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93" w:rsidRPr="00174690" w:rsidRDefault="00FB7893" w:rsidP="00A36AC2">
      <w:pPr>
        <w:jc w:val="center"/>
        <w:rPr>
          <w:b/>
          <w:sz w:val="24"/>
          <w:szCs w:val="24"/>
        </w:rPr>
      </w:pPr>
      <w:r w:rsidRPr="00174690">
        <w:rPr>
          <w:b/>
          <w:bCs/>
          <w:noProof/>
          <w:color w:val="000000"/>
          <w:sz w:val="24"/>
          <w:szCs w:val="24"/>
          <w:lang w:eastAsia="lt-LT"/>
        </w:rPr>
        <w:drawing>
          <wp:anchor distT="0" distB="0" distL="114300" distR="114300" simplePos="0" relativeHeight="251659264" behindDoc="0" locked="0" layoutInCell="1" allowOverlap="1">
            <wp:simplePos x="0" y="0"/>
            <wp:positionH relativeFrom="column">
              <wp:posOffset>3041650</wp:posOffset>
            </wp:positionH>
            <wp:positionV relativeFrom="paragraph">
              <wp:posOffset>-373380</wp:posOffset>
            </wp:positionV>
            <wp:extent cx="2114550" cy="857250"/>
            <wp:effectExtent l="0" t="0" r="0" b="0"/>
            <wp:wrapSquare wrapText="left"/>
            <wp:docPr id="2" name="Picture 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857250"/>
                    </a:xfrm>
                    <a:prstGeom prst="rect">
                      <a:avLst/>
                    </a:prstGeom>
                    <a:noFill/>
                    <a:ln>
                      <a:noFill/>
                    </a:ln>
                  </pic:spPr>
                </pic:pic>
              </a:graphicData>
            </a:graphic>
          </wp:anchor>
        </w:drawing>
      </w:r>
    </w:p>
    <w:p w:rsidR="00F9786C" w:rsidRPr="00174690" w:rsidRDefault="00F9786C" w:rsidP="00145BF6">
      <w:pPr>
        <w:jc w:val="both"/>
        <w:rPr>
          <w:sz w:val="24"/>
          <w:szCs w:val="24"/>
        </w:rPr>
      </w:pPr>
    </w:p>
    <w:p w:rsidR="00310B4E" w:rsidRDefault="003C15FA" w:rsidP="00145BF6">
      <w:pPr>
        <w:jc w:val="center"/>
        <w:rPr>
          <w:b/>
          <w:sz w:val="24"/>
          <w:szCs w:val="24"/>
        </w:rPr>
      </w:pPr>
      <w:r>
        <w:rPr>
          <w:b/>
          <w:sz w:val="24"/>
          <w:szCs w:val="24"/>
        </w:rPr>
        <w:t>Kuriame verslą: k</w:t>
      </w:r>
      <w:r w:rsidR="00145BF6" w:rsidRPr="00174690">
        <w:rPr>
          <w:b/>
          <w:sz w:val="24"/>
          <w:szCs w:val="24"/>
        </w:rPr>
        <w:t>ą daryti ir ko nedaryti?</w:t>
      </w:r>
    </w:p>
    <w:p w:rsidR="00E1356D" w:rsidRDefault="00E1356D" w:rsidP="00E1356D">
      <w:pPr>
        <w:jc w:val="both"/>
        <w:rPr>
          <w:sz w:val="24"/>
          <w:szCs w:val="24"/>
        </w:rPr>
      </w:pPr>
      <w:r>
        <w:rPr>
          <w:sz w:val="24"/>
          <w:szCs w:val="24"/>
        </w:rPr>
        <w:t xml:space="preserve">Ar verta pačiam kurti verslą? Ar verta </w:t>
      </w:r>
      <w:r w:rsidRPr="00174690">
        <w:rPr>
          <w:sz w:val="24"/>
          <w:szCs w:val="24"/>
        </w:rPr>
        <w:t xml:space="preserve">žmones </w:t>
      </w:r>
      <w:r>
        <w:rPr>
          <w:sz w:val="24"/>
          <w:szCs w:val="24"/>
        </w:rPr>
        <w:t xml:space="preserve">sudominti </w:t>
      </w:r>
      <w:r w:rsidRPr="00174690">
        <w:rPr>
          <w:sz w:val="24"/>
          <w:szCs w:val="24"/>
        </w:rPr>
        <w:t>verslu, jo kūrimu ir plėtojimu, padrąsinti imtis inic</w:t>
      </w:r>
      <w:r>
        <w:rPr>
          <w:sz w:val="24"/>
          <w:szCs w:val="24"/>
        </w:rPr>
        <w:t>i</w:t>
      </w:r>
      <w:r w:rsidR="009E7F64">
        <w:rPr>
          <w:sz w:val="24"/>
          <w:szCs w:val="24"/>
        </w:rPr>
        <w:t>atyvos ir pradėti savo verslą? O</w:t>
      </w:r>
      <w:r w:rsidR="00765D9F">
        <w:rPr>
          <w:sz w:val="24"/>
          <w:szCs w:val="24"/>
        </w:rPr>
        <w:t xml:space="preserve"> gal verčiau dirbti ir nesi</w:t>
      </w:r>
      <w:r>
        <w:rPr>
          <w:sz w:val="24"/>
          <w:szCs w:val="24"/>
        </w:rPr>
        <w:t>blaškyti?</w:t>
      </w:r>
    </w:p>
    <w:p w:rsidR="00E1356D" w:rsidRDefault="00E1356D" w:rsidP="00145BF6">
      <w:pPr>
        <w:jc w:val="center"/>
        <w:rPr>
          <w:b/>
          <w:sz w:val="24"/>
          <w:szCs w:val="24"/>
        </w:rPr>
      </w:pPr>
    </w:p>
    <w:p w:rsidR="00B96587" w:rsidRPr="00B96587" w:rsidRDefault="00B96587" w:rsidP="00145BF6">
      <w:pPr>
        <w:jc w:val="center"/>
        <w:rPr>
          <w:b/>
          <w:sz w:val="16"/>
          <w:szCs w:val="16"/>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927"/>
        <w:gridCol w:w="4927"/>
      </w:tblGrid>
      <w:tr w:rsidR="00310B4E" w:rsidRPr="00174690" w:rsidTr="00CE46C2">
        <w:tc>
          <w:tcPr>
            <w:tcW w:w="4927" w:type="dxa"/>
          </w:tcPr>
          <w:p w:rsidR="00310B4E" w:rsidRPr="00174690" w:rsidRDefault="00310B4E" w:rsidP="00310B4E">
            <w:pPr>
              <w:jc w:val="center"/>
              <w:rPr>
                <w:b/>
                <w:sz w:val="24"/>
                <w:szCs w:val="24"/>
                <w:lang w:val="en-US"/>
              </w:rPr>
            </w:pPr>
            <w:proofErr w:type="spellStart"/>
            <w:r w:rsidRPr="00174690">
              <w:rPr>
                <w:b/>
                <w:sz w:val="24"/>
                <w:szCs w:val="24"/>
                <w:lang w:val="en-US"/>
              </w:rPr>
              <w:t>Daryti</w:t>
            </w:r>
            <w:proofErr w:type="spellEnd"/>
          </w:p>
          <w:p w:rsidR="00310B4E" w:rsidRPr="00174690" w:rsidRDefault="00310B4E" w:rsidP="00310B4E">
            <w:pPr>
              <w:jc w:val="both"/>
              <w:rPr>
                <w:sz w:val="24"/>
                <w:szCs w:val="24"/>
              </w:rPr>
            </w:pPr>
          </w:p>
          <w:p w:rsidR="00310B4E" w:rsidRPr="00174690" w:rsidRDefault="00310B4E" w:rsidP="00310B4E">
            <w:pPr>
              <w:pStyle w:val="ListParagraph"/>
              <w:numPr>
                <w:ilvl w:val="0"/>
                <w:numId w:val="3"/>
              </w:numPr>
              <w:jc w:val="both"/>
              <w:rPr>
                <w:sz w:val="24"/>
                <w:szCs w:val="24"/>
              </w:rPr>
            </w:pPr>
            <w:r w:rsidRPr="00174690">
              <w:rPr>
                <w:b/>
                <w:sz w:val="24"/>
                <w:szCs w:val="24"/>
              </w:rPr>
              <w:t>Rinktis veiklą, kuri pelninga.</w:t>
            </w:r>
          </w:p>
          <w:p w:rsidR="00310B4E" w:rsidRPr="00174690" w:rsidRDefault="00310B4E" w:rsidP="00310B4E">
            <w:pPr>
              <w:ind w:left="720"/>
              <w:jc w:val="both"/>
              <w:rPr>
                <w:sz w:val="24"/>
                <w:szCs w:val="24"/>
              </w:rPr>
            </w:pPr>
            <w:r w:rsidRPr="00174690">
              <w:rPr>
                <w:sz w:val="24"/>
                <w:szCs w:val="24"/>
              </w:rPr>
              <w:t>Kad ir kaip jūs mėgstate kepti bandeles, tačiau jei toje pačioje gatvėje įsikūrę trys kepyklėlės, rinkitės arba kitą „gatvę“ t.y. rinką, arba kitą produktą. Nemanykite, kad „nušluosite“ konkurentus be sunkios kovos. Pelną neša klientai – prisitaikykite prie to, ko jiems reikia.</w:t>
            </w:r>
          </w:p>
          <w:p w:rsidR="00310B4E" w:rsidRPr="00174690" w:rsidRDefault="00310B4E" w:rsidP="00310B4E">
            <w:pPr>
              <w:ind w:left="720"/>
              <w:jc w:val="both"/>
              <w:rPr>
                <w:sz w:val="24"/>
                <w:szCs w:val="24"/>
              </w:rPr>
            </w:pPr>
          </w:p>
          <w:p w:rsidR="00310B4E" w:rsidRPr="00174690" w:rsidRDefault="00310B4E" w:rsidP="00310B4E">
            <w:pPr>
              <w:pStyle w:val="ListParagraph"/>
              <w:numPr>
                <w:ilvl w:val="0"/>
                <w:numId w:val="3"/>
              </w:numPr>
              <w:jc w:val="both"/>
              <w:rPr>
                <w:sz w:val="24"/>
                <w:szCs w:val="24"/>
              </w:rPr>
            </w:pPr>
            <w:r w:rsidRPr="00174690">
              <w:rPr>
                <w:b/>
                <w:sz w:val="24"/>
                <w:szCs w:val="24"/>
              </w:rPr>
              <w:t>Konsultuotis ir ieškoti informacijos.</w:t>
            </w:r>
          </w:p>
          <w:p w:rsidR="00310B4E" w:rsidRPr="00174690" w:rsidRDefault="00310B4E" w:rsidP="00310B4E">
            <w:pPr>
              <w:pStyle w:val="ListParagraph"/>
              <w:jc w:val="both"/>
              <w:rPr>
                <w:sz w:val="24"/>
                <w:szCs w:val="24"/>
              </w:rPr>
            </w:pPr>
            <w:r w:rsidRPr="00174690">
              <w:rPr>
                <w:sz w:val="24"/>
                <w:szCs w:val="24"/>
              </w:rPr>
              <w:t xml:space="preserve">Ieškokite informacijos visur, kur tik galite jos gauti, į visus versle iškylančius klausimus jau yra atsakyta knygose, internete, konsultantų užrašuose. </w:t>
            </w:r>
            <w:r w:rsidR="009F0141">
              <w:rPr>
                <w:sz w:val="24"/>
                <w:szCs w:val="24"/>
              </w:rPr>
              <w:t>Būkite atviri</w:t>
            </w:r>
            <w:r w:rsidRPr="00174690">
              <w:rPr>
                <w:sz w:val="24"/>
                <w:szCs w:val="24"/>
              </w:rPr>
              <w:t xml:space="preserve"> ir </w:t>
            </w:r>
            <w:r w:rsidR="009F0141">
              <w:rPr>
                <w:sz w:val="24"/>
                <w:szCs w:val="24"/>
              </w:rPr>
              <w:t>visuomet</w:t>
            </w:r>
            <w:r w:rsidR="00F9786C" w:rsidRPr="00174690">
              <w:rPr>
                <w:sz w:val="24"/>
                <w:szCs w:val="24"/>
              </w:rPr>
              <w:t>,</w:t>
            </w:r>
            <w:r w:rsidRPr="00174690">
              <w:rPr>
                <w:sz w:val="24"/>
                <w:szCs w:val="24"/>
              </w:rPr>
              <w:t xml:space="preserve"> iškilus sunkiems klausimams</w:t>
            </w:r>
            <w:r w:rsidR="009F0141">
              <w:rPr>
                <w:sz w:val="24"/>
                <w:szCs w:val="24"/>
              </w:rPr>
              <w:t>, turėkite vilties ir optimizmo</w:t>
            </w:r>
            <w:r w:rsidRPr="00174690">
              <w:rPr>
                <w:sz w:val="24"/>
                <w:szCs w:val="24"/>
              </w:rPr>
              <w:t>.</w:t>
            </w:r>
          </w:p>
          <w:p w:rsidR="00310B4E" w:rsidRPr="00174690" w:rsidRDefault="00310B4E" w:rsidP="00310B4E">
            <w:pPr>
              <w:ind w:left="720"/>
              <w:jc w:val="both"/>
              <w:rPr>
                <w:sz w:val="24"/>
                <w:szCs w:val="24"/>
              </w:rPr>
            </w:pPr>
          </w:p>
          <w:p w:rsidR="00310B4E" w:rsidRPr="00174690" w:rsidRDefault="00310B4E" w:rsidP="00310B4E">
            <w:pPr>
              <w:pStyle w:val="ListParagraph"/>
              <w:numPr>
                <w:ilvl w:val="0"/>
                <w:numId w:val="3"/>
              </w:numPr>
              <w:jc w:val="both"/>
              <w:rPr>
                <w:b/>
                <w:sz w:val="24"/>
                <w:szCs w:val="24"/>
              </w:rPr>
            </w:pPr>
            <w:r w:rsidRPr="00174690">
              <w:rPr>
                <w:b/>
                <w:sz w:val="24"/>
                <w:szCs w:val="24"/>
              </w:rPr>
              <w:t>Rizikuoti.</w:t>
            </w:r>
          </w:p>
          <w:p w:rsidR="00310B4E" w:rsidRPr="00174690" w:rsidRDefault="00310B4E" w:rsidP="00310B4E">
            <w:pPr>
              <w:pStyle w:val="ListParagraph"/>
              <w:jc w:val="both"/>
              <w:rPr>
                <w:rStyle w:val="st"/>
                <w:sz w:val="24"/>
                <w:szCs w:val="24"/>
              </w:rPr>
            </w:pPr>
            <w:r w:rsidRPr="00174690">
              <w:rPr>
                <w:rStyle w:val="Emphasis"/>
                <w:sz w:val="24"/>
                <w:szCs w:val="24"/>
              </w:rPr>
              <w:t>Jei nori turėti</w:t>
            </w:r>
            <w:r w:rsidRPr="00174690">
              <w:rPr>
                <w:rStyle w:val="st"/>
                <w:i/>
                <w:sz w:val="24"/>
                <w:szCs w:val="24"/>
              </w:rPr>
              <w:t xml:space="preserve"> </w:t>
            </w:r>
            <w:r w:rsidRPr="00174690">
              <w:rPr>
                <w:rStyle w:val="st"/>
                <w:sz w:val="24"/>
                <w:szCs w:val="24"/>
              </w:rPr>
              <w:t>tai</w:t>
            </w:r>
            <w:r w:rsidRPr="00174690">
              <w:rPr>
                <w:rStyle w:val="st"/>
                <w:i/>
                <w:sz w:val="24"/>
                <w:szCs w:val="24"/>
              </w:rPr>
              <w:t xml:space="preserve">, </w:t>
            </w:r>
            <w:r w:rsidRPr="00174690">
              <w:rPr>
                <w:rStyle w:val="Emphasis"/>
                <w:sz w:val="24"/>
                <w:szCs w:val="24"/>
              </w:rPr>
              <w:t>ko</w:t>
            </w:r>
            <w:r w:rsidRPr="00174690">
              <w:rPr>
                <w:rStyle w:val="st"/>
                <w:i/>
                <w:sz w:val="24"/>
                <w:szCs w:val="24"/>
              </w:rPr>
              <w:t xml:space="preserve"> </w:t>
            </w:r>
            <w:r w:rsidRPr="00174690">
              <w:rPr>
                <w:rStyle w:val="st"/>
                <w:sz w:val="24"/>
                <w:szCs w:val="24"/>
              </w:rPr>
              <w:t>dar</w:t>
            </w:r>
            <w:r w:rsidRPr="00174690">
              <w:rPr>
                <w:rStyle w:val="st"/>
                <w:i/>
                <w:sz w:val="24"/>
                <w:szCs w:val="24"/>
              </w:rPr>
              <w:t xml:space="preserve"> </w:t>
            </w:r>
            <w:r w:rsidRPr="00174690">
              <w:rPr>
                <w:rStyle w:val="Emphasis"/>
                <w:sz w:val="24"/>
                <w:szCs w:val="24"/>
              </w:rPr>
              <w:t>neturi</w:t>
            </w:r>
            <w:r w:rsidRPr="00174690">
              <w:rPr>
                <w:rStyle w:val="st"/>
                <w:i/>
                <w:sz w:val="24"/>
                <w:szCs w:val="24"/>
              </w:rPr>
              <w:t xml:space="preserve">, - </w:t>
            </w:r>
            <w:r w:rsidRPr="00174690">
              <w:rPr>
                <w:rStyle w:val="st"/>
                <w:sz w:val="24"/>
                <w:szCs w:val="24"/>
              </w:rPr>
              <w:t>padaryk tai,</w:t>
            </w:r>
            <w:r w:rsidRPr="00174690">
              <w:rPr>
                <w:rStyle w:val="st"/>
                <w:i/>
                <w:sz w:val="24"/>
                <w:szCs w:val="24"/>
              </w:rPr>
              <w:t xml:space="preserve"> </w:t>
            </w:r>
            <w:r w:rsidRPr="00174690">
              <w:rPr>
                <w:rStyle w:val="Emphasis"/>
                <w:sz w:val="24"/>
                <w:szCs w:val="24"/>
              </w:rPr>
              <w:t>ko</w:t>
            </w:r>
            <w:r w:rsidRPr="00174690">
              <w:rPr>
                <w:rStyle w:val="st"/>
                <w:i/>
                <w:sz w:val="24"/>
                <w:szCs w:val="24"/>
              </w:rPr>
              <w:t xml:space="preserve"> </w:t>
            </w:r>
            <w:r w:rsidRPr="00174690">
              <w:rPr>
                <w:rStyle w:val="st"/>
                <w:sz w:val="24"/>
                <w:szCs w:val="24"/>
              </w:rPr>
              <w:t>dar niekad nesi daręs. Žinoma, rizika turi būti pamatuota ir įvertinta, nes ji visada yra – tik išmokite ją kontroliuoti, o ne jos vengti.</w:t>
            </w:r>
          </w:p>
          <w:p w:rsidR="00310B4E" w:rsidRPr="00174690" w:rsidRDefault="00310B4E" w:rsidP="00310B4E">
            <w:pPr>
              <w:jc w:val="both"/>
              <w:rPr>
                <w:sz w:val="24"/>
                <w:szCs w:val="24"/>
              </w:rPr>
            </w:pPr>
          </w:p>
          <w:p w:rsidR="00310B4E" w:rsidRPr="00174690" w:rsidRDefault="008C42BD" w:rsidP="00310B4E">
            <w:pPr>
              <w:pStyle w:val="ListParagraph"/>
              <w:numPr>
                <w:ilvl w:val="0"/>
                <w:numId w:val="3"/>
              </w:numPr>
              <w:jc w:val="both"/>
              <w:rPr>
                <w:b/>
                <w:sz w:val="24"/>
                <w:szCs w:val="24"/>
              </w:rPr>
            </w:pPr>
            <w:r>
              <w:rPr>
                <w:b/>
                <w:sz w:val="24"/>
                <w:szCs w:val="24"/>
              </w:rPr>
              <w:t>Pas</w:t>
            </w:r>
            <w:r w:rsidR="0007570E">
              <w:rPr>
                <w:b/>
                <w:sz w:val="24"/>
                <w:szCs w:val="24"/>
              </w:rPr>
              <w:t>irinkti t</w:t>
            </w:r>
            <w:r w:rsidR="00310B4E" w:rsidRPr="00174690">
              <w:rPr>
                <w:b/>
                <w:sz w:val="24"/>
                <w:szCs w:val="24"/>
              </w:rPr>
              <w:t>inkam</w:t>
            </w:r>
            <w:r w:rsidR="0007570E">
              <w:rPr>
                <w:b/>
                <w:sz w:val="24"/>
                <w:szCs w:val="24"/>
              </w:rPr>
              <w:t>us partnerius</w:t>
            </w:r>
            <w:r w:rsidR="00310B4E" w:rsidRPr="00174690">
              <w:rPr>
                <w:b/>
                <w:sz w:val="24"/>
                <w:szCs w:val="24"/>
              </w:rPr>
              <w:t>.</w:t>
            </w:r>
          </w:p>
          <w:p w:rsidR="00310B4E" w:rsidRPr="00174690" w:rsidRDefault="00310B4E" w:rsidP="00310B4E">
            <w:pPr>
              <w:pStyle w:val="ListParagraph"/>
              <w:jc w:val="both"/>
              <w:rPr>
                <w:sz w:val="24"/>
                <w:szCs w:val="24"/>
              </w:rPr>
            </w:pPr>
            <w:r w:rsidRPr="00174690">
              <w:rPr>
                <w:sz w:val="24"/>
                <w:szCs w:val="24"/>
              </w:rPr>
              <w:t>Tai svarbu bet kuriame gyvenimo etape, ypač versle. Verslas kur kas sėkmingesnis, kai jus supa tinkami žmonės, kurie kompensuoja jūsų silpnybes, pasinaudoja jūsų stiprybėmis ir kartu sukuriate nuostabią komandą.</w:t>
            </w:r>
          </w:p>
          <w:p w:rsidR="00310B4E" w:rsidRPr="00174690" w:rsidRDefault="00310B4E" w:rsidP="00310B4E">
            <w:pPr>
              <w:jc w:val="both"/>
              <w:rPr>
                <w:sz w:val="24"/>
                <w:szCs w:val="24"/>
              </w:rPr>
            </w:pPr>
          </w:p>
          <w:p w:rsidR="00310B4E" w:rsidRPr="00174690" w:rsidRDefault="00310B4E" w:rsidP="00310B4E">
            <w:pPr>
              <w:pStyle w:val="ListParagraph"/>
              <w:numPr>
                <w:ilvl w:val="0"/>
                <w:numId w:val="3"/>
              </w:numPr>
              <w:jc w:val="both"/>
              <w:rPr>
                <w:sz w:val="24"/>
                <w:szCs w:val="24"/>
              </w:rPr>
            </w:pPr>
            <w:r w:rsidRPr="00174690">
              <w:rPr>
                <w:b/>
                <w:sz w:val="24"/>
                <w:szCs w:val="24"/>
              </w:rPr>
              <w:lastRenderedPageBreak/>
              <w:t>Rasti finansavimą.</w:t>
            </w:r>
          </w:p>
          <w:p w:rsidR="00310B4E" w:rsidRPr="00174690" w:rsidRDefault="00B96587" w:rsidP="00310B4E">
            <w:pPr>
              <w:ind w:left="720"/>
              <w:jc w:val="both"/>
              <w:rPr>
                <w:sz w:val="24"/>
                <w:szCs w:val="24"/>
              </w:rPr>
            </w:pPr>
            <w:r w:rsidRPr="009F0141">
              <w:rPr>
                <w:sz w:val="24"/>
                <w:szCs w:val="24"/>
              </w:rPr>
              <w:t>Investuotojai bet kada  pasiruošę investuoti į g</w:t>
            </w:r>
            <w:r w:rsidR="00310B4E" w:rsidRPr="009F0141">
              <w:rPr>
                <w:sz w:val="24"/>
                <w:szCs w:val="24"/>
              </w:rPr>
              <w:t>er</w:t>
            </w:r>
            <w:r w:rsidRPr="009F0141">
              <w:rPr>
                <w:sz w:val="24"/>
                <w:szCs w:val="24"/>
              </w:rPr>
              <w:t>a</w:t>
            </w:r>
            <w:r w:rsidR="00310B4E" w:rsidRPr="009F0141">
              <w:rPr>
                <w:sz w:val="24"/>
                <w:szCs w:val="24"/>
              </w:rPr>
              <w:t>s idėj</w:t>
            </w:r>
            <w:r w:rsidRPr="009F0141">
              <w:rPr>
                <w:sz w:val="24"/>
                <w:szCs w:val="24"/>
              </w:rPr>
              <w:t>a</w:t>
            </w:r>
            <w:r w:rsidR="00310B4E" w:rsidRPr="009F0141">
              <w:rPr>
                <w:sz w:val="24"/>
                <w:szCs w:val="24"/>
              </w:rPr>
              <w:t xml:space="preserve">s, kurios išspręs žmonių problemas, todėl supraskite, </w:t>
            </w:r>
            <w:r w:rsidR="009F0141">
              <w:rPr>
                <w:sz w:val="24"/>
                <w:szCs w:val="24"/>
              </w:rPr>
              <w:t>kad finansavimas nėra didžiausia kliūtis</w:t>
            </w:r>
            <w:r w:rsidR="00310B4E" w:rsidRPr="009F0141">
              <w:rPr>
                <w:sz w:val="24"/>
                <w:szCs w:val="24"/>
              </w:rPr>
              <w:t>. Be to naujai besikuriantis verslas</w:t>
            </w:r>
            <w:r w:rsidR="00310B4E" w:rsidRPr="00174690">
              <w:rPr>
                <w:sz w:val="24"/>
                <w:szCs w:val="24"/>
              </w:rPr>
              <w:t xml:space="preserve"> gali gauti paramą verslo pradžiai, nemokamas konsultacijas. Tai aptarsime kituose mūsų ciklo straipsniuose.</w:t>
            </w:r>
          </w:p>
          <w:p w:rsidR="00310B4E" w:rsidRPr="00174690" w:rsidRDefault="00310B4E" w:rsidP="00310B4E">
            <w:pPr>
              <w:jc w:val="both"/>
              <w:rPr>
                <w:sz w:val="24"/>
                <w:szCs w:val="24"/>
                <w:lang w:val="en-US"/>
              </w:rPr>
            </w:pPr>
          </w:p>
        </w:tc>
        <w:tc>
          <w:tcPr>
            <w:tcW w:w="4927" w:type="dxa"/>
          </w:tcPr>
          <w:p w:rsidR="00310B4E" w:rsidRPr="00174690" w:rsidRDefault="00310B4E" w:rsidP="00310B4E">
            <w:pPr>
              <w:jc w:val="center"/>
              <w:rPr>
                <w:b/>
                <w:sz w:val="24"/>
                <w:szCs w:val="24"/>
                <w:lang w:val="en-US"/>
              </w:rPr>
            </w:pPr>
            <w:proofErr w:type="spellStart"/>
            <w:r w:rsidRPr="00174690">
              <w:rPr>
                <w:b/>
                <w:sz w:val="24"/>
                <w:szCs w:val="24"/>
                <w:lang w:val="en-US"/>
              </w:rPr>
              <w:lastRenderedPageBreak/>
              <w:t>Nedaryti</w:t>
            </w:r>
            <w:proofErr w:type="spellEnd"/>
          </w:p>
          <w:p w:rsidR="00310B4E" w:rsidRPr="00174690" w:rsidRDefault="00310B4E" w:rsidP="00310B4E">
            <w:pPr>
              <w:jc w:val="center"/>
              <w:rPr>
                <w:b/>
                <w:sz w:val="24"/>
                <w:szCs w:val="24"/>
                <w:lang w:val="en-US"/>
              </w:rPr>
            </w:pPr>
          </w:p>
          <w:p w:rsidR="00310B4E" w:rsidRPr="00174690" w:rsidRDefault="00310B4E" w:rsidP="00310B4E">
            <w:pPr>
              <w:pStyle w:val="ListParagraph"/>
              <w:numPr>
                <w:ilvl w:val="0"/>
                <w:numId w:val="2"/>
              </w:numPr>
              <w:jc w:val="both"/>
              <w:rPr>
                <w:sz w:val="24"/>
                <w:szCs w:val="24"/>
              </w:rPr>
            </w:pPr>
            <w:r w:rsidRPr="00174690">
              <w:rPr>
                <w:b/>
                <w:sz w:val="24"/>
                <w:szCs w:val="24"/>
              </w:rPr>
              <w:t>Rinktis veiklą, kuri Jums nepriimtina.</w:t>
            </w:r>
          </w:p>
          <w:p w:rsidR="00310B4E" w:rsidRPr="00174690" w:rsidRDefault="00310B4E" w:rsidP="00310B4E">
            <w:pPr>
              <w:pStyle w:val="ListParagraph"/>
              <w:jc w:val="both"/>
              <w:rPr>
                <w:sz w:val="24"/>
                <w:szCs w:val="24"/>
              </w:rPr>
            </w:pPr>
            <w:r w:rsidRPr="00174690">
              <w:rPr>
                <w:sz w:val="24"/>
                <w:szCs w:val="24"/>
              </w:rPr>
              <w:t>Pasirinkus veiklą, kuri nusižengia jūsų moralės normoms ar vidinėms nuostatoms, vargsite kiekvieną dieną, neturėsite polėkio dirbti,  bus sunku vystyti verslą ir kurti naujas idėjas.</w:t>
            </w:r>
          </w:p>
          <w:p w:rsidR="00310B4E" w:rsidRPr="00174690" w:rsidRDefault="00310B4E" w:rsidP="00310B4E">
            <w:pPr>
              <w:pStyle w:val="ListParagraph"/>
              <w:jc w:val="both"/>
              <w:rPr>
                <w:sz w:val="24"/>
                <w:szCs w:val="24"/>
              </w:rPr>
            </w:pPr>
          </w:p>
          <w:p w:rsidR="00310B4E" w:rsidRPr="00174690" w:rsidRDefault="00310B4E" w:rsidP="00310B4E">
            <w:pPr>
              <w:pStyle w:val="ListParagraph"/>
              <w:numPr>
                <w:ilvl w:val="0"/>
                <w:numId w:val="2"/>
              </w:numPr>
              <w:jc w:val="both"/>
              <w:rPr>
                <w:sz w:val="24"/>
                <w:szCs w:val="24"/>
              </w:rPr>
            </w:pPr>
            <w:r w:rsidRPr="00174690">
              <w:rPr>
                <w:b/>
                <w:sz w:val="24"/>
                <w:szCs w:val="24"/>
              </w:rPr>
              <w:t>Tikėtis greito rezultato</w:t>
            </w:r>
            <w:r w:rsidRPr="00174690">
              <w:rPr>
                <w:sz w:val="24"/>
                <w:szCs w:val="24"/>
              </w:rPr>
              <w:t xml:space="preserve">. </w:t>
            </w:r>
          </w:p>
          <w:p w:rsidR="00310B4E" w:rsidRPr="00174690" w:rsidRDefault="00310B4E" w:rsidP="00310B4E">
            <w:pPr>
              <w:ind w:left="720"/>
              <w:jc w:val="both"/>
              <w:rPr>
                <w:sz w:val="24"/>
                <w:szCs w:val="24"/>
              </w:rPr>
            </w:pPr>
            <w:r w:rsidRPr="00174690">
              <w:rPr>
                <w:sz w:val="24"/>
                <w:szCs w:val="24"/>
              </w:rPr>
              <w:t>Naujai sukurtas verslas – jūsų kūdikis, kuriam užaugti reikės laiko, laimė, ne 18 metų. Tačiau nereikia tikėtis, kad pirmi mėnesiai bus pelningi.</w:t>
            </w:r>
            <w:r w:rsidR="00873A9A">
              <w:rPr>
                <w:sz w:val="24"/>
                <w:szCs w:val="24"/>
              </w:rPr>
              <w:t xml:space="preserve"> Skaičiuojama, kad pradedant verslą, verta turėti santaupų bent šešiems mėnesiams.</w:t>
            </w:r>
            <w:r w:rsidR="00BD314F">
              <w:rPr>
                <w:sz w:val="24"/>
                <w:szCs w:val="24"/>
              </w:rPr>
              <w:t xml:space="preserve"> Aktyviai dirbant po šešių mėnesių jau yra tikimybė gauti pirmas pajamas, kurios leis pragyventi.</w:t>
            </w:r>
          </w:p>
          <w:p w:rsidR="00310B4E" w:rsidRPr="00174690" w:rsidRDefault="00310B4E" w:rsidP="00310B4E">
            <w:pPr>
              <w:ind w:left="720"/>
              <w:jc w:val="both"/>
              <w:rPr>
                <w:sz w:val="24"/>
                <w:szCs w:val="24"/>
              </w:rPr>
            </w:pPr>
          </w:p>
          <w:p w:rsidR="00310B4E" w:rsidRPr="00174690" w:rsidRDefault="00310B4E" w:rsidP="00310B4E">
            <w:pPr>
              <w:pStyle w:val="ListParagraph"/>
              <w:numPr>
                <w:ilvl w:val="0"/>
                <w:numId w:val="2"/>
              </w:numPr>
              <w:jc w:val="both"/>
              <w:rPr>
                <w:i/>
                <w:sz w:val="24"/>
                <w:szCs w:val="24"/>
              </w:rPr>
            </w:pPr>
            <w:r w:rsidRPr="00174690">
              <w:rPr>
                <w:b/>
                <w:i/>
                <w:sz w:val="24"/>
                <w:szCs w:val="24"/>
              </w:rPr>
              <w:t>„Copy/ Paste“.</w:t>
            </w:r>
          </w:p>
          <w:p w:rsidR="00310B4E" w:rsidRPr="00174690" w:rsidRDefault="00310B4E" w:rsidP="00310B4E">
            <w:pPr>
              <w:pStyle w:val="ListParagraph"/>
              <w:jc w:val="both"/>
              <w:rPr>
                <w:sz w:val="24"/>
                <w:szCs w:val="24"/>
              </w:rPr>
            </w:pPr>
            <w:r w:rsidRPr="00174690">
              <w:rPr>
                <w:sz w:val="24"/>
                <w:szCs w:val="24"/>
              </w:rPr>
              <w:t>Kad ir kaip gerai išmanytumėte draugo, kolegos, ar kaimyno verslo modelį, atkartoti jo nepavyks. Skirsis rinka, laikas, kai pradedat veiklą, tiekėjai ir begalė kitų esminių punktų, todėl nekopijuokite, o kurkite</w:t>
            </w:r>
            <w:r w:rsidR="00064AA6">
              <w:rPr>
                <w:sz w:val="24"/>
                <w:szCs w:val="24"/>
              </w:rPr>
              <w:t xml:space="preserve"> savo</w:t>
            </w:r>
            <w:r w:rsidRPr="00174690">
              <w:rPr>
                <w:sz w:val="24"/>
                <w:szCs w:val="24"/>
              </w:rPr>
              <w:t xml:space="preserve">. Juk antro „Facebook“ </w:t>
            </w:r>
            <w:r w:rsidR="00C06114">
              <w:rPr>
                <w:sz w:val="24"/>
                <w:szCs w:val="24"/>
              </w:rPr>
              <w:t>kol kas nėra</w:t>
            </w:r>
            <w:r w:rsidR="00C06114" w:rsidRPr="00C06114">
              <w:rPr>
                <w:sz w:val="24"/>
                <w:szCs w:val="24"/>
              </w:rPr>
              <w:sym w:font="Wingdings" w:char="F04A"/>
            </w:r>
            <w:r w:rsidR="00C06114">
              <w:rPr>
                <w:sz w:val="24"/>
                <w:szCs w:val="24"/>
              </w:rPr>
              <w:t>/</w:t>
            </w:r>
          </w:p>
          <w:p w:rsidR="00310B4E" w:rsidRPr="00174690" w:rsidRDefault="00310B4E" w:rsidP="00310B4E">
            <w:pPr>
              <w:pStyle w:val="ListParagraph"/>
              <w:jc w:val="both"/>
              <w:rPr>
                <w:sz w:val="24"/>
                <w:szCs w:val="24"/>
              </w:rPr>
            </w:pPr>
          </w:p>
          <w:p w:rsidR="00310B4E" w:rsidRPr="00174690" w:rsidRDefault="00310B4E" w:rsidP="00310B4E">
            <w:pPr>
              <w:pStyle w:val="ListParagraph"/>
              <w:numPr>
                <w:ilvl w:val="0"/>
                <w:numId w:val="2"/>
              </w:numPr>
              <w:jc w:val="both"/>
              <w:rPr>
                <w:sz w:val="24"/>
                <w:szCs w:val="24"/>
              </w:rPr>
            </w:pPr>
            <w:r w:rsidRPr="00174690">
              <w:rPr>
                <w:b/>
                <w:sz w:val="24"/>
                <w:szCs w:val="24"/>
              </w:rPr>
              <w:t>Likti komforto zonoje.</w:t>
            </w:r>
          </w:p>
          <w:p w:rsidR="00310B4E" w:rsidRPr="00174690" w:rsidRDefault="00310B4E" w:rsidP="00310B4E">
            <w:pPr>
              <w:ind w:left="720"/>
              <w:jc w:val="both"/>
              <w:rPr>
                <w:sz w:val="24"/>
                <w:szCs w:val="24"/>
              </w:rPr>
            </w:pPr>
            <w:r w:rsidRPr="00174690">
              <w:rPr>
                <w:sz w:val="24"/>
                <w:szCs w:val="24"/>
              </w:rPr>
              <w:t xml:space="preserve">Labai paprasta prisitaikyti ir priprasti prie to, ką darai kiekvieną darbo dieną ir nesuvokti, kad rezultatas bus toks pats, kaip ir kiekvieną darbo dieną. Plėsti komforto zonos ribas nuolatos iš jos </w:t>
            </w:r>
            <w:r w:rsidRPr="00174690">
              <w:rPr>
                <w:sz w:val="24"/>
                <w:szCs w:val="24"/>
              </w:rPr>
              <w:lastRenderedPageBreak/>
              <w:t>išeinant, yra vienintelis būdas pasiekti aukštumas.</w:t>
            </w:r>
          </w:p>
          <w:p w:rsidR="00310B4E" w:rsidRPr="00174690" w:rsidRDefault="00310B4E" w:rsidP="00310B4E">
            <w:pPr>
              <w:ind w:left="720"/>
              <w:jc w:val="both"/>
              <w:rPr>
                <w:sz w:val="24"/>
                <w:szCs w:val="24"/>
              </w:rPr>
            </w:pPr>
          </w:p>
          <w:p w:rsidR="00310B4E" w:rsidRPr="00174690" w:rsidRDefault="00310B4E" w:rsidP="00310B4E">
            <w:pPr>
              <w:pStyle w:val="ListParagraph"/>
              <w:numPr>
                <w:ilvl w:val="0"/>
                <w:numId w:val="2"/>
              </w:numPr>
              <w:jc w:val="both"/>
              <w:rPr>
                <w:sz w:val="24"/>
                <w:szCs w:val="24"/>
              </w:rPr>
            </w:pPr>
            <w:r w:rsidRPr="00174690">
              <w:rPr>
                <w:b/>
                <w:sz w:val="24"/>
                <w:szCs w:val="24"/>
              </w:rPr>
              <w:t>Būti susiraukus ir tikėtis blogiausio</w:t>
            </w:r>
            <w:r w:rsidRPr="00174690">
              <w:rPr>
                <w:sz w:val="24"/>
                <w:szCs w:val="24"/>
              </w:rPr>
              <w:t xml:space="preserve">. </w:t>
            </w:r>
          </w:p>
          <w:p w:rsidR="00310B4E" w:rsidRPr="00174690" w:rsidRDefault="00310B4E" w:rsidP="00310B4E">
            <w:pPr>
              <w:pStyle w:val="ListParagraph"/>
              <w:jc w:val="both"/>
              <w:rPr>
                <w:sz w:val="24"/>
                <w:szCs w:val="24"/>
              </w:rPr>
            </w:pPr>
            <w:r w:rsidRPr="00174690">
              <w:rPr>
                <w:sz w:val="24"/>
                <w:szCs w:val="24"/>
              </w:rPr>
              <w:t>Svarbu, kad tikėtumėte savo idėja. Tik tokiu atveju galėsite ja „užburti“ ir kitus, pritraukti darbuotojus ir klientus. Šypsena – kalba, kurią moka visas pasaulis.</w:t>
            </w:r>
          </w:p>
          <w:p w:rsidR="00310B4E" w:rsidRPr="00174690" w:rsidRDefault="00310B4E" w:rsidP="00310B4E">
            <w:pPr>
              <w:ind w:left="720"/>
              <w:jc w:val="both"/>
              <w:rPr>
                <w:sz w:val="24"/>
                <w:szCs w:val="24"/>
              </w:rPr>
            </w:pPr>
          </w:p>
          <w:p w:rsidR="00310B4E" w:rsidRPr="00174690" w:rsidRDefault="00310B4E" w:rsidP="00310B4E">
            <w:pPr>
              <w:jc w:val="both"/>
              <w:rPr>
                <w:sz w:val="24"/>
                <w:szCs w:val="24"/>
                <w:lang w:val="en-US"/>
              </w:rPr>
            </w:pPr>
          </w:p>
        </w:tc>
      </w:tr>
    </w:tbl>
    <w:p w:rsidR="00357007" w:rsidRPr="00174690" w:rsidRDefault="00357007" w:rsidP="00310B4E">
      <w:pPr>
        <w:jc w:val="both"/>
        <w:rPr>
          <w:sz w:val="24"/>
          <w:szCs w:val="24"/>
          <w:lang w:val="en-US"/>
        </w:rPr>
      </w:pPr>
    </w:p>
    <w:tbl>
      <w:tblPr>
        <w:tblStyle w:val="TableGrid"/>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702"/>
      </w:tblGrid>
      <w:tr w:rsidR="00A45DFF" w:rsidTr="00745BF9">
        <w:trPr>
          <w:trHeight w:val="3290"/>
        </w:trPr>
        <w:tc>
          <w:tcPr>
            <w:tcW w:w="4702" w:type="dxa"/>
          </w:tcPr>
          <w:p w:rsidR="00A45DFF" w:rsidRDefault="00A45DFF" w:rsidP="00745BF9">
            <w:pPr>
              <w:pStyle w:val="ListParagraph"/>
              <w:ind w:left="0"/>
              <w:jc w:val="both"/>
              <w:rPr>
                <w:sz w:val="24"/>
                <w:szCs w:val="24"/>
              </w:rPr>
            </w:pPr>
          </w:p>
        </w:tc>
        <w:tc>
          <w:tcPr>
            <w:tcW w:w="4702" w:type="dxa"/>
          </w:tcPr>
          <w:p w:rsidR="00A37933" w:rsidRPr="00AB6C7F" w:rsidRDefault="00A37933" w:rsidP="00AB6C7F">
            <w:pPr>
              <w:jc w:val="both"/>
              <w:rPr>
                <w:sz w:val="24"/>
                <w:szCs w:val="24"/>
                <w:lang w:val="en-US"/>
              </w:rPr>
            </w:pPr>
          </w:p>
        </w:tc>
      </w:tr>
    </w:tbl>
    <w:p w:rsidR="00310B4E" w:rsidRPr="00174690" w:rsidRDefault="00310B4E" w:rsidP="00310B4E">
      <w:pPr>
        <w:jc w:val="both"/>
        <w:rPr>
          <w:sz w:val="24"/>
          <w:szCs w:val="24"/>
          <w:lang w:val="en-US"/>
        </w:rPr>
      </w:pPr>
    </w:p>
    <w:p w:rsidR="00310B4E" w:rsidRPr="00174690" w:rsidRDefault="00310B4E" w:rsidP="00145BF6">
      <w:pPr>
        <w:jc w:val="center"/>
        <w:rPr>
          <w:sz w:val="24"/>
          <w:szCs w:val="24"/>
        </w:rPr>
      </w:pPr>
      <w:r w:rsidRPr="00174690">
        <w:rPr>
          <w:b/>
          <w:sz w:val="24"/>
          <w:szCs w:val="24"/>
          <w:lang w:val="en-US"/>
        </w:rPr>
        <w:t xml:space="preserve">7 </w:t>
      </w:r>
      <w:proofErr w:type="spellStart"/>
      <w:r w:rsidRPr="00174690">
        <w:rPr>
          <w:b/>
          <w:sz w:val="24"/>
          <w:szCs w:val="24"/>
          <w:lang w:val="en-US"/>
        </w:rPr>
        <w:t>klausimai</w:t>
      </w:r>
      <w:proofErr w:type="spellEnd"/>
      <w:r w:rsidR="00145BF6" w:rsidRPr="00174690">
        <w:rPr>
          <w:b/>
          <w:sz w:val="24"/>
          <w:szCs w:val="24"/>
          <w:lang w:val="en-US"/>
        </w:rPr>
        <w:t>,</w:t>
      </w:r>
      <w:r w:rsidRPr="00174690">
        <w:rPr>
          <w:b/>
          <w:sz w:val="24"/>
          <w:szCs w:val="24"/>
          <w:lang w:val="en-US"/>
        </w:rPr>
        <w:t xml:space="preserve"> </w:t>
      </w:r>
      <w:r w:rsidR="00386FC6">
        <w:rPr>
          <w:b/>
          <w:sz w:val="24"/>
          <w:szCs w:val="24"/>
          <w:lang w:val="en-US"/>
        </w:rPr>
        <w:t xml:space="preserve">į </w:t>
      </w:r>
      <w:proofErr w:type="spellStart"/>
      <w:r w:rsidRPr="00174690">
        <w:rPr>
          <w:b/>
          <w:sz w:val="24"/>
          <w:szCs w:val="24"/>
          <w:lang w:val="en-US"/>
        </w:rPr>
        <w:t>kuriuos</w:t>
      </w:r>
      <w:proofErr w:type="spellEnd"/>
      <w:r w:rsidRPr="00174690">
        <w:rPr>
          <w:b/>
          <w:sz w:val="24"/>
          <w:szCs w:val="24"/>
          <w:lang w:val="en-US"/>
        </w:rPr>
        <w:t xml:space="preserve"> </w:t>
      </w:r>
      <w:proofErr w:type="spellStart"/>
      <w:r w:rsidRPr="00174690">
        <w:rPr>
          <w:b/>
          <w:sz w:val="24"/>
          <w:szCs w:val="24"/>
          <w:lang w:val="en-US"/>
        </w:rPr>
        <w:t>verta</w:t>
      </w:r>
      <w:proofErr w:type="spellEnd"/>
      <w:r w:rsidRPr="00174690">
        <w:rPr>
          <w:b/>
          <w:sz w:val="24"/>
          <w:szCs w:val="24"/>
          <w:lang w:val="en-US"/>
        </w:rPr>
        <w:t xml:space="preserve"> </w:t>
      </w:r>
      <w:proofErr w:type="spellStart"/>
      <w:r w:rsidRPr="00174690">
        <w:rPr>
          <w:b/>
          <w:sz w:val="24"/>
          <w:szCs w:val="24"/>
          <w:lang w:val="en-US"/>
        </w:rPr>
        <w:t>atsakyti</w:t>
      </w:r>
      <w:proofErr w:type="spellEnd"/>
      <w:r w:rsidR="00413DC2">
        <w:rPr>
          <w:b/>
          <w:sz w:val="24"/>
          <w:szCs w:val="24"/>
          <w:lang w:val="en-US"/>
        </w:rPr>
        <w:t xml:space="preserve"> </w:t>
      </w:r>
      <w:proofErr w:type="spellStart"/>
      <w:r w:rsidR="00413DC2">
        <w:rPr>
          <w:b/>
          <w:sz w:val="24"/>
          <w:szCs w:val="24"/>
          <w:lang w:val="en-US"/>
        </w:rPr>
        <w:t>prieš</w:t>
      </w:r>
      <w:proofErr w:type="spellEnd"/>
      <w:r w:rsidR="00413DC2">
        <w:rPr>
          <w:b/>
          <w:sz w:val="24"/>
          <w:szCs w:val="24"/>
          <w:lang w:val="en-US"/>
        </w:rPr>
        <w:t xml:space="preserve"> </w:t>
      </w:r>
      <w:proofErr w:type="spellStart"/>
      <w:r w:rsidR="00413DC2">
        <w:rPr>
          <w:b/>
          <w:sz w:val="24"/>
          <w:szCs w:val="24"/>
          <w:lang w:val="en-US"/>
        </w:rPr>
        <w:t>pradedant</w:t>
      </w:r>
      <w:proofErr w:type="spellEnd"/>
      <w:r w:rsidR="00413DC2">
        <w:rPr>
          <w:b/>
          <w:sz w:val="24"/>
          <w:szCs w:val="24"/>
          <w:lang w:val="en-US"/>
        </w:rPr>
        <w:t xml:space="preserve"> </w:t>
      </w:r>
      <w:proofErr w:type="spellStart"/>
      <w:r w:rsidR="00413DC2">
        <w:rPr>
          <w:b/>
          <w:sz w:val="24"/>
          <w:szCs w:val="24"/>
          <w:lang w:val="en-US"/>
        </w:rPr>
        <w:t>verslą</w:t>
      </w:r>
      <w:proofErr w:type="spellEnd"/>
      <w:r w:rsidRPr="00174690">
        <w:rPr>
          <w:b/>
          <w:sz w:val="24"/>
          <w:szCs w:val="24"/>
          <w:lang w:val="en-US"/>
        </w:rPr>
        <w:t>:</w:t>
      </w:r>
    </w:p>
    <w:p w:rsidR="00310B4E" w:rsidRPr="00174690" w:rsidRDefault="00310B4E" w:rsidP="00310B4E">
      <w:pPr>
        <w:pStyle w:val="ListParagraph"/>
        <w:numPr>
          <w:ilvl w:val="0"/>
          <w:numId w:val="1"/>
        </w:numPr>
        <w:jc w:val="both"/>
        <w:rPr>
          <w:b/>
          <w:sz w:val="24"/>
          <w:szCs w:val="24"/>
        </w:rPr>
      </w:pPr>
      <w:r w:rsidRPr="00174690">
        <w:rPr>
          <w:b/>
          <w:sz w:val="24"/>
          <w:szCs w:val="24"/>
        </w:rPr>
        <w:t>Ką man patinka daryti?</w:t>
      </w:r>
    </w:p>
    <w:p w:rsidR="00310B4E" w:rsidRPr="00174690" w:rsidRDefault="00310B4E" w:rsidP="00310B4E">
      <w:pPr>
        <w:pStyle w:val="ListParagraph"/>
        <w:jc w:val="both"/>
        <w:rPr>
          <w:sz w:val="24"/>
          <w:szCs w:val="24"/>
        </w:rPr>
      </w:pPr>
      <w:r w:rsidRPr="00174690">
        <w:rPr>
          <w:i/>
          <w:sz w:val="24"/>
          <w:szCs w:val="24"/>
        </w:rPr>
        <w:t>„Pasirink mėgstamą darbą ir tau gyvenime nė vienos dienos nereikės dirbti.“</w:t>
      </w:r>
      <w:r w:rsidRPr="00174690">
        <w:rPr>
          <w:sz w:val="24"/>
          <w:szCs w:val="24"/>
        </w:rPr>
        <w:t xml:space="preserve"> </w:t>
      </w:r>
      <w:r w:rsidR="00E1356D">
        <w:rPr>
          <w:sz w:val="24"/>
          <w:szCs w:val="24"/>
        </w:rPr>
        <w:t>(</w:t>
      </w:r>
      <w:r w:rsidRPr="00174690">
        <w:rPr>
          <w:sz w:val="24"/>
          <w:szCs w:val="24"/>
        </w:rPr>
        <w:t>Konfucijus</w:t>
      </w:r>
      <w:r w:rsidR="00E1356D">
        <w:rPr>
          <w:sz w:val="24"/>
          <w:szCs w:val="24"/>
        </w:rPr>
        <w:t>)</w:t>
      </w:r>
    </w:p>
    <w:p w:rsidR="00310B4E" w:rsidRPr="00174690" w:rsidRDefault="00310B4E" w:rsidP="00310B4E">
      <w:pPr>
        <w:pStyle w:val="ListParagraph"/>
        <w:jc w:val="both"/>
        <w:rPr>
          <w:sz w:val="24"/>
          <w:szCs w:val="24"/>
        </w:rPr>
      </w:pPr>
      <w:r w:rsidRPr="00174690">
        <w:rPr>
          <w:sz w:val="24"/>
          <w:szCs w:val="24"/>
        </w:rPr>
        <w:t>Plačiai paplitęs mitas, jog dirbti reikia sunkiai, k</w:t>
      </w:r>
      <w:bookmarkStart w:id="0" w:name="_GoBack"/>
      <w:bookmarkEnd w:id="0"/>
      <w:r w:rsidRPr="00174690">
        <w:rPr>
          <w:sz w:val="24"/>
          <w:szCs w:val="24"/>
        </w:rPr>
        <w:t>ad darbas negali teikti malonumo ir į darbą visi nenori eiti. Tačiau pasirinkus mėgstamą veiklos sritį, žmogus gali kur kas sparčiau tobulėti, tapti savo srities profesionalu ir visa tai daryti su malonumu bei polėkiu.</w:t>
      </w:r>
    </w:p>
    <w:p w:rsidR="00310B4E" w:rsidRPr="00174690" w:rsidRDefault="00310B4E" w:rsidP="00310B4E">
      <w:pPr>
        <w:pStyle w:val="ListParagraph"/>
        <w:jc w:val="both"/>
        <w:rPr>
          <w:sz w:val="24"/>
          <w:szCs w:val="24"/>
        </w:rPr>
      </w:pPr>
    </w:p>
    <w:p w:rsidR="00310B4E" w:rsidRPr="00174690" w:rsidRDefault="00310B4E" w:rsidP="00310B4E">
      <w:pPr>
        <w:pStyle w:val="ListParagraph"/>
        <w:numPr>
          <w:ilvl w:val="0"/>
          <w:numId w:val="1"/>
        </w:numPr>
        <w:jc w:val="both"/>
        <w:rPr>
          <w:b/>
          <w:sz w:val="24"/>
          <w:szCs w:val="24"/>
        </w:rPr>
      </w:pPr>
      <w:r w:rsidRPr="00174690">
        <w:rPr>
          <w:b/>
          <w:sz w:val="24"/>
          <w:szCs w:val="24"/>
        </w:rPr>
        <w:t>Ką moku daryti?</w:t>
      </w:r>
    </w:p>
    <w:p w:rsidR="00310B4E" w:rsidRPr="00174690" w:rsidRDefault="00310B4E" w:rsidP="00310B4E">
      <w:pPr>
        <w:pStyle w:val="ListParagraph"/>
        <w:jc w:val="both"/>
        <w:rPr>
          <w:sz w:val="24"/>
          <w:szCs w:val="24"/>
        </w:rPr>
      </w:pPr>
      <w:r w:rsidRPr="00174690">
        <w:rPr>
          <w:sz w:val="24"/>
          <w:szCs w:val="24"/>
        </w:rPr>
        <w:t>Atsakę į klausimą, ką jums patinka daryti, pagalvokite dar, o ką iš tų veiklų tikrai gebate puikiai atlikti? Būtent tai gali būti šauni jūsų verslo krypti</w:t>
      </w:r>
      <w:r w:rsidRPr="009F0141">
        <w:rPr>
          <w:sz w:val="24"/>
          <w:szCs w:val="24"/>
        </w:rPr>
        <w:t xml:space="preserve">s. Sėkmingiausi verslininkai į </w:t>
      </w:r>
      <w:r w:rsidR="009F0141" w:rsidRPr="009F0141">
        <w:rPr>
          <w:sz w:val="24"/>
          <w:szCs w:val="24"/>
        </w:rPr>
        <w:t xml:space="preserve">tris </w:t>
      </w:r>
      <w:r w:rsidRPr="009F0141">
        <w:rPr>
          <w:sz w:val="24"/>
          <w:szCs w:val="24"/>
        </w:rPr>
        <w:t xml:space="preserve">klausimus: „Ką man patinka daryti?“, „Ką moku daryti?“ ir „Ką gyvenime darau?“ turi </w:t>
      </w:r>
      <w:r w:rsidR="009F0141" w:rsidRPr="009F0141">
        <w:rPr>
          <w:sz w:val="24"/>
          <w:szCs w:val="24"/>
        </w:rPr>
        <w:t>vieną atsakymą</w:t>
      </w:r>
      <w:r w:rsidRPr="009F0141">
        <w:rPr>
          <w:sz w:val="24"/>
          <w:szCs w:val="24"/>
        </w:rPr>
        <w:t>.</w:t>
      </w:r>
    </w:p>
    <w:p w:rsidR="00310B4E" w:rsidRPr="00174690" w:rsidRDefault="00310B4E" w:rsidP="00310B4E">
      <w:pPr>
        <w:pStyle w:val="ListParagraph"/>
        <w:jc w:val="both"/>
        <w:rPr>
          <w:sz w:val="24"/>
          <w:szCs w:val="24"/>
        </w:rPr>
      </w:pPr>
    </w:p>
    <w:p w:rsidR="00310B4E" w:rsidRPr="00174690" w:rsidRDefault="00310B4E" w:rsidP="00310B4E">
      <w:pPr>
        <w:pStyle w:val="ListParagraph"/>
        <w:numPr>
          <w:ilvl w:val="0"/>
          <w:numId w:val="1"/>
        </w:numPr>
        <w:jc w:val="both"/>
        <w:rPr>
          <w:sz w:val="24"/>
          <w:szCs w:val="24"/>
        </w:rPr>
      </w:pPr>
      <w:r w:rsidRPr="00174690">
        <w:rPr>
          <w:b/>
          <w:sz w:val="24"/>
          <w:szCs w:val="24"/>
        </w:rPr>
        <w:t>Kas dar tai daro</w:t>
      </w:r>
      <w:r w:rsidRPr="00174690">
        <w:rPr>
          <w:sz w:val="24"/>
          <w:szCs w:val="24"/>
        </w:rPr>
        <w:t>?</w:t>
      </w:r>
    </w:p>
    <w:p w:rsidR="00310B4E" w:rsidRPr="00174690" w:rsidRDefault="00310B4E" w:rsidP="00310B4E">
      <w:pPr>
        <w:pStyle w:val="ListParagraph"/>
        <w:jc w:val="both"/>
        <w:rPr>
          <w:sz w:val="24"/>
          <w:szCs w:val="24"/>
        </w:rPr>
      </w:pPr>
      <w:r w:rsidRPr="00174690">
        <w:rPr>
          <w:sz w:val="24"/>
          <w:szCs w:val="24"/>
        </w:rPr>
        <w:t>Apsidairykite aplinkui, galbūt norite steigti kirpyklą, nors aplinkui jau yra 5 kirpyklos, kurios sunkiai verčiasi? O gal jūsiškė bus tikrai ypatinga ir gebės pritraukti klientus? O galbūt jūs gaminate puikius kepinius, o netoliese nėra nieko panašaus į mažą jaukią kepyklėlę?</w:t>
      </w:r>
    </w:p>
    <w:p w:rsidR="00310B4E" w:rsidRPr="00174690" w:rsidRDefault="00310B4E" w:rsidP="00310B4E">
      <w:pPr>
        <w:pStyle w:val="ListParagraph"/>
        <w:jc w:val="both"/>
        <w:rPr>
          <w:sz w:val="24"/>
          <w:szCs w:val="24"/>
        </w:rPr>
      </w:pPr>
    </w:p>
    <w:p w:rsidR="00310B4E" w:rsidRPr="00174690" w:rsidRDefault="00310B4E" w:rsidP="00310B4E">
      <w:pPr>
        <w:pStyle w:val="ListParagraph"/>
        <w:numPr>
          <w:ilvl w:val="0"/>
          <w:numId w:val="1"/>
        </w:numPr>
        <w:spacing w:after="0"/>
        <w:ind w:left="714" w:hanging="357"/>
        <w:jc w:val="both"/>
        <w:rPr>
          <w:b/>
          <w:sz w:val="24"/>
          <w:szCs w:val="24"/>
        </w:rPr>
      </w:pPr>
      <w:r w:rsidRPr="00174690">
        <w:rPr>
          <w:b/>
          <w:sz w:val="24"/>
          <w:szCs w:val="24"/>
        </w:rPr>
        <w:lastRenderedPageBreak/>
        <w:t>Kokią problemą išspręsiu?</w:t>
      </w:r>
    </w:p>
    <w:p w:rsidR="00310B4E" w:rsidRPr="00174690" w:rsidRDefault="00310B4E" w:rsidP="00310B4E">
      <w:pPr>
        <w:pStyle w:val="ListParagraph"/>
        <w:jc w:val="both"/>
        <w:rPr>
          <w:b/>
          <w:sz w:val="24"/>
          <w:szCs w:val="24"/>
        </w:rPr>
      </w:pPr>
      <w:r w:rsidRPr="00174690">
        <w:rPr>
          <w:sz w:val="24"/>
          <w:szCs w:val="24"/>
        </w:rPr>
        <w:t>Pamąstykite kaip jūsų klientai, ar išsprendžiate jų problemas? Jeigu jūsų siūlomas produktas ar paslauga neišspręs žmonių problemų, jie tiesiog su jumis nebendraus. Žmonės išleidžia pinigus tam, kad patenkintų begalę savo skirtingų poreikių, turite patekti į pirkinių sąrašą ir j</w:t>
      </w:r>
      <w:r w:rsidR="00145BF6" w:rsidRPr="00174690">
        <w:rPr>
          <w:sz w:val="24"/>
          <w:szCs w:val="24"/>
        </w:rPr>
        <w:t>ame išlikti, to pasiekti galite</w:t>
      </w:r>
      <w:r w:rsidRPr="00174690">
        <w:rPr>
          <w:sz w:val="24"/>
          <w:szCs w:val="24"/>
        </w:rPr>
        <w:t xml:space="preserve"> tik išsprendę problemas</w:t>
      </w:r>
      <w:r w:rsidR="00145BF6" w:rsidRPr="00174690">
        <w:rPr>
          <w:sz w:val="24"/>
          <w:szCs w:val="24"/>
        </w:rPr>
        <w:t>,</w:t>
      </w:r>
      <w:r w:rsidRPr="00174690">
        <w:rPr>
          <w:sz w:val="24"/>
          <w:szCs w:val="24"/>
        </w:rPr>
        <w:t xml:space="preserve"> su kuriomis susiduria jūsų klientai.</w:t>
      </w:r>
    </w:p>
    <w:p w:rsidR="00310B4E" w:rsidRPr="00174690" w:rsidRDefault="00310B4E" w:rsidP="00310B4E">
      <w:pPr>
        <w:pStyle w:val="ListParagraph"/>
        <w:jc w:val="both"/>
        <w:rPr>
          <w:b/>
          <w:sz w:val="24"/>
          <w:szCs w:val="24"/>
        </w:rPr>
      </w:pPr>
    </w:p>
    <w:p w:rsidR="00310B4E" w:rsidRPr="00174690" w:rsidRDefault="00310B4E" w:rsidP="00310B4E">
      <w:pPr>
        <w:pStyle w:val="ListParagraph"/>
        <w:numPr>
          <w:ilvl w:val="0"/>
          <w:numId w:val="1"/>
        </w:numPr>
        <w:jc w:val="both"/>
        <w:rPr>
          <w:b/>
          <w:sz w:val="24"/>
          <w:szCs w:val="24"/>
        </w:rPr>
      </w:pPr>
      <w:r w:rsidRPr="00174690">
        <w:rPr>
          <w:b/>
          <w:sz w:val="24"/>
          <w:szCs w:val="24"/>
        </w:rPr>
        <w:t>Ko man reikia?</w:t>
      </w:r>
    </w:p>
    <w:p w:rsidR="00310B4E" w:rsidRPr="00174690" w:rsidRDefault="00310B4E" w:rsidP="00310B4E">
      <w:pPr>
        <w:pStyle w:val="ListParagraph"/>
        <w:spacing w:after="0"/>
        <w:jc w:val="both"/>
        <w:rPr>
          <w:sz w:val="24"/>
          <w:szCs w:val="24"/>
        </w:rPr>
      </w:pPr>
      <w:r w:rsidRPr="00174690">
        <w:rPr>
          <w:sz w:val="24"/>
          <w:szCs w:val="24"/>
        </w:rPr>
        <w:t>Pasvarstykite, kokių patalpų, įrangos, žmonių jums reikia? Ar tai gali būti tiesiog jūsų namai, nes ruošiatės prekiauti savo rankdarbiais, ar reikia šviesių, erdvių patalpų, nes norite įkurti vaikų priežiūros centrą? Galbūt reikės specialios įrangos</w:t>
      </w:r>
      <w:r w:rsidR="00145BF6" w:rsidRPr="00174690">
        <w:rPr>
          <w:sz w:val="24"/>
          <w:szCs w:val="24"/>
        </w:rPr>
        <w:t>,</w:t>
      </w:r>
      <w:r w:rsidRPr="00174690">
        <w:rPr>
          <w:sz w:val="24"/>
          <w:szCs w:val="24"/>
        </w:rPr>
        <w:t xml:space="preserve"> kurią žinote kaip lengviau gauti, ar jus supa žmonės</w:t>
      </w:r>
      <w:r w:rsidR="00145BF6" w:rsidRPr="00174690">
        <w:rPr>
          <w:sz w:val="24"/>
          <w:szCs w:val="24"/>
        </w:rPr>
        <w:t>,</w:t>
      </w:r>
      <w:r w:rsidRPr="00174690">
        <w:rPr>
          <w:sz w:val="24"/>
          <w:szCs w:val="24"/>
        </w:rPr>
        <w:t xml:space="preserve"> kurie yra genijai savo srityje ir pasiruošę dirbti kartu.</w:t>
      </w:r>
    </w:p>
    <w:p w:rsidR="00310B4E" w:rsidRPr="00174690" w:rsidRDefault="00310B4E" w:rsidP="00310B4E">
      <w:pPr>
        <w:pStyle w:val="ListParagraph"/>
        <w:spacing w:after="0"/>
        <w:jc w:val="both"/>
        <w:rPr>
          <w:sz w:val="24"/>
          <w:szCs w:val="24"/>
        </w:rPr>
      </w:pPr>
    </w:p>
    <w:p w:rsidR="00310B4E" w:rsidRPr="00174690" w:rsidRDefault="00310B4E" w:rsidP="00310B4E">
      <w:pPr>
        <w:pStyle w:val="ListParagraph"/>
        <w:numPr>
          <w:ilvl w:val="0"/>
          <w:numId w:val="1"/>
        </w:numPr>
        <w:spacing w:after="0"/>
        <w:ind w:left="714" w:hanging="357"/>
        <w:jc w:val="both"/>
        <w:rPr>
          <w:b/>
          <w:sz w:val="24"/>
          <w:szCs w:val="24"/>
        </w:rPr>
      </w:pPr>
      <w:r w:rsidRPr="00174690">
        <w:rPr>
          <w:b/>
          <w:sz w:val="24"/>
          <w:szCs w:val="24"/>
        </w:rPr>
        <w:t>Koks pavadinimas?</w:t>
      </w:r>
    </w:p>
    <w:p w:rsidR="00310B4E" w:rsidRPr="00174690" w:rsidRDefault="00310B4E" w:rsidP="00310B4E">
      <w:pPr>
        <w:spacing w:after="0"/>
        <w:ind w:left="714"/>
        <w:jc w:val="both"/>
        <w:rPr>
          <w:b/>
          <w:sz w:val="24"/>
          <w:szCs w:val="24"/>
        </w:rPr>
      </w:pPr>
      <w:r w:rsidRPr="00174690">
        <w:rPr>
          <w:sz w:val="24"/>
          <w:szCs w:val="24"/>
        </w:rPr>
        <w:t>Nepersistenkite ir neišvaistykite kelių savaičių prie poros žodžių, ne pavadinimas sukuria vertę, o veikla</w:t>
      </w:r>
      <w:r w:rsidR="00145BF6" w:rsidRPr="00174690">
        <w:rPr>
          <w:sz w:val="24"/>
          <w:szCs w:val="24"/>
        </w:rPr>
        <w:t>,</w:t>
      </w:r>
      <w:r w:rsidRPr="00174690">
        <w:rPr>
          <w:sz w:val="24"/>
          <w:szCs w:val="24"/>
        </w:rPr>
        <w:t xml:space="preserve"> kurią jis puošia. Pavadinimas turėtų būti lengvai įsimenamas, l</w:t>
      </w:r>
      <w:r w:rsidR="00145BF6" w:rsidRPr="00174690">
        <w:rPr>
          <w:sz w:val="24"/>
          <w:szCs w:val="24"/>
        </w:rPr>
        <w:t xml:space="preserve">engvas, traukiantis akį ir ausį, </w:t>
      </w:r>
      <w:r w:rsidRPr="00174690">
        <w:rPr>
          <w:sz w:val="24"/>
          <w:szCs w:val="24"/>
        </w:rPr>
        <w:t>iškart pasakantis apie jūsų veiklą. Yra keletas taisyklių</w:t>
      </w:r>
      <w:r w:rsidR="00145BF6" w:rsidRPr="00174690">
        <w:rPr>
          <w:sz w:val="24"/>
          <w:szCs w:val="24"/>
        </w:rPr>
        <w:t>,</w:t>
      </w:r>
      <w:r w:rsidRPr="00174690">
        <w:rPr>
          <w:sz w:val="24"/>
          <w:szCs w:val="24"/>
        </w:rPr>
        <w:t xml:space="preserve"> į kurias būtina atsižvelgti kuriant pavadinimą, kurios aprašytos</w:t>
      </w:r>
      <w:r w:rsidR="00AF1F8E">
        <w:rPr>
          <w:sz w:val="24"/>
          <w:szCs w:val="24"/>
        </w:rPr>
        <w:t xml:space="preserve"> šiame puslapyje</w:t>
      </w:r>
      <w:r w:rsidRPr="00174690">
        <w:rPr>
          <w:sz w:val="24"/>
          <w:szCs w:val="24"/>
        </w:rPr>
        <w:t xml:space="preserve"> </w:t>
      </w:r>
      <w:hyperlink r:id="rId7" w:history="1">
        <w:r w:rsidR="00AF1F8E" w:rsidRPr="00E1600C">
          <w:rPr>
            <w:rStyle w:val="Hyperlink"/>
            <w:sz w:val="24"/>
            <w:szCs w:val="24"/>
          </w:rPr>
          <w:t>http://www.vlkk.lt/lit/nutarimai/imoniu-pavadinimai.html</w:t>
        </w:r>
      </w:hyperlink>
      <w:r w:rsidR="00AF1F8E">
        <w:rPr>
          <w:sz w:val="24"/>
          <w:szCs w:val="24"/>
        </w:rPr>
        <w:t xml:space="preserve">. </w:t>
      </w:r>
      <w:r w:rsidRPr="00174690">
        <w:rPr>
          <w:sz w:val="24"/>
          <w:szCs w:val="24"/>
        </w:rPr>
        <w:t>Registrų centro svetainėje galite pasitikrinti, ar nėra kitos įmonės, užregistruotos tokiu pačiu pavadinimu.</w:t>
      </w:r>
    </w:p>
    <w:p w:rsidR="00310B4E" w:rsidRPr="00174690" w:rsidRDefault="00310B4E" w:rsidP="00310B4E">
      <w:pPr>
        <w:spacing w:after="0"/>
        <w:jc w:val="both"/>
        <w:rPr>
          <w:b/>
          <w:sz w:val="24"/>
          <w:szCs w:val="24"/>
        </w:rPr>
      </w:pPr>
    </w:p>
    <w:p w:rsidR="00310B4E" w:rsidRPr="00174690" w:rsidRDefault="00310B4E" w:rsidP="00310B4E">
      <w:pPr>
        <w:pStyle w:val="ListParagraph"/>
        <w:numPr>
          <w:ilvl w:val="0"/>
          <w:numId w:val="1"/>
        </w:numPr>
        <w:spacing w:after="0"/>
        <w:ind w:left="714" w:hanging="357"/>
        <w:jc w:val="both"/>
        <w:rPr>
          <w:b/>
          <w:sz w:val="24"/>
          <w:szCs w:val="24"/>
        </w:rPr>
      </w:pPr>
      <w:r w:rsidRPr="00174690">
        <w:rPr>
          <w:b/>
          <w:sz w:val="24"/>
          <w:szCs w:val="24"/>
        </w:rPr>
        <w:t>Kiek investicijų reikia?</w:t>
      </w:r>
    </w:p>
    <w:p w:rsidR="00357007" w:rsidRPr="00A45DFF" w:rsidRDefault="00310B4E" w:rsidP="00A45DFF">
      <w:pPr>
        <w:pStyle w:val="ListParagraph"/>
        <w:jc w:val="both"/>
        <w:rPr>
          <w:sz w:val="24"/>
          <w:szCs w:val="24"/>
        </w:rPr>
      </w:pPr>
      <w:r w:rsidRPr="00174690">
        <w:rPr>
          <w:sz w:val="24"/>
          <w:szCs w:val="24"/>
        </w:rPr>
        <w:t>Verslo pradžiai tikrai reikalingi pinigai ir investicijos. Tačiau tai nereiškia, kad turite sunkiai dirbti 10 metų, jog galiausiai, sukaupę reikiamą pinigų sumą, galėtumėte pradėti savo verslą. Yra daug būdų, kur jūs galite gauti paramą būsim verslui. Tai investicijos, fondai, paskolos su mažesnėmis</w:t>
      </w:r>
      <w:r w:rsidR="00145BF6" w:rsidRPr="00174690">
        <w:rPr>
          <w:sz w:val="24"/>
          <w:szCs w:val="24"/>
        </w:rPr>
        <w:t xml:space="preserve"> palūkanomis. Apie tai parašysim</w:t>
      </w:r>
      <w:r w:rsidRPr="00174690">
        <w:rPr>
          <w:sz w:val="24"/>
          <w:szCs w:val="24"/>
        </w:rPr>
        <w:t>e kituose straipsniuose.</w:t>
      </w:r>
    </w:p>
    <w:p w:rsidR="00AF1F8E" w:rsidRDefault="00F9786C" w:rsidP="00310B4E">
      <w:pPr>
        <w:jc w:val="both"/>
        <w:rPr>
          <w:sz w:val="24"/>
          <w:szCs w:val="24"/>
        </w:rPr>
      </w:pPr>
      <w:r w:rsidRPr="00174690">
        <w:rPr>
          <w:sz w:val="24"/>
          <w:szCs w:val="24"/>
        </w:rPr>
        <w:t xml:space="preserve">Atsakę į šiuos klausimus, t.y. sugalvoję sritį, kuri jums patinka ir kurią puikiai išmanote, patikrinę, ar tai jūsų aplinkoje bus nauja ir naudinga veikla, numatę, kas bus jūsų potencialūs klientai, supratę, kokių patalpų, kokios įrangos ir kokių žmonių reikia įgyvendint veiklą, pasvarstę apie reikalingas investicijas, apžvelgę, ką reikia daryti ir ko nereikia daryti – žengiate pirmąjį žingsnį savo verslo sukūrimo link. </w:t>
      </w:r>
    </w:p>
    <w:p w:rsidR="00765D9F" w:rsidRDefault="00765D9F" w:rsidP="00310B4E">
      <w:pPr>
        <w:jc w:val="both"/>
        <w:rPr>
          <w:sz w:val="24"/>
          <w:szCs w:val="24"/>
        </w:rPr>
      </w:pPr>
    </w:p>
    <w:p w:rsidR="00765D9F" w:rsidRDefault="00765D9F" w:rsidP="00310B4E">
      <w:pPr>
        <w:jc w:val="both"/>
        <w:rPr>
          <w:sz w:val="24"/>
          <w:szCs w:val="24"/>
        </w:rPr>
      </w:pPr>
      <w:r>
        <w:rPr>
          <w:sz w:val="24"/>
          <w:szCs w:val="24"/>
        </w:rPr>
        <w:t>Paulius Šūmakaris</w:t>
      </w:r>
    </w:p>
    <w:p w:rsidR="009F0141" w:rsidRDefault="007049AF" w:rsidP="00310B4E">
      <w:pPr>
        <w:jc w:val="both"/>
        <w:rPr>
          <w:sz w:val="24"/>
          <w:szCs w:val="24"/>
        </w:rPr>
      </w:pPr>
      <w:r>
        <w:rPr>
          <w:sz w:val="24"/>
          <w:szCs w:val="24"/>
        </w:rPr>
        <w:t>-------------------------------------------------</w:t>
      </w:r>
    </w:p>
    <w:p w:rsidR="00145BF6" w:rsidRPr="009E7F64" w:rsidRDefault="00E1356D" w:rsidP="00310B4E">
      <w:pPr>
        <w:jc w:val="both"/>
        <w:rPr>
          <w:i/>
          <w:sz w:val="24"/>
          <w:szCs w:val="24"/>
        </w:rPr>
      </w:pPr>
      <w:r w:rsidRPr="009E7F64">
        <w:rPr>
          <w:i/>
          <w:sz w:val="24"/>
          <w:szCs w:val="24"/>
        </w:rPr>
        <w:t xml:space="preserve">Straipsnis </w:t>
      </w:r>
      <w:r w:rsidR="00145BF6" w:rsidRPr="009E7F64">
        <w:rPr>
          <w:i/>
          <w:sz w:val="24"/>
          <w:szCs w:val="24"/>
        </w:rPr>
        <w:t xml:space="preserve">parengtas įgyvendinant projektą </w:t>
      </w:r>
      <w:r w:rsidR="00145BF6" w:rsidRPr="009E7F64">
        <w:rPr>
          <w:bCs/>
          <w:i/>
          <w:sz w:val="24"/>
          <w:szCs w:val="24"/>
        </w:rPr>
        <w:t>„V</w:t>
      </w:r>
      <w:r w:rsidR="00145BF6" w:rsidRPr="009E7F64">
        <w:rPr>
          <w:i/>
          <w:sz w:val="24"/>
          <w:szCs w:val="24"/>
        </w:rPr>
        <w:t>erslumo ir inovacijų paramos paslaugų plėtra – VIPPP“, finansuojamą Europos regioninės plėtros fondo.</w:t>
      </w:r>
    </w:p>
    <w:p w:rsidR="00EE6297" w:rsidRPr="009E7F64" w:rsidRDefault="00EE6297" w:rsidP="00310B4E">
      <w:pPr>
        <w:jc w:val="both"/>
        <w:rPr>
          <w:b/>
          <w:i/>
          <w:sz w:val="24"/>
          <w:szCs w:val="24"/>
        </w:rPr>
      </w:pPr>
      <w:r w:rsidRPr="009E7F64">
        <w:rPr>
          <w:b/>
          <w:i/>
          <w:sz w:val="24"/>
          <w:szCs w:val="24"/>
        </w:rPr>
        <w:t>Daugiau apie projektą:</w:t>
      </w:r>
    </w:p>
    <w:p w:rsidR="00D74960" w:rsidRPr="009E7F64" w:rsidRDefault="004B3487" w:rsidP="00310B4E">
      <w:pPr>
        <w:jc w:val="both"/>
        <w:rPr>
          <w:i/>
          <w:sz w:val="24"/>
          <w:szCs w:val="24"/>
        </w:rPr>
      </w:pPr>
      <w:r w:rsidRPr="009E7F64">
        <w:rPr>
          <w:i/>
          <w:sz w:val="24"/>
          <w:szCs w:val="24"/>
        </w:rPr>
        <w:lastRenderedPageBreak/>
        <w:t>Į</w:t>
      </w:r>
      <w:r w:rsidR="00D74960" w:rsidRPr="009E7F64">
        <w:rPr>
          <w:i/>
          <w:sz w:val="24"/>
          <w:szCs w:val="24"/>
        </w:rPr>
        <w:t>gyvendina</w:t>
      </w:r>
      <w:r w:rsidRPr="009E7F64">
        <w:rPr>
          <w:i/>
          <w:sz w:val="24"/>
          <w:szCs w:val="24"/>
        </w:rPr>
        <w:t>nt</w:t>
      </w:r>
      <w:r w:rsidR="00D74960" w:rsidRPr="009E7F64">
        <w:rPr>
          <w:i/>
          <w:sz w:val="24"/>
          <w:szCs w:val="24"/>
        </w:rPr>
        <w:t xml:space="preserve"> iš dalies ES Struktūrinių fondų finansuojamą projektą </w:t>
      </w:r>
      <w:r w:rsidR="00D74960" w:rsidRPr="009E7F64">
        <w:rPr>
          <w:bCs/>
          <w:i/>
          <w:sz w:val="24"/>
          <w:szCs w:val="24"/>
        </w:rPr>
        <w:t>„V</w:t>
      </w:r>
      <w:r w:rsidR="00D74960" w:rsidRPr="009E7F64">
        <w:rPr>
          <w:i/>
          <w:sz w:val="24"/>
          <w:szCs w:val="24"/>
        </w:rPr>
        <w:t>erslumo ir inovacijų paramos paslaugų plėtra – VIPPP“ sutarties Nr. VP2-2.2-ŪM-02-K-01-008</w:t>
      </w:r>
      <w:r w:rsidRPr="009E7F64">
        <w:rPr>
          <w:i/>
          <w:sz w:val="24"/>
          <w:szCs w:val="24"/>
        </w:rPr>
        <w:t>, sukurtas straipsnių ciklas, skirtas verslumo skatinimui</w:t>
      </w:r>
      <w:r w:rsidR="00D74960" w:rsidRPr="009E7F64">
        <w:rPr>
          <w:i/>
          <w:sz w:val="24"/>
          <w:szCs w:val="24"/>
        </w:rPr>
        <w:t xml:space="preserve">. Projektas vykdomas pagal Lietuvos 2007 – 2013 m. Ekonomikos augimo </w:t>
      </w:r>
      <w:r w:rsidRPr="009E7F64">
        <w:rPr>
          <w:i/>
          <w:sz w:val="24"/>
          <w:szCs w:val="24"/>
        </w:rPr>
        <w:t>veiksmų programos 2 prioriteto „</w:t>
      </w:r>
      <w:r w:rsidR="00D74960" w:rsidRPr="009E7F64">
        <w:rPr>
          <w:i/>
          <w:sz w:val="24"/>
          <w:szCs w:val="24"/>
        </w:rPr>
        <w:t>Verslo produktyvumo didinimas ir verslo aplinkos gerinimas“ priemonę „Asistentas – 4”</w:t>
      </w:r>
      <w:r w:rsidR="00B2647C" w:rsidRPr="009E7F64">
        <w:rPr>
          <w:i/>
          <w:sz w:val="24"/>
          <w:szCs w:val="24"/>
        </w:rPr>
        <w:t xml:space="preserve"> ir finansuojamas Europos regioninės plėtros fondo.</w:t>
      </w:r>
    </w:p>
    <w:p w:rsidR="00EE6297" w:rsidRPr="009E7F64" w:rsidRDefault="00EE6297" w:rsidP="00C67DA3">
      <w:pPr>
        <w:shd w:val="clear" w:color="auto" w:fill="FFFFFF"/>
        <w:spacing w:after="0" w:line="240" w:lineRule="auto"/>
        <w:jc w:val="both"/>
        <w:rPr>
          <w:rFonts w:cs="Times New Roman"/>
          <w:i/>
          <w:sz w:val="24"/>
          <w:szCs w:val="24"/>
        </w:rPr>
      </w:pPr>
      <w:r w:rsidRPr="009E7F64">
        <w:rPr>
          <w:rFonts w:cs="Times New Roman"/>
          <w:b/>
          <w:i/>
          <w:sz w:val="24"/>
          <w:szCs w:val="24"/>
        </w:rPr>
        <w:t>Projekto vykdytojas</w:t>
      </w:r>
      <w:r w:rsidRPr="009E7F64">
        <w:rPr>
          <w:rFonts w:cs="Times New Roman"/>
          <w:i/>
          <w:sz w:val="24"/>
          <w:szCs w:val="24"/>
        </w:rPr>
        <w:t>: asociacija „Lietuvos mediena“</w:t>
      </w:r>
    </w:p>
    <w:p w:rsidR="00D74960" w:rsidRPr="00174690" w:rsidRDefault="00D74960" w:rsidP="00310B4E">
      <w:pPr>
        <w:jc w:val="both"/>
        <w:rPr>
          <w:sz w:val="24"/>
          <w:szCs w:val="24"/>
        </w:rPr>
      </w:pPr>
    </w:p>
    <w:sectPr w:rsidR="00D74960" w:rsidRPr="00174690" w:rsidSect="004850A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D26"/>
    <w:multiLevelType w:val="hybridMultilevel"/>
    <w:tmpl w:val="6F8846F4"/>
    <w:lvl w:ilvl="0" w:tplc="2ED6571E">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C143913"/>
    <w:multiLevelType w:val="hybridMultilevel"/>
    <w:tmpl w:val="A1BAE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E406C10"/>
    <w:multiLevelType w:val="hybridMultilevel"/>
    <w:tmpl w:val="D96A33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7FE1799"/>
    <w:multiLevelType w:val="hybridMultilevel"/>
    <w:tmpl w:val="0480FBAC"/>
    <w:lvl w:ilvl="0" w:tplc="92F680C4">
      <w:start w:val="1"/>
      <w:numFmt w:val="bullet"/>
      <w:lvlText w:val="•"/>
      <w:lvlJc w:val="left"/>
      <w:pPr>
        <w:tabs>
          <w:tab w:val="num" w:pos="720"/>
        </w:tabs>
        <w:ind w:left="720" w:hanging="360"/>
      </w:pPr>
      <w:rPr>
        <w:rFonts w:ascii="Times New Roman" w:hAnsi="Times New Roman" w:hint="default"/>
      </w:rPr>
    </w:lvl>
    <w:lvl w:ilvl="1" w:tplc="4CD26DF2" w:tentative="1">
      <w:start w:val="1"/>
      <w:numFmt w:val="bullet"/>
      <w:lvlText w:val="•"/>
      <w:lvlJc w:val="left"/>
      <w:pPr>
        <w:tabs>
          <w:tab w:val="num" w:pos="1440"/>
        </w:tabs>
        <w:ind w:left="1440" w:hanging="360"/>
      </w:pPr>
      <w:rPr>
        <w:rFonts w:ascii="Times New Roman" w:hAnsi="Times New Roman" w:hint="default"/>
      </w:rPr>
    </w:lvl>
    <w:lvl w:ilvl="2" w:tplc="60E6E282" w:tentative="1">
      <w:start w:val="1"/>
      <w:numFmt w:val="bullet"/>
      <w:lvlText w:val="•"/>
      <w:lvlJc w:val="left"/>
      <w:pPr>
        <w:tabs>
          <w:tab w:val="num" w:pos="2160"/>
        </w:tabs>
        <w:ind w:left="2160" w:hanging="360"/>
      </w:pPr>
      <w:rPr>
        <w:rFonts w:ascii="Times New Roman" w:hAnsi="Times New Roman" w:hint="default"/>
      </w:rPr>
    </w:lvl>
    <w:lvl w:ilvl="3" w:tplc="222671D2" w:tentative="1">
      <w:start w:val="1"/>
      <w:numFmt w:val="bullet"/>
      <w:lvlText w:val="•"/>
      <w:lvlJc w:val="left"/>
      <w:pPr>
        <w:tabs>
          <w:tab w:val="num" w:pos="2880"/>
        </w:tabs>
        <w:ind w:left="2880" w:hanging="360"/>
      </w:pPr>
      <w:rPr>
        <w:rFonts w:ascii="Times New Roman" w:hAnsi="Times New Roman" w:hint="default"/>
      </w:rPr>
    </w:lvl>
    <w:lvl w:ilvl="4" w:tplc="15747730" w:tentative="1">
      <w:start w:val="1"/>
      <w:numFmt w:val="bullet"/>
      <w:lvlText w:val="•"/>
      <w:lvlJc w:val="left"/>
      <w:pPr>
        <w:tabs>
          <w:tab w:val="num" w:pos="3600"/>
        </w:tabs>
        <w:ind w:left="3600" w:hanging="360"/>
      </w:pPr>
      <w:rPr>
        <w:rFonts w:ascii="Times New Roman" w:hAnsi="Times New Roman" w:hint="default"/>
      </w:rPr>
    </w:lvl>
    <w:lvl w:ilvl="5" w:tplc="07D4A622" w:tentative="1">
      <w:start w:val="1"/>
      <w:numFmt w:val="bullet"/>
      <w:lvlText w:val="•"/>
      <w:lvlJc w:val="left"/>
      <w:pPr>
        <w:tabs>
          <w:tab w:val="num" w:pos="4320"/>
        </w:tabs>
        <w:ind w:left="4320" w:hanging="360"/>
      </w:pPr>
      <w:rPr>
        <w:rFonts w:ascii="Times New Roman" w:hAnsi="Times New Roman" w:hint="default"/>
      </w:rPr>
    </w:lvl>
    <w:lvl w:ilvl="6" w:tplc="0EA29FA6" w:tentative="1">
      <w:start w:val="1"/>
      <w:numFmt w:val="bullet"/>
      <w:lvlText w:val="•"/>
      <w:lvlJc w:val="left"/>
      <w:pPr>
        <w:tabs>
          <w:tab w:val="num" w:pos="5040"/>
        </w:tabs>
        <w:ind w:left="5040" w:hanging="360"/>
      </w:pPr>
      <w:rPr>
        <w:rFonts w:ascii="Times New Roman" w:hAnsi="Times New Roman" w:hint="default"/>
      </w:rPr>
    </w:lvl>
    <w:lvl w:ilvl="7" w:tplc="154C62D8" w:tentative="1">
      <w:start w:val="1"/>
      <w:numFmt w:val="bullet"/>
      <w:lvlText w:val="•"/>
      <w:lvlJc w:val="left"/>
      <w:pPr>
        <w:tabs>
          <w:tab w:val="num" w:pos="5760"/>
        </w:tabs>
        <w:ind w:left="5760" w:hanging="360"/>
      </w:pPr>
      <w:rPr>
        <w:rFonts w:ascii="Times New Roman" w:hAnsi="Times New Roman" w:hint="default"/>
      </w:rPr>
    </w:lvl>
    <w:lvl w:ilvl="8" w:tplc="702807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9F064E"/>
    <w:multiLevelType w:val="hybridMultilevel"/>
    <w:tmpl w:val="2064F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E420D55"/>
    <w:multiLevelType w:val="hybridMultilevel"/>
    <w:tmpl w:val="8F38CA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3F53426"/>
    <w:multiLevelType w:val="hybridMultilevel"/>
    <w:tmpl w:val="B2726D88"/>
    <w:lvl w:ilvl="0" w:tplc="970C3CF2">
      <w:start w:val="1"/>
      <w:numFmt w:val="bullet"/>
      <w:lvlText w:val="•"/>
      <w:lvlJc w:val="left"/>
      <w:pPr>
        <w:tabs>
          <w:tab w:val="num" w:pos="720"/>
        </w:tabs>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6F63A76"/>
    <w:multiLevelType w:val="hybridMultilevel"/>
    <w:tmpl w:val="F92E249C"/>
    <w:lvl w:ilvl="0" w:tplc="970C3CF2">
      <w:start w:val="1"/>
      <w:numFmt w:val="bullet"/>
      <w:lvlText w:val="•"/>
      <w:lvlJc w:val="left"/>
      <w:pPr>
        <w:tabs>
          <w:tab w:val="num" w:pos="720"/>
        </w:tabs>
        <w:ind w:left="720" w:hanging="360"/>
      </w:pPr>
      <w:rPr>
        <w:rFonts w:ascii="Times New Roman" w:hAnsi="Times New Roman" w:hint="default"/>
      </w:rPr>
    </w:lvl>
    <w:lvl w:ilvl="1" w:tplc="A426EF64" w:tentative="1">
      <w:start w:val="1"/>
      <w:numFmt w:val="bullet"/>
      <w:lvlText w:val="•"/>
      <w:lvlJc w:val="left"/>
      <w:pPr>
        <w:tabs>
          <w:tab w:val="num" w:pos="1440"/>
        </w:tabs>
        <w:ind w:left="1440" w:hanging="360"/>
      </w:pPr>
      <w:rPr>
        <w:rFonts w:ascii="Times New Roman" w:hAnsi="Times New Roman" w:hint="default"/>
      </w:rPr>
    </w:lvl>
    <w:lvl w:ilvl="2" w:tplc="8B7A3B88" w:tentative="1">
      <w:start w:val="1"/>
      <w:numFmt w:val="bullet"/>
      <w:lvlText w:val="•"/>
      <w:lvlJc w:val="left"/>
      <w:pPr>
        <w:tabs>
          <w:tab w:val="num" w:pos="2160"/>
        </w:tabs>
        <w:ind w:left="2160" w:hanging="360"/>
      </w:pPr>
      <w:rPr>
        <w:rFonts w:ascii="Times New Roman" w:hAnsi="Times New Roman" w:hint="default"/>
      </w:rPr>
    </w:lvl>
    <w:lvl w:ilvl="3" w:tplc="33A47208" w:tentative="1">
      <w:start w:val="1"/>
      <w:numFmt w:val="bullet"/>
      <w:lvlText w:val="•"/>
      <w:lvlJc w:val="left"/>
      <w:pPr>
        <w:tabs>
          <w:tab w:val="num" w:pos="2880"/>
        </w:tabs>
        <w:ind w:left="2880" w:hanging="360"/>
      </w:pPr>
      <w:rPr>
        <w:rFonts w:ascii="Times New Roman" w:hAnsi="Times New Roman" w:hint="default"/>
      </w:rPr>
    </w:lvl>
    <w:lvl w:ilvl="4" w:tplc="19043256" w:tentative="1">
      <w:start w:val="1"/>
      <w:numFmt w:val="bullet"/>
      <w:lvlText w:val="•"/>
      <w:lvlJc w:val="left"/>
      <w:pPr>
        <w:tabs>
          <w:tab w:val="num" w:pos="3600"/>
        </w:tabs>
        <w:ind w:left="3600" w:hanging="360"/>
      </w:pPr>
      <w:rPr>
        <w:rFonts w:ascii="Times New Roman" w:hAnsi="Times New Roman" w:hint="default"/>
      </w:rPr>
    </w:lvl>
    <w:lvl w:ilvl="5" w:tplc="9746C568" w:tentative="1">
      <w:start w:val="1"/>
      <w:numFmt w:val="bullet"/>
      <w:lvlText w:val="•"/>
      <w:lvlJc w:val="left"/>
      <w:pPr>
        <w:tabs>
          <w:tab w:val="num" w:pos="4320"/>
        </w:tabs>
        <w:ind w:left="4320" w:hanging="360"/>
      </w:pPr>
      <w:rPr>
        <w:rFonts w:ascii="Times New Roman" w:hAnsi="Times New Roman" w:hint="default"/>
      </w:rPr>
    </w:lvl>
    <w:lvl w:ilvl="6" w:tplc="DA5C89AC" w:tentative="1">
      <w:start w:val="1"/>
      <w:numFmt w:val="bullet"/>
      <w:lvlText w:val="•"/>
      <w:lvlJc w:val="left"/>
      <w:pPr>
        <w:tabs>
          <w:tab w:val="num" w:pos="5040"/>
        </w:tabs>
        <w:ind w:left="5040" w:hanging="360"/>
      </w:pPr>
      <w:rPr>
        <w:rFonts w:ascii="Times New Roman" w:hAnsi="Times New Roman" w:hint="default"/>
      </w:rPr>
    </w:lvl>
    <w:lvl w:ilvl="7" w:tplc="FE801138" w:tentative="1">
      <w:start w:val="1"/>
      <w:numFmt w:val="bullet"/>
      <w:lvlText w:val="•"/>
      <w:lvlJc w:val="left"/>
      <w:pPr>
        <w:tabs>
          <w:tab w:val="num" w:pos="5760"/>
        </w:tabs>
        <w:ind w:left="5760" w:hanging="360"/>
      </w:pPr>
      <w:rPr>
        <w:rFonts w:ascii="Times New Roman" w:hAnsi="Times New Roman" w:hint="default"/>
      </w:rPr>
    </w:lvl>
    <w:lvl w:ilvl="8" w:tplc="FE9893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AFF1782"/>
    <w:multiLevelType w:val="hybridMultilevel"/>
    <w:tmpl w:val="FFDC420A"/>
    <w:lvl w:ilvl="0" w:tplc="DEAE7076">
      <w:start w:val="1"/>
      <w:numFmt w:val="bullet"/>
      <w:lvlText w:val="•"/>
      <w:lvlJc w:val="left"/>
      <w:pPr>
        <w:tabs>
          <w:tab w:val="num" w:pos="720"/>
        </w:tabs>
        <w:ind w:left="720" w:hanging="360"/>
      </w:pPr>
      <w:rPr>
        <w:rFonts w:ascii="Times New Roman" w:hAnsi="Times New Roman" w:hint="default"/>
      </w:rPr>
    </w:lvl>
    <w:lvl w:ilvl="1" w:tplc="CACC7E78" w:tentative="1">
      <w:start w:val="1"/>
      <w:numFmt w:val="bullet"/>
      <w:lvlText w:val="•"/>
      <w:lvlJc w:val="left"/>
      <w:pPr>
        <w:tabs>
          <w:tab w:val="num" w:pos="1440"/>
        </w:tabs>
        <w:ind w:left="1440" w:hanging="360"/>
      </w:pPr>
      <w:rPr>
        <w:rFonts w:ascii="Times New Roman" w:hAnsi="Times New Roman" w:hint="default"/>
      </w:rPr>
    </w:lvl>
    <w:lvl w:ilvl="2" w:tplc="39A4D680" w:tentative="1">
      <w:start w:val="1"/>
      <w:numFmt w:val="bullet"/>
      <w:lvlText w:val="•"/>
      <w:lvlJc w:val="left"/>
      <w:pPr>
        <w:tabs>
          <w:tab w:val="num" w:pos="2160"/>
        </w:tabs>
        <w:ind w:left="2160" w:hanging="360"/>
      </w:pPr>
      <w:rPr>
        <w:rFonts w:ascii="Times New Roman" w:hAnsi="Times New Roman" w:hint="default"/>
      </w:rPr>
    </w:lvl>
    <w:lvl w:ilvl="3" w:tplc="968019A0" w:tentative="1">
      <w:start w:val="1"/>
      <w:numFmt w:val="bullet"/>
      <w:lvlText w:val="•"/>
      <w:lvlJc w:val="left"/>
      <w:pPr>
        <w:tabs>
          <w:tab w:val="num" w:pos="2880"/>
        </w:tabs>
        <w:ind w:left="2880" w:hanging="360"/>
      </w:pPr>
      <w:rPr>
        <w:rFonts w:ascii="Times New Roman" w:hAnsi="Times New Roman" w:hint="default"/>
      </w:rPr>
    </w:lvl>
    <w:lvl w:ilvl="4" w:tplc="90C67D14" w:tentative="1">
      <w:start w:val="1"/>
      <w:numFmt w:val="bullet"/>
      <w:lvlText w:val="•"/>
      <w:lvlJc w:val="left"/>
      <w:pPr>
        <w:tabs>
          <w:tab w:val="num" w:pos="3600"/>
        </w:tabs>
        <w:ind w:left="3600" w:hanging="360"/>
      </w:pPr>
      <w:rPr>
        <w:rFonts w:ascii="Times New Roman" w:hAnsi="Times New Roman" w:hint="default"/>
      </w:rPr>
    </w:lvl>
    <w:lvl w:ilvl="5" w:tplc="0BAE5AF0" w:tentative="1">
      <w:start w:val="1"/>
      <w:numFmt w:val="bullet"/>
      <w:lvlText w:val="•"/>
      <w:lvlJc w:val="left"/>
      <w:pPr>
        <w:tabs>
          <w:tab w:val="num" w:pos="4320"/>
        </w:tabs>
        <w:ind w:left="4320" w:hanging="360"/>
      </w:pPr>
      <w:rPr>
        <w:rFonts w:ascii="Times New Roman" w:hAnsi="Times New Roman" w:hint="default"/>
      </w:rPr>
    </w:lvl>
    <w:lvl w:ilvl="6" w:tplc="14682E32" w:tentative="1">
      <w:start w:val="1"/>
      <w:numFmt w:val="bullet"/>
      <w:lvlText w:val="•"/>
      <w:lvlJc w:val="left"/>
      <w:pPr>
        <w:tabs>
          <w:tab w:val="num" w:pos="5040"/>
        </w:tabs>
        <w:ind w:left="5040" w:hanging="360"/>
      </w:pPr>
      <w:rPr>
        <w:rFonts w:ascii="Times New Roman" w:hAnsi="Times New Roman" w:hint="default"/>
      </w:rPr>
    </w:lvl>
    <w:lvl w:ilvl="7" w:tplc="7E8067A6" w:tentative="1">
      <w:start w:val="1"/>
      <w:numFmt w:val="bullet"/>
      <w:lvlText w:val="•"/>
      <w:lvlJc w:val="left"/>
      <w:pPr>
        <w:tabs>
          <w:tab w:val="num" w:pos="5760"/>
        </w:tabs>
        <w:ind w:left="5760" w:hanging="360"/>
      </w:pPr>
      <w:rPr>
        <w:rFonts w:ascii="Times New Roman" w:hAnsi="Times New Roman" w:hint="default"/>
      </w:rPr>
    </w:lvl>
    <w:lvl w:ilvl="8" w:tplc="D0EEC8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165C13"/>
    <w:multiLevelType w:val="hybridMultilevel"/>
    <w:tmpl w:val="280CC3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7EB51EA"/>
    <w:multiLevelType w:val="hybridMultilevel"/>
    <w:tmpl w:val="832E201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8"/>
  </w:num>
  <w:num w:numId="6">
    <w:abstractNumId w:val="7"/>
  </w:num>
  <w:num w:numId="7">
    <w:abstractNumId w:val="3"/>
  </w:num>
  <w:num w:numId="8">
    <w:abstractNumId w:val="6"/>
  </w:num>
  <w:num w:numId="9">
    <w:abstractNumId w:val="5"/>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36AC2"/>
    <w:rsid w:val="00064AA6"/>
    <w:rsid w:val="0007570E"/>
    <w:rsid w:val="00096B77"/>
    <w:rsid w:val="000A6DB8"/>
    <w:rsid w:val="000D6935"/>
    <w:rsid w:val="00145BF6"/>
    <w:rsid w:val="001511FA"/>
    <w:rsid w:val="00174690"/>
    <w:rsid w:val="001F3401"/>
    <w:rsid w:val="001F7387"/>
    <w:rsid w:val="00273F00"/>
    <w:rsid w:val="00310B4E"/>
    <w:rsid w:val="003463F2"/>
    <w:rsid w:val="00357007"/>
    <w:rsid w:val="003740B9"/>
    <w:rsid w:val="00386FC6"/>
    <w:rsid w:val="003C15FA"/>
    <w:rsid w:val="00413DC2"/>
    <w:rsid w:val="00427D11"/>
    <w:rsid w:val="004850AD"/>
    <w:rsid w:val="004A3B82"/>
    <w:rsid w:val="004B3487"/>
    <w:rsid w:val="004B7F0F"/>
    <w:rsid w:val="005231D6"/>
    <w:rsid w:val="00601523"/>
    <w:rsid w:val="00686F27"/>
    <w:rsid w:val="006E3871"/>
    <w:rsid w:val="007049AF"/>
    <w:rsid w:val="007477B4"/>
    <w:rsid w:val="00765D9F"/>
    <w:rsid w:val="007D57C9"/>
    <w:rsid w:val="008037E8"/>
    <w:rsid w:val="0082574B"/>
    <w:rsid w:val="00873A9A"/>
    <w:rsid w:val="00873EAF"/>
    <w:rsid w:val="00885FB9"/>
    <w:rsid w:val="008C42BD"/>
    <w:rsid w:val="008D5F1B"/>
    <w:rsid w:val="009A0773"/>
    <w:rsid w:val="009E1194"/>
    <w:rsid w:val="009E7F64"/>
    <w:rsid w:val="009F0141"/>
    <w:rsid w:val="009F77F2"/>
    <w:rsid w:val="00A102C5"/>
    <w:rsid w:val="00A36AC2"/>
    <w:rsid w:val="00A37933"/>
    <w:rsid w:val="00A45DFF"/>
    <w:rsid w:val="00AB6C7F"/>
    <w:rsid w:val="00AF1F8E"/>
    <w:rsid w:val="00B2647C"/>
    <w:rsid w:val="00B96587"/>
    <w:rsid w:val="00BD311F"/>
    <w:rsid w:val="00BD314F"/>
    <w:rsid w:val="00C06114"/>
    <w:rsid w:val="00C67DA3"/>
    <w:rsid w:val="00C855F5"/>
    <w:rsid w:val="00CE174B"/>
    <w:rsid w:val="00D74960"/>
    <w:rsid w:val="00E1356D"/>
    <w:rsid w:val="00EE6297"/>
    <w:rsid w:val="00F05174"/>
    <w:rsid w:val="00F9786C"/>
    <w:rsid w:val="00FB7893"/>
    <w:rsid w:val="00FD11F3"/>
    <w:rsid w:val="00FE7AD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C2"/>
    <w:pPr>
      <w:ind w:left="720"/>
      <w:contextualSpacing/>
    </w:pPr>
  </w:style>
  <w:style w:type="paragraph" w:styleId="BalloonText">
    <w:name w:val="Balloon Text"/>
    <w:basedOn w:val="Normal"/>
    <w:link w:val="BalloonTextChar"/>
    <w:uiPriority w:val="99"/>
    <w:semiHidden/>
    <w:unhideWhenUsed/>
    <w:rsid w:val="00A3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C2"/>
    <w:rPr>
      <w:rFonts w:ascii="Tahoma" w:hAnsi="Tahoma" w:cs="Tahoma"/>
      <w:sz w:val="16"/>
      <w:szCs w:val="16"/>
    </w:rPr>
  </w:style>
  <w:style w:type="character" w:styleId="Hyperlink">
    <w:name w:val="Hyperlink"/>
    <w:basedOn w:val="DefaultParagraphFont"/>
    <w:uiPriority w:val="99"/>
    <w:unhideWhenUsed/>
    <w:rsid w:val="00A36AC2"/>
    <w:rPr>
      <w:color w:val="0000FF"/>
      <w:u w:val="single"/>
    </w:rPr>
  </w:style>
  <w:style w:type="character" w:customStyle="1" w:styleId="st">
    <w:name w:val="st"/>
    <w:basedOn w:val="DefaultParagraphFont"/>
    <w:rsid w:val="00F05174"/>
  </w:style>
  <w:style w:type="character" w:styleId="Emphasis">
    <w:name w:val="Emphasis"/>
    <w:basedOn w:val="DefaultParagraphFont"/>
    <w:uiPriority w:val="20"/>
    <w:qFormat/>
    <w:rsid w:val="00F05174"/>
    <w:rPr>
      <w:i/>
      <w:iCs/>
    </w:rPr>
  </w:style>
  <w:style w:type="paragraph" w:styleId="NormalWeb">
    <w:name w:val="Normal (Web)"/>
    <w:basedOn w:val="Normal"/>
    <w:rsid w:val="00EE6297"/>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59"/>
    <w:rsid w:val="0031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0B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C2"/>
    <w:pPr>
      <w:ind w:left="720"/>
      <w:contextualSpacing/>
    </w:pPr>
  </w:style>
  <w:style w:type="paragraph" w:styleId="BalloonText">
    <w:name w:val="Balloon Text"/>
    <w:basedOn w:val="Normal"/>
    <w:link w:val="BalloonTextChar"/>
    <w:uiPriority w:val="99"/>
    <w:semiHidden/>
    <w:unhideWhenUsed/>
    <w:rsid w:val="00A3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C2"/>
    <w:rPr>
      <w:rFonts w:ascii="Tahoma" w:hAnsi="Tahoma" w:cs="Tahoma"/>
      <w:sz w:val="16"/>
      <w:szCs w:val="16"/>
    </w:rPr>
  </w:style>
  <w:style w:type="character" w:styleId="Hyperlink">
    <w:name w:val="Hyperlink"/>
    <w:basedOn w:val="DefaultParagraphFont"/>
    <w:uiPriority w:val="99"/>
    <w:unhideWhenUsed/>
    <w:rsid w:val="00A36AC2"/>
    <w:rPr>
      <w:color w:val="0000FF"/>
      <w:u w:val="single"/>
    </w:rPr>
  </w:style>
  <w:style w:type="character" w:customStyle="1" w:styleId="st">
    <w:name w:val="st"/>
    <w:basedOn w:val="DefaultParagraphFont"/>
    <w:rsid w:val="00F05174"/>
  </w:style>
  <w:style w:type="character" w:styleId="Emphasis">
    <w:name w:val="Emphasis"/>
    <w:basedOn w:val="DefaultParagraphFont"/>
    <w:uiPriority w:val="20"/>
    <w:qFormat/>
    <w:rsid w:val="00F05174"/>
    <w:rPr>
      <w:i/>
      <w:iCs/>
    </w:rPr>
  </w:style>
  <w:style w:type="paragraph" w:styleId="NormalWeb">
    <w:name w:val="Normal (Web)"/>
    <w:basedOn w:val="Normal"/>
    <w:rsid w:val="00EE6297"/>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59"/>
    <w:rsid w:val="0031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B4E"/>
    <w:rPr>
      <w:color w:val="808080"/>
    </w:rPr>
  </w:style>
</w:styles>
</file>

<file path=word/webSettings.xml><?xml version="1.0" encoding="utf-8"?>
<w:webSettings xmlns:r="http://schemas.openxmlformats.org/officeDocument/2006/relationships" xmlns:w="http://schemas.openxmlformats.org/wordprocessingml/2006/main">
  <w:divs>
    <w:div w:id="671373329">
      <w:bodyDiv w:val="1"/>
      <w:marLeft w:val="0"/>
      <w:marRight w:val="0"/>
      <w:marTop w:val="0"/>
      <w:marBottom w:val="0"/>
      <w:divBdr>
        <w:top w:val="none" w:sz="0" w:space="0" w:color="auto"/>
        <w:left w:val="none" w:sz="0" w:space="0" w:color="auto"/>
        <w:bottom w:val="none" w:sz="0" w:space="0" w:color="auto"/>
        <w:right w:val="none" w:sz="0" w:space="0" w:color="auto"/>
      </w:divBdr>
      <w:divsChild>
        <w:div w:id="202403937">
          <w:marLeft w:val="547"/>
          <w:marRight w:val="0"/>
          <w:marTop w:val="0"/>
          <w:marBottom w:val="0"/>
          <w:divBdr>
            <w:top w:val="none" w:sz="0" w:space="0" w:color="auto"/>
            <w:left w:val="none" w:sz="0" w:space="0" w:color="auto"/>
            <w:bottom w:val="none" w:sz="0" w:space="0" w:color="auto"/>
            <w:right w:val="none" w:sz="0" w:space="0" w:color="auto"/>
          </w:divBdr>
        </w:div>
        <w:div w:id="319043019">
          <w:marLeft w:val="547"/>
          <w:marRight w:val="0"/>
          <w:marTop w:val="0"/>
          <w:marBottom w:val="0"/>
          <w:divBdr>
            <w:top w:val="none" w:sz="0" w:space="0" w:color="auto"/>
            <w:left w:val="none" w:sz="0" w:space="0" w:color="auto"/>
            <w:bottom w:val="none" w:sz="0" w:space="0" w:color="auto"/>
            <w:right w:val="none" w:sz="0" w:space="0" w:color="auto"/>
          </w:divBdr>
        </w:div>
        <w:div w:id="1642613192">
          <w:marLeft w:val="547"/>
          <w:marRight w:val="0"/>
          <w:marTop w:val="0"/>
          <w:marBottom w:val="0"/>
          <w:divBdr>
            <w:top w:val="none" w:sz="0" w:space="0" w:color="auto"/>
            <w:left w:val="none" w:sz="0" w:space="0" w:color="auto"/>
            <w:bottom w:val="none" w:sz="0" w:space="0" w:color="auto"/>
            <w:right w:val="none" w:sz="0" w:space="0" w:color="auto"/>
          </w:divBdr>
        </w:div>
      </w:divsChild>
    </w:div>
    <w:div w:id="1049063959">
      <w:bodyDiv w:val="1"/>
      <w:marLeft w:val="0"/>
      <w:marRight w:val="0"/>
      <w:marTop w:val="0"/>
      <w:marBottom w:val="0"/>
      <w:divBdr>
        <w:top w:val="none" w:sz="0" w:space="0" w:color="auto"/>
        <w:left w:val="none" w:sz="0" w:space="0" w:color="auto"/>
        <w:bottom w:val="none" w:sz="0" w:space="0" w:color="auto"/>
        <w:right w:val="none" w:sz="0" w:space="0" w:color="auto"/>
      </w:divBdr>
      <w:divsChild>
        <w:div w:id="299116616">
          <w:marLeft w:val="547"/>
          <w:marRight w:val="0"/>
          <w:marTop w:val="0"/>
          <w:marBottom w:val="0"/>
          <w:divBdr>
            <w:top w:val="none" w:sz="0" w:space="0" w:color="auto"/>
            <w:left w:val="none" w:sz="0" w:space="0" w:color="auto"/>
            <w:bottom w:val="none" w:sz="0" w:space="0" w:color="auto"/>
            <w:right w:val="none" w:sz="0" w:space="0" w:color="auto"/>
          </w:divBdr>
        </w:div>
        <w:div w:id="1861161019">
          <w:marLeft w:val="547"/>
          <w:marRight w:val="0"/>
          <w:marTop w:val="0"/>
          <w:marBottom w:val="0"/>
          <w:divBdr>
            <w:top w:val="none" w:sz="0" w:space="0" w:color="auto"/>
            <w:left w:val="none" w:sz="0" w:space="0" w:color="auto"/>
            <w:bottom w:val="none" w:sz="0" w:space="0" w:color="auto"/>
            <w:right w:val="none" w:sz="0" w:space="0" w:color="auto"/>
          </w:divBdr>
        </w:div>
        <w:div w:id="1306400090">
          <w:marLeft w:val="547"/>
          <w:marRight w:val="0"/>
          <w:marTop w:val="0"/>
          <w:marBottom w:val="0"/>
          <w:divBdr>
            <w:top w:val="none" w:sz="0" w:space="0" w:color="auto"/>
            <w:left w:val="none" w:sz="0" w:space="0" w:color="auto"/>
            <w:bottom w:val="none" w:sz="0" w:space="0" w:color="auto"/>
            <w:right w:val="none" w:sz="0" w:space="0" w:color="auto"/>
          </w:divBdr>
        </w:div>
      </w:divsChild>
    </w:div>
    <w:div w:id="1561018388">
      <w:bodyDiv w:val="1"/>
      <w:marLeft w:val="0"/>
      <w:marRight w:val="0"/>
      <w:marTop w:val="0"/>
      <w:marBottom w:val="0"/>
      <w:divBdr>
        <w:top w:val="none" w:sz="0" w:space="0" w:color="auto"/>
        <w:left w:val="none" w:sz="0" w:space="0" w:color="auto"/>
        <w:bottom w:val="none" w:sz="0" w:space="0" w:color="auto"/>
        <w:right w:val="none" w:sz="0" w:space="0" w:color="auto"/>
      </w:divBdr>
      <w:divsChild>
        <w:div w:id="733502741">
          <w:marLeft w:val="547"/>
          <w:marRight w:val="0"/>
          <w:marTop w:val="0"/>
          <w:marBottom w:val="0"/>
          <w:divBdr>
            <w:top w:val="none" w:sz="0" w:space="0" w:color="auto"/>
            <w:left w:val="none" w:sz="0" w:space="0" w:color="auto"/>
            <w:bottom w:val="none" w:sz="0" w:space="0" w:color="auto"/>
            <w:right w:val="none" w:sz="0" w:space="0" w:color="auto"/>
          </w:divBdr>
        </w:div>
        <w:div w:id="1584560135">
          <w:marLeft w:val="547"/>
          <w:marRight w:val="0"/>
          <w:marTop w:val="0"/>
          <w:marBottom w:val="0"/>
          <w:divBdr>
            <w:top w:val="none" w:sz="0" w:space="0" w:color="auto"/>
            <w:left w:val="none" w:sz="0" w:space="0" w:color="auto"/>
            <w:bottom w:val="none" w:sz="0" w:space="0" w:color="auto"/>
            <w:right w:val="none" w:sz="0" w:space="0" w:color="auto"/>
          </w:divBdr>
        </w:div>
        <w:div w:id="6042657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lkk.lt/lit/nutarimai/imoniu-pavadinima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20A8-3CB0-46B2-A551-740CE3E9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4405</Words>
  <Characters>2511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Matuleviciute</dc:creator>
  <cp:lastModifiedBy>Audrone</cp:lastModifiedBy>
  <cp:revision>7</cp:revision>
  <cp:lastPrinted>2015-02-19T13:02:00Z</cp:lastPrinted>
  <dcterms:created xsi:type="dcterms:W3CDTF">2015-03-03T11:15:00Z</dcterms:created>
  <dcterms:modified xsi:type="dcterms:W3CDTF">2015-04-23T05:52:00Z</dcterms:modified>
</cp:coreProperties>
</file>