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A7" w:rsidRPr="00844D0D" w:rsidRDefault="00E82592" w:rsidP="00EB2858">
      <w:pPr>
        <w:spacing w:after="0"/>
        <w:ind w:left="-709"/>
        <w:rPr>
          <w:lang w:val="en-GB"/>
        </w:rPr>
      </w:pPr>
      <w:r w:rsidRPr="00844D0D">
        <w:rPr>
          <w:noProof/>
          <w:sz w:val="20"/>
        </w:rPr>
        <w:drawing>
          <wp:inline distT="0" distB="0" distL="0" distR="0">
            <wp:extent cx="7866380" cy="2371725"/>
            <wp:effectExtent l="19050" t="0" r="1270" b="0"/>
            <wp:docPr id="1" name="Picture 1" descr="horiz green jelly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iz green jellyfis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6698" cy="2371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858" w:rsidRDefault="00EB2858" w:rsidP="00E82592">
      <w:pPr>
        <w:spacing w:after="0"/>
        <w:rPr>
          <w:rFonts w:ascii="MyriadPro-Regular" w:hAnsi="MyriadPro-Regular" w:cs="MyriadPro-Regular"/>
          <w:b/>
          <w:color w:val="00669A"/>
          <w:sz w:val="32"/>
          <w:szCs w:val="20"/>
          <w:lang w:val="en-GB"/>
        </w:rPr>
      </w:pPr>
    </w:p>
    <w:p w:rsidR="00186A84" w:rsidRPr="003F4B31" w:rsidRDefault="00976FB7" w:rsidP="00E82592">
      <w:pPr>
        <w:spacing w:after="0"/>
        <w:rPr>
          <w:rFonts w:ascii="Times New Roman" w:hAnsi="Times New Roman" w:cs="Times New Roman"/>
          <w:b/>
          <w:color w:val="00669A"/>
          <w:sz w:val="36"/>
          <w:szCs w:val="36"/>
        </w:rPr>
      </w:pPr>
      <w:r w:rsidRPr="003F4B31">
        <w:rPr>
          <w:rFonts w:ascii="Times New Roman" w:hAnsi="Times New Roman" w:cs="Times New Roman"/>
          <w:b/>
          <w:noProof/>
          <w:color w:val="00669A"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41275</wp:posOffset>
            </wp:positionV>
            <wp:extent cx="1133475" cy="1133475"/>
            <wp:effectExtent l="19050" t="0" r="9525" b="0"/>
            <wp:wrapSquare wrapText="bothSides"/>
            <wp:docPr id="2" name="Picture 8" descr="\\192.168.39.9\Dokumentai\RUMU-LOGO\EEN-logo\Parama versl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192.168.39.9\Dokumentai\RUMU-LOGO\EEN-logo\Parama verslu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6A0">
        <w:rPr>
          <w:rFonts w:ascii="Times New Roman" w:hAnsi="Times New Roman" w:cs="Times New Roman"/>
          <w:b/>
          <w:noProof/>
          <w:color w:val="00669A"/>
          <w:sz w:val="36"/>
          <w:szCs w:val="36"/>
        </w:rPr>
        <w:t>Individualios konsultacijos</w:t>
      </w:r>
    </w:p>
    <w:p w:rsidR="00186A84" w:rsidRPr="003F4B31" w:rsidRDefault="00EB2858" w:rsidP="00E82592">
      <w:pPr>
        <w:spacing w:after="0"/>
        <w:rPr>
          <w:rFonts w:ascii="Times New Roman" w:hAnsi="Times New Roman" w:cs="Times New Roman"/>
          <w:b/>
          <w:color w:val="00669A"/>
          <w:sz w:val="32"/>
          <w:szCs w:val="20"/>
        </w:rPr>
      </w:pPr>
      <w:r w:rsidRPr="003F4B31">
        <w:rPr>
          <w:rFonts w:ascii="Times New Roman" w:hAnsi="Times New Roman" w:cs="Times New Roman"/>
          <w:b/>
          <w:color w:val="00669A"/>
          <w:sz w:val="32"/>
          <w:szCs w:val="20"/>
        </w:rPr>
        <w:t>Gruodžio 3 d. 14:00-18:00 val.</w:t>
      </w:r>
    </w:p>
    <w:p w:rsidR="005266A0" w:rsidRPr="00357E80" w:rsidRDefault="005266A0" w:rsidP="005266A0">
      <w:pPr>
        <w:spacing w:after="0"/>
        <w:rPr>
          <w:rFonts w:ascii="MyriadPro-Regular" w:hAnsi="MyriadPro-Regular" w:cs="MyriadPro-Regular"/>
          <w:b/>
          <w:color w:val="00669A"/>
          <w:sz w:val="24"/>
          <w:szCs w:val="20"/>
        </w:rPr>
      </w:pPr>
      <w:r w:rsidRPr="00357E80">
        <w:rPr>
          <w:rFonts w:ascii="MyriadPro-Regular" w:hAnsi="MyriadPro-Regular" w:cs="MyriadPro-Regular"/>
          <w:b/>
          <w:color w:val="00669A"/>
          <w:sz w:val="24"/>
          <w:szCs w:val="20"/>
        </w:rPr>
        <w:t>Kaunas, Park Inn konferencijų centras K. Donelaičio g. 27</w:t>
      </w:r>
    </w:p>
    <w:p w:rsidR="00186A84" w:rsidRPr="003F4B31" w:rsidRDefault="00186A84" w:rsidP="00E82592">
      <w:pPr>
        <w:spacing w:after="0"/>
        <w:rPr>
          <w:rFonts w:ascii="MyriadPro-Regular" w:hAnsi="MyriadPro-Regular" w:cs="MyriadPro-Regular"/>
          <w:color w:val="00669A"/>
          <w:sz w:val="20"/>
          <w:szCs w:val="20"/>
        </w:rPr>
      </w:pPr>
    </w:p>
    <w:p w:rsidR="003F4B31" w:rsidRPr="008C4C3D" w:rsidRDefault="008C4C3D" w:rsidP="00E8259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C4C3D">
        <w:rPr>
          <w:rFonts w:ascii="Times New Roman" w:hAnsi="Times New Roman" w:cs="Times New Roman"/>
          <w:sz w:val="36"/>
          <w:szCs w:val="36"/>
        </w:rPr>
        <w:t>DALYVIO ANKETA</w:t>
      </w:r>
    </w:p>
    <w:p w:rsidR="008C4C3D" w:rsidRPr="008C4C3D" w:rsidRDefault="008C4C3D" w:rsidP="008C4C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C3D">
        <w:rPr>
          <w:rFonts w:ascii="Times New Roman" w:hAnsi="Times New Roman" w:cs="Times New Roman"/>
          <w:sz w:val="24"/>
          <w:szCs w:val="24"/>
        </w:rPr>
        <w:t xml:space="preserve">Registracija elektroniniu paštu </w:t>
      </w:r>
      <w:hyperlink r:id="rId9" w:history="1">
        <w:r w:rsidR="005266A0" w:rsidRPr="006A3A77">
          <w:rPr>
            <w:rStyle w:val="Hyperlink"/>
            <w:rFonts w:ascii="Times New Roman" w:hAnsi="Times New Roman" w:cs="Times New Roman"/>
            <w:sz w:val="24"/>
            <w:szCs w:val="24"/>
          </w:rPr>
          <w:t>agne.jaraite@chamber.lt</w:t>
        </w:r>
      </w:hyperlink>
      <w:r w:rsidRPr="008C4C3D">
        <w:rPr>
          <w:rFonts w:ascii="Times New Roman" w:hAnsi="Times New Roman" w:cs="Times New Roman"/>
          <w:sz w:val="24"/>
          <w:szCs w:val="24"/>
        </w:rPr>
        <w:t xml:space="preserve">  iki lapkričio </w:t>
      </w:r>
      <w:bookmarkStart w:id="0" w:name="_GoBack"/>
      <w:bookmarkEnd w:id="0"/>
      <w:r w:rsidR="005266A0">
        <w:rPr>
          <w:rFonts w:ascii="Times New Roman" w:hAnsi="Times New Roman" w:cs="Times New Roman"/>
          <w:sz w:val="24"/>
          <w:szCs w:val="24"/>
        </w:rPr>
        <w:t>29</w:t>
      </w:r>
      <w:r w:rsidRPr="008C4C3D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3F4B31" w:rsidRPr="008C4C3D" w:rsidRDefault="003F4B31" w:rsidP="00E82592">
      <w:pPr>
        <w:spacing w:after="0"/>
        <w:rPr>
          <w:rFonts w:ascii="MyriadPro-Regular" w:hAnsi="MyriadPro-Regular" w:cs="MyriadPro-Regular"/>
          <w:color w:val="00669A"/>
          <w:sz w:val="20"/>
          <w:szCs w:val="20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6379"/>
      </w:tblGrid>
      <w:tr w:rsidR="008C4C3D" w:rsidRPr="008C4C3D" w:rsidTr="008C4C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Įmonės pavadinimas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4C3D" w:rsidRPr="008C4C3D" w:rsidTr="008C4C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Atstovo vardas ir pavardė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4C3D" w:rsidRPr="008C4C3D" w:rsidTr="008C4C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Pareigos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4C3D" w:rsidRPr="008C4C3D" w:rsidTr="008C4C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Telefonas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4C3D" w:rsidRPr="008C4C3D" w:rsidTr="008C4C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Mobilus telefonas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4C3D" w:rsidRPr="008C4C3D" w:rsidTr="008C4C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Elektroninis paštas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4C3D" w:rsidRPr="008C4C3D" w:rsidTr="008C4C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Interneto svetainė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F4B31" w:rsidRPr="008C4C3D" w:rsidRDefault="003F4B31" w:rsidP="00E82592">
      <w:pPr>
        <w:spacing w:after="0"/>
        <w:rPr>
          <w:rFonts w:ascii="MyriadPro-Regular" w:hAnsi="MyriadPro-Regular" w:cs="MyriadPro-Regular"/>
          <w:color w:val="00669A"/>
          <w:sz w:val="20"/>
          <w:szCs w:val="20"/>
        </w:rPr>
      </w:pPr>
    </w:p>
    <w:p w:rsidR="008C4C3D" w:rsidRPr="008C4C3D" w:rsidRDefault="008C4C3D" w:rsidP="008C4C3D">
      <w:pPr>
        <w:pStyle w:val="NoSpacing"/>
        <w:ind w:left="1296"/>
        <w:rPr>
          <w:rFonts w:ascii="Times New Roman" w:hAnsi="Times New Roman" w:cs="Times New Roman"/>
          <w:sz w:val="24"/>
          <w:szCs w:val="24"/>
        </w:rPr>
      </w:pPr>
      <w:r w:rsidRPr="008C4C3D">
        <w:rPr>
          <w:rFonts w:ascii="Times New Roman" w:hAnsi="Times New Roman" w:cs="Times New Roman"/>
          <w:sz w:val="24"/>
          <w:szCs w:val="24"/>
        </w:rPr>
        <w:t xml:space="preserve">Prašome pažymėti </w:t>
      </w:r>
      <w:r w:rsidR="005266A0">
        <w:rPr>
          <w:rFonts w:ascii="Times New Roman" w:hAnsi="Times New Roman" w:cs="Times New Roman"/>
          <w:sz w:val="24"/>
          <w:szCs w:val="24"/>
        </w:rPr>
        <w:t>kurioje konsultacijoje norite dalyvauti.</w:t>
      </w:r>
      <w:r w:rsidRPr="008C4C3D">
        <w:rPr>
          <w:rFonts w:ascii="Times New Roman" w:hAnsi="Times New Roman" w:cs="Times New Roman"/>
          <w:sz w:val="24"/>
          <w:szCs w:val="24"/>
        </w:rPr>
        <w:t xml:space="preserve"> Susitikimų laiką nurodysime mes.</w:t>
      </w:r>
    </w:p>
    <w:p w:rsidR="003F4B31" w:rsidRPr="008C4C3D" w:rsidRDefault="003F4B31" w:rsidP="008C4C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4C3D" w:rsidRPr="008C4C3D" w:rsidRDefault="008C4C3D" w:rsidP="008C4C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383"/>
        <w:gridCol w:w="1775"/>
        <w:gridCol w:w="3347"/>
      </w:tblGrid>
      <w:tr w:rsidR="008C4C3D" w:rsidRPr="008C4C3D" w:rsidTr="008C4C3D">
        <w:trPr>
          <w:trHeight w:val="603"/>
        </w:trPr>
        <w:tc>
          <w:tcPr>
            <w:tcW w:w="851" w:type="dxa"/>
            <w:shd w:val="clear" w:color="auto" w:fill="auto"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Nr.</w:t>
            </w:r>
          </w:p>
        </w:tc>
        <w:tc>
          <w:tcPr>
            <w:tcW w:w="3383" w:type="dxa"/>
            <w:shd w:val="clear" w:color="auto" w:fill="auto"/>
          </w:tcPr>
          <w:p w:rsidR="008C4C3D" w:rsidRPr="008C4C3D" w:rsidRDefault="005266A0" w:rsidP="005266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Konsultacijos</w:t>
            </w:r>
            <w:r w:rsidR="008C4C3D"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pavadinimas</w:t>
            </w:r>
          </w:p>
        </w:tc>
        <w:tc>
          <w:tcPr>
            <w:tcW w:w="1775" w:type="dxa"/>
            <w:shd w:val="clear" w:color="auto" w:fill="auto"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Žymėjimas (X)</w:t>
            </w:r>
          </w:p>
        </w:tc>
        <w:tc>
          <w:tcPr>
            <w:tcW w:w="3347" w:type="dxa"/>
            <w:shd w:val="clear" w:color="auto" w:fill="auto"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Susitikimo laikas</w:t>
            </w:r>
          </w:p>
        </w:tc>
      </w:tr>
      <w:tr w:rsidR="008C4C3D" w:rsidRPr="008C4C3D" w:rsidTr="008C4C3D">
        <w:tc>
          <w:tcPr>
            <w:tcW w:w="851" w:type="dxa"/>
            <w:shd w:val="clear" w:color="auto" w:fill="auto"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83" w:type="dxa"/>
            <w:shd w:val="clear" w:color="auto" w:fill="auto"/>
          </w:tcPr>
          <w:p w:rsidR="008C4C3D" w:rsidRPr="00D45AB2" w:rsidRDefault="005266A0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de-DE" w:eastAsia="en-US"/>
              </w:rPr>
            </w:pPr>
            <w:r w:rsidRPr="00D45AB2">
              <w:rPr>
                <w:rStyle w:val="Strong"/>
                <w:rFonts w:ascii="Arial" w:hAnsi="Arial" w:cs="Arial"/>
                <w:b w:val="0"/>
                <w:color w:val="000000"/>
                <w:szCs w:val="18"/>
                <w:shd w:val="clear" w:color="auto" w:fill="FFFFFF"/>
              </w:rPr>
              <w:t>Individualios konsultacijos – Tarptautinė verslo plėtra.</w:t>
            </w:r>
          </w:p>
        </w:tc>
        <w:tc>
          <w:tcPr>
            <w:tcW w:w="1775" w:type="dxa"/>
            <w:shd w:val="clear" w:color="auto" w:fill="auto"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de-DE" w:eastAsia="en-US"/>
              </w:rPr>
              <w:t xml:space="preserve"> </w:t>
            </w:r>
          </w:p>
        </w:tc>
        <w:tc>
          <w:tcPr>
            <w:tcW w:w="3347" w:type="dxa"/>
            <w:shd w:val="clear" w:color="auto" w:fill="auto"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4C3D" w:rsidRPr="008C4C3D" w:rsidTr="008C4C3D">
        <w:tc>
          <w:tcPr>
            <w:tcW w:w="851" w:type="dxa"/>
            <w:shd w:val="clear" w:color="auto" w:fill="auto"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83" w:type="dxa"/>
            <w:shd w:val="clear" w:color="auto" w:fill="auto"/>
          </w:tcPr>
          <w:p w:rsidR="008C4C3D" w:rsidRPr="00D45AB2" w:rsidRDefault="005266A0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 w:rsidRPr="00D45AB2">
              <w:rPr>
                <w:rStyle w:val="Strong"/>
                <w:rFonts w:ascii="Arial" w:hAnsi="Arial" w:cs="Arial"/>
                <w:b w:val="0"/>
                <w:color w:val="000000"/>
                <w:szCs w:val="18"/>
                <w:shd w:val="clear" w:color="auto" w:fill="FFFFFF"/>
              </w:rPr>
              <w:t>Individualios konsultacijos apie Lenkijos rinką.</w:t>
            </w:r>
          </w:p>
        </w:tc>
        <w:tc>
          <w:tcPr>
            <w:tcW w:w="1775" w:type="dxa"/>
            <w:shd w:val="clear" w:color="auto" w:fill="auto"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7" w:type="dxa"/>
            <w:shd w:val="clear" w:color="auto" w:fill="auto"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4C3D" w:rsidRPr="008C4C3D" w:rsidTr="008C4C3D">
        <w:tc>
          <w:tcPr>
            <w:tcW w:w="851" w:type="dxa"/>
            <w:shd w:val="clear" w:color="auto" w:fill="auto"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83" w:type="dxa"/>
            <w:shd w:val="clear" w:color="auto" w:fill="auto"/>
          </w:tcPr>
          <w:p w:rsidR="008C4C3D" w:rsidRPr="00D45AB2" w:rsidRDefault="005266A0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en-US"/>
              </w:rPr>
            </w:pPr>
            <w:r w:rsidRPr="00D45AB2">
              <w:rPr>
                <w:rStyle w:val="Strong"/>
                <w:rFonts w:ascii="Arial" w:hAnsi="Arial" w:cs="Arial"/>
                <w:b w:val="0"/>
                <w:color w:val="000000"/>
                <w:szCs w:val="18"/>
                <w:shd w:val="clear" w:color="auto" w:fill="FFFFFF"/>
              </w:rPr>
              <w:t>Individualios konsultacijos apie Švedijos rinką.</w:t>
            </w:r>
          </w:p>
        </w:tc>
        <w:tc>
          <w:tcPr>
            <w:tcW w:w="1775" w:type="dxa"/>
            <w:shd w:val="clear" w:color="auto" w:fill="auto"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7" w:type="dxa"/>
            <w:shd w:val="clear" w:color="auto" w:fill="auto"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4C3D" w:rsidRPr="008C4C3D" w:rsidTr="008C4C3D">
        <w:tc>
          <w:tcPr>
            <w:tcW w:w="851" w:type="dxa"/>
            <w:shd w:val="clear" w:color="auto" w:fill="auto"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4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83" w:type="dxa"/>
            <w:shd w:val="clear" w:color="auto" w:fill="auto"/>
          </w:tcPr>
          <w:p w:rsidR="008C4C3D" w:rsidRPr="00D45AB2" w:rsidRDefault="005266A0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en-US"/>
              </w:rPr>
            </w:pPr>
            <w:r w:rsidRPr="00D45AB2">
              <w:rPr>
                <w:rStyle w:val="Strong"/>
                <w:rFonts w:ascii="Arial" w:hAnsi="Arial" w:cs="Arial"/>
                <w:b w:val="0"/>
                <w:color w:val="000000"/>
                <w:szCs w:val="18"/>
                <w:shd w:val="clear" w:color="auto" w:fill="FFFFFF"/>
              </w:rPr>
              <w:t>Individualios konsultacijos – technologijų perdavimas.</w:t>
            </w:r>
          </w:p>
        </w:tc>
        <w:tc>
          <w:tcPr>
            <w:tcW w:w="1775" w:type="dxa"/>
            <w:shd w:val="clear" w:color="auto" w:fill="auto"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7" w:type="dxa"/>
            <w:shd w:val="clear" w:color="auto" w:fill="auto"/>
          </w:tcPr>
          <w:p w:rsidR="008C4C3D" w:rsidRPr="008C4C3D" w:rsidRDefault="008C4C3D" w:rsidP="008C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F4B31" w:rsidRPr="008C4C3D" w:rsidRDefault="003F4B31" w:rsidP="00E82592">
      <w:pPr>
        <w:spacing w:after="0"/>
        <w:rPr>
          <w:rFonts w:ascii="MyriadPro-Regular" w:hAnsi="MyriadPro-Regular" w:cs="MyriadPro-Regular"/>
          <w:color w:val="00669A"/>
          <w:sz w:val="20"/>
          <w:szCs w:val="20"/>
        </w:rPr>
      </w:pPr>
    </w:p>
    <w:p w:rsidR="003F4B31" w:rsidRPr="008C4C3D" w:rsidRDefault="003F4B31" w:rsidP="00E82592">
      <w:pPr>
        <w:spacing w:after="0"/>
        <w:rPr>
          <w:rFonts w:ascii="MyriadPro-Regular" w:hAnsi="MyriadPro-Regular" w:cs="MyriadPro-Regular"/>
          <w:color w:val="00669A"/>
          <w:sz w:val="20"/>
          <w:szCs w:val="20"/>
        </w:rPr>
      </w:pPr>
    </w:p>
    <w:p w:rsidR="003F4B31" w:rsidRPr="008C4C3D" w:rsidRDefault="003F4B31" w:rsidP="00E82592">
      <w:pPr>
        <w:spacing w:after="0"/>
        <w:rPr>
          <w:rFonts w:ascii="MyriadPro-Regular" w:hAnsi="MyriadPro-Regular" w:cs="MyriadPro-Regular"/>
          <w:color w:val="00669A"/>
          <w:sz w:val="20"/>
          <w:szCs w:val="20"/>
        </w:rPr>
      </w:pPr>
    </w:p>
    <w:p w:rsidR="003F4B31" w:rsidRPr="008C4C3D" w:rsidRDefault="007F4822" w:rsidP="005266A0">
      <w:pPr>
        <w:spacing w:after="0"/>
        <w:rPr>
          <w:rFonts w:ascii="MyriadPro-Regular" w:hAnsi="MyriadPro-Regular" w:cs="MyriadPro-Regular"/>
          <w:color w:val="00669A"/>
          <w:sz w:val="20"/>
          <w:szCs w:val="20"/>
        </w:rPr>
      </w:pPr>
      <w:r>
        <w:rPr>
          <w:rFonts w:ascii="MyriadPro-Regular" w:hAnsi="MyriadPro-Regular" w:cs="MyriadPro-Regular"/>
          <w:color w:val="00669A"/>
          <w:sz w:val="20"/>
          <w:szCs w:val="20"/>
        </w:rPr>
        <w:tab/>
      </w:r>
    </w:p>
    <w:p w:rsidR="00D37452" w:rsidRPr="00D45AB2" w:rsidRDefault="00D37452" w:rsidP="00D45AB2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Susitikimų l</w:t>
      </w:r>
      <w:r w:rsidRPr="00CB4931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aikas derinamas individualiai. </w:t>
      </w:r>
      <w:r w:rsidRPr="00CB4931">
        <w:rPr>
          <w:rFonts w:ascii="Times New Roman" w:eastAsia="Times New Roman" w:hAnsi="Times New Roman" w:cs="Times New Roman"/>
          <w:sz w:val="24"/>
          <w:szCs w:val="24"/>
        </w:rPr>
        <w:t xml:space="preserve">Registracija elektroniniu paštu </w:t>
      </w:r>
      <w:hyperlink r:id="rId10" w:history="1">
        <w:r w:rsidR="00D45AB2" w:rsidRPr="006A3A77">
          <w:rPr>
            <w:rStyle w:val="Hyperlink"/>
            <w:rFonts w:ascii="Times New Roman" w:hAnsi="Times New Roman" w:cs="Times New Roman"/>
            <w:sz w:val="24"/>
            <w:szCs w:val="24"/>
          </w:rPr>
          <w:t>agne.jaraite@chamber.lt</w:t>
        </w:r>
      </w:hyperlink>
      <w:r w:rsidR="00D45AB2" w:rsidRPr="008C4C3D">
        <w:rPr>
          <w:rFonts w:ascii="Times New Roman" w:hAnsi="Times New Roman" w:cs="Times New Roman"/>
          <w:sz w:val="24"/>
          <w:szCs w:val="24"/>
        </w:rPr>
        <w:t> </w:t>
      </w:r>
      <w:r w:rsidRPr="00CB4931">
        <w:rPr>
          <w:rFonts w:ascii="Times New Roman" w:eastAsia="Times New Roman" w:hAnsi="Times New Roman" w:cs="Times New Roman"/>
          <w:color w:val="1F497D"/>
          <w:sz w:val="24"/>
          <w:szCs w:val="24"/>
          <w:shd w:val="clear" w:color="auto" w:fill="FFFFFF"/>
        </w:rPr>
        <w:t xml:space="preserve"> </w:t>
      </w:r>
      <w:r w:rsidRPr="00CB4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iki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lapkričio </w:t>
      </w:r>
      <w:r w:rsidR="00D45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B4931"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(prašome užpildyti dalyvio anketą).</w:t>
      </w:r>
      <w:r w:rsidRPr="00CB4931">
        <w:rPr>
          <w:rFonts w:ascii="Times New Roman" w:eastAsia="Times New Roman" w:hAnsi="Times New Roman" w:cs="Times New Roman"/>
          <w:sz w:val="24"/>
          <w:szCs w:val="24"/>
        </w:rPr>
        <w:t xml:space="preserve"> Iškilus klausimams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4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prašome</w:t>
      </w:r>
      <w:r w:rsidRPr="00CB4931">
        <w:rPr>
          <w:rFonts w:ascii="Times New Roman" w:eastAsia="Times New Roman" w:hAnsi="Times New Roman" w:cs="Times New Roman"/>
          <w:sz w:val="24"/>
          <w:szCs w:val="24"/>
        </w:rPr>
        <w:t xml:space="preserve"> kreiptis į </w:t>
      </w:r>
      <w:r w:rsidR="00D45AB2">
        <w:rPr>
          <w:rFonts w:ascii="Times New Roman" w:eastAsia="Times New Roman" w:hAnsi="Times New Roman" w:cs="Times New Roman"/>
          <w:sz w:val="24"/>
          <w:szCs w:val="24"/>
        </w:rPr>
        <w:t>Agnę Jaraitę</w:t>
      </w:r>
      <w:r w:rsidRPr="00CB4931">
        <w:rPr>
          <w:rFonts w:ascii="Times New Roman" w:eastAsia="Times New Roman" w:hAnsi="Times New Roman" w:cs="Times New Roman"/>
          <w:sz w:val="24"/>
          <w:szCs w:val="24"/>
        </w:rPr>
        <w:t xml:space="preserve"> el. paštu </w:t>
      </w:r>
      <w:hyperlink r:id="rId11" w:history="1">
        <w:r w:rsidR="00D45AB2" w:rsidRPr="006A3A77">
          <w:rPr>
            <w:rStyle w:val="Hyperlink"/>
            <w:rFonts w:ascii="Times New Roman" w:hAnsi="Times New Roman" w:cs="Times New Roman"/>
            <w:sz w:val="24"/>
            <w:szCs w:val="24"/>
          </w:rPr>
          <w:t>agne.jaraite@chamber.lt</w:t>
        </w:r>
      </w:hyperlink>
      <w:hyperlink r:id="rId12" w:history="1"/>
      <w:r w:rsidRPr="00CB4931">
        <w:rPr>
          <w:rFonts w:ascii="Times New Roman" w:eastAsia="Times New Roman" w:hAnsi="Times New Roman" w:cs="Times New Roman"/>
          <w:sz w:val="24"/>
          <w:szCs w:val="24"/>
        </w:rPr>
        <w:t xml:space="preserve"> arba telefonu </w:t>
      </w:r>
      <w:r w:rsidRPr="00CB4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8~37 20</w:t>
      </w:r>
      <w:r w:rsidR="00D45A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3483</w:t>
      </w:r>
      <w:r w:rsidRPr="00CB493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3F4B31" w:rsidRPr="008C4C3D" w:rsidRDefault="003F4B31" w:rsidP="00E82592">
      <w:pPr>
        <w:spacing w:after="0"/>
        <w:rPr>
          <w:rFonts w:ascii="MyriadPro-Regular" w:hAnsi="MyriadPro-Regular" w:cs="MyriadPro-Regular"/>
          <w:color w:val="00669A"/>
          <w:sz w:val="20"/>
          <w:szCs w:val="20"/>
        </w:rPr>
      </w:pPr>
    </w:p>
    <w:p w:rsidR="002A204A" w:rsidRPr="008C4C3D" w:rsidRDefault="002A204A" w:rsidP="00D45AB2">
      <w:pPr>
        <w:spacing w:after="0"/>
      </w:pPr>
    </w:p>
    <w:sectPr w:rsidR="002A204A" w:rsidRPr="008C4C3D" w:rsidSect="003F4B31">
      <w:footerReference w:type="default" r:id="rId13"/>
      <w:pgSz w:w="11906" w:h="16838"/>
      <w:pgMar w:top="0" w:right="720" w:bottom="720" w:left="720" w:header="567" w:footer="143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DBC" w:rsidRDefault="00646DBC" w:rsidP="003F4B31">
      <w:pPr>
        <w:spacing w:after="0" w:line="240" w:lineRule="auto"/>
      </w:pPr>
      <w:r>
        <w:separator/>
      </w:r>
    </w:p>
  </w:endnote>
  <w:endnote w:type="continuationSeparator" w:id="0">
    <w:p w:rsidR="00646DBC" w:rsidRDefault="00646DBC" w:rsidP="003F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"/>
    <w:panose1 w:val="00000000000000000000"/>
    <w:charset w:val="BA"/>
    <w:family w:val="swiss"/>
    <w:notTrueType/>
    <w:pitch w:val="default"/>
    <w:sig w:usb0="00000005" w:usb1="00000000" w:usb2="00000000" w:usb3="00000000" w:csb0="0000008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B31" w:rsidRDefault="003F4B31">
    <w:pPr>
      <w:pStyle w:val="Footer"/>
    </w:pPr>
    <w:r>
      <w:t xml:space="preserve">                            </w:t>
    </w:r>
    <w:r>
      <w:rPr>
        <w:noProof/>
      </w:rPr>
      <w:drawing>
        <wp:inline distT="0" distB="0" distL="0" distR="0">
          <wp:extent cx="743585" cy="82296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>
          <wp:extent cx="871855" cy="878205"/>
          <wp:effectExtent l="0" t="0" r="444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</w:t>
    </w:r>
    <w:r>
      <w:rPr>
        <w:noProof/>
      </w:rPr>
      <w:drawing>
        <wp:inline distT="0" distB="0" distL="0" distR="0">
          <wp:extent cx="1103630" cy="768350"/>
          <wp:effectExtent l="0" t="0" r="127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DBC" w:rsidRDefault="00646DBC" w:rsidP="003F4B31">
      <w:pPr>
        <w:spacing w:after="0" w:line="240" w:lineRule="auto"/>
      </w:pPr>
      <w:r>
        <w:separator/>
      </w:r>
    </w:p>
  </w:footnote>
  <w:footnote w:type="continuationSeparator" w:id="0">
    <w:p w:rsidR="00646DBC" w:rsidRDefault="00646DBC" w:rsidP="003F4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91B7C"/>
    <w:multiLevelType w:val="hybridMultilevel"/>
    <w:tmpl w:val="46A6A3C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2592"/>
    <w:rsid w:val="000244E4"/>
    <w:rsid w:val="00037FE0"/>
    <w:rsid w:val="000B070D"/>
    <w:rsid w:val="000F0415"/>
    <w:rsid w:val="000F7712"/>
    <w:rsid w:val="001151A7"/>
    <w:rsid w:val="00186A84"/>
    <w:rsid w:val="001B5371"/>
    <w:rsid w:val="002A204A"/>
    <w:rsid w:val="002A2329"/>
    <w:rsid w:val="00331A75"/>
    <w:rsid w:val="00377B34"/>
    <w:rsid w:val="003B226A"/>
    <w:rsid w:val="003F4B31"/>
    <w:rsid w:val="00410606"/>
    <w:rsid w:val="004122B4"/>
    <w:rsid w:val="00437FE6"/>
    <w:rsid w:val="00477FE8"/>
    <w:rsid w:val="005266A0"/>
    <w:rsid w:val="0054245A"/>
    <w:rsid w:val="00646DBC"/>
    <w:rsid w:val="006617BB"/>
    <w:rsid w:val="00745F2D"/>
    <w:rsid w:val="007E685A"/>
    <w:rsid w:val="007F4822"/>
    <w:rsid w:val="008073AA"/>
    <w:rsid w:val="00830259"/>
    <w:rsid w:val="00844D0D"/>
    <w:rsid w:val="00847A0D"/>
    <w:rsid w:val="00897432"/>
    <w:rsid w:val="008C4C3D"/>
    <w:rsid w:val="00902D38"/>
    <w:rsid w:val="009322A2"/>
    <w:rsid w:val="0094792F"/>
    <w:rsid w:val="00976FB7"/>
    <w:rsid w:val="009D084A"/>
    <w:rsid w:val="00A17A1E"/>
    <w:rsid w:val="00AA11A7"/>
    <w:rsid w:val="00CE5177"/>
    <w:rsid w:val="00D37452"/>
    <w:rsid w:val="00D45AB2"/>
    <w:rsid w:val="00D56FE0"/>
    <w:rsid w:val="00E240B3"/>
    <w:rsid w:val="00E541A5"/>
    <w:rsid w:val="00E82592"/>
    <w:rsid w:val="00EB2858"/>
    <w:rsid w:val="00EB5ED9"/>
    <w:rsid w:val="00FF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5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2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B31"/>
  </w:style>
  <w:style w:type="paragraph" w:styleId="Footer">
    <w:name w:val="footer"/>
    <w:basedOn w:val="Normal"/>
    <w:link w:val="FooterChar"/>
    <w:uiPriority w:val="99"/>
    <w:unhideWhenUsed/>
    <w:rsid w:val="003F4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B31"/>
  </w:style>
  <w:style w:type="character" w:styleId="Hyperlink">
    <w:name w:val="Hyperlink"/>
    <w:basedOn w:val="DefaultParagraphFont"/>
    <w:uiPriority w:val="99"/>
    <w:unhideWhenUsed/>
    <w:rsid w:val="008C4C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C4C3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266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5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2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B31"/>
  </w:style>
  <w:style w:type="paragraph" w:styleId="Footer">
    <w:name w:val="footer"/>
    <w:basedOn w:val="Normal"/>
    <w:link w:val="FooterChar"/>
    <w:uiPriority w:val="99"/>
    <w:unhideWhenUsed/>
    <w:rsid w:val="003F4B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B31"/>
  </w:style>
  <w:style w:type="character" w:styleId="Hyperlink">
    <w:name w:val="Hyperlink"/>
    <w:basedOn w:val="DefaultParagraphFont"/>
    <w:uiPriority w:val="99"/>
    <w:unhideWhenUsed/>
    <w:rsid w:val="008C4C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C4C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gne.jaraite@chamber.lt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gne.jaraite@chamber.l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gne.jaraite@chamber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ne.jaraite@chamber.l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Aivaras</dc:creator>
  <cp:lastModifiedBy>Aivaras</cp:lastModifiedBy>
  <cp:revision>2</cp:revision>
  <dcterms:created xsi:type="dcterms:W3CDTF">2013-11-12T10:46:00Z</dcterms:created>
  <dcterms:modified xsi:type="dcterms:W3CDTF">2013-11-12T10:46:00Z</dcterms:modified>
</cp:coreProperties>
</file>