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150C4" w14:textId="50CFE05A" w:rsidR="002C106C" w:rsidRPr="00816FA0" w:rsidRDefault="00E85F5A" w:rsidP="00270E9A">
      <w:pPr>
        <w:shd w:val="clear" w:color="auto" w:fill="DEEAF6"/>
        <w:spacing w:after="0" w:line="240" w:lineRule="auto"/>
        <w:jc w:val="center"/>
        <w:rPr>
          <w:rFonts w:ascii="Arial Narrow" w:hAnsi="Arial Narrow" w:cs="Arial"/>
          <w:b/>
          <w:sz w:val="24"/>
          <w:szCs w:val="20"/>
        </w:rPr>
      </w:pPr>
      <w:bookmarkStart w:id="0" w:name="_Hlk139980693"/>
      <w:r w:rsidRPr="00816FA0">
        <w:rPr>
          <w:rFonts w:ascii="Arial Narrow" w:hAnsi="Arial Narrow" w:cs="Arial"/>
          <w:b/>
          <w:sz w:val="24"/>
          <w:szCs w:val="20"/>
        </w:rPr>
        <w:t>KANADA</w:t>
      </w:r>
    </w:p>
    <w:p w14:paraId="19443590" w14:textId="77777777" w:rsidR="002C106C" w:rsidRPr="00816FA0" w:rsidRDefault="002C106C" w:rsidP="00270E9A">
      <w:pPr>
        <w:spacing w:after="0" w:line="240" w:lineRule="auto"/>
        <w:jc w:val="center"/>
        <w:rPr>
          <w:rFonts w:ascii="Arial Narrow" w:hAnsi="Arial Narrow" w:cs="Arial"/>
          <w:sz w:val="20"/>
          <w:szCs w:val="20"/>
        </w:rPr>
      </w:pPr>
    </w:p>
    <w:tbl>
      <w:tblPr>
        <w:tblW w:w="15246" w:type="dxa"/>
        <w:tblInd w:w="-16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70"/>
        <w:gridCol w:w="11806"/>
        <w:gridCol w:w="2570"/>
      </w:tblGrid>
      <w:tr w:rsidR="002C106C" w:rsidRPr="00816FA0" w14:paraId="2DFCA1BE" w14:textId="77777777" w:rsidTr="6CCE835B">
        <w:trPr>
          <w:trHeight w:val="385"/>
        </w:trPr>
        <w:tc>
          <w:tcPr>
            <w:tcW w:w="870" w:type="dxa"/>
            <w:tcMar>
              <w:top w:w="29" w:type="dxa"/>
              <w:left w:w="115" w:type="dxa"/>
              <w:bottom w:w="29" w:type="dxa"/>
              <w:right w:w="115" w:type="dxa"/>
            </w:tcMar>
            <w:vAlign w:val="center"/>
          </w:tcPr>
          <w:p w14:paraId="68C79E4A" w14:textId="77777777" w:rsidR="002C106C" w:rsidRPr="00816FA0" w:rsidRDefault="002C106C" w:rsidP="00270E9A">
            <w:pPr>
              <w:pStyle w:val="Heading1"/>
              <w:spacing w:after="0" w:line="240" w:lineRule="auto"/>
              <w:rPr>
                <w:rFonts w:ascii="Arial Narrow" w:hAnsi="Arial Narrow"/>
                <w:color w:val="auto"/>
                <w:sz w:val="20"/>
                <w:szCs w:val="24"/>
                <w:lang w:val="lt-LT"/>
              </w:rPr>
            </w:pPr>
            <w:r w:rsidRPr="00816FA0">
              <w:rPr>
                <w:rFonts w:ascii="Arial Narrow" w:hAnsi="Arial Narrow"/>
                <w:color w:val="auto"/>
                <w:sz w:val="20"/>
                <w:szCs w:val="24"/>
                <w:lang w:val="lt-LT"/>
              </w:rPr>
              <w:t>Data</w:t>
            </w:r>
          </w:p>
        </w:tc>
        <w:tc>
          <w:tcPr>
            <w:tcW w:w="11806" w:type="dxa"/>
            <w:tcMar>
              <w:top w:w="29" w:type="dxa"/>
              <w:left w:w="115" w:type="dxa"/>
              <w:bottom w:w="29" w:type="dxa"/>
              <w:right w:w="115" w:type="dxa"/>
            </w:tcMar>
            <w:vAlign w:val="center"/>
          </w:tcPr>
          <w:p w14:paraId="4D1079F0" w14:textId="77777777" w:rsidR="002C106C" w:rsidRPr="00816FA0" w:rsidRDefault="002C106C" w:rsidP="00270E9A">
            <w:pPr>
              <w:pStyle w:val="Heading1"/>
              <w:spacing w:after="0" w:line="240" w:lineRule="auto"/>
              <w:rPr>
                <w:rFonts w:ascii="Arial Narrow" w:hAnsi="Arial Narrow"/>
                <w:color w:val="auto"/>
                <w:sz w:val="20"/>
                <w:szCs w:val="24"/>
                <w:lang w:val="lt-LT"/>
              </w:rPr>
            </w:pPr>
            <w:r w:rsidRPr="00816FA0">
              <w:rPr>
                <w:rFonts w:ascii="Arial Narrow" w:hAnsi="Arial Narrow"/>
                <w:color w:val="auto"/>
                <w:sz w:val="20"/>
                <w:szCs w:val="24"/>
                <w:lang w:val="lt-LT"/>
              </w:rPr>
              <w:t>Pateikiamos informacijos apibendrinimas</w:t>
            </w:r>
          </w:p>
        </w:tc>
        <w:tc>
          <w:tcPr>
            <w:tcW w:w="2570" w:type="dxa"/>
            <w:tcMar>
              <w:top w:w="29" w:type="dxa"/>
              <w:left w:w="115" w:type="dxa"/>
              <w:bottom w:w="29" w:type="dxa"/>
              <w:right w:w="115" w:type="dxa"/>
            </w:tcMar>
            <w:vAlign w:val="center"/>
          </w:tcPr>
          <w:p w14:paraId="0C22CC19" w14:textId="77777777" w:rsidR="002C106C" w:rsidRPr="00816FA0" w:rsidRDefault="002C106C" w:rsidP="00270E9A">
            <w:pPr>
              <w:pStyle w:val="Heading1"/>
              <w:spacing w:after="0" w:line="240" w:lineRule="auto"/>
              <w:rPr>
                <w:rFonts w:ascii="Arial Narrow" w:hAnsi="Arial Narrow"/>
                <w:color w:val="auto"/>
                <w:sz w:val="20"/>
                <w:szCs w:val="24"/>
                <w:lang w:val="lt-LT"/>
              </w:rPr>
            </w:pPr>
            <w:r w:rsidRPr="00816FA0">
              <w:rPr>
                <w:rFonts w:ascii="Arial Narrow" w:hAnsi="Arial Narrow"/>
                <w:color w:val="auto"/>
                <w:sz w:val="20"/>
                <w:szCs w:val="24"/>
                <w:lang w:val="lt-LT"/>
              </w:rPr>
              <w:t>Informacijos šaltinis</w:t>
            </w:r>
          </w:p>
        </w:tc>
      </w:tr>
      <w:tr w:rsidR="00B95EFC" w:rsidRPr="00816FA0" w14:paraId="4877A026" w14:textId="77777777" w:rsidTr="00B95EFC">
        <w:trPr>
          <w:trHeight w:val="300"/>
        </w:trPr>
        <w:tc>
          <w:tcPr>
            <w:tcW w:w="15246" w:type="dxa"/>
            <w:gridSpan w:val="3"/>
            <w:tcBorders>
              <w:bottom w:val="dotted" w:sz="4" w:space="0" w:color="auto"/>
            </w:tcBorders>
            <w:shd w:val="clear" w:color="auto" w:fill="DEEAF6" w:themeFill="accent1" w:themeFillTint="33"/>
            <w:tcMar>
              <w:top w:w="29" w:type="dxa"/>
              <w:left w:w="115" w:type="dxa"/>
              <w:bottom w:w="29" w:type="dxa"/>
              <w:right w:w="115" w:type="dxa"/>
            </w:tcMar>
          </w:tcPr>
          <w:p w14:paraId="5594CC8A" w14:textId="6D9A34C0" w:rsidR="00B95EFC" w:rsidRPr="00816FA0" w:rsidRDefault="00974DC7" w:rsidP="004F500E">
            <w:pPr>
              <w:spacing w:after="0"/>
              <w:jc w:val="both"/>
              <w:rPr>
                <w:rFonts w:ascii="Arial Narrow" w:eastAsia="Arial Narrow" w:hAnsi="Arial Narrow" w:cs="Arial Narrow"/>
                <w:sz w:val="18"/>
                <w:szCs w:val="18"/>
              </w:rPr>
            </w:pPr>
            <w:r w:rsidRPr="00816FA0">
              <w:rPr>
                <w:rFonts w:ascii="Arial Narrow" w:hAnsi="Arial Narrow" w:cs="Arial"/>
                <w:b/>
                <w:sz w:val="24"/>
                <w:szCs w:val="18"/>
              </w:rPr>
              <w:t>Eksportuotojams aktuali informacija</w:t>
            </w:r>
          </w:p>
        </w:tc>
      </w:tr>
      <w:tr w:rsidR="00AF1E5B" w:rsidRPr="00816FA0" w14:paraId="7D91BD5C" w14:textId="77777777" w:rsidTr="00D4418F">
        <w:trPr>
          <w:trHeight w:val="494"/>
        </w:trPr>
        <w:tc>
          <w:tcPr>
            <w:tcW w:w="870" w:type="dxa"/>
            <w:tcBorders>
              <w:bottom w:val="dotted" w:sz="4" w:space="0" w:color="auto"/>
            </w:tcBorders>
            <w:tcMar>
              <w:top w:w="29" w:type="dxa"/>
              <w:left w:w="115" w:type="dxa"/>
              <w:bottom w:w="29" w:type="dxa"/>
              <w:right w:w="115" w:type="dxa"/>
            </w:tcMar>
            <w:vAlign w:val="center"/>
          </w:tcPr>
          <w:p w14:paraId="6A1BD77A" w14:textId="58B17197" w:rsidR="00AF1E5B" w:rsidRPr="00816FA0" w:rsidRDefault="00AF1E5B" w:rsidP="00AF1E5B">
            <w:pPr>
              <w:spacing w:after="0"/>
              <w:rPr>
                <w:rFonts w:ascii="Arial Narrow" w:eastAsia="Arial Narrow" w:hAnsi="Arial Narrow" w:cs="Arial Narrow"/>
              </w:rPr>
            </w:pPr>
            <w:r w:rsidRPr="00816FA0">
              <w:rPr>
                <w:rFonts w:ascii="Arial Narrow" w:eastAsia="Arial Narrow" w:hAnsi="Arial Narrow" w:cs="Arial Narrow"/>
              </w:rPr>
              <w:t>06-19</w:t>
            </w:r>
          </w:p>
        </w:tc>
        <w:tc>
          <w:tcPr>
            <w:tcW w:w="11806" w:type="dxa"/>
            <w:tcBorders>
              <w:bottom w:val="dotted" w:sz="4" w:space="0" w:color="auto"/>
            </w:tcBorders>
            <w:shd w:val="clear" w:color="auto" w:fill="FFFFFF" w:themeFill="background1"/>
            <w:tcMar>
              <w:top w:w="29" w:type="dxa"/>
              <w:left w:w="115" w:type="dxa"/>
              <w:bottom w:w="29" w:type="dxa"/>
              <w:right w:w="115" w:type="dxa"/>
            </w:tcMar>
            <w:vAlign w:val="center"/>
          </w:tcPr>
          <w:p w14:paraId="49265C7B" w14:textId="42567973" w:rsidR="00AF1E5B" w:rsidRPr="00816FA0" w:rsidRDefault="00974DC7" w:rsidP="00AF1E5B">
            <w:pPr>
              <w:spacing w:after="0"/>
              <w:jc w:val="both"/>
              <w:rPr>
                <w:rFonts w:ascii="Arial Narrow" w:eastAsia="Arial Narrow" w:hAnsi="Arial Narrow" w:cs="Arial Narrow"/>
                <w:color w:val="000000" w:themeColor="text1"/>
              </w:rPr>
            </w:pPr>
            <w:r w:rsidRPr="00816FA0">
              <w:rPr>
                <w:rFonts w:ascii="Arial Narrow" w:eastAsia="Arial Narrow" w:hAnsi="Arial Narrow" w:cs="Arial Narrow"/>
                <w:lang w:eastAsia="en-CA"/>
              </w:rPr>
              <w:t>Kanados vyriausybė</w:t>
            </w:r>
            <w:r w:rsidR="00AF1E5B" w:rsidRPr="00816FA0">
              <w:rPr>
                <w:rFonts w:ascii="Arial Narrow" w:eastAsia="Arial Narrow" w:hAnsi="Arial Narrow" w:cs="Arial Narrow"/>
                <w:lang w:eastAsia="en-CA"/>
              </w:rPr>
              <w:t xml:space="preserve"> įved</w:t>
            </w:r>
            <w:r w:rsidRPr="00816FA0">
              <w:rPr>
                <w:rFonts w:ascii="Arial Narrow" w:eastAsia="Arial Narrow" w:hAnsi="Arial Narrow" w:cs="Arial Narrow"/>
                <w:lang w:eastAsia="en-CA"/>
              </w:rPr>
              <w:t>ė</w:t>
            </w:r>
            <w:r w:rsidR="00AF1E5B" w:rsidRPr="00816FA0">
              <w:rPr>
                <w:rFonts w:ascii="Arial Narrow" w:eastAsia="Arial Narrow" w:hAnsi="Arial Narrow" w:cs="Arial Narrow"/>
                <w:lang w:eastAsia="en-CA"/>
              </w:rPr>
              <w:t xml:space="preserve"> 10 proc. papildomą muitą kai kuriems importuojamiems konservuotų daržovių produktams. Šis papildomas mokestis galios iki </w:t>
            </w:r>
            <w:proofErr w:type="spellStart"/>
            <w:r w:rsidR="00AF1E5B" w:rsidRPr="00816FA0">
              <w:rPr>
                <w:rFonts w:ascii="Arial Narrow" w:eastAsia="Arial Narrow" w:hAnsi="Arial Narrow" w:cs="Arial Narrow"/>
                <w:lang w:eastAsia="en-CA"/>
              </w:rPr>
              <w:t>š.m</w:t>
            </w:r>
            <w:proofErr w:type="spellEnd"/>
            <w:r w:rsidR="00AF1E5B" w:rsidRPr="00816FA0">
              <w:rPr>
                <w:rFonts w:ascii="Arial Narrow" w:eastAsia="Arial Narrow" w:hAnsi="Arial Narrow" w:cs="Arial Narrow"/>
                <w:lang w:eastAsia="en-CA"/>
              </w:rPr>
              <w:t xml:space="preserve">. rugsėjo 9 d. Jis nebus taikomas produktams iš JAV, Meksikos, Izraelio, Čilės ir </w:t>
            </w:r>
            <w:r w:rsidRPr="00816FA0">
              <w:rPr>
                <w:rFonts w:ascii="Arial Narrow" w:eastAsia="Arial Narrow" w:hAnsi="Arial Narrow" w:cs="Arial Narrow"/>
                <w:lang w:eastAsia="en-CA"/>
              </w:rPr>
              <w:t xml:space="preserve">kt. </w:t>
            </w:r>
            <w:r w:rsidR="00AF1E5B" w:rsidRPr="00816FA0">
              <w:rPr>
                <w:rFonts w:ascii="Arial Narrow" w:eastAsia="Arial Narrow" w:hAnsi="Arial Narrow" w:cs="Arial Narrow"/>
                <w:lang w:eastAsia="en-CA"/>
              </w:rPr>
              <w:t xml:space="preserve">šalių. </w:t>
            </w:r>
            <w:r w:rsidR="00996F54">
              <w:rPr>
                <w:rFonts w:ascii="Arial Narrow" w:eastAsia="Arial Narrow" w:hAnsi="Arial Narrow" w:cs="Arial Narrow"/>
                <w:lang w:eastAsia="en-CA"/>
              </w:rPr>
              <w:t>Tokia</w:t>
            </w:r>
            <w:r w:rsidR="00AF1E5B" w:rsidRPr="00816FA0">
              <w:rPr>
                <w:rFonts w:ascii="Arial Narrow" w:eastAsia="Arial Narrow" w:hAnsi="Arial Narrow" w:cs="Arial Narrow"/>
                <w:lang w:eastAsia="en-CA"/>
              </w:rPr>
              <w:t xml:space="preserve"> priemonė taikoma praėjus trims mėnesiams po to, kai Kanados tarptautinis prekybos tribunolas pradėjo retą apsaugos priemonių tyrimą dėl išaugusio konservuotų ir šaldytų daržovių importo. Finansų departamentas šį papildomą muitą įgyvendino dar nepasibaigus tyrimui, remdamasis vidiniu vertinimu, kuris nustatė, kad importo apimtys „neproporcingai</w:t>
            </w:r>
            <w:r w:rsidRPr="00816FA0">
              <w:rPr>
                <w:rFonts w:ascii="Arial Narrow" w:eastAsia="Arial Narrow" w:hAnsi="Arial Narrow" w:cs="Arial Narrow"/>
                <w:lang w:eastAsia="en-CA"/>
              </w:rPr>
              <w:t xml:space="preserve">“ </w:t>
            </w:r>
            <w:r w:rsidR="00AF1E5B" w:rsidRPr="00816FA0">
              <w:rPr>
                <w:rFonts w:ascii="Arial Narrow" w:eastAsia="Arial Narrow" w:hAnsi="Arial Narrow" w:cs="Arial Narrow"/>
                <w:lang w:eastAsia="en-CA"/>
              </w:rPr>
              <w:t xml:space="preserve">kenkia Kanados gamintojams. </w:t>
            </w:r>
          </w:p>
        </w:tc>
        <w:tc>
          <w:tcPr>
            <w:tcW w:w="2570" w:type="dxa"/>
            <w:tcBorders>
              <w:bottom w:val="dotted" w:sz="4" w:space="0" w:color="auto"/>
            </w:tcBorders>
            <w:tcMar>
              <w:top w:w="29" w:type="dxa"/>
              <w:left w:w="115" w:type="dxa"/>
              <w:bottom w:w="29" w:type="dxa"/>
              <w:right w:w="115" w:type="dxa"/>
            </w:tcMar>
            <w:vAlign w:val="center"/>
          </w:tcPr>
          <w:p w14:paraId="5FB6A982" w14:textId="30CE07D7" w:rsidR="00AF1E5B" w:rsidRPr="00816FA0" w:rsidRDefault="00AF1E5B" w:rsidP="00AF1E5B">
            <w:pPr>
              <w:spacing w:after="0"/>
              <w:jc w:val="both"/>
              <w:rPr>
                <w:rStyle w:val="Hyperlink"/>
                <w:rFonts w:ascii="Arial Narrow" w:eastAsia="Arial Narrow" w:hAnsi="Arial Narrow" w:cs="Arial Narrow"/>
                <w:sz w:val="18"/>
                <w:szCs w:val="18"/>
              </w:rPr>
            </w:pPr>
            <w:hyperlink r:id="rId8" w:history="1">
              <w:r w:rsidRPr="00816FA0">
                <w:rPr>
                  <w:rStyle w:val="Hyperlink"/>
                  <w:rFonts w:ascii="Arial Narrow" w:eastAsia="Arial Narrow" w:hAnsi="Arial Narrow" w:cs="Arial Narrow"/>
                  <w:sz w:val="18"/>
                  <w:szCs w:val="18"/>
                </w:rPr>
                <w:t xml:space="preserve">Canada </w:t>
              </w:r>
              <w:proofErr w:type="spellStart"/>
              <w:r w:rsidRPr="00816FA0">
                <w:rPr>
                  <w:rStyle w:val="Hyperlink"/>
                  <w:rFonts w:ascii="Arial Narrow" w:eastAsia="Arial Narrow" w:hAnsi="Arial Narrow" w:cs="Arial Narrow"/>
                  <w:sz w:val="18"/>
                  <w:szCs w:val="18"/>
                </w:rPr>
                <w:t>imposes</w:t>
              </w:r>
              <w:proofErr w:type="spellEnd"/>
              <w:r w:rsidRPr="00816FA0">
                <w:rPr>
                  <w:rStyle w:val="Hyperlink"/>
                  <w:rFonts w:ascii="Arial Narrow" w:eastAsia="Arial Narrow" w:hAnsi="Arial Narrow" w:cs="Arial Narrow"/>
                  <w:sz w:val="18"/>
                  <w:szCs w:val="18"/>
                </w:rPr>
                <w:t xml:space="preserve"> 10% </w:t>
              </w:r>
              <w:proofErr w:type="spellStart"/>
              <w:r w:rsidRPr="00816FA0">
                <w:rPr>
                  <w:rStyle w:val="Hyperlink"/>
                  <w:rFonts w:ascii="Arial Narrow" w:eastAsia="Arial Narrow" w:hAnsi="Arial Narrow" w:cs="Arial Narrow"/>
                  <w:sz w:val="18"/>
                  <w:szCs w:val="18"/>
                </w:rPr>
                <w:t>global</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tariff</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on</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canned</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vegetables</w:t>
              </w:r>
              <w:proofErr w:type="spellEnd"/>
              <w:r w:rsidRPr="00816FA0">
                <w:rPr>
                  <w:rStyle w:val="Hyperlink"/>
                  <w:rFonts w:ascii="Arial Narrow" w:eastAsia="Arial Narrow" w:hAnsi="Arial Narrow" w:cs="Arial Narrow"/>
                  <w:sz w:val="18"/>
                  <w:szCs w:val="18"/>
                </w:rPr>
                <w:t xml:space="preserve"> — </w:t>
              </w:r>
              <w:proofErr w:type="spellStart"/>
              <w:r w:rsidRPr="00816FA0">
                <w:rPr>
                  <w:rStyle w:val="Hyperlink"/>
                  <w:rFonts w:ascii="Arial Narrow" w:eastAsia="Arial Narrow" w:hAnsi="Arial Narrow" w:cs="Arial Narrow"/>
                  <w:sz w:val="18"/>
                  <w:szCs w:val="18"/>
                </w:rPr>
                <w:t>excluding</w:t>
              </w:r>
              <w:proofErr w:type="spellEnd"/>
              <w:r w:rsidRPr="00816FA0">
                <w:rPr>
                  <w:rStyle w:val="Hyperlink"/>
                  <w:rFonts w:ascii="Arial Narrow" w:eastAsia="Arial Narrow" w:hAnsi="Arial Narrow" w:cs="Arial Narrow"/>
                  <w:sz w:val="18"/>
                  <w:szCs w:val="18"/>
                </w:rPr>
                <w:t xml:space="preserve"> U.S., </w:t>
              </w:r>
              <w:proofErr w:type="spellStart"/>
              <w:r w:rsidRPr="00816FA0">
                <w:rPr>
                  <w:rStyle w:val="Hyperlink"/>
                  <w:rFonts w:ascii="Arial Narrow" w:eastAsia="Arial Narrow" w:hAnsi="Arial Narrow" w:cs="Arial Narrow"/>
                  <w:sz w:val="18"/>
                  <w:szCs w:val="18"/>
                </w:rPr>
                <w:t>Mexico</w:t>
              </w:r>
              <w:proofErr w:type="spellEnd"/>
              <w:r w:rsidRPr="00816FA0">
                <w:rPr>
                  <w:rStyle w:val="Hyperlink"/>
                  <w:rFonts w:ascii="Arial Narrow" w:eastAsia="Arial Narrow" w:hAnsi="Arial Narrow" w:cs="Arial Narrow"/>
                  <w:sz w:val="18"/>
                  <w:szCs w:val="18"/>
                </w:rPr>
                <w:t xml:space="preserve">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0FE0CA6F" w14:textId="77777777" w:rsidTr="6CCE835B">
        <w:trPr>
          <w:trHeight w:val="323"/>
        </w:trPr>
        <w:tc>
          <w:tcPr>
            <w:tcW w:w="15246" w:type="dxa"/>
            <w:gridSpan w:val="3"/>
            <w:shd w:val="clear" w:color="auto" w:fill="DEEAF6" w:themeFill="accent1" w:themeFillTint="33"/>
            <w:tcMar>
              <w:top w:w="29" w:type="dxa"/>
              <w:left w:w="115" w:type="dxa"/>
              <w:bottom w:w="29" w:type="dxa"/>
              <w:right w:w="115" w:type="dxa"/>
            </w:tcMar>
          </w:tcPr>
          <w:p w14:paraId="31471AED" w14:textId="72524B0A"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b/>
                <w:bCs/>
              </w:rPr>
              <w:t>Bendradarbiavimui MTEPI srityse aktuali informacija: mokslas (R&amp;D), inovacijos, gyvybės mokslai</w:t>
            </w:r>
            <w:r w:rsidRPr="00816FA0">
              <w:rPr>
                <w:rFonts w:ascii="Arial Narrow" w:eastAsia="Arial Narrow" w:hAnsi="Arial Narrow" w:cs="Arial Narrow"/>
              </w:rPr>
              <w:t xml:space="preserve"> </w:t>
            </w:r>
          </w:p>
        </w:tc>
      </w:tr>
      <w:tr w:rsidR="00AF1E5B" w:rsidRPr="00816FA0" w14:paraId="1FF75ECA" w14:textId="77777777" w:rsidTr="6CCE835B">
        <w:trPr>
          <w:trHeight w:val="300"/>
        </w:trPr>
        <w:tc>
          <w:tcPr>
            <w:tcW w:w="870" w:type="dxa"/>
            <w:tcMar>
              <w:top w:w="29" w:type="dxa"/>
              <w:left w:w="115" w:type="dxa"/>
              <w:bottom w:w="29" w:type="dxa"/>
              <w:right w:w="115" w:type="dxa"/>
            </w:tcMar>
          </w:tcPr>
          <w:p w14:paraId="0EFF6060" w14:textId="0B303AB7"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06-01</w:t>
            </w:r>
          </w:p>
        </w:tc>
        <w:tc>
          <w:tcPr>
            <w:tcW w:w="11806" w:type="dxa"/>
            <w:tcMar>
              <w:top w:w="29" w:type="dxa"/>
              <w:left w:w="115" w:type="dxa"/>
              <w:bottom w:w="29" w:type="dxa"/>
              <w:right w:w="115" w:type="dxa"/>
            </w:tcMar>
          </w:tcPr>
          <w:p w14:paraId="7620FDC4" w14:textId="0D450FA1" w:rsidR="00AF1E5B" w:rsidRPr="00816FA0" w:rsidRDefault="00AF1E5B" w:rsidP="00974DC7">
            <w:pPr>
              <w:spacing w:after="0"/>
              <w:jc w:val="both"/>
              <w:rPr>
                <w:rFonts w:ascii="Arial Narrow" w:eastAsia="Arial Narrow" w:hAnsi="Arial Narrow" w:cs="Arial Narrow"/>
                <w:lang w:eastAsia="en-CA"/>
              </w:rPr>
            </w:pPr>
            <w:r w:rsidRPr="00816FA0">
              <w:rPr>
                <w:rFonts w:ascii="Arial Narrow" w:eastAsia="Arial Narrow" w:hAnsi="Arial Narrow" w:cs="Arial Narrow"/>
                <w:lang w:eastAsia="en-CA"/>
              </w:rPr>
              <w:t>MP</w:t>
            </w:r>
            <w:r w:rsidRPr="00816FA0">
              <w:rPr>
                <w:rFonts w:ascii="Arial Narrow" w:eastAsia="Arial Narrow" w:hAnsi="Arial Narrow" w:cs="Arial Narrow"/>
                <w:lang w:eastAsia="en-CA"/>
              </w:rPr>
              <w:t xml:space="preserve"> M. </w:t>
            </w:r>
            <w:proofErr w:type="spellStart"/>
            <w:r w:rsidRPr="00816FA0">
              <w:rPr>
                <w:rFonts w:ascii="Arial Narrow" w:eastAsia="Arial Narrow" w:hAnsi="Arial Narrow" w:cs="Arial Narrow"/>
                <w:lang w:eastAsia="en-CA"/>
              </w:rPr>
              <w:t>Carney</w:t>
            </w:r>
            <w:proofErr w:type="spellEnd"/>
            <w:r w:rsidRPr="00816FA0">
              <w:rPr>
                <w:rFonts w:ascii="Arial Narrow" w:eastAsia="Arial Narrow" w:hAnsi="Arial Narrow" w:cs="Arial Narrow"/>
                <w:lang w:eastAsia="en-CA"/>
              </w:rPr>
              <w:t xml:space="preserve"> paskelbė ilgai atidėliotą federalinės vyriausybės </w:t>
            </w:r>
            <w:r w:rsidRPr="00816FA0">
              <w:rPr>
                <w:rFonts w:ascii="Arial Narrow" w:eastAsia="Arial Narrow" w:hAnsi="Arial Narrow" w:cs="Arial Narrow"/>
                <w:lang w:eastAsia="en-CA"/>
              </w:rPr>
              <w:t>DI</w:t>
            </w:r>
            <w:r w:rsidRPr="00816FA0">
              <w:rPr>
                <w:rFonts w:ascii="Arial Narrow" w:eastAsia="Arial Narrow" w:hAnsi="Arial Narrow" w:cs="Arial Narrow"/>
                <w:lang w:eastAsia="en-CA"/>
              </w:rPr>
              <w:t xml:space="preserve"> strategiją – planą, kuriame numatyta skirti daugiau nei 2,3 mlrd. </w:t>
            </w:r>
            <w:r w:rsidR="00974DC7" w:rsidRPr="00816FA0">
              <w:rPr>
                <w:rFonts w:ascii="Arial Narrow" w:eastAsia="Arial Narrow" w:hAnsi="Arial Narrow" w:cs="Arial Narrow"/>
                <w:lang w:eastAsia="en-CA"/>
              </w:rPr>
              <w:t>CAD</w:t>
            </w:r>
            <w:r w:rsidRPr="00816FA0">
              <w:rPr>
                <w:rFonts w:ascii="Arial Narrow" w:eastAsia="Arial Narrow" w:hAnsi="Arial Narrow" w:cs="Arial Narrow"/>
                <w:lang w:eastAsia="en-CA"/>
              </w:rPr>
              <w:t xml:space="preserve">, siekiant paskatinti verslą diegti AI technologijas, teikti nemokamus mokymus kanadiečiams ir išplėsti finansavimo galimybes </w:t>
            </w:r>
            <w:proofErr w:type="spellStart"/>
            <w:r w:rsidRPr="00816FA0">
              <w:rPr>
                <w:rFonts w:ascii="Arial Narrow" w:eastAsia="Arial Narrow" w:hAnsi="Arial Narrow" w:cs="Arial Narrow"/>
                <w:lang w:eastAsia="en-CA"/>
              </w:rPr>
              <w:t>startuoliams</w:t>
            </w:r>
            <w:proofErr w:type="spellEnd"/>
            <w:r w:rsidRPr="00816FA0">
              <w:rPr>
                <w:rFonts w:ascii="Arial Narrow" w:eastAsia="Arial Narrow" w:hAnsi="Arial Narrow" w:cs="Arial Narrow"/>
                <w:lang w:eastAsia="en-CA"/>
              </w:rPr>
              <w:t xml:space="preserve">. Vyriausybė pareiškė, kad skirs 500 mln. </w:t>
            </w:r>
            <w:r w:rsidR="00974DC7" w:rsidRPr="00816FA0">
              <w:rPr>
                <w:rFonts w:ascii="Arial Narrow" w:eastAsia="Arial Narrow" w:hAnsi="Arial Narrow" w:cs="Arial Narrow"/>
                <w:lang w:eastAsia="en-CA"/>
              </w:rPr>
              <w:t>CAD</w:t>
            </w:r>
            <w:r w:rsidRPr="00816FA0">
              <w:rPr>
                <w:rFonts w:ascii="Arial Narrow" w:eastAsia="Arial Narrow" w:hAnsi="Arial Narrow" w:cs="Arial Narrow"/>
                <w:lang w:eastAsia="en-CA"/>
              </w:rPr>
              <w:t xml:space="preserve"> regioninės plėtros agentūroms, siekdama padėti įmonėms diegti dirbtinį intelektą, įsteigs 500 mln. </w:t>
            </w:r>
            <w:r w:rsidR="00974DC7" w:rsidRPr="00816FA0">
              <w:rPr>
                <w:rFonts w:ascii="Arial Narrow" w:eastAsia="Arial Narrow" w:hAnsi="Arial Narrow" w:cs="Arial Narrow"/>
                <w:lang w:eastAsia="en-CA"/>
              </w:rPr>
              <w:t>CAD</w:t>
            </w:r>
            <w:r w:rsidRPr="00816FA0">
              <w:rPr>
                <w:rFonts w:ascii="Arial Narrow" w:eastAsia="Arial Narrow" w:hAnsi="Arial Narrow" w:cs="Arial Narrow"/>
                <w:lang w:eastAsia="en-CA"/>
              </w:rPr>
              <w:t xml:space="preserve"> fondą, skirtą remti perspektyviausius šalies </w:t>
            </w:r>
            <w:proofErr w:type="spellStart"/>
            <w:r w:rsidRPr="00816FA0">
              <w:rPr>
                <w:rFonts w:ascii="Arial Narrow" w:eastAsia="Arial Narrow" w:hAnsi="Arial Narrow" w:cs="Arial Narrow"/>
                <w:lang w:eastAsia="en-CA"/>
              </w:rPr>
              <w:t>startuolius</w:t>
            </w:r>
            <w:proofErr w:type="spellEnd"/>
            <w:r w:rsidRPr="00816FA0">
              <w:rPr>
                <w:rFonts w:ascii="Arial Narrow" w:eastAsia="Arial Narrow" w:hAnsi="Arial Narrow" w:cs="Arial Narrow"/>
                <w:lang w:eastAsia="en-CA"/>
              </w:rPr>
              <w:t xml:space="preserve">, ir skirs papildomus 700 mln. </w:t>
            </w:r>
            <w:r w:rsidR="00974DC7" w:rsidRPr="00816FA0">
              <w:rPr>
                <w:rFonts w:ascii="Arial Narrow" w:eastAsia="Arial Narrow" w:hAnsi="Arial Narrow" w:cs="Arial Narrow"/>
                <w:lang w:eastAsia="en-CA"/>
              </w:rPr>
              <w:t>CAD</w:t>
            </w:r>
            <w:r w:rsidRPr="00816FA0">
              <w:rPr>
                <w:rFonts w:ascii="Arial Narrow" w:eastAsia="Arial Narrow" w:hAnsi="Arial Narrow" w:cs="Arial Narrow"/>
                <w:lang w:eastAsia="en-CA"/>
              </w:rPr>
              <w:t xml:space="preserve"> programai, pagal kurią bus subsidijuojamos kompiuterinio apdorojimo išlaidos įmonėms, kuriančioms ir naudojančioms dirbtinio intelekto modelius. Tačiau kai kurie ekspertai kritikavo planą dėl nepakankamo išsamumo ir dėl to, kad jame trūksta esminių elementų, padedančių augti Kanados AI pramonei, pavyzdžiui, intelektinės nuosavybės reformos. Dieną prieš AI strategijos paskelbimą, buvo paviešinta Kanados antimonopolinio projekto ataskaita, kurioje teigiama, kad trijų didžiųjų JAV technologijų bendrovių rankose yra didžioji dalis Kanados viešai prieinamos interneto debesų infrastruktūros. „Amazon“, „Microsoft“ ir „Google“ užima 85 proc. viešosios debesų rinkos Kanadoje – tai gerokai daugiau nei jų pasaulinis vidurkis, kuris siekia 66 proc. Ataskaitoje teigiama, kad priklausomybė nuo didžiųjų JAV bendrovių turi politinių pasekmių Kanadoje.</w:t>
            </w:r>
          </w:p>
        </w:tc>
        <w:tc>
          <w:tcPr>
            <w:tcW w:w="2570" w:type="dxa"/>
            <w:tcMar>
              <w:top w:w="29" w:type="dxa"/>
              <w:left w:w="115" w:type="dxa"/>
              <w:bottom w:w="29" w:type="dxa"/>
              <w:right w:w="115" w:type="dxa"/>
            </w:tcMar>
          </w:tcPr>
          <w:p w14:paraId="6AB43F90" w14:textId="050C0ECB" w:rsidR="00AF1E5B" w:rsidRPr="00816FA0" w:rsidRDefault="00AF1E5B" w:rsidP="00AF1E5B">
            <w:pPr>
              <w:spacing w:after="0"/>
              <w:jc w:val="both"/>
              <w:rPr>
                <w:rStyle w:val="Hyperlink"/>
                <w:rFonts w:ascii="Arial Narrow" w:eastAsia="Arial Narrow" w:hAnsi="Arial Narrow" w:cs="Arial Narrow"/>
                <w:sz w:val="18"/>
                <w:szCs w:val="18"/>
              </w:rPr>
            </w:pPr>
            <w:hyperlink r:id="rId9" w:history="1">
              <w:proofErr w:type="spellStart"/>
              <w:r w:rsidRPr="00816FA0">
                <w:rPr>
                  <w:rStyle w:val="Hyperlink"/>
                  <w:rFonts w:ascii="Arial Narrow" w:eastAsia="Arial Narrow" w:hAnsi="Arial Narrow" w:cs="Arial Narrow"/>
                  <w:sz w:val="18"/>
                  <w:szCs w:val="18"/>
                </w:rPr>
                <w:t>Draft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federal</w:t>
              </w:r>
              <w:proofErr w:type="spellEnd"/>
              <w:r w:rsidRPr="00816FA0">
                <w:rPr>
                  <w:rStyle w:val="Hyperlink"/>
                  <w:rFonts w:ascii="Arial Narrow" w:eastAsia="Arial Narrow" w:hAnsi="Arial Narrow" w:cs="Arial Narrow"/>
                  <w:sz w:val="18"/>
                  <w:szCs w:val="18"/>
                </w:rPr>
                <w:t xml:space="preserve"> AI </w:t>
              </w:r>
              <w:proofErr w:type="spellStart"/>
              <w:r w:rsidRPr="00816FA0">
                <w:rPr>
                  <w:rStyle w:val="Hyperlink"/>
                  <w:rFonts w:ascii="Arial Narrow" w:eastAsia="Arial Narrow" w:hAnsi="Arial Narrow" w:cs="Arial Narrow"/>
                  <w:sz w:val="18"/>
                  <w:szCs w:val="18"/>
                </w:rPr>
                <w:t>strategy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aims</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scale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up</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adoption</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offer</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literacy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training</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by</w:t>
              </w:r>
              <w:proofErr w:type="spellEnd"/>
              <w:r w:rsidRPr="00816FA0">
                <w:rPr>
                  <w:rStyle w:val="Hyperlink"/>
                  <w:rFonts w:ascii="Arial Narrow" w:eastAsia="Arial Narrow" w:hAnsi="Arial Narrow" w:cs="Arial Narrow"/>
                  <w:sz w:val="18"/>
                  <w:szCs w:val="18"/>
                </w:rPr>
                <w:t xml:space="preserve"> 2031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646133F7" w14:textId="77777777" w:rsidTr="6CCE835B">
        <w:trPr>
          <w:trHeight w:val="300"/>
        </w:trPr>
        <w:tc>
          <w:tcPr>
            <w:tcW w:w="870" w:type="dxa"/>
            <w:tcMar>
              <w:top w:w="29" w:type="dxa"/>
              <w:left w:w="115" w:type="dxa"/>
              <w:bottom w:w="29" w:type="dxa"/>
              <w:right w:w="115" w:type="dxa"/>
            </w:tcMar>
          </w:tcPr>
          <w:p w14:paraId="4125CD85" w14:textId="49B1DD87"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06-04</w:t>
            </w:r>
          </w:p>
        </w:tc>
        <w:tc>
          <w:tcPr>
            <w:tcW w:w="11806" w:type="dxa"/>
            <w:tcMar>
              <w:top w:w="29" w:type="dxa"/>
              <w:left w:w="115" w:type="dxa"/>
              <w:bottom w:w="29" w:type="dxa"/>
              <w:right w:w="115" w:type="dxa"/>
            </w:tcMar>
          </w:tcPr>
          <w:p w14:paraId="624A420E" w14:textId="07EBDCC6" w:rsidR="00AF1E5B" w:rsidRPr="00816FA0" w:rsidRDefault="00AF1E5B" w:rsidP="00AF1E5B">
            <w:pPr>
              <w:spacing w:after="0"/>
              <w:jc w:val="both"/>
              <w:rPr>
                <w:rFonts w:ascii="Arial Narrow" w:eastAsia="Arial Narrow" w:hAnsi="Arial Narrow" w:cs="Arial Narrow"/>
                <w:lang w:eastAsia="en-CA"/>
              </w:rPr>
            </w:pPr>
            <w:r w:rsidRPr="00816FA0">
              <w:rPr>
                <w:rFonts w:ascii="Arial Narrow" w:eastAsia="Arial Narrow" w:hAnsi="Arial Narrow" w:cs="Arial Narrow"/>
                <w:lang w:eastAsia="en-CA"/>
              </w:rPr>
              <w:t xml:space="preserve">Šiuo metu </w:t>
            </w:r>
            <w:r w:rsidRPr="00816FA0">
              <w:rPr>
                <w:rFonts w:ascii="Arial Narrow" w:eastAsia="Arial Narrow" w:hAnsi="Arial Narrow" w:cs="Arial Narrow"/>
                <w:lang w:eastAsia="en-CA"/>
              </w:rPr>
              <w:t>Kanadoje</w:t>
            </w:r>
            <w:r w:rsidRPr="00816FA0">
              <w:rPr>
                <w:rFonts w:ascii="Arial Narrow" w:eastAsia="Arial Narrow" w:hAnsi="Arial Narrow" w:cs="Arial Narrow"/>
                <w:lang w:eastAsia="en-CA"/>
              </w:rPr>
              <w:t xml:space="preserve"> yra penki </w:t>
            </w:r>
            <w:r w:rsidR="00974DC7" w:rsidRPr="00816FA0">
              <w:rPr>
                <w:rFonts w:ascii="Arial Narrow" w:eastAsia="Arial Narrow" w:hAnsi="Arial Narrow" w:cs="Arial Narrow"/>
                <w:lang w:eastAsia="en-CA"/>
              </w:rPr>
              <w:t>itin didelio masto</w:t>
            </w:r>
            <w:r w:rsidRPr="00816FA0">
              <w:rPr>
                <w:rFonts w:ascii="Arial Narrow" w:eastAsia="Arial Narrow" w:hAnsi="Arial Narrow" w:cs="Arial Narrow"/>
                <w:lang w:eastAsia="en-CA"/>
              </w:rPr>
              <w:t xml:space="preserve"> duomenų centrai: du iš jų yra Britų Kolumbijoje, o likę – </w:t>
            </w:r>
            <w:proofErr w:type="spellStart"/>
            <w:r w:rsidRPr="00816FA0">
              <w:rPr>
                <w:rFonts w:ascii="Arial Narrow" w:eastAsia="Arial Narrow" w:hAnsi="Arial Narrow" w:cs="Arial Narrow"/>
                <w:lang w:eastAsia="en-CA"/>
              </w:rPr>
              <w:t>Ontarijuje</w:t>
            </w:r>
            <w:proofErr w:type="spellEnd"/>
            <w:r w:rsidRPr="00816FA0">
              <w:rPr>
                <w:rFonts w:ascii="Arial Narrow" w:eastAsia="Arial Narrow" w:hAnsi="Arial Narrow" w:cs="Arial Narrow"/>
                <w:lang w:eastAsia="en-CA"/>
              </w:rPr>
              <w:t xml:space="preserve">, Kvebeke ir Naujajame </w:t>
            </w:r>
            <w:proofErr w:type="spellStart"/>
            <w:r w:rsidRPr="00816FA0">
              <w:rPr>
                <w:rFonts w:ascii="Arial Narrow" w:eastAsia="Arial Narrow" w:hAnsi="Arial Narrow" w:cs="Arial Narrow"/>
                <w:lang w:eastAsia="en-CA"/>
              </w:rPr>
              <w:t>Bransvike</w:t>
            </w:r>
            <w:proofErr w:type="spellEnd"/>
            <w:r w:rsidRPr="00816FA0">
              <w:rPr>
                <w:rFonts w:ascii="Arial Narrow" w:eastAsia="Arial Narrow" w:hAnsi="Arial Narrow" w:cs="Arial Narrow"/>
                <w:lang w:eastAsia="en-CA"/>
              </w:rPr>
              <w:t>.</w:t>
            </w:r>
            <w:r w:rsidRPr="00816FA0">
              <w:rPr>
                <w:rFonts w:ascii="Arial Narrow" w:eastAsia="Arial Narrow" w:hAnsi="Arial Narrow" w:cs="Arial Narrow"/>
                <w:lang w:eastAsia="en-CA"/>
              </w:rPr>
              <w:t xml:space="preserve"> </w:t>
            </w:r>
            <w:r w:rsidRPr="00816FA0">
              <w:rPr>
                <w:rFonts w:ascii="Arial Narrow" w:eastAsia="Arial Narrow" w:hAnsi="Arial Narrow" w:cs="Arial Narrow"/>
                <w:lang w:eastAsia="en-CA"/>
              </w:rPr>
              <w:t xml:space="preserve">Jei visi siūlomi arba šiuo metu statomi </w:t>
            </w:r>
            <w:r w:rsidR="00974DC7" w:rsidRPr="00816FA0">
              <w:rPr>
                <w:rFonts w:ascii="Arial Narrow" w:eastAsia="Arial Narrow" w:hAnsi="Arial Narrow" w:cs="Arial Narrow"/>
                <w:lang w:eastAsia="en-CA"/>
              </w:rPr>
              <w:t xml:space="preserve">duomenų centrų </w:t>
            </w:r>
            <w:r w:rsidRPr="00816FA0">
              <w:rPr>
                <w:rFonts w:ascii="Arial Narrow" w:eastAsia="Arial Narrow" w:hAnsi="Arial Narrow" w:cs="Arial Narrow"/>
                <w:lang w:eastAsia="en-CA"/>
              </w:rPr>
              <w:t xml:space="preserve">projektai būtų įgyvendinti, </w:t>
            </w:r>
            <w:proofErr w:type="spellStart"/>
            <w:r w:rsidRPr="00816FA0">
              <w:rPr>
                <w:rFonts w:ascii="Arial Narrow" w:eastAsia="Arial Narrow" w:hAnsi="Arial Narrow" w:cs="Arial Narrow"/>
                <w:lang w:eastAsia="en-CA"/>
              </w:rPr>
              <w:t>Albert</w:t>
            </w:r>
            <w:r w:rsidR="00974DC7" w:rsidRPr="00816FA0">
              <w:rPr>
                <w:rFonts w:ascii="Arial Narrow" w:eastAsia="Arial Narrow" w:hAnsi="Arial Narrow" w:cs="Arial Narrow"/>
                <w:lang w:eastAsia="en-CA"/>
              </w:rPr>
              <w:t>oje</w:t>
            </w:r>
            <w:proofErr w:type="spellEnd"/>
            <w:r w:rsidR="00974DC7" w:rsidRPr="00816FA0">
              <w:rPr>
                <w:rFonts w:ascii="Arial Narrow" w:eastAsia="Arial Narrow" w:hAnsi="Arial Narrow" w:cs="Arial Narrow"/>
                <w:lang w:eastAsia="en-CA"/>
              </w:rPr>
              <w:t xml:space="preserve"> </w:t>
            </w:r>
            <w:r w:rsidRPr="00816FA0">
              <w:rPr>
                <w:rFonts w:ascii="Arial Narrow" w:eastAsia="Arial Narrow" w:hAnsi="Arial Narrow" w:cs="Arial Narrow"/>
                <w:lang w:eastAsia="en-CA"/>
              </w:rPr>
              <w:t>būtų sutelkta net 90 proc. šalies duomenų centrų</w:t>
            </w:r>
            <w:r w:rsidR="00974DC7" w:rsidRPr="00816FA0">
              <w:rPr>
                <w:rFonts w:ascii="Arial Narrow" w:eastAsia="Arial Narrow" w:hAnsi="Arial Narrow" w:cs="Arial Narrow"/>
                <w:lang w:eastAsia="en-CA"/>
              </w:rPr>
              <w:t xml:space="preserve">. Duomenų centrų statytojai ypač susidomėję galimybėmis </w:t>
            </w:r>
            <w:proofErr w:type="spellStart"/>
            <w:r w:rsidR="00974DC7" w:rsidRPr="00816FA0">
              <w:rPr>
                <w:rFonts w:ascii="Arial Narrow" w:eastAsia="Arial Narrow" w:hAnsi="Arial Narrow" w:cs="Arial Narrow"/>
                <w:lang w:eastAsia="en-CA"/>
              </w:rPr>
              <w:t>Albertos</w:t>
            </w:r>
            <w:proofErr w:type="spellEnd"/>
            <w:r w:rsidR="00974DC7" w:rsidRPr="00816FA0">
              <w:rPr>
                <w:rFonts w:ascii="Arial Narrow" w:eastAsia="Arial Narrow" w:hAnsi="Arial Narrow" w:cs="Arial Narrow"/>
                <w:lang w:eastAsia="en-CA"/>
              </w:rPr>
              <w:t xml:space="preserve"> provincijoje </w:t>
            </w:r>
            <w:r w:rsidRPr="00816FA0">
              <w:rPr>
                <w:rFonts w:ascii="Arial Narrow" w:eastAsia="Arial Narrow" w:hAnsi="Arial Narrow" w:cs="Arial Narrow"/>
                <w:lang w:eastAsia="en-CA"/>
              </w:rPr>
              <w:t>dėl jos liberalizuotos elektros rinkos sistemos, pigaus gamtinių dujų pagrindu gaminamos elektros energijos ir provincijos vyriausybės aktyvių pastangų plėtoti šį sektorių, spartinant reguliacinius procesus bei siūlant dirbtinio intelekto duomenų centrų „aptarnavimo komandą“ investuotojams ir operatoriams</w:t>
            </w:r>
            <w:r w:rsidR="00974DC7" w:rsidRPr="00816FA0">
              <w:rPr>
                <w:rFonts w:ascii="Arial Narrow" w:eastAsia="Arial Narrow" w:hAnsi="Arial Narrow" w:cs="Arial Narrow"/>
                <w:lang w:eastAsia="en-CA"/>
              </w:rPr>
              <w:t>.</w:t>
            </w:r>
          </w:p>
        </w:tc>
        <w:tc>
          <w:tcPr>
            <w:tcW w:w="2570" w:type="dxa"/>
            <w:tcMar>
              <w:top w:w="29" w:type="dxa"/>
              <w:left w:w="115" w:type="dxa"/>
              <w:bottom w:w="29" w:type="dxa"/>
              <w:right w:w="115" w:type="dxa"/>
            </w:tcMar>
          </w:tcPr>
          <w:p w14:paraId="55D4EBA6" w14:textId="51B1B837" w:rsidR="00AF1E5B" w:rsidRPr="00816FA0" w:rsidRDefault="00AF1E5B" w:rsidP="00AF1E5B">
            <w:pPr>
              <w:spacing w:after="0"/>
              <w:jc w:val="both"/>
              <w:rPr>
                <w:rFonts w:ascii="Arial Narrow" w:eastAsia="Arial Narrow" w:hAnsi="Arial Narrow" w:cs="Arial Narrow"/>
                <w:color w:val="0563C1"/>
                <w:sz w:val="18"/>
                <w:szCs w:val="18"/>
                <w:u w:val="single"/>
              </w:rPr>
            </w:pPr>
            <w:hyperlink r:id="rId10" w:history="1">
              <w:proofErr w:type="spellStart"/>
              <w:r w:rsidRPr="00816FA0">
                <w:rPr>
                  <w:rStyle w:val="Hyperlink"/>
                  <w:rFonts w:ascii="Arial Narrow" w:eastAsia="Arial Narrow" w:hAnsi="Arial Narrow" w:cs="Arial Narrow"/>
                  <w:sz w:val="18"/>
                  <w:szCs w:val="18"/>
                </w:rPr>
                <w:t>Supersized</w:t>
              </w:r>
              <w:proofErr w:type="spellEnd"/>
              <w:r w:rsidRPr="00816FA0">
                <w:rPr>
                  <w:rStyle w:val="Hyperlink"/>
                  <w:rFonts w:ascii="Arial Narrow" w:eastAsia="Arial Narrow" w:hAnsi="Arial Narrow" w:cs="Arial Narrow"/>
                  <w:sz w:val="18"/>
                  <w:szCs w:val="18"/>
                </w:rPr>
                <w:t xml:space="preserve"> data </w:t>
              </w:r>
              <w:proofErr w:type="spellStart"/>
              <w:r w:rsidRPr="00816FA0">
                <w:rPr>
                  <w:rStyle w:val="Hyperlink"/>
                  <w:rFonts w:ascii="Arial Narrow" w:eastAsia="Arial Narrow" w:hAnsi="Arial Narrow" w:cs="Arial Narrow"/>
                  <w:sz w:val="18"/>
                  <w:szCs w:val="18"/>
                </w:rPr>
                <w:t>centres</w:t>
              </w:r>
              <w:proofErr w:type="spellEnd"/>
              <w:r w:rsidRPr="00816FA0">
                <w:rPr>
                  <w:rStyle w:val="Hyperlink"/>
                  <w:rFonts w:ascii="Arial Narrow" w:eastAsia="Arial Narrow" w:hAnsi="Arial Narrow" w:cs="Arial Narrow"/>
                  <w:sz w:val="18"/>
                  <w:szCs w:val="18"/>
                </w:rPr>
                <w:t xml:space="preserve"> are </w:t>
              </w:r>
              <w:proofErr w:type="spellStart"/>
              <w:r w:rsidRPr="00816FA0">
                <w:rPr>
                  <w:rStyle w:val="Hyperlink"/>
                  <w:rFonts w:ascii="Arial Narrow" w:eastAsia="Arial Narrow" w:hAnsi="Arial Narrow" w:cs="Arial Narrow"/>
                  <w:sz w:val="18"/>
                  <w:szCs w:val="18"/>
                </w:rPr>
                <w:t>coming</w:t>
              </w:r>
              <w:proofErr w:type="spellEnd"/>
              <w:r w:rsidRPr="00816FA0">
                <w:rPr>
                  <w:rStyle w:val="Hyperlink"/>
                  <w:rFonts w:ascii="Arial Narrow" w:eastAsia="Arial Narrow" w:hAnsi="Arial Narrow" w:cs="Arial Narrow"/>
                  <w:sz w:val="18"/>
                  <w:szCs w:val="18"/>
                </w:rPr>
                <w:t xml:space="preserve"> to Canada. One </w:t>
              </w:r>
              <w:proofErr w:type="spellStart"/>
              <w:r w:rsidRPr="00816FA0">
                <w:rPr>
                  <w:rStyle w:val="Hyperlink"/>
                  <w:rFonts w:ascii="Arial Narrow" w:eastAsia="Arial Narrow" w:hAnsi="Arial Narrow" w:cs="Arial Narrow"/>
                  <w:sz w:val="18"/>
                  <w:szCs w:val="18"/>
                </w:rPr>
                <w:t>province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is</w:t>
              </w:r>
              <w:proofErr w:type="spellEnd"/>
              <w:r w:rsidRPr="00816FA0">
                <w:rPr>
                  <w:rStyle w:val="Hyperlink"/>
                  <w:rFonts w:ascii="Arial Narrow" w:eastAsia="Arial Narrow" w:hAnsi="Arial Narrow" w:cs="Arial Narrow"/>
                  <w:sz w:val="18"/>
                  <w:szCs w:val="18"/>
                </w:rPr>
                <w:t xml:space="preserve"> at the epicentre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2B7EF4E1" w14:textId="77777777" w:rsidTr="6CCE835B">
        <w:trPr>
          <w:trHeight w:val="300"/>
        </w:trPr>
        <w:tc>
          <w:tcPr>
            <w:tcW w:w="870" w:type="dxa"/>
            <w:tcMar>
              <w:top w:w="29" w:type="dxa"/>
              <w:left w:w="115" w:type="dxa"/>
              <w:bottom w:w="29" w:type="dxa"/>
              <w:right w:w="115" w:type="dxa"/>
            </w:tcMar>
          </w:tcPr>
          <w:p w14:paraId="16828AD3" w14:textId="53902774"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06-11</w:t>
            </w:r>
          </w:p>
        </w:tc>
        <w:tc>
          <w:tcPr>
            <w:tcW w:w="11806" w:type="dxa"/>
            <w:tcMar>
              <w:top w:w="29" w:type="dxa"/>
              <w:left w:w="115" w:type="dxa"/>
              <w:bottom w:w="29" w:type="dxa"/>
              <w:right w:w="115" w:type="dxa"/>
            </w:tcMar>
          </w:tcPr>
          <w:p w14:paraId="29147361" w14:textId="547045D2" w:rsidR="00AF1E5B" w:rsidRPr="00816FA0" w:rsidRDefault="00AF1E5B" w:rsidP="00AF1E5B">
            <w:pPr>
              <w:spacing w:after="0"/>
              <w:jc w:val="both"/>
              <w:rPr>
                <w:rFonts w:ascii="Arial Narrow" w:eastAsia="Arial Narrow" w:hAnsi="Arial Narrow" w:cs="Arial Narrow"/>
                <w:lang w:eastAsia="en-CA"/>
              </w:rPr>
            </w:pPr>
            <w:r w:rsidRPr="00816FA0">
              <w:rPr>
                <w:rFonts w:ascii="Arial Narrow" w:eastAsia="Arial Narrow" w:hAnsi="Arial Narrow" w:cs="Arial Narrow"/>
                <w:lang w:eastAsia="en-CA"/>
              </w:rPr>
              <w:t xml:space="preserve">Naujas bandomasis skrydis Naujojoje Škotijoje žymi dar vieną bandymą plėtoti Kanados raketų </w:t>
            </w:r>
            <w:r w:rsidR="00974DC7" w:rsidRPr="00816FA0">
              <w:rPr>
                <w:rFonts w:ascii="Arial Narrow" w:eastAsia="Arial Narrow" w:hAnsi="Arial Narrow" w:cs="Arial Narrow"/>
                <w:lang w:eastAsia="en-CA"/>
              </w:rPr>
              <w:t xml:space="preserve">į kosmosą </w:t>
            </w:r>
            <w:r w:rsidRPr="00816FA0">
              <w:rPr>
                <w:rFonts w:ascii="Arial Narrow" w:eastAsia="Arial Narrow" w:hAnsi="Arial Narrow" w:cs="Arial Narrow"/>
                <w:lang w:eastAsia="en-CA"/>
              </w:rPr>
              <w:t>paleidimo pajėgumus.</w:t>
            </w:r>
            <w:r w:rsidRPr="00816FA0">
              <w:rPr>
                <w:rFonts w:ascii="Arial Narrow" w:eastAsia="Arial Narrow" w:hAnsi="Arial Narrow" w:cs="Arial Narrow"/>
                <w:lang w:eastAsia="en-CA"/>
              </w:rPr>
              <w:t xml:space="preserve"> </w:t>
            </w:r>
            <w:r w:rsidRPr="00816FA0">
              <w:rPr>
                <w:rFonts w:ascii="Arial Narrow" w:eastAsia="Arial Narrow" w:hAnsi="Arial Narrow" w:cs="Arial Narrow"/>
                <w:lang w:eastAsia="en-CA"/>
              </w:rPr>
              <w:t>Šis paleidimas, nors ir kuklus komercinės aviacijos ir kosmoso sektoriaus mastu, yra laikomas pirmu žingsniu siekiant iš Kanados teritorijos į orbitą kelti didesnius krovinius.</w:t>
            </w:r>
          </w:p>
        </w:tc>
        <w:tc>
          <w:tcPr>
            <w:tcW w:w="2570" w:type="dxa"/>
            <w:tcMar>
              <w:top w:w="29" w:type="dxa"/>
              <w:left w:w="115" w:type="dxa"/>
              <w:bottom w:w="29" w:type="dxa"/>
              <w:right w:w="115" w:type="dxa"/>
            </w:tcMar>
          </w:tcPr>
          <w:p w14:paraId="109B28F5" w14:textId="4E0E84F0" w:rsidR="00AF1E5B" w:rsidRPr="00816FA0" w:rsidRDefault="00AF1E5B" w:rsidP="00AF1E5B">
            <w:pPr>
              <w:spacing w:after="0"/>
              <w:jc w:val="both"/>
              <w:rPr>
                <w:rStyle w:val="Hyperlink"/>
                <w:rFonts w:ascii="Arial Narrow" w:eastAsia="Arial Narrow" w:hAnsi="Arial Narrow" w:cs="Arial Narrow"/>
                <w:sz w:val="18"/>
                <w:szCs w:val="18"/>
              </w:rPr>
            </w:pPr>
            <w:hyperlink r:id="rId11" w:history="1">
              <w:r w:rsidRPr="00816FA0">
                <w:rPr>
                  <w:rStyle w:val="Hyperlink"/>
                  <w:rFonts w:ascii="Arial Narrow" w:eastAsia="Arial Narrow" w:hAnsi="Arial Narrow" w:cs="Arial Narrow"/>
                  <w:sz w:val="18"/>
                  <w:szCs w:val="18"/>
                </w:rPr>
                <w:t xml:space="preserve">Nova </w:t>
              </w:r>
              <w:proofErr w:type="spellStart"/>
              <w:r w:rsidRPr="00816FA0">
                <w:rPr>
                  <w:rStyle w:val="Hyperlink"/>
                  <w:rFonts w:ascii="Arial Narrow" w:eastAsia="Arial Narrow" w:hAnsi="Arial Narrow" w:cs="Arial Narrow"/>
                  <w:sz w:val="18"/>
                  <w:szCs w:val="18"/>
                </w:rPr>
                <w:t>Scotia</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test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flight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marks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latest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attempt</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develop</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Canada’s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rocket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launch</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capacity</w:t>
              </w:r>
              <w:proofErr w:type="spellEnd"/>
              <w:r w:rsidRPr="00816FA0">
                <w:rPr>
                  <w:rStyle w:val="Hyperlink"/>
                  <w:rFonts w:ascii="Arial Narrow" w:eastAsia="Arial Narrow" w:hAnsi="Arial Narrow" w:cs="Arial Narrow"/>
                  <w:sz w:val="18"/>
                  <w:szCs w:val="18"/>
                </w:rPr>
                <w:t xml:space="preserve"> - The </w:t>
              </w:r>
              <w:proofErr w:type="spellStart"/>
              <w:r w:rsidRPr="00816FA0">
                <w:rPr>
                  <w:rStyle w:val="Hyperlink"/>
                  <w:rFonts w:ascii="Arial Narrow" w:eastAsia="Arial Narrow" w:hAnsi="Arial Narrow" w:cs="Arial Narrow"/>
                  <w:sz w:val="18"/>
                  <w:szCs w:val="18"/>
                </w:rPr>
                <w:t>Globe</w:t>
              </w:r>
              <w:proofErr w:type="spellEnd"/>
              <w:r w:rsidRPr="00816FA0">
                <w:rPr>
                  <w:rStyle w:val="Hyperlink"/>
                  <w:rFonts w:ascii="Arial Narrow" w:eastAsia="Arial Narrow" w:hAnsi="Arial Narrow" w:cs="Arial Narrow"/>
                  <w:sz w:val="18"/>
                  <w:szCs w:val="18"/>
                </w:rPr>
                <w:t xml:space="preserve"> and </w:t>
              </w:r>
              <w:proofErr w:type="spellStart"/>
              <w:r w:rsidRPr="00816FA0">
                <w:rPr>
                  <w:rStyle w:val="Hyperlink"/>
                  <w:rFonts w:ascii="Arial Narrow" w:eastAsia="Arial Narrow" w:hAnsi="Arial Narrow" w:cs="Arial Narrow"/>
                  <w:sz w:val="18"/>
                  <w:szCs w:val="18"/>
                </w:rPr>
                <w:t>Mail</w:t>
              </w:r>
              <w:proofErr w:type="spellEnd"/>
            </w:hyperlink>
          </w:p>
        </w:tc>
      </w:tr>
      <w:tr w:rsidR="00AF1E5B" w:rsidRPr="00816FA0" w14:paraId="7E499A1B" w14:textId="77777777" w:rsidTr="6CCE835B">
        <w:trPr>
          <w:trHeight w:val="402"/>
        </w:trPr>
        <w:tc>
          <w:tcPr>
            <w:tcW w:w="15246" w:type="dxa"/>
            <w:gridSpan w:val="3"/>
            <w:shd w:val="clear" w:color="auto" w:fill="DEEAF6" w:themeFill="accent1" w:themeFillTint="33"/>
            <w:tcMar>
              <w:top w:w="29" w:type="dxa"/>
              <w:left w:w="115" w:type="dxa"/>
              <w:bottom w:w="29" w:type="dxa"/>
              <w:right w:w="115" w:type="dxa"/>
            </w:tcMar>
          </w:tcPr>
          <w:p w14:paraId="50B6578D" w14:textId="77777777" w:rsidR="00AF1E5B" w:rsidRPr="00816FA0" w:rsidRDefault="00AF1E5B" w:rsidP="00AF1E5B">
            <w:pPr>
              <w:spacing w:after="0"/>
              <w:jc w:val="both"/>
              <w:rPr>
                <w:rFonts w:ascii="Arial Narrow" w:eastAsia="Arial Narrow" w:hAnsi="Arial Narrow" w:cs="Arial Narrow"/>
                <w:b/>
                <w:bCs/>
              </w:rPr>
            </w:pPr>
            <w:r w:rsidRPr="00816FA0">
              <w:rPr>
                <w:rFonts w:ascii="Arial Narrow" w:eastAsia="Arial Narrow" w:hAnsi="Arial Narrow" w:cs="Arial Narrow"/>
                <w:b/>
                <w:bCs/>
              </w:rPr>
              <w:lastRenderedPageBreak/>
              <w:t>Energetika, transportas, aplinka ir klimato kaita, žaliosios technologijos, kibernetinis saugumas</w:t>
            </w:r>
          </w:p>
        </w:tc>
      </w:tr>
      <w:tr w:rsidR="00AF1E5B" w:rsidRPr="00816FA0" w14:paraId="29104042" w14:textId="77777777" w:rsidTr="6CCE835B">
        <w:trPr>
          <w:trHeight w:val="706"/>
        </w:trPr>
        <w:tc>
          <w:tcPr>
            <w:tcW w:w="870" w:type="dxa"/>
            <w:tcMar>
              <w:top w:w="29" w:type="dxa"/>
              <w:left w:w="115" w:type="dxa"/>
              <w:bottom w:w="29" w:type="dxa"/>
              <w:right w:w="115" w:type="dxa"/>
            </w:tcMar>
          </w:tcPr>
          <w:p w14:paraId="3A87AEA3" w14:textId="5A1790F1" w:rsidR="00AF1E5B" w:rsidRPr="00816FA0" w:rsidRDefault="00AF1E5B" w:rsidP="00AF1E5B">
            <w:pPr>
              <w:spacing w:after="0"/>
              <w:rPr>
                <w:rFonts w:ascii="Arial Narrow" w:eastAsia="Arial Narrow" w:hAnsi="Arial Narrow" w:cs="Arial Narrow"/>
              </w:rPr>
            </w:pPr>
            <w:r w:rsidRPr="00816FA0">
              <w:rPr>
                <w:rFonts w:ascii="Arial Narrow" w:eastAsia="Arial Narrow" w:hAnsi="Arial Narrow" w:cs="Arial Narrow"/>
              </w:rPr>
              <w:t>06-26</w:t>
            </w:r>
          </w:p>
        </w:tc>
        <w:tc>
          <w:tcPr>
            <w:tcW w:w="11806" w:type="dxa"/>
            <w:tcMar>
              <w:top w:w="29" w:type="dxa"/>
              <w:left w:w="115" w:type="dxa"/>
              <w:bottom w:w="29" w:type="dxa"/>
              <w:right w:w="115" w:type="dxa"/>
            </w:tcMar>
          </w:tcPr>
          <w:p w14:paraId="02437ABC" w14:textId="390713CE"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Federalinė vyriausybė paskelbė, kad pirmenybę teiks infrastruktūros atnaujinimams, kurie leistų provincijoms pigiau ir lengviau dalytis pertekliniu elektros energijos tiekimu. </w:t>
            </w:r>
            <w:r w:rsidRPr="00816FA0">
              <w:rPr>
                <w:rFonts w:ascii="Arial Narrow" w:eastAsia="Arial Narrow" w:hAnsi="Arial Narrow" w:cs="Arial Narrow"/>
                <w:color w:val="111111"/>
              </w:rPr>
              <w:t xml:space="preserve">Kanados </w:t>
            </w:r>
            <w:r w:rsidRPr="00816FA0">
              <w:rPr>
                <w:rFonts w:ascii="Arial Narrow" w:eastAsia="Arial Narrow" w:hAnsi="Arial Narrow" w:cs="Arial Narrow"/>
                <w:color w:val="111111"/>
              </w:rPr>
              <w:t xml:space="preserve">Energetikos ministras išskyrė penkis elektros perdavimo linijų projektus, kuriuos federalinė vyriausybė įgyvendina kartu su provincijomis ir </w:t>
            </w:r>
            <w:proofErr w:type="spellStart"/>
            <w:r w:rsidRPr="00816FA0">
              <w:rPr>
                <w:rFonts w:ascii="Arial Narrow" w:eastAsia="Arial Narrow" w:hAnsi="Arial Narrow" w:cs="Arial Narrow"/>
                <w:color w:val="111111"/>
              </w:rPr>
              <w:t>Jukon</w:t>
            </w:r>
            <w:r w:rsidRPr="00816FA0">
              <w:rPr>
                <w:rFonts w:ascii="Arial Narrow" w:eastAsia="Arial Narrow" w:hAnsi="Arial Narrow" w:cs="Arial Narrow"/>
                <w:color w:val="111111"/>
              </w:rPr>
              <w:t>o</w:t>
            </w:r>
            <w:proofErr w:type="spellEnd"/>
            <w:r w:rsidRPr="00816FA0">
              <w:rPr>
                <w:rFonts w:ascii="Arial Narrow" w:eastAsia="Arial Narrow" w:hAnsi="Arial Narrow" w:cs="Arial Narrow"/>
                <w:color w:val="111111"/>
              </w:rPr>
              <w:t xml:space="preserve"> teritorija</w:t>
            </w:r>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Albertos</w:t>
            </w:r>
            <w:proofErr w:type="spellEnd"/>
            <w:r w:rsidRPr="00816FA0">
              <w:rPr>
                <w:rFonts w:ascii="Arial Narrow" w:eastAsia="Arial Narrow" w:hAnsi="Arial Narrow" w:cs="Arial Narrow"/>
                <w:color w:val="111111"/>
              </w:rPr>
              <w:t>-</w:t>
            </w:r>
            <w:r w:rsidRPr="00816FA0">
              <w:rPr>
                <w:rFonts w:ascii="Arial Narrow" w:eastAsia="Arial Narrow" w:hAnsi="Arial Narrow" w:cs="Arial Narrow"/>
                <w:color w:val="111111"/>
              </w:rPr>
              <w:t xml:space="preserve">Britų Kolumbijos jungtį, </w:t>
            </w:r>
            <w:proofErr w:type="spellStart"/>
            <w:r w:rsidRPr="00816FA0">
              <w:rPr>
                <w:rFonts w:ascii="Arial Narrow" w:eastAsia="Arial Narrow" w:hAnsi="Arial Narrow" w:cs="Arial Narrow"/>
                <w:color w:val="111111"/>
              </w:rPr>
              <w:t>Albertos</w:t>
            </w:r>
            <w:r w:rsidRPr="00816FA0">
              <w:rPr>
                <w:rFonts w:ascii="Arial Narrow" w:eastAsia="Arial Narrow" w:hAnsi="Arial Narrow" w:cs="Arial Narrow"/>
                <w:color w:val="111111"/>
              </w:rPr>
              <w:t>-</w:t>
            </w:r>
            <w:r w:rsidRPr="00816FA0">
              <w:rPr>
                <w:rFonts w:ascii="Arial Narrow" w:eastAsia="Arial Narrow" w:hAnsi="Arial Narrow" w:cs="Arial Narrow"/>
                <w:color w:val="111111"/>
              </w:rPr>
              <w:t>Saskačevano</w:t>
            </w:r>
            <w:proofErr w:type="spellEnd"/>
            <w:r w:rsidRPr="00816FA0">
              <w:rPr>
                <w:rFonts w:ascii="Arial Narrow" w:eastAsia="Arial Narrow" w:hAnsi="Arial Narrow" w:cs="Arial Narrow"/>
                <w:color w:val="111111"/>
              </w:rPr>
              <w:t xml:space="preserve"> jungtį, </w:t>
            </w:r>
            <w:proofErr w:type="spellStart"/>
            <w:r w:rsidRPr="00816FA0">
              <w:rPr>
                <w:rFonts w:ascii="Arial Narrow" w:eastAsia="Arial Narrow" w:hAnsi="Arial Narrow" w:cs="Arial Narrow"/>
                <w:color w:val="111111"/>
              </w:rPr>
              <w:t>Saskačevano</w:t>
            </w:r>
            <w:proofErr w:type="spellEnd"/>
            <w:r w:rsidRPr="00816FA0">
              <w:rPr>
                <w:rFonts w:ascii="Arial Narrow" w:eastAsia="Arial Narrow" w:hAnsi="Arial Narrow" w:cs="Arial Narrow"/>
                <w:color w:val="111111"/>
              </w:rPr>
              <w:t>–</w:t>
            </w:r>
            <w:proofErr w:type="spellStart"/>
            <w:r w:rsidRPr="00816FA0">
              <w:rPr>
                <w:rFonts w:ascii="Arial Narrow" w:eastAsia="Arial Narrow" w:hAnsi="Arial Narrow" w:cs="Arial Narrow"/>
                <w:color w:val="111111"/>
              </w:rPr>
              <w:t>Manitobos</w:t>
            </w:r>
            <w:proofErr w:type="spellEnd"/>
            <w:r w:rsidRPr="00816FA0">
              <w:rPr>
                <w:rFonts w:ascii="Arial Narrow" w:eastAsia="Arial Narrow" w:hAnsi="Arial Narrow" w:cs="Arial Narrow"/>
                <w:color w:val="111111"/>
              </w:rPr>
              <w:t xml:space="preserve"> jungties plėtrą, Princo Edvardo salos</w:t>
            </w:r>
            <w:r w:rsidRPr="00816FA0">
              <w:rPr>
                <w:rFonts w:ascii="Arial Narrow" w:eastAsia="Arial Narrow" w:hAnsi="Arial Narrow" w:cs="Arial Narrow"/>
                <w:color w:val="111111"/>
              </w:rPr>
              <w:t>-</w:t>
            </w:r>
            <w:r w:rsidRPr="00816FA0">
              <w:rPr>
                <w:rFonts w:ascii="Arial Narrow" w:eastAsia="Arial Narrow" w:hAnsi="Arial Narrow" w:cs="Arial Narrow"/>
                <w:color w:val="111111"/>
              </w:rPr>
              <w:t xml:space="preserve">Naujojo </w:t>
            </w:r>
            <w:proofErr w:type="spellStart"/>
            <w:r w:rsidRPr="00816FA0">
              <w:rPr>
                <w:rFonts w:ascii="Arial Narrow" w:eastAsia="Arial Narrow" w:hAnsi="Arial Narrow" w:cs="Arial Narrow"/>
                <w:color w:val="111111"/>
              </w:rPr>
              <w:t>Bransviko</w:t>
            </w:r>
            <w:proofErr w:type="spellEnd"/>
            <w:r w:rsidRPr="00816FA0">
              <w:rPr>
                <w:rFonts w:ascii="Arial Narrow" w:eastAsia="Arial Narrow" w:hAnsi="Arial Narrow" w:cs="Arial Narrow"/>
                <w:color w:val="111111"/>
              </w:rPr>
              <w:t xml:space="preserve"> tarpusavio jungties plėtrą bei Britų Kolumbijos</w:t>
            </w:r>
            <w:r w:rsidRPr="00816FA0">
              <w:rPr>
                <w:rFonts w:ascii="Arial Narrow" w:eastAsia="Arial Narrow" w:hAnsi="Arial Narrow" w:cs="Arial Narrow"/>
                <w:color w:val="111111"/>
              </w:rPr>
              <w:t>-</w:t>
            </w:r>
            <w:proofErr w:type="spellStart"/>
            <w:r w:rsidRPr="00816FA0">
              <w:rPr>
                <w:rFonts w:ascii="Arial Narrow" w:eastAsia="Arial Narrow" w:hAnsi="Arial Narrow" w:cs="Arial Narrow"/>
                <w:color w:val="111111"/>
              </w:rPr>
              <w:t>Jukono</w:t>
            </w:r>
            <w:proofErr w:type="spellEnd"/>
            <w:r w:rsidRPr="00816FA0">
              <w:rPr>
                <w:rFonts w:ascii="Arial Narrow" w:eastAsia="Arial Narrow" w:hAnsi="Arial Narrow" w:cs="Arial Narrow"/>
                <w:color w:val="111111"/>
              </w:rPr>
              <w:t xml:space="preserve"> tinklų sujungimą.</w:t>
            </w:r>
          </w:p>
        </w:tc>
        <w:tc>
          <w:tcPr>
            <w:tcW w:w="2570" w:type="dxa"/>
            <w:tcMar>
              <w:top w:w="29" w:type="dxa"/>
              <w:left w:w="115" w:type="dxa"/>
              <w:bottom w:w="29" w:type="dxa"/>
              <w:right w:w="115" w:type="dxa"/>
            </w:tcMar>
          </w:tcPr>
          <w:p w14:paraId="71C837C4" w14:textId="6140939E" w:rsidR="00AF1E5B" w:rsidRPr="00816FA0" w:rsidRDefault="00AF1E5B" w:rsidP="00AF1E5B">
            <w:pPr>
              <w:spacing w:after="0"/>
              <w:jc w:val="both"/>
              <w:rPr>
                <w:rFonts w:ascii="Arial Narrow" w:eastAsia="Arial Narrow" w:hAnsi="Arial Narrow" w:cs="Arial Narrow"/>
                <w:color w:val="0563C1"/>
                <w:sz w:val="18"/>
                <w:szCs w:val="18"/>
                <w:u w:val="single"/>
              </w:rPr>
            </w:pPr>
            <w:hyperlink r:id="rId12" w:history="1">
              <w:r w:rsidRPr="00816FA0">
                <w:rPr>
                  <w:rStyle w:val="Hyperlink"/>
                  <w:rFonts w:ascii="Arial Narrow" w:eastAsia="Arial Narrow" w:hAnsi="Arial Narrow" w:cs="Arial Narrow"/>
                  <w:sz w:val="18"/>
                  <w:szCs w:val="18"/>
                </w:rPr>
                <w:t xml:space="preserve">Energy </w:t>
              </w:r>
              <w:proofErr w:type="spellStart"/>
              <w:r w:rsidRPr="00816FA0">
                <w:rPr>
                  <w:rStyle w:val="Hyperlink"/>
                  <w:rFonts w:ascii="Arial Narrow" w:eastAsia="Arial Narrow" w:hAnsi="Arial Narrow" w:cs="Arial Narrow"/>
                  <w:sz w:val="18"/>
                  <w:szCs w:val="18"/>
                </w:rPr>
                <w:t>minister</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names</w:t>
              </w:r>
              <w:proofErr w:type="spellEnd"/>
              <w:r w:rsidRPr="00816FA0">
                <w:rPr>
                  <w:rStyle w:val="Hyperlink"/>
                  <w:rFonts w:ascii="Arial Narrow" w:eastAsia="Arial Narrow" w:hAnsi="Arial Narrow" w:cs="Arial Narrow"/>
                  <w:sz w:val="18"/>
                  <w:szCs w:val="18"/>
                </w:rPr>
                <w:t xml:space="preserve"> 5 </w:t>
              </w:r>
              <w:proofErr w:type="spellStart"/>
              <w:r w:rsidRPr="00816FA0">
                <w:rPr>
                  <w:rStyle w:val="Hyperlink"/>
                  <w:rFonts w:ascii="Arial Narrow" w:eastAsia="Arial Narrow" w:hAnsi="Arial Narrow" w:cs="Arial Narrow"/>
                  <w:sz w:val="18"/>
                  <w:szCs w:val="18"/>
                </w:rPr>
                <w:t>priority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power</w:t>
              </w:r>
              <w:proofErr w:type="spellEnd"/>
              <w:r w:rsidRPr="00816FA0">
                <w:rPr>
                  <w:rStyle w:val="Hyperlink"/>
                  <w:rFonts w:ascii="Arial Narrow" w:eastAsia="Arial Narrow" w:hAnsi="Arial Narrow" w:cs="Arial Narrow"/>
                  <w:sz w:val="18"/>
                  <w:szCs w:val="18"/>
                </w:rPr>
                <w:t xml:space="preserve">-line </w:t>
              </w:r>
              <w:proofErr w:type="spellStart"/>
              <w:r w:rsidRPr="00816FA0">
                <w:rPr>
                  <w:rStyle w:val="Hyperlink"/>
                  <w:rFonts w:ascii="Arial Narrow" w:eastAsia="Arial Narrow" w:hAnsi="Arial Narrow" w:cs="Arial Narrow"/>
                  <w:sz w:val="18"/>
                  <w:szCs w:val="18"/>
                </w:rPr>
                <w:t>projects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for</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federal</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backing</w:t>
              </w:r>
              <w:proofErr w:type="spellEnd"/>
              <w:r w:rsidRPr="00816FA0">
                <w:rPr>
                  <w:rStyle w:val="Hyperlink"/>
                  <w:rFonts w:ascii="Arial Narrow" w:eastAsia="Arial Narrow" w:hAnsi="Arial Narrow" w:cs="Arial Narrow"/>
                  <w:sz w:val="18"/>
                  <w:szCs w:val="18"/>
                </w:rPr>
                <w:t xml:space="preserve">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2C57A327" w14:textId="77777777" w:rsidTr="6CCE835B">
        <w:trPr>
          <w:trHeight w:val="706"/>
        </w:trPr>
        <w:tc>
          <w:tcPr>
            <w:tcW w:w="870" w:type="dxa"/>
            <w:tcMar>
              <w:top w:w="29" w:type="dxa"/>
              <w:left w:w="115" w:type="dxa"/>
              <w:bottom w:w="29" w:type="dxa"/>
              <w:right w:w="115" w:type="dxa"/>
            </w:tcMar>
          </w:tcPr>
          <w:p w14:paraId="6F9F0B87" w14:textId="157436CF" w:rsidR="00AF1E5B" w:rsidRPr="00816FA0" w:rsidRDefault="00AF1E5B" w:rsidP="00AF1E5B">
            <w:pPr>
              <w:spacing w:after="0"/>
              <w:rPr>
                <w:rFonts w:ascii="Arial Narrow" w:eastAsia="Arial Narrow" w:hAnsi="Arial Narrow" w:cs="Arial Narrow"/>
              </w:rPr>
            </w:pPr>
            <w:r w:rsidRPr="00816FA0">
              <w:rPr>
                <w:rFonts w:ascii="Arial Narrow" w:eastAsia="Arial Narrow" w:hAnsi="Arial Narrow" w:cs="Arial Narrow"/>
              </w:rPr>
              <w:t>06-28</w:t>
            </w:r>
          </w:p>
        </w:tc>
        <w:tc>
          <w:tcPr>
            <w:tcW w:w="11806" w:type="dxa"/>
            <w:tcMar>
              <w:top w:w="29" w:type="dxa"/>
              <w:left w:w="115" w:type="dxa"/>
              <w:bottom w:w="29" w:type="dxa"/>
              <w:right w:w="115" w:type="dxa"/>
            </w:tcMar>
          </w:tcPr>
          <w:p w14:paraId="438A1C6D" w14:textId="0990108E"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Kanados pirmųjų jūros vėjo jėgainių parkų plėtra </w:t>
            </w:r>
            <w:r w:rsidRPr="00816FA0">
              <w:rPr>
                <w:rFonts w:ascii="Arial Narrow" w:eastAsia="Arial Narrow" w:hAnsi="Arial Narrow" w:cs="Arial Narrow"/>
                <w:color w:val="111111"/>
              </w:rPr>
              <w:t xml:space="preserve">reikšmingai pasistūmėjo </w:t>
            </w:r>
            <w:r w:rsidRPr="00816FA0">
              <w:rPr>
                <w:rFonts w:ascii="Arial Narrow" w:eastAsia="Arial Narrow" w:hAnsi="Arial Narrow" w:cs="Arial Narrow"/>
                <w:color w:val="111111"/>
              </w:rPr>
              <w:t xml:space="preserve">į priekį, </w:t>
            </w:r>
            <w:r w:rsidRPr="00816FA0">
              <w:rPr>
                <w:rFonts w:ascii="Arial Narrow" w:eastAsia="Arial Narrow" w:hAnsi="Arial Narrow" w:cs="Arial Narrow"/>
                <w:color w:val="111111"/>
              </w:rPr>
              <w:t>kuomet</w:t>
            </w:r>
            <w:r w:rsidRPr="00816FA0">
              <w:rPr>
                <w:rFonts w:ascii="Arial Narrow" w:eastAsia="Arial Narrow" w:hAnsi="Arial Narrow" w:cs="Arial Narrow"/>
                <w:color w:val="111111"/>
              </w:rPr>
              <w:t xml:space="preserve"> Naujosios Škotijos jūrų energijos reguliavimo institucija paskelbė įmonių, kurios gali teikti paraiškas dėl jūros dugno licencijų, sąrašą.</w:t>
            </w:r>
            <w:r w:rsidRPr="00816FA0">
              <w:rPr>
                <w:rFonts w:ascii="Arial Narrow" w:eastAsia="Arial Narrow" w:hAnsi="Arial Narrow" w:cs="Arial Narrow"/>
                <w:color w:val="111111"/>
              </w:rPr>
              <w:t xml:space="preserve"> Nustatytos </w:t>
            </w:r>
            <w:r w:rsidRPr="00816FA0">
              <w:rPr>
                <w:rFonts w:ascii="Arial Narrow" w:eastAsia="Arial Narrow" w:hAnsi="Arial Narrow" w:cs="Arial Narrow"/>
                <w:color w:val="111111"/>
              </w:rPr>
              <w:t>penki</w:t>
            </w:r>
            <w:r w:rsidRPr="00816FA0">
              <w:rPr>
                <w:rFonts w:ascii="Arial Narrow" w:eastAsia="Arial Narrow" w:hAnsi="Arial Narrow" w:cs="Arial Narrow"/>
                <w:color w:val="111111"/>
              </w:rPr>
              <w:t>os</w:t>
            </w:r>
            <w:r w:rsidRPr="00816FA0">
              <w:rPr>
                <w:rFonts w:ascii="Arial Narrow" w:eastAsia="Arial Narrow" w:hAnsi="Arial Narrow" w:cs="Arial Narrow"/>
                <w:color w:val="111111"/>
              </w:rPr>
              <w:t xml:space="preserve"> įmon</w:t>
            </w:r>
            <w:r w:rsidRPr="00816FA0">
              <w:rPr>
                <w:rFonts w:ascii="Arial Narrow" w:eastAsia="Arial Narrow" w:hAnsi="Arial Narrow" w:cs="Arial Narrow"/>
                <w:color w:val="111111"/>
              </w:rPr>
              <w:t>ė</w:t>
            </w:r>
            <w:r w:rsidRPr="00816FA0">
              <w:rPr>
                <w:rFonts w:ascii="Arial Narrow" w:eastAsia="Arial Narrow" w:hAnsi="Arial Narrow" w:cs="Arial Narrow"/>
                <w:color w:val="111111"/>
              </w:rPr>
              <w:t>s ir dvi įmonių grup</w:t>
            </w:r>
            <w:r w:rsidRPr="00816FA0">
              <w:rPr>
                <w:rFonts w:ascii="Arial Narrow" w:eastAsia="Arial Narrow" w:hAnsi="Arial Narrow" w:cs="Arial Narrow"/>
                <w:color w:val="111111"/>
              </w:rPr>
              <w:t>ės</w:t>
            </w:r>
            <w:r w:rsidRPr="00816FA0">
              <w:rPr>
                <w:rFonts w:ascii="Arial Narrow" w:eastAsia="Arial Narrow" w:hAnsi="Arial Narrow" w:cs="Arial Narrow"/>
                <w:color w:val="111111"/>
              </w:rPr>
              <w:t>, kurios buvo patvirtintos po dalyvavimo vertinimo procese.</w:t>
            </w:r>
            <w:r w:rsidRPr="00816FA0">
              <w:rPr>
                <w:rFonts w:ascii="Arial Narrow" w:eastAsia="Arial Narrow" w:hAnsi="Arial Narrow" w:cs="Arial Narrow"/>
                <w:color w:val="111111"/>
              </w:rPr>
              <w:t xml:space="preserve"> P</w:t>
            </w:r>
            <w:r w:rsidRPr="00816FA0">
              <w:rPr>
                <w:rFonts w:ascii="Arial Narrow" w:eastAsia="Arial Narrow" w:hAnsi="Arial Narrow" w:cs="Arial Narrow"/>
                <w:color w:val="111111"/>
              </w:rPr>
              <w:t>atvirtintos įmonės yra iš Kanados, Belgijos, Kinijos, Airijos, Liuksemburgo, Singapūro, Šveicarijos, Pietų Korėjos ir Prancūzijos.</w:t>
            </w:r>
          </w:p>
        </w:tc>
        <w:tc>
          <w:tcPr>
            <w:tcW w:w="2570" w:type="dxa"/>
            <w:tcMar>
              <w:top w:w="29" w:type="dxa"/>
              <w:left w:w="115" w:type="dxa"/>
              <w:bottom w:w="29" w:type="dxa"/>
              <w:right w:w="115" w:type="dxa"/>
            </w:tcMar>
          </w:tcPr>
          <w:p w14:paraId="24715F09" w14:textId="3DE5AA58" w:rsidR="00AF1E5B" w:rsidRPr="00816FA0" w:rsidRDefault="00AF1E5B" w:rsidP="00AF1E5B">
            <w:pPr>
              <w:spacing w:after="0"/>
              <w:jc w:val="both"/>
              <w:rPr>
                <w:rFonts w:ascii="Arial Narrow" w:eastAsia="Arial Narrow" w:hAnsi="Arial Narrow" w:cs="Arial Narrow"/>
                <w:color w:val="0563C1"/>
                <w:sz w:val="18"/>
                <w:szCs w:val="18"/>
                <w:u w:val="single"/>
              </w:rPr>
            </w:pPr>
            <w:hyperlink r:id="rId13" w:history="1">
              <w:proofErr w:type="spellStart"/>
              <w:r w:rsidRPr="00816FA0">
                <w:rPr>
                  <w:rStyle w:val="Hyperlink"/>
                  <w:rFonts w:ascii="Arial Narrow" w:eastAsia="Arial Narrow" w:hAnsi="Arial Narrow" w:cs="Arial Narrow"/>
                  <w:sz w:val="18"/>
                  <w:szCs w:val="18"/>
                </w:rPr>
                <w:t>Canada's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first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offshore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wind</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farms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move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closer</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reality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as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regulator</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clears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bidders</w:t>
              </w:r>
              <w:proofErr w:type="spellEnd"/>
              <w:r w:rsidRPr="00816FA0">
                <w:rPr>
                  <w:rStyle w:val="Hyperlink"/>
                  <w:rFonts w:ascii="Arial Narrow" w:eastAsia="Arial Narrow" w:hAnsi="Arial Narrow" w:cs="Arial Narrow"/>
                  <w:sz w:val="18"/>
                  <w:szCs w:val="18"/>
                </w:rPr>
                <w:t xml:space="preserve">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5DC272FA" w14:textId="77777777" w:rsidTr="6CCE835B">
        <w:trPr>
          <w:trHeight w:val="706"/>
        </w:trPr>
        <w:tc>
          <w:tcPr>
            <w:tcW w:w="870" w:type="dxa"/>
            <w:tcMar>
              <w:top w:w="29" w:type="dxa"/>
              <w:left w:w="115" w:type="dxa"/>
              <w:bottom w:w="29" w:type="dxa"/>
              <w:right w:w="115" w:type="dxa"/>
            </w:tcMar>
          </w:tcPr>
          <w:p w14:paraId="36A3087F" w14:textId="6E64B39B" w:rsidR="00AF1E5B" w:rsidRPr="00816FA0" w:rsidRDefault="00AF1E5B" w:rsidP="00AF1E5B">
            <w:pPr>
              <w:spacing w:after="0"/>
              <w:rPr>
                <w:rFonts w:ascii="Arial Narrow" w:eastAsia="Arial Narrow" w:hAnsi="Arial Narrow" w:cs="Arial Narrow"/>
              </w:rPr>
            </w:pPr>
            <w:r w:rsidRPr="00816FA0">
              <w:rPr>
                <w:rFonts w:ascii="Arial Narrow" w:eastAsia="Arial Narrow" w:hAnsi="Arial Narrow" w:cs="Arial Narrow"/>
              </w:rPr>
              <w:t>06-22</w:t>
            </w:r>
          </w:p>
        </w:tc>
        <w:tc>
          <w:tcPr>
            <w:tcW w:w="11806" w:type="dxa"/>
            <w:tcMar>
              <w:top w:w="29" w:type="dxa"/>
              <w:left w:w="115" w:type="dxa"/>
              <w:bottom w:w="29" w:type="dxa"/>
              <w:right w:w="115" w:type="dxa"/>
            </w:tcMar>
          </w:tcPr>
          <w:p w14:paraId="2789D046" w14:textId="4776FFA7"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Kanada</w:t>
            </w:r>
            <w:r w:rsidRPr="00816FA0">
              <w:rPr>
                <w:rFonts w:ascii="Arial Narrow" w:eastAsia="Arial Narrow" w:hAnsi="Arial Narrow" w:cs="Arial Narrow"/>
                <w:color w:val="111111"/>
              </w:rPr>
              <w:t xml:space="preserve"> siekia stipriai sustiprinti branduolinės energetikos sektorių, pastatant iki 10 naujų reaktorių ir plečiant tarptautinį Kanados veiklos mastą.</w:t>
            </w:r>
            <w:r w:rsidRPr="00816FA0">
              <w:rPr>
                <w:rFonts w:ascii="Arial Narrow" w:eastAsia="Arial Narrow" w:hAnsi="Arial Narrow" w:cs="Arial Narrow"/>
                <w:color w:val="111111"/>
              </w:rPr>
              <w:t xml:space="preserve"> </w:t>
            </w:r>
            <w:r w:rsidRPr="00816FA0">
              <w:rPr>
                <w:rFonts w:ascii="Arial Narrow" w:eastAsia="Arial Narrow" w:hAnsi="Arial Narrow" w:cs="Arial Narrow"/>
                <w:color w:val="111111"/>
              </w:rPr>
              <w:t>Kanados federalinė vyriausybė nori reikšmingai padidinti branduolinės energijos naudojimą</w:t>
            </w:r>
            <w:r w:rsidRPr="00816FA0">
              <w:rPr>
                <w:rFonts w:ascii="Arial Narrow" w:eastAsia="Arial Narrow" w:hAnsi="Arial Narrow" w:cs="Arial Narrow"/>
                <w:color w:val="111111"/>
              </w:rPr>
              <w:t xml:space="preserve"> ir </w:t>
            </w:r>
            <w:r w:rsidRPr="00816FA0">
              <w:rPr>
                <w:rFonts w:ascii="Arial Narrow" w:eastAsia="Arial Narrow" w:hAnsi="Arial Narrow" w:cs="Arial Narrow"/>
                <w:color w:val="111111"/>
              </w:rPr>
              <w:t xml:space="preserve">Kanados valdomų reaktorių technologijų eksportą, pristatydama naują strategiją, kurioje numatoma daugiau nei 50 </w:t>
            </w:r>
            <w:r w:rsidRPr="00816FA0">
              <w:rPr>
                <w:rFonts w:ascii="Arial Narrow" w:eastAsia="Arial Narrow" w:hAnsi="Arial Narrow" w:cs="Arial Narrow"/>
                <w:color w:val="111111"/>
              </w:rPr>
              <w:t>proc.</w:t>
            </w:r>
            <w:r w:rsidRPr="00816FA0">
              <w:rPr>
                <w:rFonts w:ascii="Arial Narrow" w:eastAsia="Arial Narrow" w:hAnsi="Arial Narrow" w:cs="Arial Narrow"/>
                <w:color w:val="111111"/>
              </w:rPr>
              <w:t xml:space="preserve"> padidinti didelio masto reaktorių skaičių šalyje.</w:t>
            </w:r>
            <w:r w:rsidRPr="00816FA0">
              <w:rPr>
                <w:rFonts w:ascii="Arial Narrow" w:eastAsia="Arial Narrow" w:hAnsi="Arial Narrow" w:cs="Arial Narrow"/>
                <w:color w:val="111111"/>
              </w:rPr>
              <w:t xml:space="preserve"> Šiuo metu Kanadoje veikia keturios atominės elektrinės, kurios generuoja maždaug 15 proc. šalies elektros. </w:t>
            </w:r>
          </w:p>
        </w:tc>
        <w:tc>
          <w:tcPr>
            <w:tcW w:w="2570" w:type="dxa"/>
            <w:tcMar>
              <w:top w:w="29" w:type="dxa"/>
              <w:left w:w="115" w:type="dxa"/>
              <w:bottom w:w="29" w:type="dxa"/>
              <w:right w:w="115" w:type="dxa"/>
            </w:tcMar>
          </w:tcPr>
          <w:p w14:paraId="6D07C2A0" w14:textId="337DEA2A" w:rsidR="00AF1E5B" w:rsidRPr="00816FA0" w:rsidRDefault="00AF1E5B" w:rsidP="00AF1E5B">
            <w:pPr>
              <w:spacing w:after="0"/>
              <w:jc w:val="both"/>
              <w:rPr>
                <w:rFonts w:ascii="Arial Narrow" w:eastAsia="Arial Narrow" w:hAnsi="Arial Narrow" w:cs="Arial Narrow"/>
                <w:color w:val="0563C1"/>
                <w:sz w:val="18"/>
                <w:szCs w:val="18"/>
                <w:u w:val="single"/>
              </w:rPr>
            </w:pPr>
            <w:hyperlink r:id="rId14" w:history="1">
              <w:r w:rsidRPr="00816FA0">
                <w:rPr>
                  <w:rStyle w:val="Hyperlink"/>
                  <w:rFonts w:ascii="Arial Narrow" w:eastAsia="Arial Narrow" w:hAnsi="Arial Narrow" w:cs="Arial Narrow"/>
                  <w:sz w:val="18"/>
                  <w:szCs w:val="18"/>
                </w:rPr>
                <w:t xml:space="preserve">Energy </w:t>
              </w:r>
              <w:proofErr w:type="spellStart"/>
              <w:r w:rsidRPr="00816FA0">
                <w:rPr>
                  <w:rStyle w:val="Hyperlink"/>
                  <w:rFonts w:ascii="Arial Narrow" w:eastAsia="Arial Narrow" w:hAnsi="Arial Narrow" w:cs="Arial Narrow"/>
                  <w:sz w:val="18"/>
                  <w:szCs w:val="18"/>
                </w:rPr>
                <w:t>minister</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plans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nuclear</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renaissance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with</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up</w:t>
              </w:r>
              <w:proofErr w:type="spellEnd"/>
              <w:r w:rsidRPr="00816FA0">
                <w:rPr>
                  <w:rStyle w:val="Hyperlink"/>
                  <w:rFonts w:ascii="Arial Narrow" w:eastAsia="Arial Narrow" w:hAnsi="Arial Narrow" w:cs="Arial Narrow"/>
                  <w:sz w:val="18"/>
                  <w:szCs w:val="18"/>
                </w:rPr>
                <w:t xml:space="preserve"> to 10 </w:t>
              </w:r>
              <w:proofErr w:type="spellStart"/>
              <w:r w:rsidRPr="00816FA0">
                <w:rPr>
                  <w:rStyle w:val="Hyperlink"/>
                  <w:rFonts w:ascii="Arial Narrow" w:eastAsia="Arial Narrow" w:hAnsi="Arial Narrow" w:cs="Arial Narrow"/>
                  <w:sz w:val="18"/>
                  <w:szCs w:val="18"/>
                </w:rPr>
                <w:t>reactors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built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by</w:t>
              </w:r>
              <w:proofErr w:type="spellEnd"/>
              <w:r w:rsidRPr="00816FA0">
                <w:rPr>
                  <w:rStyle w:val="Hyperlink"/>
                  <w:rFonts w:ascii="Arial Narrow" w:eastAsia="Arial Narrow" w:hAnsi="Arial Narrow" w:cs="Arial Narrow"/>
                  <w:sz w:val="18"/>
                  <w:szCs w:val="18"/>
                </w:rPr>
                <w:t xml:space="preserve"> 2040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011D7747" w14:textId="77777777" w:rsidTr="6CCE835B">
        <w:trPr>
          <w:trHeight w:val="706"/>
        </w:trPr>
        <w:tc>
          <w:tcPr>
            <w:tcW w:w="870" w:type="dxa"/>
            <w:tcMar>
              <w:top w:w="29" w:type="dxa"/>
              <w:left w:w="115" w:type="dxa"/>
              <w:bottom w:w="29" w:type="dxa"/>
              <w:right w:w="115" w:type="dxa"/>
            </w:tcMar>
          </w:tcPr>
          <w:p w14:paraId="1D6FB287" w14:textId="3C6D1E6B" w:rsidR="00AF1E5B" w:rsidRPr="00816FA0" w:rsidRDefault="00AF1E5B" w:rsidP="00AF1E5B">
            <w:pPr>
              <w:spacing w:after="0"/>
              <w:rPr>
                <w:rFonts w:ascii="Arial Narrow" w:eastAsia="Arial Narrow" w:hAnsi="Arial Narrow" w:cs="Arial Narrow"/>
              </w:rPr>
            </w:pPr>
            <w:r w:rsidRPr="00816FA0">
              <w:rPr>
                <w:rFonts w:ascii="Arial Narrow" w:eastAsia="Arial Narrow" w:hAnsi="Arial Narrow" w:cs="Arial Narrow"/>
              </w:rPr>
              <w:t>06-11</w:t>
            </w:r>
          </w:p>
        </w:tc>
        <w:tc>
          <w:tcPr>
            <w:tcW w:w="11806" w:type="dxa"/>
            <w:tcMar>
              <w:top w:w="29" w:type="dxa"/>
              <w:left w:w="115" w:type="dxa"/>
              <w:bottom w:w="29" w:type="dxa"/>
              <w:right w:w="115" w:type="dxa"/>
            </w:tcMar>
          </w:tcPr>
          <w:p w14:paraId="450B6776" w14:textId="12FD553A"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Skrydžių bendrovė </w:t>
            </w:r>
            <w:r w:rsidRPr="00816FA0">
              <w:rPr>
                <w:rFonts w:ascii="Arial Narrow" w:eastAsia="Arial Narrow" w:hAnsi="Arial Narrow" w:cs="Arial Narrow"/>
                <w:color w:val="111111"/>
              </w:rPr>
              <w:t>„</w:t>
            </w:r>
            <w:proofErr w:type="spellStart"/>
            <w:r w:rsidRPr="00816FA0">
              <w:rPr>
                <w:rFonts w:ascii="Arial Narrow" w:eastAsia="Arial Narrow" w:hAnsi="Arial Narrow" w:cs="Arial Narrow"/>
                <w:color w:val="111111"/>
              </w:rPr>
              <w:t>Transat</w:t>
            </w:r>
            <w:proofErr w:type="spellEnd"/>
            <w:r w:rsidRPr="00816FA0">
              <w:rPr>
                <w:rFonts w:ascii="Arial Narrow" w:eastAsia="Arial Narrow" w:hAnsi="Arial Narrow" w:cs="Arial Narrow"/>
                <w:color w:val="111111"/>
              </w:rPr>
              <w:t xml:space="preserve">“ pranešė apie 79 mln. </w:t>
            </w:r>
            <w:r w:rsidRPr="00816FA0">
              <w:rPr>
                <w:rFonts w:ascii="Arial Narrow" w:eastAsia="Arial Narrow" w:hAnsi="Arial Narrow" w:cs="Arial Narrow"/>
                <w:color w:val="111111"/>
              </w:rPr>
              <w:t>CAD</w:t>
            </w:r>
            <w:r w:rsidRPr="00816FA0">
              <w:rPr>
                <w:rFonts w:ascii="Arial Narrow" w:eastAsia="Arial Narrow" w:hAnsi="Arial Narrow" w:cs="Arial Narrow"/>
                <w:color w:val="111111"/>
              </w:rPr>
              <w:t xml:space="preserve"> nuostolį dėl aukštų degalų kainų ir planuoja pasinaudoti Otavos skubios paskolos fondu.</w:t>
            </w:r>
          </w:p>
          <w:p w14:paraId="6120A58E" w14:textId="3F14F32F"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Siekdama suvaldyti išaugusias degalų sąnaudas, bendrovė teigė prašysianti iki 150 mln. </w:t>
            </w:r>
            <w:r w:rsidRPr="00816FA0">
              <w:rPr>
                <w:rFonts w:ascii="Arial Narrow" w:eastAsia="Arial Narrow" w:hAnsi="Arial Narrow" w:cs="Arial Narrow"/>
                <w:color w:val="111111"/>
              </w:rPr>
              <w:t xml:space="preserve">CAD </w:t>
            </w:r>
            <w:r w:rsidRPr="00816FA0">
              <w:rPr>
                <w:rFonts w:ascii="Arial Narrow" w:eastAsia="Arial Narrow" w:hAnsi="Arial Narrow" w:cs="Arial Narrow"/>
                <w:color w:val="111111"/>
              </w:rPr>
              <w:t>iš federalinės vyriausybės paskelbto skubios pagalbos paskolų fondo.</w:t>
            </w:r>
          </w:p>
        </w:tc>
        <w:tc>
          <w:tcPr>
            <w:tcW w:w="2570" w:type="dxa"/>
            <w:tcMar>
              <w:top w:w="29" w:type="dxa"/>
              <w:left w:w="115" w:type="dxa"/>
              <w:bottom w:w="29" w:type="dxa"/>
              <w:right w:w="115" w:type="dxa"/>
            </w:tcMar>
          </w:tcPr>
          <w:p w14:paraId="3C7C217C" w14:textId="05D7F06C" w:rsidR="00AF1E5B" w:rsidRPr="00816FA0" w:rsidRDefault="00AF1E5B" w:rsidP="00AF1E5B">
            <w:pPr>
              <w:spacing w:after="0"/>
              <w:jc w:val="both"/>
              <w:rPr>
                <w:rFonts w:ascii="Arial Narrow" w:eastAsia="Arial Narrow" w:hAnsi="Arial Narrow" w:cs="Arial Narrow"/>
                <w:color w:val="0563C1"/>
                <w:sz w:val="18"/>
                <w:szCs w:val="18"/>
                <w:u w:val="single"/>
              </w:rPr>
            </w:pPr>
            <w:hyperlink r:id="rId15" w:history="1">
              <w:proofErr w:type="spellStart"/>
              <w:r w:rsidRPr="00816FA0">
                <w:rPr>
                  <w:rStyle w:val="Hyperlink"/>
                  <w:rFonts w:ascii="Arial Narrow" w:eastAsia="Arial Narrow" w:hAnsi="Arial Narrow" w:cs="Arial Narrow"/>
                  <w:sz w:val="18"/>
                  <w:szCs w:val="18"/>
                </w:rPr>
                <w:t>Transat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plans</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make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use</w:t>
              </w:r>
              <w:proofErr w:type="spellEnd"/>
              <w:r w:rsidRPr="00816FA0">
                <w:rPr>
                  <w:rStyle w:val="Hyperlink"/>
                  <w:rFonts w:ascii="Arial Narrow" w:eastAsia="Arial Narrow" w:hAnsi="Arial Narrow" w:cs="Arial Narrow"/>
                  <w:sz w:val="18"/>
                  <w:szCs w:val="18"/>
                </w:rPr>
                <w:t xml:space="preserve"> of </w:t>
              </w:r>
              <w:proofErr w:type="spellStart"/>
              <w:r w:rsidRPr="00816FA0">
                <w:rPr>
                  <w:rStyle w:val="Hyperlink"/>
                  <w:rFonts w:ascii="Arial Narrow" w:eastAsia="Arial Narrow" w:hAnsi="Arial Narrow" w:cs="Arial Narrow"/>
                  <w:sz w:val="18"/>
                  <w:szCs w:val="18"/>
                </w:rPr>
                <w:t>Ottawa’s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emergency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loan</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fund</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after</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reporting</w:t>
              </w:r>
              <w:proofErr w:type="spellEnd"/>
              <w:r w:rsidRPr="00816FA0">
                <w:rPr>
                  <w:rStyle w:val="Hyperlink"/>
                  <w:rFonts w:ascii="Arial Narrow" w:eastAsia="Arial Narrow" w:hAnsi="Arial Narrow" w:cs="Arial Narrow"/>
                  <w:sz w:val="18"/>
                  <w:szCs w:val="18"/>
                </w:rPr>
                <w:t xml:space="preserve"> $79-million </w:t>
              </w:r>
              <w:proofErr w:type="spellStart"/>
              <w:r w:rsidRPr="00816FA0">
                <w:rPr>
                  <w:rStyle w:val="Hyperlink"/>
                  <w:rFonts w:ascii="Arial Narrow" w:eastAsia="Arial Narrow" w:hAnsi="Arial Narrow" w:cs="Arial Narrow"/>
                  <w:sz w:val="18"/>
                  <w:szCs w:val="18"/>
                </w:rPr>
                <w:t>loss</w:t>
              </w:r>
              <w:proofErr w:type="spellEnd"/>
              <w:r w:rsidRPr="00816FA0">
                <w:rPr>
                  <w:rStyle w:val="Hyperlink"/>
                  <w:rFonts w:ascii="Arial Narrow" w:eastAsia="Arial Narrow" w:hAnsi="Arial Narrow" w:cs="Arial Narrow"/>
                  <w:sz w:val="18"/>
                  <w:szCs w:val="18"/>
                </w:rPr>
                <w:t xml:space="preserve"> - The </w:t>
              </w:r>
              <w:proofErr w:type="spellStart"/>
              <w:r w:rsidRPr="00816FA0">
                <w:rPr>
                  <w:rStyle w:val="Hyperlink"/>
                  <w:rFonts w:ascii="Arial Narrow" w:eastAsia="Arial Narrow" w:hAnsi="Arial Narrow" w:cs="Arial Narrow"/>
                  <w:sz w:val="18"/>
                  <w:szCs w:val="18"/>
                </w:rPr>
                <w:t>Globe</w:t>
              </w:r>
              <w:proofErr w:type="spellEnd"/>
              <w:r w:rsidRPr="00816FA0">
                <w:rPr>
                  <w:rStyle w:val="Hyperlink"/>
                  <w:rFonts w:ascii="Arial Narrow" w:eastAsia="Arial Narrow" w:hAnsi="Arial Narrow" w:cs="Arial Narrow"/>
                  <w:sz w:val="18"/>
                  <w:szCs w:val="18"/>
                </w:rPr>
                <w:t xml:space="preserve"> and </w:t>
              </w:r>
              <w:proofErr w:type="spellStart"/>
              <w:r w:rsidRPr="00816FA0">
                <w:rPr>
                  <w:rStyle w:val="Hyperlink"/>
                  <w:rFonts w:ascii="Arial Narrow" w:eastAsia="Arial Narrow" w:hAnsi="Arial Narrow" w:cs="Arial Narrow"/>
                  <w:sz w:val="18"/>
                  <w:szCs w:val="18"/>
                </w:rPr>
                <w:t>Mail</w:t>
              </w:r>
              <w:proofErr w:type="spellEnd"/>
            </w:hyperlink>
          </w:p>
        </w:tc>
      </w:tr>
      <w:tr w:rsidR="00AF1E5B" w:rsidRPr="00816FA0" w14:paraId="0A4AEC21" w14:textId="77777777" w:rsidTr="6CCE835B">
        <w:trPr>
          <w:trHeight w:val="706"/>
        </w:trPr>
        <w:tc>
          <w:tcPr>
            <w:tcW w:w="870" w:type="dxa"/>
            <w:tcMar>
              <w:top w:w="29" w:type="dxa"/>
              <w:left w:w="115" w:type="dxa"/>
              <w:bottom w:w="29" w:type="dxa"/>
              <w:right w:w="115" w:type="dxa"/>
            </w:tcMar>
          </w:tcPr>
          <w:p w14:paraId="7ECDDACE" w14:textId="76587D20" w:rsidR="00AF1E5B" w:rsidRPr="00816FA0" w:rsidRDefault="00AF1E5B" w:rsidP="00AF1E5B">
            <w:pPr>
              <w:spacing w:after="0"/>
              <w:rPr>
                <w:rFonts w:ascii="Arial Narrow" w:eastAsia="Arial Narrow" w:hAnsi="Arial Narrow" w:cs="Arial Narrow"/>
              </w:rPr>
            </w:pPr>
            <w:r w:rsidRPr="00816FA0">
              <w:rPr>
                <w:rFonts w:ascii="Arial Narrow" w:eastAsia="Arial Narrow" w:hAnsi="Arial Narrow" w:cs="Arial Narrow"/>
              </w:rPr>
              <w:t>06-17</w:t>
            </w:r>
          </w:p>
        </w:tc>
        <w:tc>
          <w:tcPr>
            <w:tcW w:w="11806" w:type="dxa"/>
            <w:tcMar>
              <w:top w:w="29" w:type="dxa"/>
              <w:left w:w="115" w:type="dxa"/>
              <w:bottom w:w="29" w:type="dxa"/>
              <w:right w:w="115" w:type="dxa"/>
            </w:tcMar>
          </w:tcPr>
          <w:p w14:paraId="3A500B32" w14:textId="78A24E44"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Nauja 100 mln. </w:t>
            </w:r>
            <w:r w:rsidR="00996F54">
              <w:rPr>
                <w:rFonts w:ascii="Arial Narrow" w:eastAsia="Arial Narrow" w:hAnsi="Arial Narrow" w:cs="Arial Narrow"/>
                <w:color w:val="111111"/>
              </w:rPr>
              <w:t xml:space="preserve">CAD </w:t>
            </w:r>
            <w:r w:rsidRPr="00816FA0">
              <w:rPr>
                <w:rFonts w:ascii="Arial Narrow" w:eastAsia="Arial Narrow" w:hAnsi="Arial Narrow" w:cs="Arial Narrow"/>
                <w:color w:val="111111"/>
              </w:rPr>
              <w:t xml:space="preserve">vertės plieno gamykla pradėjo veiklą </w:t>
            </w:r>
            <w:proofErr w:type="spellStart"/>
            <w:r w:rsidRPr="00816FA0">
              <w:rPr>
                <w:rFonts w:ascii="Arial Narrow" w:eastAsia="Arial Narrow" w:hAnsi="Arial Narrow" w:cs="Arial Narrow"/>
                <w:color w:val="111111"/>
              </w:rPr>
              <w:t>Ingersole</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Ontarijuje</w:t>
            </w:r>
            <w:proofErr w:type="spellEnd"/>
            <w:r w:rsidRPr="00816FA0">
              <w:rPr>
                <w:rFonts w:ascii="Arial Narrow" w:eastAsia="Arial Narrow" w:hAnsi="Arial Narrow" w:cs="Arial Narrow"/>
                <w:color w:val="111111"/>
              </w:rPr>
              <w:t>, nepaisant įtampų elektromobilių sektoriuje ir prekybos su JAV turbulencijos.</w:t>
            </w:r>
            <w:r w:rsidRPr="00816FA0">
              <w:rPr>
                <w:rFonts w:ascii="Arial Narrow" w:eastAsia="Arial Narrow" w:hAnsi="Arial Narrow" w:cs="Arial Narrow"/>
                <w:color w:val="111111"/>
              </w:rPr>
              <w:t xml:space="preserve"> </w:t>
            </w:r>
            <w:r w:rsidRPr="00816FA0">
              <w:rPr>
                <w:rFonts w:ascii="Arial Narrow" w:eastAsia="Arial Narrow" w:hAnsi="Arial Narrow" w:cs="Arial Narrow"/>
                <w:color w:val="111111"/>
              </w:rPr>
              <w:t>Plieno milžinė „</w:t>
            </w:r>
            <w:proofErr w:type="spellStart"/>
            <w:r w:rsidRPr="00816FA0">
              <w:rPr>
                <w:rFonts w:ascii="Arial Narrow" w:eastAsia="Arial Narrow" w:hAnsi="Arial Narrow" w:cs="Arial Narrow"/>
                <w:color w:val="111111"/>
              </w:rPr>
              <w:t>ArcelorMittal</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Tailored</w:t>
            </w:r>
            <w:proofErr w:type="spellEnd"/>
            <w:r w:rsidRPr="00816FA0">
              <w:rPr>
                <w:rFonts w:ascii="Arial Narrow" w:eastAsia="Arial Narrow" w:hAnsi="Arial Narrow" w:cs="Arial Narrow"/>
                <w:color w:val="111111"/>
              </w:rPr>
              <w:t xml:space="preserve"> Blanks“ pradėjo gamybą savo modernioje, 100 mln. </w:t>
            </w:r>
            <w:r w:rsidR="00996F54">
              <w:rPr>
                <w:rFonts w:ascii="Arial Narrow" w:eastAsia="Arial Narrow" w:hAnsi="Arial Narrow" w:cs="Arial Narrow"/>
                <w:color w:val="111111"/>
              </w:rPr>
              <w:t xml:space="preserve">CAD </w:t>
            </w:r>
            <w:r w:rsidRPr="00816FA0">
              <w:rPr>
                <w:rFonts w:ascii="Arial Narrow" w:eastAsia="Arial Narrow" w:hAnsi="Arial Narrow" w:cs="Arial Narrow"/>
                <w:color w:val="111111"/>
              </w:rPr>
              <w:t xml:space="preserve">vertės gamykloje, suteikdama svarbų postūmį pietvakarių </w:t>
            </w:r>
            <w:proofErr w:type="spellStart"/>
            <w:r w:rsidRPr="00816FA0">
              <w:rPr>
                <w:rFonts w:ascii="Arial Narrow" w:eastAsia="Arial Narrow" w:hAnsi="Arial Narrow" w:cs="Arial Narrow"/>
                <w:color w:val="111111"/>
              </w:rPr>
              <w:t>Ontarijo</w:t>
            </w:r>
            <w:proofErr w:type="spellEnd"/>
            <w:r w:rsidRPr="00816FA0">
              <w:rPr>
                <w:rFonts w:ascii="Arial Narrow" w:eastAsia="Arial Narrow" w:hAnsi="Arial Narrow" w:cs="Arial Narrow"/>
                <w:color w:val="111111"/>
              </w:rPr>
              <w:t xml:space="preserve"> miestui, kuris susiduria su iššūkiais elektromobilių sektoriuje ir Kanados bei JAV prekybos kare.</w:t>
            </w:r>
            <w:r w:rsidRPr="00816FA0">
              <w:rPr>
                <w:rFonts w:ascii="Arial Narrow" w:eastAsia="Arial Narrow" w:hAnsi="Arial Narrow" w:cs="Arial Narrow"/>
                <w:color w:val="111111"/>
              </w:rPr>
              <w:t xml:space="preserve"> G</w:t>
            </w:r>
            <w:r w:rsidRPr="00816FA0">
              <w:rPr>
                <w:rFonts w:ascii="Arial Narrow" w:eastAsia="Arial Narrow" w:hAnsi="Arial Narrow" w:cs="Arial Narrow"/>
                <w:color w:val="111111"/>
              </w:rPr>
              <w:t>amykla turėtų pasiekti pilną gamybos pajėgumą iki šių metų pabaigos.</w:t>
            </w:r>
          </w:p>
        </w:tc>
        <w:tc>
          <w:tcPr>
            <w:tcW w:w="2570" w:type="dxa"/>
            <w:tcMar>
              <w:top w:w="29" w:type="dxa"/>
              <w:left w:w="115" w:type="dxa"/>
              <w:bottom w:w="29" w:type="dxa"/>
              <w:right w:w="115" w:type="dxa"/>
            </w:tcMar>
          </w:tcPr>
          <w:p w14:paraId="2BCA4878" w14:textId="3702930F" w:rsidR="00AF1E5B" w:rsidRPr="00816FA0" w:rsidRDefault="00AF1E5B" w:rsidP="00AF1E5B">
            <w:pPr>
              <w:spacing w:after="0"/>
              <w:jc w:val="both"/>
              <w:rPr>
                <w:rFonts w:ascii="Arial Narrow" w:eastAsia="Arial Narrow" w:hAnsi="Arial Narrow" w:cs="Arial Narrow"/>
                <w:color w:val="0563C1"/>
                <w:sz w:val="18"/>
                <w:szCs w:val="18"/>
                <w:u w:val="single"/>
              </w:rPr>
            </w:pPr>
            <w:hyperlink r:id="rId16" w:history="1">
              <w:proofErr w:type="spellStart"/>
              <w:r w:rsidRPr="00816FA0">
                <w:rPr>
                  <w:rStyle w:val="Hyperlink"/>
                  <w:rFonts w:ascii="Arial Narrow" w:eastAsia="Arial Narrow" w:hAnsi="Arial Narrow" w:cs="Arial Narrow"/>
                  <w:sz w:val="18"/>
                  <w:szCs w:val="18"/>
                </w:rPr>
                <w:t>New</w:t>
              </w:r>
              <w:proofErr w:type="spellEnd"/>
              <w:r w:rsidRPr="00816FA0">
                <w:rPr>
                  <w:rStyle w:val="Hyperlink"/>
                  <w:rFonts w:ascii="Arial Narrow" w:eastAsia="Arial Narrow" w:hAnsi="Arial Narrow" w:cs="Arial Narrow"/>
                  <w:sz w:val="18"/>
                  <w:szCs w:val="18"/>
                </w:rPr>
                <w:t xml:space="preserve"> $100-million </w:t>
              </w:r>
              <w:proofErr w:type="spellStart"/>
              <w:r w:rsidRPr="00816FA0">
                <w:rPr>
                  <w:rStyle w:val="Hyperlink"/>
                  <w:rFonts w:ascii="Arial Narrow" w:eastAsia="Arial Narrow" w:hAnsi="Arial Narrow" w:cs="Arial Narrow"/>
                  <w:sz w:val="18"/>
                  <w:szCs w:val="18"/>
                </w:rPr>
                <w:t>steel</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plant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opens</w:t>
              </w:r>
              <w:proofErr w:type="spellEnd"/>
              <w:r w:rsidRPr="00816FA0">
                <w:rPr>
                  <w:rStyle w:val="Hyperlink"/>
                  <w:rFonts w:ascii="Arial Narrow" w:eastAsia="Arial Narrow" w:hAnsi="Arial Narrow" w:cs="Arial Narrow"/>
                  <w:sz w:val="18"/>
                  <w:szCs w:val="18"/>
                </w:rPr>
                <w:t xml:space="preserve"> in </w:t>
              </w:r>
              <w:proofErr w:type="spellStart"/>
              <w:r w:rsidRPr="00816FA0">
                <w:rPr>
                  <w:rStyle w:val="Hyperlink"/>
                  <w:rFonts w:ascii="Arial Narrow" w:eastAsia="Arial Narrow" w:hAnsi="Arial Narrow" w:cs="Arial Narrow"/>
                  <w:sz w:val="18"/>
                  <w:szCs w:val="18"/>
                </w:rPr>
                <w:t>Ingersoll</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Ont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despite</w:t>
              </w:r>
              <w:proofErr w:type="spellEnd"/>
              <w:r w:rsidRPr="00816FA0">
                <w:rPr>
                  <w:rStyle w:val="Hyperlink"/>
                  <w:rFonts w:ascii="Arial Narrow" w:eastAsia="Arial Narrow" w:hAnsi="Arial Narrow" w:cs="Arial Narrow"/>
                  <w:sz w:val="18"/>
                  <w:szCs w:val="18"/>
                </w:rPr>
                <w:t xml:space="preserve"> EV, </w:t>
              </w:r>
              <w:proofErr w:type="spellStart"/>
              <w:r w:rsidRPr="00816FA0">
                <w:rPr>
                  <w:rStyle w:val="Hyperlink"/>
                  <w:rFonts w:ascii="Arial Narrow" w:eastAsia="Arial Narrow" w:hAnsi="Arial Narrow" w:cs="Arial Narrow"/>
                  <w:sz w:val="18"/>
                  <w:szCs w:val="18"/>
                </w:rPr>
                <w:t>trade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turmoil</w:t>
              </w:r>
              <w:proofErr w:type="spellEnd"/>
              <w:r w:rsidRPr="00816FA0">
                <w:rPr>
                  <w:rStyle w:val="Hyperlink"/>
                  <w:rFonts w:ascii="Arial Narrow" w:eastAsia="Arial Narrow" w:hAnsi="Arial Narrow" w:cs="Arial Narrow"/>
                  <w:sz w:val="18"/>
                  <w:szCs w:val="18"/>
                </w:rPr>
                <w:t xml:space="preserve"> | Financial </w:t>
              </w:r>
              <w:proofErr w:type="spellStart"/>
              <w:r w:rsidRPr="00816FA0">
                <w:rPr>
                  <w:rStyle w:val="Hyperlink"/>
                  <w:rFonts w:ascii="Arial Narrow" w:eastAsia="Arial Narrow" w:hAnsi="Arial Narrow" w:cs="Arial Narrow"/>
                  <w:sz w:val="18"/>
                  <w:szCs w:val="18"/>
                </w:rPr>
                <w:t>Post</w:t>
              </w:r>
              <w:proofErr w:type="spellEnd"/>
            </w:hyperlink>
          </w:p>
        </w:tc>
      </w:tr>
      <w:tr w:rsidR="00AF1E5B" w:rsidRPr="00816FA0" w14:paraId="54EBFB20" w14:textId="77777777" w:rsidTr="00B74308">
        <w:trPr>
          <w:trHeight w:val="1160"/>
        </w:trPr>
        <w:tc>
          <w:tcPr>
            <w:tcW w:w="870" w:type="dxa"/>
            <w:tcMar>
              <w:top w:w="29" w:type="dxa"/>
              <w:left w:w="115" w:type="dxa"/>
              <w:bottom w:w="29" w:type="dxa"/>
              <w:right w:w="115" w:type="dxa"/>
            </w:tcMar>
          </w:tcPr>
          <w:p w14:paraId="694634AD" w14:textId="05F44B93" w:rsidR="00AF1E5B" w:rsidRPr="00816FA0" w:rsidRDefault="00AF1E5B" w:rsidP="00AF1E5B">
            <w:pPr>
              <w:spacing w:after="0"/>
              <w:rPr>
                <w:rFonts w:ascii="Arial Narrow" w:eastAsia="Arial Narrow" w:hAnsi="Arial Narrow" w:cs="Arial Narrow"/>
              </w:rPr>
            </w:pPr>
            <w:r w:rsidRPr="00816FA0">
              <w:rPr>
                <w:rFonts w:ascii="Arial Narrow" w:eastAsia="Arial Narrow" w:hAnsi="Arial Narrow" w:cs="Arial Narrow"/>
              </w:rPr>
              <w:t>06-05</w:t>
            </w:r>
          </w:p>
        </w:tc>
        <w:tc>
          <w:tcPr>
            <w:tcW w:w="11806" w:type="dxa"/>
            <w:tcMar>
              <w:top w:w="29" w:type="dxa"/>
              <w:left w:w="115" w:type="dxa"/>
              <w:bottom w:w="29" w:type="dxa"/>
              <w:right w:w="115" w:type="dxa"/>
            </w:tcMar>
          </w:tcPr>
          <w:p w14:paraId="455FCE47" w14:textId="254F051A"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Kanados </w:t>
            </w:r>
            <w:r w:rsidRPr="00816FA0">
              <w:rPr>
                <w:rFonts w:ascii="Arial Narrow" w:eastAsia="Arial Narrow" w:hAnsi="Arial Narrow" w:cs="Arial Narrow"/>
                <w:color w:val="111111"/>
              </w:rPr>
              <w:t>a</w:t>
            </w:r>
            <w:r w:rsidRPr="00816FA0">
              <w:rPr>
                <w:rFonts w:ascii="Arial Narrow" w:eastAsia="Arial Narrow" w:hAnsi="Arial Narrow" w:cs="Arial Narrow"/>
                <w:color w:val="111111"/>
              </w:rPr>
              <w:t xml:space="preserve">liuminio asociacijos prezidentas ir generalinis direktorius </w:t>
            </w:r>
            <w:r w:rsidRPr="00816FA0">
              <w:rPr>
                <w:rFonts w:ascii="Arial Narrow" w:eastAsia="Arial Narrow" w:hAnsi="Arial Narrow" w:cs="Arial Narrow"/>
                <w:color w:val="111111"/>
              </w:rPr>
              <w:t>teigia</w:t>
            </w:r>
            <w:r w:rsidRPr="00816FA0">
              <w:rPr>
                <w:rFonts w:ascii="Arial Narrow" w:eastAsia="Arial Narrow" w:hAnsi="Arial Narrow" w:cs="Arial Narrow"/>
                <w:color w:val="111111"/>
              </w:rPr>
              <w:t xml:space="preserve">, kad šalies aliuminio pramonė šiuo metu veikia 95 proc. pajėgumu. Nepaisant </w:t>
            </w:r>
            <w:r w:rsidRPr="00816FA0">
              <w:rPr>
                <w:rFonts w:ascii="Arial Narrow" w:eastAsia="Arial Narrow" w:hAnsi="Arial Narrow" w:cs="Arial Narrow"/>
                <w:color w:val="111111"/>
              </w:rPr>
              <w:t>JAV</w:t>
            </w:r>
            <w:r w:rsidRPr="00816FA0">
              <w:rPr>
                <w:rFonts w:ascii="Arial Narrow" w:eastAsia="Arial Narrow" w:hAnsi="Arial Narrow" w:cs="Arial Narrow"/>
                <w:color w:val="111111"/>
              </w:rPr>
              <w:t xml:space="preserve"> taikomų 50 proc. muitų aliuminiui, sektoriuje kol kas nefiksuojama gamybos lėtėjimo ar darbuotojų atleidimų. Vis dėlto, anot </w:t>
            </w:r>
            <w:r w:rsidRPr="00816FA0">
              <w:rPr>
                <w:rFonts w:ascii="Arial Narrow" w:eastAsia="Arial Narrow" w:hAnsi="Arial Narrow" w:cs="Arial Narrow"/>
                <w:color w:val="111111"/>
              </w:rPr>
              <w:t>Kanados atstovo</w:t>
            </w:r>
            <w:r w:rsidRPr="00816FA0">
              <w:rPr>
                <w:rFonts w:ascii="Arial Narrow" w:eastAsia="Arial Narrow" w:hAnsi="Arial Narrow" w:cs="Arial Narrow"/>
                <w:color w:val="111111"/>
              </w:rPr>
              <w:t xml:space="preserve">, pramonė su nerimu laukia derybų dėl Šiaurės Amerikos laisvosios prekybos susitarimo atnaujinimo baigties. Kanados </w:t>
            </w:r>
            <w:r w:rsidRPr="00816FA0">
              <w:rPr>
                <w:rFonts w:ascii="Arial Narrow" w:eastAsia="Arial Narrow" w:hAnsi="Arial Narrow" w:cs="Arial Narrow"/>
                <w:color w:val="111111"/>
              </w:rPr>
              <w:t>a</w:t>
            </w:r>
            <w:r w:rsidRPr="00816FA0">
              <w:rPr>
                <w:rFonts w:ascii="Arial Narrow" w:eastAsia="Arial Narrow" w:hAnsi="Arial Narrow" w:cs="Arial Narrow"/>
                <w:color w:val="111111"/>
              </w:rPr>
              <w:t>liuminio asociacija vienija didžiausias šalies aliuminio gamintojas – „</w:t>
            </w:r>
            <w:proofErr w:type="spellStart"/>
            <w:r w:rsidRPr="00816FA0">
              <w:rPr>
                <w:rFonts w:ascii="Arial Narrow" w:eastAsia="Arial Narrow" w:hAnsi="Arial Narrow" w:cs="Arial Narrow"/>
                <w:color w:val="111111"/>
              </w:rPr>
              <w:t>Alcoa</w:t>
            </w:r>
            <w:proofErr w:type="spellEnd"/>
            <w:r w:rsidRPr="00816FA0">
              <w:rPr>
                <w:rFonts w:ascii="Arial Narrow" w:eastAsia="Arial Narrow" w:hAnsi="Arial Narrow" w:cs="Arial Narrow"/>
                <w:color w:val="111111"/>
              </w:rPr>
              <w:t>“, „</w:t>
            </w:r>
            <w:proofErr w:type="spellStart"/>
            <w:r w:rsidRPr="00816FA0">
              <w:rPr>
                <w:rFonts w:ascii="Arial Narrow" w:eastAsia="Arial Narrow" w:hAnsi="Arial Narrow" w:cs="Arial Narrow"/>
                <w:color w:val="111111"/>
              </w:rPr>
              <w:t>Alouette</w:t>
            </w:r>
            <w:proofErr w:type="spellEnd"/>
            <w:r w:rsidRPr="00816FA0">
              <w:rPr>
                <w:rFonts w:ascii="Arial Narrow" w:eastAsia="Arial Narrow" w:hAnsi="Arial Narrow" w:cs="Arial Narrow"/>
                <w:color w:val="111111"/>
              </w:rPr>
              <w:t>“ ir „Rio Tinto“.</w:t>
            </w:r>
          </w:p>
        </w:tc>
        <w:tc>
          <w:tcPr>
            <w:tcW w:w="2570" w:type="dxa"/>
            <w:tcMar>
              <w:top w:w="29" w:type="dxa"/>
              <w:left w:w="115" w:type="dxa"/>
              <w:bottom w:w="29" w:type="dxa"/>
              <w:right w:w="115" w:type="dxa"/>
            </w:tcMar>
          </w:tcPr>
          <w:p w14:paraId="0779562F" w14:textId="0FC2DBCF" w:rsidR="00AF1E5B" w:rsidRPr="00816FA0" w:rsidRDefault="00AF1E5B" w:rsidP="00AF1E5B">
            <w:pPr>
              <w:spacing w:after="0"/>
              <w:jc w:val="both"/>
            </w:pPr>
            <w:hyperlink r:id="rId17" w:history="1">
              <w:r w:rsidRPr="00816FA0">
                <w:rPr>
                  <w:rStyle w:val="Hyperlink"/>
                  <w:rFonts w:ascii="Arial Narrow" w:eastAsia="Arial Narrow" w:hAnsi="Arial Narrow" w:cs="Arial Narrow"/>
                  <w:sz w:val="18"/>
                  <w:szCs w:val="18"/>
                </w:rPr>
                <w:t xml:space="preserve">U.S. </w:t>
              </w:r>
              <w:proofErr w:type="spellStart"/>
              <w:r w:rsidRPr="00816FA0">
                <w:rPr>
                  <w:rStyle w:val="Hyperlink"/>
                  <w:rFonts w:ascii="Arial Narrow" w:eastAsia="Arial Narrow" w:hAnsi="Arial Narrow" w:cs="Arial Narrow"/>
                  <w:sz w:val="18"/>
                  <w:szCs w:val="18"/>
                </w:rPr>
                <w:t>tariffs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Quebec</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aluminum</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smelters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more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resilient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than</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expected</w:t>
              </w:r>
              <w:proofErr w:type="spellEnd"/>
            </w:hyperlink>
          </w:p>
        </w:tc>
      </w:tr>
      <w:tr w:rsidR="00AF1E5B" w:rsidRPr="00816FA0" w14:paraId="2AA62490" w14:textId="77777777" w:rsidTr="00974DC7">
        <w:trPr>
          <w:trHeight w:val="710"/>
        </w:trPr>
        <w:tc>
          <w:tcPr>
            <w:tcW w:w="870" w:type="dxa"/>
            <w:tcMar>
              <w:top w:w="29" w:type="dxa"/>
              <w:left w:w="115" w:type="dxa"/>
              <w:bottom w:w="29" w:type="dxa"/>
              <w:right w:w="115" w:type="dxa"/>
            </w:tcMar>
          </w:tcPr>
          <w:p w14:paraId="661AC481" w14:textId="31EF273C" w:rsidR="00AF1E5B" w:rsidRPr="00816FA0" w:rsidRDefault="00AF1E5B" w:rsidP="00AF1E5B">
            <w:pPr>
              <w:spacing w:after="0"/>
              <w:rPr>
                <w:rFonts w:ascii="Arial Narrow" w:eastAsia="Arial Narrow" w:hAnsi="Arial Narrow" w:cs="Arial Narrow"/>
              </w:rPr>
            </w:pPr>
            <w:r w:rsidRPr="00816FA0">
              <w:rPr>
                <w:rFonts w:ascii="Arial Narrow" w:eastAsia="Arial Narrow" w:hAnsi="Arial Narrow" w:cs="Arial Narrow"/>
              </w:rPr>
              <w:t>06-05</w:t>
            </w:r>
          </w:p>
        </w:tc>
        <w:tc>
          <w:tcPr>
            <w:tcW w:w="11806" w:type="dxa"/>
            <w:tcMar>
              <w:top w:w="29" w:type="dxa"/>
              <w:left w:w="115" w:type="dxa"/>
              <w:bottom w:w="29" w:type="dxa"/>
              <w:right w:w="115" w:type="dxa"/>
            </w:tcMar>
          </w:tcPr>
          <w:p w14:paraId="2BF163D4" w14:textId="0885F2EA"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Japonijos ambasadorius Kanadoje pareiškė, kad „Honda </w:t>
            </w:r>
            <w:proofErr w:type="spellStart"/>
            <w:r w:rsidRPr="00816FA0">
              <w:rPr>
                <w:rFonts w:ascii="Arial Narrow" w:eastAsia="Arial Narrow" w:hAnsi="Arial Narrow" w:cs="Arial Narrow"/>
                <w:color w:val="111111"/>
              </w:rPr>
              <w:t>Motor</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Co</w:t>
            </w:r>
            <w:proofErr w:type="spellEnd"/>
            <w:r w:rsidRPr="00816FA0">
              <w:rPr>
                <w:rFonts w:ascii="Arial Narrow" w:eastAsia="Arial Narrow" w:hAnsi="Arial Narrow" w:cs="Arial Narrow"/>
                <w:color w:val="111111"/>
              </w:rPr>
              <w:t>.</w:t>
            </w:r>
            <w:r w:rsidRPr="00816FA0">
              <w:rPr>
                <w:rFonts w:ascii="Arial Narrow" w:eastAsia="Arial Narrow" w:hAnsi="Arial Narrow" w:cs="Arial Narrow"/>
                <w:color w:val="111111"/>
              </w:rPr>
              <w:t xml:space="preserve">” </w:t>
            </w:r>
            <w:r w:rsidRPr="00816FA0">
              <w:rPr>
                <w:rFonts w:ascii="Arial Narrow" w:eastAsia="Arial Narrow" w:hAnsi="Arial Narrow" w:cs="Arial Narrow"/>
                <w:color w:val="111111"/>
              </w:rPr>
              <w:t>2026 m. geguž</w:t>
            </w:r>
            <w:r w:rsidRPr="00816FA0">
              <w:rPr>
                <w:rFonts w:ascii="Arial Narrow" w:eastAsia="Arial Narrow" w:hAnsi="Arial Narrow" w:cs="Arial Narrow"/>
                <w:color w:val="111111"/>
              </w:rPr>
              <w:t xml:space="preserve">ės mėn. </w:t>
            </w:r>
            <w:r w:rsidRPr="00816FA0">
              <w:rPr>
                <w:rFonts w:ascii="Arial Narrow" w:eastAsia="Arial Narrow" w:hAnsi="Arial Narrow" w:cs="Arial Narrow"/>
                <w:color w:val="111111"/>
              </w:rPr>
              <w:t xml:space="preserve">priimtas sprendimas neribotam laikui sustabdyti 15 mlrd. </w:t>
            </w:r>
            <w:r w:rsidRPr="00816FA0">
              <w:rPr>
                <w:rFonts w:ascii="Arial Narrow" w:eastAsia="Arial Narrow" w:hAnsi="Arial Narrow" w:cs="Arial Narrow"/>
                <w:color w:val="111111"/>
              </w:rPr>
              <w:t>CAD</w:t>
            </w:r>
            <w:r w:rsidRPr="00816FA0">
              <w:rPr>
                <w:rFonts w:ascii="Arial Narrow" w:eastAsia="Arial Narrow" w:hAnsi="Arial Narrow" w:cs="Arial Narrow"/>
                <w:color w:val="111111"/>
              </w:rPr>
              <w:t xml:space="preserve"> vertės elektromobilių komplekso statybos projektą </w:t>
            </w:r>
            <w:proofErr w:type="spellStart"/>
            <w:r w:rsidRPr="00816FA0">
              <w:rPr>
                <w:rFonts w:ascii="Arial Narrow" w:eastAsia="Arial Narrow" w:hAnsi="Arial Narrow" w:cs="Arial Narrow"/>
                <w:color w:val="111111"/>
              </w:rPr>
              <w:t>Ontarijuje</w:t>
            </w:r>
            <w:proofErr w:type="spellEnd"/>
            <w:r w:rsidRPr="00816FA0">
              <w:rPr>
                <w:rFonts w:ascii="Arial Narrow" w:eastAsia="Arial Narrow" w:hAnsi="Arial Narrow" w:cs="Arial Narrow"/>
                <w:color w:val="111111"/>
              </w:rPr>
              <w:t xml:space="preserve"> atspindi sulėtėjusią elektromobilių rinkos plėtrą, o ne nenorą investuoti Kanadoje. Ambasadoriaus teigimu, Japonijos bendrovės ir toliau išlieka pozityviai nusiteikusios dėl investicijų Kanadoje ir vertina šalį kaip patikimą verslo partnerę.</w:t>
            </w:r>
          </w:p>
        </w:tc>
        <w:tc>
          <w:tcPr>
            <w:tcW w:w="2570" w:type="dxa"/>
            <w:tcMar>
              <w:top w:w="29" w:type="dxa"/>
              <w:left w:w="115" w:type="dxa"/>
              <w:bottom w:w="29" w:type="dxa"/>
              <w:right w:w="115" w:type="dxa"/>
            </w:tcMar>
          </w:tcPr>
          <w:p w14:paraId="2F8A15FB" w14:textId="77777777" w:rsidR="00AF1E5B" w:rsidRPr="00816FA0" w:rsidRDefault="00AF1E5B" w:rsidP="00AF1E5B">
            <w:pPr>
              <w:spacing w:after="0"/>
              <w:jc w:val="both"/>
              <w:rPr>
                <w:rFonts w:ascii="Arial Narrow" w:eastAsia="Arial Narrow" w:hAnsi="Arial Narrow" w:cs="Arial Narrow"/>
                <w:color w:val="0563C1"/>
                <w:sz w:val="18"/>
                <w:szCs w:val="18"/>
                <w:u w:val="single"/>
              </w:rPr>
            </w:pPr>
            <w:hyperlink r:id="rId18" w:history="1">
              <w:r w:rsidRPr="00816FA0">
                <w:rPr>
                  <w:rStyle w:val="Hyperlink"/>
                  <w:rFonts w:ascii="Arial Narrow" w:eastAsia="Arial Narrow" w:hAnsi="Arial Narrow" w:cs="Arial Narrow"/>
                  <w:sz w:val="18"/>
                  <w:szCs w:val="18"/>
                </w:rPr>
                <w:t xml:space="preserve">Honda </w:t>
              </w:r>
              <w:proofErr w:type="spellStart"/>
              <w:r w:rsidRPr="00816FA0">
                <w:rPr>
                  <w:rStyle w:val="Hyperlink"/>
                  <w:rFonts w:ascii="Arial Narrow" w:eastAsia="Arial Narrow" w:hAnsi="Arial Narrow" w:cs="Arial Narrow"/>
                  <w:sz w:val="18"/>
                  <w:szCs w:val="18"/>
                </w:rPr>
                <w:t>more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definitively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halting</w:t>
              </w:r>
              <w:proofErr w:type="spellEnd"/>
              <w:r w:rsidRPr="00816FA0">
                <w:rPr>
                  <w:rStyle w:val="Hyperlink"/>
                  <w:rFonts w:ascii="Arial Narrow" w:eastAsia="Arial Narrow" w:hAnsi="Arial Narrow" w:cs="Arial Narrow"/>
                  <w:sz w:val="18"/>
                  <w:szCs w:val="18"/>
                </w:rPr>
                <w:t xml:space="preserve"> $15B EV </w:t>
              </w:r>
              <w:proofErr w:type="spellStart"/>
              <w:r w:rsidRPr="00816FA0">
                <w:rPr>
                  <w:rStyle w:val="Hyperlink"/>
                  <w:rFonts w:ascii="Arial Narrow" w:eastAsia="Arial Narrow" w:hAnsi="Arial Narrow" w:cs="Arial Narrow"/>
                  <w:sz w:val="18"/>
                  <w:szCs w:val="18"/>
                </w:rPr>
                <w:t>plant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development</w:t>
              </w:r>
              <w:proofErr w:type="spellEnd"/>
              <w:r w:rsidRPr="00816FA0">
                <w:rPr>
                  <w:rStyle w:val="Hyperlink"/>
                  <w:rFonts w:ascii="Arial Narrow" w:eastAsia="Arial Narrow" w:hAnsi="Arial Narrow" w:cs="Arial Narrow"/>
                  <w:sz w:val="18"/>
                  <w:szCs w:val="18"/>
                </w:rPr>
                <w:t xml:space="preserve"> in </w:t>
              </w:r>
              <w:proofErr w:type="spellStart"/>
              <w:r w:rsidRPr="00816FA0">
                <w:rPr>
                  <w:rStyle w:val="Hyperlink"/>
                  <w:rFonts w:ascii="Arial Narrow" w:eastAsia="Arial Narrow" w:hAnsi="Arial Narrow" w:cs="Arial Narrow"/>
                  <w:sz w:val="18"/>
                  <w:szCs w:val="18"/>
                </w:rPr>
                <w:t>Ontario</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according</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reports</w:t>
              </w:r>
              <w:proofErr w:type="spellEnd"/>
              <w:r w:rsidRPr="00816FA0">
                <w:rPr>
                  <w:rStyle w:val="Hyperlink"/>
                  <w:rFonts w:ascii="Arial Narrow" w:eastAsia="Arial Narrow" w:hAnsi="Arial Narrow" w:cs="Arial Narrow"/>
                  <w:sz w:val="18"/>
                  <w:szCs w:val="18"/>
                </w:rPr>
                <w:t xml:space="preserve"> | CBC </w:t>
              </w:r>
              <w:proofErr w:type="spellStart"/>
              <w:r w:rsidRPr="00816FA0">
                <w:rPr>
                  <w:rStyle w:val="Hyperlink"/>
                  <w:rFonts w:ascii="Arial Narrow" w:eastAsia="Arial Narrow" w:hAnsi="Arial Narrow" w:cs="Arial Narrow"/>
                  <w:sz w:val="18"/>
                  <w:szCs w:val="18"/>
                </w:rPr>
                <w:t>News</w:t>
              </w:r>
              <w:proofErr w:type="spellEnd"/>
            </w:hyperlink>
          </w:p>
          <w:p w14:paraId="6923B96B" w14:textId="77777777" w:rsidR="00AF1E5B" w:rsidRPr="00816FA0" w:rsidRDefault="00AF1E5B" w:rsidP="00AF1E5B">
            <w:pPr>
              <w:spacing w:after="0"/>
              <w:jc w:val="both"/>
              <w:rPr>
                <w:rFonts w:ascii="Arial Narrow" w:eastAsia="Arial Narrow" w:hAnsi="Arial Narrow" w:cs="Arial Narrow"/>
                <w:color w:val="0563C1"/>
                <w:sz w:val="18"/>
                <w:szCs w:val="18"/>
                <w:u w:val="single"/>
              </w:rPr>
            </w:pPr>
          </w:p>
          <w:p w14:paraId="668F831F" w14:textId="0D57B954" w:rsidR="00AF1E5B" w:rsidRPr="00816FA0" w:rsidRDefault="00AF1E5B" w:rsidP="00AF1E5B">
            <w:pPr>
              <w:spacing w:after="0"/>
              <w:jc w:val="both"/>
              <w:rPr>
                <w:rStyle w:val="Hyperlink"/>
                <w:rFonts w:ascii="Arial Narrow" w:eastAsia="Arial Narrow" w:hAnsi="Arial Narrow" w:cs="Arial Narrow"/>
                <w:sz w:val="18"/>
                <w:szCs w:val="18"/>
              </w:rPr>
            </w:pPr>
            <w:hyperlink r:id="rId19" w:history="1">
              <w:proofErr w:type="spellStart"/>
              <w:r w:rsidRPr="00816FA0">
                <w:rPr>
                  <w:rStyle w:val="Hyperlink"/>
                  <w:rFonts w:ascii="Arial Narrow" w:eastAsia="Arial Narrow" w:hAnsi="Arial Narrow" w:cs="Arial Narrow"/>
                  <w:sz w:val="18"/>
                  <w:szCs w:val="18"/>
                </w:rPr>
                <w:t>Japanese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envoy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defends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Honda’s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shelving</w:t>
              </w:r>
              <w:proofErr w:type="spellEnd"/>
              <w:r w:rsidRPr="00816FA0">
                <w:rPr>
                  <w:rStyle w:val="Hyperlink"/>
                  <w:rFonts w:ascii="Arial Narrow" w:eastAsia="Arial Narrow" w:hAnsi="Arial Narrow" w:cs="Arial Narrow"/>
                  <w:sz w:val="18"/>
                  <w:szCs w:val="18"/>
                </w:rPr>
                <w:t xml:space="preserve"> of EV </w:t>
              </w:r>
              <w:proofErr w:type="spellStart"/>
              <w:r w:rsidRPr="00816FA0">
                <w:rPr>
                  <w:rStyle w:val="Hyperlink"/>
                  <w:rFonts w:ascii="Arial Narrow" w:eastAsia="Arial Narrow" w:hAnsi="Arial Narrow" w:cs="Arial Narrow"/>
                  <w:sz w:val="18"/>
                  <w:szCs w:val="18"/>
                </w:rPr>
                <w:t>plans</w:t>
              </w:r>
              <w:proofErr w:type="spellEnd"/>
              <w:r w:rsidRPr="00816FA0">
                <w:rPr>
                  <w:rStyle w:val="Hyperlink"/>
                  <w:rFonts w:ascii="Arial Narrow" w:eastAsia="Arial Narrow" w:hAnsi="Arial Narrow" w:cs="Arial Narrow"/>
                  <w:sz w:val="18"/>
                  <w:szCs w:val="18"/>
                </w:rPr>
                <w:t xml:space="preserve"> in Canada - The </w:t>
              </w:r>
              <w:proofErr w:type="spellStart"/>
              <w:r w:rsidRPr="00816FA0">
                <w:rPr>
                  <w:rStyle w:val="Hyperlink"/>
                  <w:rFonts w:ascii="Arial Narrow" w:eastAsia="Arial Narrow" w:hAnsi="Arial Narrow" w:cs="Arial Narrow"/>
                  <w:sz w:val="18"/>
                  <w:szCs w:val="18"/>
                </w:rPr>
                <w:t>Globe</w:t>
              </w:r>
              <w:proofErr w:type="spellEnd"/>
              <w:r w:rsidRPr="00816FA0">
                <w:rPr>
                  <w:rStyle w:val="Hyperlink"/>
                  <w:rFonts w:ascii="Arial Narrow" w:eastAsia="Arial Narrow" w:hAnsi="Arial Narrow" w:cs="Arial Narrow"/>
                  <w:sz w:val="18"/>
                  <w:szCs w:val="18"/>
                </w:rPr>
                <w:t xml:space="preserve"> and </w:t>
              </w:r>
              <w:proofErr w:type="spellStart"/>
              <w:r w:rsidRPr="00816FA0">
                <w:rPr>
                  <w:rStyle w:val="Hyperlink"/>
                  <w:rFonts w:ascii="Arial Narrow" w:eastAsia="Arial Narrow" w:hAnsi="Arial Narrow" w:cs="Arial Narrow"/>
                  <w:sz w:val="18"/>
                  <w:szCs w:val="18"/>
                </w:rPr>
                <w:t>Mail</w:t>
              </w:r>
              <w:proofErr w:type="spellEnd"/>
            </w:hyperlink>
          </w:p>
        </w:tc>
      </w:tr>
      <w:tr w:rsidR="00AF1E5B" w:rsidRPr="00816FA0" w14:paraId="1776B941" w14:textId="77777777" w:rsidTr="6CCE835B">
        <w:trPr>
          <w:trHeight w:val="178"/>
        </w:trPr>
        <w:tc>
          <w:tcPr>
            <w:tcW w:w="15246" w:type="dxa"/>
            <w:gridSpan w:val="3"/>
            <w:shd w:val="clear" w:color="auto" w:fill="DEEAF6" w:themeFill="accent1" w:themeFillTint="33"/>
            <w:tcMar>
              <w:top w:w="29" w:type="dxa"/>
              <w:left w:w="115" w:type="dxa"/>
              <w:bottom w:w="29" w:type="dxa"/>
              <w:right w:w="115" w:type="dxa"/>
            </w:tcMar>
          </w:tcPr>
          <w:p w14:paraId="3FBB81FE" w14:textId="470EBA04" w:rsidR="00AF1E5B" w:rsidRPr="00816FA0" w:rsidRDefault="00AF1E5B" w:rsidP="00AF1E5B">
            <w:pPr>
              <w:spacing w:after="0"/>
              <w:jc w:val="both"/>
              <w:rPr>
                <w:rFonts w:ascii="Arial Narrow" w:eastAsia="Arial Narrow" w:hAnsi="Arial Narrow" w:cs="Arial Narrow"/>
                <w:highlight w:val="red"/>
              </w:rPr>
            </w:pPr>
            <w:r w:rsidRPr="00816FA0">
              <w:rPr>
                <w:rFonts w:ascii="Arial Narrow" w:eastAsia="Arial Narrow" w:hAnsi="Arial Narrow" w:cs="Arial Narrow"/>
                <w:b/>
                <w:bCs/>
              </w:rPr>
              <w:lastRenderedPageBreak/>
              <w:t>Gynybos inovacijos</w:t>
            </w:r>
          </w:p>
        </w:tc>
      </w:tr>
      <w:tr w:rsidR="00AF1E5B" w:rsidRPr="00816FA0" w14:paraId="61EE71BD" w14:textId="77777777" w:rsidTr="6CCE835B">
        <w:trPr>
          <w:trHeight w:val="364"/>
        </w:trPr>
        <w:tc>
          <w:tcPr>
            <w:tcW w:w="870" w:type="dxa"/>
            <w:tcMar>
              <w:top w:w="29" w:type="dxa"/>
              <w:left w:w="115" w:type="dxa"/>
              <w:bottom w:w="29" w:type="dxa"/>
              <w:right w:w="115" w:type="dxa"/>
            </w:tcMar>
          </w:tcPr>
          <w:p w14:paraId="5FF87723" w14:textId="77777777" w:rsidR="00AF1E5B" w:rsidRPr="00816FA0" w:rsidRDefault="00AF1E5B" w:rsidP="00AF1E5B">
            <w:pPr>
              <w:spacing w:after="0"/>
              <w:jc w:val="both"/>
              <w:rPr>
                <w:rFonts w:ascii="Arial Narrow" w:eastAsia="Arial Narrow" w:hAnsi="Arial Narrow" w:cs="Arial Narrow"/>
              </w:rPr>
            </w:pPr>
          </w:p>
        </w:tc>
        <w:tc>
          <w:tcPr>
            <w:tcW w:w="11806" w:type="dxa"/>
            <w:tcMar>
              <w:top w:w="29" w:type="dxa"/>
              <w:left w:w="115" w:type="dxa"/>
              <w:bottom w:w="29" w:type="dxa"/>
              <w:right w:w="115" w:type="dxa"/>
            </w:tcMar>
          </w:tcPr>
          <w:p w14:paraId="59FF508E" w14:textId="5DAB0D04" w:rsidR="00AF1E5B" w:rsidRPr="00816FA0" w:rsidRDefault="00AF1E5B" w:rsidP="00AF1E5B">
            <w:pPr>
              <w:tabs>
                <w:tab w:val="left" w:pos="926"/>
              </w:tabs>
              <w:spacing w:after="0"/>
              <w:jc w:val="both"/>
              <w:rPr>
                <w:rFonts w:ascii="Arial Narrow" w:eastAsia="Arial Narrow" w:hAnsi="Arial Narrow" w:cs="Arial Narrow"/>
              </w:rPr>
            </w:pPr>
            <w:r w:rsidRPr="00816FA0">
              <w:rPr>
                <w:rFonts w:ascii="Arial Narrow" w:eastAsia="Arial Narrow" w:hAnsi="Arial Narrow" w:cs="Arial Narrow"/>
              </w:rPr>
              <w:t>2024 m. Kanados gynybos pramonės apžvalga</w:t>
            </w:r>
          </w:p>
        </w:tc>
        <w:tc>
          <w:tcPr>
            <w:tcW w:w="2570" w:type="dxa"/>
            <w:tcMar>
              <w:top w:w="29" w:type="dxa"/>
              <w:left w:w="115" w:type="dxa"/>
              <w:bottom w:w="29" w:type="dxa"/>
              <w:right w:w="115" w:type="dxa"/>
            </w:tcMar>
          </w:tcPr>
          <w:p w14:paraId="32C2456F" w14:textId="4E33D1E2" w:rsidR="00AF1E5B" w:rsidRPr="00816FA0" w:rsidRDefault="00AF1E5B" w:rsidP="00AF1E5B">
            <w:pPr>
              <w:spacing w:after="0"/>
              <w:jc w:val="both"/>
              <w:rPr>
                <w:rStyle w:val="Hyperlink"/>
                <w:rFonts w:ascii="Arial Narrow" w:eastAsia="Arial Narrow" w:hAnsi="Arial Narrow" w:cs="Arial Narrow"/>
                <w:sz w:val="18"/>
                <w:szCs w:val="18"/>
              </w:rPr>
            </w:pPr>
            <w:hyperlink r:id="rId20" w:history="1">
              <w:r w:rsidRPr="00816FA0">
                <w:rPr>
                  <w:rStyle w:val="Hyperlink"/>
                  <w:rFonts w:ascii="Arial Narrow" w:eastAsia="Arial Narrow" w:hAnsi="Arial Narrow" w:cs="Arial Narrow"/>
                  <w:sz w:val="18"/>
                  <w:szCs w:val="18"/>
                </w:rPr>
                <w:t>State_of_Defence_2024_eng.pdf</w:t>
              </w:r>
            </w:hyperlink>
          </w:p>
        </w:tc>
      </w:tr>
      <w:tr w:rsidR="00AF1E5B" w:rsidRPr="00816FA0" w14:paraId="0DCA6730" w14:textId="77777777" w:rsidTr="6CCE835B">
        <w:trPr>
          <w:trHeight w:val="364"/>
        </w:trPr>
        <w:tc>
          <w:tcPr>
            <w:tcW w:w="870" w:type="dxa"/>
            <w:tcMar>
              <w:top w:w="29" w:type="dxa"/>
              <w:left w:w="115" w:type="dxa"/>
              <w:bottom w:w="29" w:type="dxa"/>
              <w:right w:w="115" w:type="dxa"/>
            </w:tcMar>
          </w:tcPr>
          <w:p w14:paraId="3C4EC283" w14:textId="5FBCFD39"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06-15</w:t>
            </w:r>
          </w:p>
        </w:tc>
        <w:tc>
          <w:tcPr>
            <w:tcW w:w="11806" w:type="dxa"/>
            <w:tcMar>
              <w:top w:w="29" w:type="dxa"/>
              <w:left w:w="115" w:type="dxa"/>
              <w:bottom w:w="29" w:type="dxa"/>
              <w:right w:w="115" w:type="dxa"/>
            </w:tcMar>
          </w:tcPr>
          <w:p w14:paraId="3488E03A" w14:textId="6BC75A21" w:rsidR="00AF1E5B" w:rsidRPr="00816FA0" w:rsidRDefault="00AF1E5B" w:rsidP="00AF1E5B">
            <w:pPr>
              <w:tabs>
                <w:tab w:val="left" w:pos="926"/>
              </w:tabs>
              <w:spacing w:after="0"/>
              <w:jc w:val="both"/>
              <w:rPr>
                <w:rFonts w:ascii="Arial Narrow" w:eastAsia="Arial Narrow" w:hAnsi="Arial Narrow" w:cs="Arial Narrow"/>
              </w:rPr>
            </w:pPr>
            <w:r w:rsidRPr="00816FA0">
              <w:rPr>
                <w:rFonts w:ascii="Arial Narrow" w:eastAsia="Arial Narrow" w:hAnsi="Arial Narrow" w:cs="Arial Narrow"/>
              </w:rPr>
              <w:t>Monreal</w:t>
            </w:r>
            <w:r w:rsidR="00974DC7" w:rsidRPr="00816FA0">
              <w:rPr>
                <w:rFonts w:ascii="Arial Narrow" w:eastAsia="Arial Narrow" w:hAnsi="Arial Narrow" w:cs="Arial Narrow"/>
              </w:rPr>
              <w:t xml:space="preserve">yje </w:t>
            </w:r>
            <w:r w:rsidRPr="00816FA0">
              <w:rPr>
                <w:rFonts w:ascii="Arial Narrow" w:eastAsia="Arial Narrow" w:hAnsi="Arial Narrow" w:cs="Arial Narrow"/>
              </w:rPr>
              <w:t>įsikūrusi „</w:t>
            </w:r>
            <w:proofErr w:type="spellStart"/>
            <w:r w:rsidRPr="00816FA0">
              <w:rPr>
                <w:rFonts w:ascii="Arial Narrow" w:eastAsia="Arial Narrow" w:hAnsi="Arial Narrow" w:cs="Arial Narrow"/>
              </w:rPr>
              <w:t>Marconi</w:t>
            </w:r>
            <w:proofErr w:type="spellEnd"/>
            <w:r w:rsidRPr="00816FA0">
              <w:rPr>
                <w:rFonts w:ascii="Arial Narrow" w:eastAsia="Arial Narrow" w:hAnsi="Arial Narrow" w:cs="Arial Narrow"/>
              </w:rPr>
              <w:t xml:space="preserve"> Technologies“ tapo pirmąja Kanados įmone, laimėjusia sutartį pagal SAFE gynybos viešųjų pirkimų susitarimą, kurį Kanada pasirašė su Europos Sąjunga.</w:t>
            </w:r>
            <w:r w:rsidRPr="00816FA0">
              <w:rPr>
                <w:rFonts w:ascii="Arial Narrow" w:eastAsia="Arial Narrow" w:hAnsi="Arial Narrow" w:cs="Arial Narrow"/>
              </w:rPr>
              <w:t xml:space="preserve"> </w:t>
            </w:r>
            <w:r w:rsidRPr="00816FA0">
              <w:rPr>
                <w:rFonts w:ascii="Arial Narrow" w:eastAsia="Arial Narrow" w:hAnsi="Arial Narrow" w:cs="Arial Narrow"/>
              </w:rPr>
              <w:t>„</w:t>
            </w:r>
            <w:proofErr w:type="spellStart"/>
            <w:r w:rsidRPr="00816FA0">
              <w:rPr>
                <w:rFonts w:ascii="Arial Narrow" w:eastAsia="Arial Narrow" w:hAnsi="Arial Narrow" w:cs="Arial Narrow"/>
              </w:rPr>
              <w:t>Marconi</w:t>
            </w:r>
            <w:proofErr w:type="spellEnd"/>
            <w:r w:rsidRPr="00816FA0">
              <w:rPr>
                <w:rFonts w:ascii="Arial Narrow" w:eastAsia="Arial Narrow" w:hAnsi="Arial Narrow" w:cs="Arial Narrow"/>
              </w:rPr>
              <w:t xml:space="preserve">“ laimėjo daugiau nei 10 mln. </w:t>
            </w:r>
            <w:r w:rsidR="00996F54">
              <w:rPr>
                <w:rFonts w:ascii="Arial Narrow" w:eastAsia="Arial Narrow" w:hAnsi="Arial Narrow" w:cs="Arial Narrow"/>
              </w:rPr>
              <w:t xml:space="preserve">CAD </w:t>
            </w:r>
            <w:r w:rsidRPr="00816FA0">
              <w:rPr>
                <w:rFonts w:ascii="Arial Narrow" w:eastAsia="Arial Narrow" w:hAnsi="Arial Narrow" w:cs="Arial Narrow"/>
              </w:rPr>
              <w:t>vertės sutartį, pagal kurią Lenkijos kariuomenei bus tiekiami Kanadoje pagaminti taktiniai radijo ryšio įrenginiai.</w:t>
            </w:r>
            <w:r w:rsidRPr="00816FA0">
              <w:rPr>
                <w:rFonts w:ascii="Arial Narrow" w:eastAsia="Arial Narrow" w:hAnsi="Arial Narrow" w:cs="Arial Narrow"/>
              </w:rPr>
              <w:t xml:space="preserve"> </w:t>
            </w:r>
            <w:r w:rsidRPr="00816FA0">
              <w:rPr>
                <w:rFonts w:ascii="Arial Narrow" w:eastAsia="Arial Narrow" w:hAnsi="Arial Narrow" w:cs="Arial Narrow"/>
              </w:rPr>
              <w:t>Įmonė bendradarbiaus su Lenkijos bendrove „</w:t>
            </w:r>
            <w:proofErr w:type="spellStart"/>
            <w:r w:rsidRPr="00816FA0">
              <w:rPr>
                <w:rFonts w:ascii="Arial Narrow" w:eastAsia="Arial Narrow" w:hAnsi="Arial Narrow" w:cs="Arial Narrow"/>
              </w:rPr>
              <w:t>Enamor</w:t>
            </w:r>
            <w:proofErr w:type="spellEnd"/>
            <w:r w:rsidRPr="00816FA0">
              <w:rPr>
                <w:rFonts w:ascii="Arial Narrow" w:eastAsia="Arial Narrow" w:hAnsi="Arial Narrow" w:cs="Arial Narrow"/>
              </w:rPr>
              <w:t xml:space="preserve"> International“, o tiekimai turėtų prasidėti dar šiais metais ir tęstis iki 2030 m.</w:t>
            </w:r>
          </w:p>
        </w:tc>
        <w:tc>
          <w:tcPr>
            <w:tcW w:w="2570" w:type="dxa"/>
            <w:tcMar>
              <w:top w:w="29" w:type="dxa"/>
              <w:left w:w="115" w:type="dxa"/>
              <w:bottom w:w="29" w:type="dxa"/>
              <w:right w:w="115" w:type="dxa"/>
            </w:tcMar>
          </w:tcPr>
          <w:p w14:paraId="020ED33C" w14:textId="3CF1D0C0" w:rsidR="00AF1E5B" w:rsidRPr="00816FA0" w:rsidRDefault="00AF1E5B" w:rsidP="00AF1E5B">
            <w:pPr>
              <w:spacing w:after="0"/>
              <w:jc w:val="both"/>
              <w:rPr>
                <w:rStyle w:val="Hyperlink"/>
                <w:rFonts w:ascii="Arial Narrow" w:eastAsia="Arial Narrow" w:hAnsi="Arial Narrow" w:cs="Arial Narrow"/>
                <w:sz w:val="18"/>
                <w:szCs w:val="18"/>
              </w:rPr>
            </w:pPr>
            <w:hyperlink r:id="rId21" w:history="1">
              <w:r w:rsidRPr="00816FA0">
                <w:rPr>
                  <w:rStyle w:val="Hyperlink"/>
                  <w:rFonts w:ascii="Arial Narrow" w:eastAsia="Arial Narrow" w:hAnsi="Arial Narrow" w:cs="Arial Narrow"/>
                  <w:sz w:val="18"/>
                  <w:szCs w:val="18"/>
                </w:rPr>
                <w:t xml:space="preserve">1st </w:t>
              </w:r>
              <w:proofErr w:type="spellStart"/>
              <w:r w:rsidRPr="00816FA0">
                <w:rPr>
                  <w:rStyle w:val="Hyperlink"/>
                  <w:rFonts w:ascii="Arial Narrow" w:eastAsia="Arial Narrow" w:hAnsi="Arial Narrow" w:cs="Arial Narrow"/>
                  <w:sz w:val="18"/>
                  <w:szCs w:val="18"/>
                </w:rPr>
                <w:t>Canadian</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firm</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awarded</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contract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under</w:t>
              </w:r>
              <w:proofErr w:type="spellEnd"/>
              <w:r w:rsidRPr="00816FA0">
                <w:rPr>
                  <w:rStyle w:val="Hyperlink"/>
                  <w:rFonts w:ascii="Arial Narrow" w:eastAsia="Arial Narrow" w:hAnsi="Arial Narrow" w:cs="Arial Narrow"/>
                  <w:sz w:val="18"/>
                  <w:szCs w:val="18"/>
                </w:rPr>
                <w:t xml:space="preserve"> European </w:t>
              </w:r>
              <w:proofErr w:type="spellStart"/>
              <w:r w:rsidRPr="00816FA0">
                <w:rPr>
                  <w:rStyle w:val="Hyperlink"/>
                  <w:rFonts w:ascii="Arial Narrow" w:eastAsia="Arial Narrow" w:hAnsi="Arial Narrow" w:cs="Arial Narrow"/>
                  <w:sz w:val="18"/>
                  <w:szCs w:val="18"/>
                </w:rPr>
                <w:t>rearmament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deal</w:t>
              </w:r>
              <w:proofErr w:type="spellEnd"/>
              <w:r w:rsidRPr="00816FA0">
                <w:rPr>
                  <w:rStyle w:val="Hyperlink"/>
                  <w:rFonts w:ascii="Arial Narrow" w:eastAsia="Arial Narrow" w:hAnsi="Arial Narrow" w:cs="Arial Narrow"/>
                  <w:sz w:val="18"/>
                  <w:szCs w:val="18"/>
                </w:rPr>
                <w:t xml:space="preserve">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32F8B491" w14:textId="77777777" w:rsidTr="6CCE835B">
        <w:trPr>
          <w:trHeight w:val="364"/>
        </w:trPr>
        <w:tc>
          <w:tcPr>
            <w:tcW w:w="870" w:type="dxa"/>
            <w:tcMar>
              <w:top w:w="29" w:type="dxa"/>
              <w:left w:w="115" w:type="dxa"/>
              <w:bottom w:w="29" w:type="dxa"/>
              <w:right w:w="115" w:type="dxa"/>
            </w:tcMar>
          </w:tcPr>
          <w:p w14:paraId="1D9970E1" w14:textId="34038D3B"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06-08</w:t>
            </w:r>
          </w:p>
        </w:tc>
        <w:tc>
          <w:tcPr>
            <w:tcW w:w="11806" w:type="dxa"/>
            <w:tcMar>
              <w:top w:w="29" w:type="dxa"/>
              <w:left w:w="115" w:type="dxa"/>
              <w:bottom w:w="29" w:type="dxa"/>
              <w:right w:w="115" w:type="dxa"/>
            </w:tcMar>
          </w:tcPr>
          <w:p w14:paraId="228C2734" w14:textId="61EC0C26" w:rsidR="00AF1E5B" w:rsidRPr="00816FA0" w:rsidRDefault="00AF1E5B" w:rsidP="00474A0E">
            <w:pPr>
              <w:tabs>
                <w:tab w:val="left" w:pos="926"/>
              </w:tabs>
              <w:spacing w:after="0"/>
              <w:jc w:val="both"/>
              <w:rPr>
                <w:rFonts w:ascii="Arial Narrow" w:eastAsia="Arial Narrow" w:hAnsi="Arial Narrow" w:cs="Arial Narrow"/>
              </w:rPr>
            </w:pPr>
            <w:r w:rsidRPr="00816FA0">
              <w:rPr>
                <w:rFonts w:ascii="Arial Narrow" w:eastAsia="Arial Narrow" w:hAnsi="Arial Narrow" w:cs="Arial Narrow"/>
              </w:rPr>
              <w:t xml:space="preserve">Po kelerius metus trukusio delsimo, Kanada svarsto galimybę prisijungti prie NATO Inovacijų fondo. Nors Kanada kartu su kitomis NATO narėmis 2022 m. pritarė fondo steigimui ir 2024 m. biudžete numatė 107 mln. </w:t>
            </w:r>
            <w:r w:rsidR="00474A0E" w:rsidRPr="00816FA0">
              <w:rPr>
                <w:rFonts w:ascii="Arial Narrow" w:eastAsia="Arial Narrow" w:hAnsi="Arial Narrow" w:cs="Arial Narrow"/>
              </w:rPr>
              <w:t xml:space="preserve">CAD </w:t>
            </w:r>
            <w:r w:rsidRPr="00816FA0">
              <w:rPr>
                <w:rFonts w:ascii="Arial Narrow" w:eastAsia="Arial Narrow" w:hAnsi="Arial Narrow" w:cs="Arial Narrow"/>
              </w:rPr>
              <w:t xml:space="preserve">per 20 metų laikotarpį dalyvavimui šiame projekte, Kanada taip ir neįgyvendino savo įsipareigojimo ir yra viena iš 8 NATO valstybių, kurios neprisijungė prie fondo. </w:t>
            </w:r>
          </w:p>
        </w:tc>
        <w:tc>
          <w:tcPr>
            <w:tcW w:w="2570" w:type="dxa"/>
            <w:tcMar>
              <w:top w:w="29" w:type="dxa"/>
              <w:left w:w="115" w:type="dxa"/>
              <w:bottom w:w="29" w:type="dxa"/>
              <w:right w:w="115" w:type="dxa"/>
            </w:tcMar>
          </w:tcPr>
          <w:p w14:paraId="75C8C9F5" w14:textId="43DC7776" w:rsidR="00AF1E5B" w:rsidRPr="00816FA0" w:rsidRDefault="00474A0E" w:rsidP="00AF1E5B">
            <w:pPr>
              <w:spacing w:after="0"/>
              <w:jc w:val="both"/>
              <w:rPr>
                <w:rStyle w:val="Hyperlink"/>
                <w:rFonts w:ascii="Arial Narrow" w:eastAsia="Arial Narrow" w:hAnsi="Arial Narrow" w:cs="Arial Narrow"/>
                <w:sz w:val="18"/>
                <w:szCs w:val="18"/>
              </w:rPr>
            </w:pPr>
            <w:hyperlink r:id="rId22" w:history="1">
              <w:r w:rsidRPr="00816FA0">
                <w:rPr>
                  <w:rStyle w:val="Hyperlink"/>
                  <w:rFonts w:ascii="Arial Narrow" w:eastAsia="Arial Narrow" w:hAnsi="Arial Narrow" w:cs="Arial Narrow"/>
                  <w:sz w:val="18"/>
                  <w:szCs w:val="18"/>
                </w:rPr>
                <w:t xml:space="preserve">Canada in </w:t>
              </w:r>
              <w:proofErr w:type="spellStart"/>
              <w:r w:rsidRPr="00816FA0">
                <w:rPr>
                  <w:rStyle w:val="Hyperlink"/>
                  <w:rFonts w:ascii="Arial Narrow" w:eastAsia="Arial Narrow" w:hAnsi="Arial Narrow" w:cs="Arial Narrow"/>
                  <w:sz w:val="18"/>
                  <w:szCs w:val="18"/>
                </w:rPr>
                <w:t>discussions</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join</w:t>
              </w:r>
              <w:proofErr w:type="spellEnd"/>
              <w:r w:rsidRPr="00816FA0">
                <w:rPr>
                  <w:rStyle w:val="Hyperlink"/>
                  <w:rFonts w:ascii="Arial Narrow" w:eastAsia="Arial Narrow" w:hAnsi="Arial Narrow" w:cs="Arial Narrow"/>
                  <w:sz w:val="18"/>
                  <w:szCs w:val="18"/>
                </w:rPr>
                <w:t xml:space="preserve"> $1.6-billion NATO Innovation </w:t>
              </w:r>
              <w:proofErr w:type="spellStart"/>
              <w:r w:rsidRPr="00816FA0">
                <w:rPr>
                  <w:rStyle w:val="Hyperlink"/>
                  <w:rFonts w:ascii="Arial Narrow" w:eastAsia="Arial Narrow" w:hAnsi="Arial Narrow" w:cs="Arial Narrow"/>
                  <w:sz w:val="18"/>
                  <w:szCs w:val="18"/>
                </w:rPr>
                <w:t>Fund</w:t>
              </w:r>
              <w:proofErr w:type="spellEnd"/>
              <w:r w:rsidRPr="00816FA0">
                <w:rPr>
                  <w:rStyle w:val="Hyperlink"/>
                  <w:rFonts w:ascii="Arial Narrow" w:eastAsia="Arial Narrow" w:hAnsi="Arial Narrow" w:cs="Arial Narrow"/>
                  <w:sz w:val="18"/>
                  <w:szCs w:val="18"/>
                </w:rPr>
                <w:t xml:space="preserve"> - The </w:t>
              </w:r>
              <w:proofErr w:type="spellStart"/>
              <w:r w:rsidRPr="00816FA0">
                <w:rPr>
                  <w:rStyle w:val="Hyperlink"/>
                  <w:rFonts w:ascii="Arial Narrow" w:eastAsia="Arial Narrow" w:hAnsi="Arial Narrow" w:cs="Arial Narrow"/>
                  <w:sz w:val="18"/>
                  <w:szCs w:val="18"/>
                </w:rPr>
                <w:t>Globe</w:t>
              </w:r>
              <w:proofErr w:type="spellEnd"/>
              <w:r w:rsidRPr="00816FA0">
                <w:rPr>
                  <w:rStyle w:val="Hyperlink"/>
                  <w:rFonts w:ascii="Arial Narrow" w:eastAsia="Arial Narrow" w:hAnsi="Arial Narrow" w:cs="Arial Narrow"/>
                  <w:sz w:val="18"/>
                  <w:szCs w:val="18"/>
                </w:rPr>
                <w:t xml:space="preserve"> and </w:t>
              </w:r>
              <w:proofErr w:type="spellStart"/>
              <w:r w:rsidRPr="00816FA0">
                <w:rPr>
                  <w:rStyle w:val="Hyperlink"/>
                  <w:rFonts w:ascii="Arial Narrow" w:eastAsia="Arial Narrow" w:hAnsi="Arial Narrow" w:cs="Arial Narrow"/>
                  <w:sz w:val="18"/>
                  <w:szCs w:val="18"/>
                </w:rPr>
                <w:t>Mail</w:t>
              </w:r>
              <w:proofErr w:type="spellEnd"/>
            </w:hyperlink>
          </w:p>
        </w:tc>
      </w:tr>
      <w:tr w:rsidR="00AF1E5B" w:rsidRPr="00816FA0" w14:paraId="628963DB" w14:textId="77777777" w:rsidTr="6CCE835B">
        <w:trPr>
          <w:trHeight w:val="428"/>
        </w:trPr>
        <w:tc>
          <w:tcPr>
            <w:tcW w:w="15246" w:type="dxa"/>
            <w:gridSpan w:val="3"/>
            <w:shd w:val="clear" w:color="auto" w:fill="DEEAF6" w:themeFill="accent1" w:themeFillTint="33"/>
            <w:tcMar>
              <w:top w:w="29" w:type="dxa"/>
              <w:left w:w="115" w:type="dxa"/>
              <w:bottom w:w="29" w:type="dxa"/>
              <w:right w:w="115" w:type="dxa"/>
            </w:tcMar>
          </w:tcPr>
          <w:p w14:paraId="3E9E860D" w14:textId="2BF8DB32" w:rsidR="00AF1E5B" w:rsidRPr="00816FA0" w:rsidRDefault="00AF1E5B" w:rsidP="00AF1E5B">
            <w:pPr>
              <w:spacing w:after="0"/>
              <w:jc w:val="both"/>
              <w:rPr>
                <w:rFonts w:ascii="Arial Narrow" w:eastAsia="Arial Narrow" w:hAnsi="Arial Narrow" w:cs="Arial Narrow"/>
                <w:b/>
                <w:bCs/>
              </w:rPr>
            </w:pPr>
            <w:r w:rsidRPr="00816FA0">
              <w:rPr>
                <w:rFonts w:ascii="Arial Narrow" w:eastAsia="Arial Narrow" w:hAnsi="Arial Narrow" w:cs="Arial Narrow"/>
                <w:b/>
                <w:bCs/>
              </w:rPr>
              <w:t xml:space="preserve">Bendra ekonominė informacija </w:t>
            </w:r>
          </w:p>
        </w:tc>
      </w:tr>
      <w:tr w:rsidR="00AF1E5B" w:rsidRPr="00816FA0" w14:paraId="5B9ABD83" w14:textId="77777777" w:rsidTr="6CCE835B">
        <w:trPr>
          <w:trHeight w:val="41"/>
        </w:trPr>
        <w:tc>
          <w:tcPr>
            <w:tcW w:w="870" w:type="dxa"/>
            <w:tcMar>
              <w:top w:w="29" w:type="dxa"/>
              <w:left w:w="115" w:type="dxa"/>
              <w:bottom w:w="29" w:type="dxa"/>
              <w:right w:w="115" w:type="dxa"/>
            </w:tcMar>
          </w:tcPr>
          <w:p w14:paraId="0F15908C" w14:textId="59272C05"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06-26</w:t>
            </w:r>
          </w:p>
        </w:tc>
        <w:tc>
          <w:tcPr>
            <w:tcW w:w="11806" w:type="dxa"/>
            <w:tcMar>
              <w:top w:w="29" w:type="dxa"/>
              <w:left w:w="115" w:type="dxa"/>
              <w:bottom w:w="29" w:type="dxa"/>
              <w:right w:w="115" w:type="dxa"/>
            </w:tcMar>
          </w:tcPr>
          <w:p w14:paraId="49570CA5" w14:textId="7E7B9D8E" w:rsidR="00AF1E5B" w:rsidRPr="00816FA0" w:rsidRDefault="00474A0E" w:rsidP="00474A0E">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Straipsnyje p</w:t>
            </w:r>
            <w:r w:rsidR="00AF1E5B" w:rsidRPr="00816FA0">
              <w:rPr>
                <w:rFonts w:ascii="Arial Narrow" w:eastAsia="Arial Narrow" w:hAnsi="Arial Narrow" w:cs="Arial Narrow"/>
                <w:color w:val="111111"/>
              </w:rPr>
              <w:t xml:space="preserve">abrėžiama, kad JAV </w:t>
            </w:r>
            <w:r w:rsidR="00AF1E5B" w:rsidRPr="00816FA0">
              <w:rPr>
                <w:rFonts w:ascii="Arial Narrow" w:eastAsia="Arial Narrow" w:hAnsi="Arial Narrow" w:cs="Arial Narrow"/>
                <w:color w:val="111111"/>
              </w:rPr>
              <w:t>tarifai Kanadą veikia kiek kitaip nei kitas šalis dėl glaudžios ekonominės integracijos</w:t>
            </w:r>
            <w:r w:rsidRPr="00816FA0">
              <w:rPr>
                <w:rFonts w:ascii="Arial Narrow" w:eastAsia="Arial Narrow" w:hAnsi="Arial Narrow" w:cs="Arial Narrow"/>
                <w:color w:val="111111"/>
              </w:rPr>
              <w:t xml:space="preserve"> su JAV</w:t>
            </w:r>
            <w:r w:rsidR="00AF1E5B" w:rsidRPr="00816FA0">
              <w:rPr>
                <w:rFonts w:ascii="Arial Narrow" w:eastAsia="Arial Narrow" w:hAnsi="Arial Narrow" w:cs="Arial Narrow"/>
                <w:color w:val="111111"/>
              </w:rPr>
              <w:t xml:space="preserve">, kurios yra didžiausia Kanados eksporto rinka (daugiau nei 70 </w:t>
            </w:r>
            <w:r w:rsidR="00AF1E5B" w:rsidRPr="00816FA0">
              <w:rPr>
                <w:rFonts w:ascii="Arial Narrow" w:eastAsia="Arial Narrow" w:hAnsi="Arial Narrow" w:cs="Arial Narrow"/>
                <w:color w:val="111111"/>
              </w:rPr>
              <w:t>proc.</w:t>
            </w:r>
            <w:r w:rsidR="00AF1E5B" w:rsidRPr="00816FA0">
              <w:rPr>
                <w:rFonts w:ascii="Arial Narrow" w:eastAsia="Arial Narrow" w:hAnsi="Arial Narrow" w:cs="Arial Narrow"/>
                <w:color w:val="111111"/>
              </w:rPr>
              <w:t xml:space="preserve"> eksporto).</w:t>
            </w:r>
            <w:r w:rsidR="00AF1E5B" w:rsidRPr="00816FA0">
              <w:rPr>
                <w:rFonts w:ascii="Arial Narrow" w:eastAsia="Arial Narrow" w:hAnsi="Arial Narrow" w:cs="Arial Narrow"/>
                <w:color w:val="111111"/>
              </w:rPr>
              <w:t xml:space="preserve"> </w:t>
            </w:r>
            <w:r w:rsidR="00AF1E5B" w:rsidRPr="00816FA0">
              <w:rPr>
                <w:rFonts w:ascii="Arial Narrow" w:eastAsia="Arial Narrow" w:hAnsi="Arial Narrow" w:cs="Arial Narrow"/>
                <w:color w:val="111111"/>
              </w:rPr>
              <w:t>Nors dauguma prekių yra neapmokestinamos pagal USMCA laisvosios prekybos susitarimą, JAV yra įvedusios sektorinius tarifus: 15</w:t>
            </w:r>
            <w:r w:rsidR="00AF1E5B" w:rsidRPr="00816FA0">
              <w:rPr>
                <w:rFonts w:ascii="Arial Narrow" w:eastAsia="Arial Narrow" w:hAnsi="Arial Narrow" w:cs="Arial Narrow"/>
                <w:color w:val="111111"/>
              </w:rPr>
              <w:t>-</w:t>
            </w:r>
            <w:r w:rsidR="00AF1E5B" w:rsidRPr="00816FA0">
              <w:rPr>
                <w:rFonts w:ascii="Arial Narrow" w:eastAsia="Arial Narrow" w:hAnsi="Arial Narrow" w:cs="Arial Narrow"/>
                <w:color w:val="111111"/>
              </w:rPr>
              <w:t xml:space="preserve">50 </w:t>
            </w:r>
            <w:r w:rsidR="00AF1E5B" w:rsidRPr="00816FA0">
              <w:rPr>
                <w:rFonts w:ascii="Arial Narrow" w:eastAsia="Arial Narrow" w:hAnsi="Arial Narrow" w:cs="Arial Narrow"/>
                <w:color w:val="111111"/>
              </w:rPr>
              <w:t>proc.</w:t>
            </w:r>
            <w:r w:rsidR="00AF1E5B" w:rsidRPr="00816FA0">
              <w:rPr>
                <w:rFonts w:ascii="Arial Narrow" w:eastAsia="Arial Narrow" w:hAnsi="Arial Narrow" w:cs="Arial Narrow"/>
                <w:color w:val="111111"/>
              </w:rPr>
              <w:t xml:space="preserve"> plienui, aliuminiui ir variui bei 25 </w:t>
            </w:r>
            <w:r w:rsidR="00AF1E5B" w:rsidRPr="00816FA0">
              <w:rPr>
                <w:rFonts w:ascii="Arial Narrow" w:eastAsia="Arial Narrow" w:hAnsi="Arial Narrow" w:cs="Arial Narrow"/>
                <w:color w:val="111111"/>
              </w:rPr>
              <w:t>proc.</w:t>
            </w:r>
            <w:r w:rsidRPr="00816FA0">
              <w:rPr>
                <w:rFonts w:ascii="Arial Narrow" w:eastAsia="Arial Narrow" w:hAnsi="Arial Narrow" w:cs="Arial Narrow"/>
                <w:color w:val="111111"/>
              </w:rPr>
              <w:t xml:space="preserve"> </w:t>
            </w:r>
            <w:r w:rsidR="00AF1E5B" w:rsidRPr="00816FA0">
              <w:rPr>
                <w:rFonts w:ascii="Arial Narrow" w:eastAsia="Arial Narrow" w:hAnsi="Arial Narrow" w:cs="Arial Narrow"/>
                <w:color w:val="111111"/>
              </w:rPr>
              <w:t xml:space="preserve">automobiliams. Tai ypač stipriai paveikė tokias pramonės šakas kaip automobilių, plieno ir aliuminio sektoriai, ypač regionuose kaip </w:t>
            </w:r>
            <w:proofErr w:type="spellStart"/>
            <w:r w:rsidR="00AF1E5B" w:rsidRPr="00816FA0">
              <w:rPr>
                <w:rFonts w:ascii="Arial Narrow" w:eastAsia="Arial Narrow" w:hAnsi="Arial Narrow" w:cs="Arial Narrow"/>
                <w:color w:val="111111"/>
              </w:rPr>
              <w:t>Bramptonas</w:t>
            </w:r>
            <w:proofErr w:type="spellEnd"/>
            <w:r w:rsidR="00AF1E5B" w:rsidRPr="00816FA0">
              <w:rPr>
                <w:rFonts w:ascii="Arial Narrow" w:eastAsia="Arial Narrow" w:hAnsi="Arial Narrow" w:cs="Arial Narrow"/>
                <w:color w:val="111111"/>
              </w:rPr>
              <w:t xml:space="preserve"> ir </w:t>
            </w:r>
            <w:proofErr w:type="spellStart"/>
            <w:r w:rsidR="00AF1E5B" w:rsidRPr="00816FA0">
              <w:rPr>
                <w:rFonts w:ascii="Arial Narrow" w:eastAsia="Arial Narrow" w:hAnsi="Arial Narrow" w:cs="Arial Narrow"/>
                <w:color w:val="111111"/>
              </w:rPr>
              <w:t>Vindzoras</w:t>
            </w:r>
            <w:proofErr w:type="spellEnd"/>
            <w:r w:rsidR="00AF1E5B" w:rsidRPr="00816FA0">
              <w:rPr>
                <w:rFonts w:ascii="Arial Narrow" w:eastAsia="Arial Narrow" w:hAnsi="Arial Narrow" w:cs="Arial Narrow"/>
                <w:color w:val="111111"/>
              </w:rPr>
              <w:t>.</w:t>
            </w:r>
            <w:r w:rsidR="00AF1E5B" w:rsidRPr="00816FA0">
              <w:rPr>
                <w:rFonts w:ascii="Arial Narrow" w:eastAsia="Arial Narrow" w:hAnsi="Arial Narrow" w:cs="Arial Narrow"/>
                <w:color w:val="111111"/>
              </w:rPr>
              <w:t xml:space="preserve"> </w:t>
            </w:r>
            <w:r w:rsidR="00AF1E5B" w:rsidRPr="00816FA0">
              <w:rPr>
                <w:rFonts w:ascii="Arial Narrow" w:eastAsia="Arial Narrow" w:hAnsi="Arial Narrow" w:cs="Arial Narrow"/>
                <w:color w:val="111111"/>
              </w:rPr>
              <w:t>Kanados ir JAV vyriausybės vis dar derasi dėl tarifų mažinimo ir USMCA peržiūros, tačiau susitarimo dar nėra, o verslas siekia didesnio aiškumo.</w:t>
            </w:r>
            <w:r w:rsidR="00AF1E5B" w:rsidRPr="00816FA0">
              <w:rPr>
                <w:rFonts w:ascii="Arial Narrow" w:eastAsia="Arial Narrow" w:hAnsi="Arial Narrow" w:cs="Arial Narrow"/>
                <w:color w:val="111111"/>
              </w:rPr>
              <w:t xml:space="preserve"> </w:t>
            </w:r>
            <w:r w:rsidR="00AF1E5B" w:rsidRPr="00816FA0">
              <w:rPr>
                <w:rFonts w:ascii="Arial Narrow" w:eastAsia="Arial Narrow" w:hAnsi="Arial Narrow" w:cs="Arial Narrow"/>
                <w:color w:val="111111"/>
              </w:rPr>
              <w:t xml:space="preserve">Ekonomistai taip pat pabrėžia, kad Kanada susiduria su struktūrinėmis problemomis, įskaitant </w:t>
            </w:r>
            <w:proofErr w:type="spellStart"/>
            <w:r w:rsidR="00AF1E5B" w:rsidRPr="00816FA0">
              <w:rPr>
                <w:rFonts w:ascii="Arial Narrow" w:eastAsia="Arial Narrow" w:hAnsi="Arial Narrow" w:cs="Arial Narrow"/>
                <w:color w:val="111111"/>
              </w:rPr>
              <w:t>tarpprovincinius</w:t>
            </w:r>
            <w:proofErr w:type="spellEnd"/>
            <w:r w:rsidR="00AF1E5B" w:rsidRPr="00816FA0">
              <w:rPr>
                <w:rFonts w:ascii="Arial Narrow" w:eastAsia="Arial Narrow" w:hAnsi="Arial Narrow" w:cs="Arial Narrow"/>
                <w:color w:val="111111"/>
              </w:rPr>
              <w:t xml:space="preserve"> prekybos barjerus ir</w:t>
            </w:r>
            <w:r w:rsidRPr="00816FA0">
              <w:rPr>
                <w:rFonts w:ascii="Arial Narrow" w:eastAsia="Arial Narrow" w:hAnsi="Arial Narrow" w:cs="Arial Narrow"/>
                <w:color w:val="111111"/>
              </w:rPr>
              <w:t xml:space="preserve"> </w:t>
            </w:r>
            <w:r w:rsidR="00AF1E5B" w:rsidRPr="00816FA0">
              <w:rPr>
                <w:rFonts w:ascii="Arial Narrow" w:eastAsia="Arial Narrow" w:hAnsi="Arial Narrow" w:cs="Arial Narrow"/>
                <w:color w:val="111111"/>
              </w:rPr>
              <w:t>mažiau konkurencingą mokesčių sistemą. Vis dėlto Kanada turi ir stiprių pusių – aukštą išsilavinimo lygį, išteklius ir palankią demografinę struktūrą, kurios sudaro gerą pagrindą ilgalaikiam</w:t>
            </w:r>
            <w:r w:rsidRPr="00816FA0">
              <w:rPr>
                <w:rFonts w:ascii="Arial Narrow" w:eastAsia="Arial Narrow" w:hAnsi="Arial Narrow" w:cs="Arial Narrow"/>
                <w:color w:val="111111"/>
              </w:rPr>
              <w:t xml:space="preserve"> ekonomikos</w:t>
            </w:r>
            <w:r w:rsidR="00AF1E5B" w:rsidRPr="00816FA0">
              <w:rPr>
                <w:rFonts w:ascii="Arial Narrow" w:eastAsia="Arial Narrow" w:hAnsi="Arial Narrow" w:cs="Arial Narrow"/>
                <w:color w:val="111111"/>
              </w:rPr>
              <w:t xml:space="preserve"> augimui.</w:t>
            </w:r>
            <w:r w:rsidR="00AF1E5B" w:rsidRPr="00816FA0">
              <w:rPr>
                <w:rFonts w:ascii="Arial Narrow" w:eastAsia="Arial Narrow" w:hAnsi="Arial Narrow" w:cs="Arial Narrow"/>
                <w:color w:val="111111"/>
              </w:rPr>
              <w:t xml:space="preserve"> </w:t>
            </w:r>
          </w:p>
        </w:tc>
        <w:tc>
          <w:tcPr>
            <w:tcW w:w="2570" w:type="dxa"/>
            <w:tcMar>
              <w:top w:w="29" w:type="dxa"/>
              <w:left w:w="115" w:type="dxa"/>
              <w:bottom w:w="29" w:type="dxa"/>
              <w:right w:w="115" w:type="dxa"/>
            </w:tcMar>
          </w:tcPr>
          <w:p w14:paraId="2B8D0237" w14:textId="42707A51" w:rsidR="00AF1E5B" w:rsidRPr="00816FA0" w:rsidRDefault="00AF1E5B" w:rsidP="00AF1E5B">
            <w:pPr>
              <w:spacing w:after="0"/>
              <w:jc w:val="both"/>
              <w:rPr>
                <w:rFonts w:ascii="Arial Narrow" w:eastAsia="Arial Narrow" w:hAnsi="Arial Narrow" w:cs="Arial Narrow"/>
                <w:color w:val="0563C1"/>
                <w:sz w:val="18"/>
                <w:szCs w:val="18"/>
                <w:u w:val="single"/>
              </w:rPr>
            </w:pPr>
            <w:hyperlink r:id="rId23" w:history="1">
              <w:r w:rsidRPr="00816FA0">
                <w:rPr>
                  <w:rStyle w:val="Hyperlink"/>
                  <w:rFonts w:ascii="Arial Narrow" w:eastAsia="Arial Narrow" w:hAnsi="Arial Narrow" w:cs="Arial Narrow"/>
                  <w:sz w:val="18"/>
                  <w:szCs w:val="18"/>
                </w:rPr>
                <w:t xml:space="preserve">Just </w:t>
              </w:r>
              <w:proofErr w:type="spellStart"/>
              <w:r w:rsidRPr="00816FA0">
                <w:rPr>
                  <w:rStyle w:val="Hyperlink"/>
                  <w:rFonts w:ascii="Arial Narrow" w:eastAsia="Arial Narrow" w:hAnsi="Arial Narrow" w:cs="Arial Narrow"/>
                  <w:sz w:val="18"/>
                  <w:szCs w:val="18"/>
                </w:rPr>
                <w:t>how</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much</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trouble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is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Canada's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economy</w:t>
              </w:r>
              <w:proofErr w:type="spellEnd"/>
              <w:r w:rsidRPr="00816FA0">
                <w:rPr>
                  <w:rStyle w:val="Hyperlink"/>
                  <w:rFonts w:ascii="Arial Narrow" w:eastAsia="Arial Narrow" w:hAnsi="Arial Narrow" w:cs="Arial Narrow"/>
                  <w:sz w:val="18"/>
                  <w:szCs w:val="18"/>
                </w:rPr>
                <w:t xml:space="preserve"> in?</w:t>
              </w:r>
            </w:hyperlink>
          </w:p>
        </w:tc>
      </w:tr>
      <w:tr w:rsidR="00AF1E5B" w:rsidRPr="00816FA0" w14:paraId="5A167624" w14:textId="77777777" w:rsidTr="6CCE835B">
        <w:trPr>
          <w:trHeight w:val="41"/>
        </w:trPr>
        <w:tc>
          <w:tcPr>
            <w:tcW w:w="870" w:type="dxa"/>
            <w:tcMar>
              <w:top w:w="29" w:type="dxa"/>
              <w:left w:w="115" w:type="dxa"/>
              <w:bottom w:w="29" w:type="dxa"/>
              <w:right w:w="115" w:type="dxa"/>
            </w:tcMar>
          </w:tcPr>
          <w:p w14:paraId="2D9FFB72" w14:textId="3B7311E0"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06-30</w:t>
            </w:r>
          </w:p>
        </w:tc>
        <w:tc>
          <w:tcPr>
            <w:tcW w:w="11806" w:type="dxa"/>
            <w:tcMar>
              <w:top w:w="29" w:type="dxa"/>
              <w:left w:w="115" w:type="dxa"/>
              <w:bottom w:w="29" w:type="dxa"/>
              <w:right w:w="115" w:type="dxa"/>
            </w:tcMar>
          </w:tcPr>
          <w:p w14:paraId="6D7DFF4E" w14:textId="67583B35"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Kanados ekonomika balandį parodė atsigavimo ženklų, augdama 0,5 proc., ir taip nutraukdama kelis mėnesius trukusį lėto augimo bei nuosmukio laikotarpį.</w:t>
            </w:r>
            <w:r w:rsidRPr="00816FA0">
              <w:rPr>
                <w:rFonts w:ascii="Arial Narrow" w:eastAsia="Arial Narrow" w:hAnsi="Arial Narrow" w:cs="Arial Narrow"/>
                <w:color w:val="111111"/>
              </w:rPr>
              <w:t xml:space="preserve"> </w:t>
            </w:r>
            <w:r w:rsidRPr="00816FA0">
              <w:rPr>
                <w:rFonts w:ascii="Arial Narrow" w:eastAsia="Arial Narrow" w:hAnsi="Arial Narrow" w:cs="Arial Narrow"/>
                <w:color w:val="111111"/>
              </w:rPr>
              <w:t>„</w:t>
            </w:r>
            <w:proofErr w:type="spellStart"/>
            <w:r w:rsidRPr="00816FA0">
              <w:rPr>
                <w:rFonts w:ascii="Arial Narrow" w:eastAsia="Arial Narrow" w:hAnsi="Arial Narrow" w:cs="Arial Narrow"/>
                <w:color w:val="111111"/>
              </w:rPr>
              <w:t>Statistics</w:t>
            </w:r>
            <w:proofErr w:type="spellEnd"/>
            <w:r w:rsidRPr="00816FA0">
              <w:rPr>
                <w:rFonts w:ascii="Arial Narrow" w:eastAsia="Arial Narrow" w:hAnsi="Arial Narrow" w:cs="Arial Narrow"/>
                <w:color w:val="111111"/>
              </w:rPr>
              <w:t xml:space="preserve"> Canada“ teigimu, realusis BVP daugiausia padidėjo dėl kasybos, karjerų eksploatavimo ir naftos bei dujų gavybos sektoriaus augimo. Ši šaka balandį išaugo 2,9 proc. – tai didžiausias mėnesio augimo tempas nuo 2024 m. vasario, ir kompensavo kovo mėnesio 1,4 proc. sumažėjimą.</w:t>
            </w:r>
            <w:r w:rsidRPr="00816FA0">
              <w:rPr>
                <w:rFonts w:ascii="Arial Narrow" w:eastAsia="Arial Narrow" w:hAnsi="Arial Narrow" w:cs="Arial Narrow"/>
                <w:color w:val="111111"/>
              </w:rPr>
              <w:t xml:space="preserve"> </w:t>
            </w:r>
            <w:r w:rsidRPr="00816FA0">
              <w:rPr>
                <w:rFonts w:ascii="Arial Narrow" w:eastAsia="Arial Narrow" w:hAnsi="Arial Narrow" w:cs="Arial Narrow"/>
                <w:color w:val="111111"/>
              </w:rPr>
              <w:t xml:space="preserve">Vis dėlto šie duomenys pateikiami didesnio ekonominio neapibrėžtumo kontekste, nes Kanados BVP mažėjo 2025 m. paskutinį ketvirtį ir 2026 m. pirmąjį ketvirtį, sukeldamas nuogąstavimų dėl galimos „techninės recesijos“. </w:t>
            </w:r>
          </w:p>
        </w:tc>
        <w:tc>
          <w:tcPr>
            <w:tcW w:w="2570" w:type="dxa"/>
            <w:tcMar>
              <w:top w:w="29" w:type="dxa"/>
              <w:left w:w="115" w:type="dxa"/>
              <w:bottom w:w="29" w:type="dxa"/>
              <w:right w:w="115" w:type="dxa"/>
            </w:tcMar>
          </w:tcPr>
          <w:p w14:paraId="15B84AB3" w14:textId="7F632AD6" w:rsidR="00AF1E5B" w:rsidRPr="00816FA0" w:rsidRDefault="00AF1E5B" w:rsidP="00AF1E5B">
            <w:pPr>
              <w:spacing w:after="0"/>
              <w:jc w:val="both"/>
              <w:rPr>
                <w:rFonts w:ascii="Arial Narrow" w:eastAsia="Arial Narrow" w:hAnsi="Arial Narrow" w:cs="Arial Narrow"/>
                <w:color w:val="0563C1"/>
                <w:sz w:val="18"/>
                <w:szCs w:val="18"/>
                <w:u w:val="single"/>
              </w:rPr>
            </w:pPr>
            <w:hyperlink r:id="rId24" w:history="1">
              <w:proofErr w:type="spellStart"/>
              <w:r w:rsidRPr="00816FA0">
                <w:rPr>
                  <w:rStyle w:val="Hyperlink"/>
                  <w:rFonts w:ascii="Arial Narrow" w:eastAsia="Arial Narrow" w:hAnsi="Arial Narrow" w:cs="Arial Narrow"/>
                  <w:sz w:val="18"/>
                  <w:szCs w:val="18"/>
                </w:rPr>
                <w:t>Canada's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economy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reverses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months</w:t>
              </w:r>
              <w:proofErr w:type="spellEnd"/>
              <w:r w:rsidRPr="00816FA0">
                <w:rPr>
                  <w:rStyle w:val="Hyperlink"/>
                  <w:rFonts w:ascii="Arial Narrow" w:eastAsia="Arial Narrow" w:hAnsi="Arial Narrow" w:cs="Arial Narrow"/>
                  <w:sz w:val="18"/>
                  <w:szCs w:val="18"/>
                </w:rPr>
                <w:t xml:space="preserve"> of </w:t>
              </w:r>
              <w:proofErr w:type="spellStart"/>
              <w:r w:rsidRPr="00816FA0">
                <w:rPr>
                  <w:rStyle w:val="Hyperlink"/>
                  <w:rFonts w:ascii="Arial Narrow" w:eastAsia="Arial Narrow" w:hAnsi="Arial Narrow" w:cs="Arial Narrow"/>
                  <w:sz w:val="18"/>
                  <w:szCs w:val="18"/>
                </w:rPr>
                <w:t>slow</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growth</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with</w:t>
              </w:r>
              <w:proofErr w:type="spellEnd"/>
              <w:r w:rsidRPr="00816FA0">
                <w:rPr>
                  <w:rStyle w:val="Hyperlink"/>
                  <w:rFonts w:ascii="Arial Narrow" w:eastAsia="Arial Narrow" w:hAnsi="Arial Narrow" w:cs="Arial Narrow"/>
                  <w:sz w:val="18"/>
                  <w:szCs w:val="18"/>
                </w:rPr>
                <w:t xml:space="preserve"> 0.5 per </w:t>
              </w:r>
              <w:proofErr w:type="spellStart"/>
              <w:r w:rsidRPr="00816FA0">
                <w:rPr>
                  <w:rStyle w:val="Hyperlink"/>
                  <w:rFonts w:ascii="Arial Narrow" w:eastAsia="Arial Narrow" w:hAnsi="Arial Narrow" w:cs="Arial Narrow"/>
                  <w:sz w:val="18"/>
                  <w:szCs w:val="18"/>
                </w:rPr>
                <w:t>cent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boost</w:t>
              </w:r>
              <w:proofErr w:type="spellEnd"/>
              <w:r w:rsidRPr="00816FA0">
                <w:rPr>
                  <w:rStyle w:val="Hyperlink"/>
                  <w:rFonts w:ascii="Arial Narrow" w:eastAsia="Arial Narrow" w:hAnsi="Arial Narrow" w:cs="Arial Narrow"/>
                  <w:sz w:val="18"/>
                  <w:szCs w:val="18"/>
                </w:rPr>
                <w:t xml:space="preserve"> in </w:t>
              </w:r>
              <w:proofErr w:type="spellStart"/>
              <w:r w:rsidRPr="00816FA0">
                <w:rPr>
                  <w:rStyle w:val="Hyperlink"/>
                  <w:rFonts w:ascii="Arial Narrow" w:eastAsia="Arial Narrow" w:hAnsi="Arial Narrow" w:cs="Arial Narrow"/>
                  <w:sz w:val="18"/>
                  <w:szCs w:val="18"/>
                </w:rPr>
                <w:t>April</w:t>
              </w:r>
              <w:proofErr w:type="spellEnd"/>
              <w:r w:rsidRPr="00816FA0">
                <w:rPr>
                  <w:rStyle w:val="Hyperlink"/>
                  <w:rFonts w:ascii="Arial Narrow" w:eastAsia="Arial Narrow" w:hAnsi="Arial Narrow" w:cs="Arial Narrow"/>
                  <w:sz w:val="18"/>
                  <w:szCs w:val="18"/>
                </w:rPr>
                <w:t xml:space="preserve">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4971ED8D" w14:textId="77777777" w:rsidTr="6CCE835B">
        <w:trPr>
          <w:trHeight w:val="41"/>
        </w:trPr>
        <w:tc>
          <w:tcPr>
            <w:tcW w:w="870" w:type="dxa"/>
            <w:tcMar>
              <w:top w:w="29" w:type="dxa"/>
              <w:left w:w="115" w:type="dxa"/>
              <w:bottom w:w="29" w:type="dxa"/>
              <w:right w:w="115" w:type="dxa"/>
            </w:tcMar>
          </w:tcPr>
          <w:p w14:paraId="45C3BAA0" w14:textId="017FED44"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lastRenderedPageBreak/>
              <w:t>06-25</w:t>
            </w:r>
          </w:p>
        </w:tc>
        <w:tc>
          <w:tcPr>
            <w:tcW w:w="11806" w:type="dxa"/>
            <w:tcMar>
              <w:top w:w="29" w:type="dxa"/>
              <w:left w:w="115" w:type="dxa"/>
              <w:bottom w:w="29" w:type="dxa"/>
              <w:right w:w="115" w:type="dxa"/>
            </w:tcMar>
          </w:tcPr>
          <w:p w14:paraId="00DB5662" w14:textId="1390C50D"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Prognozuojama, kad </w:t>
            </w:r>
            <w:r w:rsidRPr="00816FA0">
              <w:rPr>
                <w:rFonts w:ascii="Arial Narrow" w:eastAsia="Arial Narrow" w:hAnsi="Arial Narrow" w:cs="Arial Narrow"/>
                <w:color w:val="111111"/>
              </w:rPr>
              <w:t>Kanados ekonomika</w:t>
            </w:r>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š.m</w:t>
            </w:r>
            <w:proofErr w:type="spellEnd"/>
            <w:r w:rsidRPr="00816FA0">
              <w:rPr>
                <w:rFonts w:ascii="Arial Narrow" w:eastAsia="Arial Narrow" w:hAnsi="Arial Narrow" w:cs="Arial Narrow"/>
                <w:color w:val="111111"/>
              </w:rPr>
              <w:t>. p</w:t>
            </w:r>
            <w:r w:rsidRPr="00816FA0">
              <w:rPr>
                <w:rFonts w:ascii="Arial Narrow" w:eastAsia="Arial Narrow" w:hAnsi="Arial Narrow" w:cs="Arial Narrow"/>
                <w:color w:val="111111"/>
              </w:rPr>
              <w:t xml:space="preserve">abaigoje turėtų pradėti atsigauti, o po silpno </w:t>
            </w:r>
            <w:r w:rsidRPr="00816FA0">
              <w:rPr>
                <w:rFonts w:ascii="Arial Narrow" w:eastAsia="Arial Narrow" w:hAnsi="Arial Narrow" w:cs="Arial Narrow"/>
                <w:color w:val="111111"/>
              </w:rPr>
              <w:t xml:space="preserve">I </w:t>
            </w:r>
            <w:proofErr w:type="spellStart"/>
            <w:r w:rsidRPr="00816FA0">
              <w:rPr>
                <w:rFonts w:ascii="Arial Narrow" w:eastAsia="Arial Narrow" w:hAnsi="Arial Narrow" w:cs="Arial Narrow"/>
                <w:color w:val="111111"/>
              </w:rPr>
              <w:t>ketv</w:t>
            </w:r>
            <w:proofErr w:type="spellEnd"/>
            <w:r w:rsidRPr="00816FA0">
              <w:rPr>
                <w:rFonts w:ascii="Arial Narrow" w:eastAsia="Arial Narrow" w:hAnsi="Arial Narrow" w:cs="Arial Narrow"/>
                <w:color w:val="111111"/>
              </w:rPr>
              <w:t xml:space="preserve">. </w:t>
            </w:r>
            <w:r w:rsidRPr="00816FA0">
              <w:rPr>
                <w:rFonts w:ascii="Arial Narrow" w:eastAsia="Arial Narrow" w:hAnsi="Arial Narrow" w:cs="Arial Narrow"/>
                <w:color w:val="111111"/>
              </w:rPr>
              <w:t xml:space="preserve">2026 m. augimas sieks 0,7 </w:t>
            </w:r>
            <w:r w:rsidRPr="00816FA0">
              <w:rPr>
                <w:rFonts w:ascii="Arial Narrow" w:eastAsia="Arial Narrow" w:hAnsi="Arial Narrow" w:cs="Arial Narrow"/>
                <w:color w:val="111111"/>
              </w:rPr>
              <w:t>proc.</w:t>
            </w:r>
            <w:r w:rsidRPr="00816FA0">
              <w:rPr>
                <w:rFonts w:ascii="Arial Narrow" w:eastAsia="Arial Narrow" w:hAnsi="Arial Narrow" w:cs="Arial Narrow"/>
                <w:color w:val="111111"/>
              </w:rPr>
              <w:t>, teigia „</w:t>
            </w:r>
            <w:proofErr w:type="spellStart"/>
            <w:r w:rsidRPr="00816FA0">
              <w:rPr>
                <w:rFonts w:ascii="Arial Narrow" w:eastAsia="Arial Narrow" w:hAnsi="Arial Narrow" w:cs="Arial Narrow"/>
                <w:color w:val="111111"/>
              </w:rPr>
              <w:t>Deloitte</w:t>
            </w:r>
            <w:proofErr w:type="spellEnd"/>
            <w:r w:rsidRPr="00816FA0">
              <w:rPr>
                <w:rFonts w:ascii="Arial Narrow" w:eastAsia="Arial Narrow" w:hAnsi="Arial Narrow" w:cs="Arial Narrow"/>
                <w:color w:val="111111"/>
              </w:rPr>
              <w:t xml:space="preserve"> Canada“ vasaros ekonomikos apžvalga</w:t>
            </w:r>
            <w:r w:rsidRPr="00816FA0">
              <w:rPr>
                <w:rFonts w:ascii="Arial Narrow" w:eastAsia="Arial Narrow" w:hAnsi="Arial Narrow" w:cs="Arial Narrow"/>
                <w:color w:val="111111"/>
              </w:rPr>
              <w:t>. Teigiama</w:t>
            </w:r>
            <w:r w:rsidRPr="00816FA0">
              <w:rPr>
                <w:rFonts w:ascii="Arial Narrow" w:eastAsia="Arial Narrow" w:hAnsi="Arial Narrow" w:cs="Arial Narrow"/>
                <w:color w:val="111111"/>
              </w:rPr>
              <w:t>, kad ekonomiką slėgė keli veiksniai, įskaitant prekybos įtampas, energijos kainas, tiekimo grandinių spaudimą ir sumažėjusį pasitikėjimą.</w:t>
            </w:r>
            <w:r w:rsidRPr="00816FA0">
              <w:rPr>
                <w:rFonts w:ascii="Arial Narrow" w:eastAsia="Arial Narrow" w:hAnsi="Arial Narrow" w:cs="Arial Narrow"/>
                <w:color w:val="111111"/>
              </w:rPr>
              <w:t xml:space="preserve"> Tikimasi</w:t>
            </w:r>
            <w:r w:rsidRPr="00816FA0">
              <w:rPr>
                <w:rFonts w:ascii="Arial Narrow" w:eastAsia="Arial Narrow" w:hAnsi="Arial Narrow" w:cs="Arial Narrow"/>
                <w:color w:val="111111"/>
              </w:rPr>
              <w:t xml:space="preserve">, kad </w:t>
            </w:r>
            <w:r w:rsidRPr="00816FA0">
              <w:rPr>
                <w:rFonts w:ascii="Arial Narrow" w:eastAsia="Arial Narrow" w:hAnsi="Arial Narrow" w:cs="Arial Narrow"/>
                <w:color w:val="111111"/>
              </w:rPr>
              <w:t xml:space="preserve">ekonomikos </w:t>
            </w:r>
            <w:r w:rsidRPr="00816FA0">
              <w:rPr>
                <w:rFonts w:ascii="Arial Narrow" w:eastAsia="Arial Narrow" w:hAnsi="Arial Narrow" w:cs="Arial Narrow"/>
                <w:color w:val="111111"/>
              </w:rPr>
              <w:t xml:space="preserve">augimas kitais metais atsigaus ir 2027 m. sieks </w:t>
            </w:r>
            <w:r w:rsidRPr="00816FA0">
              <w:rPr>
                <w:rFonts w:ascii="Arial Narrow" w:eastAsia="Arial Narrow" w:hAnsi="Arial Narrow" w:cs="Arial Narrow"/>
                <w:color w:val="111111"/>
              </w:rPr>
              <w:t xml:space="preserve">2 proc. </w:t>
            </w:r>
          </w:p>
        </w:tc>
        <w:tc>
          <w:tcPr>
            <w:tcW w:w="2570" w:type="dxa"/>
            <w:tcMar>
              <w:top w:w="29" w:type="dxa"/>
              <w:left w:w="115" w:type="dxa"/>
              <w:bottom w:w="29" w:type="dxa"/>
              <w:right w:w="115" w:type="dxa"/>
            </w:tcMar>
          </w:tcPr>
          <w:p w14:paraId="798DA14D" w14:textId="70D2D7A5" w:rsidR="00AF1E5B" w:rsidRPr="00816FA0" w:rsidRDefault="00AF1E5B" w:rsidP="00AF1E5B">
            <w:pPr>
              <w:spacing w:after="0"/>
              <w:jc w:val="both"/>
              <w:rPr>
                <w:rFonts w:ascii="Arial Narrow" w:eastAsia="Arial Narrow" w:hAnsi="Arial Narrow" w:cs="Arial Narrow"/>
                <w:color w:val="0563C1"/>
                <w:sz w:val="18"/>
                <w:szCs w:val="18"/>
                <w:u w:val="single"/>
              </w:rPr>
            </w:pPr>
            <w:hyperlink r:id="rId25" w:history="1">
              <w:proofErr w:type="spellStart"/>
              <w:r w:rsidRPr="00816FA0">
                <w:rPr>
                  <w:rStyle w:val="Hyperlink"/>
                  <w:rFonts w:ascii="Arial Narrow" w:eastAsia="Arial Narrow" w:hAnsi="Arial Narrow" w:cs="Arial Narrow"/>
                  <w:sz w:val="18"/>
                  <w:szCs w:val="18"/>
                </w:rPr>
                <w:t>Canadian</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economic</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growth</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expected</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hit</w:t>
              </w:r>
              <w:proofErr w:type="spellEnd"/>
              <w:r w:rsidRPr="00816FA0">
                <w:rPr>
                  <w:rStyle w:val="Hyperlink"/>
                  <w:rFonts w:ascii="Arial Narrow" w:eastAsia="Arial Narrow" w:hAnsi="Arial Narrow" w:cs="Arial Narrow"/>
                  <w:sz w:val="18"/>
                  <w:szCs w:val="18"/>
                </w:rPr>
                <w:t xml:space="preserve"> 0.7% in 2026: </w:t>
              </w:r>
              <w:proofErr w:type="spellStart"/>
              <w:r w:rsidRPr="00816FA0">
                <w:rPr>
                  <w:rStyle w:val="Hyperlink"/>
                  <w:rFonts w:ascii="Arial Narrow" w:eastAsia="Arial Narrow" w:hAnsi="Arial Narrow" w:cs="Arial Narrow"/>
                  <w:sz w:val="18"/>
                  <w:szCs w:val="18"/>
                </w:rPr>
                <w:t>Deloitte</w:t>
              </w:r>
              <w:proofErr w:type="spellEnd"/>
            </w:hyperlink>
          </w:p>
        </w:tc>
      </w:tr>
      <w:tr w:rsidR="00AF1E5B" w:rsidRPr="00816FA0" w14:paraId="11FDF0DC" w14:textId="77777777" w:rsidTr="6CCE835B">
        <w:trPr>
          <w:trHeight w:val="41"/>
        </w:trPr>
        <w:tc>
          <w:tcPr>
            <w:tcW w:w="870" w:type="dxa"/>
            <w:tcMar>
              <w:top w:w="29" w:type="dxa"/>
              <w:left w:w="115" w:type="dxa"/>
              <w:bottom w:w="29" w:type="dxa"/>
              <w:right w:w="115" w:type="dxa"/>
            </w:tcMar>
          </w:tcPr>
          <w:p w14:paraId="77A4FCB6" w14:textId="6C53692E"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06-02</w:t>
            </w:r>
          </w:p>
        </w:tc>
        <w:tc>
          <w:tcPr>
            <w:tcW w:w="11806" w:type="dxa"/>
            <w:tcMar>
              <w:top w:w="29" w:type="dxa"/>
              <w:left w:w="115" w:type="dxa"/>
              <w:bottom w:w="29" w:type="dxa"/>
              <w:right w:w="115" w:type="dxa"/>
            </w:tcMar>
          </w:tcPr>
          <w:p w14:paraId="0F7FD10D" w14:textId="77B5F38B"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Kanados </w:t>
            </w:r>
            <w:r w:rsidRPr="00816FA0">
              <w:rPr>
                <w:rFonts w:ascii="Arial Narrow" w:eastAsia="Arial Narrow" w:hAnsi="Arial Narrow" w:cs="Arial Narrow"/>
                <w:color w:val="111111"/>
              </w:rPr>
              <w:t>MP</w:t>
            </w:r>
            <w:r w:rsidRPr="00816FA0">
              <w:rPr>
                <w:rFonts w:ascii="Arial Narrow" w:eastAsia="Arial Narrow" w:hAnsi="Arial Narrow" w:cs="Arial Narrow"/>
                <w:color w:val="111111"/>
              </w:rPr>
              <w:t xml:space="preserve"> Mark </w:t>
            </w:r>
            <w:proofErr w:type="spellStart"/>
            <w:r w:rsidRPr="00816FA0">
              <w:rPr>
                <w:rFonts w:ascii="Arial Narrow" w:eastAsia="Arial Narrow" w:hAnsi="Arial Narrow" w:cs="Arial Narrow"/>
                <w:color w:val="111111"/>
              </w:rPr>
              <w:t>Carney</w:t>
            </w:r>
            <w:proofErr w:type="spellEnd"/>
            <w:r w:rsidRPr="00816FA0">
              <w:rPr>
                <w:rFonts w:ascii="Arial Narrow" w:eastAsia="Arial Narrow" w:hAnsi="Arial Narrow" w:cs="Arial Narrow"/>
                <w:color w:val="111111"/>
              </w:rPr>
              <w:t xml:space="preserve"> pareiškė, kad šalies ekonomika jo vadovaujamos vyriausybės laikotarpiu yra „iš esmės transformuojama“. Anot jo, šalies pateikimas į techninę recesiją iš dalies atspindi „prisitaikymo laikotarpį“, kai ekonomika persitvarko.</w:t>
            </w:r>
            <w:r w:rsidRPr="00816FA0">
              <w:rPr>
                <w:rFonts w:ascii="Arial Narrow" w:eastAsia="Arial Narrow" w:hAnsi="Arial Narrow" w:cs="Arial Narrow"/>
                <w:color w:val="111111"/>
              </w:rPr>
              <w:t xml:space="preserve"> </w:t>
            </w:r>
            <w:r w:rsidRPr="00816FA0">
              <w:rPr>
                <w:rFonts w:ascii="Arial Narrow" w:eastAsia="Arial Narrow" w:hAnsi="Arial Narrow" w:cs="Arial Narrow"/>
                <w:color w:val="111111"/>
              </w:rPr>
              <w:t xml:space="preserve">M. </w:t>
            </w:r>
            <w:proofErr w:type="spellStart"/>
            <w:r w:rsidRPr="00816FA0">
              <w:rPr>
                <w:rFonts w:ascii="Arial Narrow" w:eastAsia="Arial Narrow" w:hAnsi="Arial Narrow" w:cs="Arial Narrow"/>
                <w:color w:val="111111"/>
              </w:rPr>
              <w:t>Carney</w:t>
            </w:r>
            <w:proofErr w:type="spellEnd"/>
            <w:r w:rsidRPr="00816FA0">
              <w:rPr>
                <w:rFonts w:ascii="Arial Narrow" w:eastAsia="Arial Narrow" w:hAnsi="Arial Narrow" w:cs="Arial Narrow"/>
                <w:color w:val="111111"/>
              </w:rPr>
              <w:t xml:space="preserve"> teigė, kad vyriausybė šiuo metu „deda pamatus stipresnei, atsparesnei ir labiau nepriklausomai Kanados ekonomikai“, vykdydama reikšmingas investicijas, reformuodama viešąjį sektorių, spartindama didžiųjų projektų įgyvendinimą ir plėsdama prekybos susitarimus su kitomis valstybėmis.</w:t>
            </w:r>
          </w:p>
        </w:tc>
        <w:tc>
          <w:tcPr>
            <w:tcW w:w="2570" w:type="dxa"/>
            <w:tcMar>
              <w:top w:w="29" w:type="dxa"/>
              <w:left w:w="115" w:type="dxa"/>
              <w:bottom w:w="29" w:type="dxa"/>
              <w:right w:w="115" w:type="dxa"/>
            </w:tcMar>
          </w:tcPr>
          <w:p w14:paraId="358387CF" w14:textId="7B0623C3" w:rsidR="00AF1E5B" w:rsidRPr="00816FA0" w:rsidRDefault="00AF1E5B" w:rsidP="00AF1E5B">
            <w:pPr>
              <w:spacing w:after="0"/>
              <w:jc w:val="both"/>
              <w:rPr>
                <w:rFonts w:ascii="Arial Narrow" w:eastAsia="Arial Narrow" w:hAnsi="Arial Narrow" w:cs="Arial Narrow"/>
                <w:color w:val="0563C1"/>
                <w:sz w:val="18"/>
                <w:szCs w:val="18"/>
                <w:u w:val="single"/>
              </w:rPr>
            </w:pPr>
            <w:hyperlink r:id="rId26" w:history="1">
              <w:proofErr w:type="spellStart"/>
              <w:r w:rsidRPr="00816FA0">
                <w:rPr>
                  <w:rStyle w:val="Hyperlink"/>
                  <w:rFonts w:ascii="Arial Narrow" w:eastAsia="Arial Narrow" w:hAnsi="Arial Narrow" w:cs="Arial Narrow"/>
                  <w:sz w:val="18"/>
                  <w:szCs w:val="18"/>
                </w:rPr>
                <w:t>Carney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addresses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technical</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recession</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says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economy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going</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through</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settling</w:t>
              </w:r>
              <w:proofErr w:type="spellEnd"/>
              <w:r w:rsidRPr="00816FA0">
                <w:rPr>
                  <w:rStyle w:val="Hyperlink"/>
                  <w:rFonts w:ascii="Arial Narrow" w:eastAsia="Arial Narrow" w:hAnsi="Arial Narrow" w:cs="Arial Narrow"/>
                  <w:sz w:val="18"/>
                  <w:szCs w:val="18"/>
                </w:rPr>
                <w:t xml:space="preserve">-in' </w:t>
              </w:r>
              <w:proofErr w:type="spellStart"/>
              <w:r w:rsidRPr="00816FA0">
                <w:rPr>
                  <w:rStyle w:val="Hyperlink"/>
                  <w:rFonts w:ascii="Arial Narrow" w:eastAsia="Arial Narrow" w:hAnsi="Arial Narrow" w:cs="Arial Narrow"/>
                  <w:sz w:val="18"/>
                  <w:szCs w:val="18"/>
                </w:rPr>
                <w:t>period</w:t>
              </w:r>
              <w:proofErr w:type="spellEnd"/>
              <w:r w:rsidRPr="00816FA0">
                <w:rPr>
                  <w:rStyle w:val="Hyperlink"/>
                  <w:rFonts w:ascii="Arial Narrow" w:eastAsia="Arial Narrow" w:hAnsi="Arial Narrow" w:cs="Arial Narrow"/>
                  <w:sz w:val="18"/>
                  <w:szCs w:val="18"/>
                </w:rPr>
                <w:t xml:space="preserve">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7448A304" w14:textId="77777777" w:rsidTr="6CCE835B">
        <w:trPr>
          <w:trHeight w:val="41"/>
        </w:trPr>
        <w:tc>
          <w:tcPr>
            <w:tcW w:w="870" w:type="dxa"/>
            <w:tcMar>
              <w:top w:w="29" w:type="dxa"/>
              <w:left w:w="115" w:type="dxa"/>
              <w:bottom w:w="29" w:type="dxa"/>
              <w:right w:w="115" w:type="dxa"/>
            </w:tcMar>
          </w:tcPr>
          <w:p w14:paraId="0951030A" w14:textId="4830CBE8"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06-22</w:t>
            </w:r>
          </w:p>
        </w:tc>
        <w:tc>
          <w:tcPr>
            <w:tcW w:w="11806" w:type="dxa"/>
            <w:tcMar>
              <w:top w:w="29" w:type="dxa"/>
              <w:left w:w="115" w:type="dxa"/>
              <w:bottom w:w="29" w:type="dxa"/>
              <w:right w:w="115" w:type="dxa"/>
            </w:tcMar>
          </w:tcPr>
          <w:p w14:paraId="03EE50DB" w14:textId="5A7E3BB3"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Kanados metinė infliacija gegužės mėn. išaugo ir pasiekė 3,2 proc. – aukščiausią lygį per pastaruosius 29 mėnesius. Tai pirmas kartas per beveik dvejus su puse metų, kai bendras metinės infliacijos rodiklis Kanadoje viršijo Kanados banko nustatyt</w:t>
            </w:r>
            <w:r w:rsidRPr="00816FA0">
              <w:rPr>
                <w:rFonts w:ascii="Arial Narrow" w:eastAsia="Arial Narrow" w:hAnsi="Arial Narrow" w:cs="Arial Narrow"/>
                <w:color w:val="111111"/>
              </w:rPr>
              <w:t>us</w:t>
            </w:r>
            <w:r w:rsidRPr="00816FA0">
              <w:rPr>
                <w:rFonts w:ascii="Arial Narrow" w:eastAsia="Arial Narrow" w:hAnsi="Arial Narrow" w:cs="Arial Narrow"/>
                <w:color w:val="111111"/>
              </w:rPr>
              <w:t xml:space="preserve"> 1</w:t>
            </w:r>
            <w:r w:rsidRPr="00816FA0">
              <w:rPr>
                <w:rFonts w:ascii="Arial Narrow" w:eastAsia="Arial Narrow" w:hAnsi="Arial Narrow" w:cs="Arial Narrow"/>
                <w:color w:val="111111"/>
              </w:rPr>
              <w:t>-</w:t>
            </w:r>
            <w:r w:rsidRPr="00816FA0">
              <w:rPr>
                <w:rFonts w:ascii="Arial Narrow" w:eastAsia="Arial Narrow" w:hAnsi="Arial Narrow" w:cs="Arial Narrow"/>
                <w:color w:val="111111"/>
              </w:rPr>
              <w:t>3 proc. Infliacijos augimą daugiausia lėmė dėl karo Irane išaugusios pasaulinės naftos kainos</w:t>
            </w:r>
            <w:r w:rsidRPr="00816FA0">
              <w:rPr>
                <w:rFonts w:ascii="Arial Narrow" w:eastAsia="Arial Narrow" w:hAnsi="Arial Narrow" w:cs="Arial Narrow"/>
                <w:color w:val="111111"/>
              </w:rPr>
              <w:t>.</w:t>
            </w:r>
          </w:p>
        </w:tc>
        <w:tc>
          <w:tcPr>
            <w:tcW w:w="2570" w:type="dxa"/>
            <w:tcMar>
              <w:top w:w="29" w:type="dxa"/>
              <w:left w:w="115" w:type="dxa"/>
              <w:bottom w:w="29" w:type="dxa"/>
              <w:right w:w="115" w:type="dxa"/>
            </w:tcMar>
          </w:tcPr>
          <w:p w14:paraId="68A09A34" w14:textId="5E7A469B" w:rsidR="00AF1E5B" w:rsidRPr="00816FA0" w:rsidRDefault="00AF1E5B" w:rsidP="00AF1E5B">
            <w:pPr>
              <w:spacing w:after="0"/>
              <w:jc w:val="both"/>
              <w:rPr>
                <w:rFonts w:ascii="Arial Narrow" w:eastAsia="Arial Narrow" w:hAnsi="Arial Narrow" w:cs="Arial Narrow"/>
                <w:color w:val="0563C1"/>
                <w:sz w:val="18"/>
                <w:szCs w:val="18"/>
                <w:u w:val="single"/>
              </w:rPr>
            </w:pPr>
            <w:hyperlink r:id="rId27" w:history="1">
              <w:proofErr w:type="spellStart"/>
              <w:r w:rsidRPr="00816FA0">
                <w:rPr>
                  <w:rStyle w:val="Hyperlink"/>
                  <w:rFonts w:ascii="Arial Narrow" w:eastAsia="Arial Narrow" w:hAnsi="Arial Narrow" w:cs="Arial Narrow"/>
                  <w:sz w:val="18"/>
                  <w:szCs w:val="18"/>
                </w:rPr>
                <w:t>Canada's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inflation</w:t>
              </w:r>
              <w:proofErr w:type="spellEnd"/>
              <w:r w:rsidRPr="00816FA0">
                <w:rPr>
                  <w:rStyle w:val="Hyperlink"/>
                  <w:rFonts w:ascii="Arial Narrow" w:eastAsia="Arial Narrow" w:hAnsi="Arial Narrow" w:cs="Arial Narrow"/>
                  <w:sz w:val="18"/>
                  <w:szCs w:val="18"/>
                </w:rPr>
                <w:t xml:space="preserve"> rate </w:t>
              </w:r>
              <w:proofErr w:type="spellStart"/>
              <w:r w:rsidRPr="00816FA0">
                <w:rPr>
                  <w:rStyle w:val="Hyperlink"/>
                  <w:rFonts w:ascii="Arial Narrow" w:eastAsia="Arial Narrow" w:hAnsi="Arial Narrow" w:cs="Arial Narrow"/>
                  <w:sz w:val="18"/>
                  <w:szCs w:val="18"/>
                </w:rPr>
                <w:t>rose</w:t>
              </w:r>
              <w:proofErr w:type="spellEnd"/>
              <w:r w:rsidRPr="00816FA0">
                <w:rPr>
                  <w:rStyle w:val="Hyperlink"/>
                  <w:rFonts w:ascii="Arial Narrow" w:eastAsia="Arial Narrow" w:hAnsi="Arial Narrow" w:cs="Arial Narrow"/>
                  <w:sz w:val="18"/>
                  <w:szCs w:val="18"/>
                </w:rPr>
                <w:t xml:space="preserve"> to 3.2% in </w:t>
              </w:r>
              <w:proofErr w:type="spellStart"/>
              <w:r w:rsidRPr="00816FA0">
                <w:rPr>
                  <w:rStyle w:val="Hyperlink"/>
                  <w:rFonts w:ascii="Arial Narrow" w:eastAsia="Arial Narrow" w:hAnsi="Arial Narrow" w:cs="Arial Narrow"/>
                  <w:sz w:val="18"/>
                  <w:szCs w:val="18"/>
                </w:rPr>
                <w:t>May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driven</w:t>
              </w:r>
              <w:proofErr w:type="spellEnd"/>
              <w:r w:rsidRPr="00816FA0">
                <w:rPr>
                  <w:rStyle w:val="Hyperlink"/>
                  <w:rFonts w:ascii="Arial Narrow" w:eastAsia="Arial Narrow" w:hAnsi="Arial Narrow" w:cs="Arial Narrow"/>
                  <w:sz w:val="18"/>
                  <w:szCs w:val="18"/>
                </w:rPr>
                <w:t xml:space="preserve"> — </w:t>
              </w:r>
              <w:proofErr w:type="spellStart"/>
              <w:r w:rsidRPr="00816FA0">
                <w:rPr>
                  <w:rStyle w:val="Hyperlink"/>
                  <w:rFonts w:ascii="Arial Narrow" w:eastAsia="Arial Narrow" w:hAnsi="Arial Narrow" w:cs="Arial Narrow"/>
                  <w:sz w:val="18"/>
                  <w:szCs w:val="18"/>
                </w:rPr>
                <w:t>again</w:t>
              </w:r>
              <w:proofErr w:type="spellEnd"/>
              <w:r w:rsidRPr="00816FA0">
                <w:rPr>
                  <w:rStyle w:val="Hyperlink"/>
                  <w:rFonts w:ascii="Arial Narrow" w:eastAsia="Arial Narrow" w:hAnsi="Arial Narrow" w:cs="Arial Narrow"/>
                  <w:sz w:val="18"/>
                  <w:szCs w:val="18"/>
                </w:rPr>
                <w:t xml:space="preserve"> — </w:t>
              </w:r>
              <w:proofErr w:type="spellStart"/>
              <w:r w:rsidRPr="00816FA0">
                <w:rPr>
                  <w:rStyle w:val="Hyperlink"/>
                  <w:rFonts w:ascii="Arial Narrow" w:eastAsia="Arial Narrow" w:hAnsi="Arial Narrow" w:cs="Arial Narrow"/>
                  <w:sz w:val="18"/>
                  <w:szCs w:val="18"/>
                </w:rPr>
                <w:t>by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high</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gas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prices</w:t>
              </w:r>
              <w:proofErr w:type="spellEnd"/>
              <w:r w:rsidRPr="00816FA0">
                <w:rPr>
                  <w:rStyle w:val="Hyperlink"/>
                  <w:rFonts w:ascii="Arial Narrow" w:eastAsia="Arial Narrow" w:hAnsi="Arial Narrow" w:cs="Arial Narrow"/>
                  <w:sz w:val="18"/>
                  <w:szCs w:val="18"/>
                </w:rPr>
                <w:t xml:space="preserve">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2DEFBA3F" w14:textId="77777777" w:rsidTr="6CCE835B">
        <w:trPr>
          <w:trHeight w:val="41"/>
        </w:trPr>
        <w:tc>
          <w:tcPr>
            <w:tcW w:w="870" w:type="dxa"/>
            <w:tcMar>
              <w:top w:w="29" w:type="dxa"/>
              <w:left w:w="115" w:type="dxa"/>
              <w:bottom w:w="29" w:type="dxa"/>
              <w:right w:w="115" w:type="dxa"/>
            </w:tcMar>
          </w:tcPr>
          <w:p w14:paraId="079CA605" w14:textId="1553D4D7" w:rsidR="00AF1E5B" w:rsidRPr="00816FA0" w:rsidRDefault="009A4A2F" w:rsidP="00AF1E5B">
            <w:pPr>
              <w:spacing w:after="0"/>
              <w:jc w:val="both"/>
              <w:rPr>
                <w:rFonts w:ascii="Arial Narrow" w:eastAsia="Arial Narrow" w:hAnsi="Arial Narrow" w:cs="Arial Narrow"/>
              </w:rPr>
            </w:pPr>
            <w:r w:rsidRPr="00816FA0">
              <w:rPr>
                <w:rFonts w:ascii="Arial Narrow" w:eastAsia="Arial Narrow" w:hAnsi="Arial Narrow" w:cs="Arial Narrow"/>
              </w:rPr>
              <w:t>06-16</w:t>
            </w:r>
          </w:p>
        </w:tc>
        <w:tc>
          <w:tcPr>
            <w:tcW w:w="11806" w:type="dxa"/>
            <w:tcMar>
              <w:top w:w="29" w:type="dxa"/>
              <w:left w:w="115" w:type="dxa"/>
              <w:bottom w:w="29" w:type="dxa"/>
              <w:right w:w="115" w:type="dxa"/>
            </w:tcMar>
          </w:tcPr>
          <w:p w14:paraId="180FA154" w14:textId="0C358D1A"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USMCA sutartis, kuri reglamentuoja Šiaurės Amerikos prekybą, artėja prie svarbaus etapo - liepos 1 d. visos trys šalys turi pareikšti, ar nori pratęsti susitarimą dar 16 metų, ar pradėti 10 metų truksiantį kasmetinių peržiūrų laikotarpį, kuris galėtų baigtis ir sutarties nutraukimu. Ministras pirmininkas M. </w:t>
            </w:r>
            <w:proofErr w:type="spellStart"/>
            <w:r w:rsidRPr="00816FA0">
              <w:rPr>
                <w:rFonts w:ascii="Arial Narrow" w:eastAsia="Arial Narrow" w:hAnsi="Arial Narrow" w:cs="Arial Narrow"/>
                <w:color w:val="111111"/>
              </w:rPr>
              <w:t>Carney</w:t>
            </w:r>
            <w:proofErr w:type="spellEnd"/>
            <w:r w:rsidRPr="00816FA0">
              <w:rPr>
                <w:rFonts w:ascii="Arial Narrow" w:eastAsia="Arial Narrow" w:hAnsi="Arial Narrow" w:cs="Arial Narrow"/>
                <w:color w:val="111111"/>
              </w:rPr>
              <w:t xml:space="preserve"> atmetė išsakytas JAV ambasadoriaus Kanadoje pastabas, kad Otava ir Vašingtonas šiuo metu yra toli nuo susitarimo dėl USMCA atnaujinimo - M. </w:t>
            </w:r>
            <w:proofErr w:type="spellStart"/>
            <w:r w:rsidRPr="00816FA0">
              <w:rPr>
                <w:rFonts w:ascii="Arial Narrow" w:eastAsia="Arial Narrow" w:hAnsi="Arial Narrow" w:cs="Arial Narrow"/>
                <w:color w:val="111111"/>
              </w:rPr>
              <w:t>Carney</w:t>
            </w:r>
            <w:proofErr w:type="spellEnd"/>
            <w:r w:rsidRPr="00816FA0">
              <w:rPr>
                <w:rFonts w:ascii="Arial Narrow" w:eastAsia="Arial Narrow" w:hAnsi="Arial Narrow" w:cs="Arial Narrow"/>
                <w:color w:val="111111"/>
              </w:rPr>
              <w:t xml:space="preserve"> teigimu, situacija nėra tokia paprasta, pažangą derybose su D. Trumpu sunku įvertinti, nes derybose su JAV prezidentu D. </w:t>
            </w:r>
            <w:proofErr w:type="spellStart"/>
            <w:r w:rsidRPr="00816FA0">
              <w:rPr>
                <w:rFonts w:ascii="Arial Narrow" w:eastAsia="Arial Narrow" w:hAnsi="Arial Narrow" w:cs="Arial Narrow"/>
                <w:color w:val="111111"/>
              </w:rPr>
              <w:t>Trump</w:t>
            </w:r>
            <w:proofErr w:type="spellEnd"/>
            <w:r w:rsidRPr="00816FA0">
              <w:rPr>
                <w:rFonts w:ascii="Arial Narrow" w:eastAsia="Arial Narrow" w:hAnsi="Arial Narrow" w:cs="Arial Narrow"/>
                <w:color w:val="111111"/>
              </w:rPr>
              <w:t xml:space="preserve"> susitarimo galimybės langas gali atsiverti labai netikėtai. </w:t>
            </w:r>
          </w:p>
          <w:p w14:paraId="6EDB0B1D" w14:textId="5752DCD5" w:rsidR="009A4A2F"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w:t>
            </w:r>
          </w:p>
          <w:p w14:paraId="1F99BE39" w14:textId="3959577E" w:rsidR="009A4A2F" w:rsidRPr="00816FA0" w:rsidRDefault="00474A0E" w:rsidP="009A4A2F">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Dominic </w:t>
            </w:r>
            <w:proofErr w:type="spellStart"/>
            <w:r w:rsidRPr="00816FA0">
              <w:rPr>
                <w:rFonts w:ascii="Arial Narrow" w:eastAsia="Arial Narrow" w:hAnsi="Arial Narrow" w:cs="Arial Narrow"/>
                <w:color w:val="111111"/>
              </w:rPr>
              <w:t>LeBlanc</w:t>
            </w:r>
            <w:proofErr w:type="spellEnd"/>
            <w:r w:rsidRPr="00816FA0">
              <w:rPr>
                <w:rFonts w:ascii="Arial Narrow" w:eastAsia="Arial Narrow" w:hAnsi="Arial Narrow" w:cs="Arial Narrow"/>
                <w:color w:val="111111"/>
              </w:rPr>
              <w:t xml:space="preserve">, </w:t>
            </w:r>
            <w:r w:rsidR="009A4A2F" w:rsidRPr="00816FA0">
              <w:rPr>
                <w:rFonts w:ascii="Arial Narrow" w:eastAsia="Arial Narrow" w:hAnsi="Arial Narrow" w:cs="Arial Narrow"/>
                <w:color w:val="111111"/>
              </w:rPr>
              <w:t>Kanados ministras</w:t>
            </w:r>
            <w:r w:rsidRPr="00816FA0">
              <w:rPr>
                <w:rFonts w:ascii="Arial Narrow" w:eastAsia="Arial Narrow" w:hAnsi="Arial Narrow" w:cs="Arial Narrow"/>
                <w:color w:val="111111"/>
              </w:rPr>
              <w:t xml:space="preserve"> atsakingas už Kanados-JAV prekybą, </w:t>
            </w:r>
            <w:r w:rsidR="009A4A2F" w:rsidRPr="00816FA0">
              <w:rPr>
                <w:rFonts w:ascii="Arial Narrow" w:eastAsia="Arial Narrow" w:hAnsi="Arial Narrow" w:cs="Arial Narrow"/>
                <w:color w:val="111111"/>
              </w:rPr>
              <w:t>pareiškė, kad derybos su JAV nėra „vienpusis pokalbis“, nors Vašingtonas ir toliau signalizuoja, kad neketina pratęsti susitarimo</w:t>
            </w:r>
            <w:r w:rsidRPr="00816FA0">
              <w:rPr>
                <w:rFonts w:ascii="Arial Narrow" w:eastAsia="Arial Narrow" w:hAnsi="Arial Narrow" w:cs="Arial Narrow"/>
                <w:color w:val="111111"/>
              </w:rPr>
              <w:t xml:space="preserve"> automatiškai</w:t>
            </w:r>
            <w:r w:rsidR="009A4A2F" w:rsidRPr="00816FA0">
              <w:rPr>
                <w:rFonts w:ascii="Arial Narrow" w:eastAsia="Arial Narrow" w:hAnsi="Arial Narrow" w:cs="Arial Narrow"/>
                <w:color w:val="111111"/>
              </w:rPr>
              <w:t>.</w:t>
            </w:r>
            <w:r w:rsidR="009A4A2F" w:rsidRPr="00816FA0">
              <w:rPr>
                <w:rFonts w:ascii="Arial Narrow" w:eastAsia="Arial Narrow" w:hAnsi="Arial Narrow" w:cs="Arial Narrow"/>
                <w:color w:val="111111"/>
              </w:rPr>
              <w:t xml:space="preserve"> </w:t>
            </w:r>
          </w:p>
        </w:tc>
        <w:tc>
          <w:tcPr>
            <w:tcW w:w="2570" w:type="dxa"/>
            <w:tcMar>
              <w:top w:w="29" w:type="dxa"/>
              <w:left w:w="115" w:type="dxa"/>
              <w:bottom w:w="29" w:type="dxa"/>
              <w:right w:w="115" w:type="dxa"/>
            </w:tcMar>
          </w:tcPr>
          <w:p w14:paraId="68235138" w14:textId="4FA2E281" w:rsidR="00AF1E5B" w:rsidRPr="00816FA0" w:rsidRDefault="009A4A2F" w:rsidP="00AF1E5B">
            <w:pPr>
              <w:spacing w:after="0"/>
              <w:jc w:val="both"/>
              <w:rPr>
                <w:rFonts w:ascii="Arial Narrow" w:eastAsia="Arial Narrow" w:hAnsi="Arial Narrow" w:cs="Arial Narrow"/>
                <w:color w:val="0563C1"/>
                <w:sz w:val="18"/>
                <w:szCs w:val="18"/>
                <w:u w:val="single"/>
              </w:rPr>
            </w:pPr>
            <w:hyperlink r:id="rId28" w:history="1">
              <w:r w:rsidRPr="00816FA0">
                <w:rPr>
                  <w:rStyle w:val="Hyperlink"/>
                  <w:rFonts w:ascii="Arial Narrow" w:eastAsia="Arial Narrow" w:hAnsi="Arial Narrow" w:cs="Arial Narrow"/>
                  <w:sz w:val="18"/>
                  <w:szCs w:val="18"/>
                </w:rPr>
                <w:t xml:space="preserve">Canada-U.S. </w:t>
              </w:r>
              <w:proofErr w:type="spellStart"/>
              <w:r w:rsidRPr="00816FA0">
                <w:rPr>
                  <w:rStyle w:val="Hyperlink"/>
                  <w:rFonts w:ascii="Arial Narrow" w:eastAsia="Arial Narrow" w:hAnsi="Arial Narrow" w:cs="Arial Narrow"/>
                  <w:sz w:val="18"/>
                  <w:szCs w:val="18"/>
                </w:rPr>
                <w:t>trade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LeBlanc</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says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talks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not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one-way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conversation</w:t>
              </w:r>
              <w:proofErr w:type="spellEnd"/>
              <w:r w:rsidRPr="00816FA0">
                <w:rPr>
                  <w:rStyle w:val="Hyperlink"/>
                  <w:rFonts w:ascii="Arial Narrow" w:eastAsia="Arial Narrow" w:hAnsi="Arial Narrow" w:cs="Arial Narrow"/>
                  <w:sz w:val="18"/>
                  <w:szCs w:val="18"/>
                </w:rPr>
                <w:t>'</w:t>
              </w:r>
            </w:hyperlink>
          </w:p>
        </w:tc>
      </w:tr>
      <w:tr w:rsidR="00AF1E5B" w:rsidRPr="00816FA0" w14:paraId="0FD2AF69" w14:textId="77777777" w:rsidTr="6CCE835B">
        <w:trPr>
          <w:trHeight w:val="41"/>
        </w:trPr>
        <w:tc>
          <w:tcPr>
            <w:tcW w:w="870" w:type="dxa"/>
            <w:tcMar>
              <w:top w:w="29" w:type="dxa"/>
              <w:left w:w="115" w:type="dxa"/>
              <w:bottom w:w="29" w:type="dxa"/>
              <w:right w:w="115" w:type="dxa"/>
            </w:tcMar>
          </w:tcPr>
          <w:p w14:paraId="15DA684E" w14:textId="2ACE639D"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06-10</w:t>
            </w:r>
          </w:p>
        </w:tc>
        <w:tc>
          <w:tcPr>
            <w:tcW w:w="11806" w:type="dxa"/>
            <w:tcMar>
              <w:top w:w="29" w:type="dxa"/>
              <w:left w:w="115" w:type="dxa"/>
              <w:bottom w:w="29" w:type="dxa"/>
              <w:right w:w="115" w:type="dxa"/>
            </w:tcMar>
          </w:tcPr>
          <w:p w14:paraId="76E02BA9" w14:textId="7EDA12BB"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Kanados centrinis bankas paliko bazinę palūkanų normą 2,25 proc., siekdamas suderinti ekonominį nestabilumą ir užkirsti kelią pernelyg dideliam infliacijos augimui. Šis sprendimas žymi penktą iš eilės centrinio banko sprendimą nekeisti palūkanų normos. Per spaudos konferenciją po pranešimo apie palūkanų normų nustatymą, Kanados banko vadovas sakė, kad kuo ilgiau pasaulinės naftos kainos išliks aukštos, tuo didesnė tikimybė, kad šios išlaidos persikels į Kanados ekonomiką, o tai galėtų priversti banką keisti palūkanų normas.</w:t>
            </w:r>
          </w:p>
        </w:tc>
        <w:tc>
          <w:tcPr>
            <w:tcW w:w="2570" w:type="dxa"/>
            <w:tcMar>
              <w:top w:w="29" w:type="dxa"/>
              <w:left w:w="115" w:type="dxa"/>
              <w:bottom w:w="29" w:type="dxa"/>
              <w:right w:w="115" w:type="dxa"/>
            </w:tcMar>
          </w:tcPr>
          <w:p w14:paraId="10F7DC7F" w14:textId="2280D6D6" w:rsidR="00AF1E5B" w:rsidRPr="00816FA0" w:rsidRDefault="00AF1E5B" w:rsidP="00AF1E5B">
            <w:pPr>
              <w:spacing w:after="0"/>
              <w:jc w:val="both"/>
              <w:rPr>
                <w:rFonts w:ascii="Arial Narrow" w:eastAsia="Arial Narrow" w:hAnsi="Arial Narrow" w:cs="Arial Narrow"/>
                <w:color w:val="0563C1"/>
                <w:sz w:val="18"/>
                <w:szCs w:val="18"/>
                <w:u w:val="single"/>
              </w:rPr>
            </w:pPr>
            <w:hyperlink r:id="rId29" w:history="1">
              <w:r w:rsidRPr="00816FA0">
                <w:rPr>
                  <w:rStyle w:val="Hyperlink"/>
                  <w:rFonts w:ascii="Arial Narrow" w:eastAsia="Arial Narrow" w:hAnsi="Arial Narrow" w:cs="Arial Narrow"/>
                  <w:sz w:val="18"/>
                  <w:szCs w:val="18"/>
                </w:rPr>
                <w:t xml:space="preserve">Bank of Canada </w:t>
              </w:r>
              <w:proofErr w:type="spellStart"/>
              <w:r w:rsidRPr="00816FA0">
                <w:rPr>
                  <w:rStyle w:val="Hyperlink"/>
                  <w:rFonts w:ascii="Arial Narrow" w:eastAsia="Arial Narrow" w:hAnsi="Arial Narrow" w:cs="Arial Narrow"/>
                  <w:sz w:val="18"/>
                  <w:szCs w:val="18"/>
                </w:rPr>
                <w:t>keeps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key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interest</w:t>
              </w:r>
              <w:proofErr w:type="spellEnd"/>
              <w:r w:rsidRPr="00816FA0">
                <w:rPr>
                  <w:rStyle w:val="Hyperlink"/>
                  <w:rFonts w:ascii="Arial Narrow" w:eastAsia="Arial Narrow" w:hAnsi="Arial Narrow" w:cs="Arial Narrow"/>
                  <w:sz w:val="18"/>
                  <w:szCs w:val="18"/>
                </w:rPr>
                <w:t xml:space="preserve"> rate at 2.25% </w:t>
              </w:r>
              <w:proofErr w:type="spellStart"/>
              <w:r w:rsidRPr="00816FA0">
                <w:rPr>
                  <w:rStyle w:val="Hyperlink"/>
                  <w:rFonts w:ascii="Arial Narrow" w:eastAsia="Arial Narrow" w:hAnsi="Arial Narrow" w:cs="Arial Narrow"/>
                  <w:sz w:val="18"/>
                  <w:szCs w:val="18"/>
                </w:rPr>
                <w:t>as</w:t>
              </w:r>
              <w:proofErr w:type="spellEnd"/>
              <w:r w:rsidRPr="00816FA0">
                <w:rPr>
                  <w:rStyle w:val="Hyperlink"/>
                  <w:rFonts w:ascii="Arial Narrow" w:eastAsia="Arial Narrow" w:hAnsi="Arial Narrow" w:cs="Arial Narrow"/>
                  <w:sz w:val="18"/>
                  <w:szCs w:val="18"/>
                </w:rPr>
                <w:t xml:space="preserve"> it </w:t>
              </w:r>
              <w:proofErr w:type="spellStart"/>
              <w:r w:rsidRPr="00816FA0">
                <w:rPr>
                  <w:rStyle w:val="Hyperlink"/>
                  <w:rFonts w:ascii="Arial Narrow" w:eastAsia="Arial Narrow" w:hAnsi="Arial Narrow" w:cs="Arial Narrow"/>
                  <w:sz w:val="18"/>
                  <w:szCs w:val="18"/>
                </w:rPr>
                <w:t>tries</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balance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competing</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economic</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risks</w:t>
              </w:r>
              <w:proofErr w:type="spellEnd"/>
              <w:r w:rsidRPr="00816FA0">
                <w:rPr>
                  <w:rStyle w:val="Hyperlink"/>
                  <w:rFonts w:ascii="Arial Narrow" w:eastAsia="Arial Narrow" w:hAnsi="Arial Narrow" w:cs="Arial Narrow"/>
                  <w:sz w:val="18"/>
                  <w:szCs w:val="18"/>
                </w:rPr>
                <w:t xml:space="preserve"> | CBC </w:t>
              </w:r>
              <w:proofErr w:type="spellStart"/>
              <w:r w:rsidRPr="00816FA0">
                <w:rPr>
                  <w:rStyle w:val="Hyperlink"/>
                  <w:rFonts w:ascii="Arial Narrow" w:eastAsia="Arial Narrow" w:hAnsi="Arial Narrow" w:cs="Arial Narrow"/>
                  <w:sz w:val="18"/>
                  <w:szCs w:val="18"/>
                </w:rPr>
                <w:t>News</w:t>
              </w:r>
              <w:proofErr w:type="spellEnd"/>
            </w:hyperlink>
          </w:p>
        </w:tc>
      </w:tr>
      <w:tr w:rsidR="00AF1E5B" w:rsidRPr="00816FA0" w14:paraId="7D198BAA" w14:textId="77777777" w:rsidTr="6CCE835B">
        <w:trPr>
          <w:trHeight w:val="41"/>
        </w:trPr>
        <w:tc>
          <w:tcPr>
            <w:tcW w:w="870" w:type="dxa"/>
            <w:tcMar>
              <w:top w:w="29" w:type="dxa"/>
              <w:left w:w="115" w:type="dxa"/>
              <w:bottom w:w="29" w:type="dxa"/>
              <w:right w:w="115" w:type="dxa"/>
            </w:tcMar>
          </w:tcPr>
          <w:p w14:paraId="377911C4" w14:textId="46D587F1"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06-05</w:t>
            </w:r>
          </w:p>
        </w:tc>
        <w:tc>
          <w:tcPr>
            <w:tcW w:w="11806" w:type="dxa"/>
            <w:tcMar>
              <w:top w:w="29" w:type="dxa"/>
              <w:left w:w="115" w:type="dxa"/>
              <w:bottom w:w="29" w:type="dxa"/>
              <w:right w:w="115" w:type="dxa"/>
            </w:tcMar>
          </w:tcPr>
          <w:p w14:paraId="3AAB67FE" w14:textId="6829DBAE"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Kanados statistikos biuro duomenimis, š. m. gegužės mėn. Kanadoje buvo sukurta 87 800 naujų darbo vietų, o nedarbo lygis sumažėjo iki 6,6 proc. – tai paneigė prognozes, kad užimtumas augs tik nežymiai, ir parodė tam tikrą atsparumą, nepaisant lėtesnio ekonomikos augimo požymių. Gegužės mėn. duomenys žymi pirmąjį darbo vietų skaičiaus augimą 2026 m. ir padėjo kompensuoti beveik 80 proc. visų darbo vietų, prarastų nuo metų pradžios. Statybos sektoriuje buvo sukurta 26 800 naujų darbo vietų, informacijos, kultūros ir poilsio sektoriuje – 19 300, transporto ir sandėliavimo sektoriuje – 18 700, o apgyvendinimo ir maitinimo paslaugų sektoriuje – 17 000. Didmeninės ir mažmeninės prekybos sektoriuje, kuriame dirba beveik 14 proc. visų dirbančiųjų, darbo vietų skaičius sumažėjo 35 000.</w:t>
            </w:r>
          </w:p>
        </w:tc>
        <w:tc>
          <w:tcPr>
            <w:tcW w:w="2570" w:type="dxa"/>
            <w:tcMar>
              <w:top w:w="29" w:type="dxa"/>
              <w:left w:w="115" w:type="dxa"/>
              <w:bottom w:w="29" w:type="dxa"/>
              <w:right w:w="115" w:type="dxa"/>
            </w:tcMar>
          </w:tcPr>
          <w:p w14:paraId="5CC1424E" w14:textId="76C9B01D" w:rsidR="00AF1E5B" w:rsidRPr="00816FA0" w:rsidRDefault="00AF1E5B" w:rsidP="00AF1E5B">
            <w:pPr>
              <w:spacing w:after="0"/>
              <w:jc w:val="both"/>
              <w:rPr>
                <w:rFonts w:ascii="Arial Narrow" w:eastAsia="Arial Narrow" w:hAnsi="Arial Narrow" w:cs="Arial Narrow"/>
                <w:color w:val="0563C1"/>
                <w:sz w:val="18"/>
                <w:szCs w:val="18"/>
                <w:u w:val="single"/>
              </w:rPr>
            </w:pPr>
            <w:hyperlink r:id="rId30" w:history="1">
              <w:r w:rsidRPr="00816FA0">
                <w:rPr>
                  <w:rStyle w:val="Hyperlink"/>
                  <w:rFonts w:ascii="Arial Narrow" w:eastAsia="Arial Narrow" w:hAnsi="Arial Narrow" w:cs="Arial Narrow"/>
                  <w:sz w:val="18"/>
                  <w:szCs w:val="18"/>
                </w:rPr>
                <w:t xml:space="preserve">Canada </w:t>
              </w:r>
              <w:proofErr w:type="spellStart"/>
              <w:r w:rsidRPr="00816FA0">
                <w:rPr>
                  <w:rStyle w:val="Hyperlink"/>
                  <w:rFonts w:ascii="Arial Narrow" w:eastAsia="Arial Narrow" w:hAnsi="Arial Narrow" w:cs="Arial Narrow"/>
                  <w:sz w:val="18"/>
                  <w:szCs w:val="18"/>
                </w:rPr>
                <w:t>adds</w:t>
              </w:r>
              <w:proofErr w:type="spellEnd"/>
              <w:r w:rsidRPr="00816FA0">
                <w:rPr>
                  <w:rStyle w:val="Hyperlink"/>
                  <w:rFonts w:ascii="Arial Narrow" w:eastAsia="Arial Narrow" w:hAnsi="Arial Narrow" w:cs="Arial Narrow"/>
                  <w:sz w:val="18"/>
                  <w:szCs w:val="18"/>
                </w:rPr>
                <w:t xml:space="preserve"> 88K </w:t>
              </w:r>
              <w:proofErr w:type="spellStart"/>
              <w:r w:rsidRPr="00816FA0">
                <w:rPr>
                  <w:rStyle w:val="Hyperlink"/>
                  <w:rFonts w:ascii="Arial Narrow" w:eastAsia="Arial Narrow" w:hAnsi="Arial Narrow" w:cs="Arial Narrow"/>
                  <w:sz w:val="18"/>
                  <w:szCs w:val="18"/>
                </w:rPr>
                <w:t>jobs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unemployment</w:t>
              </w:r>
              <w:proofErr w:type="spellEnd"/>
              <w:r w:rsidRPr="00816FA0">
                <w:rPr>
                  <w:rStyle w:val="Hyperlink"/>
                  <w:rFonts w:ascii="Arial Narrow" w:eastAsia="Arial Narrow" w:hAnsi="Arial Narrow" w:cs="Arial Narrow"/>
                  <w:sz w:val="18"/>
                  <w:szCs w:val="18"/>
                </w:rPr>
                <w:t xml:space="preserve"> rate </w:t>
              </w:r>
              <w:proofErr w:type="spellStart"/>
              <w:r w:rsidRPr="00816FA0">
                <w:rPr>
                  <w:rStyle w:val="Hyperlink"/>
                  <w:rFonts w:ascii="Arial Narrow" w:eastAsia="Arial Narrow" w:hAnsi="Arial Narrow" w:cs="Arial Narrow"/>
                  <w:sz w:val="18"/>
                  <w:szCs w:val="18"/>
                </w:rPr>
                <w:t>falls</w:t>
              </w:r>
              <w:proofErr w:type="spellEnd"/>
              <w:r w:rsidRPr="00816FA0">
                <w:rPr>
                  <w:rStyle w:val="Hyperlink"/>
                  <w:rFonts w:ascii="Arial Narrow" w:eastAsia="Arial Narrow" w:hAnsi="Arial Narrow" w:cs="Arial Narrow"/>
                  <w:sz w:val="18"/>
                  <w:szCs w:val="18"/>
                </w:rPr>
                <w:t xml:space="preserve"> to 6.6%: </w:t>
              </w:r>
              <w:proofErr w:type="spellStart"/>
              <w:r w:rsidRPr="00816FA0">
                <w:rPr>
                  <w:rStyle w:val="Hyperlink"/>
                  <w:rFonts w:ascii="Arial Narrow" w:eastAsia="Arial Narrow" w:hAnsi="Arial Narrow" w:cs="Arial Narrow"/>
                  <w:sz w:val="18"/>
                  <w:szCs w:val="18"/>
                </w:rPr>
                <w:t>StatCan</w:t>
              </w:r>
              <w:proofErr w:type="spellEnd"/>
              <w:r w:rsidRPr="00816FA0">
                <w:rPr>
                  <w:rStyle w:val="Hyperlink"/>
                  <w:rFonts w:ascii="Arial Narrow" w:eastAsia="Arial Narrow" w:hAnsi="Arial Narrow" w:cs="Arial Narrow"/>
                  <w:sz w:val="18"/>
                  <w:szCs w:val="18"/>
                </w:rPr>
                <w:t xml:space="preserve"> - </w:t>
              </w:r>
              <w:proofErr w:type="spellStart"/>
              <w:r w:rsidRPr="00816FA0">
                <w:rPr>
                  <w:rStyle w:val="Hyperlink"/>
                  <w:rFonts w:ascii="Arial Narrow" w:eastAsia="Arial Narrow" w:hAnsi="Arial Narrow" w:cs="Arial Narrow"/>
                  <w:sz w:val="18"/>
                  <w:szCs w:val="18"/>
                </w:rPr>
                <w:t>National</w:t>
              </w:r>
              <w:proofErr w:type="spellEnd"/>
              <w:r w:rsidRPr="00816FA0">
                <w:rPr>
                  <w:rStyle w:val="Hyperlink"/>
                  <w:rFonts w:ascii="Arial Narrow" w:eastAsia="Arial Narrow" w:hAnsi="Arial Narrow" w:cs="Arial Narrow"/>
                  <w:sz w:val="18"/>
                  <w:szCs w:val="18"/>
                </w:rPr>
                <w:t xml:space="preserve"> | Globalnews.ca</w:t>
              </w:r>
            </w:hyperlink>
          </w:p>
        </w:tc>
      </w:tr>
      <w:tr w:rsidR="00AF1E5B" w:rsidRPr="00816FA0" w14:paraId="50210CF7" w14:textId="77777777" w:rsidTr="6CCE835B">
        <w:trPr>
          <w:trHeight w:val="41"/>
        </w:trPr>
        <w:tc>
          <w:tcPr>
            <w:tcW w:w="870" w:type="dxa"/>
            <w:tcMar>
              <w:top w:w="29" w:type="dxa"/>
              <w:left w:w="115" w:type="dxa"/>
              <w:bottom w:w="29" w:type="dxa"/>
              <w:right w:w="115" w:type="dxa"/>
            </w:tcMar>
          </w:tcPr>
          <w:p w14:paraId="7BB2113C" w14:textId="57053F88"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lastRenderedPageBreak/>
              <w:t>06-10</w:t>
            </w:r>
          </w:p>
        </w:tc>
        <w:tc>
          <w:tcPr>
            <w:tcW w:w="11806" w:type="dxa"/>
            <w:tcMar>
              <w:top w:w="29" w:type="dxa"/>
              <w:left w:w="115" w:type="dxa"/>
              <w:bottom w:w="29" w:type="dxa"/>
              <w:right w:w="115" w:type="dxa"/>
            </w:tcMar>
          </w:tcPr>
          <w:p w14:paraId="794C19C3" w14:textId="080F74B0" w:rsidR="00AF1E5B" w:rsidRPr="00816FA0" w:rsidRDefault="00AF1E5B" w:rsidP="00AF1E5B">
            <w:pPr>
              <w:spacing w:after="0"/>
              <w:jc w:val="both"/>
              <w:rPr>
                <w:rFonts w:ascii="Arial Narrow" w:eastAsia="Arial Narrow" w:hAnsi="Arial Narrow" w:cs="Arial Narrow"/>
                <w:color w:val="111111"/>
              </w:rPr>
            </w:pPr>
            <w:proofErr w:type="spellStart"/>
            <w:r w:rsidRPr="00816FA0">
              <w:rPr>
                <w:rFonts w:ascii="Arial Narrow" w:eastAsia="Arial Narrow" w:hAnsi="Arial Narrow" w:cs="Arial Narrow"/>
                <w:color w:val="111111"/>
              </w:rPr>
              <w:t>Ontarijo</w:t>
            </w:r>
            <w:proofErr w:type="spellEnd"/>
            <w:r w:rsidRPr="00816FA0">
              <w:rPr>
                <w:rFonts w:ascii="Arial Narrow" w:eastAsia="Arial Narrow" w:hAnsi="Arial Narrow" w:cs="Arial Narrow"/>
                <w:color w:val="111111"/>
              </w:rPr>
              <w:t xml:space="preserve"> ekonomika 2026 m. augs lėčiausiu tempu tarp Kanados provincijų.</w:t>
            </w:r>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Ontarijo</w:t>
            </w:r>
            <w:proofErr w:type="spellEnd"/>
            <w:r w:rsidRPr="00816FA0">
              <w:rPr>
                <w:rFonts w:ascii="Arial Narrow" w:eastAsia="Arial Narrow" w:hAnsi="Arial Narrow" w:cs="Arial Narrow"/>
                <w:color w:val="111111"/>
              </w:rPr>
              <w:t xml:space="preserve"> realaus bendrojo vidaus produkto augimas 2026 m. sieks 0,7 </w:t>
            </w:r>
            <w:r w:rsidR="00474A0E" w:rsidRPr="00816FA0">
              <w:rPr>
                <w:rFonts w:ascii="Arial Narrow" w:eastAsia="Arial Narrow" w:hAnsi="Arial Narrow" w:cs="Arial Narrow"/>
                <w:color w:val="111111"/>
              </w:rPr>
              <w:t>proc.</w:t>
            </w:r>
            <w:r w:rsidRPr="00816FA0">
              <w:rPr>
                <w:rFonts w:ascii="Arial Narrow" w:eastAsia="Arial Narrow" w:hAnsi="Arial Narrow" w:cs="Arial Narrow"/>
                <w:color w:val="111111"/>
              </w:rPr>
              <w:t xml:space="preserve"> Pasak ataskaitos, tai iš dalies lemia sudėtinga elektromobilių sektoriaus situacija ir provincijos priklausomybė nuo JAV automobilių bei plieno tarifų.</w:t>
            </w:r>
          </w:p>
        </w:tc>
        <w:tc>
          <w:tcPr>
            <w:tcW w:w="2570" w:type="dxa"/>
            <w:tcMar>
              <w:top w:w="29" w:type="dxa"/>
              <w:left w:w="115" w:type="dxa"/>
              <w:bottom w:w="29" w:type="dxa"/>
              <w:right w:w="115" w:type="dxa"/>
            </w:tcMar>
          </w:tcPr>
          <w:p w14:paraId="77854E7D" w14:textId="60CDC190" w:rsidR="00AF1E5B" w:rsidRPr="00816FA0" w:rsidRDefault="00AF1E5B" w:rsidP="00AF1E5B">
            <w:pPr>
              <w:spacing w:after="0"/>
              <w:jc w:val="both"/>
              <w:rPr>
                <w:rFonts w:ascii="Arial Narrow" w:eastAsia="Arial Narrow" w:hAnsi="Arial Narrow" w:cs="Arial Narrow"/>
                <w:color w:val="0563C1"/>
                <w:sz w:val="18"/>
                <w:szCs w:val="18"/>
                <w:u w:val="single"/>
              </w:rPr>
            </w:pPr>
            <w:hyperlink r:id="rId31" w:history="1">
              <w:proofErr w:type="spellStart"/>
              <w:r w:rsidRPr="00816FA0">
                <w:rPr>
                  <w:rStyle w:val="Hyperlink"/>
                  <w:rFonts w:ascii="Arial Narrow" w:eastAsia="Arial Narrow" w:hAnsi="Arial Narrow" w:cs="Arial Narrow"/>
                  <w:sz w:val="18"/>
                  <w:szCs w:val="18"/>
                </w:rPr>
                <w:t>Ontario</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faces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slowest</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growth</w:t>
              </w:r>
              <w:proofErr w:type="spellEnd"/>
              <w:r w:rsidRPr="00816FA0">
                <w:rPr>
                  <w:rStyle w:val="Hyperlink"/>
                  <w:rFonts w:ascii="Arial Narrow" w:eastAsia="Arial Narrow" w:hAnsi="Arial Narrow" w:cs="Arial Narrow"/>
                  <w:sz w:val="18"/>
                  <w:szCs w:val="18"/>
                </w:rPr>
                <w:t xml:space="preserve"> in Canada </w:t>
              </w:r>
              <w:proofErr w:type="spellStart"/>
              <w:r w:rsidRPr="00816FA0">
                <w:rPr>
                  <w:rStyle w:val="Hyperlink"/>
                  <w:rFonts w:ascii="Arial Narrow" w:eastAsia="Arial Narrow" w:hAnsi="Arial Narrow" w:cs="Arial Narrow"/>
                  <w:sz w:val="18"/>
                  <w:szCs w:val="18"/>
                </w:rPr>
                <w:t>as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trade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tensions</w:t>
              </w:r>
              <w:proofErr w:type="spellEnd"/>
              <w:r w:rsidRPr="00816FA0">
                <w:rPr>
                  <w:rStyle w:val="Hyperlink"/>
                  <w:rFonts w:ascii="Arial Narrow" w:eastAsia="Arial Narrow" w:hAnsi="Arial Narrow" w:cs="Arial Narrow"/>
                  <w:sz w:val="18"/>
                  <w:szCs w:val="18"/>
                </w:rPr>
                <w:t xml:space="preserve"> take </w:t>
              </w:r>
              <w:proofErr w:type="spellStart"/>
              <w:r w:rsidRPr="00816FA0">
                <w:rPr>
                  <w:rStyle w:val="Hyperlink"/>
                  <w:rFonts w:ascii="Arial Narrow" w:eastAsia="Arial Narrow" w:hAnsi="Arial Narrow" w:cs="Arial Narrow"/>
                  <w:sz w:val="18"/>
                  <w:szCs w:val="18"/>
                </w:rPr>
                <w:t>toll</w:t>
              </w:r>
              <w:proofErr w:type="spellEnd"/>
              <w:r w:rsidRPr="00816FA0">
                <w:rPr>
                  <w:rStyle w:val="Hyperlink"/>
                  <w:rFonts w:ascii="Arial Narrow" w:eastAsia="Arial Narrow" w:hAnsi="Arial Narrow" w:cs="Arial Narrow"/>
                  <w:sz w:val="18"/>
                  <w:szCs w:val="18"/>
                </w:rPr>
                <w:t xml:space="preserve"> | London </w:t>
              </w:r>
              <w:proofErr w:type="spellStart"/>
              <w:r w:rsidRPr="00816FA0">
                <w:rPr>
                  <w:rStyle w:val="Hyperlink"/>
                  <w:rFonts w:ascii="Arial Narrow" w:eastAsia="Arial Narrow" w:hAnsi="Arial Narrow" w:cs="Arial Narrow"/>
                  <w:sz w:val="18"/>
                  <w:szCs w:val="18"/>
                </w:rPr>
                <w:t>Free</w:t>
              </w:r>
              <w:proofErr w:type="spellEnd"/>
              <w:r w:rsidRPr="00816FA0">
                <w:rPr>
                  <w:rStyle w:val="Hyperlink"/>
                  <w:rFonts w:ascii="Arial Narrow" w:eastAsia="Arial Narrow" w:hAnsi="Arial Narrow" w:cs="Arial Narrow"/>
                  <w:sz w:val="18"/>
                  <w:szCs w:val="18"/>
                </w:rPr>
                <w:t xml:space="preserve"> Press</w:t>
              </w:r>
            </w:hyperlink>
          </w:p>
        </w:tc>
      </w:tr>
      <w:tr w:rsidR="00AF1E5B" w:rsidRPr="00816FA0" w14:paraId="3A053F5C" w14:textId="77777777" w:rsidTr="6CCE835B">
        <w:trPr>
          <w:trHeight w:val="41"/>
        </w:trPr>
        <w:tc>
          <w:tcPr>
            <w:tcW w:w="870" w:type="dxa"/>
            <w:tcMar>
              <w:top w:w="29" w:type="dxa"/>
              <w:left w:w="115" w:type="dxa"/>
              <w:bottom w:w="29" w:type="dxa"/>
              <w:right w:w="115" w:type="dxa"/>
            </w:tcMar>
          </w:tcPr>
          <w:p w14:paraId="17D04182" w14:textId="13C1FC18"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06-25</w:t>
            </w:r>
          </w:p>
        </w:tc>
        <w:tc>
          <w:tcPr>
            <w:tcW w:w="11806" w:type="dxa"/>
            <w:tcMar>
              <w:top w:w="29" w:type="dxa"/>
              <w:left w:w="115" w:type="dxa"/>
              <w:bottom w:w="29" w:type="dxa"/>
              <w:right w:w="115" w:type="dxa"/>
            </w:tcMar>
          </w:tcPr>
          <w:p w14:paraId="2B6DE9C0" w14:textId="5CB4FF37"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Kanados strateginio bendradarbiavimo su Japonija stiprinimas buvo vienas pagrindinių tikslų daugiau nei 40 Kanados gynybos sektoriaus įmonių vizito metu, vykstant didžiausiai Kanados prekybos misijai Azijoje, kurią kartu vadovavo gynybos ministras Davidas </w:t>
            </w:r>
            <w:proofErr w:type="spellStart"/>
            <w:r w:rsidRPr="00816FA0">
              <w:rPr>
                <w:rFonts w:ascii="Arial Narrow" w:eastAsia="Arial Narrow" w:hAnsi="Arial Narrow" w:cs="Arial Narrow"/>
                <w:color w:val="111111"/>
              </w:rPr>
              <w:t>McGuinty.P</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McGuinty</w:t>
            </w:r>
            <w:proofErr w:type="spellEnd"/>
            <w:r w:rsidRPr="00816FA0">
              <w:rPr>
                <w:rFonts w:ascii="Arial Narrow" w:eastAsia="Arial Narrow" w:hAnsi="Arial Narrow" w:cs="Arial Narrow"/>
                <w:color w:val="111111"/>
              </w:rPr>
              <w:t xml:space="preserve"> teigė, kad yra „milžiniškų galimybių“ plėsti gynybos bendradarbiavimą su Japonija tiek vyriausybių, tiek kariuomenių, tiek verslo lygmenimis.</w:t>
            </w:r>
            <w:r w:rsidRPr="00816FA0">
              <w:rPr>
                <w:rFonts w:ascii="Arial Narrow" w:eastAsia="Arial Narrow" w:hAnsi="Arial Narrow" w:cs="Arial Narrow"/>
                <w:color w:val="111111"/>
              </w:rPr>
              <w:t xml:space="preserve"> </w:t>
            </w:r>
            <w:r w:rsidRPr="00816FA0">
              <w:rPr>
                <w:rFonts w:ascii="Arial Narrow" w:eastAsia="Arial Narrow" w:hAnsi="Arial Narrow" w:cs="Arial Narrow"/>
                <w:color w:val="111111"/>
              </w:rPr>
              <w:t>Praėjusią savaitę įsigaliojo naujas Kanados ir Japonijos įrangos ir technologijų perdavimo susitarimas (ETTA), palengvinan</w:t>
            </w:r>
            <w:r w:rsidRPr="00816FA0">
              <w:rPr>
                <w:rFonts w:ascii="Arial Narrow" w:eastAsia="Arial Narrow" w:hAnsi="Arial Narrow" w:cs="Arial Narrow"/>
                <w:color w:val="111111"/>
              </w:rPr>
              <w:t xml:space="preserve">tis </w:t>
            </w:r>
            <w:r w:rsidRPr="00816FA0">
              <w:rPr>
                <w:rFonts w:ascii="Arial Narrow" w:eastAsia="Arial Narrow" w:hAnsi="Arial Narrow" w:cs="Arial Narrow"/>
                <w:color w:val="111111"/>
              </w:rPr>
              <w:t>gynybos įrangos ir technologijų perdavimą.</w:t>
            </w:r>
          </w:p>
        </w:tc>
        <w:tc>
          <w:tcPr>
            <w:tcW w:w="2570" w:type="dxa"/>
            <w:tcMar>
              <w:top w:w="29" w:type="dxa"/>
              <w:left w:w="115" w:type="dxa"/>
              <w:bottom w:w="29" w:type="dxa"/>
              <w:right w:w="115" w:type="dxa"/>
            </w:tcMar>
          </w:tcPr>
          <w:p w14:paraId="32AD3634" w14:textId="4873941F" w:rsidR="00AF1E5B" w:rsidRPr="00816FA0" w:rsidRDefault="00AF1E5B" w:rsidP="00AF1E5B">
            <w:pPr>
              <w:spacing w:after="0"/>
              <w:jc w:val="both"/>
              <w:rPr>
                <w:rStyle w:val="Hyperlink"/>
                <w:rFonts w:ascii="Arial Narrow" w:eastAsia="Arial Narrow" w:hAnsi="Arial Narrow" w:cs="Arial Narrow"/>
                <w:sz w:val="18"/>
                <w:szCs w:val="18"/>
              </w:rPr>
            </w:pPr>
            <w:hyperlink r:id="rId32" w:history="1">
              <w:proofErr w:type="spellStart"/>
              <w:r w:rsidRPr="00816FA0">
                <w:rPr>
                  <w:rStyle w:val="Hyperlink"/>
                  <w:rFonts w:ascii="Arial Narrow" w:eastAsia="Arial Narrow" w:hAnsi="Arial Narrow" w:cs="Arial Narrow"/>
                  <w:sz w:val="18"/>
                  <w:szCs w:val="18"/>
                </w:rPr>
                <w:t>Minister</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McGuinty</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concludes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defence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trade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mission</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Japan</w:t>
              </w:r>
              <w:proofErr w:type="spellEnd"/>
              <w:r w:rsidRPr="00816FA0">
                <w:rPr>
                  <w:rStyle w:val="Hyperlink"/>
                  <w:rFonts w:ascii="Arial Narrow" w:eastAsia="Arial Narrow" w:hAnsi="Arial Narrow" w:cs="Arial Narrow"/>
                  <w:sz w:val="18"/>
                  <w:szCs w:val="18"/>
                </w:rPr>
                <w:t xml:space="preserve"> - Canada.ca</w:t>
              </w:r>
            </w:hyperlink>
          </w:p>
        </w:tc>
      </w:tr>
      <w:tr w:rsidR="00AF1E5B" w:rsidRPr="00816FA0" w14:paraId="4542C71D" w14:textId="77777777" w:rsidTr="6CCE835B">
        <w:trPr>
          <w:trHeight w:val="41"/>
        </w:trPr>
        <w:tc>
          <w:tcPr>
            <w:tcW w:w="870" w:type="dxa"/>
            <w:tcMar>
              <w:top w:w="29" w:type="dxa"/>
              <w:left w:w="115" w:type="dxa"/>
              <w:bottom w:w="29" w:type="dxa"/>
              <w:right w:w="115" w:type="dxa"/>
            </w:tcMar>
          </w:tcPr>
          <w:p w14:paraId="1C7F1127" w14:textId="1A41FE2D"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06-22</w:t>
            </w:r>
          </w:p>
        </w:tc>
        <w:tc>
          <w:tcPr>
            <w:tcW w:w="11806" w:type="dxa"/>
            <w:tcMar>
              <w:top w:w="29" w:type="dxa"/>
              <w:left w:w="115" w:type="dxa"/>
              <w:bottom w:w="29" w:type="dxa"/>
              <w:right w:w="115" w:type="dxa"/>
            </w:tcMar>
          </w:tcPr>
          <w:p w14:paraId="51C1BE56" w14:textId="06884783"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Kanados pramonės ministrė </w:t>
            </w:r>
            <w:r w:rsidRPr="00816FA0">
              <w:rPr>
                <w:rFonts w:ascii="Arial Narrow" w:eastAsia="Arial Narrow" w:hAnsi="Arial Narrow" w:cs="Arial Narrow"/>
                <w:color w:val="111111"/>
              </w:rPr>
              <w:t xml:space="preserve">Kinijoje susitiko su </w:t>
            </w:r>
            <w:r w:rsidRPr="00816FA0">
              <w:rPr>
                <w:rFonts w:ascii="Arial Narrow" w:eastAsia="Arial Narrow" w:hAnsi="Arial Narrow" w:cs="Arial Narrow"/>
                <w:color w:val="111111"/>
              </w:rPr>
              <w:t xml:space="preserve">Kinijos elektromobilių gamintojais, siekdama pritraukti investicijas į Kanados automobilių sektorių. </w:t>
            </w:r>
            <w:r w:rsidRPr="00816FA0">
              <w:rPr>
                <w:rFonts w:ascii="Arial Narrow" w:eastAsia="Arial Narrow" w:hAnsi="Arial Narrow" w:cs="Arial Narrow"/>
                <w:color w:val="111111"/>
              </w:rPr>
              <w:t>Keturios</w:t>
            </w:r>
            <w:r w:rsidRPr="00816FA0">
              <w:rPr>
                <w:rFonts w:ascii="Arial Narrow" w:eastAsia="Arial Narrow" w:hAnsi="Arial Narrow" w:cs="Arial Narrow"/>
                <w:color w:val="111111"/>
              </w:rPr>
              <w:t xml:space="preserve"> Kinijos bendrovė</w:t>
            </w:r>
            <w:r w:rsidRPr="00816FA0">
              <w:rPr>
                <w:rFonts w:ascii="Arial Narrow" w:eastAsia="Arial Narrow" w:hAnsi="Arial Narrow" w:cs="Arial Narrow"/>
                <w:color w:val="111111"/>
              </w:rPr>
              <w:t>s</w:t>
            </w:r>
            <w:r w:rsidRPr="00816FA0">
              <w:rPr>
                <w:rFonts w:ascii="Arial Narrow" w:eastAsia="Arial Narrow" w:hAnsi="Arial Narrow" w:cs="Arial Narrow"/>
                <w:color w:val="111111"/>
              </w:rPr>
              <w:t xml:space="preserve"> – BYD, </w:t>
            </w:r>
            <w:proofErr w:type="spellStart"/>
            <w:r w:rsidRPr="00816FA0">
              <w:rPr>
                <w:rFonts w:ascii="Arial Narrow" w:eastAsia="Arial Narrow" w:hAnsi="Arial Narrow" w:cs="Arial Narrow"/>
                <w:color w:val="111111"/>
              </w:rPr>
              <w:t>Chery</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Geely</w:t>
            </w:r>
            <w:proofErr w:type="spellEnd"/>
            <w:r w:rsidRPr="00816FA0">
              <w:rPr>
                <w:rFonts w:ascii="Arial Narrow" w:eastAsia="Arial Narrow" w:hAnsi="Arial Narrow" w:cs="Arial Narrow"/>
                <w:color w:val="111111"/>
              </w:rPr>
              <w:t xml:space="preserve"> ir </w:t>
            </w:r>
            <w:proofErr w:type="spellStart"/>
            <w:r w:rsidRPr="00816FA0">
              <w:rPr>
                <w:rFonts w:ascii="Arial Narrow" w:eastAsia="Arial Narrow" w:hAnsi="Arial Narrow" w:cs="Arial Narrow"/>
                <w:color w:val="111111"/>
              </w:rPr>
              <w:t>Shanghai</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Launch</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Automotive</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Technology</w:t>
            </w:r>
            <w:proofErr w:type="spellEnd"/>
            <w:r w:rsidRPr="00816FA0">
              <w:rPr>
                <w:rFonts w:ascii="Arial Narrow" w:eastAsia="Arial Narrow" w:hAnsi="Arial Narrow" w:cs="Arial Narrow"/>
                <w:color w:val="111111"/>
              </w:rPr>
              <w:t xml:space="preserve"> – </w:t>
            </w:r>
            <w:r w:rsidRPr="00816FA0">
              <w:rPr>
                <w:rFonts w:ascii="Arial Narrow" w:eastAsia="Arial Narrow" w:hAnsi="Arial Narrow" w:cs="Arial Narrow"/>
                <w:color w:val="111111"/>
              </w:rPr>
              <w:t xml:space="preserve">buvo paragintos </w:t>
            </w:r>
            <w:r w:rsidRPr="00816FA0">
              <w:rPr>
                <w:rFonts w:ascii="Arial Narrow" w:eastAsia="Arial Narrow" w:hAnsi="Arial Narrow" w:cs="Arial Narrow"/>
                <w:color w:val="111111"/>
              </w:rPr>
              <w:t>“</w:t>
            </w:r>
            <w:proofErr w:type="spellStart"/>
            <w:r w:rsidRPr="00816FA0">
              <w:rPr>
                <w:rFonts w:ascii="Arial Narrow" w:eastAsia="Arial Narrow" w:hAnsi="Arial Narrow" w:cs="Arial Narrow"/>
                <w:color w:val="111111"/>
              </w:rPr>
              <w:t>build</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where</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you</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sell</w:t>
            </w:r>
            <w:proofErr w:type="spellEnd"/>
            <w:r w:rsidRPr="00816FA0">
              <w:rPr>
                <w:rFonts w:ascii="Arial Narrow" w:eastAsia="Arial Narrow" w:hAnsi="Arial Narrow" w:cs="Arial Narrow"/>
                <w:color w:val="111111"/>
              </w:rPr>
              <w:t>.”</w:t>
            </w:r>
            <w:r w:rsidRPr="00816FA0">
              <w:rPr>
                <w:rFonts w:ascii="Arial Narrow" w:eastAsia="Arial Narrow" w:hAnsi="Arial Narrow" w:cs="Arial Narrow"/>
                <w:color w:val="111111"/>
              </w:rPr>
              <w:t xml:space="preserve"> 2026 m. pradžioje įvykusio Kanados MP</w:t>
            </w:r>
            <w:r w:rsidRPr="00816FA0">
              <w:rPr>
                <w:rFonts w:ascii="Arial Narrow" w:eastAsia="Arial Narrow" w:hAnsi="Arial Narrow" w:cs="Arial Narrow"/>
                <w:color w:val="111111"/>
              </w:rPr>
              <w:t xml:space="preserve"> </w:t>
            </w:r>
            <w:r w:rsidRPr="00816FA0">
              <w:rPr>
                <w:rFonts w:ascii="Arial Narrow" w:eastAsia="Arial Narrow" w:hAnsi="Arial Narrow" w:cs="Arial Narrow"/>
                <w:color w:val="111111"/>
              </w:rPr>
              <w:t>vizito</w:t>
            </w:r>
            <w:r w:rsidRPr="00816FA0">
              <w:rPr>
                <w:rFonts w:ascii="Arial Narrow" w:eastAsia="Arial Narrow" w:hAnsi="Arial Narrow" w:cs="Arial Narrow"/>
                <w:color w:val="111111"/>
              </w:rPr>
              <w:t xml:space="preserve"> Pekine</w:t>
            </w:r>
            <w:r w:rsidRPr="00816FA0">
              <w:rPr>
                <w:rFonts w:ascii="Arial Narrow" w:eastAsia="Arial Narrow" w:hAnsi="Arial Narrow" w:cs="Arial Narrow"/>
                <w:color w:val="111111"/>
              </w:rPr>
              <w:t xml:space="preserve"> metu</w:t>
            </w:r>
            <w:r w:rsidRPr="00816FA0">
              <w:rPr>
                <w:rFonts w:ascii="Arial Narrow" w:eastAsia="Arial Narrow" w:hAnsi="Arial Narrow" w:cs="Arial Narrow"/>
                <w:color w:val="111111"/>
              </w:rPr>
              <w:t xml:space="preserve">, Kanada susitarė leisti įvežti iki 49 000 Kinijos elektromobilių (EV) taikant sumažintą 6,1 </w:t>
            </w:r>
            <w:r w:rsidRPr="00816FA0">
              <w:rPr>
                <w:rFonts w:ascii="Arial Narrow" w:eastAsia="Arial Narrow" w:hAnsi="Arial Narrow" w:cs="Arial Narrow"/>
                <w:color w:val="111111"/>
              </w:rPr>
              <w:t>proc.</w:t>
            </w:r>
            <w:r w:rsidRPr="00816FA0">
              <w:rPr>
                <w:rFonts w:ascii="Arial Narrow" w:eastAsia="Arial Narrow" w:hAnsi="Arial Narrow" w:cs="Arial Narrow"/>
                <w:color w:val="111111"/>
              </w:rPr>
              <w:t xml:space="preserve"> tarifą, mainais į tai, kad Kinija panaikintų atsakomąsias muitų priemones kai kuriems Kanados žemės ūkio produktams.</w:t>
            </w:r>
          </w:p>
        </w:tc>
        <w:tc>
          <w:tcPr>
            <w:tcW w:w="2570" w:type="dxa"/>
            <w:tcMar>
              <w:top w:w="29" w:type="dxa"/>
              <w:left w:w="115" w:type="dxa"/>
              <w:bottom w:w="29" w:type="dxa"/>
              <w:right w:w="115" w:type="dxa"/>
            </w:tcMar>
          </w:tcPr>
          <w:p w14:paraId="10AFD9CA" w14:textId="21ED5ACA" w:rsidR="00AF1E5B" w:rsidRPr="00816FA0" w:rsidRDefault="00AF1E5B" w:rsidP="00AF1E5B">
            <w:pPr>
              <w:spacing w:after="0"/>
              <w:jc w:val="both"/>
            </w:pPr>
            <w:hyperlink r:id="rId33" w:history="1">
              <w:r w:rsidRPr="00816FA0">
                <w:rPr>
                  <w:rStyle w:val="Hyperlink"/>
                  <w:rFonts w:ascii="Arial Narrow" w:eastAsia="Arial Narrow" w:hAnsi="Arial Narrow" w:cs="Arial Narrow"/>
                  <w:sz w:val="18"/>
                  <w:szCs w:val="18"/>
                </w:rPr>
                <w:t xml:space="preserve">Canada </w:t>
              </w:r>
              <w:proofErr w:type="spellStart"/>
              <w:r w:rsidRPr="00816FA0">
                <w:rPr>
                  <w:rStyle w:val="Hyperlink"/>
                  <w:rFonts w:ascii="Arial Narrow" w:eastAsia="Arial Narrow" w:hAnsi="Arial Narrow" w:cs="Arial Narrow"/>
                  <w:sz w:val="18"/>
                  <w:szCs w:val="18"/>
                </w:rPr>
                <w:t>tells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Chinese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automakers</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build</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where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you</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sell</w:t>
              </w:r>
              <w:proofErr w:type="spellEnd"/>
              <w:r w:rsidRPr="00816FA0">
                <w:rPr>
                  <w:rStyle w:val="Hyperlink"/>
                  <w:rFonts w:ascii="Arial Narrow" w:eastAsia="Arial Narrow" w:hAnsi="Arial Narrow" w:cs="Arial Narrow"/>
                  <w:sz w:val="18"/>
                  <w:szCs w:val="18"/>
                </w:rPr>
                <w:t>'</w:t>
              </w:r>
            </w:hyperlink>
          </w:p>
        </w:tc>
      </w:tr>
      <w:tr w:rsidR="00AF1E5B" w:rsidRPr="00816FA0" w14:paraId="261A4682" w14:textId="77777777" w:rsidTr="6CCE835B">
        <w:trPr>
          <w:trHeight w:val="41"/>
        </w:trPr>
        <w:tc>
          <w:tcPr>
            <w:tcW w:w="870" w:type="dxa"/>
            <w:tcMar>
              <w:top w:w="29" w:type="dxa"/>
              <w:left w:w="115" w:type="dxa"/>
              <w:bottom w:w="29" w:type="dxa"/>
              <w:right w:w="115" w:type="dxa"/>
            </w:tcMar>
          </w:tcPr>
          <w:p w14:paraId="216B4972" w14:textId="4E1D9A60" w:rsidR="00AF1E5B" w:rsidRPr="00816FA0" w:rsidRDefault="00AF1E5B" w:rsidP="00AF1E5B">
            <w:pPr>
              <w:spacing w:after="0"/>
              <w:jc w:val="both"/>
              <w:rPr>
                <w:rFonts w:ascii="Arial Narrow" w:eastAsia="Arial Narrow" w:hAnsi="Arial Narrow" w:cs="Arial Narrow"/>
              </w:rPr>
            </w:pPr>
            <w:r w:rsidRPr="00816FA0">
              <w:rPr>
                <w:rFonts w:ascii="Arial Narrow" w:eastAsia="Arial Narrow" w:hAnsi="Arial Narrow" w:cs="Arial Narrow"/>
              </w:rPr>
              <w:t>06-06</w:t>
            </w:r>
          </w:p>
        </w:tc>
        <w:tc>
          <w:tcPr>
            <w:tcW w:w="11806" w:type="dxa"/>
            <w:tcMar>
              <w:top w:w="29" w:type="dxa"/>
              <w:left w:w="115" w:type="dxa"/>
              <w:bottom w:w="29" w:type="dxa"/>
              <w:right w:w="115" w:type="dxa"/>
            </w:tcMar>
          </w:tcPr>
          <w:p w14:paraId="2BED5E9A" w14:textId="0E6DF3A5" w:rsidR="00AF1E5B" w:rsidRPr="00816FA0" w:rsidRDefault="00AF1E5B" w:rsidP="00AF1E5B">
            <w:pPr>
              <w:spacing w:after="0"/>
              <w:jc w:val="both"/>
              <w:rPr>
                <w:rFonts w:ascii="Arial Narrow" w:eastAsia="Arial Narrow" w:hAnsi="Arial Narrow" w:cs="Arial Narrow"/>
                <w:color w:val="111111"/>
              </w:rPr>
            </w:pPr>
            <w:r w:rsidRPr="00816FA0">
              <w:rPr>
                <w:rFonts w:ascii="Arial Narrow" w:eastAsia="Arial Narrow" w:hAnsi="Arial Narrow" w:cs="Arial Narrow"/>
                <w:color w:val="111111"/>
              </w:rPr>
              <w:t xml:space="preserve">Buvęs Kanados užsienio reikalų ministras </w:t>
            </w:r>
            <w:proofErr w:type="spellStart"/>
            <w:r w:rsidRPr="00816FA0">
              <w:rPr>
                <w:rFonts w:ascii="Arial Narrow" w:eastAsia="Arial Narrow" w:hAnsi="Arial Narrow" w:cs="Arial Narrow"/>
                <w:color w:val="111111"/>
              </w:rPr>
              <w:t>Stéphane</w:t>
            </w:r>
            <w:proofErr w:type="spellEnd"/>
            <w:r w:rsidRPr="00816FA0">
              <w:rPr>
                <w:rFonts w:ascii="Arial Narrow" w:eastAsia="Arial Narrow" w:hAnsi="Arial Narrow" w:cs="Arial Narrow"/>
                <w:color w:val="111111"/>
              </w:rPr>
              <w:t xml:space="preserve"> </w:t>
            </w:r>
            <w:proofErr w:type="spellStart"/>
            <w:r w:rsidRPr="00816FA0">
              <w:rPr>
                <w:rFonts w:ascii="Arial Narrow" w:eastAsia="Arial Narrow" w:hAnsi="Arial Narrow" w:cs="Arial Narrow"/>
                <w:color w:val="111111"/>
              </w:rPr>
              <w:t>Dion</w:t>
            </w:r>
            <w:proofErr w:type="spellEnd"/>
            <w:r w:rsidRPr="00816FA0">
              <w:rPr>
                <w:rFonts w:ascii="Arial Narrow" w:eastAsia="Arial Narrow" w:hAnsi="Arial Narrow" w:cs="Arial Narrow"/>
                <w:color w:val="111111"/>
              </w:rPr>
              <w:t xml:space="preserve"> pareiškė, kad Kanada turėtų reikšmingai sustiprinti savo ambasadų Europoje pajėgumus ir nustatyti aiškius terminus, kaip įgyvendinti daugybę susitarimų, kuriuos Europos Sąjunga yra sudariusi su Kanada. Jo komentarai pasirodė po to, kai buvęs Kanados ginkluotųjų pajėgų vadas paragino Vyriausybę nestiprinti gynybos diplomatinių pajėgumų sąskaita, mažinant diplomatų skaičių. S. </w:t>
            </w:r>
            <w:proofErr w:type="spellStart"/>
            <w:r w:rsidRPr="00816FA0">
              <w:rPr>
                <w:rFonts w:ascii="Arial Narrow" w:eastAsia="Arial Narrow" w:hAnsi="Arial Narrow" w:cs="Arial Narrow"/>
                <w:color w:val="111111"/>
              </w:rPr>
              <w:t>Dion</w:t>
            </w:r>
            <w:proofErr w:type="spellEnd"/>
            <w:r w:rsidRPr="00816FA0">
              <w:rPr>
                <w:rFonts w:ascii="Arial Narrow" w:eastAsia="Arial Narrow" w:hAnsi="Arial Narrow" w:cs="Arial Narrow"/>
                <w:color w:val="111111"/>
              </w:rPr>
              <w:t xml:space="preserve"> taip pat pažymėjo, kad Kanados verslas vis dar neišnaudoja viso Kanados ir ES išsamaus ekonomikos ir prekybos susitarimo (CETA), įsigaliojusio 2017 m., potencialo.</w:t>
            </w:r>
          </w:p>
        </w:tc>
        <w:tc>
          <w:tcPr>
            <w:tcW w:w="2570" w:type="dxa"/>
            <w:tcMar>
              <w:top w:w="29" w:type="dxa"/>
              <w:left w:w="115" w:type="dxa"/>
              <w:bottom w:w="29" w:type="dxa"/>
              <w:right w:w="115" w:type="dxa"/>
            </w:tcMar>
          </w:tcPr>
          <w:p w14:paraId="4C52F8A9" w14:textId="7AFEF4F8" w:rsidR="00AF1E5B" w:rsidRPr="00816FA0" w:rsidRDefault="00AF1E5B" w:rsidP="00AF1E5B">
            <w:pPr>
              <w:spacing w:after="0"/>
              <w:jc w:val="both"/>
              <w:rPr>
                <w:rStyle w:val="Hyperlink"/>
                <w:rFonts w:ascii="Arial Narrow" w:eastAsia="Arial Narrow" w:hAnsi="Arial Narrow" w:cs="Arial Narrow"/>
                <w:sz w:val="18"/>
                <w:szCs w:val="18"/>
              </w:rPr>
            </w:pPr>
            <w:hyperlink r:id="rId34" w:history="1">
              <w:proofErr w:type="spellStart"/>
              <w:r w:rsidRPr="00816FA0">
                <w:rPr>
                  <w:rStyle w:val="Hyperlink"/>
                  <w:rFonts w:ascii="Arial Narrow" w:eastAsia="Arial Narrow" w:hAnsi="Arial Narrow" w:cs="Arial Narrow"/>
                  <w:sz w:val="18"/>
                  <w:szCs w:val="18"/>
                </w:rPr>
                <w:t>Stéphane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Dion</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says</w:t>
              </w:r>
              <w:proofErr w:type="spellEnd"/>
              <w:r w:rsidRPr="00816FA0">
                <w:rPr>
                  <w:rStyle w:val="Hyperlink"/>
                  <w:rFonts w:ascii="Arial Narrow" w:eastAsia="Arial Narrow" w:hAnsi="Arial Narrow" w:cs="Arial Narrow"/>
                  <w:sz w:val="18"/>
                  <w:szCs w:val="18"/>
                </w:rPr>
                <w:t xml:space="preserve"> Canada </w:t>
              </w:r>
              <w:proofErr w:type="spellStart"/>
              <w:r w:rsidRPr="00816FA0">
                <w:rPr>
                  <w:rStyle w:val="Hyperlink"/>
                  <w:rFonts w:ascii="Arial Narrow" w:eastAsia="Arial Narrow" w:hAnsi="Arial Narrow" w:cs="Arial Narrow"/>
                  <w:sz w:val="18"/>
                  <w:szCs w:val="18"/>
                </w:rPr>
                <w:t>needs</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more</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diplomats</w:t>
              </w:r>
              <w:proofErr w:type="spellEnd"/>
              <w:r w:rsidRPr="00816FA0">
                <w:rPr>
                  <w:rStyle w:val="Hyperlink"/>
                  <w:rFonts w:ascii="Arial Narrow" w:eastAsia="Arial Narrow" w:hAnsi="Arial Narrow" w:cs="Arial Narrow"/>
                  <w:sz w:val="18"/>
                  <w:szCs w:val="18"/>
                </w:rPr>
                <w:t xml:space="preserve"> to </w:t>
              </w:r>
              <w:proofErr w:type="spellStart"/>
              <w:r w:rsidRPr="00816FA0">
                <w:rPr>
                  <w:rStyle w:val="Hyperlink"/>
                  <w:rFonts w:ascii="Arial Narrow" w:eastAsia="Arial Narrow" w:hAnsi="Arial Narrow" w:cs="Arial Narrow"/>
                  <w:sz w:val="18"/>
                  <w:szCs w:val="18"/>
                </w:rPr>
                <w:t>build</w:t>
              </w:r>
              <w:proofErr w:type="spellEnd"/>
              <w:r w:rsidRPr="00816FA0">
                <w:rPr>
                  <w:rStyle w:val="Hyperlink"/>
                  <w:rFonts w:ascii="Arial Narrow" w:eastAsia="Arial Narrow" w:hAnsi="Arial Narrow" w:cs="Arial Narrow"/>
                  <w:sz w:val="18"/>
                  <w:szCs w:val="18"/>
                </w:rPr>
                <w:t xml:space="preserve"> ties </w:t>
              </w:r>
              <w:proofErr w:type="spellStart"/>
              <w:r w:rsidRPr="00816FA0">
                <w:rPr>
                  <w:rStyle w:val="Hyperlink"/>
                  <w:rFonts w:ascii="Arial Narrow" w:eastAsia="Arial Narrow" w:hAnsi="Arial Narrow" w:cs="Arial Narrow"/>
                  <w:sz w:val="18"/>
                  <w:szCs w:val="18"/>
                </w:rPr>
                <w:t>with</w:t>
              </w:r>
              <w:proofErr w:type="spellEnd"/>
              <w:r w:rsidRPr="00816FA0">
                <w:rPr>
                  <w:rStyle w:val="Hyperlink"/>
                  <w:rFonts w:ascii="Arial Narrow" w:eastAsia="Arial Narrow" w:hAnsi="Arial Narrow" w:cs="Arial Narrow"/>
                  <w:sz w:val="18"/>
                  <w:szCs w:val="18"/>
                </w:rPr>
                <w:t xml:space="preserve"> Europe | </w:t>
              </w:r>
              <w:proofErr w:type="spellStart"/>
              <w:r w:rsidRPr="00816FA0">
                <w:rPr>
                  <w:rStyle w:val="Hyperlink"/>
                  <w:rFonts w:ascii="Arial Narrow" w:eastAsia="Arial Narrow" w:hAnsi="Arial Narrow" w:cs="Arial Narrow"/>
                  <w:sz w:val="18"/>
                  <w:szCs w:val="18"/>
                </w:rPr>
                <w:t>National</w:t>
              </w:r>
              <w:proofErr w:type="spellEnd"/>
              <w:r w:rsidRPr="00816FA0">
                <w:rPr>
                  <w:rStyle w:val="Hyperlink"/>
                  <w:rFonts w:ascii="Arial Narrow" w:eastAsia="Arial Narrow" w:hAnsi="Arial Narrow" w:cs="Arial Narrow"/>
                  <w:sz w:val="18"/>
                  <w:szCs w:val="18"/>
                </w:rPr>
                <w:t xml:space="preserve"> </w:t>
              </w:r>
              <w:proofErr w:type="spellStart"/>
              <w:r w:rsidRPr="00816FA0">
                <w:rPr>
                  <w:rStyle w:val="Hyperlink"/>
                  <w:rFonts w:ascii="Arial Narrow" w:eastAsia="Arial Narrow" w:hAnsi="Arial Narrow" w:cs="Arial Narrow"/>
                  <w:sz w:val="18"/>
                  <w:szCs w:val="18"/>
                </w:rPr>
                <w:t>News</w:t>
              </w:r>
              <w:proofErr w:type="spellEnd"/>
              <w:r w:rsidRPr="00816FA0">
                <w:rPr>
                  <w:rStyle w:val="Hyperlink"/>
                  <w:rFonts w:ascii="Arial Narrow" w:eastAsia="Arial Narrow" w:hAnsi="Arial Narrow" w:cs="Arial Narrow"/>
                  <w:sz w:val="18"/>
                  <w:szCs w:val="18"/>
                </w:rPr>
                <w:t xml:space="preserve"> | winnipegsun.com</w:t>
              </w:r>
            </w:hyperlink>
          </w:p>
        </w:tc>
      </w:tr>
      <w:tr w:rsidR="00AF1E5B" w:rsidRPr="00816FA0" w14:paraId="4F094213" w14:textId="77777777" w:rsidTr="6CCE835B">
        <w:trPr>
          <w:trHeight w:val="353"/>
        </w:trPr>
        <w:tc>
          <w:tcPr>
            <w:tcW w:w="15246" w:type="dxa"/>
            <w:gridSpan w:val="3"/>
            <w:tcMar>
              <w:top w:w="29" w:type="dxa"/>
              <w:left w:w="115" w:type="dxa"/>
              <w:bottom w:w="29" w:type="dxa"/>
              <w:right w:w="115" w:type="dxa"/>
            </w:tcMar>
          </w:tcPr>
          <w:p w14:paraId="08A22244" w14:textId="459A1FA0" w:rsidR="00AF1E5B" w:rsidRPr="00816FA0" w:rsidRDefault="00AF1E5B" w:rsidP="00AF1E5B">
            <w:pPr>
              <w:spacing w:after="0"/>
              <w:rPr>
                <w:rFonts w:ascii="Arial Narrow" w:hAnsi="Arial Narrow"/>
                <w:i/>
                <w:iCs/>
                <w:color w:val="0563C1"/>
                <w:sz w:val="18"/>
                <w:szCs w:val="24"/>
                <w:u w:val="single"/>
              </w:rPr>
            </w:pPr>
            <w:r w:rsidRPr="00816FA0">
              <w:rPr>
                <w:rFonts w:ascii="Arial Narrow" w:eastAsia="Arial Narrow" w:hAnsi="Arial Narrow" w:cs="Arial Narrow"/>
                <w:i/>
                <w:iCs/>
                <w:color w:val="000000" w:themeColor="text1"/>
              </w:rPr>
              <w:t xml:space="preserve">Parengė Ingrida </w:t>
            </w:r>
            <w:proofErr w:type="spellStart"/>
            <w:r w:rsidRPr="00816FA0">
              <w:rPr>
                <w:rFonts w:ascii="Arial Narrow" w:eastAsia="Arial Narrow" w:hAnsi="Arial Narrow" w:cs="Arial Narrow"/>
                <w:i/>
                <w:iCs/>
                <w:color w:val="000000" w:themeColor="text1"/>
              </w:rPr>
              <w:t>Darašaitė</w:t>
            </w:r>
            <w:proofErr w:type="spellEnd"/>
            <w:r w:rsidRPr="00816FA0">
              <w:rPr>
                <w:rFonts w:ascii="Arial Narrow" w:eastAsia="Arial Narrow" w:hAnsi="Arial Narrow" w:cs="Arial Narrow"/>
                <w:i/>
                <w:iCs/>
                <w:color w:val="000000" w:themeColor="text1"/>
              </w:rPr>
              <w:t>, LR ambasados Kanadoje patarėja, el. paštas ingrida.darasaite@urm.lt</w:t>
            </w:r>
          </w:p>
        </w:tc>
      </w:tr>
      <w:bookmarkEnd w:id="0"/>
    </w:tbl>
    <w:p w14:paraId="23BA2809" w14:textId="46E7052D" w:rsidR="4A51BE64" w:rsidRPr="00816FA0" w:rsidRDefault="4A51BE64" w:rsidP="2565FFA4">
      <w:pPr>
        <w:spacing w:after="0"/>
      </w:pPr>
    </w:p>
    <w:sectPr w:rsidR="4A51BE64" w:rsidRPr="00816FA0" w:rsidSect="00F853A4">
      <w:headerReference w:type="default" r:id="rId35"/>
      <w:footerReference w:type="default" r:id="rId36"/>
      <w:headerReference w:type="first" r:id="rId37"/>
      <w:footerReference w:type="first" r:id="rId38"/>
      <w:pgSz w:w="16838" w:h="11906" w:orient="landscape"/>
      <w:pgMar w:top="709" w:right="820"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BF121" w14:textId="77777777" w:rsidR="004210F9" w:rsidRPr="00DE7871" w:rsidRDefault="004210F9" w:rsidP="002C106C">
      <w:pPr>
        <w:spacing w:after="0" w:line="240" w:lineRule="auto"/>
      </w:pPr>
      <w:r w:rsidRPr="00DE7871">
        <w:separator/>
      </w:r>
    </w:p>
  </w:endnote>
  <w:endnote w:type="continuationSeparator" w:id="0">
    <w:p w14:paraId="30B2271D" w14:textId="77777777" w:rsidR="004210F9" w:rsidRPr="00DE7871" w:rsidRDefault="004210F9" w:rsidP="002C106C">
      <w:pPr>
        <w:spacing w:after="0" w:line="240" w:lineRule="auto"/>
      </w:pPr>
      <w:r w:rsidRPr="00DE78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60"/>
      <w:gridCol w:w="4960"/>
      <w:gridCol w:w="4960"/>
    </w:tblGrid>
    <w:tr w:rsidR="0A3E1A94" w14:paraId="7EBF9D03" w14:textId="77777777" w:rsidTr="0A3E1A94">
      <w:trPr>
        <w:trHeight w:val="300"/>
      </w:trPr>
      <w:tc>
        <w:tcPr>
          <w:tcW w:w="4960" w:type="dxa"/>
        </w:tcPr>
        <w:p w14:paraId="0EEDBDB7" w14:textId="31132D83" w:rsidR="0A3E1A94" w:rsidRDefault="0A3E1A94" w:rsidP="0A3E1A94">
          <w:pPr>
            <w:pStyle w:val="Header"/>
            <w:ind w:left="-115"/>
          </w:pPr>
        </w:p>
      </w:tc>
      <w:tc>
        <w:tcPr>
          <w:tcW w:w="4960" w:type="dxa"/>
        </w:tcPr>
        <w:p w14:paraId="73915989" w14:textId="0B498DFE" w:rsidR="0A3E1A94" w:rsidRDefault="0A3E1A94" w:rsidP="0A3E1A94">
          <w:pPr>
            <w:pStyle w:val="Header"/>
            <w:jc w:val="center"/>
          </w:pPr>
        </w:p>
      </w:tc>
      <w:tc>
        <w:tcPr>
          <w:tcW w:w="4960" w:type="dxa"/>
        </w:tcPr>
        <w:p w14:paraId="106B75C6" w14:textId="5AA71866" w:rsidR="0A3E1A94" w:rsidRDefault="0A3E1A94" w:rsidP="0A3E1A94">
          <w:pPr>
            <w:pStyle w:val="Header"/>
            <w:ind w:right="-115"/>
            <w:jc w:val="right"/>
          </w:pPr>
        </w:p>
      </w:tc>
    </w:tr>
  </w:tbl>
  <w:p w14:paraId="2E67E867" w14:textId="32ECEBB8" w:rsidR="0A3E1A94" w:rsidRDefault="0A3E1A94" w:rsidP="0A3E1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60"/>
      <w:gridCol w:w="4960"/>
      <w:gridCol w:w="4960"/>
    </w:tblGrid>
    <w:tr w:rsidR="0A3E1A94" w14:paraId="09ACCA62" w14:textId="77777777" w:rsidTr="0A3E1A94">
      <w:trPr>
        <w:trHeight w:val="300"/>
      </w:trPr>
      <w:tc>
        <w:tcPr>
          <w:tcW w:w="4960" w:type="dxa"/>
        </w:tcPr>
        <w:p w14:paraId="02972B02" w14:textId="7AD4E3E3" w:rsidR="0A3E1A94" w:rsidRDefault="0A3E1A94" w:rsidP="0A3E1A94">
          <w:pPr>
            <w:pStyle w:val="Header"/>
            <w:ind w:left="-115"/>
          </w:pPr>
        </w:p>
      </w:tc>
      <w:tc>
        <w:tcPr>
          <w:tcW w:w="4960" w:type="dxa"/>
        </w:tcPr>
        <w:p w14:paraId="6D73EA43" w14:textId="0E18DBAB" w:rsidR="0A3E1A94" w:rsidRDefault="0A3E1A94" w:rsidP="0A3E1A94">
          <w:pPr>
            <w:pStyle w:val="Header"/>
            <w:jc w:val="center"/>
          </w:pPr>
        </w:p>
      </w:tc>
      <w:tc>
        <w:tcPr>
          <w:tcW w:w="4960" w:type="dxa"/>
        </w:tcPr>
        <w:p w14:paraId="1D3653A2" w14:textId="4A6DC729" w:rsidR="0A3E1A94" w:rsidRDefault="0A3E1A94" w:rsidP="0A3E1A94">
          <w:pPr>
            <w:pStyle w:val="Header"/>
            <w:ind w:right="-115"/>
            <w:jc w:val="right"/>
          </w:pPr>
        </w:p>
      </w:tc>
    </w:tr>
  </w:tbl>
  <w:p w14:paraId="1696062E" w14:textId="7AD4934C" w:rsidR="0A3E1A94" w:rsidRDefault="0A3E1A94" w:rsidP="0A3E1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A05F4" w14:textId="77777777" w:rsidR="004210F9" w:rsidRPr="00DE7871" w:rsidRDefault="004210F9" w:rsidP="002C106C">
      <w:pPr>
        <w:spacing w:after="0" w:line="240" w:lineRule="auto"/>
      </w:pPr>
      <w:r w:rsidRPr="00DE7871">
        <w:separator/>
      </w:r>
    </w:p>
  </w:footnote>
  <w:footnote w:type="continuationSeparator" w:id="0">
    <w:p w14:paraId="1DAA0CA4" w14:textId="77777777" w:rsidR="004210F9" w:rsidRPr="00DE7871" w:rsidRDefault="004210F9" w:rsidP="002C106C">
      <w:pPr>
        <w:spacing w:after="0" w:line="240" w:lineRule="auto"/>
      </w:pPr>
      <w:r w:rsidRPr="00DE78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60"/>
      <w:gridCol w:w="4960"/>
      <w:gridCol w:w="4960"/>
    </w:tblGrid>
    <w:tr w:rsidR="0A3E1A94" w14:paraId="6C79E1C2" w14:textId="77777777" w:rsidTr="0A3E1A94">
      <w:trPr>
        <w:trHeight w:val="300"/>
      </w:trPr>
      <w:tc>
        <w:tcPr>
          <w:tcW w:w="4960" w:type="dxa"/>
        </w:tcPr>
        <w:p w14:paraId="73179E18" w14:textId="05E97336" w:rsidR="0A3E1A94" w:rsidRDefault="0A3E1A94" w:rsidP="0A3E1A94">
          <w:pPr>
            <w:pStyle w:val="Header"/>
            <w:ind w:left="-115"/>
          </w:pPr>
        </w:p>
      </w:tc>
      <w:tc>
        <w:tcPr>
          <w:tcW w:w="4960" w:type="dxa"/>
        </w:tcPr>
        <w:p w14:paraId="62907641" w14:textId="0B58E35D" w:rsidR="0A3E1A94" w:rsidRDefault="0A3E1A94" w:rsidP="0A3E1A94">
          <w:pPr>
            <w:pStyle w:val="Header"/>
            <w:jc w:val="center"/>
          </w:pPr>
        </w:p>
      </w:tc>
      <w:tc>
        <w:tcPr>
          <w:tcW w:w="4960" w:type="dxa"/>
        </w:tcPr>
        <w:p w14:paraId="602890B1" w14:textId="73B9E541" w:rsidR="0A3E1A94" w:rsidRDefault="0A3E1A94" w:rsidP="0A3E1A94">
          <w:pPr>
            <w:pStyle w:val="Header"/>
            <w:ind w:right="-115"/>
            <w:jc w:val="right"/>
          </w:pPr>
        </w:p>
      </w:tc>
    </w:tr>
  </w:tbl>
  <w:p w14:paraId="2D927AC4" w14:textId="546C4D8C" w:rsidR="0A3E1A94" w:rsidRDefault="0A3E1A94" w:rsidP="0A3E1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8117" w14:textId="0A174079" w:rsidR="000A62E6" w:rsidRPr="00DE7871" w:rsidRDefault="0A3E1A94" w:rsidP="00D80C35">
    <w:pPr>
      <w:spacing w:after="0" w:line="240" w:lineRule="auto"/>
      <w:jc w:val="center"/>
      <w:rPr>
        <w:rFonts w:ascii="Arial Narrow" w:hAnsi="Arial Narrow" w:cs="Arial"/>
        <w:sz w:val="24"/>
        <w:szCs w:val="24"/>
      </w:rPr>
    </w:pPr>
    <w:r w:rsidRPr="0A3E1A94">
      <w:rPr>
        <w:rFonts w:ascii="Arial Narrow" w:hAnsi="Arial Narrow" w:cs="Arial"/>
        <w:sz w:val="24"/>
        <w:szCs w:val="24"/>
      </w:rPr>
      <w:t>202</w:t>
    </w:r>
    <w:r w:rsidR="00F6738B">
      <w:rPr>
        <w:rFonts w:ascii="Arial Narrow" w:hAnsi="Arial Narrow" w:cs="Arial"/>
        <w:sz w:val="24"/>
        <w:szCs w:val="24"/>
        <w:lang w:val="en-CA"/>
      </w:rPr>
      <w:t>6</w:t>
    </w:r>
    <w:r w:rsidRPr="0A3E1A94">
      <w:rPr>
        <w:rFonts w:ascii="Arial Narrow" w:hAnsi="Arial Narrow" w:cs="Arial"/>
        <w:sz w:val="24"/>
        <w:szCs w:val="24"/>
      </w:rPr>
      <w:t xml:space="preserve"> M. </w:t>
    </w:r>
    <w:r w:rsidR="008B5455">
      <w:rPr>
        <w:rFonts w:ascii="Arial Narrow" w:hAnsi="Arial Narrow" w:cs="Arial"/>
        <w:sz w:val="24"/>
        <w:szCs w:val="24"/>
      </w:rPr>
      <w:t>BIRŽELIO</w:t>
    </w:r>
    <w:r w:rsidRPr="0A3E1A94">
      <w:rPr>
        <w:rFonts w:ascii="Arial Narrow" w:hAnsi="Arial Narrow" w:cs="Arial"/>
        <w:sz w:val="24"/>
        <w:szCs w:val="24"/>
      </w:rPr>
      <w:t xml:space="preserve"> MĖN. AKTUALIOS EKONOMINĖS INFORMACIJOS SUVESTINĖ</w:t>
    </w:r>
  </w:p>
  <w:p w14:paraId="72FA333B" w14:textId="77777777" w:rsidR="000A62E6" w:rsidRPr="00DE7871" w:rsidRDefault="000A62E6">
    <w:pPr>
      <w:pStyle w:val="Head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6E60"/>
    <w:multiLevelType w:val="hybridMultilevel"/>
    <w:tmpl w:val="F412E1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C507B1E"/>
    <w:multiLevelType w:val="hybridMultilevel"/>
    <w:tmpl w:val="010C969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0FA02DD8"/>
    <w:multiLevelType w:val="hybridMultilevel"/>
    <w:tmpl w:val="F1087CA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191442B4"/>
    <w:multiLevelType w:val="hybridMultilevel"/>
    <w:tmpl w:val="E076C43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0742DA8"/>
    <w:multiLevelType w:val="hybridMultilevel"/>
    <w:tmpl w:val="7B0605D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26291C3E"/>
    <w:multiLevelType w:val="multilevel"/>
    <w:tmpl w:val="74C896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F84560"/>
    <w:multiLevelType w:val="hybridMultilevel"/>
    <w:tmpl w:val="66B6C5B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37626E56"/>
    <w:multiLevelType w:val="hybridMultilevel"/>
    <w:tmpl w:val="31362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DD6521"/>
    <w:multiLevelType w:val="hybridMultilevel"/>
    <w:tmpl w:val="FA50811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9" w15:restartNumberingAfterBreak="0">
    <w:nsid w:val="3A451F81"/>
    <w:multiLevelType w:val="hybridMultilevel"/>
    <w:tmpl w:val="2A08DBA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 w15:restartNumberingAfterBreak="0">
    <w:nsid w:val="42851FE8"/>
    <w:multiLevelType w:val="hybridMultilevel"/>
    <w:tmpl w:val="EF2C353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 w15:restartNumberingAfterBreak="0">
    <w:nsid w:val="42F569BD"/>
    <w:multiLevelType w:val="hybridMultilevel"/>
    <w:tmpl w:val="B0146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 w15:restartNumberingAfterBreak="0">
    <w:nsid w:val="47640267"/>
    <w:multiLevelType w:val="multilevel"/>
    <w:tmpl w:val="BF62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102992"/>
    <w:multiLevelType w:val="multilevel"/>
    <w:tmpl w:val="256E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BA1DEE"/>
    <w:multiLevelType w:val="hybridMultilevel"/>
    <w:tmpl w:val="35FA38D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 w15:restartNumberingAfterBreak="0">
    <w:nsid w:val="4F9D08C9"/>
    <w:multiLevelType w:val="hybridMultilevel"/>
    <w:tmpl w:val="DAACB5BE"/>
    <w:lvl w:ilvl="0" w:tplc="CB90CD1A">
      <w:start w:val="21"/>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51EC12A8"/>
    <w:multiLevelType w:val="multilevel"/>
    <w:tmpl w:val="DD1873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A54A0"/>
    <w:multiLevelType w:val="hybridMultilevel"/>
    <w:tmpl w:val="8758B36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8" w15:restartNumberingAfterBreak="0">
    <w:nsid w:val="58962AB2"/>
    <w:multiLevelType w:val="hybridMultilevel"/>
    <w:tmpl w:val="374E14E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5E6925D1"/>
    <w:multiLevelType w:val="hybridMultilevel"/>
    <w:tmpl w:val="21FAEC7E"/>
    <w:lvl w:ilvl="0" w:tplc="69BE121C">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6095124E"/>
    <w:multiLevelType w:val="hybridMultilevel"/>
    <w:tmpl w:val="7F1274A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1" w15:restartNumberingAfterBreak="0">
    <w:nsid w:val="618A35F2"/>
    <w:multiLevelType w:val="hybridMultilevel"/>
    <w:tmpl w:val="DAC684C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2" w15:restartNumberingAfterBreak="0">
    <w:nsid w:val="672C56D7"/>
    <w:multiLevelType w:val="hybridMultilevel"/>
    <w:tmpl w:val="8BDC11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3" w15:restartNumberingAfterBreak="0">
    <w:nsid w:val="69D974A5"/>
    <w:multiLevelType w:val="hybridMultilevel"/>
    <w:tmpl w:val="9CCCA4B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4" w15:restartNumberingAfterBreak="0">
    <w:nsid w:val="6B974374"/>
    <w:multiLevelType w:val="hybridMultilevel"/>
    <w:tmpl w:val="7BF83C7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5" w15:restartNumberingAfterBreak="0">
    <w:nsid w:val="6C86240D"/>
    <w:multiLevelType w:val="hybridMultilevel"/>
    <w:tmpl w:val="9D4026B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6" w15:restartNumberingAfterBreak="0">
    <w:nsid w:val="6CAA1274"/>
    <w:multiLevelType w:val="multilevel"/>
    <w:tmpl w:val="74C896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037909"/>
    <w:multiLevelType w:val="multilevel"/>
    <w:tmpl w:val="4C22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EA0F66"/>
    <w:multiLevelType w:val="hybridMultilevel"/>
    <w:tmpl w:val="9BC8DA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9" w15:restartNumberingAfterBreak="0">
    <w:nsid w:val="71035826"/>
    <w:multiLevelType w:val="hybridMultilevel"/>
    <w:tmpl w:val="CC685C5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0" w15:restartNumberingAfterBreak="0">
    <w:nsid w:val="75B455EE"/>
    <w:multiLevelType w:val="hybridMultilevel"/>
    <w:tmpl w:val="985EF45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1" w15:restartNumberingAfterBreak="0">
    <w:nsid w:val="7BC05032"/>
    <w:multiLevelType w:val="hybridMultilevel"/>
    <w:tmpl w:val="638C8C3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2" w15:restartNumberingAfterBreak="0">
    <w:nsid w:val="7CE821BD"/>
    <w:multiLevelType w:val="multilevel"/>
    <w:tmpl w:val="0BF870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80129364">
    <w:abstractNumId w:val="7"/>
  </w:num>
  <w:num w:numId="2" w16cid:durableId="1554003611">
    <w:abstractNumId w:val="2"/>
  </w:num>
  <w:num w:numId="3" w16cid:durableId="1612199794">
    <w:abstractNumId w:val="15"/>
  </w:num>
  <w:num w:numId="4" w16cid:durableId="1871528961">
    <w:abstractNumId w:val="18"/>
  </w:num>
  <w:num w:numId="5" w16cid:durableId="1487555686">
    <w:abstractNumId w:val="30"/>
  </w:num>
  <w:num w:numId="6" w16cid:durableId="931203225">
    <w:abstractNumId w:val="30"/>
  </w:num>
  <w:num w:numId="7" w16cid:durableId="1366175112">
    <w:abstractNumId w:val="17"/>
  </w:num>
  <w:num w:numId="8" w16cid:durableId="9383714">
    <w:abstractNumId w:val="19"/>
  </w:num>
  <w:num w:numId="9" w16cid:durableId="1885215409">
    <w:abstractNumId w:val="11"/>
  </w:num>
  <w:num w:numId="10" w16cid:durableId="1086613628">
    <w:abstractNumId w:val="9"/>
  </w:num>
  <w:num w:numId="11" w16cid:durableId="306783094">
    <w:abstractNumId w:val="29"/>
  </w:num>
  <w:num w:numId="12" w16cid:durableId="840119522">
    <w:abstractNumId w:val="6"/>
  </w:num>
  <w:num w:numId="13" w16cid:durableId="1379936753">
    <w:abstractNumId w:val="10"/>
  </w:num>
  <w:num w:numId="14" w16cid:durableId="2110271622">
    <w:abstractNumId w:val="0"/>
  </w:num>
  <w:num w:numId="15" w16cid:durableId="1516844190">
    <w:abstractNumId w:val="32"/>
  </w:num>
  <w:num w:numId="16" w16cid:durableId="1615869969">
    <w:abstractNumId w:val="1"/>
  </w:num>
  <w:num w:numId="17" w16cid:durableId="786779099">
    <w:abstractNumId w:val="24"/>
  </w:num>
  <w:num w:numId="18" w16cid:durableId="1456946395">
    <w:abstractNumId w:val="21"/>
  </w:num>
  <w:num w:numId="19" w16cid:durableId="912664119">
    <w:abstractNumId w:val="23"/>
  </w:num>
  <w:num w:numId="20" w16cid:durableId="1212228060">
    <w:abstractNumId w:val="31"/>
  </w:num>
  <w:num w:numId="21" w16cid:durableId="842208059">
    <w:abstractNumId w:val="4"/>
  </w:num>
  <w:num w:numId="22" w16cid:durableId="1995645126">
    <w:abstractNumId w:val="14"/>
  </w:num>
  <w:num w:numId="23" w16cid:durableId="1885169616">
    <w:abstractNumId w:val="5"/>
  </w:num>
  <w:num w:numId="24" w16cid:durableId="1235436105">
    <w:abstractNumId w:val="26"/>
  </w:num>
  <w:num w:numId="25" w16cid:durableId="579750562">
    <w:abstractNumId w:val="25"/>
  </w:num>
  <w:num w:numId="26" w16cid:durableId="1901209822">
    <w:abstractNumId w:val="25"/>
  </w:num>
  <w:num w:numId="27" w16cid:durableId="1144855679">
    <w:abstractNumId w:val="22"/>
  </w:num>
  <w:num w:numId="28" w16cid:durableId="1341804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715344">
    <w:abstractNumId w:val="8"/>
  </w:num>
  <w:num w:numId="30" w16cid:durableId="1594194768">
    <w:abstractNumId w:val="16"/>
  </w:num>
  <w:num w:numId="31" w16cid:durableId="1188830653">
    <w:abstractNumId w:val="20"/>
  </w:num>
  <w:num w:numId="32" w16cid:durableId="302009951">
    <w:abstractNumId w:val="28"/>
  </w:num>
  <w:num w:numId="33" w16cid:durableId="381487769">
    <w:abstractNumId w:val="12"/>
  </w:num>
  <w:num w:numId="34" w16cid:durableId="1423187448">
    <w:abstractNumId w:val="13"/>
  </w:num>
  <w:num w:numId="35" w16cid:durableId="864908143">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83D"/>
    <w:rsid w:val="000001A8"/>
    <w:rsid w:val="000007F3"/>
    <w:rsid w:val="00001AE0"/>
    <w:rsid w:val="000028BE"/>
    <w:rsid w:val="00003F34"/>
    <w:rsid w:val="00004FC8"/>
    <w:rsid w:val="00006928"/>
    <w:rsid w:val="0001250C"/>
    <w:rsid w:val="000127D3"/>
    <w:rsid w:val="000140A7"/>
    <w:rsid w:val="00017546"/>
    <w:rsid w:val="000200B3"/>
    <w:rsid w:val="000266C6"/>
    <w:rsid w:val="000268CD"/>
    <w:rsid w:val="00026DCA"/>
    <w:rsid w:val="000309EE"/>
    <w:rsid w:val="00031AB0"/>
    <w:rsid w:val="00032306"/>
    <w:rsid w:val="0003491C"/>
    <w:rsid w:val="00035248"/>
    <w:rsid w:val="000364EF"/>
    <w:rsid w:val="0003677E"/>
    <w:rsid w:val="00036A15"/>
    <w:rsid w:val="0003770C"/>
    <w:rsid w:val="00042DCA"/>
    <w:rsid w:val="00050BCE"/>
    <w:rsid w:val="0005145A"/>
    <w:rsid w:val="000522FE"/>
    <w:rsid w:val="0005246A"/>
    <w:rsid w:val="00053431"/>
    <w:rsid w:val="0005471E"/>
    <w:rsid w:val="000549D1"/>
    <w:rsid w:val="00054FE5"/>
    <w:rsid w:val="000562BD"/>
    <w:rsid w:val="00056A79"/>
    <w:rsid w:val="00057857"/>
    <w:rsid w:val="000579E4"/>
    <w:rsid w:val="00063E96"/>
    <w:rsid w:val="000649CB"/>
    <w:rsid w:val="000671B5"/>
    <w:rsid w:val="00072920"/>
    <w:rsid w:val="00073D74"/>
    <w:rsid w:val="0007412E"/>
    <w:rsid w:val="00074BDE"/>
    <w:rsid w:val="00074D5C"/>
    <w:rsid w:val="0007528F"/>
    <w:rsid w:val="00080C1C"/>
    <w:rsid w:val="00081B82"/>
    <w:rsid w:val="00082305"/>
    <w:rsid w:val="000838D0"/>
    <w:rsid w:val="00087E4D"/>
    <w:rsid w:val="00091740"/>
    <w:rsid w:val="0009191A"/>
    <w:rsid w:val="00091C12"/>
    <w:rsid w:val="00093AA2"/>
    <w:rsid w:val="00093DE6"/>
    <w:rsid w:val="00094632"/>
    <w:rsid w:val="00094962"/>
    <w:rsid w:val="000949E1"/>
    <w:rsid w:val="00094B9D"/>
    <w:rsid w:val="00094C07"/>
    <w:rsid w:val="00094CF7"/>
    <w:rsid w:val="00096F41"/>
    <w:rsid w:val="000A2299"/>
    <w:rsid w:val="000A31CE"/>
    <w:rsid w:val="000A42CA"/>
    <w:rsid w:val="000A50A0"/>
    <w:rsid w:val="000A62E6"/>
    <w:rsid w:val="000B09DB"/>
    <w:rsid w:val="000B0D09"/>
    <w:rsid w:val="000B1B3A"/>
    <w:rsid w:val="000B46DE"/>
    <w:rsid w:val="000B4873"/>
    <w:rsid w:val="000B796E"/>
    <w:rsid w:val="000C1B82"/>
    <w:rsid w:val="000C249D"/>
    <w:rsid w:val="000C31C8"/>
    <w:rsid w:val="000C4A27"/>
    <w:rsid w:val="000C7723"/>
    <w:rsid w:val="000D4A58"/>
    <w:rsid w:val="000D59D9"/>
    <w:rsid w:val="000D5AAC"/>
    <w:rsid w:val="000E1694"/>
    <w:rsid w:val="000E529F"/>
    <w:rsid w:val="000E54A4"/>
    <w:rsid w:val="000E7625"/>
    <w:rsid w:val="000F1331"/>
    <w:rsid w:val="000F1D5F"/>
    <w:rsid w:val="000F2562"/>
    <w:rsid w:val="000F257F"/>
    <w:rsid w:val="000F39C6"/>
    <w:rsid w:val="000F5106"/>
    <w:rsid w:val="0010342D"/>
    <w:rsid w:val="00105B44"/>
    <w:rsid w:val="00106060"/>
    <w:rsid w:val="001066C0"/>
    <w:rsid w:val="00106708"/>
    <w:rsid w:val="00106B94"/>
    <w:rsid w:val="0010771A"/>
    <w:rsid w:val="00107FDF"/>
    <w:rsid w:val="0011032D"/>
    <w:rsid w:val="001110C6"/>
    <w:rsid w:val="0011240C"/>
    <w:rsid w:val="00113B07"/>
    <w:rsid w:val="00114C34"/>
    <w:rsid w:val="00115A3B"/>
    <w:rsid w:val="0011670E"/>
    <w:rsid w:val="00117793"/>
    <w:rsid w:val="001207D3"/>
    <w:rsid w:val="001215D3"/>
    <w:rsid w:val="0012302B"/>
    <w:rsid w:val="001236F2"/>
    <w:rsid w:val="00123DF0"/>
    <w:rsid w:val="001242DC"/>
    <w:rsid w:val="0012445D"/>
    <w:rsid w:val="00131284"/>
    <w:rsid w:val="001324AE"/>
    <w:rsid w:val="001332DD"/>
    <w:rsid w:val="00133360"/>
    <w:rsid w:val="00133E08"/>
    <w:rsid w:val="0013508E"/>
    <w:rsid w:val="00135562"/>
    <w:rsid w:val="001359A8"/>
    <w:rsid w:val="00136AA4"/>
    <w:rsid w:val="00140DE8"/>
    <w:rsid w:val="001441EC"/>
    <w:rsid w:val="00144DB6"/>
    <w:rsid w:val="0014578F"/>
    <w:rsid w:val="0014633A"/>
    <w:rsid w:val="0014649C"/>
    <w:rsid w:val="00146E06"/>
    <w:rsid w:val="0014704C"/>
    <w:rsid w:val="001472A9"/>
    <w:rsid w:val="001473A9"/>
    <w:rsid w:val="00147AF1"/>
    <w:rsid w:val="001506EE"/>
    <w:rsid w:val="00154C83"/>
    <w:rsid w:val="00157F5B"/>
    <w:rsid w:val="00160044"/>
    <w:rsid w:val="00161624"/>
    <w:rsid w:val="00162EF3"/>
    <w:rsid w:val="00163A5D"/>
    <w:rsid w:val="00163F49"/>
    <w:rsid w:val="00166527"/>
    <w:rsid w:val="00170634"/>
    <w:rsid w:val="00170D3D"/>
    <w:rsid w:val="00171FD9"/>
    <w:rsid w:val="001742DF"/>
    <w:rsid w:val="00175527"/>
    <w:rsid w:val="001769F8"/>
    <w:rsid w:val="00177BB0"/>
    <w:rsid w:val="00181470"/>
    <w:rsid w:val="00181BD4"/>
    <w:rsid w:val="00182072"/>
    <w:rsid w:val="00182191"/>
    <w:rsid w:val="001825CA"/>
    <w:rsid w:val="001832FD"/>
    <w:rsid w:val="001839DB"/>
    <w:rsid w:val="00185539"/>
    <w:rsid w:val="00185669"/>
    <w:rsid w:val="00186EAE"/>
    <w:rsid w:val="001873FA"/>
    <w:rsid w:val="00187497"/>
    <w:rsid w:val="00187B0A"/>
    <w:rsid w:val="0019155A"/>
    <w:rsid w:val="00191E1A"/>
    <w:rsid w:val="00192437"/>
    <w:rsid w:val="0019394E"/>
    <w:rsid w:val="00194FF4"/>
    <w:rsid w:val="001959A0"/>
    <w:rsid w:val="00195C10"/>
    <w:rsid w:val="00195D2D"/>
    <w:rsid w:val="001974FE"/>
    <w:rsid w:val="00197FB7"/>
    <w:rsid w:val="001A0673"/>
    <w:rsid w:val="001A067E"/>
    <w:rsid w:val="001A1C4E"/>
    <w:rsid w:val="001A3108"/>
    <w:rsid w:val="001A3C43"/>
    <w:rsid w:val="001A41DE"/>
    <w:rsid w:val="001A50E7"/>
    <w:rsid w:val="001A6D3F"/>
    <w:rsid w:val="001B0A50"/>
    <w:rsid w:val="001B0C02"/>
    <w:rsid w:val="001B2862"/>
    <w:rsid w:val="001B2FFB"/>
    <w:rsid w:val="001B4717"/>
    <w:rsid w:val="001B4C86"/>
    <w:rsid w:val="001B7048"/>
    <w:rsid w:val="001B7C33"/>
    <w:rsid w:val="001C0C38"/>
    <w:rsid w:val="001C1D7F"/>
    <w:rsid w:val="001C2C51"/>
    <w:rsid w:val="001C647E"/>
    <w:rsid w:val="001C74B3"/>
    <w:rsid w:val="001D0FFD"/>
    <w:rsid w:val="001D1970"/>
    <w:rsid w:val="001D19DB"/>
    <w:rsid w:val="001D1DB3"/>
    <w:rsid w:val="001D2EF3"/>
    <w:rsid w:val="001D2F25"/>
    <w:rsid w:val="001D6206"/>
    <w:rsid w:val="001D6565"/>
    <w:rsid w:val="001E0AD4"/>
    <w:rsid w:val="001E1276"/>
    <w:rsid w:val="001E14D2"/>
    <w:rsid w:val="001E2268"/>
    <w:rsid w:val="001E245B"/>
    <w:rsid w:val="001E30E3"/>
    <w:rsid w:val="001E39DC"/>
    <w:rsid w:val="001E3F4F"/>
    <w:rsid w:val="001E5816"/>
    <w:rsid w:val="001E6EB7"/>
    <w:rsid w:val="001E70DB"/>
    <w:rsid w:val="001F1EFB"/>
    <w:rsid w:val="001F2CE9"/>
    <w:rsid w:val="001F30C6"/>
    <w:rsid w:val="001F4D5D"/>
    <w:rsid w:val="001F5974"/>
    <w:rsid w:val="001F93BA"/>
    <w:rsid w:val="00201377"/>
    <w:rsid w:val="00202E30"/>
    <w:rsid w:val="0020448A"/>
    <w:rsid w:val="00205987"/>
    <w:rsid w:val="00206621"/>
    <w:rsid w:val="0020690A"/>
    <w:rsid w:val="00211454"/>
    <w:rsid w:val="00211574"/>
    <w:rsid w:val="00211F6D"/>
    <w:rsid w:val="002129BF"/>
    <w:rsid w:val="002134D8"/>
    <w:rsid w:val="00214BFD"/>
    <w:rsid w:val="0021520D"/>
    <w:rsid w:val="0021566B"/>
    <w:rsid w:val="002165B8"/>
    <w:rsid w:val="00216A05"/>
    <w:rsid w:val="00217199"/>
    <w:rsid w:val="002179C6"/>
    <w:rsid w:val="00217ED2"/>
    <w:rsid w:val="00220531"/>
    <w:rsid w:val="0022084B"/>
    <w:rsid w:val="00220B50"/>
    <w:rsid w:val="00221A60"/>
    <w:rsid w:val="00222A1A"/>
    <w:rsid w:val="00226DD4"/>
    <w:rsid w:val="002279E1"/>
    <w:rsid w:val="00227BDB"/>
    <w:rsid w:val="00227FB1"/>
    <w:rsid w:val="002316A9"/>
    <w:rsid w:val="002320D7"/>
    <w:rsid w:val="00232C4B"/>
    <w:rsid w:val="00233688"/>
    <w:rsid w:val="00234150"/>
    <w:rsid w:val="00235253"/>
    <w:rsid w:val="00235C3E"/>
    <w:rsid w:val="00235E6C"/>
    <w:rsid w:val="00237CDC"/>
    <w:rsid w:val="00240C56"/>
    <w:rsid w:val="00241FCD"/>
    <w:rsid w:val="002434A3"/>
    <w:rsid w:val="002438CC"/>
    <w:rsid w:val="0024466C"/>
    <w:rsid w:val="00244833"/>
    <w:rsid w:val="002448DB"/>
    <w:rsid w:val="002452AD"/>
    <w:rsid w:val="00246271"/>
    <w:rsid w:val="00247109"/>
    <w:rsid w:val="00247D6E"/>
    <w:rsid w:val="00250A46"/>
    <w:rsid w:val="002516AE"/>
    <w:rsid w:val="0025538F"/>
    <w:rsid w:val="00255463"/>
    <w:rsid w:val="00255C2C"/>
    <w:rsid w:val="00256BE9"/>
    <w:rsid w:val="002603BE"/>
    <w:rsid w:val="0026042B"/>
    <w:rsid w:val="002609AA"/>
    <w:rsid w:val="00261FA9"/>
    <w:rsid w:val="00262138"/>
    <w:rsid w:val="002652CC"/>
    <w:rsid w:val="002663F8"/>
    <w:rsid w:val="002705AC"/>
    <w:rsid w:val="00270B2A"/>
    <w:rsid w:val="00270E9A"/>
    <w:rsid w:val="002712A7"/>
    <w:rsid w:val="0027324C"/>
    <w:rsid w:val="00273903"/>
    <w:rsid w:val="00280E7A"/>
    <w:rsid w:val="00281486"/>
    <w:rsid w:val="00281AFA"/>
    <w:rsid w:val="00283810"/>
    <w:rsid w:val="00283E79"/>
    <w:rsid w:val="00286411"/>
    <w:rsid w:val="00286B70"/>
    <w:rsid w:val="002876E7"/>
    <w:rsid w:val="002903C7"/>
    <w:rsid w:val="00290609"/>
    <w:rsid w:val="0029220B"/>
    <w:rsid w:val="002949AD"/>
    <w:rsid w:val="00294E53"/>
    <w:rsid w:val="00295597"/>
    <w:rsid w:val="00295669"/>
    <w:rsid w:val="0029572F"/>
    <w:rsid w:val="00295AFF"/>
    <w:rsid w:val="002967A5"/>
    <w:rsid w:val="002A0DE3"/>
    <w:rsid w:val="002A35AA"/>
    <w:rsid w:val="002A3BFE"/>
    <w:rsid w:val="002A5186"/>
    <w:rsid w:val="002A5DDF"/>
    <w:rsid w:val="002A6E98"/>
    <w:rsid w:val="002A706F"/>
    <w:rsid w:val="002A7A9D"/>
    <w:rsid w:val="002B3D21"/>
    <w:rsid w:val="002B510A"/>
    <w:rsid w:val="002B59CE"/>
    <w:rsid w:val="002B614F"/>
    <w:rsid w:val="002B68CA"/>
    <w:rsid w:val="002C106C"/>
    <w:rsid w:val="002C1450"/>
    <w:rsid w:val="002C2923"/>
    <w:rsid w:val="002C4533"/>
    <w:rsid w:val="002C5FEC"/>
    <w:rsid w:val="002C6D36"/>
    <w:rsid w:val="002C7716"/>
    <w:rsid w:val="002C7A07"/>
    <w:rsid w:val="002C7AF0"/>
    <w:rsid w:val="002D01D6"/>
    <w:rsid w:val="002D06CF"/>
    <w:rsid w:val="002D0C9F"/>
    <w:rsid w:val="002D35DD"/>
    <w:rsid w:val="002D3B13"/>
    <w:rsid w:val="002D4D30"/>
    <w:rsid w:val="002D5B2E"/>
    <w:rsid w:val="002D5C1D"/>
    <w:rsid w:val="002D5EF4"/>
    <w:rsid w:val="002D63EE"/>
    <w:rsid w:val="002D6F17"/>
    <w:rsid w:val="002D70F3"/>
    <w:rsid w:val="002D7AA3"/>
    <w:rsid w:val="002E0064"/>
    <w:rsid w:val="002E065D"/>
    <w:rsid w:val="002E09B0"/>
    <w:rsid w:val="002E0F87"/>
    <w:rsid w:val="002E4091"/>
    <w:rsid w:val="002E7F90"/>
    <w:rsid w:val="002F07D5"/>
    <w:rsid w:val="002F149E"/>
    <w:rsid w:val="002F20DE"/>
    <w:rsid w:val="002F30D6"/>
    <w:rsid w:val="002F32FE"/>
    <w:rsid w:val="002F5A9D"/>
    <w:rsid w:val="002F72F0"/>
    <w:rsid w:val="002F770B"/>
    <w:rsid w:val="002F7ECD"/>
    <w:rsid w:val="003006D0"/>
    <w:rsid w:val="00300C85"/>
    <w:rsid w:val="00300D3B"/>
    <w:rsid w:val="003012C0"/>
    <w:rsid w:val="00301656"/>
    <w:rsid w:val="0030240F"/>
    <w:rsid w:val="00303585"/>
    <w:rsid w:val="00303E2F"/>
    <w:rsid w:val="00303EBD"/>
    <w:rsid w:val="00306BB7"/>
    <w:rsid w:val="003071D8"/>
    <w:rsid w:val="00307902"/>
    <w:rsid w:val="0031024C"/>
    <w:rsid w:val="003106A2"/>
    <w:rsid w:val="003108FE"/>
    <w:rsid w:val="003111B9"/>
    <w:rsid w:val="00312562"/>
    <w:rsid w:val="00312E25"/>
    <w:rsid w:val="003134C9"/>
    <w:rsid w:val="003136C1"/>
    <w:rsid w:val="003152A1"/>
    <w:rsid w:val="00316FC8"/>
    <w:rsid w:val="00321E74"/>
    <w:rsid w:val="003247CF"/>
    <w:rsid w:val="00324CF5"/>
    <w:rsid w:val="003254CC"/>
    <w:rsid w:val="0032564F"/>
    <w:rsid w:val="003256D9"/>
    <w:rsid w:val="003269CF"/>
    <w:rsid w:val="00330F36"/>
    <w:rsid w:val="00333467"/>
    <w:rsid w:val="00333BDA"/>
    <w:rsid w:val="00333E31"/>
    <w:rsid w:val="00335CA1"/>
    <w:rsid w:val="00336330"/>
    <w:rsid w:val="00340697"/>
    <w:rsid w:val="0034115A"/>
    <w:rsid w:val="003424EB"/>
    <w:rsid w:val="00342648"/>
    <w:rsid w:val="00342712"/>
    <w:rsid w:val="0034332A"/>
    <w:rsid w:val="00343A1A"/>
    <w:rsid w:val="003445CC"/>
    <w:rsid w:val="00344AA0"/>
    <w:rsid w:val="00344EBB"/>
    <w:rsid w:val="00345319"/>
    <w:rsid w:val="00346C7A"/>
    <w:rsid w:val="003504DF"/>
    <w:rsid w:val="00350F30"/>
    <w:rsid w:val="003523E8"/>
    <w:rsid w:val="003608E8"/>
    <w:rsid w:val="00360C6B"/>
    <w:rsid w:val="0036244B"/>
    <w:rsid w:val="0036279A"/>
    <w:rsid w:val="00363123"/>
    <w:rsid w:val="0036487A"/>
    <w:rsid w:val="003656B5"/>
    <w:rsid w:val="003658EC"/>
    <w:rsid w:val="00366571"/>
    <w:rsid w:val="00366C3C"/>
    <w:rsid w:val="00367CAE"/>
    <w:rsid w:val="0037437E"/>
    <w:rsid w:val="00380F3F"/>
    <w:rsid w:val="00383030"/>
    <w:rsid w:val="003835EA"/>
    <w:rsid w:val="00383780"/>
    <w:rsid w:val="0038378C"/>
    <w:rsid w:val="00385D0E"/>
    <w:rsid w:val="00387F7E"/>
    <w:rsid w:val="003908F0"/>
    <w:rsid w:val="00390FAE"/>
    <w:rsid w:val="00392CBB"/>
    <w:rsid w:val="00393D66"/>
    <w:rsid w:val="003979DA"/>
    <w:rsid w:val="003A0352"/>
    <w:rsid w:val="003A2399"/>
    <w:rsid w:val="003A2CB7"/>
    <w:rsid w:val="003A32D4"/>
    <w:rsid w:val="003A4C71"/>
    <w:rsid w:val="003A5248"/>
    <w:rsid w:val="003A5339"/>
    <w:rsid w:val="003A6057"/>
    <w:rsid w:val="003A62AE"/>
    <w:rsid w:val="003A6C66"/>
    <w:rsid w:val="003A7080"/>
    <w:rsid w:val="003B0147"/>
    <w:rsid w:val="003B1B1F"/>
    <w:rsid w:val="003B5B6B"/>
    <w:rsid w:val="003B689C"/>
    <w:rsid w:val="003B6A98"/>
    <w:rsid w:val="003B7755"/>
    <w:rsid w:val="003C20CE"/>
    <w:rsid w:val="003C25DE"/>
    <w:rsid w:val="003C30E8"/>
    <w:rsid w:val="003C49DF"/>
    <w:rsid w:val="003C5C47"/>
    <w:rsid w:val="003C5C51"/>
    <w:rsid w:val="003C6455"/>
    <w:rsid w:val="003D012D"/>
    <w:rsid w:val="003D0181"/>
    <w:rsid w:val="003D0273"/>
    <w:rsid w:val="003D0D5D"/>
    <w:rsid w:val="003D1D7C"/>
    <w:rsid w:val="003D1E5C"/>
    <w:rsid w:val="003D238B"/>
    <w:rsid w:val="003D2655"/>
    <w:rsid w:val="003D3076"/>
    <w:rsid w:val="003D4A27"/>
    <w:rsid w:val="003D4B1D"/>
    <w:rsid w:val="003D6468"/>
    <w:rsid w:val="003D78B6"/>
    <w:rsid w:val="003E0CF7"/>
    <w:rsid w:val="003E0F56"/>
    <w:rsid w:val="003E1B0F"/>
    <w:rsid w:val="003E2B14"/>
    <w:rsid w:val="003E3908"/>
    <w:rsid w:val="003E4A1E"/>
    <w:rsid w:val="003E5018"/>
    <w:rsid w:val="003E54B2"/>
    <w:rsid w:val="003E5FA0"/>
    <w:rsid w:val="003E6802"/>
    <w:rsid w:val="003E725A"/>
    <w:rsid w:val="003F0C39"/>
    <w:rsid w:val="003F0E0C"/>
    <w:rsid w:val="003F1361"/>
    <w:rsid w:val="003F1A47"/>
    <w:rsid w:val="003F43D6"/>
    <w:rsid w:val="003F479C"/>
    <w:rsid w:val="003F4AC5"/>
    <w:rsid w:val="003F4F4C"/>
    <w:rsid w:val="003F5F20"/>
    <w:rsid w:val="003F6EDC"/>
    <w:rsid w:val="003F735C"/>
    <w:rsid w:val="00400A38"/>
    <w:rsid w:val="0040111E"/>
    <w:rsid w:val="00401ACF"/>
    <w:rsid w:val="00403235"/>
    <w:rsid w:val="00406BC7"/>
    <w:rsid w:val="00406ECF"/>
    <w:rsid w:val="00407C50"/>
    <w:rsid w:val="00410C1E"/>
    <w:rsid w:val="004130F9"/>
    <w:rsid w:val="004136D7"/>
    <w:rsid w:val="00414457"/>
    <w:rsid w:val="0041623B"/>
    <w:rsid w:val="00417ADA"/>
    <w:rsid w:val="0042015E"/>
    <w:rsid w:val="004210F9"/>
    <w:rsid w:val="0042224B"/>
    <w:rsid w:val="00422C74"/>
    <w:rsid w:val="00423221"/>
    <w:rsid w:val="004234B2"/>
    <w:rsid w:val="004235D3"/>
    <w:rsid w:val="0042434B"/>
    <w:rsid w:val="00427CB8"/>
    <w:rsid w:val="00427F64"/>
    <w:rsid w:val="00430C63"/>
    <w:rsid w:val="00430E15"/>
    <w:rsid w:val="004332CF"/>
    <w:rsid w:val="00433D78"/>
    <w:rsid w:val="00435BAF"/>
    <w:rsid w:val="00435FCB"/>
    <w:rsid w:val="004419CF"/>
    <w:rsid w:val="0044294A"/>
    <w:rsid w:val="0044418B"/>
    <w:rsid w:val="0044436F"/>
    <w:rsid w:val="00445CD0"/>
    <w:rsid w:val="0044623E"/>
    <w:rsid w:val="00446900"/>
    <w:rsid w:val="0044759E"/>
    <w:rsid w:val="004503D4"/>
    <w:rsid w:val="00455553"/>
    <w:rsid w:val="004559F2"/>
    <w:rsid w:val="004565E6"/>
    <w:rsid w:val="0046073F"/>
    <w:rsid w:val="00460DFA"/>
    <w:rsid w:val="00461139"/>
    <w:rsid w:val="00461444"/>
    <w:rsid w:val="00461B7A"/>
    <w:rsid w:val="00461DEF"/>
    <w:rsid w:val="0046378C"/>
    <w:rsid w:val="00463826"/>
    <w:rsid w:val="0046566F"/>
    <w:rsid w:val="00467D71"/>
    <w:rsid w:val="004700A2"/>
    <w:rsid w:val="0047165C"/>
    <w:rsid w:val="00471E58"/>
    <w:rsid w:val="00473942"/>
    <w:rsid w:val="004749D8"/>
    <w:rsid w:val="00474A0E"/>
    <w:rsid w:val="00475D5E"/>
    <w:rsid w:val="004769C6"/>
    <w:rsid w:val="00477ADB"/>
    <w:rsid w:val="0048026E"/>
    <w:rsid w:val="004813D3"/>
    <w:rsid w:val="004825E9"/>
    <w:rsid w:val="004835E7"/>
    <w:rsid w:val="00483751"/>
    <w:rsid w:val="004843BF"/>
    <w:rsid w:val="00485623"/>
    <w:rsid w:val="00485BB2"/>
    <w:rsid w:val="004901DE"/>
    <w:rsid w:val="00490373"/>
    <w:rsid w:val="00490617"/>
    <w:rsid w:val="0049243D"/>
    <w:rsid w:val="0049292A"/>
    <w:rsid w:val="004929B6"/>
    <w:rsid w:val="00493564"/>
    <w:rsid w:val="00494551"/>
    <w:rsid w:val="00494C4E"/>
    <w:rsid w:val="00494D0B"/>
    <w:rsid w:val="0049567F"/>
    <w:rsid w:val="004A2804"/>
    <w:rsid w:val="004A4D5C"/>
    <w:rsid w:val="004A52E6"/>
    <w:rsid w:val="004A5535"/>
    <w:rsid w:val="004A667C"/>
    <w:rsid w:val="004A76BC"/>
    <w:rsid w:val="004B0FE2"/>
    <w:rsid w:val="004B1A62"/>
    <w:rsid w:val="004B1D03"/>
    <w:rsid w:val="004B3D1E"/>
    <w:rsid w:val="004B4139"/>
    <w:rsid w:val="004B6A70"/>
    <w:rsid w:val="004B6EA1"/>
    <w:rsid w:val="004C17A0"/>
    <w:rsid w:val="004C24D9"/>
    <w:rsid w:val="004C271B"/>
    <w:rsid w:val="004C2E97"/>
    <w:rsid w:val="004C34A8"/>
    <w:rsid w:val="004C3C7A"/>
    <w:rsid w:val="004C480A"/>
    <w:rsid w:val="004C597A"/>
    <w:rsid w:val="004C6F10"/>
    <w:rsid w:val="004D03EC"/>
    <w:rsid w:val="004D28D9"/>
    <w:rsid w:val="004D4800"/>
    <w:rsid w:val="004E5E68"/>
    <w:rsid w:val="004E69CB"/>
    <w:rsid w:val="004F500E"/>
    <w:rsid w:val="00500E50"/>
    <w:rsid w:val="00500F80"/>
    <w:rsid w:val="005011BA"/>
    <w:rsid w:val="0050405F"/>
    <w:rsid w:val="0050493B"/>
    <w:rsid w:val="00504DFF"/>
    <w:rsid w:val="0050550A"/>
    <w:rsid w:val="005058AA"/>
    <w:rsid w:val="00507B40"/>
    <w:rsid w:val="00510668"/>
    <w:rsid w:val="00513ABD"/>
    <w:rsid w:val="00514881"/>
    <w:rsid w:val="00514D8D"/>
    <w:rsid w:val="0051559D"/>
    <w:rsid w:val="00516222"/>
    <w:rsid w:val="0051742F"/>
    <w:rsid w:val="00517604"/>
    <w:rsid w:val="005206C4"/>
    <w:rsid w:val="005207BB"/>
    <w:rsid w:val="00520B83"/>
    <w:rsid w:val="00520E1D"/>
    <w:rsid w:val="00522292"/>
    <w:rsid w:val="00522329"/>
    <w:rsid w:val="00522358"/>
    <w:rsid w:val="005243C4"/>
    <w:rsid w:val="00524DDF"/>
    <w:rsid w:val="00527467"/>
    <w:rsid w:val="00531B5F"/>
    <w:rsid w:val="00532B56"/>
    <w:rsid w:val="00533FD4"/>
    <w:rsid w:val="005348A0"/>
    <w:rsid w:val="00536489"/>
    <w:rsid w:val="00537534"/>
    <w:rsid w:val="00537AF2"/>
    <w:rsid w:val="00540590"/>
    <w:rsid w:val="005410A5"/>
    <w:rsid w:val="00541B8F"/>
    <w:rsid w:val="0054460C"/>
    <w:rsid w:val="00546030"/>
    <w:rsid w:val="00546196"/>
    <w:rsid w:val="00546602"/>
    <w:rsid w:val="00550336"/>
    <w:rsid w:val="00550F13"/>
    <w:rsid w:val="00551A73"/>
    <w:rsid w:val="0055256C"/>
    <w:rsid w:val="005528A6"/>
    <w:rsid w:val="00553543"/>
    <w:rsid w:val="00554F1F"/>
    <w:rsid w:val="0055605A"/>
    <w:rsid w:val="005602BF"/>
    <w:rsid w:val="00560B5F"/>
    <w:rsid w:val="00561881"/>
    <w:rsid w:val="00561AFC"/>
    <w:rsid w:val="0056208D"/>
    <w:rsid w:val="00562432"/>
    <w:rsid w:val="00562C12"/>
    <w:rsid w:val="00564226"/>
    <w:rsid w:val="00564CC6"/>
    <w:rsid w:val="00565455"/>
    <w:rsid w:val="00565DEC"/>
    <w:rsid w:val="005677EC"/>
    <w:rsid w:val="00571ECE"/>
    <w:rsid w:val="0057219E"/>
    <w:rsid w:val="0057442D"/>
    <w:rsid w:val="0057583C"/>
    <w:rsid w:val="00576DD0"/>
    <w:rsid w:val="00577273"/>
    <w:rsid w:val="0058083B"/>
    <w:rsid w:val="00580D75"/>
    <w:rsid w:val="00582CE7"/>
    <w:rsid w:val="00584280"/>
    <w:rsid w:val="00585454"/>
    <w:rsid w:val="0058564C"/>
    <w:rsid w:val="005859AF"/>
    <w:rsid w:val="00586452"/>
    <w:rsid w:val="005874AF"/>
    <w:rsid w:val="005902E5"/>
    <w:rsid w:val="00590868"/>
    <w:rsid w:val="0059139E"/>
    <w:rsid w:val="00591737"/>
    <w:rsid w:val="005935FB"/>
    <w:rsid w:val="005938C2"/>
    <w:rsid w:val="005944FD"/>
    <w:rsid w:val="005975A7"/>
    <w:rsid w:val="005A1329"/>
    <w:rsid w:val="005A32BA"/>
    <w:rsid w:val="005A3370"/>
    <w:rsid w:val="005A433D"/>
    <w:rsid w:val="005A6785"/>
    <w:rsid w:val="005B0799"/>
    <w:rsid w:val="005B13C0"/>
    <w:rsid w:val="005B2E43"/>
    <w:rsid w:val="005B5BDF"/>
    <w:rsid w:val="005B6896"/>
    <w:rsid w:val="005B6B7F"/>
    <w:rsid w:val="005B73ED"/>
    <w:rsid w:val="005B7EDA"/>
    <w:rsid w:val="005B7F31"/>
    <w:rsid w:val="005C1344"/>
    <w:rsid w:val="005C2369"/>
    <w:rsid w:val="005C3741"/>
    <w:rsid w:val="005C3DF4"/>
    <w:rsid w:val="005C47E7"/>
    <w:rsid w:val="005C4A79"/>
    <w:rsid w:val="005C5BBD"/>
    <w:rsid w:val="005C5D55"/>
    <w:rsid w:val="005C7236"/>
    <w:rsid w:val="005C72E3"/>
    <w:rsid w:val="005D0078"/>
    <w:rsid w:val="005D0424"/>
    <w:rsid w:val="005D108F"/>
    <w:rsid w:val="005D2B61"/>
    <w:rsid w:val="005D37C4"/>
    <w:rsid w:val="005D3F31"/>
    <w:rsid w:val="005D4072"/>
    <w:rsid w:val="005D52DF"/>
    <w:rsid w:val="005D5E89"/>
    <w:rsid w:val="005D655D"/>
    <w:rsid w:val="005D73D0"/>
    <w:rsid w:val="005D741E"/>
    <w:rsid w:val="005D7505"/>
    <w:rsid w:val="005D7F8B"/>
    <w:rsid w:val="005E0653"/>
    <w:rsid w:val="005E0CE6"/>
    <w:rsid w:val="005E1730"/>
    <w:rsid w:val="005E2002"/>
    <w:rsid w:val="005E4353"/>
    <w:rsid w:val="005E5332"/>
    <w:rsid w:val="005E61EE"/>
    <w:rsid w:val="005E7A3F"/>
    <w:rsid w:val="005E7D75"/>
    <w:rsid w:val="005E7F7D"/>
    <w:rsid w:val="005F0C47"/>
    <w:rsid w:val="005F1F1A"/>
    <w:rsid w:val="005F24B3"/>
    <w:rsid w:val="005F2E46"/>
    <w:rsid w:val="005F3253"/>
    <w:rsid w:val="005F3DB7"/>
    <w:rsid w:val="005F4912"/>
    <w:rsid w:val="005F4C52"/>
    <w:rsid w:val="00600046"/>
    <w:rsid w:val="00601898"/>
    <w:rsid w:val="00601CF4"/>
    <w:rsid w:val="00603775"/>
    <w:rsid w:val="00604B9D"/>
    <w:rsid w:val="00606A70"/>
    <w:rsid w:val="00606C1D"/>
    <w:rsid w:val="006076F0"/>
    <w:rsid w:val="00607EAC"/>
    <w:rsid w:val="006102EF"/>
    <w:rsid w:val="00610539"/>
    <w:rsid w:val="00611969"/>
    <w:rsid w:val="0061302B"/>
    <w:rsid w:val="00614D2A"/>
    <w:rsid w:val="006178A5"/>
    <w:rsid w:val="006204C9"/>
    <w:rsid w:val="0062267A"/>
    <w:rsid w:val="00622B77"/>
    <w:rsid w:val="0063072C"/>
    <w:rsid w:val="006325F6"/>
    <w:rsid w:val="00634B74"/>
    <w:rsid w:val="00634D4F"/>
    <w:rsid w:val="0063530C"/>
    <w:rsid w:val="006359CF"/>
    <w:rsid w:val="00635AFE"/>
    <w:rsid w:val="006371EE"/>
    <w:rsid w:val="00640D07"/>
    <w:rsid w:val="00643E3A"/>
    <w:rsid w:val="00644DAF"/>
    <w:rsid w:val="006458F7"/>
    <w:rsid w:val="00646689"/>
    <w:rsid w:val="00646A9A"/>
    <w:rsid w:val="0064734F"/>
    <w:rsid w:val="0064744E"/>
    <w:rsid w:val="00647DB4"/>
    <w:rsid w:val="0065003D"/>
    <w:rsid w:val="0065065E"/>
    <w:rsid w:val="006511EE"/>
    <w:rsid w:val="006542D7"/>
    <w:rsid w:val="00655DF6"/>
    <w:rsid w:val="00656C5B"/>
    <w:rsid w:val="00657227"/>
    <w:rsid w:val="0066042D"/>
    <w:rsid w:val="0066053A"/>
    <w:rsid w:val="00660D07"/>
    <w:rsid w:val="006621BF"/>
    <w:rsid w:val="00662339"/>
    <w:rsid w:val="00662A2D"/>
    <w:rsid w:val="00663662"/>
    <w:rsid w:val="00663CD2"/>
    <w:rsid w:val="00664355"/>
    <w:rsid w:val="0066454E"/>
    <w:rsid w:val="00664A7E"/>
    <w:rsid w:val="00666884"/>
    <w:rsid w:val="006668FF"/>
    <w:rsid w:val="00670BAA"/>
    <w:rsid w:val="006726C2"/>
    <w:rsid w:val="0067628A"/>
    <w:rsid w:val="00676C48"/>
    <w:rsid w:val="006776AF"/>
    <w:rsid w:val="00677EF2"/>
    <w:rsid w:val="0068370D"/>
    <w:rsid w:val="0068537C"/>
    <w:rsid w:val="006857CD"/>
    <w:rsid w:val="00686CCA"/>
    <w:rsid w:val="006910C7"/>
    <w:rsid w:val="006921C2"/>
    <w:rsid w:val="00694792"/>
    <w:rsid w:val="00694CEE"/>
    <w:rsid w:val="00695149"/>
    <w:rsid w:val="00696E06"/>
    <w:rsid w:val="006A178A"/>
    <w:rsid w:val="006A2F53"/>
    <w:rsid w:val="006A3E79"/>
    <w:rsid w:val="006A429F"/>
    <w:rsid w:val="006A510E"/>
    <w:rsid w:val="006A5276"/>
    <w:rsid w:val="006A56B6"/>
    <w:rsid w:val="006A7914"/>
    <w:rsid w:val="006A7EF3"/>
    <w:rsid w:val="006B01A3"/>
    <w:rsid w:val="006B060C"/>
    <w:rsid w:val="006B0B17"/>
    <w:rsid w:val="006B0E87"/>
    <w:rsid w:val="006B25E7"/>
    <w:rsid w:val="006B3182"/>
    <w:rsid w:val="006B4ACC"/>
    <w:rsid w:val="006B66B9"/>
    <w:rsid w:val="006B69CB"/>
    <w:rsid w:val="006B7186"/>
    <w:rsid w:val="006B7D6D"/>
    <w:rsid w:val="006C0FF3"/>
    <w:rsid w:val="006C1227"/>
    <w:rsid w:val="006C1AFC"/>
    <w:rsid w:val="006C1E6D"/>
    <w:rsid w:val="006C5812"/>
    <w:rsid w:val="006C7CCF"/>
    <w:rsid w:val="006D05BC"/>
    <w:rsid w:val="006D0622"/>
    <w:rsid w:val="006D3553"/>
    <w:rsid w:val="006D5CF7"/>
    <w:rsid w:val="006E0332"/>
    <w:rsid w:val="006E04F9"/>
    <w:rsid w:val="006E4530"/>
    <w:rsid w:val="006E5E48"/>
    <w:rsid w:val="006F507F"/>
    <w:rsid w:val="006F539C"/>
    <w:rsid w:val="006F7867"/>
    <w:rsid w:val="006F7AB0"/>
    <w:rsid w:val="0070300B"/>
    <w:rsid w:val="007046D3"/>
    <w:rsid w:val="00704777"/>
    <w:rsid w:val="007056B3"/>
    <w:rsid w:val="00710016"/>
    <w:rsid w:val="00711D50"/>
    <w:rsid w:val="0071201A"/>
    <w:rsid w:val="0071226C"/>
    <w:rsid w:val="007123F7"/>
    <w:rsid w:val="00712991"/>
    <w:rsid w:val="00712FF7"/>
    <w:rsid w:val="00713A1A"/>
    <w:rsid w:val="00714DF4"/>
    <w:rsid w:val="0071502C"/>
    <w:rsid w:val="0071649C"/>
    <w:rsid w:val="00716952"/>
    <w:rsid w:val="00717A3B"/>
    <w:rsid w:val="00722C69"/>
    <w:rsid w:val="00723AFB"/>
    <w:rsid w:val="00724011"/>
    <w:rsid w:val="00730AF0"/>
    <w:rsid w:val="007318D2"/>
    <w:rsid w:val="0073197A"/>
    <w:rsid w:val="007324D2"/>
    <w:rsid w:val="007334DB"/>
    <w:rsid w:val="00733DD6"/>
    <w:rsid w:val="00734159"/>
    <w:rsid w:val="00734B58"/>
    <w:rsid w:val="007352E0"/>
    <w:rsid w:val="0073572E"/>
    <w:rsid w:val="007362B0"/>
    <w:rsid w:val="007365D8"/>
    <w:rsid w:val="0073684A"/>
    <w:rsid w:val="00742631"/>
    <w:rsid w:val="00743A5D"/>
    <w:rsid w:val="0074436F"/>
    <w:rsid w:val="007460D3"/>
    <w:rsid w:val="00747FD2"/>
    <w:rsid w:val="0075039B"/>
    <w:rsid w:val="007513D5"/>
    <w:rsid w:val="0075242B"/>
    <w:rsid w:val="00752465"/>
    <w:rsid w:val="00752546"/>
    <w:rsid w:val="00752B7E"/>
    <w:rsid w:val="0075322A"/>
    <w:rsid w:val="00755251"/>
    <w:rsid w:val="007565D1"/>
    <w:rsid w:val="00757035"/>
    <w:rsid w:val="0075771C"/>
    <w:rsid w:val="0076053A"/>
    <w:rsid w:val="007605C3"/>
    <w:rsid w:val="0076236C"/>
    <w:rsid w:val="00764A33"/>
    <w:rsid w:val="00766BCF"/>
    <w:rsid w:val="0077344B"/>
    <w:rsid w:val="00773664"/>
    <w:rsid w:val="00773F45"/>
    <w:rsid w:val="00775006"/>
    <w:rsid w:val="00775E7A"/>
    <w:rsid w:val="007762C4"/>
    <w:rsid w:val="00776B82"/>
    <w:rsid w:val="00781A96"/>
    <w:rsid w:val="00781F4E"/>
    <w:rsid w:val="00783AA6"/>
    <w:rsid w:val="00783C44"/>
    <w:rsid w:val="00785767"/>
    <w:rsid w:val="00785BD6"/>
    <w:rsid w:val="00786DE1"/>
    <w:rsid w:val="007902EF"/>
    <w:rsid w:val="00793428"/>
    <w:rsid w:val="007936E0"/>
    <w:rsid w:val="007939B5"/>
    <w:rsid w:val="00793D72"/>
    <w:rsid w:val="00793E6E"/>
    <w:rsid w:val="00794871"/>
    <w:rsid w:val="00795120"/>
    <w:rsid w:val="00796440"/>
    <w:rsid w:val="007A2B76"/>
    <w:rsid w:val="007A2EBF"/>
    <w:rsid w:val="007A3CC6"/>
    <w:rsid w:val="007A4382"/>
    <w:rsid w:val="007A6CFB"/>
    <w:rsid w:val="007A7043"/>
    <w:rsid w:val="007A7073"/>
    <w:rsid w:val="007B2C57"/>
    <w:rsid w:val="007B33A7"/>
    <w:rsid w:val="007B3ABA"/>
    <w:rsid w:val="007B6B75"/>
    <w:rsid w:val="007B7C75"/>
    <w:rsid w:val="007B7CC9"/>
    <w:rsid w:val="007C184D"/>
    <w:rsid w:val="007C2B84"/>
    <w:rsid w:val="007C4675"/>
    <w:rsid w:val="007C4E90"/>
    <w:rsid w:val="007C5858"/>
    <w:rsid w:val="007C59F4"/>
    <w:rsid w:val="007C621D"/>
    <w:rsid w:val="007D210B"/>
    <w:rsid w:val="007D26A5"/>
    <w:rsid w:val="007D3C5E"/>
    <w:rsid w:val="007D3D59"/>
    <w:rsid w:val="007D428B"/>
    <w:rsid w:val="007D499E"/>
    <w:rsid w:val="007D5695"/>
    <w:rsid w:val="007E01FC"/>
    <w:rsid w:val="007E2BCF"/>
    <w:rsid w:val="007E4761"/>
    <w:rsid w:val="007E7D7B"/>
    <w:rsid w:val="007F002F"/>
    <w:rsid w:val="007F1726"/>
    <w:rsid w:val="007F22C0"/>
    <w:rsid w:val="007F310D"/>
    <w:rsid w:val="007F38D4"/>
    <w:rsid w:val="007F5A34"/>
    <w:rsid w:val="007F5C41"/>
    <w:rsid w:val="007F5DB2"/>
    <w:rsid w:val="007F69A2"/>
    <w:rsid w:val="007F7043"/>
    <w:rsid w:val="007F7514"/>
    <w:rsid w:val="007F7FEB"/>
    <w:rsid w:val="00802184"/>
    <w:rsid w:val="008032D6"/>
    <w:rsid w:val="0080411A"/>
    <w:rsid w:val="0080459A"/>
    <w:rsid w:val="0080601C"/>
    <w:rsid w:val="00806657"/>
    <w:rsid w:val="00806FE3"/>
    <w:rsid w:val="008073E4"/>
    <w:rsid w:val="00807A9B"/>
    <w:rsid w:val="00810A90"/>
    <w:rsid w:val="00810F39"/>
    <w:rsid w:val="0081188C"/>
    <w:rsid w:val="00813497"/>
    <w:rsid w:val="0081577D"/>
    <w:rsid w:val="00815D86"/>
    <w:rsid w:val="00816FA0"/>
    <w:rsid w:val="008172A2"/>
    <w:rsid w:val="00820697"/>
    <w:rsid w:val="00821E32"/>
    <w:rsid w:val="008220E7"/>
    <w:rsid w:val="00822BF9"/>
    <w:rsid w:val="00822EEE"/>
    <w:rsid w:val="00823022"/>
    <w:rsid w:val="00825310"/>
    <w:rsid w:val="0082565C"/>
    <w:rsid w:val="00825761"/>
    <w:rsid w:val="0082577B"/>
    <w:rsid w:val="00825B97"/>
    <w:rsid w:val="00826909"/>
    <w:rsid w:val="00827200"/>
    <w:rsid w:val="00827F91"/>
    <w:rsid w:val="008304E6"/>
    <w:rsid w:val="0083126A"/>
    <w:rsid w:val="00831A1C"/>
    <w:rsid w:val="00840E61"/>
    <w:rsid w:val="0084137E"/>
    <w:rsid w:val="00841561"/>
    <w:rsid w:val="0084296E"/>
    <w:rsid w:val="00842A0A"/>
    <w:rsid w:val="0084453B"/>
    <w:rsid w:val="008457DE"/>
    <w:rsid w:val="0084677C"/>
    <w:rsid w:val="008473E6"/>
    <w:rsid w:val="00847B84"/>
    <w:rsid w:val="00850581"/>
    <w:rsid w:val="00852637"/>
    <w:rsid w:val="00852693"/>
    <w:rsid w:val="00854D34"/>
    <w:rsid w:val="0085655B"/>
    <w:rsid w:val="008600B9"/>
    <w:rsid w:val="008604E4"/>
    <w:rsid w:val="00861F30"/>
    <w:rsid w:val="00862350"/>
    <w:rsid w:val="00862A8C"/>
    <w:rsid w:val="00864677"/>
    <w:rsid w:val="00864FE3"/>
    <w:rsid w:val="00865451"/>
    <w:rsid w:val="00867090"/>
    <w:rsid w:val="008697DB"/>
    <w:rsid w:val="00870CB5"/>
    <w:rsid w:val="008710A7"/>
    <w:rsid w:val="0087150F"/>
    <w:rsid w:val="00873786"/>
    <w:rsid w:val="0087385B"/>
    <w:rsid w:val="0087762D"/>
    <w:rsid w:val="008802CB"/>
    <w:rsid w:val="008802F6"/>
    <w:rsid w:val="00881220"/>
    <w:rsid w:val="00881B39"/>
    <w:rsid w:val="008833EE"/>
    <w:rsid w:val="008850F7"/>
    <w:rsid w:val="00886B51"/>
    <w:rsid w:val="008871E7"/>
    <w:rsid w:val="008874A3"/>
    <w:rsid w:val="00887600"/>
    <w:rsid w:val="00891520"/>
    <w:rsid w:val="0089160B"/>
    <w:rsid w:val="00891DF1"/>
    <w:rsid w:val="00893EAA"/>
    <w:rsid w:val="0089420A"/>
    <w:rsid w:val="008958F8"/>
    <w:rsid w:val="00895D38"/>
    <w:rsid w:val="0089682F"/>
    <w:rsid w:val="00897250"/>
    <w:rsid w:val="008A1572"/>
    <w:rsid w:val="008A27B1"/>
    <w:rsid w:val="008A5164"/>
    <w:rsid w:val="008A57F9"/>
    <w:rsid w:val="008A59AA"/>
    <w:rsid w:val="008A5BFD"/>
    <w:rsid w:val="008A6111"/>
    <w:rsid w:val="008A6D17"/>
    <w:rsid w:val="008A775E"/>
    <w:rsid w:val="008A787E"/>
    <w:rsid w:val="008A7C98"/>
    <w:rsid w:val="008B0A77"/>
    <w:rsid w:val="008B0D2B"/>
    <w:rsid w:val="008B0DAA"/>
    <w:rsid w:val="008B1EA3"/>
    <w:rsid w:val="008B37AE"/>
    <w:rsid w:val="008B3C94"/>
    <w:rsid w:val="008B3D3E"/>
    <w:rsid w:val="008B437D"/>
    <w:rsid w:val="008B4709"/>
    <w:rsid w:val="008B5455"/>
    <w:rsid w:val="008B5E82"/>
    <w:rsid w:val="008B6DA5"/>
    <w:rsid w:val="008B725A"/>
    <w:rsid w:val="008C4753"/>
    <w:rsid w:val="008C53DA"/>
    <w:rsid w:val="008C5FF1"/>
    <w:rsid w:val="008D0A09"/>
    <w:rsid w:val="008D0C01"/>
    <w:rsid w:val="008D0D1A"/>
    <w:rsid w:val="008D24B7"/>
    <w:rsid w:val="008D3AD9"/>
    <w:rsid w:val="008D5B3A"/>
    <w:rsid w:val="008D5C74"/>
    <w:rsid w:val="008D71F1"/>
    <w:rsid w:val="008D7E93"/>
    <w:rsid w:val="008E04D7"/>
    <w:rsid w:val="008E0AAE"/>
    <w:rsid w:val="008E0ACF"/>
    <w:rsid w:val="008E6BF5"/>
    <w:rsid w:val="008F0328"/>
    <w:rsid w:val="008F1826"/>
    <w:rsid w:val="008F2934"/>
    <w:rsid w:val="008F355C"/>
    <w:rsid w:val="008F5CC5"/>
    <w:rsid w:val="008F647B"/>
    <w:rsid w:val="008F7595"/>
    <w:rsid w:val="008F778C"/>
    <w:rsid w:val="00900F9A"/>
    <w:rsid w:val="00901765"/>
    <w:rsid w:val="00904265"/>
    <w:rsid w:val="009054C4"/>
    <w:rsid w:val="00907537"/>
    <w:rsid w:val="00911903"/>
    <w:rsid w:val="009131BE"/>
    <w:rsid w:val="009150C6"/>
    <w:rsid w:val="00915498"/>
    <w:rsid w:val="00915987"/>
    <w:rsid w:val="00917749"/>
    <w:rsid w:val="009177B4"/>
    <w:rsid w:val="00917DBA"/>
    <w:rsid w:val="009207B3"/>
    <w:rsid w:val="00922793"/>
    <w:rsid w:val="0092366D"/>
    <w:rsid w:val="009247E5"/>
    <w:rsid w:val="00924817"/>
    <w:rsid w:val="0092486F"/>
    <w:rsid w:val="00925AD7"/>
    <w:rsid w:val="0093047E"/>
    <w:rsid w:val="00932F8A"/>
    <w:rsid w:val="009376A4"/>
    <w:rsid w:val="00937AC1"/>
    <w:rsid w:val="00940082"/>
    <w:rsid w:val="0094057F"/>
    <w:rsid w:val="00941BBF"/>
    <w:rsid w:val="00941D66"/>
    <w:rsid w:val="009433E0"/>
    <w:rsid w:val="00943C34"/>
    <w:rsid w:val="00943C97"/>
    <w:rsid w:val="0094403F"/>
    <w:rsid w:val="00944B0A"/>
    <w:rsid w:val="009454D0"/>
    <w:rsid w:val="00945A0A"/>
    <w:rsid w:val="00947092"/>
    <w:rsid w:val="0095016B"/>
    <w:rsid w:val="00950CB9"/>
    <w:rsid w:val="00954958"/>
    <w:rsid w:val="00954A9E"/>
    <w:rsid w:val="009553BB"/>
    <w:rsid w:val="00956032"/>
    <w:rsid w:val="00956262"/>
    <w:rsid w:val="0096052C"/>
    <w:rsid w:val="009614DF"/>
    <w:rsid w:val="00961FAE"/>
    <w:rsid w:val="009629CF"/>
    <w:rsid w:val="00962B1F"/>
    <w:rsid w:val="009653AD"/>
    <w:rsid w:val="00965511"/>
    <w:rsid w:val="009666DB"/>
    <w:rsid w:val="00967A23"/>
    <w:rsid w:val="00967BCA"/>
    <w:rsid w:val="00967F60"/>
    <w:rsid w:val="009703FE"/>
    <w:rsid w:val="00970E51"/>
    <w:rsid w:val="009712A5"/>
    <w:rsid w:val="00971C19"/>
    <w:rsid w:val="009726F5"/>
    <w:rsid w:val="009731F4"/>
    <w:rsid w:val="009746D8"/>
    <w:rsid w:val="00974C97"/>
    <w:rsid w:val="00974DC7"/>
    <w:rsid w:val="0097572B"/>
    <w:rsid w:val="009762F0"/>
    <w:rsid w:val="00980F4D"/>
    <w:rsid w:val="009810AF"/>
    <w:rsid w:val="00981AA1"/>
    <w:rsid w:val="0098480C"/>
    <w:rsid w:val="0098637B"/>
    <w:rsid w:val="009870C2"/>
    <w:rsid w:val="00987874"/>
    <w:rsid w:val="009933F3"/>
    <w:rsid w:val="00993401"/>
    <w:rsid w:val="00993734"/>
    <w:rsid w:val="00993A24"/>
    <w:rsid w:val="009943A7"/>
    <w:rsid w:val="0099579E"/>
    <w:rsid w:val="0099689D"/>
    <w:rsid w:val="00996CD6"/>
    <w:rsid w:val="00996E86"/>
    <w:rsid w:val="00996F54"/>
    <w:rsid w:val="00997321"/>
    <w:rsid w:val="009A0B48"/>
    <w:rsid w:val="009A3008"/>
    <w:rsid w:val="009A3BAA"/>
    <w:rsid w:val="009A3E3F"/>
    <w:rsid w:val="009A4A2F"/>
    <w:rsid w:val="009A6650"/>
    <w:rsid w:val="009A7708"/>
    <w:rsid w:val="009A7A0C"/>
    <w:rsid w:val="009A7A90"/>
    <w:rsid w:val="009B0F78"/>
    <w:rsid w:val="009B15BF"/>
    <w:rsid w:val="009B3F8F"/>
    <w:rsid w:val="009B479D"/>
    <w:rsid w:val="009B5624"/>
    <w:rsid w:val="009B6816"/>
    <w:rsid w:val="009C11BC"/>
    <w:rsid w:val="009C132B"/>
    <w:rsid w:val="009C16D1"/>
    <w:rsid w:val="009C2DF0"/>
    <w:rsid w:val="009C4AA4"/>
    <w:rsid w:val="009C4B3F"/>
    <w:rsid w:val="009C4E56"/>
    <w:rsid w:val="009C5283"/>
    <w:rsid w:val="009C65BD"/>
    <w:rsid w:val="009C6D42"/>
    <w:rsid w:val="009C71E0"/>
    <w:rsid w:val="009D01B0"/>
    <w:rsid w:val="009D0262"/>
    <w:rsid w:val="009D23E5"/>
    <w:rsid w:val="009D78C0"/>
    <w:rsid w:val="009D7E96"/>
    <w:rsid w:val="009E0065"/>
    <w:rsid w:val="009E085C"/>
    <w:rsid w:val="009E10F2"/>
    <w:rsid w:val="009E1B57"/>
    <w:rsid w:val="009E33C5"/>
    <w:rsid w:val="009E3C9E"/>
    <w:rsid w:val="009E416E"/>
    <w:rsid w:val="009E4574"/>
    <w:rsid w:val="009E58DE"/>
    <w:rsid w:val="009E6265"/>
    <w:rsid w:val="009E75CB"/>
    <w:rsid w:val="009F152F"/>
    <w:rsid w:val="009F294E"/>
    <w:rsid w:val="009F2F5F"/>
    <w:rsid w:val="009F3389"/>
    <w:rsid w:val="009F56D1"/>
    <w:rsid w:val="009F5BA3"/>
    <w:rsid w:val="009F630A"/>
    <w:rsid w:val="00A00C6E"/>
    <w:rsid w:val="00A00F9B"/>
    <w:rsid w:val="00A0104F"/>
    <w:rsid w:val="00A01210"/>
    <w:rsid w:val="00A01E5E"/>
    <w:rsid w:val="00A02790"/>
    <w:rsid w:val="00A03B53"/>
    <w:rsid w:val="00A0563A"/>
    <w:rsid w:val="00A0584F"/>
    <w:rsid w:val="00A06A6F"/>
    <w:rsid w:val="00A072F3"/>
    <w:rsid w:val="00A1053C"/>
    <w:rsid w:val="00A1077B"/>
    <w:rsid w:val="00A1184F"/>
    <w:rsid w:val="00A12CF9"/>
    <w:rsid w:val="00A12EA5"/>
    <w:rsid w:val="00A12F50"/>
    <w:rsid w:val="00A136C2"/>
    <w:rsid w:val="00A13CDD"/>
    <w:rsid w:val="00A159B6"/>
    <w:rsid w:val="00A1684B"/>
    <w:rsid w:val="00A16BD0"/>
    <w:rsid w:val="00A17D1D"/>
    <w:rsid w:val="00A22BB8"/>
    <w:rsid w:val="00A22BC5"/>
    <w:rsid w:val="00A22DA8"/>
    <w:rsid w:val="00A234BD"/>
    <w:rsid w:val="00A23ACA"/>
    <w:rsid w:val="00A23FA6"/>
    <w:rsid w:val="00A2455A"/>
    <w:rsid w:val="00A30F10"/>
    <w:rsid w:val="00A313ED"/>
    <w:rsid w:val="00A3166D"/>
    <w:rsid w:val="00A33E2A"/>
    <w:rsid w:val="00A342CF"/>
    <w:rsid w:val="00A358A2"/>
    <w:rsid w:val="00A367DD"/>
    <w:rsid w:val="00A36A6A"/>
    <w:rsid w:val="00A36FA6"/>
    <w:rsid w:val="00A37365"/>
    <w:rsid w:val="00A40D2C"/>
    <w:rsid w:val="00A41FB6"/>
    <w:rsid w:val="00A447F3"/>
    <w:rsid w:val="00A458C7"/>
    <w:rsid w:val="00A466B3"/>
    <w:rsid w:val="00A51374"/>
    <w:rsid w:val="00A5206B"/>
    <w:rsid w:val="00A522D3"/>
    <w:rsid w:val="00A53535"/>
    <w:rsid w:val="00A535FE"/>
    <w:rsid w:val="00A53D1C"/>
    <w:rsid w:val="00A568F2"/>
    <w:rsid w:val="00A57421"/>
    <w:rsid w:val="00A60060"/>
    <w:rsid w:val="00A603A2"/>
    <w:rsid w:val="00A60768"/>
    <w:rsid w:val="00A6160C"/>
    <w:rsid w:val="00A621B5"/>
    <w:rsid w:val="00A62DDA"/>
    <w:rsid w:val="00A633C4"/>
    <w:rsid w:val="00A643A4"/>
    <w:rsid w:val="00A643D6"/>
    <w:rsid w:val="00A65296"/>
    <w:rsid w:val="00A66424"/>
    <w:rsid w:val="00A6642A"/>
    <w:rsid w:val="00A66FA8"/>
    <w:rsid w:val="00A71287"/>
    <w:rsid w:val="00A73261"/>
    <w:rsid w:val="00A73BB3"/>
    <w:rsid w:val="00A741E7"/>
    <w:rsid w:val="00A74C64"/>
    <w:rsid w:val="00A74DFC"/>
    <w:rsid w:val="00A8062A"/>
    <w:rsid w:val="00A80F57"/>
    <w:rsid w:val="00A81C2E"/>
    <w:rsid w:val="00A81D48"/>
    <w:rsid w:val="00A82B41"/>
    <w:rsid w:val="00A84279"/>
    <w:rsid w:val="00A85C73"/>
    <w:rsid w:val="00A90F7A"/>
    <w:rsid w:val="00A9222F"/>
    <w:rsid w:val="00A9236E"/>
    <w:rsid w:val="00A94F6A"/>
    <w:rsid w:val="00A96326"/>
    <w:rsid w:val="00A9797E"/>
    <w:rsid w:val="00AA27F7"/>
    <w:rsid w:val="00AA289D"/>
    <w:rsid w:val="00AA3019"/>
    <w:rsid w:val="00AA31D7"/>
    <w:rsid w:val="00AA3F01"/>
    <w:rsid w:val="00AA4C80"/>
    <w:rsid w:val="00AA54A3"/>
    <w:rsid w:val="00AA684B"/>
    <w:rsid w:val="00AA6BDC"/>
    <w:rsid w:val="00AA7DFF"/>
    <w:rsid w:val="00AB1A89"/>
    <w:rsid w:val="00AB1BCA"/>
    <w:rsid w:val="00AB2BA1"/>
    <w:rsid w:val="00AB3FC8"/>
    <w:rsid w:val="00AB50E1"/>
    <w:rsid w:val="00AB578C"/>
    <w:rsid w:val="00AC06C5"/>
    <w:rsid w:val="00AC0862"/>
    <w:rsid w:val="00AC2E3C"/>
    <w:rsid w:val="00AC3534"/>
    <w:rsid w:val="00AC4617"/>
    <w:rsid w:val="00AC6772"/>
    <w:rsid w:val="00AD00CD"/>
    <w:rsid w:val="00AD16AC"/>
    <w:rsid w:val="00AD3A32"/>
    <w:rsid w:val="00AD5E8E"/>
    <w:rsid w:val="00AE179B"/>
    <w:rsid w:val="00AE2A88"/>
    <w:rsid w:val="00AE309F"/>
    <w:rsid w:val="00AE4B93"/>
    <w:rsid w:val="00AE5056"/>
    <w:rsid w:val="00AE5125"/>
    <w:rsid w:val="00AE5AD0"/>
    <w:rsid w:val="00AF1E5B"/>
    <w:rsid w:val="00AF2B89"/>
    <w:rsid w:val="00AF49E0"/>
    <w:rsid w:val="00AF4A8D"/>
    <w:rsid w:val="00AF6880"/>
    <w:rsid w:val="00AF7DB2"/>
    <w:rsid w:val="00B010B9"/>
    <w:rsid w:val="00B012E5"/>
    <w:rsid w:val="00B01F54"/>
    <w:rsid w:val="00B0224A"/>
    <w:rsid w:val="00B0357E"/>
    <w:rsid w:val="00B039A4"/>
    <w:rsid w:val="00B04365"/>
    <w:rsid w:val="00B06FF0"/>
    <w:rsid w:val="00B0741F"/>
    <w:rsid w:val="00B07A02"/>
    <w:rsid w:val="00B1355E"/>
    <w:rsid w:val="00B140BC"/>
    <w:rsid w:val="00B1482E"/>
    <w:rsid w:val="00B15856"/>
    <w:rsid w:val="00B16005"/>
    <w:rsid w:val="00B16055"/>
    <w:rsid w:val="00B168AA"/>
    <w:rsid w:val="00B1707A"/>
    <w:rsid w:val="00B17432"/>
    <w:rsid w:val="00B17528"/>
    <w:rsid w:val="00B201AC"/>
    <w:rsid w:val="00B2087C"/>
    <w:rsid w:val="00B232CD"/>
    <w:rsid w:val="00B233B7"/>
    <w:rsid w:val="00B23852"/>
    <w:rsid w:val="00B2537A"/>
    <w:rsid w:val="00B276B7"/>
    <w:rsid w:val="00B27D2F"/>
    <w:rsid w:val="00B30AB6"/>
    <w:rsid w:val="00B31385"/>
    <w:rsid w:val="00B314B1"/>
    <w:rsid w:val="00B31D7A"/>
    <w:rsid w:val="00B31F88"/>
    <w:rsid w:val="00B36D65"/>
    <w:rsid w:val="00B36F75"/>
    <w:rsid w:val="00B4233A"/>
    <w:rsid w:val="00B42F17"/>
    <w:rsid w:val="00B43B00"/>
    <w:rsid w:val="00B43D91"/>
    <w:rsid w:val="00B4682B"/>
    <w:rsid w:val="00B4777F"/>
    <w:rsid w:val="00B47CD0"/>
    <w:rsid w:val="00B513A6"/>
    <w:rsid w:val="00B518AF"/>
    <w:rsid w:val="00B5265E"/>
    <w:rsid w:val="00B55074"/>
    <w:rsid w:val="00B55256"/>
    <w:rsid w:val="00B57514"/>
    <w:rsid w:val="00B579A7"/>
    <w:rsid w:val="00B604E0"/>
    <w:rsid w:val="00B609FB"/>
    <w:rsid w:val="00B60C91"/>
    <w:rsid w:val="00B62E37"/>
    <w:rsid w:val="00B63789"/>
    <w:rsid w:val="00B64222"/>
    <w:rsid w:val="00B65B19"/>
    <w:rsid w:val="00B65FF0"/>
    <w:rsid w:val="00B66300"/>
    <w:rsid w:val="00B72739"/>
    <w:rsid w:val="00B73C20"/>
    <w:rsid w:val="00B73F7C"/>
    <w:rsid w:val="00B74308"/>
    <w:rsid w:val="00B7766A"/>
    <w:rsid w:val="00B80427"/>
    <w:rsid w:val="00B8071A"/>
    <w:rsid w:val="00B81CF5"/>
    <w:rsid w:val="00B82489"/>
    <w:rsid w:val="00B84778"/>
    <w:rsid w:val="00B86A3B"/>
    <w:rsid w:val="00B87FB6"/>
    <w:rsid w:val="00B90830"/>
    <w:rsid w:val="00B91B26"/>
    <w:rsid w:val="00B9204D"/>
    <w:rsid w:val="00B92375"/>
    <w:rsid w:val="00B95709"/>
    <w:rsid w:val="00B95EFC"/>
    <w:rsid w:val="00B96199"/>
    <w:rsid w:val="00B9681A"/>
    <w:rsid w:val="00B969D5"/>
    <w:rsid w:val="00BA21E2"/>
    <w:rsid w:val="00BA308F"/>
    <w:rsid w:val="00BA44F8"/>
    <w:rsid w:val="00BA4CAA"/>
    <w:rsid w:val="00BA5869"/>
    <w:rsid w:val="00BA609F"/>
    <w:rsid w:val="00BA60CF"/>
    <w:rsid w:val="00BB01B5"/>
    <w:rsid w:val="00BB15B3"/>
    <w:rsid w:val="00BB1697"/>
    <w:rsid w:val="00BB1CA8"/>
    <w:rsid w:val="00BB207D"/>
    <w:rsid w:val="00BB314C"/>
    <w:rsid w:val="00BB32E1"/>
    <w:rsid w:val="00BB3B67"/>
    <w:rsid w:val="00BB43CF"/>
    <w:rsid w:val="00BB4F56"/>
    <w:rsid w:val="00BC12E4"/>
    <w:rsid w:val="00BC217C"/>
    <w:rsid w:val="00BC2AC8"/>
    <w:rsid w:val="00BC2DD2"/>
    <w:rsid w:val="00BC4D12"/>
    <w:rsid w:val="00BC78E0"/>
    <w:rsid w:val="00BC7B0B"/>
    <w:rsid w:val="00BC7F8E"/>
    <w:rsid w:val="00BCA4A3"/>
    <w:rsid w:val="00BD00CD"/>
    <w:rsid w:val="00BD156C"/>
    <w:rsid w:val="00BD2153"/>
    <w:rsid w:val="00BD3CDC"/>
    <w:rsid w:val="00BD4266"/>
    <w:rsid w:val="00BD4864"/>
    <w:rsid w:val="00BD4D35"/>
    <w:rsid w:val="00BD6B7B"/>
    <w:rsid w:val="00BE0731"/>
    <w:rsid w:val="00BE20B5"/>
    <w:rsid w:val="00BE2E65"/>
    <w:rsid w:val="00BE4468"/>
    <w:rsid w:val="00BE6AA7"/>
    <w:rsid w:val="00BF1588"/>
    <w:rsid w:val="00BF31F4"/>
    <w:rsid w:val="00BF3ED6"/>
    <w:rsid w:val="00BF43FA"/>
    <w:rsid w:val="00BF7009"/>
    <w:rsid w:val="00BF75B5"/>
    <w:rsid w:val="00C0072B"/>
    <w:rsid w:val="00C00EF8"/>
    <w:rsid w:val="00C02B3C"/>
    <w:rsid w:val="00C03E98"/>
    <w:rsid w:val="00C03ED3"/>
    <w:rsid w:val="00C057CD"/>
    <w:rsid w:val="00C07009"/>
    <w:rsid w:val="00C078E2"/>
    <w:rsid w:val="00C10B03"/>
    <w:rsid w:val="00C125A8"/>
    <w:rsid w:val="00C13CC9"/>
    <w:rsid w:val="00C143C6"/>
    <w:rsid w:val="00C14432"/>
    <w:rsid w:val="00C155F8"/>
    <w:rsid w:val="00C17C5E"/>
    <w:rsid w:val="00C21BCB"/>
    <w:rsid w:val="00C23989"/>
    <w:rsid w:val="00C23FE6"/>
    <w:rsid w:val="00C31EE5"/>
    <w:rsid w:val="00C32032"/>
    <w:rsid w:val="00C329F9"/>
    <w:rsid w:val="00C32A70"/>
    <w:rsid w:val="00C374C4"/>
    <w:rsid w:val="00C37AF4"/>
    <w:rsid w:val="00C40825"/>
    <w:rsid w:val="00C43E46"/>
    <w:rsid w:val="00C458B3"/>
    <w:rsid w:val="00C469BA"/>
    <w:rsid w:val="00C46D21"/>
    <w:rsid w:val="00C474BE"/>
    <w:rsid w:val="00C4775B"/>
    <w:rsid w:val="00C47AAB"/>
    <w:rsid w:val="00C50C02"/>
    <w:rsid w:val="00C52555"/>
    <w:rsid w:val="00C5531E"/>
    <w:rsid w:val="00C55E3A"/>
    <w:rsid w:val="00C6087D"/>
    <w:rsid w:val="00C60DED"/>
    <w:rsid w:val="00C616CC"/>
    <w:rsid w:val="00C616EA"/>
    <w:rsid w:val="00C61F07"/>
    <w:rsid w:val="00C6397D"/>
    <w:rsid w:val="00C64A44"/>
    <w:rsid w:val="00C64CA4"/>
    <w:rsid w:val="00C668DE"/>
    <w:rsid w:val="00C67229"/>
    <w:rsid w:val="00C6786D"/>
    <w:rsid w:val="00C67B0E"/>
    <w:rsid w:val="00C7065A"/>
    <w:rsid w:val="00C70B81"/>
    <w:rsid w:val="00C72322"/>
    <w:rsid w:val="00C75AFA"/>
    <w:rsid w:val="00C75FAF"/>
    <w:rsid w:val="00C767D4"/>
    <w:rsid w:val="00C774BA"/>
    <w:rsid w:val="00C8049E"/>
    <w:rsid w:val="00C8178B"/>
    <w:rsid w:val="00C821F1"/>
    <w:rsid w:val="00C8254D"/>
    <w:rsid w:val="00C8280C"/>
    <w:rsid w:val="00C8375B"/>
    <w:rsid w:val="00C837EF"/>
    <w:rsid w:val="00C83F59"/>
    <w:rsid w:val="00C84ED0"/>
    <w:rsid w:val="00C86869"/>
    <w:rsid w:val="00C907D4"/>
    <w:rsid w:val="00C917A4"/>
    <w:rsid w:val="00C91A6E"/>
    <w:rsid w:val="00C91CC9"/>
    <w:rsid w:val="00C94CE2"/>
    <w:rsid w:val="00CA0B90"/>
    <w:rsid w:val="00CA2017"/>
    <w:rsid w:val="00CA28FC"/>
    <w:rsid w:val="00CA3E34"/>
    <w:rsid w:val="00CA51F4"/>
    <w:rsid w:val="00CA7202"/>
    <w:rsid w:val="00CA72B5"/>
    <w:rsid w:val="00CB021C"/>
    <w:rsid w:val="00CB030B"/>
    <w:rsid w:val="00CB07EC"/>
    <w:rsid w:val="00CB10DF"/>
    <w:rsid w:val="00CB11A4"/>
    <w:rsid w:val="00CB1E14"/>
    <w:rsid w:val="00CB3C11"/>
    <w:rsid w:val="00CB3C47"/>
    <w:rsid w:val="00CB450A"/>
    <w:rsid w:val="00CB4C93"/>
    <w:rsid w:val="00CB52EB"/>
    <w:rsid w:val="00CB5E65"/>
    <w:rsid w:val="00CB6AC7"/>
    <w:rsid w:val="00CB6D69"/>
    <w:rsid w:val="00CB6DAE"/>
    <w:rsid w:val="00CB72F4"/>
    <w:rsid w:val="00CB7339"/>
    <w:rsid w:val="00CB7C01"/>
    <w:rsid w:val="00CB7F86"/>
    <w:rsid w:val="00CC0F5C"/>
    <w:rsid w:val="00CC1B33"/>
    <w:rsid w:val="00CC1E0D"/>
    <w:rsid w:val="00CC2560"/>
    <w:rsid w:val="00CC3C82"/>
    <w:rsid w:val="00CC4774"/>
    <w:rsid w:val="00CC6469"/>
    <w:rsid w:val="00CC694C"/>
    <w:rsid w:val="00CC7439"/>
    <w:rsid w:val="00CC7D94"/>
    <w:rsid w:val="00CD28A5"/>
    <w:rsid w:val="00CD299E"/>
    <w:rsid w:val="00CD2DBD"/>
    <w:rsid w:val="00CD378F"/>
    <w:rsid w:val="00CD37B1"/>
    <w:rsid w:val="00CD3812"/>
    <w:rsid w:val="00CD3ED2"/>
    <w:rsid w:val="00CD49C4"/>
    <w:rsid w:val="00CD4EAF"/>
    <w:rsid w:val="00CD5832"/>
    <w:rsid w:val="00CD6A6D"/>
    <w:rsid w:val="00CD7EF5"/>
    <w:rsid w:val="00CE185C"/>
    <w:rsid w:val="00CE1898"/>
    <w:rsid w:val="00CE1F1E"/>
    <w:rsid w:val="00CE3910"/>
    <w:rsid w:val="00CE3A65"/>
    <w:rsid w:val="00CE3EAE"/>
    <w:rsid w:val="00CE608E"/>
    <w:rsid w:val="00CE7436"/>
    <w:rsid w:val="00CF2174"/>
    <w:rsid w:val="00CF2A08"/>
    <w:rsid w:val="00CF3039"/>
    <w:rsid w:val="00CF3C6F"/>
    <w:rsid w:val="00CF3F7D"/>
    <w:rsid w:val="00CF5430"/>
    <w:rsid w:val="00CF5534"/>
    <w:rsid w:val="00CF5B7C"/>
    <w:rsid w:val="00CF6DA9"/>
    <w:rsid w:val="00D00BAF"/>
    <w:rsid w:val="00D02A6A"/>
    <w:rsid w:val="00D02BCF"/>
    <w:rsid w:val="00D0374E"/>
    <w:rsid w:val="00D0489F"/>
    <w:rsid w:val="00D06CC2"/>
    <w:rsid w:val="00D07774"/>
    <w:rsid w:val="00D11083"/>
    <w:rsid w:val="00D11BB1"/>
    <w:rsid w:val="00D1239D"/>
    <w:rsid w:val="00D12572"/>
    <w:rsid w:val="00D12D91"/>
    <w:rsid w:val="00D13595"/>
    <w:rsid w:val="00D136E7"/>
    <w:rsid w:val="00D14387"/>
    <w:rsid w:val="00D15C1D"/>
    <w:rsid w:val="00D15CFA"/>
    <w:rsid w:val="00D16B51"/>
    <w:rsid w:val="00D16C04"/>
    <w:rsid w:val="00D16CF8"/>
    <w:rsid w:val="00D20E36"/>
    <w:rsid w:val="00D2213B"/>
    <w:rsid w:val="00D2266E"/>
    <w:rsid w:val="00D238B9"/>
    <w:rsid w:val="00D23F42"/>
    <w:rsid w:val="00D24E47"/>
    <w:rsid w:val="00D25F79"/>
    <w:rsid w:val="00D27482"/>
    <w:rsid w:val="00D31F0A"/>
    <w:rsid w:val="00D3296D"/>
    <w:rsid w:val="00D34128"/>
    <w:rsid w:val="00D34B6F"/>
    <w:rsid w:val="00D35693"/>
    <w:rsid w:val="00D36611"/>
    <w:rsid w:val="00D36D8E"/>
    <w:rsid w:val="00D36EE4"/>
    <w:rsid w:val="00D375C7"/>
    <w:rsid w:val="00D40361"/>
    <w:rsid w:val="00D43C53"/>
    <w:rsid w:val="00D44A4F"/>
    <w:rsid w:val="00D44EA2"/>
    <w:rsid w:val="00D45AF9"/>
    <w:rsid w:val="00D51066"/>
    <w:rsid w:val="00D52664"/>
    <w:rsid w:val="00D54DFE"/>
    <w:rsid w:val="00D562C9"/>
    <w:rsid w:val="00D57B50"/>
    <w:rsid w:val="00D60164"/>
    <w:rsid w:val="00D62D75"/>
    <w:rsid w:val="00D6470C"/>
    <w:rsid w:val="00D65A09"/>
    <w:rsid w:val="00D65AD7"/>
    <w:rsid w:val="00D65CE5"/>
    <w:rsid w:val="00D65DC8"/>
    <w:rsid w:val="00D6706A"/>
    <w:rsid w:val="00D67752"/>
    <w:rsid w:val="00D67A51"/>
    <w:rsid w:val="00D67CAB"/>
    <w:rsid w:val="00D70405"/>
    <w:rsid w:val="00D70741"/>
    <w:rsid w:val="00D71599"/>
    <w:rsid w:val="00D71ADD"/>
    <w:rsid w:val="00D71F50"/>
    <w:rsid w:val="00D73D01"/>
    <w:rsid w:val="00D73D5C"/>
    <w:rsid w:val="00D74048"/>
    <w:rsid w:val="00D75E23"/>
    <w:rsid w:val="00D7696E"/>
    <w:rsid w:val="00D80C35"/>
    <w:rsid w:val="00D811C5"/>
    <w:rsid w:val="00D824AC"/>
    <w:rsid w:val="00D851E0"/>
    <w:rsid w:val="00D85637"/>
    <w:rsid w:val="00D901B2"/>
    <w:rsid w:val="00D90742"/>
    <w:rsid w:val="00D91196"/>
    <w:rsid w:val="00D9205D"/>
    <w:rsid w:val="00D92722"/>
    <w:rsid w:val="00D9372D"/>
    <w:rsid w:val="00D94CEE"/>
    <w:rsid w:val="00D971A1"/>
    <w:rsid w:val="00DA0040"/>
    <w:rsid w:val="00DA18F8"/>
    <w:rsid w:val="00DA1B64"/>
    <w:rsid w:val="00DA227B"/>
    <w:rsid w:val="00DA3044"/>
    <w:rsid w:val="00DA3174"/>
    <w:rsid w:val="00DA3303"/>
    <w:rsid w:val="00DA489B"/>
    <w:rsid w:val="00DA72F0"/>
    <w:rsid w:val="00DA7C64"/>
    <w:rsid w:val="00DB108F"/>
    <w:rsid w:val="00DB11F6"/>
    <w:rsid w:val="00DB27EB"/>
    <w:rsid w:val="00DB313B"/>
    <w:rsid w:val="00DB3833"/>
    <w:rsid w:val="00DB4724"/>
    <w:rsid w:val="00DB55D0"/>
    <w:rsid w:val="00DB58FD"/>
    <w:rsid w:val="00DB6245"/>
    <w:rsid w:val="00DB7C95"/>
    <w:rsid w:val="00DC1A46"/>
    <w:rsid w:val="00DC1CCB"/>
    <w:rsid w:val="00DC339C"/>
    <w:rsid w:val="00DC3932"/>
    <w:rsid w:val="00DC66D0"/>
    <w:rsid w:val="00DC74CB"/>
    <w:rsid w:val="00DD02CC"/>
    <w:rsid w:val="00DD02D9"/>
    <w:rsid w:val="00DD188A"/>
    <w:rsid w:val="00DD1B75"/>
    <w:rsid w:val="00DD3427"/>
    <w:rsid w:val="00DD4EC9"/>
    <w:rsid w:val="00DD530F"/>
    <w:rsid w:val="00DE0031"/>
    <w:rsid w:val="00DE35F9"/>
    <w:rsid w:val="00DE4E59"/>
    <w:rsid w:val="00DE7871"/>
    <w:rsid w:val="00DF5E3A"/>
    <w:rsid w:val="00E004F8"/>
    <w:rsid w:val="00E0090B"/>
    <w:rsid w:val="00E02295"/>
    <w:rsid w:val="00E03910"/>
    <w:rsid w:val="00E03B38"/>
    <w:rsid w:val="00E048F9"/>
    <w:rsid w:val="00E05153"/>
    <w:rsid w:val="00E06C53"/>
    <w:rsid w:val="00E10410"/>
    <w:rsid w:val="00E123CC"/>
    <w:rsid w:val="00E124E3"/>
    <w:rsid w:val="00E13C4B"/>
    <w:rsid w:val="00E14902"/>
    <w:rsid w:val="00E14951"/>
    <w:rsid w:val="00E16A45"/>
    <w:rsid w:val="00E16A77"/>
    <w:rsid w:val="00E16E4F"/>
    <w:rsid w:val="00E227EE"/>
    <w:rsid w:val="00E24427"/>
    <w:rsid w:val="00E24B49"/>
    <w:rsid w:val="00E27652"/>
    <w:rsid w:val="00E2795D"/>
    <w:rsid w:val="00E305D8"/>
    <w:rsid w:val="00E32C28"/>
    <w:rsid w:val="00E354F2"/>
    <w:rsid w:val="00E35654"/>
    <w:rsid w:val="00E3744C"/>
    <w:rsid w:val="00E4004A"/>
    <w:rsid w:val="00E407C9"/>
    <w:rsid w:val="00E41126"/>
    <w:rsid w:val="00E411EF"/>
    <w:rsid w:val="00E43687"/>
    <w:rsid w:val="00E442CE"/>
    <w:rsid w:val="00E45C61"/>
    <w:rsid w:val="00E45DA2"/>
    <w:rsid w:val="00E463DD"/>
    <w:rsid w:val="00E467AB"/>
    <w:rsid w:val="00E51C51"/>
    <w:rsid w:val="00E52452"/>
    <w:rsid w:val="00E52BDC"/>
    <w:rsid w:val="00E53994"/>
    <w:rsid w:val="00E539B8"/>
    <w:rsid w:val="00E53DEF"/>
    <w:rsid w:val="00E542DD"/>
    <w:rsid w:val="00E54397"/>
    <w:rsid w:val="00E54EE3"/>
    <w:rsid w:val="00E55F8C"/>
    <w:rsid w:val="00E577A4"/>
    <w:rsid w:val="00E60247"/>
    <w:rsid w:val="00E60EDE"/>
    <w:rsid w:val="00E6108E"/>
    <w:rsid w:val="00E61DC3"/>
    <w:rsid w:val="00E6228B"/>
    <w:rsid w:val="00E63AFF"/>
    <w:rsid w:val="00E65153"/>
    <w:rsid w:val="00E665D7"/>
    <w:rsid w:val="00E67344"/>
    <w:rsid w:val="00E67686"/>
    <w:rsid w:val="00E67A8A"/>
    <w:rsid w:val="00E702EB"/>
    <w:rsid w:val="00E71587"/>
    <w:rsid w:val="00E75233"/>
    <w:rsid w:val="00E76511"/>
    <w:rsid w:val="00E76553"/>
    <w:rsid w:val="00E7664D"/>
    <w:rsid w:val="00E778B7"/>
    <w:rsid w:val="00E77A03"/>
    <w:rsid w:val="00E77AE0"/>
    <w:rsid w:val="00E801BD"/>
    <w:rsid w:val="00E819D0"/>
    <w:rsid w:val="00E822D6"/>
    <w:rsid w:val="00E82374"/>
    <w:rsid w:val="00E82D96"/>
    <w:rsid w:val="00E835D5"/>
    <w:rsid w:val="00E837ED"/>
    <w:rsid w:val="00E84BED"/>
    <w:rsid w:val="00E8517A"/>
    <w:rsid w:val="00E85C34"/>
    <w:rsid w:val="00E85D18"/>
    <w:rsid w:val="00E85F5A"/>
    <w:rsid w:val="00E86E2C"/>
    <w:rsid w:val="00E8799C"/>
    <w:rsid w:val="00E904EA"/>
    <w:rsid w:val="00E90530"/>
    <w:rsid w:val="00E90B8C"/>
    <w:rsid w:val="00E9183D"/>
    <w:rsid w:val="00E924F0"/>
    <w:rsid w:val="00E94414"/>
    <w:rsid w:val="00E95D41"/>
    <w:rsid w:val="00E9649D"/>
    <w:rsid w:val="00E96BF1"/>
    <w:rsid w:val="00E97704"/>
    <w:rsid w:val="00E97CA0"/>
    <w:rsid w:val="00EA2FC5"/>
    <w:rsid w:val="00EA33E2"/>
    <w:rsid w:val="00EA3D60"/>
    <w:rsid w:val="00EA444F"/>
    <w:rsid w:val="00EA4CCA"/>
    <w:rsid w:val="00EA5E03"/>
    <w:rsid w:val="00EA5FFD"/>
    <w:rsid w:val="00EA758C"/>
    <w:rsid w:val="00EB19FB"/>
    <w:rsid w:val="00EB2395"/>
    <w:rsid w:val="00EB27E4"/>
    <w:rsid w:val="00EB2C5B"/>
    <w:rsid w:val="00EB387A"/>
    <w:rsid w:val="00EB432D"/>
    <w:rsid w:val="00EB5D41"/>
    <w:rsid w:val="00EB676A"/>
    <w:rsid w:val="00EB6D4F"/>
    <w:rsid w:val="00EC00ED"/>
    <w:rsid w:val="00EC1986"/>
    <w:rsid w:val="00EC3D10"/>
    <w:rsid w:val="00EC3D12"/>
    <w:rsid w:val="00EC44E6"/>
    <w:rsid w:val="00EC6F31"/>
    <w:rsid w:val="00EC7D91"/>
    <w:rsid w:val="00ED12BF"/>
    <w:rsid w:val="00ED1BFE"/>
    <w:rsid w:val="00ED3C61"/>
    <w:rsid w:val="00ED49CA"/>
    <w:rsid w:val="00ED6300"/>
    <w:rsid w:val="00ED7BC6"/>
    <w:rsid w:val="00ED7D4B"/>
    <w:rsid w:val="00EE06F9"/>
    <w:rsid w:val="00EE1759"/>
    <w:rsid w:val="00EE1895"/>
    <w:rsid w:val="00EE28F4"/>
    <w:rsid w:val="00EE3153"/>
    <w:rsid w:val="00EE381A"/>
    <w:rsid w:val="00EE4B19"/>
    <w:rsid w:val="00EE63EA"/>
    <w:rsid w:val="00EE6ADC"/>
    <w:rsid w:val="00EF25EA"/>
    <w:rsid w:val="00EF4D56"/>
    <w:rsid w:val="00EF5B1C"/>
    <w:rsid w:val="00EF5DD2"/>
    <w:rsid w:val="00EF5F8B"/>
    <w:rsid w:val="00EF7C4B"/>
    <w:rsid w:val="00F00B9D"/>
    <w:rsid w:val="00F01659"/>
    <w:rsid w:val="00F03255"/>
    <w:rsid w:val="00F03637"/>
    <w:rsid w:val="00F04F44"/>
    <w:rsid w:val="00F07978"/>
    <w:rsid w:val="00F07F79"/>
    <w:rsid w:val="00F10FB6"/>
    <w:rsid w:val="00F11651"/>
    <w:rsid w:val="00F11E01"/>
    <w:rsid w:val="00F121AC"/>
    <w:rsid w:val="00F144FD"/>
    <w:rsid w:val="00F16336"/>
    <w:rsid w:val="00F20B41"/>
    <w:rsid w:val="00F21A4E"/>
    <w:rsid w:val="00F21A8E"/>
    <w:rsid w:val="00F22F2E"/>
    <w:rsid w:val="00F23724"/>
    <w:rsid w:val="00F24569"/>
    <w:rsid w:val="00F245CC"/>
    <w:rsid w:val="00F25EE1"/>
    <w:rsid w:val="00F26930"/>
    <w:rsid w:val="00F26E7F"/>
    <w:rsid w:val="00F26FB3"/>
    <w:rsid w:val="00F30970"/>
    <w:rsid w:val="00F32C5F"/>
    <w:rsid w:val="00F334F6"/>
    <w:rsid w:val="00F342BC"/>
    <w:rsid w:val="00F342CD"/>
    <w:rsid w:val="00F350B1"/>
    <w:rsid w:val="00F3543F"/>
    <w:rsid w:val="00F35B4E"/>
    <w:rsid w:val="00F369AF"/>
    <w:rsid w:val="00F40852"/>
    <w:rsid w:val="00F42BCC"/>
    <w:rsid w:val="00F449D0"/>
    <w:rsid w:val="00F462F9"/>
    <w:rsid w:val="00F47301"/>
    <w:rsid w:val="00F47988"/>
    <w:rsid w:val="00F47A27"/>
    <w:rsid w:val="00F5060D"/>
    <w:rsid w:val="00F51228"/>
    <w:rsid w:val="00F51765"/>
    <w:rsid w:val="00F5191C"/>
    <w:rsid w:val="00F52E0E"/>
    <w:rsid w:val="00F55C0D"/>
    <w:rsid w:val="00F5623E"/>
    <w:rsid w:val="00F566B0"/>
    <w:rsid w:val="00F56A24"/>
    <w:rsid w:val="00F631DC"/>
    <w:rsid w:val="00F63A7E"/>
    <w:rsid w:val="00F63AC1"/>
    <w:rsid w:val="00F65E77"/>
    <w:rsid w:val="00F65F75"/>
    <w:rsid w:val="00F6708F"/>
    <w:rsid w:val="00F67108"/>
    <w:rsid w:val="00F6738B"/>
    <w:rsid w:val="00F71820"/>
    <w:rsid w:val="00F72376"/>
    <w:rsid w:val="00F75BB4"/>
    <w:rsid w:val="00F75EB1"/>
    <w:rsid w:val="00F76554"/>
    <w:rsid w:val="00F77AF0"/>
    <w:rsid w:val="00F77F5F"/>
    <w:rsid w:val="00F80383"/>
    <w:rsid w:val="00F82623"/>
    <w:rsid w:val="00F827EC"/>
    <w:rsid w:val="00F853A4"/>
    <w:rsid w:val="00F859D1"/>
    <w:rsid w:val="00F86D6E"/>
    <w:rsid w:val="00F86E08"/>
    <w:rsid w:val="00F87D1C"/>
    <w:rsid w:val="00F91A91"/>
    <w:rsid w:val="00F932C8"/>
    <w:rsid w:val="00F94339"/>
    <w:rsid w:val="00F94DFB"/>
    <w:rsid w:val="00F95086"/>
    <w:rsid w:val="00F96546"/>
    <w:rsid w:val="00F9680A"/>
    <w:rsid w:val="00F96D22"/>
    <w:rsid w:val="00F97EDB"/>
    <w:rsid w:val="00FA02D1"/>
    <w:rsid w:val="00FA130E"/>
    <w:rsid w:val="00FA3B90"/>
    <w:rsid w:val="00FA450C"/>
    <w:rsid w:val="00FA45BF"/>
    <w:rsid w:val="00FA6216"/>
    <w:rsid w:val="00FA79A7"/>
    <w:rsid w:val="00FA7D34"/>
    <w:rsid w:val="00FB49CE"/>
    <w:rsid w:val="00FB53F5"/>
    <w:rsid w:val="00FB61CB"/>
    <w:rsid w:val="00FB67DA"/>
    <w:rsid w:val="00FB6F71"/>
    <w:rsid w:val="00FB76AB"/>
    <w:rsid w:val="00FB786E"/>
    <w:rsid w:val="00FC0A54"/>
    <w:rsid w:val="00FC1617"/>
    <w:rsid w:val="00FC2F55"/>
    <w:rsid w:val="00FC540E"/>
    <w:rsid w:val="00FC545F"/>
    <w:rsid w:val="00FD14D8"/>
    <w:rsid w:val="00FD180B"/>
    <w:rsid w:val="00FD2D86"/>
    <w:rsid w:val="00FD350A"/>
    <w:rsid w:val="00FD57A1"/>
    <w:rsid w:val="00FD5EFA"/>
    <w:rsid w:val="00FD6A5E"/>
    <w:rsid w:val="00FD6B6A"/>
    <w:rsid w:val="00FD7FA9"/>
    <w:rsid w:val="00FE1E5B"/>
    <w:rsid w:val="00FE5A07"/>
    <w:rsid w:val="00FE5ECB"/>
    <w:rsid w:val="00FE7EFB"/>
    <w:rsid w:val="00FF05D2"/>
    <w:rsid w:val="00FF09D0"/>
    <w:rsid w:val="00FF12B2"/>
    <w:rsid w:val="00FF1CEE"/>
    <w:rsid w:val="00FF48BE"/>
    <w:rsid w:val="00FF6E65"/>
    <w:rsid w:val="00FF7F6A"/>
    <w:rsid w:val="010F6731"/>
    <w:rsid w:val="012E37D8"/>
    <w:rsid w:val="013B7A3B"/>
    <w:rsid w:val="015E457C"/>
    <w:rsid w:val="018F5E6B"/>
    <w:rsid w:val="01AA7BCC"/>
    <w:rsid w:val="020E116A"/>
    <w:rsid w:val="021CD441"/>
    <w:rsid w:val="026E0992"/>
    <w:rsid w:val="02DE126F"/>
    <w:rsid w:val="02E72AA6"/>
    <w:rsid w:val="02EFC11C"/>
    <w:rsid w:val="03139747"/>
    <w:rsid w:val="031972C8"/>
    <w:rsid w:val="032730D5"/>
    <w:rsid w:val="037A006E"/>
    <w:rsid w:val="037A4549"/>
    <w:rsid w:val="0388A661"/>
    <w:rsid w:val="03AB088E"/>
    <w:rsid w:val="03C63891"/>
    <w:rsid w:val="03CCF67C"/>
    <w:rsid w:val="03D12F71"/>
    <w:rsid w:val="03EFAA3F"/>
    <w:rsid w:val="042EEAE6"/>
    <w:rsid w:val="0442D537"/>
    <w:rsid w:val="045F0638"/>
    <w:rsid w:val="046EEE5D"/>
    <w:rsid w:val="047AB6E4"/>
    <w:rsid w:val="048FE683"/>
    <w:rsid w:val="04945A10"/>
    <w:rsid w:val="04B281C3"/>
    <w:rsid w:val="04D2207A"/>
    <w:rsid w:val="04D94451"/>
    <w:rsid w:val="04DAC82D"/>
    <w:rsid w:val="04EF580F"/>
    <w:rsid w:val="050A4E27"/>
    <w:rsid w:val="0536BDED"/>
    <w:rsid w:val="05D64C15"/>
    <w:rsid w:val="05D7698D"/>
    <w:rsid w:val="05DE194B"/>
    <w:rsid w:val="05F762ED"/>
    <w:rsid w:val="061EC36A"/>
    <w:rsid w:val="063EC46A"/>
    <w:rsid w:val="0656D635"/>
    <w:rsid w:val="0670B114"/>
    <w:rsid w:val="067D2D13"/>
    <w:rsid w:val="0695824C"/>
    <w:rsid w:val="06A55D1C"/>
    <w:rsid w:val="06C0117A"/>
    <w:rsid w:val="06EDF603"/>
    <w:rsid w:val="0712376E"/>
    <w:rsid w:val="0720278A"/>
    <w:rsid w:val="0720FC2F"/>
    <w:rsid w:val="072112C8"/>
    <w:rsid w:val="0730CBF4"/>
    <w:rsid w:val="073490C8"/>
    <w:rsid w:val="073ECCE0"/>
    <w:rsid w:val="076DB099"/>
    <w:rsid w:val="0776A6C4"/>
    <w:rsid w:val="0804CC10"/>
    <w:rsid w:val="0809F0CC"/>
    <w:rsid w:val="08225F3D"/>
    <w:rsid w:val="0848AE28"/>
    <w:rsid w:val="08581317"/>
    <w:rsid w:val="086186E8"/>
    <w:rsid w:val="086FBBA8"/>
    <w:rsid w:val="0876AB55"/>
    <w:rsid w:val="0880338E"/>
    <w:rsid w:val="08829A33"/>
    <w:rsid w:val="088E89DD"/>
    <w:rsid w:val="08A13D77"/>
    <w:rsid w:val="08CEA543"/>
    <w:rsid w:val="08EDE758"/>
    <w:rsid w:val="091234C0"/>
    <w:rsid w:val="091E95D4"/>
    <w:rsid w:val="09206F44"/>
    <w:rsid w:val="092730E9"/>
    <w:rsid w:val="09287F21"/>
    <w:rsid w:val="093E665F"/>
    <w:rsid w:val="09CDD886"/>
    <w:rsid w:val="09F903D2"/>
    <w:rsid w:val="09FA2A87"/>
    <w:rsid w:val="09FDB32F"/>
    <w:rsid w:val="0A088110"/>
    <w:rsid w:val="0A3E1A94"/>
    <w:rsid w:val="0A4B3993"/>
    <w:rsid w:val="0A55FEE3"/>
    <w:rsid w:val="0A66106C"/>
    <w:rsid w:val="0ADA0C0E"/>
    <w:rsid w:val="0AF75C45"/>
    <w:rsid w:val="0B078387"/>
    <w:rsid w:val="0B234B17"/>
    <w:rsid w:val="0B2992A3"/>
    <w:rsid w:val="0B2A66C0"/>
    <w:rsid w:val="0B405BA3"/>
    <w:rsid w:val="0B8A3DFA"/>
    <w:rsid w:val="0BD14748"/>
    <w:rsid w:val="0BD4DFF9"/>
    <w:rsid w:val="0C3EC949"/>
    <w:rsid w:val="0C400929"/>
    <w:rsid w:val="0C7FFD37"/>
    <w:rsid w:val="0C9DE963"/>
    <w:rsid w:val="0C9EEC8C"/>
    <w:rsid w:val="0CB6DEC8"/>
    <w:rsid w:val="0CC3DC97"/>
    <w:rsid w:val="0CF30677"/>
    <w:rsid w:val="0CFDCFEA"/>
    <w:rsid w:val="0D16B011"/>
    <w:rsid w:val="0D1C0486"/>
    <w:rsid w:val="0D2E36E7"/>
    <w:rsid w:val="0D54AFB0"/>
    <w:rsid w:val="0D611648"/>
    <w:rsid w:val="0D625C03"/>
    <w:rsid w:val="0D8B0FEF"/>
    <w:rsid w:val="0E035E11"/>
    <w:rsid w:val="0E22777D"/>
    <w:rsid w:val="0E6CF4B8"/>
    <w:rsid w:val="0E8CD6FE"/>
    <w:rsid w:val="0EA617D5"/>
    <w:rsid w:val="0EEB44E2"/>
    <w:rsid w:val="0EF0DA25"/>
    <w:rsid w:val="0F1EF709"/>
    <w:rsid w:val="0F405BD4"/>
    <w:rsid w:val="0F6AADCA"/>
    <w:rsid w:val="0FB148F7"/>
    <w:rsid w:val="0FB375F4"/>
    <w:rsid w:val="0FB7FA46"/>
    <w:rsid w:val="0FC50FCC"/>
    <w:rsid w:val="0FCF83ED"/>
    <w:rsid w:val="1013B092"/>
    <w:rsid w:val="105D259E"/>
    <w:rsid w:val="106A3B7B"/>
    <w:rsid w:val="1076D14C"/>
    <w:rsid w:val="1099FF7E"/>
    <w:rsid w:val="10B454D0"/>
    <w:rsid w:val="10D04C38"/>
    <w:rsid w:val="10E815A0"/>
    <w:rsid w:val="10ED952D"/>
    <w:rsid w:val="11308E00"/>
    <w:rsid w:val="11463949"/>
    <w:rsid w:val="114B40C5"/>
    <w:rsid w:val="1151C675"/>
    <w:rsid w:val="11B3467B"/>
    <w:rsid w:val="11BFA365"/>
    <w:rsid w:val="11C17F05"/>
    <w:rsid w:val="11DA85B7"/>
    <w:rsid w:val="11FDF977"/>
    <w:rsid w:val="1204DAAB"/>
    <w:rsid w:val="1229FC6D"/>
    <w:rsid w:val="1295DBB8"/>
    <w:rsid w:val="12A88D15"/>
    <w:rsid w:val="12A98296"/>
    <w:rsid w:val="12AAE780"/>
    <w:rsid w:val="12B28997"/>
    <w:rsid w:val="12CC41F6"/>
    <w:rsid w:val="130F6C23"/>
    <w:rsid w:val="1320DF3C"/>
    <w:rsid w:val="13432294"/>
    <w:rsid w:val="134CEBB6"/>
    <w:rsid w:val="135E0B0E"/>
    <w:rsid w:val="13780EFE"/>
    <w:rsid w:val="13A6820F"/>
    <w:rsid w:val="13B3D531"/>
    <w:rsid w:val="13D9DF32"/>
    <w:rsid w:val="13F06EC0"/>
    <w:rsid w:val="14097CEB"/>
    <w:rsid w:val="14420E8F"/>
    <w:rsid w:val="147039DA"/>
    <w:rsid w:val="14A34C02"/>
    <w:rsid w:val="14A9A61A"/>
    <w:rsid w:val="14D1C406"/>
    <w:rsid w:val="14DCBD2A"/>
    <w:rsid w:val="14DFFF28"/>
    <w:rsid w:val="14EE5BB0"/>
    <w:rsid w:val="150606FC"/>
    <w:rsid w:val="151DF304"/>
    <w:rsid w:val="15592A5D"/>
    <w:rsid w:val="1596F30E"/>
    <w:rsid w:val="15A8214A"/>
    <w:rsid w:val="15A95C48"/>
    <w:rsid w:val="15AE0B73"/>
    <w:rsid w:val="16514B24"/>
    <w:rsid w:val="165E51FE"/>
    <w:rsid w:val="166FDEA9"/>
    <w:rsid w:val="16775272"/>
    <w:rsid w:val="167A4B94"/>
    <w:rsid w:val="16CC1317"/>
    <w:rsid w:val="16F53E10"/>
    <w:rsid w:val="177C3682"/>
    <w:rsid w:val="178197B3"/>
    <w:rsid w:val="1783C06C"/>
    <w:rsid w:val="17C4B44B"/>
    <w:rsid w:val="17D542B8"/>
    <w:rsid w:val="180A15FD"/>
    <w:rsid w:val="180B11E1"/>
    <w:rsid w:val="1811C55C"/>
    <w:rsid w:val="181F7C6C"/>
    <w:rsid w:val="18666814"/>
    <w:rsid w:val="1878373E"/>
    <w:rsid w:val="18A62BF0"/>
    <w:rsid w:val="18B95C74"/>
    <w:rsid w:val="18C90135"/>
    <w:rsid w:val="18E553B1"/>
    <w:rsid w:val="18EB993F"/>
    <w:rsid w:val="190032B6"/>
    <w:rsid w:val="190E8CD6"/>
    <w:rsid w:val="191A53C0"/>
    <w:rsid w:val="1936F9F7"/>
    <w:rsid w:val="19D3E6F2"/>
    <w:rsid w:val="19E31CC9"/>
    <w:rsid w:val="19F3A874"/>
    <w:rsid w:val="19F745CB"/>
    <w:rsid w:val="1A02E9EA"/>
    <w:rsid w:val="1A503E3D"/>
    <w:rsid w:val="1A871B24"/>
    <w:rsid w:val="1A9D5371"/>
    <w:rsid w:val="1B16C1EE"/>
    <w:rsid w:val="1B1A6415"/>
    <w:rsid w:val="1B2F065D"/>
    <w:rsid w:val="1B9C447E"/>
    <w:rsid w:val="1BE94C33"/>
    <w:rsid w:val="1BEE0524"/>
    <w:rsid w:val="1BF3F663"/>
    <w:rsid w:val="1BFAB2DD"/>
    <w:rsid w:val="1C651DA2"/>
    <w:rsid w:val="1CB0EF6A"/>
    <w:rsid w:val="1CB7371B"/>
    <w:rsid w:val="1CB9EF78"/>
    <w:rsid w:val="1CD04329"/>
    <w:rsid w:val="1CE92A38"/>
    <w:rsid w:val="1D09DF58"/>
    <w:rsid w:val="1D3F3AA5"/>
    <w:rsid w:val="1D4216F9"/>
    <w:rsid w:val="1D46413E"/>
    <w:rsid w:val="1DCE4A7A"/>
    <w:rsid w:val="1DE95E19"/>
    <w:rsid w:val="1DEF835D"/>
    <w:rsid w:val="1DFC2A4F"/>
    <w:rsid w:val="1DFFFD07"/>
    <w:rsid w:val="1E173DB8"/>
    <w:rsid w:val="1E27FB1D"/>
    <w:rsid w:val="1E7B01B5"/>
    <w:rsid w:val="1E7B57FE"/>
    <w:rsid w:val="1E8DCA8D"/>
    <w:rsid w:val="1ED0826C"/>
    <w:rsid w:val="1EDD3ABA"/>
    <w:rsid w:val="1F010602"/>
    <w:rsid w:val="1F0A3AFF"/>
    <w:rsid w:val="1F272164"/>
    <w:rsid w:val="1F2A3351"/>
    <w:rsid w:val="1F386C63"/>
    <w:rsid w:val="1F4A2956"/>
    <w:rsid w:val="1F576279"/>
    <w:rsid w:val="1F63D760"/>
    <w:rsid w:val="1FEE725E"/>
    <w:rsid w:val="1FF13DDE"/>
    <w:rsid w:val="1FF490C8"/>
    <w:rsid w:val="1FF8BBE2"/>
    <w:rsid w:val="20057E25"/>
    <w:rsid w:val="2017D9A6"/>
    <w:rsid w:val="20195737"/>
    <w:rsid w:val="2069D966"/>
    <w:rsid w:val="208314A7"/>
    <w:rsid w:val="2093C8C0"/>
    <w:rsid w:val="20A88F67"/>
    <w:rsid w:val="20B84C23"/>
    <w:rsid w:val="20D08BE1"/>
    <w:rsid w:val="20DE846F"/>
    <w:rsid w:val="20E4D133"/>
    <w:rsid w:val="20F0FF09"/>
    <w:rsid w:val="2102B66B"/>
    <w:rsid w:val="2152EB25"/>
    <w:rsid w:val="2163936D"/>
    <w:rsid w:val="216D57E0"/>
    <w:rsid w:val="21A828E2"/>
    <w:rsid w:val="221C50E4"/>
    <w:rsid w:val="222C9845"/>
    <w:rsid w:val="22864349"/>
    <w:rsid w:val="229D7120"/>
    <w:rsid w:val="22A4B3D0"/>
    <w:rsid w:val="22C466CB"/>
    <w:rsid w:val="22C5690C"/>
    <w:rsid w:val="22CAD355"/>
    <w:rsid w:val="22EC5532"/>
    <w:rsid w:val="22F3FE69"/>
    <w:rsid w:val="230B7717"/>
    <w:rsid w:val="23441C9A"/>
    <w:rsid w:val="2351669C"/>
    <w:rsid w:val="2358EB05"/>
    <w:rsid w:val="237D6694"/>
    <w:rsid w:val="238C39DC"/>
    <w:rsid w:val="239ACA1B"/>
    <w:rsid w:val="23A1C099"/>
    <w:rsid w:val="23AADE0B"/>
    <w:rsid w:val="23B295AA"/>
    <w:rsid w:val="23CDBD83"/>
    <w:rsid w:val="23E243A3"/>
    <w:rsid w:val="23FA2E09"/>
    <w:rsid w:val="23FA66C4"/>
    <w:rsid w:val="2444D2B5"/>
    <w:rsid w:val="245F4C13"/>
    <w:rsid w:val="247B438D"/>
    <w:rsid w:val="247E7307"/>
    <w:rsid w:val="2495520E"/>
    <w:rsid w:val="24FAD7E5"/>
    <w:rsid w:val="251B9AF3"/>
    <w:rsid w:val="2526934D"/>
    <w:rsid w:val="2549E3E2"/>
    <w:rsid w:val="2565FFA4"/>
    <w:rsid w:val="25881E57"/>
    <w:rsid w:val="25C0A35B"/>
    <w:rsid w:val="25F00C30"/>
    <w:rsid w:val="25F07377"/>
    <w:rsid w:val="25FF9DBE"/>
    <w:rsid w:val="262EAE7F"/>
    <w:rsid w:val="264635EA"/>
    <w:rsid w:val="2657AA9A"/>
    <w:rsid w:val="269A91B8"/>
    <w:rsid w:val="269ABEBD"/>
    <w:rsid w:val="26B0CA50"/>
    <w:rsid w:val="26B7D2C8"/>
    <w:rsid w:val="26DE226E"/>
    <w:rsid w:val="271091D8"/>
    <w:rsid w:val="2770A942"/>
    <w:rsid w:val="279A1414"/>
    <w:rsid w:val="27C957D7"/>
    <w:rsid w:val="27CB963A"/>
    <w:rsid w:val="27D456A1"/>
    <w:rsid w:val="27E708BC"/>
    <w:rsid w:val="2819A280"/>
    <w:rsid w:val="2823B811"/>
    <w:rsid w:val="283AE686"/>
    <w:rsid w:val="284B9667"/>
    <w:rsid w:val="2874EC0D"/>
    <w:rsid w:val="289A96AE"/>
    <w:rsid w:val="28A18F4E"/>
    <w:rsid w:val="28AD947F"/>
    <w:rsid w:val="28DBBD72"/>
    <w:rsid w:val="29089711"/>
    <w:rsid w:val="291AD3AD"/>
    <w:rsid w:val="29207C36"/>
    <w:rsid w:val="292DA595"/>
    <w:rsid w:val="294C2F55"/>
    <w:rsid w:val="2951AC9C"/>
    <w:rsid w:val="2952877B"/>
    <w:rsid w:val="295FC882"/>
    <w:rsid w:val="296E675A"/>
    <w:rsid w:val="29702839"/>
    <w:rsid w:val="29C5E2D0"/>
    <w:rsid w:val="29D0C776"/>
    <w:rsid w:val="29D2F11E"/>
    <w:rsid w:val="29D5E292"/>
    <w:rsid w:val="29DD4456"/>
    <w:rsid w:val="29FEB4E2"/>
    <w:rsid w:val="2A19F2B6"/>
    <w:rsid w:val="2A25F3F1"/>
    <w:rsid w:val="2A26B8E0"/>
    <w:rsid w:val="2A97B71D"/>
    <w:rsid w:val="2AB394C6"/>
    <w:rsid w:val="2ACB36E6"/>
    <w:rsid w:val="2ACBA194"/>
    <w:rsid w:val="2AE1E98C"/>
    <w:rsid w:val="2AEA91EB"/>
    <w:rsid w:val="2B4EDBE8"/>
    <w:rsid w:val="2B4F03A4"/>
    <w:rsid w:val="2B4F2C8C"/>
    <w:rsid w:val="2B62CB51"/>
    <w:rsid w:val="2B9CD61E"/>
    <w:rsid w:val="2B9F35F4"/>
    <w:rsid w:val="2BA34D60"/>
    <w:rsid w:val="2BAFEFC7"/>
    <w:rsid w:val="2BB20526"/>
    <w:rsid w:val="2BCDEC58"/>
    <w:rsid w:val="2BF54E4C"/>
    <w:rsid w:val="2C02E33D"/>
    <w:rsid w:val="2C33FCEC"/>
    <w:rsid w:val="2C4A728B"/>
    <w:rsid w:val="2C4C7E50"/>
    <w:rsid w:val="2C7E69AA"/>
    <w:rsid w:val="2CB602AE"/>
    <w:rsid w:val="2CF7375D"/>
    <w:rsid w:val="2D18A928"/>
    <w:rsid w:val="2D2240F9"/>
    <w:rsid w:val="2D9668E6"/>
    <w:rsid w:val="2DA7408D"/>
    <w:rsid w:val="2DD0BBE4"/>
    <w:rsid w:val="2DD285BD"/>
    <w:rsid w:val="2DF7DC33"/>
    <w:rsid w:val="2E285B83"/>
    <w:rsid w:val="2E5051D2"/>
    <w:rsid w:val="2E636F24"/>
    <w:rsid w:val="2E646B89"/>
    <w:rsid w:val="2E6FD0E5"/>
    <w:rsid w:val="2E7F8704"/>
    <w:rsid w:val="2E929680"/>
    <w:rsid w:val="2EBB5B02"/>
    <w:rsid w:val="2F04D18C"/>
    <w:rsid w:val="2F35B028"/>
    <w:rsid w:val="2F82DD48"/>
    <w:rsid w:val="2F92C558"/>
    <w:rsid w:val="2F9942CB"/>
    <w:rsid w:val="30509B0B"/>
    <w:rsid w:val="3099A5AC"/>
    <w:rsid w:val="309D1136"/>
    <w:rsid w:val="30A38F67"/>
    <w:rsid w:val="30A77CA9"/>
    <w:rsid w:val="30CF947F"/>
    <w:rsid w:val="30F390A7"/>
    <w:rsid w:val="311591CD"/>
    <w:rsid w:val="31167254"/>
    <w:rsid w:val="31174C7F"/>
    <w:rsid w:val="314F4A62"/>
    <w:rsid w:val="316208D8"/>
    <w:rsid w:val="31D61B06"/>
    <w:rsid w:val="320A6B2A"/>
    <w:rsid w:val="323DBCBE"/>
    <w:rsid w:val="3270AF09"/>
    <w:rsid w:val="32AF1318"/>
    <w:rsid w:val="32C02D7D"/>
    <w:rsid w:val="32C7696D"/>
    <w:rsid w:val="32DE9511"/>
    <w:rsid w:val="330C0094"/>
    <w:rsid w:val="333A59DC"/>
    <w:rsid w:val="338AB6DB"/>
    <w:rsid w:val="338F21DA"/>
    <w:rsid w:val="339FD356"/>
    <w:rsid w:val="33ED4241"/>
    <w:rsid w:val="33F09AED"/>
    <w:rsid w:val="33F186FF"/>
    <w:rsid w:val="33FCAF97"/>
    <w:rsid w:val="33FF5D7A"/>
    <w:rsid w:val="340C27BB"/>
    <w:rsid w:val="3415E32B"/>
    <w:rsid w:val="34162704"/>
    <w:rsid w:val="342B0D61"/>
    <w:rsid w:val="34A6F22B"/>
    <w:rsid w:val="34BFE9D8"/>
    <w:rsid w:val="34FED77D"/>
    <w:rsid w:val="3566D41B"/>
    <w:rsid w:val="3579B576"/>
    <w:rsid w:val="357A4203"/>
    <w:rsid w:val="35CBEE5B"/>
    <w:rsid w:val="35D6C8CB"/>
    <w:rsid w:val="35DF2484"/>
    <w:rsid w:val="35DF2640"/>
    <w:rsid w:val="35EC2B98"/>
    <w:rsid w:val="361BBE67"/>
    <w:rsid w:val="36487E2A"/>
    <w:rsid w:val="365F975A"/>
    <w:rsid w:val="36655CA0"/>
    <w:rsid w:val="3685C991"/>
    <w:rsid w:val="3693E312"/>
    <w:rsid w:val="369D1477"/>
    <w:rsid w:val="369D9C55"/>
    <w:rsid w:val="36A5D09D"/>
    <w:rsid w:val="36BB589E"/>
    <w:rsid w:val="36C33630"/>
    <w:rsid w:val="36D42B79"/>
    <w:rsid w:val="3700C339"/>
    <w:rsid w:val="37296C7B"/>
    <w:rsid w:val="3763A56A"/>
    <w:rsid w:val="3783FF74"/>
    <w:rsid w:val="378D98E3"/>
    <w:rsid w:val="37949BBA"/>
    <w:rsid w:val="37A75184"/>
    <w:rsid w:val="37C1AFCC"/>
    <w:rsid w:val="38024C06"/>
    <w:rsid w:val="3825DACD"/>
    <w:rsid w:val="385C1234"/>
    <w:rsid w:val="38666CFC"/>
    <w:rsid w:val="387066F6"/>
    <w:rsid w:val="38C3502C"/>
    <w:rsid w:val="38DD0702"/>
    <w:rsid w:val="38E13ECA"/>
    <w:rsid w:val="38E34DB8"/>
    <w:rsid w:val="38F4EE7C"/>
    <w:rsid w:val="38FC9762"/>
    <w:rsid w:val="3929D0BD"/>
    <w:rsid w:val="3929F82A"/>
    <w:rsid w:val="3961DF9A"/>
    <w:rsid w:val="396DE97F"/>
    <w:rsid w:val="397304B6"/>
    <w:rsid w:val="398B43CE"/>
    <w:rsid w:val="3994304D"/>
    <w:rsid w:val="39B1A4DF"/>
    <w:rsid w:val="39B29CE5"/>
    <w:rsid w:val="39EE0BEB"/>
    <w:rsid w:val="39FA97D8"/>
    <w:rsid w:val="3A023219"/>
    <w:rsid w:val="3A665360"/>
    <w:rsid w:val="3A6DAA70"/>
    <w:rsid w:val="3A99CD04"/>
    <w:rsid w:val="3A9F15EB"/>
    <w:rsid w:val="3AA1F699"/>
    <w:rsid w:val="3AD4D2C1"/>
    <w:rsid w:val="3ADFD119"/>
    <w:rsid w:val="3B881712"/>
    <w:rsid w:val="3BBA445E"/>
    <w:rsid w:val="3BE9B234"/>
    <w:rsid w:val="3BF02971"/>
    <w:rsid w:val="3C2AE46E"/>
    <w:rsid w:val="3C375741"/>
    <w:rsid w:val="3C73BF24"/>
    <w:rsid w:val="3CA3D7F7"/>
    <w:rsid w:val="3CBE4809"/>
    <w:rsid w:val="3CE85213"/>
    <w:rsid w:val="3CFCBBD2"/>
    <w:rsid w:val="3D365A11"/>
    <w:rsid w:val="3D39E6CE"/>
    <w:rsid w:val="3D537EF3"/>
    <w:rsid w:val="3D77CAF3"/>
    <w:rsid w:val="3D89A031"/>
    <w:rsid w:val="3DAA3092"/>
    <w:rsid w:val="3DDAFF5A"/>
    <w:rsid w:val="3DFE929A"/>
    <w:rsid w:val="3E0BD369"/>
    <w:rsid w:val="3E1A3FFD"/>
    <w:rsid w:val="3E2F1E6D"/>
    <w:rsid w:val="3E5FC94A"/>
    <w:rsid w:val="3E846902"/>
    <w:rsid w:val="3ED96618"/>
    <w:rsid w:val="3EEF6052"/>
    <w:rsid w:val="3F0D8BD0"/>
    <w:rsid w:val="3F1BEFDF"/>
    <w:rsid w:val="3F1E80E5"/>
    <w:rsid w:val="3F325851"/>
    <w:rsid w:val="3F483927"/>
    <w:rsid w:val="3FB49DC2"/>
    <w:rsid w:val="3FB70ED9"/>
    <w:rsid w:val="3FDFDD6C"/>
    <w:rsid w:val="3FEAC2CF"/>
    <w:rsid w:val="3FF42D3A"/>
    <w:rsid w:val="3FFE4DA5"/>
    <w:rsid w:val="400DEAED"/>
    <w:rsid w:val="4055802F"/>
    <w:rsid w:val="406DCD46"/>
    <w:rsid w:val="40861C51"/>
    <w:rsid w:val="4086342D"/>
    <w:rsid w:val="40B3D9BD"/>
    <w:rsid w:val="40BE38AB"/>
    <w:rsid w:val="40BEF0C8"/>
    <w:rsid w:val="40C08587"/>
    <w:rsid w:val="40D96002"/>
    <w:rsid w:val="40E23379"/>
    <w:rsid w:val="40EAC4BF"/>
    <w:rsid w:val="40EDFD88"/>
    <w:rsid w:val="40F58869"/>
    <w:rsid w:val="4106F46B"/>
    <w:rsid w:val="410EC859"/>
    <w:rsid w:val="4178CDFB"/>
    <w:rsid w:val="41959614"/>
    <w:rsid w:val="41A7B65C"/>
    <w:rsid w:val="41AF9C2D"/>
    <w:rsid w:val="41DD51A5"/>
    <w:rsid w:val="4208CA65"/>
    <w:rsid w:val="427C6A35"/>
    <w:rsid w:val="42A00A7D"/>
    <w:rsid w:val="42B3037C"/>
    <w:rsid w:val="42B42FD1"/>
    <w:rsid w:val="43790AE4"/>
    <w:rsid w:val="43820FBC"/>
    <w:rsid w:val="43A0AEEE"/>
    <w:rsid w:val="43F3DF1A"/>
    <w:rsid w:val="43FCAE74"/>
    <w:rsid w:val="441A2B05"/>
    <w:rsid w:val="441A6F03"/>
    <w:rsid w:val="441C5078"/>
    <w:rsid w:val="44AFD4DA"/>
    <w:rsid w:val="44E2056A"/>
    <w:rsid w:val="451FEE3D"/>
    <w:rsid w:val="452D53E3"/>
    <w:rsid w:val="45599DF5"/>
    <w:rsid w:val="4563149E"/>
    <w:rsid w:val="456BB9DF"/>
    <w:rsid w:val="45D5E17D"/>
    <w:rsid w:val="45D7A919"/>
    <w:rsid w:val="45F3A432"/>
    <w:rsid w:val="4619A1AF"/>
    <w:rsid w:val="462C733C"/>
    <w:rsid w:val="4641F42B"/>
    <w:rsid w:val="464B4B9A"/>
    <w:rsid w:val="4650CD27"/>
    <w:rsid w:val="46CBD1C4"/>
    <w:rsid w:val="46E53ACC"/>
    <w:rsid w:val="46E64419"/>
    <w:rsid w:val="4730A8E3"/>
    <w:rsid w:val="4742039A"/>
    <w:rsid w:val="479DCD75"/>
    <w:rsid w:val="47A584C7"/>
    <w:rsid w:val="47A65478"/>
    <w:rsid w:val="47C2224F"/>
    <w:rsid w:val="47F80073"/>
    <w:rsid w:val="47FBC62A"/>
    <w:rsid w:val="4816789C"/>
    <w:rsid w:val="482D0BD9"/>
    <w:rsid w:val="48615E37"/>
    <w:rsid w:val="4868F4BB"/>
    <w:rsid w:val="488FAA29"/>
    <w:rsid w:val="48BBD926"/>
    <w:rsid w:val="48C89823"/>
    <w:rsid w:val="48CC577F"/>
    <w:rsid w:val="48F3B908"/>
    <w:rsid w:val="48F5EE7A"/>
    <w:rsid w:val="48F70842"/>
    <w:rsid w:val="496D1CDB"/>
    <w:rsid w:val="49894606"/>
    <w:rsid w:val="49F35C59"/>
    <w:rsid w:val="4A079B8F"/>
    <w:rsid w:val="4A2EC026"/>
    <w:rsid w:val="4A51BE64"/>
    <w:rsid w:val="4A53AD5E"/>
    <w:rsid w:val="4A86D4F1"/>
    <w:rsid w:val="4A8816F0"/>
    <w:rsid w:val="4AA494EC"/>
    <w:rsid w:val="4AC59EC5"/>
    <w:rsid w:val="4AC68EF8"/>
    <w:rsid w:val="4AD907C9"/>
    <w:rsid w:val="4AEFA081"/>
    <w:rsid w:val="4AF4D66F"/>
    <w:rsid w:val="4AFFC885"/>
    <w:rsid w:val="4B1E99B5"/>
    <w:rsid w:val="4B2452FC"/>
    <w:rsid w:val="4B2FDD40"/>
    <w:rsid w:val="4B3F46F8"/>
    <w:rsid w:val="4B7A54AA"/>
    <w:rsid w:val="4B857A1A"/>
    <w:rsid w:val="4B9578E4"/>
    <w:rsid w:val="4BC360EF"/>
    <w:rsid w:val="4BD562CA"/>
    <w:rsid w:val="4BDB1B6F"/>
    <w:rsid w:val="4BDDA629"/>
    <w:rsid w:val="4BE38E4B"/>
    <w:rsid w:val="4C0A27E4"/>
    <w:rsid w:val="4C7C96B7"/>
    <w:rsid w:val="4CBE34B4"/>
    <w:rsid w:val="4CC1123A"/>
    <w:rsid w:val="4CEC9399"/>
    <w:rsid w:val="4D2C45AF"/>
    <w:rsid w:val="4D946ACB"/>
    <w:rsid w:val="4D96A582"/>
    <w:rsid w:val="4DB340CC"/>
    <w:rsid w:val="4DB49330"/>
    <w:rsid w:val="4DCADA21"/>
    <w:rsid w:val="4DCBC340"/>
    <w:rsid w:val="4E0F6386"/>
    <w:rsid w:val="4E3D8FB9"/>
    <w:rsid w:val="4E5FECD6"/>
    <w:rsid w:val="4E689A5B"/>
    <w:rsid w:val="4E910197"/>
    <w:rsid w:val="4EBAFDB2"/>
    <w:rsid w:val="4ECE8C7F"/>
    <w:rsid w:val="4EFBD4E0"/>
    <w:rsid w:val="4F0B1A74"/>
    <w:rsid w:val="4F115446"/>
    <w:rsid w:val="4F19B88E"/>
    <w:rsid w:val="4F1BED85"/>
    <w:rsid w:val="4F3BF172"/>
    <w:rsid w:val="4F9050C6"/>
    <w:rsid w:val="4FB4B95F"/>
    <w:rsid w:val="4FD7C72C"/>
    <w:rsid w:val="4FF60088"/>
    <w:rsid w:val="50276808"/>
    <w:rsid w:val="5028CE11"/>
    <w:rsid w:val="50329328"/>
    <w:rsid w:val="50509F77"/>
    <w:rsid w:val="5067FD60"/>
    <w:rsid w:val="506DFDB4"/>
    <w:rsid w:val="506E85C6"/>
    <w:rsid w:val="507BD97E"/>
    <w:rsid w:val="508F9EFF"/>
    <w:rsid w:val="50C939A9"/>
    <w:rsid w:val="50D20BC7"/>
    <w:rsid w:val="514AF1B2"/>
    <w:rsid w:val="516C65FD"/>
    <w:rsid w:val="517E4FFB"/>
    <w:rsid w:val="519139CC"/>
    <w:rsid w:val="519D7725"/>
    <w:rsid w:val="51ADFCFD"/>
    <w:rsid w:val="51B63790"/>
    <w:rsid w:val="51C5AEDC"/>
    <w:rsid w:val="51E52BEB"/>
    <w:rsid w:val="52262859"/>
    <w:rsid w:val="5254B79F"/>
    <w:rsid w:val="527CCCB4"/>
    <w:rsid w:val="5280C1E6"/>
    <w:rsid w:val="52813B98"/>
    <w:rsid w:val="52895F5B"/>
    <w:rsid w:val="528C57CF"/>
    <w:rsid w:val="529E6F6B"/>
    <w:rsid w:val="529F69DD"/>
    <w:rsid w:val="52C3B936"/>
    <w:rsid w:val="52DE5EF5"/>
    <w:rsid w:val="52EB7D19"/>
    <w:rsid w:val="5307FBA4"/>
    <w:rsid w:val="53161EAD"/>
    <w:rsid w:val="53164530"/>
    <w:rsid w:val="533B38AB"/>
    <w:rsid w:val="53534D37"/>
    <w:rsid w:val="538C46CB"/>
    <w:rsid w:val="53A94AA3"/>
    <w:rsid w:val="53ADC214"/>
    <w:rsid w:val="53BC6DAC"/>
    <w:rsid w:val="53CA5D46"/>
    <w:rsid w:val="53CD385B"/>
    <w:rsid w:val="53F28F98"/>
    <w:rsid w:val="53F62987"/>
    <w:rsid w:val="546541A6"/>
    <w:rsid w:val="5479BB14"/>
    <w:rsid w:val="547F79E0"/>
    <w:rsid w:val="5490C212"/>
    <w:rsid w:val="5494AAF9"/>
    <w:rsid w:val="549B5B80"/>
    <w:rsid w:val="54B2950A"/>
    <w:rsid w:val="54CB3514"/>
    <w:rsid w:val="54EE3BF6"/>
    <w:rsid w:val="54F5877B"/>
    <w:rsid w:val="5575BE33"/>
    <w:rsid w:val="56015D4D"/>
    <w:rsid w:val="5605F475"/>
    <w:rsid w:val="56300EE1"/>
    <w:rsid w:val="56392020"/>
    <w:rsid w:val="568B6C67"/>
    <w:rsid w:val="56B1EFA7"/>
    <w:rsid w:val="56C77E47"/>
    <w:rsid w:val="57090432"/>
    <w:rsid w:val="573A7F4F"/>
    <w:rsid w:val="573C5D44"/>
    <w:rsid w:val="5774D17D"/>
    <w:rsid w:val="577A2753"/>
    <w:rsid w:val="57A4CD00"/>
    <w:rsid w:val="57AB812E"/>
    <w:rsid w:val="57B59B0D"/>
    <w:rsid w:val="57BE179F"/>
    <w:rsid w:val="57DE991F"/>
    <w:rsid w:val="57F90F4F"/>
    <w:rsid w:val="580E4BC0"/>
    <w:rsid w:val="581E4E19"/>
    <w:rsid w:val="5839065B"/>
    <w:rsid w:val="5851EB61"/>
    <w:rsid w:val="585E56B0"/>
    <w:rsid w:val="58661BAF"/>
    <w:rsid w:val="58934551"/>
    <w:rsid w:val="589C1D14"/>
    <w:rsid w:val="58D86C4D"/>
    <w:rsid w:val="58DCDD9E"/>
    <w:rsid w:val="58FCF695"/>
    <w:rsid w:val="59504D33"/>
    <w:rsid w:val="597EE91B"/>
    <w:rsid w:val="59920052"/>
    <w:rsid w:val="59FD3EC3"/>
    <w:rsid w:val="5A315AC3"/>
    <w:rsid w:val="5A3A2191"/>
    <w:rsid w:val="5AD4612A"/>
    <w:rsid w:val="5AD4C16B"/>
    <w:rsid w:val="5ADFC7F7"/>
    <w:rsid w:val="5AE2093B"/>
    <w:rsid w:val="5AF20829"/>
    <w:rsid w:val="5B1AF6CE"/>
    <w:rsid w:val="5B4EFCDC"/>
    <w:rsid w:val="5B58E4BF"/>
    <w:rsid w:val="5B6505A9"/>
    <w:rsid w:val="5BB468C6"/>
    <w:rsid w:val="5BED2B89"/>
    <w:rsid w:val="5C09530C"/>
    <w:rsid w:val="5C17DF1B"/>
    <w:rsid w:val="5C60D07B"/>
    <w:rsid w:val="5C6EC509"/>
    <w:rsid w:val="5C7301CF"/>
    <w:rsid w:val="5C993DDE"/>
    <w:rsid w:val="5C9D6BE8"/>
    <w:rsid w:val="5CC5DB25"/>
    <w:rsid w:val="5CC82DA7"/>
    <w:rsid w:val="5CD28E2F"/>
    <w:rsid w:val="5CD61F2D"/>
    <w:rsid w:val="5CE2AD13"/>
    <w:rsid w:val="5D062A2D"/>
    <w:rsid w:val="5D0A4911"/>
    <w:rsid w:val="5D3EC1FD"/>
    <w:rsid w:val="5D61AE4B"/>
    <w:rsid w:val="5D673392"/>
    <w:rsid w:val="5D69268D"/>
    <w:rsid w:val="5D8978C0"/>
    <w:rsid w:val="5DAF21E1"/>
    <w:rsid w:val="5DB18639"/>
    <w:rsid w:val="5DC21D52"/>
    <w:rsid w:val="5DD03451"/>
    <w:rsid w:val="5DE03763"/>
    <w:rsid w:val="5DE5EDD7"/>
    <w:rsid w:val="5E2C735E"/>
    <w:rsid w:val="5E3345C4"/>
    <w:rsid w:val="5E4728CB"/>
    <w:rsid w:val="5E591709"/>
    <w:rsid w:val="5E5ECC5A"/>
    <w:rsid w:val="5E8C9365"/>
    <w:rsid w:val="5E9A843F"/>
    <w:rsid w:val="5EAF1E3B"/>
    <w:rsid w:val="5EFF7DD6"/>
    <w:rsid w:val="5F025078"/>
    <w:rsid w:val="5F53174D"/>
    <w:rsid w:val="5F5AC048"/>
    <w:rsid w:val="5F5E63E0"/>
    <w:rsid w:val="5F63C829"/>
    <w:rsid w:val="5F7317C7"/>
    <w:rsid w:val="5FB47354"/>
    <w:rsid w:val="5FBD1E31"/>
    <w:rsid w:val="5FC61C00"/>
    <w:rsid w:val="5FFAC69A"/>
    <w:rsid w:val="600D9339"/>
    <w:rsid w:val="600E6DD8"/>
    <w:rsid w:val="60202885"/>
    <w:rsid w:val="6035C2FC"/>
    <w:rsid w:val="6060D0A5"/>
    <w:rsid w:val="607A906C"/>
    <w:rsid w:val="60946197"/>
    <w:rsid w:val="60AFEE04"/>
    <w:rsid w:val="60DACE05"/>
    <w:rsid w:val="60FB9D45"/>
    <w:rsid w:val="60FBFD8B"/>
    <w:rsid w:val="60FE1AA0"/>
    <w:rsid w:val="6102C3FB"/>
    <w:rsid w:val="615FE2A0"/>
    <w:rsid w:val="618E1CED"/>
    <w:rsid w:val="61C067C1"/>
    <w:rsid w:val="61C2C9D6"/>
    <w:rsid w:val="6200D453"/>
    <w:rsid w:val="6259A3E5"/>
    <w:rsid w:val="62661F35"/>
    <w:rsid w:val="6273E943"/>
    <w:rsid w:val="627B3F92"/>
    <w:rsid w:val="62BBA67D"/>
    <w:rsid w:val="62D1AE58"/>
    <w:rsid w:val="62E545A3"/>
    <w:rsid w:val="631B5EF3"/>
    <w:rsid w:val="632AA667"/>
    <w:rsid w:val="632ABD54"/>
    <w:rsid w:val="635B0F65"/>
    <w:rsid w:val="637488CA"/>
    <w:rsid w:val="638C2CB3"/>
    <w:rsid w:val="63B74392"/>
    <w:rsid w:val="63BC9854"/>
    <w:rsid w:val="63F2D8A6"/>
    <w:rsid w:val="640D0800"/>
    <w:rsid w:val="641036B2"/>
    <w:rsid w:val="646BEE59"/>
    <w:rsid w:val="648315DF"/>
    <w:rsid w:val="64AC7034"/>
    <w:rsid w:val="64CBB329"/>
    <w:rsid w:val="64E8E9B4"/>
    <w:rsid w:val="64FC78EA"/>
    <w:rsid w:val="6535984E"/>
    <w:rsid w:val="6536D3AE"/>
    <w:rsid w:val="65503F78"/>
    <w:rsid w:val="656B1BB3"/>
    <w:rsid w:val="65804A12"/>
    <w:rsid w:val="658E6A25"/>
    <w:rsid w:val="65B20D46"/>
    <w:rsid w:val="65E63FE3"/>
    <w:rsid w:val="65F5A4A8"/>
    <w:rsid w:val="65FEE273"/>
    <w:rsid w:val="6606D7DA"/>
    <w:rsid w:val="660BD5C5"/>
    <w:rsid w:val="66126C82"/>
    <w:rsid w:val="664198C1"/>
    <w:rsid w:val="664F4BD7"/>
    <w:rsid w:val="668605D6"/>
    <w:rsid w:val="668CC950"/>
    <w:rsid w:val="669492BE"/>
    <w:rsid w:val="66C3CAA1"/>
    <w:rsid w:val="66F13CB7"/>
    <w:rsid w:val="66F8D07D"/>
    <w:rsid w:val="67460968"/>
    <w:rsid w:val="6792CAFB"/>
    <w:rsid w:val="67BCF402"/>
    <w:rsid w:val="6801C21C"/>
    <w:rsid w:val="682CCED3"/>
    <w:rsid w:val="688091CA"/>
    <w:rsid w:val="68B9A282"/>
    <w:rsid w:val="68DAF776"/>
    <w:rsid w:val="68F3A29D"/>
    <w:rsid w:val="68FDDC72"/>
    <w:rsid w:val="6974EB16"/>
    <w:rsid w:val="69B19146"/>
    <w:rsid w:val="69BD08B6"/>
    <w:rsid w:val="69E9F4FE"/>
    <w:rsid w:val="6A170E67"/>
    <w:rsid w:val="6A3E7CA7"/>
    <w:rsid w:val="6A4DF16D"/>
    <w:rsid w:val="6A692421"/>
    <w:rsid w:val="6A7DEA95"/>
    <w:rsid w:val="6A805995"/>
    <w:rsid w:val="6A81DB5E"/>
    <w:rsid w:val="6A89C722"/>
    <w:rsid w:val="6A8B362A"/>
    <w:rsid w:val="6AC3E206"/>
    <w:rsid w:val="6AE8027C"/>
    <w:rsid w:val="6B1EFC45"/>
    <w:rsid w:val="6B2FD29F"/>
    <w:rsid w:val="6B370C41"/>
    <w:rsid w:val="6B3EF5B6"/>
    <w:rsid w:val="6B4B5EDC"/>
    <w:rsid w:val="6B5064E7"/>
    <w:rsid w:val="6B9A8B19"/>
    <w:rsid w:val="6BC11E09"/>
    <w:rsid w:val="6BE76D69"/>
    <w:rsid w:val="6BF3E0FA"/>
    <w:rsid w:val="6C13C047"/>
    <w:rsid w:val="6C1ACB88"/>
    <w:rsid w:val="6C36BF29"/>
    <w:rsid w:val="6C488334"/>
    <w:rsid w:val="6C717102"/>
    <w:rsid w:val="6C9B1C97"/>
    <w:rsid w:val="6C9BE1D5"/>
    <w:rsid w:val="6C9DAC2D"/>
    <w:rsid w:val="6CA9FF95"/>
    <w:rsid w:val="6CC3EC03"/>
    <w:rsid w:val="6CC8B17C"/>
    <w:rsid w:val="6CCE551E"/>
    <w:rsid w:val="6CCE835B"/>
    <w:rsid w:val="6CD07A41"/>
    <w:rsid w:val="6D52426C"/>
    <w:rsid w:val="6D909C3F"/>
    <w:rsid w:val="6D9B621C"/>
    <w:rsid w:val="6DA227D1"/>
    <w:rsid w:val="6DC27A33"/>
    <w:rsid w:val="6E1C2F9B"/>
    <w:rsid w:val="6E518F84"/>
    <w:rsid w:val="6EC8AF76"/>
    <w:rsid w:val="6ECE22E9"/>
    <w:rsid w:val="6EDBF853"/>
    <w:rsid w:val="6EE163B7"/>
    <w:rsid w:val="6EF7202F"/>
    <w:rsid w:val="6F073680"/>
    <w:rsid w:val="6F1B4F75"/>
    <w:rsid w:val="6F24F376"/>
    <w:rsid w:val="6F3A86F7"/>
    <w:rsid w:val="6F4FD680"/>
    <w:rsid w:val="6F541C09"/>
    <w:rsid w:val="6F73BC28"/>
    <w:rsid w:val="6FEB6B86"/>
    <w:rsid w:val="70226B4D"/>
    <w:rsid w:val="705A0AA5"/>
    <w:rsid w:val="707061FC"/>
    <w:rsid w:val="70BC57BE"/>
    <w:rsid w:val="70C56DE6"/>
    <w:rsid w:val="70F7C075"/>
    <w:rsid w:val="710EF9DE"/>
    <w:rsid w:val="713BBF97"/>
    <w:rsid w:val="714DD6CF"/>
    <w:rsid w:val="7185B949"/>
    <w:rsid w:val="7199710E"/>
    <w:rsid w:val="71A746F0"/>
    <w:rsid w:val="71E3B6F4"/>
    <w:rsid w:val="71FCB603"/>
    <w:rsid w:val="71FF3ECE"/>
    <w:rsid w:val="72050F32"/>
    <w:rsid w:val="7229EC0A"/>
    <w:rsid w:val="7232FDCA"/>
    <w:rsid w:val="728D8E57"/>
    <w:rsid w:val="72DB87D0"/>
    <w:rsid w:val="7333DF23"/>
    <w:rsid w:val="73579163"/>
    <w:rsid w:val="735A4965"/>
    <w:rsid w:val="737CE0E8"/>
    <w:rsid w:val="73DC833A"/>
    <w:rsid w:val="73F3E7FC"/>
    <w:rsid w:val="73FD4EE3"/>
    <w:rsid w:val="740B81DF"/>
    <w:rsid w:val="740CA35D"/>
    <w:rsid w:val="741F90F8"/>
    <w:rsid w:val="74442EE2"/>
    <w:rsid w:val="7461AFB1"/>
    <w:rsid w:val="749B9D80"/>
    <w:rsid w:val="74C1077E"/>
    <w:rsid w:val="74D50AF6"/>
    <w:rsid w:val="74F89864"/>
    <w:rsid w:val="75093078"/>
    <w:rsid w:val="7514BBDE"/>
    <w:rsid w:val="75232440"/>
    <w:rsid w:val="755B473E"/>
    <w:rsid w:val="75651775"/>
    <w:rsid w:val="7579BBF0"/>
    <w:rsid w:val="759C90E1"/>
    <w:rsid w:val="75C5647B"/>
    <w:rsid w:val="75CC47E4"/>
    <w:rsid w:val="75D9CA73"/>
    <w:rsid w:val="75E4F91E"/>
    <w:rsid w:val="75F8D74E"/>
    <w:rsid w:val="75FD3D36"/>
    <w:rsid w:val="76152754"/>
    <w:rsid w:val="762130B8"/>
    <w:rsid w:val="764B283D"/>
    <w:rsid w:val="766D65A6"/>
    <w:rsid w:val="766F9B98"/>
    <w:rsid w:val="76F4C185"/>
    <w:rsid w:val="77546BF1"/>
    <w:rsid w:val="776077BC"/>
    <w:rsid w:val="77631D7B"/>
    <w:rsid w:val="77886306"/>
    <w:rsid w:val="7792BE9B"/>
    <w:rsid w:val="77954607"/>
    <w:rsid w:val="77AF8BCC"/>
    <w:rsid w:val="77C10170"/>
    <w:rsid w:val="77F20768"/>
    <w:rsid w:val="783E1700"/>
    <w:rsid w:val="784E4CCA"/>
    <w:rsid w:val="784E7BB7"/>
    <w:rsid w:val="785CE642"/>
    <w:rsid w:val="7866BF0C"/>
    <w:rsid w:val="78EA02BD"/>
    <w:rsid w:val="79624781"/>
    <w:rsid w:val="79BCF5B9"/>
    <w:rsid w:val="7A198A08"/>
    <w:rsid w:val="7A280F82"/>
    <w:rsid w:val="7A2F04C6"/>
    <w:rsid w:val="7A37DFDE"/>
    <w:rsid w:val="7A3A01B9"/>
    <w:rsid w:val="7A9EF144"/>
    <w:rsid w:val="7AC71493"/>
    <w:rsid w:val="7B4F5FF9"/>
    <w:rsid w:val="7B611E7A"/>
    <w:rsid w:val="7B94B5E8"/>
    <w:rsid w:val="7BACEB21"/>
    <w:rsid w:val="7BAD02B0"/>
    <w:rsid w:val="7BB3AB86"/>
    <w:rsid w:val="7BBD5B0A"/>
    <w:rsid w:val="7BE1EFAD"/>
    <w:rsid w:val="7BF0C481"/>
    <w:rsid w:val="7C34D543"/>
    <w:rsid w:val="7C79C10B"/>
    <w:rsid w:val="7CF01293"/>
    <w:rsid w:val="7D03DAB6"/>
    <w:rsid w:val="7D0AC5E4"/>
    <w:rsid w:val="7D2409D0"/>
    <w:rsid w:val="7D363AF8"/>
    <w:rsid w:val="7D37BA84"/>
    <w:rsid w:val="7D4A1F0B"/>
    <w:rsid w:val="7D946440"/>
    <w:rsid w:val="7DF11122"/>
    <w:rsid w:val="7DF33124"/>
    <w:rsid w:val="7DF3641D"/>
    <w:rsid w:val="7E06D567"/>
    <w:rsid w:val="7E0C00E7"/>
    <w:rsid w:val="7E0CE09C"/>
    <w:rsid w:val="7E2D42B1"/>
    <w:rsid w:val="7E6A6D04"/>
    <w:rsid w:val="7E7FFF52"/>
    <w:rsid w:val="7E89AEAC"/>
    <w:rsid w:val="7E8FC6A3"/>
    <w:rsid w:val="7E917D45"/>
    <w:rsid w:val="7EA5ABCA"/>
    <w:rsid w:val="7EB3AB91"/>
    <w:rsid w:val="7ED78FF0"/>
    <w:rsid w:val="7F581353"/>
    <w:rsid w:val="7F714DCA"/>
    <w:rsid w:val="7F8263E0"/>
    <w:rsid w:val="7F8B84A3"/>
    <w:rsid w:val="7FB461CC"/>
    <w:rsid w:val="7FE13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C9F8"/>
  <w15:docId w15:val="{548C9A2E-9028-44FC-956B-7588A641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C86"/>
    <w:pPr>
      <w:spacing w:after="200" w:line="276" w:lineRule="auto"/>
    </w:pPr>
    <w:rPr>
      <w:rFonts w:ascii="Calibri" w:eastAsia="Calibri" w:hAnsi="Calibri" w:cs="Times New Roman"/>
      <w:lang w:val="lt-LT"/>
    </w:rPr>
  </w:style>
  <w:style w:type="paragraph" w:styleId="Heading1">
    <w:name w:val="heading 1"/>
    <w:basedOn w:val="Normal"/>
    <w:next w:val="Normal"/>
    <w:link w:val="Heading1Char"/>
    <w:qFormat/>
    <w:rsid w:val="002C106C"/>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unhideWhenUsed/>
    <w:qFormat/>
    <w:rsid w:val="005E7F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81F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106B9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06C"/>
    <w:rPr>
      <w:rFonts w:ascii="Garamond" w:eastAsia="Times New Roman" w:hAnsi="Garamond" w:cs="Arial"/>
      <w:caps/>
      <w:color w:val="4F6228"/>
      <w:sz w:val="16"/>
      <w:szCs w:val="32"/>
    </w:rPr>
  </w:style>
  <w:style w:type="paragraph" w:styleId="Header">
    <w:name w:val="header"/>
    <w:basedOn w:val="Normal"/>
    <w:link w:val="HeaderChar"/>
    <w:uiPriority w:val="99"/>
    <w:rsid w:val="002C106C"/>
    <w:pPr>
      <w:tabs>
        <w:tab w:val="center" w:pos="4153"/>
        <w:tab w:val="right" w:pos="8306"/>
      </w:tabs>
    </w:pPr>
    <w:rPr>
      <w:rFonts w:eastAsia="Times New Roman"/>
      <w:szCs w:val="20"/>
      <w:lang w:val="x-none"/>
    </w:rPr>
  </w:style>
  <w:style w:type="character" w:customStyle="1" w:styleId="HeaderChar">
    <w:name w:val="Header Char"/>
    <w:basedOn w:val="DefaultParagraphFont"/>
    <w:link w:val="Header"/>
    <w:uiPriority w:val="99"/>
    <w:rsid w:val="002C106C"/>
    <w:rPr>
      <w:rFonts w:ascii="Calibri" w:eastAsia="Times New Roman" w:hAnsi="Calibri" w:cs="Times New Roman"/>
      <w:szCs w:val="20"/>
      <w:lang w:val="x-none"/>
    </w:rPr>
  </w:style>
  <w:style w:type="paragraph" w:styleId="ListParagraph">
    <w:name w:val="List Paragraph"/>
    <w:aliases w:val="List Bullet Mary,List Paragraph (numbered (a)),Indent Paragraph,Bullets,Numbered List Paragraph,Colorful List - Accent 11,References,body bullets,LIST OF TABLES.,List Paragraph1,WB List Paragraph,Dot pt,No Spacing1,Indicator Text,Bullet 1"/>
    <w:basedOn w:val="Normal"/>
    <w:link w:val="ListParagraphChar"/>
    <w:uiPriority w:val="34"/>
    <w:qFormat/>
    <w:rsid w:val="002C106C"/>
    <w:pPr>
      <w:ind w:left="720"/>
      <w:contextualSpacing/>
    </w:pPr>
  </w:style>
  <w:style w:type="character" w:styleId="Hyperlink">
    <w:name w:val="Hyperlink"/>
    <w:uiPriority w:val="99"/>
    <w:unhideWhenUsed/>
    <w:rsid w:val="002C106C"/>
    <w:rPr>
      <w:color w:val="0563C1"/>
      <w:u w:val="single"/>
    </w:rPr>
  </w:style>
  <w:style w:type="character" w:customStyle="1" w:styleId="ListParagraphChar">
    <w:name w:val="List Paragraph Char"/>
    <w:aliases w:val="List Bullet Mary Char,List Paragraph (numbered (a)) Char,Indent Paragraph Char,Bullets Char,Numbered List Paragraph Char,Colorful List - Accent 11 Char,References Char,body bullets Char,LIST OF TABLES. Char,List Paragraph1 Char"/>
    <w:link w:val="ListParagraph"/>
    <w:uiPriority w:val="34"/>
    <w:locked/>
    <w:rsid w:val="002C106C"/>
    <w:rPr>
      <w:rFonts w:ascii="Calibri" w:eastAsia="Calibri" w:hAnsi="Calibri" w:cs="Times New Roman"/>
      <w:lang w:val="lt-LT"/>
    </w:rPr>
  </w:style>
  <w:style w:type="character" w:customStyle="1" w:styleId="Aucun">
    <w:name w:val="Aucun"/>
    <w:rsid w:val="002C106C"/>
  </w:style>
  <w:style w:type="paragraph" w:styleId="Footer">
    <w:name w:val="footer"/>
    <w:basedOn w:val="Normal"/>
    <w:link w:val="FooterChar"/>
    <w:uiPriority w:val="99"/>
    <w:unhideWhenUsed/>
    <w:rsid w:val="002C1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06C"/>
    <w:rPr>
      <w:rFonts w:ascii="Calibri" w:eastAsia="Calibri" w:hAnsi="Calibri" w:cs="Times New Roman"/>
      <w:lang w:val="lt-LT"/>
    </w:rPr>
  </w:style>
  <w:style w:type="character" w:customStyle="1" w:styleId="UnresolvedMention1">
    <w:name w:val="Unresolved Mention1"/>
    <w:basedOn w:val="DefaultParagraphFont"/>
    <w:uiPriority w:val="99"/>
    <w:semiHidden/>
    <w:unhideWhenUsed/>
    <w:rsid w:val="00C8254D"/>
    <w:rPr>
      <w:color w:val="605E5C"/>
      <w:shd w:val="clear" w:color="auto" w:fill="E1DFDD"/>
    </w:rPr>
  </w:style>
  <w:style w:type="character" w:styleId="FollowedHyperlink">
    <w:name w:val="FollowedHyperlink"/>
    <w:basedOn w:val="DefaultParagraphFont"/>
    <w:uiPriority w:val="99"/>
    <w:semiHidden/>
    <w:unhideWhenUsed/>
    <w:rsid w:val="00E90B8C"/>
    <w:rPr>
      <w:color w:val="954F72" w:themeColor="followedHyperlink"/>
      <w:u w:val="single"/>
    </w:rPr>
  </w:style>
  <w:style w:type="paragraph" w:styleId="BalloonText">
    <w:name w:val="Balloon Text"/>
    <w:basedOn w:val="Normal"/>
    <w:link w:val="BalloonTextChar"/>
    <w:uiPriority w:val="99"/>
    <w:semiHidden/>
    <w:unhideWhenUsed/>
    <w:rsid w:val="00F96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D22"/>
    <w:rPr>
      <w:rFonts w:ascii="Segoe UI" w:eastAsia="Calibri" w:hAnsi="Segoe UI" w:cs="Segoe UI"/>
      <w:sz w:val="18"/>
      <w:szCs w:val="18"/>
      <w:lang w:val="lt-LT"/>
    </w:rPr>
  </w:style>
  <w:style w:type="paragraph" w:styleId="NormalWeb">
    <w:name w:val="Normal (Web)"/>
    <w:basedOn w:val="Normal"/>
    <w:uiPriority w:val="99"/>
    <w:unhideWhenUsed/>
    <w:rsid w:val="00146E06"/>
    <w:pPr>
      <w:spacing w:before="100" w:beforeAutospacing="1" w:after="100" w:afterAutospacing="1" w:line="240" w:lineRule="auto"/>
    </w:pPr>
    <w:rPr>
      <w:rFonts w:ascii="Times New Roman" w:eastAsiaTheme="minorHAnsi" w:hAnsi="Times New Roman"/>
      <w:sz w:val="24"/>
      <w:szCs w:val="24"/>
      <w:lang w:val="en-US"/>
    </w:rPr>
  </w:style>
  <w:style w:type="character" w:customStyle="1" w:styleId="Heading2Char">
    <w:name w:val="Heading 2 Char"/>
    <w:basedOn w:val="DefaultParagraphFont"/>
    <w:link w:val="Heading2"/>
    <w:uiPriority w:val="9"/>
    <w:rsid w:val="005E7F7D"/>
    <w:rPr>
      <w:rFonts w:asciiTheme="majorHAnsi" w:eastAsiaTheme="majorEastAsia" w:hAnsiTheme="majorHAnsi" w:cstheme="majorBidi"/>
      <w:color w:val="2E74B5" w:themeColor="accent1" w:themeShade="BF"/>
      <w:sz w:val="26"/>
      <w:szCs w:val="26"/>
      <w:lang w:val="lt-LT"/>
    </w:rPr>
  </w:style>
  <w:style w:type="paragraph" w:styleId="NoSpacing">
    <w:name w:val="No Spacing"/>
    <w:basedOn w:val="Normal"/>
    <w:uiPriority w:val="1"/>
    <w:qFormat/>
    <w:rsid w:val="00DB58FD"/>
    <w:pPr>
      <w:spacing w:after="0" w:line="240" w:lineRule="auto"/>
    </w:pPr>
    <w:rPr>
      <w:rFonts w:eastAsiaTheme="minorHAnsi" w:cs="Calibri"/>
      <w:lang w:val="en-US"/>
    </w:rPr>
  </w:style>
  <w:style w:type="paragraph" w:customStyle="1" w:styleId="Corpo">
    <w:name w:val="Corpo"/>
    <w:basedOn w:val="Normal"/>
    <w:uiPriority w:val="99"/>
    <w:rsid w:val="00B0224A"/>
    <w:pPr>
      <w:spacing w:after="0" w:line="240" w:lineRule="auto"/>
    </w:pPr>
    <w:rPr>
      <w:rFonts w:ascii="Helvetica Neue" w:eastAsiaTheme="minorHAnsi" w:hAnsi="Helvetica Neue"/>
      <w:color w:val="000000"/>
      <w:lang w:val="en-US"/>
    </w:rPr>
  </w:style>
  <w:style w:type="character" w:customStyle="1" w:styleId="Nessuno">
    <w:name w:val="Nessuno"/>
    <w:basedOn w:val="DefaultParagraphFont"/>
    <w:rsid w:val="00B0224A"/>
  </w:style>
  <w:style w:type="character" w:customStyle="1" w:styleId="Link">
    <w:name w:val="Link"/>
    <w:basedOn w:val="DefaultParagraphFont"/>
    <w:rsid w:val="00B0224A"/>
    <w:rPr>
      <w:u w:val="single"/>
    </w:rPr>
  </w:style>
  <w:style w:type="character" w:styleId="Strong">
    <w:name w:val="Strong"/>
    <w:basedOn w:val="DefaultParagraphFont"/>
    <w:uiPriority w:val="22"/>
    <w:qFormat/>
    <w:rsid w:val="00E577A4"/>
    <w:rPr>
      <w:b/>
      <w:bCs/>
    </w:rPr>
  </w:style>
  <w:style w:type="paragraph" w:styleId="HTMLPreformatted">
    <w:name w:val="HTML Preformatted"/>
    <w:basedOn w:val="Normal"/>
    <w:link w:val="HTMLPreformattedChar"/>
    <w:uiPriority w:val="99"/>
    <w:unhideWhenUsed/>
    <w:rsid w:val="0004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uiPriority w:val="99"/>
    <w:rsid w:val="00042DCA"/>
    <w:rPr>
      <w:rFonts w:ascii="Courier New" w:eastAsia="Times New Roman" w:hAnsi="Courier New" w:cs="Courier New"/>
      <w:sz w:val="20"/>
      <w:szCs w:val="20"/>
      <w:lang w:val="lt-LT" w:eastAsia="lt-LT"/>
    </w:rPr>
  </w:style>
  <w:style w:type="character" w:customStyle="1" w:styleId="contentpasted0">
    <w:name w:val="contentpasted0"/>
    <w:basedOn w:val="DefaultParagraphFont"/>
    <w:rsid w:val="00042DCA"/>
  </w:style>
  <w:style w:type="character" w:customStyle="1" w:styleId="css-901oao">
    <w:name w:val="css-901oao"/>
    <w:basedOn w:val="DefaultParagraphFont"/>
    <w:rsid w:val="00BA5869"/>
  </w:style>
  <w:style w:type="character" w:customStyle="1" w:styleId="xcontentpasted0">
    <w:name w:val="x_contentpasted0"/>
    <w:basedOn w:val="DefaultParagraphFont"/>
    <w:rsid w:val="00520B83"/>
  </w:style>
  <w:style w:type="character" w:customStyle="1" w:styleId="x193iq5w">
    <w:name w:val="x193iq5w"/>
    <w:basedOn w:val="DefaultParagraphFont"/>
    <w:rsid w:val="0047165C"/>
  </w:style>
  <w:style w:type="paragraph" w:styleId="PlainText">
    <w:name w:val="Plain Text"/>
    <w:basedOn w:val="Normal"/>
    <w:link w:val="PlainTextChar"/>
    <w:uiPriority w:val="99"/>
    <w:unhideWhenUsed/>
    <w:rsid w:val="004700A2"/>
    <w:pPr>
      <w:spacing w:after="0" w:line="240" w:lineRule="auto"/>
    </w:pPr>
    <w:rPr>
      <w:rFonts w:eastAsiaTheme="minorHAnsi" w:cs="Calibri"/>
      <w:lang w:val="en-US"/>
    </w:rPr>
  </w:style>
  <w:style w:type="character" w:customStyle="1" w:styleId="PlainTextChar">
    <w:name w:val="Plain Text Char"/>
    <w:basedOn w:val="DefaultParagraphFont"/>
    <w:link w:val="PlainText"/>
    <w:uiPriority w:val="99"/>
    <w:rsid w:val="004700A2"/>
    <w:rPr>
      <w:rFonts w:ascii="Calibri" w:hAnsi="Calibri" w:cs="Calibri"/>
    </w:rPr>
  </w:style>
  <w:style w:type="character" w:styleId="Emphasis">
    <w:name w:val="Emphasis"/>
    <w:basedOn w:val="DefaultParagraphFont"/>
    <w:uiPriority w:val="20"/>
    <w:qFormat/>
    <w:rsid w:val="001A41DE"/>
    <w:rPr>
      <w:i/>
      <w:iCs/>
    </w:rPr>
  </w:style>
  <w:style w:type="character" w:customStyle="1" w:styleId="contentpasted1">
    <w:name w:val="contentpasted1"/>
    <w:basedOn w:val="DefaultParagraphFont"/>
    <w:rsid w:val="00B039A4"/>
  </w:style>
  <w:style w:type="character" w:styleId="CommentReference">
    <w:name w:val="annotation reference"/>
    <w:basedOn w:val="DefaultParagraphFont"/>
    <w:uiPriority w:val="99"/>
    <w:semiHidden/>
    <w:unhideWhenUsed/>
    <w:rsid w:val="001441EC"/>
    <w:rPr>
      <w:sz w:val="16"/>
      <w:szCs w:val="16"/>
    </w:rPr>
  </w:style>
  <w:style w:type="paragraph" w:styleId="CommentText">
    <w:name w:val="annotation text"/>
    <w:basedOn w:val="Normal"/>
    <w:link w:val="CommentTextChar"/>
    <w:uiPriority w:val="99"/>
    <w:semiHidden/>
    <w:unhideWhenUsed/>
    <w:rsid w:val="001441EC"/>
    <w:pPr>
      <w:spacing w:line="240" w:lineRule="auto"/>
    </w:pPr>
    <w:rPr>
      <w:sz w:val="20"/>
      <w:szCs w:val="20"/>
    </w:rPr>
  </w:style>
  <w:style w:type="character" w:customStyle="1" w:styleId="CommentTextChar">
    <w:name w:val="Comment Text Char"/>
    <w:basedOn w:val="DefaultParagraphFont"/>
    <w:link w:val="CommentText"/>
    <w:uiPriority w:val="99"/>
    <w:semiHidden/>
    <w:rsid w:val="001441EC"/>
    <w:rPr>
      <w:rFonts w:ascii="Calibri" w:eastAsia="Calibri" w:hAnsi="Calibri"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1441EC"/>
    <w:rPr>
      <w:b/>
      <w:bCs/>
    </w:rPr>
  </w:style>
  <w:style w:type="character" w:customStyle="1" w:styleId="CommentSubjectChar">
    <w:name w:val="Comment Subject Char"/>
    <w:basedOn w:val="CommentTextChar"/>
    <w:link w:val="CommentSubject"/>
    <w:uiPriority w:val="99"/>
    <w:semiHidden/>
    <w:rsid w:val="001441EC"/>
    <w:rPr>
      <w:rFonts w:ascii="Calibri" w:eastAsia="Calibri" w:hAnsi="Calibri" w:cs="Times New Roman"/>
      <w:b/>
      <w:bCs/>
      <w:sz w:val="20"/>
      <w:szCs w:val="20"/>
      <w:lang w:val="lt-LT"/>
    </w:rPr>
  </w:style>
  <w:style w:type="character" w:customStyle="1" w:styleId="hwtze">
    <w:name w:val="hwtze"/>
    <w:basedOn w:val="DefaultParagraphFont"/>
    <w:rsid w:val="00004FC8"/>
  </w:style>
  <w:style w:type="character" w:customStyle="1" w:styleId="rynqvb">
    <w:name w:val="rynqvb"/>
    <w:basedOn w:val="DefaultParagraphFont"/>
    <w:rsid w:val="00004FC8"/>
  </w:style>
  <w:style w:type="character" w:customStyle="1" w:styleId="hgkelc">
    <w:name w:val="hgkelc"/>
    <w:basedOn w:val="DefaultParagraphFont"/>
    <w:rsid w:val="00AB1BCA"/>
  </w:style>
  <w:style w:type="paragraph" w:customStyle="1" w:styleId="ssrcss-1q0x1qg-paragraph">
    <w:name w:val="ssrcss-1q0x1qg-paragraph"/>
    <w:basedOn w:val="Normal"/>
    <w:uiPriority w:val="99"/>
    <w:rsid w:val="00722C69"/>
    <w:pPr>
      <w:spacing w:before="100" w:beforeAutospacing="1" w:after="100" w:afterAutospacing="1" w:line="240" w:lineRule="auto"/>
    </w:pPr>
    <w:rPr>
      <w:rFonts w:ascii="Times New Roman" w:eastAsiaTheme="minorHAnsi" w:hAnsi="Times New Roman"/>
      <w:sz w:val="24"/>
      <w:szCs w:val="24"/>
      <w:lang w:val="en-US"/>
    </w:rPr>
  </w:style>
  <w:style w:type="paragraph" w:customStyle="1" w:styleId="Default">
    <w:name w:val="Default"/>
    <w:rsid w:val="0029572F"/>
    <w:pPr>
      <w:autoSpaceDE w:val="0"/>
      <w:autoSpaceDN w:val="0"/>
      <w:adjustRightInd w:val="0"/>
      <w:spacing w:after="0" w:line="240" w:lineRule="auto"/>
    </w:pPr>
    <w:rPr>
      <w:rFonts w:ascii="Calibri" w:hAnsi="Calibri" w:cs="Calibri"/>
      <w:color w:val="000000"/>
      <w:sz w:val="24"/>
      <w:szCs w:val="24"/>
    </w:rPr>
  </w:style>
  <w:style w:type="character" w:customStyle="1" w:styleId="m-1022392938767920938x193iq5w">
    <w:name w:val="m_-1022392938767920938x193iq5w"/>
    <w:basedOn w:val="DefaultParagraphFont"/>
    <w:rsid w:val="00711D50"/>
  </w:style>
  <w:style w:type="paragraph" w:customStyle="1" w:styleId="p1">
    <w:name w:val="p1"/>
    <w:basedOn w:val="Normal"/>
    <w:uiPriority w:val="99"/>
    <w:rsid w:val="00A2455A"/>
    <w:pPr>
      <w:spacing w:before="100" w:beforeAutospacing="1" w:after="100" w:afterAutospacing="1" w:line="240" w:lineRule="auto"/>
    </w:pPr>
    <w:rPr>
      <w:rFonts w:ascii="Times New Roman" w:eastAsiaTheme="minorHAnsi" w:hAnsi="Times New Roman"/>
      <w:sz w:val="24"/>
      <w:szCs w:val="24"/>
      <w:lang w:val="en-US"/>
    </w:rPr>
  </w:style>
  <w:style w:type="character" w:customStyle="1" w:styleId="s1">
    <w:name w:val="s1"/>
    <w:basedOn w:val="DefaultParagraphFont"/>
    <w:rsid w:val="00A2455A"/>
  </w:style>
  <w:style w:type="character" w:customStyle="1" w:styleId="UnresolvedMention2">
    <w:name w:val="Unresolved Mention2"/>
    <w:basedOn w:val="DefaultParagraphFont"/>
    <w:uiPriority w:val="99"/>
    <w:semiHidden/>
    <w:unhideWhenUsed/>
    <w:rsid w:val="002D5C1D"/>
    <w:rPr>
      <w:color w:val="605E5C"/>
      <w:shd w:val="clear" w:color="auto" w:fill="E1DFDD"/>
    </w:rPr>
  </w:style>
  <w:style w:type="paragraph" w:customStyle="1" w:styleId="texttext1fzle">
    <w:name w:val="text__text__1fzle"/>
    <w:basedOn w:val="Normal"/>
    <w:rsid w:val="0057442D"/>
    <w:pPr>
      <w:spacing w:before="100" w:beforeAutospacing="1" w:after="100" w:afterAutospacing="1" w:line="240" w:lineRule="auto"/>
    </w:pPr>
    <w:rPr>
      <w:rFonts w:ascii="Times New Roman" w:eastAsiaTheme="minorHAnsi" w:hAnsi="Times New Roman"/>
      <w:sz w:val="24"/>
      <w:szCs w:val="24"/>
    </w:rPr>
  </w:style>
  <w:style w:type="paragraph" w:customStyle="1" w:styleId="responsiveparagraph-sc-1pktst5-0">
    <w:name w:val="responsive__paragraph-sc-1pktst5-0"/>
    <w:basedOn w:val="Normal"/>
    <w:uiPriority w:val="99"/>
    <w:rsid w:val="00185669"/>
    <w:pPr>
      <w:spacing w:before="100" w:beforeAutospacing="1" w:after="100" w:afterAutospacing="1" w:line="240" w:lineRule="auto"/>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781F4E"/>
    <w:rPr>
      <w:rFonts w:asciiTheme="majorHAnsi" w:eastAsiaTheme="majorEastAsia" w:hAnsiTheme="majorHAnsi" w:cstheme="majorBidi"/>
      <w:color w:val="1F4D78" w:themeColor="accent1" w:themeShade="7F"/>
      <w:sz w:val="24"/>
      <w:szCs w:val="24"/>
      <w:lang w:val="lt-LT"/>
    </w:rPr>
  </w:style>
  <w:style w:type="paragraph" w:customStyle="1" w:styleId="dcr-xc4rat">
    <w:name w:val="dcr-xc4rat"/>
    <w:basedOn w:val="Normal"/>
    <w:uiPriority w:val="99"/>
    <w:rsid w:val="007D5695"/>
    <w:pPr>
      <w:spacing w:before="100" w:beforeAutospacing="1" w:after="100" w:afterAutospacing="1" w:line="240" w:lineRule="auto"/>
    </w:pPr>
    <w:rPr>
      <w:rFonts w:ascii="Times New Roman" w:eastAsiaTheme="minorHAnsi" w:hAnsi="Times New Roman"/>
      <w:sz w:val="24"/>
      <w:szCs w:val="24"/>
    </w:rPr>
  </w:style>
  <w:style w:type="character" w:customStyle="1" w:styleId="paywall-eab47cfd">
    <w:name w:val="paywall-eab47cfd"/>
    <w:basedOn w:val="DefaultParagraphFont"/>
    <w:rsid w:val="00F5623E"/>
  </w:style>
  <w:style w:type="paragraph" w:customStyle="1" w:styleId="dcr-iyhl1z">
    <w:name w:val="dcr-iyhl1z"/>
    <w:basedOn w:val="Normal"/>
    <w:rsid w:val="00891DF1"/>
    <w:pPr>
      <w:spacing w:before="100" w:beforeAutospacing="1" w:after="100" w:afterAutospacing="1" w:line="240" w:lineRule="auto"/>
    </w:pPr>
    <w:rPr>
      <w:rFonts w:ascii="Times New Roman" w:eastAsiaTheme="minorHAnsi" w:hAnsi="Times New Roman"/>
      <w:sz w:val="24"/>
      <w:szCs w:val="24"/>
    </w:rPr>
  </w:style>
  <w:style w:type="paragraph" w:customStyle="1" w:styleId="lx-c-summary-pointsitem">
    <w:name w:val="lx-c-summary-points__item"/>
    <w:basedOn w:val="Normal"/>
    <w:uiPriority w:val="99"/>
    <w:rsid w:val="00C43E46"/>
    <w:pPr>
      <w:spacing w:before="100" w:beforeAutospacing="1" w:after="100" w:afterAutospacing="1" w:line="240" w:lineRule="auto"/>
    </w:pPr>
    <w:rPr>
      <w:rFonts w:ascii="Times New Roman" w:eastAsiaTheme="minorHAnsi" w:hAnsi="Times New Roman"/>
      <w:sz w:val="24"/>
      <w:szCs w:val="24"/>
    </w:rPr>
  </w:style>
  <w:style w:type="character" w:customStyle="1" w:styleId="byline">
    <w:name w:val="byline"/>
    <w:basedOn w:val="DefaultParagraphFont"/>
    <w:rsid w:val="00383030"/>
  </w:style>
  <w:style w:type="character" w:customStyle="1" w:styleId="css-1qaijid">
    <w:name w:val="css-1qaijid"/>
    <w:basedOn w:val="DefaultParagraphFont"/>
    <w:rsid w:val="00430E15"/>
  </w:style>
  <w:style w:type="character" w:customStyle="1" w:styleId="HeadingunderlinedChar">
    <w:name w:val="Heading underlined Char"/>
    <w:basedOn w:val="DefaultParagraphFont"/>
    <w:link w:val="Headingunderlined"/>
    <w:locked/>
    <w:rsid w:val="00F5191C"/>
    <w:rPr>
      <w:rFonts w:ascii="Calibri" w:hAnsi="Calibri" w:cs="Calibri"/>
      <w:color w:val="2E74B5"/>
      <w:u w:val="single"/>
      <w:bdr w:val="none" w:sz="0" w:space="0" w:color="auto" w:frame="1"/>
      <w:shd w:val="clear" w:color="auto" w:fill="FFFFFF"/>
    </w:rPr>
  </w:style>
  <w:style w:type="paragraph" w:customStyle="1" w:styleId="Headingunderlined">
    <w:name w:val="Heading underlined"/>
    <w:basedOn w:val="Normal"/>
    <w:link w:val="HeadingunderlinedChar"/>
    <w:rsid w:val="00F5191C"/>
    <w:pPr>
      <w:keepNext/>
      <w:shd w:val="clear" w:color="auto" w:fill="FFFFFF"/>
      <w:spacing w:before="40" w:after="0" w:line="360" w:lineRule="atLeast"/>
      <w:jc w:val="both"/>
    </w:pPr>
    <w:rPr>
      <w:rFonts w:eastAsiaTheme="minorHAnsi" w:cs="Calibri"/>
      <w:color w:val="2E74B5"/>
      <w:u w:val="single"/>
      <w:bdr w:val="none" w:sz="0" w:space="0" w:color="auto" w:frame="1"/>
      <w:lang w:val="en-US"/>
    </w:rPr>
  </w:style>
  <w:style w:type="paragraph" w:customStyle="1" w:styleId="xmsonormal">
    <w:name w:val="x_msonormal"/>
    <w:basedOn w:val="Normal"/>
    <w:rsid w:val="00822BF9"/>
    <w:pPr>
      <w:spacing w:after="0" w:line="240" w:lineRule="auto"/>
    </w:pPr>
    <w:rPr>
      <w:rFonts w:eastAsiaTheme="minorHAnsi" w:cs="Calibri"/>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565D1"/>
    <w:rPr>
      <w:color w:val="605E5C"/>
      <w:shd w:val="clear" w:color="auto" w:fill="E1DFDD"/>
    </w:rPr>
  </w:style>
  <w:style w:type="character" w:customStyle="1" w:styleId="Heading6Char">
    <w:name w:val="Heading 6 Char"/>
    <w:basedOn w:val="DefaultParagraphFont"/>
    <w:link w:val="Heading6"/>
    <w:uiPriority w:val="9"/>
    <w:semiHidden/>
    <w:rsid w:val="00106B94"/>
    <w:rPr>
      <w:rFonts w:asciiTheme="majorHAnsi" w:eastAsiaTheme="majorEastAsia" w:hAnsiTheme="majorHAnsi" w:cstheme="majorBidi"/>
      <w:color w:val="1F4D78" w:themeColor="accent1" w:themeShade="7F"/>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905">
      <w:bodyDiv w:val="1"/>
      <w:marLeft w:val="0"/>
      <w:marRight w:val="0"/>
      <w:marTop w:val="0"/>
      <w:marBottom w:val="0"/>
      <w:divBdr>
        <w:top w:val="none" w:sz="0" w:space="0" w:color="auto"/>
        <w:left w:val="none" w:sz="0" w:space="0" w:color="auto"/>
        <w:bottom w:val="none" w:sz="0" w:space="0" w:color="auto"/>
        <w:right w:val="none" w:sz="0" w:space="0" w:color="auto"/>
      </w:divBdr>
      <w:divsChild>
        <w:div w:id="373701739">
          <w:marLeft w:val="0"/>
          <w:marRight w:val="0"/>
          <w:marTop w:val="0"/>
          <w:marBottom w:val="0"/>
          <w:divBdr>
            <w:top w:val="none" w:sz="0" w:space="0" w:color="auto"/>
            <w:left w:val="none" w:sz="0" w:space="0" w:color="auto"/>
            <w:bottom w:val="none" w:sz="0" w:space="0" w:color="auto"/>
            <w:right w:val="none" w:sz="0" w:space="0" w:color="auto"/>
          </w:divBdr>
          <w:divsChild>
            <w:div w:id="1897623437">
              <w:marLeft w:val="0"/>
              <w:marRight w:val="0"/>
              <w:marTop w:val="0"/>
              <w:marBottom w:val="0"/>
              <w:divBdr>
                <w:top w:val="none" w:sz="0" w:space="0" w:color="auto"/>
                <w:left w:val="none" w:sz="0" w:space="0" w:color="auto"/>
                <w:bottom w:val="none" w:sz="0" w:space="0" w:color="auto"/>
                <w:right w:val="none" w:sz="0" w:space="0" w:color="auto"/>
              </w:divBdr>
              <w:divsChild>
                <w:div w:id="1874073311">
                  <w:marLeft w:val="0"/>
                  <w:marRight w:val="0"/>
                  <w:marTop w:val="0"/>
                  <w:marBottom w:val="0"/>
                  <w:divBdr>
                    <w:top w:val="none" w:sz="0" w:space="0" w:color="auto"/>
                    <w:left w:val="none" w:sz="0" w:space="0" w:color="auto"/>
                    <w:bottom w:val="none" w:sz="0" w:space="0" w:color="auto"/>
                    <w:right w:val="none" w:sz="0" w:space="0" w:color="auto"/>
                  </w:divBdr>
                  <w:divsChild>
                    <w:div w:id="300618926">
                      <w:marLeft w:val="0"/>
                      <w:marRight w:val="0"/>
                      <w:marTop w:val="0"/>
                      <w:marBottom w:val="0"/>
                      <w:divBdr>
                        <w:top w:val="none" w:sz="0" w:space="0" w:color="auto"/>
                        <w:left w:val="none" w:sz="0" w:space="0" w:color="auto"/>
                        <w:bottom w:val="none" w:sz="0" w:space="0" w:color="auto"/>
                        <w:right w:val="none" w:sz="0" w:space="0" w:color="auto"/>
                      </w:divBdr>
                      <w:divsChild>
                        <w:div w:id="90201859">
                          <w:marLeft w:val="0"/>
                          <w:marRight w:val="0"/>
                          <w:marTop w:val="0"/>
                          <w:marBottom w:val="0"/>
                          <w:divBdr>
                            <w:top w:val="none" w:sz="0" w:space="0" w:color="auto"/>
                            <w:left w:val="none" w:sz="0" w:space="0" w:color="auto"/>
                            <w:bottom w:val="none" w:sz="0" w:space="0" w:color="auto"/>
                            <w:right w:val="none" w:sz="0" w:space="0" w:color="auto"/>
                          </w:divBdr>
                          <w:divsChild>
                            <w:div w:id="7053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2941">
      <w:bodyDiv w:val="1"/>
      <w:marLeft w:val="0"/>
      <w:marRight w:val="0"/>
      <w:marTop w:val="0"/>
      <w:marBottom w:val="0"/>
      <w:divBdr>
        <w:top w:val="none" w:sz="0" w:space="0" w:color="auto"/>
        <w:left w:val="none" w:sz="0" w:space="0" w:color="auto"/>
        <w:bottom w:val="none" w:sz="0" w:space="0" w:color="auto"/>
        <w:right w:val="none" w:sz="0" w:space="0" w:color="auto"/>
      </w:divBdr>
    </w:div>
    <w:div w:id="6449942">
      <w:bodyDiv w:val="1"/>
      <w:marLeft w:val="0"/>
      <w:marRight w:val="0"/>
      <w:marTop w:val="0"/>
      <w:marBottom w:val="0"/>
      <w:divBdr>
        <w:top w:val="none" w:sz="0" w:space="0" w:color="auto"/>
        <w:left w:val="none" w:sz="0" w:space="0" w:color="auto"/>
        <w:bottom w:val="none" w:sz="0" w:space="0" w:color="auto"/>
        <w:right w:val="none" w:sz="0" w:space="0" w:color="auto"/>
      </w:divBdr>
    </w:div>
    <w:div w:id="6947351">
      <w:bodyDiv w:val="1"/>
      <w:marLeft w:val="0"/>
      <w:marRight w:val="0"/>
      <w:marTop w:val="0"/>
      <w:marBottom w:val="0"/>
      <w:divBdr>
        <w:top w:val="none" w:sz="0" w:space="0" w:color="auto"/>
        <w:left w:val="none" w:sz="0" w:space="0" w:color="auto"/>
        <w:bottom w:val="none" w:sz="0" w:space="0" w:color="auto"/>
        <w:right w:val="none" w:sz="0" w:space="0" w:color="auto"/>
      </w:divBdr>
    </w:div>
    <w:div w:id="11107628">
      <w:bodyDiv w:val="1"/>
      <w:marLeft w:val="0"/>
      <w:marRight w:val="0"/>
      <w:marTop w:val="0"/>
      <w:marBottom w:val="0"/>
      <w:divBdr>
        <w:top w:val="none" w:sz="0" w:space="0" w:color="auto"/>
        <w:left w:val="none" w:sz="0" w:space="0" w:color="auto"/>
        <w:bottom w:val="none" w:sz="0" w:space="0" w:color="auto"/>
        <w:right w:val="none" w:sz="0" w:space="0" w:color="auto"/>
      </w:divBdr>
    </w:div>
    <w:div w:id="11418989">
      <w:bodyDiv w:val="1"/>
      <w:marLeft w:val="0"/>
      <w:marRight w:val="0"/>
      <w:marTop w:val="0"/>
      <w:marBottom w:val="0"/>
      <w:divBdr>
        <w:top w:val="none" w:sz="0" w:space="0" w:color="auto"/>
        <w:left w:val="none" w:sz="0" w:space="0" w:color="auto"/>
        <w:bottom w:val="none" w:sz="0" w:space="0" w:color="auto"/>
        <w:right w:val="none" w:sz="0" w:space="0" w:color="auto"/>
      </w:divBdr>
    </w:div>
    <w:div w:id="11494862">
      <w:bodyDiv w:val="1"/>
      <w:marLeft w:val="0"/>
      <w:marRight w:val="0"/>
      <w:marTop w:val="0"/>
      <w:marBottom w:val="0"/>
      <w:divBdr>
        <w:top w:val="none" w:sz="0" w:space="0" w:color="auto"/>
        <w:left w:val="none" w:sz="0" w:space="0" w:color="auto"/>
        <w:bottom w:val="none" w:sz="0" w:space="0" w:color="auto"/>
        <w:right w:val="none" w:sz="0" w:space="0" w:color="auto"/>
      </w:divBdr>
    </w:div>
    <w:div w:id="12807130">
      <w:bodyDiv w:val="1"/>
      <w:marLeft w:val="0"/>
      <w:marRight w:val="0"/>
      <w:marTop w:val="0"/>
      <w:marBottom w:val="0"/>
      <w:divBdr>
        <w:top w:val="none" w:sz="0" w:space="0" w:color="auto"/>
        <w:left w:val="none" w:sz="0" w:space="0" w:color="auto"/>
        <w:bottom w:val="none" w:sz="0" w:space="0" w:color="auto"/>
        <w:right w:val="none" w:sz="0" w:space="0" w:color="auto"/>
      </w:divBdr>
    </w:div>
    <w:div w:id="16935241">
      <w:bodyDiv w:val="1"/>
      <w:marLeft w:val="0"/>
      <w:marRight w:val="0"/>
      <w:marTop w:val="0"/>
      <w:marBottom w:val="0"/>
      <w:divBdr>
        <w:top w:val="none" w:sz="0" w:space="0" w:color="auto"/>
        <w:left w:val="none" w:sz="0" w:space="0" w:color="auto"/>
        <w:bottom w:val="none" w:sz="0" w:space="0" w:color="auto"/>
        <w:right w:val="none" w:sz="0" w:space="0" w:color="auto"/>
      </w:divBdr>
    </w:div>
    <w:div w:id="17584127">
      <w:bodyDiv w:val="1"/>
      <w:marLeft w:val="0"/>
      <w:marRight w:val="0"/>
      <w:marTop w:val="0"/>
      <w:marBottom w:val="0"/>
      <w:divBdr>
        <w:top w:val="none" w:sz="0" w:space="0" w:color="auto"/>
        <w:left w:val="none" w:sz="0" w:space="0" w:color="auto"/>
        <w:bottom w:val="none" w:sz="0" w:space="0" w:color="auto"/>
        <w:right w:val="none" w:sz="0" w:space="0" w:color="auto"/>
      </w:divBdr>
    </w:div>
    <w:div w:id="21907857">
      <w:bodyDiv w:val="1"/>
      <w:marLeft w:val="0"/>
      <w:marRight w:val="0"/>
      <w:marTop w:val="0"/>
      <w:marBottom w:val="0"/>
      <w:divBdr>
        <w:top w:val="none" w:sz="0" w:space="0" w:color="auto"/>
        <w:left w:val="none" w:sz="0" w:space="0" w:color="auto"/>
        <w:bottom w:val="none" w:sz="0" w:space="0" w:color="auto"/>
        <w:right w:val="none" w:sz="0" w:space="0" w:color="auto"/>
      </w:divBdr>
      <w:divsChild>
        <w:div w:id="1102922343">
          <w:marLeft w:val="0"/>
          <w:marRight w:val="0"/>
          <w:marTop w:val="0"/>
          <w:marBottom w:val="0"/>
          <w:divBdr>
            <w:top w:val="none" w:sz="0" w:space="0" w:color="auto"/>
            <w:left w:val="none" w:sz="0" w:space="0" w:color="auto"/>
            <w:bottom w:val="none" w:sz="0" w:space="0" w:color="auto"/>
            <w:right w:val="none" w:sz="0" w:space="0" w:color="auto"/>
          </w:divBdr>
          <w:divsChild>
            <w:div w:id="1990670095">
              <w:marLeft w:val="0"/>
              <w:marRight w:val="0"/>
              <w:marTop w:val="0"/>
              <w:marBottom w:val="0"/>
              <w:divBdr>
                <w:top w:val="none" w:sz="0" w:space="0" w:color="auto"/>
                <w:left w:val="none" w:sz="0" w:space="0" w:color="auto"/>
                <w:bottom w:val="none" w:sz="0" w:space="0" w:color="auto"/>
                <w:right w:val="none" w:sz="0" w:space="0" w:color="auto"/>
              </w:divBdr>
              <w:divsChild>
                <w:div w:id="2137218384">
                  <w:marLeft w:val="0"/>
                  <w:marRight w:val="0"/>
                  <w:marTop w:val="0"/>
                  <w:marBottom w:val="0"/>
                  <w:divBdr>
                    <w:top w:val="none" w:sz="0" w:space="0" w:color="auto"/>
                    <w:left w:val="none" w:sz="0" w:space="0" w:color="auto"/>
                    <w:bottom w:val="none" w:sz="0" w:space="0" w:color="auto"/>
                    <w:right w:val="none" w:sz="0" w:space="0" w:color="auto"/>
                  </w:divBdr>
                  <w:divsChild>
                    <w:div w:id="185048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62189">
          <w:marLeft w:val="0"/>
          <w:marRight w:val="0"/>
          <w:marTop w:val="0"/>
          <w:marBottom w:val="0"/>
          <w:divBdr>
            <w:top w:val="none" w:sz="0" w:space="0" w:color="auto"/>
            <w:left w:val="none" w:sz="0" w:space="0" w:color="auto"/>
            <w:bottom w:val="none" w:sz="0" w:space="0" w:color="auto"/>
            <w:right w:val="none" w:sz="0" w:space="0" w:color="auto"/>
          </w:divBdr>
          <w:divsChild>
            <w:div w:id="1395011199">
              <w:marLeft w:val="0"/>
              <w:marRight w:val="0"/>
              <w:marTop w:val="60"/>
              <w:marBottom w:val="0"/>
              <w:divBdr>
                <w:top w:val="none" w:sz="0" w:space="0" w:color="auto"/>
                <w:left w:val="none" w:sz="0" w:space="0" w:color="auto"/>
                <w:bottom w:val="none" w:sz="0" w:space="0" w:color="auto"/>
                <w:right w:val="none" w:sz="0" w:space="0" w:color="auto"/>
              </w:divBdr>
            </w:div>
          </w:divsChild>
        </w:div>
        <w:div w:id="2128085502">
          <w:marLeft w:val="0"/>
          <w:marRight w:val="0"/>
          <w:marTop w:val="0"/>
          <w:marBottom w:val="0"/>
          <w:divBdr>
            <w:top w:val="none" w:sz="0" w:space="0" w:color="auto"/>
            <w:left w:val="none" w:sz="0" w:space="0" w:color="auto"/>
            <w:bottom w:val="none" w:sz="0" w:space="0" w:color="auto"/>
            <w:right w:val="none" w:sz="0" w:space="0" w:color="auto"/>
          </w:divBdr>
        </w:div>
      </w:divsChild>
    </w:div>
    <w:div w:id="30307777">
      <w:bodyDiv w:val="1"/>
      <w:marLeft w:val="0"/>
      <w:marRight w:val="0"/>
      <w:marTop w:val="0"/>
      <w:marBottom w:val="0"/>
      <w:divBdr>
        <w:top w:val="none" w:sz="0" w:space="0" w:color="auto"/>
        <w:left w:val="none" w:sz="0" w:space="0" w:color="auto"/>
        <w:bottom w:val="none" w:sz="0" w:space="0" w:color="auto"/>
        <w:right w:val="none" w:sz="0" w:space="0" w:color="auto"/>
      </w:divBdr>
    </w:div>
    <w:div w:id="36050100">
      <w:bodyDiv w:val="1"/>
      <w:marLeft w:val="0"/>
      <w:marRight w:val="0"/>
      <w:marTop w:val="0"/>
      <w:marBottom w:val="0"/>
      <w:divBdr>
        <w:top w:val="none" w:sz="0" w:space="0" w:color="auto"/>
        <w:left w:val="none" w:sz="0" w:space="0" w:color="auto"/>
        <w:bottom w:val="none" w:sz="0" w:space="0" w:color="auto"/>
        <w:right w:val="none" w:sz="0" w:space="0" w:color="auto"/>
      </w:divBdr>
    </w:div>
    <w:div w:id="45183766">
      <w:bodyDiv w:val="1"/>
      <w:marLeft w:val="0"/>
      <w:marRight w:val="0"/>
      <w:marTop w:val="0"/>
      <w:marBottom w:val="0"/>
      <w:divBdr>
        <w:top w:val="none" w:sz="0" w:space="0" w:color="auto"/>
        <w:left w:val="none" w:sz="0" w:space="0" w:color="auto"/>
        <w:bottom w:val="none" w:sz="0" w:space="0" w:color="auto"/>
        <w:right w:val="none" w:sz="0" w:space="0" w:color="auto"/>
      </w:divBdr>
    </w:div>
    <w:div w:id="45840848">
      <w:bodyDiv w:val="1"/>
      <w:marLeft w:val="0"/>
      <w:marRight w:val="0"/>
      <w:marTop w:val="0"/>
      <w:marBottom w:val="0"/>
      <w:divBdr>
        <w:top w:val="none" w:sz="0" w:space="0" w:color="auto"/>
        <w:left w:val="none" w:sz="0" w:space="0" w:color="auto"/>
        <w:bottom w:val="none" w:sz="0" w:space="0" w:color="auto"/>
        <w:right w:val="none" w:sz="0" w:space="0" w:color="auto"/>
      </w:divBdr>
    </w:div>
    <w:div w:id="49964927">
      <w:bodyDiv w:val="1"/>
      <w:marLeft w:val="0"/>
      <w:marRight w:val="0"/>
      <w:marTop w:val="0"/>
      <w:marBottom w:val="0"/>
      <w:divBdr>
        <w:top w:val="none" w:sz="0" w:space="0" w:color="auto"/>
        <w:left w:val="none" w:sz="0" w:space="0" w:color="auto"/>
        <w:bottom w:val="none" w:sz="0" w:space="0" w:color="auto"/>
        <w:right w:val="none" w:sz="0" w:space="0" w:color="auto"/>
      </w:divBdr>
    </w:div>
    <w:div w:id="51194617">
      <w:bodyDiv w:val="1"/>
      <w:marLeft w:val="0"/>
      <w:marRight w:val="0"/>
      <w:marTop w:val="0"/>
      <w:marBottom w:val="0"/>
      <w:divBdr>
        <w:top w:val="none" w:sz="0" w:space="0" w:color="auto"/>
        <w:left w:val="none" w:sz="0" w:space="0" w:color="auto"/>
        <w:bottom w:val="none" w:sz="0" w:space="0" w:color="auto"/>
        <w:right w:val="none" w:sz="0" w:space="0" w:color="auto"/>
      </w:divBdr>
    </w:div>
    <w:div w:id="51274990">
      <w:bodyDiv w:val="1"/>
      <w:marLeft w:val="0"/>
      <w:marRight w:val="0"/>
      <w:marTop w:val="0"/>
      <w:marBottom w:val="0"/>
      <w:divBdr>
        <w:top w:val="none" w:sz="0" w:space="0" w:color="auto"/>
        <w:left w:val="none" w:sz="0" w:space="0" w:color="auto"/>
        <w:bottom w:val="none" w:sz="0" w:space="0" w:color="auto"/>
        <w:right w:val="none" w:sz="0" w:space="0" w:color="auto"/>
      </w:divBdr>
    </w:div>
    <w:div w:id="52244514">
      <w:bodyDiv w:val="1"/>
      <w:marLeft w:val="0"/>
      <w:marRight w:val="0"/>
      <w:marTop w:val="0"/>
      <w:marBottom w:val="0"/>
      <w:divBdr>
        <w:top w:val="none" w:sz="0" w:space="0" w:color="auto"/>
        <w:left w:val="none" w:sz="0" w:space="0" w:color="auto"/>
        <w:bottom w:val="none" w:sz="0" w:space="0" w:color="auto"/>
        <w:right w:val="none" w:sz="0" w:space="0" w:color="auto"/>
      </w:divBdr>
    </w:div>
    <w:div w:id="52585965">
      <w:bodyDiv w:val="1"/>
      <w:marLeft w:val="0"/>
      <w:marRight w:val="0"/>
      <w:marTop w:val="0"/>
      <w:marBottom w:val="0"/>
      <w:divBdr>
        <w:top w:val="none" w:sz="0" w:space="0" w:color="auto"/>
        <w:left w:val="none" w:sz="0" w:space="0" w:color="auto"/>
        <w:bottom w:val="none" w:sz="0" w:space="0" w:color="auto"/>
        <w:right w:val="none" w:sz="0" w:space="0" w:color="auto"/>
      </w:divBdr>
    </w:div>
    <w:div w:id="53237158">
      <w:bodyDiv w:val="1"/>
      <w:marLeft w:val="0"/>
      <w:marRight w:val="0"/>
      <w:marTop w:val="0"/>
      <w:marBottom w:val="0"/>
      <w:divBdr>
        <w:top w:val="none" w:sz="0" w:space="0" w:color="auto"/>
        <w:left w:val="none" w:sz="0" w:space="0" w:color="auto"/>
        <w:bottom w:val="none" w:sz="0" w:space="0" w:color="auto"/>
        <w:right w:val="none" w:sz="0" w:space="0" w:color="auto"/>
      </w:divBdr>
    </w:div>
    <w:div w:id="59136666">
      <w:bodyDiv w:val="1"/>
      <w:marLeft w:val="0"/>
      <w:marRight w:val="0"/>
      <w:marTop w:val="0"/>
      <w:marBottom w:val="0"/>
      <w:divBdr>
        <w:top w:val="none" w:sz="0" w:space="0" w:color="auto"/>
        <w:left w:val="none" w:sz="0" w:space="0" w:color="auto"/>
        <w:bottom w:val="none" w:sz="0" w:space="0" w:color="auto"/>
        <w:right w:val="none" w:sz="0" w:space="0" w:color="auto"/>
      </w:divBdr>
      <w:divsChild>
        <w:div w:id="389160075">
          <w:marLeft w:val="0"/>
          <w:marRight w:val="0"/>
          <w:marTop w:val="0"/>
          <w:marBottom w:val="0"/>
          <w:divBdr>
            <w:top w:val="none" w:sz="0" w:space="0" w:color="auto"/>
            <w:left w:val="none" w:sz="0" w:space="0" w:color="auto"/>
            <w:bottom w:val="none" w:sz="0" w:space="0" w:color="auto"/>
            <w:right w:val="none" w:sz="0" w:space="0" w:color="auto"/>
          </w:divBdr>
          <w:divsChild>
            <w:div w:id="612203729">
              <w:marLeft w:val="0"/>
              <w:marRight w:val="0"/>
              <w:marTop w:val="0"/>
              <w:marBottom w:val="0"/>
              <w:divBdr>
                <w:top w:val="none" w:sz="0" w:space="0" w:color="auto"/>
                <w:left w:val="none" w:sz="0" w:space="0" w:color="auto"/>
                <w:bottom w:val="none" w:sz="0" w:space="0" w:color="auto"/>
                <w:right w:val="none" w:sz="0" w:space="0" w:color="auto"/>
              </w:divBdr>
              <w:divsChild>
                <w:div w:id="109558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91124">
          <w:marLeft w:val="0"/>
          <w:marRight w:val="0"/>
          <w:marTop w:val="100"/>
          <w:marBottom w:val="0"/>
          <w:divBdr>
            <w:top w:val="none" w:sz="0" w:space="0" w:color="auto"/>
            <w:left w:val="none" w:sz="0" w:space="0" w:color="auto"/>
            <w:bottom w:val="none" w:sz="0" w:space="0" w:color="auto"/>
            <w:right w:val="none" w:sz="0" w:space="0" w:color="auto"/>
          </w:divBdr>
        </w:div>
      </w:divsChild>
    </w:div>
    <w:div w:id="60715598">
      <w:bodyDiv w:val="1"/>
      <w:marLeft w:val="0"/>
      <w:marRight w:val="0"/>
      <w:marTop w:val="0"/>
      <w:marBottom w:val="0"/>
      <w:divBdr>
        <w:top w:val="none" w:sz="0" w:space="0" w:color="auto"/>
        <w:left w:val="none" w:sz="0" w:space="0" w:color="auto"/>
        <w:bottom w:val="none" w:sz="0" w:space="0" w:color="auto"/>
        <w:right w:val="none" w:sz="0" w:space="0" w:color="auto"/>
      </w:divBdr>
    </w:div>
    <w:div w:id="62022063">
      <w:bodyDiv w:val="1"/>
      <w:marLeft w:val="0"/>
      <w:marRight w:val="0"/>
      <w:marTop w:val="0"/>
      <w:marBottom w:val="0"/>
      <w:divBdr>
        <w:top w:val="none" w:sz="0" w:space="0" w:color="auto"/>
        <w:left w:val="none" w:sz="0" w:space="0" w:color="auto"/>
        <w:bottom w:val="none" w:sz="0" w:space="0" w:color="auto"/>
        <w:right w:val="none" w:sz="0" w:space="0" w:color="auto"/>
      </w:divBdr>
    </w:div>
    <w:div w:id="69238557">
      <w:bodyDiv w:val="1"/>
      <w:marLeft w:val="0"/>
      <w:marRight w:val="0"/>
      <w:marTop w:val="0"/>
      <w:marBottom w:val="0"/>
      <w:divBdr>
        <w:top w:val="none" w:sz="0" w:space="0" w:color="auto"/>
        <w:left w:val="none" w:sz="0" w:space="0" w:color="auto"/>
        <w:bottom w:val="none" w:sz="0" w:space="0" w:color="auto"/>
        <w:right w:val="none" w:sz="0" w:space="0" w:color="auto"/>
      </w:divBdr>
    </w:div>
    <w:div w:id="76708598">
      <w:bodyDiv w:val="1"/>
      <w:marLeft w:val="0"/>
      <w:marRight w:val="0"/>
      <w:marTop w:val="0"/>
      <w:marBottom w:val="0"/>
      <w:divBdr>
        <w:top w:val="none" w:sz="0" w:space="0" w:color="auto"/>
        <w:left w:val="none" w:sz="0" w:space="0" w:color="auto"/>
        <w:bottom w:val="none" w:sz="0" w:space="0" w:color="auto"/>
        <w:right w:val="none" w:sz="0" w:space="0" w:color="auto"/>
      </w:divBdr>
    </w:div>
    <w:div w:id="80031777">
      <w:bodyDiv w:val="1"/>
      <w:marLeft w:val="0"/>
      <w:marRight w:val="0"/>
      <w:marTop w:val="0"/>
      <w:marBottom w:val="0"/>
      <w:divBdr>
        <w:top w:val="none" w:sz="0" w:space="0" w:color="auto"/>
        <w:left w:val="none" w:sz="0" w:space="0" w:color="auto"/>
        <w:bottom w:val="none" w:sz="0" w:space="0" w:color="auto"/>
        <w:right w:val="none" w:sz="0" w:space="0" w:color="auto"/>
      </w:divBdr>
    </w:div>
    <w:div w:id="80835397">
      <w:bodyDiv w:val="1"/>
      <w:marLeft w:val="0"/>
      <w:marRight w:val="0"/>
      <w:marTop w:val="0"/>
      <w:marBottom w:val="0"/>
      <w:divBdr>
        <w:top w:val="none" w:sz="0" w:space="0" w:color="auto"/>
        <w:left w:val="none" w:sz="0" w:space="0" w:color="auto"/>
        <w:bottom w:val="none" w:sz="0" w:space="0" w:color="auto"/>
        <w:right w:val="none" w:sz="0" w:space="0" w:color="auto"/>
      </w:divBdr>
    </w:div>
    <w:div w:id="81681904">
      <w:bodyDiv w:val="1"/>
      <w:marLeft w:val="0"/>
      <w:marRight w:val="0"/>
      <w:marTop w:val="0"/>
      <w:marBottom w:val="0"/>
      <w:divBdr>
        <w:top w:val="none" w:sz="0" w:space="0" w:color="auto"/>
        <w:left w:val="none" w:sz="0" w:space="0" w:color="auto"/>
        <w:bottom w:val="none" w:sz="0" w:space="0" w:color="auto"/>
        <w:right w:val="none" w:sz="0" w:space="0" w:color="auto"/>
      </w:divBdr>
    </w:div>
    <w:div w:id="83916132">
      <w:bodyDiv w:val="1"/>
      <w:marLeft w:val="0"/>
      <w:marRight w:val="0"/>
      <w:marTop w:val="0"/>
      <w:marBottom w:val="0"/>
      <w:divBdr>
        <w:top w:val="none" w:sz="0" w:space="0" w:color="auto"/>
        <w:left w:val="none" w:sz="0" w:space="0" w:color="auto"/>
        <w:bottom w:val="none" w:sz="0" w:space="0" w:color="auto"/>
        <w:right w:val="none" w:sz="0" w:space="0" w:color="auto"/>
      </w:divBdr>
    </w:div>
    <w:div w:id="84307143">
      <w:bodyDiv w:val="1"/>
      <w:marLeft w:val="0"/>
      <w:marRight w:val="0"/>
      <w:marTop w:val="0"/>
      <w:marBottom w:val="0"/>
      <w:divBdr>
        <w:top w:val="none" w:sz="0" w:space="0" w:color="auto"/>
        <w:left w:val="none" w:sz="0" w:space="0" w:color="auto"/>
        <w:bottom w:val="none" w:sz="0" w:space="0" w:color="auto"/>
        <w:right w:val="none" w:sz="0" w:space="0" w:color="auto"/>
      </w:divBdr>
    </w:div>
    <w:div w:id="84769914">
      <w:bodyDiv w:val="1"/>
      <w:marLeft w:val="0"/>
      <w:marRight w:val="0"/>
      <w:marTop w:val="0"/>
      <w:marBottom w:val="0"/>
      <w:divBdr>
        <w:top w:val="none" w:sz="0" w:space="0" w:color="auto"/>
        <w:left w:val="none" w:sz="0" w:space="0" w:color="auto"/>
        <w:bottom w:val="none" w:sz="0" w:space="0" w:color="auto"/>
        <w:right w:val="none" w:sz="0" w:space="0" w:color="auto"/>
      </w:divBdr>
    </w:div>
    <w:div w:id="88503550">
      <w:bodyDiv w:val="1"/>
      <w:marLeft w:val="0"/>
      <w:marRight w:val="0"/>
      <w:marTop w:val="0"/>
      <w:marBottom w:val="0"/>
      <w:divBdr>
        <w:top w:val="none" w:sz="0" w:space="0" w:color="auto"/>
        <w:left w:val="none" w:sz="0" w:space="0" w:color="auto"/>
        <w:bottom w:val="none" w:sz="0" w:space="0" w:color="auto"/>
        <w:right w:val="none" w:sz="0" w:space="0" w:color="auto"/>
      </w:divBdr>
    </w:div>
    <w:div w:id="90710704">
      <w:bodyDiv w:val="1"/>
      <w:marLeft w:val="0"/>
      <w:marRight w:val="0"/>
      <w:marTop w:val="0"/>
      <w:marBottom w:val="0"/>
      <w:divBdr>
        <w:top w:val="none" w:sz="0" w:space="0" w:color="auto"/>
        <w:left w:val="none" w:sz="0" w:space="0" w:color="auto"/>
        <w:bottom w:val="none" w:sz="0" w:space="0" w:color="auto"/>
        <w:right w:val="none" w:sz="0" w:space="0" w:color="auto"/>
      </w:divBdr>
    </w:div>
    <w:div w:id="91900183">
      <w:bodyDiv w:val="1"/>
      <w:marLeft w:val="0"/>
      <w:marRight w:val="0"/>
      <w:marTop w:val="0"/>
      <w:marBottom w:val="0"/>
      <w:divBdr>
        <w:top w:val="none" w:sz="0" w:space="0" w:color="auto"/>
        <w:left w:val="none" w:sz="0" w:space="0" w:color="auto"/>
        <w:bottom w:val="none" w:sz="0" w:space="0" w:color="auto"/>
        <w:right w:val="none" w:sz="0" w:space="0" w:color="auto"/>
      </w:divBdr>
    </w:div>
    <w:div w:id="92022438">
      <w:bodyDiv w:val="1"/>
      <w:marLeft w:val="0"/>
      <w:marRight w:val="0"/>
      <w:marTop w:val="0"/>
      <w:marBottom w:val="0"/>
      <w:divBdr>
        <w:top w:val="none" w:sz="0" w:space="0" w:color="auto"/>
        <w:left w:val="none" w:sz="0" w:space="0" w:color="auto"/>
        <w:bottom w:val="none" w:sz="0" w:space="0" w:color="auto"/>
        <w:right w:val="none" w:sz="0" w:space="0" w:color="auto"/>
      </w:divBdr>
    </w:div>
    <w:div w:id="92240529">
      <w:bodyDiv w:val="1"/>
      <w:marLeft w:val="0"/>
      <w:marRight w:val="0"/>
      <w:marTop w:val="0"/>
      <w:marBottom w:val="0"/>
      <w:divBdr>
        <w:top w:val="none" w:sz="0" w:space="0" w:color="auto"/>
        <w:left w:val="none" w:sz="0" w:space="0" w:color="auto"/>
        <w:bottom w:val="none" w:sz="0" w:space="0" w:color="auto"/>
        <w:right w:val="none" w:sz="0" w:space="0" w:color="auto"/>
      </w:divBdr>
    </w:div>
    <w:div w:id="98910966">
      <w:bodyDiv w:val="1"/>
      <w:marLeft w:val="0"/>
      <w:marRight w:val="0"/>
      <w:marTop w:val="0"/>
      <w:marBottom w:val="0"/>
      <w:divBdr>
        <w:top w:val="none" w:sz="0" w:space="0" w:color="auto"/>
        <w:left w:val="none" w:sz="0" w:space="0" w:color="auto"/>
        <w:bottom w:val="none" w:sz="0" w:space="0" w:color="auto"/>
        <w:right w:val="none" w:sz="0" w:space="0" w:color="auto"/>
      </w:divBdr>
    </w:div>
    <w:div w:id="102192183">
      <w:bodyDiv w:val="1"/>
      <w:marLeft w:val="0"/>
      <w:marRight w:val="0"/>
      <w:marTop w:val="0"/>
      <w:marBottom w:val="0"/>
      <w:divBdr>
        <w:top w:val="none" w:sz="0" w:space="0" w:color="auto"/>
        <w:left w:val="none" w:sz="0" w:space="0" w:color="auto"/>
        <w:bottom w:val="none" w:sz="0" w:space="0" w:color="auto"/>
        <w:right w:val="none" w:sz="0" w:space="0" w:color="auto"/>
      </w:divBdr>
    </w:div>
    <w:div w:id="102503433">
      <w:bodyDiv w:val="1"/>
      <w:marLeft w:val="0"/>
      <w:marRight w:val="0"/>
      <w:marTop w:val="0"/>
      <w:marBottom w:val="0"/>
      <w:divBdr>
        <w:top w:val="none" w:sz="0" w:space="0" w:color="auto"/>
        <w:left w:val="none" w:sz="0" w:space="0" w:color="auto"/>
        <w:bottom w:val="none" w:sz="0" w:space="0" w:color="auto"/>
        <w:right w:val="none" w:sz="0" w:space="0" w:color="auto"/>
      </w:divBdr>
    </w:div>
    <w:div w:id="103574963">
      <w:bodyDiv w:val="1"/>
      <w:marLeft w:val="0"/>
      <w:marRight w:val="0"/>
      <w:marTop w:val="0"/>
      <w:marBottom w:val="0"/>
      <w:divBdr>
        <w:top w:val="none" w:sz="0" w:space="0" w:color="auto"/>
        <w:left w:val="none" w:sz="0" w:space="0" w:color="auto"/>
        <w:bottom w:val="none" w:sz="0" w:space="0" w:color="auto"/>
        <w:right w:val="none" w:sz="0" w:space="0" w:color="auto"/>
      </w:divBdr>
    </w:div>
    <w:div w:id="104274914">
      <w:bodyDiv w:val="1"/>
      <w:marLeft w:val="0"/>
      <w:marRight w:val="0"/>
      <w:marTop w:val="0"/>
      <w:marBottom w:val="0"/>
      <w:divBdr>
        <w:top w:val="none" w:sz="0" w:space="0" w:color="auto"/>
        <w:left w:val="none" w:sz="0" w:space="0" w:color="auto"/>
        <w:bottom w:val="none" w:sz="0" w:space="0" w:color="auto"/>
        <w:right w:val="none" w:sz="0" w:space="0" w:color="auto"/>
      </w:divBdr>
    </w:div>
    <w:div w:id="108401252">
      <w:bodyDiv w:val="1"/>
      <w:marLeft w:val="0"/>
      <w:marRight w:val="0"/>
      <w:marTop w:val="0"/>
      <w:marBottom w:val="0"/>
      <w:divBdr>
        <w:top w:val="none" w:sz="0" w:space="0" w:color="auto"/>
        <w:left w:val="none" w:sz="0" w:space="0" w:color="auto"/>
        <w:bottom w:val="none" w:sz="0" w:space="0" w:color="auto"/>
        <w:right w:val="none" w:sz="0" w:space="0" w:color="auto"/>
      </w:divBdr>
    </w:div>
    <w:div w:id="129980616">
      <w:bodyDiv w:val="1"/>
      <w:marLeft w:val="0"/>
      <w:marRight w:val="0"/>
      <w:marTop w:val="0"/>
      <w:marBottom w:val="0"/>
      <w:divBdr>
        <w:top w:val="none" w:sz="0" w:space="0" w:color="auto"/>
        <w:left w:val="none" w:sz="0" w:space="0" w:color="auto"/>
        <w:bottom w:val="none" w:sz="0" w:space="0" w:color="auto"/>
        <w:right w:val="none" w:sz="0" w:space="0" w:color="auto"/>
      </w:divBdr>
    </w:div>
    <w:div w:id="129981645">
      <w:bodyDiv w:val="1"/>
      <w:marLeft w:val="0"/>
      <w:marRight w:val="0"/>
      <w:marTop w:val="0"/>
      <w:marBottom w:val="0"/>
      <w:divBdr>
        <w:top w:val="none" w:sz="0" w:space="0" w:color="auto"/>
        <w:left w:val="none" w:sz="0" w:space="0" w:color="auto"/>
        <w:bottom w:val="none" w:sz="0" w:space="0" w:color="auto"/>
        <w:right w:val="none" w:sz="0" w:space="0" w:color="auto"/>
      </w:divBdr>
    </w:div>
    <w:div w:id="133569311">
      <w:bodyDiv w:val="1"/>
      <w:marLeft w:val="0"/>
      <w:marRight w:val="0"/>
      <w:marTop w:val="0"/>
      <w:marBottom w:val="0"/>
      <w:divBdr>
        <w:top w:val="none" w:sz="0" w:space="0" w:color="auto"/>
        <w:left w:val="none" w:sz="0" w:space="0" w:color="auto"/>
        <w:bottom w:val="none" w:sz="0" w:space="0" w:color="auto"/>
        <w:right w:val="none" w:sz="0" w:space="0" w:color="auto"/>
      </w:divBdr>
    </w:div>
    <w:div w:id="138767881">
      <w:bodyDiv w:val="1"/>
      <w:marLeft w:val="0"/>
      <w:marRight w:val="0"/>
      <w:marTop w:val="0"/>
      <w:marBottom w:val="0"/>
      <w:divBdr>
        <w:top w:val="none" w:sz="0" w:space="0" w:color="auto"/>
        <w:left w:val="none" w:sz="0" w:space="0" w:color="auto"/>
        <w:bottom w:val="none" w:sz="0" w:space="0" w:color="auto"/>
        <w:right w:val="none" w:sz="0" w:space="0" w:color="auto"/>
      </w:divBdr>
    </w:div>
    <w:div w:id="149518240">
      <w:bodyDiv w:val="1"/>
      <w:marLeft w:val="0"/>
      <w:marRight w:val="0"/>
      <w:marTop w:val="0"/>
      <w:marBottom w:val="0"/>
      <w:divBdr>
        <w:top w:val="none" w:sz="0" w:space="0" w:color="auto"/>
        <w:left w:val="none" w:sz="0" w:space="0" w:color="auto"/>
        <w:bottom w:val="none" w:sz="0" w:space="0" w:color="auto"/>
        <w:right w:val="none" w:sz="0" w:space="0" w:color="auto"/>
      </w:divBdr>
    </w:div>
    <w:div w:id="150103760">
      <w:bodyDiv w:val="1"/>
      <w:marLeft w:val="0"/>
      <w:marRight w:val="0"/>
      <w:marTop w:val="0"/>
      <w:marBottom w:val="0"/>
      <w:divBdr>
        <w:top w:val="none" w:sz="0" w:space="0" w:color="auto"/>
        <w:left w:val="none" w:sz="0" w:space="0" w:color="auto"/>
        <w:bottom w:val="none" w:sz="0" w:space="0" w:color="auto"/>
        <w:right w:val="none" w:sz="0" w:space="0" w:color="auto"/>
      </w:divBdr>
    </w:div>
    <w:div w:id="151413966">
      <w:bodyDiv w:val="1"/>
      <w:marLeft w:val="0"/>
      <w:marRight w:val="0"/>
      <w:marTop w:val="0"/>
      <w:marBottom w:val="0"/>
      <w:divBdr>
        <w:top w:val="none" w:sz="0" w:space="0" w:color="auto"/>
        <w:left w:val="none" w:sz="0" w:space="0" w:color="auto"/>
        <w:bottom w:val="none" w:sz="0" w:space="0" w:color="auto"/>
        <w:right w:val="none" w:sz="0" w:space="0" w:color="auto"/>
      </w:divBdr>
    </w:div>
    <w:div w:id="151724310">
      <w:bodyDiv w:val="1"/>
      <w:marLeft w:val="0"/>
      <w:marRight w:val="0"/>
      <w:marTop w:val="0"/>
      <w:marBottom w:val="0"/>
      <w:divBdr>
        <w:top w:val="none" w:sz="0" w:space="0" w:color="auto"/>
        <w:left w:val="none" w:sz="0" w:space="0" w:color="auto"/>
        <w:bottom w:val="none" w:sz="0" w:space="0" w:color="auto"/>
        <w:right w:val="none" w:sz="0" w:space="0" w:color="auto"/>
      </w:divBdr>
    </w:div>
    <w:div w:id="152526810">
      <w:bodyDiv w:val="1"/>
      <w:marLeft w:val="0"/>
      <w:marRight w:val="0"/>
      <w:marTop w:val="0"/>
      <w:marBottom w:val="0"/>
      <w:divBdr>
        <w:top w:val="none" w:sz="0" w:space="0" w:color="auto"/>
        <w:left w:val="none" w:sz="0" w:space="0" w:color="auto"/>
        <w:bottom w:val="none" w:sz="0" w:space="0" w:color="auto"/>
        <w:right w:val="none" w:sz="0" w:space="0" w:color="auto"/>
      </w:divBdr>
    </w:div>
    <w:div w:id="160629444">
      <w:bodyDiv w:val="1"/>
      <w:marLeft w:val="0"/>
      <w:marRight w:val="0"/>
      <w:marTop w:val="0"/>
      <w:marBottom w:val="0"/>
      <w:divBdr>
        <w:top w:val="none" w:sz="0" w:space="0" w:color="auto"/>
        <w:left w:val="none" w:sz="0" w:space="0" w:color="auto"/>
        <w:bottom w:val="none" w:sz="0" w:space="0" w:color="auto"/>
        <w:right w:val="none" w:sz="0" w:space="0" w:color="auto"/>
      </w:divBdr>
    </w:div>
    <w:div w:id="160968071">
      <w:bodyDiv w:val="1"/>
      <w:marLeft w:val="0"/>
      <w:marRight w:val="0"/>
      <w:marTop w:val="0"/>
      <w:marBottom w:val="0"/>
      <w:divBdr>
        <w:top w:val="none" w:sz="0" w:space="0" w:color="auto"/>
        <w:left w:val="none" w:sz="0" w:space="0" w:color="auto"/>
        <w:bottom w:val="none" w:sz="0" w:space="0" w:color="auto"/>
        <w:right w:val="none" w:sz="0" w:space="0" w:color="auto"/>
      </w:divBdr>
    </w:div>
    <w:div w:id="164174204">
      <w:bodyDiv w:val="1"/>
      <w:marLeft w:val="0"/>
      <w:marRight w:val="0"/>
      <w:marTop w:val="0"/>
      <w:marBottom w:val="0"/>
      <w:divBdr>
        <w:top w:val="none" w:sz="0" w:space="0" w:color="auto"/>
        <w:left w:val="none" w:sz="0" w:space="0" w:color="auto"/>
        <w:bottom w:val="none" w:sz="0" w:space="0" w:color="auto"/>
        <w:right w:val="none" w:sz="0" w:space="0" w:color="auto"/>
      </w:divBdr>
    </w:div>
    <w:div w:id="169179733">
      <w:bodyDiv w:val="1"/>
      <w:marLeft w:val="0"/>
      <w:marRight w:val="0"/>
      <w:marTop w:val="0"/>
      <w:marBottom w:val="0"/>
      <w:divBdr>
        <w:top w:val="none" w:sz="0" w:space="0" w:color="auto"/>
        <w:left w:val="none" w:sz="0" w:space="0" w:color="auto"/>
        <w:bottom w:val="none" w:sz="0" w:space="0" w:color="auto"/>
        <w:right w:val="none" w:sz="0" w:space="0" w:color="auto"/>
      </w:divBdr>
    </w:div>
    <w:div w:id="170730225">
      <w:bodyDiv w:val="1"/>
      <w:marLeft w:val="0"/>
      <w:marRight w:val="0"/>
      <w:marTop w:val="0"/>
      <w:marBottom w:val="0"/>
      <w:divBdr>
        <w:top w:val="none" w:sz="0" w:space="0" w:color="auto"/>
        <w:left w:val="none" w:sz="0" w:space="0" w:color="auto"/>
        <w:bottom w:val="none" w:sz="0" w:space="0" w:color="auto"/>
        <w:right w:val="none" w:sz="0" w:space="0" w:color="auto"/>
      </w:divBdr>
    </w:div>
    <w:div w:id="173227856">
      <w:bodyDiv w:val="1"/>
      <w:marLeft w:val="0"/>
      <w:marRight w:val="0"/>
      <w:marTop w:val="0"/>
      <w:marBottom w:val="0"/>
      <w:divBdr>
        <w:top w:val="none" w:sz="0" w:space="0" w:color="auto"/>
        <w:left w:val="none" w:sz="0" w:space="0" w:color="auto"/>
        <w:bottom w:val="none" w:sz="0" w:space="0" w:color="auto"/>
        <w:right w:val="none" w:sz="0" w:space="0" w:color="auto"/>
      </w:divBdr>
    </w:div>
    <w:div w:id="174199654">
      <w:bodyDiv w:val="1"/>
      <w:marLeft w:val="0"/>
      <w:marRight w:val="0"/>
      <w:marTop w:val="0"/>
      <w:marBottom w:val="0"/>
      <w:divBdr>
        <w:top w:val="none" w:sz="0" w:space="0" w:color="auto"/>
        <w:left w:val="none" w:sz="0" w:space="0" w:color="auto"/>
        <w:bottom w:val="none" w:sz="0" w:space="0" w:color="auto"/>
        <w:right w:val="none" w:sz="0" w:space="0" w:color="auto"/>
      </w:divBdr>
    </w:div>
    <w:div w:id="176236834">
      <w:bodyDiv w:val="1"/>
      <w:marLeft w:val="0"/>
      <w:marRight w:val="0"/>
      <w:marTop w:val="0"/>
      <w:marBottom w:val="0"/>
      <w:divBdr>
        <w:top w:val="none" w:sz="0" w:space="0" w:color="auto"/>
        <w:left w:val="none" w:sz="0" w:space="0" w:color="auto"/>
        <w:bottom w:val="none" w:sz="0" w:space="0" w:color="auto"/>
        <w:right w:val="none" w:sz="0" w:space="0" w:color="auto"/>
      </w:divBdr>
    </w:div>
    <w:div w:id="178856915">
      <w:bodyDiv w:val="1"/>
      <w:marLeft w:val="0"/>
      <w:marRight w:val="0"/>
      <w:marTop w:val="0"/>
      <w:marBottom w:val="0"/>
      <w:divBdr>
        <w:top w:val="none" w:sz="0" w:space="0" w:color="auto"/>
        <w:left w:val="none" w:sz="0" w:space="0" w:color="auto"/>
        <w:bottom w:val="none" w:sz="0" w:space="0" w:color="auto"/>
        <w:right w:val="none" w:sz="0" w:space="0" w:color="auto"/>
      </w:divBdr>
    </w:div>
    <w:div w:id="182939911">
      <w:bodyDiv w:val="1"/>
      <w:marLeft w:val="0"/>
      <w:marRight w:val="0"/>
      <w:marTop w:val="0"/>
      <w:marBottom w:val="0"/>
      <w:divBdr>
        <w:top w:val="none" w:sz="0" w:space="0" w:color="auto"/>
        <w:left w:val="none" w:sz="0" w:space="0" w:color="auto"/>
        <w:bottom w:val="none" w:sz="0" w:space="0" w:color="auto"/>
        <w:right w:val="none" w:sz="0" w:space="0" w:color="auto"/>
      </w:divBdr>
    </w:div>
    <w:div w:id="186797919">
      <w:bodyDiv w:val="1"/>
      <w:marLeft w:val="0"/>
      <w:marRight w:val="0"/>
      <w:marTop w:val="0"/>
      <w:marBottom w:val="0"/>
      <w:divBdr>
        <w:top w:val="none" w:sz="0" w:space="0" w:color="auto"/>
        <w:left w:val="none" w:sz="0" w:space="0" w:color="auto"/>
        <w:bottom w:val="none" w:sz="0" w:space="0" w:color="auto"/>
        <w:right w:val="none" w:sz="0" w:space="0" w:color="auto"/>
      </w:divBdr>
    </w:div>
    <w:div w:id="186874839">
      <w:bodyDiv w:val="1"/>
      <w:marLeft w:val="0"/>
      <w:marRight w:val="0"/>
      <w:marTop w:val="0"/>
      <w:marBottom w:val="0"/>
      <w:divBdr>
        <w:top w:val="none" w:sz="0" w:space="0" w:color="auto"/>
        <w:left w:val="none" w:sz="0" w:space="0" w:color="auto"/>
        <w:bottom w:val="none" w:sz="0" w:space="0" w:color="auto"/>
        <w:right w:val="none" w:sz="0" w:space="0" w:color="auto"/>
      </w:divBdr>
    </w:div>
    <w:div w:id="192424740">
      <w:bodyDiv w:val="1"/>
      <w:marLeft w:val="0"/>
      <w:marRight w:val="0"/>
      <w:marTop w:val="0"/>
      <w:marBottom w:val="0"/>
      <w:divBdr>
        <w:top w:val="none" w:sz="0" w:space="0" w:color="auto"/>
        <w:left w:val="none" w:sz="0" w:space="0" w:color="auto"/>
        <w:bottom w:val="none" w:sz="0" w:space="0" w:color="auto"/>
        <w:right w:val="none" w:sz="0" w:space="0" w:color="auto"/>
      </w:divBdr>
    </w:div>
    <w:div w:id="195310470">
      <w:bodyDiv w:val="1"/>
      <w:marLeft w:val="0"/>
      <w:marRight w:val="0"/>
      <w:marTop w:val="0"/>
      <w:marBottom w:val="0"/>
      <w:divBdr>
        <w:top w:val="none" w:sz="0" w:space="0" w:color="auto"/>
        <w:left w:val="none" w:sz="0" w:space="0" w:color="auto"/>
        <w:bottom w:val="none" w:sz="0" w:space="0" w:color="auto"/>
        <w:right w:val="none" w:sz="0" w:space="0" w:color="auto"/>
      </w:divBdr>
    </w:div>
    <w:div w:id="195655704">
      <w:bodyDiv w:val="1"/>
      <w:marLeft w:val="0"/>
      <w:marRight w:val="0"/>
      <w:marTop w:val="0"/>
      <w:marBottom w:val="0"/>
      <w:divBdr>
        <w:top w:val="none" w:sz="0" w:space="0" w:color="auto"/>
        <w:left w:val="none" w:sz="0" w:space="0" w:color="auto"/>
        <w:bottom w:val="none" w:sz="0" w:space="0" w:color="auto"/>
        <w:right w:val="none" w:sz="0" w:space="0" w:color="auto"/>
      </w:divBdr>
    </w:div>
    <w:div w:id="198206928">
      <w:bodyDiv w:val="1"/>
      <w:marLeft w:val="0"/>
      <w:marRight w:val="0"/>
      <w:marTop w:val="0"/>
      <w:marBottom w:val="0"/>
      <w:divBdr>
        <w:top w:val="none" w:sz="0" w:space="0" w:color="auto"/>
        <w:left w:val="none" w:sz="0" w:space="0" w:color="auto"/>
        <w:bottom w:val="none" w:sz="0" w:space="0" w:color="auto"/>
        <w:right w:val="none" w:sz="0" w:space="0" w:color="auto"/>
      </w:divBdr>
    </w:div>
    <w:div w:id="198518154">
      <w:bodyDiv w:val="1"/>
      <w:marLeft w:val="0"/>
      <w:marRight w:val="0"/>
      <w:marTop w:val="0"/>
      <w:marBottom w:val="0"/>
      <w:divBdr>
        <w:top w:val="none" w:sz="0" w:space="0" w:color="auto"/>
        <w:left w:val="none" w:sz="0" w:space="0" w:color="auto"/>
        <w:bottom w:val="none" w:sz="0" w:space="0" w:color="auto"/>
        <w:right w:val="none" w:sz="0" w:space="0" w:color="auto"/>
      </w:divBdr>
    </w:div>
    <w:div w:id="198661581">
      <w:bodyDiv w:val="1"/>
      <w:marLeft w:val="0"/>
      <w:marRight w:val="0"/>
      <w:marTop w:val="0"/>
      <w:marBottom w:val="0"/>
      <w:divBdr>
        <w:top w:val="none" w:sz="0" w:space="0" w:color="auto"/>
        <w:left w:val="none" w:sz="0" w:space="0" w:color="auto"/>
        <w:bottom w:val="none" w:sz="0" w:space="0" w:color="auto"/>
        <w:right w:val="none" w:sz="0" w:space="0" w:color="auto"/>
      </w:divBdr>
    </w:div>
    <w:div w:id="201023487">
      <w:bodyDiv w:val="1"/>
      <w:marLeft w:val="0"/>
      <w:marRight w:val="0"/>
      <w:marTop w:val="0"/>
      <w:marBottom w:val="0"/>
      <w:divBdr>
        <w:top w:val="none" w:sz="0" w:space="0" w:color="auto"/>
        <w:left w:val="none" w:sz="0" w:space="0" w:color="auto"/>
        <w:bottom w:val="none" w:sz="0" w:space="0" w:color="auto"/>
        <w:right w:val="none" w:sz="0" w:space="0" w:color="auto"/>
      </w:divBdr>
    </w:div>
    <w:div w:id="202405907">
      <w:bodyDiv w:val="1"/>
      <w:marLeft w:val="0"/>
      <w:marRight w:val="0"/>
      <w:marTop w:val="0"/>
      <w:marBottom w:val="0"/>
      <w:divBdr>
        <w:top w:val="none" w:sz="0" w:space="0" w:color="auto"/>
        <w:left w:val="none" w:sz="0" w:space="0" w:color="auto"/>
        <w:bottom w:val="none" w:sz="0" w:space="0" w:color="auto"/>
        <w:right w:val="none" w:sz="0" w:space="0" w:color="auto"/>
      </w:divBdr>
    </w:div>
    <w:div w:id="204562262">
      <w:bodyDiv w:val="1"/>
      <w:marLeft w:val="0"/>
      <w:marRight w:val="0"/>
      <w:marTop w:val="0"/>
      <w:marBottom w:val="0"/>
      <w:divBdr>
        <w:top w:val="none" w:sz="0" w:space="0" w:color="auto"/>
        <w:left w:val="none" w:sz="0" w:space="0" w:color="auto"/>
        <w:bottom w:val="none" w:sz="0" w:space="0" w:color="auto"/>
        <w:right w:val="none" w:sz="0" w:space="0" w:color="auto"/>
      </w:divBdr>
    </w:div>
    <w:div w:id="208418140">
      <w:bodyDiv w:val="1"/>
      <w:marLeft w:val="0"/>
      <w:marRight w:val="0"/>
      <w:marTop w:val="0"/>
      <w:marBottom w:val="0"/>
      <w:divBdr>
        <w:top w:val="none" w:sz="0" w:space="0" w:color="auto"/>
        <w:left w:val="none" w:sz="0" w:space="0" w:color="auto"/>
        <w:bottom w:val="none" w:sz="0" w:space="0" w:color="auto"/>
        <w:right w:val="none" w:sz="0" w:space="0" w:color="auto"/>
      </w:divBdr>
    </w:div>
    <w:div w:id="211162852">
      <w:bodyDiv w:val="1"/>
      <w:marLeft w:val="0"/>
      <w:marRight w:val="0"/>
      <w:marTop w:val="0"/>
      <w:marBottom w:val="0"/>
      <w:divBdr>
        <w:top w:val="none" w:sz="0" w:space="0" w:color="auto"/>
        <w:left w:val="none" w:sz="0" w:space="0" w:color="auto"/>
        <w:bottom w:val="none" w:sz="0" w:space="0" w:color="auto"/>
        <w:right w:val="none" w:sz="0" w:space="0" w:color="auto"/>
      </w:divBdr>
    </w:div>
    <w:div w:id="212548712">
      <w:bodyDiv w:val="1"/>
      <w:marLeft w:val="0"/>
      <w:marRight w:val="0"/>
      <w:marTop w:val="0"/>
      <w:marBottom w:val="0"/>
      <w:divBdr>
        <w:top w:val="none" w:sz="0" w:space="0" w:color="auto"/>
        <w:left w:val="none" w:sz="0" w:space="0" w:color="auto"/>
        <w:bottom w:val="none" w:sz="0" w:space="0" w:color="auto"/>
        <w:right w:val="none" w:sz="0" w:space="0" w:color="auto"/>
      </w:divBdr>
    </w:div>
    <w:div w:id="212741878">
      <w:bodyDiv w:val="1"/>
      <w:marLeft w:val="0"/>
      <w:marRight w:val="0"/>
      <w:marTop w:val="0"/>
      <w:marBottom w:val="0"/>
      <w:divBdr>
        <w:top w:val="none" w:sz="0" w:space="0" w:color="auto"/>
        <w:left w:val="none" w:sz="0" w:space="0" w:color="auto"/>
        <w:bottom w:val="none" w:sz="0" w:space="0" w:color="auto"/>
        <w:right w:val="none" w:sz="0" w:space="0" w:color="auto"/>
      </w:divBdr>
    </w:div>
    <w:div w:id="212935445">
      <w:bodyDiv w:val="1"/>
      <w:marLeft w:val="0"/>
      <w:marRight w:val="0"/>
      <w:marTop w:val="0"/>
      <w:marBottom w:val="0"/>
      <w:divBdr>
        <w:top w:val="none" w:sz="0" w:space="0" w:color="auto"/>
        <w:left w:val="none" w:sz="0" w:space="0" w:color="auto"/>
        <w:bottom w:val="none" w:sz="0" w:space="0" w:color="auto"/>
        <w:right w:val="none" w:sz="0" w:space="0" w:color="auto"/>
      </w:divBdr>
    </w:div>
    <w:div w:id="214701866">
      <w:bodyDiv w:val="1"/>
      <w:marLeft w:val="0"/>
      <w:marRight w:val="0"/>
      <w:marTop w:val="0"/>
      <w:marBottom w:val="0"/>
      <w:divBdr>
        <w:top w:val="none" w:sz="0" w:space="0" w:color="auto"/>
        <w:left w:val="none" w:sz="0" w:space="0" w:color="auto"/>
        <w:bottom w:val="none" w:sz="0" w:space="0" w:color="auto"/>
        <w:right w:val="none" w:sz="0" w:space="0" w:color="auto"/>
      </w:divBdr>
    </w:div>
    <w:div w:id="215164503">
      <w:bodyDiv w:val="1"/>
      <w:marLeft w:val="0"/>
      <w:marRight w:val="0"/>
      <w:marTop w:val="0"/>
      <w:marBottom w:val="0"/>
      <w:divBdr>
        <w:top w:val="none" w:sz="0" w:space="0" w:color="auto"/>
        <w:left w:val="none" w:sz="0" w:space="0" w:color="auto"/>
        <w:bottom w:val="none" w:sz="0" w:space="0" w:color="auto"/>
        <w:right w:val="none" w:sz="0" w:space="0" w:color="auto"/>
      </w:divBdr>
    </w:div>
    <w:div w:id="223806268">
      <w:bodyDiv w:val="1"/>
      <w:marLeft w:val="0"/>
      <w:marRight w:val="0"/>
      <w:marTop w:val="0"/>
      <w:marBottom w:val="0"/>
      <w:divBdr>
        <w:top w:val="none" w:sz="0" w:space="0" w:color="auto"/>
        <w:left w:val="none" w:sz="0" w:space="0" w:color="auto"/>
        <w:bottom w:val="none" w:sz="0" w:space="0" w:color="auto"/>
        <w:right w:val="none" w:sz="0" w:space="0" w:color="auto"/>
      </w:divBdr>
    </w:div>
    <w:div w:id="223834918">
      <w:bodyDiv w:val="1"/>
      <w:marLeft w:val="0"/>
      <w:marRight w:val="0"/>
      <w:marTop w:val="0"/>
      <w:marBottom w:val="0"/>
      <w:divBdr>
        <w:top w:val="none" w:sz="0" w:space="0" w:color="auto"/>
        <w:left w:val="none" w:sz="0" w:space="0" w:color="auto"/>
        <w:bottom w:val="none" w:sz="0" w:space="0" w:color="auto"/>
        <w:right w:val="none" w:sz="0" w:space="0" w:color="auto"/>
      </w:divBdr>
    </w:div>
    <w:div w:id="224144463">
      <w:bodyDiv w:val="1"/>
      <w:marLeft w:val="0"/>
      <w:marRight w:val="0"/>
      <w:marTop w:val="0"/>
      <w:marBottom w:val="0"/>
      <w:divBdr>
        <w:top w:val="none" w:sz="0" w:space="0" w:color="auto"/>
        <w:left w:val="none" w:sz="0" w:space="0" w:color="auto"/>
        <w:bottom w:val="none" w:sz="0" w:space="0" w:color="auto"/>
        <w:right w:val="none" w:sz="0" w:space="0" w:color="auto"/>
      </w:divBdr>
    </w:div>
    <w:div w:id="231353137">
      <w:bodyDiv w:val="1"/>
      <w:marLeft w:val="0"/>
      <w:marRight w:val="0"/>
      <w:marTop w:val="0"/>
      <w:marBottom w:val="0"/>
      <w:divBdr>
        <w:top w:val="none" w:sz="0" w:space="0" w:color="auto"/>
        <w:left w:val="none" w:sz="0" w:space="0" w:color="auto"/>
        <w:bottom w:val="none" w:sz="0" w:space="0" w:color="auto"/>
        <w:right w:val="none" w:sz="0" w:space="0" w:color="auto"/>
      </w:divBdr>
    </w:div>
    <w:div w:id="235479792">
      <w:bodyDiv w:val="1"/>
      <w:marLeft w:val="0"/>
      <w:marRight w:val="0"/>
      <w:marTop w:val="0"/>
      <w:marBottom w:val="0"/>
      <w:divBdr>
        <w:top w:val="none" w:sz="0" w:space="0" w:color="auto"/>
        <w:left w:val="none" w:sz="0" w:space="0" w:color="auto"/>
        <w:bottom w:val="none" w:sz="0" w:space="0" w:color="auto"/>
        <w:right w:val="none" w:sz="0" w:space="0" w:color="auto"/>
      </w:divBdr>
    </w:div>
    <w:div w:id="238443526">
      <w:bodyDiv w:val="1"/>
      <w:marLeft w:val="0"/>
      <w:marRight w:val="0"/>
      <w:marTop w:val="0"/>
      <w:marBottom w:val="0"/>
      <w:divBdr>
        <w:top w:val="none" w:sz="0" w:space="0" w:color="auto"/>
        <w:left w:val="none" w:sz="0" w:space="0" w:color="auto"/>
        <w:bottom w:val="none" w:sz="0" w:space="0" w:color="auto"/>
        <w:right w:val="none" w:sz="0" w:space="0" w:color="auto"/>
      </w:divBdr>
    </w:div>
    <w:div w:id="242566784">
      <w:bodyDiv w:val="1"/>
      <w:marLeft w:val="0"/>
      <w:marRight w:val="0"/>
      <w:marTop w:val="0"/>
      <w:marBottom w:val="0"/>
      <w:divBdr>
        <w:top w:val="none" w:sz="0" w:space="0" w:color="auto"/>
        <w:left w:val="none" w:sz="0" w:space="0" w:color="auto"/>
        <w:bottom w:val="none" w:sz="0" w:space="0" w:color="auto"/>
        <w:right w:val="none" w:sz="0" w:space="0" w:color="auto"/>
      </w:divBdr>
    </w:div>
    <w:div w:id="256141458">
      <w:bodyDiv w:val="1"/>
      <w:marLeft w:val="0"/>
      <w:marRight w:val="0"/>
      <w:marTop w:val="0"/>
      <w:marBottom w:val="0"/>
      <w:divBdr>
        <w:top w:val="none" w:sz="0" w:space="0" w:color="auto"/>
        <w:left w:val="none" w:sz="0" w:space="0" w:color="auto"/>
        <w:bottom w:val="none" w:sz="0" w:space="0" w:color="auto"/>
        <w:right w:val="none" w:sz="0" w:space="0" w:color="auto"/>
      </w:divBdr>
      <w:divsChild>
        <w:div w:id="1453131683">
          <w:marLeft w:val="0"/>
          <w:marRight w:val="0"/>
          <w:marTop w:val="0"/>
          <w:marBottom w:val="0"/>
          <w:divBdr>
            <w:top w:val="none" w:sz="0" w:space="0" w:color="auto"/>
            <w:left w:val="none" w:sz="0" w:space="0" w:color="auto"/>
            <w:bottom w:val="none" w:sz="0" w:space="0" w:color="auto"/>
            <w:right w:val="none" w:sz="0" w:space="0" w:color="auto"/>
          </w:divBdr>
          <w:divsChild>
            <w:div w:id="1754815246">
              <w:marLeft w:val="0"/>
              <w:marRight w:val="0"/>
              <w:marTop w:val="0"/>
              <w:marBottom w:val="0"/>
              <w:divBdr>
                <w:top w:val="none" w:sz="0" w:space="0" w:color="auto"/>
                <w:left w:val="none" w:sz="0" w:space="0" w:color="auto"/>
                <w:bottom w:val="none" w:sz="0" w:space="0" w:color="auto"/>
                <w:right w:val="none" w:sz="0" w:space="0" w:color="auto"/>
              </w:divBdr>
              <w:divsChild>
                <w:div w:id="774523408">
                  <w:marLeft w:val="0"/>
                  <w:marRight w:val="0"/>
                  <w:marTop w:val="0"/>
                  <w:marBottom w:val="0"/>
                  <w:divBdr>
                    <w:top w:val="none" w:sz="0" w:space="0" w:color="auto"/>
                    <w:left w:val="none" w:sz="0" w:space="0" w:color="auto"/>
                    <w:bottom w:val="none" w:sz="0" w:space="0" w:color="auto"/>
                    <w:right w:val="none" w:sz="0" w:space="0" w:color="auto"/>
                  </w:divBdr>
                  <w:divsChild>
                    <w:div w:id="141678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95629">
          <w:marLeft w:val="0"/>
          <w:marRight w:val="0"/>
          <w:marTop w:val="0"/>
          <w:marBottom w:val="0"/>
          <w:divBdr>
            <w:top w:val="none" w:sz="0" w:space="0" w:color="auto"/>
            <w:left w:val="none" w:sz="0" w:space="0" w:color="auto"/>
            <w:bottom w:val="none" w:sz="0" w:space="0" w:color="auto"/>
            <w:right w:val="none" w:sz="0" w:space="0" w:color="auto"/>
          </w:divBdr>
        </w:div>
        <w:div w:id="2057120623">
          <w:marLeft w:val="0"/>
          <w:marRight w:val="0"/>
          <w:marTop w:val="0"/>
          <w:marBottom w:val="0"/>
          <w:divBdr>
            <w:top w:val="none" w:sz="0" w:space="0" w:color="auto"/>
            <w:left w:val="none" w:sz="0" w:space="0" w:color="auto"/>
            <w:bottom w:val="none" w:sz="0" w:space="0" w:color="auto"/>
            <w:right w:val="none" w:sz="0" w:space="0" w:color="auto"/>
          </w:divBdr>
          <w:divsChild>
            <w:div w:id="4866724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58220951">
      <w:bodyDiv w:val="1"/>
      <w:marLeft w:val="0"/>
      <w:marRight w:val="0"/>
      <w:marTop w:val="0"/>
      <w:marBottom w:val="0"/>
      <w:divBdr>
        <w:top w:val="none" w:sz="0" w:space="0" w:color="auto"/>
        <w:left w:val="none" w:sz="0" w:space="0" w:color="auto"/>
        <w:bottom w:val="none" w:sz="0" w:space="0" w:color="auto"/>
        <w:right w:val="none" w:sz="0" w:space="0" w:color="auto"/>
      </w:divBdr>
    </w:div>
    <w:div w:id="267277940">
      <w:bodyDiv w:val="1"/>
      <w:marLeft w:val="0"/>
      <w:marRight w:val="0"/>
      <w:marTop w:val="0"/>
      <w:marBottom w:val="0"/>
      <w:divBdr>
        <w:top w:val="none" w:sz="0" w:space="0" w:color="auto"/>
        <w:left w:val="none" w:sz="0" w:space="0" w:color="auto"/>
        <w:bottom w:val="none" w:sz="0" w:space="0" w:color="auto"/>
        <w:right w:val="none" w:sz="0" w:space="0" w:color="auto"/>
      </w:divBdr>
    </w:div>
    <w:div w:id="278995702">
      <w:bodyDiv w:val="1"/>
      <w:marLeft w:val="0"/>
      <w:marRight w:val="0"/>
      <w:marTop w:val="0"/>
      <w:marBottom w:val="0"/>
      <w:divBdr>
        <w:top w:val="none" w:sz="0" w:space="0" w:color="auto"/>
        <w:left w:val="none" w:sz="0" w:space="0" w:color="auto"/>
        <w:bottom w:val="none" w:sz="0" w:space="0" w:color="auto"/>
        <w:right w:val="none" w:sz="0" w:space="0" w:color="auto"/>
      </w:divBdr>
    </w:div>
    <w:div w:id="279455635">
      <w:bodyDiv w:val="1"/>
      <w:marLeft w:val="0"/>
      <w:marRight w:val="0"/>
      <w:marTop w:val="0"/>
      <w:marBottom w:val="0"/>
      <w:divBdr>
        <w:top w:val="none" w:sz="0" w:space="0" w:color="auto"/>
        <w:left w:val="none" w:sz="0" w:space="0" w:color="auto"/>
        <w:bottom w:val="none" w:sz="0" w:space="0" w:color="auto"/>
        <w:right w:val="none" w:sz="0" w:space="0" w:color="auto"/>
      </w:divBdr>
    </w:div>
    <w:div w:id="283312136">
      <w:bodyDiv w:val="1"/>
      <w:marLeft w:val="0"/>
      <w:marRight w:val="0"/>
      <w:marTop w:val="0"/>
      <w:marBottom w:val="0"/>
      <w:divBdr>
        <w:top w:val="none" w:sz="0" w:space="0" w:color="auto"/>
        <w:left w:val="none" w:sz="0" w:space="0" w:color="auto"/>
        <w:bottom w:val="none" w:sz="0" w:space="0" w:color="auto"/>
        <w:right w:val="none" w:sz="0" w:space="0" w:color="auto"/>
      </w:divBdr>
    </w:div>
    <w:div w:id="294874280">
      <w:bodyDiv w:val="1"/>
      <w:marLeft w:val="0"/>
      <w:marRight w:val="0"/>
      <w:marTop w:val="0"/>
      <w:marBottom w:val="0"/>
      <w:divBdr>
        <w:top w:val="none" w:sz="0" w:space="0" w:color="auto"/>
        <w:left w:val="none" w:sz="0" w:space="0" w:color="auto"/>
        <w:bottom w:val="none" w:sz="0" w:space="0" w:color="auto"/>
        <w:right w:val="none" w:sz="0" w:space="0" w:color="auto"/>
      </w:divBdr>
    </w:div>
    <w:div w:id="297341846">
      <w:bodyDiv w:val="1"/>
      <w:marLeft w:val="0"/>
      <w:marRight w:val="0"/>
      <w:marTop w:val="0"/>
      <w:marBottom w:val="0"/>
      <w:divBdr>
        <w:top w:val="none" w:sz="0" w:space="0" w:color="auto"/>
        <w:left w:val="none" w:sz="0" w:space="0" w:color="auto"/>
        <w:bottom w:val="none" w:sz="0" w:space="0" w:color="auto"/>
        <w:right w:val="none" w:sz="0" w:space="0" w:color="auto"/>
      </w:divBdr>
    </w:div>
    <w:div w:id="298416475">
      <w:bodyDiv w:val="1"/>
      <w:marLeft w:val="0"/>
      <w:marRight w:val="0"/>
      <w:marTop w:val="0"/>
      <w:marBottom w:val="0"/>
      <w:divBdr>
        <w:top w:val="none" w:sz="0" w:space="0" w:color="auto"/>
        <w:left w:val="none" w:sz="0" w:space="0" w:color="auto"/>
        <w:bottom w:val="none" w:sz="0" w:space="0" w:color="auto"/>
        <w:right w:val="none" w:sz="0" w:space="0" w:color="auto"/>
      </w:divBdr>
    </w:div>
    <w:div w:id="299386764">
      <w:bodyDiv w:val="1"/>
      <w:marLeft w:val="0"/>
      <w:marRight w:val="0"/>
      <w:marTop w:val="0"/>
      <w:marBottom w:val="0"/>
      <w:divBdr>
        <w:top w:val="none" w:sz="0" w:space="0" w:color="auto"/>
        <w:left w:val="none" w:sz="0" w:space="0" w:color="auto"/>
        <w:bottom w:val="none" w:sz="0" w:space="0" w:color="auto"/>
        <w:right w:val="none" w:sz="0" w:space="0" w:color="auto"/>
      </w:divBdr>
    </w:div>
    <w:div w:id="300615219">
      <w:bodyDiv w:val="1"/>
      <w:marLeft w:val="0"/>
      <w:marRight w:val="0"/>
      <w:marTop w:val="0"/>
      <w:marBottom w:val="0"/>
      <w:divBdr>
        <w:top w:val="none" w:sz="0" w:space="0" w:color="auto"/>
        <w:left w:val="none" w:sz="0" w:space="0" w:color="auto"/>
        <w:bottom w:val="none" w:sz="0" w:space="0" w:color="auto"/>
        <w:right w:val="none" w:sz="0" w:space="0" w:color="auto"/>
      </w:divBdr>
    </w:div>
    <w:div w:id="305474925">
      <w:bodyDiv w:val="1"/>
      <w:marLeft w:val="0"/>
      <w:marRight w:val="0"/>
      <w:marTop w:val="0"/>
      <w:marBottom w:val="0"/>
      <w:divBdr>
        <w:top w:val="none" w:sz="0" w:space="0" w:color="auto"/>
        <w:left w:val="none" w:sz="0" w:space="0" w:color="auto"/>
        <w:bottom w:val="none" w:sz="0" w:space="0" w:color="auto"/>
        <w:right w:val="none" w:sz="0" w:space="0" w:color="auto"/>
      </w:divBdr>
    </w:div>
    <w:div w:id="311644325">
      <w:bodyDiv w:val="1"/>
      <w:marLeft w:val="0"/>
      <w:marRight w:val="0"/>
      <w:marTop w:val="0"/>
      <w:marBottom w:val="0"/>
      <w:divBdr>
        <w:top w:val="none" w:sz="0" w:space="0" w:color="auto"/>
        <w:left w:val="none" w:sz="0" w:space="0" w:color="auto"/>
        <w:bottom w:val="none" w:sz="0" w:space="0" w:color="auto"/>
        <w:right w:val="none" w:sz="0" w:space="0" w:color="auto"/>
      </w:divBdr>
    </w:div>
    <w:div w:id="311834454">
      <w:bodyDiv w:val="1"/>
      <w:marLeft w:val="0"/>
      <w:marRight w:val="0"/>
      <w:marTop w:val="0"/>
      <w:marBottom w:val="0"/>
      <w:divBdr>
        <w:top w:val="none" w:sz="0" w:space="0" w:color="auto"/>
        <w:left w:val="none" w:sz="0" w:space="0" w:color="auto"/>
        <w:bottom w:val="none" w:sz="0" w:space="0" w:color="auto"/>
        <w:right w:val="none" w:sz="0" w:space="0" w:color="auto"/>
      </w:divBdr>
    </w:div>
    <w:div w:id="313918019">
      <w:bodyDiv w:val="1"/>
      <w:marLeft w:val="0"/>
      <w:marRight w:val="0"/>
      <w:marTop w:val="0"/>
      <w:marBottom w:val="0"/>
      <w:divBdr>
        <w:top w:val="none" w:sz="0" w:space="0" w:color="auto"/>
        <w:left w:val="none" w:sz="0" w:space="0" w:color="auto"/>
        <w:bottom w:val="none" w:sz="0" w:space="0" w:color="auto"/>
        <w:right w:val="none" w:sz="0" w:space="0" w:color="auto"/>
      </w:divBdr>
    </w:div>
    <w:div w:id="317617185">
      <w:bodyDiv w:val="1"/>
      <w:marLeft w:val="0"/>
      <w:marRight w:val="0"/>
      <w:marTop w:val="0"/>
      <w:marBottom w:val="0"/>
      <w:divBdr>
        <w:top w:val="none" w:sz="0" w:space="0" w:color="auto"/>
        <w:left w:val="none" w:sz="0" w:space="0" w:color="auto"/>
        <w:bottom w:val="none" w:sz="0" w:space="0" w:color="auto"/>
        <w:right w:val="none" w:sz="0" w:space="0" w:color="auto"/>
      </w:divBdr>
    </w:div>
    <w:div w:id="323700229">
      <w:bodyDiv w:val="1"/>
      <w:marLeft w:val="0"/>
      <w:marRight w:val="0"/>
      <w:marTop w:val="0"/>
      <w:marBottom w:val="0"/>
      <w:divBdr>
        <w:top w:val="none" w:sz="0" w:space="0" w:color="auto"/>
        <w:left w:val="none" w:sz="0" w:space="0" w:color="auto"/>
        <w:bottom w:val="none" w:sz="0" w:space="0" w:color="auto"/>
        <w:right w:val="none" w:sz="0" w:space="0" w:color="auto"/>
      </w:divBdr>
    </w:div>
    <w:div w:id="324287351">
      <w:bodyDiv w:val="1"/>
      <w:marLeft w:val="0"/>
      <w:marRight w:val="0"/>
      <w:marTop w:val="0"/>
      <w:marBottom w:val="0"/>
      <w:divBdr>
        <w:top w:val="none" w:sz="0" w:space="0" w:color="auto"/>
        <w:left w:val="none" w:sz="0" w:space="0" w:color="auto"/>
        <w:bottom w:val="none" w:sz="0" w:space="0" w:color="auto"/>
        <w:right w:val="none" w:sz="0" w:space="0" w:color="auto"/>
      </w:divBdr>
    </w:div>
    <w:div w:id="325284161">
      <w:bodyDiv w:val="1"/>
      <w:marLeft w:val="0"/>
      <w:marRight w:val="0"/>
      <w:marTop w:val="0"/>
      <w:marBottom w:val="0"/>
      <w:divBdr>
        <w:top w:val="none" w:sz="0" w:space="0" w:color="auto"/>
        <w:left w:val="none" w:sz="0" w:space="0" w:color="auto"/>
        <w:bottom w:val="none" w:sz="0" w:space="0" w:color="auto"/>
        <w:right w:val="none" w:sz="0" w:space="0" w:color="auto"/>
      </w:divBdr>
      <w:divsChild>
        <w:div w:id="56247908">
          <w:marLeft w:val="0"/>
          <w:marRight w:val="0"/>
          <w:marTop w:val="0"/>
          <w:marBottom w:val="0"/>
          <w:divBdr>
            <w:top w:val="none" w:sz="0" w:space="0" w:color="auto"/>
            <w:left w:val="none" w:sz="0" w:space="0" w:color="auto"/>
            <w:bottom w:val="none" w:sz="0" w:space="0" w:color="auto"/>
            <w:right w:val="none" w:sz="0" w:space="0" w:color="auto"/>
          </w:divBdr>
          <w:divsChild>
            <w:div w:id="1948850304">
              <w:marLeft w:val="0"/>
              <w:marRight w:val="0"/>
              <w:marTop w:val="0"/>
              <w:marBottom w:val="0"/>
              <w:divBdr>
                <w:top w:val="none" w:sz="0" w:space="0" w:color="auto"/>
                <w:left w:val="none" w:sz="0" w:space="0" w:color="auto"/>
                <w:bottom w:val="none" w:sz="0" w:space="0" w:color="auto"/>
                <w:right w:val="none" w:sz="0" w:space="0" w:color="auto"/>
              </w:divBdr>
              <w:divsChild>
                <w:div w:id="1030300971">
                  <w:marLeft w:val="0"/>
                  <w:marRight w:val="0"/>
                  <w:marTop w:val="0"/>
                  <w:marBottom w:val="0"/>
                  <w:divBdr>
                    <w:top w:val="none" w:sz="0" w:space="0" w:color="auto"/>
                    <w:left w:val="none" w:sz="0" w:space="0" w:color="auto"/>
                    <w:bottom w:val="none" w:sz="0" w:space="0" w:color="auto"/>
                    <w:right w:val="none" w:sz="0" w:space="0" w:color="auto"/>
                  </w:divBdr>
                  <w:divsChild>
                    <w:div w:id="1122502538">
                      <w:marLeft w:val="0"/>
                      <w:marRight w:val="0"/>
                      <w:marTop w:val="0"/>
                      <w:marBottom w:val="0"/>
                      <w:divBdr>
                        <w:top w:val="none" w:sz="0" w:space="0" w:color="auto"/>
                        <w:left w:val="none" w:sz="0" w:space="0" w:color="auto"/>
                        <w:bottom w:val="none" w:sz="0" w:space="0" w:color="auto"/>
                        <w:right w:val="none" w:sz="0" w:space="0" w:color="auto"/>
                      </w:divBdr>
                      <w:divsChild>
                        <w:div w:id="1984694224">
                          <w:marLeft w:val="0"/>
                          <w:marRight w:val="0"/>
                          <w:marTop w:val="0"/>
                          <w:marBottom w:val="0"/>
                          <w:divBdr>
                            <w:top w:val="none" w:sz="0" w:space="0" w:color="auto"/>
                            <w:left w:val="none" w:sz="0" w:space="0" w:color="auto"/>
                            <w:bottom w:val="none" w:sz="0" w:space="0" w:color="auto"/>
                            <w:right w:val="none" w:sz="0" w:space="0" w:color="auto"/>
                          </w:divBdr>
                          <w:divsChild>
                            <w:div w:id="10606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096552">
      <w:bodyDiv w:val="1"/>
      <w:marLeft w:val="0"/>
      <w:marRight w:val="0"/>
      <w:marTop w:val="0"/>
      <w:marBottom w:val="0"/>
      <w:divBdr>
        <w:top w:val="none" w:sz="0" w:space="0" w:color="auto"/>
        <w:left w:val="none" w:sz="0" w:space="0" w:color="auto"/>
        <w:bottom w:val="none" w:sz="0" w:space="0" w:color="auto"/>
        <w:right w:val="none" w:sz="0" w:space="0" w:color="auto"/>
      </w:divBdr>
    </w:div>
    <w:div w:id="334649459">
      <w:bodyDiv w:val="1"/>
      <w:marLeft w:val="0"/>
      <w:marRight w:val="0"/>
      <w:marTop w:val="0"/>
      <w:marBottom w:val="0"/>
      <w:divBdr>
        <w:top w:val="none" w:sz="0" w:space="0" w:color="auto"/>
        <w:left w:val="none" w:sz="0" w:space="0" w:color="auto"/>
        <w:bottom w:val="none" w:sz="0" w:space="0" w:color="auto"/>
        <w:right w:val="none" w:sz="0" w:space="0" w:color="auto"/>
      </w:divBdr>
    </w:div>
    <w:div w:id="337461068">
      <w:bodyDiv w:val="1"/>
      <w:marLeft w:val="0"/>
      <w:marRight w:val="0"/>
      <w:marTop w:val="0"/>
      <w:marBottom w:val="0"/>
      <w:divBdr>
        <w:top w:val="none" w:sz="0" w:space="0" w:color="auto"/>
        <w:left w:val="none" w:sz="0" w:space="0" w:color="auto"/>
        <w:bottom w:val="none" w:sz="0" w:space="0" w:color="auto"/>
        <w:right w:val="none" w:sz="0" w:space="0" w:color="auto"/>
      </w:divBdr>
    </w:div>
    <w:div w:id="348915700">
      <w:bodyDiv w:val="1"/>
      <w:marLeft w:val="0"/>
      <w:marRight w:val="0"/>
      <w:marTop w:val="0"/>
      <w:marBottom w:val="0"/>
      <w:divBdr>
        <w:top w:val="none" w:sz="0" w:space="0" w:color="auto"/>
        <w:left w:val="none" w:sz="0" w:space="0" w:color="auto"/>
        <w:bottom w:val="none" w:sz="0" w:space="0" w:color="auto"/>
        <w:right w:val="none" w:sz="0" w:space="0" w:color="auto"/>
      </w:divBdr>
    </w:div>
    <w:div w:id="350962075">
      <w:bodyDiv w:val="1"/>
      <w:marLeft w:val="0"/>
      <w:marRight w:val="0"/>
      <w:marTop w:val="0"/>
      <w:marBottom w:val="0"/>
      <w:divBdr>
        <w:top w:val="none" w:sz="0" w:space="0" w:color="auto"/>
        <w:left w:val="none" w:sz="0" w:space="0" w:color="auto"/>
        <w:bottom w:val="none" w:sz="0" w:space="0" w:color="auto"/>
        <w:right w:val="none" w:sz="0" w:space="0" w:color="auto"/>
      </w:divBdr>
    </w:div>
    <w:div w:id="355429114">
      <w:bodyDiv w:val="1"/>
      <w:marLeft w:val="0"/>
      <w:marRight w:val="0"/>
      <w:marTop w:val="0"/>
      <w:marBottom w:val="0"/>
      <w:divBdr>
        <w:top w:val="none" w:sz="0" w:space="0" w:color="auto"/>
        <w:left w:val="none" w:sz="0" w:space="0" w:color="auto"/>
        <w:bottom w:val="none" w:sz="0" w:space="0" w:color="auto"/>
        <w:right w:val="none" w:sz="0" w:space="0" w:color="auto"/>
      </w:divBdr>
    </w:div>
    <w:div w:id="356468990">
      <w:bodyDiv w:val="1"/>
      <w:marLeft w:val="0"/>
      <w:marRight w:val="0"/>
      <w:marTop w:val="0"/>
      <w:marBottom w:val="0"/>
      <w:divBdr>
        <w:top w:val="none" w:sz="0" w:space="0" w:color="auto"/>
        <w:left w:val="none" w:sz="0" w:space="0" w:color="auto"/>
        <w:bottom w:val="none" w:sz="0" w:space="0" w:color="auto"/>
        <w:right w:val="none" w:sz="0" w:space="0" w:color="auto"/>
      </w:divBdr>
    </w:div>
    <w:div w:id="358244912">
      <w:bodyDiv w:val="1"/>
      <w:marLeft w:val="0"/>
      <w:marRight w:val="0"/>
      <w:marTop w:val="0"/>
      <w:marBottom w:val="0"/>
      <w:divBdr>
        <w:top w:val="none" w:sz="0" w:space="0" w:color="auto"/>
        <w:left w:val="none" w:sz="0" w:space="0" w:color="auto"/>
        <w:bottom w:val="none" w:sz="0" w:space="0" w:color="auto"/>
        <w:right w:val="none" w:sz="0" w:space="0" w:color="auto"/>
      </w:divBdr>
    </w:div>
    <w:div w:id="360594466">
      <w:bodyDiv w:val="1"/>
      <w:marLeft w:val="0"/>
      <w:marRight w:val="0"/>
      <w:marTop w:val="0"/>
      <w:marBottom w:val="0"/>
      <w:divBdr>
        <w:top w:val="none" w:sz="0" w:space="0" w:color="auto"/>
        <w:left w:val="none" w:sz="0" w:space="0" w:color="auto"/>
        <w:bottom w:val="none" w:sz="0" w:space="0" w:color="auto"/>
        <w:right w:val="none" w:sz="0" w:space="0" w:color="auto"/>
      </w:divBdr>
    </w:div>
    <w:div w:id="363136119">
      <w:bodyDiv w:val="1"/>
      <w:marLeft w:val="0"/>
      <w:marRight w:val="0"/>
      <w:marTop w:val="0"/>
      <w:marBottom w:val="0"/>
      <w:divBdr>
        <w:top w:val="none" w:sz="0" w:space="0" w:color="auto"/>
        <w:left w:val="none" w:sz="0" w:space="0" w:color="auto"/>
        <w:bottom w:val="none" w:sz="0" w:space="0" w:color="auto"/>
        <w:right w:val="none" w:sz="0" w:space="0" w:color="auto"/>
      </w:divBdr>
    </w:div>
    <w:div w:id="364062775">
      <w:bodyDiv w:val="1"/>
      <w:marLeft w:val="0"/>
      <w:marRight w:val="0"/>
      <w:marTop w:val="0"/>
      <w:marBottom w:val="0"/>
      <w:divBdr>
        <w:top w:val="none" w:sz="0" w:space="0" w:color="auto"/>
        <w:left w:val="none" w:sz="0" w:space="0" w:color="auto"/>
        <w:bottom w:val="none" w:sz="0" w:space="0" w:color="auto"/>
        <w:right w:val="none" w:sz="0" w:space="0" w:color="auto"/>
      </w:divBdr>
    </w:div>
    <w:div w:id="369846510">
      <w:bodyDiv w:val="1"/>
      <w:marLeft w:val="0"/>
      <w:marRight w:val="0"/>
      <w:marTop w:val="0"/>
      <w:marBottom w:val="0"/>
      <w:divBdr>
        <w:top w:val="none" w:sz="0" w:space="0" w:color="auto"/>
        <w:left w:val="none" w:sz="0" w:space="0" w:color="auto"/>
        <w:bottom w:val="none" w:sz="0" w:space="0" w:color="auto"/>
        <w:right w:val="none" w:sz="0" w:space="0" w:color="auto"/>
      </w:divBdr>
    </w:div>
    <w:div w:id="376861806">
      <w:bodyDiv w:val="1"/>
      <w:marLeft w:val="0"/>
      <w:marRight w:val="0"/>
      <w:marTop w:val="0"/>
      <w:marBottom w:val="0"/>
      <w:divBdr>
        <w:top w:val="none" w:sz="0" w:space="0" w:color="auto"/>
        <w:left w:val="none" w:sz="0" w:space="0" w:color="auto"/>
        <w:bottom w:val="none" w:sz="0" w:space="0" w:color="auto"/>
        <w:right w:val="none" w:sz="0" w:space="0" w:color="auto"/>
      </w:divBdr>
    </w:div>
    <w:div w:id="391346515">
      <w:bodyDiv w:val="1"/>
      <w:marLeft w:val="0"/>
      <w:marRight w:val="0"/>
      <w:marTop w:val="0"/>
      <w:marBottom w:val="0"/>
      <w:divBdr>
        <w:top w:val="none" w:sz="0" w:space="0" w:color="auto"/>
        <w:left w:val="none" w:sz="0" w:space="0" w:color="auto"/>
        <w:bottom w:val="none" w:sz="0" w:space="0" w:color="auto"/>
        <w:right w:val="none" w:sz="0" w:space="0" w:color="auto"/>
      </w:divBdr>
    </w:div>
    <w:div w:id="394472357">
      <w:bodyDiv w:val="1"/>
      <w:marLeft w:val="0"/>
      <w:marRight w:val="0"/>
      <w:marTop w:val="0"/>
      <w:marBottom w:val="0"/>
      <w:divBdr>
        <w:top w:val="none" w:sz="0" w:space="0" w:color="auto"/>
        <w:left w:val="none" w:sz="0" w:space="0" w:color="auto"/>
        <w:bottom w:val="none" w:sz="0" w:space="0" w:color="auto"/>
        <w:right w:val="none" w:sz="0" w:space="0" w:color="auto"/>
      </w:divBdr>
    </w:div>
    <w:div w:id="396518837">
      <w:bodyDiv w:val="1"/>
      <w:marLeft w:val="0"/>
      <w:marRight w:val="0"/>
      <w:marTop w:val="0"/>
      <w:marBottom w:val="0"/>
      <w:divBdr>
        <w:top w:val="none" w:sz="0" w:space="0" w:color="auto"/>
        <w:left w:val="none" w:sz="0" w:space="0" w:color="auto"/>
        <w:bottom w:val="none" w:sz="0" w:space="0" w:color="auto"/>
        <w:right w:val="none" w:sz="0" w:space="0" w:color="auto"/>
      </w:divBdr>
    </w:div>
    <w:div w:id="396780911">
      <w:bodyDiv w:val="1"/>
      <w:marLeft w:val="0"/>
      <w:marRight w:val="0"/>
      <w:marTop w:val="0"/>
      <w:marBottom w:val="0"/>
      <w:divBdr>
        <w:top w:val="none" w:sz="0" w:space="0" w:color="auto"/>
        <w:left w:val="none" w:sz="0" w:space="0" w:color="auto"/>
        <w:bottom w:val="none" w:sz="0" w:space="0" w:color="auto"/>
        <w:right w:val="none" w:sz="0" w:space="0" w:color="auto"/>
      </w:divBdr>
    </w:div>
    <w:div w:id="398790330">
      <w:bodyDiv w:val="1"/>
      <w:marLeft w:val="0"/>
      <w:marRight w:val="0"/>
      <w:marTop w:val="0"/>
      <w:marBottom w:val="0"/>
      <w:divBdr>
        <w:top w:val="none" w:sz="0" w:space="0" w:color="auto"/>
        <w:left w:val="none" w:sz="0" w:space="0" w:color="auto"/>
        <w:bottom w:val="none" w:sz="0" w:space="0" w:color="auto"/>
        <w:right w:val="none" w:sz="0" w:space="0" w:color="auto"/>
      </w:divBdr>
    </w:div>
    <w:div w:id="399597096">
      <w:bodyDiv w:val="1"/>
      <w:marLeft w:val="0"/>
      <w:marRight w:val="0"/>
      <w:marTop w:val="0"/>
      <w:marBottom w:val="0"/>
      <w:divBdr>
        <w:top w:val="none" w:sz="0" w:space="0" w:color="auto"/>
        <w:left w:val="none" w:sz="0" w:space="0" w:color="auto"/>
        <w:bottom w:val="none" w:sz="0" w:space="0" w:color="auto"/>
        <w:right w:val="none" w:sz="0" w:space="0" w:color="auto"/>
      </w:divBdr>
    </w:div>
    <w:div w:id="400298927">
      <w:bodyDiv w:val="1"/>
      <w:marLeft w:val="0"/>
      <w:marRight w:val="0"/>
      <w:marTop w:val="0"/>
      <w:marBottom w:val="0"/>
      <w:divBdr>
        <w:top w:val="none" w:sz="0" w:space="0" w:color="auto"/>
        <w:left w:val="none" w:sz="0" w:space="0" w:color="auto"/>
        <w:bottom w:val="none" w:sz="0" w:space="0" w:color="auto"/>
        <w:right w:val="none" w:sz="0" w:space="0" w:color="auto"/>
      </w:divBdr>
    </w:div>
    <w:div w:id="404959150">
      <w:bodyDiv w:val="1"/>
      <w:marLeft w:val="0"/>
      <w:marRight w:val="0"/>
      <w:marTop w:val="0"/>
      <w:marBottom w:val="0"/>
      <w:divBdr>
        <w:top w:val="none" w:sz="0" w:space="0" w:color="auto"/>
        <w:left w:val="none" w:sz="0" w:space="0" w:color="auto"/>
        <w:bottom w:val="none" w:sz="0" w:space="0" w:color="auto"/>
        <w:right w:val="none" w:sz="0" w:space="0" w:color="auto"/>
      </w:divBdr>
    </w:div>
    <w:div w:id="413629283">
      <w:bodyDiv w:val="1"/>
      <w:marLeft w:val="0"/>
      <w:marRight w:val="0"/>
      <w:marTop w:val="0"/>
      <w:marBottom w:val="0"/>
      <w:divBdr>
        <w:top w:val="none" w:sz="0" w:space="0" w:color="auto"/>
        <w:left w:val="none" w:sz="0" w:space="0" w:color="auto"/>
        <w:bottom w:val="none" w:sz="0" w:space="0" w:color="auto"/>
        <w:right w:val="none" w:sz="0" w:space="0" w:color="auto"/>
      </w:divBdr>
    </w:div>
    <w:div w:id="423960954">
      <w:bodyDiv w:val="1"/>
      <w:marLeft w:val="0"/>
      <w:marRight w:val="0"/>
      <w:marTop w:val="0"/>
      <w:marBottom w:val="0"/>
      <w:divBdr>
        <w:top w:val="none" w:sz="0" w:space="0" w:color="auto"/>
        <w:left w:val="none" w:sz="0" w:space="0" w:color="auto"/>
        <w:bottom w:val="none" w:sz="0" w:space="0" w:color="auto"/>
        <w:right w:val="none" w:sz="0" w:space="0" w:color="auto"/>
      </w:divBdr>
    </w:div>
    <w:div w:id="425660386">
      <w:bodyDiv w:val="1"/>
      <w:marLeft w:val="0"/>
      <w:marRight w:val="0"/>
      <w:marTop w:val="0"/>
      <w:marBottom w:val="0"/>
      <w:divBdr>
        <w:top w:val="none" w:sz="0" w:space="0" w:color="auto"/>
        <w:left w:val="none" w:sz="0" w:space="0" w:color="auto"/>
        <w:bottom w:val="none" w:sz="0" w:space="0" w:color="auto"/>
        <w:right w:val="none" w:sz="0" w:space="0" w:color="auto"/>
      </w:divBdr>
    </w:div>
    <w:div w:id="432825445">
      <w:bodyDiv w:val="1"/>
      <w:marLeft w:val="0"/>
      <w:marRight w:val="0"/>
      <w:marTop w:val="0"/>
      <w:marBottom w:val="0"/>
      <w:divBdr>
        <w:top w:val="none" w:sz="0" w:space="0" w:color="auto"/>
        <w:left w:val="none" w:sz="0" w:space="0" w:color="auto"/>
        <w:bottom w:val="none" w:sz="0" w:space="0" w:color="auto"/>
        <w:right w:val="none" w:sz="0" w:space="0" w:color="auto"/>
      </w:divBdr>
    </w:div>
    <w:div w:id="444888123">
      <w:bodyDiv w:val="1"/>
      <w:marLeft w:val="0"/>
      <w:marRight w:val="0"/>
      <w:marTop w:val="0"/>
      <w:marBottom w:val="0"/>
      <w:divBdr>
        <w:top w:val="none" w:sz="0" w:space="0" w:color="auto"/>
        <w:left w:val="none" w:sz="0" w:space="0" w:color="auto"/>
        <w:bottom w:val="none" w:sz="0" w:space="0" w:color="auto"/>
        <w:right w:val="none" w:sz="0" w:space="0" w:color="auto"/>
      </w:divBdr>
    </w:div>
    <w:div w:id="447433382">
      <w:bodyDiv w:val="1"/>
      <w:marLeft w:val="0"/>
      <w:marRight w:val="0"/>
      <w:marTop w:val="0"/>
      <w:marBottom w:val="0"/>
      <w:divBdr>
        <w:top w:val="none" w:sz="0" w:space="0" w:color="auto"/>
        <w:left w:val="none" w:sz="0" w:space="0" w:color="auto"/>
        <w:bottom w:val="none" w:sz="0" w:space="0" w:color="auto"/>
        <w:right w:val="none" w:sz="0" w:space="0" w:color="auto"/>
      </w:divBdr>
    </w:div>
    <w:div w:id="447701996">
      <w:bodyDiv w:val="1"/>
      <w:marLeft w:val="0"/>
      <w:marRight w:val="0"/>
      <w:marTop w:val="0"/>
      <w:marBottom w:val="0"/>
      <w:divBdr>
        <w:top w:val="none" w:sz="0" w:space="0" w:color="auto"/>
        <w:left w:val="none" w:sz="0" w:space="0" w:color="auto"/>
        <w:bottom w:val="none" w:sz="0" w:space="0" w:color="auto"/>
        <w:right w:val="none" w:sz="0" w:space="0" w:color="auto"/>
      </w:divBdr>
    </w:div>
    <w:div w:id="448086157">
      <w:bodyDiv w:val="1"/>
      <w:marLeft w:val="0"/>
      <w:marRight w:val="0"/>
      <w:marTop w:val="0"/>
      <w:marBottom w:val="0"/>
      <w:divBdr>
        <w:top w:val="none" w:sz="0" w:space="0" w:color="auto"/>
        <w:left w:val="none" w:sz="0" w:space="0" w:color="auto"/>
        <w:bottom w:val="none" w:sz="0" w:space="0" w:color="auto"/>
        <w:right w:val="none" w:sz="0" w:space="0" w:color="auto"/>
      </w:divBdr>
      <w:divsChild>
        <w:div w:id="1373382229">
          <w:marLeft w:val="0"/>
          <w:marRight w:val="0"/>
          <w:marTop w:val="0"/>
          <w:marBottom w:val="0"/>
          <w:divBdr>
            <w:top w:val="none" w:sz="0" w:space="0" w:color="auto"/>
            <w:left w:val="none" w:sz="0" w:space="0" w:color="auto"/>
            <w:bottom w:val="none" w:sz="0" w:space="0" w:color="auto"/>
            <w:right w:val="none" w:sz="0" w:space="0" w:color="auto"/>
          </w:divBdr>
        </w:div>
      </w:divsChild>
    </w:div>
    <w:div w:id="460537786">
      <w:bodyDiv w:val="1"/>
      <w:marLeft w:val="0"/>
      <w:marRight w:val="0"/>
      <w:marTop w:val="0"/>
      <w:marBottom w:val="0"/>
      <w:divBdr>
        <w:top w:val="none" w:sz="0" w:space="0" w:color="auto"/>
        <w:left w:val="none" w:sz="0" w:space="0" w:color="auto"/>
        <w:bottom w:val="none" w:sz="0" w:space="0" w:color="auto"/>
        <w:right w:val="none" w:sz="0" w:space="0" w:color="auto"/>
      </w:divBdr>
    </w:div>
    <w:div w:id="465585981">
      <w:bodyDiv w:val="1"/>
      <w:marLeft w:val="0"/>
      <w:marRight w:val="0"/>
      <w:marTop w:val="0"/>
      <w:marBottom w:val="0"/>
      <w:divBdr>
        <w:top w:val="none" w:sz="0" w:space="0" w:color="auto"/>
        <w:left w:val="none" w:sz="0" w:space="0" w:color="auto"/>
        <w:bottom w:val="none" w:sz="0" w:space="0" w:color="auto"/>
        <w:right w:val="none" w:sz="0" w:space="0" w:color="auto"/>
      </w:divBdr>
    </w:div>
    <w:div w:id="468019139">
      <w:bodyDiv w:val="1"/>
      <w:marLeft w:val="0"/>
      <w:marRight w:val="0"/>
      <w:marTop w:val="0"/>
      <w:marBottom w:val="0"/>
      <w:divBdr>
        <w:top w:val="none" w:sz="0" w:space="0" w:color="auto"/>
        <w:left w:val="none" w:sz="0" w:space="0" w:color="auto"/>
        <w:bottom w:val="none" w:sz="0" w:space="0" w:color="auto"/>
        <w:right w:val="none" w:sz="0" w:space="0" w:color="auto"/>
      </w:divBdr>
    </w:div>
    <w:div w:id="477579440">
      <w:bodyDiv w:val="1"/>
      <w:marLeft w:val="0"/>
      <w:marRight w:val="0"/>
      <w:marTop w:val="0"/>
      <w:marBottom w:val="0"/>
      <w:divBdr>
        <w:top w:val="none" w:sz="0" w:space="0" w:color="auto"/>
        <w:left w:val="none" w:sz="0" w:space="0" w:color="auto"/>
        <w:bottom w:val="none" w:sz="0" w:space="0" w:color="auto"/>
        <w:right w:val="none" w:sz="0" w:space="0" w:color="auto"/>
      </w:divBdr>
    </w:div>
    <w:div w:id="477963332">
      <w:bodyDiv w:val="1"/>
      <w:marLeft w:val="0"/>
      <w:marRight w:val="0"/>
      <w:marTop w:val="0"/>
      <w:marBottom w:val="0"/>
      <w:divBdr>
        <w:top w:val="none" w:sz="0" w:space="0" w:color="auto"/>
        <w:left w:val="none" w:sz="0" w:space="0" w:color="auto"/>
        <w:bottom w:val="none" w:sz="0" w:space="0" w:color="auto"/>
        <w:right w:val="none" w:sz="0" w:space="0" w:color="auto"/>
      </w:divBdr>
    </w:div>
    <w:div w:id="485702218">
      <w:bodyDiv w:val="1"/>
      <w:marLeft w:val="0"/>
      <w:marRight w:val="0"/>
      <w:marTop w:val="0"/>
      <w:marBottom w:val="0"/>
      <w:divBdr>
        <w:top w:val="none" w:sz="0" w:space="0" w:color="auto"/>
        <w:left w:val="none" w:sz="0" w:space="0" w:color="auto"/>
        <w:bottom w:val="none" w:sz="0" w:space="0" w:color="auto"/>
        <w:right w:val="none" w:sz="0" w:space="0" w:color="auto"/>
      </w:divBdr>
    </w:div>
    <w:div w:id="491260058">
      <w:bodyDiv w:val="1"/>
      <w:marLeft w:val="0"/>
      <w:marRight w:val="0"/>
      <w:marTop w:val="0"/>
      <w:marBottom w:val="0"/>
      <w:divBdr>
        <w:top w:val="none" w:sz="0" w:space="0" w:color="auto"/>
        <w:left w:val="none" w:sz="0" w:space="0" w:color="auto"/>
        <w:bottom w:val="none" w:sz="0" w:space="0" w:color="auto"/>
        <w:right w:val="none" w:sz="0" w:space="0" w:color="auto"/>
      </w:divBdr>
    </w:div>
    <w:div w:id="499581078">
      <w:bodyDiv w:val="1"/>
      <w:marLeft w:val="0"/>
      <w:marRight w:val="0"/>
      <w:marTop w:val="0"/>
      <w:marBottom w:val="0"/>
      <w:divBdr>
        <w:top w:val="none" w:sz="0" w:space="0" w:color="auto"/>
        <w:left w:val="none" w:sz="0" w:space="0" w:color="auto"/>
        <w:bottom w:val="none" w:sz="0" w:space="0" w:color="auto"/>
        <w:right w:val="none" w:sz="0" w:space="0" w:color="auto"/>
      </w:divBdr>
    </w:div>
    <w:div w:id="504638327">
      <w:bodyDiv w:val="1"/>
      <w:marLeft w:val="0"/>
      <w:marRight w:val="0"/>
      <w:marTop w:val="0"/>
      <w:marBottom w:val="0"/>
      <w:divBdr>
        <w:top w:val="none" w:sz="0" w:space="0" w:color="auto"/>
        <w:left w:val="none" w:sz="0" w:space="0" w:color="auto"/>
        <w:bottom w:val="none" w:sz="0" w:space="0" w:color="auto"/>
        <w:right w:val="none" w:sz="0" w:space="0" w:color="auto"/>
      </w:divBdr>
    </w:div>
    <w:div w:id="506752642">
      <w:bodyDiv w:val="1"/>
      <w:marLeft w:val="0"/>
      <w:marRight w:val="0"/>
      <w:marTop w:val="0"/>
      <w:marBottom w:val="0"/>
      <w:divBdr>
        <w:top w:val="none" w:sz="0" w:space="0" w:color="auto"/>
        <w:left w:val="none" w:sz="0" w:space="0" w:color="auto"/>
        <w:bottom w:val="none" w:sz="0" w:space="0" w:color="auto"/>
        <w:right w:val="none" w:sz="0" w:space="0" w:color="auto"/>
      </w:divBdr>
    </w:div>
    <w:div w:id="507797345">
      <w:bodyDiv w:val="1"/>
      <w:marLeft w:val="0"/>
      <w:marRight w:val="0"/>
      <w:marTop w:val="0"/>
      <w:marBottom w:val="0"/>
      <w:divBdr>
        <w:top w:val="none" w:sz="0" w:space="0" w:color="auto"/>
        <w:left w:val="none" w:sz="0" w:space="0" w:color="auto"/>
        <w:bottom w:val="none" w:sz="0" w:space="0" w:color="auto"/>
        <w:right w:val="none" w:sz="0" w:space="0" w:color="auto"/>
      </w:divBdr>
    </w:div>
    <w:div w:id="508182868">
      <w:bodyDiv w:val="1"/>
      <w:marLeft w:val="0"/>
      <w:marRight w:val="0"/>
      <w:marTop w:val="0"/>
      <w:marBottom w:val="0"/>
      <w:divBdr>
        <w:top w:val="none" w:sz="0" w:space="0" w:color="auto"/>
        <w:left w:val="none" w:sz="0" w:space="0" w:color="auto"/>
        <w:bottom w:val="none" w:sz="0" w:space="0" w:color="auto"/>
        <w:right w:val="none" w:sz="0" w:space="0" w:color="auto"/>
      </w:divBdr>
    </w:div>
    <w:div w:id="525683219">
      <w:bodyDiv w:val="1"/>
      <w:marLeft w:val="0"/>
      <w:marRight w:val="0"/>
      <w:marTop w:val="0"/>
      <w:marBottom w:val="0"/>
      <w:divBdr>
        <w:top w:val="none" w:sz="0" w:space="0" w:color="auto"/>
        <w:left w:val="none" w:sz="0" w:space="0" w:color="auto"/>
        <w:bottom w:val="none" w:sz="0" w:space="0" w:color="auto"/>
        <w:right w:val="none" w:sz="0" w:space="0" w:color="auto"/>
      </w:divBdr>
    </w:div>
    <w:div w:id="527328421">
      <w:bodyDiv w:val="1"/>
      <w:marLeft w:val="0"/>
      <w:marRight w:val="0"/>
      <w:marTop w:val="0"/>
      <w:marBottom w:val="0"/>
      <w:divBdr>
        <w:top w:val="none" w:sz="0" w:space="0" w:color="auto"/>
        <w:left w:val="none" w:sz="0" w:space="0" w:color="auto"/>
        <w:bottom w:val="none" w:sz="0" w:space="0" w:color="auto"/>
        <w:right w:val="none" w:sz="0" w:space="0" w:color="auto"/>
      </w:divBdr>
    </w:div>
    <w:div w:id="528685803">
      <w:bodyDiv w:val="1"/>
      <w:marLeft w:val="0"/>
      <w:marRight w:val="0"/>
      <w:marTop w:val="0"/>
      <w:marBottom w:val="0"/>
      <w:divBdr>
        <w:top w:val="none" w:sz="0" w:space="0" w:color="auto"/>
        <w:left w:val="none" w:sz="0" w:space="0" w:color="auto"/>
        <w:bottom w:val="none" w:sz="0" w:space="0" w:color="auto"/>
        <w:right w:val="none" w:sz="0" w:space="0" w:color="auto"/>
      </w:divBdr>
    </w:div>
    <w:div w:id="529146784">
      <w:bodyDiv w:val="1"/>
      <w:marLeft w:val="0"/>
      <w:marRight w:val="0"/>
      <w:marTop w:val="0"/>
      <w:marBottom w:val="0"/>
      <w:divBdr>
        <w:top w:val="none" w:sz="0" w:space="0" w:color="auto"/>
        <w:left w:val="none" w:sz="0" w:space="0" w:color="auto"/>
        <w:bottom w:val="none" w:sz="0" w:space="0" w:color="auto"/>
        <w:right w:val="none" w:sz="0" w:space="0" w:color="auto"/>
      </w:divBdr>
    </w:div>
    <w:div w:id="529689468">
      <w:bodyDiv w:val="1"/>
      <w:marLeft w:val="0"/>
      <w:marRight w:val="0"/>
      <w:marTop w:val="0"/>
      <w:marBottom w:val="0"/>
      <w:divBdr>
        <w:top w:val="none" w:sz="0" w:space="0" w:color="auto"/>
        <w:left w:val="none" w:sz="0" w:space="0" w:color="auto"/>
        <w:bottom w:val="none" w:sz="0" w:space="0" w:color="auto"/>
        <w:right w:val="none" w:sz="0" w:space="0" w:color="auto"/>
      </w:divBdr>
    </w:div>
    <w:div w:id="532423283">
      <w:bodyDiv w:val="1"/>
      <w:marLeft w:val="0"/>
      <w:marRight w:val="0"/>
      <w:marTop w:val="0"/>
      <w:marBottom w:val="0"/>
      <w:divBdr>
        <w:top w:val="none" w:sz="0" w:space="0" w:color="auto"/>
        <w:left w:val="none" w:sz="0" w:space="0" w:color="auto"/>
        <w:bottom w:val="none" w:sz="0" w:space="0" w:color="auto"/>
        <w:right w:val="none" w:sz="0" w:space="0" w:color="auto"/>
      </w:divBdr>
    </w:div>
    <w:div w:id="532964135">
      <w:bodyDiv w:val="1"/>
      <w:marLeft w:val="0"/>
      <w:marRight w:val="0"/>
      <w:marTop w:val="0"/>
      <w:marBottom w:val="0"/>
      <w:divBdr>
        <w:top w:val="none" w:sz="0" w:space="0" w:color="auto"/>
        <w:left w:val="none" w:sz="0" w:space="0" w:color="auto"/>
        <w:bottom w:val="none" w:sz="0" w:space="0" w:color="auto"/>
        <w:right w:val="none" w:sz="0" w:space="0" w:color="auto"/>
      </w:divBdr>
    </w:div>
    <w:div w:id="536817576">
      <w:bodyDiv w:val="1"/>
      <w:marLeft w:val="0"/>
      <w:marRight w:val="0"/>
      <w:marTop w:val="0"/>
      <w:marBottom w:val="0"/>
      <w:divBdr>
        <w:top w:val="none" w:sz="0" w:space="0" w:color="auto"/>
        <w:left w:val="none" w:sz="0" w:space="0" w:color="auto"/>
        <w:bottom w:val="none" w:sz="0" w:space="0" w:color="auto"/>
        <w:right w:val="none" w:sz="0" w:space="0" w:color="auto"/>
      </w:divBdr>
    </w:div>
    <w:div w:id="537276436">
      <w:bodyDiv w:val="1"/>
      <w:marLeft w:val="0"/>
      <w:marRight w:val="0"/>
      <w:marTop w:val="0"/>
      <w:marBottom w:val="0"/>
      <w:divBdr>
        <w:top w:val="none" w:sz="0" w:space="0" w:color="auto"/>
        <w:left w:val="none" w:sz="0" w:space="0" w:color="auto"/>
        <w:bottom w:val="none" w:sz="0" w:space="0" w:color="auto"/>
        <w:right w:val="none" w:sz="0" w:space="0" w:color="auto"/>
      </w:divBdr>
    </w:div>
    <w:div w:id="539247488">
      <w:bodyDiv w:val="1"/>
      <w:marLeft w:val="0"/>
      <w:marRight w:val="0"/>
      <w:marTop w:val="0"/>
      <w:marBottom w:val="0"/>
      <w:divBdr>
        <w:top w:val="none" w:sz="0" w:space="0" w:color="auto"/>
        <w:left w:val="none" w:sz="0" w:space="0" w:color="auto"/>
        <w:bottom w:val="none" w:sz="0" w:space="0" w:color="auto"/>
        <w:right w:val="none" w:sz="0" w:space="0" w:color="auto"/>
      </w:divBdr>
    </w:div>
    <w:div w:id="542138865">
      <w:bodyDiv w:val="1"/>
      <w:marLeft w:val="0"/>
      <w:marRight w:val="0"/>
      <w:marTop w:val="0"/>
      <w:marBottom w:val="0"/>
      <w:divBdr>
        <w:top w:val="none" w:sz="0" w:space="0" w:color="auto"/>
        <w:left w:val="none" w:sz="0" w:space="0" w:color="auto"/>
        <w:bottom w:val="none" w:sz="0" w:space="0" w:color="auto"/>
        <w:right w:val="none" w:sz="0" w:space="0" w:color="auto"/>
      </w:divBdr>
    </w:div>
    <w:div w:id="544874314">
      <w:bodyDiv w:val="1"/>
      <w:marLeft w:val="0"/>
      <w:marRight w:val="0"/>
      <w:marTop w:val="0"/>
      <w:marBottom w:val="0"/>
      <w:divBdr>
        <w:top w:val="none" w:sz="0" w:space="0" w:color="auto"/>
        <w:left w:val="none" w:sz="0" w:space="0" w:color="auto"/>
        <w:bottom w:val="none" w:sz="0" w:space="0" w:color="auto"/>
        <w:right w:val="none" w:sz="0" w:space="0" w:color="auto"/>
      </w:divBdr>
    </w:div>
    <w:div w:id="549347691">
      <w:bodyDiv w:val="1"/>
      <w:marLeft w:val="0"/>
      <w:marRight w:val="0"/>
      <w:marTop w:val="0"/>
      <w:marBottom w:val="0"/>
      <w:divBdr>
        <w:top w:val="none" w:sz="0" w:space="0" w:color="auto"/>
        <w:left w:val="none" w:sz="0" w:space="0" w:color="auto"/>
        <w:bottom w:val="none" w:sz="0" w:space="0" w:color="auto"/>
        <w:right w:val="none" w:sz="0" w:space="0" w:color="auto"/>
      </w:divBdr>
    </w:div>
    <w:div w:id="555432219">
      <w:bodyDiv w:val="1"/>
      <w:marLeft w:val="0"/>
      <w:marRight w:val="0"/>
      <w:marTop w:val="0"/>
      <w:marBottom w:val="0"/>
      <w:divBdr>
        <w:top w:val="none" w:sz="0" w:space="0" w:color="auto"/>
        <w:left w:val="none" w:sz="0" w:space="0" w:color="auto"/>
        <w:bottom w:val="none" w:sz="0" w:space="0" w:color="auto"/>
        <w:right w:val="none" w:sz="0" w:space="0" w:color="auto"/>
      </w:divBdr>
    </w:div>
    <w:div w:id="555706136">
      <w:bodyDiv w:val="1"/>
      <w:marLeft w:val="0"/>
      <w:marRight w:val="0"/>
      <w:marTop w:val="0"/>
      <w:marBottom w:val="0"/>
      <w:divBdr>
        <w:top w:val="none" w:sz="0" w:space="0" w:color="auto"/>
        <w:left w:val="none" w:sz="0" w:space="0" w:color="auto"/>
        <w:bottom w:val="none" w:sz="0" w:space="0" w:color="auto"/>
        <w:right w:val="none" w:sz="0" w:space="0" w:color="auto"/>
      </w:divBdr>
    </w:div>
    <w:div w:id="559369939">
      <w:bodyDiv w:val="1"/>
      <w:marLeft w:val="0"/>
      <w:marRight w:val="0"/>
      <w:marTop w:val="0"/>
      <w:marBottom w:val="0"/>
      <w:divBdr>
        <w:top w:val="none" w:sz="0" w:space="0" w:color="auto"/>
        <w:left w:val="none" w:sz="0" w:space="0" w:color="auto"/>
        <w:bottom w:val="none" w:sz="0" w:space="0" w:color="auto"/>
        <w:right w:val="none" w:sz="0" w:space="0" w:color="auto"/>
      </w:divBdr>
    </w:div>
    <w:div w:id="560020206">
      <w:bodyDiv w:val="1"/>
      <w:marLeft w:val="0"/>
      <w:marRight w:val="0"/>
      <w:marTop w:val="0"/>
      <w:marBottom w:val="0"/>
      <w:divBdr>
        <w:top w:val="none" w:sz="0" w:space="0" w:color="auto"/>
        <w:left w:val="none" w:sz="0" w:space="0" w:color="auto"/>
        <w:bottom w:val="none" w:sz="0" w:space="0" w:color="auto"/>
        <w:right w:val="none" w:sz="0" w:space="0" w:color="auto"/>
      </w:divBdr>
    </w:div>
    <w:div w:id="561984243">
      <w:bodyDiv w:val="1"/>
      <w:marLeft w:val="0"/>
      <w:marRight w:val="0"/>
      <w:marTop w:val="0"/>
      <w:marBottom w:val="0"/>
      <w:divBdr>
        <w:top w:val="none" w:sz="0" w:space="0" w:color="auto"/>
        <w:left w:val="none" w:sz="0" w:space="0" w:color="auto"/>
        <w:bottom w:val="none" w:sz="0" w:space="0" w:color="auto"/>
        <w:right w:val="none" w:sz="0" w:space="0" w:color="auto"/>
      </w:divBdr>
    </w:div>
    <w:div w:id="565914955">
      <w:bodyDiv w:val="1"/>
      <w:marLeft w:val="0"/>
      <w:marRight w:val="0"/>
      <w:marTop w:val="0"/>
      <w:marBottom w:val="0"/>
      <w:divBdr>
        <w:top w:val="none" w:sz="0" w:space="0" w:color="auto"/>
        <w:left w:val="none" w:sz="0" w:space="0" w:color="auto"/>
        <w:bottom w:val="none" w:sz="0" w:space="0" w:color="auto"/>
        <w:right w:val="none" w:sz="0" w:space="0" w:color="auto"/>
      </w:divBdr>
    </w:div>
    <w:div w:id="566959217">
      <w:bodyDiv w:val="1"/>
      <w:marLeft w:val="0"/>
      <w:marRight w:val="0"/>
      <w:marTop w:val="0"/>
      <w:marBottom w:val="0"/>
      <w:divBdr>
        <w:top w:val="none" w:sz="0" w:space="0" w:color="auto"/>
        <w:left w:val="none" w:sz="0" w:space="0" w:color="auto"/>
        <w:bottom w:val="none" w:sz="0" w:space="0" w:color="auto"/>
        <w:right w:val="none" w:sz="0" w:space="0" w:color="auto"/>
      </w:divBdr>
    </w:div>
    <w:div w:id="577831825">
      <w:bodyDiv w:val="1"/>
      <w:marLeft w:val="0"/>
      <w:marRight w:val="0"/>
      <w:marTop w:val="0"/>
      <w:marBottom w:val="0"/>
      <w:divBdr>
        <w:top w:val="none" w:sz="0" w:space="0" w:color="auto"/>
        <w:left w:val="none" w:sz="0" w:space="0" w:color="auto"/>
        <w:bottom w:val="none" w:sz="0" w:space="0" w:color="auto"/>
        <w:right w:val="none" w:sz="0" w:space="0" w:color="auto"/>
      </w:divBdr>
    </w:div>
    <w:div w:id="577906369">
      <w:bodyDiv w:val="1"/>
      <w:marLeft w:val="0"/>
      <w:marRight w:val="0"/>
      <w:marTop w:val="0"/>
      <w:marBottom w:val="0"/>
      <w:divBdr>
        <w:top w:val="none" w:sz="0" w:space="0" w:color="auto"/>
        <w:left w:val="none" w:sz="0" w:space="0" w:color="auto"/>
        <w:bottom w:val="none" w:sz="0" w:space="0" w:color="auto"/>
        <w:right w:val="none" w:sz="0" w:space="0" w:color="auto"/>
      </w:divBdr>
    </w:div>
    <w:div w:id="585923668">
      <w:bodyDiv w:val="1"/>
      <w:marLeft w:val="0"/>
      <w:marRight w:val="0"/>
      <w:marTop w:val="0"/>
      <w:marBottom w:val="0"/>
      <w:divBdr>
        <w:top w:val="none" w:sz="0" w:space="0" w:color="auto"/>
        <w:left w:val="none" w:sz="0" w:space="0" w:color="auto"/>
        <w:bottom w:val="none" w:sz="0" w:space="0" w:color="auto"/>
        <w:right w:val="none" w:sz="0" w:space="0" w:color="auto"/>
      </w:divBdr>
    </w:div>
    <w:div w:id="587814685">
      <w:bodyDiv w:val="1"/>
      <w:marLeft w:val="0"/>
      <w:marRight w:val="0"/>
      <w:marTop w:val="0"/>
      <w:marBottom w:val="0"/>
      <w:divBdr>
        <w:top w:val="none" w:sz="0" w:space="0" w:color="auto"/>
        <w:left w:val="none" w:sz="0" w:space="0" w:color="auto"/>
        <w:bottom w:val="none" w:sz="0" w:space="0" w:color="auto"/>
        <w:right w:val="none" w:sz="0" w:space="0" w:color="auto"/>
      </w:divBdr>
    </w:div>
    <w:div w:id="589628718">
      <w:bodyDiv w:val="1"/>
      <w:marLeft w:val="0"/>
      <w:marRight w:val="0"/>
      <w:marTop w:val="0"/>
      <w:marBottom w:val="0"/>
      <w:divBdr>
        <w:top w:val="none" w:sz="0" w:space="0" w:color="auto"/>
        <w:left w:val="none" w:sz="0" w:space="0" w:color="auto"/>
        <w:bottom w:val="none" w:sz="0" w:space="0" w:color="auto"/>
        <w:right w:val="none" w:sz="0" w:space="0" w:color="auto"/>
      </w:divBdr>
    </w:div>
    <w:div w:id="595674672">
      <w:bodyDiv w:val="1"/>
      <w:marLeft w:val="0"/>
      <w:marRight w:val="0"/>
      <w:marTop w:val="0"/>
      <w:marBottom w:val="0"/>
      <w:divBdr>
        <w:top w:val="none" w:sz="0" w:space="0" w:color="auto"/>
        <w:left w:val="none" w:sz="0" w:space="0" w:color="auto"/>
        <w:bottom w:val="none" w:sz="0" w:space="0" w:color="auto"/>
        <w:right w:val="none" w:sz="0" w:space="0" w:color="auto"/>
      </w:divBdr>
    </w:div>
    <w:div w:id="596213584">
      <w:bodyDiv w:val="1"/>
      <w:marLeft w:val="0"/>
      <w:marRight w:val="0"/>
      <w:marTop w:val="0"/>
      <w:marBottom w:val="0"/>
      <w:divBdr>
        <w:top w:val="none" w:sz="0" w:space="0" w:color="auto"/>
        <w:left w:val="none" w:sz="0" w:space="0" w:color="auto"/>
        <w:bottom w:val="none" w:sz="0" w:space="0" w:color="auto"/>
        <w:right w:val="none" w:sz="0" w:space="0" w:color="auto"/>
      </w:divBdr>
    </w:div>
    <w:div w:id="597450755">
      <w:bodyDiv w:val="1"/>
      <w:marLeft w:val="0"/>
      <w:marRight w:val="0"/>
      <w:marTop w:val="0"/>
      <w:marBottom w:val="0"/>
      <w:divBdr>
        <w:top w:val="none" w:sz="0" w:space="0" w:color="auto"/>
        <w:left w:val="none" w:sz="0" w:space="0" w:color="auto"/>
        <w:bottom w:val="none" w:sz="0" w:space="0" w:color="auto"/>
        <w:right w:val="none" w:sz="0" w:space="0" w:color="auto"/>
      </w:divBdr>
    </w:div>
    <w:div w:id="600840052">
      <w:bodyDiv w:val="1"/>
      <w:marLeft w:val="0"/>
      <w:marRight w:val="0"/>
      <w:marTop w:val="0"/>
      <w:marBottom w:val="0"/>
      <w:divBdr>
        <w:top w:val="none" w:sz="0" w:space="0" w:color="auto"/>
        <w:left w:val="none" w:sz="0" w:space="0" w:color="auto"/>
        <w:bottom w:val="none" w:sz="0" w:space="0" w:color="auto"/>
        <w:right w:val="none" w:sz="0" w:space="0" w:color="auto"/>
      </w:divBdr>
    </w:div>
    <w:div w:id="606086976">
      <w:bodyDiv w:val="1"/>
      <w:marLeft w:val="0"/>
      <w:marRight w:val="0"/>
      <w:marTop w:val="0"/>
      <w:marBottom w:val="0"/>
      <w:divBdr>
        <w:top w:val="none" w:sz="0" w:space="0" w:color="auto"/>
        <w:left w:val="none" w:sz="0" w:space="0" w:color="auto"/>
        <w:bottom w:val="none" w:sz="0" w:space="0" w:color="auto"/>
        <w:right w:val="none" w:sz="0" w:space="0" w:color="auto"/>
      </w:divBdr>
    </w:div>
    <w:div w:id="610089021">
      <w:bodyDiv w:val="1"/>
      <w:marLeft w:val="0"/>
      <w:marRight w:val="0"/>
      <w:marTop w:val="0"/>
      <w:marBottom w:val="0"/>
      <w:divBdr>
        <w:top w:val="none" w:sz="0" w:space="0" w:color="auto"/>
        <w:left w:val="none" w:sz="0" w:space="0" w:color="auto"/>
        <w:bottom w:val="none" w:sz="0" w:space="0" w:color="auto"/>
        <w:right w:val="none" w:sz="0" w:space="0" w:color="auto"/>
      </w:divBdr>
    </w:div>
    <w:div w:id="611790955">
      <w:bodyDiv w:val="1"/>
      <w:marLeft w:val="0"/>
      <w:marRight w:val="0"/>
      <w:marTop w:val="0"/>
      <w:marBottom w:val="0"/>
      <w:divBdr>
        <w:top w:val="none" w:sz="0" w:space="0" w:color="auto"/>
        <w:left w:val="none" w:sz="0" w:space="0" w:color="auto"/>
        <w:bottom w:val="none" w:sz="0" w:space="0" w:color="auto"/>
        <w:right w:val="none" w:sz="0" w:space="0" w:color="auto"/>
      </w:divBdr>
    </w:div>
    <w:div w:id="612516509">
      <w:bodyDiv w:val="1"/>
      <w:marLeft w:val="0"/>
      <w:marRight w:val="0"/>
      <w:marTop w:val="0"/>
      <w:marBottom w:val="0"/>
      <w:divBdr>
        <w:top w:val="none" w:sz="0" w:space="0" w:color="auto"/>
        <w:left w:val="none" w:sz="0" w:space="0" w:color="auto"/>
        <w:bottom w:val="none" w:sz="0" w:space="0" w:color="auto"/>
        <w:right w:val="none" w:sz="0" w:space="0" w:color="auto"/>
      </w:divBdr>
    </w:div>
    <w:div w:id="617417466">
      <w:bodyDiv w:val="1"/>
      <w:marLeft w:val="0"/>
      <w:marRight w:val="0"/>
      <w:marTop w:val="0"/>
      <w:marBottom w:val="0"/>
      <w:divBdr>
        <w:top w:val="none" w:sz="0" w:space="0" w:color="auto"/>
        <w:left w:val="none" w:sz="0" w:space="0" w:color="auto"/>
        <w:bottom w:val="none" w:sz="0" w:space="0" w:color="auto"/>
        <w:right w:val="none" w:sz="0" w:space="0" w:color="auto"/>
      </w:divBdr>
    </w:div>
    <w:div w:id="620503750">
      <w:bodyDiv w:val="1"/>
      <w:marLeft w:val="0"/>
      <w:marRight w:val="0"/>
      <w:marTop w:val="0"/>
      <w:marBottom w:val="0"/>
      <w:divBdr>
        <w:top w:val="none" w:sz="0" w:space="0" w:color="auto"/>
        <w:left w:val="none" w:sz="0" w:space="0" w:color="auto"/>
        <w:bottom w:val="none" w:sz="0" w:space="0" w:color="auto"/>
        <w:right w:val="none" w:sz="0" w:space="0" w:color="auto"/>
      </w:divBdr>
    </w:div>
    <w:div w:id="623082426">
      <w:bodyDiv w:val="1"/>
      <w:marLeft w:val="0"/>
      <w:marRight w:val="0"/>
      <w:marTop w:val="0"/>
      <w:marBottom w:val="0"/>
      <w:divBdr>
        <w:top w:val="none" w:sz="0" w:space="0" w:color="auto"/>
        <w:left w:val="none" w:sz="0" w:space="0" w:color="auto"/>
        <w:bottom w:val="none" w:sz="0" w:space="0" w:color="auto"/>
        <w:right w:val="none" w:sz="0" w:space="0" w:color="auto"/>
      </w:divBdr>
    </w:div>
    <w:div w:id="626550305">
      <w:bodyDiv w:val="1"/>
      <w:marLeft w:val="0"/>
      <w:marRight w:val="0"/>
      <w:marTop w:val="0"/>
      <w:marBottom w:val="0"/>
      <w:divBdr>
        <w:top w:val="none" w:sz="0" w:space="0" w:color="auto"/>
        <w:left w:val="none" w:sz="0" w:space="0" w:color="auto"/>
        <w:bottom w:val="none" w:sz="0" w:space="0" w:color="auto"/>
        <w:right w:val="none" w:sz="0" w:space="0" w:color="auto"/>
      </w:divBdr>
    </w:div>
    <w:div w:id="626934471">
      <w:bodyDiv w:val="1"/>
      <w:marLeft w:val="0"/>
      <w:marRight w:val="0"/>
      <w:marTop w:val="0"/>
      <w:marBottom w:val="0"/>
      <w:divBdr>
        <w:top w:val="none" w:sz="0" w:space="0" w:color="auto"/>
        <w:left w:val="none" w:sz="0" w:space="0" w:color="auto"/>
        <w:bottom w:val="none" w:sz="0" w:space="0" w:color="auto"/>
        <w:right w:val="none" w:sz="0" w:space="0" w:color="auto"/>
      </w:divBdr>
    </w:div>
    <w:div w:id="627122762">
      <w:bodyDiv w:val="1"/>
      <w:marLeft w:val="0"/>
      <w:marRight w:val="0"/>
      <w:marTop w:val="0"/>
      <w:marBottom w:val="0"/>
      <w:divBdr>
        <w:top w:val="none" w:sz="0" w:space="0" w:color="auto"/>
        <w:left w:val="none" w:sz="0" w:space="0" w:color="auto"/>
        <w:bottom w:val="none" w:sz="0" w:space="0" w:color="auto"/>
        <w:right w:val="none" w:sz="0" w:space="0" w:color="auto"/>
      </w:divBdr>
    </w:div>
    <w:div w:id="633221388">
      <w:bodyDiv w:val="1"/>
      <w:marLeft w:val="0"/>
      <w:marRight w:val="0"/>
      <w:marTop w:val="0"/>
      <w:marBottom w:val="0"/>
      <w:divBdr>
        <w:top w:val="none" w:sz="0" w:space="0" w:color="auto"/>
        <w:left w:val="none" w:sz="0" w:space="0" w:color="auto"/>
        <w:bottom w:val="none" w:sz="0" w:space="0" w:color="auto"/>
        <w:right w:val="none" w:sz="0" w:space="0" w:color="auto"/>
      </w:divBdr>
    </w:div>
    <w:div w:id="638389487">
      <w:bodyDiv w:val="1"/>
      <w:marLeft w:val="0"/>
      <w:marRight w:val="0"/>
      <w:marTop w:val="0"/>
      <w:marBottom w:val="0"/>
      <w:divBdr>
        <w:top w:val="none" w:sz="0" w:space="0" w:color="auto"/>
        <w:left w:val="none" w:sz="0" w:space="0" w:color="auto"/>
        <w:bottom w:val="none" w:sz="0" w:space="0" w:color="auto"/>
        <w:right w:val="none" w:sz="0" w:space="0" w:color="auto"/>
      </w:divBdr>
    </w:div>
    <w:div w:id="639115590">
      <w:bodyDiv w:val="1"/>
      <w:marLeft w:val="0"/>
      <w:marRight w:val="0"/>
      <w:marTop w:val="0"/>
      <w:marBottom w:val="0"/>
      <w:divBdr>
        <w:top w:val="none" w:sz="0" w:space="0" w:color="auto"/>
        <w:left w:val="none" w:sz="0" w:space="0" w:color="auto"/>
        <w:bottom w:val="none" w:sz="0" w:space="0" w:color="auto"/>
        <w:right w:val="none" w:sz="0" w:space="0" w:color="auto"/>
      </w:divBdr>
    </w:div>
    <w:div w:id="639463326">
      <w:bodyDiv w:val="1"/>
      <w:marLeft w:val="0"/>
      <w:marRight w:val="0"/>
      <w:marTop w:val="0"/>
      <w:marBottom w:val="0"/>
      <w:divBdr>
        <w:top w:val="none" w:sz="0" w:space="0" w:color="auto"/>
        <w:left w:val="none" w:sz="0" w:space="0" w:color="auto"/>
        <w:bottom w:val="none" w:sz="0" w:space="0" w:color="auto"/>
        <w:right w:val="none" w:sz="0" w:space="0" w:color="auto"/>
      </w:divBdr>
    </w:div>
    <w:div w:id="642781346">
      <w:bodyDiv w:val="1"/>
      <w:marLeft w:val="0"/>
      <w:marRight w:val="0"/>
      <w:marTop w:val="0"/>
      <w:marBottom w:val="0"/>
      <w:divBdr>
        <w:top w:val="none" w:sz="0" w:space="0" w:color="auto"/>
        <w:left w:val="none" w:sz="0" w:space="0" w:color="auto"/>
        <w:bottom w:val="none" w:sz="0" w:space="0" w:color="auto"/>
        <w:right w:val="none" w:sz="0" w:space="0" w:color="auto"/>
      </w:divBdr>
    </w:div>
    <w:div w:id="653603124">
      <w:bodyDiv w:val="1"/>
      <w:marLeft w:val="0"/>
      <w:marRight w:val="0"/>
      <w:marTop w:val="0"/>
      <w:marBottom w:val="0"/>
      <w:divBdr>
        <w:top w:val="none" w:sz="0" w:space="0" w:color="auto"/>
        <w:left w:val="none" w:sz="0" w:space="0" w:color="auto"/>
        <w:bottom w:val="none" w:sz="0" w:space="0" w:color="auto"/>
        <w:right w:val="none" w:sz="0" w:space="0" w:color="auto"/>
      </w:divBdr>
    </w:div>
    <w:div w:id="659190859">
      <w:bodyDiv w:val="1"/>
      <w:marLeft w:val="0"/>
      <w:marRight w:val="0"/>
      <w:marTop w:val="0"/>
      <w:marBottom w:val="0"/>
      <w:divBdr>
        <w:top w:val="none" w:sz="0" w:space="0" w:color="auto"/>
        <w:left w:val="none" w:sz="0" w:space="0" w:color="auto"/>
        <w:bottom w:val="none" w:sz="0" w:space="0" w:color="auto"/>
        <w:right w:val="none" w:sz="0" w:space="0" w:color="auto"/>
      </w:divBdr>
    </w:div>
    <w:div w:id="660621372">
      <w:bodyDiv w:val="1"/>
      <w:marLeft w:val="0"/>
      <w:marRight w:val="0"/>
      <w:marTop w:val="0"/>
      <w:marBottom w:val="0"/>
      <w:divBdr>
        <w:top w:val="none" w:sz="0" w:space="0" w:color="auto"/>
        <w:left w:val="none" w:sz="0" w:space="0" w:color="auto"/>
        <w:bottom w:val="none" w:sz="0" w:space="0" w:color="auto"/>
        <w:right w:val="none" w:sz="0" w:space="0" w:color="auto"/>
      </w:divBdr>
    </w:div>
    <w:div w:id="663241735">
      <w:bodyDiv w:val="1"/>
      <w:marLeft w:val="0"/>
      <w:marRight w:val="0"/>
      <w:marTop w:val="0"/>
      <w:marBottom w:val="0"/>
      <w:divBdr>
        <w:top w:val="none" w:sz="0" w:space="0" w:color="auto"/>
        <w:left w:val="none" w:sz="0" w:space="0" w:color="auto"/>
        <w:bottom w:val="none" w:sz="0" w:space="0" w:color="auto"/>
        <w:right w:val="none" w:sz="0" w:space="0" w:color="auto"/>
      </w:divBdr>
    </w:div>
    <w:div w:id="664406873">
      <w:bodyDiv w:val="1"/>
      <w:marLeft w:val="0"/>
      <w:marRight w:val="0"/>
      <w:marTop w:val="0"/>
      <w:marBottom w:val="0"/>
      <w:divBdr>
        <w:top w:val="none" w:sz="0" w:space="0" w:color="auto"/>
        <w:left w:val="none" w:sz="0" w:space="0" w:color="auto"/>
        <w:bottom w:val="none" w:sz="0" w:space="0" w:color="auto"/>
        <w:right w:val="none" w:sz="0" w:space="0" w:color="auto"/>
      </w:divBdr>
    </w:div>
    <w:div w:id="667514691">
      <w:bodyDiv w:val="1"/>
      <w:marLeft w:val="0"/>
      <w:marRight w:val="0"/>
      <w:marTop w:val="0"/>
      <w:marBottom w:val="0"/>
      <w:divBdr>
        <w:top w:val="none" w:sz="0" w:space="0" w:color="auto"/>
        <w:left w:val="none" w:sz="0" w:space="0" w:color="auto"/>
        <w:bottom w:val="none" w:sz="0" w:space="0" w:color="auto"/>
        <w:right w:val="none" w:sz="0" w:space="0" w:color="auto"/>
      </w:divBdr>
    </w:div>
    <w:div w:id="676075752">
      <w:bodyDiv w:val="1"/>
      <w:marLeft w:val="0"/>
      <w:marRight w:val="0"/>
      <w:marTop w:val="0"/>
      <w:marBottom w:val="0"/>
      <w:divBdr>
        <w:top w:val="none" w:sz="0" w:space="0" w:color="auto"/>
        <w:left w:val="none" w:sz="0" w:space="0" w:color="auto"/>
        <w:bottom w:val="none" w:sz="0" w:space="0" w:color="auto"/>
        <w:right w:val="none" w:sz="0" w:space="0" w:color="auto"/>
      </w:divBdr>
      <w:divsChild>
        <w:div w:id="379015256">
          <w:marLeft w:val="0"/>
          <w:marRight w:val="0"/>
          <w:marTop w:val="0"/>
          <w:marBottom w:val="0"/>
          <w:divBdr>
            <w:top w:val="none" w:sz="0" w:space="0" w:color="auto"/>
            <w:left w:val="none" w:sz="0" w:space="0" w:color="auto"/>
            <w:bottom w:val="none" w:sz="0" w:space="0" w:color="auto"/>
            <w:right w:val="none" w:sz="0" w:space="0" w:color="auto"/>
          </w:divBdr>
        </w:div>
      </w:divsChild>
    </w:div>
    <w:div w:id="679818837">
      <w:bodyDiv w:val="1"/>
      <w:marLeft w:val="0"/>
      <w:marRight w:val="0"/>
      <w:marTop w:val="0"/>
      <w:marBottom w:val="0"/>
      <w:divBdr>
        <w:top w:val="none" w:sz="0" w:space="0" w:color="auto"/>
        <w:left w:val="none" w:sz="0" w:space="0" w:color="auto"/>
        <w:bottom w:val="none" w:sz="0" w:space="0" w:color="auto"/>
        <w:right w:val="none" w:sz="0" w:space="0" w:color="auto"/>
      </w:divBdr>
    </w:div>
    <w:div w:id="683173621">
      <w:bodyDiv w:val="1"/>
      <w:marLeft w:val="0"/>
      <w:marRight w:val="0"/>
      <w:marTop w:val="0"/>
      <w:marBottom w:val="0"/>
      <w:divBdr>
        <w:top w:val="none" w:sz="0" w:space="0" w:color="auto"/>
        <w:left w:val="none" w:sz="0" w:space="0" w:color="auto"/>
        <w:bottom w:val="none" w:sz="0" w:space="0" w:color="auto"/>
        <w:right w:val="none" w:sz="0" w:space="0" w:color="auto"/>
      </w:divBdr>
      <w:divsChild>
        <w:div w:id="922766102">
          <w:marLeft w:val="0"/>
          <w:marRight w:val="0"/>
          <w:marTop w:val="0"/>
          <w:marBottom w:val="0"/>
          <w:divBdr>
            <w:top w:val="none" w:sz="0" w:space="0" w:color="auto"/>
            <w:left w:val="none" w:sz="0" w:space="0" w:color="auto"/>
            <w:bottom w:val="none" w:sz="0" w:space="0" w:color="auto"/>
            <w:right w:val="none" w:sz="0" w:space="0" w:color="auto"/>
          </w:divBdr>
          <w:divsChild>
            <w:div w:id="645551628">
              <w:marLeft w:val="0"/>
              <w:marRight w:val="0"/>
              <w:marTop w:val="180"/>
              <w:marBottom w:val="0"/>
              <w:divBdr>
                <w:top w:val="none" w:sz="0" w:space="0" w:color="auto"/>
                <w:left w:val="none" w:sz="0" w:space="0" w:color="auto"/>
                <w:bottom w:val="none" w:sz="0" w:space="0" w:color="auto"/>
                <w:right w:val="none" w:sz="0" w:space="0" w:color="auto"/>
              </w:divBdr>
              <w:divsChild>
                <w:div w:id="1308164147">
                  <w:marLeft w:val="0"/>
                  <w:marRight w:val="0"/>
                  <w:marTop w:val="0"/>
                  <w:marBottom w:val="0"/>
                  <w:divBdr>
                    <w:top w:val="none" w:sz="0" w:space="0" w:color="auto"/>
                    <w:left w:val="none" w:sz="0" w:space="0" w:color="auto"/>
                    <w:bottom w:val="none" w:sz="0" w:space="0" w:color="auto"/>
                    <w:right w:val="none" w:sz="0" w:space="0" w:color="auto"/>
                  </w:divBdr>
                </w:div>
              </w:divsChild>
            </w:div>
            <w:div w:id="17187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336729">
      <w:bodyDiv w:val="1"/>
      <w:marLeft w:val="0"/>
      <w:marRight w:val="0"/>
      <w:marTop w:val="0"/>
      <w:marBottom w:val="0"/>
      <w:divBdr>
        <w:top w:val="none" w:sz="0" w:space="0" w:color="auto"/>
        <w:left w:val="none" w:sz="0" w:space="0" w:color="auto"/>
        <w:bottom w:val="none" w:sz="0" w:space="0" w:color="auto"/>
        <w:right w:val="none" w:sz="0" w:space="0" w:color="auto"/>
      </w:divBdr>
    </w:div>
    <w:div w:id="688524386">
      <w:bodyDiv w:val="1"/>
      <w:marLeft w:val="0"/>
      <w:marRight w:val="0"/>
      <w:marTop w:val="0"/>
      <w:marBottom w:val="0"/>
      <w:divBdr>
        <w:top w:val="none" w:sz="0" w:space="0" w:color="auto"/>
        <w:left w:val="none" w:sz="0" w:space="0" w:color="auto"/>
        <w:bottom w:val="none" w:sz="0" w:space="0" w:color="auto"/>
        <w:right w:val="none" w:sz="0" w:space="0" w:color="auto"/>
      </w:divBdr>
    </w:div>
    <w:div w:id="701437356">
      <w:bodyDiv w:val="1"/>
      <w:marLeft w:val="0"/>
      <w:marRight w:val="0"/>
      <w:marTop w:val="0"/>
      <w:marBottom w:val="0"/>
      <w:divBdr>
        <w:top w:val="none" w:sz="0" w:space="0" w:color="auto"/>
        <w:left w:val="none" w:sz="0" w:space="0" w:color="auto"/>
        <w:bottom w:val="none" w:sz="0" w:space="0" w:color="auto"/>
        <w:right w:val="none" w:sz="0" w:space="0" w:color="auto"/>
      </w:divBdr>
    </w:div>
    <w:div w:id="706881358">
      <w:bodyDiv w:val="1"/>
      <w:marLeft w:val="0"/>
      <w:marRight w:val="0"/>
      <w:marTop w:val="0"/>
      <w:marBottom w:val="0"/>
      <w:divBdr>
        <w:top w:val="none" w:sz="0" w:space="0" w:color="auto"/>
        <w:left w:val="none" w:sz="0" w:space="0" w:color="auto"/>
        <w:bottom w:val="none" w:sz="0" w:space="0" w:color="auto"/>
        <w:right w:val="none" w:sz="0" w:space="0" w:color="auto"/>
      </w:divBdr>
    </w:div>
    <w:div w:id="711076608">
      <w:bodyDiv w:val="1"/>
      <w:marLeft w:val="0"/>
      <w:marRight w:val="0"/>
      <w:marTop w:val="0"/>
      <w:marBottom w:val="0"/>
      <w:divBdr>
        <w:top w:val="none" w:sz="0" w:space="0" w:color="auto"/>
        <w:left w:val="none" w:sz="0" w:space="0" w:color="auto"/>
        <w:bottom w:val="none" w:sz="0" w:space="0" w:color="auto"/>
        <w:right w:val="none" w:sz="0" w:space="0" w:color="auto"/>
      </w:divBdr>
    </w:div>
    <w:div w:id="713693438">
      <w:bodyDiv w:val="1"/>
      <w:marLeft w:val="0"/>
      <w:marRight w:val="0"/>
      <w:marTop w:val="0"/>
      <w:marBottom w:val="0"/>
      <w:divBdr>
        <w:top w:val="none" w:sz="0" w:space="0" w:color="auto"/>
        <w:left w:val="none" w:sz="0" w:space="0" w:color="auto"/>
        <w:bottom w:val="none" w:sz="0" w:space="0" w:color="auto"/>
        <w:right w:val="none" w:sz="0" w:space="0" w:color="auto"/>
      </w:divBdr>
    </w:div>
    <w:div w:id="718824884">
      <w:bodyDiv w:val="1"/>
      <w:marLeft w:val="0"/>
      <w:marRight w:val="0"/>
      <w:marTop w:val="0"/>
      <w:marBottom w:val="0"/>
      <w:divBdr>
        <w:top w:val="none" w:sz="0" w:space="0" w:color="auto"/>
        <w:left w:val="none" w:sz="0" w:space="0" w:color="auto"/>
        <w:bottom w:val="none" w:sz="0" w:space="0" w:color="auto"/>
        <w:right w:val="none" w:sz="0" w:space="0" w:color="auto"/>
      </w:divBdr>
    </w:div>
    <w:div w:id="720515483">
      <w:bodyDiv w:val="1"/>
      <w:marLeft w:val="0"/>
      <w:marRight w:val="0"/>
      <w:marTop w:val="0"/>
      <w:marBottom w:val="0"/>
      <w:divBdr>
        <w:top w:val="none" w:sz="0" w:space="0" w:color="auto"/>
        <w:left w:val="none" w:sz="0" w:space="0" w:color="auto"/>
        <w:bottom w:val="none" w:sz="0" w:space="0" w:color="auto"/>
        <w:right w:val="none" w:sz="0" w:space="0" w:color="auto"/>
      </w:divBdr>
    </w:div>
    <w:div w:id="722751279">
      <w:bodyDiv w:val="1"/>
      <w:marLeft w:val="0"/>
      <w:marRight w:val="0"/>
      <w:marTop w:val="0"/>
      <w:marBottom w:val="0"/>
      <w:divBdr>
        <w:top w:val="none" w:sz="0" w:space="0" w:color="auto"/>
        <w:left w:val="none" w:sz="0" w:space="0" w:color="auto"/>
        <w:bottom w:val="none" w:sz="0" w:space="0" w:color="auto"/>
        <w:right w:val="none" w:sz="0" w:space="0" w:color="auto"/>
      </w:divBdr>
    </w:div>
    <w:div w:id="723334784">
      <w:bodyDiv w:val="1"/>
      <w:marLeft w:val="0"/>
      <w:marRight w:val="0"/>
      <w:marTop w:val="0"/>
      <w:marBottom w:val="0"/>
      <w:divBdr>
        <w:top w:val="none" w:sz="0" w:space="0" w:color="auto"/>
        <w:left w:val="none" w:sz="0" w:space="0" w:color="auto"/>
        <w:bottom w:val="none" w:sz="0" w:space="0" w:color="auto"/>
        <w:right w:val="none" w:sz="0" w:space="0" w:color="auto"/>
      </w:divBdr>
    </w:div>
    <w:div w:id="725952899">
      <w:bodyDiv w:val="1"/>
      <w:marLeft w:val="0"/>
      <w:marRight w:val="0"/>
      <w:marTop w:val="0"/>
      <w:marBottom w:val="0"/>
      <w:divBdr>
        <w:top w:val="none" w:sz="0" w:space="0" w:color="auto"/>
        <w:left w:val="none" w:sz="0" w:space="0" w:color="auto"/>
        <w:bottom w:val="none" w:sz="0" w:space="0" w:color="auto"/>
        <w:right w:val="none" w:sz="0" w:space="0" w:color="auto"/>
      </w:divBdr>
    </w:div>
    <w:div w:id="727412075">
      <w:bodyDiv w:val="1"/>
      <w:marLeft w:val="0"/>
      <w:marRight w:val="0"/>
      <w:marTop w:val="0"/>
      <w:marBottom w:val="0"/>
      <w:divBdr>
        <w:top w:val="none" w:sz="0" w:space="0" w:color="auto"/>
        <w:left w:val="none" w:sz="0" w:space="0" w:color="auto"/>
        <w:bottom w:val="none" w:sz="0" w:space="0" w:color="auto"/>
        <w:right w:val="none" w:sz="0" w:space="0" w:color="auto"/>
      </w:divBdr>
    </w:div>
    <w:div w:id="728576437">
      <w:bodyDiv w:val="1"/>
      <w:marLeft w:val="0"/>
      <w:marRight w:val="0"/>
      <w:marTop w:val="0"/>
      <w:marBottom w:val="0"/>
      <w:divBdr>
        <w:top w:val="none" w:sz="0" w:space="0" w:color="auto"/>
        <w:left w:val="none" w:sz="0" w:space="0" w:color="auto"/>
        <w:bottom w:val="none" w:sz="0" w:space="0" w:color="auto"/>
        <w:right w:val="none" w:sz="0" w:space="0" w:color="auto"/>
      </w:divBdr>
    </w:div>
    <w:div w:id="739864839">
      <w:bodyDiv w:val="1"/>
      <w:marLeft w:val="0"/>
      <w:marRight w:val="0"/>
      <w:marTop w:val="0"/>
      <w:marBottom w:val="0"/>
      <w:divBdr>
        <w:top w:val="none" w:sz="0" w:space="0" w:color="auto"/>
        <w:left w:val="none" w:sz="0" w:space="0" w:color="auto"/>
        <w:bottom w:val="none" w:sz="0" w:space="0" w:color="auto"/>
        <w:right w:val="none" w:sz="0" w:space="0" w:color="auto"/>
      </w:divBdr>
    </w:div>
    <w:div w:id="743138024">
      <w:bodyDiv w:val="1"/>
      <w:marLeft w:val="0"/>
      <w:marRight w:val="0"/>
      <w:marTop w:val="0"/>
      <w:marBottom w:val="0"/>
      <w:divBdr>
        <w:top w:val="none" w:sz="0" w:space="0" w:color="auto"/>
        <w:left w:val="none" w:sz="0" w:space="0" w:color="auto"/>
        <w:bottom w:val="none" w:sz="0" w:space="0" w:color="auto"/>
        <w:right w:val="none" w:sz="0" w:space="0" w:color="auto"/>
      </w:divBdr>
    </w:div>
    <w:div w:id="744955582">
      <w:bodyDiv w:val="1"/>
      <w:marLeft w:val="0"/>
      <w:marRight w:val="0"/>
      <w:marTop w:val="0"/>
      <w:marBottom w:val="0"/>
      <w:divBdr>
        <w:top w:val="none" w:sz="0" w:space="0" w:color="auto"/>
        <w:left w:val="none" w:sz="0" w:space="0" w:color="auto"/>
        <w:bottom w:val="none" w:sz="0" w:space="0" w:color="auto"/>
        <w:right w:val="none" w:sz="0" w:space="0" w:color="auto"/>
      </w:divBdr>
    </w:div>
    <w:div w:id="746850966">
      <w:bodyDiv w:val="1"/>
      <w:marLeft w:val="0"/>
      <w:marRight w:val="0"/>
      <w:marTop w:val="0"/>
      <w:marBottom w:val="0"/>
      <w:divBdr>
        <w:top w:val="none" w:sz="0" w:space="0" w:color="auto"/>
        <w:left w:val="none" w:sz="0" w:space="0" w:color="auto"/>
        <w:bottom w:val="none" w:sz="0" w:space="0" w:color="auto"/>
        <w:right w:val="none" w:sz="0" w:space="0" w:color="auto"/>
      </w:divBdr>
    </w:div>
    <w:div w:id="751049380">
      <w:bodyDiv w:val="1"/>
      <w:marLeft w:val="0"/>
      <w:marRight w:val="0"/>
      <w:marTop w:val="0"/>
      <w:marBottom w:val="0"/>
      <w:divBdr>
        <w:top w:val="none" w:sz="0" w:space="0" w:color="auto"/>
        <w:left w:val="none" w:sz="0" w:space="0" w:color="auto"/>
        <w:bottom w:val="none" w:sz="0" w:space="0" w:color="auto"/>
        <w:right w:val="none" w:sz="0" w:space="0" w:color="auto"/>
      </w:divBdr>
    </w:div>
    <w:div w:id="754207880">
      <w:bodyDiv w:val="1"/>
      <w:marLeft w:val="0"/>
      <w:marRight w:val="0"/>
      <w:marTop w:val="0"/>
      <w:marBottom w:val="0"/>
      <w:divBdr>
        <w:top w:val="none" w:sz="0" w:space="0" w:color="auto"/>
        <w:left w:val="none" w:sz="0" w:space="0" w:color="auto"/>
        <w:bottom w:val="none" w:sz="0" w:space="0" w:color="auto"/>
        <w:right w:val="none" w:sz="0" w:space="0" w:color="auto"/>
      </w:divBdr>
    </w:div>
    <w:div w:id="755446195">
      <w:bodyDiv w:val="1"/>
      <w:marLeft w:val="0"/>
      <w:marRight w:val="0"/>
      <w:marTop w:val="0"/>
      <w:marBottom w:val="0"/>
      <w:divBdr>
        <w:top w:val="none" w:sz="0" w:space="0" w:color="auto"/>
        <w:left w:val="none" w:sz="0" w:space="0" w:color="auto"/>
        <w:bottom w:val="none" w:sz="0" w:space="0" w:color="auto"/>
        <w:right w:val="none" w:sz="0" w:space="0" w:color="auto"/>
      </w:divBdr>
    </w:div>
    <w:div w:id="756831620">
      <w:bodyDiv w:val="1"/>
      <w:marLeft w:val="0"/>
      <w:marRight w:val="0"/>
      <w:marTop w:val="0"/>
      <w:marBottom w:val="0"/>
      <w:divBdr>
        <w:top w:val="none" w:sz="0" w:space="0" w:color="auto"/>
        <w:left w:val="none" w:sz="0" w:space="0" w:color="auto"/>
        <w:bottom w:val="none" w:sz="0" w:space="0" w:color="auto"/>
        <w:right w:val="none" w:sz="0" w:space="0" w:color="auto"/>
      </w:divBdr>
    </w:div>
    <w:div w:id="757411803">
      <w:bodyDiv w:val="1"/>
      <w:marLeft w:val="0"/>
      <w:marRight w:val="0"/>
      <w:marTop w:val="0"/>
      <w:marBottom w:val="0"/>
      <w:divBdr>
        <w:top w:val="none" w:sz="0" w:space="0" w:color="auto"/>
        <w:left w:val="none" w:sz="0" w:space="0" w:color="auto"/>
        <w:bottom w:val="none" w:sz="0" w:space="0" w:color="auto"/>
        <w:right w:val="none" w:sz="0" w:space="0" w:color="auto"/>
      </w:divBdr>
    </w:div>
    <w:div w:id="761219832">
      <w:bodyDiv w:val="1"/>
      <w:marLeft w:val="0"/>
      <w:marRight w:val="0"/>
      <w:marTop w:val="0"/>
      <w:marBottom w:val="0"/>
      <w:divBdr>
        <w:top w:val="none" w:sz="0" w:space="0" w:color="auto"/>
        <w:left w:val="none" w:sz="0" w:space="0" w:color="auto"/>
        <w:bottom w:val="none" w:sz="0" w:space="0" w:color="auto"/>
        <w:right w:val="none" w:sz="0" w:space="0" w:color="auto"/>
      </w:divBdr>
    </w:div>
    <w:div w:id="763115535">
      <w:bodyDiv w:val="1"/>
      <w:marLeft w:val="0"/>
      <w:marRight w:val="0"/>
      <w:marTop w:val="0"/>
      <w:marBottom w:val="0"/>
      <w:divBdr>
        <w:top w:val="none" w:sz="0" w:space="0" w:color="auto"/>
        <w:left w:val="none" w:sz="0" w:space="0" w:color="auto"/>
        <w:bottom w:val="none" w:sz="0" w:space="0" w:color="auto"/>
        <w:right w:val="none" w:sz="0" w:space="0" w:color="auto"/>
      </w:divBdr>
    </w:div>
    <w:div w:id="769592263">
      <w:bodyDiv w:val="1"/>
      <w:marLeft w:val="0"/>
      <w:marRight w:val="0"/>
      <w:marTop w:val="0"/>
      <w:marBottom w:val="0"/>
      <w:divBdr>
        <w:top w:val="none" w:sz="0" w:space="0" w:color="auto"/>
        <w:left w:val="none" w:sz="0" w:space="0" w:color="auto"/>
        <w:bottom w:val="none" w:sz="0" w:space="0" w:color="auto"/>
        <w:right w:val="none" w:sz="0" w:space="0" w:color="auto"/>
      </w:divBdr>
    </w:div>
    <w:div w:id="770705069">
      <w:bodyDiv w:val="1"/>
      <w:marLeft w:val="0"/>
      <w:marRight w:val="0"/>
      <w:marTop w:val="0"/>
      <w:marBottom w:val="0"/>
      <w:divBdr>
        <w:top w:val="none" w:sz="0" w:space="0" w:color="auto"/>
        <w:left w:val="none" w:sz="0" w:space="0" w:color="auto"/>
        <w:bottom w:val="none" w:sz="0" w:space="0" w:color="auto"/>
        <w:right w:val="none" w:sz="0" w:space="0" w:color="auto"/>
      </w:divBdr>
    </w:div>
    <w:div w:id="775947653">
      <w:bodyDiv w:val="1"/>
      <w:marLeft w:val="0"/>
      <w:marRight w:val="0"/>
      <w:marTop w:val="0"/>
      <w:marBottom w:val="0"/>
      <w:divBdr>
        <w:top w:val="none" w:sz="0" w:space="0" w:color="auto"/>
        <w:left w:val="none" w:sz="0" w:space="0" w:color="auto"/>
        <w:bottom w:val="none" w:sz="0" w:space="0" w:color="auto"/>
        <w:right w:val="none" w:sz="0" w:space="0" w:color="auto"/>
      </w:divBdr>
    </w:div>
    <w:div w:id="778451773">
      <w:bodyDiv w:val="1"/>
      <w:marLeft w:val="0"/>
      <w:marRight w:val="0"/>
      <w:marTop w:val="0"/>
      <w:marBottom w:val="0"/>
      <w:divBdr>
        <w:top w:val="none" w:sz="0" w:space="0" w:color="auto"/>
        <w:left w:val="none" w:sz="0" w:space="0" w:color="auto"/>
        <w:bottom w:val="none" w:sz="0" w:space="0" w:color="auto"/>
        <w:right w:val="none" w:sz="0" w:space="0" w:color="auto"/>
      </w:divBdr>
    </w:div>
    <w:div w:id="781068769">
      <w:bodyDiv w:val="1"/>
      <w:marLeft w:val="0"/>
      <w:marRight w:val="0"/>
      <w:marTop w:val="0"/>
      <w:marBottom w:val="0"/>
      <w:divBdr>
        <w:top w:val="none" w:sz="0" w:space="0" w:color="auto"/>
        <w:left w:val="none" w:sz="0" w:space="0" w:color="auto"/>
        <w:bottom w:val="none" w:sz="0" w:space="0" w:color="auto"/>
        <w:right w:val="none" w:sz="0" w:space="0" w:color="auto"/>
      </w:divBdr>
    </w:div>
    <w:div w:id="782189472">
      <w:bodyDiv w:val="1"/>
      <w:marLeft w:val="0"/>
      <w:marRight w:val="0"/>
      <w:marTop w:val="0"/>
      <w:marBottom w:val="0"/>
      <w:divBdr>
        <w:top w:val="none" w:sz="0" w:space="0" w:color="auto"/>
        <w:left w:val="none" w:sz="0" w:space="0" w:color="auto"/>
        <w:bottom w:val="none" w:sz="0" w:space="0" w:color="auto"/>
        <w:right w:val="none" w:sz="0" w:space="0" w:color="auto"/>
      </w:divBdr>
    </w:div>
    <w:div w:id="786970812">
      <w:bodyDiv w:val="1"/>
      <w:marLeft w:val="0"/>
      <w:marRight w:val="0"/>
      <w:marTop w:val="0"/>
      <w:marBottom w:val="0"/>
      <w:divBdr>
        <w:top w:val="none" w:sz="0" w:space="0" w:color="auto"/>
        <w:left w:val="none" w:sz="0" w:space="0" w:color="auto"/>
        <w:bottom w:val="none" w:sz="0" w:space="0" w:color="auto"/>
        <w:right w:val="none" w:sz="0" w:space="0" w:color="auto"/>
      </w:divBdr>
    </w:div>
    <w:div w:id="793869397">
      <w:bodyDiv w:val="1"/>
      <w:marLeft w:val="0"/>
      <w:marRight w:val="0"/>
      <w:marTop w:val="0"/>
      <w:marBottom w:val="0"/>
      <w:divBdr>
        <w:top w:val="none" w:sz="0" w:space="0" w:color="auto"/>
        <w:left w:val="none" w:sz="0" w:space="0" w:color="auto"/>
        <w:bottom w:val="none" w:sz="0" w:space="0" w:color="auto"/>
        <w:right w:val="none" w:sz="0" w:space="0" w:color="auto"/>
      </w:divBdr>
    </w:div>
    <w:div w:id="794983012">
      <w:bodyDiv w:val="1"/>
      <w:marLeft w:val="0"/>
      <w:marRight w:val="0"/>
      <w:marTop w:val="0"/>
      <w:marBottom w:val="0"/>
      <w:divBdr>
        <w:top w:val="none" w:sz="0" w:space="0" w:color="auto"/>
        <w:left w:val="none" w:sz="0" w:space="0" w:color="auto"/>
        <w:bottom w:val="none" w:sz="0" w:space="0" w:color="auto"/>
        <w:right w:val="none" w:sz="0" w:space="0" w:color="auto"/>
      </w:divBdr>
    </w:div>
    <w:div w:id="803500443">
      <w:bodyDiv w:val="1"/>
      <w:marLeft w:val="0"/>
      <w:marRight w:val="0"/>
      <w:marTop w:val="0"/>
      <w:marBottom w:val="0"/>
      <w:divBdr>
        <w:top w:val="none" w:sz="0" w:space="0" w:color="auto"/>
        <w:left w:val="none" w:sz="0" w:space="0" w:color="auto"/>
        <w:bottom w:val="none" w:sz="0" w:space="0" w:color="auto"/>
        <w:right w:val="none" w:sz="0" w:space="0" w:color="auto"/>
      </w:divBdr>
    </w:div>
    <w:div w:id="805198174">
      <w:bodyDiv w:val="1"/>
      <w:marLeft w:val="0"/>
      <w:marRight w:val="0"/>
      <w:marTop w:val="0"/>
      <w:marBottom w:val="0"/>
      <w:divBdr>
        <w:top w:val="none" w:sz="0" w:space="0" w:color="auto"/>
        <w:left w:val="none" w:sz="0" w:space="0" w:color="auto"/>
        <w:bottom w:val="none" w:sz="0" w:space="0" w:color="auto"/>
        <w:right w:val="none" w:sz="0" w:space="0" w:color="auto"/>
      </w:divBdr>
    </w:div>
    <w:div w:id="805896603">
      <w:bodyDiv w:val="1"/>
      <w:marLeft w:val="0"/>
      <w:marRight w:val="0"/>
      <w:marTop w:val="0"/>
      <w:marBottom w:val="0"/>
      <w:divBdr>
        <w:top w:val="none" w:sz="0" w:space="0" w:color="auto"/>
        <w:left w:val="none" w:sz="0" w:space="0" w:color="auto"/>
        <w:bottom w:val="none" w:sz="0" w:space="0" w:color="auto"/>
        <w:right w:val="none" w:sz="0" w:space="0" w:color="auto"/>
      </w:divBdr>
    </w:div>
    <w:div w:id="808476674">
      <w:bodyDiv w:val="1"/>
      <w:marLeft w:val="0"/>
      <w:marRight w:val="0"/>
      <w:marTop w:val="0"/>
      <w:marBottom w:val="0"/>
      <w:divBdr>
        <w:top w:val="none" w:sz="0" w:space="0" w:color="auto"/>
        <w:left w:val="none" w:sz="0" w:space="0" w:color="auto"/>
        <w:bottom w:val="none" w:sz="0" w:space="0" w:color="auto"/>
        <w:right w:val="none" w:sz="0" w:space="0" w:color="auto"/>
      </w:divBdr>
    </w:div>
    <w:div w:id="812913981">
      <w:bodyDiv w:val="1"/>
      <w:marLeft w:val="0"/>
      <w:marRight w:val="0"/>
      <w:marTop w:val="0"/>
      <w:marBottom w:val="0"/>
      <w:divBdr>
        <w:top w:val="none" w:sz="0" w:space="0" w:color="auto"/>
        <w:left w:val="none" w:sz="0" w:space="0" w:color="auto"/>
        <w:bottom w:val="none" w:sz="0" w:space="0" w:color="auto"/>
        <w:right w:val="none" w:sz="0" w:space="0" w:color="auto"/>
      </w:divBdr>
    </w:div>
    <w:div w:id="813375384">
      <w:bodyDiv w:val="1"/>
      <w:marLeft w:val="0"/>
      <w:marRight w:val="0"/>
      <w:marTop w:val="0"/>
      <w:marBottom w:val="0"/>
      <w:divBdr>
        <w:top w:val="none" w:sz="0" w:space="0" w:color="auto"/>
        <w:left w:val="none" w:sz="0" w:space="0" w:color="auto"/>
        <w:bottom w:val="none" w:sz="0" w:space="0" w:color="auto"/>
        <w:right w:val="none" w:sz="0" w:space="0" w:color="auto"/>
      </w:divBdr>
    </w:div>
    <w:div w:id="816066745">
      <w:bodyDiv w:val="1"/>
      <w:marLeft w:val="0"/>
      <w:marRight w:val="0"/>
      <w:marTop w:val="0"/>
      <w:marBottom w:val="0"/>
      <w:divBdr>
        <w:top w:val="none" w:sz="0" w:space="0" w:color="auto"/>
        <w:left w:val="none" w:sz="0" w:space="0" w:color="auto"/>
        <w:bottom w:val="none" w:sz="0" w:space="0" w:color="auto"/>
        <w:right w:val="none" w:sz="0" w:space="0" w:color="auto"/>
      </w:divBdr>
    </w:div>
    <w:div w:id="825706630">
      <w:bodyDiv w:val="1"/>
      <w:marLeft w:val="0"/>
      <w:marRight w:val="0"/>
      <w:marTop w:val="0"/>
      <w:marBottom w:val="0"/>
      <w:divBdr>
        <w:top w:val="none" w:sz="0" w:space="0" w:color="auto"/>
        <w:left w:val="none" w:sz="0" w:space="0" w:color="auto"/>
        <w:bottom w:val="none" w:sz="0" w:space="0" w:color="auto"/>
        <w:right w:val="none" w:sz="0" w:space="0" w:color="auto"/>
      </w:divBdr>
    </w:div>
    <w:div w:id="828904412">
      <w:bodyDiv w:val="1"/>
      <w:marLeft w:val="0"/>
      <w:marRight w:val="0"/>
      <w:marTop w:val="0"/>
      <w:marBottom w:val="0"/>
      <w:divBdr>
        <w:top w:val="none" w:sz="0" w:space="0" w:color="auto"/>
        <w:left w:val="none" w:sz="0" w:space="0" w:color="auto"/>
        <w:bottom w:val="none" w:sz="0" w:space="0" w:color="auto"/>
        <w:right w:val="none" w:sz="0" w:space="0" w:color="auto"/>
      </w:divBdr>
    </w:div>
    <w:div w:id="838230403">
      <w:bodyDiv w:val="1"/>
      <w:marLeft w:val="0"/>
      <w:marRight w:val="0"/>
      <w:marTop w:val="0"/>
      <w:marBottom w:val="0"/>
      <w:divBdr>
        <w:top w:val="none" w:sz="0" w:space="0" w:color="auto"/>
        <w:left w:val="none" w:sz="0" w:space="0" w:color="auto"/>
        <w:bottom w:val="none" w:sz="0" w:space="0" w:color="auto"/>
        <w:right w:val="none" w:sz="0" w:space="0" w:color="auto"/>
      </w:divBdr>
    </w:div>
    <w:div w:id="841117756">
      <w:bodyDiv w:val="1"/>
      <w:marLeft w:val="0"/>
      <w:marRight w:val="0"/>
      <w:marTop w:val="0"/>
      <w:marBottom w:val="0"/>
      <w:divBdr>
        <w:top w:val="none" w:sz="0" w:space="0" w:color="auto"/>
        <w:left w:val="none" w:sz="0" w:space="0" w:color="auto"/>
        <w:bottom w:val="none" w:sz="0" w:space="0" w:color="auto"/>
        <w:right w:val="none" w:sz="0" w:space="0" w:color="auto"/>
      </w:divBdr>
    </w:div>
    <w:div w:id="853961603">
      <w:bodyDiv w:val="1"/>
      <w:marLeft w:val="0"/>
      <w:marRight w:val="0"/>
      <w:marTop w:val="0"/>
      <w:marBottom w:val="0"/>
      <w:divBdr>
        <w:top w:val="none" w:sz="0" w:space="0" w:color="auto"/>
        <w:left w:val="none" w:sz="0" w:space="0" w:color="auto"/>
        <w:bottom w:val="none" w:sz="0" w:space="0" w:color="auto"/>
        <w:right w:val="none" w:sz="0" w:space="0" w:color="auto"/>
      </w:divBdr>
    </w:div>
    <w:div w:id="860511231">
      <w:bodyDiv w:val="1"/>
      <w:marLeft w:val="0"/>
      <w:marRight w:val="0"/>
      <w:marTop w:val="0"/>
      <w:marBottom w:val="0"/>
      <w:divBdr>
        <w:top w:val="none" w:sz="0" w:space="0" w:color="auto"/>
        <w:left w:val="none" w:sz="0" w:space="0" w:color="auto"/>
        <w:bottom w:val="none" w:sz="0" w:space="0" w:color="auto"/>
        <w:right w:val="none" w:sz="0" w:space="0" w:color="auto"/>
      </w:divBdr>
    </w:div>
    <w:div w:id="862667690">
      <w:bodyDiv w:val="1"/>
      <w:marLeft w:val="0"/>
      <w:marRight w:val="0"/>
      <w:marTop w:val="0"/>
      <w:marBottom w:val="0"/>
      <w:divBdr>
        <w:top w:val="none" w:sz="0" w:space="0" w:color="auto"/>
        <w:left w:val="none" w:sz="0" w:space="0" w:color="auto"/>
        <w:bottom w:val="none" w:sz="0" w:space="0" w:color="auto"/>
        <w:right w:val="none" w:sz="0" w:space="0" w:color="auto"/>
      </w:divBdr>
    </w:div>
    <w:div w:id="863245327">
      <w:bodyDiv w:val="1"/>
      <w:marLeft w:val="0"/>
      <w:marRight w:val="0"/>
      <w:marTop w:val="0"/>
      <w:marBottom w:val="0"/>
      <w:divBdr>
        <w:top w:val="none" w:sz="0" w:space="0" w:color="auto"/>
        <w:left w:val="none" w:sz="0" w:space="0" w:color="auto"/>
        <w:bottom w:val="none" w:sz="0" w:space="0" w:color="auto"/>
        <w:right w:val="none" w:sz="0" w:space="0" w:color="auto"/>
      </w:divBdr>
    </w:div>
    <w:div w:id="868568099">
      <w:bodyDiv w:val="1"/>
      <w:marLeft w:val="0"/>
      <w:marRight w:val="0"/>
      <w:marTop w:val="0"/>
      <w:marBottom w:val="0"/>
      <w:divBdr>
        <w:top w:val="none" w:sz="0" w:space="0" w:color="auto"/>
        <w:left w:val="none" w:sz="0" w:space="0" w:color="auto"/>
        <w:bottom w:val="none" w:sz="0" w:space="0" w:color="auto"/>
        <w:right w:val="none" w:sz="0" w:space="0" w:color="auto"/>
      </w:divBdr>
    </w:div>
    <w:div w:id="874662031">
      <w:bodyDiv w:val="1"/>
      <w:marLeft w:val="0"/>
      <w:marRight w:val="0"/>
      <w:marTop w:val="0"/>
      <w:marBottom w:val="0"/>
      <w:divBdr>
        <w:top w:val="none" w:sz="0" w:space="0" w:color="auto"/>
        <w:left w:val="none" w:sz="0" w:space="0" w:color="auto"/>
        <w:bottom w:val="none" w:sz="0" w:space="0" w:color="auto"/>
        <w:right w:val="none" w:sz="0" w:space="0" w:color="auto"/>
      </w:divBdr>
    </w:div>
    <w:div w:id="878395392">
      <w:bodyDiv w:val="1"/>
      <w:marLeft w:val="0"/>
      <w:marRight w:val="0"/>
      <w:marTop w:val="0"/>
      <w:marBottom w:val="0"/>
      <w:divBdr>
        <w:top w:val="none" w:sz="0" w:space="0" w:color="auto"/>
        <w:left w:val="none" w:sz="0" w:space="0" w:color="auto"/>
        <w:bottom w:val="none" w:sz="0" w:space="0" w:color="auto"/>
        <w:right w:val="none" w:sz="0" w:space="0" w:color="auto"/>
      </w:divBdr>
    </w:div>
    <w:div w:id="882451033">
      <w:bodyDiv w:val="1"/>
      <w:marLeft w:val="0"/>
      <w:marRight w:val="0"/>
      <w:marTop w:val="0"/>
      <w:marBottom w:val="0"/>
      <w:divBdr>
        <w:top w:val="none" w:sz="0" w:space="0" w:color="auto"/>
        <w:left w:val="none" w:sz="0" w:space="0" w:color="auto"/>
        <w:bottom w:val="none" w:sz="0" w:space="0" w:color="auto"/>
        <w:right w:val="none" w:sz="0" w:space="0" w:color="auto"/>
      </w:divBdr>
    </w:div>
    <w:div w:id="896429870">
      <w:bodyDiv w:val="1"/>
      <w:marLeft w:val="0"/>
      <w:marRight w:val="0"/>
      <w:marTop w:val="0"/>
      <w:marBottom w:val="0"/>
      <w:divBdr>
        <w:top w:val="none" w:sz="0" w:space="0" w:color="auto"/>
        <w:left w:val="none" w:sz="0" w:space="0" w:color="auto"/>
        <w:bottom w:val="none" w:sz="0" w:space="0" w:color="auto"/>
        <w:right w:val="none" w:sz="0" w:space="0" w:color="auto"/>
      </w:divBdr>
    </w:div>
    <w:div w:id="901211696">
      <w:bodyDiv w:val="1"/>
      <w:marLeft w:val="0"/>
      <w:marRight w:val="0"/>
      <w:marTop w:val="0"/>
      <w:marBottom w:val="0"/>
      <w:divBdr>
        <w:top w:val="none" w:sz="0" w:space="0" w:color="auto"/>
        <w:left w:val="none" w:sz="0" w:space="0" w:color="auto"/>
        <w:bottom w:val="none" w:sz="0" w:space="0" w:color="auto"/>
        <w:right w:val="none" w:sz="0" w:space="0" w:color="auto"/>
      </w:divBdr>
    </w:div>
    <w:div w:id="907765128">
      <w:bodyDiv w:val="1"/>
      <w:marLeft w:val="0"/>
      <w:marRight w:val="0"/>
      <w:marTop w:val="0"/>
      <w:marBottom w:val="0"/>
      <w:divBdr>
        <w:top w:val="none" w:sz="0" w:space="0" w:color="auto"/>
        <w:left w:val="none" w:sz="0" w:space="0" w:color="auto"/>
        <w:bottom w:val="none" w:sz="0" w:space="0" w:color="auto"/>
        <w:right w:val="none" w:sz="0" w:space="0" w:color="auto"/>
      </w:divBdr>
    </w:div>
    <w:div w:id="908002649">
      <w:bodyDiv w:val="1"/>
      <w:marLeft w:val="0"/>
      <w:marRight w:val="0"/>
      <w:marTop w:val="0"/>
      <w:marBottom w:val="0"/>
      <w:divBdr>
        <w:top w:val="none" w:sz="0" w:space="0" w:color="auto"/>
        <w:left w:val="none" w:sz="0" w:space="0" w:color="auto"/>
        <w:bottom w:val="none" w:sz="0" w:space="0" w:color="auto"/>
        <w:right w:val="none" w:sz="0" w:space="0" w:color="auto"/>
      </w:divBdr>
    </w:div>
    <w:div w:id="911698171">
      <w:bodyDiv w:val="1"/>
      <w:marLeft w:val="0"/>
      <w:marRight w:val="0"/>
      <w:marTop w:val="0"/>
      <w:marBottom w:val="0"/>
      <w:divBdr>
        <w:top w:val="none" w:sz="0" w:space="0" w:color="auto"/>
        <w:left w:val="none" w:sz="0" w:space="0" w:color="auto"/>
        <w:bottom w:val="none" w:sz="0" w:space="0" w:color="auto"/>
        <w:right w:val="none" w:sz="0" w:space="0" w:color="auto"/>
      </w:divBdr>
      <w:divsChild>
        <w:div w:id="117535703">
          <w:marLeft w:val="0"/>
          <w:marRight w:val="0"/>
          <w:marTop w:val="0"/>
          <w:marBottom w:val="0"/>
          <w:divBdr>
            <w:top w:val="none" w:sz="0" w:space="0" w:color="auto"/>
            <w:left w:val="none" w:sz="0" w:space="0" w:color="auto"/>
            <w:bottom w:val="none" w:sz="0" w:space="0" w:color="auto"/>
            <w:right w:val="none" w:sz="0" w:space="0" w:color="auto"/>
          </w:divBdr>
        </w:div>
        <w:div w:id="120541426">
          <w:marLeft w:val="0"/>
          <w:marRight w:val="0"/>
          <w:marTop w:val="0"/>
          <w:marBottom w:val="0"/>
          <w:divBdr>
            <w:top w:val="none" w:sz="0" w:space="0" w:color="auto"/>
            <w:left w:val="none" w:sz="0" w:space="0" w:color="auto"/>
            <w:bottom w:val="none" w:sz="0" w:space="0" w:color="auto"/>
            <w:right w:val="none" w:sz="0" w:space="0" w:color="auto"/>
          </w:divBdr>
        </w:div>
        <w:div w:id="638196051">
          <w:marLeft w:val="0"/>
          <w:marRight w:val="0"/>
          <w:marTop w:val="0"/>
          <w:marBottom w:val="0"/>
          <w:divBdr>
            <w:top w:val="none" w:sz="0" w:space="0" w:color="auto"/>
            <w:left w:val="none" w:sz="0" w:space="0" w:color="auto"/>
            <w:bottom w:val="none" w:sz="0" w:space="0" w:color="auto"/>
            <w:right w:val="none" w:sz="0" w:space="0" w:color="auto"/>
          </w:divBdr>
          <w:divsChild>
            <w:div w:id="171418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30647">
      <w:bodyDiv w:val="1"/>
      <w:marLeft w:val="0"/>
      <w:marRight w:val="0"/>
      <w:marTop w:val="0"/>
      <w:marBottom w:val="0"/>
      <w:divBdr>
        <w:top w:val="none" w:sz="0" w:space="0" w:color="auto"/>
        <w:left w:val="none" w:sz="0" w:space="0" w:color="auto"/>
        <w:bottom w:val="none" w:sz="0" w:space="0" w:color="auto"/>
        <w:right w:val="none" w:sz="0" w:space="0" w:color="auto"/>
      </w:divBdr>
    </w:div>
    <w:div w:id="916600364">
      <w:bodyDiv w:val="1"/>
      <w:marLeft w:val="0"/>
      <w:marRight w:val="0"/>
      <w:marTop w:val="0"/>
      <w:marBottom w:val="0"/>
      <w:divBdr>
        <w:top w:val="none" w:sz="0" w:space="0" w:color="auto"/>
        <w:left w:val="none" w:sz="0" w:space="0" w:color="auto"/>
        <w:bottom w:val="none" w:sz="0" w:space="0" w:color="auto"/>
        <w:right w:val="none" w:sz="0" w:space="0" w:color="auto"/>
      </w:divBdr>
    </w:div>
    <w:div w:id="921328910">
      <w:bodyDiv w:val="1"/>
      <w:marLeft w:val="0"/>
      <w:marRight w:val="0"/>
      <w:marTop w:val="0"/>
      <w:marBottom w:val="0"/>
      <w:divBdr>
        <w:top w:val="none" w:sz="0" w:space="0" w:color="auto"/>
        <w:left w:val="none" w:sz="0" w:space="0" w:color="auto"/>
        <w:bottom w:val="none" w:sz="0" w:space="0" w:color="auto"/>
        <w:right w:val="none" w:sz="0" w:space="0" w:color="auto"/>
      </w:divBdr>
    </w:div>
    <w:div w:id="928199787">
      <w:bodyDiv w:val="1"/>
      <w:marLeft w:val="0"/>
      <w:marRight w:val="0"/>
      <w:marTop w:val="0"/>
      <w:marBottom w:val="0"/>
      <w:divBdr>
        <w:top w:val="none" w:sz="0" w:space="0" w:color="auto"/>
        <w:left w:val="none" w:sz="0" w:space="0" w:color="auto"/>
        <w:bottom w:val="none" w:sz="0" w:space="0" w:color="auto"/>
        <w:right w:val="none" w:sz="0" w:space="0" w:color="auto"/>
      </w:divBdr>
    </w:div>
    <w:div w:id="931470910">
      <w:bodyDiv w:val="1"/>
      <w:marLeft w:val="0"/>
      <w:marRight w:val="0"/>
      <w:marTop w:val="0"/>
      <w:marBottom w:val="0"/>
      <w:divBdr>
        <w:top w:val="none" w:sz="0" w:space="0" w:color="auto"/>
        <w:left w:val="none" w:sz="0" w:space="0" w:color="auto"/>
        <w:bottom w:val="none" w:sz="0" w:space="0" w:color="auto"/>
        <w:right w:val="none" w:sz="0" w:space="0" w:color="auto"/>
      </w:divBdr>
    </w:div>
    <w:div w:id="934051109">
      <w:bodyDiv w:val="1"/>
      <w:marLeft w:val="0"/>
      <w:marRight w:val="0"/>
      <w:marTop w:val="0"/>
      <w:marBottom w:val="0"/>
      <w:divBdr>
        <w:top w:val="none" w:sz="0" w:space="0" w:color="auto"/>
        <w:left w:val="none" w:sz="0" w:space="0" w:color="auto"/>
        <w:bottom w:val="none" w:sz="0" w:space="0" w:color="auto"/>
        <w:right w:val="none" w:sz="0" w:space="0" w:color="auto"/>
      </w:divBdr>
    </w:div>
    <w:div w:id="936717599">
      <w:bodyDiv w:val="1"/>
      <w:marLeft w:val="0"/>
      <w:marRight w:val="0"/>
      <w:marTop w:val="0"/>
      <w:marBottom w:val="0"/>
      <w:divBdr>
        <w:top w:val="none" w:sz="0" w:space="0" w:color="auto"/>
        <w:left w:val="none" w:sz="0" w:space="0" w:color="auto"/>
        <w:bottom w:val="none" w:sz="0" w:space="0" w:color="auto"/>
        <w:right w:val="none" w:sz="0" w:space="0" w:color="auto"/>
      </w:divBdr>
    </w:div>
    <w:div w:id="937249830">
      <w:bodyDiv w:val="1"/>
      <w:marLeft w:val="0"/>
      <w:marRight w:val="0"/>
      <w:marTop w:val="0"/>
      <w:marBottom w:val="0"/>
      <w:divBdr>
        <w:top w:val="none" w:sz="0" w:space="0" w:color="auto"/>
        <w:left w:val="none" w:sz="0" w:space="0" w:color="auto"/>
        <w:bottom w:val="none" w:sz="0" w:space="0" w:color="auto"/>
        <w:right w:val="none" w:sz="0" w:space="0" w:color="auto"/>
      </w:divBdr>
    </w:div>
    <w:div w:id="937524005">
      <w:bodyDiv w:val="1"/>
      <w:marLeft w:val="0"/>
      <w:marRight w:val="0"/>
      <w:marTop w:val="0"/>
      <w:marBottom w:val="0"/>
      <w:divBdr>
        <w:top w:val="none" w:sz="0" w:space="0" w:color="auto"/>
        <w:left w:val="none" w:sz="0" w:space="0" w:color="auto"/>
        <w:bottom w:val="none" w:sz="0" w:space="0" w:color="auto"/>
        <w:right w:val="none" w:sz="0" w:space="0" w:color="auto"/>
      </w:divBdr>
    </w:div>
    <w:div w:id="939684257">
      <w:bodyDiv w:val="1"/>
      <w:marLeft w:val="0"/>
      <w:marRight w:val="0"/>
      <w:marTop w:val="0"/>
      <w:marBottom w:val="0"/>
      <w:divBdr>
        <w:top w:val="none" w:sz="0" w:space="0" w:color="auto"/>
        <w:left w:val="none" w:sz="0" w:space="0" w:color="auto"/>
        <w:bottom w:val="none" w:sz="0" w:space="0" w:color="auto"/>
        <w:right w:val="none" w:sz="0" w:space="0" w:color="auto"/>
      </w:divBdr>
    </w:div>
    <w:div w:id="940576094">
      <w:bodyDiv w:val="1"/>
      <w:marLeft w:val="0"/>
      <w:marRight w:val="0"/>
      <w:marTop w:val="0"/>
      <w:marBottom w:val="0"/>
      <w:divBdr>
        <w:top w:val="none" w:sz="0" w:space="0" w:color="auto"/>
        <w:left w:val="none" w:sz="0" w:space="0" w:color="auto"/>
        <w:bottom w:val="none" w:sz="0" w:space="0" w:color="auto"/>
        <w:right w:val="none" w:sz="0" w:space="0" w:color="auto"/>
      </w:divBdr>
    </w:div>
    <w:div w:id="943657773">
      <w:bodyDiv w:val="1"/>
      <w:marLeft w:val="0"/>
      <w:marRight w:val="0"/>
      <w:marTop w:val="0"/>
      <w:marBottom w:val="0"/>
      <w:divBdr>
        <w:top w:val="none" w:sz="0" w:space="0" w:color="auto"/>
        <w:left w:val="none" w:sz="0" w:space="0" w:color="auto"/>
        <w:bottom w:val="none" w:sz="0" w:space="0" w:color="auto"/>
        <w:right w:val="none" w:sz="0" w:space="0" w:color="auto"/>
      </w:divBdr>
    </w:div>
    <w:div w:id="946499288">
      <w:bodyDiv w:val="1"/>
      <w:marLeft w:val="0"/>
      <w:marRight w:val="0"/>
      <w:marTop w:val="0"/>
      <w:marBottom w:val="0"/>
      <w:divBdr>
        <w:top w:val="none" w:sz="0" w:space="0" w:color="auto"/>
        <w:left w:val="none" w:sz="0" w:space="0" w:color="auto"/>
        <w:bottom w:val="none" w:sz="0" w:space="0" w:color="auto"/>
        <w:right w:val="none" w:sz="0" w:space="0" w:color="auto"/>
      </w:divBdr>
    </w:div>
    <w:div w:id="959141415">
      <w:bodyDiv w:val="1"/>
      <w:marLeft w:val="0"/>
      <w:marRight w:val="0"/>
      <w:marTop w:val="0"/>
      <w:marBottom w:val="0"/>
      <w:divBdr>
        <w:top w:val="none" w:sz="0" w:space="0" w:color="auto"/>
        <w:left w:val="none" w:sz="0" w:space="0" w:color="auto"/>
        <w:bottom w:val="none" w:sz="0" w:space="0" w:color="auto"/>
        <w:right w:val="none" w:sz="0" w:space="0" w:color="auto"/>
      </w:divBdr>
    </w:div>
    <w:div w:id="968247000">
      <w:bodyDiv w:val="1"/>
      <w:marLeft w:val="0"/>
      <w:marRight w:val="0"/>
      <w:marTop w:val="0"/>
      <w:marBottom w:val="0"/>
      <w:divBdr>
        <w:top w:val="none" w:sz="0" w:space="0" w:color="auto"/>
        <w:left w:val="none" w:sz="0" w:space="0" w:color="auto"/>
        <w:bottom w:val="none" w:sz="0" w:space="0" w:color="auto"/>
        <w:right w:val="none" w:sz="0" w:space="0" w:color="auto"/>
      </w:divBdr>
    </w:div>
    <w:div w:id="969673945">
      <w:bodyDiv w:val="1"/>
      <w:marLeft w:val="0"/>
      <w:marRight w:val="0"/>
      <w:marTop w:val="0"/>
      <w:marBottom w:val="0"/>
      <w:divBdr>
        <w:top w:val="none" w:sz="0" w:space="0" w:color="auto"/>
        <w:left w:val="none" w:sz="0" w:space="0" w:color="auto"/>
        <w:bottom w:val="none" w:sz="0" w:space="0" w:color="auto"/>
        <w:right w:val="none" w:sz="0" w:space="0" w:color="auto"/>
      </w:divBdr>
    </w:div>
    <w:div w:id="973146112">
      <w:bodyDiv w:val="1"/>
      <w:marLeft w:val="0"/>
      <w:marRight w:val="0"/>
      <w:marTop w:val="0"/>
      <w:marBottom w:val="0"/>
      <w:divBdr>
        <w:top w:val="none" w:sz="0" w:space="0" w:color="auto"/>
        <w:left w:val="none" w:sz="0" w:space="0" w:color="auto"/>
        <w:bottom w:val="none" w:sz="0" w:space="0" w:color="auto"/>
        <w:right w:val="none" w:sz="0" w:space="0" w:color="auto"/>
      </w:divBdr>
    </w:div>
    <w:div w:id="977421547">
      <w:bodyDiv w:val="1"/>
      <w:marLeft w:val="0"/>
      <w:marRight w:val="0"/>
      <w:marTop w:val="0"/>
      <w:marBottom w:val="0"/>
      <w:divBdr>
        <w:top w:val="none" w:sz="0" w:space="0" w:color="auto"/>
        <w:left w:val="none" w:sz="0" w:space="0" w:color="auto"/>
        <w:bottom w:val="none" w:sz="0" w:space="0" w:color="auto"/>
        <w:right w:val="none" w:sz="0" w:space="0" w:color="auto"/>
      </w:divBdr>
    </w:div>
    <w:div w:id="981470968">
      <w:bodyDiv w:val="1"/>
      <w:marLeft w:val="0"/>
      <w:marRight w:val="0"/>
      <w:marTop w:val="0"/>
      <w:marBottom w:val="0"/>
      <w:divBdr>
        <w:top w:val="none" w:sz="0" w:space="0" w:color="auto"/>
        <w:left w:val="none" w:sz="0" w:space="0" w:color="auto"/>
        <w:bottom w:val="none" w:sz="0" w:space="0" w:color="auto"/>
        <w:right w:val="none" w:sz="0" w:space="0" w:color="auto"/>
      </w:divBdr>
    </w:div>
    <w:div w:id="986859158">
      <w:bodyDiv w:val="1"/>
      <w:marLeft w:val="0"/>
      <w:marRight w:val="0"/>
      <w:marTop w:val="0"/>
      <w:marBottom w:val="0"/>
      <w:divBdr>
        <w:top w:val="none" w:sz="0" w:space="0" w:color="auto"/>
        <w:left w:val="none" w:sz="0" w:space="0" w:color="auto"/>
        <w:bottom w:val="none" w:sz="0" w:space="0" w:color="auto"/>
        <w:right w:val="none" w:sz="0" w:space="0" w:color="auto"/>
      </w:divBdr>
    </w:div>
    <w:div w:id="987830434">
      <w:bodyDiv w:val="1"/>
      <w:marLeft w:val="0"/>
      <w:marRight w:val="0"/>
      <w:marTop w:val="0"/>
      <w:marBottom w:val="0"/>
      <w:divBdr>
        <w:top w:val="none" w:sz="0" w:space="0" w:color="auto"/>
        <w:left w:val="none" w:sz="0" w:space="0" w:color="auto"/>
        <w:bottom w:val="none" w:sz="0" w:space="0" w:color="auto"/>
        <w:right w:val="none" w:sz="0" w:space="0" w:color="auto"/>
      </w:divBdr>
    </w:div>
    <w:div w:id="994064280">
      <w:bodyDiv w:val="1"/>
      <w:marLeft w:val="0"/>
      <w:marRight w:val="0"/>
      <w:marTop w:val="0"/>
      <w:marBottom w:val="0"/>
      <w:divBdr>
        <w:top w:val="none" w:sz="0" w:space="0" w:color="auto"/>
        <w:left w:val="none" w:sz="0" w:space="0" w:color="auto"/>
        <w:bottom w:val="none" w:sz="0" w:space="0" w:color="auto"/>
        <w:right w:val="none" w:sz="0" w:space="0" w:color="auto"/>
      </w:divBdr>
    </w:div>
    <w:div w:id="1002511583">
      <w:bodyDiv w:val="1"/>
      <w:marLeft w:val="0"/>
      <w:marRight w:val="0"/>
      <w:marTop w:val="0"/>
      <w:marBottom w:val="0"/>
      <w:divBdr>
        <w:top w:val="none" w:sz="0" w:space="0" w:color="auto"/>
        <w:left w:val="none" w:sz="0" w:space="0" w:color="auto"/>
        <w:bottom w:val="none" w:sz="0" w:space="0" w:color="auto"/>
        <w:right w:val="none" w:sz="0" w:space="0" w:color="auto"/>
      </w:divBdr>
    </w:div>
    <w:div w:id="1005937544">
      <w:bodyDiv w:val="1"/>
      <w:marLeft w:val="0"/>
      <w:marRight w:val="0"/>
      <w:marTop w:val="0"/>
      <w:marBottom w:val="0"/>
      <w:divBdr>
        <w:top w:val="none" w:sz="0" w:space="0" w:color="auto"/>
        <w:left w:val="none" w:sz="0" w:space="0" w:color="auto"/>
        <w:bottom w:val="none" w:sz="0" w:space="0" w:color="auto"/>
        <w:right w:val="none" w:sz="0" w:space="0" w:color="auto"/>
      </w:divBdr>
    </w:div>
    <w:div w:id="1007294278">
      <w:bodyDiv w:val="1"/>
      <w:marLeft w:val="0"/>
      <w:marRight w:val="0"/>
      <w:marTop w:val="0"/>
      <w:marBottom w:val="0"/>
      <w:divBdr>
        <w:top w:val="none" w:sz="0" w:space="0" w:color="auto"/>
        <w:left w:val="none" w:sz="0" w:space="0" w:color="auto"/>
        <w:bottom w:val="none" w:sz="0" w:space="0" w:color="auto"/>
        <w:right w:val="none" w:sz="0" w:space="0" w:color="auto"/>
      </w:divBdr>
    </w:div>
    <w:div w:id="1026446982">
      <w:bodyDiv w:val="1"/>
      <w:marLeft w:val="0"/>
      <w:marRight w:val="0"/>
      <w:marTop w:val="0"/>
      <w:marBottom w:val="0"/>
      <w:divBdr>
        <w:top w:val="none" w:sz="0" w:space="0" w:color="auto"/>
        <w:left w:val="none" w:sz="0" w:space="0" w:color="auto"/>
        <w:bottom w:val="none" w:sz="0" w:space="0" w:color="auto"/>
        <w:right w:val="none" w:sz="0" w:space="0" w:color="auto"/>
      </w:divBdr>
    </w:div>
    <w:div w:id="1028021056">
      <w:bodyDiv w:val="1"/>
      <w:marLeft w:val="0"/>
      <w:marRight w:val="0"/>
      <w:marTop w:val="0"/>
      <w:marBottom w:val="0"/>
      <w:divBdr>
        <w:top w:val="none" w:sz="0" w:space="0" w:color="auto"/>
        <w:left w:val="none" w:sz="0" w:space="0" w:color="auto"/>
        <w:bottom w:val="none" w:sz="0" w:space="0" w:color="auto"/>
        <w:right w:val="none" w:sz="0" w:space="0" w:color="auto"/>
      </w:divBdr>
    </w:div>
    <w:div w:id="1031802169">
      <w:bodyDiv w:val="1"/>
      <w:marLeft w:val="0"/>
      <w:marRight w:val="0"/>
      <w:marTop w:val="0"/>
      <w:marBottom w:val="0"/>
      <w:divBdr>
        <w:top w:val="none" w:sz="0" w:space="0" w:color="auto"/>
        <w:left w:val="none" w:sz="0" w:space="0" w:color="auto"/>
        <w:bottom w:val="none" w:sz="0" w:space="0" w:color="auto"/>
        <w:right w:val="none" w:sz="0" w:space="0" w:color="auto"/>
      </w:divBdr>
    </w:div>
    <w:div w:id="1033845997">
      <w:bodyDiv w:val="1"/>
      <w:marLeft w:val="0"/>
      <w:marRight w:val="0"/>
      <w:marTop w:val="0"/>
      <w:marBottom w:val="0"/>
      <w:divBdr>
        <w:top w:val="none" w:sz="0" w:space="0" w:color="auto"/>
        <w:left w:val="none" w:sz="0" w:space="0" w:color="auto"/>
        <w:bottom w:val="none" w:sz="0" w:space="0" w:color="auto"/>
        <w:right w:val="none" w:sz="0" w:space="0" w:color="auto"/>
      </w:divBdr>
    </w:div>
    <w:div w:id="1038506755">
      <w:bodyDiv w:val="1"/>
      <w:marLeft w:val="0"/>
      <w:marRight w:val="0"/>
      <w:marTop w:val="0"/>
      <w:marBottom w:val="0"/>
      <w:divBdr>
        <w:top w:val="none" w:sz="0" w:space="0" w:color="auto"/>
        <w:left w:val="none" w:sz="0" w:space="0" w:color="auto"/>
        <w:bottom w:val="none" w:sz="0" w:space="0" w:color="auto"/>
        <w:right w:val="none" w:sz="0" w:space="0" w:color="auto"/>
      </w:divBdr>
    </w:div>
    <w:div w:id="1040130757">
      <w:bodyDiv w:val="1"/>
      <w:marLeft w:val="0"/>
      <w:marRight w:val="0"/>
      <w:marTop w:val="0"/>
      <w:marBottom w:val="0"/>
      <w:divBdr>
        <w:top w:val="none" w:sz="0" w:space="0" w:color="auto"/>
        <w:left w:val="none" w:sz="0" w:space="0" w:color="auto"/>
        <w:bottom w:val="none" w:sz="0" w:space="0" w:color="auto"/>
        <w:right w:val="none" w:sz="0" w:space="0" w:color="auto"/>
      </w:divBdr>
    </w:div>
    <w:div w:id="1043097594">
      <w:bodyDiv w:val="1"/>
      <w:marLeft w:val="0"/>
      <w:marRight w:val="0"/>
      <w:marTop w:val="0"/>
      <w:marBottom w:val="0"/>
      <w:divBdr>
        <w:top w:val="none" w:sz="0" w:space="0" w:color="auto"/>
        <w:left w:val="none" w:sz="0" w:space="0" w:color="auto"/>
        <w:bottom w:val="none" w:sz="0" w:space="0" w:color="auto"/>
        <w:right w:val="none" w:sz="0" w:space="0" w:color="auto"/>
      </w:divBdr>
    </w:div>
    <w:div w:id="1052121551">
      <w:bodyDiv w:val="1"/>
      <w:marLeft w:val="0"/>
      <w:marRight w:val="0"/>
      <w:marTop w:val="0"/>
      <w:marBottom w:val="0"/>
      <w:divBdr>
        <w:top w:val="none" w:sz="0" w:space="0" w:color="auto"/>
        <w:left w:val="none" w:sz="0" w:space="0" w:color="auto"/>
        <w:bottom w:val="none" w:sz="0" w:space="0" w:color="auto"/>
        <w:right w:val="none" w:sz="0" w:space="0" w:color="auto"/>
      </w:divBdr>
    </w:div>
    <w:div w:id="1054037110">
      <w:bodyDiv w:val="1"/>
      <w:marLeft w:val="0"/>
      <w:marRight w:val="0"/>
      <w:marTop w:val="0"/>
      <w:marBottom w:val="0"/>
      <w:divBdr>
        <w:top w:val="none" w:sz="0" w:space="0" w:color="auto"/>
        <w:left w:val="none" w:sz="0" w:space="0" w:color="auto"/>
        <w:bottom w:val="none" w:sz="0" w:space="0" w:color="auto"/>
        <w:right w:val="none" w:sz="0" w:space="0" w:color="auto"/>
      </w:divBdr>
    </w:div>
    <w:div w:id="1054506412">
      <w:bodyDiv w:val="1"/>
      <w:marLeft w:val="0"/>
      <w:marRight w:val="0"/>
      <w:marTop w:val="0"/>
      <w:marBottom w:val="0"/>
      <w:divBdr>
        <w:top w:val="none" w:sz="0" w:space="0" w:color="auto"/>
        <w:left w:val="none" w:sz="0" w:space="0" w:color="auto"/>
        <w:bottom w:val="none" w:sz="0" w:space="0" w:color="auto"/>
        <w:right w:val="none" w:sz="0" w:space="0" w:color="auto"/>
      </w:divBdr>
    </w:div>
    <w:div w:id="1068455564">
      <w:bodyDiv w:val="1"/>
      <w:marLeft w:val="0"/>
      <w:marRight w:val="0"/>
      <w:marTop w:val="0"/>
      <w:marBottom w:val="0"/>
      <w:divBdr>
        <w:top w:val="none" w:sz="0" w:space="0" w:color="auto"/>
        <w:left w:val="none" w:sz="0" w:space="0" w:color="auto"/>
        <w:bottom w:val="none" w:sz="0" w:space="0" w:color="auto"/>
        <w:right w:val="none" w:sz="0" w:space="0" w:color="auto"/>
      </w:divBdr>
    </w:div>
    <w:div w:id="1075787867">
      <w:bodyDiv w:val="1"/>
      <w:marLeft w:val="0"/>
      <w:marRight w:val="0"/>
      <w:marTop w:val="0"/>
      <w:marBottom w:val="0"/>
      <w:divBdr>
        <w:top w:val="none" w:sz="0" w:space="0" w:color="auto"/>
        <w:left w:val="none" w:sz="0" w:space="0" w:color="auto"/>
        <w:bottom w:val="none" w:sz="0" w:space="0" w:color="auto"/>
        <w:right w:val="none" w:sz="0" w:space="0" w:color="auto"/>
      </w:divBdr>
      <w:divsChild>
        <w:div w:id="1337423655">
          <w:marLeft w:val="0"/>
          <w:marRight w:val="0"/>
          <w:marTop w:val="0"/>
          <w:marBottom w:val="0"/>
          <w:divBdr>
            <w:top w:val="none" w:sz="0" w:space="0" w:color="auto"/>
            <w:left w:val="none" w:sz="0" w:space="0" w:color="auto"/>
            <w:bottom w:val="none" w:sz="0" w:space="0" w:color="auto"/>
            <w:right w:val="none" w:sz="0" w:space="0" w:color="auto"/>
          </w:divBdr>
          <w:divsChild>
            <w:div w:id="1599213541">
              <w:marLeft w:val="0"/>
              <w:marRight w:val="0"/>
              <w:marTop w:val="0"/>
              <w:marBottom w:val="0"/>
              <w:divBdr>
                <w:top w:val="none" w:sz="0" w:space="0" w:color="auto"/>
                <w:left w:val="none" w:sz="0" w:space="0" w:color="auto"/>
                <w:bottom w:val="none" w:sz="0" w:space="0" w:color="auto"/>
                <w:right w:val="none" w:sz="0" w:space="0" w:color="auto"/>
              </w:divBdr>
              <w:divsChild>
                <w:div w:id="2049450479">
                  <w:marLeft w:val="0"/>
                  <w:marRight w:val="0"/>
                  <w:marTop w:val="0"/>
                  <w:marBottom w:val="0"/>
                  <w:divBdr>
                    <w:top w:val="none" w:sz="0" w:space="0" w:color="auto"/>
                    <w:left w:val="none" w:sz="0" w:space="0" w:color="auto"/>
                    <w:bottom w:val="none" w:sz="0" w:space="0" w:color="auto"/>
                    <w:right w:val="none" w:sz="0" w:space="0" w:color="auto"/>
                  </w:divBdr>
                  <w:divsChild>
                    <w:div w:id="1470393505">
                      <w:marLeft w:val="0"/>
                      <w:marRight w:val="0"/>
                      <w:marTop w:val="0"/>
                      <w:marBottom w:val="0"/>
                      <w:divBdr>
                        <w:top w:val="none" w:sz="0" w:space="0" w:color="auto"/>
                        <w:left w:val="none" w:sz="0" w:space="0" w:color="auto"/>
                        <w:bottom w:val="none" w:sz="0" w:space="0" w:color="auto"/>
                        <w:right w:val="none" w:sz="0" w:space="0" w:color="auto"/>
                      </w:divBdr>
                      <w:divsChild>
                        <w:div w:id="1451557620">
                          <w:marLeft w:val="0"/>
                          <w:marRight w:val="0"/>
                          <w:marTop w:val="0"/>
                          <w:marBottom w:val="0"/>
                          <w:divBdr>
                            <w:top w:val="none" w:sz="0" w:space="0" w:color="auto"/>
                            <w:left w:val="none" w:sz="0" w:space="0" w:color="auto"/>
                            <w:bottom w:val="none" w:sz="0" w:space="0" w:color="auto"/>
                            <w:right w:val="none" w:sz="0" w:space="0" w:color="auto"/>
                          </w:divBdr>
                          <w:divsChild>
                            <w:div w:id="1523976678">
                              <w:marLeft w:val="0"/>
                              <w:marRight w:val="0"/>
                              <w:marTop w:val="0"/>
                              <w:marBottom w:val="0"/>
                              <w:divBdr>
                                <w:top w:val="none" w:sz="0" w:space="0" w:color="auto"/>
                                <w:left w:val="none" w:sz="0" w:space="0" w:color="auto"/>
                                <w:bottom w:val="none" w:sz="0" w:space="0" w:color="auto"/>
                                <w:right w:val="none" w:sz="0" w:space="0" w:color="auto"/>
                              </w:divBdr>
                              <w:divsChild>
                                <w:div w:id="1297687587">
                                  <w:marLeft w:val="0"/>
                                  <w:marRight w:val="0"/>
                                  <w:marTop w:val="0"/>
                                  <w:marBottom w:val="0"/>
                                  <w:divBdr>
                                    <w:top w:val="none" w:sz="0" w:space="0" w:color="auto"/>
                                    <w:left w:val="none" w:sz="0" w:space="0" w:color="auto"/>
                                    <w:bottom w:val="none" w:sz="0" w:space="0" w:color="auto"/>
                                    <w:right w:val="none" w:sz="0" w:space="0" w:color="auto"/>
                                  </w:divBdr>
                                  <w:divsChild>
                                    <w:div w:id="135472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6591903">
      <w:bodyDiv w:val="1"/>
      <w:marLeft w:val="0"/>
      <w:marRight w:val="0"/>
      <w:marTop w:val="0"/>
      <w:marBottom w:val="0"/>
      <w:divBdr>
        <w:top w:val="none" w:sz="0" w:space="0" w:color="auto"/>
        <w:left w:val="none" w:sz="0" w:space="0" w:color="auto"/>
        <w:bottom w:val="none" w:sz="0" w:space="0" w:color="auto"/>
        <w:right w:val="none" w:sz="0" w:space="0" w:color="auto"/>
      </w:divBdr>
    </w:div>
    <w:div w:id="1079054914">
      <w:bodyDiv w:val="1"/>
      <w:marLeft w:val="0"/>
      <w:marRight w:val="0"/>
      <w:marTop w:val="0"/>
      <w:marBottom w:val="0"/>
      <w:divBdr>
        <w:top w:val="none" w:sz="0" w:space="0" w:color="auto"/>
        <w:left w:val="none" w:sz="0" w:space="0" w:color="auto"/>
        <w:bottom w:val="none" w:sz="0" w:space="0" w:color="auto"/>
        <w:right w:val="none" w:sz="0" w:space="0" w:color="auto"/>
      </w:divBdr>
    </w:div>
    <w:div w:id="1080256208">
      <w:bodyDiv w:val="1"/>
      <w:marLeft w:val="0"/>
      <w:marRight w:val="0"/>
      <w:marTop w:val="0"/>
      <w:marBottom w:val="0"/>
      <w:divBdr>
        <w:top w:val="none" w:sz="0" w:space="0" w:color="auto"/>
        <w:left w:val="none" w:sz="0" w:space="0" w:color="auto"/>
        <w:bottom w:val="none" w:sz="0" w:space="0" w:color="auto"/>
        <w:right w:val="none" w:sz="0" w:space="0" w:color="auto"/>
      </w:divBdr>
    </w:div>
    <w:div w:id="1080757236">
      <w:bodyDiv w:val="1"/>
      <w:marLeft w:val="0"/>
      <w:marRight w:val="0"/>
      <w:marTop w:val="0"/>
      <w:marBottom w:val="0"/>
      <w:divBdr>
        <w:top w:val="none" w:sz="0" w:space="0" w:color="auto"/>
        <w:left w:val="none" w:sz="0" w:space="0" w:color="auto"/>
        <w:bottom w:val="none" w:sz="0" w:space="0" w:color="auto"/>
        <w:right w:val="none" w:sz="0" w:space="0" w:color="auto"/>
      </w:divBdr>
    </w:div>
    <w:div w:id="1083183492">
      <w:bodyDiv w:val="1"/>
      <w:marLeft w:val="0"/>
      <w:marRight w:val="0"/>
      <w:marTop w:val="0"/>
      <w:marBottom w:val="0"/>
      <w:divBdr>
        <w:top w:val="none" w:sz="0" w:space="0" w:color="auto"/>
        <w:left w:val="none" w:sz="0" w:space="0" w:color="auto"/>
        <w:bottom w:val="none" w:sz="0" w:space="0" w:color="auto"/>
        <w:right w:val="none" w:sz="0" w:space="0" w:color="auto"/>
      </w:divBdr>
    </w:div>
    <w:div w:id="1085417089">
      <w:bodyDiv w:val="1"/>
      <w:marLeft w:val="0"/>
      <w:marRight w:val="0"/>
      <w:marTop w:val="0"/>
      <w:marBottom w:val="0"/>
      <w:divBdr>
        <w:top w:val="none" w:sz="0" w:space="0" w:color="auto"/>
        <w:left w:val="none" w:sz="0" w:space="0" w:color="auto"/>
        <w:bottom w:val="none" w:sz="0" w:space="0" w:color="auto"/>
        <w:right w:val="none" w:sz="0" w:space="0" w:color="auto"/>
      </w:divBdr>
      <w:divsChild>
        <w:div w:id="125856594">
          <w:marLeft w:val="0"/>
          <w:marRight w:val="0"/>
          <w:marTop w:val="0"/>
          <w:marBottom w:val="0"/>
          <w:divBdr>
            <w:top w:val="single" w:sz="2" w:space="0" w:color="auto"/>
            <w:left w:val="single" w:sz="2" w:space="0" w:color="auto"/>
            <w:bottom w:val="single" w:sz="2" w:space="0" w:color="auto"/>
            <w:right w:val="single" w:sz="2" w:space="0" w:color="auto"/>
          </w:divBdr>
          <w:divsChild>
            <w:div w:id="125198973">
              <w:marLeft w:val="0"/>
              <w:marRight w:val="0"/>
              <w:marTop w:val="0"/>
              <w:marBottom w:val="0"/>
              <w:divBdr>
                <w:top w:val="single" w:sz="2" w:space="0" w:color="auto"/>
                <w:left w:val="single" w:sz="2" w:space="0" w:color="auto"/>
                <w:bottom w:val="single" w:sz="2" w:space="0" w:color="auto"/>
                <w:right w:val="single" w:sz="2" w:space="0" w:color="auto"/>
              </w:divBdr>
              <w:divsChild>
                <w:div w:id="9125464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87845337">
      <w:bodyDiv w:val="1"/>
      <w:marLeft w:val="0"/>
      <w:marRight w:val="0"/>
      <w:marTop w:val="0"/>
      <w:marBottom w:val="0"/>
      <w:divBdr>
        <w:top w:val="none" w:sz="0" w:space="0" w:color="auto"/>
        <w:left w:val="none" w:sz="0" w:space="0" w:color="auto"/>
        <w:bottom w:val="none" w:sz="0" w:space="0" w:color="auto"/>
        <w:right w:val="none" w:sz="0" w:space="0" w:color="auto"/>
      </w:divBdr>
    </w:div>
    <w:div w:id="1088187400">
      <w:bodyDiv w:val="1"/>
      <w:marLeft w:val="0"/>
      <w:marRight w:val="0"/>
      <w:marTop w:val="0"/>
      <w:marBottom w:val="0"/>
      <w:divBdr>
        <w:top w:val="none" w:sz="0" w:space="0" w:color="auto"/>
        <w:left w:val="none" w:sz="0" w:space="0" w:color="auto"/>
        <w:bottom w:val="none" w:sz="0" w:space="0" w:color="auto"/>
        <w:right w:val="none" w:sz="0" w:space="0" w:color="auto"/>
      </w:divBdr>
    </w:div>
    <w:div w:id="1090276653">
      <w:bodyDiv w:val="1"/>
      <w:marLeft w:val="0"/>
      <w:marRight w:val="0"/>
      <w:marTop w:val="0"/>
      <w:marBottom w:val="0"/>
      <w:divBdr>
        <w:top w:val="none" w:sz="0" w:space="0" w:color="auto"/>
        <w:left w:val="none" w:sz="0" w:space="0" w:color="auto"/>
        <w:bottom w:val="none" w:sz="0" w:space="0" w:color="auto"/>
        <w:right w:val="none" w:sz="0" w:space="0" w:color="auto"/>
      </w:divBdr>
    </w:div>
    <w:div w:id="1090782942">
      <w:bodyDiv w:val="1"/>
      <w:marLeft w:val="0"/>
      <w:marRight w:val="0"/>
      <w:marTop w:val="0"/>
      <w:marBottom w:val="0"/>
      <w:divBdr>
        <w:top w:val="none" w:sz="0" w:space="0" w:color="auto"/>
        <w:left w:val="none" w:sz="0" w:space="0" w:color="auto"/>
        <w:bottom w:val="none" w:sz="0" w:space="0" w:color="auto"/>
        <w:right w:val="none" w:sz="0" w:space="0" w:color="auto"/>
      </w:divBdr>
    </w:div>
    <w:div w:id="1100296288">
      <w:bodyDiv w:val="1"/>
      <w:marLeft w:val="0"/>
      <w:marRight w:val="0"/>
      <w:marTop w:val="0"/>
      <w:marBottom w:val="0"/>
      <w:divBdr>
        <w:top w:val="none" w:sz="0" w:space="0" w:color="auto"/>
        <w:left w:val="none" w:sz="0" w:space="0" w:color="auto"/>
        <w:bottom w:val="none" w:sz="0" w:space="0" w:color="auto"/>
        <w:right w:val="none" w:sz="0" w:space="0" w:color="auto"/>
      </w:divBdr>
    </w:div>
    <w:div w:id="1102264960">
      <w:bodyDiv w:val="1"/>
      <w:marLeft w:val="0"/>
      <w:marRight w:val="0"/>
      <w:marTop w:val="0"/>
      <w:marBottom w:val="0"/>
      <w:divBdr>
        <w:top w:val="none" w:sz="0" w:space="0" w:color="auto"/>
        <w:left w:val="none" w:sz="0" w:space="0" w:color="auto"/>
        <w:bottom w:val="none" w:sz="0" w:space="0" w:color="auto"/>
        <w:right w:val="none" w:sz="0" w:space="0" w:color="auto"/>
      </w:divBdr>
    </w:div>
    <w:div w:id="1105156126">
      <w:bodyDiv w:val="1"/>
      <w:marLeft w:val="0"/>
      <w:marRight w:val="0"/>
      <w:marTop w:val="0"/>
      <w:marBottom w:val="0"/>
      <w:divBdr>
        <w:top w:val="none" w:sz="0" w:space="0" w:color="auto"/>
        <w:left w:val="none" w:sz="0" w:space="0" w:color="auto"/>
        <w:bottom w:val="none" w:sz="0" w:space="0" w:color="auto"/>
        <w:right w:val="none" w:sz="0" w:space="0" w:color="auto"/>
      </w:divBdr>
    </w:div>
    <w:div w:id="1106925958">
      <w:bodyDiv w:val="1"/>
      <w:marLeft w:val="0"/>
      <w:marRight w:val="0"/>
      <w:marTop w:val="0"/>
      <w:marBottom w:val="0"/>
      <w:divBdr>
        <w:top w:val="none" w:sz="0" w:space="0" w:color="auto"/>
        <w:left w:val="none" w:sz="0" w:space="0" w:color="auto"/>
        <w:bottom w:val="none" w:sz="0" w:space="0" w:color="auto"/>
        <w:right w:val="none" w:sz="0" w:space="0" w:color="auto"/>
      </w:divBdr>
    </w:div>
    <w:div w:id="1112087305">
      <w:bodyDiv w:val="1"/>
      <w:marLeft w:val="0"/>
      <w:marRight w:val="0"/>
      <w:marTop w:val="0"/>
      <w:marBottom w:val="0"/>
      <w:divBdr>
        <w:top w:val="none" w:sz="0" w:space="0" w:color="auto"/>
        <w:left w:val="none" w:sz="0" w:space="0" w:color="auto"/>
        <w:bottom w:val="none" w:sz="0" w:space="0" w:color="auto"/>
        <w:right w:val="none" w:sz="0" w:space="0" w:color="auto"/>
      </w:divBdr>
    </w:div>
    <w:div w:id="1116606408">
      <w:bodyDiv w:val="1"/>
      <w:marLeft w:val="0"/>
      <w:marRight w:val="0"/>
      <w:marTop w:val="0"/>
      <w:marBottom w:val="0"/>
      <w:divBdr>
        <w:top w:val="none" w:sz="0" w:space="0" w:color="auto"/>
        <w:left w:val="none" w:sz="0" w:space="0" w:color="auto"/>
        <w:bottom w:val="none" w:sz="0" w:space="0" w:color="auto"/>
        <w:right w:val="none" w:sz="0" w:space="0" w:color="auto"/>
      </w:divBdr>
    </w:div>
    <w:div w:id="1117220058">
      <w:bodyDiv w:val="1"/>
      <w:marLeft w:val="0"/>
      <w:marRight w:val="0"/>
      <w:marTop w:val="0"/>
      <w:marBottom w:val="0"/>
      <w:divBdr>
        <w:top w:val="none" w:sz="0" w:space="0" w:color="auto"/>
        <w:left w:val="none" w:sz="0" w:space="0" w:color="auto"/>
        <w:bottom w:val="none" w:sz="0" w:space="0" w:color="auto"/>
        <w:right w:val="none" w:sz="0" w:space="0" w:color="auto"/>
      </w:divBdr>
    </w:div>
    <w:div w:id="1120994275">
      <w:bodyDiv w:val="1"/>
      <w:marLeft w:val="0"/>
      <w:marRight w:val="0"/>
      <w:marTop w:val="0"/>
      <w:marBottom w:val="0"/>
      <w:divBdr>
        <w:top w:val="none" w:sz="0" w:space="0" w:color="auto"/>
        <w:left w:val="none" w:sz="0" w:space="0" w:color="auto"/>
        <w:bottom w:val="none" w:sz="0" w:space="0" w:color="auto"/>
        <w:right w:val="none" w:sz="0" w:space="0" w:color="auto"/>
      </w:divBdr>
    </w:div>
    <w:div w:id="1121418496">
      <w:bodyDiv w:val="1"/>
      <w:marLeft w:val="0"/>
      <w:marRight w:val="0"/>
      <w:marTop w:val="0"/>
      <w:marBottom w:val="0"/>
      <w:divBdr>
        <w:top w:val="none" w:sz="0" w:space="0" w:color="auto"/>
        <w:left w:val="none" w:sz="0" w:space="0" w:color="auto"/>
        <w:bottom w:val="none" w:sz="0" w:space="0" w:color="auto"/>
        <w:right w:val="none" w:sz="0" w:space="0" w:color="auto"/>
      </w:divBdr>
    </w:div>
    <w:div w:id="1130053716">
      <w:bodyDiv w:val="1"/>
      <w:marLeft w:val="0"/>
      <w:marRight w:val="0"/>
      <w:marTop w:val="0"/>
      <w:marBottom w:val="0"/>
      <w:divBdr>
        <w:top w:val="none" w:sz="0" w:space="0" w:color="auto"/>
        <w:left w:val="none" w:sz="0" w:space="0" w:color="auto"/>
        <w:bottom w:val="none" w:sz="0" w:space="0" w:color="auto"/>
        <w:right w:val="none" w:sz="0" w:space="0" w:color="auto"/>
      </w:divBdr>
    </w:div>
    <w:div w:id="1138379953">
      <w:bodyDiv w:val="1"/>
      <w:marLeft w:val="0"/>
      <w:marRight w:val="0"/>
      <w:marTop w:val="0"/>
      <w:marBottom w:val="0"/>
      <w:divBdr>
        <w:top w:val="none" w:sz="0" w:space="0" w:color="auto"/>
        <w:left w:val="none" w:sz="0" w:space="0" w:color="auto"/>
        <w:bottom w:val="none" w:sz="0" w:space="0" w:color="auto"/>
        <w:right w:val="none" w:sz="0" w:space="0" w:color="auto"/>
      </w:divBdr>
    </w:div>
    <w:div w:id="1146973801">
      <w:bodyDiv w:val="1"/>
      <w:marLeft w:val="0"/>
      <w:marRight w:val="0"/>
      <w:marTop w:val="0"/>
      <w:marBottom w:val="0"/>
      <w:divBdr>
        <w:top w:val="none" w:sz="0" w:space="0" w:color="auto"/>
        <w:left w:val="none" w:sz="0" w:space="0" w:color="auto"/>
        <w:bottom w:val="none" w:sz="0" w:space="0" w:color="auto"/>
        <w:right w:val="none" w:sz="0" w:space="0" w:color="auto"/>
      </w:divBdr>
    </w:div>
    <w:div w:id="1148133324">
      <w:bodyDiv w:val="1"/>
      <w:marLeft w:val="0"/>
      <w:marRight w:val="0"/>
      <w:marTop w:val="0"/>
      <w:marBottom w:val="0"/>
      <w:divBdr>
        <w:top w:val="none" w:sz="0" w:space="0" w:color="auto"/>
        <w:left w:val="none" w:sz="0" w:space="0" w:color="auto"/>
        <w:bottom w:val="none" w:sz="0" w:space="0" w:color="auto"/>
        <w:right w:val="none" w:sz="0" w:space="0" w:color="auto"/>
      </w:divBdr>
    </w:div>
    <w:div w:id="1149249385">
      <w:bodyDiv w:val="1"/>
      <w:marLeft w:val="0"/>
      <w:marRight w:val="0"/>
      <w:marTop w:val="0"/>
      <w:marBottom w:val="0"/>
      <w:divBdr>
        <w:top w:val="none" w:sz="0" w:space="0" w:color="auto"/>
        <w:left w:val="none" w:sz="0" w:space="0" w:color="auto"/>
        <w:bottom w:val="none" w:sz="0" w:space="0" w:color="auto"/>
        <w:right w:val="none" w:sz="0" w:space="0" w:color="auto"/>
      </w:divBdr>
    </w:div>
    <w:div w:id="1150830153">
      <w:bodyDiv w:val="1"/>
      <w:marLeft w:val="0"/>
      <w:marRight w:val="0"/>
      <w:marTop w:val="0"/>
      <w:marBottom w:val="0"/>
      <w:divBdr>
        <w:top w:val="none" w:sz="0" w:space="0" w:color="auto"/>
        <w:left w:val="none" w:sz="0" w:space="0" w:color="auto"/>
        <w:bottom w:val="none" w:sz="0" w:space="0" w:color="auto"/>
        <w:right w:val="none" w:sz="0" w:space="0" w:color="auto"/>
      </w:divBdr>
    </w:div>
    <w:div w:id="1151867192">
      <w:bodyDiv w:val="1"/>
      <w:marLeft w:val="0"/>
      <w:marRight w:val="0"/>
      <w:marTop w:val="0"/>
      <w:marBottom w:val="0"/>
      <w:divBdr>
        <w:top w:val="none" w:sz="0" w:space="0" w:color="auto"/>
        <w:left w:val="none" w:sz="0" w:space="0" w:color="auto"/>
        <w:bottom w:val="none" w:sz="0" w:space="0" w:color="auto"/>
        <w:right w:val="none" w:sz="0" w:space="0" w:color="auto"/>
      </w:divBdr>
    </w:div>
    <w:div w:id="1153378459">
      <w:bodyDiv w:val="1"/>
      <w:marLeft w:val="0"/>
      <w:marRight w:val="0"/>
      <w:marTop w:val="0"/>
      <w:marBottom w:val="0"/>
      <w:divBdr>
        <w:top w:val="none" w:sz="0" w:space="0" w:color="auto"/>
        <w:left w:val="none" w:sz="0" w:space="0" w:color="auto"/>
        <w:bottom w:val="none" w:sz="0" w:space="0" w:color="auto"/>
        <w:right w:val="none" w:sz="0" w:space="0" w:color="auto"/>
      </w:divBdr>
    </w:div>
    <w:div w:id="1154640027">
      <w:bodyDiv w:val="1"/>
      <w:marLeft w:val="0"/>
      <w:marRight w:val="0"/>
      <w:marTop w:val="0"/>
      <w:marBottom w:val="0"/>
      <w:divBdr>
        <w:top w:val="none" w:sz="0" w:space="0" w:color="auto"/>
        <w:left w:val="none" w:sz="0" w:space="0" w:color="auto"/>
        <w:bottom w:val="none" w:sz="0" w:space="0" w:color="auto"/>
        <w:right w:val="none" w:sz="0" w:space="0" w:color="auto"/>
      </w:divBdr>
    </w:div>
    <w:div w:id="1171332359">
      <w:bodyDiv w:val="1"/>
      <w:marLeft w:val="0"/>
      <w:marRight w:val="0"/>
      <w:marTop w:val="0"/>
      <w:marBottom w:val="0"/>
      <w:divBdr>
        <w:top w:val="none" w:sz="0" w:space="0" w:color="auto"/>
        <w:left w:val="none" w:sz="0" w:space="0" w:color="auto"/>
        <w:bottom w:val="none" w:sz="0" w:space="0" w:color="auto"/>
        <w:right w:val="none" w:sz="0" w:space="0" w:color="auto"/>
      </w:divBdr>
    </w:div>
    <w:div w:id="1178731630">
      <w:bodyDiv w:val="1"/>
      <w:marLeft w:val="0"/>
      <w:marRight w:val="0"/>
      <w:marTop w:val="0"/>
      <w:marBottom w:val="0"/>
      <w:divBdr>
        <w:top w:val="none" w:sz="0" w:space="0" w:color="auto"/>
        <w:left w:val="none" w:sz="0" w:space="0" w:color="auto"/>
        <w:bottom w:val="none" w:sz="0" w:space="0" w:color="auto"/>
        <w:right w:val="none" w:sz="0" w:space="0" w:color="auto"/>
      </w:divBdr>
    </w:div>
    <w:div w:id="1182090449">
      <w:bodyDiv w:val="1"/>
      <w:marLeft w:val="0"/>
      <w:marRight w:val="0"/>
      <w:marTop w:val="0"/>
      <w:marBottom w:val="0"/>
      <w:divBdr>
        <w:top w:val="none" w:sz="0" w:space="0" w:color="auto"/>
        <w:left w:val="none" w:sz="0" w:space="0" w:color="auto"/>
        <w:bottom w:val="none" w:sz="0" w:space="0" w:color="auto"/>
        <w:right w:val="none" w:sz="0" w:space="0" w:color="auto"/>
      </w:divBdr>
    </w:div>
    <w:div w:id="1193879245">
      <w:bodyDiv w:val="1"/>
      <w:marLeft w:val="0"/>
      <w:marRight w:val="0"/>
      <w:marTop w:val="0"/>
      <w:marBottom w:val="0"/>
      <w:divBdr>
        <w:top w:val="none" w:sz="0" w:space="0" w:color="auto"/>
        <w:left w:val="none" w:sz="0" w:space="0" w:color="auto"/>
        <w:bottom w:val="none" w:sz="0" w:space="0" w:color="auto"/>
        <w:right w:val="none" w:sz="0" w:space="0" w:color="auto"/>
      </w:divBdr>
    </w:div>
    <w:div w:id="1199509777">
      <w:bodyDiv w:val="1"/>
      <w:marLeft w:val="0"/>
      <w:marRight w:val="0"/>
      <w:marTop w:val="0"/>
      <w:marBottom w:val="0"/>
      <w:divBdr>
        <w:top w:val="none" w:sz="0" w:space="0" w:color="auto"/>
        <w:left w:val="none" w:sz="0" w:space="0" w:color="auto"/>
        <w:bottom w:val="none" w:sz="0" w:space="0" w:color="auto"/>
        <w:right w:val="none" w:sz="0" w:space="0" w:color="auto"/>
      </w:divBdr>
    </w:div>
    <w:div w:id="1200432527">
      <w:bodyDiv w:val="1"/>
      <w:marLeft w:val="0"/>
      <w:marRight w:val="0"/>
      <w:marTop w:val="0"/>
      <w:marBottom w:val="0"/>
      <w:divBdr>
        <w:top w:val="none" w:sz="0" w:space="0" w:color="auto"/>
        <w:left w:val="none" w:sz="0" w:space="0" w:color="auto"/>
        <w:bottom w:val="none" w:sz="0" w:space="0" w:color="auto"/>
        <w:right w:val="none" w:sz="0" w:space="0" w:color="auto"/>
      </w:divBdr>
    </w:div>
    <w:div w:id="1205757262">
      <w:bodyDiv w:val="1"/>
      <w:marLeft w:val="0"/>
      <w:marRight w:val="0"/>
      <w:marTop w:val="0"/>
      <w:marBottom w:val="0"/>
      <w:divBdr>
        <w:top w:val="none" w:sz="0" w:space="0" w:color="auto"/>
        <w:left w:val="none" w:sz="0" w:space="0" w:color="auto"/>
        <w:bottom w:val="none" w:sz="0" w:space="0" w:color="auto"/>
        <w:right w:val="none" w:sz="0" w:space="0" w:color="auto"/>
      </w:divBdr>
    </w:div>
    <w:div w:id="1207331972">
      <w:bodyDiv w:val="1"/>
      <w:marLeft w:val="0"/>
      <w:marRight w:val="0"/>
      <w:marTop w:val="0"/>
      <w:marBottom w:val="0"/>
      <w:divBdr>
        <w:top w:val="none" w:sz="0" w:space="0" w:color="auto"/>
        <w:left w:val="none" w:sz="0" w:space="0" w:color="auto"/>
        <w:bottom w:val="none" w:sz="0" w:space="0" w:color="auto"/>
        <w:right w:val="none" w:sz="0" w:space="0" w:color="auto"/>
      </w:divBdr>
    </w:div>
    <w:div w:id="1207524684">
      <w:bodyDiv w:val="1"/>
      <w:marLeft w:val="0"/>
      <w:marRight w:val="0"/>
      <w:marTop w:val="0"/>
      <w:marBottom w:val="0"/>
      <w:divBdr>
        <w:top w:val="none" w:sz="0" w:space="0" w:color="auto"/>
        <w:left w:val="none" w:sz="0" w:space="0" w:color="auto"/>
        <w:bottom w:val="none" w:sz="0" w:space="0" w:color="auto"/>
        <w:right w:val="none" w:sz="0" w:space="0" w:color="auto"/>
      </w:divBdr>
    </w:div>
    <w:div w:id="1212645347">
      <w:bodyDiv w:val="1"/>
      <w:marLeft w:val="0"/>
      <w:marRight w:val="0"/>
      <w:marTop w:val="0"/>
      <w:marBottom w:val="0"/>
      <w:divBdr>
        <w:top w:val="none" w:sz="0" w:space="0" w:color="auto"/>
        <w:left w:val="none" w:sz="0" w:space="0" w:color="auto"/>
        <w:bottom w:val="none" w:sz="0" w:space="0" w:color="auto"/>
        <w:right w:val="none" w:sz="0" w:space="0" w:color="auto"/>
      </w:divBdr>
    </w:div>
    <w:div w:id="1217088374">
      <w:bodyDiv w:val="1"/>
      <w:marLeft w:val="0"/>
      <w:marRight w:val="0"/>
      <w:marTop w:val="0"/>
      <w:marBottom w:val="0"/>
      <w:divBdr>
        <w:top w:val="none" w:sz="0" w:space="0" w:color="auto"/>
        <w:left w:val="none" w:sz="0" w:space="0" w:color="auto"/>
        <w:bottom w:val="none" w:sz="0" w:space="0" w:color="auto"/>
        <w:right w:val="none" w:sz="0" w:space="0" w:color="auto"/>
      </w:divBdr>
    </w:div>
    <w:div w:id="1217820196">
      <w:bodyDiv w:val="1"/>
      <w:marLeft w:val="0"/>
      <w:marRight w:val="0"/>
      <w:marTop w:val="0"/>
      <w:marBottom w:val="0"/>
      <w:divBdr>
        <w:top w:val="none" w:sz="0" w:space="0" w:color="auto"/>
        <w:left w:val="none" w:sz="0" w:space="0" w:color="auto"/>
        <w:bottom w:val="none" w:sz="0" w:space="0" w:color="auto"/>
        <w:right w:val="none" w:sz="0" w:space="0" w:color="auto"/>
      </w:divBdr>
    </w:div>
    <w:div w:id="1219434395">
      <w:bodyDiv w:val="1"/>
      <w:marLeft w:val="0"/>
      <w:marRight w:val="0"/>
      <w:marTop w:val="0"/>
      <w:marBottom w:val="0"/>
      <w:divBdr>
        <w:top w:val="none" w:sz="0" w:space="0" w:color="auto"/>
        <w:left w:val="none" w:sz="0" w:space="0" w:color="auto"/>
        <w:bottom w:val="none" w:sz="0" w:space="0" w:color="auto"/>
        <w:right w:val="none" w:sz="0" w:space="0" w:color="auto"/>
      </w:divBdr>
    </w:div>
    <w:div w:id="1223297299">
      <w:bodyDiv w:val="1"/>
      <w:marLeft w:val="0"/>
      <w:marRight w:val="0"/>
      <w:marTop w:val="0"/>
      <w:marBottom w:val="0"/>
      <w:divBdr>
        <w:top w:val="none" w:sz="0" w:space="0" w:color="auto"/>
        <w:left w:val="none" w:sz="0" w:space="0" w:color="auto"/>
        <w:bottom w:val="none" w:sz="0" w:space="0" w:color="auto"/>
        <w:right w:val="none" w:sz="0" w:space="0" w:color="auto"/>
      </w:divBdr>
    </w:div>
    <w:div w:id="1224176737">
      <w:bodyDiv w:val="1"/>
      <w:marLeft w:val="0"/>
      <w:marRight w:val="0"/>
      <w:marTop w:val="0"/>
      <w:marBottom w:val="0"/>
      <w:divBdr>
        <w:top w:val="none" w:sz="0" w:space="0" w:color="auto"/>
        <w:left w:val="none" w:sz="0" w:space="0" w:color="auto"/>
        <w:bottom w:val="none" w:sz="0" w:space="0" w:color="auto"/>
        <w:right w:val="none" w:sz="0" w:space="0" w:color="auto"/>
      </w:divBdr>
    </w:div>
    <w:div w:id="1225070466">
      <w:bodyDiv w:val="1"/>
      <w:marLeft w:val="0"/>
      <w:marRight w:val="0"/>
      <w:marTop w:val="0"/>
      <w:marBottom w:val="0"/>
      <w:divBdr>
        <w:top w:val="none" w:sz="0" w:space="0" w:color="auto"/>
        <w:left w:val="none" w:sz="0" w:space="0" w:color="auto"/>
        <w:bottom w:val="none" w:sz="0" w:space="0" w:color="auto"/>
        <w:right w:val="none" w:sz="0" w:space="0" w:color="auto"/>
      </w:divBdr>
    </w:div>
    <w:div w:id="1247496809">
      <w:bodyDiv w:val="1"/>
      <w:marLeft w:val="0"/>
      <w:marRight w:val="0"/>
      <w:marTop w:val="0"/>
      <w:marBottom w:val="0"/>
      <w:divBdr>
        <w:top w:val="none" w:sz="0" w:space="0" w:color="auto"/>
        <w:left w:val="none" w:sz="0" w:space="0" w:color="auto"/>
        <w:bottom w:val="none" w:sz="0" w:space="0" w:color="auto"/>
        <w:right w:val="none" w:sz="0" w:space="0" w:color="auto"/>
      </w:divBdr>
    </w:div>
    <w:div w:id="1249147985">
      <w:bodyDiv w:val="1"/>
      <w:marLeft w:val="0"/>
      <w:marRight w:val="0"/>
      <w:marTop w:val="0"/>
      <w:marBottom w:val="0"/>
      <w:divBdr>
        <w:top w:val="none" w:sz="0" w:space="0" w:color="auto"/>
        <w:left w:val="none" w:sz="0" w:space="0" w:color="auto"/>
        <w:bottom w:val="none" w:sz="0" w:space="0" w:color="auto"/>
        <w:right w:val="none" w:sz="0" w:space="0" w:color="auto"/>
      </w:divBdr>
    </w:div>
    <w:div w:id="1251743139">
      <w:bodyDiv w:val="1"/>
      <w:marLeft w:val="0"/>
      <w:marRight w:val="0"/>
      <w:marTop w:val="0"/>
      <w:marBottom w:val="0"/>
      <w:divBdr>
        <w:top w:val="none" w:sz="0" w:space="0" w:color="auto"/>
        <w:left w:val="none" w:sz="0" w:space="0" w:color="auto"/>
        <w:bottom w:val="none" w:sz="0" w:space="0" w:color="auto"/>
        <w:right w:val="none" w:sz="0" w:space="0" w:color="auto"/>
      </w:divBdr>
    </w:div>
    <w:div w:id="1258364316">
      <w:bodyDiv w:val="1"/>
      <w:marLeft w:val="0"/>
      <w:marRight w:val="0"/>
      <w:marTop w:val="0"/>
      <w:marBottom w:val="0"/>
      <w:divBdr>
        <w:top w:val="none" w:sz="0" w:space="0" w:color="auto"/>
        <w:left w:val="none" w:sz="0" w:space="0" w:color="auto"/>
        <w:bottom w:val="none" w:sz="0" w:space="0" w:color="auto"/>
        <w:right w:val="none" w:sz="0" w:space="0" w:color="auto"/>
      </w:divBdr>
    </w:div>
    <w:div w:id="1261259968">
      <w:bodyDiv w:val="1"/>
      <w:marLeft w:val="0"/>
      <w:marRight w:val="0"/>
      <w:marTop w:val="0"/>
      <w:marBottom w:val="0"/>
      <w:divBdr>
        <w:top w:val="none" w:sz="0" w:space="0" w:color="auto"/>
        <w:left w:val="none" w:sz="0" w:space="0" w:color="auto"/>
        <w:bottom w:val="none" w:sz="0" w:space="0" w:color="auto"/>
        <w:right w:val="none" w:sz="0" w:space="0" w:color="auto"/>
      </w:divBdr>
    </w:div>
    <w:div w:id="1262835362">
      <w:bodyDiv w:val="1"/>
      <w:marLeft w:val="0"/>
      <w:marRight w:val="0"/>
      <w:marTop w:val="0"/>
      <w:marBottom w:val="0"/>
      <w:divBdr>
        <w:top w:val="none" w:sz="0" w:space="0" w:color="auto"/>
        <w:left w:val="none" w:sz="0" w:space="0" w:color="auto"/>
        <w:bottom w:val="none" w:sz="0" w:space="0" w:color="auto"/>
        <w:right w:val="none" w:sz="0" w:space="0" w:color="auto"/>
      </w:divBdr>
    </w:div>
    <w:div w:id="1262957327">
      <w:bodyDiv w:val="1"/>
      <w:marLeft w:val="0"/>
      <w:marRight w:val="0"/>
      <w:marTop w:val="0"/>
      <w:marBottom w:val="0"/>
      <w:divBdr>
        <w:top w:val="none" w:sz="0" w:space="0" w:color="auto"/>
        <w:left w:val="none" w:sz="0" w:space="0" w:color="auto"/>
        <w:bottom w:val="none" w:sz="0" w:space="0" w:color="auto"/>
        <w:right w:val="none" w:sz="0" w:space="0" w:color="auto"/>
      </w:divBdr>
    </w:div>
    <w:div w:id="1263226078">
      <w:bodyDiv w:val="1"/>
      <w:marLeft w:val="0"/>
      <w:marRight w:val="0"/>
      <w:marTop w:val="0"/>
      <w:marBottom w:val="0"/>
      <w:divBdr>
        <w:top w:val="none" w:sz="0" w:space="0" w:color="auto"/>
        <w:left w:val="none" w:sz="0" w:space="0" w:color="auto"/>
        <w:bottom w:val="none" w:sz="0" w:space="0" w:color="auto"/>
        <w:right w:val="none" w:sz="0" w:space="0" w:color="auto"/>
      </w:divBdr>
      <w:divsChild>
        <w:div w:id="847984275">
          <w:marLeft w:val="0"/>
          <w:marRight w:val="0"/>
          <w:marTop w:val="0"/>
          <w:marBottom w:val="0"/>
          <w:divBdr>
            <w:top w:val="none" w:sz="0" w:space="0" w:color="auto"/>
            <w:left w:val="none" w:sz="0" w:space="0" w:color="auto"/>
            <w:bottom w:val="none" w:sz="0" w:space="0" w:color="auto"/>
            <w:right w:val="none" w:sz="0" w:space="0" w:color="auto"/>
          </w:divBdr>
        </w:div>
      </w:divsChild>
    </w:div>
    <w:div w:id="1263606344">
      <w:bodyDiv w:val="1"/>
      <w:marLeft w:val="0"/>
      <w:marRight w:val="0"/>
      <w:marTop w:val="0"/>
      <w:marBottom w:val="0"/>
      <w:divBdr>
        <w:top w:val="none" w:sz="0" w:space="0" w:color="auto"/>
        <w:left w:val="none" w:sz="0" w:space="0" w:color="auto"/>
        <w:bottom w:val="none" w:sz="0" w:space="0" w:color="auto"/>
        <w:right w:val="none" w:sz="0" w:space="0" w:color="auto"/>
      </w:divBdr>
    </w:div>
    <w:div w:id="1266034170">
      <w:bodyDiv w:val="1"/>
      <w:marLeft w:val="0"/>
      <w:marRight w:val="0"/>
      <w:marTop w:val="0"/>
      <w:marBottom w:val="0"/>
      <w:divBdr>
        <w:top w:val="none" w:sz="0" w:space="0" w:color="auto"/>
        <w:left w:val="none" w:sz="0" w:space="0" w:color="auto"/>
        <w:bottom w:val="none" w:sz="0" w:space="0" w:color="auto"/>
        <w:right w:val="none" w:sz="0" w:space="0" w:color="auto"/>
      </w:divBdr>
    </w:div>
    <w:div w:id="1270159338">
      <w:bodyDiv w:val="1"/>
      <w:marLeft w:val="0"/>
      <w:marRight w:val="0"/>
      <w:marTop w:val="0"/>
      <w:marBottom w:val="0"/>
      <w:divBdr>
        <w:top w:val="none" w:sz="0" w:space="0" w:color="auto"/>
        <w:left w:val="none" w:sz="0" w:space="0" w:color="auto"/>
        <w:bottom w:val="none" w:sz="0" w:space="0" w:color="auto"/>
        <w:right w:val="none" w:sz="0" w:space="0" w:color="auto"/>
      </w:divBdr>
    </w:div>
    <w:div w:id="1274483806">
      <w:bodyDiv w:val="1"/>
      <w:marLeft w:val="0"/>
      <w:marRight w:val="0"/>
      <w:marTop w:val="0"/>
      <w:marBottom w:val="0"/>
      <w:divBdr>
        <w:top w:val="none" w:sz="0" w:space="0" w:color="auto"/>
        <w:left w:val="none" w:sz="0" w:space="0" w:color="auto"/>
        <w:bottom w:val="none" w:sz="0" w:space="0" w:color="auto"/>
        <w:right w:val="none" w:sz="0" w:space="0" w:color="auto"/>
      </w:divBdr>
    </w:div>
    <w:div w:id="1274828879">
      <w:bodyDiv w:val="1"/>
      <w:marLeft w:val="0"/>
      <w:marRight w:val="0"/>
      <w:marTop w:val="0"/>
      <w:marBottom w:val="0"/>
      <w:divBdr>
        <w:top w:val="none" w:sz="0" w:space="0" w:color="auto"/>
        <w:left w:val="none" w:sz="0" w:space="0" w:color="auto"/>
        <w:bottom w:val="none" w:sz="0" w:space="0" w:color="auto"/>
        <w:right w:val="none" w:sz="0" w:space="0" w:color="auto"/>
      </w:divBdr>
    </w:div>
    <w:div w:id="1274945837">
      <w:bodyDiv w:val="1"/>
      <w:marLeft w:val="0"/>
      <w:marRight w:val="0"/>
      <w:marTop w:val="0"/>
      <w:marBottom w:val="0"/>
      <w:divBdr>
        <w:top w:val="none" w:sz="0" w:space="0" w:color="auto"/>
        <w:left w:val="none" w:sz="0" w:space="0" w:color="auto"/>
        <w:bottom w:val="none" w:sz="0" w:space="0" w:color="auto"/>
        <w:right w:val="none" w:sz="0" w:space="0" w:color="auto"/>
      </w:divBdr>
    </w:div>
    <w:div w:id="1276517593">
      <w:bodyDiv w:val="1"/>
      <w:marLeft w:val="0"/>
      <w:marRight w:val="0"/>
      <w:marTop w:val="0"/>
      <w:marBottom w:val="0"/>
      <w:divBdr>
        <w:top w:val="none" w:sz="0" w:space="0" w:color="auto"/>
        <w:left w:val="none" w:sz="0" w:space="0" w:color="auto"/>
        <w:bottom w:val="none" w:sz="0" w:space="0" w:color="auto"/>
        <w:right w:val="none" w:sz="0" w:space="0" w:color="auto"/>
      </w:divBdr>
    </w:div>
    <w:div w:id="1279143499">
      <w:bodyDiv w:val="1"/>
      <w:marLeft w:val="0"/>
      <w:marRight w:val="0"/>
      <w:marTop w:val="0"/>
      <w:marBottom w:val="0"/>
      <w:divBdr>
        <w:top w:val="none" w:sz="0" w:space="0" w:color="auto"/>
        <w:left w:val="none" w:sz="0" w:space="0" w:color="auto"/>
        <w:bottom w:val="none" w:sz="0" w:space="0" w:color="auto"/>
        <w:right w:val="none" w:sz="0" w:space="0" w:color="auto"/>
      </w:divBdr>
    </w:div>
    <w:div w:id="1289432730">
      <w:bodyDiv w:val="1"/>
      <w:marLeft w:val="0"/>
      <w:marRight w:val="0"/>
      <w:marTop w:val="0"/>
      <w:marBottom w:val="0"/>
      <w:divBdr>
        <w:top w:val="none" w:sz="0" w:space="0" w:color="auto"/>
        <w:left w:val="none" w:sz="0" w:space="0" w:color="auto"/>
        <w:bottom w:val="none" w:sz="0" w:space="0" w:color="auto"/>
        <w:right w:val="none" w:sz="0" w:space="0" w:color="auto"/>
      </w:divBdr>
    </w:div>
    <w:div w:id="1290429933">
      <w:bodyDiv w:val="1"/>
      <w:marLeft w:val="0"/>
      <w:marRight w:val="0"/>
      <w:marTop w:val="0"/>
      <w:marBottom w:val="0"/>
      <w:divBdr>
        <w:top w:val="none" w:sz="0" w:space="0" w:color="auto"/>
        <w:left w:val="none" w:sz="0" w:space="0" w:color="auto"/>
        <w:bottom w:val="none" w:sz="0" w:space="0" w:color="auto"/>
        <w:right w:val="none" w:sz="0" w:space="0" w:color="auto"/>
      </w:divBdr>
    </w:div>
    <w:div w:id="1292783264">
      <w:bodyDiv w:val="1"/>
      <w:marLeft w:val="0"/>
      <w:marRight w:val="0"/>
      <w:marTop w:val="0"/>
      <w:marBottom w:val="0"/>
      <w:divBdr>
        <w:top w:val="none" w:sz="0" w:space="0" w:color="auto"/>
        <w:left w:val="none" w:sz="0" w:space="0" w:color="auto"/>
        <w:bottom w:val="none" w:sz="0" w:space="0" w:color="auto"/>
        <w:right w:val="none" w:sz="0" w:space="0" w:color="auto"/>
      </w:divBdr>
    </w:div>
    <w:div w:id="1293053363">
      <w:bodyDiv w:val="1"/>
      <w:marLeft w:val="0"/>
      <w:marRight w:val="0"/>
      <w:marTop w:val="0"/>
      <w:marBottom w:val="0"/>
      <w:divBdr>
        <w:top w:val="none" w:sz="0" w:space="0" w:color="auto"/>
        <w:left w:val="none" w:sz="0" w:space="0" w:color="auto"/>
        <w:bottom w:val="none" w:sz="0" w:space="0" w:color="auto"/>
        <w:right w:val="none" w:sz="0" w:space="0" w:color="auto"/>
      </w:divBdr>
    </w:div>
    <w:div w:id="1293444428">
      <w:bodyDiv w:val="1"/>
      <w:marLeft w:val="0"/>
      <w:marRight w:val="0"/>
      <w:marTop w:val="0"/>
      <w:marBottom w:val="0"/>
      <w:divBdr>
        <w:top w:val="none" w:sz="0" w:space="0" w:color="auto"/>
        <w:left w:val="none" w:sz="0" w:space="0" w:color="auto"/>
        <w:bottom w:val="none" w:sz="0" w:space="0" w:color="auto"/>
        <w:right w:val="none" w:sz="0" w:space="0" w:color="auto"/>
      </w:divBdr>
    </w:div>
    <w:div w:id="1296328348">
      <w:bodyDiv w:val="1"/>
      <w:marLeft w:val="0"/>
      <w:marRight w:val="0"/>
      <w:marTop w:val="0"/>
      <w:marBottom w:val="0"/>
      <w:divBdr>
        <w:top w:val="none" w:sz="0" w:space="0" w:color="auto"/>
        <w:left w:val="none" w:sz="0" w:space="0" w:color="auto"/>
        <w:bottom w:val="none" w:sz="0" w:space="0" w:color="auto"/>
        <w:right w:val="none" w:sz="0" w:space="0" w:color="auto"/>
      </w:divBdr>
    </w:div>
    <w:div w:id="1297026364">
      <w:bodyDiv w:val="1"/>
      <w:marLeft w:val="0"/>
      <w:marRight w:val="0"/>
      <w:marTop w:val="0"/>
      <w:marBottom w:val="0"/>
      <w:divBdr>
        <w:top w:val="none" w:sz="0" w:space="0" w:color="auto"/>
        <w:left w:val="none" w:sz="0" w:space="0" w:color="auto"/>
        <w:bottom w:val="none" w:sz="0" w:space="0" w:color="auto"/>
        <w:right w:val="none" w:sz="0" w:space="0" w:color="auto"/>
      </w:divBdr>
    </w:div>
    <w:div w:id="1298609617">
      <w:bodyDiv w:val="1"/>
      <w:marLeft w:val="0"/>
      <w:marRight w:val="0"/>
      <w:marTop w:val="0"/>
      <w:marBottom w:val="0"/>
      <w:divBdr>
        <w:top w:val="none" w:sz="0" w:space="0" w:color="auto"/>
        <w:left w:val="none" w:sz="0" w:space="0" w:color="auto"/>
        <w:bottom w:val="none" w:sz="0" w:space="0" w:color="auto"/>
        <w:right w:val="none" w:sz="0" w:space="0" w:color="auto"/>
      </w:divBdr>
    </w:div>
    <w:div w:id="1300377849">
      <w:bodyDiv w:val="1"/>
      <w:marLeft w:val="0"/>
      <w:marRight w:val="0"/>
      <w:marTop w:val="0"/>
      <w:marBottom w:val="0"/>
      <w:divBdr>
        <w:top w:val="none" w:sz="0" w:space="0" w:color="auto"/>
        <w:left w:val="none" w:sz="0" w:space="0" w:color="auto"/>
        <w:bottom w:val="none" w:sz="0" w:space="0" w:color="auto"/>
        <w:right w:val="none" w:sz="0" w:space="0" w:color="auto"/>
      </w:divBdr>
    </w:div>
    <w:div w:id="1300695071">
      <w:bodyDiv w:val="1"/>
      <w:marLeft w:val="0"/>
      <w:marRight w:val="0"/>
      <w:marTop w:val="0"/>
      <w:marBottom w:val="0"/>
      <w:divBdr>
        <w:top w:val="none" w:sz="0" w:space="0" w:color="auto"/>
        <w:left w:val="none" w:sz="0" w:space="0" w:color="auto"/>
        <w:bottom w:val="none" w:sz="0" w:space="0" w:color="auto"/>
        <w:right w:val="none" w:sz="0" w:space="0" w:color="auto"/>
      </w:divBdr>
    </w:div>
    <w:div w:id="1304384561">
      <w:bodyDiv w:val="1"/>
      <w:marLeft w:val="0"/>
      <w:marRight w:val="0"/>
      <w:marTop w:val="0"/>
      <w:marBottom w:val="0"/>
      <w:divBdr>
        <w:top w:val="none" w:sz="0" w:space="0" w:color="auto"/>
        <w:left w:val="none" w:sz="0" w:space="0" w:color="auto"/>
        <w:bottom w:val="none" w:sz="0" w:space="0" w:color="auto"/>
        <w:right w:val="none" w:sz="0" w:space="0" w:color="auto"/>
      </w:divBdr>
    </w:div>
    <w:div w:id="1312559580">
      <w:bodyDiv w:val="1"/>
      <w:marLeft w:val="0"/>
      <w:marRight w:val="0"/>
      <w:marTop w:val="0"/>
      <w:marBottom w:val="0"/>
      <w:divBdr>
        <w:top w:val="none" w:sz="0" w:space="0" w:color="auto"/>
        <w:left w:val="none" w:sz="0" w:space="0" w:color="auto"/>
        <w:bottom w:val="none" w:sz="0" w:space="0" w:color="auto"/>
        <w:right w:val="none" w:sz="0" w:space="0" w:color="auto"/>
      </w:divBdr>
    </w:div>
    <w:div w:id="1321737117">
      <w:bodyDiv w:val="1"/>
      <w:marLeft w:val="0"/>
      <w:marRight w:val="0"/>
      <w:marTop w:val="0"/>
      <w:marBottom w:val="0"/>
      <w:divBdr>
        <w:top w:val="none" w:sz="0" w:space="0" w:color="auto"/>
        <w:left w:val="none" w:sz="0" w:space="0" w:color="auto"/>
        <w:bottom w:val="none" w:sz="0" w:space="0" w:color="auto"/>
        <w:right w:val="none" w:sz="0" w:space="0" w:color="auto"/>
      </w:divBdr>
    </w:div>
    <w:div w:id="1324771801">
      <w:bodyDiv w:val="1"/>
      <w:marLeft w:val="0"/>
      <w:marRight w:val="0"/>
      <w:marTop w:val="0"/>
      <w:marBottom w:val="0"/>
      <w:divBdr>
        <w:top w:val="none" w:sz="0" w:space="0" w:color="auto"/>
        <w:left w:val="none" w:sz="0" w:space="0" w:color="auto"/>
        <w:bottom w:val="none" w:sz="0" w:space="0" w:color="auto"/>
        <w:right w:val="none" w:sz="0" w:space="0" w:color="auto"/>
      </w:divBdr>
    </w:div>
    <w:div w:id="1335524548">
      <w:bodyDiv w:val="1"/>
      <w:marLeft w:val="0"/>
      <w:marRight w:val="0"/>
      <w:marTop w:val="0"/>
      <w:marBottom w:val="0"/>
      <w:divBdr>
        <w:top w:val="none" w:sz="0" w:space="0" w:color="auto"/>
        <w:left w:val="none" w:sz="0" w:space="0" w:color="auto"/>
        <w:bottom w:val="none" w:sz="0" w:space="0" w:color="auto"/>
        <w:right w:val="none" w:sz="0" w:space="0" w:color="auto"/>
      </w:divBdr>
    </w:div>
    <w:div w:id="1345862964">
      <w:bodyDiv w:val="1"/>
      <w:marLeft w:val="0"/>
      <w:marRight w:val="0"/>
      <w:marTop w:val="0"/>
      <w:marBottom w:val="0"/>
      <w:divBdr>
        <w:top w:val="none" w:sz="0" w:space="0" w:color="auto"/>
        <w:left w:val="none" w:sz="0" w:space="0" w:color="auto"/>
        <w:bottom w:val="none" w:sz="0" w:space="0" w:color="auto"/>
        <w:right w:val="none" w:sz="0" w:space="0" w:color="auto"/>
      </w:divBdr>
    </w:div>
    <w:div w:id="1348755021">
      <w:bodyDiv w:val="1"/>
      <w:marLeft w:val="0"/>
      <w:marRight w:val="0"/>
      <w:marTop w:val="0"/>
      <w:marBottom w:val="0"/>
      <w:divBdr>
        <w:top w:val="none" w:sz="0" w:space="0" w:color="auto"/>
        <w:left w:val="none" w:sz="0" w:space="0" w:color="auto"/>
        <w:bottom w:val="none" w:sz="0" w:space="0" w:color="auto"/>
        <w:right w:val="none" w:sz="0" w:space="0" w:color="auto"/>
      </w:divBdr>
      <w:divsChild>
        <w:div w:id="205291167">
          <w:marLeft w:val="0"/>
          <w:marRight w:val="0"/>
          <w:marTop w:val="0"/>
          <w:marBottom w:val="0"/>
          <w:divBdr>
            <w:top w:val="none" w:sz="0" w:space="0" w:color="auto"/>
            <w:left w:val="none" w:sz="0" w:space="0" w:color="auto"/>
            <w:bottom w:val="none" w:sz="0" w:space="0" w:color="auto"/>
            <w:right w:val="none" w:sz="0" w:space="0" w:color="auto"/>
          </w:divBdr>
          <w:divsChild>
            <w:div w:id="686060979">
              <w:marLeft w:val="0"/>
              <w:marRight w:val="0"/>
              <w:marTop w:val="0"/>
              <w:marBottom w:val="0"/>
              <w:divBdr>
                <w:top w:val="none" w:sz="0" w:space="0" w:color="auto"/>
                <w:left w:val="none" w:sz="0" w:space="0" w:color="auto"/>
                <w:bottom w:val="none" w:sz="0" w:space="0" w:color="auto"/>
                <w:right w:val="none" w:sz="0" w:space="0" w:color="auto"/>
              </w:divBdr>
              <w:divsChild>
                <w:div w:id="1214391430">
                  <w:marLeft w:val="0"/>
                  <w:marRight w:val="0"/>
                  <w:marTop w:val="0"/>
                  <w:marBottom w:val="0"/>
                  <w:divBdr>
                    <w:top w:val="none" w:sz="0" w:space="0" w:color="auto"/>
                    <w:left w:val="none" w:sz="0" w:space="0" w:color="auto"/>
                    <w:bottom w:val="none" w:sz="0" w:space="0" w:color="auto"/>
                    <w:right w:val="none" w:sz="0" w:space="0" w:color="auto"/>
                  </w:divBdr>
                  <w:divsChild>
                    <w:div w:id="29553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05561">
          <w:marLeft w:val="0"/>
          <w:marRight w:val="0"/>
          <w:marTop w:val="0"/>
          <w:marBottom w:val="0"/>
          <w:divBdr>
            <w:top w:val="none" w:sz="0" w:space="0" w:color="auto"/>
            <w:left w:val="none" w:sz="0" w:space="0" w:color="auto"/>
            <w:bottom w:val="none" w:sz="0" w:space="0" w:color="auto"/>
            <w:right w:val="none" w:sz="0" w:space="0" w:color="auto"/>
          </w:divBdr>
        </w:div>
        <w:div w:id="1979802004">
          <w:marLeft w:val="0"/>
          <w:marRight w:val="0"/>
          <w:marTop w:val="0"/>
          <w:marBottom w:val="0"/>
          <w:divBdr>
            <w:top w:val="none" w:sz="0" w:space="0" w:color="auto"/>
            <w:left w:val="none" w:sz="0" w:space="0" w:color="auto"/>
            <w:bottom w:val="none" w:sz="0" w:space="0" w:color="auto"/>
            <w:right w:val="none" w:sz="0" w:space="0" w:color="auto"/>
          </w:divBdr>
          <w:divsChild>
            <w:div w:id="8145702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48827413">
      <w:bodyDiv w:val="1"/>
      <w:marLeft w:val="0"/>
      <w:marRight w:val="0"/>
      <w:marTop w:val="0"/>
      <w:marBottom w:val="0"/>
      <w:divBdr>
        <w:top w:val="none" w:sz="0" w:space="0" w:color="auto"/>
        <w:left w:val="none" w:sz="0" w:space="0" w:color="auto"/>
        <w:bottom w:val="none" w:sz="0" w:space="0" w:color="auto"/>
        <w:right w:val="none" w:sz="0" w:space="0" w:color="auto"/>
      </w:divBdr>
    </w:div>
    <w:div w:id="1362122629">
      <w:bodyDiv w:val="1"/>
      <w:marLeft w:val="0"/>
      <w:marRight w:val="0"/>
      <w:marTop w:val="0"/>
      <w:marBottom w:val="0"/>
      <w:divBdr>
        <w:top w:val="none" w:sz="0" w:space="0" w:color="auto"/>
        <w:left w:val="none" w:sz="0" w:space="0" w:color="auto"/>
        <w:bottom w:val="none" w:sz="0" w:space="0" w:color="auto"/>
        <w:right w:val="none" w:sz="0" w:space="0" w:color="auto"/>
      </w:divBdr>
    </w:div>
    <w:div w:id="1365709171">
      <w:bodyDiv w:val="1"/>
      <w:marLeft w:val="0"/>
      <w:marRight w:val="0"/>
      <w:marTop w:val="0"/>
      <w:marBottom w:val="0"/>
      <w:divBdr>
        <w:top w:val="none" w:sz="0" w:space="0" w:color="auto"/>
        <w:left w:val="none" w:sz="0" w:space="0" w:color="auto"/>
        <w:bottom w:val="none" w:sz="0" w:space="0" w:color="auto"/>
        <w:right w:val="none" w:sz="0" w:space="0" w:color="auto"/>
      </w:divBdr>
    </w:div>
    <w:div w:id="1367288882">
      <w:bodyDiv w:val="1"/>
      <w:marLeft w:val="0"/>
      <w:marRight w:val="0"/>
      <w:marTop w:val="0"/>
      <w:marBottom w:val="0"/>
      <w:divBdr>
        <w:top w:val="none" w:sz="0" w:space="0" w:color="auto"/>
        <w:left w:val="none" w:sz="0" w:space="0" w:color="auto"/>
        <w:bottom w:val="none" w:sz="0" w:space="0" w:color="auto"/>
        <w:right w:val="none" w:sz="0" w:space="0" w:color="auto"/>
      </w:divBdr>
    </w:div>
    <w:div w:id="1373533093">
      <w:bodyDiv w:val="1"/>
      <w:marLeft w:val="0"/>
      <w:marRight w:val="0"/>
      <w:marTop w:val="0"/>
      <w:marBottom w:val="0"/>
      <w:divBdr>
        <w:top w:val="none" w:sz="0" w:space="0" w:color="auto"/>
        <w:left w:val="none" w:sz="0" w:space="0" w:color="auto"/>
        <w:bottom w:val="none" w:sz="0" w:space="0" w:color="auto"/>
        <w:right w:val="none" w:sz="0" w:space="0" w:color="auto"/>
      </w:divBdr>
    </w:div>
    <w:div w:id="1374159538">
      <w:bodyDiv w:val="1"/>
      <w:marLeft w:val="0"/>
      <w:marRight w:val="0"/>
      <w:marTop w:val="0"/>
      <w:marBottom w:val="0"/>
      <w:divBdr>
        <w:top w:val="none" w:sz="0" w:space="0" w:color="auto"/>
        <w:left w:val="none" w:sz="0" w:space="0" w:color="auto"/>
        <w:bottom w:val="none" w:sz="0" w:space="0" w:color="auto"/>
        <w:right w:val="none" w:sz="0" w:space="0" w:color="auto"/>
      </w:divBdr>
    </w:div>
    <w:div w:id="1376276800">
      <w:bodyDiv w:val="1"/>
      <w:marLeft w:val="0"/>
      <w:marRight w:val="0"/>
      <w:marTop w:val="0"/>
      <w:marBottom w:val="0"/>
      <w:divBdr>
        <w:top w:val="none" w:sz="0" w:space="0" w:color="auto"/>
        <w:left w:val="none" w:sz="0" w:space="0" w:color="auto"/>
        <w:bottom w:val="none" w:sz="0" w:space="0" w:color="auto"/>
        <w:right w:val="none" w:sz="0" w:space="0" w:color="auto"/>
      </w:divBdr>
    </w:div>
    <w:div w:id="1382246107">
      <w:bodyDiv w:val="1"/>
      <w:marLeft w:val="0"/>
      <w:marRight w:val="0"/>
      <w:marTop w:val="0"/>
      <w:marBottom w:val="0"/>
      <w:divBdr>
        <w:top w:val="none" w:sz="0" w:space="0" w:color="auto"/>
        <w:left w:val="none" w:sz="0" w:space="0" w:color="auto"/>
        <w:bottom w:val="none" w:sz="0" w:space="0" w:color="auto"/>
        <w:right w:val="none" w:sz="0" w:space="0" w:color="auto"/>
      </w:divBdr>
      <w:divsChild>
        <w:div w:id="377897670">
          <w:marLeft w:val="0"/>
          <w:marRight w:val="0"/>
          <w:marTop w:val="0"/>
          <w:marBottom w:val="0"/>
          <w:divBdr>
            <w:top w:val="none" w:sz="0" w:space="0" w:color="auto"/>
            <w:left w:val="none" w:sz="0" w:space="0" w:color="auto"/>
            <w:bottom w:val="none" w:sz="0" w:space="0" w:color="auto"/>
            <w:right w:val="none" w:sz="0" w:space="0" w:color="auto"/>
          </w:divBdr>
        </w:div>
        <w:div w:id="787894879">
          <w:marLeft w:val="0"/>
          <w:marRight w:val="0"/>
          <w:marTop w:val="0"/>
          <w:marBottom w:val="0"/>
          <w:divBdr>
            <w:top w:val="none" w:sz="0" w:space="0" w:color="auto"/>
            <w:left w:val="none" w:sz="0" w:space="0" w:color="auto"/>
            <w:bottom w:val="none" w:sz="0" w:space="0" w:color="auto"/>
            <w:right w:val="none" w:sz="0" w:space="0" w:color="auto"/>
          </w:divBdr>
          <w:divsChild>
            <w:div w:id="1727295554">
              <w:marLeft w:val="0"/>
              <w:marRight w:val="0"/>
              <w:marTop w:val="0"/>
              <w:marBottom w:val="0"/>
              <w:divBdr>
                <w:top w:val="none" w:sz="0" w:space="0" w:color="auto"/>
                <w:left w:val="none" w:sz="0" w:space="0" w:color="auto"/>
                <w:bottom w:val="none" w:sz="0" w:space="0" w:color="auto"/>
                <w:right w:val="none" w:sz="0" w:space="0" w:color="auto"/>
              </w:divBdr>
            </w:div>
          </w:divsChild>
        </w:div>
        <w:div w:id="1668438462">
          <w:marLeft w:val="0"/>
          <w:marRight w:val="0"/>
          <w:marTop w:val="0"/>
          <w:marBottom w:val="0"/>
          <w:divBdr>
            <w:top w:val="none" w:sz="0" w:space="0" w:color="auto"/>
            <w:left w:val="none" w:sz="0" w:space="0" w:color="auto"/>
            <w:bottom w:val="none" w:sz="0" w:space="0" w:color="auto"/>
            <w:right w:val="none" w:sz="0" w:space="0" w:color="auto"/>
          </w:divBdr>
        </w:div>
      </w:divsChild>
    </w:div>
    <w:div w:id="1382708813">
      <w:bodyDiv w:val="1"/>
      <w:marLeft w:val="0"/>
      <w:marRight w:val="0"/>
      <w:marTop w:val="0"/>
      <w:marBottom w:val="0"/>
      <w:divBdr>
        <w:top w:val="none" w:sz="0" w:space="0" w:color="auto"/>
        <w:left w:val="none" w:sz="0" w:space="0" w:color="auto"/>
        <w:bottom w:val="none" w:sz="0" w:space="0" w:color="auto"/>
        <w:right w:val="none" w:sz="0" w:space="0" w:color="auto"/>
      </w:divBdr>
    </w:div>
    <w:div w:id="1385331195">
      <w:bodyDiv w:val="1"/>
      <w:marLeft w:val="0"/>
      <w:marRight w:val="0"/>
      <w:marTop w:val="0"/>
      <w:marBottom w:val="0"/>
      <w:divBdr>
        <w:top w:val="none" w:sz="0" w:space="0" w:color="auto"/>
        <w:left w:val="none" w:sz="0" w:space="0" w:color="auto"/>
        <w:bottom w:val="none" w:sz="0" w:space="0" w:color="auto"/>
        <w:right w:val="none" w:sz="0" w:space="0" w:color="auto"/>
      </w:divBdr>
    </w:div>
    <w:div w:id="1386177083">
      <w:bodyDiv w:val="1"/>
      <w:marLeft w:val="0"/>
      <w:marRight w:val="0"/>
      <w:marTop w:val="0"/>
      <w:marBottom w:val="0"/>
      <w:divBdr>
        <w:top w:val="none" w:sz="0" w:space="0" w:color="auto"/>
        <w:left w:val="none" w:sz="0" w:space="0" w:color="auto"/>
        <w:bottom w:val="none" w:sz="0" w:space="0" w:color="auto"/>
        <w:right w:val="none" w:sz="0" w:space="0" w:color="auto"/>
      </w:divBdr>
    </w:div>
    <w:div w:id="1386559785">
      <w:bodyDiv w:val="1"/>
      <w:marLeft w:val="0"/>
      <w:marRight w:val="0"/>
      <w:marTop w:val="0"/>
      <w:marBottom w:val="0"/>
      <w:divBdr>
        <w:top w:val="none" w:sz="0" w:space="0" w:color="auto"/>
        <w:left w:val="none" w:sz="0" w:space="0" w:color="auto"/>
        <w:bottom w:val="none" w:sz="0" w:space="0" w:color="auto"/>
        <w:right w:val="none" w:sz="0" w:space="0" w:color="auto"/>
      </w:divBdr>
    </w:div>
    <w:div w:id="1387948589">
      <w:bodyDiv w:val="1"/>
      <w:marLeft w:val="0"/>
      <w:marRight w:val="0"/>
      <w:marTop w:val="0"/>
      <w:marBottom w:val="0"/>
      <w:divBdr>
        <w:top w:val="none" w:sz="0" w:space="0" w:color="auto"/>
        <w:left w:val="none" w:sz="0" w:space="0" w:color="auto"/>
        <w:bottom w:val="none" w:sz="0" w:space="0" w:color="auto"/>
        <w:right w:val="none" w:sz="0" w:space="0" w:color="auto"/>
      </w:divBdr>
    </w:div>
    <w:div w:id="1400250561">
      <w:bodyDiv w:val="1"/>
      <w:marLeft w:val="0"/>
      <w:marRight w:val="0"/>
      <w:marTop w:val="0"/>
      <w:marBottom w:val="0"/>
      <w:divBdr>
        <w:top w:val="none" w:sz="0" w:space="0" w:color="auto"/>
        <w:left w:val="none" w:sz="0" w:space="0" w:color="auto"/>
        <w:bottom w:val="none" w:sz="0" w:space="0" w:color="auto"/>
        <w:right w:val="none" w:sz="0" w:space="0" w:color="auto"/>
      </w:divBdr>
    </w:div>
    <w:div w:id="1403408141">
      <w:bodyDiv w:val="1"/>
      <w:marLeft w:val="0"/>
      <w:marRight w:val="0"/>
      <w:marTop w:val="0"/>
      <w:marBottom w:val="0"/>
      <w:divBdr>
        <w:top w:val="none" w:sz="0" w:space="0" w:color="auto"/>
        <w:left w:val="none" w:sz="0" w:space="0" w:color="auto"/>
        <w:bottom w:val="none" w:sz="0" w:space="0" w:color="auto"/>
        <w:right w:val="none" w:sz="0" w:space="0" w:color="auto"/>
      </w:divBdr>
    </w:div>
    <w:div w:id="1403985700">
      <w:bodyDiv w:val="1"/>
      <w:marLeft w:val="0"/>
      <w:marRight w:val="0"/>
      <w:marTop w:val="0"/>
      <w:marBottom w:val="0"/>
      <w:divBdr>
        <w:top w:val="none" w:sz="0" w:space="0" w:color="auto"/>
        <w:left w:val="none" w:sz="0" w:space="0" w:color="auto"/>
        <w:bottom w:val="none" w:sz="0" w:space="0" w:color="auto"/>
        <w:right w:val="none" w:sz="0" w:space="0" w:color="auto"/>
      </w:divBdr>
    </w:div>
    <w:div w:id="1413620413">
      <w:bodyDiv w:val="1"/>
      <w:marLeft w:val="0"/>
      <w:marRight w:val="0"/>
      <w:marTop w:val="0"/>
      <w:marBottom w:val="0"/>
      <w:divBdr>
        <w:top w:val="none" w:sz="0" w:space="0" w:color="auto"/>
        <w:left w:val="none" w:sz="0" w:space="0" w:color="auto"/>
        <w:bottom w:val="none" w:sz="0" w:space="0" w:color="auto"/>
        <w:right w:val="none" w:sz="0" w:space="0" w:color="auto"/>
      </w:divBdr>
    </w:div>
    <w:div w:id="1414352512">
      <w:bodyDiv w:val="1"/>
      <w:marLeft w:val="0"/>
      <w:marRight w:val="0"/>
      <w:marTop w:val="0"/>
      <w:marBottom w:val="0"/>
      <w:divBdr>
        <w:top w:val="none" w:sz="0" w:space="0" w:color="auto"/>
        <w:left w:val="none" w:sz="0" w:space="0" w:color="auto"/>
        <w:bottom w:val="none" w:sz="0" w:space="0" w:color="auto"/>
        <w:right w:val="none" w:sz="0" w:space="0" w:color="auto"/>
      </w:divBdr>
    </w:div>
    <w:div w:id="1416510735">
      <w:bodyDiv w:val="1"/>
      <w:marLeft w:val="0"/>
      <w:marRight w:val="0"/>
      <w:marTop w:val="0"/>
      <w:marBottom w:val="0"/>
      <w:divBdr>
        <w:top w:val="none" w:sz="0" w:space="0" w:color="auto"/>
        <w:left w:val="none" w:sz="0" w:space="0" w:color="auto"/>
        <w:bottom w:val="none" w:sz="0" w:space="0" w:color="auto"/>
        <w:right w:val="none" w:sz="0" w:space="0" w:color="auto"/>
      </w:divBdr>
    </w:div>
    <w:div w:id="1427384822">
      <w:bodyDiv w:val="1"/>
      <w:marLeft w:val="0"/>
      <w:marRight w:val="0"/>
      <w:marTop w:val="0"/>
      <w:marBottom w:val="0"/>
      <w:divBdr>
        <w:top w:val="none" w:sz="0" w:space="0" w:color="auto"/>
        <w:left w:val="none" w:sz="0" w:space="0" w:color="auto"/>
        <w:bottom w:val="none" w:sz="0" w:space="0" w:color="auto"/>
        <w:right w:val="none" w:sz="0" w:space="0" w:color="auto"/>
      </w:divBdr>
    </w:div>
    <w:div w:id="1432356872">
      <w:bodyDiv w:val="1"/>
      <w:marLeft w:val="0"/>
      <w:marRight w:val="0"/>
      <w:marTop w:val="0"/>
      <w:marBottom w:val="0"/>
      <w:divBdr>
        <w:top w:val="none" w:sz="0" w:space="0" w:color="auto"/>
        <w:left w:val="none" w:sz="0" w:space="0" w:color="auto"/>
        <w:bottom w:val="none" w:sz="0" w:space="0" w:color="auto"/>
        <w:right w:val="none" w:sz="0" w:space="0" w:color="auto"/>
      </w:divBdr>
    </w:div>
    <w:div w:id="1433285453">
      <w:bodyDiv w:val="1"/>
      <w:marLeft w:val="0"/>
      <w:marRight w:val="0"/>
      <w:marTop w:val="0"/>
      <w:marBottom w:val="0"/>
      <w:divBdr>
        <w:top w:val="none" w:sz="0" w:space="0" w:color="auto"/>
        <w:left w:val="none" w:sz="0" w:space="0" w:color="auto"/>
        <w:bottom w:val="none" w:sz="0" w:space="0" w:color="auto"/>
        <w:right w:val="none" w:sz="0" w:space="0" w:color="auto"/>
      </w:divBdr>
    </w:div>
    <w:div w:id="1433816975">
      <w:bodyDiv w:val="1"/>
      <w:marLeft w:val="0"/>
      <w:marRight w:val="0"/>
      <w:marTop w:val="0"/>
      <w:marBottom w:val="0"/>
      <w:divBdr>
        <w:top w:val="none" w:sz="0" w:space="0" w:color="auto"/>
        <w:left w:val="none" w:sz="0" w:space="0" w:color="auto"/>
        <w:bottom w:val="none" w:sz="0" w:space="0" w:color="auto"/>
        <w:right w:val="none" w:sz="0" w:space="0" w:color="auto"/>
      </w:divBdr>
    </w:div>
    <w:div w:id="1434090261">
      <w:bodyDiv w:val="1"/>
      <w:marLeft w:val="0"/>
      <w:marRight w:val="0"/>
      <w:marTop w:val="0"/>
      <w:marBottom w:val="0"/>
      <w:divBdr>
        <w:top w:val="none" w:sz="0" w:space="0" w:color="auto"/>
        <w:left w:val="none" w:sz="0" w:space="0" w:color="auto"/>
        <w:bottom w:val="none" w:sz="0" w:space="0" w:color="auto"/>
        <w:right w:val="none" w:sz="0" w:space="0" w:color="auto"/>
      </w:divBdr>
    </w:div>
    <w:div w:id="1434202519">
      <w:bodyDiv w:val="1"/>
      <w:marLeft w:val="0"/>
      <w:marRight w:val="0"/>
      <w:marTop w:val="0"/>
      <w:marBottom w:val="0"/>
      <w:divBdr>
        <w:top w:val="none" w:sz="0" w:space="0" w:color="auto"/>
        <w:left w:val="none" w:sz="0" w:space="0" w:color="auto"/>
        <w:bottom w:val="none" w:sz="0" w:space="0" w:color="auto"/>
        <w:right w:val="none" w:sz="0" w:space="0" w:color="auto"/>
      </w:divBdr>
    </w:div>
    <w:div w:id="1434550216">
      <w:bodyDiv w:val="1"/>
      <w:marLeft w:val="0"/>
      <w:marRight w:val="0"/>
      <w:marTop w:val="0"/>
      <w:marBottom w:val="0"/>
      <w:divBdr>
        <w:top w:val="none" w:sz="0" w:space="0" w:color="auto"/>
        <w:left w:val="none" w:sz="0" w:space="0" w:color="auto"/>
        <w:bottom w:val="none" w:sz="0" w:space="0" w:color="auto"/>
        <w:right w:val="none" w:sz="0" w:space="0" w:color="auto"/>
      </w:divBdr>
    </w:div>
    <w:div w:id="1436440738">
      <w:bodyDiv w:val="1"/>
      <w:marLeft w:val="0"/>
      <w:marRight w:val="0"/>
      <w:marTop w:val="0"/>
      <w:marBottom w:val="0"/>
      <w:divBdr>
        <w:top w:val="none" w:sz="0" w:space="0" w:color="auto"/>
        <w:left w:val="none" w:sz="0" w:space="0" w:color="auto"/>
        <w:bottom w:val="none" w:sz="0" w:space="0" w:color="auto"/>
        <w:right w:val="none" w:sz="0" w:space="0" w:color="auto"/>
      </w:divBdr>
    </w:div>
    <w:div w:id="1438335488">
      <w:bodyDiv w:val="1"/>
      <w:marLeft w:val="0"/>
      <w:marRight w:val="0"/>
      <w:marTop w:val="0"/>
      <w:marBottom w:val="0"/>
      <w:divBdr>
        <w:top w:val="none" w:sz="0" w:space="0" w:color="auto"/>
        <w:left w:val="none" w:sz="0" w:space="0" w:color="auto"/>
        <w:bottom w:val="none" w:sz="0" w:space="0" w:color="auto"/>
        <w:right w:val="none" w:sz="0" w:space="0" w:color="auto"/>
      </w:divBdr>
    </w:div>
    <w:div w:id="1440838505">
      <w:bodyDiv w:val="1"/>
      <w:marLeft w:val="0"/>
      <w:marRight w:val="0"/>
      <w:marTop w:val="0"/>
      <w:marBottom w:val="0"/>
      <w:divBdr>
        <w:top w:val="none" w:sz="0" w:space="0" w:color="auto"/>
        <w:left w:val="none" w:sz="0" w:space="0" w:color="auto"/>
        <w:bottom w:val="none" w:sz="0" w:space="0" w:color="auto"/>
        <w:right w:val="none" w:sz="0" w:space="0" w:color="auto"/>
      </w:divBdr>
    </w:div>
    <w:div w:id="1443496502">
      <w:bodyDiv w:val="1"/>
      <w:marLeft w:val="0"/>
      <w:marRight w:val="0"/>
      <w:marTop w:val="0"/>
      <w:marBottom w:val="0"/>
      <w:divBdr>
        <w:top w:val="none" w:sz="0" w:space="0" w:color="auto"/>
        <w:left w:val="none" w:sz="0" w:space="0" w:color="auto"/>
        <w:bottom w:val="none" w:sz="0" w:space="0" w:color="auto"/>
        <w:right w:val="none" w:sz="0" w:space="0" w:color="auto"/>
      </w:divBdr>
    </w:div>
    <w:div w:id="1444610324">
      <w:bodyDiv w:val="1"/>
      <w:marLeft w:val="0"/>
      <w:marRight w:val="0"/>
      <w:marTop w:val="0"/>
      <w:marBottom w:val="0"/>
      <w:divBdr>
        <w:top w:val="none" w:sz="0" w:space="0" w:color="auto"/>
        <w:left w:val="none" w:sz="0" w:space="0" w:color="auto"/>
        <w:bottom w:val="none" w:sz="0" w:space="0" w:color="auto"/>
        <w:right w:val="none" w:sz="0" w:space="0" w:color="auto"/>
      </w:divBdr>
    </w:div>
    <w:div w:id="1453596772">
      <w:bodyDiv w:val="1"/>
      <w:marLeft w:val="0"/>
      <w:marRight w:val="0"/>
      <w:marTop w:val="0"/>
      <w:marBottom w:val="0"/>
      <w:divBdr>
        <w:top w:val="none" w:sz="0" w:space="0" w:color="auto"/>
        <w:left w:val="none" w:sz="0" w:space="0" w:color="auto"/>
        <w:bottom w:val="none" w:sz="0" w:space="0" w:color="auto"/>
        <w:right w:val="none" w:sz="0" w:space="0" w:color="auto"/>
      </w:divBdr>
      <w:divsChild>
        <w:div w:id="436948936">
          <w:marLeft w:val="0"/>
          <w:marRight w:val="0"/>
          <w:marTop w:val="0"/>
          <w:marBottom w:val="0"/>
          <w:divBdr>
            <w:top w:val="none" w:sz="0" w:space="0" w:color="auto"/>
            <w:left w:val="none" w:sz="0" w:space="0" w:color="auto"/>
            <w:bottom w:val="none" w:sz="0" w:space="0" w:color="auto"/>
            <w:right w:val="none" w:sz="0" w:space="0" w:color="auto"/>
          </w:divBdr>
          <w:divsChild>
            <w:div w:id="580676089">
              <w:marLeft w:val="0"/>
              <w:marRight w:val="0"/>
              <w:marTop w:val="0"/>
              <w:marBottom w:val="0"/>
              <w:divBdr>
                <w:top w:val="none" w:sz="0" w:space="0" w:color="auto"/>
                <w:left w:val="none" w:sz="0" w:space="0" w:color="auto"/>
                <w:bottom w:val="none" w:sz="0" w:space="0" w:color="auto"/>
                <w:right w:val="none" w:sz="0" w:space="0" w:color="auto"/>
              </w:divBdr>
              <w:divsChild>
                <w:div w:id="5895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09936">
          <w:marLeft w:val="0"/>
          <w:marRight w:val="0"/>
          <w:marTop w:val="100"/>
          <w:marBottom w:val="0"/>
          <w:divBdr>
            <w:top w:val="none" w:sz="0" w:space="0" w:color="auto"/>
            <w:left w:val="none" w:sz="0" w:space="0" w:color="auto"/>
            <w:bottom w:val="none" w:sz="0" w:space="0" w:color="auto"/>
            <w:right w:val="none" w:sz="0" w:space="0" w:color="auto"/>
          </w:divBdr>
        </w:div>
      </w:divsChild>
    </w:div>
    <w:div w:id="1454860645">
      <w:bodyDiv w:val="1"/>
      <w:marLeft w:val="0"/>
      <w:marRight w:val="0"/>
      <w:marTop w:val="0"/>
      <w:marBottom w:val="0"/>
      <w:divBdr>
        <w:top w:val="none" w:sz="0" w:space="0" w:color="auto"/>
        <w:left w:val="none" w:sz="0" w:space="0" w:color="auto"/>
        <w:bottom w:val="none" w:sz="0" w:space="0" w:color="auto"/>
        <w:right w:val="none" w:sz="0" w:space="0" w:color="auto"/>
      </w:divBdr>
    </w:div>
    <w:div w:id="1462528045">
      <w:bodyDiv w:val="1"/>
      <w:marLeft w:val="0"/>
      <w:marRight w:val="0"/>
      <w:marTop w:val="0"/>
      <w:marBottom w:val="0"/>
      <w:divBdr>
        <w:top w:val="none" w:sz="0" w:space="0" w:color="auto"/>
        <w:left w:val="none" w:sz="0" w:space="0" w:color="auto"/>
        <w:bottom w:val="none" w:sz="0" w:space="0" w:color="auto"/>
        <w:right w:val="none" w:sz="0" w:space="0" w:color="auto"/>
      </w:divBdr>
    </w:div>
    <w:div w:id="1466851313">
      <w:bodyDiv w:val="1"/>
      <w:marLeft w:val="0"/>
      <w:marRight w:val="0"/>
      <w:marTop w:val="0"/>
      <w:marBottom w:val="0"/>
      <w:divBdr>
        <w:top w:val="none" w:sz="0" w:space="0" w:color="auto"/>
        <w:left w:val="none" w:sz="0" w:space="0" w:color="auto"/>
        <w:bottom w:val="none" w:sz="0" w:space="0" w:color="auto"/>
        <w:right w:val="none" w:sz="0" w:space="0" w:color="auto"/>
      </w:divBdr>
    </w:div>
    <w:div w:id="1467812808">
      <w:bodyDiv w:val="1"/>
      <w:marLeft w:val="0"/>
      <w:marRight w:val="0"/>
      <w:marTop w:val="0"/>
      <w:marBottom w:val="0"/>
      <w:divBdr>
        <w:top w:val="none" w:sz="0" w:space="0" w:color="auto"/>
        <w:left w:val="none" w:sz="0" w:space="0" w:color="auto"/>
        <w:bottom w:val="none" w:sz="0" w:space="0" w:color="auto"/>
        <w:right w:val="none" w:sz="0" w:space="0" w:color="auto"/>
      </w:divBdr>
    </w:div>
    <w:div w:id="1468670785">
      <w:bodyDiv w:val="1"/>
      <w:marLeft w:val="0"/>
      <w:marRight w:val="0"/>
      <w:marTop w:val="0"/>
      <w:marBottom w:val="0"/>
      <w:divBdr>
        <w:top w:val="none" w:sz="0" w:space="0" w:color="auto"/>
        <w:left w:val="none" w:sz="0" w:space="0" w:color="auto"/>
        <w:bottom w:val="none" w:sz="0" w:space="0" w:color="auto"/>
        <w:right w:val="none" w:sz="0" w:space="0" w:color="auto"/>
      </w:divBdr>
      <w:divsChild>
        <w:div w:id="698504917">
          <w:marLeft w:val="0"/>
          <w:marRight w:val="0"/>
          <w:marTop w:val="0"/>
          <w:marBottom w:val="0"/>
          <w:divBdr>
            <w:top w:val="none" w:sz="0" w:space="0" w:color="auto"/>
            <w:left w:val="none" w:sz="0" w:space="0" w:color="auto"/>
            <w:bottom w:val="none" w:sz="0" w:space="0" w:color="auto"/>
            <w:right w:val="none" w:sz="0" w:space="0" w:color="auto"/>
          </w:divBdr>
        </w:div>
        <w:div w:id="1180466800">
          <w:marLeft w:val="0"/>
          <w:marRight w:val="0"/>
          <w:marTop w:val="0"/>
          <w:marBottom w:val="0"/>
          <w:divBdr>
            <w:top w:val="none" w:sz="0" w:space="0" w:color="auto"/>
            <w:left w:val="none" w:sz="0" w:space="0" w:color="auto"/>
            <w:bottom w:val="none" w:sz="0" w:space="0" w:color="auto"/>
            <w:right w:val="none" w:sz="0" w:space="0" w:color="auto"/>
          </w:divBdr>
          <w:divsChild>
            <w:div w:id="747076301">
              <w:marLeft w:val="0"/>
              <w:marRight w:val="0"/>
              <w:marTop w:val="0"/>
              <w:marBottom w:val="0"/>
              <w:divBdr>
                <w:top w:val="none" w:sz="0" w:space="0" w:color="auto"/>
                <w:left w:val="none" w:sz="0" w:space="0" w:color="auto"/>
                <w:bottom w:val="none" w:sz="0" w:space="0" w:color="auto"/>
                <w:right w:val="none" w:sz="0" w:space="0" w:color="auto"/>
              </w:divBdr>
              <w:divsChild>
                <w:div w:id="441459615">
                  <w:marLeft w:val="0"/>
                  <w:marRight w:val="0"/>
                  <w:marTop w:val="0"/>
                  <w:marBottom w:val="0"/>
                  <w:divBdr>
                    <w:top w:val="none" w:sz="0" w:space="0" w:color="auto"/>
                    <w:left w:val="none" w:sz="0" w:space="0" w:color="auto"/>
                    <w:bottom w:val="none" w:sz="0" w:space="0" w:color="auto"/>
                    <w:right w:val="none" w:sz="0" w:space="0" w:color="auto"/>
                  </w:divBdr>
                  <w:divsChild>
                    <w:div w:id="951207308">
                      <w:marLeft w:val="-600"/>
                      <w:marRight w:val="0"/>
                      <w:marTop w:val="600"/>
                      <w:marBottom w:val="0"/>
                      <w:divBdr>
                        <w:top w:val="none" w:sz="0" w:space="0" w:color="auto"/>
                        <w:left w:val="none" w:sz="0" w:space="0" w:color="auto"/>
                        <w:bottom w:val="none" w:sz="0" w:space="0" w:color="auto"/>
                        <w:right w:val="none" w:sz="0" w:space="0" w:color="auto"/>
                      </w:divBdr>
                      <w:divsChild>
                        <w:div w:id="972783576">
                          <w:marLeft w:val="0"/>
                          <w:marRight w:val="0"/>
                          <w:marTop w:val="0"/>
                          <w:marBottom w:val="0"/>
                          <w:divBdr>
                            <w:top w:val="none" w:sz="0" w:space="0" w:color="auto"/>
                            <w:left w:val="none" w:sz="0" w:space="0" w:color="auto"/>
                            <w:bottom w:val="none" w:sz="0" w:space="0" w:color="auto"/>
                            <w:right w:val="none" w:sz="0" w:space="0" w:color="auto"/>
                          </w:divBdr>
                          <w:divsChild>
                            <w:div w:id="511915519">
                              <w:marLeft w:val="0"/>
                              <w:marRight w:val="0"/>
                              <w:marTop w:val="0"/>
                              <w:marBottom w:val="0"/>
                              <w:divBdr>
                                <w:top w:val="none" w:sz="0" w:space="0" w:color="auto"/>
                                <w:left w:val="none" w:sz="0" w:space="0" w:color="auto"/>
                                <w:bottom w:val="none" w:sz="0" w:space="0" w:color="auto"/>
                                <w:right w:val="none" w:sz="0" w:space="0" w:color="auto"/>
                              </w:divBdr>
                            </w:div>
                            <w:div w:id="747845273">
                              <w:marLeft w:val="0"/>
                              <w:marRight w:val="0"/>
                              <w:marTop w:val="0"/>
                              <w:marBottom w:val="0"/>
                              <w:divBdr>
                                <w:top w:val="none" w:sz="0" w:space="0" w:color="auto"/>
                                <w:left w:val="none" w:sz="0" w:space="0" w:color="auto"/>
                                <w:bottom w:val="none" w:sz="0" w:space="0" w:color="auto"/>
                                <w:right w:val="none" w:sz="0" w:space="0" w:color="auto"/>
                              </w:divBdr>
                            </w:div>
                            <w:div w:id="889343921">
                              <w:marLeft w:val="0"/>
                              <w:marRight w:val="0"/>
                              <w:marTop w:val="0"/>
                              <w:marBottom w:val="0"/>
                              <w:divBdr>
                                <w:top w:val="none" w:sz="0" w:space="0" w:color="auto"/>
                                <w:left w:val="none" w:sz="0" w:space="0" w:color="auto"/>
                                <w:bottom w:val="none" w:sz="0" w:space="0" w:color="auto"/>
                                <w:right w:val="none" w:sz="0" w:space="0" w:color="auto"/>
                              </w:divBdr>
                            </w:div>
                            <w:div w:id="1289122981">
                              <w:marLeft w:val="0"/>
                              <w:marRight w:val="0"/>
                              <w:marTop w:val="0"/>
                              <w:marBottom w:val="0"/>
                              <w:divBdr>
                                <w:top w:val="none" w:sz="0" w:space="0" w:color="auto"/>
                                <w:left w:val="none" w:sz="0" w:space="0" w:color="auto"/>
                                <w:bottom w:val="none" w:sz="0" w:space="0" w:color="auto"/>
                                <w:right w:val="none" w:sz="0" w:space="0" w:color="auto"/>
                              </w:divBdr>
                            </w:div>
                            <w:div w:id="1700084685">
                              <w:marLeft w:val="0"/>
                              <w:marRight w:val="0"/>
                              <w:marTop w:val="0"/>
                              <w:marBottom w:val="0"/>
                              <w:divBdr>
                                <w:top w:val="none" w:sz="0" w:space="0" w:color="auto"/>
                                <w:left w:val="none" w:sz="0" w:space="0" w:color="auto"/>
                                <w:bottom w:val="none" w:sz="0" w:space="0" w:color="auto"/>
                                <w:right w:val="none" w:sz="0" w:space="0" w:color="auto"/>
                              </w:divBdr>
                            </w:div>
                          </w:divsChild>
                        </w:div>
                        <w:div w:id="1306278003">
                          <w:marLeft w:val="0"/>
                          <w:marRight w:val="0"/>
                          <w:marTop w:val="0"/>
                          <w:marBottom w:val="0"/>
                          <w:divBdr>
                            <w:top w:val="none" w:sz="0" w:space="0" w:color="auto"/>
                            <w:left w:val="none" w:sz="0" w:space="0" w:color="auto"/>
                            <w:bottom w:val="none" w:sz="0" w:space="0" w:color="auto"/>
                            <w:right w:val="none" w:sz="0" w:space="0" w:color="auto"/>
                          </w:divBdr>
                          <w:divsChild>
                            <w:div w:id="1316691225">
                              <w:marLeft w:val="0"/>
                              <w:marRight w:val="0"/>
                              <w:marTop w:val="0"/>
                              <w:marBottom w:val="0"/>
                              <w:divBdr>
                                <w:top w:val="none" w:sz="0" w:space="0" w:color="auto"/>
                                <w:left w:val="none" w:sz="0" w:space="0" w:color="auto"/>
                                <w:bottom w:val="none" w:sz="0" w:space="0" w:color="auto"/>
                                <w:right w:val="none" w:sz="0" w:space="0" w:color="auto"/>
                              </w:divBdr>
                            </w:div>
                            <w:div w:id="1365986288">
                              <w:marLeft w:val="0"/>
                              <w:marRight w:val="0"/>
                              <w:marTop w:val="0"/>
                              <w:marBottom w:val="0"/>
                              <w:divBdr>
                                <w:top w:val="none" w:sz="0" w:space="0" w:color="auto"/>
                                <w:left w:val="none" w:sz="0" w:space="0" w:color="auto"/>
                                <w:bottom w:val="none" w:sz="0" w:space="0" w:color="auto"/>
                                <w:right w:val="none" w:sz="0" w:space="0" w:color="auto"/>
                              </w:divBdr>
                            </w:div>
                            <w:div w:id="1585065609">
                              <w:marLeft w:val="0"/>
                              <w:marRight w:val="0"/>
                              <w:marTop w:val="0"/>
                              <w:marBottom w:val="0"/>
                              <w:divBdr>
                                <w:top w:val="none" w:sz="0" w:space="0" w:color="auto"/>
                                <w:left w:val="none" w:sz="0" w:space="0" w:color="auto"/>
                                <w:bottom w:val="none" w:sz="0" w:space="0" w:color="auto"/>
                                <w:right w:val="none" w:sz="0" w:space="0" w:color="auto"/>
                              </w:divBdr>
                            </w:div>
                            <w:div w:id="1589534859">
                              <w:marLeft w:val="0"/>
                              <w:marRight w:val="0"/>
                              <w:marTop w:val="0"/>
                              <w:marBottom w:val="0"/>
                              <w:divBdr>
                                <w:top w:val="none" w:sz="0" w:space="0" w:color="auto"/>
                                <w:left w:val="none" w:sz="0" w:space="0" w:color="auto"/>
                                <w:bottom w:val="none" w:sz="0" w:space="0" w:color="auto"/>
                                <w:right w:val="none" w:sz="0" w:space="0" w:color="auto"/>
                              </w:divBdr>
                            </w:div>
                          </w:divsChild>
                        </w:div>
                        <w:div w:id="1345595534">
                          <w:marLeft w:val="0"/>
                          <w:marRight w:val="0"/>
                          <w:marTop w:val="0"/>
                          <w:marBottom w:val="0"/>
                          <w:divBdr>
                            <w:top w:val="none" w:sz="0" w:space="0" w:color="auto"/>
                            <w:left w:val="none" w:sz="0" w:space="0" w:color="auto"/>
                            <w:bottom w:val="none" w:sz="0" w:space="0" w:color="auto"/>
                            <w:right w:val="none" w:sz="0" w:space="0" w:color="auto"/>
                          </w:divBdr>
                          <w:divsChild>
                            <w:div w:id="150415706">
                              <w:marLeft w:val="0"/>
                              <w:marRight w:val="0"/>
                              <w:marTop w:val="0"/>
                              <w:marBottom w:val="300"/>
                              <w:divBdr>
                                <w:top w:val="none" w:sz="0" w:space="0" w:color="auto"/>
                                <w:left w:val="none" w:sz="0" w:space="0" w:color="auto"/>
                                <w:bottom w:val="none" w:sz="0" w:space="0" w:color="auto"/>
                                <w:right w:val="none" w:sz="0" w:space="0" w:color="auto"/>
                              </w:divBdr>
                            </w:div>
                            <w:div w:id="2032484495">
                              <w:marLeft w:val="0"/>
                              <w:marRight w:val="0"/>
                              <w:marTop w:val="300"/>
                              <w:marBottom w:val="0"/>
                              <w:divBdr>
                                <w:top w:val="none" w:sz="0" w:space="0" w:color="auto"/>
                                <w:left w:val="none" w:sz="0" w:space="0" w:color="auto"/>
                                <w:bottom w:val="none" w:sz="0" w:space="0" w:color="auto"/>
                                <w:right w:val="none" w:sz="0" w:space="0" w:color="auto"/>
                              </w:divBdr>
                            </w:div>
                          </w:divsChild>
                        </w:div>
                        <w:div w:id="18535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8462">
              <w:marLeft w:val="0"/>
              <w:marRight w:val="0"/>
              <w:marTop w:val="0"/>
              <w:marBottom w:val="0"/>
              <w:divBdr>
                <w:top w:val="none" w:sz="0" w:space="0" w:color="auto"/>
                <w:left w:val="none" w:sz="0" w:space="0" w:color="auto"/>
                <w:bottom w:val="none" w:sz="0" w:space="0" w:color="auto"/>
                <w:right w:val="none" w:sz="0" w:space="0" w:color="auto"/>
              </w:divBdr>
              <w:divsChild>
                <w:div w:id="199436592">
                  <w:marLeft w:val="0"/>
                  <w:marRight w:val="0"/>
                  <w:marTop w:val="0"/>
                  <w:marBottom w:val="0"/>
                  <w:divBdr>
                    <w:top w:val="none" w:sz="0" w:space="0" w:color="auto"/>
                    <w:left w:val="none" w:sz="0" w:space="0" w:color="auto"/>
                    <w:bottom w:val="none" w:sz="0" w:space="0" w:color="auto"/>
                    <w:right w:val="none" w:sz="0" w:space="0" w:color="auto"/>
                  </w:divBdr>
                  <w:divsChild>
                    <w:div w:id="1353609858">
                      <w:marLeft w:val="0"/>
                      <w:marRight w:val="0"/>
                      <w:marTop w:val="0"/>
                      <w:marBottom w:val="0"/>
                      <w:divBdr>
                        <w:top w:val="none" w:sz="0" w:space="0" w:color="auto"/>
                        <w:left w:val="none" w:sz="0" w:space="0" w:color="auto"/>
                        <w:bottom w:val="none" w:sz="0" w:space="0" w:color="auto"/>
                        <w:right w:val="none" w:sz="0" w:space="0" w:color="auto"/>
                      </w:divBdr>
                      <w:divsChild>
                        <w:div w:id="1918323265">
                          <w:marLeft w:val="0"/>
                          <w:marRight w:val="0"/>
                          <w:marTop w:val="0"/>
                          <w:marBottom w:val="0"/>
                          <w:divBdr>
                            <w:top w:val="none" w:sz="0" w:space="0" w:color="auto"/>
                            <w:left w:val="none" w:sz="0" w:space="0" w:color="auto"/>
                            <w:bottom w:val="none" w:sz="0" w:space="0" w:color="auto"/>
                            <w:right w:val="none" w:sz="0" w:space="0" w:color="auto"/>
                          </w:divBdr>
                          <w:divsChild>
                            <w:div w:id="6333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830930">
              <w:marLeft w:val="0"/>
              <w:marRight w:val="0"/>
              <w:marTop w:val="0"/>
              <w:marBottom w:val="0"/>
              <w:divBdr>
                <w:top w:val="none" w:sz="0" w:space="0" w:color="auto"/>
                <w:left w:val="none" w:sz="0" w:space="0" w:color="auto"/>
                <w:bottom w:val="none" w:sz="0" w:space="0" w:color="auto"/>
                <w:right w:val="none" w:sz="0" w:space="0" w:color="auto"/>
              </w:divBdr>
              <w:divsChild>
                <w:div w:id="940912825">
                  <w:marLeft w:val="0"/>
                  <w:marRight w:val="0"/>
                  <w:marTop w:val="0"/>
                  <w:marBottom w:val="0"/>
                  <w:divBdr>
                    <w:top w:val="none" w:sz="0" w:space="0" w:color="auto"/>
                    <w:left w:val="none" w:sz="0" w:space="0" w:color="auto"/>
                    <w:bottom w:val="none" w:sz="0" w:space="0" w:color="auto"/>
                    <w:right w:val="none" w:sz="0" w:space="0" w:color="auto"/>
                  </w:divBdr>
                  <w:divsChild>
                    <w:div w:id="1633438926">
                      <w:marLeft w:val="-450"/>
                      <w:marRight w:val="0"/>
                      <w:marTop w:val="0"/>
                      <w:marBottom w:val="0"/>
                      <w:divBdr>
                        <w:top w:val="none" w:sz="0" w:space="0" w:color="auto"/>
                        <w:left w:val="none" w:sz="0" w:space="0" w:color="auto"/>
                        <w:bottom w:val="none" w:sz="0" w:space="0" w:color="auto"/>
                        <w:right w:val="none" w:sz="0" w:space="0" w:color="auto"/>
                      </w:divBdr>
                      <w:divsChild>
                        <w:div w:id="1045787248">
                          <w:marLeft w:val="0"/>
                          <w:marRight w:val="0"/>
                          <w:marTop w:val="0"/>
                          <w:marBottom w:val="0"/>
                          <w:divBdr>
                            <w:top w:val="none" w:sz="0" w:space="0" w:color="auto"/>
                            <w:left w:val="none" w:sz="0" w:space="0" w:color="auto"/>
                            <w:bottom w:val="none" w:sz="0" w:space="0" w:color="auto"/>
                            <w:right w:val="none" w:sz="0" w:space="0" w:color="auto"/>
                          </w:divBdr>
                          <w:divsChild>
                            <w:div w:id="2112233976">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300"/>
                                  <w:divBdr>
                                    <w:top w:val="single" w:sz="6" w:space="0" w:color="EEEEEE"/>
                                    <w:left w:val="single" w:sz="6" w:space="0" w:color="EEEEEE"/>
                                    <w:bottom w:val="single" w:sz="6" w:space="0" w:color="EEEEEE"/>
                                    <w:right w:val="single" w:sz="6" w:space="0" w:color="EEEEEE"/>
                                  </w:divBdr>
                                  <w:divsChild>
                                    <w:div w:id="1036463386">
                                      <w:marLeft w:val="-1200"/>
                                      <w:marRight w:val="0"/>
                                      <w:marTop w:val="0"/>
                                      <w:marBottom w:val="0"/>
                                      <w:divBdr>
                                        <w:top w:val="none" w:sz="0" w:space="0" w:color="auto"/>
                                        <w:left w:val="none" w:sz="0" w:space="0" w:color="auto"/>
                                        <w:bottom w:val="none" w:sz="0" w:space="0" w:color="auto"/>
                                        <w:right w:val="none" w:sz="0" w:space="0" w:color="auto"/>
                                      </w:divBdr>
                                      <w:divsChild>
                                        <w:div w:id="492842165">
                                          <w:marLeft w:val="0"/>
                                          <w:marRight w:val="0"/>
                                          <w:marTop w:val="0"/>
                                          <w:marBottom w:val="0"/>
                                          <w:divBdr>
                                            <w:top w:val="none" w:sz="0" w:space="0" w:color="auto"/>
                                            <w:left w:val="none" w:sz="0" w:space="0" w:color="auto"/>
                                            <w:bottom w:val="none" w:sz="0" w:space="0" w:color="auto"/>
                                            <w:right w:val="none" w:sz="0" w:space="0" w:color="auto"/>
                                          </w:divBdr>
                                          <w:divsChild>
                                            <w:div w:id="325741540">
                                              <w:marLeft w:val="0"/>
                                              <w:marRight w:val="0"/>
                                              <w:marTop w:val="0"/>
                                              <w:marBottom w:val="0"/>
                                              <w:divBdr>
                                                <w:top w:val="none" w:sz="0" w:space="0" w:color="auto"/>
                                                <w:left w:val="none" w:sz="0" w:space="0" w:color="auto"/>
                                                <w:bottom w:val="none" w:sz="0" w:space="0" w:color="auto"/>
                                                <w:right w:val="none" w:sz="0" w:space="0" w:color="auto"/>
                                              </w:divBdr>
                                            </w:div>
                                          </w:divsChild>
                                        </w:div>
                                        <w:div w:id="823936879">
                                          <w:marLeft w:val="0"/>
                                          <w:marRight w:val="0"/>
                                          <w:marTop w:val="450"/>
                                          <w:marBottom w:val="0"/>
                                          <w:divBdr>
                                            <w:top w:val="none" w:sz="0" w:space="0" w:color="auto"/>
                                            <w:left w:val="none" w:sz="0" w:space="0" w:color="auto"/>
                                            <w:bottom w:val="none" w:sz="0" w:space="0" w:color="auto"/>
                                            <w:right w:val="none" w:sz="0" w:space="0" w:color="auto"/>
                                          </w:divBdr>
                                          <w:divsChild>
                                            <w:div w:id="1992950144">
                                              <w:marLeft w:val="0"/>
                                              <w:marRight w:val="0"/>
                                              <w:marTop w:val="0"/>
                                              <w:marBottom w:val="0"/>
                                              <w:divBdr>
                                                <w:top w:val="none" w:sz="0" w:space="0" w:color="auto"/>
                                                <w:left w:val="none" w:sz="0" w:space="0" w:color="auto"/>
                                                <w:bottom w:val="none" w:sz="0" w:space="0" w:color="auto"/>
                                                <w:right w:val="none" w:sz="0" w:space="0" w:color="auto"/>
                                              </w:divBdr>
                                            </w:div>
                                          </w:divsChild>
                                        </w:div>
                                        <w:div w:id="1204445062">
                                          <w:marLeft w:val="0"/>
                                          <w:marRight w:val="0"/>
                                          <w:marTop w:val="450"/>
                                          <w:marBottom w:val="0"/>
                                          <w:divBdr>
                                            <w:top w:val="none" w:sz="0" w:space="0" w:color="auto"/>
                                            <w:left w:val="none" w:sz="0" w:space="0" w:color="auto"/>
                                            <w:bottom w:val="none" w:sz="0" w:space="0" w:color="auto"/>
                                            <w:right w:val="none" w:sz="0" w:space="0" w:color="auto"/>
                                          </w:divBdr>
                                          <w:divsChild>
                                            <w:div w:id="2056614300">
                                              <w:marLeft w:val="0"/>
                                              <w:marRight w:val="0"/>
                                              <w:marTop w:val="0"/>
                                              <w:marBottom w:val="0"/>
                                              <w:divBdr>
                                                <w:top w:val="none" w:sz="0" w:space="0" w:color="auto"/>
                                                <w:left w:val="none" w:sz="0" w:space="0" w:color="auto"/>
                                                <w:bottom w:val="none" w:sz="0" w:space="0" w:color="auto"/>
                                                <w:right w:val="none" w:sz="0" w:space="0" w:color="auto"/>
                                              </w:divBdr>
                                            </w:div>
                                          </w:divsChild>
                                        </w:div>
                                        <w:div w:id="1227259602">
                                          <w:marLeft w:val="0"/>
                                          <w:marRight w:val="0"/>
                                          <w:marTop w:val="450"/>
                                          <w:marBottom w:val="0"/>
                                          <w:divBdr>
                                            <w:top w:val="none" w:sz="0" w:space="0" w:color="auto"/>
                                            <w:left w:val="none" w:sz="0" w:space="0" w:color="auto"/>
                                            <w:bottom w:val="none" w:sz="0" w:space="0" w:color="auto"/>
                                            <w:right w:val="none" w:sz="0" w:space="0" w:color="auto"/>
                                          </w:divBdr>
                                          <w:divsChild>
                                            <w:div w:id="874390909">
                                              <w:marLeft w:val="0"/>
                                              <w:marRight w:val="0"/>
                                              <w:marTop w:val="0"/>
                                              <w:marBottom w:val="0"/>
                                              <w:divBdr>
                                                <w:top w:val="none" w:sz="0" w:space="0" w:color="auto"/>
                                                <w:left w:val="none" w:sz="0" w:space="0" w:color="auto"/>
                                                <w:bottom w:val="none" w:sz="0" w:space="0" w:color="auto"/>
                                                <w:right w:val="none" w:sz="0" w:space="0" w:color="auto"/>
                                              </w:divBdr>
                                            </w:div>
                                          </w:divsChild>
                                        </w:div>
                                        <w:div w:id="1668898224">
                                          <w:marLeft w:val="0"/>
                                          <w:marRight w:val="0"/>
                                          <w:marTop w:val="450"/>
                                          <w:marBottom w:val="0"/>
                                          <w:divBdr>
                                            <w:top w:val="none" w:sz="0" w:space="0" w:color="auto"/>
                                            <w:left w:val="none" w:sz="0" w:space="0" w:color="auto"/>
                                            <w:bottom w:val="none" w:sz="0" w:space="0" w:color="auto"/>
                                            <w:right w:val="none" w:sz="0" w:space="0" w:color="auto"/>
                                          </w:divBdr>
                                          <w:divsChild>
                                            <w:div w:id="952639377">
                                              <w:marLeft w:val="0"/>
                                              <w:marRight w:val="0"/>
                                              <w:marTop w:val="0"/>
                                              <w:marBottom w:val="0"/>
                                              <w:divBdr>
                                                <w:top w:val="none" w:sz="0" w:space="0" w:color="auto"/>
                                                <w:left w:val="none" w:sz="0" w:space="0" w:color="auto"/>
                                                <w:bottom w:val="none" w:sz="0" w:space="0" w:color="auto"/>
                                                <w:right w:val="none" w:sz="0" w:space="0" w:color="auto"/>
                                              </w:divBdr>
                                            </w:div>
                                          </w:divsChild>
                                        </w:div>
                                        <w:div w:id="1672831032">
                                          <w:marLeft w:val="0"/>
                                          <w:marRight w:val="0"/>
                                          <w:marTop w:val="450"/>
                                          <w:marBottom w:val="0"/>
                                          <w:divBdr>
                                            <w:top w:val="none" w:sz="0" w:space="0" w:color="auto"/>
                                            <w:left w:val="none" w:sz="0" w:space="0" w:color="auto"/>
                                            <w:bottom w:val="none" w:sz="0" w:space="0" w:color="auto"/>
                                            <w:right w:val="none" w:sz="0" w:space="0" w:color="auto"/>
                                          </w:divBdr>
                                          <w:divsChild>
                                            <w:div w:id="1527013815">
                                              <w:marLeft w:val="0"/>
                                              <w:marRight w:val="0"/>
                                              <w:marTop w:val="0"/>
                                              <w:marBottom w:val="0"/>
                                              <w:divBdr>
                                                <w:top w:val="none" w:sz="0" w:space="0" w:color="auto"/>
                                                <w:left w:val="none" w:sz="0" w:space="0" w:color="auto"/>
                                                <w:bottom w:val="none" w:sz="0" w:space="0" w:color="auto"/>
                                                <w:right w:val="none" w:sz="0" w:space="0" w:color="auto"/>
                                              </w:divBdr>
                                            </w:div>
                                          </w:divsChild>
                                        </w:div>
                                        <w:div w:id="2075158695">
                                          <w:marLeft w:val="0"/>
                                          <w:marRight w:val="0"/>
                                          <w:marTop w:val="450"/>
                                          <w:marBottom w:val="0"/>
                                          <w:divBdr>
                                            <w:top w:val="none" w:sz="0" w:space="0" w:color="auto"/>
                                            <w:left w:val="none" w:sz="0" w:space="0" w:color="auto"/>
                                            <w:bottom w:val="none" w:sz="0" w:space="0" w:color="auto"/>
                                            <w:right w:val="none" w:sz="0" w:space="0" w:color="auto"/>
                                          </w:divBdr>
                                          <w:divsChild>
                                            <w:div w:id="17909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8268">
                          <w:marLeft w:val="0"/>
                          <w:marRight w:val="0"/>
                          <w:marTop w:val="0"/>
                          <w:marBottom w:val="0"/>
                          <w:divBdr>
                            <w:top w:val="none" w:sz="0" w:space="0" w:color="auto"/>
                            <w:left w:val="none" w:sz="0" w:space="0" w:color="auto"/>
                            <w:bottom w:val="none" w:sz="0" w:space="0" w:color="auto"/>
                            <w:right w:val="none" w:sz="0" w:space="0" w:color="auto"/>
                          </w:divBdr>
                          <w:divsChild>
                            <w:div w:id="128135013">
                              <w:marLeft w:val="0"/>
                              <w:marRight w:val="0"/>
                              <w:marTop w:val="0"/>
                              <w:marBottom w:val="0"/>
                              <w:divBdr>
                                <w:top w:val="none" w:sz="0" w:space="0" w:color="auto"/>
                                <w:left w:val="none" w:sz="0" w:space="0" w:color="auto"/>
                                <w:bottom w:val="none" w:sz="0" w:space="0" w:color="auto"/>
                                <w:right w:val="none" w:sz="0" w:space="0" w:color="auto"/>
                              </w:divBdr>
                              <w:divsChild>
                                <w:div w:id="1132670289">
                                  <w:marLeft w:val="0"/>
                                  <w:marRight w:val="0"/>
                                  <w:marTop w:val="0"/>
                                  <w:marBottom w:val="0"/>
                                  <w:divBdr>
                                    <w:top w:val="none" w:sz="0" w:space="0" w:color="auto"/>
                                    <w:left w:val="none" w:sz="0" w:space="0" w:color="auto"/>
                                    <w:bottom w:val="none" w:sz="0" w:space="0" w:color="auto"/>
                                    <w:right w:val="none" w:sz="0" w:space="0" w:color="auto"/>
                                  </w:divBdr>
                                </w:div>
                              </w:divsChild>
                            </w:div>
                            <w:div w:id="739324293">
                              <w:marLeft w:val="0"/>
                              <w:marRight w:val="0"/>
                              <w:marTop w:val="300"/>
                              <w:marBottom w:val="0"/>
                              <w:divBdr>
                                <w:top w:val="none" w:sz="0" w:space="0" w:color="auto"/>
                                <w:left w:val="none" w:sz="0" w:space="0" w:color="auto"/>
                                <w:bottom w:val="none" w:sz="0" w:space="0" w:color="auto"/>
                                <w:right w:val="none" w:sz="0" w:space="0" w:color="auto"/>
                              </w:divBdr>
                              <w:divsChild>
                                <w:div w:id="1823739199">
                                  <w:marLeft w:val="0"/>
                                  <w:marRight w:val="0"/>
                                  <w:marTop w:val="0"/>
                                  <w:marBottom w:val="0"/>
                                  <w:divBdr>
                                    <w:top w:val="none" w:sz="0" w:space="0" w:color="auto"/>
                                    <w:left w:val="none" w:sz="0" w:space="0" w:color="auto"/>
                                    <w:bottom w:val="none" w:sz="0" w:space="0" w:color="auto"/>
                                    <w:right w:val="none" w:sz="0" w:space="0" w:color="auto"/>
                                  </w:divBdr>
                                </w:div>
                              </w:divsChild>
                            </w:div>
                            <w:div w:id="1199051286">
                              <w:marLeft w:val="0"/>
                              <w:marRight w:val="0"/>
                              <w:marTop w:val="345"/>
                              <w:marBottom w:val="0"/>
                              <w:divBdr>
                                <w:top w:val="none" w:sz="0" w:space="0" w:color="auto"/>
                                <w:left w:val="none" w:sz="0" w:space="0" w:color="auto"/>
                                <w:bottom w:val="none" w:sz="0" w:space="0" w:color="auto"/>
                                <w:right w:val="none" w:sz="0" w:space="0" w:color="auto"/>
                              </w:divBdr>
                            </w:div>
                            <w:div w:id="13793530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68193992">
                      <w:marLeft w:val="-450"/>
                      <w:marRight w:val="0"/>
                      <w:marTop w:val="225"/>
                      <w:marBottom w:val="0"/>
                      <w:divBdr>
                        <w:top w:val="none" w:sz="0" w:space="0" w:color="auto"/>
                        <w:left w:val="none" w:sz="0" w:space="0" w:color="auto"/>
                        <w:bottom w:val="none" w:sz="0" w:space="0" w:color="auto"/>
                        <w:right w:val="none" w:sz="0" w:space="0" w:color="auto"/>
                      </w:divBdr>
                      <w:divsChild>
                        <w:div w:id="2135707439">
                          <w:marLeft w:val="0"/>
                          <w:marRight w:val="0"/>
                          <w:marTop w:val="0"/>
                          <w:marBottom w:val="0"/>
                          <w:divBdr>
                            <w:top w:val="none" w:sz="0" w:space="0" w:color="auto"/>
                            <w:left w:val="none" w:sz="0" w:space="0" w:color="auto"/>
                            <w:bottom w:val="none" w:sz="0" w:space="0" w:color="auto"/>
                            <w:right w:val="none" w:sz="0" w:space="0" w:color="auto"/>
                          </w:divBdr>
                          <w:divsChild>
                            <w:div w:id="1994016980">
                              <w:marLeft w:val="0"/>
                              <w:marRight w:val="0"/>
                              <w:marTop w:val="300"/>
                              <w:marBottom w:val="0"/>
                              <w:divBdr>
                                <w:top w:val="none" w:sz="0" w:space="0" w:color="auto"/>
                                <w:left w:val="none" w:sz="0" w:space="0" w:color="auto"/>
                                <w:bottom w:val="none" w:sz="0" w:space="0" w:color="auto"/>
                                <w:right w:val="none" w:sz="0" w:space="0" w:color="auto"/>
                              </w:divBdr>
                              <w:divsChild>
                                <w:div w:id="1059791731">
                                  <w:marLeft w:val="-1200"/>
                                  <w:marRight w:val="0"/>
                                  <w:marTop w:val="0"/>
                                  <w:marBottom w:val="0"/>
                                  <w:divBdr>
                                    <w:top w:val="none" w:sz="0" w:space="0" w:color="auto"/>
                                    <w:left w:val="none" w:sz="0" w:space="0" w:color="auto"/>
                                    <w:bottom w:val="none" w:sz="0" w:space="0" w:color="auto"/>
                                    <w:right w:val="none" w:sz="0" w:space="0" w:color="auto"/>
                                  </w:divBdr>
                                  <w:divsChild>
                                    <w:div w:id="38630391">
                                      <w:marLeft w:val="0"/>
                                      <w:marRight w:val="0"/>
                                      <w:marTop w:val="600"/>
                                      <w:marBottom w:val="0"/>
                                      <w:divBdr>
                                        <w:top w:val="none" w:sz="0" w:space="0" w:color="auto"/>
                                        <w:left w:val="none" w:sz="0" w:space="0" w:color="auto"/>
                                        <w:bottom w:val="none" w:sz="0" w:space="0" w:color="auto"/>
                                        <w:right w:val="none" w:sz="0" w:space="0" w:color="auto"/>
                                      </w:divBdr>
                                      <w:divsChild>
                                        <w:div w:id="1123841993">
                                          <w:marLeft w:val="0"/>
                                          <w:marRight w:val="0"/>
                                          <w:marTop w:val="0"/>
                                          <w:marBottom w:val="0"/>
                                          <w:divBdr>
                                            <w:top w:val="none" w:sz="0" w:space="0" w:color="auto"/>
                                            <w:left w:val="none" w:sz="0" w:space="0" w:color="auto"/>
                                            <w:bottom w:val="none" w:sz="0" w:space="0" w:color="auto"/>
                                            <w:right w:val="none" w:sz="0" w:space="0" w:color="auto"/>
                                          </w:divBdr>
                                          <w:divsChild>
                                            <w:div w:id="1537235319">
                                              <w:marLeft w:val="0"/>
                                              <w:marRight w:val="0"/>
                                              <w:marTop w:val="0"/>
                                              <w:marBottom w:val="0"/>
                                              <w:divBdr>
                                                <w:top w:val="none" w:sz="0" w:space="0" w:color="auto"/>
                                                <w:left w:val="none" w:sz="0" w:space="0" w:color="auto"/>
                                                <w:bottom w:val="none" w:sz="0" w:space="0" w:color="auto"/>
                                                <w:right w:val="none" w:sz="0" w:space="0" w:color="auto"/>
                                              </w:divBdr>
                                              <w:divsChild>
                                                <w:div w:id="801121899">
                                                  <w:marLeft w:val="0"/>
                                                  <w:marRight w:val="0"/>
                                                  <w:marTop w:val="0"/>
                                                  <w:marBottom w:val="0"/>
                                                  <w:divBdr>
                                                    <w:top w:val="none" w:sz="0" w:space="0" w:color="auto"/>
                                                    <w:left w:val="none" w:sz="0" w:space="0" w:color="auto"/>
                                                    <w:bottom w:val="none" w:sz="0" w:space="0" w:color="auto"/>
                                                    <w:right w:val="none" w:sz="0" w:space="0" w:color="auto"/>
                                                  </w:divBdr>
                                                </w:div>
                                                <w:div w:id="1656956513">
                                                  <w:marLeft w:val="0"/>
                                                  <w:marRight w:val="0"/>
                                                  <w:marTop w:val="0"/>
                                                  <w:marBottom w:val="0"/>
                                                  <w:divBdr>
                                                    <w:top w:val="none" w:sz="0" w:space="0" w:color="auto"/>
                                                    <w:left w:val="none" w:sz="0" w:space="0" w:color="auto"/>
                                                    <w:bottom w:val="none" w:sz="0" w:space="0" w:color="auto"/>
                                                    <w:right w:val="none" w:sz="0" w:space="0" w:color="auto"/>
                                                  </w:divBdr>
                                                </w:div>
                                              </w:divsChild>
                                            </w:div>
                                            <w:div w:id="18914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3609">
                                      <w:marLeft w:val="0"/>
                                      <w:marRight w:val="0"/>
                                      <w:marTop w:val="600"/>
                                      <w:marBottom w:val="0"/>
                                      <w:divBdr>
                                        <w:top w:val="none" w:sz="0" w:space="0" w:color="auto"/>
                                        <w:left w:val="none" w:sz="0" w:space="0" w:color="auto"/>
                                        <w:bottom w:val="none" w:sz="0" w:space="0" w:color="auto"/>
                                        <w:right w:val="none" w:sz="0" w:space="0" w:color="auto"/>
                                      </w:divBdr>
                                      <w:divsChild>
                                        <w:div w:id="1889410748">
                                          <w:marLeft w:val="0"/>
                                          <w:marRight w:val="0"/>
                                          <w:marTop w:val="0"/>
                                          <w:marBottom w:val="0"/>
                                          <w:divBdr>
                                            <w:top w:val="none" w:sz="0" w:space="0" w:color="auto"/>
                                            <w:left w:val="none" w:sz="0" w:space="0" w:color="auto"/>
                                            <w:bottom w:val="none" w:sz="0" w:space="0" w:color="auto"/>
                                            <w:right w:val="none" w:sz="0" w:space="0" w:color="auto"/>
                                          </w:divBdr>
                                          <w:divsChild>
                                            <w:div w:id="26569449">
                                              <w:marLeft w:val="0"/>
                                              <w:marRight w:val="0"/>
                                              <w:marTop w:val="0"/>
                                              <w:marBottom w:val="0"/>
                                              <w:divBdr>
                                                <w:top w:val="none" w:sz="0" w:space="0" w:color="auto"/>
                                                <w:left w:val="none" w:sz="0" w:space="0" w:color="auto"/>
                                                <w:bottom w:val="none" w:sz="0" w:space="0" w:color="auto"/>
                                                <w:right w:val="none" w:sz="0" w:space="0" w:color="auto"/>
                                              </w:divBdr>
                                            </w:div>
                                            <w:div w:id="196553197">
                                              <w:marLeft w:val="0"/>
                                              <w:marRight w:val="0"/>
                                              <w:marTop w:val="0"/>
                                              <w:marBottom w:val="0"/>
                                              <w:divBdr>
                                                <w:top w:val="none" w:sz="0" w:space="0" w:color="auto"/>
                                                <w:left w:val="none" w:sz="0" w:space="0" w:color="auto"/>
                                                <w:bottom w:val="none" w:sz="0" w:space="0" w:color="auto"/>
                                                <w:right w:val="none" w:sz="0" w:space="0" w:color="auto"/>
                                              </w:divBdr>
                                              <w:divsChild>
                                                <w:div w:id="474495174">
                                                  <w:marLeft w:val="0"/>
                                                  <w:marRight w:val="0"/>
                                                  <w:marTop w:val="0"/>
                                                  <w:marBottom w:val="0"/>
                                                  <w:divBdr>
                                                    <w:top w:val="none" w:sz="0" w:space="0" w:color="auto"/>
                                                    <w:left w:val="none" w:sz="0" w:space="0" w:color="auto"/>
                                                    <w:bottom w:val="none" w:sz="0" w:space="0" w:color="auto"/>
                                                    <w:right w:val="none" w:sz="0" w:space="0" w:color="auto"/>
                                                  </w:divBdr>
                                                </w:div>
                                                <w:div w:id="68544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45442">
                                      <w:marLeft w:val="0"/>
                                      <w:marRight w:val="0"/>
                                      <w:marTop w:val="0"/>
                                      <w:marBottom w:val="0"/>
                                      <w:divBdr>
                                        <w:top w:val="none" w:sz="0" w:space="0" w:color="auto"/>
                                        <w:left w:val="none" w:sz="0" w:space="0" w:color="auto"/>
                                        <w:bottom w:val="none" w:sz="0" w:space="0" w:color="auto"/>
                                        <w:right w:val="none" w:sz="0" w:space="0" w:color="auto"/>
                                      </w:divBdr>
                                      <w:divsChild>
                                        <w:div w:id="441266634">
                                          <w:marLeft w:val="0"/>
                                          <w:marRight w:val="0"/>
                                          <w:marTop w:val="0"/>
                                          <w:marBottom w:val="0"/>
                                          <w:divBdr>
                                            <w:top w:val="none" w:sz="0" w:space="0" w:color="auto"/>
                                            <w:left w:val="none" w:sz="0" w:space="0" w:color="auto"/>
                                            <w:bottom w:val="none" w:sz="0" w:space="0" w:color="auto"/>
                                            <w:right w:val="none" w:sz="0" w:space="0" w:color="auto"/>
                                          </w:divBdr>
                                          <w:divsChild>
                                            <w:div w:id="133178401">
                                              <w:marLeft w:val="0"/>
                                              <w:marRight w:val="0"/>
                                              <w:marTop w:val="0"/>
                                              <w:marBottom w:val="0"/>
                                              <w:divBdr>
                                                <w:top w:val="none" w:sz="0" w:space="0" w:color="auto"/>
                                                <w:left w:val="none" w:sz="0" w:space="0" w:color="auto"/>
                                                <w:bottom w:val="none" w:sz="0" w:space="0" w:color="auto"/>
                                                <w:right w:val="none" w:sz="0" w:space="0" w:color="auto"/>
                                              </w:divBdr>
                                              <w:divsChild>
                                                <w:div w:id="27723823">
                                                  <w:marLeft w:val="0"/>
                                                  <w:marRight w:val="0"/>
                                                  <w:marTop w:val="0"/>
                                                  <w:marBottom w:val="0"/>
                                                  <w:divBdr>
                                                    <w:top w:val="none" w:sz="0" w:space="0" w:color="auto"/>
                                                    <w:left w:val="none" w:sz="0" w:space="0" w:color="auto"/>
                                                    <w:bottom w:val="none" w:sz="0" w:space="0" w:color="auto"/>
                                                    <w:right w:val="none" w:sz="0" w:space="0" w:color="auto"/>
                                                  </w:divBdr>
                                                </w:div>
                                                <w:div w:id="276260371">
                                                  <w:marLeft w:val="0"/>
                                                  <w:marRight w:val="0"/>
                                                  <w:marTop w:val="0"/>
                                                  <w:marBottom w:val="0"/>
                                                  <w:divBdr>
                                                    <w:top w:val="none" w:sz="0" w:space="0" w:color="auto"/>
                                                    <w:left w:val="none" w:sz="0" w:space="0" w:color="auto"/>
                                                    <w:bottom w:val="none" w:sz="0" w:space="0" w:color="auto"/>
                                                    <w:right w:val="none" w:sz="0" w:space="0" w:color="auto"/>
                                                  </w:divBdr>
                                                </w:div>
                                              </w:divsChild>
                                            </w:div>
                                            <w:div w:id="10974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4409">
                                      <w:marLeft w:val="0"/>
                                      <w:marRight w:val="0"/>
                                      <w:marTop w:val="0"/>
                                      <w:marBottom w:val="0"/>
                                      <w:divBdr>
                                        <w:top w:val="none" w:sz="0" w:space="0" w:color="auto"/>
                                        <w:left w:val="none" w:sz="0" w:space="0" w:color="auto"/>
                                        <w:bottom w:val="none" w:sz="0" w:space="0" w:color="auto"/>
                                        <w:right w:val="none" w:sz="0" w:space="0" w:color="auto"/>
                                      </w:divBdr>
                                      <w:divsChild>
                                        <w:div w:id="1130974902">
                                          <w:marLeft w:val="0"/>
                                          <w:marRight w:val="0"/>
                                          <w:marTop w:val="0"/>
                                          <w:marBottom w:val="0"/>
                                          <w:divBdr>
                                            <w:top w:val="none" w:sz="0" w:space="0" w:color="auto"/>
                                            <w:left w:val="none" w:sz="0" w:space="0" w:color="auto"/>
                                            <w:bottom w:val="none" w:sz="0" w:space="0" w:color="auto"/>
                                            <w:right w:val="none" w:sz="0" w:space="0" w:color="auto"/>
                                          </w:divBdr>
                                          <w:divsChild>
                                            <w:div w:id="247347099">
                                              <w:marLeft w:val="0"/>
                                              <w:marRight w:val="0"/>
                                              <w:marTop w:val="0"/>
                                              <w:marBottom w:val="0"/>
                                              <w:divBdr>
                                                <w:top w:val="none" w:sz="0" w:space="0" w:color="auto"/>
                                                <w:left w:val="none" w:sz="0" w:space="0" w:color="auto"/>
                                                <w:bottom w:val="none" w:sz="0" w:space="0" w:color="auto"/>
                                                <w:right w:val="none" w:sz="0" w:space="0" w:color="auto"/>
                                              </w:divBdr>
                                              <w:divsChild>
                                                <w:div w:id="984628932">
                                                  <w:marLeft w:val="0"/>
                                                  <w:marRight w:val="0"/>
                                                  <w:marTop w:val="0"/>
                                                  <w:marBottom w:val="0"/>
                                                  <w:divBdr>
                                                    <w:top w:val="none" w:sz="0" w:space="0" w:color="auto"/>
                                                    <w:left w:val="none" w:sz="0" w:space="0" w:color="auto"/>
                                                    <w:bottom w:val="none" w:sz="0" w:space="0" w:color="auto"/>
                                                    <w:right w:val="none" w:sz="0" w:space="0" w:color="auto"/>
                                                  </w:divBdr>
                                                </w:div>
                                                <w:div w:id="1355230936">
                                                  <w:marLeft w:val="0"/>
                                                  <w:marRight w:val="0"/>
                                                  <w:marTop w:val="0"/>
                                                  <w:marBottom w:val="0"/>
                                                  <w:divBdr>
                                                    <w:top w:val="none" w:sz="0" w:space="0" w:color="auto"/>
                                                    <w:left w:val="none" w:sz="0" w:space="0" w:color="auto"/>
                                                    <w:bottom w:val="none" w:sz="0" w:space="0" w:color="auto"/>
                                                    <w:right w:val="none" w:sz="0" w:space="0" w:color="auto"/>
                                                  </w:divBdr>
                                                </w:div>
                                              </w:divsChild>
                                            </w:div>
                                            <w:div w:id="36020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71696">
                                      <w:marLeft w:val="0"/>
                                      <w:marRight w:val="0"/>
                                      <w:marTop w:val="0"/>
                                      <w:marBottom w:val="0"/>
                                      <w:divBdr>
                                        <w:top w:val="none" w:sz="0" w:space="0" w:color="auto"/>
                                        <w:left w:val="none" w:sz="0" w:space="0" w:color="auto"/>
                                        <w:bottom w:val="none" w:sz="0" w:space="0" w:color="auto"/>
                                        <w:right w:val="none" w:sz="0" w:space="0" w:color="auto"/>
                                      </w:divBdr>
                                      <w:divsChild>
                                        <w:div w:id="1911959524">
                                          <w:marLeft w:val="0"/>
                                          <w:marRight w:val="0"/>
                                          <w:marTop w:val="0"/>
                                          <w:marBottom w:val="0"/>
                                          <w:divBdr>
                                            <w:top w:val="none" w:sz="0" w:space="0" w:color="auto"/>
                                            <w:left w:val="none" w:sz="0" w:space="0" w:color="auto"/>
                                            <w:bottom w:val="none" w:sz="0" w:space="0" w:color="auto"/>
                                            <w:right w:val="none" w:sz="0" w:space="0" w:color="auto"/>
                                          </w:divBdr>
                                          <w:divsChild>
                                            <w:div w:id="485171345">
                                              <w:marLeft w:val="0"/>
                                              <w:marRight w:val="0"/>
                                              <w:marTop w:val="0"/>
                                              <w:marBottom w:val="0"/>
                                              <w:divBdr>
                                                <w:top w:val="none" w:sz="0" w:space="0" w:color="auto"/>
                                                <w:left w:val="none" w:sz="0" w:space="0" w:color="auto"/>
                                                <w:bottom w:val="none" w:sz="0" w:space="0" w:color="auto"/>
                                                <w:right w:val="none" w:sz="0" w:space="0" w:color="auto"/>
                                              </w:divBdr>
                                              <w:divsChild>
                                                <w:div w:id="418912846">
                                                  <w:marLeft w:val="0"/>
                                                  <w:marRight w:val="0"/>
                                                  <w:marTop w:val="0"/>
                                                  <w:marBottom w:val="0"/>
                                                  <w:divBdr>
                                                    <w:top w:val="none" w:sz="0" w:space="0" w:color="auto"/>
                                                    <w:left w:val="none" w:sz="0" w:space="0" w:color="auto"/>
                                                    <w:bottom w:val="none" w:sz="0" w:space="0" w:color="auto"/>
                                                    <w:right w:val="none" w:sz="0" w:space="0" w:color="auto"/>
                                                  </w:divBdr>
                                                </w:div>
                                                <w:div w:id="808933476">
                                                  <w:marLeft w:val="0"/>
                                                  <w:marRight w:val="0"/>
                                                  <w:marTop w:val="0"/>
                                                  <w:marBottom w:val="0"/>
                                                  <w:divBdr>
                                                    <w:top w:val="none" w:sz="0" w:space="0" w:color="auto"/>
                                                    <w:left w:val="none" w:sz="0" w:space="0" w:color="auto"/>
                                                    <w:bottom w:val="none" w:sz="0" w:space="0" w:color="auto"/>
                                                    <w:right w:val="none" w:sz="0" w:space="0" w:color="auto"/>
                                                  </w:divBdr>
                                                </w:div>
                                              </w:divsChild>
                                            </w:div>
                                            <w:div w:id="212241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88539">
                                      <w:marLeft w:val="0"/>
                                      <w:marRight w:val="0"/>
                                      <w:marTop w:val="600"/>
                                      <w:marBottom w:val="0"/>
                                      <w:divBdr>
                                        <w:top w:val="none" w:sz="0" w:space="0" w:color="auto"/>
                                        <w:left w:val="none" w:sz="0" w:space="0" w:color="auto"/>
                                        <w:bottom w:val="none" w:sz="0" w:space="0" w:color="auto"/>
                                        <w:right w:val="none" w:sz="0" w:space="0" w:color="auto"/>
                                      </w:divBdr>
                                      <w:divsChild>
                                        <w:div w:id="1663698373">
                                          <w:marLeft w:val="0"/>
                                          <w:marRight w:val="0"/>
                                          <w:marTop w:val="0"/>
                                          <w:marBottom w:val="0"/>
                                          <w:divBdr>
                                            <w:top w:val="none" w:sz="0" w:space="0" w:color="auto"/>
                                            <w:left w:val="none" w:sz="0" w:space="0" w:color="auto"/>
                                            <w:bottom w:val="none" w:sz="0" w:space="0" w:color="auto"/>
                                            <w:right w:val="none" w:sz="0" w:space="0" w:color="auto"/>
                                          </w:divBdr>
                                          <w:divsChild>
                                            <w:div w:id="8071704">
                                              <w:marLeft w:val="0"/>
                                              <w:marRight w:val="0"/>
                                              <w:marTop w:val="0"/>
                                              <w:marBottom w:val="0"/>
                                              <w:divBdr>
                                                <w:top w:val="none" w:sz="0" w:space="0" w:color="auto"/>
                                                <w:left w:val="none" w:sz="0" w:space="0" w:color="auto"/>
                                                <w:bottom w:val="none" w:sz="0" w:space="0" w:color="auto"/>
                                                <w:right w:val="none" w:sz="0" w:space="0" w:color="auto"/>
                                              </w:divBdr>
                                              <w:divsChild>
                                                <w:div w:id="164782692">
                                                  <w:marLeft w:val="0"/>
                                                  <w:marRight w:val="0"/>
                                                  <w:marTop w:val="0"/>
                                                  <w:marBottom w:val="0"/>
                                                  <w:divBdr>
                                                    <w:top w:val="none" w:sz="0" w:space="0" w:color="auto"/>
                                                    <w:left w:val="none" w:sz="0" w:space="0" w:color="auto"/>
                                                    <w:bottom w:val="none" w:sz="0" w:space="0" w:color="auto"/>
                                                    <w:right w:val="none" w:sz="0" w:space="0" w:color="auto"/>
                                                  </w:divBdr>
                                                </w:div>
                                                <w:div w:id="1235312303">
                                                  <w:marLeft w:val="0"/>
                                                  <w:marRight w:val="0"/>
                                                  <w:marTop w:val="0"/>
                                                  <w:marBottom w:val="0"/>
                                                  <w:divBdr>
                                                    <w:top w:val="none" w:sz="0" w:space="0" w:color="auto"/>
                                                    <w:left w:val="none" w:sz="0" w:space="0" w:color="auto"/>
                                                    <w:bottom w:val="none" w:sz="0" w:space="0" w:color="auto"/>
                                                    <w:right w:val="none" w:sz="0" w:space="0" w:color="auto"/>
                                                  </w:divBdr>
                                                </w:div>
                                              </w:divsChild>
                                            </w:div>
                                            <w:div w:id="118706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0828">
              <w:marLeft w:val="0"/>
              <w:marRight w:val="0"/>
              <w:marTop w:val="0"/>
              <w:marBottom w:val="0"/>
              <w:divBdr>
                <w:top w:val="none" w:sz="0" w:space="0" w:color="auto"/>
                <w:left w:val="none" w:sz="0" w:space="0" w:color="auto"/>
                <w:bottom w:val="none" w:sz="0" w:space="0" w:color="auto"/>
                <w:right w:val="none" w:sz="0" w:space="0" w:color="auto"/>
              </w:divBdr>
              <w:divsChild>
                <w:div w:id="634943980">
                  <w:marLeft w:val="0"/>
                  <w:marRight w:val="0"/>
                  <w:marTop w:val="0"/>
                  <w:marBottom w:val="0"/>
                  <w:divBdr>
                    <w:top w:val="none" w:sz="0" w:space="0" w:color="auto"/>
                    <w:left w:val="none" w:sz="0" w:space="0" w:color="auto"/>
                    <w:bottom w:val="none" w:sz="0" w:space="0" w:color="auto"/>
                    <w:right w:val="none" w:sz="0" w:space="0" w:color="auto"/>
                  </w:divBdr>
                  <w:divsChild>
                    <w:div w:id="688218160">
                      <w:marLeft w:val="-600"/>
                      <w:marRight w:val="0"/>
                      <w:marTop w:val="0"/>
                      <w:marBottom w:val="0"/>
                      <w:divBdr>
                        <w:top w:val="none" w:sz="0" w:space="0" w:color="auto"/>
                        <w:left w:val="none" w:sz="0" w:space="0" w:color="auto"/>
                        <w:bottom w:val="none" w:sz="0" w:space="0" w:color="auto"/>
                        <w:right w:val="none" w:sz="0" w:space="0" w:color="auto"/>
                      </w:divBdr>
                      <w:divsChild>
                        <w:div w:id="715200188">
                          <w:marLeft w:val="0"/>
                          <w:marRight w:val="0"/>
                          <w:marTop w:val="0"/>
                          <w:marBottom w:val="0"/>
                          <w:divBdr>
                            <w:top w:val="none" w:sz="0" w:space="0" w:color="auto"/>
                            <w:left w:val="none" w:sz="0" w:space="0" w:color="auto"/>
                            <w:bottom w:val="none" w:sz="0" w:space="0" w:color="auto"/>
                            <w:right w:val="none" w:sz="0" w:space="0" w:color="auto"/>
                          </w:divBdr>
                          <w:divsChild>
                            <w:div w:id="1863590325">
                              <w:marLeft w:val="0"/>
                              <w:marRight w:val="0"/>
                              <w:marTop w:val="0"/>
                              <w:marBottom w:val="0"/>
                              <w:divBdr>
                                <w:top w:val="none" w:sz="0" w:space="0" w:color="auto"/>
                                <w:left w:val="none" w:sz="0" w:space="0" w:color="auto"/>
                                <w:bottom w:val="none" w:sz="0" w:space="0" w:color="auto"/>
                                <w:right w:val="none" w:sz="0" w:space="0" w:color="auto"/>
                              </w:divBdr>
                            </w:div>
                          </w:divsChild>
                        </w:div>
                        <w:div w:id="951480122">
                          <w:marLeft w:val="0"/>
                          <w:marRight w:val="0"/>
                          <w:marTop w:val="0"/>
                          <w:marBottom w:val="0"/>
                          <w:divBdr>
                            <w:top w:val="none" w:sz="0" w:space="0" w:color="auto"/>
                            <w:left w:val="none" w:sz="0" w:space="0" w:color="auto"/>
                            <w:bottom w:val="none" w:sz="0" w:space="0" w:color="auto"/>
                            <w:right w:val="none" w:sz="0" w:space="0" w:color="auto"/>
                          </w:divBdr>
                          <w:divsChild>
                            <w:div w:id="122186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183673">
              <w:marLeft w:val="0"/>
              <w:marRight w:val="0"/>
              <w:marTop w:val="0"/>
              <w:marBottom w:val="0"/>
              <w:divBdr>
                <w:top w:val="none" w:sz="0" w:space="0" w:color="auto"/>
                <w:left w:val="none" w:sz="0" w:space="0" w:color="auto"/>
                <w:bottom w:val="none" w:sz="0" w:space="0" w:color="auto"/>
                <w:right w:val="none" w:sz="0" w:space="0" w:color="auto"/>
              </w:divBdr>
              <w:divsChild>
                <w:div w:id="35399139">
                  <w:marLeft w:val="0"/>
                  <w:marRight w:val="0"/>
                  <w:marTop w:val="0"/>
                  <w:marBottom w:val="0"/>
                  <w:divBdr>
                    <w:top w:val="none" w:sz="0" w:space="0" w:color="auto"/>
                    <w:left w:val="none" w:sz="0" w:space="0" w:color="auto"/>
                    <w:bottom w:val="none" w:sz="0" w:space="0" w:color="auto"/>
                    <w:right w:val="none" w:sz="0" w:space="0" w:color="auto"/>
                  </w:divBdr>
                  <w:divsChild>
                    <w:div w:id="1437946575">
                      <w:marLeft w:val="0"/>
                      <w:marRight w:val="0"/>
                      <w:marTop w:val="0"/>
                      <w:marBottom w:val="0"/>
                      <w:divBdr>
                        <w:top w:val="none" w:sz="0" w:space="0" w:color="auto"/>
                        <w:left w:val="none" w:sz="0" w:space="0" w:color="auto"/>
                        <w:bottom w:val="none" w:sz="0" w:space="0" w:color="auto"/>
                        <w:right w:val="none" w:sz="0" w:space="0" w:color="auto"/>
                      </w:divBdr>
                      <w:divsChild>
                        <w:div w:id="1019426969">
                          <w:marLeft w:val="-450"/>
                          <w:marRight w:val="0"/>
                          <w:marTop w:val="0"/>
                          <w:marBottom w:val="0"/>
                          <w:divBdr>
                            <w:top w:val="none" w:sz="0" w:space="0" w:color="auto"/>
                            <w:left w:val="none" w:sz="0" w:space="0" w:color="auto"/>
                            <w:bottom w:val="none" w:sz="0" w:space="0" w:color="auto"/>
                            <w:right w:val="none" w:sz="0" w:space="0" w:color="auto"/>
                          </w:divBdr>
                          <w:divsChild>
                            <w:div w:id="525288544">
                              <w:marLeft w:val="0"/>
                              <w:marRight w:val="0"/>
                              <w:marTop w:val="0"/>
                              <w:marBottom w:val="0"/>
                              <w:divBdr>
                                <w:top w:val="none" w:sz="0" w:space="0" w:color="auto"/>
                                <w:left w:val="none" w:sz="0" w:space="0" w:color="auto"/>
                                <w:bottom w:val="none" w:sz="0" w:space="0" w:color="auto"/>
                                <w:right w:val="none" w:sz="0" w:space="0" w:color="auto"/>
                              </w:divBdr>
                              <w:divsChild>
                                <w:div w:id="152138714">
                                  <w:marLeft w:val="0"/>
                                  <w:marRight w:val="0"/>
                                  <w:marTop w:val="0"/>
                                  <w:marBottom w:val="0"/>
                                  <w:divBdr>
                                    <w:top w:val="none" w:sz="0" w:space="0" w:color="auto"/>
                                    <w:left w:val="none" w:sz="0" w:space="0" w:color="auto"/>
                                    <w:bottom w:val="none" w:sz="0" w:space="0" w:color="auto"/>
                                    <w:right w:val="none" w:sz="0" w:space="0" w:color="auto"/>
                                  </w:divBdr>
                                  <w:divsChild>
                                    <w:div w:id="112097505">
                                      <w:marLeft w:val="0"/>
                                      <w:marRight w:val="0"/>
                                      <w:marTop w:val="0"/>
                                      <w:marBottom w:val="0"/>
                                      <w:divBdr>
                                        <w:top w:val="none" w:sz="0" w:space="0" w:color="auto"/>
                                        <w:left w:val="none" w:sz="0" w:space="0" w:color="auto"/>
                                        <w:bottom w:val="none" w:sz="0" w:space="0" w:color="auto"/>
                                        <w:right w:val="none" w:sz="0" w:space="0" w:color="auto"/>
                                      </w:divBdr>
                                      <w:divsChild>
                                        <w:div w:id="8565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167889">
      <w:bodyDiv w:val="1"/>
      <w:marLeft w:val="0"/>
      <w:marRight w:val="0"/>
      <w:marTop w:val="0"/>
      <w:marBottom w:val="0"/>
      <w:divBdr>
        <w:top w:val="none" w:sz="0" w:space="0" w:color="auto"/>
        <w:left w:val="none" w:sz="0" w:space="0" w:color="auto"/>
        <w:bottom w:val="none" w:sz="0" w:space="0" w:color="auto"/>
        <w:right w:val="none" w:sz="0" w:space="0" w:color="auto"/>
      </w:divBdr>
    </w:div>
    <w:div w:id="1473208439">
      <w:bodyDiv w:val="1"/>
      <w:marLeft w:val="0"/>
      <w:marRight w:val="0"/>
      <w:marTop w:val="0"/>
      <w:marBottom w:val="0"/>
      <w:divBdr>
        <w:top w:val="none" w:sz="0" w:space="0" w:color="auto"/>
        <w:left w:val="none" w:sz="0" w:space="0" w:color="auto"/>
        <w:bottom w:val="none" w:sz="0" w:space="0" w:color="auto"/>
        <w:right w:val="none" w:sz="0" w:space="0" w:color="auto"/>
      </w:divBdr>
    </w:div>
    <w:div w:id="1473215224">
      <w:bodyDiv w:val="1"/>
      <w:marLeft w:val="0"/>
      <w:marRight w:val="0"/>
      <w:marTop w:val="0"/>
      <w:marBottom w:val="0"/>
      <w:divBdr>
        <w:top w:val="none" w:sz="0" w:space="0" w:color="auto"/>
        <w:left w:val="none" w:sz="0" w:space="0" w:color="auto"/>
        <w:bottom w:val="none" w:sz="0" w:space="0" w:color="auto"/>
        <w:right w:val="none" w:sz="0" w:space="0" w:color="auto"/>
      </w:divBdr>
    </w:div>
    <w:div w:id="1474256090">
      <w:bodyDiv w:val="1"/>
      <w:marLeft w:val="0"/>
      <w:marRight w:val="0"/>
      <w:marTop w:val="0"/>
      <w:marBottom w:val="0"/>
      <w:divBdr>
        <w:top w:val="none" w:sz="0" w:space="0" w:color="auto"/>
        <w:left w:val="none" w:sz="0" w:space="0" w:color="auto"/>
        <w:bottom w:val="none" w:sz="0" w:space="0" w:color="auto"/>
        <w:right w:val="none" w:sz="0" w:space="0" w:color="auto"/>
      </w:divBdr>
    </w:div>
    <w:div w:id="1479422939">
      <w:bodyDiv w:val="1"/>
      <w:marLeft w:val="0"/>
      <w:marRight w:val="0"/>
      <w:marTop w:val="0"/>
      <w:marBottom w:val="0"/>
      <w:divBdr>
        <w:top w:val="none" w:sz="0" w:space="0" w:color="auto"/>
        <w:left w:val="none" w:sz="0" w:space="0" w:color="auto"/>
        <w:bottom w:val="none" w:sz="0" w:space="0" w:color="auto"/>
        <w:right w:val="none" w:sz="0" w:space="0" w:color="auto"/>
      </w:divBdr>
    </w:div>
    <w:div w:id="1481001146">
      <w:bodyDiv w:val="1"/>
      <w:marLeft w:val="0"/>
      <w:marRight w:val="0"/>
      <w:marTop w:val="0"/>
      <w:marBottom w:val="0"/>
      <w:divBdr>
        <w:top w:val="none" w:sz="0" w:space="0" w:color="auto"/>
        <w:left w:val="none" w:sz="0" w:space="0" w:color="auto"/>
        <w:bottom w:val="none" w:sz="0" w:space="0" w:color="auto"/>
        <w:right w:val="none" w:sz="0" w:space="0" w:color="auto"/>
      </w:divBdr>
    </w:div>
    <w:div w:id="1482886285">
      <w:bodyDiv w:val="1"/>
      <w:marLeft w:val="0"/>
      <w:marRight w:val="0"/>
      <w:marTop w:val="0"/>
      <w:marBottom w:val="0"/>
      <w:divBdr>
        <w:top w:val="none" w:sz="0" w:space="0" w:color="auto"/>
        <w:left w:val="none" w:sz="0" w:space="0" w:color="auto"/>
        <w:bottom w:val="none" w:sz="0" w:space="0" w:color="auto"/>
        <w:right w:val="none" w:sz="0" w:space="0" w:color="auto"/>
      </w:divBdr>
    </w:div>
    <w:div w:id="1490824694">
      <w:bodyDiv w:val="1"/>
      <w:marLeft w:val="0"/>
      <w:marRight w:val="0"/>
      <w:marTop w:val="0"/>
      <w:marBottom w:val="0"/>
      <w:divBdr>
        <w:top w:val="none" w:sz="0" w:space="0" w:color="auto"/>
        <w:left w:val="none" w:sz="0" w:space="0" w:color="auto"/>
        <w:bottom w:val="none" w:sz="0" w:space="0" w:color="auto"/>
        <w:right w:val="none" w:sz="0" w:space="0" w:color="auto"/>
      </w:divBdr>
    </w:div>
    <w:div w:id="1491867699">
      <w:bodyDiv w:val="1"/>
      <w:marLeft w:val="0"/>
      <w:marRight w:val="0"/>
      <w:marTop w:val="0"/>
      <w:marBottom w:val="0"/>
      <w:divBdr>
        <w:top w:val="none" w:sz="0" w:space="0" w:color="auto"/>
        <w:left w:val="none" w:sz="0" w:space="0" w:color="auto"/>
        <w:bottom w:val="none" w:sz="0" w:space="0" w:color="auto"/>
        <w:right w:val="none" w:sz="0" w:space="0" w:color="auto"/>
      </w:divBdr>
    </w:div>
    <w:div w:id="1502966896">
      <w:bodyDiv w:val="1"/>
      <w:marLeft w:val="0"/>
      <w:marRight w:val="0"/>
      <w:marTop w:val="0"/>
      <w:marBottom w:val="0"/>
      <w:divBdr>
        <w:top w:val="none" w:sz="0" w:space="0" w:color="auto"/>
        <w:left w:val="none" w:sz="0" w:space="0" w:color="auto"/>
        <w:bottom w:val="none" w:sz="0" w:space="0" w:color="auto"/>
        <w:right w:val="none" w:sz="0" w:space="0" w:color="auto"/>
      </w:divBdr>
    </w:div>
    <w:div w:id="1505166027">
      <w:bodyDiv w:val="1"/>
      <w:marLeft w:val="0"/>
      <w:marRight w:val="0"/>
      <w:marTop w:val="0"/>
      <w:marBottom w:val="0"/>
      <w:divBdr>
        <w:top w:val="none" w:sz="0" w:space="0" w:color="auto"/>
        <w:left w:val="none" w:sz="0" w:space="0" w:color="auto"/>
        <w:bottom w:val="none" w:sz="0" w:space="0" w:color="auto"/>
        <w:right w:val="none" w:sz="0" w:space="0" w:color="auto"/>
      </w:divBdr>
    </w:div>
    <w:div w:id="1506476286">
      <w:bodyDiv w:val="1"/>
      <w:marLeft w:val="0"/>
      <w:marRight w:val="0"/>
      <w:marTop w:val="0"/>
      <w:marBottom w:val="0"/>
      <w:divBdr>
        <w:top w:val="none" w:sz="0" w:space="0" w:color="auto"/>
        <w:left w:val="none" w:sz="0" w:space="0" w:color="auto"/>
        <w:bottom w:val="none" w:sz="0" w:space="0" w:color="auto"/>
        <w:right w:val="none" w:sz="0" w:space="0" w:color="auto"/>
      </w:divBdr>
    </w:div>
    <w:div w:id="1510288057">
      <w:bodyDiv w:val="1"/>
      <w:marLeft w:val="0"/>
      <w:marRight w:val="0"/>
      <w:marTop w:val="0"/>
      <w:marBottom w:val="0"/>
      <w:divBdr>
        <w:top w:val="none" w:sz="0" w:space="0" w:color="auto"/>
        <w:left w:val="none" w:sz="0" w:space="0" w:color="auto"/>
        <w:bottom w:val="none" w:sz="0" w:space="0" w:color="auto"/>
        <w:right w:val="none" w:sz="0" w:space="0" w:color="auto"/>
      </w:divBdr>
    </w:div>
    <w:div w:id="1523712096">
      <w:bodyDiv w:val="1"/>
      <w:marLeft w:val="0"/>
      <w:marRight w:val="0"/>
      <w:marTop w:val="0"/>
      <w:marBottom w:val="0"/>
      <w:divBdr>
        <w:top w:val="none" w:sz="0" w:space="0" w:color="auto"/>
        <w:left w:val="none" w:sz="0" w:space="0" w:color="auto"/>
        <w:bottom w:val="none" w:sz="0" w:space="0" w:color="auto"/>
        <w:right w:val="none" w:sz="0" w:space="0" w:color="auto"/>
      </w:divBdr>
    </w:div>
    <w:div w:id="1524661617">
      <w:bodyDiv w:val="1"/>
      <w:marLeft w:val="0"/>
      <w:marRight w:val="0"/>
      <w:marTop w:val="0"/>
      <w:marBottom w:val="0"/>
      <w:divBdr>
        <w:top w:val="none" w:sz="0" w:space="0" w:color="auto"/>
        <w:left w:val="none" w:sz="0" w:space="0" w:color="auto"/>
        <w:bottom w:val="none" w:sz="0" w:space="0" w:color="auto"/>
        <w:right w:val="none" w:sz="0" w:space="0" w:color="auto"/>
      </w:divBdr>
    </w:div>
    <w:div w:id="1524857259">
      <w:bodyDiv w:val="1"/>
      <w:marLeft w:val="0"/>
      <w:marRight w:val="0"/>
      <w:marTop w:val="0"/>
      <w:marBottom w:val="0"/>
      <w:divBdr>
        <w:top w:val="none" w:sz="0" w:space="0" w:color="auto"/>
        <w:left w:val="none" w:sz="0" w:space="0" w:color="auto"/>
        <w:bottom w:val="none" w:sz="0" w:space="0" w:color="auto"/>
        <w:right w:val="none" w:sz="0" w:space="0" w:color="auto"/>
      </w:divBdr>
    </w:div>
    <w:div w:id="1527906694">
      <w:bodyDiv w:val="1"/>
      <w:marLeft w:val="0"/>
      <w:marRight w:val="0"/>
      <w:marTop w:val="0"/>
      <w:marBottom w:val="0"/>
      <w:divBdr>
        <w:top w:val="none" w:sz="0" w:space="0" w:color="auto"/>
        <w:left w:val="none" w:sz="0" w:space="0" w:color="auto"/>
        <w:bottom w:val="none" w:sz="0" w:space="0" w:color="auto"/>
        <w:right w:val="none" w:sz="0" w:space="0" w:color="auto"/>
      </w:divBdr>
    </w:div>
    <w:div w:id="1529560224">
      <w:bodyDiv w:val="1"/>
      <w:marLeft w:val="0"/>
      <w:marRight w:val="0"/>
      <w:marTop w:val="0"/>
      <w:marBottom w:val="0"/>
      <w:divBdr>
        <w:top w:val="none" w:sz="0" w:space="0" w:color="auto"/>
        <w:left w:val="none" w:sz="0" w:space="0" w:color="auto"/>
        <w:bottom w:val="none" w:sz="0" w:space="0" w:color="auto"/>
        <w:right w:val="none" w:sz="0" w:space="0" w:color="auto"/>
      </w:divBdr>
    </w:div>
    <w:div w:id="1533299603">
      <w:bodyDiv w:val="1"/>
      <w:marLeft w:val="0"/>
      <w:marRight w:val="0"/>
      <w:marTop w:val="0"/>
      <w:marBottom w:val="0"/>
      <w:divBdr>
        <w:top w:val="none" w:sz="0" w:space="0" w:color="auto"/>
        <w:left w:val="none" w:sz="0" w:space="0" w:color="auto"/>
        <w:bottom w:val="none" w:sz="0" w:space="0" w:color="auto"/>
        <w:right w:val="none" w:sz="0" w:space="0" w:color="auto"/>
      </w:divBdr>
    </w:div>
    <w:div w:id="1536507686">
      <w:bodyDiv w:val="1"/>
      <w:marLeft w:val="0"/>
      <w:marRight w:val="0"/>
      <w:marTop w:val="0"/>
      <w:marBottom w:val="0"/>
      <w:divBdr>
        <w:top w:val="none" w:sz="0" w:space="0" w:color="auto"/>
        <w:left w:val="none" w:sz="0" w:space="0" w:color="auto"/>
        <w:bottom w:val="none" w:sz="0" w:space="0" w:color="auto"/>
        <w:right w:val="none" w:sz="0" w:space="0" w:color="auto"/>
      </w:divBdr>
    </w:div>
    <w:div w:id="1543515262">
      <w:bodyDiv w:val="1"/>
      <w:marLeft w:val="0"/>
      <w:marRight w:val="0"/>
      <w:marTop w:val="0"/>
      <w:marBottom w:val="0"/>
      <w:divBdr>
        <w:top w:val="none" w:sz="0" w:space="0" w:color="auto"/>
        <w:left w:val="none" w:sz="0" w:space="0" w:color="auto"/>
        <w:bottom w:val="none" w:sz="0" w:space="0" w:color="auto"/>
        <w:right w:val="none" w:sz="0" w:space="0" w:color="auto"/>
      </w:divBdr>
    </w:div>
    <w:div w:id="1551573797">
      <w:bodyDiv w:val="1"/>
      <w:marLeft w:val="0"/>
      <w:marRight w:val="0"/>
      <w:marTop w:val="0"/>
      <w:marBottom w:val="0"/>
      <w:divBdr>
        <w:top w:val="none" w:sz="0" w:space="0" w:color="auto"/>
        <w:left w:val="none" w:sz="0" w:space="0" w:color="auto"/>
        <w:bottom w:val="none" w:sz="0" w:space="0" w:color="auto"/>
        <w:right w:val="none" w:sz="0" w:space="0" w:color="auto"/>
      </w:divBdr>
    </w:div>
    <w:div w:id="1558513805">
      <w:bodyDiv w:val="1"/>
      <w:marLeft w:val="0"/>
      <w:marRight w:val="0"/>
      <w:marTop w:val="0"/>
      <w:marBottom w:val="0"/>
      <w:divBdr>
        <w:top w:val="none" w:sz="0" w:space="0" w:color="auto"/>
        <w:left w:val="none" w:sz="0" w:space="0" w:color="auto"/>
        <w:bottom w:val="none" w:sz="0" w:space="0" w:color="auto"/>
        <w:right w:val="none" w:sz="0" w:space="0" w:color="auto"/>
      </w:divBdr>
    </w:div>
    <w:div w:id="1558933531">
      <w:bodyDiv w:val="1"/>
      <w:marLeft w:val="0"/>
      <w:marRight w:val="0"/>
      <w:marTop w:val="0"/>
      <w:marBottom w:val="0"/>
      <w:divBdr>
        <w:top w:val="none" w:sz="0" w:space="0" w:color="auto"/>
        <w:left w:val="none" w:sz="0" w:space="0" w:color="auto"/>
        <w:bottom w:val="none" w:sz="0" w:space="0" w:color="auto"/>
        <w:right w:val="none" w:sz="0" w:space="0" w:color="auto"/>
      </w:divBdr>
    </w:div>
    <w:div w:id="1562134614">
      <w:bodyDiv w:val="1"/>
      <w:marLeft w:val="0"/>
      <w:marRight w:val="0"/>
      <w:marTop w:val="0"/>
      <w:marBottom w:val="0"/>
      <w:divBdr>
        <w:top w:val="none" w:sz="0" w:space="0" w:color="auto"/>
        <w:left w:val="none" w:sz="0" w:space="0" w:color="auto"/>
        <w:bottom w:val="none" w:sz="0" w:space="0" w:color="auto"/>
        <w:right w:val="none" w:sz="0" w:space="0" w:color="auto"/>
      </w:divBdr>
    </w:div>
    <w:div w:id="1564370513">
      <w:bodyDiv w:val="1"/>
      <w:marLeft w:val="0"/>
      <w:marRight w:val="0"/>
      <w:marTop w:val="0"/>
      <w:marBottom w:val="0"/>
      <w:divBdr>
        <w:top w:val="none" w:sz="0" w:space="0" w:color="auto"/>
        <w:left w:val="none" w:sz="0" w:space="0" w:color="auto"/>
        <w:bottom w:val="none" w:sz="0" w:space="0" w:color="auto"/>
        <w:right w:val="none" w:sz="0" w:space="0" w:color="auto"/>
      </w:divBdr>
    </w:div>
    <w:div w:id="1565068390">
      <w:bodyDiv w:val="1"/>
      <w:marLeft w:val="0"/>
      <w:marRight w:val="0"/>
      <w:marTop w:val="0"/>
      <w:marBottom w:val="0"/>
      <w:divBdr>
        <w:top w:val="none" w:sz="0" w:space="0" w:color="auto"/>
        <w:left w:val="none" w:sz="0" w:space="0" w:color="auto"/>
        <w:bottom w:val="none" w:sz="0" w:space="0" w:color="auto"/>
        <w:right w:val="none" w:sz="0" w:space="0" w:color="auto"/>
      </w:divBdr>
    </w:div>
    <w:div w:id="1568035897">
      <w:bodyDiv w:val="1"/>
      <w:marLeft w:val="0"/>
      <w:marRight w:val="0"/>
      <w:marTop w:val="0"/>
      <w:marBottom w:val="0"/>
      <w:divBdr>
        <w:top w:val="none" w:sz="0" w:space="0" w:color="auto"/>
        <w:left w:val="none" w:sz="0" w:space="0" w:color="auto"/>
        <w:bottom w:val="none" w:sz="0" w:space="0" w:color="auto"/>
        <w:right w:val="none" w:sz="0" w:space="0" w:color="auto"/>
      </w:divBdr>
    </w:div>
    <w:div w:id="1569921882">
      <w:bodyDiv w:val="1"/>
      <w:marLeft w:val="0"/>
      <w:marRight w:val="0"/>
      <w:marTop w:val="0"/>
      <w:marBottom w:val="0"/>
      <w:divBdr>
        <w:top w:val="none" w:sz="0" w:space="0" w:color="auto"/>
        <w:left w:val="none" w:sz="0" w:space="0" w:color="auto"/>
        <w:bottom w:val="none" w:sz="0" w:space="0" w:color="auto"/>
        <w:right w:val="none" w:sz="0" w:space="0" w:color="auto"/>
      </w:divBdr>
    </w:div>
    <w:div w:id="1575116753">
      <w:bodyDiv w:val="1"/>
      <w:marLeft w:val="0"/>
      <w:marRight w:val="0"/>
      <w:marTop w:val="0"/>
      <w:marBottom w:val="0"/>
      <w:divBdr>
        <w:top w:val="none" w:sz="0" w:space="0" w:color="auto"/>
        <w:left w:val="none" w:sz="0" w:space="0" w:color="auto"/>
        <w:bottom w:val="none" w:sz="0" w:space="0" w:color="auto"/>
        <w:right w:val="none" w:sz="0" w:space="0" w:color="auto"/>
      </w:divBdr>
    </w:div>
    <w:div w:id="1577131982">
      <w:bodyDiv w:val="1"/>
      <w:marLeft w:val="0"/>
      <w:marRight w:val="0"/>
      <w:marTop w:val="0"/>
      <w:marBottom w:val="0"/>
      <w:divBdr>
        <w:top w:val="none" w:sz="0" w:space="0" w:color="auto"/>
        <w:left w:val="none" w:sz="0" w:space="0" w:color="auto"/>
        <w:bottom w:val="none" w:sz="0" w:space="0" w:color="auto"/>
        <w:right w:val="none" w:sz="0" w:space="0" w:color="auto"/>
      </w:divBdr>
    </w:div>
    <w:div w:id="1578393922">
      <w:bodyDiv w:val="1"/>
      <w:marLeft w:val="0"/>
      <w:marRight w:val="0"/>
      <w:marTop w:val="0"/>
      <w:marBottom w:val="0"/>
      <w:divBdr>
        <w:top w:val="none" w:sz="0" w:space="0" w:color="auto"/>
        <w:left w:val="none" w:sz="0" w:space="0" w:color="auto"/>
        <w:bottom w:val="none" w:sz="0" w:space="0" w:color="auto"/>
        <w:right w:val="none" w:sz="0" w:space="0" w:color="auto"/>
      </w:divBdr>
    </w:div>
    <w:div w:id="1578785885">
      <w:bodyDiv w:val="1"/>
      <w:marLeft w:val="0"/>
      <w:marRight w:val="0"/>
      <w:marTop w:val="0"/>
      <w:marBottom w:val="0"/>
      <w:divBdr>
        <w:top w:val="none" w:sz="0" w:space="0" w:color="auto"/>
        <w:left w:val="none" w:sz="0" w:space="0" w:color="auto"/>
        <w:bottom w:val="none" w:sz="0" w:space="0" w:color="auto"/>
        <w:right w:val="none" w:sz="0" w:space="0" w:color="auto"/>
      </w:divBdr>
    </w:div>
    <w:div w:id="1580754763">
      <w:bodyDiv w:val="1"/>
      <w:marLeft w:val="0"/>
      <w:marRight w:val="0"/>
      <w:marTop w:val="0"/>
      <w:marBottom w:val="0"/>
      <w:divBdr>
        <w:top w:val="none" w:sz="0" w:space="0" w:color="auto"/>
        <w:left w:val="none" w:sz="0" w:space="0" w:color="auto"/>
        <w:bottom w:val="none" w:sz="0" w:space="0" w:color="auto"/>
        <w:right w:val="none" w:sz="0" w:space="0" w:color="auto"/>
      </w:divBdr>
    </w:div>
    <w:div w:id="1581065583">
      <w:bodyDiv w:val="1"/>
      <w:marLeft w:val="0"/>
      <w:marRight w:val="0"/>
      <w:marTop w:val="0"/>
      <w:marBottom w:val="0"/>
      <w:divBdr>
        <w:top w:val="none" w:sz="0" w:space="0" w:color="auto"/>
        <w:left w:val="none" w:sz="0" w:space="0" w:color="auto"/>
        <w:bottom w:val="none" w:sz="0" w:space="0" w:color="auto"/>
        <w:right w:val="none" w:sz="0" w:space="0" w:color="auto"/>
      </w:divBdr>
    </w:div>
    <w:div w:id="1582333061">
      <w:bodyDiv w:val="1"/>
      <w:marLeft w:val="0"/>
      <w:marRight w:val="0"/>
      <w:marTop w:val="0"/>
      <w:marBottom w:val="0"/>
      <w:divBdr>
        <w:top w:val="none" w:sz="0" w:space="0" w:color="auto"/>
        <w:left w:val="none" w:sz="0" w:space="0" w:color="auto"/>
        <w:bottom w:val="none" w:sz="0" w:space="0" w:color="auto"/>
        <w:right w:val="none" w:sz="0" w:space="0" w:color="auto"/>
      </w:divBdr>
    </w:div>
    <w:div w:id="1586768345">
      <w:bodyDiv w:val="1"/>
      <w:marLeft w:val="0"/>
      <w:marRight w:val="0"/>
      <w:marTop w:val="0"/>
      <w:marBottom w:val="0"/>
      <w:divBdr>
        <w:top w:val="none" w:sz="0" w:space="0" w:color="auto"/>
        <w:left w:val="none" w:sz="0" w:space="0" w:color="auto"/>
        <w:bottom w:val="none" w:sz="0" w:space="0" w:color="auto"/>
        <w:right w:val="none" w:sz="0" w:space="0" w:color="auto"/>
      </w:divBdr>
    </w:div>
    <w:div w:id="1589654453">
      <w:bodyDiv w:val="1"/>
      <w:marLeft w:val="0"/>
      <w:marRight w:val="0"/>
      <w:marTop w:val="0"/>
      <w:marBottom w:val="0"/>
      <w:divBdr>
        <w:top w:val="none" w:sz="0" w:space="0" w:color="auto"/>
        <w:left w:val="none" w:sz="0" w:space="0" w:color="auto"/>
        <w:bottom w:val="none" w:sz="0" w:space="0" w:color="auto"/>
        <w:right w:val="none" w:sz="0" w:space="0" w:color="auto"/>
      </w:divBdr>
    </w:div>
    <w:div w:id="1590963249">
      <w:bodyDiv w:val="1"/>
      <w:marLeft w:val="0"/>
      <w:marRight w:val="0"/>
      <w:marTop w:val="0"/>
      <w:marBottom w:val="0"/>
      <w:divBdr>
        <w:top w:val="none" w:sz="0" w:space="0" w:color="auto"/>
        <w:left w:val="none" w:sz="0" w:space="0" w:color="auto"/>
        <w:bottom w:val="none" w:sz="0" w:space="0" w:color="auto"/>
        <w:right w:val="none" w:sz="0" w:space="0" w:color="auto"/>
      </w:divBdr>
    </w:div>
    <w:div w:id="1595891922">
      <w:bodyDiv w:val="1"/>
      <w:marLeft w:val="0"/>
      <w:marRight w:val="0"/>
      <w:marTop w:val="0"/>
      <w:marBottom w:val="0"/>
      <w:divBdr>
        <w:top w:val="none" w:sz="0" w:space="0" w:color="auto"/>
        <w:left w:val="none" w:sz="0" w:space="0" w:color="auto"/>
        <w:bottom w:val="none" w:sz="0" w:space="0" w:color="auto"/>
        <w:right w:val="none" w:sz="0" w:space="0" w:color="auto"/>
      </w:divBdr>
    </w:div>
    <w:div w:id="1596280494">
      <w:bodyDiv w:val="1"/>
      <w:marLeft w:val="0"/>
      <w:marRight w:val="0"/>
      <w:marTop w:val="0"/>
      <w:marBottom w:val="0"/>
      <w:divBdr>
        <w:top w:val="none" w:sz="0" w:space="0" w:color="auto"/>
        <w:left w:val="none" w:sz="0" w:space="0" w:color="auto"/>
        <w:bottom w:val="none" w:sz="0" w:space="0" w:color="auto"/>
        <w:right w:val="none" w:sz="0" w:space="0" w:color="auto"/>
      </w:divBdr>
    </w:div>
    <w:div w:id="1599556536">
      <w:bodyDiv w:val="1"/>
      <w:marLeft w:val="0"/>
      <w:marRight w:val="0"/>
      <w:marTop w:val="0"/>
      <w:marBottom w:val="0"/>
      <w:divBdr>
        <w:top w:val="none" w:sz="0" w:space="0" w:color="auto"/>
        <w:left w:val="none" w:sz="0" w:space="0" w:color="auto"/>
        <w:bottom w:val="none" w:sz="0" w:space="0" w:color="auto"/>
        <w:right w:val="none" w:sz="0" w:space="0" w:color="auto"/>
      </w:divBdr>
    </w:div>
    <w:div w:id="1600866936">
      <w:bodyDiv w:val="1"/>
      <w:marLeft w:val="0"/>
      <w:marRight w:val="0"/>
      <w:marTop w:val="0"/>
      <w:marBottom w:val="0"/>
      <w:divBdr>
        <w:top w:val="none" w:sz="0" w:space="0" w:color="auto"/>
        <w:left w:val="none" w:sz="0" w:space="0" w:color="auto"/>
        <w:bottom w:val="none" w:sz="0" w:space="0" w:color="auto"/>
        <w:right w:val="none" w:sz="0" w:space="0" w:color="auto"/>
      </w:divBdr>
    </w:div>
    <w:div w:id="1601335419">
      <w:bodyDiv w:val="1"/>
      <w:marLeft w:val="0"/>
      <w:marRight w:val="0"/>
      <w:marTop w:val="0"/>
      <w:marBottom w:val="0"/>
      <w:divBdr>
        <w:top w:val="none" w:sz="0" w:space="0" w:color="auto"/>
        <w:left w:val="none" w:sz="0" w:space="0" w:color="auto"/>
        <w:bottom w:val="none" w:sz="0" w:space="0" w:color="auto"/>
        <w:right w:val="none" w:sz="0" w:space="0" w:color="auto"/>
      </w:divBdr>
    </w:div>
    <w:div w:id="1605962243">
      <w:bodyDiv w:val="1"/>
      <w:marLeft w:val="0"/>
      <w:marRight w:val="0"/>
      <w:marTop w:val="0"/>
      <w:marBottom w:val="0"/>
      <w:divBdr>
        <w:top w:val="none" w:sz="0" w:space="0" w:color="auto"/>
        <w:left w:val="none" w:sz="0" w:space="0" w:color="auto"/>
        <w:bottom w:val="none" w:sz="0" w:space="0" w:color="auto"/>
        <w:right w:val="none" w:sz="0" w:space="0" w:color="auto"/>
      </w:divBdr>
    </w:div>
    <w:div w:id="1607152967">
      <w:bodyDiv w:val="1"/>
      <w:marLeft w:val="0"/>
      <w:marRight w:val="0"/>
      <w:marTop w:val="0"/>
      <w:marBottom w:val="0"/>
      <w:divBdr>
        <w:top w:val="none" w:sz="0" w:space="0" w:color="auto"/>
        <w:left w:val="none" w:sz="0" w:space="0" w:color="auto"/>
        <w:bottom w:val="none" w:sz="0" w:space="0" w:color="auto"/>
        <w:right w:val="none" w:sz="0" w:space="0" w:color="auto"/>
      </w:divBdr>
    </w:div>
    <w:div w:id="1608196767">
      <w:bodyDiv w:val="1"/>
      <w:marLeft w:val="0"/>
      <w:marRight w:val="0"/>
      <w:marTop w:val="0"/>
      <w:marBottom w:val="0"/>
      <w:divBdr>
        <w:top w:val="none" w:sz="0" w:space="0" w:color="auto"/>
        <w:left w:val="none" w:sz="0" w:space="0" w:color="auto"/>
        <w:bottom w:val="none" w:sz="0" w:space="0" w:color="auto"/>
        <w:right w:val="none" w:sz="0" w:space="0" w:color="auto"/>
      </w:divBdr>
    </w:div>
    <w:div w:id="1609269024">
      <w:bodyDiv w:val="1"/>
      <w:marLeft w:val="0"/>
      <w:marRight w:val="0"/>
      <w:marTop w:val="0"/>
      <w:marBottom w:val="0"/>
      <w:divBdr>
        <w:top w:val="none" w:sz="0" w:space="0" w:color="auto"/>
        <w:left w:val="none" w:sz="0" w:space="0" w:color="auto"/>
        <w:bottom w:val="none" w:sz="0" w:space="0" w:color="auto"/>
        <w:right w:val="none" w:sz="0" w:space="0" w:color="auto"/>
      </w:divBdr>
    </w:div>
    <w:div w:id="1613785288">
      <w:bodyDiv w:val="1"/>
      <w:marLeft w:val="0"/>
      <w:marRight w:val="0"/>
      <w:marTop w:val="0"/>
      <w:marBottom w:val="0"/>
      <w:divBdr>
        <w:top w:val="none" w:sz="0" w:space="0" w:color="auto"/>
        <w:left w:val="none" w:sz="0" w:space="0" w:color="auto"/>
        <w:bottom w:val="none" w:sz="0" w:space="0" w:color="auto"/>
        <w:right w:val="none" w:sz="0" w:space="0" w:color="auto"/>
      </w:divBdr>
    </w:div>
    <w:div w:id="1614093567">
      <w:bodyDiv w:val="1"/>
      <w:marLeft w:val="0"/>
      <w:marRight w:val="0"/>
      <w:marTop w:val="0"/>
      <w:marBottom w:val="0"/>
      <w:divBdr>
        <w:top w:val="none" w:sz="0" w:space="0" w:color="auto"/>
        <w:left w:val="none" w:sz="0" w:space="0" w:color="auto"/>
        <w:bottom w:val="none" w:sz="0" w:space="0" w:color="auto"/>
        <w:right w:val="none" w:sz="0" w:space="0" w:color="auto"/>
      </w:divBdr>
    </w:div>
    <w:div w:id="1615019227">
      <w:bodyDiv w:val="1"/>
      <w:marLeft w:val="0"/>
      <w:marRight w:val="0"/>
      <w:marTop w:val="0"/>
      <w:marBottom w:val="0"/>
      <w:divBdr>
        <w:top w:val="none" w:sz="0" w:space="0" w:color="auto"/>
        <w:left w:val="none" w:sz="0" w:space="0" w:color="auto"/>
        <w:bottom w:val="none" w:sz="0" w:space="0" w:color="auto"/>
        <w:right w:val="none" w:sz="0" w:space="0" w:color="auto"/>
      </w:divBdr>
    </w:div>
    <w:div w:id="1616865060">
      <w:bodyDiv w:val="1"/>
      <w:marLeft w:val="0"/>
      <w:marRight w:val="0"/>
      <w:marTop w:val="0"/>
      <w:marBottom w:val="0"/>
      <w:divBdr>
        <w:top w:val="none" w:sz="0" w:space="0" w:color="auto"/>
        <w:left w:val="none" w:sz="0" w:space="0" w:color="auto"/>
        <w:bottom w:val="none" w:sz="0" w:space="0" w:color="auto"/>
        <w:right w:val="none" w:sz="0" w:space="0" w:color="auto"/>
      </w:divBdr>
    </w:div>
    <w:div w:id="1618685169">
      <w:bodyDiv w:val="1"/>
      <w:marLeft w:val="0"/>
      <w:marRight w:val="0"/>
      <w:marTop w:val="0"/>
      <w:marBottom w:val="0"/>
      <w:divBdr>
        <w:top w:val="none" w:sz="0" w:space="0" w:color="auto"/>
        <w:left w:val="none" w:sz="0" w:space="0" w:color="auto"/>
        <w:bottom w:val="none" w:sz="0" w:space="0" w:color="auto"/>
        <w:right w:val="none" w:sz="0" w:space="0" w:color="auto"/>
      </w:divBdr>
    </w:div>
    <w:div w:id="1619556801">
      <w:bodyDiv w:val="1"/>
      <w:marLeft w:val="0"/>
      <w:marRight w:val="0"/>
      <w:marTop w:val="0"/>
      <w:marBottom w:val="0"/>
      <w:divBdr>
        <w:top w:val="none" w:sz="0" w:space="0" w:color="auto"/>
        <w:left w:val="none" w:sz="0" w:space="0" w:color="auto"/>
        <w:bottom w:val="none" w:sz="0" w:space="0" w:color="auto"/>
        <w:right w:val="none" w:sz="0" w:space="0" w:color="auto"/>
      </w:divBdr>
    </w:div>
    <w:div w:id="1621260539">
      <w:bodyDiv w:val="1"/>
      <w:marLeft w:val="0"/>
      <w:marRight w:val="0"/>
      <w:marTop w:val="0"/>
      <w:marBottom w:val="0"/>
      <w:divBdr>
        <w:top w:val="none" w:sz="0" w:space="0" w:color="auto"/>
        <w:left w:val="none" w:sz="0" w:space="0" w:color="auto"/>
        <w:bottom w:val="none" w:sz="0" w:space="0" w:color="auto"/>
        <w:right w:val="none" w:sz="0" w:space="0" w:color="auto"/>
      </w:divBdr>
    </w:div>
    <w:div w:id="1624574786">
      <w:bodyDiv w:val="1"/>
      <w:marLeft w:val="0"/>
      <w:marRight w:val="0"/>
      <w:marTop w:val="0"/>
      <w:marBottom w:val="0"/>
      <w:divBdr>
        <w:top w:val="none" w:sz="0" w:space="0" w:color="auto"/>
        <w:left w:val="none" w:sz="0" w:space="0" w:color="auto"/>
        <w:bottom w:val="none" w:sz="0" w:space="0" w:color="auto"/>
        <w:right w:val="none" w:sz="0" w:space="0" w:color="auto"/>
      </w:divBdr>
    </w:div>
    <w:div w:id="1632861407">
      <w:bodyDiv w:val="1"/>
      <w:marLeft w:val="0"/>
      <w:marRight w:val="0"/>
      <w:marTop w:val="0"/>
      <w:marBottom w:val="0"/>
      <w:divBdr>
        <w:top w:val="none" w:sz="0" w:space="0" w:color="auto"/>
        <w:left w:val="none" w:sz="0" w:space="0" w:color="auto"/>
        <w:bottom w:val="none" w:sz="0" w:space="0" w:color="auto"/>
        <w:right w:val="none" w:sz="0" w:space="0" w:color="auto"/>
      </w:divBdr>
    </w:div>
    <w:div w:id="1633512024">
      <w:bodyDiv w:val="1"/>
      <w:marLeft w:val="0"/>
      <w:marRight w:val="0"/>
      <w:marTop w:val="0"/>
      <w:marBottom w:val="0"/>
      <w:divBdr>
        <w:top w:val="none" w:sz="0" w:space="0" w:color="auto"/>
        <w:left w:val="none" w:sz="0" w:space="0" w:color="auto"/>
        <w:bottom w:val="none" w:sz="0" w:space="0" w:color="auto"/>
        <w:right w:val="none" w:sz="0" w:space="0" w:color="auto"/>
      </w:divBdr>
    </w:div>
    <w:div w:id="1637292201">
      <w:bodyDiv w:val="1"/>
      <w:marLeft w:val="0"/>
      <w:marRight w:val="0"/>
      <w:marTop w:val="0"/>
      <w:marBottom w:val="0"/>
      <w:divBdr>
        <w:top w:val="none" w:sz="0" w:space="0" w:color="auto"/>
        <w:left w:val="none" w:sz="0" w:space="0" w:color="auto"/>
        <w:bottom w:val="none" w:sz="0" w:space="0" w:color="auto"/>
        <w:right w:val="none" w:sz="0" w:space="0" w:color="auto"/>
      </w:divBdr>
    </w:div>
    <w:div w:id="1637485628">
      <w:bodyDiv w:val="1"/>
      <w:marLeft w:val="0"/>
      <w:marRight w:val="0"/>
      <w:marTop w:val="0"/>
      <w:marBottom w:val="0"/>
      <w:divBdr>
        <w:top w:val="none" w:sz="0" w:space="0" w:color="auto"/>
        <w:left w:val="none" w:sz="0" w:space="0" w:color="auto"/>
        <w:bottom w:val="none" w:sz="0" w:space="0" w:color="auto"/>
        <w:right w:val="none" w:sz="0" w:space="0" w:color="auto"/>
      </w:divBdr>
    </w:div>
    <w:div w:id="1640066936">
      <w:bodyDiv w:val="1"/>
      <w:marLeft w:val="0"/>
      <w:marRight w:val="0"/>
      <w:marTop w:val="0"/>
      <w:marBottom w:val="0"/>
      <w:divBdr>
        <w:top w:val="none" w:sz="0" w:space="0" w:color="auto"/>
        <w:left w:val="none" w:sz="0" w:space="0" w:color="auto"/>
        <w:bottom w:val="none" w:sz="0" w:space="0" w:color="auto"/>
        <w:right w:val="none" w:sz="0" w:space="0" w:color="auto"/>
      </w:divBdr>
    </w:div>
    <w:div w:id="1640115055">
      <w:bodyDiv w:val="1"/>
      <w:marLeft w:val="0"/>
      <w:marRight w:val="0"/>
      <w:marTop w:val="0"/>
      <w:marBottom w:val="0"/>
      <w:divBdr>
        <w:top w:val="none" w:sz="0" w:space="0" w:color="auto"/>
        <w:left w:val="none" w:sz="0" w:space="0" w:color="auto"/>
        <w:bottom w:val="none" w:sz="0" w:space="0" w:color="auto"/>
        <w:right w:val="none" w:sz="0" w:space="0" w:color="auto"/>
      </w:divBdr>
    </w:div>
    <w:div w:id="1641306644">
      <w:bodyDiv w:val="1"/>
      <w:marLeft w:val="0"/>
      <w:marRight w:val="0"/>
      <w:marTop w:val="0"/>
      <w:marBottom w:val="0"/>
      <w:divBdr>
        <w:top w:val="none" w:sz="0" w:space="0" w:color="auto"/>
        <w:left w:val="none" w:sz="0" w:space="0" w:color="auto"/>
        <w:bottom w:val="none" w:sz="0" w:space="0" w:color="auto"/>
        <w:right w:val="none" w:sz="0" w:space="0" w:color="auto"/>
      </w:divBdr>
    </w:div>
    <w:div w:id="1650556545">
      <w:bodyDiv w:val="1"/>
      <w:marLeft w:val="0"/>
      <w:marRight w:val="0"/>
      <w:marTop w:val="0"/>
      <w:marBottom w:val="0"/>
      <w:divBdr>
        <w:top w:val="none" w:sz="0" w:space="0" w:color="auto"/>
        <w:left w:val="none" w:sz="0" w:space="0" w:color="auto"/>
        <w:bottom w:val="none" w:sz="0" w:space="0" w:color="auto"/>
        <w:right w:val="none" w:sz="0" w:space="0" w:color="auto"/>
      </w:divBdr>
    </w:div>
    <w:div w:id="1668895290">
      <w:bodyDiv w:val="1"/>
      <w:marLeft w:val="0"/>
      <w:marRight w:val="0"/>
      <w:marTop w:val="0"/>
      <w:marBottom w:val="0"/>
      <w:divBdr>
        <w:top w:val="none" w:sz="0" w:space="0" w:color="auto"/>
        <w:left w:val="none" w:sz="0" w:space="0" w:color="auto"/>
        <w:bottom w:val="none" w:sz="0" w:space="0" w:color="auto"/>
        <w:right w:val="none" w:sz="0" w:space="0" w:color="auto"/>
      </w:divBdr>
    </w:div>
    <w:div w:id="1669824388">
      <w:bodyDiv w:val="1"/>
      <w:marLeft w:val="0"/>
      <w:marRight w:val="0"/>
      <w:marTop w:val="0"/>
      <w:marBottom w:val="0"/>
      <w:divBdr>
        <w:top w:val="none" w:sz="0" w:space="0" w:color="auto"/>
        <w:left w:val="none" w:sz="0" w:space="0" w:color="auto"/>
        <w:bottom w:val="none" w:sz="0" w:space="0" w:color="auto"/>
        <w:right w:val="none" w:sz="0" w:space="0" w:color="auto"/>
      </w:divBdr>
    </w:div>
    <w:div w:id="1670059410">
      <w:bodyDiv w:val="1"/>
      <w:marLeft w:val="0"/>
      <w:marRight w:val="0"/>
      <w:marTop w:val="0"/>
      <w:marBottom w:val="0"/>
      <w:divBdr>
        <w:top w:val="none" w:sz="0" w:space="0" w:color="auto"/>
        <w:left w:val="none" w:sz="0" w:space="0" w:color="auto"/>
        <w:bottom w:val="none" w:sz="0" w:space="0" w:color="auto"/>
        <w:right w:val="none" w:sz="0" w:space="0" w:color="auto"/>
      </w:divBdr>
    </w:div>
    <w:div w:id="1670978951">
      <w:bodyDiv w:val="1"/>
      <w:marLeft w:val="0"/>
      <w:marRight w:val="0"/>
      <w:marTop w:val="0"/>
      <w:marBottom w:val="0"/>
      <w:divBdr>
        <w:top w:val="none" w:sz="0" w:space="0" w:color="auto"/>
        <w:left w:val="none" w:sz="0" w:space="0" w:color="auto"/>
        <w:bottom w:val="none" w:sz="0" w:space="0" w:color="auto"/>
        <w:right w:val="none" w:sz="0" w:space="0" w:color="auto"/>
      </w:divBdr>
    </w:div>
    <w:div w:id="1673295824">
      <w:bodyDiv w:val="1"/>
      <w:marLeft w:val="0"/>
      <w:marRight w:val="0"/>
      <w:marTop w:val="0"/>
      <w:marBottom w:val="0"/>
      <w:divBdr>
        <w:top w:val="none" w:sz="0" w:space="0" w:color="auto"/>
        <w:left w:val="none" w:sz="0" w:space="0" w:color="auto"/>
        <w:bottom w:val="none" w:sz="0" w:space="0" w:color="auto"/>
        <w:right w:val="none" w:sz="0" w:space="0" w:color="auto"/>
      </w:divBdr>
    </w:div>
    <w:div w:id="1674870135">
      <w:bodyDiv w:val="1"/>
      <w:marLeft w:val="0"/>
      <w:marRight w:val="0"/>
      <w:marTop w:val="0"/>
      <w:marBottom w:val="0"/>
      <w:divBdr>
        <w:top w:val="none" w:sz="0" w:space="0" w:color="auto"/>
        <w:left w:val="none" w:sz="0" w:space="0" w:color="auto"/>
        <w:bottom w:val="none" w:sz="0" w:space="0" w:color="auto"/>
        <w:right w:val="none" w:sz="0" w:space="0" w:color="auto"/>
      </w:divBdr>
    </w:div>
    <w:div w:id="1676880591">
      <w:bodyDiv w:val="1"/>
      <w:marLeft w:val="0"/>
      <w:marRight w:val="0"/>
      <w:marTop w:val="0"/>
      <w:marBottom w:val="0"/>
      <w:divBdr>
        <w:top w:val="none" w:sz="0" w:space="0" w:color="auto"/>
        <w:left w:val="none" w:sz="0" w:space="0" w:color="auto"/>
        <w:bottom w:val="none" w:sz="0" w:space="0" w:color="auto"/>
        <w:right w:val="none" w:sz="0" w:space="0" w:color="auto"/>
      </w:divBdr>
    </w:div>
    <w:div w:id="1677539533">
      <w:bodyDiv w:val="1"/>
      <w:marLeft w:val="0"/>
      <w:marRight w:val="0"/>
      <w:marTop w:val="0"/>
      <w:marBottom w:val="0"/>
      <w:divBdr>
        <w:top w:val="none" w:sz="0" w:space="0" w:color="auto"/>
        <w:left w:val="none" w:sz="0" w:space="0" w:color="auto"/>
        <w:bottom w:val="none" w:sz="0" w:space="0" w:color="auto"/>
        <w:right w:val="none" w:sz="0" w:space="0" w:color="auto"/>
      </w:divBdr>
    </w:div>
    <w:div w:id="1683120961">
      <w:bodyDiv w:val="1"/>
      <w:marLeft w:val="0"/>
      <w:marRight w:val="0"/>
      <w:marTop w:val="0"/>
      <w:marBottom w:val="0"/>
      <w:divBdr>
        <w:top w:val="none" w:sz="0" w:space="0" w:color="auto"/>
        <w:left w:val="none" w:sz="0" w:space="0" w:color="auto"/>
        <w:bottom w:val="none" w:sz="0" w:space="0" w:color="auto"/>
        <w:right w:val="none" w:sz="0" w:space="0" w:color="auto"/>
      </w:divBdr>
    </w:div>
    <w:div w:id="1683973086">
      <w:bodyDiv w:val="1"/>
      <w:marLeft w:val="0"/>
      <w:marRight w:val="0"/>
      <w:marTop w:val="0"/>
      <w:marBottom w:val="0"/>
      <w:divBdr>
        <w:top w:val="none" w:sz="0" w:space="0" w:color="auto"/>
        <w:left w:val="none" w:sz="0" w:space="0" w:color="auto"/>
        <w:bottom w:val="none" w:sz="0" w:space="0" w:color="auto"/>
        <w:right w:val="none" w:sz="0" w:space="0" w:color="auto"/>
      </w:divBdr>
    </w:div>
    <w:div w:id="1684550166">
      <w:bodyDiv w:val="1"/>
      <w:marLeft w:val="0"/>
      <w:marRight w:val="0"/>
      <w:marTop w:val="0"/>
      <w:marBottom w:val="0"/>
      <w:divBdr>
        <w:top w:val="none" w:sz="0" w:space="0" w:color="auto"/>
        <w:left w:val="none" w:sz="0" w:space="0" w:color="auto"/>
        <w:bottom w:val="none" w:sz="0" w:space="0" w:color="auto"/>
        <w:right w:val="none" w:sz="0" w:space="0" w:color="auto"/>
      </w:divBdr>
      <w:divsChild>
        <w:div w:id="101464348">
          <w:marLeft w:val="0"/>
          <w:marRight w:val="0"/>
          <w:marTop w:val="0"/>
          <w:marBottom w:val="0"/>
          <w:divBdr>
            <w:top w:val="none" w:sz="0" w:space="0" w:color="auto"/>
            <w:left w:val="none" w:sz="0" w:space="0" w:color="auto"/>
            <w:bottom w:val="none" w:sz="0" w:space="0" w:color="auto"/>
            <w:right w:val="none" w:sz="0" w:space="0" w:color="auto"/>
          </w:divBdr>
        </w:div>
      </w:divsChild>
    </w:div>
    <w:div w:id="1685087818">
      <w:bodyDiv w:val="1"/>
      <w:marLeft w:val="0"/>
      <w:marRight w:val="0"/>
      <w:marTop w:val="0"/>
      <w:marBottom w:val="0"/>
      <w:divBdr>
        <w:top w:val="none" w:sz="0" w:space="0" w:color="auto"/>
        <w:left w:val="none" w:sz="0" w:space="0" w:color="auto"/>
        <w:bottom w:val="none" w:sz="0" w:space="0" w:color="auto"/>
        <w:right w:val="none" w:sz="0" w:space="0" w:color="auto"/>
      </w:divBdr>
    </w:div>
    <w:div w:id="1689288000">
      <w:bodyDiv w:val="1"/>
      <w:marLeft w:val="0"/>
      <w:marRight w:val="0"/>
      <w:marTop w:val="0"/>
      <w:marBottom w:val="0"/>
      <w:divBdr>
        <w:top w:val="none" w:sz="0" w:space="0" w:color="auto"/>
        <w:left w:val="none" w:sz="0" w:space="0" w:color="auto"/>
        <w:bottom w:val="none" w:sz="0" w:space="0" w:color="auto"/>
        <w:right w:val="none" w:sz="0" w:space="0" w:color="auto"/>
      </w:divBdr>
    </w:div>
    <w:div w:id="1690139587">
      <w:bodyDiv w:val="1"/>
      <w:marLeft w:val="0"/>
      <w:marRight w:val="0"/>
      <w:marTop w:val="0"/>
      <w:marBottom w:val="0"/>
      <w:divBdr>
        <w:top w:val="none" w:sz="0" w:space="0" w:color="auto"/>
        <w:left w:val="none" w:sz="0" w:space="0" w:color="auto"/>
        <w:bottom w:val="none" w:sz="0" w:space="0" w:color="auto"/>
        <w:right w:val="none" w:sz="0" w:space="0" w:color="auto"/>
      </w:divBdr>
    </w:div>
    <w:div w:id="1692104101">
      <w:bodyDiv w:val="1"/>
      <w:marLeft w:val="0"/>
      <w:marRight w:val="0"/>
      <w:marTop w:val="0"/>
      <w:marBottom w:val="0"/>
      <w:divBdr>
        <w:top w:val="none" w:sz="0" w:space="0" w:color="auto"/>
        <w:left w:val="none" w:sz="0" w:space="0" w:color="auto"/>
        <w:bottom w:val="none" w:sz="0" w:space="0" w:color="auto"/>
        <w:right w:val="none" w:sz="0" w:space="0" w:color="auto"/>
      </w:divBdr>
    </w:div>
    <w:div w:id="1697343708">
      <w:bodyDiv w:val="1"/>
      <w:marLeft w:val="0"/>
      <w:marRight w:val="0"/>
      <w:marTop w:val="0"/>
      <w:marBottom w:val="0"/>
      <w:divBdr>
        <w:top w:val="none" w:sz="0" w:space="0" w:color="auto"/>
        <w:left w:val="none" w:sz="0" w:space="0" w:color="auto"/>
        <w:bottom w:val="none" w:sz="0" w:space="0" w:color="auto"/>
        <w:right w:val="none" w:sz="0" w:space="0" w:color="auto"/>
      </w:divBdr>
    </w:div>
    <w:div w:id="1698391543">
      <w:bodyDiv w:val="1"/>
      <w:marLeft w:val="0"/>
      <w:marRight w:val="0"/>
      <w:marTop w:val="0"/>
      <w:marBottom w:val="0"/>
      <w:divBdr>
        <w:top w:val="none" w:sz="0" w:space="0" w:color="auto"/>
        <w:left w:val="none" w:sz="0" w:space="0" w:color="auto"/>
        <w:bottom w:val="none" w:sz="0" w:space="0" w:color="auto"/>
        <w:right w:val="none" w:sz="0" w:space="0" w:color="auto"/>
      </w:divBdr>
    </w:div>
    <w:div w:id="1699966276">
      <w:bodyDiv w:val="1"/>
      <w:marLeft w:val="0"/>
      <w:marRight w:val="0"/>
      <w:marTop w:val="0"/>
      <w:marBottom w:val="0"/>
      <w:divBdr>
        <w:top w:val="none" w:sz="0" w:space="0" w:color="auto"/>
        <w:left w:val="none" w:sz="0" w:space="0" w:color="auto"/>
        <w:bottom w:val="none" w:sz="0" w:space="0" w:color="auto"/>
        <w:right w:val="none" w:sz="0" w:space="0" w:color="auto"/>
      </w:divBdr>
    </w:div>
    <w:div w:id="1702978630">
      <w:bodyDiv w:val="1"/>
      <w:marLeft w:val="0"/>
      <w:marRight w:val="0"/>
      <w:marTop w:val="0"/>
      <w:marBottom w:val="0"/>
      <w:divBdr>
        <w:top w:val="none" w:sz="0" w:space="0" w:color="auto"/>
        <w:left w:val="none" w:sz="0" w:space="0" w:color="auto"/>
        <w:bottom w:val="none" w:sz="0" w:space="0" w:color="auto"/>
        <w:right w:val="none" w:sz="0" w:space="0" w:color="auto"/>
      </w:divBdr>
    </w:div>
    <w:div w:id="1707438936">
      <w:bodyDiv w:val="1"/>
      <w:marLeft w:val="0"/>
      <w:marRight w:val="0"/>
      <w:marTop w:val="0"/>
      <w:marBottom w:val="0"/>
      <w:divBdr>
        <w:top w:val="none" w:sz="0" w:space="0" w:color="auto"/>
        <w:left w:val="none" w:sz="0" w:space="0" w:color="auto"/>
        <w:bottom w:val="none" w:sz="0" w:space="0" w:color="auto"/>
        <w:right w:val="none" w:sz="0" w:space="0" w:color="auto"/>
      </w:divBdr>
    </w:div>
    <w:div w:id="1710763433">
      <w:bodyDiv w:val="1"/>
      <w:marLeft w:val="0"/>
      <w:marRight w:val="0"/>
      <w:marTop w:val="0"/>
      <w:marBottom w:val="0"/>
      <w:divBdr>
        <w:top w:val="none" w:sz="0" w:space="0" w:color="auto"/>
        <w:left w:val="none" w:sz="0" w:space="0" w:color="auto"/>
        <w:bottom w:val="none" w:sz="0" w:space="0" w:color="auto"/>
        <w:right w:val="none" w:sz="0" w:space="0" w:color="auto"/>
      </w:divBdr>
    </w:div>
    <w:div w:id="1712535878">
      <w:bodyDiv w:val="1"/>
      <w:marLeft w:val="0"/>
      <w:marRight w:val="0"/>
      <w:marTop w:val="0"/>
      <w:marBottom w:val="0"/>
      <w:divBdr>
        <w:top w:val="none" w:sz="0" w:space="0" w:color="auto"/>
        <w:left w:val="none" w:sz="0" w:space="0" w:color="auto"/>
        <w:bottom w:val="none" w:sz="0" w:space="0" w:color="auto"/>
        <w:right w:val="none" w:sz="0" w:space="0" w:color="auto"/>
      </w:divBdr>
    </w:div>
    <w:div w:id="1713771561">
      <w:bodyDiv w:val="1"/>
      <w:marLeft w:val="0"/>
      <w:marRight w:val="0"/>
      <w:marTop w:val="0"/>
      <w:marBottom w:val="0"/>
      <w:divBdr>
        <w:top w:val="none" w:sz="0" w:space="0" w:color="auto"/>
        <w:left w:val="none" w:sz="0" w:space="0" w:color="auto"/>
        <w:bottom w:val="none" w:sz="0" w:space="0" w:color="auto"/>
        <w:right w:val="none" w:sz="0" w:space="0" w:color="auto"/>
      </w:divBdr>
    </w:div>
    <w:div w:id="1723753598">
      <w:bodyDiv w:val="1"/>
      <w:marLeft w:val="0"/>
      <w:marRight w:val="0"/>
      <w:marTop w:val="0"/>
      <w:marBottom w:val="0"/>
      <w:divBdr>
        <w:top w:val="none" w:sz="0" w:space="0" w:color="auto"/>
        <w:left w:val="none" w:sz="0" w:space="0" w:color="auto"/>
        <w:bottom w:val="none" w:sz="0" w:space="0" w:color="auto"/>
        <w:right w:val="none" w:sz="0" w:space="0" w:color="auto"/>
      </w:divBdr>
    </w:div>
    <w:div w:id="1724059823">
      <w:bodyDiv w:val="1"/>
      <w:marLeft w:val="0"/>
      <w:marRight w:val="0"/>
      <w:marTop w:val="0"/>
      <w:marBottom w:val="0"/>
      <w:divBdr>
        <w:top w:val="none" w:sz="0" w:space="0" w:color="auto"/>
        <w:left w:val="none" w:sz="0" w:space="0" w:color="auto"/>
        <w:bottom w:val="none" w:sz="0" w:space="0" w:color="auto"/>
        <w:right w:val="none" w:sz="0" w:space="0" w:color="auto"/>
      </w:divBdr>
    </w:div>
    <w:div w:id="1724596421">
      <w:bodyDiv w:val="1"/>
      <w:marLeft w:val="0"/>
      <w:marRight w:val="0"/>
      <w:marTop w:val="0"/>
      <w:marBottom w:val="0"/>
      <w:divBdr>
        <w:top w:val="none" w:sz="0" w:space="0" w:color="auto"/>
        <w:left w:val="none" w:sz="0" w:space="0" w:color="auto"/>
        <w:bottom w:val="none" w:sz="0" w:space="0" w:color="auto"/>
        <w:right w:val="none" w:sz="0" w:space="0" w:color="auto"/>
      </w:divBdr>
    </w:div>
    <w:div w:id="1726368987">
      <w:bodyDiv w:val="1"/>
      <w:marLeft w:val="0"/>
      <w:marRight w:val="0"/>
      <w:marTop w:val="0"/>
      <w:marBottom w:val="0"/>
      <w:divBdr>
        <w:top w:val="none" w:sz="0" w:space="0" w:color="auto"/>
        <w:left w:val="none" w:sz="0" w:space="0" w:color="auto"/>
        <w:bottom w:val="none" w:sz="0" w:space="0" w:color="auto"/>
        <w:right w:val="none" w:sz="0" w:space="0" w:color="auto"/>
      </w:divBdr>
    </w:div>
    <w:div w:id="1727299120">
      <w:bodyDiv w:val="1"/>
      <w:marLeft w:val="0"/>
      <w:marRight w:val="0"/>
      <w:marTop w:val="0"/>
      <w:marBottom w:val="0"/>
      <w:divBdr>
        <w:top w:val="none" w:sz="0" w:space="0" w:color="auto"/>
        <w:left w:val="none" w:sz="0" w:space="0" w:color="auto"/>
        <w:bottom w:val="none" w:sz="0" w:space="0" w:color="auto"/>
        <w:right w:val="none" w:sz="0" w:space="0" w:color="auto"/>
      </w:divBdr>
    </w:div>
    <w:div w:id="1729457247">
      <w:bodyDiv w:val="1"/>
      <w:marLeft w:val="0"/>
      <w:marRight w:val="0"/>
      <w:marTop w:val="0"/>
      <w:marBottom w:val="0"/>
      <w:divBdr>
        <w:top w:val="none" w:sz="0" w:space="0" w:color="auto"/>
        <w:left w:val="none" w:sz="0" w:space="0" w:color="auto"/>
        <w:bottom w:val="none" w:sz="0" w:space="0" w:color="auto"/>
        <w:right w:val="none" w:sz="0" w:space="0" w:color="auto"/>
      </w:divBdr>
    </w:div>
    <w:div w:id="1730574100">
      <w:bodyDiv w:val="1"/>
      <w:marLeft w:val="0"/>
      <w:marRight w:val="0"/>
      <w:marTop w:val="0"/>
      <w:marBottom w:val="0"/>
      <w:divBdr>
        <w:top w:val="none" w:sz="0" w:space="0" w:color="auto"/>
        <w:left w:val="none" w:sz="0" w:space="0" w:color="auto"/>
        <w:bottom w:val="none" w:sz="0" w:space="0" w:color="auto"/>
        <w:right w:val="none" w:sz="0" w:space="0" w:color="auto"/>
      </w:divBdr>
    </w:div>
    <w:div w:id="1742411497">
      <w:bodyDiv w:val="1"/>
      <w:marLeft w:val="0"/>
      <w:marRight w:val="0"/>
      <w:marTop w:val="0"/>
      <w:marBottom w:val="0"/>
      <w:divBdr>
        <w:top w:val="none" w:sz="0" w:space="0" w:color="auto"/>
        <w:left w:val="none" w:sz="0" w:space="0" w:color="auto"/>
        <w:bottom w:val="none" w:sz="0" w:space="0" w:color="auto"/>
        <w:right w:val="none" w:sz="0" w:space="0" w:color="auto"/>
      </w:divBdr>
    </w:div>
    <w:div w:id="1745104835">
      <w:bodyDiv w:val="1"/>
      <w:marLeft w:val="0"/>
      <w:marRight w:val="0"/>
      <w:marTop w:val="0"/>
      <w:marBottom w:val="0"/>
      <w:divBdr>
        <w:top w:val="none" w:sz="0" w:space="0" w:color="auto"/>
        <w:left w:val="none" w:sz="0" w:space="0" w:color="auto"/>
        <w:bottom w:val="none" w:sz="0" w:space="0" w:color="auto"/>
        <w:right w:val="none" w:sz="0" w:space="0" w:color="auto"/>
      </w:divBdr>
    </w:div>
    <w:div w:id="1750688120">
      <w:bodyDiv w:val="1"/>
      <w:marLeft w:val="0"/>
      <w:marRight w:val="0"/>
      <w:marTop w:val="0"/>
      <w:marBottom w:val="0"/>
      <w:divBdr>
        <w:top w:val="none" w:sz="0" w:space="0" w:color="auto"/>
        <w:left w:val="none" w:sz="0" w:space="0" w:color="auto"/>
        <w:bottom w:val="none" w:sz="0" w:space="0" w:color="auto"/>
        <w:right w:val="none" w:sz="0" w:space="0" w:color="auto"/>
      </w:divBdr>
    </w:div>
    <w:div w:id="1754279756">
      <w:bodyDiv w:val="1"/>
      <w:marLeft w:val="0"/>
      <w:marRight w:val="0"/>
      <w:marTop w:val="0"/>
      <w:marBottom w:val="0"/>
      <w:divBdr>
        <w:top w:val="none" w:sz="0" w:space="0" w:color="auto"/>
        <w:left w:val="none" w:sz="0" w:space="0" w:color="auto"/>
        <w:bottom w:val="none" w:sz="0" w:space="0" w:color="auto"/>
        <w:right w:val="none" w:sz="0" w:space="0" w:color="auto"/>
      </w:divBdr>
    </w:div>
    <w:div w:id="1754544796">
      <w:bodyDiv w:val="1"/>
      <w:marLeft w:val="0"/>
      <w:marRight w:val="0"/>
      <w:marTop w:val="0"/>
      <w:marBottom w:val="0"/>
      <w:divBdr>
        <w:top w:val="none" w:sz="0" w:space="0" w:color="auto"/>
        <w:left w:val="none" w:sz="0" w:space="0" w:color="auto"/>
        <w:bottom w:val="none" w:sz="0" w:space="0" w:color="auto"/>
        <w:right w:val="none" w:sz="0" w:space="0" w:color="auto"/>
      </w:divBdr>
    </w:div>
    <w:div w:id="1761026341">
      <w:bodyDiv w:val="1"/>
      <w:marLeft w:val="0"/>
      <w:marRight w:val="0"/>
      <w:marTop w:val="0"/>
      <w:marBottom w:val="0"/>
      <w:divBdr>
        <w:top w:val="none" w:sz="0" w:space="0" w:color="auto"/>
        <w:left w:val="none" w:sz="0" w:space="0" w:color="auto"/>
        <w:bottom w:val="none" w:sz="0" w:space="0" w:color="auto"/>
        <w:right w:val="none" w:sz="0" w:space="0" w:color="auto"/>
      </w:divBdr>
    </w:div>
    <w:div w:id="1762675587">
      <w:bodyDiv w:val="1"/>
      <w:marLeft w:val="0"/>
      <w:marRight w:val="0"/>
      <w:marTop w:val="0"/>
      <w:marBottom w:val="0"/>
      <w:divBdr>
        <w:top w:val="none" w:sz="0" w:space="0" w:color="auto"/>
        <w:left w:val="none" w:sz="0" w:space="0" w:color="auto"/>
        <w:bottom w:val="none" w:sz="0" w:space="0" w:color="auto"/>
        <w:right w:val="none" w:sz="0" w:space="0" w:color="auto"/>
      </w:divBdr>
    </w:div>
    <w:div w:id="1772895298">
      <w:bodyDiv w:val="1"/>
      <w:marLeft w:val="0"/>
      <w:marRight w:val="0"/>
      <w:marTop w:val="0"/>
      <w:marBottom w:val="0"/>
      <w:divBdr>
        <w:top w:val="none" w:sz="0" w:space="0" w:color="auto"/>
        <w:left w:val="none" w:sz="0" w:space="0" w:color="auto"/>
        <w:bottom w:val="none" w:sz="0" w:space="0" w:color="auto"/>
        <w:right w:val="none" w:sz="0" w:space="0" w:color="auto"/>
      </w:divBdr>
    </w:div>
    <w:div w:id="1775513943">
      <w:bodyDiv w:val="1"/>
      <w:marLeft w:val="0"/>
      <w:marRight w:val="0"/>
      <w:marTop w:val="0"/>
      <w:marBottom w:val="0"/>
      <w:divBdr>
        <w:top w:val="none" w:sz="0" w:space="0" w:color="auto"/>
        <w:left w:val="none" w:sz="0" w:space="0" w:color="auto"/>
        <w:bottom w:val="none" w:sz="0" w:space="0" w:color="auto"/>
        <w:right w:val="none" w:sz="0" w:space="0" w:color="auto"/>
      </w:divBdr>
    </w:div>
    <w:div w:id="1779106677">
      <w:bodyDiv w:val="1"/>
      <w:marLeft w:val="0"/>
      <w:marRight w:val="0"/>
      <w:marTop w:val="0"/>
      <w:marBottom w:val="0"/>
      <w:divBdr>
        <w:top w:val="none" w:sz="0" w:space="0" w:color="auto"/>
        <w:left w:val="none" w:sz="0" w:space="0" w:color="auto"/>
        <w:bottom w:val="none" w:sz="0" w:space="0" w:color="auto"/>
        <w:right w:val="none" w:sz="0" w:space="0" w:color="auto"/>
      </w:divBdr>
    </w:div>
    <w:div w:id="1779984765">
      <w:bodyDiv w:val="1"/>
      <w:marLeft w:val="0"/>
      <w:marRight w:val="0"/>
      <w:marTop w:val="0"/>
      <w:marBottom w:val="0"/>
      <w:divBdr>
        <w:top w:val="none" w:sz="0" w:space="0" w:color="auto"/>
        <w:left w:val="none" w:sz="0" w:space="0" w:color="auto"/>
        <w:bottom w:val="none" w:sz="0" w:space="0" w:color="auto"/>
        <w:right w:val="none" w:sz="0" w:space="0" w:color="auto"/>
      </w:divBdr>
    </w:div>
    <w:div w:id="1785538249">
      <w:bodyDiv w:val="1"/>
      <w:marLeft w:val="0"/>
      <w:marRight w:val="0"/>
      <w:marTop w:val="0"/>
      <w:marBottom w:val="0"/>
      <w:divBdr>
        <w:top w:val="none" w:sz="0" w:space="0" w:color="auto"/>
        <w:left w:val="none" w:sz="0" w:space="0" w:color="auto"/>
        <w:bottom w:val="none" w:sz="0" w:space="0" w:color="auto"/>
        <w:right w:val="none" w:sz="0" w:space="0" w:color="auto"/>
      </w:divBdr>
    </w:div>
    <w:div w:id="1791434979">
      <w:bodyDiv w:val="1"/>
      <w:marLeft w:val="0"/>
      <w:marRight w:val="0"/>
      <w:marTop w:val="0"/>
      <w:marBottom w:val="0"/>
      <w:divBdr>
        <w:top w:val="none" w:sz="0" w:space="0" w:color="auto"/>
        <w:left w:val="none" w:sz="0" w:space="0" w:color="auto"/>
        <w:bottom w:val="none" w:sz="0" w:space="0" w:color="auto"/>
        <w:right w:val="none" w:sz="0" w:space="0" w:color="auto"/>
      </w:divBdr>
    </w:div>
    <w:div w:id="1794707885">
      <w:bodyDiv w:val="1"/>
      <w:marLeft w:val="0"/>
      <w:marRight w:val="0"/>
      <w:marTop w:val="0"/>
      <w:marBottom w:val="0"/>
      <w:divBdr>
        <w:top w:val="none" w:sz="0" w:space="0" w:color="auto"/>
        <w:left w:val="none" w:sz="0" w:space="0" w:color="auto"/>
        <w:bottom w:val="none" w:sz="0" w:space="0" w:color="auto"/>
        <w:right w:val="none" w:sz="0" w:space="0" w:color="auto"/>
      </w:divBdr>
    </w:div>
    <w:div w:id="1796488998">
      <w:bodyDiv w:val="1"/>
      <w:marLeft w:val="0"/>
      <w:marRight w:val="0"/>
      <w:marTop w:val="0"/>
      <w:marBottom w:val="0"/>
      <w:divBdr>
        <w:top w:val="none" w:sz="0" w:space="0" w:color="auto"/>
        <w:left w:val="none" w:sz="0" w:space="0" w:color="auto"/>
        <w:bottom w:val="none" w:sz="0" w:space="0" w:color="auto"/>
        <w:right w:val="none" w:sz="0" w:space="0" w:color="auto"/>
      </w:divBdr>
    </w:div>
    <w:div w:id="1796750372">
      <w:bodyDiv w:val="1"/>
      <w:marLeft w:val="0"/>
      <w:marRight w:val="0"/>
      <w:marTop w:val="0"/>
      <w:marBottom w:val="0"/>
      <w:divBdr>
        <w:top w:val="none" w:sz="0" w:space="0" w:color="auto"/>
        <w:left w:val="none" w:sz="0" w:space="0" w:color="auto"/>
        <w:bottom w:val="none" w:sz="0" w:space="0" w:color="auto"/>
        <w:right w:val="none" w:sz="0" w:space="0" w:color="auto"/>
      </w:divBdr>
    </w:div>
    <w:div w:id="1796756812">
      <w:bodyDiv w:val="1"/>
      <w:marLeft w:val="0"/>
      <w:marRight w:val="0"/>
      <w:marTop w:val="0"/>
      <w:marBottom w:val="0"/>
      <w:divBdr>
        <w:top w:val="none" w:sz="0" w:space="0" w:color="auto"/>
        <w:left w:val="none" w:sz="0" w:space="0" w:color="auto"/>
        <w:bottom w:val="none" w:sz="0" w:space="0" w:color="auto"/>
        <w:right w:val="none" w:sz="0" w:space="0" w:color="auto"/>
      </w:divBdr>
      <w:divsChild>
        <w:div w:id="637806091">
          <w:marLeft w:val="0"/>
          <w:marRight w:val="0"/>
          <w:marTop w:val="0"/>
          <w:marBottom w:val="0"/>
          <w:divBdr>
            <w:top w:val="none" w:sz="0" w:space="0" w:color="auto"/>
            <w:left w:val="none" w:sz="0" w:space="0" w:color="auto"/>
            <w:bottom w:val="none" w:sz="0" w:space="0" w:color="auto"/>
            <w:right w:val="none" w:sz="0" w:space="0" w:color="auto"/>
          </w:divBdr>
          <w:divsChild>
            <w:div w:id="79642938">
              <w:marLeft w:val="0"/>
              <w:marRight w:val="0"/>
              <w:marTop w:val="0"/>
              <w:marBottom w:val="0"/>
              <w:divBdr>
                <w:top w:val="none" w:sz="0" w:space="0" w:color="auto"/>
                <w:left w:val="none" w:sz="0" w:space="0" w:color="auto"/>
                <w:bottom w:val="none" w:sz="0" w:space="0" w:color="auto"/>
                <w:right w:val="none" w:sz="0" w:space="0" w:color="auto"/>
              </w:divBdr>
              <w:divsChild>
                <w:div w:id="283344111">
                  <w:marLeft w:val="0"/>
                  <w:marRight w:val="0"/>
                  <w:marTop w:val="0"/>
                  <w:marBottom w:val="0"/>
                  <w:divBdr>
                    <w:top w:val="none" w:sz="0" w:space="0" w:color="auto"/>
                    <w:left w:val="none" w:sz="0" w:space="0" w:color="auto"/>
                    <w:bottom w:val="none" w:sz="0" w:space="0" w:color="auto"/>
                    <w:right w:val="none" w:sz="0" w:space="0" w:color="auto"/>
                  </w:divBdr>
                  <w:divsChild>
                    <w:div w:id="98263841">
                      <w:marLeft w:val="0"/>
                      <w:marRight w:val="0"/>
                      <w:marTop w:val="0"/>
                      <w:marBottom w:val="0"/>
                      <w:divBdr>
                        <w:top w:val="none" w:sz="0" w:space="0" w:color="auto"/>
                        <w:left w:val="none" w:sz="0" w:space="0" w:color="auto"/>
                        <w:bottom w:val="none" w:sz="0" w:space="0" w:color="auto"/>
                        <w:right w:val="none" w:sz="0" w:space="0" w:color="auto"/>
                      </w:divBdr>
                      <w:divsChild>
                        <w:div w:id="1080179429">
                          <w:marLeft w:val="0"/>
                          <w:marRight w:val="0"/>
                          <w:marTop w:val="0"/>
                          <w:marBottom w:val="0"/>
                          <w:divBdr>
                            <w:top w:val="none" w:sz="0" w:space="0" w:color="auto"/>
                            <w:left w:val="none" w:sz="0" w:space="0" w:color="auto"/>
                            <w:bottom w:val="none" w:sz="0" w:space="0" w:color="auto"/>
                            <w:right w:val="none" w:sz="0" w:space="0" w:color="auto"/>
                          </w:divBdr>
                        </w:div>
                      </w:divsChild>
                    </w:div>
                    <w:div w:id="1274560782">
                      <w:marLeft w:val="0"/>
                      <w:marRight w:val="0"/>
                      <w:marTop w:val="0"/>
                      <w:marBottom w:val="0"/>
                      <w:divBdr>
                        <w:top w:val="none" w:sz="0" w:space="0" w:color="auto"/>
                        <w:left w:val="none" w:sz="0" w:space="0" w:color="auto"/>
                        <w:bottom w:val="none" w:sz="0" w:space="0" w:color="auto"/>
                        <w:right w:val="none" w:sz="0" w:space="0" w:color="auto"/>
                      </w:divBdr>
                    </w:div>
                  </w:divsChild>
                </w:div>
                <w:div w:id="1781492894">
                  <w:marLeft w:val="0"/>
                  <w:marRight w:val="0"/>
                  <w:marTop w:val="0"/>
                  <w:marBottom w:val="0"/>
                  <w:divBdr>
                    <w:top w:val="none" w:sz="0" w:space="0" w:color="auto"/>
                    <w:left w:val="none" w:sz="0" w:space="0" w:color="auto"/>
                    <w:bottom w:val="none" w:sz="0" w:space="0" w:color="auto"/>
                    <w:right w:val="none" w:sz="0" w:space="0" w:color="auto"/>
                  </w:divBdr>
                  <w:divsChild>
                    <w:div w:id="141042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453">
              <w:marLeft w:val="0"/>
              <w:marRight w:val="0"/>
              <w:marTop w:val="0"/>
              <w:marBottom w:val="0"/>
              <w:divBdr>
                <w:top w:val="none" w:sz="0" w:space="0" w:color="auto"/>
                <w:left w:val="none" w:sz="0" w:space="0" w:color="auto"/>
                <w:bottom w:val="none" w:sz="0" w:space="0" w:color="auto"/>
                <w:right w:val="none" w:sz="0" w:space="0" w:color="auto"/>
              </w:divBdr>
            </w:div>
            <w:div w:id="105807762">
              <w:marLeft w:val="-330"/>
              <w:marRight w:val="-330"/>
              <w:marTop w:val="0"/>
              <w:marBottom w:val="0"/>
              <w:divBdr>
                <w:top w:val="none" w:sz="0" w:space="0" w:color="auto"/>
                <w:left w:val="none" w:sz="0" w:space="0" w:color="auto"/>
                <w:bottom w:val="none" w:sz="0" w:space="0" w:color="auto"/>
                <w:right w:val="none" w:sz="0" w:space="0" w:color="auto"/>
              </w:divBdr>
              <w:divsChild>
                <w:div w:id="273900682">
                  <w:marLeft w:val="0"/>
                  <w:marRight w:val="0"/>
                  <w:marTop w:val="0"/>
                  <w:marBottom w:val="0"/>
                  <w:divBdr>
                    <w:top w:val="none" w:sz="0" w:space="0" w:color="auto"/>
                    <w:left w:val="none" w:sz="0" w:space="0" w:color="auto"/>
                    <w:bottom w:val="none" w:sz="0" w:space="0" w:color="auto"/>
                    <w:right w:val="none" w:sz="0" w:space="0" w:color="auto"/>
                  </w:divBdr>
                  <w:divsChild>
                    <w:div w:id="484669929">
                      <w:marLeft w:val="0"/>
                      <w:marRight w:val="0"/>
                      <w:marTop w:val="90"/>
                      <w:marBottom w:val="0"/>
                      <w:divBdr>
                        <w:top w:val="none" w:sz="0" w:space="0" w:color="auto"/>
                        <w:left w:val="none" w:sz="0" w:space="0" w:color="auto"/>
                        <w:bottom w:val="none" w:sz="0" w:space="0" w:color="auto"/>
                        <w:right w:val="none" w:sz="0" w:space="0" w:color="auto"/>
                      </w:divBdr>
                      <w:divsChild>
                        <w:div w:id="225336544">
                          <w:marLeft w:val="0"/>
                          <w:marRight w:val="0"/>
                          <w:marTop w:val="0"/>
                          <w:marBottom w:val="0"/>
                          <w:divBdr>
                            <w:top w:val="none" w:sz="0" w:space="0" w:color="auto"/>
                            <w:left w:val="none" w:sz="0" w:space="0" w:color="auto"/>
                            <w:bottom w:val="none" w:sz="0" w:space="0" w:color="auto"/>
                            <w:right w:val="none" w:sz="0" w:space="0" w:color="auto"/>
                          </w:divBdr>
                          <w:divsChild>
                            <w:div w:id="96882839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603155238">
                      <w:marLeft w:val="0"/>
                      <w:marRight w:val="0"/>
                      <w:marTop w:val="300"/>
                      <w:marBottom w:val="0"/>
                      <w:divBdr>
                        <w:top w:val="none" w:sz="0" w:space="0" w:color="auto"/>
                        <w:left w:val="none" w:sz="0" w:space="0" w:color="auto"/>
                        <w:bottom w:val="none" w:sz="0" w:space="0" w:color="auto"/>
                        <w:right w:val="none" w:sz="0" w:space="0" w:color="auto"/>
                      </w:divBdr>
                      <w:divsChild>
                        <w:div w:id="1742368450">
                          <w:marLeft w:val="0"/>
                          <w:marRight w:val="0"/>
                          <w:marTop w:val="0"/>
                          <w:marBottom w:val="0"/>
                          <w:divBdr>
                            <w:top w:val="none" w:sz="0" w:space="0" w:color="auto"/>
                            <w:left w:val="none" w:sz="0" w:space="0" w:color="auto"/>
                            <w:bottom w:val="none" w:sz="0" w:space="0" w:color="auto"/>
                            <w:right w:val="none" w:sz="0" w:space="0" w:color="auto"/>
                          </w:divBdr>
                          <w:divsChild>
                            <w:div w:id="1609852017">
                              <w:marLeft w:val="0"/>
                              <w:marRight w:val="0"/>
                              <w:marTop w:val="180"/>
                              <w:marBottom w:val="0"/>
                              <w:divBdr>
                                <w:top w:val="none" w:sz="0" w:space="0" w:color="auto"/>
                                <w:left w:val="none" w:sz="0" w:space="0" w:color="auto"/>
                                <w:bottom w:val="none" w:sz="0" w:space="0" w:color="auto"/>
                                <w:right w:val="none" w:sz="0" w:space="0" w:color="auto"/>
                              </w:divBdr>
                              <w:divsChild>
                                <w:div w:id="723261734">
                                  <w:marLeft w:val="-60"/>
                                  <w:marRight w:val="-60"/>
                                  <w:marTop w:val="0"/>
                                  <w:marBottom w:val="0"/>
                                  <w:divBdr>
                                    <w:top w:val="none" w:sz="0" w:space="0" w:color="auto"/>
                                    <w:left w:val="none" w:sz="0" w:space="0" w:color="auto"/>
                                    <w:bottom w:val="none" w:sz="0" w:space="0" w:color="auto"/>
                                    <w:right w:val="none" w:sz="0" w:space="0" w:color="auto"/>
                                  </w:divBdr>
                                  <w:divsChild>
                                    <w:div w:id="462692852">
                                      <w:marLeft w:val="0"/>
                                      <w:marRight w:val="0"/>
                                      <w:marTop w:val="0"/>
                                      <w:marBottom w:val="0"/>
                                      <w:divBdr>
                                        <w:top w:val="none" w:sz="0" w:space="0" w:color="auto"/>
                                        <w:left w:val="none" w:sz="0" w:space="0" w:color="auto"/>
                                        <w:bottom w:val="none" w:sz="0" w:space="0" w:color="auto"/>
                                        <w:right w:val="none" w:sz="0" w:space="0" w:color="auto"/>
                                      </w:divBdr>
                                      <w:divsChild>
                                        <w:div w:id="1864053657">
                                          <w:marLeft w:val="0"/>
                                          <w:marRight w:val="0"/>
                                          <w:marTop w:val="0"/>
                                          <w:marBottom w:val="0"/>
                                          <w:divBdr>
                                            <w:top w:val="none" w:sz="0" w:space="0" w:color="auto"/>
                                            <w:left w:val="none" w:sz="0" w:space="0" w:color="auto"/>
                                            <w:bottom w:val="none" w:sz="0" w:space="0" w:color="auto"/>
                                            <w:right w:val="none" w:sz="0" w:space="0" w:color="auto"/>
                                          </w:divBdr>
                                          <w:divsChild>
                                            <w:div w:id="1827091896">
                                              <w:marLeft w:val="45"/>
                                              <w:marRight w:val="45"/>
                                              <w:marTop w:val="0"/>
                                              <w:marBottom w:val="0"/>
                                              <w:divBdr>
                                                <w:top w:val="none" w:sz="0" w:space="0" w:color="auto"/>
                                                <w:left w:val="none" w:sz="0" w:space="0" w:color="auto"/>
                                                <w:bottom w:val="none" w:sz="0" w:space="0" w:color="auto"/>
                                                <w:right w:val="none" w:sz="0" w:space="0" w:color="auto"/>
                                              </w:divBdr>
                                              <w:divsChild>
                                                <w:div w:id="1626764803">
                                                  <w:marLeft w:val="0"/>
                                                  <w:marRight w:val="0"/>
                                                  <w:marTop w:val="0"/>
                                                  <w:marBottom w:val="0"/>
                                                  <w:divBdr>
                                                    <w:top w:val="none" w:sz="0" w:space="0" w:color="auto"/>
                                                    <w:left w:val="none" w:sz="0" w:space="0" w:color="auto"/>
                                                    <w:bottom w:val="none" w:sz="0" w:space="0" w:color="auto"/>
                                                    <w:right w:val="none" w:sz="0" w:space="0" w:color="auto"/>
                                                  </w:divBdr>
                                                  <w:divsChild>
                                                    <w:div w:id="1119029925">
                                                      <w:marLeft w:val="0"/>
                                                      <w:marRight w:val="15"/>
                                                      <w:marTop w:val="0"/>
                                                      <w:marBottom w:val="0"/>
                                                      <w:divBdr>
                                                        <w:top w:val="none" w:sz="0" w:space="0" w:color="auto"/>
                                                        <w:left w:val="none" w:sz="0" w:space="0" w:color="auto"/>
                                                        <w:bottom w:val="none" w:sz="0" w:space="0" w:color="auto"/>
                                                        <w:right w:val="none" w:sz="0" w:space="0" w:color="auto"/>
                                                      </w:divBdr>
                                                      <w:divsChild>
                                                        <w:div w:id="1873179177">
                                                          <w:marLeft w:val="0"/>
                                                          <w:marRight w:val="0"/>
                                                          <w:marTop w:val="0"/>
                                                          <w:marBottom w:val="0"/>
                                                          <w:divBdr>
                                                            <w:top w:val="none" w:sz="0" w:space="0" w:color="auto"/>
                                                            <w:left w:val="none" w:sz="0" w:space="0" w:color="auto"/>
                                                            <w:bottom w:val="none" w:sz="0" w:space="0" w:color="auto"/>
                                                            <w:right w:val="none" w:sz="0" w:space="0" w:color="auto"/>
                                                          </w:divBdr>
                                                          <w:divsChild>
                                                            <w:div w:id="18520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83089">
                                                      <w:marLeft w:val="0"/>
                                                      <w:marRight w:val="120"/>
                                                      <w:marTop w:val="0"/>
                                                      <w:marBottom w:val="0"/>
                                                      <w:divBdr>
                                                        <w:top w:val="none" w:sz="0" w:space="0" w:color="auto"/>
                                                        <w:left w:val="none" w:sz="0" w:space="0" w:color="auto"/>
                                                        <w:bottom w:val="none" w:sz="0" w:space="0" w:color="auto"/>
                                                        <w:right w:val="none" w:sz="0" w:space="0" w:color="auto"/>
                                                      </w:divBdr>
                                                      <w:divsChild>
                                                        <w:div w:id="612519027">
                                                          <w:marLeft w:val="0"/>
                                                          <w:marRight w:val="0"/>
                                                          <w:marTop w:val="0"/>
                                                          <w:marBottom w:val="0"/>
                                                          <w:divBdr>
                                                            <w:top w:val="none" w:sz="0" w:space="0" w:color="auto"/>
                                                            <w:left w:val="none" w:sz="0" w:space="0" w:color="auto"/>
                                                            <w:bottom w:val="none" w:sz="0" w:space="0" w:color="auto"/>
                                                            <w:right w:val="none" w:sz="0" w:space="0" w:color="auto"/>
                                                          </w:divBdr>
                                                          <w:divsChild>
                                                            <w:div w:id="113779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693805">
                          <w:marLeft w:val="0"/>
                          <w:marRight w:val="0"/>
                          <w:marTop w:val="60"/>
                          <w:marBottom w:val="60"/>
                          <w:divBdr>
                            <w:top w:val="none" w:sz="0" w:space="0" w:color="auto"/>
                            <w:left w:val="none" w:sz="0" w:space="0" w:color="auto"/>
                            <w:bottom w:val="none" w:sz="0" w:space="0" w:color="auto"/>
                            <w:right w:val="none" w:sz="0" w:space="0" w:color="auto"/>
                          </w:divBdr>
                        </w:div>
                      </w:divsChild>
                    </w:div>
                    <w:div w:id="830559401">
                      <w:marLeft w:val="0"/>
                      <w:marRight w:val="0"/>
                      <w:marTop w:val="0"/>
                      <w:marBottom w:val="0"/>
                      <w:divBdr>
                        <w:top w:val="none" w:sz="0" w:space="0" w:color="auto"/>
                        <w:left w:val="none" w:sz="0" w:space="0" w:color="auto"/>
                        <w:bottom w:val="none" w:sz="0" w:space="0" w:color="auto"/>
                        <w:right w:val="none" w:sz="0" w:space="0" w:color="auto"/>
                      </w:divBdr>
                      <w:divsChild>
                        <w:div w:id="959266221">
                          <w:marLeft w:val="0"/>
                          <w:marRight w:val="0"/>
                          <w:marTop w:val="0"/>
                          <w:marBottom w:val="0"/>
                          <w:divBdr>
                            <w:top w:val="none" w:sz="0" w:space="0" w:color="auto"/>
                            <w:left w:val="none" w:sz="0" w:space="0" w:color="auto"/>
                            <w:bottom w:val="none" w:sz="0" w:space="0" w:color="auto"/>
                            <w:right w:val="none" w:sz="0" w:space="0" w:color="auto"/>
                          </w:divBdr>
                          <w:divsChild>
                            <w:div w:id="599528381">
                              <w:marLeft w:val="0"/>
                              <w:marRight w:val="0"/>
                              <w:marTop w:val="0"/>
                              <w:marBottom w:val="60"/>
                              <w:divBdr>
                                <w:top w:val="none" w:sz="0" w:space="0" w:color="auto"/>
                                <w:left w:val="none" w:sz="0" w:space="0" w:color="auto"/>
                                <w:bottom w:val="none" w:sz="0" w:space="0" w:color="auto"/>
                                <w:right w:val="none" w:sz="0" w:space="0" w:color="auto"/>
                              </w:divBdr>
                              <w:divsChild>
                                <w:div w:id="299237407">
                                  <w:marLeft w:val="0"/>
                                  <w:marRight w:val="0"/>
                                  <w:marTop w:val="0"/>
                                  <w:marBottom w:val="0"/>
                                  <w:divBdr>
                                    <w:top w:val="none" w:sz="0" w:space="0" w:color="auto"/>
                                    <w:left w:val="none" w:sz="0" w:space="0" w:color="auto"/>
                                    <w:bottom w:val="none" w:sz="0" w:space="0" w:color="auto"/>
                                    <w:right w:val="none" w:sz="0" w:space="0" w:color="auto"/>
                                  </w:divBdr>
                                  <w:divsChild>
                                    <w:div w:id="259535372">
                                      <w:marLeft w:val="0"/>
                                      <w:marRight w:val="0"/>
                                      <w:marTop w:val="0"/>
                                      <w:marBottom w:val="0"/>
                                      <w:divBdr>
                                        <w:top w:val="none" w:sz="0" w:space="0" w:color="auto"/>
                                        <w:left w:val="none" w:sz="0" w:space="0" w:color="auto"/>
                                        <w:bottom w:val="none" w:sz="0" w:space="0" w:color="auto"/>
                                        <w:right w:val="none" w:sz="0" w:space="0" w:color="auto"/>
                                      </w:divBdr>
                                      <w:divsChild>
                                        <w:div w:id="843399014">
                                          <w:marLeft w:val="0"/>
                                          <w:marRight w:val="0"/>
                                          <w:marTop w:val="0"/>
                                          <w:marBottom w:val="0"/>
                                          <w:divBdr>
                                            <w:top w:val="none" w:sz="0" w:space="0" w:color="auto"/>
                                            <w:left w:val="none" w:sz="0" w:space="0" w:color="auto"/>
                                            <w:bottom w:val="none" w:sz="0" w:space="0" w:color="auto"/>
                                            <w:right w:val="none" w:sz="0" w:space="0" w:color="auto"/>
                                          </w:divBdr>
                                          <w:divsChild>
                                            <w:div w:id="1791897715">
                                              <w:marLeft w:val="0"/>
                                              <w:marRight w:val="0"/>
                                              <w:marTop w:val="0"/>
                                              <w:marBottom w:val="0"/>
                                              <w:divBdr>
                                                <w:top w:val="none" w:sz="0" w:space="0" w:color="auto"/>
                                                <w:left w:val="none" w:sz="0" w:space="0" w:color="auto"/>
                                                <w:bottom w:val="none" w:sz="0" w:space="0" w:color="auto"/>
                                                <w:right w:val="none" w:sz="0" w:space="0" w:color="auto"/>
                                              </w:divBdr>
                                              <w:divsChild>
                                                <w:div w:id="945305947">
                                                  <w:marLeft w:val="0"/>
                                                  <w:marRight w:val="0"/>
                                                  <w:marTop w:val="60"/>
                                                  <w:marBottom w:val="60"/>
                                                  <w:divBdr>
                                                    <w:top w:val="none" w:sz="0" w:space="0" w:color="auto"/>
                                                    <w:left w:val="none" w:sz="0" w:space="0" w:color="auto"/>
                                                    <w:bottom w:val="none" w:sz="0" w:space="0" w:color="auto"/>
                                                    <w:right w:val="none" w:sz="0" w:space="0" w:color="auto"/>
                                                  </w:divBdr>
                                                  <w:divsChild>
                                                    <w:div w:id="132011726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267886213">
                                          <w:marLeft w:val="0"/>
                                          <w:marRight w:val="0"/>
                                          <w:marTop w:val="0"/>
                                          <w:marBottom w:val="0"/>
                                          <w:divBdr>
                                            <w:top w:val="none" w:sz="0" w:space="0" w:color="auto"/>
                                            <w:left w:val="none" w:sz="0" w:space="0" w:color="auto"/>
                                            <w:bottom w:val="none" w:sz="0" w:space="0" w:color="auto"/>
                                            <w:right w:val="none" w:sz="0" w:space="0" w:color="auto"/>
                                          </w:divBdr>
                                        </w:div>
                                      </w:divsChild>
                                    </w:div>
                                    <w:div w:id="1432975258">
                                      <w:marLeft w:val="0"/>
                                      <w:marRight w:val="0"/>
                                      <w:marTop w:val="0"/>
                                      <w:marBottom w:val="0"/>
                                      <w:divBdr>
                                        <w:top w:val="none" w:sz="0" w:space="0" w:color="auto"/>
                                        <w:left w:val="none" w:sz="0" w:space="0" w:color="auto"/>
                                        <w:bottom w:val="none" w:sz="0" w:space="0" w:color="auto"/>
                                        <w:right w:val="none" w:sz="0" w:space="0" w:color="auto"/>
                                      </w:divBdr>
                                      <w:divsChild>
                                        <w:div w:id="835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36128">
                          <w:marLeft w:val="0"/>
                          <w:marRight w:val="0"/>
                          <w:marTop w:val="0"/>
                          <w:marBottom w:val="0"/>
                          <w:divBdr>
                            <w:top w:val="none" w:sz="0" w:space="0" w:color="auto"/>
                            <w:left w:val="none" w:sz="0" w:space="0" w:color="auto"/>
                            <w:bottom w:val="none" w:sz="0" w:space="0" w:color="auto"/>
                            <w:right w:val="none" w:sz="0" w:space="0" w:color="auto"/>
                          </w:divBdr>
                          <w:divsChild>
                            <w:div w:id="1975407808">
                              <w:marLeft w:val="-60"/>
                              <w:marRight w:val="-60"/>
                              <w:marTop w:val="0"/>
                              <w:marBottom w:val="0"/>
                              <w:divBdr>
                                <w:top w:val="none" w:sz="0" w:space="0" w:color="auto"/>
                                <w:left w:val="none" w:sz="0" w:space="0" w:color="auto"/>
                                <w:bottom w:val="none" w:sz="0" w:space="0" w:color="auto"/>
                                <w:right w:val="none" w:sz="0" w:space="0" w:color="auto"/>
                              </w:divBdr>
                              <w:divsChild>
                                <w:div w:id="1128233769">
                                  <w:marLeft w:val="0"/>
                                  <w:marRight w:val="0"/>
                                  <w:marTop w:val="0"/>
                                  <w:marBottom w:val="0"/>
                                  <w:divBdr>
                                    <w:top w:val="none" w:sz="0" w:space="0" w:color="auto"/>
                                    <w:left w:val="none" w:sz="0" w:space="0" w:color="auto"/>
                                    <w:bottom w:val="none" w:sz="0" w:space="0" w:color="auto"/>
                                    <w:right w:val="none" w:sz="0" w:space="0" w:color="auto"/>
                                  </w:divBdr>
                                  <w:divsChild>
                                    <w:div w:id="1452746389">
                                      <w:marLeft w:val="0"/>
                                      <w:marRight w:val="0"/>
                                      <w:marTop w:val="0"/>
                                      <w:marBottom w:val="0"/>
                                      <w:divBdr>
                                        <w:top w:val="none" w:sz="0" w:space="0" w:color="auto"/>
                                        <w:left w:val="none" w:sz="0" w:space="0" w:color="auto"/>
                                        <w:bottom w:val="none" w:sz="0" w:space="0" w:color="auto"/>
                                        <w:right w:val="none" w:sz="0" w:space="0" w:color="auto"/>
                                      </w:divBdr>
                                      <w:divsChild>
                                        <w:div w:id="1606233820">
                                          <w:marLeft w:val="45"/>
                                          <w:marRight w:val="45"/>
                                          <w:marTop w:val="0"/>
                                          <w:marBottom w:val="0"/>
                                          <w:divBdr>
                                            <w:top w:val="none" w:sz="0" w:space="0" w:color="auto"/>
                                            <w:left w:val="none" w:sz="0" w:space="0" w:color="auto"/>
                                            <w:bottom w:val="none" w:sz="0" w:space="0" w:color="auto"/>
                                            <w:right w:val="none" w:sz="0" w:space="0" w:color="auto"/>
                                          </w:divBdr>
                                          <w:divsChild>
                                            <w:div w:id="658924173">
                                              <w:marLeft w:val="0"/>
                                              <w:marRight w:val="0"/>
                                              <w:marTop w:val="0"/>
                                              <w:marBottom w:val="0"/>
                                              <w:divBdr>
                                                <w:top w:val="none" w:sz="0" w:space="0" w:color="auto"/>
                                                <w:left w:val="none" w:sz="0" w:space="0" w:color="auto"/>
                                                <w:bottom w:val="none" w:sz="0" w:space="0" w:color="auto"/>
                                                <w:right w:val="none" w:sz="0" w:space="0" w:color="auto"/>
                                              </w:divBdr>
                                              <w:divsChild>
                                                <w:div w:id="179470257">
                                                  <w:marLeft w:val="0"/>
                                                  <w:marRight w:val="120"/>
                                                  <w:marTop w:val="0"/>
                                                  <w:marBottom w:val="0"/>
                                                  <w:divBdr>
                                                    <w:top w:val="none" w:sz="0" w:space="0" w:color="auto"/>
                                                    <w:left w:val="none" w:sz="0" w:space="0" w:color="auto"/>
                                                    <w:bottom w:val="none" w:sz="0" w:space="0" w:color="auto"/>
                                                    <w:right w:val="none" w:sz="0" w:space="0" w:color="auto"/>
                                                  </w:divBdr>
                                                  <w:divsChild>
                                                    <w:div w:id="2135831265">
                                                      <w:marLeft w:val="0"/>
                                                      <w:marRight w:val="0"/>
                                                      <w:marTop w:val="0"/>
                                                      <w:marBottom w:val="0"/>
                                                      <w:divBdr>
                                                        <w:top w:val="none" w:sz="0" w:space="0" w:color="auto"/>
                                                        <w:left w:val="none" w:sz="0" w:space="0" w:color="auto"/>
                                                        <w:bottom w:val="none" w:sz="0" w:space="0" w:color="auto"/>
                                                        <w:right w:val="none" w:sz="0" w:space="0" w:color="auto"/>
                                                      </w:divBdr>
                                                      <w:divsChild>
                                                        <w:div w:id="26880056">
                                                          <w:marLeft w:val="0"/>
                                                          <w:marRight w:val="0"/>
                                                          <w:marTop w:val="0"/>
                                                          <w:marBottom w:val="0"/>
                                                          <w:divBdr>
                                                            <w:top w:val="none" w:sz="0" w:space="0" w:color="auto"/>
                                                            <w:left w:val="none" w:sz="0" w:space="0" w:color="auto"/>
                                                            <w:bottom w:val="none" w:sz="0" w:space="0" w:color="auto"/>
                                                            <w:right w:val="none" w:sz="0" w:space="0" w:color="auto"/>
                                                          </w:divBdr>
                                                          <w:divsChild>
                                                            <w:div w:id="1370715660">
                                                              <w:marLeft w:val="0"/>
                                                              <w:marRight w:val="0"/>
                                                              <w:marTop w:val="0"/>
                                                              <w:marBottom w:val="0"/>
                                                              <w:divBdr>
                                                                <w:top w:val="none" w:sz="0" w:space="0" w:color="auto"/>
                                                                <w:left w:val="none" w:sz="0" w:space="0" w:color="auto"/>
                                                                <w:bottom w:val="none" w:sz="0" w:space="0" w:color="auto"/>
                                                                <w:right w:val="none" w:sz="0" w:space="0" w:color="auto"/>
                                                              </w:divBdr>
                                                              <w:divsChild>
                                                                <w:div w:id="1222594834">
                                                                  <w:marLeft w:val="0"/>
                                                                  <w:marRight w:val="0"/>
                                                                  <w:marTop w:val="0"/>
                                                                  <w:marBottom w:val="0"/>
                                                                  <w:divBdr>
                                                                    <w:top w:val="none" w:sz="0" w:space="0" w:color="auto"/>
                                                                    <w:left w:val="none" w:sz="0" w:space="0" w:color="auto"/>
                                                                    <w:bottom w:val="none" w:sz="0" w:space="0" w:color="auto"/>
                                                                    <w:right w:val="none" w:sz="0" w:space="0" w:color="auto"/>
                                                                  </w:divBdr>
                                                                  <w:divsChild>
                                                                    <w:div w:id="374280161">
                                                                      <w:marLeft w:val="0"/>
                                                                      <w:marRight w:val="0"/>
                                                                      <w:marTop w:val="0"/>
                                                                      <w:marBottom w:val="0"/>
                                                                      <w:divBdr>
                                                                        <w:top w:val="none" w:sz="0" w:space="0" w:color="auto"/>
                                                                        <w:left w:val="none" w:sz="0" w:space="0" w:color="auto"/>
                                                                        <w:bottom w:val="none" w:sz="0" w:space="0" w:color="auto"/>
                                                                        <w:right w:val="none" w:sz="0" w:space="0" w:color="auto"/>
                                                                      </w:divBdr>
                                                                    </w:div>
                                                                    <w:div w:id="1589265475">
                                                                      <w:marLeft w:val="0"/>
                                                                      <w:marRight w:val="0"/>
                                                                      <w:marTop w:val="0"/>
                                                                      <w:marBottom w:val="120"/>
                                                                      <w:divBdr>
                                                                        <w:top w:val="none" w:sz="0" w:space="0" w:color="auto"/>
                                                                        <w:left w:val="none" w:sz="0" w:space="0" w:color="auto"/>
                                                                        <w:bottom w:val="none" w:sz="0" w:space="0" w:color="auto"/>
                                                                        <w:right w:val="none" w:sz="0" w:space="0" w:color="auto"/>
                                                                      </w:divBdr>
                                                                      <w:divsChild>
                                                                        <w:div w:id="54521404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623802237">
                                                                  <w:marLeft w:val="120"/>
                                                                  <w:marRight w:val="0"/>
                                                                  <w:marTop w:val="0"/>
                                                                  <w:marBottom w:val="0"/>
                                                                  <w:divBdr>
                                                                    <w:top w:val="none" w:sz="0" w:space="0" w:color="auto"/>
                                                                    <w:left w:val="none" w:sz="0" w:space="0" w:color="auto"/>
                                                                    <w:bottom w:val="none" w:sz="0" w:space="0" w:color="auto"/>
                                                                    <w:right w:val="none" w:sz="0" w:space="0" w:color="auto"/>
                                                                  </w:divBdr>
                                                                  <w:divsChild>
                                                                    <w:div w:id="156788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4243">
                                                              <w:marLeft w:val="0"/>
                                                              <w:marRight w:val="0"/>
                                                              <w:marTop w:val="0"/>
                                                              <w:marBottom w:val="0"/>
                                                              <w:divBdr>
                                                                <w:top w:val="none" w:sz="0" w:space="0" w:color="auto"/>
                                                                <w:left w:val="none" w:sz="0" w:space="0" w:color="auto"/>
                                                                <w:bottom w:val="none" w:sz="0" w:space="0" w:color="auto"/>
                                                                <w:right w:val="none" w:sz="0" w:space="0" w:color="auto"/>
                                                              </w:divBdr>
                                                              <w:divsChild>
                                                                <w:div w:id="1272515631">
                                                                  <w:marLeft w:val="0"/>
                                                                  <w:marRight w:val="0"/>
                                                                  <w:marTop w:val="0"/>
                                                                  <w:marBottom w:val="0"/>
                                                                  <w:divBdr>
                                                                    <w:top w:val="none" w:sz="0" w:space="0" w:color="auto"/>
                                                                    <w:left w:val="none" w:sz="0" w:space="0" w:color="auto"/>
                                                                    <w:bottom w:val="none" w:sz="0" w:space="0" w:color="auto"/>
                                                                    <w:right w:val="none" w:sz="0" w:space="0" w:color="auto"/>
                                                                  </w:divBdr>
                                                                  <w:divsChild>
                                                                    <w:div w:id="55051226">
                                                                      <w:marLeft w:val="0"/>
                                                                      <w:marRight w:val="0"/>
                                                                      <w:marTop w:val="0"/>
                                                                      <w:marBottom w:val="0"/>
                                                                      <w:divBdr>
                                                                        <w:top w:val="none" w:sz="0" w:space="0" w:color="auto"/>
                                                                        <w:left w:val="none" w:sz="0" w:space="0" w:color="auto"/>
                                                                        <w:bottom w:val="none" w:sz="0" w:space="0" w:color="auto"/>
                                                                        <w:right w:val="none" w:sz="0" w:space="0" w:color="auto"/>
                                                                      </w:divBdr>
                                                                      <w:divsChild>
                                                                        <w:div w:id="987855647">
                                                                          <w:marLeft w:val="0"/>
                                                                          <w:marRight w:val="0"/>
                                                                          <w:marTop w:val="0"/>
                                                                          <w:marBottom w:val="120"/>
                                                                          <w:divBdr>
                                                                            <w:top w:val="none" w:sz="0" w:space="0" w:color="auto"/>
                                                                            <w:left w:val="none" w:sz="0" w:space="0" w:color="auto"/>
                                                                            <w:bottom w:val="none" w:sz="0" w:space="0" w:color="auto"/>
                                                                            <w:right w:val="none" w:sz="0" w:space="0" w:color="auto"/>
                                                                          </w:divBdr>
                                                                          <w:divsChild>
                                                                            <w:div w:id="208930335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4067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93590">
                                                  <w:marLeft w:val="0"/>
                                                  <w:marRight w:val="120"/>
                                                  <w:marTop w:val="0"/>
                                                  <w:marBottom w:val="0"/>
                                                  <w:divBdr>
                                                    <w:top w:val="none" w:sz="0" w:space="0" w:color="auto"/>
                                                    <w:left w:val="none" w:sz="0" w:space="0" w:color="auto"/>
                                                    <w:bottom w:val="none" w:sz="0" w:space="0" w:color="auto"/>
                                                    <w:right w:val="none" w:sz="0" w:space="0" w:color="auto"/>
                                                  </w:divBdr>
                                                  <w:divsChild>
                                                    <w:div w:id="613752431">
                                                      <w:marLeft w:val="0"/>
                                                      <w:marRight w:val="0"/>
                                                      <w:marTop w:val="0"/>
                                                      <w:marBottom w:val="0"/>
                                                      <w:divBdr>
                                                        <w:top w:val="none" w:sz="0" w:space="0" w:color="auto"/>
                                                        <w:left w:val="none" w:sz="0" w:space="0" w:color="auto"/>
                                                        <w:bottom w:val="none" w:sz="0" w:space="0" w:color="auto"/>
                                                        <w:right w:val="none" w:sz="0" w:space="0" w:color="auto"/>
                                                      </w:divBdr>
                                                      <w:divsChild>
                                                        <w:div w:id="633023929">
                                                          <w:marLeft w:val="0"/>
                                                          <w:marRight w:val="0"/>
                                                          <w:marTop w:val="0"/>
                                                          <w:marBottom w:val="0"/>
                                                          <w:divBdr>
                                                            <w:top w:val="none" w:sz="0" w:space="0" w:color="auto"/>
                                                            <w:left w:val="none" w:sz="0" w:space="0" w:color="auto"/>
                                                            <w:bottom w:val="none" w:sz="0" w:space="0" w:color="auto"/>
                                                            <w:right w:val="none" w:sz="0" w:space="0" w:color="auto"/>
                                                          </w:divBdr>
                                                          <w:divsChild>
                                                            <w:div w:id="161971947">
                                                              <w:marLeft w:val="0"/>
                                                              <w:marRight w:val="0"/>
                                                              <w:marTop w:val="0"/>
                                                              <w:marBottom w:val="0"/>
                                                              <w:divBdr>
                                                                <w:top w:val="none" w:sz="0" w:space="0" w:color="auto"/>
                                                                <w:left w:val="none" w:sz="0" w:space="0" w:color="auto"/>
                                                                <w:bottom w:val="none" w:sz="0" w:space="0" w:color="auto"/>
                                                                <w:right w:val="none" w:sz="0" w:space="0" w:color="auto"/>
                                                              </w:divBdr>
                                                              <w:divsChild>
                                                                <w:div w:id="585923943">
                                                                  <w:marLeft w:val="0"/>
                                                                  <w:marRight w:val="0"/>
                                                                  <w:marTop w:val="0"/>
                                                                  <w:marBottom w:val="0"/>
                                                                  <w:divBdr>
                                                                    <w:top w:val="none" w:sz="0" w:space="0" w:color="auto"/>
                                                                    <w:left w:val="none" w:sz="0" w:space="0" w:color="auto"/>
                                                                    <w:bottom w:val="none" w:sz="0" w:space="0" w:color="auto"/>
                                                                    <w:right w:val="none" w:sz="0" w:space="0" w:color="auto"/>
                                                                  </w:divBdr>
                                                                  <w:divsChild>
                                                                    <w:div w:id="96288983">
                                                                      <w:marLeft w:val="0"/>
                                                                      <w:marRight w:val="0"/>
                                                                      <w:marTop w:val="0"/>
                                                                      <w:marBottom w:val="0"/>
                                                                      <w:divBdr>
                                                                        <w:top w:val="none" w:sz="0" w:space="0" w:color="auto"/>
                                                                        <w:left w:val="none" w:sz="0" w:space="0" w:color="auto"/>
                                                                        <w:bottom w:val="none" w:sz="0" w:space="0" w:color="auto"/>
                                                                        <w:right w:val="none" w:sz="0" w:space="0" w:color="auto"/>
                                                                      </w:divBdr>
                                                                    </w:div>
                                                                    <w:div w:id="1866362229">
                                                                      <w:marLeft w:val="0"/>
                                                                      <w:marRight w:val="0"/>
                                                                      <w:marTop w:val="0"/>
                                                                      <w:marBottom w:val="120"/>
                                                                      <w:divBdr>
                                                                        <w:top w:val="none" w:sz="0" w:space="0" w:color="auto"/>
                                                                        <w:left w:val="none" w:sz="0" w:space="0" w:color="auto"/>
                                                                        <w:bottom w:val="none" w:sz="0" w:space="0" w:color="auto"/>
                                                                        <w:right w:val="none" w:sz="0" w:space="0" w:color="auto"/>
                                                                      </w:divBdr>
                                                                      <w:divsChild>
                                                                        <w:div w:id="208406441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54459419">
                                                                  <w:marLeft w:val="120"/>
                                                                  <w:marRight w:val="0"/>
                                                                  <w:marTop w:val="0"/>
                                                                  <w:marBottom w:val="0"/>
                                                                  <w:divBdr>
                                                                    <w:top w:val="none" w:sz="0" w:space="0" w:color="auto"/>
                                                                    <w:left w:val="none" w:sz="0" w:space="0" w:color="auto"/>
                                                                    <w:bottom w:val="none" w:sz="0" w:space="0" w:color="auto"/>
                                                                    <w:right w:val="none" w:sz="0" w:space="0" w:color="auto"/>
                                                                  </w:divBdr>
                                                                  <w:divsChild>
                                                                    <w:div w:id="56426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29">
                                                              <w:marLeft w:val="0"/>
                                                              <w:marRight w:val="0"/>
                                                              <w:marTop w:val="0"/>
                                                              <w:marBottom w:val="0"/>
                                                              <w:divBdr>
                                                                <w:top w:val="none" w:sz="0" w:space="0" w:color="auto"/>
                                                                <w:left w:val="none" w:sz="0" w:space="0" w:color="auto"/>
                                                                <w:bottom w:val="none" w:sz="0" w:space="0" w:color="auto"/>
                                                                <w:right w:val="none" w:sz="0" w:space="0" w:color="auto"/>
                                                              </w:divBdr>
                                                              <w:divsChild>
                                                                <w:div w:id="254098569">
                                                                  <w:marLeft w:val="120"/>
                                                                  <w:marRight w:val="0"/>
                                                                  <w:marTop w:val="0"/>
                                                                  <w:marBottom w:val="0"/>
                                                                  <w:divBdr>
                                                                    <w:top w:val="none" w:sz="0" w:space="0" w:color="auto"/>
                                                                    <w:left w:val="none" w:sz="0" w:space="0" w:color="auto"/>
                                                                    <w:bottom w:val="none" w:sz="0" w:space="0" w:color="auto"/>
                                                                    <w:right w:val="none" w:sz="0" w:space="0" w:color="auto"/>
                                                                  </w:divBdr>
                                                                  <w:divsChild>
                                                                    <w:div w:id="705570632">
                                                                      <w:marLeft w:val="0"/>
                                                                      <w:marRight w:val="0"/>
                                                                      <w:marTop w:val="0"/>
                                                                      <w:marBottom w:val="0"/>
                                                                      <w:divBdr>
                                                                        <w:top w:val="none" w:sz="0" w:space="0" w:color="auto"/>
                                                                        <w:left w:val="none" w:sz="0" w:space="0" w:color="auto"/>
                                                                        <w:bottom w:val="none" w:sz="0" w:space="0" w:color="auto"/>
                                                                        <w:right w:val="none" w:sz="0" w:space="0" w:color="auto"/>
                                                                      </w:divBdr>
                                                                    </w:div>
                                                                  </w:divsChild>
                                                                </w:div>
                                                                <w:div w:id="868176471">
                                                                  <w:marLeft w:val="0"/>
                                                                  <w:marRight w:val="0"/>
                                                                  <w:marTop w:val="0"/>
                                                                  <w:marBottom w:val="0"/>
                                                                  <w:divBdr>
                                                                    <w:top w:val="none" w:sz="0" w:space="0" w:color="auto"/>
                                                                    <w:left w:val="none" w:sz="0" w:space="0" w:color="auto"/>
                                                                    <w:bottom w:val="none" w:sz="0" w:space="0" w:color="auto"/>
                                                                    <w:right w:val="none" w:sz="0" w:space="0" w:color="auto"/>
                                                                  </w:divBdr>
                                                                  <w:divsChild>
                                                                    <w:div w:id="1108967144">
                                                                      <w:marLeft w:val="0"/>
                                                                      <w:marRight w:val="0"/>
                                                                      <w:marTop w:val="0"/>
                                                                      <w:marBottom w:val="0"/>
                                                                      <w:divBdr>
                                                                        <w:top w:val="none" w:sz="0" w:space="0" w:color="auto"/>
                                                                        <w:left w:val="none" w:sz="0" w:space="0" w:color="auto"/>
                                                                        <w:bottom w:val="none" w:sz="0" w:space="0" w:color="auto"/>
                                                                        <w:right w:val="none" w:sz="0" w:space="0" w:color="auto"/>
                                                                      </w:divBdr>
                                                                    </w:div>
                                                                    <w:div w:id="1353263726">
                                                                      <w:marLeft w:val="0"/>
                                                                      <w:marRight w:val="0"/>
                                                                      <w:marTop w:val="0"/>
                                                                      <w:marBottom w:val="120"/>
                                                                      <w:divBdr>
                                                                        <w:top w:val="none" w:sz="0" w:space="0" w:color="auto"/>
                                                                        <w:left w:val="none" w:sz="0" w:space="0" w:color="auto"/>
                                                                        <w:bottom w:val="none" w:sz="0" w:space="0" w:color="auto"/>
                                                                        <w:right w:val="none" w:sz="0" w:space="0" w:color="auto"/>
                                                                      </w:divBdr>
                                                                      <w:divsChild>
                                                                        <w:div w:id="122502049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133731">
                                                  <w:marLeft w:val="0"/>
                                                  <w:marRight w:val="15"/>
                                                  <w:marTop w:val="0"/>
                                                  <w:marBottom w:val="0"/>
                                                  <w:divBdr>
                                                    <w:top w:val="none" w:sz="0" w:space="0" w:color="auto"/>
                                                    <w:left w:val="none" w:sz="0" w:space="0" w:color="auto"/>
                                                    <w:bottom w:val="none" w:sz="0" w:space="0" w:color="auto"/>
                                                    <w:right w:val="none" w:sz="0" w:space="0" w:color="auto"/>
                                                  </w:divBdr>
                                                  <w:divsChild>
                                                    <w:div w:id="788204155">
                                                      <w:marLeft w:val="0"/>
                                                      <w:marRight w:val="0"/>
                                                      <w:marTop w:val="0"/>
                                                      <w:marBottom w:val="0"/>
                                                      <w:divBdr>
                                                        <w:top w:val="none" w:sz="0" w:space="0" w:color="auto"/>
                                                        <w:left w:val="none" w:sz="0" w:space="0" w:color="auto"/>
                                                        <w:bottom w:val="none" w:sz="0" w:space="0" w:color="auto"/>
                                                        <w:right w:val="none" w:sz="0" w:space="0" w:color="auto"/>
                                                      </w:divBdr>
                                                    </w:div>
                                                  </w:divsChild>
                                                </w:div>
                                                <w:div w:id="1957787784">
                                                  <w:marLeft w:val="0"/>
                                                  <w:marRight w:val="120"/>
                                                  <w:marTop w:val="0"/>
                                                  <w:marBottom w:val="0"/>
                                                  <w:divBdr>
                                                    <w:top w:val="none" w:sz="0" w:space="0" w:color="auto"/>
                                                    <w:left w:val="none" w:sz="0" w:space="0" w:color="auto"/>
                                                    <w:bottom w:val="none" w:sz="0" w:space="0" w:color="auto"/>
                                                    <w:right w:val="none" w:sz="0" w:space="0" w:color="auto"/>
                                                  </w:divBdr>
                                                  <w:divsChild>
                                                    <w:div w:id="1381783584">
                                                      <w:marLeft w:val="0"/>
                                                      <w:marRight w:val="0"/>
                                                      <w:marTop w:val="0"/>
                                                      <w:marBottom w:val="0"/>
                                                      <w:divBdr>
                                                        <w:top w:val="none" w:sz="0" w:space="0" w:color="auto"/>
                                                        <w:left w:val="none" w:sz="0" w:space="0" w:color="auto"/>
                                                        <w:bottom w:val="none" w:sz="0" w:space="0" w:color="auto"/>
                                                        <w:right w:val="none" w:sz="0" w:space="0" w:color="auto"/>
                                                      </w:divBdr>
                                                      <w:divsChild>
                                                        <w:div w:id="92633832">
                                                          <w:marLeft w:val="0"/>
                                                          <w:marRight w:val="0"/>
                                                          <w:marTop w:val="0"/>
                                                          <w:marBottom w:val="0"/>
                                                          <w:divBdr>
                                                            <w:top w:val="none" w:sz="0" w:space="0" w:color="auto"/>
                                                            <w:left w:val="none" w:sz="0" w:space="0" w:color="auto"/>
                                                            <w:bottom w:val="none" w:sz="0" w:space="0" w:color="auto"/>
                                                            <w:right w:val="none" w:sz="0" w:space="0" w:color="auto"/>
                                                          </w:divBdr>
                                                          <w:divsChild>
                                                            <w:div w:id="448016219">
                                                              <w:marLeft w:val="0"/>
                                                              <w:marRight w:val="0"/>
                                                              <w:marTop w:val="0"/>
                                                              <w:marBottom w:val="0"/>
                                                              <w:divBdr>
                                                                <w:top w:val="none" w:sz="0" w:space="0" w:color="auto"/>
                                                                <w:left w:val="none" w:sz="0" w:space="0" w:color="auto"/>
                                                                <w:bottom w:val="none" w:sz="0" w:space="0" w:color="auto"/>
                                                                <w:right w:val="none" w:sz="0" w:space="0" w:color="auto"/>
                                                              </w:divBdr>
                                                              <w:divsChild>
                                                                <w:div w:id="118497645">
                                                                  <w:marLeft w:val="120"/>
                                                                  <w:marRight w:val="0"/>
                                                                  <w:marTop w:val="0"/>
                                                                  <w:marBottom w:val="0"/>
                                                                  <w:divBdr>
                                                                    <w:top w:val="none" w:sz="0" w:space="0" w:color="auto"/>
                                                                    <w:left w:val="none" w:sz="0" w:space="0" w:color="auto"/>
                                                                    <w:bottom w:val="none" w:sz="0" w:space="0" w:color="auto"/>
                                                                    <w:right w:val="none" w:sz="0" w:space="0" w:color="auto"/>
                                                                  </w:divBdr>
                                                                  <w:divsChild>
                                                                    <w:div w:id="1699430111">
                                                                      <w:marLeft w:val="0"/>
                                                                      <w:marRight w:val="0"/>
                                                                      <w:marTop w:val="0"/>
                                                                      <w:marBottom w:val="0"/>
                                                                      <w:divBdr>
                                                                        <w:top w:val="none" w:sz="0" w:space="0" w:color="auto"/>
                                                                        <w:left w:val="none" w:sz="0" w:space="0" w:color="auto"/>
                                                                        <w:bottom w:val="none" w:sz="0" w:space="0" w:color="auto"/>
                                                                        <w:right w:val="none" w:sz="0" w:space="0" w:color="auto"/>
                                                                      </w:divBdr>
                                                                    </w:div>
                                                                  </w:divsChild>
                                                                </w:div>
                                                                <w:div w:id="1627665526">
                                                                  <w:marLeft w:val="0"/>
                                                                  <w:marRight w:val="0"/>
                                                                  <w:marTop w:val="0"/>
                                                                  <w:marBottom w:val="0"/>
                                                                  <w:divBdr>
                                                                    <w:top w:val="none" w:sz="0" w:space="0" w:color="auto"/>
                                                                    <w:left w:val="none" w:sz="0" w:space="0" w:color="auto"/>
                                                                    <w:bottom w:val="none" w:sz="0" w:space="0" w:color="auto"/>
                                                                    <w:right w:val="none" w:sz="0" w:space="0" w:color="auto"/>
                                                                  </w:divBdr>
                                                                  <w:divsChild>
                                                                    <w:div w:id="242573658">
                                                                      <w:marLeft w:val="0"/>
                                                                      <w:marRight w:val="0"/>
                                                                      <w:marTop w:val="0"/>
                                                                      <w:marBottom w:val="0"/>
                                                                      <w:divBdr>
                                                                        <w:top w:val="none" w:sz="0" w:space="0" w:color="auto"/>
                                                                        <w:left w:val="none" w:sz="0" w:space="0" w:color="auto"/>
                                                                        <w:bottom w:val="none" w:sz="0" w:space="0" w:color="auto"/>
                                                                        <w:right w:val="none" w:sz="0" w:space="0" w:color="auto"/>
                                                                      </w:divBdr>
                                                                    </w:div>
                                                                    <w:div w:id="1550074229">
                                                                      <w:marLeft w:val="0"/>
                                                                      <w:marRight w:val="0"/>
                                                                      <w:marTop w:val="0"/>
                                                                      <w:marBottom w:val="120"/>
                                                                      <w:divBdr>
                                                                        <w:top w:val="none" w:sz="0" w:space="0" w:color="auto"/>
                                                                        <w:left w:val="none" w:sz="0" w:space="0" w:color="auto"/>
                                                                        <w:bottom w:val="none" w:sz="0" w:space="0" w:color="auto"/>
                                                                        <w:right w:val="none" w:sz="0" w:space="0" w:color="auto"/>
                                                                      </w:divBdr>
                                                                      <w:divsChild>
                                                                        <w:div w:id="19459626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290551077">
                                                              <w:marLeft w:val="0"/>
                                                              <w:marRight w:val="0"/>
                                                              <w:marTop w:val="0"/>
                                                              <w:marBottom w:val="0"/>
                                                              <w:divBdr>
                                                                <w:top w:val="none" w:sz="0" w:space="0" w:color="auto"/>
                                                                <w:left w:val="none" w:sz="0" w:space="0" w:color="auto"/>
                                                                <w:bottom w:val="none" w:sz="0" w:space="0" w:color="auto"/>
                                                                <w:right w:val="none" w:sz="0" w:space="0" w:color="auto"/>
                                                              </w:divBdr>
                                                              <w:divsChild>
                                                                <w:div w:id="143857648">
                                                                  <w:marLeft w:val="120"/>
                                                                  <w:marRight w:val="0"/>
                                                                  <w:marTop w:val="0"/>
                                                                  <w:marBottom w:val="0"/>
                                                                  <w:divBdr>
                                                                    <w:top w:val="none" w:sz="0" w:space="0" w:color="auto"/>
                                                                    <w:left w:val="none" w:sz="0" w:space="0" w:color="auto"/>
                                                                    <w:bottom w:val="none" w:sz="0" w:space="0" w:color="auto"/>
                                                                    <w:right w:val="none" w:sz="0" w:space="0" w:color="auto"/>
                                                                  </w:divBdr>
                                                                  <w:divsChild>
                                                                    <w:div w:id="634650911">
                                                                      <w:marLeft w:val="0"/>
                                                                      <w:marRight w:val="0"/>
                                                                      <w:marTop w:val="0"/>
                                                                      <w:marBottom w:val="0"/>
                                                                      <w:divBdr>
                                                                        <w:top w:val="none" w:sz="0" w:space="0" w:color="auto"/>
                                                                        <w:left w:val="none" w:sz="0" w:space="0" w:color="auto"/>
                                                                        <w:bottom w:val="none" w:sz="0" w:space="0" w:color="auto"/>
                                                                        <w:right w:val="none" w:sz="0" w:space="0" w:color="auto"/>
                                                                      </w:divBdr>
                                                                    </w:div>
                                                                  </w:divsChild>
                                                                </w:div>
                                                                <w:div w:id="868496046">
                                                                  <w:marLeft w:val="0"/>
                                                                  <w:marRight w:val="0"/>
                                                                  <w:marTop w:val="0"/>
                                                                  <w:marBottom w:val="0"/>
                                                                  <w:divBdr>
                                                                    <w:top w:val="none" w:sz="0" w:space="0" w:color="auto"/>
                                                                    <w:left w:val="none" w:sz="0" w:space="0" w:color="auto"/>
                                                                    <w:bottom w:val="none" w:sz="0" w:space="0" w:color="auto"/>
                                                                    <w:right w:val="none" w:sz="0" w:space="0" w:color="auto"/>
                                                                  </w:divBdr>
                                                                  <w:divsChild>
                                                                    <w:div w:id="862087840">
                                                                      <w:marLeft w:val="0"/>
                                                                      <w:marRight w:val="0"/>
                                                                      <w:marTop w:val="0"/>
                                                                      <w:marBottom w:val="0"/>
                                                                      <w:divBdr>
                                                                        <w:top w:val="none" w:sz="0" w:space="0" w:color="auto"/>
                                                                        <w:left w:val="none" w:sz="0" w:space="0" w:color="auto"/>
                                                                        <w:bottom w:val="none" w:sz="0" w:space="0" w:color="auto"/>
                                                                        <w:right w:val="none" w:sz="0" w:space="0" w:color="auto"/>
                                                                      </w:divBdr>
                                                                    </w:div>
                                                                    <w:div w:id="1282689125">
                                                                      <w:marLeft w:val="0"/>
                                                                      <w:marRight w:val="0"/>
                                                                      <w:marTop w:val="0"/>
                                                                      <w:marBottom w:val="0"/>
                                                                      <w:divBdr>
                                                                        <w:top w:val="none" w:sz="0" w:space="0" w:color="auto"/>
                                                                        <w:left w:val="none" w:sz="0" w:space="0" w:color="auto"/>
                                                                        <w:bottom w:val="none" w:sz="0" w:space="0" w:color="auto"/>
                                                                        <w:right w:val="none" w:sz="0" w:space="0" w:color="auto"/>
                                                                      </w:divBdr>
                                                                      <w:divsChild>
                                                                        <w:div w:id="81486620">
                                                                          <w:marLeft w:val="0"/>
                                                                          <w:marRight w:val="0"/>
                                                                          <w:marTop w:val="0"/>
                                                                          <w:marBottom w:val="120"/>
                                                                          <w:divBdr>
                                                                            <w:top w:val="none" w:sz="0" w:space="0" w:color="auto"/>
                                                                            <w:left w:val="none" w:sz="0" w:space="0" w:color="auto"/>
                                                                            <w:bottom w:val="none" w:sz="0" w:space="0" w:color="auto"/>
                                                                            <w:right w:val="none" w:sz="0" w:space="0" w:color="auto"/>
                                                                          </w:divBdr>
                                                                          <w:divsChild>
                                                                            <w:div w:id="36418495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599723">
                                                  <w:marLeft w:val="0"/>
                                                  <w:marRight w:val="120"/>
                                                  <w:marTop w:val="0"/>
                                                  <w:marBottom w:val="0"/>
                                                  <w:divBdr>
                                                    <w:top w:val="none" w:sz="0" w:space="0" w:color="auto"/>
                                                    <w:left w:val="none" w:sz="0" w:space="0" w:color="auto"/>
                                                    <w:bottom w:val="none" w:sz="0" w:space="0" w:color="auto"/>
                                                    <w:right w:val="none" w:sz="0" w:space="0" w:color="auto"/>
                                                  </w:divBdr>
                                                  <w:divsChild>
                                                    <w:div w:id="1256861766">
                                                      <w:marLeft w:val="0"/>
                                                      <w:marRight w:val="0"/>
                                                      <w:marTop w:val="0"/>
                                                      <w:marBottom w:val="0"/>
                                                      <w:divBdr>
                                                        <w:top w:val="none" w:sz="0" w:space="0" w:color="auto"/>
                                                        <w:left w:val="none" w:sz="0" w:space="0" w:color="auto"/>
                                                        <w:bottom w:val="none" w:sz="0" w:space="0" w:color="auto"/>
                                                        <w:right w:val="none" w:sz="0" w:space="0" w:color="auto"/>
                                                      </w:divBdr>
                                                      <w:divsChild>
                                                        <w:div w:id="1839611063">
                                                          <w:marLeft w:val="0"/>
                                                          <w:marRight w:val="0"/>
                                                          <w:marTop w:val="0"/>
                                                          <w:marBottom w:val="0"/>
                                                          <w:divBdr>
                                                            <w:top w:val="none" w:sz="0" w:space="0" w:color="auto"/>
                                                            <w:left w:val="none" w:sz="0" w:space="0" w:color="auto"/>
                                                            <w:bottom w:val="none" w:sz="0" w:space="0" w:color="auto"/>
                                                            <w:right w:val="none" w:sz="0" w:space="0" w:color="auto"/>
                                                          </w:divBdr>
                                                          <w:divsChild>
                                                            <w:div w:id="604651430">
                                                              <w:marLeft w:val="0"/>
                                                              <w:marRight w:val="0"/>
                                                              <w:marTop w:val="0"/>
                                                              <w:marBottom w:val="0"/>
                                                              <w:divBdr>
                                                                <w:top w:val="none" w:sz="0" w:space="0" w:color="auto"/>
                                                                <w:left w:val="none" w:sz="0" w:space="0" w:color="auto"/>
                                                                <w:bottom w:val="none" w:sz="0" w:space="0" w:color="auto"/>
                                                                <w:right w:val="none" w:sz="0" w:space="0" w:color="auto"/>
                                                              </w:divBdr>
                                                              <w:divsChild>
                                                                <w:div w:id="347219838">
                                                                  <w:marLeft w:val="120"/>
                                                                  <w:marRight w:val="0"/>
                                                                  <w:marTop w:val="0"/>
                                                                  <w:marBottom w:val="0"/>
                                                                  <w:divBdr>
                                                                    <w:top w:val="none" w:sz="0" w:space="0" w:color="auto"/>
                                                                    <w:left w:val="none" w:sz="0" w:space="0" w:color="auto"/>
                                                                    <w:bottom w:val="none" w:sz="0" w:space="0" w:color="auto"/>
                                                                    <w:right w:val="none" w:sz="0" w:space="0" w:color="auto"/>
                                                                  </w:divBdr>
                                                                  <w:divsChild>
                                                                    <w:div w:id="2015954972">
                                                                      <w:marLeft w:val="0"/>
                                                                      <w:marRight w:val="0"/>
                                                                      <w:marTop w:val="0"/>
                                                                      <w:marBottom w:val="0"/>
                                                                      <w:divBdr>
                                                                        <w:top w:val="none" w:sz="0" w:space="0" w:color="auto"/>
                                                                        <w:left w:val="none" w:sz="0" w:space="0" w:color="auto"/>
                                                                        <w:bottom w:val="none" w:sz="0" w:space="0" w:color="auto"/>
                                                                        <w:right w:val="none" w:sz="0" w:space="0" w:color="auto"/>
                                                                      </w:divBdr>
                                                                    </w:div>
                                                                  </w:divsChild>
                                                                </w:div>
                                                                <w:div w:id="919293518">
                                                                  <w:marLeft w:val="0"/>
                                                                  <w:marRight w:val="0"/>
                                                                  <w:marTop w:val="0"/>
                                                                  <w:marBottom w:val="0"/>
                                                                  <w:divBdr>
                                                                    <w:top w:val="none" w:sz="0" w:space="0" w:color="auto"/>
                                                                    <w:left w:val="none" w:sz="0" w:space="0" w:color="auto"/>
                                                                    <w:bottom w:val="none" w:sz="0" w:space="0" w:color="auto"/>
                                                                    <w:right w:val="none" w:sz="0" w:space="0" w:color="auto"/>
                                                                  </w:divBdr>
                                                                  <w:divsChild>
                                                                    <w:div w:id="218371882">
                                                                      <w:marLeft w:val="0"/>
                                                                      <w:marRight w:val="0"/>
                                                                      <w:marTop w:val="0"/>
                                                                      <w:marBottom w:val="0"/>
                                                                      <w:divBdr>
                                                                        <w:top w:val="none" w:sz="0" w:space="0" w:color="auto"/>
                                                                        <w:left w:val="none" w:sz="0" w:space="0" w:color="auto"/>
                                                                        <w:bottom w:val="none" w:sz="0" w:space="0" w:color="auto"/>
                                                                        <w:right w:val="none" w:sz="0" w:space="0" w:color="auto"/>
                                                                      </w:divBdr>
                                                                      <w:divsChild>
                                                                        <w:div w:id="1316109333">
                                                                          <w:marLeft w:val="0"/>
                                                                          <w:marRight w:val="0"/>
                                                                          <w:marTop w:val="0"/>
                                                                          <w:marBottom w:val="120"/>
                                                                          <w:divBdr>
                                                                            <w:top w:val="none" w:sz="0" w:space="0" w:color="auto"/>
                                                                            <w:left w:val="none" w:sz="0" w:space="0" w:color="auto"/>
                                                                            <w:bottom w:val="none" w:sz="0" w:space="0" w:color="auto"/>
                                                                            <w:right w:val="none" w:sz="0" w:space="0" w:color="auto"/>
                                                                          </w:divBdr>
                                                                          <w:divsChild>
                                                                            <w:div w:id="194426267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162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3558">
                                                              <w:marLeft w:val="0"/>
                                                              <w:marRight w:val="0"/>
                                                              <w:marTop w:val="0"/>
                                                              <w:marBottom w:val="0"/>
                                                              <w:divBdr>
                                                                <w:top w:val="none" w:sz="0" w:space="0" w:color="auto"/>
                                                                <w:left w:val="none" w:sz="0" w:space="0" w:color="auto"/>
                                                                <w:bottom w:val="none" w:sz="0" w:space="0" w:color="auto"/>
                                                                <w:right w:val="none" w:sz="0" w:space="0" w:color="auto"/>
                                                              </w:divBdr>
                                                              <w:divsChild>
                                                                <w:div w:id="289285571">
                                                                  <w:marLeft w:val="120"/>
                                                                  <w:marRight w:val="0"/>
                                                                  <w:marTop w:val="0"/>
                                                                  <w:marBottom w:val="0"/>
                                                                  <w:divBdr>
                                                                    <w:top w:val="none" w:sz="0" w:space="0" w:color="auto"/>
                                                                    <w:left w:val="none" w:sz="0" w:space="0" w:color="auto"/>
                                                                    <w:bottom w:val="none" w:sz="0" w:space="0" w:color="auto"/>
                                                                    <w:right w:val="none" w:sz="0" w:space="0" w:color="auto"/>
                                                                  </w:divBdr>
                                                                  <w:divsChild>
                                                                    <w:div w:id="1150320462">
                                                                      <w:marLeft w:val="0"/>
                                                                      <w:marRight w:val="0"/>
                                                                      <w:marTop w:val="0"/>
                                                                      <w:marBottom w:val="0"/>
                                                                      <w:divBdr>
                                                                        <w:top w:val="none" w:sz="0" w:space="0" w:color="auto"/>
                                                                        <w:left w:val="none" w:sz="0" w:space="0" w:color="auto"/>
                                                                        <w:bottom w:val="none" w:sz="0" w:space="0" w:color="auto"/>
                                                                        <w:right w:val="none" w:sz="0" w:space="0" w:color="auto"/>
                                                                      </w:divBdr>
                                                                    </w:div>
                                                                  </w:divsChild>
                                                                </w:div>
                                                                <w:div w:id="1400247243">
                                                                  <w:marLeft w:val="0"/>
                                                                  <w:marRight w:val="0"/>
                                                                  <w:marTop w:val="0"/>
                                                                  <w:marBottom w:val="0"/>
                                                                  <w:divBdr>
                                                                    <w:top w:val="none" w:sz="0" w:space="0" w:color="auto"/>
                                                                    <w:left w:val="none" w:sz="0" w:space="0" w:color="auto"/>
                                                                    <w:bottom w:val="none" w:sz="0" w:space="0" w:color="auto"/>
                                                                    <w:right w:val="none" w:sz="0" w:space="0" w:color="auto"/>
                                                                  </w:divBdr>
                                                                  <w:divsChild>
                                                                    <w:div w:id="221839389">
                                                                      <w:marLeft w:val="0"/>
                                                                      <w:marRight w:val="0"/>
                                                                      <w:marTop w:val="0"/>
                                                                      <w:marBottom w:val="0"/>
                                                                      <w:divBdr>
                                                                        <w:top w:val="none" w:sz="0" w:space="0" w:color="auto"/>
                                                                        <w:left w:val="none" w:sz="0" w:space="0" w:color="auto"/>
                                                                        <w:bottom w:val="none" w:sz="0" w:space="0" w:color="auto"/>
                                                                        <w:right w:val="none" w:sz="0" w:space="0" w:color="auto"/>
                                                                      </w:divBdr>
                                                                    </w:div>
                                                                    <w:div w:id="858738164">
                                                                      <w:marLeft w:val="0"/>
                                                                      <w:marRight w:val="0"/>
                                                                      <w:marTop w:val="0"/>
                                                                      <w:marBottom w:val="0"/>
                                                                      <w:divBdr>
                                                                        <w:top w:val="none" w:sz="0" w:space="0" w:color="auto"/>
                                                                        <w:left w:val="none" w:sz="0" w:space="0" w:color="auto"/>
                                                                        <w:bottom w:val="none" w:sz="0" w:space="0" w:color="auto"/>
                                                                        <w:right w:val="none" w:sz="0" w:space="0" w:color="auto"/>
                                                                      </w:divBdr>
                                                                      <w:divsChild>
                                                                        <w:div w:id="170267644">
                                                                          <w:marLeft w:val="0"/>
                                                                          <w:marRight w:val="0"/>
                                                                          <w:marTop w:val="0"/>
                                                                          <w:marBottom w:val="120"/>
                                                                          <w:divBdr>
                                                                            <w:top w:val="none" w:sz="0" w:space="0" w:color="auto"/>
                                                                            <w:left w:val="none" w:sz="0" w:space="0" w:color="auto"/>
                                                                            <w:bottom w:val="none" w:sz="0" w:space="0" w:color="auto"/>
                                                                            <w:right w:val="none" w:sz="0" w:space="0" w:color="auto"/>
                                                                          </w:divBdr>
                                                                          <w:divsChild>
                                                                            <w:div w:id="67183426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38731566">
                  <w:marLeft w:val="0"/>
                  <w:marRight w:val="0"/>
                  <w:marTop w:val="0"/>
                  <w:marBottom w:val="0"/>
                  <w:divBdr>
                    <w:top w:val="none" w:sz="0" w:space="0" w:color="auto"/>
                    <w:left w:val="none" w:sz="0" w:space="0" w:color="auto"/>
                    <w:bottom w:val="none" w:sz="0" w:space="0" w:color="auto"/>
                    <w:right w:val="none" w:sz="0" w:space="0" w:color="auto"/>
                  </w:divBdr>
                </w:div>
                <w:div w:id="1817405732">
                  <w:marLeft w:val="0"/>
                  <w:marRight w:val="0"/>
                  <w:marTop w:val="0"/>
                  <w:marBottom w:val="0"/>
                  <w:divBdr>
                    <w:top w:val="none" w:sz="0" w:space="0" w:color="auto"/>
                    <w:left w:val="none" w:sz="0" w:space="0" w:color="auto"/>
                    <w:bottom w:val="none" w:sz="0" w:space="0" w:color="auto"/>
                    <w:right w:val="none" w:sz="0" w:space="0" w:color="auto"/>
                  </w:divBdr>
                  <w:divsChild>
                    <w:div w:id="181039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072">
              <w:marLeft w:val="0"/>
              <w:marRight w:val="0"/>
              <w:marTop w:val="0"/>
              <w:marBottom w:val="0"/>
              <w:divBdr>
                <w:top w:val="none" w:sz="0" w:space="0" w:color="auto"/>
                <w:left w:val="none" w:sz="0" w:space="0" w:color="auto"/>
                <w:bottom w:val="none" w:sz="0" w:space="0" w:color="auto"/>
                <w:right w:val="none" w:sz="0" w:space="0" w:color="auto"/>
              </w:divBdr>
              <w:divsChild>
                <w:div w:id="1039473946">
                  <w:marLeft w:val="0"/>
                  <w:marRight w:val="0"/>
                  <w:marTop w:val="0"/>
                  <w:marBottom w:val="0"/>
                  <w:divBdr>
                    <w:top w:val="none" w:sz="0" w:space="0" w:color="auto"/>
                    <w:left w:val="none" w:sz="0" w:space="0" w:color="auto"/>
                    <w:bottom w:val="none" w:sz="0" w:space="0" w:color="auto"/>
                    <w:right w:val="none" w:sz="0" w:space="0" w:color="auto"/>
                  </w:divBdr>
                  <w:divsChild>
                    <w:div w:id="2068336570">
                      <w:marLeft w:val="0"/>
                      <w:marRight w:val="0"/>
                      <w:marTop w:val="0"/>
                      <w:marBottom w:val="0"/>
                      <w:divBdr>
                        <w:top w:val="none" w:sz="0" w:space="0" w:color="auto"/>
                        <w:left w:val="none" w:sz="0" w:space="0" w:color="auto"/>
                        <w:bottom w:val="none" w:sz="0" w:space="0" w:color="auto"/>
                        <w:right w:val="none" w:sz="0" w:space="0" w:color="auto"/>
                      </w:divBdr>
                    </w:div>
                  </w:divsChild>
                </w:div>
                <w:div w:id="1972904822">
                  <w:marLeft w:val="0"/>
                  <w:marRight w:val="0"/>
                  <w:marTop w:val="0"/>
                  <w:marBottom w:val="0"/>
                  <w:divBdr>
                    <w:top w:val="none" w:sz="0" w:space="0" w:color="auto"/>
                    <w:left w:val="none" w:sz="0" w:space="0" w:color="auto"/>
                    <w:bottom w:val="none" w:sz="0" w:space="0" w:color="auto"/>
                    <w:right w:val="none" w:sz="0" w:space="0" w:color="auto"/>
                  </w:divBdr>
                  <w:divsChild>
                    <w:div w:id="374621730">
                      <w:marLeft w:val="0"/>
                      <w:marRight w:val="0"/>
                      <w:marTop w:val="0"/>
                      <w:marBottom w:val="0"/>
                      <w:divBdr>
                        <w:top w:val="none" w:sz="0" w:space="0" w:color="auto"/>
                        <w:left w:val="none" w:sz="0" w:space="0" w:color="auto"/>
                        <w:bottom w:val="none" w:sz="0" w:space="0" w:color="auto"/>
                        <w:right w:val="none" w:sz="0" w:space="0" w:color="auto"/>
                      </w:divBdr>
                    </w:div>
                    <w:div w:id="1935088378">
                      <w:marLeft w:val="0"/>
                      <w:marRight w:val="0"/>
                      <w:marTop w:val="0"/>
                      <w:marBottom w:val="0"/>
                      <w:divBdr>
                        <w:top w:val="none" w:sz="0" w:space="0" w:color="auto"/>
                        <w:left w:val="none" w:sz="0" w:space="0" w:color="auto"/>
                        <w:bottom w:val="none" w:sz="0" w:space="0" w:color="auto"/>
                        <w:right w:val="none" w:sz="0" w:space="0" w:color="auto"/>
                      </w:divBdr>
                      <w:divsChild>
                        <w:div w:id="15800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2510">
              <w:marLeft w:val="0"/>
              <w:marRight w:val="0"/>
              <w:marTop w:val="0"/>
              <w:marBottom w:val="0"/>
              <w:divBdr>
                <w:top w:val="none" w:sz="0" w:space="0" w:color="auto"/>
                <w:left w:val="none" w:sz="0" w:space="0" w:color="auto"/>
                <w:bottom w:val="none" w:sz="0" w:space="0" w:color="auto"/>
                <w:right w:val="none" w:sz="0" w:space="0" w:color="auto"/>
              </w:divBdr>
              <w:divsChild>
                <w:div w:id="1560163315">
                  <w:marLeft w:val="0"/>
                  <w:marRight w:val="0"/>
                  <w:marTop w:val="0"/>
                  <w:marBottom w:val="0"/>
                  <w:divBdr>
                    <w:top w:val="none" w:sz="0" w:space="0" w:color="auto"/>
                    <w:left w:val="none" w:sz="0" w:space="0" w:color="auto"/>
                    <w:bottom w:val="none" w:sz="0" w:space="0" w:color="auto"/>
                    <w:right w:val="none" w:sz="0" w:space="0" w:color="auto"/>
                  </w:divBdr>
                  <w:divsChild>
                    <w:div w:id="427502921">
                      <w:marLeft w:val="0"/>
                      <w:marRight w:val="-1350"/>
                      <w:marTop w:val="30"/>
                      <w:marBottom w:val="0"/>
                      <w:divBdr>
                        <w:top w:val="none" w:sz="0" w:space="0" w:color="auto"/>
                        <w:left w:val="none" w:sz="0" w:space="0" w:color="auto"/>
                        <w:bottom w:val="none" w:sz="0" w:space="0" w:color="auto"/>
                        <w:right w:val="none" w:sz="0" w:space="0" w:color="auto"/>
                      </w:divBdr>
                      <w:divsChild>
                        <w:div w:id="213825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02929">
              <w:marLeft w:val="0"/>
              <w:marRight w:val="0"/>
              <w:marTop w:val="0"/>
              <w:marBottom w:val="0"/>
              <w:divBdr>
                <w:top w:val="none" w:sz="0" w:space="0" w:color="auto"/>
                <w:left w:val="none" w:sz="0" w:space="0" w:color="auto"/>
                <w:bottom w:val="none" w:sz="0" w:space="0" w:color="auto"/>
                <w:right w:val="none" w:sz="0" w:space="0" w:color="auto"/>
              </w:divBdr>
              <w:divsChild>
                <w:div w:id="829718284">
                  <w:marLeft w:val="0"/>
                  <w:marRight w:val="0"/>
                  <w:marTop w:val="0"/>
                  <w:marBottom w:val="0"/>
                  <w:divBdr>
                    <w:top w:val="none" w:sz="0" w:space="0" w:color="auto"/>
                    <w:left w:val="none" w:sz="0" w:space="0" w:color="auto"/>
                    <w:bottom w:val="none" w:sz="0" w:space="0" w:color="auto"/>
                    <w:right w:val="none" w:sz="0" w:space="0" w:color="auto"/>
                  </w:divBdr>
                  <w:divsChild>
                    <w:div w:id="288243741">
                      <w:marLeft w:val="0"/>
                      <w:marRight w:val="0"/>
                      <w:marTop w:val="0"/>
                      <w:marBottom w:val="0"/>
                      <w:divBdr>
                        <w:top w:val="none" w:sz="0" w:space="0" w:color="auto"/>
                        <w:left w:val="none" w:sz="0" w:space="0" w:color="auto"/>
                        <w:bottom w:val="none" w:sz="0" w:space="0" w:color="auto"/>
                        <w:right w:val="none" w:sz="0" w:space="0" w:color="auto"/>
                      </w:divBdr>
                    </w:div>
                  </w:divsChild>
                </w:div>
                <w:div w:id="1108233318">
                  <w:marLeft w:val="0"/>
                  <w:marRight w:val="0"/>
                  <w:marTop w:val="0"/>
                  <w:marBottom w:val="0"/>
                  <w:divBdr>
                    <w:top w:val="none" w:sz="0" w:space="0" w:color="auto"/>
                    <w:left w:val="none" w:sz="0" w:space="0" w:color="auto"/>
                    <w:bottom w:val="none" w:sz="0" w:space="0" w:color="auto"/>
                    <w:right w:val="none" w:sz="0" w:space="0" w:color="auto"/>
                  </w:divBdr>
                  <w:divsChild>
                    <w:div w:id="183178119">
                      <w:marLeft w:val="0"/>
                      <w:marRight w:val="0"/>
                      <w:marTop w:val="0"/>
                      <w:marBottom w:val="0"/>
                      <w:divBdr>
                        <w:top w:val="none" w:sz="0" w:space="0" w:color="auto"/>
                        <w:left w:val="none" w:sz="0" w:space="0" w:color="auto"/>
                        <w:bottom w:val="none" w:sz="0" w:space="0" w:color="auto"/>
                        <w:right w:val="none" w:sz="0" w:space="0" w:color="auto"/>
                      </w:divBdr>
                      <w:divsChild>
                        <w:div w:id="57634464">
                          <w:marLeft w:val="0"/>
                          <w:marRight w:val="0"/>
                          <w:marTop w:val="0"/>
                          <w:marBottom w:val="0"/>
                          <w:divBdr>
                            <w:top w:val="none" w:sz="0" w:space="0" w:color="auto"/>
                            <w:left w:val="none" w:sz="0" w:space="0" w:color="auto"/>
                            <w:bottom w:val="none" w:sz="0" w:space="0" w:color="auto"/>
                            <w:right w:val="none" w:sz="0" w:space="0" w:color="auto"/>
                          </w:divBdr>
                        </w:div>
                      </w:divsChild>
                    </w:div>
                    <w:div w:id="4714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23548">
              <w:marLeft w:val="0"/>
              <w:marRight w:val="0"/>
              <w:marTop w:val="0"/>
              <w:marBottom w:val="0"/>
              <w:divBdr>
                <w:top w:val="none" w:sz="0" w:space="0" w:color="auto"/>
                <w:left w:val="none" w:sz="0" w:space="0" w:color="auto"/>
                <w:bottom w:val="none" w:sz="0" w:space="0" w:color="auto"/>
                <w:right w:val="none" w:sz="0" w:space="0" w:color="auto"/>
              </w:divBdr>
              <w:divsChild>
                <w:div w:id="1575896209">
                  <w:marLeft w:val="0"/>
                  <w:marRight w:val="0"/>
                  <w:marTop w:val="0"/>
                  <w:marBottom w:val="0"/>
                  <w:divBdr>
                    <w:top w:val="none" w:sz="0" w:space="0" w:color="auto"/>
                    <w:left w:val="none" w:sz="0" w:space="0" w:color="auto"/>
                    <w:bottom w:val="none" w:sz="0" w:space="0" w:color="auto"/>
                    <w:right w:val="none" w:sz="0" w:space="0" w:color="auto"/>
                  </w:divBdr>
                  <w:divsChild>
                    <w:div w:id="516626700">
                      <w:marLeft w:val="0"/>
                      <w:marRight w:val="-1350"/>
                      <w:marTop w:val="30"/>
                      <w:marBottom w:val="0"/>
                      <w:divBdr>
                        <w:top w:val="none" w:sz="0" w:space="0" w:color="auto"/>
                        <w:left w:val="none" w:sz="0" w:space="0" w:color="auto"/>
                        <w:bottom w:val="none" w:sz="0" w:space="0" w:color="auto"/>
                        <w:right w:val="none" w:sz="0" w:space="0" w:color="auto"/>
                      </w:divBdr>
                      <w:divsChild>
                        <w:div w:id="122679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144058">
              <w:marLeft w:val="0"/>
              <w:marRight w:val="0"/>
              <w:marTop w:val="0"/>
              <w:marBottom w:val="0"/>
              <w:divBdr>
                <w:top w:val="none" w:sz="0" w:space="0" w:color="auto"/>
                <w:left w:val="none" w:sz="0" w:space="0" w:color="auto"/>
                <w:bottom w:val="none" w:sz="0" w:space="0" w:color="auto"/>
                <w:right w:val="none" w:sz="0" w:space="0" w:color="auto"/>
              </w:divBdr>
              <w:divsChild>
                <w:div w:id="558631543">
                  <w:marLeft w:val="0"/>
                  <w:marRight w:val="0"/>
                  <w:marTop w:val="0"/>
                  <w:marBottom w:val="0"/>
                  <w:divBdr>
                    <w:top w:val="none" w:sz="0" w:space="0" w:color="auto"/>
                    <w:left w:val="none" w:sz="0" w:space="0" w:color="auto"/>
                    <w:bottom w:val="none" w:sz="0" w:space="0" w:color="auto"/>
                    <w:right w:val="none" w:sz="0" w:space="0" w:color="auto"/>
                  </w:divBdr>
                  <w:divsChild>
                    <w:div w:id="1427118536">
                      <w:marLeft w:val="0"/>
                      <w:marRight w:val="0"/>
                      <w:marTop w:val="0"/>
                      <w:marBottom w:val="0"/>
                      <w:divBdr>
                        <w:top w:val="none" w:sz="0" w:space="0" w:color="auto"/>
                        <w:left w:val="none" w:sz="0" w:space="0" w:color="auto"/>
                        <w:bottom w:val="none" w:sz="0" w:space="0" w:color="auto"/>
                        <w:right w:val="none" w:sz="0" w:space="0" w:color="auto"/>
                      </w:divBdr>
                      <w:divsChild>
                        <w:div w:id="23868388">
                          <w:marLeft w:val="0"/>
                          <w:marRight w:val="0"/>
                          <w:marTop w:val="0"/>
                          <w:marBottom w:val="0"/>
                          <w:divBdr>
                            <w:top w:val="none" w:sz="0" w:space="0" w:color="auto"/>
                            <w:left w:val="none" w:sz="0" w:space="0" w:color="auto"/>
                            <w:bottom w:val="none" w:sz="0" w:space="0" w:color="auto"/>
                            <w:right w:val="none" w:sz="0" w:space="0" w:color="auto"/>
                          </w:divBdr>
                        </w:div>
                      </w:divsChild>
                    </w:div>
                    <w:div w:id="1625885604">
                      <w:marLeft w:val="0"/>
                      <w:marRight w:val="0"/>
                      <w:marTop w:val="0"/>
                      <w:marBottom w:val="0"/>
                      <w:divBdr>
                        <w:top w:val="none" w:sz="0" w:space="0" w:color="auto"/>
                        <w:left w:val="none" w:sz="0" w:space="0" w:color="auto"/>
                        <w:bottom w:val="none" w:sz="0" w:space="0" w:color="auto"/>
                        <w:right w:val="none" w:sz="0" w:space="0" w:color="auto"/>
                      </w:divBdr>
                    </w:div>
                  </w:divsChild>
                </w:div>
                <w:div w:id="1674607879">
                  <w:marLeft w:val="0"/>
                  <w:marRight w:val="0"/>
                  <w:marTop w:val="0"/>
                  <w:marBottom w:val="0"/>
                  <w:divBdr>
                    <w:top w:val="none" w:sz="0" w:space="0" w:color="auto"/>
                    <w:left w:val="none" w:sz="0" w:space="0" w:color="auto"/>
                    <w:bottom w:val="none" w:sz="0" w:space="0" w:color="auto"/>
                    <w:right w:val="none" w:sz="0" w:space="0" w:color="auto"/>
                  </w:divBdr>
                  <w:divsChild>
                    <w:div w:id="7214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7201">
              <w:marLeft w:val="0"/>
              <w:marRight w:val="0"/>
              <w:marTop w:val="0"/>
              <w:marBottom w:val="0"/>
              <w:divBdr>
                <w:top w:val="none" w:sz="0" w:space="0" w:color="auto"/>
                <w:left w:val="none" w:sz="0" w:space="0" w:color="auto"/>
                <w:bottom w:val="none" w:sz="0" w:space="0" w:color="auto"/>
                <w:right w:val="none" w:sz="0" w:space="0" w:color="auto"/>
              </w:divBdr>
              <w:divsChild>
                <w:div w:id="1202673103">
                  <w:marLeft w:val="0"/>
                  <w:marRight w:val="0"/>
                  <w:marTop w:val="0"/>
                  <w:marBottom w:val="0"/>
                  <w:divBdr>
                    <w:top w:val="none" w:sz="0" w:space="0" w:color="auto"/>
                    <w:left w:val="none" w:sz="0" w:space="0" w:color="auto"/>
                    <w:bottom w:val="none" w:sz="0" w:space="0" w:color="auto"/>
                    <w:right w:val="none" w:sz="0" w:space="0" w:color="auto"/>
                  </w:divBdr>
                  <w:divsChild>
                    <w:div w:id="1011836810">
                      <w:marLeft w:val="0"/>
                      <w:marRight w:val="0"/>
                      <w:marTop w:val="0"/>
                      <w:marBottom w:val="0"/>
                      <w:divBdr>
                        <w:top w:val="none" w:sz="0" w:space="0" w:color="auto"/>
                        <w:left w:val="none" w:sz="0" w:space="0" w:color="auto"/>
                        <w:bottom w:val="none" w:sz="0" w:space="0" w:color="auto"/>
                        <w:right w:val="none" w:sz="0" w:space="0" w:color="auto"/>
                      </w:divBdr>
                      <w:divsChild>
                        <w:div w:id="1432430429">
                          <w:marLeft w:val="0"/>
                          <w:marRight w:val="0"/>
                          <w:marTop w:val="0"/>
                          <w:marBottom w:val="0"/>
                          <w:divBdr>
                            <w:top w:val="none" w:sz="0" w:space="0" w:color="auto"/>
                            <w:left w:val="none" w:sz="0" w:space="0" w:color="auto"/>
                            <w:bottom w:val="none" w:sz="0" w:space="0" w:color="auto"/>
                            <w:right w:val="none" w:sz="0" w:space="0" w:color="auto"/>
                          </w:divBdr>
                        </w:div>
                      </w:divsChild>
                    </w:div>
                    <w:div w:id="1944721458">
                      <w:marLeft w:val="0"/>
                      <w:marRight w:val="0"/>
                      <w:marTop w:val="0"/>
                      <w:marBottom w:val="0"/>
                      <w:divBdr>
                        <w:top w:val="none" w:sz="0" w:space="0" w:color="auto"/>
                        <w:left w:val="none" w:sz="0" w:space="0" w:color="auto"/>
                        <w:bottom w:val="none" w:sz="0" w:space="0" w:color="auto"/>
                        <w:right w:val="none" w:sz="0" w:space="0" w:color="auto"/>
                      </w:divBdr>
                    </w:div>
                  </w:divsChild>
                </w:div>
                <w:div w:id="1685278274">
                  <w:marLeft w:val="0"/>
                  <w:marRight w:val="0"/>
                  <w:marTop w:val="0"/>
                  <w:marBottom w:val="0"/>
                  <w:divBdr>
                    <w:top w:val="none" w:sz="0" w:space="0" w:color="auto"/>
                    <w:left w:val="none" w:sz="0" w:space="0" w:color="auto"/>
                    <w:bottom w:val="none" w:sz="0" w:space="0" w:color="auto"/>
                    <w:right w:val="none" w:sz="0" w:space="0" w:color="auto"/>
                  </w:divBdr>
                  <w:divsChild>
                    <w:div w:id="19132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04982">
              <w:marLeft w:val="0"/>
              <w:marRight w:val="0"/>
              <w:marTop w:val="0"/>
              <w:marBottom w:val="0"/>
              <w:divBdr>
                <w:top w:val="none" w:sz="0" w:space="0" w:color="auto"/>
                <w:left w:val="none" w:sz="0" w:space="0" w:color="auto"/>
                <w:bottom w:val="none" w:sz="0" w:space="0" w:color="auto"/>
                <w:right w:val="none" w:sz="0" w:space="0" w:color="auto"/>
              </w:divBdr>
              <w:divsChild>
                <w:div w:id="304553493">
                  <w:marLeft w:val="0"/>
                  <w:marRight w:val="0"/>
                  <w:marTop w:val="0"/>
                  <w:marBottom w:val="0"/>
                  <w:divBdr>
                    <w:top w:val="none" w:sz="0" w:space="0" w:color="auto"/>
                    <w:left w:val="none" w:sz="0" w:space="0" w:color="auto"/>
                    <w:bottom w:val="none" w:sz="0" w:space="0" w:color="auto"/>
                    <w:right w:val="none" w:sz="0" w:space="0" w:color="auto"/>
                  </w:divBdr>
                  <w:divsChild>
                    <w:div w:id="659427526">
                      <w:marLeft w:val="0"/>
                      <w:marRight w:val="-1350"/>
                      <w:marTop w:val="30"/>
                      <w:marBottom w:val="0"/>
                      <w:divBdr>
                        <w:top w:val="none" w:sz="0" w:space="0" w:color="auto"/>
                        <w:left w:val="none" w:sz="0" w:space="0" w:color="auto"/>
                        <w:bottom w:val="none" w:sz="0" w:space="0" w:color="auto"/>
                        <w:right w:val="none" w:sz="0" w:space="0" w:color="auto"/>
                      </w:divBdr>
                      <w:divsChild>
                        <w:div w:id="101615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58131">
              <w:marLeft w:val="0"/>
              <w:marRight w:val="0"/>
              <w:marTop w:val="0"/>
              <w:marBottom w:val="0"/>
              <w:divBdr>
                <w:top w:val="none" w:sz="0" w:space="0" w:color="auto"/>
                <w:left w:val="none" w:sz="0" w:space="0" w:color="auto"/>
                <w:bottom w:val="none" w:sz="0" w:space="0" w:color="auto"/>
                <w:right w:val="none" w:sz="0" w:space="0" w:color="auto"/>
              </w:divBdr>
            </w:div>
            <w:div w:id="493111899">
              <w:marLeft w:val="150"/>
              <w:marRight w:val="0"/>
              <w:marTop w:val="0"/>
              <w:marBottom w:val="0"/>
              <w:divBdr>
                <w:top w:val="none" w:sz="0" w:space="0" w:color="auto"/>
                <w:left w:val="none" w:sz="0" w:space="0" w:color="auto"/>
                <w:bottom w:val="none" w:sz="0" w:space="0" w:color="auto"/>
                <w:right w:val="none" w:sz="0" w:space="0" w:color="auto"/>
              </w:divBdr>
              <w:divsChild>
                <w:div w:id="202720542">
                  <w:marLeft w:val="60"/>
                  <w:marRight w:val="300"/>
                  <w:marTop w:val="0"/>
                  <w:marBottom w:val="0"/>
                  <w:divBdr>
                    <w:top w:val="none" w:sz="0" w:space="0" w:color="auto"/>
                    <w:left w:val="none" w:sz="0" w:space="0" w:color="auto"/>
                    <w:bottom w:val="none" w:sz="0" w:space="0" w:color="auto"/>
                    <w:right w:val="none" w:sz="0" w:space="0" w:color="auto"/>
                  </w:divBdr>
                </w:div>
              </w:divsChild>
            </w:div>
            <w:div w:id="817115112">
              <w:marLeft w:val="0"/>
              <w:marRight w:val="0"/>
              <w:marTop w:val="0"/>
              <w:marBottom w:val="0"/>
              <w:divBdr>
                <w:top w:val="none" w:sz="0" w:space="0" w:color="auto"/>
                <w:left w:val="none" w:sz="0" w:space="0" w:color="auto"/>
                <w:bottom w:val="none" w:sz="0" w:space="0" w:color="auto"/>
                <w:right w:val="none" w:sz="0" w:space="0" w:color="auto"/>
              </w:divBdr>
              <w:divsChild>
                <w:div w:id="86343094">
                  <w:marLeft w:val="0"/>
                  <w:marRight w:val="0"/>
                  <w:marTop w:val="0"/>
                  <w:marBottom w:val="0"/>
                  <w:divBdr>
                    <w:top w:val="none" w:sz="0" w:space="0" w:color="auto"/>
                    <w:left w:val="none" w:sz="0" w:space="0" w:color="auto"/>
                    <w:bottom w:val="none" w:sz="0" w:space="0" w:color="auto"/>
                    <w:right w:val="none" w:sz="0" w:space="0" w:color="auto"/>
                  </w:divBdr>
                  <w:divsChild>
                    <w:div w:id="1023555932">
                      <w:marLeft w:val="0"/>
                      <w:marRight w:val="0"/>
                      <w:marTop w:val="0"/>
                      <w:marBottom w:val="0"/>
                      <w:divBdr>
                        <w:top w:val="none" w:sz="0" w:space="0" w:color="auto"/>
                        <w:left w:val="none" w:sz="0" w:space="0" w:color="auto"/>
                        <w:bottom w:val="none" w:sz="0" w:space="0" w:color="auto"/>
                        <w:right w:val="none" w:sz="0" w:space="0" w:color="auto"/>
                      </w:divBdr>
                    </w:div>
                  </w:divsChild>
                </w:div>
                <w:div w:id="836192219">
                  <w:marLeft w:val="0"/>
                  <w:marRight w:val="0"/>
                  <w:marTop w:val="0"/>
                  <w:marBottom w:val="0"/>
                  <w:divBdr>
                    <w:top w:val="none" w:sz="0" w:space="0" w:color="auto"/>
                    <w:left w:val="none" w:sz="0" w:space="0" w:color="auto"/>
                    <w:bottom w:val="none" w:sz="0" w:space="0" w:color="auto"/>
                    <w:right w:val="none" w:sz="0" w:space="0" w:color="auto"/>
                  </w:divBdr>
                  <w:divsChild>
                    <w:div w:id="849220527">
                      <w:marLeft w:val="0"/>
                      <w:marRight w:val="0"/>
                      <w:marTop w:val="0"/>
                      <w:marBottom w:val="0"/>
                      <w:divBdr>
                        <w:top w:val="none" w:sz="0" w:space="0" w:color="auto"/>
                        <w:left w:val="none" w:sz="0" w:space="0" w:color="auto"/>
                        <w:bottom w:val="none" w:sz="0" w:space="0" w:color="auto"/>
                        <w:right w:val="none" w:sz="0" w:space="0" w:color="auto"/>
                      </w:divBdr>
                      <w:divsChild>
                        <w:div w:id="674922196">
                          <w:marLeft w:val="0"/>
                          <w:marRight w:val="0"/>
                          <w:marTop w:val="0"/>
                          <w:marBottom w:val="0"/>
                          <w:divBdr>
                            <w:top w:val="none" w:sz="0" w:space="0" w:color="auto"/>
                            <w:left w:val="none" w:sz="0" w:space="0" w:color="auto"/>
                            <w:bottom w:val="none" w:sz="0" w:space="0" w:color="auto"/>
                            <w:right w:val="none" w:sz="0" w:space="0" w:color="auto"/>
                          </w:divBdr>
                        </w:div>
                      </w:divsChild>
                    </w:div>
                    <w:div w:id="195909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4059">
              <w:marLeft w:val="0"/>
              <w:marRight w:val="0"/>
              <w:marTop w:val="0"/>
              <w:marBottom w:val="0"/>
              <w:divBdr>
                <w:top w:val="none" w:sz="0" w:space="0" w:color="auto"/>
                <w:left w:val="none" w:sz="0" w:space="0" w:color="auto"/>
                <w:bottom w:val="none" w:sz="0" w:space="0" w:color="auto"/>
                <w:right w:val="none" w:sz="0" w:space="0" w:color="auto"/>
              </w:divBdr>
              <w:divsChild>
                <w:div w:id="488403020">
                  <w:marLeft w:val="0"/>
                  <w:marRight w:val="0"/>
                  <w:marTop w:val="0"/>
                  <w:marBottom w:val="0"/>
                  <w:divBdr>
                    <w:top w:val="none" w:sz="0" w:space="0" w:color="auto"/>
                    <w:left w:val="none" w:sz="0" w:space="0" w:color="auto"/>
                    <w:bottom w:val="none" w:sz="0" w:space="0" w:color="auto"/>
                    <w:right w:val="none" w:sz="0" w:space="0" w:color="auto"/>
                  </w:divBdr>
                  <w:divsChild>
                    <w:div w:id="1562669195">
                      <w:marLeft w:val="0"/>
                      <w:marRight w:val="-1350"/>
                      <w:marTop w:val="30"/>
                      <w:marBottom w:val="0"/>
                      <w:divBdr>
                        <w:top w:val="none" w:sz="0" w:space="0" w:color="auto"/>
                        <w:left w:val="none" w:sz="0" w:space="0" w:color="auto"/>
                        <w:bottom w:val="none" w:sz="0" w:space="0" w:color="auto"/>
                        <w:right w:val="none" w:sz="0" w:space="0" w:color="auto"/>
                      </w:divBdr>
                      <w:divsChild>
                        <w:div w:id="137777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42234">
              <w:marLeft w:val="0"/>
              <w:marRight w:val="0"/>
              <w:marTop w:val="0"/>
              <w:marBottom w:val="0"/>
              <w:divBdr>
                <w:top w:val="none" w:sz="0" w:space="0" w:color="auto"/>
                <w:left w:val="none" w:sz="0" w:space="0" w:color="auto"/>
                <w:bottom w:val="none" w:sz="0" w:space="0" w:color="auto"/>
                <w:right w:val="none" w:sz="0" w:space="0" w:color="auto"/>
              </w:divBdr>
            </w:div>
            <w:div w:id="1080637795">
              <w:marLeft w:val="-240"/>
              <w:marRight w:val="-240"/>
              <w:marTop w:val="0"/>
              <w:marBottom w:val="0"/>
              <w:divBdr>
                <w:top w:val="none" w:sz="0" w:space="0" w:color="auto"/>
                <w:left w:val="none" w:sz="0" w:space="0" w:color="auto"/>
                <w:bottom w:val="none" w:sz="0" w:space="0" w:color="auto"/>
                <w:right w:val="none" w:sz="0" w:space="0" w:color="auto"/>
              </w:divBdr>
              <w:divsChild>
                <w:div w:id="690689894">
                  <w:marLeft w:val="0"/>
                  <w:marRight w:val="0"/>
                  <w:marTop w:val="0"/>
                  <w:marBottom w:val="0"/>
                  <w:divBdr>
                    <w:top w:val="none" w:sz="0" w:space="0" w:color="auto"/>
                    <w:left w:val="none" w:sz="0" w:space="0" w:color="auto"/>
                    <w:bottom w:val="none" w:sz="0" w:space="0" w:color="auto"/>
                    <w:right w:val="none" w:sz="0" w:space="0" w:color="auto"/>
                  </w:divBdr>
                  <w:divsChild>
                    <w:div w:id="324357336">
                      <w:marLeft w:val="-300"/>
                      <w:marRight w:val="-300"/>
                      <w:marTop w:val="0"/>
                      <w:marBottom w:val="0"/>
                      <w:divBdr>
                        <w:top w:val="none" w:sz="0" w:space="0" w:color="auto"/>
                        <w:left w:val="none" w:sz="0" w:space="0" w:color="auto"/>
                        <w:bottom w:val="none" w:sz="0" w:space="0" w:color="auto"/>
                        <w:right w:val="none" w:sz="0" w:space="0" w:color="auto"/>
                      </w:divBdr>
                      <w:divsChild>
                        <w:div w:id="1368794999">
                          <w:marLeft w:val="0"/>
                          <w:marRight w:val="0"/>
                          <w:marTop w:val="0"/>
                          <w:marBottom w:val="0"/>
                          <w:divBdr>
                            <w:top w:val="none" w:sz="0" w:space="0" w:color="auto"/>
                            <w:left w:val="none" w:sz="0" w:space="0" w:color="auto"/>
                            <w:bottom w:val="none" w:sz="0" w:space="0" w:color="auto"/>
                            <w:right w:val="none" w:sz="0" w:space="0" w:color="auto"/>
                          </w:divBdr>
                          <w:divsChild>
                            <w:div w:id="232544918">
                              <w:marLeft w:val="0"/>
                              <w:marRight w:val="0"/>
                              <w:marTop w:val="0"/>
                              <w:marBottom w:val="0"/>
                              <w:divBdr>
                                <w:top w:val="none" w:sz="0" w:space="0" w:color="auto"/>
                                <w:left w:val="none" w:sz="0" w:space="0" w:color="auto"/>
                                <w:bottom w:val="none" w:sz="0" w:space="0" w:color="auto"/>
                                <w:right w:val="none" w:sz="0" w:space="0" w:color="auto"/>
                              </w:divBdr>
                              <w:divsChild>
                                <w:div w:id="83501275">
                                  <w:marLeft w:val="0"/>
                                  <w:marRight w:val="0"/>
                                  <w:marTop w:val="0"/>
                                  <w:marBottom w:val="150"/>
                                  <w:divBdr>
                                    <w:top w:val="none" w:sz="0" w:space="0" w:color="auto"/>
                                    <w:left w:val="none" w:sz="0" w:space="0" w:color="auto"/>
                                    <w:bottom w:val="none" w:sz="0" w:space="0" w:color="auto"/>
                                    <w:right w:val="none" w:sz="0" w:space="0" w:color="auto"/>
                                  </w:divBdr>
                                </w:div>
                              </w:divsChild>
                            </w:div>
                            <w:div w:id="937903893">
                              <w:marLeft w:val="0"/>
                              <w:marRight w:val="0"/>
                              <w:marTop w:val="0"/>
                              <w:marBottom w:val="0"/>
                              <w:divBdr>
                                <w:top w:val="none" w:sz="0" w:space="0" w:color="auto"/>
                                <w:left w:val="none" w:sz="0" w:space="0" w:color="auto"/>
                                <w:bottom w:val="none" w:sz="0" w:space="0" w:color="auto"/>
                                <w:right w:val="none" w:sz="0" w:space="0" w:color="auto"/>
                              </w:divBdr>
                              <w:divsChild>
                                <w:div w:id="1511984764">
                                  <w:marLeft w:val="0"/>
                                  <w:marRight w:val="0"/>
                                  <w:marTop w:val="0"/>
                                  <w:marBottom w:val="150"/>
                                  <w:divBdr>
                                    <w:top w:val="none" w:sz="0" w:space="0" w:color="auto"/>
                                    <w:left w:val="none" w:sz="0" w:space="0" w:color="auto"/>
                                    <w:bottom w:val="none" w:sz="0" w:space="0" w:color="auto"/>
                                    <w:right w:val="none" w:sz="0" w:space="0" w:color="auto"/>
                                  </w:divBdr>
                                </w:div>
                              </w:divsChild>
                            </w:div>
                            <w:div w:id="1983919971">
                              <w:marLeft w:val="0"/>
                              <w:marRight w:val="0"/>
                              <w:marTop w:val="0"/>
                              <w:marBottom w:val="0"/>
                              <w:divBdr>
                                <w:top w:val="none" w:sz="0" w:space="0" w:color="auto"/>
                                <w:left w:val="none" w:sz="0" w:space="0" w:color="auto"/>
                                <w:bottom w:val="none" w:sz="0" w:space="0" w:color="auto"/>
                                <w:right w:val="none" w:sz="0" w:space="0" w:color="auto"/>
                              </w:divBdr>
                              <w:divsChild>
                                <w:div w:id="728575229">
                                  <w:marLeft w:val="0"/>
                                  <w:marRight w:val="0"/>
                                  <w:marTop w:val="0"/>
                                  <w:marBottom w:val="150"/>
                                  <w:divBdr>
                                    <w:top w:val="none" w:sz="0" w:space="0" w:color="auto"/>
                                    <w:left w:val="none" w:sz="0" w:space="0" w:color="auto"/>
                                    <w:bottom w:val="none" w:sz="0" w:space="0" w:color="auto"/>
                                    <w:right w:val="none" w:sz="0" w:space="0" w:color="auto"/>
                                  </w:divBdr>
                                </w:div>
                              </w:divsChild>
                            </w:div>
                            <w:div w:id="1989242624">
                              <w:marLeft w:val="0"/>
                              <w:marRight w:val="0"/>
                              <w:marTop w:val="0"/>
                              <w:marBottom w:val="0"/>
                              <w:divBdr>
                                <w:top w:val="none" w:sz="0" w:space="0" w:color="auto"/>
                                <w:left w:val="none" w:sz="0" w:space="0" w:color="auto"/>
                                <w:bottom w:val="none" w:sz="0" w:space="0" w:color="auto"/>
                                <w:right w:val="none" w:sz="0" w:space="0" w:color="auto"/>
                              </w:divBdr>
                              <w:divsChild>
                                <w:div w:id="369649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55334877">
              <w:marLeft w:val="0"/>
              <w:marRight w:val="0"/>
              <w:marTop w:val="0"/>
              <w:marBottom w:val="0"/>
              <w:divBdr>
                <w:top w:val="none" w:sz="0" w:space="0" w:color="auto"/>
                <w:left w:val="none" w:sz="0" w:space="0" w:color="auto"/>
                <w:bottom w:val="none" w:sz="0" w:space="0" w:color="auto"/>
                <w:right w:val="none" w:sz="0" w:space="0" w:color="auto"/>
              </w:divBdr>
              <w:divsChild>
                <w:div w:id="1890847810">
                  <w:marLeft w:val="0"/>
                  <w:marRight w:val="0"/>
                  <w:marTop w:val="0"/>
                  <w:marBottom w:val="0"/>
                  <w:divBdr>
                    <w:top w:val="none" w:sz="0" w:space="0" w:color="auto"/>
                    <w:left w:val="none" w:sz="0" w:space="0" w:color="auto"/>
                    <w:bottom w:val="none" w:sz="0" w:space="0" w:color="auto"/>
                    <w:right w:val="none" w:sz="0" w:space="0" w:color="auto"/>
                  </w:divBdr>
                  <w:divsChild>
                    <w:div w:id="208879460">
                      <w:marLeft w:val="0"/>
                      <w:marRight w:val="0"/>
                      <w:marTop w:val="0"/>
                      <w:marBottom w:val="0"/>
                      <w:divBdr>
                        <w:top w:val="none" w:sz="0" w:space="0" w:color="auto"/>
                        <w:left w:val="none" w:sz="0" w:space="0" w:color="auto"/>
                        <w:bottom w:val="none" w:sz="0" w:space="0" w:color="auto"/>
                        <w:right w:val="none" w:sz="0" w:space="0" w:color="auto"/>
                      </w:divBdr>
                      <w:divsChild>
                        <w:div w:id="1981618544">
                          <w:marLeft w:val="0"/>
                          <w:marRight w:val="0"/>
                          <w:marTop w:val="0"/>
                          <w:marBottom w:val="0"/>
                          <w:divBdr>
                            <w:top w:val="none" w:sz="0" w:space="0" w:color="auto"/>
                            <w:left w:val="none" w:sz="0" w:space="0" w:color="auto"/>
                            <w:bottom w:val="none" w:sz="0" w:space="0" w:color="auto"/>
                            <w:right w:val="none" w:sz="0" w:space="0" w:color="auto"/>
                          </w:divBdr>
                          <w:divsChild>
                            <w:div w:id="1242988022">
                              <w:marLeft w:val="0"/>
                              <w:marRight w:val="0"/>
                              <w:marTop w:val="0"/>
                              <w:marBottom w:val="0"/>
                              <w:divBdr>
                                <w:top w:val="none" w:sz="0" w:space="0" w:color="auto"/>
                                <w:left w:val="none" w:sz="0" w:space="0" w:color="auto"/>
                                <w:bottom w:val="none" w:sz="0" w:space="0" w:color="auto"/>
                                <w:right w:val="none" w:sz="0" w:space="0" w:color="auto"/>
                              </w:divBdr>
                              <w:divsChild>
                                <w:div w:id="1481969547">
                                  <w:marLeft w:val="0"/>
                                  <w:marRight w:val="0"/>
                                  <w:marTop w:val="0"/>
                                  <w:marBottom w:val="0"/>
                                  <w:divBdr>
                                    <w:top w:val="none" w:sz="0" w:space="0" w:color="auto"/>
                                    <w:left w:val="none" w:sz="0" w:space="0" w:color="auto"/>
                                    <w:bottom w:val="none" w:sz="0" w:space="0" w:color="auto"/>
                                    <w:right w:val="none" w:sz="0" w:space="0" w:color="auto"/>
                                  </w:divBdr>
                                </w:div>
                              </w:divsChild>
                            </w:div>
                            <w:div w:id="1337731300">
                              <w:marLeft w:val="0"/>
                              <w:marRight w:val="0"/>
                              <w:marTop w:val="0"/>
                              <w:marBottom w:val="0"/>
                              <w:divBdr>
                                <w:top w:val="none" w:sz="0" w:space="0" w:color="auto"/>
                                <w:left w:val="none" w:sz="0" w:space="0" w:color="auto"/>
                                <w:bottom w:val="none" w:sz="0" w:space="0" w:color="auto"/>
                                <w:right w:val="none" w:sz="0" w:space="0" w:color="auto"/>
                              </w:divBdr>
                              <w:divsChild>
                                <w:div w:id="207758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1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44879">
              <w:marLeft w:val="0"/>
              <w:marRight w:val="0"/>
              <w:marTop w:val="0"/>
              <w:marBottom w:val="0"/>
              <w:divBdr>
                <w:top w:val="none" w:sz="0" w:space="0" w:color="auto"/>
                <w:left w:val="none" w:sz="0" w:space="0" w:color="auto"/>
                <w:bottom w:val="none" w:sz="0" w:space="0" w:color="auto"/>
                <w:right w:val="none" w:sz="0" w:space="0" w:color="auto"/>
              </w:divBdr>
            </w:div>
            <w:div w:id="1243687534">
              <w:marLeft w:val="-300"/>
              <w:marRight w:val="-300"/>
              <w:marTop w:val="0"/>
              <w:marBottom w:val="0"/>
              <w:divBdr>
                <w:top w:val="none" w:sz="0" w:space="0" w:color="auto"/>
                <w:left w:val="none" w:sz="0" w:space="0" w:color="auto"/>
                <w:bottom w:val="none" w:sz="0" w:space="0" w:color="auto"/>
                <w:right w:val="none" w:sz="0" w:space="0" w:color="auto"/>
              </w:divBdr>
              <w:divsChild>
                <w:div w:id="926117564">
                  <w:marLeft w:val="0"/>
                  <w:marRight w:val="0"/>
                  <w:marTop w:val="0"/>
                  <w:marBottom w:val="0"/>
                  <w:divBdr>
                    <w:top w:val="none" w:sz="0" w:space="0" w:color="auto"/>
                    <w:left w:val="none" w:sz="0" w:space="0" w:color="auto"/>
                    <w:bottom w:val="none" w:sz="0" w:space="0" w:color="auto"/>
                    <w:right w:val="none" w:sz="0" w:space="0" w:color="auto"/>
                  </w:divBdr>
                  <w:divsChild>
                    <w:div w:id="947009651">
                      <w:marLeft w:val="0"/>
                      <w:marRight w:val="0"/>
                      <w:marTop w:val="0"/>
                      <w:marBottom w:val="0"/>
                      <w:divBdr>
                        <w:top w:val="none" w:sz="0" w:space="0" w:color="auto"/>
                        <w:left w:val="none" w:sz="0" w:space="0" w:color="auto"/>
                        <w:bottom w:val="none" w:sz="0" w:space="0" w:color="auto"/>
                        <w:right w:val="none" w:sz="0" w:space="0" w:color="auto"/>
                      </w:divBdr>
                    </w:div>
                    <w:div w:id="1483044263">
                      <w:marLeft w:val="0"/>
                      <w:marRight w:val="0"/>
                      <w:marTop w:val="0"/>
                      <w:marBottom w:val="150"/>
                      <w:divBdr>
                        <w:top w:val="none" w:sz="0" w:space="0" w:color="auto"/>
                        <w:left w:val="none" w:sz="0" w:space="0" w:color="auto"/>
                        <w:bottom w:val="none" w:sz="0" w:space="0" w:color="auto"/>
                        <w:right w:val="none" w:sz="0" w:space="0" w:color="auto"/>
                      </w:divBdr>
                      <w:divsChild>
                        <w:div w:id="795366438">
                          <w:marLeft w:val="0"/>
                          <w:marRight w:val="0"/>
                          <w:marTop w:val="0"/>
                          <w:marBottom w:val="0"/>
                          <w:divBdr>
                            <w:top w:val="none" w:sz="0" w:space="0" w:color="auto"/>
                            <w:left w:val="none" w:sz="0" w:space="0" w:color="auto"/>
                            <w:bottom w:val="none" w:sz="0" w:space="0" w:color="auto"/>
                            <w:right w:val="none" w:sz="0" w:space="0" w:color="auto"/>
                          </w:divBdr>
                          <w:divsChild>
                            <w:div w:id="399522708">
                              <w:marLeft w:val="0"/>
                              <w:marRight w:val="0"/>
                              <w:marTop w:val="0"/>
                              <w:marBottom w:val="0"/>
                              <w:divBdr>
                                <w:top w:val="none" w:sz="0" w:space="0" w:color="auto"/>
                                <w:left w:val="none" w:sz="0" w:space="0" w:color="auto"/>
                                <w:bottom w:val="none" w:sz="0" w:space="0" w:color="auto"/>
                                <w:right w:val="none" w:sz="0" w:space="0" w:color="auto"/>
                              </w:divBdr>
                              <w:divsChild>
                                <w:div w:id="1089890338">
                                  <w:marLeft w:val="0"/>
                                  <w:marRight w:val="0"/>
                                  <w:marTop w:val="0"/>
                                  <w:marBottom w:val="0"/>
                                  <w:divBdr>
                                    <w:top w:val="none" w:sz="0" w:space="0" w:color="auto"/>
                                    <w:left w:val="none" w:sz="0" w:space="0" w:color="auto"/>
                                    <w:bottom w:val="none" w:sz="0" w:space="0" w:color="auto"/>
                                    <w:right w:val="none" w:sz="0" w:space="0" w:color="auto"/>
                                  </w:divBdr>
                                  <w:divsChild>
                                    <w:div w:id="1762532789">
                                      <w:marLeft w:val="0"/>
                                      <w:marRight w:val="0"/>
                                      <w:marTop w:val="0"/>
                                      <w:marBottom w:val="0"/>
                                      <w:divBdr>
                                        <w:top w:val="none" w:sz="0" w:space="0" w:color="auto"/>
                                        <w:left w:val="none" w:sz="0" w:space="0" w:color="auto"/>
                                        <w:bottom w:val="none" w:sz="0" w:space="0" w:color="auto"/>
                                        <w:right w:val="none" w:sz="0" w:space="0" w:color="auto"/>
                                      </w:divBdr>
                                      <w:divsChild>
                                        <w:div w:id="1909150405">
                                          <w:marLeft w:val="0"/>
                                          <w:marRight w:val="0"/>
                                          <w:marTop w:val="0"/>
                                          <w:marBottom w:val="0"/>
                                          <w:divBdr>
                                            <w:top w:val="none" w:sz="0" w:space="0" w:color="auto"/>
                                            <w:left w:val="none" w:sz="0" w:space="0" w:color="auto"/>
                                            <w:bottom w:val="none" w:sz="0" w:space="0" w:color="auto"/>
                                            <w:right w:val="none" w:sz="0" w:space="0" w:color="auto"/>
                                          </w:divBdr>
                                          <w:divsChild>
                                            <w:div w:id="149904093">
                                              <w:marLeft w:val="0"/>
                                              <w:marRight w:val="0"/>
                                              <w:marTop w:val="0"/>
                                              <w:marBottom w:val="0"/>
                                              <w:divBdr>
                                                <w:top w:val="none" w:sz="0" w:space="0" w:color="auto"/>
                                                <w:left w:val="none" w:sz="0" w:space="0" w:color="auto"/>
                                                <w:bottom w:val="none" w:sz="0" w:space="0" w:color="auto"/>
                                                <w:right w:val="none" w:sz="0" w:space="0" w:color="auto"/>
                                              </w:divBdr>
                                              <w:divsChild>
                                                <w:div w:id="1875389113">
                                                  <w:marLeft w:val="45"/>
                                                  <w:marRight w:val="45"/>
                                                  <w:marTop w:val="0"/>
                                                  <w:marBottom w:val="0"/>
                                                  <w:divBdr>
                                                    <w:top w:val="none" w:sz="0" w:space="0" w:color="auto"/>
                                                    <w:left w:val="none" w:sz="0" w:space="0" w:color="auto"/>
                                                    <w:bottom w:val="none" w:sz="0" w:space="0" w:color="auto"/>
                                                    <w:right w:val="none" w:sz="0" w:space="0" w:color="auto"/>
                                                  </w:divBdr>
                                                  <w:divsChild>
                                                    <w:div w:id="704020025">
                                                      <w:marLeft w:val="0"/>
                                                      <w:marRight w:val="0"/>
                                                      <w:marTop w:val="0"/>
                                                      <w:marBottom w:val="0"/>
                                                      <w:divBdr>
                                                        <w:top w:val="none" w:sz="0" w:space="0" w:color="auto"/>
                                                        <w:left w:val="none" w:sz="0" w:space="0" w:color="auto"/>
                                                        <w:bottom w:val="none" w:sz="0" w:space="0" w:color="auto"/>
                                                        <w:right w:val="none" w:sz="0" w:space="0" w:color="auto"/>
                                                      </w:divBdr>
                                                      <w:divsChild>
                                                        <w:div w:id="1427531878">
                                                          <w:marLeft w:val="0"/>
                                                          <w:marRight w:val="120"/>
                                                          <w:marTop w:val="0"/>
                                                          <w:marBottom w:val="0"/>
                                                          <w:divBdr>
                                                            <w:top w:val="none" w:sz="0" w:space="0" w:color="auto"/>
                                                            <w:left w:val="none" w:sz="0" w:space="0" w:color="auto"/>
                                                            <w:bottom w:val="none" w:sz="0" w:space="0" w:color="auto"/>
                                                            <w:right w:val="none" w:sz="0" w:space="0" w:color="auto"/>
                                                          </w:divBdr>
                                                          <w:divsChild>
                                                            <w:div w:id="1923756972">
                                                              <w:marLeft w:val="0"/>
                                                              <w:marRight w:val="0"/>
                                                              <w:marTop w:val="0"/>
                                                              <w:marBottom w:val="0"/>
                                                              <w:divBdr>
                                                                <w:top w:val="none" w:sz="0" w:space="0" w:color="auto"/>
                                                                <w:left w:val="none" w:sz="0" w:space="0" w:color="auto"/>
                                                                <w:bottom w:val="none" w:sz="0" w:space="0" w:color="auto"/>
                                                                <w:right w:val="none" w:sz="0" w:space="0" w:color="auto"/>
                                                              </w:divBdr>
                                                              <w:divsChild>
                                                                <w:div w:id="331420798">
                                                                  <w:marLeft w:val="0"/>
                                                                  <w:marRight w:val="0"/>
                                                                  <w:marTop w:val="0"/>
                                                                  <w:marBottom w:val="0"/>
                                                                  <w:divBdr>
                                                                    <w:top w:val="none" w:sz="0" w:space="0" w:color="auto"/>
                                                                    <w:left w:val="none" w:sz="0" w:space="0" w:color="auto"/>
                                                                    <w:bottom w:val="none" w:sz="0" w:space="0" w:color="auto"/>
                                                                    <w:right w:val="none" w:sz="0" w:space="0" w:color="auto"/>
                                                                  </w:divBdr>
                                                                  <w:divsChild>
                                                                    <w:div w:id="721634180">
                                                                      <w:marLeft w:val="0"/>
                                                                      <w:marRight w:val="0"/>
                                                                      <w:marTop w:val="0"/>
                                                                      <w:marBottom w:val="0"/>
                                                                      <w:divBdr>
                                                                        <w:top w:val="none" w:sz="0" w:space="0" w:color="auto"/>
                                                                        <w:left w:val="none" w:sz="0" w:space="0" w:color="auto"/>
                                                                        <w:bottom w:val="none" w:sz="0" w:space="0" w:color="auto"/>
                                                                        <w:right w:val="none" w:sz="0" w:space="0" w:color="auto"/>
                                                                      </w:divBdr>
                                                                      <w:divsChild>
                                                                        <w:div w:id="11984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90656">
                                                                  <w:marLeft w:val="0"/>
                                                                  <w:marRight w:val="0"/>
                                                                  <w:marTop w:val="270"/>
                                                                  <w:marBottom w:val="0"/>
                                                                  <w:divBdr>
                                                                    <w:top w:val="single" w:sz="6" w:space="6" w:color="DDDDDD"/>
                                                                    <w:left w:val="none" w:sz="0" w:space="0" w:color="auto"/>
                                                                    <w:bottom w:val="none" w:sz="0" w:space="0" w:color="auto"/>
                                                                    <w:right w:val="none" w:sz="0" w:space="0" w:color="auto"/>
                                                                  </w:divBdr>
                                                                  <w:divsChild>
                                                                    <w:div w:id="1515920445">
                                                                      <w:marLeft w:val="0"/>
                                                                      <w:marRight w:val="0"/>
                                                                      <w:marTop w:val="0"/>
                                                                      <w:marBottom w:val="0"/>
                                                                      <w:divBdr>
                                                                        <w:top w:val="none" w:sz="0" w:space="0" w:color="auto"/>
                                                                        <w:left w:val="none" w:sz="0" w:space="0" w:color="auto"/>
                                                                        <w:bottom w:val="none" w:sz="0" w:space="0" w:color="auto"/>
                                                                        <w:right w:val="none" w:sz="0" w:space="0" w:color="auto"/>
                                                                      </w:divBdr>
                                                                      <w:divsChild>
                                                                        <w:div w:id="1172182691">
                                                                          <w:marLeft w:val="0"/>
                                                                          <w:marRight w:val="0"/>
                                                                          <w:marTop w:val="0"/>
                                                                          <w:marBottom w:val="0"/>
                                                                          <w:divBdr>
                                                                            <w:top w:val="none" w:sz="0" w:space="0" w:color="auto"/>
                                                                            <w:left w:val="none" w:sz="0" w:space="0" w:color="auto"/>
                                                                            <w:bottom w:val="none" w:sz="0" w:space="0" w:color="auto"/>
                                                                            <w:right w:val="none" w:sz="0" w:space="0" w:color="auto"/>
                                                                          </w:divBdr>
                                                                        </w:div>
                                                                        <w:div w:id="1359939076">
                                                                          <w:marLeft w:val="0"/>
                                                                          <w:marRight w:val="0"/>
                                                                          <w:marTop w:val="0"/>
                                                                          <w:marBottom w:val="0"/>
                                                                          <w:divBdr>
                                                                            <w:top w:val="none" w:sz="0" w:space="0" w:color="auto"/>
                                                                            <w:left w:val="none" w:sz="0" w:space="0" w:color="auto"/>
                                                                            <w:bottom w:val="none" w:sz="0" w:space="0" w:color="auto"/>
                                                                            <w:right w:val="none" w:sz="0" w:space="0" w:color="auto"/>
                                                                          </w:divBdr>
                                                                          <w:divsChild>
                                                                            <w:div w:id="502009088">
                                                                              <w:marLeft w:val="0"/>
                                                                              <w:marRight w:val="0"/>
                                                                              <w:marTop w:val="0"/>
                                                                              <w:marBottom w:val="0"/>
                                                                              <w:divBdr>
                                                                                <w:top w:val="none" w:sz="0" w:space="0" w:color="auto"/>
                                                                                <w:left w:val="none" w:sz="0" w:space="0" w:color="auto"/>
                                                                                <w:bottom w:val="none" w:sz="0" w:space="0" w:color="auto"/>
                                                                                <w:right w:val="none" w:sz="0" w:space="0" w:color="auto"/>
                                                                              </w:divBdr>
                                                                              <w:divsChild>
                                                                                <w:div w:id="98566668">
                                                                                  <w:marLeft w:val="0"/>
                                                                                  <w:marRight w:val="0"/>
                                                                                  <w:marTop w:val="0"/>
                                                                                  <w:marBottom w:val="0"/>
                                                                                  <w:divBdr>
                                                                                    <w:top w:val="none" w:sz="0" w:space="0" w:color="auto"/>
                                                                                    <w:left w:val="none" w:sz="0" w:space="0" w:color="auto"/>
                                                                                    <w:bottom w:val="none" w:sz="0" w:space="0" w:color="auto"/>
                                                                                    <w:right w:val="none" w:sz="0" w:space="0" w:color="auto"/>
                                                                                  </w:divBdr>
                                                                                  <w:divsChild>
                                                                                    <w:div w:id="561142363">
                                                                                      <w:marLeft w:val="0"/>
                                                                                      <w:marRight w:val="0"/>
                                                                                      <w:marTop w:val="0"/>
                                                                                      <w:marBottom w:val="0"/>
                                                                                      <w:divBdr>
                                                                                        <w:top w:val="none" w:sz="0" w:space="0" w:color="auto"/>
                                                                                        <w:left w:val="none" w:sz="0" w:space="0" w:color="auto"/>
                                                                                        <w:bottom w:val="none" w:sz="0" w:space="0" w:color="auto"/>
                                                                                        <w:right w:val="none" w:sz="0" w:space="0" w:color="auto"/>
                                                                                      </w:divBdr>
                                                                                    </w:div>
                                                                                  </w:divsChild>
                                                                                </w:div>
                                                                                <w:div w:id="164384768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830414">
                                                          <w:marLeft w:val="0"/>
                                                          <w:marRight w:val="120"/>
                                                          <w:marTop w:val="0"/>
                                                          <w:marBottom w:val="0"/>
                                                          <w:divBdr>
                                                            <w:top w:val="none" w:sz="0" w:space="0" w:color="auto"/>
                                                            <w:left w:val="none" w:sz="0" w:space="0" w:color="auto"/>
                                                            <w:bottom w:val="none" w:sz="0" w:space="0" w:color="auto"/>
                                                            <w:right w:val="none" w:sz="0" w:space="0" w:color="auto"/>
                                                          </w:divBdr>
                                                          <w:divsChild>
                                                            <w:div w:id="998994451">
                                                              <w:marLeft w:val="0"/>
                                                              <w:marRight w:val="0"/>
                                                              <w:marTop w:val="0"/>
                                                              <w:marBottom w:val="0"/>
                                                              <w:divBdr>
                                                                <w:top w:val="none" w:sz="0" w:space="0" w:color="auto"/>
                                                                <w:left w:val="none" w:sz="0" w:space="0" w:color="auto"/>
                                                                <w:bottom w:val="none" w:sz="0" w:space="0" w:color="auto"/>
                                                                <w:right w:val="none" w:sz="0" w:space="0" w:color="auto"/>
                                                              </w:divBdr>
                                                              <w:divsChild>
                                                                <w:div w:id="74018476">
                                                                  <w:marLeft w:val="0"/>
                                                                  <w:marRight w:val="0"/>
                                                                  <w:marTop w:val="0"/>
                                                                  <w:marBottom w:val="0"/>
                                                                  <w:divBdr>
                                                                    <w:top w:val="none" w:sz="0" w:space="0" w:color="auto"/>
                                                                    <w:left w:val="none" w:sz="0" w:space="0" w:color="auto"/>
                                                                    <w:bottom w:val="none" w:sz="0" w:space="0" w:color="auto"/>
                                                                    <w:right w:val="none" w:sz="0" w:space="0" w:color="auto"/>
                                                                  </w:divBdr>
                                                                  <w:divsChild>
                                                                    <w:div w:id="52627411">
                                                                      <w:marLeft w:val="0"/>
                                                                      <w:marRight w:val="0"/>
                                                                      <w:marTop w:val="0"/>
                                                                      <w:marBottom w:val="0"/>
                                                                      <w:divBdr>
                                                                        <w:top w:val="none" w:sz="0" w:space="0" w:color="auto"/>
                                                                        <w:left w:val="none" w:sz="0" w:space="0" w:color="auto"/>
                                                                        <w:bottom w:val="none" w:sz="0" w:space="0" w:color="auto"/>
                                                                        <w:right w:val="none" w:sz="0" w:space="0" w:color="auto"/>
                                                                      </w:divBdr>
                                                                      <w:divsChild>
                                                                        <w:div w:id="50286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18147">
                                                                  <w:marLeft w:val="0"/>
                                                                  <w:marRight w:val="0"/>
                                                                  <w:marTop w:val="270"/>
                                                                  <w:marBottom w:val="0"/>
                                                                  <w:divBdr>
                                                                    <w:top w:val="single" w:sz="6" w:space="6" w:color="DDDDDD"/>
                                                                    <w:left w:val="none" w:sz="0" w:space="0" w:color="auto"/>
                                                                    <w:bottom w:val="none" w:sz="0" w:space="0" w:color="auto"/>
                                                                    <w:right w:val="none" w:sz="0" w:space="0" w:color="auto"/>
                                                                  </w:divBdr>
                                                                  <w:divsChild>
                                                                    <w:div w:id="684940566">
                                                                      <w:marLeft w:val="0"/>
                                                                      <w:marRight w:val="0"/>
                                                                      <w:marTop w:val="0"/>
                                                                      <w:marBottom w:val="0"/>
                                                                      <w:divBdr>
                                                                        <w:top w:val="none" w:sz="0" w:space="0" w:color="auto"/>
                                                                        <w:left w:val="none" w:sz="0" w:space="0" w:color="auto"/>
                                                                        <w:bottom w:val="none" w:sz="0" w:space="0" w:color="auto"/>
                                                                        <w:right w:val="none" w:sz="0" w:space="0" w:color="auto"/>
                                                                      </w:divBdr>
                                                                      <w:divsChild>
                                                                        <w:div w:id="196889101">
                                                                          <w:marLeft w:val="0"/>
                                                                          <w:marRight w:val="0"/>
                                                                          <w:marTop w:val="0"/>
                                                                          <w:marBottom w:val="0"/>
                                                                          <w:divBdr>
                                                                            <w:top w:val="none" w:sz="0" w:space="0" w:color="auto"/>
                                                                            <w:left w:val="none" w:sz="0" w:space="0" w:color="auto"/>
                                                                            <w:bottom w:val="none" w:sz="0" w:space="0" w:color="auto"/>
                                                                            <w:right w:val="none" w:sz="0" w:space="0" w:color="auto"/>
                                                                          </w:divBdr>
                                                                        </w:div>
                                                                        <w:div w:id="916093731">
                                                                          <w:marLeft w:val="0"/>
                                                                          <w:marRight w:val="0"/>
                                                                          <w:marTop w:val="0"/>
                                                                          <w:marBottom w:val="0"/>
                                                                          <w:divBdr>
                                                                            <w:top w:val="none" w:sz="0" w:space="0" w:color="auto"/>
                                                                            <w:left w:val="none" w:sz="0" w:space="0" w:color="auto"/>
                                                                            <w:bottom w:val="none" w:sz="0" w:space="0" w:color="auto"/>
                                                                            <w:right w:val="none" w:sz="0" w:space="0" w:color="auto"/>
                                                                          </w:divBdr>
                                                                          <w:divsChild>
                                                                            <w:div w:id="683020911">
                                                                              <w:marLeft w:val="0"/>
                                                                              <w:marRight w:val="0"/>
                                                                              <w:marTop w:val="0"/>
                                                                              <w:marBottom w:val="0"/>
                                                                              <w:divBdr>
                                                                                <w:top w:val="none" w:sz="0" w:space="0" w:color="auto"/>
                                                                                <w:left w:val="none" w:sz="0" w:space="0" w:color="auto"/>
                                                                                <w:bottom w:val="none" w:sz="0" w:space="0" w:color="auto"/>
                                                                                <w:right w:val="none" w:sz="0" w:space="0" w:color="auto"/>
                                                                              </w:divBdr>
                                                                              <w:divsChild>
                                                                                <w:div w:id="982657293">
                                                                                  <w:marLeft w:val="0"/>
                                                                                  <w:marRight w:val="90"/>
                                                                                  <w:marTop w:val="0"/>
                                                                                  <w:marBottom w:val="0"/>
                                                                                  <w:divBdr>
                                                                                    <w:top w:val="none" w:sz="0" w:space="0" w:color="auto"/>
                                                                                    <w:left w:val="none" w:sz="0" w:space="0" w:color="auto"/>
                                                                                    <w:bottom w:val="none" w:sz="0" w:space="0" w:color="auto"/>
                                                                                    <w:right w:val="none" w:sz="0" w:space="0" w:color="auto"/>
                                                                                  </w:divBdr>
                                                                                </w:div>
                                                                                <w:div w:id="1077896217">
                                                                                  <w:marLeft w:val="0"/>
                                                                                  <w:marRight w:val="0"/>
                                                                                  <w:marTop w:val="0"/>
                                                                                  <w:marBottom w:val="0"/>
                                                                                  <w:divBdr>
                                                                                    <w:top w:val="none" w:sz="0" w:space="0" w:color="auto"/>
                                                                                    <w:left w:val="none" w:sz="0" w:space="0" w:color="auto"/>
                                                                                    <w:bottom w:val="none" w:sz="0" w:space="0" w:color="auto"/>
                                                                                    <w:right w:val="none" w:sz="0" w:space="0" w:color="auto"/>
                                                                                  </w:divBdr>
                                                                                  <w:divsChild>
                                                                                    <w:div w:id="12436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979500">
                                                          <w:marLeft w:val="0"/>
                                                          <w:marRight w:val="15"/>
                                                          <w:marTop w:val="0"/>
                                                          <w:marBottom w:val="0"/>
                                                          <w:divBdr>
                                                            <w:top w:val="none" w:sz="0" w:space="0" w:color="auto"/>
                                                            <w:left w:val="none" w:sz="0" w:space="0" w:color="auto"/>
                                                            <w:bottom w:val="none" w:sz="0" w:space="0" w:color="auto"/>
                                                            <w:right w:val="none" w:sz="0" w:space="0" w:color="auto"/>
                                                          </w:divBdr>
                                                          <w:divsChild>
                                                            <w:div w:id="99572334">
                                                              <w:marLeft w:val="0"/>
                                                              <w:marRight w:val="0"/>
                                                              <w:marTop w:val="0"/>
                                                              <w:marBottom w:val="0"/>
                                                              <w:divBdr>
                                                                <w:top w:val="none" w:sz="0" w:space="0" w:color="auto"/>
                                                                <w:left w:val="none" w:sz="0" w:space="0" w:color="auto"/>
                                                                <w:bottom w:val="none" w:sz="0" w:space="0" w:color="auto"/>
                                                                <w:right w:val="none" w:sz="0" w:space="0" w:color="auto"/>
                                                              </w:divBdr>
                                                              <w:divsChild>
                                                                <w:div w:id="836767785">
                                                                  <w:marLeft w:val="0"/>
                                                                  <w:marRight w:val="0"/>
                                                                  <w:marTop w:val="270"/>
                                                                  <w:marBottom w:val="0"/>
                                                                  <w:divBdr>
                                                                    <w:top w:val="single" w:sz="6" w:space="6" w:color="DDDDDD"/>
                                                                    <w:left w:val="none" w:sz="0" w:space="0" w:color="auto"/>
                                                                    <w:bottom w:val="none" w:sz="0" w:space="0" w:color="auto"/>
                                                                    <w:right w:val="none" w:sz="0" w:space="0" w:color="auto"/>
                                                                  </w:divBdr>
                                                                  <w:divsChild>
                                                                    <w:div w:id="1396775786">
                                                                      <w:marLeft w:val="0"/>
                                                                      <w:marRight w:val="0"/>
                                                                      <w:marTop w:val="0"/>
                                                                      <w:marBottom w:val="0"/>
                                                                      <w:divBdr>
                                                                        <w:top w:val="none" w:sz="0" w:space="0" w:color="auto"/>
                                                                        <w:left w:val="none" w:sz="0" w:space="0" w:color="auto"/>
                                                                        <w:bottom w:val="none" w:sz="0" w:space="0" w:color="auto"/>
                                                                        <w:right w:val="none" w:sz="0" w:space="0" w:color="auto"/>
                                                                      </w:divBdr>
                                                                      <w:divsChild>
                                                                        <w:div w:id="1211652264">
                                                                          <w:marLeft w:val="0"/>
                                                                          <w:marRight w:val="0"/>
                                                                          <w:marTop w:val="0"/>
                                                                          <w:marBottom w:val="0"/>
                                                                          <w:divBdr>
                                                                            <w:top w:val="none" w:sz="0" w:space="0" w:color="auto"/>
                                                                            <w:left w:val="none" w:sz="0" w:space="0" w:color="auto"/>
                                                                            <w:bottom w:val="none" w:sz="0" w:space="0" w:color="auto"/>
                                                                            <w:right w:val="none" w:sz="0" w:space="0" w:color="auto"/>
                                                                          </w:divBdr>
                                                                          <w:divsChild>
                                                                            <w:div w:id="684016970">
                                                                              <w:marLeft w:val="0"/>
                                                                              <w:marRight w:val="0"/>
                                                                              <w:marTop w:val="0"/>
                                                                              <w:marBottom w:val="0"/>
                                                                              <w:divBdr>
                                                                                <w:top w:val="none" w:sz="0" w:space="0" w:color="auto"/>
                                                                                <w:left w:val="none" w:sz="0" w:space="0" w:color="auto"/>
                                                                                <w:bottom w:val="none" w:sz="0" w:space="0" w:color="auto"/>
                                                                                <w:right w:val="none" w:sz="0" w:space="0" w:color="auto"/>
                                                                              </w:divBdr>
                                                                              <w:divsChild>
                                                                                <w:div w:id="1804694907">
                                                                                  <w:marLeft w:val="0"/>
                                                                                  <w:marRight w:val="90"/>
                                                                                  <w:marTop w:val="0"/>
                                                                                  <w:marBottom w:val="0"/>
                                                                                  <w:divBdr>
                                                                                    <w:top w:val="none" w:sz="0" w:space="0" w:color="auto"/>
                                                                                    <w:left w:val="none" w:sz="0" w:space="0" w:color="auto"/>
                                                                                    <w:bottom w:val="none" w:sz="0" w:space="0" w:color="auto"/>
                                                                                    <w:right w:val="none" w:sz="0" w:space="0" w:color="auto"/>
                                                                                  </w:divBdr>
                                                                                </w:div>
                                                                                <w:div w:id="2133590681">
                                                                                  <w:marLeft w:val="0"/>
                                                                                  <w:marRight w:val="0"/>
                                                                                  <w:marTop w:val="0"/>
                                                                                  <w:marBottom w:val="0"/>
                                                                                  <w:divBdr>
                                                                                    <w:top w:val="none" w:sz="0" w:space="0" w:color="auto"/>
                                                                                    <w:left w:val="none" w:sz="0" w:space="0" w:color="auto"/>
                                                                                    <w:bottom w:val="none" w:sz="0" w:space="0" w:color="auto"/>
                                                                                    <w:right w:val="none" w:sz="0" w:space="0" w:color="auto"/>
                                                                                  </w:divBdr>
                                                                                  <w:divsChild>
                                                                                    <w:div w:id="50084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9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1264">
                                                                  <w:marLeft w:val="0"/>
                                                                  <w:marRight w:val="0"/>
                                                                  <w:marTop w:val="0"/>
                                                                  <w:marBottom w:val="0"/>
                                                                  <w:divBdr>
                                                                    <w:top w:val="none" w:sz="0" w:space="0" w:color="auto"/>
                                                                    <w:left w:val="none" w:sz="0" w:space="0" w:color="auto"/>
                                                                    <w:bottom w:val="none" w:sz="0" w:space="0" w:color="auto"/>
                                                                    <w:right w:val="none" w:sz="0" w:space="0" w:color="auto"/>
                                                                  </w:divBdr>
                                                                  <w:divsChild>
                                                                    <w:div w:id="836458900">
                                                                      <w:marLeft w:val="0"/>
                                                                      <w:marRight w:val="0"/>
                                                                      <w:marTop w:val="0"/>
                                                                      <w:marBottom w:val="0"/>
                                                                      <w:divBdr>
                                                                        <w:top w:val="none" w:sz="0" w:space="0" w:color="auto"/>
                                                                        <w:left w:val="none" w:sz="0" w:space="0" w:color="auto"/>
                                                                        <w:bottom w:val="none" w:sz="0" w:space="0" w:color="auto"/>
                                                                        <w:right w:val="none" w:sz="0" w:space="0" w:color="auto"/>
                                                                      </w:divBdr>
                                                                      <w:divsChild>
                                                                        <w:div w:id="60223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5791439">
                              <w:marLeft w:val="0"/>
                              <w:marRight w:val="0"/>
                              <w:marTop w:val="0"/>
                              <w:marBottom w:val="0"/>
                              <w:divBdr>
                                <w:top w:val="none" w:sz="0" w:space="0" w:color="auto"/>
                                <w:left w:val="none" w:sz="0" w:space="0" w:color="auto"/>
                                <w:bottom w:val="none" w:sz="0" w:space="0" w:color="auto"/>
                                <w:right w:val="none" w:sz="0" w:space="0" w:color="auto"/>
                              </w:divBdr>
                              <w:divsChild>
                                <w:div w:id="1191645171">
                                  <w:marLeft w:val="240"/>
                                  <w:marRight w:val="0"/>
                                  <w:marTop w:val="0"/>
                                  <w:marBottom w:val="0"/>
                                  <w:divBdr>
                                    <w:top w:val="none" w:sz="0" w:space="0" w:color="auto"/>
                                    <w:left w:val="none" w:sz="0" w:space="0" w:color="auto"/>
                                    <w:bottom w:val="none" w:sz="0" w:space="0" w:color="auto"/>
                                    <w:right w:val="none" w:sz="0" w:space="0" w:color="auto"/>
                                  </w:divBdr>
                                  <w:divsChild>
                                    <w:div w:id="6255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403599">
              <w:marLeft w:val="0"/>
              <w:marRight w:val="0"/>
              <w:marTop w:val="0"/>
              <w:marBottom w:val="0"/>
              <w:divBdr>
                <w:top w:val="none" w:sz="0" w:space="0" w:color="auto"/>
                <w:left w:val="none" w:sz="0" w:space="0" w:color="auto"/>
                <w:bottom w:val="none" w:sz="0" w:space="0" w:color="auto"/>
                <w:right w:val="none" w:sz="0" w:space="0" w:color="auto"/>
              </w:divBdr>
            </w:div>
            <w:div w:id="1291859951">
              <w:marLeft w:val="0"/>
              <w:marRight w:val="0"/>
              <w:marTop w:val="0"/>
              <w:marBottom w:val="0"/>
              <w:divBdr>
                <w:top w:val="none" w:sz="0" w:space="0" w:color="auto"/>
                <w:left w:val="none" w:sz="0" w:space="0" w:color="auto"/>
                <w:bottom w:val="none" w:sz="0" w:space="0" w:color="auto"/>
                <w:right w:val="none" w:sz="0" w:space="0" w:color="auto"/>
              </w:divBdr>
              <w:divsChild>
                <w:div w:id="1246500655">
                  <w:marLeft w:val="0"/>
                  <w:marRight w:val="0"/>
                  <w:marTop w:val="0"/>
                  <w:marBottom w:val="0"/>
                  <w:divBdr>
                    <w:top w:val="none" w:sz="0" w:space="0" w:color="auto"/>
                    <w:left w:val="none" w:sz="0" w:space="0" w:color="auto"/>
                    <w:bottom w:val="none" w:sz="0" w:space="0" w:color="auto"/>
                    <w:right w:val="none" w:sz="0" w:space="0" w:color="auto"/>
                  </w:divBdr>
                  <w:divsChild>
                    <w:div w:id="1629778237">
                      <w:marLeft w:val="0"/>
                      <w:marRight w:val="0"/>
                      <w:marTop w:val="0"/>
                      <w:marBottom w:val="0"/>
                      <w:divBdr>
                        <w:top w:val="none" w:sz="0" w:space="0" w:color="auto"/>
                        <w:left w:val="none" w:sz="0" w:space="0" w:color="auto"/>
                        <w:bottom w:val="none" w:sz="0" w:space="0" w:color="auto"/>
                        <w:right w:val="none" w:sz="0" w:space="0" w:color="auto"/>
                      </w:divBdr>
                    </w:div>
                  </w:divsChild>
                </w:div>
                <w:div w:id="1531139397">
                  <w:marLeft w:val="0"/>
                  <w:marRight w:val="0"/>
                  <w:marTop w:val="0"/>
                  <w:marBottom w:val="0"/>
                  <w:divBdr>
                    <w:top w:val="none" w:sz="0" w:space="0" w:color="auto"/>
                    <w:left w:val="none" w:sz="0" w:space="0" w:color="auto"/>
                    <w:bottom w:val="none" w:sz="0" w:space="0" w:color="auto"/>
                    <w:right w:val="none" w:sz="0" w:space="0" w:color="auto"/>
                  </w:divBdr>
                  <w:divsChild>
                    <w:div w:id="126553375">
                      <w:marLeft w:val="0"/>
                      <w:marRight w:val="0"/>
                      <w:marTop w:val="0"/>
                      <w:marBottom w:val="0"/>
                      <w:divBdr>
                        <w:top w:val="none" w:sz="0" w:space="0" w:color="auto"/>
                        <w:left w:val="none" w:sz="0" w:space="0" w:color="auto"/>
                        <w:bottom w:val="none" w:sz="0" w:space="0" w:color="auto"/>
                        <w:right w:val="none" w:sz="0" w:space="0" w:color="auto"/>
                      </w:divBdr>
                      <w:divsChild>
                        <w:div w:id="914978314">
                          <w:marLeft w:val="0"/>
                          <w:marRight w:val="0"/>
                          <w:marTop w:val="0"/>
                          <w:marBottom w:val="0"/>
                          <w:divBdr>
                            <w:top w:val="none" w:sz="0" w:space="0" w:color="auto"/>
                            <w:left w:val="none" w:sz="0" w:space="0" w:color="auto"/>
                            <w:bottom w:val="none" w:sz="0" w:space="0" w:color="auto"/>
                            <w:right w:val="none" w:sz="0" w:space="0" w:color="auto"/>
                          </w:divBdr>
                        </w:div>
                      </w:divsChild>
                    </w:div>
                    <w:div w:id="129413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69128">
              <w:marLeft w:val="0"/>
              <w:marRight w:val="0"/>
              <w:marTop w:val="0"/>
              <w:marBottom w:val="0"/>
              <w:divBdr>
                <w:top w:val="none" w:sz="0" w:space="0" w:color="auto"/>
                <w:left w:val="none" w:sz="0" w:space="0" w:color="auto"/>
                <w:bottom w:val="none" w:sz="0" w:space="0" w:color="auto"/>
                <w:right w:val="none" w:sz="0" w:space="0" w:color="auto"/>
              </w:divBdr>
              <w:divsChild>
                <w:div w:id="259800297">
                  <w:marLeft w:val="0"/>
                  <w:marRight w:val="0"/>
                  <w:marTop w:val="0"/>
                  <w:marBottom w:val="0"/>
                  <w:divBdr>
                    <w:top w:val="none" w:sz="0" w:space="0" w:color="auto"/>
                    <w:left w:val="none" w:sz="0" w:space="0" w:color="auto"/>
                    <w:bottom w:val="none" w:sz="0" w:space="0" w:color="auto"/>
                    <w:right w:val="none" w:sz="0" w:space="0" w:color="auto"/>
                  </w:divBdr>
                  <w:divsChild>
                    <w:div w:id="68115653">
                      <w:marLeft w:val="0"/>
                      <w:marRight w:val="-1350"/>
                      <w:marTop w:val="30"/>
                      <w:marBottom w:val="0"/>
                      <w:divBdr>
                        <w:top w:val="none" w:sz="0" w:space="0" w:color="auto"/>
                        <w:left w:val="none" w:sz="0" w:space="0" w:color="auto"/>
                        <w:bottom w:val="none" w:sz="0" w:space="0" w:color="auto"/>
                        <w:right w:val="none" w:sz="0" w:space="0" w:color="auto"/>
                      </w:divBdr>
                      <w:divsChild>
                        <w:div w:id="144881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791595">
              <w:marLeft w:val="0"/>
              <w:marRight w:val="0"/>
              <w:marTop w:val="0"/>
              <w:marBottom w:val="0"/>
              <w:divBdr>
                <w:top w:val="none" w:sz="0" w:space="0" w:color="auto"/>
                <w:left w:val="none" w:sz="0" w:space="0" w:color="auto"/>
                <w:bottom w:val="none" w:sz="0" w:space="0" w:color="auto"/>
                <w:right w:val="none" w:sz="0" w:space="0" w:color="auto"/>
              </w:divBdr>
              <w:divsChild>
                <w:div w:id="1291201825">
                  <w:marLeft w:val="0"/>
                  <w:marRight w:val="0"/>
                  <w:marTop w:val="0"/>
                  <w:marBottom w:val="0"/>
                  <w:divBdr>
                    <w:top w:val="none" w:sz="0" w:space="0" w:color="auto"/>
                    <w:left w:val="none" w:sz="0" w:space="0" w:color="auto"/>
                    <w:bottom w:val="none" w:sz="0" w:space="0" w:color="auto"/>
                    <w:right w:val="none" w:sz="0" w:space="0" w:color="auto"/>
                  </w:divBdr>
                  <w:divsChild>
                    <w:div w:id="1661691579">
                      <w:marLeft w:val="0"/>
                      <w:marRight w:val="0"/>
                      <w:marTop w:val="0"/>
                      <w:marBottom w:val="0"/>
                      <w:divBdr>
                        <w:top w:val="none" w:sz="0" w:space="0" w:color="auto"/>
                        <w:left w:val="none" w:sz="0" w:space="0" w:color="auto"/>
                        <w:bottom w:val="none" w:sz="0" w:space="0" w:color="auto"/>
                        <w:right w:val="none" w:sz="0" w:space="0" w:color="auto"/>
                      </w:divBdr>
                    </w:div>
                  </w:divsChild>
                </w:div>
                <w:div w:id="1856260157">
                  <w:marLeft w:val="0"/>
                  <w:marRight w:val="0"/>
                  <w:marTop w:val="0"/>
                  <w:marBottom w:val="0"/>
                  <w:divBdr>
                    <w:top w:val="none" w:sz="0" w:space="0" w:color="auto"/>
                    <w:left w:val="none" w:sz="0" w:space="0" w:color="auto"/>
                    <w:bottom w:val="none" w:sz="0" w:space="0" w:color="auto"/>
                    <w:right w:val="none" w:sz="0" w:space="0" w:color="auto"/>
                  </w:divBdr>
                  <w:divsChild>
                    <w:div w:id="67382190">
                      <w:marLeft w:val="0"/>
                      <w:marRight w:val="0"/>
                      <w:marTop w:val="0"/>
                      <w:marBottom w:val="0"/>
                      <w:divBdr>
                        <w:top w:val="none" w:sz="0" w:space="0" w:color="auto"/>
                        <w:left w:val="none" w:sz="0" w:space="0" w:color="auto"/>
                        <w:bottom w:val="none" w:sz="0" w:space="0" w:color="auto"/>
                        <w:right w:val="none" w:sz="0" w:space="0" w:color="auto"/>
                      </w:divBdr>
                    </w:div>
                    <w:div w:id="782114691">
                      <w:marLeft w:val="0"/>
                      <w:marRight w:val="0"/>
                      <w:marTop w:val="0"/>
                      <w:marBottom w:val="0"/>
                      <w:divBdr>
                        <w:top w:val="none" w:sz="0" w:space="0" w:color="auto"/>
                        <w:left w:val="none" w:sz="0" w:space="0" w:color="auto"/>
                        <w:bottom w:val="none" w:sz="0" w:space="0" w:color="auto"/>
                        <w:right w:val="none" w:sz="0" w:space="0" w:color="auto"/>
                      </w:divBdr>
                      <w:divsChild>
                        <w:div w:id="131945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11241">
              <w:marLeft w:val="0"/>
              <w:marRight w:val="0"/>
              <w:marTop w:val="0"/>
              <w:marBottom w:val="0"/>
              <w:divBdr>
                <w:top w:val="none" w:sz="0" w:space="0" w:color="auto"/>
                <w:left w:val="none" w:sz="0" w:space="0" w:color="auto"/>
                <w:bottom w:val="none" w:sz="0" w:space="0" w:color="auto"/>
                <w:right w:val="none" w:sz="0" w:space="0" w:color="auto"/>
              </w:divBdr>
              <w:divsChild>
                <w:div w:id="1088191313">
                  <w:marLeft w:val="0"/>
                  <w:marRight w:val="0"/>
                  <w:marTop w:val="0"/>
                  <w:marBottom w:val="0"/>
                  <w:divBdr>
                    <w:top w:val="none" w:sz="0" w:space="0" w:color="auto"/>
                    <w:left w:val="none" w:sz="0" w:space="0" w:color="auto"/>
                    <w:bottom w:val="none" w:sz="0" w:space="0" w:color="auto"/>
                    <w:right w:val="none" w:sz="0" w:space="0" w:color="auto"/>
                  </w:divBdr>
                  <w:divsChild>
                    <w:div w:id="889852365">
                      <w:marLeft w:val="0"/>
                      <w:marRight w:val="0"/>
                      <w:marTop w:val="0"/>
                      <w:marBottom w:val="0"/>
                      <w:divBdr>
                        <w:top w:val="none" w:sz="0" w:space="0" w:color="auto"/>
                        <w:left w:val="none" w:sz="0" w:space="0" w:color="auto"/>
                        <w:bottom w:val="none" w:sz="0" w:space="0" w:color="auto"/>
                        <w:right w:val="none" w:sz="0" w:space="0" w:color="auto"/>
                      </w:divBdr>
                    </w:div>
                    <w:div w:id="1769697833">
                      <w:marLeft w:val="0"/>
                      <w:marRight w:val="0"/>
                      <w:marTop w:val="0"/>
                      <w:marBottom w:val="0"/>
                      <w:divBdr>
                        <w:top w:val="none" w:sz="0" w:space="0" w:color="auto"/>
                        <w:left w:val="none" w:sz="0" w:space="0" w:color="auto"/>
                        <w:bottom w:val="none" w:sz="0" w:space="0" w:color="auto"/>
                        <w:right w:val="none" w:sz="0" w:space="0" w:color="auto"/>
                      </w:divBdr>
                      <w:divsChild>
                        <w:div w:id="11131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2321">
                  <w:marLeft w:val="0"/>
                  <w:marRight w:val="0"/>
                  <w:marTop w:val="0"/>
                  <w:marBottom w:val="0"/>
                  <w:divBdr>
                    <w:top w:val="none" w:sz="0" w:space="0" w:color="auto"/>
                    <w:left w:val="none" w:sz="0" w:space="0" w:color="auto"/>
                    <w:bottom w:val="none" w:sz="0" w:space="0" w:color="auto"/>
                    <w:right w:val="none" w:sz="0" w:space="0" w:color="auto"/>
                  </w:divBdr>
                  <w:divsChild>
                    <w:div w:id="180304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53183">
              <w:marLeft w:val="-240"/>
              <w:marRight w:val="-240"/>
              <w:marTop w:val="0"/>
              <w:marBottom w:val="0"/>
              <w:divBdr>
                <w:top w:val="none" w:sz="0" w:space="0" w:color="auto"/>
                <w:left w:val="none" w:sz="0" w:space="0" w:color="auto"/>
                <w:bottom w:val="none" w:sz="0" w:space="0" w:color="auto"/>
                <w:right w:val="none" w:sz="0" w:space="0" w:color="auto"/>
              </w:divBdr>
            </w:div>
            <w:div w:id="1929919898">
              <w:marLeft w:val="0"/>
              <w:marRight w:val="0"/>
              <w:marTop w:val="0"/>
              <w:marBottom w:val="0"/>
              <w:divBdr>
                <w:top w:val="none" w:sz="0" w:space="0" w:color="auto"/>
                <w:left w:val="none" w:sz="0" w:space="0" w:color="auto"/>
                <w:bottom w:val="none" w:sz="0" w:space="0" w:color="auto"/>
                <w:right w:val="none" w:sz="0" w:space="0" w:color="auto"/>
              </w:divBdr>
            </w:div>
            <w:div w:id="1964381768">
              <w:marLeft w:val="0"/>
              <w:marRight w:val="0"/>
              <w:marTop w:val="0"/>
              <w:marBottom w:val="0"/>
              <w:divBdr>
                <w:top w:val="none" w:sz="0" w:space="0" w:color="auto"/>
                <w:left w:val="none" w:sz="0" w:space="0" w:color="auto"/>
                <w:bottom w:val="none" w:sz="0" w:space="0" w:color="auto"/>
                <w:right w:val="none" w:sz="0" w:space="0" w:color="auto"/>
              </w:divBdr>
              <w:divsChild>
                <w:div w:id="1225607356">
                  <w:marLeft w:val="-285"/>
                  <w:marRight w:val="-285"/>
                  <w:marTop w:val="0"/>
                  <w:marBottom w:val="0"/>
                  <w:divBdr>
                    <w:top w:val="none" w:sz="0" w:space="0" w:color="auto"/>
                    <w:left w:val="none" w:sz="0" w:space="0" w:color="auto"/>
                    <w:bottom w:val="none" w:sz="0" w:space="0" w:color="auto"/>
                    <w:right w:val="none" w:sz="0" w:space="0" w:color="auto"/>
                  </w:divBdr>
                  <w:divsChild>
                    <w:div w:id="593976332">
                      <w:marLeft w:val="0"/>
                      <w:marRight w:val="0"/>
                      <w:marTop w:val="0"/>
                      <w:marBottom w:val="0"/>
                      <w:divBdr>
                        <w:top w:val="none" w:sz="0" w:space="0" w:color="auto"/>
                        <w:left w:val="none" w:sz="0" w:space="0" w:color="auto"/>
                        <w:bottom w:val="none" w:sz="0" w:space="0" w:color="auto"/>
                        <w:right w:val="none" w:sz="0" w:space="0" w:color="auto"/>
                      </w:divBdr>
                      <w:divsChild>
                        <w:div w:id="426580522">
                          <w:marLeft w:val="0"/>
                          <w:marRight w:val="0"/>
                          <w:marTop w:val="0"/>
                          <w:marBottom w:val="0"/>
                          <w:divBdr>
                            <w:top w:val="none" w:sz="0" w:space="0" w:color="auto"/>
                            <w:left w:val="none" w:sz="0" w:space="0" w:color="auto"/>
                            <w:bottom w:val="none" w:sz="0" w:space="0" w:color="auto"/>
                            <w:right w:val="none" w:sz="0" w:space="0" w:color="auto"/>
                          </w:divBdr>
                          <w:divsChild>
                            <w:div w:id="2086494566">
                              <w:marLeft w:val="0"/>
                              <w:marRight w:val="0"/>
                              <w:marTop w:val="0"/>
                              <w:marBottom w:val="0"/>
                              <w:divBdr>
                                <w:top w:val="none" w:sz="0" w:space="0" w:color="auto"/>
                                <w:left w:val="none" w:sz="0" w:space="0" w:color="auto"/>
                                <w:bottom w:val="none" w:sz="0" w:space="0" w:color="auto"/>
                                <w:right w:val="none" w:sz="0" w:space="0" w:color="auto"/>
                              </w:divBdr>
                              <w:divsChild>
                                <w:div w:id="2122336534">
                                  <w:marLeft w:val="0"/>
                                  <w:marRight w:val="0"/>
                                  <w:marTop w:val="0"/>
                                  <w:marBottom w:val="0"/>
                                  <w:divBdr>
                                    <w:top w:val="none" w:sz="0" w:space="0" w:color="auto"/>
                                    <w:left w:val="none" w:sz="0" w:space="0" w:color="auto"/>
                                    <w:bottom w:val="none" w:sz="0" w:space="0" w:color="auto"/>
                                    <w:right w:val="none" w:sz="0" w:space="0" w:color="auto"/>
                                  </w:divBdr>
                                  <w:divsChild>
                                    <w:div w:id="136505863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41345613">
                          <w:marLeft w:val="0"/>
                          <w:marRight w:val="0"/>
                          <w:marTop w:val="0"/>
                          <w:marBottom w:val="0"/>
                          <w:divBdr>
                            <w:top w:val="none" w:sz="0" w:space="0" w:color="auto"/>
                            <w:left w:val="none" w:sz="0" w:space="0" w:color="auto"/>
                            <w:bottom w:val="none" w:sz="0" w:space="0" w:color="auto"/>
                            <w:right w:val="none" w:sz="0" w:space="0" w:color="auto"/>
                          </w:divBdr>
                          <w:divsChild>
                            <w:div w:id="1762486107">
                              <w:marLeft w:val="0"/>
                              <w:marRight w:val="0"/>
                              <w:marTop w:val="0"/>
                              <w:marBottom w:val="0"/>
                              <w:divBdr>
                                <w:top w:val="none" w:sz="0" w:space="0" w:color="auto"/>
                                <w:left w:val="none" w:sz="0" w:space="0" w:color="auto"/>
                                <w:bottom w:val="none" w:sz="0" w:space="0" w:color="auto"/>
                                <w:right w:val="none" w:sz="0" w:space="0" w:color="auto"/>
                              </w:divBdr>
                              <w:divsChild>
                                <w:div w:id="1833789288">
                                  <w:marLeft w:val="0"/>
                                  <w:marRight w:val="0"/>
                                  <w:marTop w:val="0"/>
                                  <w:marBottom w:val="0"/>
                                  <w:divBdr>
                                    <w:top w:val="none" w:sz="0" w:space="0" w:color="auto"/>
                                    <w:left w:val="none" w:sz="0" w:space="0" w:color="auto"/>
                                    <w:bottom w:val="none" w:sz="0" w:space="0" w:color="auto"/>
                                    <w:right w:val="none" w:sz="0" w:space="0" w:color="auto"/>
                                  </w:divBdr>
                                  <w:divsChild>
                                    <w:div w:id="392697452">
                                      <w:marLeft w:val="0"/>
                                      <w:marRight w:val="0"/>
                                      <w:marTop w:val="0"/>
                                      <w:marBottom w:val="0"/>
                                      <w:divBdr>
                                        <w:top w:val="none" w:sz="0" w:space="0" w:color="auto"/>
                                        <w:left w:val="none" w:sz="0" w:space="0" w:color="auto"/>
                                        <w:bottom w:val="none" w:sz="0" w:space="0" w:color="auto"/>
                                        <w:right w:val="none" w:sz="0" w:space="0" w:color="auto"/>
                                      </w:divBdr>
                                      <w:divsChild>
                                        <w:div w:id="1560172043">
                                          <w:marLeft w:val="0"/>
                                          <w:marRight w:val="0"/>
                                          <w:marTop w:val="0"/>
                                          <w:marBottom w:val="0"/>
                                          <w:divBdr>
                                            <w:top w:val="none" w:sz="0" w:space="0" w:color="auto"/>
                                            <w:left w:val="none" w:sz="0" w:space="0" w:color="auto"/>
                                            <w:bottom w:val="none" w:sz="0" w:space="0" w:color="auto"/>
                                            <w:right w:val="none" w:sz="0" w:space="0" w:color="auto"/>
                                          </w:divBdr>
                                        </w:div>
                                      </w:divsChild>
                                    </w:div>
                                    <w:div w:id="781340100">
                                      <w:marLeft w:val="0"/>
                                      <w:marRight w:val="120"/>
                                      <w:marTop w:val="0"/>
                                      <w:marBottom w:val="210"/>
                                      <w:divBdr>
                                        <w:top w:val="none" w:sz="0" w:space="0" w:color="auto"/>
                                        <w:left w:val="none" w:sz="0" w:space="0" w:color="auto"/>
                                        <w:bottom w:val="none" w:sz="0" w:space="0" w:color="auto"/>
                                        <w:right w:val="none" w:sz="0" w:space="0" w:color="auto"/>
                                      </w:divBdr>
                                    </w:div>
                                  </w:divsChild>
                                </w:div>
                              </w:divsChild>
                            </w:div>
                          </w:divsChild>
                        </w:div>
                        <w:div w:id="2037612270">
                          <w:marLeft w:val="0"/>
                          <w:marRight w:val="0"/>
                          <w:marTop w:val="0"/>
                          <w:marBottom w:val="0"/>
                          <w:divBdr>
                            <w:top w:val="none" w:sz="0" w:space="0" w:color="auto"/>
                            <w:left w:val="none" w:sz="0" w:space="0" w:color="auto"/>
                            <w:bottom w:val="none" w:sz="0" w:space="0" w:color="auto"/>
                            <w:right w:val="none" w:sz="0" w:space="0" w:color="auto"/>
                          </w:divBdr>
                          <w:divsChild>
                            <w:div w:id="115764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679446">
              <w:marLeft w:val="0"/>
              <w:marRight w:val="0"/>
              <w:marTop w:val="0"/>
              <w:marBottom w:val="0"/>
              <w:divBdr>
                <w:top w:val="none" w:sz="0" w:space="0" w:color="auto"/>
                <w:left w:val="none" w:sz="0" w:space="0" w:color="auto"/>
                <w:bottom w:val="none" w:sz="0" w:space="0" w:color="auto"/>
                <w:right w:val="none" w:sz="0" w:space="0" w:color="auto"/>
              </w:divBdr>
              <w:divsChild>
                <w:div w:id="839778425">
                  <w:marLeft w:val="0"/>
                  <w:marRight w:val="0"/>
                  <w:marTop w:val="0"/>
                  <w:marBottom w:val="0"/>
                  <w:divBdr>
                    <w:top w:val="none" w:sz="0" w:space="0" w:color="auto"/>
                    <w:left w:val="none" w:sz="0" w:space="0" w:color="auto"/>
                    <w:bottom w:val="none" w:sz="0" w:space="0" w:color="auto"/>
                    <w:right w:val="none" w:sz="0" w:space="0" w:color="auto"/>
                  </w:divBdr>
                  <w:divsChild>
                    <w:div w:id="32467960">
                      <w:marLeft w:val="0"/>
                      <w:marRight w:val="0"/>
                      <w:marTop w:val="0"/>
                      <w:marBottom w:val="0"/>
                      <w:divBdr>
                        <w:top w:val="none" w:sz="0" w:space="0" w:color="auto"/>
                        <w:left w:val="none" w:sz="0" w:space="0" w:color="auto"/>
                        <w:bottom w:val="none" w:sz="0" w:space="0" w:color="auto"/>
                        <w:right w:val="none" w:sz="0" w:space="0" w:color="auto"/>
                      </w:divBdr>
                    </w:div>
                  </w:divsChild>
                </w:div>
                <w:div w:id="1457601463">
                  <w:marLeft w:val="0"/>
                  <w:marRight w:val="0"/>
                  <w:marTop w:val="0"/>
                  <w:marBottom w:val="0"/>
                  <w:divBdr>
                    <w:top w:val="none" w:sz="0" w:space="0" w:color="auto"/>
                    <w:left w:val="none" w:sz="0" w:space="0" w:color="auto"/>
                    <w:bottom w:val="none" w:sz="0" w:space="0" w:color="auto"/>
                    <w:right w:val="none" w:sz="0" w:space="0" w:color="auto"/>
                  </w:divBdr>
                  <w:divsChild>
                    <w:div w:id="864246028">
                      <w:marLeft w:val="0"/>
                      <w:marRight w:val="0"/>
                      <w:marTop w:val="0"/>
                      <w:marBottom w:val="0"/>
                      <w:divBdr>
                        <w:top w:val="none" w:sz="0" w:space="0" w:color="auto"/>
                        <w:left w:val="none" w:sz="0" w:space="0" w:color="auto"/>
                        <w:bottom w:val="none" w:sz="0" w:space="0" w:color="auto"/>
                        <w:right w:val="none" w:sz="0" w:space="0" w:color="auto"/>
                      </w:divBdr>
                    </w:div>
                    <w:div w:id="931743151">
                      <w:marLeft w:val="0"/>
                      <w:marRight w:val="0"/>
                      <w:marTop w:val="0"/>
                      <w:marBottom w:val="0"/>
                      <w:divBdr>
                        <w:top w:val="none" w:sz="0" w:space="0" w:color="auto"/>
                        <w:left w:val="none" w:sz="0" w:space="0" w:color="auto"/>
                        <w:bottom w:val="none" w:sz="0" w:space="0" w:color="auto"/>
                        <w:right w:val="none" w:sz="0" w:space="0" w:color="auto"/>
                      </w:divBdr>
                      <w:divsChild>
                        <w:div w:id="13260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646043">
      <w:bodyDiv w:val="1"/>
      <w:marLeft w:val="0"/>
      <w:marRight w:val="0"/>
      <w:marTop w:val="0"/>
      <w:marBottom w:val="0"/>
      <w:divBdr>
        <w:top w:val="none" w:sz="0" w:space="0" w:color="auto"/>
        <w:left w:val="none" w:sz="0" w:space="0" w:color="auto"/>
        <w:bottom w:val="none" w:sz="0" w:space="0" w:color="auto"/>
        <w:right w:val="none" w:sz="0" w:space="0" w:color="auto"/>
      </w:divBdr>
    </w:div>
    <w:div w:id="1801534488">
      <w:bodyDiv w:val="1"/>
      <w:marLeft w:val="0"/>
      <w:marRight w:val="0"/>
      <w:marTop w:val="0"/>
      <w:marBottom w:val="0"/>
      <w:divBdr>
        <w:top w:val="none" w:sz="0" w:space="0" w:color="auto"/>
        <w:left w:val="none" w:sz="0" w:space="0" w:color="auto"/>
        <w:bottom w:val="none" w:sz="0" w:space="0" w:color="auto"/>
        <w:right w:val="none" w:sz="0" w:space="0" w:color="auto"/>
      </w:divBdr>
    </w:div>
    <w:div w:id="1803377072">
      <w:bodyDiv w:val="1"/>
      <w:marLeft w:val="0"/>
      <w:marRight w:val="0"/>
      <w:marTop w:val="0"/>
      <w:marBottom w:val="0"/>
      <w:divBdr>
        <w:top w:val="none" w:sz="0" w:space="0" w:color="auto"/>
        <w:left w:val="none" w:sz="0" w:space="0" w:color="auto"/>
        <w:bottom w:val="none" w:sz="0" w:space="0" w:color="auto"/>
        <w:right w:val="none" w:sz="0" w:space="0" w:color="auto"/>
      </w:divBdr>
    </w:div>
    <w:div w:id="1808891266">
      <w:bodyDiv w:val="1"/>
      <w:marLeft w:val="0"/>
      <w:marRight w:val="0"/>
      <w:marTop w:val="0"/>
      <w:marBottom w:val="0"/>
      <w:divBdr>
        <w:top w:val="none" w:sz="0" w:space="0" w:color="auto"/>
        <w:left w:val="none" w:sz="0" w:space="0" w:color="auto"/>
        <w:bottom w:val="none" w:sz="0" w:space="0" w:color="auto"/>
        <w:right w:val="none" w:sz="0" w:space="0" w:color="auto"/>
      </w:divBdr>
    </w:div>
    <w:div w:id="1811559027">
      <w:bodyDiv w:val="1"/>
      <w:marLeft w:val="0"/>
      <w:marRight w:val="0"/>
      <w:marTop w:val="0"/>
      <w:marBottom w:val="0"/>
      <w:divBdr>
        <w:top w:val="none" w:sz="0" w:space="0" w:color="auto"/>
        <w:left w:val="none" w:sz="0" w:space="0" w:color="auto"/>
        <w:bottom w:val="none" w:sz="0" w:space="0" w:color="auto"/>
        <w:right w:val="none" w:sz="0" w:space="0" w:color="auto"/>
      </w:divBdr>
    </w:div>
    <w:div w:id="1812476355">
      <w:bodyDiv w:val="1"/>
      <w:marLeft w:val="0"/>
      <w:marRight w:val="0"/>
      <w:marTop w:val="0"/>
      <w:marBottom w:val="0"/>
      <w:divBdr>
        <w:top w:val="none" w:sz="0" w:space="0" w:color="auto"/>
        <w:left w:val="none" w:sz="0" w:space="0" w:color="auto"/>
        <w:bottom w:val="none" w:sz="0" w:space="0" w:color="auto"/>
        <w:right w:val="none" w:sz="0" w:space="0" w:color="auto"/>
      </w:divBdr>
    </w:div>
    <w:div w:id="1813250587">
      <w:bodyDiv w:val="1"/>
      <w:marLeft w:val="0"/>
      <w:marRight w:val="0"/>
      <w:marTop w:val="0"/>
      <w:marBottom w:val="0"/>
      <w:divBdr>
        <w:top w:val="none" w:sz="0" w:space="0" w:color="auto"/>
        <w:left w:val="none" w:sz="0" w:space="0" w:color="auto"/>
        <w:bottom w:val="none" w:sz="0" w:space="0" w:color="auto"/>
        <w:right w:val="none" w:sz="0" w:space="0" w:color="auto"/>
      </w:divBdr>
    </w:div>
    <w:div w:id="1813324561">
      <w:bodyDiv w:val="1"/>
      <w:marLeft w:val="0"/>
      <w:marRight w:val="0"/>
      <w:marTop w:val="0"/>
      <w:marBottom w:val="0"/>
      <w:divBdr>
        <w:top w:val="none" w:sz="0" w:space="0" w:color="auto"/>
        <w:left w:val="none" w:sz="0" w:space="0" w:color="auto"/>
        <w:bottom w:val="none" w:sz="0" w:space="0" w:color="auto"/>
        <w:right w:val="none" w:sz="0" w:space="0" w:color="auto"/>
      </w:divBdr>
    </w:div>
    <w:div w:id="1813668546">
      <w:bodyDiv w:val="1"/>
      <w:marLeft w:val="0"/>
      <w:marRight w:val="0"/>
      <w:marTop w:val="0"/>
      <w:marBottom w:val="0"/>
      <w:divBdr>
        <w:top w:val="none" w:sz="0" w:space="0" w:color="auto"/>
        <w:left w:val="none" w:sz="0" w:space="0" w:color="auto"/>
        <w:bottom w:val="none" w:sz="0" w:space="0" w:color="auto"/>
        <w:right w:val="none" w:sz="0" w:space="0" w:color="auto"/>
      </w:divBdr>
    </w:div>
    <w:div w:id="1815638273">
      <w:bodyDiv w:val="1"/>
      <w:marLeft w:val="0"/>
      <w:marRight w:val="0"/>
      <w:marTop w:val="0"/>
      <w:marBottom w:val="0"/>
      <w:divBdr>
        <w:top w:val="none" w:sz="0" w:space="0" w:color="auto"/>
        <w:left w:val="none" w:sz="0" w:space="0" w:color="auto"/>
        <w:bottom w:val="none" w:sz="0" w:space="0" w:color="auto"/>
        <w:right w:val="none" w:sz="0" w:space="0" w:color="auto"/>
      </w:divBdr>
    </w:div>
    <w:div w:id="1816222136">
      <w:bodyDiv w:val="1"/>
      <w:marLeft w:val="0"/>
      <w:marRight w:val="0"/>
      <w:marTop w:val="0"/>
      <w:marBottom w:val="0"/>
      <w:divBdr>
        <w:top w:val="none" w:sz="0" w:space="0" w:color="auto"/>
        <w:left w:val="none" w:sz="0" w:space="0" w:color="auto"/>
        <w:bottom w:val="none" w:sz="0" w:space="0" w:color="auto"/>
        <w:right w:val="none" w:sz="0" w:space="0" w:color="auto"/>
      </w:divBdr>
    </w:div>
    <w:div w:id="1816755075">
      <w:bodyDiv w:val="1"/>
      <w:marLeft w:val="0"/>
      <w:marRight w:val="0"/>
      <w:marTop w:val="0"/>
      <w:marBottom w:val="0"/>
      <w:divBdr>
        <w:top w:val="none" w:sz="0" w:space="0" w:color="auto"/>
        <w:left w:val="none" w:sz="0" w:space="0" w:color="auto"/>
        <w:bottom w:val="none" w:sz="0" w:space="0" w:color="auto"/>
        <w:right w:val="none" w:sz="0" w:space="0" w:color="auto"/>
      </w:divBdr>
    </w:div>
    <w:div w:id="1822690617">
      <w:bodyDiv w:val="1"/>
      <w:marLeft w:val="0"/>
      <w:marRight w:val="0"/>
      <w:marTop w:val="0"/>
      <w:marBottom w:val="0"/>
      <w:divBdr>
        <w:top w:val="none" w:sz="0" w:space="0" w:color="auto"/>
        <w:left w:val="none" w:sz="0" w:space="0" w:color="auto"/>
        <w:bottom w:val="none" w:sz="0" w:space="0" w:color="auto"/>
        <w:right w:val="none" w:sz="0" w:space="0" w:color="auto"/>
      </w:divBdr>
    </w:div>
    <w:div w:id="1826706066">
      <w:bodyDiv w:val="1"/>
      <w:marLeft w:val="0"/>
      <w:marRight w:val="0"/>
      <w:marTop w:val="0"/>
      <w:marBottom w:val="0"/>
      <w:divBdr>
        <w:top w:val="none" w:sz="0" w:space="0" w:color="auto"/>
        <w:left w:val="none" w:sz="0" w:space="0" w:color="auto"/>
        <w:bottom w:val="none" w:sz="0" w:space="0" w:color="auto"/>
        <w:right w:val="none" w:sz="0" w:space="0" w:color="auto"/>
      </w:divBdr>
    </w:div>
    <w:div w:id="1829125804">
      <w:bodyDiv w:val="1"/>
      <w:marLeft w:val="0"/>
      <w:marRight w:val="0"/>
      <w:marTop w:val="0"/>
      <w:marBottom w:val="0"/>
      <w:divBdr>
        <w:top w:val="none" w:sz="0" w:space="0" w:color="auto"/>
        <w:left w:val="none" w:sz="0" w:space="0" w:color="auto"/>
        <w:bottom w:val="none" w:sz="0" w:space="0" w:color="auto"/>
        <w:right w:val="none" w:sz="0" w:space="0" w:color="auto"/>
      </w:divBdr>
    </w:div>
    <w:div w:id="1831290847">
      <w:bodyDiv w:val="1"/>
      <w:marLeft w:val="0"/>
      <w:marRight w:val="0"/>
      <w:marTop w:val="0"/>
      <w:marBottom w:val="0"/>
      <w:divBdr>
        <w:top w:val="none" w:sz="0" w:space="0" w:color="auto"/>
        <w:left w:val="none" w:sz="0" w:space="0" w:color="auto"/>
        <w:bottom w:val="none" w:sz="0" w:space="0" w:color="auto"/>
        <w:right w:val="none" w:sz="0" w:space="0" w:color="auto"/>
      </w:divBdr>
    </w:div>
    <w:div w:id="1839996473">
      <w:bodyDiv w:val="1"/>
      <w:marLeft w:val="0"/>
      <w:marRight w:val="0"/>
      <w:marTop w:val="0"/>
      <w:marBottom w:val="0"/>
      <w:divBdr>
        <w:top w:val="none" w:sz="0" w:space="0" w:color="auto"/>
        <w:left w:val="none" w:sz="0" w:space="0" w:color="auto"/>
        <w:bottom w:val="none" w:sz="0" w:space="0" w:color="auto"/>
        <w:right w:val="none" w:sz="0" w:space="0" w:color="auto"/>
      </w:divBdr>
    </w:div>
    <w:div w:id="1840998163">
      <w:bodyDiv w:val="1"/>
      <w:marLeft w:val="0"/>
      <w:marRight w:val="0"/>
      <w:marTop w:val="0"/>
      <w:marBottom w:val="0"/>
      <w:divBdr>
        <w:top w:val="none" w:sz="0" w:space="0" w:color="auto"/>
        <w:left w:val="none" w:sz="0" w:space="0" w:color="auto"/>
        <w:bottom w:val="none" w:sz="0" w:space="0" w:color="auto"/>
        <w:right w:val="none" w:sz="0" w:space="0" w:color="auto"/>
      </w:divBdr>
    </w:div>
    <w:div w:id="1844511118">
      <w:bodyDiv w:val="1"/>
      <w:marLeft w:val="0"/>
      <w:marRight w:val="0"/>
      <w:marTop w:val="0"/>
      <w:marBottom w:val="0"/>
      <w:divBdr>
        <w:top w:val="none" w:sz="0" w:space="0" w:color="auto"/>
        <w:left w:val="none" w:sz="0" w:space="0" w:color="auto"/>
        <w:bottom w:val="none" w:sz="0" w:space="0" w:color="auto"/>
        <w:right w:val="none" w:sz="0" w:space="0" w:color="auto"/>
      </w:divBdr>
    </w:div>
    <w:div w:id="1845853675">
      <w:bodyDiv w:val="1"/>
      <w:marLeft w:val="0"/>
      <w:marRight w:val="0"/>
      <w:marTop w:val="0"/>
      <w:marBottom w:val="0"/>
      <w:divBdr>
        <w:top w:val="none" w:sz="0" w:space="0" w:color="auto"/>
        <w:left w:val="none" w:sz="0" w:space="0" w:color="auto"/>
        <w:bottom w:val="none" w:sz="0" w:space="0" w:color="auto"/>
        <w:right w:val="none" w:sz="0" w:space="0" w:color="auto"/>
      </w:divBdr>
    </w:div>
    <w:div w:id="1846435644">
      <w:bodyDiv w:val="1"/>
      <w:marLeft w:val="0"/>
      <w:marRight w:val="0"/>
      <w:marTop w:val="0"/>
      <w:marBottom w:val="0"/>
      <w:divBdr>
        <w:top w:val="none" w:sz="0" w:space="0" w:color="auto"/>
        <w:left w:val="none" w:sz="0" w:space="0" w:color="auto"/>
        <w:bottom w:val="none" w:sz="0" w:space="0" w:color="auto"/>
        <w:right w:val="none" w:sz="0" w:space="0" w:color="auto"/>
      </w:divBdr>
    </w:div>
    <w:div w:id="1849562500">
      <w:bodyDiv w:val="1"/>
      <w:marLeft w:val="0"/>
      <w:marRight w:val="0"/>
      <w:marTop w:val="0"/>
      <w:marBottom w:val="0"/>
      <w:divBdr>
        <w:top w:val="none" w:sz="0" w:space="0" w:color="auto"/>
        <w:left w:val="none" w:sz="0" w:space="0" w:color="auto"/>
        <w:bottom w:val="none" w:sz="0" w:space="0" w:color="auto"/>
        <w:right w:val="none" w:sz="0" w:space="0" w:color="auto"/>
      </w:divBdr>
    </w:div>
    <w:div w:id="1850830692">
      <w:bodyDiv w:val="1"/>
      <w:marLeft w:val="0"/>
      <w:marRight w:val="0"/>
      <w:marTop w:val="0"/>
      <w:marBottom w:val="0"/>
      <w:divBdr>
        <w:top w:val="none" w:sz="0" w:space="0" w:color="auto"/>
        <w:left w:val="none" w:sz="0" w:space="0" w:color="auto"/>
        <w:bottom w:val="none" w:sz="0" w:space="0" w:color="auto"/>
        <w:right w:val="none" w:sz="0" w:space="0" w:color="auto"/>
      </w:divBdr>
    </w:div>
    <w:div w:id="1858958761">
      <w:bodyDiv w:val="1"/>
      <w:marLeft w:val="0"/>
      <w:marRight w:val="0"/>
      <w:marTop w:val="0"/>
      <w:marBottom w:val="0"/>
      <w:divBdr>
        <w:top w:val="none" w:sz="0" w:space="0" w:color="auto"/>
        <w:left w:val="none" w:sz="0" w:space="0" w:color="auto"/>
        <w:bottom w:val="none" w:sz="0" w:space="0" w:color="auto"/>
        <w:right w:val="none" w:sz="0" w:space="0" w:color="auto"/>
      </w:divBdr>
    </w:div>
    <w:div w:id="1865511321">
      <w:bodyDiv w:val="1"/>
      <w:marLeft w:val="0"/>
      <w:marRight w:val="0"/>
      <w:marTop w:val="0"/>
      <w:marBottom w:val="0"/>
      <w:divBdr>
        <w:top w:val="none" w:sz="0" w:space="0" w:color="auto"/>
        <w:left w:val="none" w:sz="0" w:space="0" w:color="auto"/>
        <w:bottom w:val="none" w:sz="0" w:space="0" w:color="auto"/>
        <w:right w:val="none" w:sz="0" w:space="0" w:color="auto"/>
      </w:divBdr>
    </w:div>
    <w:div w:id="1867939581">
      <w:bodyDiv w:val="1"/>
      <w:marLeft w:val="0"/>
      <w:marRight w:val="0"/>
      <w:marTop w:val="0"/>
      <w:marBottom w:val="0"/>
      <w:divBdr>
        <w:top w:val="none" w:sz="0" w:space="0" w:color="auto"/>
        <w:left w:val="none" w:sz="0" w:space="0" w:color="auto"/>
        <w:bottom w:val="none" w:sz="0" w:space="0" w:color="auto"/>
        <w:right w:val="none" w:sz="0" w:space="0" w:color="auto"/>
      </w:divBdr>
    </w:div>
    <w:div w:id="1868908313">
      <w:bodyDiv w:val="1"/>
      <w:marLeft w:val="0"/>
      <w:marRight w:val="0"/>
      <w:marTop w:val="0"/>
      <w:marBottom w:val="0"/>
      <w:divBdr>
        <w:top w:val="none" w:sz="0" w:space="0" w:color="auto"/>
        <w:left w:val="none" w:sz="0" w:space="0" w:color="auto"/>
        <w:bottom w:val="none" w:sz="0" w:space="0" w:color="auto"/>
        <w:right w:val="none" w:sz="0" w:space="0" w:color="auto"/>
      </w:divBdr>
      <w:divsChild>
        <w:div w:id="1849827723">
          <w:marLeft w:val="0"/>
          <w:marRight w:val="0"/>
          <w:marTop w:val="0"/>
          <w:marBottom w:val="0"/>
          <w:divBdr>
            <w:top w:val="none" w:sz="0" w:space="0" w:color="auto"/>
            <w:left w:val="none" w:sz="0" w:space="0" w:color="auto"/>
            <w:bottom w:val="none" w:sz="0" w:space="0" w:color="auto"/>
            <w:right w:val="none" w:sz="0" w:space="0" w:color="auto"/>
          </w:divBdr>
        </w:div>
      </w:divsChild>
    </w:div>
    <w:div w:id="1869681455">
      <w:bodyDiv w:val="1"/>
      <w:marLeft w:val="0"/>
      <w:marRight w:val="0"/>
      <w:marTop w:val="0"/>
      <w:marBottom w:val="0"/>
      <w:divBdr>
        <w:top w:val="none" w:sz="0" w:space="0" w:color="auto"/>
        <w:left w:val="none" w:sz="0" w:space="0" w:color="auto"/>
        <w:bottom w:val="none" w:sz="0" w:space="0" w:color="auto"/>
        <w:right w:val="none" w:sz="0" w:space="0" w:color="auto"/>
      </w:divBdr>
    </w:div>
    <w:div w:id="1871412791">
      <w:bodyDiv w:val="1"/>
      <w:marLeft w:val="0"/>
      <w:marRight w:val="0"/>
      <w:marTop w:val="0"/>
      <w:marBottom w:val="0"/>
      <w:divBdr>
        <w:top w:val="none" w:sz="0" w:space="0" w:color="auto"/>
        <w:left w:val="none" w:sz="0" w:space="0" w:color="auto"/>
        <w:bottom w:val="none" w:sz="0" w:space="0" w:color="auto"/>
        <w:right w:val="none" w:sz="0" w:space="0" w:color="auto"/>
      </w:divBdr>
    </w:div>
    <w:div w:id="1873422682">
      <w:bodyDiv w:val="1"/>
      <w:marLeft w:val="0"/>
      <w:marRight w:val="0"/>
      <w:marTop w:val="0"/>
      <w:marBottom w:val="0"/>
      <w:divBdr>
        <w:top w:val="none" w:sz="0" w:space="0" w:color="auto"/>
        <w:left w:val="none" w:sz="0" w:space="0" w:color="auto"/>
        <w:bottom w:val="none" w:sz="0" w:space="0" w:color="auto"/>
        <w:right w:val="none" w:sz="0" w:space="0" w:color="auto"/>
      </w:divBdr>
    </w:div>
    <w:div w:id="1875196629">
      <w:bodyDiv w:val="1"/>
      <w:marLeft w:val="0"/>
      <w:marRight w:val="0"/>
      <w:marTop w:val="0"/>
      <w:marBottom w:val="0"/>
      <w:divBdr>
        <w:top w:val="none" w:sz="0" w:space="0" w:color="auto"/>
        <w:left w:val="none" w:sz="0" w:space="0" w:color="auto"/>
        <w:bottom w:val="none" w:sz="0" w:space="0" w:color="auto"/>
        <w:right w:val="none" w:sz="0" w:space="0" w:color="auto"/>
      </w:divBdr>
    </w:div>
    <w:div w:id="1876457015">
      <w:bodyDiv w:val="1"/>
      <w:marLeft w:val="0"/>
      <w:marRight w:val="0"/>
      <w:marTop w:val="0"/>
      <w:marBottom w:val="0"/>
      <w:divBdr>
        <w:top w:val="none" w:sz="0" w:space="0" w:color="auto"/>
        <w:left w:val="none" w:sz="0" w:space="0" w:color="auto"/>
        <w:bottom w:val="none" w:sz="0" w:space="0" w:color="auto"/>
        <w:right w:val="none" w:sz="0" w:space="0" w:color="auto"/>
      </w:divBdr>
    </w:div>
    <w:div w:id="1879197442">
      <w:bodyDiv w:val="1"/>
      <w:marLeft w:val="0"/>
      <w:marRight w:val="0"/>
      <w:marTop w:val="0"/>
      <w:marBottom w:val="0"/>
      <w:divBdr>
        <w:top w:val="none" w:sz="0" w:space="0" w:color="auto"/>
        <w:left w:val="none" w:sz="0" w:space="0" w:color="auto"/>
        <w:bottom w:val="none" w:sz="0" w:space="0" w:color="auto"/>
        <w:right w:val="none" w:sz="0" w:space="0" w:color="auto"/>
      </w:divBdr>
    </w:div>
    <w:div w:id="1880047225">
      <w:bodyDiv w:val="1"/>
      <w:marLeft w:val="0"/>
      <w:marRight w:val="0"/>
      <w:marTop w:val="0"/>
      <w:marBottom w:val="0"/>
      <w:divBdr>
        <w:top w:val="none" w:sz="0" w:space="0" w:color="auto"/>
        <w:left w:val="none" w:sz="0" w:space="0" w:color="auto"/>
        <w:bottom w:val="none" w:sz="0" w:space="0" w:color="auto"/>
        <w:right w:val="none" w:sz="0" w:space="0" w:color="auto"/>
      </w:divBdr>
    </w:div>
    <w:div w:id="1881670992">
      <w:bodyDiv w:val="1"/>
      <w:marLeft w:val="0"/>
      <w:marRight w:val="0"/>
      <w:marTop w:val="0"/>
      <w:marBottom w:val="0"/>
      <w:divBdr>
        <w:top w:val="none" w:sz="0" w:space="0" w:color="auto"/>
        <w:left w:val="none" w:sz="0" w:space="0" w:color="auto"/>
        <w:bottom w:val="none" w:sz="0" w:space="0" w:color="auto"/>
        <w:right w:val="none" w:sz="0" w:space="0" w:color="auto"/>
      </w:divBdr>
    </w:div>
    <w:div w:id="1890532209">
      <w:bodyDiv w:val="1"/>
      <w:marLeft w:val="0"/>
      <w:marRight w:val="0"/>
      <w:marTop w:val="0"/>
      <w:marBottom w:val="0"/>
      <w:divBdr>
        <w:top w:val="none" w:sz="0" w:space="0" w:color="auto"/>
        <w:left w:val="none" w:sz="0" w:space="0" w:color="auto"/>
        <w:bottom w:val="none" w:sz="0" w:space="0" w:color="auto"/>
        <w:right w:val="none" w:sz="0" w:space="0" w:color="auto"/>
      </w:divBdr>
    </w:div>
    <w:div w:id="1891377209">
      <w:bodyDiv w:val="1"/>
      <w:marLeft w:val="0"/>
      <w:marRight w:val="0"/>
      <w:marTop w:val="0"/>
      <w:marBottom w:val="0"/>
      <w:divBdr>
        <w:top w:val="none" w:sz="0" w:space="0" w:color="auto"/>
        <w:left w:val="none" w:sz="0" w:space="0" w:color="auto"/>
        <w:bottom w:val="none" w:sz="0" w:space="0" w:color="auto"/>
        <w:right w:val="none" w:sz="0" w:space="0" w:color="auto"/>
      </w:divBdr>
    </w:div>
    <w:div w:id="1894467048">
      <w:bodyDiv w:val="1"/>
      <w:marLeft w:val="0"/>
      <w:marRight w:val="0"/>
      <w:marTop w:val="0"/>
      <w:marBottom w:val="0"/>
      <w:divBdr>
        <w:top w:val="none" w:sz="0" w:space="0" w:color="auto"/>
        <w:left w:val="none" w:sz="0" w:space="0" w:color="auto"/>
        <w:bottom w:val="none" w:sz="0" w:space="0" w:color="auto"/>
        <w:right w:val="none" w:sz="0" w:space="0" w:color="auto"/>
      </w:divBdr>
    </w:div>
    <w:div w:id="1898011377">
      <w:bodyDiv w:val="1"/>
      <w:marLeft w:val="0"/>
      <w:marRight w:val="0"/>
      <w:marTop w:val="0"/>
      <w:marBottom w:val="0"/>
      <w:divBdr>
        <w:top w:val="none" w:sz="0" w:space="0" w:color="auto"/>
        <w:left w:val="none" w:sz="0" w:space="0" w:color="auto"/>
        <w:bottom w:val="none" w:sz="0" w:space="0" w:color="auto"/>
        <w:right w:val="none" w:sz="0" w:space="0" w:color="auto"/>
      </w:divBdr>
    </w:div>
    <w:div w:id="1898710972">
      <w:bodyDiv w:val="1"/>
      <w:marLeft w:val="0"/>
      <w:marRight w:val="0"/>
      <w:marTop w:val="0"/>
      <w:marBottom w:val="0"/>
      <w:divBdr>
        <w:top w:val="none" w:sz="0" w:space="0" w:color="auto"/>
        <w:left w:val="none" w:sz="0" w:space="0" w:color="auto"/>
        <w:bottom w:val="none" w:sz="0" w:space="0" w:color="auto"/>
        <w:right w:val="none" w:sz="0" w:space="0" w:color="auto"/>
      </w:divBdr>
    </w:div>
    <w:div w:id="1899122548">
      <w:bodyDiv w:val="1"/>
      <w:marLeft w:val="0"/>
      <w:marRight w:val="0"/>
      <w:marTop w:val="0"/>
      <w:marBottom w:val="0"/>
      <w:divBdr>
        <w:top w:val="none" w:sz="0" w:space="0" w:color="auto"/>
        <w:left w:val="none" w:sz="0" w:space="0" w:color="auto"/>
        <w:bottom w:val="none" w:sz="0" w:space="0" w:color="auto"/>
        <w:right w:val="none" w:sz="0" w:space="0" w:color="auto"/>
      </w:divBdr>
    </w:div>
    <w:div w:id="1899245038">
      <w:bodyDiv w:val="1"/>
      <w:marLeft w:val="0"/>
      <w:marRight w:val="0"/>
      <w:marTop w:val="0"/>
      <w:marBottom w:val="0"/>
      <w:divBdr>
        <w:top w:val="none" w:sz="0" w:space="0" w:color="auto"/>
        <w:left w:val="none" w:sz="0" w:space="0" w:color="auto"/>
        <w:bottom w:val="none" w:sz="0" w:space="0" w:color="auto"/>
        <w:right w:val="none" w:sz="0" w:space="0" w:color="auto"/>
      </w:divBdr>
    </w:div>
    <w:div w:id="1906069694">
      <w:bodyDiv w:val="1"/>
      <w:marLeft w:val="0"/>
      <w:marRight w:val="0"/>
      <w:marTop w:val="0"/>
      <w:marBottom w:val="0"/>
      <w:divBdr>
        <w:top w:val="none" w:sz="0" w:space="0" w:color="auto"/>
        <w:left w:val="none" w:sz="0" w:space="0" w:color="auto"/>
        <w:bottom w:val="none" w:sz="0" w:space="0" w:color="auto"/>
        <w:right w:val="none" w:sz="0" w:space="0" w:color="auto"/>
      </w:divBdr>
    </w:div>
    <w:div w:id="1908035186">
      <w:bodyDiv w:val="1"/>
      <w:marLeft w:val="0"/>
      <w:marRight w:val="0"/>
      <w:marTop w:val="0"/>
      <w:marBottom w:val="0"/>
      <w:divBdr>
        <w:top w:val="none" w:sz="0" w:space="0" w:color="auto"/>
        <w:left w:val="none" w:sz="0" w:space="0" w:color="auto"/>
        <w:bottom w:val="none" w:sz="0" w:space="0" w:color="auto"/>
        <w:right w:val="none" w:sz="0" w:space="0" w:color="auto"/>
      </w:divBdr>
    </w:div>
    <w:div w:id="1912150856">
      <w:bodyDiv w:val="1"/>
      <w:marLeft w:val="0"/>
      <w:marRight w:val="0"/>
      <w:marTop w:val="0"/>
      <w:marBottom w:val="0"/>
      <w:divBdr>
        <w:top w:val="none" w:sz="0" w:space="0" w:color="auto"/>
        <w:left w:val="none" w:sz="0" w:space="0" w:color="auto"/>
        <w:bottom w:val="none" w:sz="0" w:space="0" w:color="auto"/>
        <w:right w:val="none" w:sz="0" w:space="0" w:color="auto"/>
      </w:divBdr>
    </w:div>
    <w:div w:id="1914967359">
      <w:bodyDiv w:val="1"/>
      <w:marLeft w:val="0"/>
      <w:marRight w:val="0"/>
      <w:marTop w:val="0"/>
      <w:marBottom w:val="0"/>
      <w:divBdr>
        <w:top w:val="none" w:sz="0" w:space="0" w:color="auto"/>
        <w:left w:val="none" w:sz="0" w:space="0" w:color="auto"/>
        <w:bottom w:val="none" w:sz="0" w:space="0" w:color="auto"/>
        <w:right w:val="none" w:sz="0" w:space="0" w:color="auto"/>
      </w:divBdr>
    </w:div>
    <w:div w:id="1915583316">
      <w:bodyDiv w:val="1"/>
      <w:marLeft w:val="0"/>
      <w:marRight w:val="0"/>
      <w:marTop w:val="0"/>
      <w:marBottom w:val="0"/>
      <w:divBdr>
        <w:top w:val="none" w:sz="0" w:space="0" w:color="auto"/>
        <w:left w:val="none" w:sz="0" w:space="0" w:color="auto"/>
        <w:bottom w:val="none" w:sz="0" w:space="0" w:color="auto"/>
        <w:right w:val="none" w:sz="0" w:space="0" w:color="auto"/>
      </w:divBdr>
    </w:div>
    <w:div w:id="1919631371">
      <w:bodyDiv w:val="1"/>
      <w:marLeft w:val="0"/>
      <w:marRight w:val="0"/>
      <w:marTop w:val="0"/>
      <w:marBottom w:val="0"/>
      <w:divBdr>
        <w:top w:val="none" w:sz="0" w:space="0" w:color="auto"/>
        <w:left w:val="none" w:sz="0" w:space="0" w:color="auto"/>
        <w:bottom w:val="none" w:sz="0" w:space="0" w:color="auto"/>
        <w:right w:val="none" w:sz="0" w:space="0" w:color="auto"/>
      </w:divBdr>
    </w:div>
    <w:div w:id="1920600825">
      <w:bodyDiv w:val="1"/>
      <w:marLeft w:val="0"/>
      <w:marRight w:val="0"/>
      <w:marTop w:val="0"/>
      <w:marBottom w:val="0"/>
      <w:divBdr>
        <w:top w:val="none" w:sz="0" w:space="0" w:color="auto"/>
        <w:left w:val="none" w:sz="0" w:space="0" w:color="auto"/>
        <w:bottom w:val="none" w:sz="0" w:space="0" w:color="auto"/>
        <w:right w:val="none" w:sz="0" w:space="0" w:color="auto"/>
      </w:divBdr>
    </w:div>
    <w:div w:id="1923292956">
      <w:bodyDiv w:val="1"/>
      <w:marLeft w:val="0"/>
      <w:marRight w:val="0"/>
      <w:marTop w:val="0"/>
      <w:marBottom w:val="0"/>
      <w:divBdr>
        <w:top w:val="none" w:sz="0" w:space="0" w:color="auto"/>
        <w:left w:val="none" w:sz="0" w:space="0" w:color="auto"/>
        <w:bottom w:val="none" w:sz="0" w:space="0" w:color="auto"/>
        <w:right w:val="none" w:sz="0" w:space="0" w:color="auto"/>
      </w:divBdr>
    </w:div>
    <w:div w:id="1926381394">
      <w:bodyDiv w:val="1"/>
      <w:marLeft w:val="0"/>
      <w:marRight w:val="0"/>
      <w:marTop w:val="0"/>
      <w:marBottom w:val="0"/>
      <w:divBdr>
        <w:top w:val="none" w:sz="0" w:space="0" w:color="auto"/>
        <w:left w:val="none" w:sz="0" w:space="0" w:color="auto"/>
        <w:bottom w:val="none" w:sz="0" w:space="0" w:color="auto"/>
        <w:right w:val="none" w:sz="0" w:space="0" w:color="auto"/>
      </w:divBdr>
    </w:div>
    <w:div w:id="1933736119">
      <w:bodyDiv w:val="1"/>
      <w:marLeft w:val="0"/>
      <w:marRight w:val="0"/>
      <w:marTop w:val="0"/>
      <w:marBottom w:val="0"/>
      <w:divBdr>
        <w:top w:val="none" w:sz="0" w:space="0" w:color="auto"/>
        <w:left w:val="none" w:sz="0" w:space="0" w:color="auto"/>
        <w:bottom w:val="none" w:sz="0" w:space="0" w:color="auto"/>
        <w:right w:val="none" w:sz="0" w:space="0" w:color="auto"/>
      </w:divBdr>
    </w:div>
    <w:div w:id="1944531568">
      <w:bodyDiv w:val="1"/>
      <w:marLeft w:val="0"/>
      <w:marRight w:val="0"/>
      <w:marTop w:val="0"/>
      <w:marBottom w:val="0"/>
      <w:divBdr>
        <w:top w:val="none" w:sz="0" w:space="0" w:color="auto"/>
        <w:left w:val="none" w:sz="0" w:space="0" w:color="auto"/>
        <w:bottom w:val="none" w:sz="0" w:space="0" w:color="auto"/>
        <w:right w:val="none" w:sz="0" w:space="0" w:color="auto"/>
      </w:divBdr>
    </w:div>
    <w:div w:id="1953710721">
      <w:bodyDiv w:val="1"/>
      <w:marLeft w:val="0"/>
      <w:marRight w:val="0"/>
      <w:marTop w:val="0"/>
      <w:marBottom w:val="0"/>
      <w:divBdr>
        <w:top w:val="none" w:sz="0" w:space="0" w:color="auto"/>
        <w:left w:val="none" w:sz="0" w:space="0" w:color="auto"/>
        <w:bottom w:val="none" w:sz="0" w:space="0" w:color="auto"/>
        <w:right w:val="none" w:sz="0" w:space="0" w:color="auto"/>
      </w:divBdr>
    </w:div>
    <w:div w:id="1956055549">
      <w:bodyDiv w:val="1"/>
      <w:marLeft w:val="0"/>
      <w:marRight w:val="0"/>
      <w:marTop w:val="0"/>
      <w:marBottom w:val="0"/>
      <w:divBdr>
        <w:top w:val="none" w:sz="0" w:space="0" w:color="auto"/>
        <w:left w:val="none" w:sz="0" w:space="0" w:color="auto"/>
        <w:bottom w:val="none" w:sz="0" w:space="0" w:color="auto"/>
        <w:right w:val="none" w:sz="0" w:space="0" w:color="auto"/>
      </w:divBdr>
    </w:div>
    <w:div w:id="1957178888">
      <w:bodyDiv w:val="1"/>
      <w:marLeft w:val="0"/>
      <w:marRight w:val="0"/>
      <w:marTop w:val="0"/>
      <w:marBottom w:val="0"/>
      <w:divBdr>
        <w:top w:val="none" w:sz="0" w:space="0" w:color="auto"/>
        <w:left w:val="none" w:sz="0" w:space="0" w:color="auto"/>
        <w:bottom w:val="none" w:sz="0" w:space="0" w:color="auto"/>
        <w:right w:val="none" w:sz="0" w:space="0" w:color="auto"/>
      </w:divBdr>
    </w:div>
    <w:div w:id="1963615084">
      <w:bodyDiv w:val="1"/>
      <w:marLeft w:val="0"/>
      <w:marRight w:val="0"/>
      <w:marTop w:val="0"/>
      <w:marBottom w:val="0"/>
      <w:divBdr>
        <w:top w:val="none" w:sz="0" w:space="0" w:color="auto"/>
        <w:left w:val="none" w:sz="0" w:space="0" w:color="auto"/>
        <w:bottom w:val="none" w:sz="0" w:space="0" w:color="auto"/>
        <w:right w:val="none" w:sz="0" w:space="0" w:color="auto"/>
      </w:divBdr>
    </w:div>
    <w:div w:id="1968970074">
      <w:bodyDiv w:val="1"/>
      <w:marLeft w:val="0"/>
      <w:marRight w:val="0"/>
      <w:marTop w:val="0"/>
      <w:marBottom w:val="0"/>
      <w:divBdr>
        <w:top w:val="none" w:sz="0" w:space="0" w:color="auto"/>
        <w:left w:val="none" w:sz="0" w:space="0" w:color="auto"/>
        <w:bottom w:val="none" w:sz="0" w:space="0" w:color="auto"/>
        <w:right w:val="none" w:sz="0" w:space="0" w:color="auto"/>
      </w:divBdr>
    </w:div>
    <w:div w:id="1969584638">
      <w:bodyDiv w:val="1"/>
      <w:marLeft w:val="0"/>
      <w:marRight w:val="0"/>
      <w:marTop w:val="0"/>
      <w:marBottom w:val="0"/>
      <w:divBdr>
        <w:top w:val="none" w:sz="0" w:space="0" w:color="auto"/>
        <w:left w:val="none" w:sz="0" w:space="0" w:color="auto"/>
        <w:bottom w:val="none" w:sz="0" w:space="0" w:color="auto"/>
        <w:right w:val="none" w:sz="0" w:space="0" w:color="auto"/>
      </w:divBdr>
    </w:div>
    <w:div w:id="1972438371">
      <w:bodyDiv w:val="1"/>
      <w:marLeft w:val="0"/>
      <w:marRight w:val="0"/>
      <w:marTop w:val="0"/>
      <w:marBottom w:val="0"/>
      <w:divBdr>
        <w:top w:val="none" w:sz="0" w:space="0" w:color="auto"/>
        <w:left w:val="none" w:sz="0" w:space="0" w:color="auto"/>
        <w:bottom w:val="none" w:sz="0" w:space="0" w:color="auto"/>
        <w:right w:val="none" w:sz="0" w:space="0" w:color="auto"/>
      </w:divBdr>
      <w:divsChild>
        <w:div w:id="1388869436">
          <w:marLeft w:val="0"/>
          <w:marRight w:val="0"/>
          <w:marTop w:val="0"/>
          <w:marBottom w:val="0"/>
          <w:divBdr>
            <w:top w:val="none" w:sz="0" w:space="0" w:color="auto"/>
            <w:left w:val="none" w:sz="0" w:space="0" w:color="auto"/>
            <w:bottom w:val="none" w:sz="0" w:space="0" w:color="auto"/>
            <w:right w:val="none" w:sz="0" w:space="0" w:color="auto"/>
          </w:divBdr>
          <w:divsChild>
            <w:div w:id="601571625">
              <w:marLeft w:val="0"/>
              <w:marRight w:val="0"/>
              <w:marTop w:val="0"/>
              <w:marBottom w:val="0"/>
              <w:divBdr>
                <w:top w:val="none" w:sz="0" w:space="0" w:color="auto"/>
                <w:left w:val="none" w:sz="0" w:space="0" w:color="auto"/>
                <w:bottom w:val="none" w:sz="0" w:space="0" w:color="auto"/>
                <w:right w:val="none" w:sz="0" w:space="0" w:color="auto"/>
              </w:divBdr>
              <w:divsChild>
                <w:div w:id="126473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57044">
          <w:marLeft w:val="0"/>
          <w:marRight w:val="0"/>
          <w:marTop w:val="100"/>
          <w:marBottom w:val="0"/>
          <w:divBdr>
            <w:top w:val="none" w:sz="0" w:space="0" w:color="auto"/>
            <w:left w:val="none" w:sz="0" w:space="0" w:color="auto"/>
            <w:bottom w:val="none" w:sz="0" w:space="0" w:color="auto"/>
            <w:right w:val="none" w:sz="0" w:space="0" w:color="auto"/>
          </w:divBdr>
        </w:div>
      </w:divsChild>
    </w:div>
    <w:div w:id="1972978982">
      <w:bodyDiv w:val="1"/>
      <w:marLeft w:val="0"/>
      <w:marRight w:val="0"/>
      <w:marTop w:val="0"/>
      <w:marBottom w:val="0"/>
      <w:divBdr>
        <w:top w:val="none" w:sz="0" w:space="0" w:color="auto"/>
        <w:left w:val="none" w:sz="0" w:space="0" w:color="auto"/>
        <w:bottom w:val="none" w:sz="0" w:space="0" w:color="auto"/>
        <w:right w:val="none" w:sz="0" w:space="0" w:color="auto"/>
      </w:divBdr>
    </w:div>
    <w:div w:id="1976791995">
      <w:bodyDiv w:val="1"/>
      <w:marLeft w:val="0"/>
      <w:marRight w:val="0"/>
      <w:marTop w:val="0"/>
      <w:marBottom w:val="0"/>
      <w:divBdr>
        <w:top w:val="none" w:sz="0" w:space="0" w:color="auto"/>
        <w:left w:val="none" w:sz="0" w:space="0" w:color="auto"/>
        <w:bottom w:val="none" w:sz="0" w:space="0" w:color="auto"/>
        <w:right w:val="none" w:sz="0" w:space="0" w:color="auto"/>
      </w:divBdr>
    </w:div>
    <w:div w:id="1985113716">
      <w:bodyDiv w:val="1"/>
      <w:marLeft w:val="0"/>
      <w:marRight w:val="0"/>
      <w:marTop w:val="0"/>
      <w:marBottom w:val="0"/>
      <w:divBdr>
        <w:top w:val="none" w:sz="0" w:space="0" w:color="auto"/>
        <w:left w:val="none" w:sz="0" w:space="0" w:color="auto"/>
        <w:bottom w:val="none" w:sz="0" w:space="0" w:color="auto"/>
        <w:right w:val="none" w:sz="0" w:space="0" w:color="auto"/>
      </w:divBdr>
    </w:div>
    <w:div w:id="1988392345">
      <w:bodyDiv w:val="1"/>
      <w:marLeft w:val="0"/>
      <w:marRight w:val="0"/>
      <w:marTop w:val="0"/>
      <w:marBottom w:val="0"/>
      <w:divBdr>
        <w:top w:val="none" w:sz="0" w:space="0" w:color="auto"/>
        <w:left w:val="none" w:sz="0" w:space="0" w:color="auto"/>
        <w:bottom w:val="none" w:sz="0" w:space="0" w:color="auto"/>
        <w:right w:val="none" w:sz="0" w:space="0" w:color="auto"/>
      </w:divBdr>
    </w:div>
    <w:div w:id="1988438075">
      <w:bodyDiv w:val="1"/>
      <w:marLeft w:val="0"/>
      <w:marRight w:val="0"/>
      <w:marTop w:val="0"/>
      <w:marBottom w:val="0"/>
      <w:divBdr>
        <w:top w:val="none" w:sz="0" w:space="0" w:color="auto"/>
        <w:left w:val="none" w:sz="0" w:space="0" w:color="auto"/>
        <w:bottom w:val="none" w:sz="0" w:space="0" w:color="auto"/>
        <w:right w:val="none" w:sz="0" w:space="0" w:color="auto"/>
      </w:divBdr>
    </w:div>
    <w:div w:id="1991933311">
      <w:bodyDiv w:val="1"/>
      <w:marLeft w:val="0"/>
      <w:marRight w:val="0"/>
      <w:marTop w:val="0"/>
      <w:marBottom w:val="0"/>
      <w:divBdr>
        <w:top w:val="none" w:sz="0" w:space="0" w:color="auto"/>
        <w:left w:val="none" w:sz="0" w:space="0" w:color="auto"/>
        <w:bottom w:val="none" w:sz="0" w:space="0" w:color="auto"/>
        <w:right w:val="none" w:sz="0" w:space="0" w:color="auto"/>
      </w:divBdr>
    </w:div>
    <w:div w:id="1992522487">
      <w:bodyDiv w:val="1"/>
      <w:marLeft w:val="0"/>
      <w:marRight w:val="0"/>
      <w:marTop w:val="0"/>
      <w:marBottom w:val="0"/>
      <w:divBdr>
        <w:top w:val="none" w:sz="0" w:space="0" w:color="auto"/>
        <w:left w:val="none" w:sz="0" w:space="0" w:color="auto"/>
        <w:bottom w:val="none" w:sz="0" w:space="0" w:color="auto"/>
        <w:right w:val="none" w:sz="0" w:space="0" w:color="auto"/>
      </w:divBdr>
    </w:div>
    <w:div w:id="1996251995">
      <w:bodyDiv w:val="1"/>
      <w:marLeft w:val="0"/>
      <w:marRight w:val="0"/>
      <w:marTop w:val="0"/>
      <w:marBottom w:val="0"/>
      <w:divBdr>
        <w:top w:val="none" w:sz="0" w:space="0" w:color="auto"/>
        <w:left w:val="none" w:sz="0" w:space="0" w:color="auto"/>
        <w:bottom w:val="none" w:sz="0" w:space="0" w:color="auto"/>
        <w:right w:val="none" w:sz="0" w:space="0" w:color="auto"/>
      </w:divBdr>
    </w:div>
    <w:div w:id="2005276805">
      <w:bodyDiv w:val="1"/>
      <w:marLeft w:val="0"/>
      <w:marRight w:val="0"/>
      <w:marTop w:val="0"/>
      <w:marBottom w:val="0"/>
      <w:divBdr>
        <w:top w:val="none" w:sz="0" w:space="0" w:color="auto"/>
        <w:left w:val="none" w:sz="0" w:space="0" w:color="auto"/>
        <w:bottom w:val="none" w:sz="0" w:space="0" w:color="auto"/>
        <w:right w:val="none" w:sz="0" w:space="0" w:color="auto"/>
      </w:divBdr>
    </w:div>
    <w:div w:id="2009210545">
      <w:bodyDiv w:val="1"/>
      <w:marLeft w:val="0"/>
      <w:marRight w:val="0"/>
      <w:marTop w:val="0"/>
      <w:marBottom w:val="0"/>
      <w:divBdr>
        <w:top w:val="none" w:sz="0" w:space="0" w:color="auto"/>
        <w:left w:val="none" w:sz="0" w:space="0" w:color="auto"/>
        <w:bottom w:val="none" w:sz="0" w:space="0" w:color="auto"/>
        <w:right w:val="none" w:sz="0" w:space="0" w:color="auto"/>
      </w:divBdr>
    </w:div>
    <w:div w:id="2009669814">
      <w:bodyDiv w:val="1"/>
      <w:marLeft w:val="0"/>
      <w:marRight w:val="0"/>
      <w:marTop w:val="0"/>
      <w:marBottom w:val="0"/>
      <w:divBdr>
        <w:top w:val="none" w:sz="0" w:space="0" w:color="auto"/>
        <w:left w:val="none" w:sz="0" w:space="0" w:color="auto"/>
        <w:bottom w:val="none" w:sz="0" w:space="0" w:color="auto"/>
        <w:right w:val="none" w:sz="0" w:space="0" w:color="auto"/>
      </w:divBdr>
    </w:div>
    <w:div w:id="2010332826">
      <w:bodyDiv w:val="1"/>
      <w:marLeft w:val="0"/>
      <w:marRight w:val="0"/>
      <w:marTop w:val="0"/>
      <w:marBottom w:val="0"/>
      <w:divBdr>
        <w:top w:val="none" w:sz="0" w:space="0" w:color="auto"/>
        <w:left w:val="none" w:sz="0" w:space="0" w:color="auto"/>
        <w:bottom w:val="none" w:sz="0" w:space="0" w:color="auto"/>
        <w:right w:val="none" w:sz="0" w:space="0" w:color="auto"/>
      </w:divBdr>
    </w:div>
    <w:div w:id="2016034436">
      <w:bodyDiv w:val="1"/>
      <w:marLeft w:val="0"/>
      <w:marRight w:val="0"/>
      <w:marTop w:val="0"/>
      <w:marBottom w:val="0"/>
      <w:divBdr>
        <w:top w:val="none" w:sz="0" w:space="0" w:color="auto"/>
        <w:left w:val="none" w:sz="0" w:space="0" w:color="auto"/>
        <w:bottom w:val="none" w:sz="0" w:space="0" w:color="auto"/>
        <w:right w:val="none" w:sz="0" w:space="0" w:color="auto"/>
      </w:divBdr>
    </w:div>
    <w:div w:id="2018575214">
      <w:bodyDiv w:val="1"/>
      <w:marLeft w:val="0"/>
      <w:marRight w:val="0"/>
      <w:marTop w:val="0"/>
      <w:marBottom w:val="0"/>
      <w:divBdr>
        <w:top w:val="none" w:sz="0" w:space="0" w:color="auto"/>
        <w:left w:val="none" w:sz="0" w:space="0" w:color="auto"/>
        <w:bottom w:val="none" w:sz="0" w:space="0" w:color="auto"/>
        <w:right w:val="none" w:sz="0" w:space="0" w:color="auto"/>
      </w:divBdr>
    </w:div>
    <w:div w:id="2022392010">
      <w:bodyDiv w:val="1"/>
      <w:marLeft w:val="0"/>
      <w:marRight w:val="0"/>
      <w:marTop w:val="0"/>
      <w:marBottom w:val="0"/>
      <w:divBdr>
        <w:top w:val="none" w:sz="0" w:space="0" w:color="auto"/>
        <w:left w:val="none" w:sz="0" w:space="0" w:color="auto"/>
        <w:bottom w:val="none" w:sz="0" w:space="0" w:color="auto"/>
        <w:right w:val="none" w:sz="0" w:space="0" w:color="auto"/>
      </w:divBdr>
    </w:div>
    <w:div w:id="2027361391">
      <w:bodyDiv w:val="1"/>
      <w:marLeft w:val="0"/>
      <w:marRight w:val="0"/>
      <w:marTop w:val="0"/>
      <w:marBottom w:val="0"/>
      <w:divBdr>
        <w:top w:val="none" w:sz="0" w:space="0" w:color="auto"/>
        <w:left w:val="none" w:sz="0" w:space="0" w:color="auto"/>
        <w:bottom w:val="none" w:sz="0" w:space="0" w:color="auto"/>
        <w:right w:val="none" w:sz="0" w:space="0" w:color="auto"/>
      </w:divBdr>
    </w:div>
    <w:div w:id="2030133441">
      <w:bodyDiv w:val="1"/>
      <w:marLeft w:val="0"/>
      <w:marRight w:val="0"/>
      <w:marTop w:val="0"/>
      <w:marBottom w:val="0"/>
      <w:divBdr>
        <w:top w:val="none" w:sz="0" w:space="0" w:color="auto"/>
        <w:left w:val="none" w:sz="0" w:space="0" w:color="auto"/>
        <w:bottom w:val="none" w:sz="0" w:space="0" w:color="auto"/>
        <w:right w:val="none" w:sz="0" w:space="0" w:color="auto"/>
      </w:divBdr>
    </w:div>
    <w:div w:id="2031636468">
      <w:bodyDiv w:val="1"/>
      <w:marLeft w:val="0"/>
      <w:marRight w:val="0"/>
      <w:marTop w:val="0"/>
      <w:marBottom w:val="0"/>
      <w:divBdr>
        <w:top w:val="none" w:sz="0" w:space="0" w:color="auto"/>
        <w:left w:val="none" w:sz="0" w:space="0" w:color="auto"/>
        <w:bottom w:val="none" w:sz="0" w:space="0" w:color="auto"/>
        <w:right w:val="none" w:sz="0" w:space="0" w:color="auto"/>
      </w:divBdr>
    </w:div>
    <w:div w:id="2031830534">
      <w:bodyDiv w:val="1"/>
      <w:marLeft w:val="0"/>
      <w:marRight w:val="0"/>
      <w:marTop w:val="0"/>
      <w:marBottom w:val="0"/>
      <w:divBdr>
        <w:top w:val="none" w:sz="0" w:space="0" w:color="auto"/>
        <w:left w:val="none" w:sz="0" w:space="0" w:color="auto"/>
        <w:bottom w:val="none" w:sz="0" w:space="0" w:color="auto"/>
        <w:right w:val="none" w:sz="0" w:space="0" w:color="auto"/>
      </w:divBdr>
    </w:div>
    <w:div w:id="2032484956">
      <w:bodyDiv w:val="1"/>
      <w:marLeft w:val="0"/>
      <w:marRight w:val="0"/>
      <w:marTop w:val="0"/>
      <w:marBottom w:val="0"/>
      <w:divBdr>
        <w:top w:val="none" w:sz="0" w:space="0" w:color="auto"/>
        <w:left w:val="none" w:sz="0" w:space="0" w:color="auto"/>
        <w:bottom w:val="none" w:sz="0" w:space="0" w:color="auto"/>
        <w:right w:val="none" w:sz="0" w:space="0" w:color="auto"/>
      </w:divBdr>
    </w:div>
    <w:div w:id="2044820224">
      <w:bodyDiv w:val="1"/>
      <w:marLeft w:val="0"/>
      <w:marRight w:val="0"/>
      <w:marTop w:val="0"/>
      <w:marBottom w:val="0"/>
      <w:divBdr>
        <w:top w:val="none" w:sz="0" w:space="0" w:color="auto"/>
        <w:left w:val="none" w:sz="0" w:space="0" w:color="auto"/>
        <w:bottom w:val="none" w:sz="0" w:space="0" w:color="auto"/>
        <w:right w:val="none" w:sz="0" w:space="0" w:color="auto"/>
      </w:divBdr>
    </w:div>
    <w:div w:id="2044864884">
      <w:bodyDiv w:val="1"/>
      <w:marLeft w:val="0"/>
      <w:marRight w:val="0"/>
      <w:marTop w:val="0"/>
      <w:marBottom w:val="0"/>
      <w:divBdr>
        <w:top w:val="none" w:sz="0" w:space="0" w:color="auto"/>
        <w:left w:val="none" w:sz="0" w:space="0" w:color="auto"/>
        <w:bottom w:val="none" w:sz="0" w:space="0" w:color="auto"/>
        <w:right w:val="none" w:sz="0" w:space="0" w:color="auto"/>
      </w:divBdr>
    </w:div>
    <w:div w:id="2056344320">
      <w:bodyDiv w:val="1"/>
      <w:marLeft w:val="0"/>
      <w:marRight w:val="0"/>
      <w:marTop w:val="0"/>
      <w:marBottom w:val="0"/>
      <w:divBdr>
        <w:top w:val="none" w:sz="0" w:space="0" w:color="auto"/>
        <w:left w:val="none" w:sz="0" w:space="0" w:color="auto"/>
        <w:bottom w:val="none" w:sz="0" w:space="0" w:color="auto"/>
        <w:right w:val="none" w:sz="0" w:space="0" w:color="auto"/>
      </w:divBdr>
    </w:div>
    <w:div w:id="2062437387">
      <w:bodyDiv w:val="1"/>
      <w:marLeft w:val="0"/>
      <w:marRight w:val="0"/>
      <w:marTop w:val="0"/>
      <w:marBottom w:val="0"/>
      <w:divBdr>
        <w:top w:val="none" w:sz="0" w:space="0" w:color="auto"/>
        <w:left w:val="none" w:sz="0" w:space="0" w:color="auto"/>
        <w:bottom w:val="none" w:sz="0" w:space="0" w:color="auto"/>
        <w:right w:val="none" w:sz="0" w:space="0" w:color="auto"/>
      </w:divBdr>
    </w:div>
    <w:div w:id="2066294560">
      <w:bodyDiv w:val="1"/>
      <w:marLeft w:val="0"/>
      <w:marRight w:val="0"/>
      <w:marTop w:val="0"/>
      <w:marBottom w:val="0"/>
      <w:divBdr>
        <w:top w:val="none" w:sz="0" w:space="0" w:color="auto"/>
        <w:left w:val="none" w:sz="0" w:space="0" w:color="auto"/>
        <w:bottom w:val="none" w:sz="0" w:space="0" w:color="auto"/>
        <w:right w:val="none" w:sz="0" w:space="0" w:color="auto"/>
      </w:divBdr>
    </w:div>
    <w:div w:id="2069330415">
      <w:bodyDiv w:val="1"/>
      <w:marLeft w:val="0"/>
      <w:marRight w:val="0"/>
      <w:marTop w:val="0"/>
      <w:marBottom w:val="0"/>
      <w:divBdr>
        <w:top w:val="none" w:sz="0" w:space="0" w:color="auto"/>
        <w:left w:val="none" w:sz="0" w:space="0" w:color="auto"/>
        <w:bottom w:val="none" w:sz="0" w:space="0" w:color="auto"/>
        <w:right w:val="none" w:sz="0" w:space="0" w:color="auto"/>
      </w:divBdr>
    </w:div>
    <w:div w:id="2074350217">
      <w:bodyDiv w:val="1"/>
      <w:marLeft w:val="0"/>
      <w:marRight w:val="0"/>
      <w:marTop w:val="0"/>
      <w:marBottom w:val="0"/>
      <w:divBdr>
        <w:top w:val="none" w:sz="0" w:space="0" w:color="auto"/>
        <w:left w:val="none" w:sz="0" w:space="0" w:color="auto"/>
        <w:bottom w:val="none" w:sz="0" w:space="0" w:color="auto"/>
        <w:right w:val="none" w:sz="0" w:space="0" w:color="auto"/>
      </w:divBdr>
    </w:div>
    <w:div w:id="2076076441">
      <w:bodyDiv w:val="1"/>
      <w:marLeft w:val="0"/>
      <w:marRight w:val="0"/>
      <w:marTop w:val="0"/>
      <w:marBottom w:val="0"/>
      <w:divBdr>
        <w:top w:val="none" w:sz="0" w:space="0" w:color="auto"/>
        <w:left w:val="none" w:sz="0" w:space="0" w:color="auto"/>
        <w:bottom w:val="none" w:sz="0" w:space="0" w:color="auto"/>
        <w:right w:val="none" w:sz="0" w:space="0" w:color="auto"/>
      </w:divBdr>
    </w:div>
    <w:div w:id="2077242607">
      <w:bodyDiv w:val="1"/>
      <w:marLeft w:val="0"/>
      <w:marRight w:val="0"/>
      <w:marTop w:val="0"/>
      <w:marBottom w:val="0"/>
      <w:divBdr>
        <w:top w:val="none" w:sz="0" w:space="0" w:color="auto"/>
        <w:left w:val="none" w:sz="0" w:space="0" w:color="auto"/>
        <w:bottom w:val="none" w:sz="0" w:space="0" w:color="auto"/>
        <w:right w:val="none" w:sz="0" w:space="0" w:color="auto"/>
      </w:divBdr>
    </w:div>
    <w:div w:id="2077315906">
      <w:bodyDiv w:val="1"/>
      <w:marLeft w:val="0"/>
      <w:marRight w:val="0"/>
      <w:marTop w:val="0"/>
      <w:marBottom w:val="0"/>
      <w:divBdr>
        <w:top w:val="none" w:sz="0" w:space="0" w:color="auto"/>
        <w:left w:val="none" w:sz="0" w:space="0" w:color="auto"/>
        <w:bottom w:val="none" w:sz="0" w:space="0" w:color="auto"/>
        <w:right w:val="none" w:sz="0" w:space="0" w:color="auto"/>
      </w:divBdr>
    </w:div>
    <w:div w:id="2080244713">
      <w:bodyDiv w:val="1"/>
      <w:marLeft w:val="0"/>
      <w:marRight w:val="0"/>
      <w:marTop w:val="0"/>
      <w:marBottom w:val="0"/>
      <w:divBdr>
        <w:top w:val="none" w:sz="0" w:space="0" w:color="auto"/>
        <w:left w:val="none" w:sz="0" w:space="0" w:color="auto"/>
        <w:bottom w:val="none" w:sz="0" w:space="0" w:color="auto"/>
        <w:right w:val="none" w:sz="0" w:space="0" w:color="auto"/>
      </w:divBdr>
    </w:div>
    <w:div w:id="2089115318">
      <w:bodyDiv w:val="1"/>
      <w:marLeft w:val="0"/>
      <w:marRight w:val="0"/>
      <w:marTop w:val="0"/>
      <w:marBottom w:val="0"/>
      <w:divBdr>
        <w:top w:val="none" w:sz="0" w:space="0" w:color="auto"/>
        <w:left w:val="none" w:sz="0" w:space="0" w:color="auto"/>
        <w:bottom w:val="none" w:sz="0" w:space="0" w:color="auto"/>
        <w:right w:val="none" w:sz="0" w:space="0" w:color="auto"/>
      </w:divBdr>
    </w:div>
    <w:div w:id="2100562921">
      <w:bodyDiv w:val="1"/>
      <w:marLeft w:val="0"/>
      <w:marRight w:val="0"/>
      <w:marTop w:val="0"/>
      <w:marBottom w:val="0"/>
      <w:divBdr>
        <w:top w:val="none" w:sz="0" w:space="0" w:color="auto"/>
        <w:left w:val="none" w:sz="0" w:space="0" w:color="auto"/>
        <w:bottom w:val="none" w:sz="0" w:space="0" w:color="auto"/>
        <w:right w:val="none" w:sz="0" w:space="0" w:color="auto"/>
      </w:divBdr>
    </w:div>
    <w:div w:id="2102754349">
      <w:bodyDiv w:val="1"/>
      <w:marLeft w:val="0"/>
      <w:marRight w:val="0"/>
      <w:marTop w:val="0"/>
      <w:marBottom w:val="0"/>
      <w:divBdr>
        <w:top w:val="none" w:sz="0" w:space="0" w:color="auto"/>
        <w:left w:val="none" w:sz="0" w:space="0" w:color="auto"/>
        <w:bottom w:val="none" w:sz="0" w:space="0" w:color="auto"/>
        <w:right w:val="none" w:sz="0" w:space="0" w:color="auto"/>
      </w:divBdr>
    </w:div>
    <w:div w:id="2105874555">
      <w:bodyDiv w:val="1"/>
      <w:marLeft w:val="0"/>
      <w:marRight w:val="0"/>
      <w:marTop w:val="0"/>
      <w:marBottom w:val="0"/>
      <w:divBdr>
        <w:top w:val="none" w:sz="0" w:space="0" w:color="auto"/>
        <w:left w:val="none" w:sz="0" w:space="0" w:color="auto"/>
        <w:bottom w:val="none" w:sz="0" w:space="0" w:color="auto"/>
        <w:right w:val="none" w:sz="0" w:space="0" w:color="auto"/>
      </w:divBdr>
    </w:div>
    <w:div w:id="2112580019">
      <w:bodyDiv w:val="1"/>
      <w:marLeft w:val="0"/>
      <w:marRight w:val="0"/>
      <w:marTop w:val="0"/>
      <w:marBottom w:val="0"/>
      <w:divBdr>
        <w:top w:val="none" w:sz="0" w:space="0" w:color="auto"/>
        <w:left w:val="none" w:sz="0" w:space="0" w:color="auto"/>
        <w:bottom w:val="none" w:sz="0" w:space="0" w:color="auto"/>
        <w:right w:val="none" w:sz="0" w:space="0" w:color="auto"/>
      </w:divBdr>
    </w:div>
    <w:div w:id="2113938295">
      <w:bodyDiv w:val="1"/>
      <w:marLeft w:val="0"/>
      <w:marRight w:val="0"/>
      <w:marTop w:val="0"/>
      <w:marBottom w:val="0"/>
      <w:divBdr>
        <w:top w:val="none" w:sz="0" w:space="0" w:color="auto"/>
        <w:left w:val="none" w:sz="0" w:space="0" w:color="auto"/>
        <w:bottom w:val="none" w:sz="0" w:space="0" w:color="auto"/>
        <w:right w:val="none" w:sz="0" w:space="0" w:color="auto"/>
      </w:divBdr>
    </w:div>
    <w:div w:id="2116707190">
      <w:bodyDiv w:val="1"/>
      <w:marLeft w:val="0"/>
      <w:marRight w:val="0"/>
      <w:marTop w:val="0"/>
      <w:marBottom w:val="0"/>
      <w:divBdr>
        <w:top w:val="none" w:sz="0" w:space="0" w:color="auto"/>
        <w:left w:val="none" w:sz="0" w:space="0" w:color="auto"/>
        <w:bottom w:val="none" w:sz="0" w:space="0" w:color="auto"/>
        <w:right w:val="none" w:sz="0" w:space="0" w:color="auto"/>
      </w:divBdr>
    </w:div>
    <w:div w:id="2120368415">
      <w:bodyDiv w:val="1"/>
      <w:marLeft w:val="0"/>
      <w:marRight w:val="0"/>
      <w:marTop w:val="0"/>
      <w:marBottom w:val="0"/>
      <w:divBdr>
        <w:top w:val="none" w:sz="0" w:space="0" w:color="auto"/>
        <w:left w:val="none" w:sz="0" w:space="0" w:color="auto"/>
        <w:bottom w:val="none" w:sz="0" w:space="0" w:color="auto"/>
        <w:right w:val="none" w:sz="0" w:space="0" w:color="auto"/>
      </w:divBdr>
    </w:div>
    <w:div w:id="2122408712">
      <w:bodyDiv w:val="1"/>
      <w:marLeft w:val="0"/>
      <w:marRight w:val="0"/>
      <w:marTop w:val="0"/>
      <w:marBottom w:val="0"/>
      <w:divBdr>
        <w:top w:val="none" w:sz="0" w:space="0" w:color="auto"/>
        <w:left w:val="none" w:sz="0" w:space="0" w:color="auto"/>
        <w:bottom w:val="none" w:sz="0" w:space="0" w:color="auto"/>
        <w:right w:val="none" w:sz="0" w:space="0" w:color="auto"/>
      </w:divBdr>
    </w:div>
    <w:div w:id="2130080992">
      <w:bodyDiv w:val="1"/>
      <w:marLeft w:val="0"/>
      <w:marRight w:val="0"/>
      <w:marTop w:val="0"/>
      <w:marBottom w:val="0"/>
      <w:divBdr>
        <w:top w:val="none" w:sz="0" w:space="0" w:color="auto"/>
        <w:left w:val="none" w:sz="0" w:space="0" w:color="auto"/>
        <w:bottom w:val="none" w:sz="0" w:space="0" w:color="auto"/>
        <w:right w:val="none" w:sz="0" w:space="0" w:color="auto"/>
      </w:divBdr>
    </w:div>
    <w:div w:id="2138792584">
      <w:bodyDiv w:val="1"/>
      <w:marLeft w:val="0"/>
      <w:marRight w:val="0"/>
      <w:marTop w:val="0"/>
      <w:marBottom w:val="0"/>
      <w:divBdr>
        <w:top w:val="none" w:sz="0" w:space="0" w:color="auto"/>
        <w:left w:val="none" w:sz="0" w:space="0" w:color="auto"/>
        <w:bottom w:val="none" w:sz="0" w:space="0" w:color="auto"/>
        <w:right w:val="none" w:sz="0" w:space="0" w:color="auto"/>
      </w:divBdr>
    </w:div>
    <w:div w:id="2141724207">
      <w:bodyDiv w:val="1"/>
      <w:marLeft w:val="0"/>
      <w:marRight w:val="0"/>
      <w:marTop w:val="0"/>
      <w:marBottom w:val="0"/>
      <w:divBdr>
        <w:top w:val="none" w:sz="0" w:space="0" w:color="auto"/>
        <w:left w:val="none" w:sz="0" w:space="0" w:color="auto"/>
        <w:bottom w:val="none" w:sz="0" w:space="0" w:color="auto"/>
        <w:right w:val="none" w:sz="0" w:space="0" w:color="auto"/>
      </w:divBdr>
    </w:div>
    <w:div w:id="2143111082">
      <w:bodyDiv w:val="1"/>
      <w:marLeft w:val="0"/>
      <w:marRight w:val="0"/>
      <w:marTop w:val="0"/>
      <w:marBottom w:val="0"/>
      <w:divBdr>
        <w:top w:val="none" w:sz="0" w:space="0" w:color="auto"/>
        <w:left w:val="none" w:sz="0" w:space="0" w:color="auto"/>
        <w:bottom w:val="none" w:sz="0" w:space="0" w:color="auto"/>
        <w:right w:val="none" w:sz="0" w:space="0" w:color="auto"/>
      </w:divBdr>
    </w:div>
    <w:div w:id="2145350782">
      <w:bodyDiv w:val="1"/>
      <w:marLeft w:val="0"/>
      <w:marRight w:val="0"/>
      <w:marTop w:val="0"/>
      <w:marBottom w:val="0"/>
      <w:divBdr>
        <w:top w:val="none" w:sz="0" w:space="0" w:color="auto"/>
        <w:left w:val="none" w:sz="0" w:space="0" w:color="auto"/>
        <w:bottom w:val="none" w:sz="0" w:space="0" w:color="auto"/>
        <w:right w:val="none" w:sz="0" w:space="0" w:color="auto"/>
      </w:divBdr>
    </w:div>
    <w:div w:id="2145850034">
      <w:bodyDiv w:val="1"/>
      <w:marLeft w:val="0"/>
      <w:marRight w:val="0"/>
      <w:marTop w:val="0"/>
      <w:marBottom w:val="0"/>
      <w:divBdr>
        <w:top w:val="none" w:sz="0" w:space="0" w:color="auto"/>
        <w:left w:val="none" w:sz="0" w:space="0" w:color="auto"/>
        <w:bottom w:val="none" w:sz="0" w:space="0" w:color="auto"/>
        <w:right w:val="none" w:sz="0" w:space="0" w:color="auto"/>
      </w:divBdr>
    </w:div>
    <w:div w:id="2146435274">
      <w:bodyDiv w:val="1"/>
      <w:marLeft w:val="0"/>
      <w:marRight w:val="0"/>
      <w:marTop w:val="0"/>
      <w:marBottom w:val="0"/>
      <w:divBdr>
        <w:top w:val="none" w:sz="0" w:space="0" w:color="auto"/>
        <w:left w:val="none" w:sz="0" w:space="0" w:color="auto"/>
        <w:bottom w:val="none" w:sz="0" w:space="0" w:color="auto"/>
        <w:right w:val="none" w:sz="0" w:space="0" w:color="auto"/>
      </w:divBdr>
    </w:div>
    <w:div w:id="2146697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c.ca/news/canada/nova-scotia/canada-s-offshore-wind-farms-9.7251737" TargetMode="External"/><Relationship Id="rId18" Type="http://schemas.openxmlformats.org/officeDocument/2006/relationships/hyperlink" Target="https://www.cbc.ca/news/business/honda-ev-plant-ontario-9.7190021" TargetMode="External"/><Relationship Id="rId26" Type="http://schemas.openxmlformats.org/officeDocument/2006/relationships/hyperlink" Target="https://www.cbc.ca/news/politics/carney-responds-to-recessison-news-9.7220490" TargetMode="External"/><Relationship Id="rId39" Type="http://schemas.openxmlformats.org/officeDocument/2006/relationships/fontTable" Target="fontTable.xml"/><Relationship Id="rId21" Type="http://schemas.openxmlformats.org/officeDocument/2006/relationships/hyperlink" Target="https://www.cbc.ca/news/politics/safe-agreement-marconi-9.7236074" TargetMode="External"/><Relationship Id="rId34" Type="http://schemas.openxmlformats.org/officeDocument/2006/relationships/hyperlink" Target="https://www.winnipegsun.com/national-news/st-phane-dion-says-canada-needs-more-diplomats-to-build-ties-with-europe/article_36c2bac7-1497-58a1-85bc-d7c3ee31c8c0.html" TargetMode="External"/><Relationship Id="rId7" Type="http://schemas.openxmlformats.org/officeDocument/2006/relationships/endnotes" Target="endnotes.xml"/><Relationship Id="rId12" Type="http://schemas.openxmlformats.org/officeDocument/2006/relationships/hyperlink" Target="https://www.cbc.ca/news/politics/power-lines-interties-tim-hodgson-9.7249567" TargetMode="External"/><Relationship Id="rId17" Type="http://schemas.openxmlformats.org/officeDocument/2006/relationships/hyperlink" Target="https://www.bnnbloomberg.ca/business/2026/06/05/quebec-aluminum-smelters-more-resilient-than-expected-despite-us-tariffs/?taid=6a2323d2a7e6970001213b8b&amp;utm_campaign=trueAnthem%3A+Trending+Content&amp;utm_medium=trueAnthem&amp;utm_source=twitter" TargetMode="External"/><Relationship Id="rId25" Type="http://schemas.openxmlformats.org/officeDocument/2006/relationships/hyperlink" Target="https://www.bnnbloomberg.ca/business/economics/2026/06/25/economic-growth-expected-to-hit-07-in-2026-rebounding-to-2-in-2027-deloitte-says/" TargetMode="External"/><Relationship Id="rId33" Type="http://schemas.openxmlformats.org/officeDocument/2006/relationships/hyperlink" Target="https://www.bnnbloomberg.ca/business/2026/06/22/canada-tells-chinese-automakers-to-build-where-you-sell-when-it-comes-to-electric-vehicles/"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financialpost.com/news/new-100m-steel-plant-opens-in-ingersoll-despite-ev-trade-turmoil/wcm/1d39099c-2516-4aab-95f5-7a429f2f30a6" TargetMode="External"/><Relationship Id="rId20" Type="http://schemas.openxmlformats.org/officeDocument/2006/relationships/hyperlink" Target="https://ised-isde.canada.ca/site/aerospace-defence/sites/default/files/documents/State_of_Defence_2024_eng.pdf" TargetMode="External"/><Relationship Id="rId29" Type="http://schemas.openxmlformats.org/officeDocument/2006/relationships/hyperlink" Target="https://www.cbc.ca/news/business/interest-rate-bank-of-canada-june-2026-9.72297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lobeandmail.com/canada/science/article-canada-rocket-launch-nova-scotia/" TargetMode="External"/><Relationship Id="rId24" Type="http://schemas.openxmlformats.org/officeDocument/2006/relationships/hyperlink" Target="https://www.cbc.ca/news/business/april-gdp-numbers-canada-9.7253694" TargetMode="External"/><Relationship Id="rId32" Type="http://schemas.openxmlformats.org/officeDocument/2006/relationships/hyperlink" Target="https://www.canada.ca/en/department-national-defence/news/2026/06/minister-mcguinty-concludes-defence-trade-mission-to-japan.html"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heglobeandmail.com/business/article-transat-results-earnings-june-2026-emergency-loan/" TargetMode="External"/><Relationship Id="rId23" Type="http://schemas.openxmlformats.org/officeDocument/2006/relationships/hyperlink" Target="https://www.bbc.com/news/articles/c70y1y909pdo" TargetMode="External"/><Relationship Id="rId28" Type="http://schemas.openxmlformats.org/officeDocument/2006/relationships/hyperlink" Target="https://www.ctvnews.ca/politics/article/leblanc-says-its-not-a-one-way-conversation-after-g7-meeting-with-us-trade-rep/" TargetMode="External"/><Relationship Id="rId36" Type="http://schemas.openxmlformats.org/officeDocument/2006/relationships/footer" Target="footer1.xml"/><Relationship Id="rId10" Type="http://schemas.openxmlformats.org/officeDocument/2006/relationships/hyperlink" Target="https://www.cbc.ca/news/business/bakx-york-ai-data-centres-alberta-solomon-9.7222388" TargetMode="External"/><Relationship Id="rId19" Type="http://schemas.openxmlformats.org/officeDocument/2006/relationships/hyperlink" Target="https://www.theglobeandmail.com/politics/article-honda-electric-vehicle-plans-canada-japanese-envoy/" TargetMode="External"/><Relationship Id="rId31" Type="http://schemas.openxmlformats.org/officeDocument/2006/relationships/hyperlink" Target="https://lfpress.com/news/local-news/ontario-faces-slowest-growth-in-canada-as-trade-tensions-take-toll" TargetMode="External"/><Relationship Id="rId4" Type="http://schemas.openxmlformats.org/officeDocument/2006/relationships/settings" Target="settings.xml"/><Relationship Id="rId9" Type="http://schemas.openxmlformats.org/officeDocument/2006/relationships/hyperlink" Target="https://www.cbc.ca/news/politics/federal-artificial-intelligence-strategy-9.7216576" TargetMode="External"/><Relationship Id="rId14" Type="http://schemas.openxmlformats.org/officeDocument/2006/relationships/hyperlink" Target="https://www.cbc.ca/news/politics/federal-nuclear-strategy-9.7244509" TargetMode="External"/><Relationship Id="rId22" Type="http://schemas.openxmlformats.org/officeDocument/2006/relationships/hyperlink" Target="https://www.theglobeandmail.com/business/economy/article-nato-innovation-fund-national-security-defence/" TargetMode="External"/><Relationship Id="rId27" Type="http://schemas.openxmlformats.org/officeDocument/2006/relationships/hyperlink" Target="https://www.cbc.ca/news/business/cpi-may-2026-9.7244063" TargetMode="External"/><Relationship Id="rId30" Type="http://schemas.openxmlformats.org/officeDocument/2006/relationships/hyperlink" Target="https://globalnews.ca/news/11891762/88k-jobs-added-unemployment-rate-falls-statcan/" TargetMode="External"/><Relationship Id="rId35" Type="http://schemas.openxmlformats.org/officeDocument/2006/relationships/header" Target="header1.xml"/><Relationship Id="rId8" Type="http://schemas.openxmlformats.org/officeDocument/2006/relationships/hyperlink" Target="https://www.cbc.ca/news/politics/canada-imposes-tariffs-canned-vegetables-9.7242029"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9E5CD-3B71-447C-AB6E-3E163BB66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22305</TotalTime>
  <Pages>5</Pages>
  <Words>3043</Words>
  <Characters>17350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DARAŠAITĖ</dc:creator>
  <cp:keywords/>
  <dc:description/>
  <cp:lastModifiedBy>Ingrida DARAŠAITĖ</cp:lastModifiedBy>
  <cp:revision>24</cp:revision>
  <cp:lastPrinted>2026-06-30T15:59:00Z</cp:lastPrinted>
  <dcterms:created xsi:type="dcterms:W3CDTF">2025-11-11T21:48:00Z</dcterms:created>
  <dcterms:modified xsi:type="dcterms:W3CDTF">2026-06-30T19:01:00Z</dcterms:modified>
</cp:coreProperties>
</file>