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CB055" w14:textId="77777777" w:rsidR="00AC04B6" w:rsidRPr="00E750D8" w:rsidRDefault="00AC04B6" w:rsidP="00AC04B6">
      <w:pPr>
        <w:spacing w:line="360" w:lineRule="auto"/>
        <w:jc w:val="center"/>
        <w:rPr>
          <w:rFonts w:ascii="Times New Roman" w:eastAsia="Arial" w:hAnsi="Times New Roman"/>
          <w:b/>
          <w:sz w:val="24"/>
          <w:szCs w:val="24"/>
        </w:rPr>
      </w:pPr>
      <w:r w:rsidRPr="00E750D8">
        <w:rPr>
          <w:rFonts w:ascii="Times New Roman" w:eastAsia="Arial" w:hAnsi="Times New Roman"/>
          <w:b/>
          <w:sz w:val="24"/>
          <w:szCs w:val="24"/>
        </w:rPr>
        <w:t>Lietuvos Respublikos ambasada Norvegijos Karalystėje</w:t>
      </w:r>
    </w:p>
    <w:p w14:paraId="7353C1B3" w14:textId="77777777" w:rsidR="00AC04B6" w:rsidRPr="00E750D8" w:rsidRDefault="00AC04B6" w:rsidP="00AC04B6">
      <w:pPr>
        <w:spacing w:line="360" w:lineRule="auto"/>
        <w:jc w:val="center"/>
        <w:rPr>
          <w:rFonts w:ascii="Times New Roman" w:eastAsia="Arial" w:hAnsi="Times New Roman"/>
          <w:b/>
          <w:sz w:val="24"/>
          <w:szCs w:val="24"/>
          <w:highlight w:val="white"/>
        </w:rPr>
      </w:pPr>
      <w:r w:rsidRPr="00E750D8">
        <w:rPr>
          <w:rFonts w:ascii="Times New Roman" w:eastAsia="Arial" w:hAnsi="Times New Roman"/>
          <w:b/>
          <w:sz w:val="24"/>
          <w:szCs w:val="24"/>
          <w:highlight w:val="white"/>
        </w:rPr>
        <w:t>AKTUALIOS EKONOMINĖS INFORMACIJOS SUVESTINĖ</w:t>
      </w:r>
    </w:p>
    <w:p w14:paraId="6F3AF120" w14:textId="73B0F59E" w:rsidR="00AC04B6" w:rsidRPr="00270AE7" w:rsidRDefault="00AC04B6" w:rsidP="00AC04B6">
      <w:pPr>
        <w:spacing w:line="360" w:lineRule="auto"/>
        <w:jc w:val="center"/>
        <w:rPr>
          <w:rFonts w:ascii="Times New Roman" w:eastAsia="Arial" w:hAnsi="Times New Roman"/>
          <w:sz w:val="24"/>
          <w:szCs w:val="24"/>
        </w:rPr>
      </w:pPr>
      <w:r w:rsidRPr="00270AE7">
        <w:rPr>
          <w:rFonts w:ascii="Times New Roman" w:eastAsia="Arial" w:hAnsi="Times New Roman"/>
          <w:sz w:val="24"/>
          <w:szCs w:val="24"/>
        </w:rPr>
        <w:t>202</w:t>
      </w:r>
      <w:r w:rsidR="00270AE7" w:rsidRPr="00270AE7">
        <w:rPr>
          <w:rFonts w:ascii="Times New Roman" w:eastAsia="Arial" w:hAnsi="Times New Roman"/>
          <w:sz w:val="24"/>
          <w:szCs w:val="24"/>
        </w:rPr>
        <w:t>6</w:t>
      </w:r>
      <w:r w:rsidRPr="00270AE7">
        <w:rPr>
          <w:rFonts w:ascii="Times New Roman" w:eastAsia="Arial" w:hAnsi="Times New Roman"/>
          <w:sz w:val="24"/>
          <w:szCs w:val="24"/>
        </w:rPr>
        <w:t xml:space="preserve"> </w:t>
      </w:r>
      <w:r w:rsidR="009B28F4" w:rsidRPr="00270AE7">
        <w:rPr>
          <w:rFonts w:ascii="Times New Roman" w:eastAsia="Arial" w:hAnsi="Times New Roman"/>
          <w:sz w:val="24"/>
          <w:szCs w:val="24"/>
        </w:rPr>
        <w:t>0</w:t>
      </w:r>
      <w:r w:rsidR="00270AE7" w:rsidRPr="00270AE7">
        <w:rPr>
          <w:rFonts w:ascii="Times New Roman" w:eastAsia="Arial" w:hAnsi="Times New Roman"/>
          <w:sz w:val="24"/>
          <w:szCs w:val="24"/>
        </w:rPr>
        <w:t>6</w:t>
      </w:r>
      <w:r w:rsidRPr="00270AE7">
        <w:rPr>
          <w:rFonts w:ascii="Times New Roman" w:eastAsia="Arial" w:hAnsi="Times New Roman"/>
          <w:sz w:val="24"/>
          <w:szCs w:val="24"/>
        </w:rPr>
        <w:t xml:space="preserve"> </w:t>
      </w:r>
      <w:r w:rsidR="00270AE7" w:rsidRPr="00270AE7">
        <w:rPr>
          <w:rFonts w:ascii="Times New Roman" w:eastAsia="Arial" w:hAnsi="Times New Roman"/>
          <w:sz w:val="24"/>
          <w:szCs w:val="24"/>
        </w:rPr>
        <w:t>0</w:t>
      </w:r>
      <w:r w:rsidR="00CB207A" w:rsidRPr="00270AE7">
        <w:rPr>
          <w:rFonts w:ascii="Times New Roman" w:eastAsia="Arial" w:hAnsi="Times New Roman"/>
          <w:sz w:val="24"/>
          <w:szCs w:val="24"/>
        </w:rPr>
        <w:t>1</w:t>
      </w:r>
    </w:p>
    <w:p w14:paraId="43121BFA" w14:textId="77777777" w:rsidR="00D22BFD" w:rsidRPr="00640017" w:rsidRDefault="00D22BFD">
      <w:pPr>
        <w:spacing w:after="0" w:line="240" w:lineRule="auto"/>
        <w:jc w:val="center"/>
        <w:rPr>
          <w:rFonts w:ascii="Times New Roman" w:eastAsia="Times New Roman" w:hAnsi="Times New Roman"/>
        </w:rPr>
      </w:pPr>
    </w:p>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0"/>
        <w:gridCol w:w="5818"/>
        <w:gridCol w:w="2270"/>
        <w:gridCol w:w="1437"/>
      </w:tblGrid>
      <w:tr w:rsidR="00D22BFD" w:rsidRPr="00F50348" w14:paraId="00B16FF5" w14:textId="77777777" w:rsidTr="00881F54">
        <w:trPr>
          <w:trHeight w:val="385"/>
        </w:trPr>
        <w:tc>
          <w:tcPr>
            <w:tcW w:w="1418" w:type="dxa"/>
            <w:shd w:val="clear" w:color="auto" w:fill="B4C6E7" w:themeFill="accent5" w:themeFillTint="66"/>
            <w:tcMar>
              <w:top w:w="29" w:type="dxa"/>
              <w:left w:w="115" w:type="dxa"/>
              <w:bottom w:w="29" w:type="dxa"/>
              <w:right w:w="115" w:type="dxa"/>
            </w:tcMar>
            <w:vAlign w:val="center"/>
          </w:tcPr>
          <w:p w14:paraId="28C8225C"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Data</w:t>
            </w:r>
          </w:p>
        </w:tc>
        <w:tc>
          <w:tcPr>
            <w:tcW w:w="5812" w:type="dxa"/>
            <w:shd w:val="clear" w:color="auto" w:fill="B4C6E7" w:themeFill="accent5" w:themeFillTint="66"/>
            <w:tcMar>
              <w:top w:w="29" w:type="dxa"/>
              <w:left w:w="115" w:type="dxa"/>
              <w:bottom w:w="29" w:type="dxa"/>
              <w:right w:w="115" w:type="dxa"/>
            </w:tcMar>
            <w:vAlign w:val="center"/>
          </w:tcPr>
          <w:p w14:paraId="20DAE36A"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Pateikiamos informacijos apibendrinimas</w:t>
            </w:r>
          </w:p>
        </w:tc>
        <w:tc>
          <w:tcPr>
            <w:tcW w:w="2268" w:type="dxa"/>
            <w:shd w:val="clear" w:color="auto" w:fill="B4C6E7" w:themeFill="accent5" w:themeFillTint="66"/>
            <w:tcMar>
              <w:top w:w="29" w:type="dxa"/>
              <w:left w:w="115" w:type="dxa"/>
              <w:bottom w:w="29" w:type="dxa"/>
              <w:right w:w="115" w:type="dxa"/>
            </w:tcMar>
            <w:vAlign w:val="center"/>
          </w:tcPr>
          <w:p w14:paraId="085311A2"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Informacijos šaltinis</w:t>
            </w:r>
          </w:p>
        </w:tc>
        <w:tc>
          <w:tcPr>
            <w:tcW w:w="1436" w:type="dxa"/>
            <w:shd w:val="clear" w:color="auto" w:fill="B4C6E7" w:themeFill="accent5" w:themeFillTint="66"/>
            <w:tcMar>
              <w:top w:w="29" w:type="dxa"/>
              <w:left w:w="115" w:type="dxa"/>
              <w:bottom w:w="29" w:type="dxa"/>
              <w:right w:w="115" w:type="dxa"/>
            </w:tcMar>
            <w:vAlign w:val="center"/>
          </w:tcPr>
          <w:p w14:paraId="75D82933"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Pastabos</w:t>
            </w:r>
          </w:p>
        </w:tc>
      </w:tr>
    </w:tbl>
    <w:tbl>
      <w:tblPr>
        <w:tblW w:w="10934"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tblGrid>
      <w:tr w:rsidR="00CB207A" w:rsidRPr="00F50348" w14:paraId="6730D784" w14:textId="77777777" w:rsidTr="00CB207A">
        <w:trPr>
          <w:trHeight w:val="234"/>
        </w:trPr>
        <w:tc>
          <w:tcPr>
            <w:tcW w:w="10934" w:type="dxa"/>
            <w:gridSpan w:val="4"/>
            <w:tcBorders>
              <w:bottom w:val="single" w:sz="4" w:space="0" w:color="000000"/>
            </w:tcBorders>
            <w:shd w:val="clear" w:color="auto" w:fill="D9E2F3" w:themeFill="accent5" w:themeFillTint="33"/>
            <w:tcMar>
              <w:top w:w="29" w:type="dxa"/>
              <w:left w:w="115" w:type="dxa"/>
              <w:bottom w:w="29" w:type="dxa"/>
              <w:right w:w="115" w:type="dxa"/>
            </w:tcMar>
          </w:tcPr>
          <w:p w14:paraId="115E3C02" w14:textId="19523EA6" w:rsidR="00CB207A" w:rsidRPr="00CB207A" w:rsidRDefault="00CB207A" w:rsidP="007226E9">
            <w:pPr>
              <w:spacing w:after="0" w:line="240" w:lineRule="auto"/>
              <w:rPr>
                <w:rFonts w:ascii="Times New Roman" w:eastAsia="Times New Roman" w:hAnsi="Times New Roman"/>
                <w:b/>
                <w:bCs/>
              </w:rPr>
            </w:pPr>
            <w:r w:rsidRPr="00CB207A">
              <w:rPr>
                <w:rFonts w:ascii="Times New Roman" w:eastAsia="Times New Roman" w:hAnsi="Times New Roman"/>
                <w:b/>
                <w:bCs/>
              </w:rPr>
              <w:t>Investicijoms pritraukti į Lietuvą aktuali informacija</w:t>
            </w:r>
          </w:p>
        </w:tc>
      </w:tr>
      <w:tr w:rsidR="00CB27F7" w:rsidRPr="00F50348" w14:paraId="5E58BE6D" w14:textId="77777777" w:rsidTr="004E7F53">
        <w:trPr>
          <w:trHeight w:val="234"/>
        </w:trPr>
        <w:tc>
          <w:tcPr>
            <w:tcW w:w="1418" w:type="dxa"/>
            <w:tcBorders>
              <w:bottom w:val="single" w:sz="4" w:space="0" w:color="000000"/>
            </w:tcBorders>
            <w:tcMar>
              <w:top w:w="29" w:type="dxa"/>
              <w:left w:w="115" w:type="dxa"/>
              <w:bottom w:w="29" w:type="dxa"/>
              <w:right w:w="115" w:type="dxa"/>
            </w:tcMar>
          </w:tcPr>
          <w:p w14:paraId="110C6D34" w14:textId="117B80F1" w:rsidR="00CB27F7" w:rsidRDefault="006D278B" w:rsidP="007226E9">
            <w:pPr>
              <w:spacing w:after="0" w:line="240" w:lineRule="auto"/>
              <w:rPr>
                <w:rFonts w:ascii="Times New Roman" w:eastAsia="Times New Roman" w:hAnsi="Times New Roman"/>
              </w:rPr>
            </w:pPr>
            <w:r>
              <w:rPr>
                <w:rFonts w:ascii="Times New Roman" w:eastAsia="Times New Roman" w:hAnsi="Times New Roman"/>
              </w:rPr>
              <w:t>2026 05 28</w:t>
            </w:r>
          </w:p>
        </w:tc>
        <w:tc>
          <w:tcPr>
            <w:tcW w:w="5812" w:type="dxa"/>
            <w:tcMar>
              <w:top w:w="29" w:type="dxa"/>
              <w:left w:w="115" w:type="dxa"/>
              <w:bottom w:w="29" w:type="dxa"/>
              <w:right w:w="115" w:type="dxa"/>
            </w:tcMar>
          </w:tcPr>
          <w:p w14:paraId="24C61C8A" w14:textId="23F0F3C1" w:rsidR="00CB27F7" w:rsidRDefault="006D278B" w:rsidP="006D278B">
            <w:pPr>
              <w:pBdr>
                <w:top w:val="nil"/>
                <w:left w:val="nil"/>
                <w:bottom w:val="nil"/>
                <w:right w:val="nil"/>
                <w:between w:val="nil"/>
              </w:pBdr>
              <w:spacing w:after="0" w:line="240" w:lineRule="auto"/>
              <w:jc w:val="both"/>
              <w:rPr>
                <w:rFonts w:ascii="Times New Roman" w:eastAsia="Times New Roman" w:hAnsi="Times New Roman"/>
              </w:rPr>
            </w:pPr>
            <w:r>
              <w:rPr>
                <w:rFonts w:ascii="Times New Roman" w:eastAsia="Times New Roman" w:hAnsi="Times New Roman"/>
              </w:rPr>
              <w:t>„</w:t>
            </w:r>
            <w:proofErr w:type="spellStart"/>
            <w:r w:rsidR="006135A2" w:rsidRPr="006135A2">
              <w:rPr>
                <w:rFonts w:ascii="Times New Roman" w:eastAsia="Times New Roman" w:hAnsi="Times New Roman"/>
              </w:rPr>
              <w:t>Nscale</w:t>
            </w:r>
            <w:proofErr w:type="spellEnd"/>
            <w:r w:rsidR="006135A2" w:rsidRPr="006135A2">
              <w:rPr>
                <w:rFonts w:ascii="Times New Roman" w:eastAsia="Times New Roman" w:hAnsi="Times New Roman"/>
              </w:rPr>
              <w:t>“, bendradarbiaujanti su „Microsoft“ ir „</w:t>
            </w:r>
            <w:proofErr w:type="spellStart"/>
            <w:r w:rsidR="006135A2" w:rsidRPr="006135A2">
              <w:rPr>
                <w:rFonts w:ascii="Times New Roman" w:eastAsia="Times New Roman" w:hAnsi="Times New Roman"/>
              </w:rPr>
              <w:t>Aker</w:t>
            </w:r>
            <w:proofErr w:type="spellEnd"/>
            <w:r w:rsidR="006135A2" w:rsidRPr="006135A2">
              <w:rPr>
                <w:rFonts w:ascii="Times New Roman" w:eastAsia="Times New Roman" w:hAnsi="Times New Roman"/>
              </w:rPr>
              <w:t>“,</w:t>
            </w:r>
            <w:r w:rsidR="006F6AF9">
              <w:rPr>
                <w:rFonts w:ascii="Times New Roman" w:eastAsia="Times New Roman" w:hAnsi="Times New Roman"/>
              </w:rPr>
              <w:t xml:space="preserve"> siekianti sukurti didžiausią D</w:t>
            </w:r>
            <w:r w:rsidR="00C24CDC">
              <w:rPr>
                <w:rFonts w:ascii="Times New Roman" w:eastAsia="Times New Roman" w:hAnsi="Times New Roman"/>
              </w:rPr>
              <w:t>I</w:t>
            </w:r>
            <w:r w:rsidR="006F6AF9">
              <w:rPr>
                <w:rFonts w:ascii="Times New Roman" w:eastAsia="Times New Roman" w:hAnsi="Times New Roman"/>
              </w:rPr>
              <w:t xml:space="preserve"> duomenų </w:t>
            </w:r>
            <w:r w:rsidR="00C24CDC">
              <w:rPr>
                <w:rFonts w:ascii="Times New Roman" w:eastAsia="Times New Roman" w:hAnsi="Times New Roman"/>
              </w:rPr>
              <w:t xml:space="preserve">centrą Europoje, </w:t>
            </w:r>
            <w:r w:rsidR="006135A2" w:rsidRPr="006135A2">
              <w:rPr>
                <w:rFonts w:ascii="Times New Roman" w:eastAsia="Times New Roman" w:hAnsi="Times New Roman"/>
              </w:rPr>
              <w:t>grasina stabdyti tolesnę plėtrą Norvegijoje, jei negaus daugiau elektros pajėgumų</w:t>
            </w:r>
            <w:r>
              <w:rPr>
                <w:rFonts w:ascii="Times New Roman" w:eastAsia="Times New Roman" w:hAnsi="Times New Roman"/>
              </w:rPr>
              <w:t xml:space="preserve">. </w:t>
            </w:r>
            <w:r w:rsidRPr="006D278B">
              <w:rPr>
                <w:rFonts w:ascii="Times New Roman" w:eastAsia="Times New Roman" w:hAnsi="Times New Roman"/>
              </w:rPr>
              <w:t>Įmonė svarsto perkelti plėtrą į kitas šalis, kur elektros tiekimas ir sąlygos palankesnės.</w:t>
            </w:r>
            <w:r w:rsidR="006135A2" w:rsidRPr="006135A2">
              <w:rPr>
                <w:rFonts w:ascii="Times New Roman" w:eastAsia="Times New Roman" w:hAnsi="Times New Roman"/>
              </w:rPr>
              <w:t xml:space="preserve"> Tai sukėlė politines diskusijas: kritikai tai vertina kaip spaudimo priemonę, o taip pat reiškia susirūpinimą, kad tokie projektai gali išeikvoti Šiaurės Norvegijos elektros išteklius.</w:t>
            </w:r>
            <w:r w:rsidR="006135A2" w:rsidRPr="006135A2">
              <w:rPr>
                <w:rFonts w:ascii="Times New Roman" w:eastAsia="Times New Roman" w:hAnsi="Times New Roman"/>
              </w:rPr>
              <w:t xml:space="preserve"> </w:t>
            </w:r>
            <w:r w:rsidR="006135A2" w:rsidRPr="006135A2">
              <w:rPr>
                <w:rFonts w:ascii="Times New Roman" w:eastAsia="Times New Roman" w:hAnsi="Times New Roman"/>
              </w:rPr>
              <w:t>Norvegijos partijos „</w:t>
            </w:r>
            <w:proofErr w:type="spellStart"/>
            <w:r w:rsidR="006135A2" w:rsidRPr="006135A2">
              <w:rPr>
                <w:rFonts w:ascii="Times New Roman" w:eastAsia="Times New Roman" w:hAnsi="Times New Roman"/>
              </w:rPr>
              <w:t>Rødt</w:t>
            </w:r>
            <w:proofErr w:type="spellEnd"/>
            <w:r w:rsidR="006135A2" w:rsidRPr="006135A2">
              <w:rPr>
                <w:rFonts w:ascii="Times New Roman" w:eastAsia="Times New Roman" w:hAnsi="Times New Roman"/>
              </w:rPr>
              <w:t xml:space="preserve">“ </w:t>
            </w:r>
            <w:r>
              <w:rPr>
                <w:rFonts w:ascii="Times New Roman" w:eastAsia="Times New Roman" w:hAnsi="Times New Roman"/>
              </w:rPr>
              <w:t>vadovybės narė</w:t>
            </w:r>
            <w:r w:rsidR="006135A2" w:rsidRPr="006135A2">
              <w:rPr>
                <w:rFonts w:ascii="Times New Roman" w:eastAsia="Times New Roman" w:hAnsi="Times New Roman"/>
              </w:rPr>
              <w:t xml:space="preserve"> </w:t>
            </w:r>
            <w:proofErr w:type="spellStart"/>
            <w:r w:rsidR="006135A2" w:rsidRPr="006135A2">
              <w:rPr>
                <w:rFonts w:ascii="Times New Roman" w:eastAsia="Times New Roman" w:hAnsi="Times New Roman"/>
              </w:rPr>
              <w:t>Sofie</w:t>
            </w:r>
            <w:proofErr w:type="spellEnd"/>
            <w:r w:rsidR="006135A2" w:rsidRPr="006135A2">
              <w:rPr>
                <w:rFonts w:ascii="Times New Roman" w:eastAsia="Times New Roman" w:hAnsi="Times New Roman"/>
              </w:rPr>
              <w:t xml:space="preserve"> </w:t>
            </w:r>
            <w:proofErr w:type="spellStart"/>
            <w:r w:rsidR="006135A2" w:rsidRPr="006135A2">
              <w:rPr>
                <w:rFonts w:ascii="Times New Roman" w:eastAsia="Times New Roman" w:hAnsi="Times New Roman"/>
              </w:rPr>
              <w:t>Marhaug</w:t>
            </w:r>
            <w:proofErr w:type="spellEnd"/>
            <w:r w:rsidR="006135A2" w:rsidRPr="006135A2">
              <w:rPr>
                <w:rFonts w:ascii="Times New Roman" w:eastAsia="Times New Roman" w:hAnsi="Times New Roman"/>
              </w:rPr>
              <w:t xml:space="preserve"> ragina valstybę atšaukti 2,2 mlrd. NOK paskolą dirbtinio intelekto duomenų centrą </w:t>
            </w:r>
            <w:proofErr w:type="spellStart"/>
            <w:r w:rsidR="006135A2" w:rsidRPr="006135A2">
              <w:rPr>
                <w:rFonts w:ascii="Times New Roman" w:eastAsia="Times New Roman" w:hAnsi="Times New Roman"/>
              </w:rPr>
              <w:t>Narvike</w:t>
            </w:r>
            <w:proofErr w:type="spellEnd"/>
            <w:r w:rsidR="006135A2" w:rsidRPr="006135A2">
              <w:rPr>
                <w:rFonts w:ascii="Times New Roman" w:eastAsia="Times New Roman" w:hAnsi="Times New Roman"/>
              </w:rPr>
              <w:t xml:space="preserve"> plėtojančiai bendrovei „</w:t>
            </w:r>
            <w:proofErr w:type="spellStart"/>
            <w:r w:rsidR="006135A2" w:rsidRPr="006135A2">
              <w:rPr>
                <w:rFonts w:ascii="Times New Roman" w:eastAsia="Times New Roman" w:hAnsi="Times New Roman"/>
              </w:rPr>
              <w:t>Nscale</w:t>
            </w:r>
            <w:proofErr w:type="spellEnd"/>
            <w:r w:rsidR="006135A2" w:rsidRPr="006135A2">
              <w:rPr>
                <w:rFonts w:ascii="Times New Roman" w:eastAsia="Times New Roman" w:hAnsi="Times New Roman"/>
              </w:rPr>
              <w:t>“. Ji projektą vadina labai prasta investicija, teigdama, kad įmonė siekia pasinaudoti pigia elektra, tačiau sukuria per mažai naudos – planuojama tik apie 200 darbo vietų, nepaisant milžiniško energijos suvartojimo.</w:t>
            </w:r>
            <w:r>
              <w:rPr>
                <w:rFonts w:ascii="Times New Roman" w:eastAsia="Times New Roman" w:hAnsi="Times New Roman"/>
              </w:rPr>
              <w:t xml:space="preserve"> </w:t>
            </w:r>
            <w:r w:rsidR="006135A2" w:rsidRPr="006135A2">
              <w:rPr>
                <w:rFonts w:ascii="Times New Roman" w:eastAsia="Times New Roman" w:hAnsi="Times New Roman"/>
              </w:rPr>
              <w:t>Energetikos ministras pripažįsta, kad tinklo pajėgumų trūkumas yra rimta problema, tačiau pabrėžia, jog valstybės paskolų schema skirta eksporto projektams finansuoti ir nėra tiesiogiai susijusi su elektros tiekimu.</w:t>
            </w:r>
          </w:p>
        </w:tc>
        <w:tc>
          <w:tcPr>
            <w:tcW w:w="2268" w:type="dxa"/>
            <w:tcBorders>
              <w:bottom w:val="single" w:sz="4" w:space="0" w:color="000000"/>
            </w:tcBorders>
            <w:tcMar>
              <w:top w:w="29" w:type="dxa"/>
              <w:left w:w="115" w:type="dxa"/>
              <w:bottom w:w="29" w:type="dxa"/>
              <w:right w:w="115" w:type="dxa"/>
            </w:tcMar>
          </w:tcPr>
          <w:p w14:paraId="5F4199E5" w14:textId="290CD438" w:rsidR="00CB27F7" w:rsidRPr="00FD157B" w:rsidRDefault="006D278B" w:rsidP="007226E9">
            <w:pPr>
              <w:spacing w:after="0" w:line="240" w:lineRule="auto"/>
              <w:rPr>
                <w:rFonts w:ascii="Times New Roman" w:eastAsia="Times New Roman" w:hAnsi="Times New Roman"/>
                <w:lang w:val="nb-NO"/>
              </w:rPr>
            </w:pPr>
            <w:hyperlink r:id="rId9" w:history="1">
              <w:proofErr w:type="spellStart"/>
              <w:r w:rsidRPr="006D278B">
                <w:rPr>
                  <w:rStyle w:val="Hyperlink"/>
                  <w:rFonts w:ascii="Times New Roman" w:eastAsia="Times New Roman" w:hAnsi="Times New Roman"/>
                </w:rPr>
                <w:t>Red</w:t>
              </w:r>
              <w:proofErr w:type="spellEnd"/>
              <w:r w:rsidRPr="006D278B">
                <w:rPr>
                  <w:rStyle w:val="Hyperlink"/>
                  <w:rFonts w:ascii="Times New Roman" w:eastAsia="Times New Roman" w:hAnsi="Times New Roman"/>
                </w:rPr>
                <w:t xml:space="preserve"> </w:t>
              </w:r>
              <w:proofErr w:type="spellStart"/>
              <w:r w:rsidRPr="006D278B">
                <w:rPr>
                  <w:rStyle w:val="Hyperlink"/>
                  <w:rFonts w:ascii="Times New Roman" w:eastAsia="Times New Roman" w:hAnsi="Times New Roman"/>
                </w:rPr>
                <w:t>top</w:t>
              </w:r>
              <w:proofErr w:type="spellEnd"/>
              <w:r w:rsidRPr="006D278B">
                <w:rPr>
                  <w:rStyle w:val="Hyperlink"/>
                  <w:rFonts w:ascii="Times New Roman" w:eastAsia="Times New Roman" w:hAnsi="Times New Roman"/>
                </w:rPr>
                <w:t xml:space="preserve"> </w:t>
              </w:r>
              <w:proofErr w:type="spellStart"/>
              <w:r w:rsidRPr="006D278B">
                <w:rPr>
                  <w:rStyle w:val="Hyperlink"/>
                  <w:rFonts w:ascii="Times New Roman" w:eastAsia="Times New Roman" w:hAnsi="Times New Roman"/>
                </w:rPr>
                <w:t>demands</w:t>
              </w:r>
              <w:proofErr w:type="spellEnd"/>
              <w:r w:rsidRPr="006D278B">
                <w:rPr>
                  <w:rStyle w:val="Hyperlink"/>
                  <w:rFonts w:ascii="Times New Roman" w:eastAsia="Times New Roman" w:hAnsi="Times New Roman"/>
                </w:rPr>
                <w:t xml:space="preserve"> </w:t>
              </w:r>
              <w:proofErr w:type="spellStart"/>
              <w:r w:rsidRPr="006D278B">
                <w:rPr>
                  <w:rStyle w:val="Hyperlink"/>
                  <w:rFonts w:ascii="Times New Roman" w:eastAsia="Times New Roman" w:hAnsi="Times New Roman"/>
                </w:rPr>
                <w:t>that</w:t>
              </w:r>
              <w:proofErr w:type="spellEnd"/>
              <w:r w:rsidRPr="006D278B">
                <w:rPr>
                  <w:rStyle w:val="Hyperlink"/>
                  <w:rFonts w:ascii="Times New Roman" w:eastAsia="Times New Roman" w:hAnsi="Times New Roman"/>
                </w:rPr>
                <w:t xml:space="preserve"> </w:t>
              </w:r>
              <w:proofErr w:type="spellStart"/>
              <w:r w:rsidRPr="006D278B">
                <w:rPr>
                  <w:rStyle w:val="Hyperlink"/>
                  <w:rFonts w:ascii="Times New Roman" w:eastAsia="Times New Roman" w:hAnsi="Times New Roman"/>
                </w:rPr>
                <w:t>the</w:t>
              </w:r>
              <w:proofErr w:type="spellEnd"/>
              <w:r w:rsidRPr="006D278B">
                <w:rPr>
                  <w:rStyle w:val="Hyperlink"/>
                  <w:rFonts w:ascii="Times New Roman" w:eastAsia="Times New Roman" w:hAnsi="Times New Roman"/>
                </w:rPr>
                <w:t xml:space="preserve"> </w:t>
              </w:r>
              <w:proofErr w:type="spellStart"/>
              <w:r w:rsidRPr="006D278B">
                <w:rPr>
                  <w:rStyle w:val="Hyperlink"/>
                  <w:rFonts w:ascii="Times New Roman" w:eastAsia="Times New Roman" w:hAnsi="Times New Roman"/>
                </w:rPr>
                <w:t>state</w:t>
              </w:r>
              <w:proofErr w:type="spellEnd"/>
              <w:r w:rsidRPr="006D278B">
                <w:rPr>
                  <w:rStyle w:val="Hyperlink"/>
                  <w:rFonts w:ascii="Times New Roman" w:eastAsia="Times New Roman" w:hAnsi="Times New Roman"/>
                </w:rPr>
                <w:t xml:space="preserve"> </w:t>
              </w:r>
              <w:proofErr w:type="spellStart"/>
              <w:r w:rsidRPr="006D278B">
                <w:rPr>
                  <w:rStyle w:val="Hyperlink"/>
                  <w:rFonts w:ascii="Times New Roman" w:eastAsia="Times New Roman" w:hAnsi="Times New Roman"/>
                </w:rPr>
                <w:t>withdraw</w:t>
              </w:r>
              <w:proofErr w:type="spellEnd"/>
              <w:r w:rsidRPr="006D278B">
                <w:rPr>
                  <w:rStyle w:val="Hyperlink"/>
                  <w:rFonts w:ascii="Times New Roman" w:eastAsia="Times New Roman" w:hAnsi="Times New Roman"/>
                </w:rPr>
                <w:t xml:space="preserve"> </w:t>
              </w:r>
              <w:proofErr w:type="spellStart"/>
              <w:r w:rsidRPr="006D278B">
                <w:rPr>
                  <w:rStyle w:val="Hyperlink"/>
                  <w:rFonts w:ascii="Times New Roman" w:eastAsia="Times New Roman" w:hAnsi="Times New Roman"/>
                </w:rPr>
                <w:t>billions</w:t>
              </w:r>
              <w:proofErr w:type="spellEnd"/>
              <w:r w:rsidRPr="006D278B">
                <w:rPr>
                  <w:rStyle w:val="Hyperlink"/>
                  <w:rFonts w:ascii="Times New Roman" w:eastAsia="Times New Roman" w:hAnsi="Times New Roman"/>
                </w:rPr>
                <w:t xml:space="preserve"> </w:t>
              </w:r>
              <w:proofErr w:type="spellStart"/>
              <w:r w:rsidRPr="006D278B">
                <w:rPr>
                  <w:rStyle w:val="Hyperlink"/>
                  <w:rFonts w:ascii="Times New Roman" w:eastAsia="Times New Roman" w:hAnsi="Times New Roman"/>
                </w:rPr>
                <w:t>in</w:t>
              </w:r>
              <w:proofErr w:type="spellEnd"/>
              <w:r w:rsidRPr="006D278B">
                <w:rPr>
                  <w:rStyle w:val="Hyperlink"/>
                  <w:rFonts w:ascii="Times New Roman" w:eastAsia="Times New Roman" w:hAnsi="Times New Roman"/>
                </w:rPr>
                <w:t xml:space="preserve"> </w:t>
              </w:r>
              <w:proofErr w:type="spellStart"/>
              <w:r w:rsidRPr="006D278B">
                <w:rPr>
                  <w:rStyle w:val="Hyperlink"/>
                  <w:rFonts w:ascii="Times New Roman" w:eastAsia="Times New Roman" w:hAnsi="Times New Roman"/>
                </w:rPr>
                <w:t>loans</w:t>
              </w:r>
              <w:proofErr w:type="spellEnd"/>
              <w:r w:rsidRPr="006D278B">
                <w:rPr>
                  <w:rStyle w:val="Hyperlink"/>
                  <w:rFonts w:ascii="Times New Roman" w:eastAsia="Times New Roman" w:hAnsi="Times New Roman"/>
                </w:rPr>
                <w:t xml:space="preserve"> to </w:t>
              </w:r>
              <w:proofErr w:type="spellStart"/>
              <w:r w:rsidRPr="006D278B">
                <w:rPr>
                  <w:rStyle w:val="Hyperlink"/>
                  <w:rFonts w:ascii="Times New Roman" w:eastAsia="Times New Roman" w:hAnsi="Times New Roman"/>
                </w:rPr>
                <w:t>the</w:t>
              </w:r>
              <w:proofErr w:type="spellEnd"/>
              <w:r w:rsidRPr="006D278B">
                <w:rPr>
                  <w:rStyle w:val="Hyperlink"/>
                  <w:rFonts w:ascii="Times New Roman" w:eastAsia="Times New Roman" w:hAnsi="Times New Roman"/>
                </w:rPr>
                <w:t xml:space="preserve"> AI </w:t>
              </w:r>
              <w:proofErr w:type="spellStart"/>
              <w:r w:rsidRPr="006D278B">
                <w:rPr>
                  <w:rStyle w:val="Hyperlink"/>
                  <w:rFonts w:ascii="Times New Roman" w:eastAsia="Times New Roman" w:hAnsi="Times New Roman"/>
                </w:rPr>
                <w:t>giant</w:t>
              </w:r>
              <w:proofErr w:type="spellEnd"/>
              <w:r w:rsidRPr="006D278B">
                <w:rPr>
                  <w:rStyle w:val="Hyperlink"/>
                  <w:rFonts w:ascii="Times New Roman" w:eastAsia="Times New Roman" w:hAnsi="Times New Roman"/>
                </w:rPr>
                <w:t xml:space="preserve"> </w:t>
              </w:r>
              <w:proofErr w:type="spellStart"/>
              <w:r w:rsidRPr="006D278B">
                <w:rPr>
                  <w:rStyle w:val="Hyperlink"/>
                  <w:rFonts w:ascii="Times New Roman" w:eastAsia="Times New Roman" w:hAnsi="Times New Roman"/>
                </w:rPr>
                <w:t>Nscale</w:t>
              </w:r>
              <w:proofErr w:type="spellEnd"/>
              <w:r w:rsidRPr="006D278B">
                <w:rPr>
                  <w:rStyle w:val="Hyperlink"/>
                  <w:rFonts w:ascii="Times New Roman" w:eastAsia="Times New Roman" w:hAnsi="Times New Roman"/>
                </w:rPr>
                <w:t xml:space="preserve"> – NRK </w:t>
              </w:r>
              <w:proofErr w:type="spellStart"/>
              <w:r w:rsidRPr="006D278B">
                <w:rPr>
                  <w:rStyle w:val="Hyperlink"/>
                  <w:rFonts w:ascii="Times New Roman" w:eastAsia="Times New Roman" w:hAnsi="Times New Roman"/>
                </w:rPr>
                <w:t>Nordland</w:t>
              </w:r>
              <w:proofErr w:type="spellEnd"/>
            </w:hyperlink>
          </w:p>
        </w:tc>
        <w:tc>
          <w:tcPr>
            <w:tcW w:w="1436" w:type="dxa"/>
            <w:tcMar>
              <w:top w:w="29" w:type="dxa"/>
              <w:left w:w="115" w:type="dxa"/>
              <w:bottom w:w="29" w:type="dxa"/>
              <w:right w:w="115" w:type="dxa"/>
            </w:tcMar>
          </w:tcPr>
          <w:p w14:paraId="72B9D622" w14:textId="77777777" w:rsidR="00CB27F7" w:rsidRPr="00F50348" w:rsidRDefault="00CB27F7" w:rsidP="007226E9">
            <w:pPr>
              <w:spacing w:after="0" w:line="240" w:lineRule="auto"/>
              <w:rPr>
                <w:rFonts w:ascii="Times New Roman" w:eastAsia="Times New Roman" w:hAnsi="Times New Roman"/>
              </w:rPr>
            </w:pPr>
          </w:p>
        </w:tc>
      </w:tr>
      <w:tr w:rsidR="00226265" w:rsidRPr="00F50348" w14:paraId="429A43B5" w14:textId="77777777" w:rsidTr="004E7F53">
        <w:trPr>
          <w:trHeight w:val="234"/>
        </w:trPr>
        <w:tc>
          <w:tcPr>
            <w:tcW w:w="1418" w:type="dxa"/>
            <w:tcBorders>
              <w:bottom w:val="single" w:sz="4" w:space="0" w:color="000000"/>
            </w:tcBorders>
            <w:tcMar>
              <w:top w:w="29" w:type="dxa"/>
              <w:left w:w="115" w:type="dxa"/>
              <w:bottom w:w="29" w:type="dxa"/>
              <w:right w:w="115" w:type="dxa"/>
            </w:tcMar>
          </w:tcPr>
          <w:p w14:paraId="5B0C526D" w14:textId="36F1BFC9" w:rsidR="00226265" w:rsidRDefault="00880DBE" w:rsidP="007226E9">
            <w:pPr>
              <w:spacing w:after="0" w:line="240" w:lineRule="auto"/>
              <w:rPr>
                <w:rFonts w:ascii="Times New Roman" w:eastAsia="Times New Roman" w:hAnsi="Times New Roman"/>
              </w:rPr>
            </w:pPr>
            <w:r>
              <w:rPr>
                <w:rFonts w:ascii="Times New Roman" w:eastAsia="Times New Roman" w:hAnsi="Times New Roman"/>
              </w:rPr>
              <w:t>2026 05 26</w:t>
            </w:r>
          </w:p>
        </w:tc>
        <w:tc>
          <w:tcPr>
            <w:tcW w:w="5812" w:type="dxa"/>
            <w:tcMar>
              <w:top w:w="29" w:type="dxa"/>
              <w:left w:w="115" w:type="dxa"/>
              <w:bottom w:w="29" w:type="dxa"/>
              <w:right w:w="115" w:type="dxa"/>
            </w:tcMar>
          </w:tcPr>
          <w:p w14:paraId="02C317B6" w14:textId="0EEB2AB2" w:rsidR="00226265" w:rsidRPr="00CB27F7" w:rsidRDefault="00880DBE" w:rsidP="00226265">
            <w:pPr>
              <w:pBdr>
                <w:top w:val="nil"/>
                <w:left w:val="nil"/>
                <w:bottom w:val="nil"/>
                <w:right w:val="nil"/>
                <w:between w:val="nil"/>
              </w:pBdr>
              <w:spacing w:after="0" w:line="240" w:lineRule="auto"/>
              <w:jc w:val="both"/>
              <w:rPr>
                <w:rFonts w:ascii="Times New Roman" w:eastAsia="Times New Roman" w:hAnsi="Times New Roman"/>
              </w:rPr>
            </w:pPr>
            <w:r w:rsidRPr="00880DBE">
              <w:rPr>
                <w:rFonts w:ascii="Times New Roman" w:eastAsia="Times New Roman" w:hAnsi="Times New Roman"/>
              </w:rPr>
              <w:t xml:space="preserve">Verslo naujienose pranešama, kad Norvegijos </w:t>
            </w:r>
            <w:proofErr w:type="spellStart"/>
            <w:r w:rsidRPr="00880DBE">
              <w:rPr>
                <w:rFonts w:ascii="Times New Roman" w:eastAsia="Times New Roman" w:hAnsi="Times New Roman"/>
              </w:rPr>
              <w:t>kriptovaliutų</w:t>
            </w:r>
            <w:proofErr w:type="spellEnd"/>
            <w:r w:rsidRPr="00880DBE">
              <w:rPr>
                <w:rFonts w:ascii="Times New Roman" w:eastAsia="Times New Roman" w:hAnsi="Times New Roman"/>
              </w:rPr>
              <w:t xml:space="preserve"> birža </w:t>
            </w:r>
            <w:proofErr w:type="spellStart"/>
            <w:r w:rsidRPr="00880DBE">
              <w:rPr>
                <w:rFonts w:ascii="Times New Roman" w:eastAsia="Times New Roman" w:hAnsi="Times New Roman"/>
              </w:rPr>
              <w:t>Firi</w:t>
            </w:r>
            <w:proofErr w:type="spellEnd"/>
            <w:r w:rsidRPr="00880DBE">
              <w:rPr>
                <w:rFonts w:ascii="Times New Roman" w:eastAsia="Times New Roman" w:hAnsi="Times New Roman"/>
              </w:rPr>
              <w:t xml:space="preserve"> AS gavo ES „</w:t>
            </w:r>
            <w:proofErr w:type="spellStart"/>
            <w:r w:rsidRPr="00880DBE">
              <w:rPr>
                <w:rFonts w:ascii="Times New Roman" w:eastAsia="Times New Roman" w:hAnsi="Times New Roman"/>
              </w:rPr>
              <w:t>MiCA</w:t>
            </w:r>
            <w:proofErr w:type="spellEnd"/>
            <w:r w:rsidRPr="00880DBE">
              <w:rPr>
                <w:rFonts w:ascii="Times New Roman" w:eastAsia="Times New Roman" w:hAnsi="Times New Roman"/>
              </w:rPr>
              <w:t xml:space="preserve">“ licenciją iš Norvegijos finansų priežiūros institucijos. Tai leis įmonei plėstis į kitas Europos šalis, pirmiausia – Švediją. Įmonė jau veikia Norvegijoje ir Danijoje, turi daugiau nei 400 000 vartotojų ir yra viena didžiausių </w:t>
            </w:r>
            <w:proofErr w:type="spellStart"/>
            <w:r w:rsidRPr="00880DBE">
              <w:rPr>
                <w:rFonts w:ascii="Times New Roman" w:eastAsia="Times New Roman" w:hAnsi="Times New Roman"/>
              </w:rPr>
              <w:t>kriptovaliutų</w:t>
            </w:r>
            <w:proofErr w:type="spellEnd"/>
            <w:r w:rsidRPr="00880DBE">
              <w:rPr>
                <w:rFonts w:ascii="Times New Roman" w:eastAsia="Times New Roman" w:hAnsi="Times New Roman"/>
              </w:rPr>
              <w:t xml:space="preserve"> biržų Šiaurės Europoje. Licencija laikoma svarbiu žingsniu įmonės plėtrai Europos rinkoje.</w:t>
            </w:r>
          </w:p>
        </w:tc>
        <w:tc>
          <w:tcPr>
            <w:tcW w:w="2268" w:type="dxa"/>
            <w:tcBorders>
              <w:bottom w:val="single" w:sz="4" w:space="0" w:color="000000"/>
            </w:tcBorders>
            <w:tcMar>
              <w:top w:w="29" w:type="dxa"/>
              <w:left w:w="115" w:type="dxa"/>
              <w:bottom w:w="29" w:type="dxa"/>
              <w:right w:w="115" w:type="dxa"/>
            </w:tcMar>
          </w:tcPr>
          <w:p w14:paraId="11715B1D" w14:textId="29179D55" w:rsidR="00226265" w:rsidRPr="00CB27F7" w:rsidRDefault="00880DBE" w:rsidP="007226E9">
            <w:pPr>
              <w:spacing w:after="0" w:line="240" w:lineRule="auto"/>
              <w:rPr>
                <w:rFonts w:ascii="Times New Roman" w:eastAsia="Times New Roman" w:hAnsi="Times New Roman"/>
              </w:rPr>
            </w:pPr>
            <w:hyperlink r:id="rId10" w:history="1">
              <w:r w:rsidRPr="00880DBE">
                <w:rPr>
                  <w:rStyle w:val="Hyperlink"/>
                  <w:rFonts w:ascii="Times New Roman" w:eastAsia="Times New Roman" w:hAnsi="Times New Roman"/>
                  <w:lang w:val="nb-NO"/>
                </w:rPr>
                <w:t>e24</w:t>
              </w:r>
              <w:r w:rsidRPr="00880DBE">
                <w:rPr>
                  <w:rStyle w:val="Hyperlink"/>
                  <w:rFonts w:ascii="Times New Roman" w:eastAsia="Times New Roman" w:hAnsi="Times New Roman"/>
                  <w:lang w:val="nb-NO"/>
                </w:rPr>
                <w:t>.no</w:t>
              </w:r>
            </w:hyperlink>
          </w:p>
        </w:tc>
        <w:tc>
          <w:tcPr>
            <w:tcW w:w="1436" w:type="dxa"/>
            <w:tcMar>
              <w:top w:w="29" w:type="dxa"/>
              <w:left w:w="115" w:type="dxa"/>
              <w:bottom w:w="29" w:type="dxa"/>
              <w:right w:w="115" w:type="dxa"/>
            </w:tcMar>
          </w:tcPr>
          <w:p w14:paraId="44C131A4" w14:textId="77777777" w:rsidR="00226265" w:rsidRPr="00F50348" w:rsidRDefault="00226265" w:rsidP="007226E9">
            <w:pPr>
              <w:spacing w:after="0" w:line="240" w:lineRule="auto"/>
              <w:rPr>
                <w:rFonts w:ascii="Times New Roman" w:eastAsia="Times New Roman" w:hAnsi="Times New Roman"/>
              </w:rPr>
            </w:pPr>
          </w:p>
        </w:tc>
      </w:tr>
    </w:tbl>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9"/>
        <w:gridCol w:w="5811"/>
        <w:gridCol w:w="2268"/>
        <w:gridCol w:w="1436"/>
        <w:gridCol w:w="11"/>
      </w:tblGrid>
      <w:tr w:rsidR="00F16AC8" w:rsidRPr="00F50348" w14:paraId="5FF9751D" w14:textId="77777777" w:rsidTr="0033090E">
        <w:trPr>
          <w:trHeight w:val="216"/>
        </w:trPr>
        <w:tc>
          <w:tcPr>
            <w:tcW w:w="10945" w:type="dxa"/>
            <w:gridSpan w:val="5"/>
            <w:shd w:val="clear" w:color="auto" w:fill="D9E2F3" w:themeFill="accent5" w:themeFillTint="33"/>
            <w:tcMar>
              <w:top w:w="29" w:type="dxa"/>
              <w:left w:w="115" w:type="dxa"/>
              <w:bottom w:w="29" w:type="dxa"/>
              <w:right w:w="115" w:type="dxa"/>
            </w:tcMar>
          </w:tcPr>
          <w:p w14:paraId="7515CA29" w14:textId="77777777" w:rsidR="00F16AC8" w:rsidRPr="00F50348" w:rsidRDefault="00F16AC8" w:rsidP="00F16AC8">
            <w:pPr>
              <w:spacing w:after="0" w:line="240" w:lineRule="auto"/>
              <w:rPr>
                <w:rFonts w:ascii="Times New Roman" w:eastAsia="Times New Roman" w:hAnsi="Times New Roman"/>
                <w:b/>
              </w:rPr>
            </w:pPr>
            <w:r w:rsidRPr="00F50348">
              <w:rPr>
                <w:rFonts w:ascii="Times New Roman" w:eastAsia="Times New Roman" w:hAnsi="Times New Roman"/>
                <w:b/>
              </w:rPr>
              <w:t>Lietuvos verslo plėtrai aktuali informacija</w:t>
            </w:r>
          </w:p>
        </w:tc>
      </w:tr>
      <w:tr w:rsidR="00F16AC8" w:rsidRPr="00F50348" w14:paraId="4B5FA96F" w14:textId="77777777" w:rsidTr="0033090E">
        <w:trPr>
          <w:gridAfter w:val="1"/>
          <w:wAfter w:w="11" w:type="dxa"/>
          <w:trHeight w:val="216"/>
        </w:trPr>
        <w:tc>
          <w:tcPr>
            <w:tcW w:w="1419" w:type="dxa"/>
            <w:tcMar>
              <w:top w:w="29" w:type="dxa"/>
              <w:left w:w="115" w:type="dxa"/>
              <w:bottom w:w="29" w:type="dxa"/>
              <w:right w:w="115" w:type="dxa"/>
            </w:tcMar>
          </w:tcPr>
          <w:p w14:paraId="000EBADF" w14:textId="1969C714" w:rsidR="00F16AC8" w:rsidRPr="00F50348" w:rsidRDefault="002A5382" w:rsidP="00F16AC8">
            <w:pPr>
              <w:spacing w:after="0" w:line="240" w:lineRule="auto"/>
              <w:rPr>
                <w:rFonts w:ascii="Times New Roman" w:eastAsia="Times New Roman" w:hAnsi="Times New Roman"/>
              </w:rPr>
            </w:pPr>
            <w:r>
              <w:rPr>
                <w:rFonts w:ascii="Times New Roman" w:eastAsia="Times New Roman" w:hAnsi="Times New Roman"/>
              </w:rPr>
              <w:t>2026 05 21</w:t>
            </w:r>
          </w:p>
        </w:tc>
        <w:tc>
          <w:tcPr>
            <w:tcW w:w="5811" w:type="dxa"/>
            <w:tcMar>
              <w:top w:w="29" w:type="dxa"/>
              <w:left w:w="115" w:type="dxa"/>
              <w:bottom w:w="29" w:type="dxa"/>
              <w:right w:w="115" w:type="dxa"/>
            </w:tcMar>
          </w:tcPr>
          <w:p w14:paraId="5023AE9D" w14:textId="1EBC99A0" w:rsidR="00F16AC8" w:rsidRPr="00F50348" w:rsidRDefault="002A5382" w:rsidP="002A5382">
            <w:pPr>
              <w:spacing w:after="0" w:line="240" w:lineRule="auto"/>
              <w:jc w:val="both"/>
              <w:rPr>
                <w:rFonts w:ascii="Times New Roman" w:eastAsia="Times New Roman" w:hAnsi="Times New Roman"/>
              </w:rPr>
            </w:pPr>
            <w:r w:rsidRPr="002A5382">
              <w:rPr>
                <w:rFonts w:ascii="Times New Roman" w:eastAsia="Times New Roman" w:hAnsi="Times New Roman"/>
              </w:rPr>
              <w:t>Darbo jėgos trūkumas Norvegijoje išlieka reikšmingas. Naujausioje Darbo ir gerovės direktorato (NAV) apklausoje nurodoma, kad šalyje trūksta apie 34 tūkst. darbuotojų – tai mažiausias rodiklis per dešimtmetį, tačiau vis dar laikomas per dideliu. Didžiausias trūkumas buvo fiksuotas 2022 m., kai po pandemijos jis viršijo 70 tūkst., o vėliau palaipsniui mažėjo.</w:t>
            </w:r>
            <w:r>
              <w:rPr>
                <w:rFonts w:ascii="Times New Roman" w:eastAsia="Times New Roman" w:hAnsi="Times New Roman"/>
              </w:rPr>
              <w:t xml:space="preserve"> </w:t>
            </w:r>
            <w:r w:rsidRPr="002A5382">
              <w:rPr>
                <w:rFonts w:ascii="Times New Roman" w:eastAsia="Times New Roman" w:hAnsi="Times New Roman"/>
              </w:rPr>
              <w:t>Labiausiai trūksta sveikatos priežiūros ir slaugos specialistų – visoje šalyje jų stinga apie 9 200, iš jų slaugytojų – apie 1 850. Taip pat didelis darbuotojų trūkumas jaučiamas pramonės (apie 5 750) ir statybos sektoriuose (apie 4 750), ypač elektrikų, dailidžių, suvirintojų, mechanikų ir kranų operatorių.</w:t>
            </w:r>
          </w:p>
        </w:tc>
        <w:tc>
          <w:tcPr>
            <w:tcW w:w="2268" w:type="dxa"/>
            <w:tcMar>
              <w:top w:w="29" w:type="dxa"/>
              <w:left w:w="115" w:type="dxa"/>
              <w:bottom w:w="29" w:type="dxa"/>
              <w:right w:w="115" w:type="dxa"/>
            </w:tcMar>
          </w:tcPr>
          <w:p w14:paraId="03EEA052" w14:textId="56EB217E" w:rsidR="00F607A3" w:rsidRPr="00F50348" w:rsidRDefault="002A5382" w:rsidP="00F16AC8">
            <w:pPr>
              <w:spacing w:after="0" w:line="240" w:lineRule="auto"/>
              <w:rPr>
                <w:rFonts w:ascii="Times New Roman" w:eastAsia="Times New Roman" w:hAnsi="Times New Roman"/>
              </w:rPr>
            </w:pPr>
            <w:hyperlink r:id="rId11" w:history="1">
              <w:r w:rsidRPr="002A5382">
                <w:rPr>
                  <w:rStyle w:val="Hyperlink"/>
                  <w:rFonts w:ascii="Times New Roman" w:eastAsia="Times New Roman" w:hAnsi="Times New Roman"/>
                  <w:lang w:val="en-GB"/>
                </w:rPr>
                <w:t>nrk.no</w:t>
              </w:r>
            </w:hyperlink>
          </w:p>
        </w:tc>
        <w:tc>
          <w:tcPr>
            <w:tcW w:w="1436" w:type="dxa"/>
            <w:tcMar>
              <w:top w:w="29" w:type="dxa"/>
              <w:left w:w="115" w:type="dxa"/>
              <w:bottom w:w="29" w:type="dxa"/>
              <w:right w:w="115" w:type="dxa"/>
            </w:tcMar>
          </w:tcPr>
          <w:p w14:paraId="74891E63" w14:textId="4F7C9D0C" w:rsidR="00F16AC8" w:rsidRPr="00F50348" w:rsidRDefault="00F16AC8" w:rsidP="002F1AF8">
            <w:pPr>
              <w:spacing w:after="0" w:line="240" w:lineRule="auto"/>
              <w:rPr>
                <w:rFonts w:ascii="Times New Roman" w:hAnsi="Times New Roman"/>
              </w:rPr>
            </w:pPr>
          </w:p>
        </w:tc>
      </w:tr>
      <w:tr w:rsidR="00C41F26" w:rsidRPr="00F50348" w14:paraId="373B48DF" w14:textId="77777777" w:rsidTr="0033090E">
        <w:trPr>
          <w:gridAfter w:val="1"/>
          <w:wAfter w:w="11" w:type="dxa"/>
          <w:trHeight w:val="216"/>
        </w:trPr>
        <w:tc>
          <w:tcPr>
            <w:tcW w:w="10934" w:type="dxa"/>
            <w:gridSpan w:val="4"/>
            <w:shd w:val="clear" w:color="auto" w:fill="D9E2F3" w:themeFill="accent5" w:themeFillTint="33"/>
            <w:tcMar>
              <w:top w:w="29" w:type="dxa"/>
              <w:left w:w="115" w:type="dxa"/>
              <w:bottom w:w="29" w:type="dxa"/>
              <w:right w:w="115" w:type="dxa"/>
            </w:tcMar>
          </w:tcPr>
          <w:p w14:paraId="23600F65" w14:textId="3C3174A6" w:rsidR="00C41F26" w:rsidRPr="00FD07A2" w:rsidRDefault="00C41F26" w:rsidP="00C41F26">
            <w:pPr>
              <w:spacing w:after="0" w:line="240" w:lineRule="auto"/>
              <w:rPr>
                <w:rFonts w:ascii="Times New Roman" w:hAnsi="Times New Roman"/>
                <w:b/>
                <w:bCs/>
              </w:rPr>
            </w:pPr>
            <w:r w:rsidRPr="00FD07A2">
              <w:rPr>
                <w:rFonts w:ascii="Times New Roman" w:hAnsi="Times New Roman"/>
                <w:b/>
                <w:bCs/>
              </w:rPr>
              <w:t>Lietuvos turizmo sektoriui aktuali informacija</w:t>
            </w:r>
          </w:p>
        </w:tc>
      </w:tr>
      <w:tr w:rsidR="00C41F26" w:rsidRPr="00F50348" w14:paraId="185B3826" w14:textId="77777777" w:rsidTr="0033090E">
        <w:trPr>
          <w:gridAfter w:val="1"/>
          <w:wAfter w:w="11" w:type="dxa"/>
          <w:trHeight w:val="216"/>
        </w:trPr>
        <w:tc>
          <w:tcPr>
            <w:tcW w:w="1419" w:type="dxa"/>
            <w:tcMar>
              <w:top w:w="29" w:type="dxa"/>
              <w:left w:w="115" w:type="dxa"/>
              <w:bottom w:w="29" w:type="dxa"/>
              <w:right w:w="115" w:type="dxa"/>
            </w:tcMar>
          </w:tcPr>
          <w:p w14:paraId="4566353A" w14:textId="13ABE9E6" w:rsidR="00C41F26" w:rsidRPr="00F50348" w:rsidRDefault="00026D9F" w:rsidP="00C41F26">
            <w:pPr>
              <w:spacing w:after="0" w:line="240" w:lineRule="auto"/>
              <w:rPr>
                <w:rFonts w:ascii="Times New Roman" w:eastAsia="Times New Roman" w:hAnsi="Times New Roman"/>
              </w:rPr>
            </w:pPr>
            <w:r>
              <w:rPr>
                <w:rFonts w:ascii="Times New Roman" w:eastAsia="Times New Roman" w:hAnsi="Times New Roman"/>
              </w:rPr>
              <w:t>2026 05 27</w:t>
            </w:r>
          </w:p>
        </w:tc>
        <w:tc>
          <w:tcPr>
            <w:tcW w:w="5811" w:type="dxa"/>
            <w:tcMar>
              <w:top w:w="29" w:type="dxa"/>
              <w:left w:w="115" w:type="dxa"/>
              <w:bottom w:w="29" w:type="dxa"/>
              <w:right w:w="115" w:type="dxa"/>
            </w:tcMar>
          </w:tcPr>
          <w:p w14:paraId="7D14CF47" w14:textId="3B721A33" w:rsidR="00C41F26" w:rsidRPr="00F50348" w:rsidRDefault="00026D9F" w:rsidP="006B5BCB">
            <w:pPr>
              <w:spacing w:after="0" w:line="240" w:lineRule="auto"/>
              <w:jc w:val="both"/>
              <w:rPr>
                <w:rFonts w:ascii="Times New Roman" w:eastAsia="Times New Roman" w:hAnsi="Times New Roman"/>
              </w:rPr>
            </w:pPr>
            <w:r w:rsidRPr="00026D9F">
              <w:rPr>
                <w:rFonts w:ascii="Times New Roman" w:eastAsia="Times New Roman" w:hAnsi="Times New Roman"/>
              </w:rPr>
              <w:t>Viešbučių streikas beveik baigtas: Po 13 valandų derybų profesinė sąjunga „</w:t>
            </w:r>
            <w:proofErr w:type="spellStart"/>
            <w:r w:rsidRPr="00026D9F">
              <w:rPr>
                <w:rFonts w:ascii="Times New Roman" w:eastAsia="Times New Roman" w:hAnsi="Times New Roman"/>
              </w:rPr>
              <w:t>Fellesforbundet</w:t>
            </w:r>
            <w:proofErr w:type="spellEnd"/>
            <w:r w:rsidRPr="00026D9F">
              <w:rPr>
                <w:rFonts w:ascii="Times New Roman" w:eastAsia="Times New Roman" w:hAnsi="Times New Roman"/>
              </w:rPr>
              <w:t xml:space="preserve">“ ir darbdavių organizacija NHO </w:t>
            </w:r>
            <w:proofErr w:type="spellStart"/>
            <w:r w:rsidRPr="00026D9F">
              <w:rPr>
                <w:rFonts w:ascii="Times New Roman" w:eastAsia="Times New Roman" w:hAnsi="Times New Roman"/>
              </w:rPr>
              <w:t>Reiseliv</w:t>
            </w:r>
            <w:proofErr w:type="spellEnd"/>
            <w:r w:rsidRPr="00026D9F">
              <w:rPr>
                <w:rFonts w:ascii="Times New Roman" w:eastAsia="Times New Roman" w:hAnsi="Times New Roman"/>
              </w:rPr>
              <w:t xml:space="preserve"> pasiekė susitarimą, kuris nutraukė viešbučių ir restoranų darbuotojų streiką. Daugiau nei 9 000 darbuotojų užtikrintas reikšmingas atlyginimų didėjimas ir išankstinis ligos išmokų mokėjimas. Tačiau sąjunga „</w:t>
            </w:r>
            <w:proofErr w:type="spellStart"/>
            <w:r w:rsidRPr="00026D9F">
              <w:rPr>
                <w:rFonts w:ascii="Times New Roman" w:eastAsia="Times New Roman" w:hAnsi="Times New Roman"/>
              </w:rPr>
              <w:t>Parat</w:t>
            </w:r>
            <w:proofErr w:type="spellEnd"/>
            <w:r w:rsidRPr="00026D9F">
              <w:rPr>
                <w:rFonts w:ascii="Times New Roman" w:eastAsia="Times New Roman" w:hAnsi="Times New Roman"/>
              </w:rPr>
              <w:t xml:space="preserve">“ dar nesusitarė, todėl </w:t>
            </w:r>
            <w:r w:rsidRPr="00026D9F">
              <w:rPr>
                <w:rFonts w:ascii="Times New Roman" w:eastAsia="Times New Roman" w:hAnsi="Times New Roman"/>
              </w:rPr>
              <w:lastRenderedPageBreak/>
              <w:t>apie 350 jos narių tęsia streiką. Taip pat išlieka rizika, kad jei iki vidurnakčio nebus susitarta viešajame sektoriuje, streikuoti gali pradėti apie 14 000 darbuotojų.</w:t>
            </w:r>
          </w:p>
        </w:tc>
        <w:tc>
          <w:tcPr>
            <w:tcW w:w="2268" w:type="dxa"/>
            <w:tcMar>
              <w:top w:w="29" w:type="dxa"/>
              <w:left w:w="115" w:type="dxa"/>
              <w:bottom w:w="29" w:type="dxa"/>
              <w:right w:w="115" w:type="dxa"/>
            </w:tcMar>
          </w:tcPr>
          <w:p w14:paraId="2260D580" w14:textId="1D88B295" w:rsidR="00C41F26" w:rsidRPr="00F50348" w:rsidRDefault="00026D9F" w:rsidP="00C41F26">
            <w:pPr>
              <w:spacing w:after="0" w:line="240" w:lineRule="auto"/>
              <w:rPr>
                <w:rFonts w:ascii="Times New Roman" w:eastAsia="Times New Roman" w:hAnsi="Times New Roman"/>
              </w:rPr>
            </w:pPr>
            <w:hyperlink r:id="rId12" w:history="1">
              <w:r w:rsidRPr="00026D9F">
                <w:rPr>
                  <w:rStyle w:val="Hyperlink"/>
                  <w:rFonts w:ascii="Times New Roman" w:eastAsia="Times New Roman" w:hAnsi="Times New Roman"/>
                  <w:lang w:val="en-GB"/>
                </w:rPr>
                <w:t>nrk.no</w:t>
              </w:r>
            </w:hyperlink>
          </w:p>
        </w:tc>
        <w:tc>
          <w:tcPr>
            <w:tcW w:w="1436" w:type="dxa"/>
            <w:tcMar>
              <w:top w:w="29" w:type="dxa"/>
              <w:left w:w="115" w:type="dxa"/>
              <w:bottom w:w="29" w:type="dxa"/>
              <w:right w:w="115" w:type="dxa"/>
            </w:tcMar>
          </w:tcPr>
          <w:p w14:paraId="77EB48F8" w14:textId="77777777" w:rsidR="00C41F26" w:rsidRPr="00F50348" w:rsidRDefault="00C41F26" w:rsidP="00C41F26">
            <w:pPr>
              <w:spacing w:after="0" w:line="240" w:lineRule="auto"/>
              <w:rPr>
                <w:rFonts w:ascii="Times New Roman" w:hAnsi="Times New Roman"/>
              </w:rPr>
            </w:pPr>
          </w:p>
        </w:tc>
      </w:tr>
      <w:tr w:rsidR="000F1CD8" w:rsidRPr="00F50348" w14:paraId="0E2AC5E5" w14:textId="77777777" w:rsidTr="0033090E">
        <w:trPr>
          <w:gridAfter w:val="1"/>
          <w:wAfter w:w="11" w:type="dxa"/>
          <w:trHeight w:val="216"/>
        </w:trPr>
        <w:tc>
          <w:tcPr>
            <w:tcW w:w="1419" w:type="dxa"/>
            <w:tcMar>
              <w:top w:w="29" w:type="dxa"/>
              <w:left w:w="115" w:type="dxa"/>
              <w:bottom w:w="29" w:type="dxa"/>
              <w:right w:w="115" w:type="dxa"/>
            </w:tcMar>
          </w:tcPr>
          <w:p w14:paraId="242EF3A2" w14:textId="72C10335" w:rsidR="000F1CD8" w:rsidRDefault="000F1CD8" w:rsidP="00C41F26">
            <w:pPr>
              <w:spacing w:after="0" w:line="240" w:lineRule="auto"/>
              <w:rPr>
                <w:rFonts w:ascii="Times New Roman" w:eastAsia="Times New Roman" w:hAnsi="Times New Roman"/>
              </w:rPr>
            </w:pPr>
            <w:r>
              <w:rPr>
                <w:rFonts w:ascii="Times New Roman" w:eastAsia="Times New Roman" w:hAnsi="Times New Roman"/>
              </w:rPr>
              <w:t>2026 05 28</w:t>
            </w:r>
          </w:p>
        </w:tc>
        <w:tc>
          <w:tcPr>
            <w:tcW w:w="5811" w:type="dxa"/>
            <w:tcMar>
              <w:top w:w="29" w:type="dxa"/>
              <w:left w:w="115" w:type="dxa"/>
              <w:bottom w:w="29" w:type="dxa"/>
              <w:right w:w="115" w:type="dxa"/>
            </w:tcMar>
          </w:tcPr>
          <w:p w14:paraId="384542AD" w14:textId="2BD5FC45" w:rsidR="000F1CD8" w:rsidRPr="00026D9F" w:rsidRDefault="000F1CD8" w:rsidP="000F1CD8">
            <w:pPr>
              <w:spacing w:after="0" w:line="240" w:lineRule="auto"/>
              <w:jc w:val="both"/>
              <w:rPr>
                <w:rFonts w:ascii="Times New Roman" w:eastAsia="Times New Roman" w:hAnsi="Times New Roman"/>
              </w:rPr>
            </w:pPr>
            <w:r w:rsidRPr="000F1CD8">
              <w:rPr>
                <w:rFonts w:ascii="Times New Roman" w:eastAsia="Times New Roman" w:hAnsi="Times New Roman"/>
              </w:rPr>
              <w:t>Norvegija nuo 2027 m. leis savivaldybėms įvesti apgyvendinimo (nakvynės) mokestį, skirtą turistų srautų sukeliamos apkrovos infrastruktūrai kompensuoti. Savivaldybės, kurios patiria didžiausią turizmo spaudimą, galės savanoriškai įvesti šį mokestį nuo 2027 m. pradžios. Surinktos lėšos turės būti naudojamos vietos viešosioms paslaugoms ir infrastruktūrai – pavyzdžiui, tualetams, atliekų tvarkymui ir kitoms turizmo apkrovoms valdyti.</w:t>
            </w:r>
            <w:r>
              <w:rPr>
                <w:rFonts w:ascii="Times New Roman" w:eastAsia="Times New Roman" w:hAnsi="Times New Roman"/>
              </w:rPr>
              <w:t xml:space="preserve"> </w:t>
            </w:r>
            <w:r w:rsidRPr="000F1CD8">
              <w:rPr>
                <w:rFonts w:ascii="Times New Roman" w:eastAsia="Times New Roman" w:hAnsi="Times New Roman"/>
              </w:rPr>
              <w:t xml:space="preserve">Ekonomikos ir pramonės ministrė Cecilie </w:t>
            </w:r>
            <w:proofErr w:type="spellStart"/>
            <w:r w:rsidRPr="000F1CD8">
              <w:rPr>
                <w:rFonts w:ascii="Times New Roman" w:eastAsia="Times New Roman" w:hAnsi="Times New Roman"/>
              </w:rPr>
              <w:t>Myrseth</w:t>
            </w:r>
            <w:proofErr w:type="spellEnd"/>
            <w:r w:rsidRPr="000F1CD8">
              <w:rPr>
                <w:rFonts w:ascii="Times New Roman" w:eastAsia="Times New Roman" w:hAnsi="Times New Roman"/>
              </w:rPr>
              <w:t xml:space="preserve"> pabrėžia, kad tikslas – subalansuoti turizmo plėtrą, kuri kurtų darbo vietas ir vertę, bet kartu saugotų gamtą, kultūrą ir vietos bendruomenes.</w:t>
            </w:r>
            <w:r>
              <w:rPr>
                <w:rFonts w:ascii="Times New Roman" w:eastAsia="Times New Roman" w:hAnsi="Times New Roman"/>
              </w:rPr>
              <w:t xml:space="preserve"> </w:t>
            </w:r>
            <w:r w:rsidRPr="000F1CD8">
              <w:rPr>
                <w:rFonts w:ascii="Times New Roman" w:eastAsia="Times New Roman" w:hAnsi="Times New Roman"/>
              </w:rPr>
              <w:t>Taip pat numatoma galimybė įvesti savivaldybių kruizinių laivų mokestį; šis pasiūlymas dar derinamas, o jo įsigaliojimas planuojamas nuo 2027 m. sausio 1 d.</w:t>
            </w:r>
          </w:p>
        </w:tc>
        <w:tc>
          <w:tcPr>
            <w:tcW w:w="2268" w:type="dxa"/>
            <w:tcMar>
              <w:top w:w="29" w:type="dxa"/>
              <w:left w:w="115" w:type="dxa"/>
              <w:bottom w:w="29" w:type="dxa"/>
              <w:right w:w="115" w:type="dxa"/>
            </w:tcMar>
          </w:tcPr>
          <w:p w14:paraId="541BC2DC" w14:textId="0D8CB77F" w:rsidR="000F1CD8" w:rsidRPr="00026D9F" w:rsidRDefault="000F1CD8" w:rsidP="00C41F26">
            <w:pPr>
              <w:spacing w:after="0" w:line="240" w:lineRule="auto"/>
              <w:rPr>
                <w:rFonts w:ascii="Times New Roman" w:eastAsia="Times New Roman" w:hAnsi="Times New Roman"/>
                <w:lang w:val="en-GB"/>
              </w:rPr>
            </w:pPr>
            <w:hyperlink r:id="rId13" w:history="1">
              <w:proofErr w:type="spellStart"/>
              <w:r w:rsidRPr="000F1CD8">
                <w:rPr>
                  <w:rStyle w:val="Hyperlink"/>
                  <w:rFonts w:ascii="Times New Roman" w:eastAsia="Times New Roman" w:hAnsi="Times New Roman"/>
                </w:rPr>
                <w:t>Municipalities</w:t>
              </w:r>
              <w:proofErr w:type="spellEnd"/>
              <w:r w:rsidRPr="000F1CD8">
                <w:rPr>
                  <w:rStyle w:val="Hyperlink"/>
                  <w:rFonts w:ascii="Times New Roman" w:eastAsia="Times New Roman" w:hAnsi="Times New Roman"/>
                </w:rPr>
                <w:t xml:space="preserve"> </w:t>
              </w:r>
              <w:proofErr w:type="spellStart"/>
              <w:r w:rsidRPr="000F1CD8">
                <w:rPr>
                  <w:rStyle w:val="Hyperlink"/>
                  <w:rFonts w:ascii="Times New Roman" w:eastAsia="Times New Roman" w:hAnsi="Times New Roman"/>
                </w:rPr>
                <w:t>can</w:t>
              </w:r>
              <w:proofErr w:type="spellEnd"/>
              <w:r w:rsidRPr="000F1CD8">
                <w:rPr>
                  <w:rStyle w:val="Hyperlink"/>
                  <w:rFonts w:ascii="Times New Roman" w:eastAsia="Times New Roman" w:hAnsi="Times New Roman"/>
                </w:rPr>
                <w:t xml:space="preserve"> </w:t>
              </w:r>
              <w:proofErr w:type="spellStart"/>
              <w:r w:rsidRPr="000F1CD8">
                <w:rPr>
                  <w:rStyle w:val="Hyperlink"/>
                  <w:rFonts w:ascii="Times New Roman" w:eastAsia="Times New Roman" w:hAnsi="Times New Roman"/>
                </w:rPr>
                <w:t>introduce</w:t>
              </w:r>
              <w:proofErr w:type="spellEnd"/>
              <w:r w:rsidRPr="000F1CD8">
                <w:rPr>
                  <w:rStyle w:val="Hyperlink"/>
                  <w:rFonts w:ascii="Times New Roman" w:eastAsia="Times New Roman" w:hAnsi="Times New Roman"/>
                </w:rPr>
                <w:t xml:space="preserve"> </w:t>
              </w:r>
              <w:proofErr w:type="spellStart"/>
              <w:r w:rsidRPr="000F1CD8">
                <w:rPr>
                  <w:rStyle w:val="Hyperlink"/>
                  <w:rFonts w:ascii="Times New Roman" w:eastAsia="Times New Roman" w:hAnsi="Times New Roman"/>
                </w:rPr>
                <w:t>accommodation</w:t>
              </w:r>
              <w:proofErr w:type="spellEnd"/>
              <w:r w:rsidRPr="000F1CD8">
                <w:rPr>
                  <w:rStyle w:val="Hyperlink"/>
                  <w:rFonts w:ascii="Times New Roman" w:eastAsia="Times New Roman" w:hAnsi="Times New Roman"/>
                </w:rPr>
                <w:t xml:space="preserve"> </w:t>
              </w:r>
              <w:proofErr w:type="spellStart"/>
              <w:r w:rsidRPr="000F1CD8">
                <w:rPr>
                  <w:rStyle w:val="Hyperlink"/>
                  <w:rFonts w:ascii="Times New Roman" w:eastAsia="Times New Roman" w:hAnsi="Times New Roman"/>
                </w:rPr>
                <w:t>fees</w:t>
              </w:r>
              <w:proofErr w:type="spellEnd"/>
              <w:r w:rsidRPr="000F1CD8">
                <w:rPr>
                  <w:rStyle w:val="Hyperlink"/>
                  <w:rFonts w:ascii="Times New Roman" w:eastAsia="Times New Roman" w:hAnsi="Times New Roman"/>
                </w:rPr>
                <w:t xml:space="preserve"> </w:t>
              </w:r>
              <w:proofErr w:type="spellStart"/>
              <w:r w:rsidRPr="000F1CD8">
                <w:rPr>
                  <w:rStyle w:val="Hyperlink"/>
                  <w:rFonts w:ascii="Times New Roman" w:eastAsia="Times New Roman" w:hAnsi="Times New Roman"/>
                </w:rPr>
                <w:t>from</w:t>
              </w:r>
              <w:proofErr w:type="spellEnd"/>
              <w:r w:rsidRPr="000F1CD8">
                <w:rPr>
                  <w:rStyle w:val="Hyperlink"/>
                  <w:rFonts w:ascii="Times New Roman" w:eastAsia="Times New Roman" w:hAnsi="Times New Roman"/>
                </w:rPr>
                <w:t xml:space="preserve"> 2027 - regjeringen.no</w:t>
              </w:r>
            </w:hyperlink>
          </w:p>
        </w:tc>
        <w:tc>
          <w:tcPr>
            <w:tcW w:w="1436" w:type="dxa"/>
            <w:tcMar>
              <w:top w:w="29" w:type="dxa"/>
              <w:left w:w="115" w:type="dxa"/>
              <w:bottom w:w="29" w:type="dxa"/>
              <w:right w:w="115" w:type="dxa"/>
            </w:tcMar>
          </w:tcPr>
          <w:p w14:paraId="480F4DDC" w14:textId="77777777" w:rsidR="000F1CD8" w:rsidRPr="00F50348" w:rsidRDefault="000F1CD8" w:rsidP="00C41F26">
            <w:pPr>
              <w:spacing w:after="0" w:line="240" w:lineRule="auto"/>
              <w:rPr>
                <w:rFonts w:ascii="Times New Roman" w:hAnsi="Times New Roman"/>
              </w:rPr>
            </w:pPr>
          </w:p>
        </w:tc>
      </w:tr>
      <w:tr w:rsidR="00C41F26" w:rsidRPr="00F50348" w14:paraId="05D39CDE" w14:textId="77777777" w:rsidTr="0033090E">
        <w:trPr>
          <w:trHeight w:val="234"/>
        </w:trPr>
        <w:tc>
          <w:tcPr>
            <w:tcW w:w="10945" w:type="dxa"/>
            <w:gridSpan w:val="5"/>
            <w:shd w:val="clear" w:color="auto" w:fill="D9E2F3" w:themeFill="accent5" w:themeFillTint="33"/>
            <w:tcMar>
              <w:top w:w="29" w:type="dxa"/>
              <w:left w:w="115" w:type="dxa"/>
              <w:bottom w:w="29" w:type="dxa"/>
              <w:right w:w="115" w:type="dxa"/>
            </w:tcMar>
          </w:tcPr>
          <w:p w14:paraId="41376968" w14:textId="77777777" w:rsidR="00C41F26" w:rsidRPr="00F50348" w:rsidRDefault="00C41F26" w:rsidP="00C41F26">
            <w:pPr>
              <w:spacing w:after="0" w:line="240" w:lineRule="auto"/>
              <w:rPr>
                <w:rFonts w:ascii="Times New Roman" w:eastAsia="Times New Roman" w:hAnsi="Times New Roman"/>
                <w:b/>
              </w:rPr>
            </w:pPr>
            <w:r w:rsidRPr="00F50348">
              <w:rPr>
                <w:rFonts w:ascii="Times New Roman" w:eastAsia="Times New Roman" w:hAnsi="Times New Roman"/>
                <w:b/>
              </w:rPr>
              <w:t xml:space="preserve">Lietuvos ekonominiam saugumui aktuali informacija </w:t>
            </w:r>
          </w:p>
        </w:tc>
      </w:tr>
      <w:tr w:rsidR="00C41F26" w:rsidRPr="00F50348" w14:paraId="2269CFA8" w14:textId="77777777" w:rsidTr="0033090E">
        <w:trPr>
          <w:gridAfter w:val="1"/>
          <w:wAfter w:w="11" w:type="dxa"/>
          <w:trHeight w:val="234"/>
        </w:trPr>
        <w:tc>
          <w:tcPr>
            <w:tcW w:w="1419" w:type="dxa"/>
            <w:tcMar>
              <w:top w:w="29" w:type="dxa"/>
              <w:left w:w="115" w:type="dxa"/>
              <w:bottom w:w="29" w:type="dxa"/>
              <w:right w:w="115" w:type="dxa"/>
            </w:tcMar>
          </w:tcPr>
          <w:p w14:paraId="22359B36" w14:textId="5C47920C" w:rsidR="00C41F26" w:rsidRPr="00F50348" w:rsidRDefault="000124D9" w:rsidP="00C41F26">
            <w:pPr>
              <w:spacing w:after="0" w:line="240" w:lineRule="auto"/>
              <w:rPr>
                <w:rFonts w:ascii="Times New Roman" w:eastAsia="Times New Roman" w:hAnsi="Times New Roman"/>
              </w:rPr>
            </w:pPr>
            <w:r>
              <w:rPr>
                <w:rFonts w:ascii="Times New Roman" w:eastAsia="Times New Roman" w:hAnsi="Times New Roman"/>
              </w:rPr>
              <w:t>2026 05 21</w:t>
            </w:r>
          </w:p>
        </w:tc>
        <w:tc>
          <w:tcPr>
            <w:tcW w:w="5811" w:type="dxa"/>
            <w:tcMar>
              <w:top w:w="29" w:type="dxa"/>
              <w:left w:w="115" w:type="dxa"/>
              <w:bottom w:w="29" w:type="dxa"/>
              <w:right w:w="115" w:type="dxa"/>
            </w:tcMar>
          </w:tcPr>
          <w:p w14:paraId="7D9020AF" w14:textId="01011AF3" w:rsidR="00C41F26" w:rsidRPr="00F50348" w:rsidRDefault="00026D9F" w:rsidP="00036A7E">
            <w:pPr>
              <w:spacing w:after="0" w:line="240" w:lineRule="auto"/>
              <w:jc w:val="both"/>
              <w:rPr>
                <w:rFonts w:ascii="Times New Roman" w:eastAsia="Times New Roman" w:hAnsi="Times New Roman"/>
              </w:rPr>
            </w:pPr>
            <w:r w:rsidRPr="00026D9F">
              <w:rPr>
                <w:rFonts w:ascii="Times New Roman" w:eastAsia="Times New Roman" w:hAnsi="Times New Roman"/>
              </w:rPr>
              <w:t xml:space="preserve">Norvegijos Vyriausybė stiprina pasirengimą ekstremalioms situacijoms, susijusioms su povandeniniais šviesolaidiniais kabeliais palei Norvegijos pakrantę. Planuojama nacionaliniu mastu koordinuoti tinklų valdytojų veiklą, siekiant sukaupti daugiau rezervinės įrangos, avarinių jungčių ir didesnių kabelių atsargų sandėlių. 2026 m. tam tikslui skirta daugiau nei 400 mln. NOK, kurie bus investuojami į mobiliųjų ir plačiajuosčio ryšio tinklų atsparumo didinimą. Ypatingas dėmesys skiriamas avarinėms jungtims, leidžiančioms greitai atkurti pažeistus povandeninius kabelius net ir tada, kai jie yra skirtingų tipų ar gamintojų. Iniciatyva grindžiama praktine patirtimi, įskaitant 2026 m. vasarį įvykusį povandeninio kabelio pažeidimą Vakarų </w:t>
            </w:r>
            <w:proofErr w:type="spellStart"/>
            <w:r w:rsidRPr="00026D9F">
              <w:rPr>
                <w:rFonts w:ascii="Times New Roman" w:eastAsia="Times New Roman" w:hAnsi="Times New Roman"/>
              </w:rPr>
              <w:t>Finnmarke</w:t>
            </w:r>
            <w:proofErr w:type="spellEnd"/>
            <w:r w:rsidRPr="00026D9F">
              <w:rPr>
                <w:rFonts w:ascii="Times New Roman" w:eastAsia="Times New Roman" w:hAnsi="Times New Roman"/>
              </w:rPr>
              <w:t>, dėl kurio kelioms vietovėms laikinai sutriko mobilusis ryšys ir internetas. Šiuo metu 13 tinklų operatorių bendradarbiauja savanorišku pagrindu, tačiau planuojama įsteigti „</w:t>
            </w:r>
            <w:proofErr w:type="spellStart"/>
            <w:r w:rsidRPr="00026D9F">
              <w:rPr>
                <w:rFonts w:ascii="Times New Roman" w:eastAsia="Times New Roman" w:hAnsi="Times New Roman"/>
              </w:rPr>
              <w:t>Sjøfiber</w:t>
            </w:r>
            <w:proofErr w:type="spellEnd"/>
            <w:r w:rsidRPr="00026D9F">
              <w:rPr>
                <w:rFonts w:ascii="Times New Roman" w:eastAsia="Times New Roman" w:hAnsi="Times New Roman"/>
              </w:rPr>
              <w:t xml:space="preserve"> </w:t>
            </w:r>
            <w:proofErr w:type="spellStart"/>
            <w:r w:rsidRPr="00026D9F">
              <w:rPr>
                <w:rFonts w:ascii="Times New Roman" w:eastAsia="Times New Roman" w:hAnsi="Times New Roman"/>
              </w:rPr>
              <w:t>Beredskap</w:t>
            </w:r>
            <w:proofErr w:type="spellEnd"/>
            <w:r w:rsidRPr="00026D9F">
              <w:rPr>
                <w:rFonts w:ascii="Times New Roman" w:eastAsia="Times New Roman" w:hAnsi="Times New Roman"/>
              </w:rPr>
              <w:t xml:space="preserve"> AS“, kuri koordinuos tolesnę plėtrą ir investicijas.</w:t>
            </w:r>
          </w:p>
        </w:tc>
        <w:tc>
          <w:tcPr>
            <w:tcW w:w="2268" w:type="dxa"/>
            <w:tcMar>
              <w:top w:w="29" w:type="dxa"/>
              <w:left w:w="115" w:type="dxa"/>
              <w:bottom w:w="29" w:type="dxa"/>
              <w:right w:w="115" w:type="dxa"/>
            </w:tcMar>
          </w:tcPr>
          <w:p w14:paraId="1D42D103" w14:textId="27EEED24" w:rsidR="00C41F26" w:rsidRPr="00F50348" w:rsidRDefault="000124D9" w:rsidP="00C41F26">
            <w:pPr>
              <w:spacing w:after="0" w:line="240" w:lineRule="auto"/>
              <w:rPr>
                <w:rFonts w:ascii="Times New Roman" w:eastAsia="Times New Roman" w:hAnsi="Times New Roman"/>
              </w:rPr>
            </w:pPr>
            <w:hyperlink r:id="rId14" w:history="1">
              <w:proofErr w:type="spellStart"/>
              <w:r w:rsidRPr="000124D9">
                <w:rPr>
                  <w:rStyle w:val="Hyperlink"/>
                  <w:rFonts w:ascii="Times New Roman" w:eastAsia="Times New Roman" w:hAnsi="Times New Roman"/>
                </w:rPr>
                <w:t>Strengthening</w:t>
              </w:r>
              <w:proofErr w:type="spellEnd"/>
              <w:r w:rsidRPr="000124D9">
                <w:rPr>
                  <w:rStyle w:val="Hyperlink"/>
                  <w:rFonts w:ascii="Times New Roman" w:eastAsia="Times New Roman" w:hAnsi="Times New Roman"/>
                </w:rPr>
                <w:t xml:space="preserve"> </w:t>
              </w:r>
              <w:proofErr w:type="spellStart"/>
              <w:r w:rsidRPr="000124D9">
                <w:rPr>
                  <w:rStyle w:val="Hyperlink"/>
                  <w:rFonts w:ascii="Times New Roman" w:eastAsia="Times New Roman" w:hAnsi="Times New Roman"/>
                </w:rPr>
                <w:t>subsea</w:t>
              </w:r>
              <w:proofErr w:type="spellEnd"/>
              <w:r w:rsidRPr="000124D9">
                <w:rPr>
                  <w:rStyle w:val="Hyperlink"/>
                  <w:rFonts w:ascii="Times New Roman" w:eastAsia="Times New Roman" w:hAnsi="Times New Roman"/>
                </w:rPr>
                <w:t xml:space="preserve"> </w:t>
              </w:r>
              <w:proofErr w:type="spellStart"/>
              <w:r w:rsidRPr="000124D9">
                <w:rPr>
                  <w:rStyle w:val="Hyperlink"/>
                  <w:rFonts w:ascii="Times New Roman" w:eastAsia="Times New Roman" w:hAnsi="Times New Roman"/>
                </w:rPr>
                <w:t>fibre</w:t>
              </w:r>
              <w:proofErr w:type="spellEnd"/>
              <w:r w:rsidRPr="000124D9">
                <w:rPr>
                  <w:rStyle w:val="Hyperlink"/>
                  <w:rFonts w:ascii="Times New Roman" w:eastAsia="Times New Roman" w:hAnsi="Times New Roman"/>
                </w:rPr>
                <w:t xml:space="preserve"> </w:t>
              </w:r>
              <w:proofErr w:type="spellStart"/>
              <w:r w:rsidRPr="000124D9">
                <w:rPr>
                  <w:rStyle w:val="Hyperlink"/>
                  <w:rFonts w:ascii="Times New Roman" w:eastAsia="Times New Roman" w:hAnsi="Times New Roman"/>
                </w:rPr>
                <w:t>preparedness</w:t>
              </w:r>
              <w:proofErr w:type="spellEnd"/>
              <w:r w:rsidRPr="000124D9">
                <w:rPr>
                  <w:rStyle w:val="Hyperlink"/>
                  <w:rFonts w:ascii="Times New Roman" w:eastAsia="Times New Roman" w:hAnsi="Times New Roman"/>
                </w:rPr>
                <w:t xml:space="preserve"> </w:t>
              </w:r>
              <w:proofErr w:type="spellStart"/>
              <w:r w:rsidRPr="000124D9">
                <w:rPr>
                  <w:rStyle w:val="Hyperlink"/>
                  <w:rFonts w:ascii="Times New Roman" w:eastAsia="Times New Roman" w:hAnsi="Times New Roman"/>
                </w:rPr>
                <w:t>in</w:t>
              </w:r>
              <w:proofErr w:type="spellEnd"/>
              <w:r w:rsidRPr="000124D9">
                <w:rPr>
                  <w:rStyle w:val="Hyperlink"/>
                  <w:rFonts w:ascii="Times New Roman" w:eastAsia="Times New Roman" w:hAnsi="Times New Roman"/>
                </w:rPr>
                <w:t xml:space="preserve"> </w:t>
              </w:r>
              <w:proofErr w:type="spellStart"/>
              <w:r w:rsidRPr="000124D9">
                <w:rPr>
                  <w:rStyle w:val="Hyperlink"/>
                  <w:rFonts w:ascii="Times New Roman" w:eastAsia="Times New Roman" w:hAnsi="Times New Roman"/>
                </w:rPr>
                <w:t>Norway</w:t>
              </w:r>
              <w:proofErr w:type="spellEnd"/>
              <w:r w:rsidRPr="000124D9">
                <w:rPr>
                  <w:rStyle w:val="Hyperlink"/>
                  <w:rFonts w:ascii="Times New Roman" w:eastAsia="Times New Roman" w:hAnsi="Times New Roman"/>
                </w:rPr>
                <w:t>: "</w:t>
              </w:r>
              <w:proofErr w:type="spellStart"/>
              <w:r w:rsidRPr="000124D9">
                <w:rPr>
                  <w:rStyle w:val="Hyperlink"/>
                  <w:rFonts w:ascii="Times New Roman" w:eastAsia="Times New Roman" w:hAnsi="Times New Roman"/>
                </w:rPr>
                <w:t>We</w:t>
              </w:r>
              <w:proofErr w:type="spellEnd"/>
              <w:r w:rsidRPr="000124D9">
                <w:rPr>
                  <w:rStyle w:val="Hyperlink"/>
                  <w:rFonts w:ascii="Times New Roman" w:eastAsia="Times New Roman" w:hAnsi="Times New Roman"/>
                </w:rPr>
                <w:t xml:space="preserve"> </w:t>
              </w:r>
              <w:proofErr w:type="spellStart"/>
              <w:r w:rsidRPr="000124D9">
                <w:rPr>
                  <w:rStyle w:val="Hyperlink"/>
                  <w:rFonts w:ascii="Times New Roman" w:eastAsia="Times New Roman" w:hAnsi="Times New Roman"/>
                </w:rPr>
                <w:t>live</w:t>
              </w:r>
              <w:proofErr w:type="spellEnd"/>
              <w:r w:rsidRPr="000124D9">
                <w:rPr>
                  <w:rStyle w:val="Hyperlink"/>
                  <w:rFonts w:ascii="Times New Roman" w:eastAsia="Times New Roman" w:hAnsi="Times New Roman"/>
                </w:rPr>
                <w:t xml:space="preserve"> </w:t>
              </w:r>
              <w:proofErr w:type="spellStart"/>
              <w:r w:rsidRPr="000124D9">
                <w:rPr>
                  <w:rStyle w:val="Hyperlink"/>
                  <w:rFonts w:ascii="Times New Roman" w:eastAsia="Times New Roman" w:hAnsi="Times New Roman"/>
                </w:rPr>
                <w:t>in</w:t>
              </w:r>
              <w:proofErr w:type="spellEnd"/>
              <w:r w:rsidRPr="000124D9">
                <w:rPr>
                  <w:rStyle w:val="Hyperlink"/>
                  <w:rFonts w:ascii="Times New Roman" w:eastAsia="Times New Roman" w:hAnsi="Times New Roman"/>
                </w:rPr>
                <w:t xml:space="preserve"> a </w:t>
              </w:r>
              <w:proofErr w:type="spellStart"/>
              <w:r w:rsidRPr="000124D9">
                <w:rPr>
                  <w:rStyle w:val="Hyperlink"/>
                  <w:rFonts w:ascii="Times New Roman" w:eastAsia="Times New Roman" w:hAnsi="Times New Roman"/>
                </w:rPr>
                <w:t>troubled</w:t>
              </w:r>
              <w:proofErr w:type="spellEnd"/>
              <w:r w:rsidRPr="000124D9">
                <w:rPr>
                  <w:rStyle w:val="Hyperlink"/>
                  <w:rFonts w:ascii="Times New Roman" w:eastAsia="Times New Roman" w:hAnsi="Times New Roman"/>
                </w:rPr>
                <w:t xml:space="preserve"> </w:t>
              </w:r>
              <w:proofErr w:type="spellStart"/>
              <w:r w:rsidRPr="000124D9">
                <w:rPr>
                  <w:rStyle w:val="Hyperlink"/>
                  <w:rFonts w:ascii="Times New Roman" w:eastAsia="Times New Roman" w:hAnsi="Times New Roman"/>
                </w:rPr>
                <w:t>world</w:t>
              </w:r>
              <w:proofErr w:type="spellEnd"/>
              <w:r w:rsidRPr="000124D9">
                <w:rPr>
                  <w:rStyle w:val="Hyperlink"/>
                  <w:rFonts w:ascii="Times New Roman" w:eastAsia="Times New Roman" w:hAnsi="Times New Roman"/>
                </w:rPr>
                <w:t xml:space="preserve"> </w:t>
              </w:r>
              <w:proofErr w:type="spellStart"/>
              <w:r w:rsidRPr="000124D9">
                <w:rPr>
                  <w:rStyle w:val="Hyperlink"/>
                  <w:rFonts w:ascii="Times New Roman" w:eastAsia="Times New Roman" w:hAnsi="Times New Roman"/>
                </w:rPr>
                <w:t>where</w:t>
              </w:r>
              <w:proofErr w:type="spellEnd"/>
              <w:r w:rsidRPr="000124D9">
                <w:rPr>
                  <w:rStyle w:val="Hyperlink"/>
                  <w:rFonts w:ascii="Times New Roman" w:eastAsia="Times New Roman" w:hAnsi="Times New Roman"/>
                </w:rPr>
                <w:t xml:space="preserve"> </w:t>
              </w:r>
              <w:proofErr w:type="spellStart"/>
              <w:r w:rsidRPr="000124D9">
                <w:rPr>
                  <w:rStyle w:val="Hyperlink"/>
                  <w:rFonts w:ascii="Times New Roman" w:eastAsia="Times New Roman" w:hAnsi="Times New Roman"/>
                </w:rPr>
                <w:t>we</w:t>
              </w:r>
              <w:proofErr w:type="spellEnd"/>
              <w:r w:rsidRPr="000124D9">
                <w:rPr>
                  <w:rStyle w:val="Hyperlink"/>
                  <w:rFonts w:ascii="Times New Roman" w:eastAsia="Times New Roman" w:hAnsi="Times New Roman"/>
                </w:rPr>
                <w:t xml:space="preserve"> are </w:t>
              </w:r>
              <w:proofErr w:type="spellStart"/>
              <w:r w:rsidRPr="000124D9">
                <w:rPr>
                  <w:rStyle w:val="Hyperlink"/>
                  <w:rFonts w:ascii="Times New Roman" w:eastAsia="Times New Roman" w:hAnsi="Times New Roman"/>
                </w:rPr>
                <w:t>more</w:t>
              </w:r>
              <w:proofErr w:type="spellEnd"/>
              <w:r w:rsidRPr="000124D9">
                <w:rPr>
                  <w:rStyle w:val="Hyperlink"/>
                  <w:rFonts w:ascii="Times New Roman" w:eastAsia="Times New Roman" w:hAnsi="Times New Roman"/>
                </w:rPr>
                <w:t xml:space="preserve"> </w:t>
              </w:r>
              <w:proofErr w:type="spellStart"/>
              <w:r w:rsidRPr="000124D9">
                <w:rPr>
                  <w:rStyle w:val="Hyperlink"/>
                  <w:rFonts w:ascii="Times New Roman" w:eastAsia="Times New Roman" w:hAnsi="Times New Roman"/>
                </w:rPr>
                <w:t>vulnerable</w:t>
              </w:r>
              <w:proofErr w:type="spellEnd"/>
              <w:r w:rsidRPr="000124D9">
                <w:rPr>
                  <w:rStyle w:val="Hyperlink"/>
                  <w:rFonts w:ascii="Times New Roman" w:eastAsia="Times New Roman" w:hAnsi="Times New Roman"/>
                </w:rPr>
                <w:t xml:space="preserve"> regjeringen.no</w:t>
              </w:r>
            </w:hyperlink>
          </w:p>
        </w:tc>
        <w:tc>
          <w:tcPr>
            <w:tcW w:w="1436" w:type="dxa"/>
            <w:tcMar>
              <w:top w:w="29" w:type="dxa"/>
              <w:left w:w="115" w:type="dxa"/>
              <w:bottom w:w="29" w:type="dxa"/>
              <w:right w:w="115" w:type="dxa"/>
            </w:tcMar>
          </w:tcPr>
          <w:p w14:paraId="2759283F" w14:textId="77777777" w:rsidR="00C41F26" w:rsidRPr="00F50348" w:rsidRDefault="00C41F26" w:rsidP="00C41F26">
            <w:pPr>
              <w:rPr>
                <w:rFonts w:ascii="Times New Roman" w:eastAsia="Times New Roman" w:hAnsi="Times New Roman"/>
              </w:rPr>
            </w:pPr>
          </w:p>
        </w:tc>
      </w:tr>
      <w:tr w:rsidR="00C41F26" w:rsidRPr="00F50348" w14:paraId="033C6DF9" w14:textId="77777777" w:rsidTr="0033090E">
        <w:trPr>
          <w:gridAfter w:val="1"/>
          <w:wAfter w:w="11" w:type="dxa"/>
          <w:trHeight w:val="234"/>
        </w:trPr>
        <w:tc>
          <w:tcPr>
            <w:tcW w:w="1419" w:type="dxa"/>
            <w:tcMar>
              <w:top w:w="29" w:type="dxa"/>
              <w:left w:w="115" w:type="dxa"/>
              <w:bottom w:w="29" w:type="dxa"/>
              <w:right w:w="115" w:type="dxa"/>
            </w:tcMar>
          </w:tcPr>
          <w:p w14:paraId="29B9C2C8" w14:textId="5F076B24" w:rsidR="00C41F26" w:rsidRPr="00F50348" w:rsidRDefault="00880DBE" w:rsidP="00C41F26">
            <w:pPr>
              <w:spacing w:after="0" w:line="240" w:lineRule="auto"/>
              <w:rPr>
                <w:rFonts w:ascii="Times New Roman" w:eastAsia="Times New Roman" w:hAnsi="Times New Roman"/>
              </w:rPr>
            </w:pPr>
            <w:r>
              <w:rPr>
                <w:rFonts w:ascii="Times New Roman" w:eastAsia="Times New Roman" w:hAnsi="Times New Roman"/>
              </w:rPr>
              <w:t>2026 05 19</w:t>
            </w:r>
          </w:p>
        </w:tc>
        <w:tc>
          <w:tcPr>
            <w:tcW w:w="5811" w:type="dxa"/>
            <w:tcMar>
              <w:top w:w="29" w:type="dxa"/>
              <w:left w:w="115" w:type="dxa"/>
              <w:bottom w:w="29" w:type="dxa"/>
              <w:right w:w="115" w:type="dxa"/>
            </w:tcMar>
          </w:tcPr>
          <w:p w14:paraId="5672393D" w14:textId="050133A1" w:rsidR="00C41F26" w:rsidRPr="006E38A4" w:rsidRDefault="00880DBE" w:rsidP="00C41F26">
            <w:pPr>
              <w:spacing w:after="0" w:line="240" w:lineRule="auto"/>
              <w:jc w:val="both"/>
              <w:rPr>
                <w:rFonts w:ascii="Times New Roman" w:eastAsia="Times New Roman" w:hAnsi="Times New Roman"/>
              </w:rPr>
            </w:pPr>
            <w:r w:rsidRPr="00880DBE">
              <w:rPr>
                <w:rFonts w:ascii="Times New Roman" w:eastAsia="Times New Roman" w:hAnsi="Times New Roman"/>
              </w:rPr>
              <w:t xml:space="preserve">Norvegijos parlamente daugumą sudarančios „raudonai žalios“ partijos – Darbo partija, SV, </w:t>
            </w:r>
            <w:proofErr w:type="spellStart"/>
            <w:r w:rsidRPr="00880DBE">
              <w:rPr>
                <w:rFonts w:ascii="Times New Roman" w:eastAsia="Times New Roman" w:hAnsi="Times New Roman"/>
              </w:rPr>
              <w:t>Rødt</w:t>
            </w:r>
            <w:proofErr w:type="spellEnd"/>
            <w:r w:rsidRPr="00880DBE">
              <w:rPr>
                <w:rFonts w:ascii="Times New Roman" w:eastAsia="Times New Roman" w:hAnsi="Times New Roman"/>
              </w:rPr>
              <w:t xml:space="preserve">, SP ir MDG – ragina Vyriausybę išnagrinėti galimybę sukurti valstybinę mineralų įmonę arba fondą. Tikslas – sustiprinti Norvegijos kontrolę strateginių žaliavų (ypač kritinių mineralų) gavyboje, atsižvelgiant į Kinijos dominavimą šioje srityje. Politikų teigimu, Norvegija jau turi sėkmingą valstybinio dalyvavimo pramonėje patirtį (pvz., naftos sektoriuje), todėl panašus modelis galėtų būti taikomas ir mineralams. Vis dėlto kol kas nėra sutarta dėl konkrečios būsimos struktūros – bus atliekama platesnė analizė, kaip tokia sistema galėtų būti organizuota ir kaip užtikrinti naudą visuomenei bei griežtus aplinkosaugos standartus. </w:t>
            </w:r>
          </w:p>
        </w:tc>
        <w:tc>
          <w:tcPr>
            <w:tcW w:w="2268" w:type="dxa"/>
            <w:tcMar>
              <w:top w:w="29" w:type="dxa"/>
              <w:left w:w="115" w:type="dxa"/>
              <w:bottom w:w="29" w:type="dxa"/>
              <w:right w:w="115" w:type="dxa"/>
            </w:tcMar>
          </w:tcPr>
          <w:p w14:paraId="770AB70B" w14:textId="23916D03" w:rsidR="00C41F26" w:rsidRPr="00F50348" w:rsidRDefault="00880DBE" w:rsidP="00C41F26">
            <w:pPr>
              <w:spacing w:after="0" w:line="240" w:lineRule="auto"/>
              <w:rPr>
                <w:rFonts w:ascii="Times New Roman" w:eastAsia="Times New Roman" w:hAnsi="Times New Roman"/>
              </w:rPr>
            </w:pPr>
            <w:hyperlink r:id="rId15" w:history="1">
              <w:r w:rsidRPr="00880DBE">
                <w:rPr>
                  <w:rStyle w:val="Hyperlink"/>
                  <w:rFonts w:ascii="Times New Roman" w:eastAsia="Times New Roman" w:hAnsi="Times New Roman"/>
                  <w:lang w:val="nb-NO"/>
                </w:rPr>
                <w:t>e24.no</w:t>
              </w:r>
            </w:hyperlink>
          </w:p>
        </w:tc>
        <w:tc>
          <w:tcPr>
            <w:tcW w:w="1436" w:type="dxa"/>
            <w:tcMar>
              <w:top w:w="29" w:type="dxa"/>
              <w:left w:w="115" w:type="dxa"/>
              <w:bottom w:w="29" w:type="dxa"/>
              <w:right w:w="115" w:type="dxa"/>
            </w:tcMar>
          </w:tcPr>
          <w:p w14:paraId="711D11B0" w14:textId="77777777" w:rsidR="00C41F26" w:rsidRPr="00F50348" w:rsidRDefault="00C41F26" w:rsidP="00C41F26">
            <w:pPr>
              <w:rPr>
                <w:rFonts w:ascii="Times New Roman" w:eastAsia="Times New Roman" w:hAnsi="Times New Roman"/>
              </w:rPr>
            </w:pPr>
          </w:p>
        </w:tc>
      </w:tr>
      <w:tr w:rsidR="00212F8C" w:rsidRPr="00F50348" w14:paraId="78707836" w14:textId="77777777" w:rsidTr="0033090E">
        <w:trPr>
          <w:gridAfter w:val="1"/>
          <w:wAfter w:w="11" w:type="dxa"/>
          <w:trHeight w:val="234"/>
        </w:trPr>
        <w:tc>
          <w:tcPr>
            <w:tcW w:w="1419" w:type="dxa"/>
            <w:tcMar>
              <w:top w:w="29" w:type="dxa"/>
              <w:left w:w="115" w:type="dxa"/>
              <w:bottom w:w="29" w:type="dxa"/>
              <w:right w:w="115" w:type="dxa"/>
            </w:tcMar>
          </w:tcPr>
          <w:p w14:paraId="42EE3ED9" w14:textId="5B10DD5A" w:rsidR="00212F8C" w:rsidRDefault="0062716B" w:rsidP="00C41F26">
            <w:pPr>
              <w:spacing w:after="0" w:line="240" w:lineRule="auto"/>
              <w:rPr>
                <w:rFonts w:ascii="Times New Roman" w:eastAsia="Times New Roman" w:hAnsi="Times New Roman"/>
              </w:rPr>
            </w:pPr>
            <w:r>
              <w:rPr>
                <w:rFonts w:ascii="Times New Roman" w:eastAsia="Times New Roman" w:hAnsi="Times New Roman"/>
              </w:rPr>
              <w:t>2026 05 25</w:t>
            </w:r>
          </w:p>
        </w:tc>
        <w:tc>
          <w:tcPr>
            <w:tcW w:w="5811" w:type="dxa"/>
            <w:tcMar>
              <w:top w:w="29" w:type="dxa"/>
              <w:left w:w="115" w:type="dxa"/>
              <w:bottom w:w="29" w:type="dxa"/>
              <w:right w:w="115" w:type="dxa"/>
            </w:tcMar>
          </w:tcPr>
          <w:p w14:paraId="48EDE0B3" w14:textId="65B14C27" w:rsidR="00212F8C" w:rsidRPr="00D72E36" w:rsidRDefault="0062716B" w:rsidP="0062716B">
            <w:pPr>
              <w:spacing w:after="0" w:line="240" w:lineRule="auto"/>
              <w:jc w:val="both"/>
              <w:rPr>
                <w:rFonts w:ascii="Times New Roman" w:eastAsia="Times New Roman" w:hAnsi="Times New Roman"/>
              </w:rPr>
            </w:pPr>
            <w:r w:rsidRPr="0062716B">
              <w:rPr>
                <w:rFonts w:ascii="Times New Roman" w:eastAsia="Times New Roman" w:hAnsi="Times New Roman"/>
              </w:rPr>
              <w:t xml:space="preserve">Švedijos kasybos bendrovė </w:t>
            </w:r>
            <w:proofErr w:type="spellStart"/>
            <w:r w:rsidRPr="0062716B">
              <w:rPr>
                <w:rFonts w:ascii="Times New Roman" w:eastAsia="Times New Roman" w:hAnsi="Times New Roman"/>
              </w:rPr>
              <w:t>Grangex</w:t>
            </w:r>
            <w:proofErr w:type="spellEnd"/>
            <w:r w:rsidRPr="0062716B">
              <w:rPr>
                <w:rFonts w:ascii="Times New Roman" w:eastAsia="Times New Roman" w:hAnsi="Times New Roman"/>
              </w:rPr>
              <w:t xml:space="preserve"> svarsto galimybę ieškoti finansinės paramos Kinijoje arba JAV, jei Norvegijos vyriausybė neįsigytų dalies akcijų planuojamame kasybos projekte </w:t>
            </w:r>
            <w:proofErr w:type="spellStart"/>
            <w:r w:rsidRPr="0062716B">
              <w:rPr>
                <w:rFonts w:ascii="Times New Roman" w:eastAsia="Times New Roman" w:hAnsi="Times New Roman"/>
              </w:rPr>
              <w:t>Finnmarke</w:t>
            </w:r>
            <w:proofErr w:type="spellEnd"/>
            <w:r w:rsidRPr="0062716B">
              <w:rPr>
                <w:rFonts w:ascii="Times New Roman" w:eastAsia="Times New Roman" w:hAnsi="Times New Roman"/>
              </w:rPr>
              <w:t>. Projektas susijęs su geležies rūdos kasyklos „</w:t>
            </w:r>
            <w:proofErr w:type="spellStart"/>
            <w:r w:rsidRPr="0062716B">
              <w:rPr>
                <w:rFonts w:ascii="Times New Roman" w:eastAsia="Times New Roman" w:hAnsi="Times New Roman"/>
              </w:rPr>
              <w:t>Sydvaranger</w:t>
            </w:r>
            <w:proofErr w:type="spellEnd"/>
            <w:r w:rsidRPr="0062716B">
              <w:rPr>
                <w:rFonts w:ascii="Times New Roman" w:eastAsia="Times New Roman" w:hAnsi="Times New Roman"/>
              </w:rPr>
              <w:t xml:space="preserve">“ atgaivinimu </w:t>
            </w:r>
            <w:proofErr w:type="spellStart"/>
            <w:r w:rsidRPr="0062716B">
              <w:rPr>
                <w:rFonts w:ascii="Times New Roman" w:eastAsia="Times New Roman" w:hAnsi="Times New Roman"/>
              </w:rPr>
              <w:t>Kirkenese</w:t>
            </w:r>
            <w:proofErr w:type="spellEnd"/>
            <w:r w:rsidRPr="0062716B">
              <w:rPr>
                <w:rFonts w:ascii="Times New Roman" w:eastAsia="Times New Roman" w:hAnsi="Times New Roman"/>
              </w:rPr>
              <w:t>. Įmonei sunku pritraukti investuotojų, nes projektas yra netoli Rusijos sienos, kas kelia saugumo rizikų.</w:t>
            </w:r>
            <w:r>
              <w:rPr>
                <w:rFonts w:ascii="Times New Roman" w:eastAsia="Times New Roman" w:hAnsi="Times New Roman"/>
              </w:rPr>
              <w:t xml:space="preserve"> </w:t>
            </w:r>
            <w:proofErr w:type="spellStart"/>
            <w:r w:rsidRPr="0062716B">
              <w:rPr>
                <w:rFonts w:ascii="Times New Roman" w:eastAsia="Times New Roman" w:hAnsi="Times New Roman"/>
              </w:rPr>
              <w:t>Grangex</w:t>
            </w:r>
            <w:proofErr w:type="spellEnd"/>
            <w:r w:rsidRPr="0062716B">
              <w:rPr>
                <w:rFonts w:ascii="Times New Roman" w:eastAsia="Times New Roman" w:hAnsi="Times New Roman"/>
              </w:rPr>
              <w:t xml:space="preserve"> kreipėsi į Norvegijos </w:t>
            </w:r>
            <w:r w:rsidRPr="0062716B">
              <w:rPr>
                <w:rFonts w:ascii="Times New Roman" w:eastAsia="Times New Roman" w:hAnsi="Times New Roman"/>
              </w:rPr>
              <w:lastRenderedPageBreak/>
              <w:t xml:space="preserve">premjerą, finansų ir prekybos ministrus bei pasiūlė valstybės dalyvavimą apie 400 mln. NOK, teigdama, kad tai padėtų pritraukti privatų kapitalą. Bendros investicijos galėtų siekti iki 5 mlrd. NOK. Tačiau prekybos ministrė pabrėžė, kad vyriausybė tiesiogiai finansuoti projekto neketina, nors remia kasybos plėtrą </w:t>
            </w:r>
            <w:proofErr w:type="spellStart"/>
            <w:r w:rsidRPr="0062716B">
              <w:rPr>
                <w:rFonts w:ascii="Times New Roman" w:eastAsia="Times New Roman" w:hAnsi="Times New Roman"/>
              </w:rPr>
              <w:t>Sør-Varanger</w:t>
            </w:r>
            <w:proofErr w:type="spellEnd"/>
            <w:r w:rsidRPr="0062716B">
              <w:rPr>
                <w:rFonts w:ascii="Times New Roman" w:eastAsia="Times New Roman" w:hAnsi="Times New Roman"/>
              </w:rPr>
              <w:t xml:space="preserve"> regione, ir siūlo ieškoti paramos per tokias institucijas kaip „</w:t>
            </w:r>
            <w:proofErr w:type="spellStart"/>
            <w:r w:rsidRPr="0062716B">
              <w:rPr>
                <w:rFonts w:ascii="Times New Roman" w:eastAsia="Times New Roman" w:hAnsi="Times New Roman"/>
              </w:rPr>
              <w:t>Innovation</w:t>
            </w:r>
            <w:proofErr w:type="spellEnd"/>
            <w:r w:rsidRPr="0062716B">
              <w:rPr>
                <w:rFonts w:ascii="Times New Roman" w:eastAsia="Times New Roman" w:hAnsi="Times New Roman"/>
              </w:rPr>
              <w:t xml:space="preserve"> </w:t>
            </w:r>
            <w:proofErr w:type="spellStart"/>
            <w:r w:rsidRPr="0062716B">
              <w:rPr>
                <w:rFonts w:ascii="Times New Roman" w:eastAsia="Times New Roman" w:hAnsi="Times New Roman"/>
              </w:rPr>
              <w:t>Norway</w:t>
            </w:r>
            <w:proofErr w:type="spellEnd"/>
            <w:r w:rsidRPr="0062716B">
              <w:rPr>
                <w:rFonts w:ascii="Times New Roman" w:eastAsia="Times New Roman" w:hAnsi="Times New Roman"/>
              </w:rPr>
              <w:t>“.</w:t>
            </w:r>
          </w:p>
        </w:tc>
        <w:tc>
          <w:tcPr>
            <w:tcW w:w="2268" w:type="dxa"/>
            <w:tcMar>
              <w:top w:w="29" w:type="dxa"/>
              <w:left w:w="115" w:type="dxa"/>
              <w:bottom w:w="29" w:type="dxa"/>
              <w:right w:w="115" w:type="dxa"/>
            </w:tcMar>
          </w:tcPr>
          <w:p w14:paraId="68D21302" w14:textId="6BB1CEE0" w:rsidR="00212F8C" w:rsidRDefault="0062716B" w:rsidP="00C41F26">
            <w:pPr>
              <w:spacing w:after="0" w:line="240" w:lineRule="auto"/>
            </w:pPr>
            <w:hyperlink r:id="rId16" w:history="1">
              <w:r w:rsidRPr="0062716B">
                <w:rPr>
                  <w:rStyle w:val="Hyperlink"/>
                  <w:lang w:val="en-GB"/>
                </w:rPr>
                <w:t>nrk.no</w:t>
              </w:r>
            </w:hyperlink>
          </w:p>
        </w:tc>
        <w:tc>
          <w:tcPr>
            <w:tcW w:w="1436" w:type="dxa"/>
            <w:tcMar>
              <w:top w:w="29" w:type="dxa"/>
              <w:left w:w="115" w:type="dxa"/>
              <w:bottom w:w="29" w:type="dxa"/>
              <w:right w:w="115" w:type="dxa"/>
            </w:tcMar>
          </w:tcPr>
          <w:p w14:paraId="5E3027B7" w14:textId="77777777" w:rsidR="00212F8C" w:rsidRPr="00F50348" w:rsidRDefault="00212F8C" w:rsidP="00C41F26">
            <w:pPr>
              <w:rPr>
                <w:rFonts w:ascii="Times New Roman" w:eastAsia="Times New Roman" w:hAnsi="Times New Roman"/>
              </w:rPr>
            </w:pPr>
          </w:p>
        </w:tc>
      </w:tr>
      <w:tr w:rsidR="00FA16E6" w:rsidRPr="00F50348" w14:paraId="52C8846A" w14:textId="77777777" w:rsidTr="0033090E">
        <w:trPr>
          <w:gridAfter w:val="1"/>
          <w:wAfter w:w="11" w:type="dxa"/>
          <w:trHeight w:val="234"/>
        </w:trPr>
        <w:tc>
          <w:tcPr>
            <w:tcW w:w="1419" w:type="dxa"/>
            <w:tcMar>
              <w:top w:w="29" w:type="dxa"/>
              <w:left w:w="115" w:type="dxa"/>
              <w:bottom w:w="29" w:type="dxa"/>
              <w:right w:w="115" w:type="dxa"/>
            </w:tcMar>
          </w:tcPr>
          <w:p w14:paraId="74252781" w14:textId="3DBAF589" w:rsidR="00FA16E6" w:rsidRDefault="00FA16E6" w:rsidP="00C41F26">
            <w:pPr>
              <w:spacing w:after="0" w:line="240" w:lineRule="auto"/>
              <w:rPr>
                <w:rFonts w:ascii="Times New Roman" w:eastAsia="Times New Roman" w:hAnsi="Times New Roman"/>
              </w:rPr>
            </w:pPr>
            <w:r>
              <w:rPr>
                <w:rFonts w:ascii="Times New Roman" w:eastAsia="Times New Roman" w:hAnsi="Times New Roman"/>
              </w:rPr>
              <w:t>2026 05 26</w:t>
            </w:r>
          </w:p>
        </w:tc>
        <w:tc>
          <w:tcPr>
            <w:tcW w:w="5811" w:type="dxa"/>
            <w:tcMar>
              <w:top w:w="29" w:type="dxa"/>
              <w:left w:w="115" w:type="dxa"/>
              <w:bottom w:w="29" w:type="dxa"/>
              <w:right w:w="115" w:type="dxa"/>
            </w:tcMar>
          </w:tcPr>
          <w:p w14:paraId="50697ECB" w14:textId="6BB86F56" w:rsidR="00FA16E6" w:rsidRPr="0062716B" w:rsidRDefault="00FA16E6" w:rsidP="00FA16E6">
            <w:pPr>
              <w:spacing w:after="0" w:line="240" w:lineRule="auto"/>
              <w:jc w:val="both"/>
              <w:rPr>
                <w:rFonts w:ascii="Times New Roman" w:eastAsia="Times New Roman" w:hAnsi="Times New Roman"/>
              </w:rPr>
            </w:pPr>
            <w:r w:rsidRPr="00FA16E6">
              <w:rPr>
                <w:rFonts w:ascii="Times New Roman" w:eastAsia="Times New Roman" w:hAnsi="Times New Roman"/>
              </w:rPr>
              <w:t>Norvegija ir Europos Sąjunga stiprina paramą Ukrainai, siekdamos padėti jai pasiruošti žiemai ir atstatyti pažeistą energetikos sistemą. Pagal naują susitarimą Norvegija skiria 425 mln. NOK Ukrainos energetikos sektoriaus stiprinimui.</w:t>
            </w:r>
            <w:r>
              <w:rPr>
                <w:rFonts w:ascii="Times New Roman" w:eastAsia="Times New Roman" w:hAnsi="Times New Roman"/>
              </w:rPr>
              <w:t xml:space="preserve"> </w:t>
            </w:r>
            <w:r w:rsidRPr="00FA16E6">
              <w:rPr>
                <w:rFonts w:ascii="Times New Roman" w:eastAsia="Times New Roman" w:hAnsi="Times New Roman"/>
              </w:rPr>
              <w:t>Lėšos bus naudojamos atsinaujinančios energijos plėtrai, baterijų kaupimui ir vietinių energetikos sistemų kūrimui. Parama teikiama per ES mechanizmus, siekiant ne tik atstatyti infrastruktūrą, bet ir priartinti Ukrainą prie narystės ES bei jos energetinės integracijos.</w:t>
            </w:r>
            <w:r>
              <w:rPr>
                <w:rFonts w:ascii="Times New Roman" w:eastAsia="Times New Roman" w:hAnsi="Times New Roman"/>
              </w:rPr>
              <w:t xml:space="preserve">  </w:t>
            </w:r>
            <w:r w:rsidRPr="00FA16E6">
              <w:rPr>
                <w:rFonts w:ascii="Times New Roman" w:eastAsia="Times New Roman" w:hAnsi="Times New Roman"/>
              </w:rPr>
              <w:t>Norvegijos ir ES atstovai pabrėžia, kad ši parama padės Ukrainai išgyventi artėjančią žiemą, sustiprins jos energetinį saugumą ir kartu prisidės prie stabilesnės Europos saugumo aplinkos.</w:t>
            </w:r>
          </w:p>
        </w:tc>
        <w:tc>
          <w:tcPr>
            <w:tcW w:w="2268" w:type="dxa"/>
            <w:tcMar>
              <w:top w:w="29" w:type="dxa"/>
              <w:left w:w="115" w:type="dxa"/>
              <w:bottom w:w="29" w:type="dxa"/>
              <w:right w:w="115" w:type="dxa"/>
            </w:tcMar>
          </w:tcPr>
          <w:p w14:paraId="7A320031" w14:textId="0109676E" w:rsidR="00FA16E6" w:rsidRPr="0062716B" w:rsidRDefault="00FA16E6" w:rsidP="00C41F26">
            <w:pPr>
              <w:spacing w:after="0" w:line="240" w:lineRule="auto"/>
              <w:rPr>
                <w:lang w:val="en-GB"/>
              </w:rPr>
            </w:pPr>
            <w:hyperlink r:id="rId17" w:history="1">
              <w:proofErr w:type="spellStart"/>
              <w:r w:rsidRPr="00FA16E6">
                <w:rPr>
                  <w:rStyle w:val="Hyperlink"/>
                </w:rPr>
                <w:t>Norway</w:t>
              </w:r>
              <w:proofErr w:type="spellEnd"/>
              <w:r w:rsidRPr="00FA16E6">
                <w:rPr>
                  <w:rStyle w:val="Hyperlink"/>
                </w:rPr>
                <w:t xml:space="preserve"> </w:t>
              </w:r>
              <w:proofErr w:type="spellStart"/>
              <w:r w:rsidRPr="00FA16E6">
                <w:rPr>
                  <w:rStyle w:val="Hyperlink"/>
                </w:rPr>
                <w:t>and</w:t>
              </w:r>
              <w:proofErr w:type="spellEnd"/>
              <w:r w:rsidRPr="00FA16E6">
                <w:rPr>
                  <w:rStyle w:val="Hyperlink"/>
                </w:rPr>
                <w:t xml:space="preserve"> </w:t>
              </w:r>
              <w:proofErr w:type="spellStart"/>
              <w:r w:rsidRPr="00FA16E6">
                <w:rPr>
                  <w:rStyle w:val="Hyperlink"/>
                </w:rPr>
                <w:t>the</w:t>
              </w:r>
              <w:proofErr w:type="spellEnd"/>
              <w:r w:rsidRPr="00FA16E6">
                <w:rPr>
                  <w:rStyle w:val="Hyperlink"/>
                </w:rPr>
                <w:t xml:space="preserve"> EU </w:t>
              </w:r>
              <w:proofErr w:type="spellStart"/>
              <w:r w:rsidRPr="00FA16E6">
                <w:rPr>
                  <w:rStyle w:val="Hyperlink"/>
                </w:rPr>
                <w:t>will</w:t>
              </w:r>
              <w:proofErr w:type="spellEnd"/>
              <w:r w:rsidRPr="00FA16E6">
                <w:rPr>
                  <w:rStyle w:val="Hyperlink"/>
                </w:rPr>
                <w:t xml:space="preserve"> </w:t>
              </w:r>
              <w:proofErr w:type="spellStart"/>
              <w:r w:rsidRPr="00FA16E6">
                <w:rPr>
                  <w:rStyle w:val="Hyperlink"/>
                </w:rPr>
                <w:t>help</w:t>
              </w:r>
              <w:proofErr w:type="spellEnd"/>
              <w:r w:rsidRPr="00FA16E6">
                <w:rPr>
                  <w:rStyle w:val="Hyperlink"/>
                </w:rPr>
                <w:t xml:space="preserve"> </w:t>
              </w:r>
              <w:proofErr w:type="spellStart"/>
              <w:r w:rsidRPr="00FA16E6">
                <w:rPr>
                  <w:rStyle w:val="Hyperlink"/>
                </w:rPr>
                <w:t>Ukraine</w:t>
              </w:r>
              <w:proofErr w:type="spellEnd"/>
              <w:r w:rsidRPr="00FA16E6">
                <w:rPr>
                  <w:rStyle w:val="Hyperlink"/>
                </w:rPr>
                <w:t xml:space="preserve"> </w:t>
              </w:r>
              <w:proofErr w:type="spellStart"/>
              <w:r w:rsidRPr="00FA16E6">
                <w:rPr>
                  <w:rStyle w:val="Hyperlink"/>
                </w:rPr>
                <w:t>through</w:t>
              </w:r>
              <w:proofErr w:type="spellEnd"/>
              <w:r w:rsidRPr="00FA16E6">
                <w:rPr>
                  <w:rStyle w:val="Hyperlink"/>
                </w:rPr>
                <w:t xml:space="preserve"> </w:t>
              </w:r>
              <w:proofErr w:type="spellStart"/>
              <w:r w:rsidRPr="00FA16E6">
                <w:rPr>
                  <w:rStyle w:val="Hyperlink"/>
                </w:rPr>
                <w:t>the</w:t>
              </w:r>
              <w:proofErr w:type="spellEnd"/>
              <w:r w:rsidRPr="00FA16E6">
                <w:rPr>
                  <w:rStyle w:val="Hyperlink"/>
                </w:rPr>
                <w:t xml:space="preserve"> </w:t>
              </w:r>
              <w:proofErr w:type="spellStart"/>
              <w:r w:rsidRPr="00FA16E6">
                <w:rPr>
                  <w:rStyle w:val="Hyperlink"/>
                </w:rPr>
                <w:t>winter</w:t>
              </w:r>
              <w:proofErr w:type="spellEnd"/>
              <w:r w:rsidRPr="00FA16E6">
                <w:rPr>
                  <w:rStyle w:val="Hyperlink"/>
                </w:rPr>
                <w:t xml:space="preserve"> - regjeringen.no</w:t>
              </w:r>
            </w:hyperlink>
          </w:p>
        </w:tc>
        <w:tc>
          <w:tcPr>
            <w:tcW w:w="1436" w:type="dxa"/>
            <w:tcMar>
              <w:top w:w="29" w:type="dxa"/>
              <w:left w:w="115" w:type="dxa"/>
              <w:bottom w:w="29" w:type="dxa"/>
              <w:right w:w="115" w:type="dxa"/>
            </w:tcMar>
          </w:tcPr>
          <w:p w14:paraId="6B3E5ED2" w14:textId="77777777" w:rsidR="00FA16E6" w:rsidRPr="00F50348" w:rsidRDefault="00FA16E6" w:rsidP="00C41F26">
            <w:pPr>
              <w:rPr>
                <w:rFonts w:ascii="Times New Roman" w:eastAsia="Times New Roman" w:hAnsi="Times New Roman"/>
              </w:rPr>
            </w:pPr>
          </w:p>
        </w:tc>
      </w:tr>
      <w:tr w:rsidR="001E14EC" w:rsidRPr="00F50348" w14:paraId="76232AD0" w14:textId="77777777" w:rsidTr="0033090E">
        <w:trPr>
          <w:trHeight w:val="234"/>
        </w:trPr>
        <w:tc>
          <w:tcPr>
            <w:tcW w:w="10945" w:type="dxa"/>
            <w:gridSpan w:val="5"/>
            <w:shd w:val="clear" w:color="auto" w:fill="D9E2F3" w:themeFill="accent5" w:themeFillTint="33"/>
            <w:tcMar>
              <w:top w:w="29" w:type="dxa"/>
              <w:left w:w="115" w:type="dxa"/>
              <w:bottom w:w="29" w:type="dxa"/>
              <w:right w:w="115" w:type="dxa"/>
            </w:tcMar>
          </w:tcPr>
          <w:p w14:paraId="7FAEF613" w14:textId="77777777" w:rsidR="001E14EC" w:rsidRPr="00F50348" w:rsidRDefault="001E14EC" w:rsidP="001E14EC">
            <w:pPr>
              <w:spacing w:after="0" w:line="240" w:lineRule="auto"/>
              <w:rPr>
                <w:rFonts w:ascii="Times New Roman" w:eastAsia="Times New Roman" w:hAnsi="Times New Roman"/>
                <w:b/>
              </w:rPr>
            </w:pPr>
            <w:r w:rsidRPr="00F50348">
              <w:rPr>
                <w:rFonts w:ascii="Times New Roman" w:eastAsia="Times New Roman" w:hAnsi="Times New Roman"/>
                <w:b/>
              </w:rPr>
              <w:t>Bendra ekonominė informacija</w:t>
            </w:r>
          </w:p>
        </w:tc>
      </w:tr>
      <w:tr w:rsidR="001E14EC" w:rsidRPr="00F50348" w14:paraId="11DA1877" w14:textId="77777777" w:rsidTr="0033090E">
        <w:trPr>
          <w:gridAfter w:val="1"/>
          <w:wAfter w:w="11" w:type="dxa"/>
          <w:trHeight w:val="216"/>
        </w:trPr>
        <w:tc>
          <w:tcPr>
            <w:tcW w:w="1419" w:type="dxa"/>
            <w:tcMar>
              <w:top w:w="29" w:type="dxa"/>
              <w:left w:w="115" w:type="dxa"/>
              <w:bottom w:w="29" w:type="dxa"/>
              <w:right w:w="115" w:type="dxa"/>
            </w:tcMar>
          </w:tcPr>
          <w:p w14:paraId="4A10CD58" w14:textId="714DAB30" w:rsidR="001E14EC" w:rsidRPr="00F50348" w:rsidRDefault="0062716B" w:rsidP="001E14EC">
            <w:pPr>
              <w:spacing w:after="0" w:line="240" w:lineRule="auto"/>
              <w:rPr>
                <w:rFonts w:ascii="Times New Roman" w:eastAsia="Times New Roman" w:hAnsi="Times New Roman"/>
              </w:rPr>
            </w:pPr>
            <w:r>
              <w:rPr>
                <w:rFonts w:ascii="Times New Roman" w:eastAsia="Times New Roman" w:hAnsi="Times New Roman"/>
              </w:rPr>
              <w:t>2026 05 07</w:t>
            </w:r>
          </w:p>
        </w:tc>
        <w:tc>
          <w:tcPr>
            <w:tcW w:w="5811" w:type="dxa"/>
            <w:tcMar>
              <w:top w:w="29" w:type="dxa"/>
              <w:left w:w="115" w:type="dxa"/>
              <w:bottom w:w="29" w:type="dxa"/>
              <w:right w:w="115" w:type="dxa"/>
            </w:tcMar>
          </w:tcPr>
          <w:p w14:paraId="01A28702" w14:textId="5F755737" w:rsidR="001E14EC" w:rsidRPr="00E06183" w:rsidRDefault="0012456D" w:rsidP="0062716B">
            <w:pPr>
              <w:spacing w:after="0" w:line="240" w:lineRule="auto"/>
              <w:jc w:val="both"/>
              <w:rPr>
                <w:rFonts w:ascii="Times New Roman" w:eastAsia="Times New Roman" w:hAnsi="Times New Roman"/>
              </w:rPr>
            </w:pPr>
            <w:r w:rsidRPr="0012456D">
              <w:rPr>
                <w:rFonts w:ascii="Times New Roman" w:eastAsia="Times New Roman" w:hAnsi="Times New Roman"/>
              </w:rPr>
              <w:t>Norvegijos centrinis bankas nusprendė padidinti bazinę palūkanų normą nuo 4 % iki 4,25 %. Nors pinigų politikos perspektyvos iš esmės nepasikeitė nuo kovo mėnesio posėdžio, pabrėžiamas didelis neapibrėžtumas dėl tolesnės ekonomikos raidos.</w:t>
            </w:r>
          </w:p>
        </w:tc>
        <w:tc>
          <w:tcPr>
            <w:tcW w:w="2268" w:type="dxa"/>
            <w:tcMar>
              <w:top w:w="29" w:type="dxa"/>
              <w:left w:w="115" w:type="dxa"/>
              <w:bottom w:w="29" w:type="dxa"/>
              <w:right w:w="115" w:type="dxa"/>
            </w:tcMar>
          </w:tcPr>
          <w:p w14:paraId="532209A1" w14:textId="5CEC4630" w:rsidR="001E14EC" w:rsidRDefault="0062716B" w:rsidP="001E14EC">
            <w:pPr>
              <w:spacing w:after="0" w:line="240" w:lineRule="auto"/>
            </w:pPr>
            <w:hyperlink r:id="rId18" w:history="1">
              <w:proofErr w:type="spellStart"/>
              <w:r w:rsidRPr="0062716B">
                <w:rPr>
                  <w:rStyle w:val="Hyperlink"/>
                </w:rPr>
                <w:t>Norges</w:t>
              </w:r>
              <w:proofErr w:type="spellEnd"/>
              <w:r w:rsidRPr="0062716B">
                <w:rPr>
                  <w:rStyle w:val="Hyperlink"/>
                </w:rPr>
                <w:t xml:space="preserve"> Bank </w:t>
              </w:r>
              <w:proofErr w:type="spellStart"/>
              <w:r w:rsidRPr="0062716B">
                <w:rPr>
                  <w:rStyle w:val="Hyperlink"/>
                </w:rPr>
                <w:t>raises</w:t>
              </w:r>
              <w:proofErr w:type="spellEnd"/>
              <w:r w:rsidRPr="0062716B">
                <w:rPr>
                  <w:rStyle w:val="Hyperlink"/>
                </w:rPr>
                <w:t xml:space="preserve"> </w:t>
              </w:r>
              <w:proofErr w:type="spellStart"/>
              <w:r w:rsidRPr="0062716B">
                <w:rPr>
                  <w:rStyle w:val="Hyperlink"/>
                </w:rPr>
                <w:t>key</w:t>
              </w:r>
              <w:proofErr w:type="spellEnd"/>
              <w:r w:rsidRPr="0062716B">
                <w:rPr>
                  <w:rStyle w:val="Hyperlink"/>
                </w:rPr>
                <w:t xml:space="preserve"> </w:t>
              </w:r>
              <w:proofErr w:type="spellStart"/>
              <w:r w:rsidRPr="0062716B">
                <w:rPr>
                  <w:rStyle w:val="Hyperlink"/>
                </w:rPr>
                <w:t>policy</w:t>
              </w:r>
              <w:proofErr w:type="spellEnd"/>
              <w:r w:rsidRPr="0062716B">
                <w:rPr>
                  <w:rStyle w:val="Hyperlink"/>
                </w:rPr>
                <w:t xml:space="preserve"> rate </w:t>
              </w:r>
              <w:proofErr w:type="spellStart"/>
              <w:r w:rsidRPr="0062716B">
                <w:rPr>
                  <w:rStyle w:val="Hyperlink"/>
                </w:rPr>
                <w:t>by</w:t>
              </w:r>
              <w:proofErr w:type="spellEnd"/>
              <w:r w:rsidRPr="0062716B">
                <w:rPr>
                  <w:rStyle w:val="Hyperlink"/>
                </w:rPr>
                <w:t xml:space="preserve"> 0.25 </w:t>
              </w:r>
              <w:proofErr w:type="spellStart"/>
              <w:r w:rsidRPr="0062716B">
                <w:rPr>
                  <w:rStyle w:val="Hyperlink"/>
                </w:rPr>
                <w:t>percentage</w:t>
              </w:r>
              <w:proofErr w:type="spellEnd"/>
              <w:r w:rsidRPr="0062716B">
                <w:rPr>
                  <w:rStyle w:val="Hyperlink"/>
                </w:rPr>
                <w:t xml:space="preserve"> </w:t>
              </w:r>
              <w:proofErr w:type="spellStart"/>
              <w:r w:rsidRPr="0062716B">
                <w:rPr>
                  <w:rStyle w:val="Hyperlink"/>
                </w:rPr>
                <w:t>point</w:t>
              </w:r>
              <w:proofErr w:type="spellEnd"/>
              <w:r w:rsidRPr="0062716B">
                <w:rPr>
                  <w:rStyle w:val="Hyperlink"/>
                </w:rPr>
                <w:t xml:space="preserve"> – E24</w:t>
              </w:r>
            </w:hyperlink>
          </w:p>
        </w:tc>
        <w:tc>
          <w:tcPr>
            <w:tcW w:w="1436" w:type="dxa"/>
            <w:tcMar>
              <w:top w:w="29" w:type="dxa"/>
              <w:left w:w="115" w:type="dxa"/>
              <w:bottom w:w="29" w:type="dxa"/>
              <w:right w:w="115" w:type="dxa"/>
            </w:tcMar>
          </w:tcPr>
          <w:p w14:paraId="5BD83E47" w14:textId="77777777" w:rsidR="001E14EC" w:rsidRPr="00F50348" w:rsidRDefault="001E14EC" w:rsidP="001E14EC">
            <w:pPr>
              <w:rPr>
                <w:rFonts w:ascii="Times New Roman" w:eastAsia="Times New Roman" w:hAnsi="Times New Roman"/>
              </w:rPr>
            </w:pPr>
          </w:p>
        </w:tc>
      </w:tr>
      <w:tr w:rsidR="001E14EC" w:rsidRPr="00F50348" w14:paraId="7650530A" w14:textId="77777777" w:rsidTr="0033090E">
        <w:trPr>
          <w:gridAfter w:val="1"/>
          <w:wAfter w:w="11" w:type="dxa"/>
          <w:trHeight w:val="216"/>
        </w:trPr>
        <w:tc>
          <w:tcPr>
            <w:tcW w:w="1419" w:type="dxa"/>
            <w:tcMar>
              <w:top w:w="29" w:type="dxa"/>
              <w:left w:w="115" w:type="dxa"/>
              <w:bottom w:w="29" w:type="dxa"/>
              <w:right w:w="115" w:type="dxa"/>
            </w:tcMar>
          </w:tcPr>
          <w:p w14:paraId="01378083" w14:textId="1C5A1682" w:rsidR="001E14EC" w:rsidRDefault="00B44254" w:rsidP="001E14EC">
            <w:pPr>
              <w:spacing w:after="0" w:line="240" w:lineRule="auto"/>
              <w:rPr>
                <w:rFonts w:ascii="Times New Roman" w:eastAsia="Times New Roman" w:hAnsi="Times New Roman"/>
              </w:rPr>
            </w:pPr>
            <w:r>
              <w:rPr>
                <w:rFonts w:ascii="Times New Roman" w:eastAsia="Times New Roman" w:hAnsi="Times New Roman"/>
              </w:rPr>
              <w:t>2026 05 18</w:t>
            </w:r>
          </w:p>
        </w:tc>
        <w:tc>
          <w:tcPr>
            <w:tcW w:w="5811" w:type="dxa"/>
            <w:tcMar>
              <w:top w:w="29" w:type="dxa"/>
              <w:left w:w="115" w:type="dxa"/>
              <w:bottom w:w="29" w:type="dxa"/>
              <w:right w:w="115" w:type="dxa"/>
            </w:tcMar>
          </w:tcPr>
          <w:p w14:paraId="4949CCE6" w14:textId="53EC3B4C" w:rsidR="001E14EC" w:rsidRPr="00E46E0F" w:rsidRDefault="00C91B53" w:rsidP="001E14EC">
            <w:pPr>
              <w:spacing w:after="0" w:line="240" w:lineRule="auto"/>
              <w:jc w:val="both"/>
              <w:rPr>
                <w:rFonts w:ascii="Times New Roman" w:eastAsia="Times New Roman" w:hAnsi="Times New Roman"/>
              </w:rPr>
            </w:pPr>
            <w:r w:rsidRPr="00C91B53">
              <w:rPr>
                <w:rFonts w:ascii="Times New Roman" w:eastAsia="Times New Roman" w:hAnsi="Times New Roman"/>
              </w:rPr>
              <w:t>Norvegijos statistikos departamento duomenimis</w:t>
            </w:r>
            <w:r w:rsidR="0012456D" w:rsidRPr="0012456D">
              <w:rPr>
                <w:rFonts w:ascii="Times New Roman" w:eastAsia="Times New Roman" w:hAnsi="Times New Roman"/>
              </w:rPr>
              <w:t xml:space="preserve">, Norvegijos eksportas balandį siekė 176,7 mlrd. NOK (+20,9 % per metus). Naftos eksportas pasiekė rekordinį lygį – 61,4 mlrd. NOK (+86 %). Tačiau žemyninės ekonomikos eksportas mažėjo, o lašišų ir upėtakių eksportas į Artimuosius Rytus ir Aziją sumažėjo daugiau nei 20 %. Norvegijos jūros gėrybių tarybos vadovas Christian </w:t>
            </w:r>
            <w:proofErr w:type="spellStart"/>
            <w:r w:rsidR="0012456D" w:rsidRPr="0012456D">
              <w:rPr>
                <w:rFonts w:ascii="Times New Roman" w:eastAsia="Times New Roman" w:hAnsi="Times New Roman"/>
              </w:rPr>
              <w:t>Chramer</w:t>
            </w:r>
            <w:proofErr w:type="spellEnd"/>
            <w:r w:rsidR="0012456D" w:rsidRPr="0012456D">
              <w:rPr>
                <w:rFonts w:ascii="Times New Roman" w:eastAsia="Times New Roman" w:hAnsi="Times New Roman"/>
              </w:rPr>
              <w:t xml:space="preserve"> teigia, kad konfliktas regione didina transporto kaštus ir mažina gabenimo pajėgumus.</w:t>
            </w:r>
          </w:p>
        </w:tc>
        <w:tc>
          <w:tcPr>
            <w:tcW w:w="2268" w:type="dxa"/>
            <w:tcMar>
              <w:top w:w="29" w:type="dxa"/>
              <w:left w:w="115" w:type="dxa"/>
              <w:bottom w:w="29" w:type="dxa"/>
              <w:right w:w="115" w:type="dxa"/>
            </w:tcMar>
          </w:tcPr>
          <w:p w14:paraId="2F466CF2" w14:textId="17624987" w:rsidR="001E14EC" w:rsidRPr="00F001DB" w:rsidRDefault="00FC4CB6" w:rsidP="001E14EC">
            <w:pPr>
              <w:spacing w:after="0" w:line="240" w:lineRule="auto"/>
              <w:rPr>
                <w:rFonts w:ascii="Times New Roman" w:eastAsia="Times New Roman" w:hAnsi="Times New Roman"/>
              </w:rPr>
            </w:pPr>
            <w:hyperlink r:id="rId19" w:history="1">
              <w:r w:rsidRPr="00FC4CB6">
                <w:rPr>
                  <w:rStyle w:val="Hyperlink"/>
                  <w:rFonts w:ascii="Times New Roman" w:eastAsia="Times New Roman" w:hAnsi="Times New Roman"/>
                  <w:lang w:val="nb-NO"/>
                </w:rPr>
                <w:t>nrk.no</w:t>
              </w:r>
            </w:hyperlink>
          </w:p>
        </w:tc>
        <w:tc>
          <w:tcPr>
            <w:tcW w:w="1436" w:type="dxa"/>
            <w:tcMar>
              <w:top w:w="29" w:type="dxa"/>
              <w:left w:w="115" w:type="dxa"/>
              <w:bottom w:w="29" w:type="dxa"/>
              <w:right w:w="115" w:type="dxa"/>
            </w:tcMar>
          </w:tcPr>
          <w:p w14:paraId="3BCE599B" w14:textId="77777777" w:rsidR="001E14EC" w:rsidRPr="00F50348" w:rsidRDefault="001E14EC" w:rsidP="001E14EC">
            <w:pPr>
              <w:rPr>
                <w:rFonts w:ascii="Times New Roman" w:eastAsia="Times New Roman" w:hAnsi="Times New Roman"/>
              </w:rPr>
            </w:pPr>
          </w:p>
        </w:tc>
      </w:tr>
      <w:tr w:rsidR="001E14EC" w:rsidRPr="00F50348" w14:paraId="47B95906" w14:textId="77777777" w:rsidTr="0033090E">
        <w:trPr>
          <w:gridAfter w:val="1"/>
          <w:wAfter w:w="11" w:type="dxa"/>
          <w:trHeight w:val="216"/>
        </w:trPr>
        <w:tc>
          <w:tcPr>
            <w:tcW w:w="1419" w:type="dxa"/>
            <w:tcMar>
              <w:top w:w="29" w:type="dxa"/>
              <w:left w:w="115" w:type="dxa"/>
              <w:bottom w:w="29" w:type="dxa"/>
              <w:right w:w="115" w:type="dxa"/>
            </w:tcMar>
          </w:tcPr>
          <w:p w14:paraId="65EE641C" w14:textId="4E535C29" w:rsidR="001E14EC" w:rsidRDefault="00FC4CB6" w:rsidP="001E14EC">
            <w:pPr>
              <w:spacing w:after="0" w:line="240" w:lineRule="auto"/>
              <w:rPr>
                <w:rFonts w:ascii="Times New Roman" w:eastAsia="Times New Roman" w:hAnsi="Times New Roman"/>
              </w:rPr>
            </w:pPr>
            <w:r>
              <w:rPr>
                <w:rFonts w:ascii="Times New Roman" w:eastAsia="Times New Roman" w:hAnsi="Times New Roman"/>
              </w:rPr>
              <w:t>2026 05 18</w:t>
            </w:r>
          </w:p>
        </w:tc>
        <w:tc>
          <w:tcPr>
            <w:tcW w:w="5811" w:type="dxa"/>
            <w:tcMar>
              <w:top w:w="29" w:type="dxa"/>
              <w:left w:w="115" w:type="dxa"/>
              <w:bottom w:w="29" w:type="dxa"/>
              <w:right w:w="115" w:type="dxa"/>
            </w:tcMar>
          </w:tcPr>
          <w:p w14:paraId="05837F8F" w14:textId="749FF2C4" w:rsidR="001E14EC" w:rsidRPr="00206FF8" w:rsidRDefault="00B44254" w:rsidP="001E14EC">
            <w:pPr>
              <w:spacing w:after="0" w:line="240" w:lineRule="auto"/>
              <w:jc w:val="both"/>
              <w:rPr>
                <w:rFonts w:ascii="Times New Roman" w:eastAsia="Times New Roman" w:hAnsi="Times New Roman"/>
              </w:rPr>
            </w:pPr>
            <w:r w:rsidRPr="00B44254">
              <w:rPr>
                <w:rFonts w:ascii="Times New Roman" w:eastAsia="Times New Roman" w:hAnsi="Times New Roman"/>
              </w:rPr>
              <w:t>Norvegijos krona šiemet smarkiai sustiprėjo – apie 8 % JAV dolerio atžvilgiu – ir tapo stipriausia tarp G10 valiutų.</w:t>
            </w:r>
            <w:r>
              <w:t xml:space="preserve"> </w:t>
            </w:r>
            <w:r w:rsidRPr="00B44254">
              <w:rPr>
                <w:rFonts w:ascii="Times New Roman" w:eastAsia="Times New Roman" w:hAnsi="Times New Roman"/>
              </w:rPr>
              <w:t>Šį augimą lėmė aukštos palūkanų normos Norvegijoje, didesnis investuotojų susidomėjimas „</w:t>
            </w:r>
            <w:proofErr w:type="spellStart"/>
            <w:r w:rsidRPr="00B44254">
              <w:rPr>
                <w:rFonts w:ascii="Times New Roman" w:eastAsia="Times New Roman" w:hAnsi="Times New Roman"/>
              </w:rPr>
              <w:t>carry</w:t>
            </w:r>
            <w:proofErr w:type="spellEnd"/>
            <w:r w:rsidRPr="00B44254">
              <w:rPr>
                <w:rFonts w:ascii="Times New Roman" w:eastAsia="Times New Roman" w:hAnsi="Times New Roman"/>
              </w:rPr>
              <w:t xml:space="preserve"> </w:t>
            </w:r>
            <w:proofErr w:type="spellStart"/>
            <w:r w:rsidRPr="00B44254">
              <w:rPr>
                <w:rFonts w:ascii="Times New Roman" w:eastAsia="Times New Roman" w:hAnsi="Times New Roman"/>
              </w:rPr>
              <w:t>trade</w:t>
            </w:r>
            <w:proofErr w:type="spellEnd"/>
            <w:r w:rsidRPr="00B44254">
              <w:rPr>
                <w:rFonts w:ascii="Times New Roman" w:eastAsia="Times New Roman" w:hAnsi="Times New Roman"/>
              </w:rPr>
              <w:t>“ strategijomis, silpnėjantis doleris bei aukštos naftos ir dujų kainos. Ekspertai prognozuoja, kad doleris ir toliau silpnės, o tai gali dar labiau stiprinti kroną.</w:t>
            </w:r>
            <w:r>
              <w:t xml:space="preserve"> </w:t>
            </w:r>
            <w:r w:rsidRPr="00B44254">
              <w:rPr>
                <w:rFonts w:ascii="Times New Roman" w:eastAsia="Times New Roman" w:hAnsi="Times New Roman"/>
              </w:rPr>
              <w:t xml:space="preserve">Vis dėlto dalis analitikų įspėja, kad kronos stiprėjimas gali būti laikinas. Jei sumažėtų energijos kainos ar investicijos į naftos sektorių, kronos paklausa gali kristi, o doleris – vėl stiprėti. </w:t>
            </w:r>
          </w:p>
        </w:tc>
        <w:tc>
          <w:tcPr>
            <w:tcW w:w="2268" w:type="dxa"/>
            <w:tcMar>
              <w:top w:w="29" w:type="dxa"/>
              <w:left w:w="115" w:type="dxa"/>
              <w:bottom w:w="29" w:type="dxa"/>
              <w:right w:w="115" w:type="dxa"/>
            </w:tcMar>
          </w:tcPr>
          <w:p w14:paraId="20C14E51" w14:textId="00E0791C" w:rsidR="001E14EC" w:rsidRPr="00206FF8" w:rsidRDefault="00B44254" w:rsidP="001E14EC">
            <w:pPr>
              <w:spacing w:after="0" w:line="240" w:lineRule="auto"/>
            </w:pPr>
            <w:hyperlink r:id="rId20" w:history="1">
              <w:proofErr w:type="spellStart"/>
              <w:r w:rsidRPr="00B44254">
                <w:rPr>
                  <w:rStyle w:val="Hyperlink"/>
                </w:rPr>
                <w:t>Kronen</w:t>
              </w:r>
              <w:proofErr w:type="spellEnd"/>
              <w:r w:rsidRPr="00B44254">
                <w:rPr>
                  <w:rStyle w:val="Hyperlink"/>
                </w:rPr>
                <w:t xml:space="preserve"> </w:t>
              </w:r>
              <w:proofErr w:type="spellStart"/>
              <w:r w:rsidRPr="00B44254">
                <w:rPr>
                  <w:rStyle w:val="Hyperlink"/>
                </w:rPr>
                <w:t>er</w:t>
              </w:r>
              <w:proofErr w:type="spellEnd"/>
              <w:r w:rsidRPr="00B44254">
                <w:rPr>
                  <w:rStyle w:val="Hyperlink"/>
                </w:rPr>
                <w:t xml:space="preserve"> </w:t>
              </w:r>
              <w:proofErr w:type="spellStart"/>
              <w:r w:rsidRPr="00B44254">
                <w:rPr>
                  <w:rStyle w:val="Hyperlink"/>
                </w:rPr>
                <w:t>årets</w:t>
              </w:r>
              <w:proofErr w:type="spellEnd"/>
              <w:r w:rsidRPr="00B44254">
                <w:rPr>
                  <w:rStyle w:val="Hyperlink"/>
                </w:rPr>
                <w:t xml:space="preserve"> </w:t>
              </w:r>
              <w:proofErr w:type="spellStart"/>
              <w:r w:rsidRPr="00B44254">
                <w:rPr>
                  <w:rStyle w:val="Hyperlink"/>
                </w:rPr>
                <w:t>beste</w:t>
              </w:r>
              <w:proofErr w:type="spellEnd"/>
              <w:r w:rsidRPr="00B44254">
                <w:rPr>
                  <w:rStyle w:val="Hyperlink"/>
                </w:rPr>
                <w:t xml:space="preserve"> </w:t>
              </w:r>
              <w:proofErr w:type="spellStart"/>
              <w:r w:rsidRPr="00B44254">
                <w:rPr>
                  <w:rStyle w:val="Hyperlink"/>
                </w:rPr>
                <w:t>valuta</w:t>
              </w:r>
              <w:proofErr w:type="spellEnd"/>
              <w:r w:rsidRPr="00B44254">
                <w:rPr>
                  <w:rStyle w:val="Hyperlink"/>
                </w:rPr>
                <w:t xml:space="preserve"> – </w:t>
              </w:r>
              <w:proofErr w:type="spellStart"/>
              <w:r w:rsidRPr="00B44254">
                <w:rPr>
                  <w:rStyle w:val="Hyperlink"/>
                </w:rPr>
                <w:t>strateg</w:t>
              </w:r>
              <w:proofErr w:type="spellEnd"/>
              <w:r w:rsidRPr="00B44254">
                <w:rPr>
                  <w:rStyle w:val="Hyperlink"/>
                </w:rPr>
                <w:t xml:space="preserve"> </w:t>
              </w:r>
              <w:proofErr w:type="spellStart"/>
              <w:r w:rsidRPr="00B44254">
                <w:rPr>
                  <w:rStyle w:val="Hyperlink"/>
                </w:rPr>
                <w:t>tror</w:t>
              </w:r>
              <w:proofErr w:type="spellEnd"/>
              <w:r w:rsidRPr="00B44254">
                <w:rPr>
                  <w:rStyle w:val="Hyperlink"/>
                </w:rPr>
                <w:t xml:space="preserve"> </w:t>
              </w:r>
              <w:r w:rsidRPr="00B44254">
                <w:rPr>
                  <w:rStyle w:val="Hyperlink"/>
                </w:rPr>
                <w:softHyphen/>
              </w:r>
              <w:proofErr w:type="spellStart"/>
              <w:r w:rsidRPr="00B44254">
                <w:rPr>
                  <w:rStyle w:val="Hyperlink"/>
                </w:rPr>
                <w:t>det</w:t>
              </w:r>
              <w:proofErr w:type="spellEnd"/>
              <w:r w:rsidRPr="00B44254">
                <w:rPr>
                  <w:rStyle w:val="Hyperlink"/>
                </w:rPr>
                <w:t xml:space="preserve"> </w:t>
              </w:r>
              <w:proofErr w:type="spellStart"/>
              <w:r w:rsidRPr="00B44254">
                <w:rPr>
                  <w:rStyle w:val="Hyperlink"/>
                </w:rPr>
                <w:t>vil</w:t>
              </w:r>
              <w:proofErr w:type="spellEnd"/>
              <w:r w:rsidRPr="00B44254">
                <w:rPr>
                  <w:rStyle w:val="Hyperlink"/>
                </w:rPr>
                <w:t xml:space="preserve"> </w:t>
              </w:r>
              <w:proofErr w:type="spellStart"/>
              <w:r w:rsidRPr="00B44254">
                <w:rPr>
                  <w:rStyle w:val="Hyperlink"/>
                </w:rPr>
                <w:t>fortsette</w:t>
              </w:r>
              <w:proofErr w:type="spellEnd"/>
              <w:r w:rsidRPr="00B44254">
                <w:rPr>
                  <w:rStyle w:val="Hyperlink"/>
                </w:rPr>
                <w:t xml:space="preserve"> | DN</w:t>
              </w:r>
            </w:hyperlink>
          </w:p>
        </w:tc>
        <w:tc>
          <w:tcPr>
            <w:tcW w:w="1436" w:type="dxa"/>
            <w:tcMar>
              <w:top w:w="29" w:type="dxa"/>
              <w:left w:w="115" w:type="dxa"/>
              <w:bottom w:w="29" w:type="dxa"/>
              <w:right w:w="115" w:type="dxa"/>
            </w:tcMar>
          </w:tcPr>
          <w:p w14:paraId="32E64A33" w14:textId="77777777" w:rsidR="001E14EC" w:rsidRPr="00F50348" w:rsidRDefault="001E14EC" w:rsidP="001E14EC">
            <w:pPr>
              <w:rPr>
                <w:rFonts w:ascii="Times New Roman" w:eastAsia="Times New Roman" w:hAnsi="Times New Roman"/>
              </w:rPr>
            </w:pPr>
          </w:p>
        </w:tc>
      </w:tr>
      <w:tr w:rsidR="0062716B" w:rsidRPr="00F50348" w14:paraId="7C93447A" w14:textId="77777777" w:rsidTr="0033090E">
        <w:trPr>
          <w:gridAfter w:val="1"/>
          <w:wAfter w:w="11" w:type="dxa"/>
          <w:trHeight w:val="216"/>
        </w:trPr>
        <w:tc>
          <w:tcPr>
            <w:tcW w:w="1419" w:type="dxa"/>
            <w:tcMar>
              <w:top w:w="29" w:type="dxa"/>
              <w:left w:w="115" w:type="dxa"/>
              <w:bottom w:w="29" w:type="dxa"/>
              <w:right w:w="115" w:type="dxa"/>
            </w:tcMar>
          </w:tcPr>
          <w:p w14:paraId="43D46042" w14:textId="2CDF4C82" w:rsidR="0062716B" w:rsidRDefault="0062716B" w:rsidP="001E14EC">
            <w:pPr>
              <w:spacing w:after="0" w:line="240" w:lineRule="auto"/>
              <w:rPr>
                <w:rFonts w:ascii="Times New Roman" w:eastAsia="Times New Roman" w:hAnsi="Times New Roman"/>
              </w:rPr>
            </w:pPr>
            <w:r>
              <w:rPr>
                <w:rFonts w:ascii="Times New Roman" w:eastAsia="Times New Roman" w:hAnsi="Times New Roman"/>
              </w:rPr>
              <w:t>2026 05 26</w:t>
            </w:r>
          </w:p>
        </w:tc>
        <w:tc>
          <w:tcPr>
            <w:tcW w:w="5811" w:type="dxa"/>
            <w:tcMar>
              <w:top w:w="29" w:type="dxa"/>
              <w:left w:w="115" w:type="dxa"/>
              <w:bottom w:w="29" w:type="dxa"/>
              <w:right w:w="115" w:type="dxa"/>
            </w:tcMar>
          </w:tcPr>
          <w:p w14:paraId="457DAE00" w14:textId="2D1A6D81" w:rsidR="0062716B" w:rsidRPr="00B44254" w:rsidRDefault="0062716B" w:rsidP="001E14EC">
            <w:pPr>
              <w:spacing w:after="0" w:line="240" w:lineRule="auto"/>
              <w:jc w:val="both"/>
              <w:rPr>
                <w:rFonts w:ascii="Times New Roman" w:eastAsia="Times New Roman" w:hAnsi="Times New Roman"/>
              </w:rPr>
            </w:pPr>
            <w:r w:rsidRPr="0062716B">
              <w:rPr>
                <w:rFonts w:ascii="Times New Roman" w:eastAsia="Times New Roman" w:hAnsi="Times New Roman"/>
              </w:rPr>
              <w:t>Norvegijos centrinio banko apklausa rodo augančius infliacijos lūkesčius: ekonomistai, darbdaviai ir profesinės sąjungos prognozuoja didesnę infliaciją (apie 3,3–4,1 %) bei spartesnį atlyginimų augimą per artimiausius 12 mėnesių. Namų ūkių lūkesčiai taip pat didėja. Šiuos pokyčius iš dalies sieja su išaugusiomis energijos kainomis, o „Brent“ naftos kaina per metus reikšmingai padidėjo. Infliacija balandį siekė 3,4 %, šiek tiek mažiau nei tikėtasi.</w:t>
            </w:r>
          </w:p>
        </w:tc>
        <w:tc>
          <w:tcPr>
            <w:tcW w:w="2268" w:type="dxa"/>
            <w:tcMar>
              <w:top w:w="29" w:type="dxa"/>
              <w:left w:w="115" w:type="dxa"/>
              <w:bottom w:w="29" w:type="dxa"/>
              <w:right w:w="115" w:type="dxa"/>
            </w:tcMar>
          </w:tcPr>
          <w:p w14:paraId="018910AB" w14:textId="4F29D9C7" w:rsidR="0062716B" w:rsidRDefault="0062716B" w:rsidP="001E14EC">
            <w:pPr>
              <w:spacing w:after="0" w:line="240" w:lineRule="auto"/>
            </w:pPr>
            <w:hyperlink r:id="rId21" w:history="1">
              <w:r w:rsidRPr="0062716B">
                <w:rPr>
                  <w:rStyle w:val="Hyperlink"/>
                  <w:lang w:val="nb-NO"/>
                </w:rPr>
                <w:t>e24.no</w:t>
              </w:r>
            </w:hyperlink>
          </w:p>
        </w:tc>
        <w:tc>
          <w:tcPr>
            <w:tcW w:w="1436" w:type="dxa"/>
            <w:tcMar>
              <w:top w:w="29" w:type="dxa"/>
              <w:left w:w="115" w:type="dxa"/>
              <w:bottom w:w="29" w:type="dxa"/>
              <w:right w:w="115" w:type="dxa"/>
            </w:tcMar>
          </w:tcPr>
          <w:p w14:paraId="02511B5C" w14:textId="77777777" w:rsidR="0062716B" w:rsidRPr="00F50348" w:rsidRDefault="0062716B" w:rsidP="001E14EC">
            <w:pPr>
              <w:rPr>
                <w:rFonts w:ascii="Times New Roman" w:eastAsia="Times New Roman" w:hAnsi="Times New Roman"/>
              </w:rPr>
            </w:pPr>
          </w:p>
        </w:tc>
      </w:tr>
      <w:tr w:rsidR="009C37F3" w:rsidRPr="00F50348" w14:paraId="6DF6B23F" w14:textId="77777777" w:rsidTr="0033090E">
        <w:trPr>
          <w:gridAfter w:val="1"/>
          <w:wAfter w:w="11" w:type="dxa"/>
          <w:trHeight w:val="216"/>
        </w:trPr>
        <w:tc>
          <w:tcPr>
            <w:tcW w:w="1419" w:type="dxa"/>
            <w:tcMar>
              <w:top w:w="29" w:type="dxa"/>
              <w:left w:w="115" w:type="dxa"/>
              <w:bottom w:w="29" w:type="dxa"/>
              <w:right w:w="115" w:type="dxa"/>
            </w:tcMar>
          </w:tcPr>
          <w:p w14:paraId="5FEAC53C" w14:textId="33E46D45" w:rsidR="009C37F3" w:rsidRDefault="00026D9F" w:rsidP="001E14EC">
            <w:pPr>
              <w:spacing w:after="0" w:line="240" w:lineRule="auto"/>
              <w:rPr>
                <w:rFonts w:ascii="Times New Roman" w:eastAsia="Times New Roman" w:hAnsi="Times New Roman"/>
              </w:rPr>
            </w:pPr>
            <w:r>
              <w:rPr>
                <w:rFonts w:ascii="Times New Roman" w:eastAsia="Times New Roman" w:hAnsi="Times New Roman"/>
              </w:rPr>
              <w:t>2026 05 27</w:t>
            </w:r>
          </w:p>
        </w:tc>
        <w:tc>
          <w:tcPr>
            <w:tcW w:w="5811" w:type="dxa"/>
            <w:tcMar>
              <w:top w:w="29" w:type="dxa"/>
              <w:left w:w="115" w:type="dxa"/>
              <w:bottom w:w="29" w:type="dxa"/>
              <w:right w:w="115" w:type="dxa"/>
            </w:tcMar>
          </w:tcPr>
          <w:p w14:paraId="4C9D6FD4" w14:textId="1D1D66CE" w:rsidR="009C37F3" w:rsidRPr="00232ABB" w:rsidRDefault="00026D9F" w:rsidP="001E14EC">
            <w:pPr>
              <w:spacing w:after="0" w:line="240" w:lineRule="auto"/>
              <w:jc w:val="both"/>
              <w:rPr>
                <w:rFonts w:ascii="Times New Roman" w:eastAsia="Times New Roman" w:hAnsi="Times New Roman"/>
              </w:rPr>
            </w:pPr>
            <w:r w:rsidRPr="00026D9F">
              <w:rPr>
                <w:rFonts w:ascii="Times New Roman" w:eastAsia="Times New Roman" w:hAnsi="Times New Roman"/>
              </w:rPr>
              <w:t xml:space="preserve">Norvegijos statistikos departamento duomenimis, žemyninė ekonomika pirmąjį ketvirtį augo </w:t>
            </w:r>
            <w:r w:rsidR="00C91B53">
              <w:rPr>
                <w:rFonts w:ascii="Times New Roman" w:eastAsia="Times New Roman" w:hAnsi="Times New Roman"/>
              </w:rPr>
              <w:t xml:space="preserve">nuosaikiai - </w:t>
            </w:r>
            <w:r w:rsidRPr="00026D9F">
              <w:rPr>
                <w:rFonts w:ascii="Times New Roman" w:eastAsia="Times New Roman" w:hAnsi="Times New Roman"/>
              </w:rPr>
              <w:t xml:space="preserve">0,2 %. Sausį augimas siekė 0,6 %, vasarį fiksuotas 0,8 % nuosmukis, o kovą – 0,1 % augimas. Didžiausią teigiamą įtaką turėjo paslaugų </w:t>
            </w:r>
            <w:r w:rsidRPr="00026D9F">
              <w:rPr>
                <w:rFonts w:ascii="Times New Roman" w:eastAsia="Times New Roman" w:hAnsi="Times New Roman"/>
              </w:rPr>
              <w:lastRenderedPageBreak/>
              <w:t>sektorius ir pramonė, tačiau svyravimai hidroenergetikoje ir automobilių pardavimuose metų pradžioje slopino bendrą rezultatą. Nepaisant ketvirtinių svyravimų, pagrindinė augimo tendencija išlieka teigiama ir artima „normaliam“ lygiui.</w:t>
            </w:r>
          </w:p>
        </w:tc>
        <w:tc>
          <w:tcPr>
            <w:tcW w:w="2268" w:type="dxa"/>
            <w:tcMar>
              <w:top w:w="29" w:type="dxa"/>
              <w:left w:w="115" w:type="dxa"/>
              <w:bottom w:w="29" w:type="dxa"/>
              <w:right w:w="115" w:type="dxa"/>
            </w:tcMar>
          </w:tcPr>
          <w:p w14:paraId="4ED7FA79" w14:textId="3C22EA49" w:rsidR="009C37F3" w:rsidRPr="00232ABB" w:rsidRDefault="00026D9F" w:rsidP="001E14EC">
            <w:pPr>
              <w:spacing w:after="0" w:line="240" w:lineRule="auto"/>
              <w:rPr>
                <w:rFonts w:ascii="Times New Roman" w:eastAsia="Times New Roman" w:hAnsi="Times New Roman"/>
              </w:rPr>
            </w:pPr>
            <w:hyperlink r:id="rId22" w:history="1">
              <w:r w:rsidRPr="00026D9F">
                <w:rPr>
                  <w:rStyle w:val="Hyperlink"/>
                  <w:rFonts w:ascii="Times New Roman" w:eastAsia="Times New Roman" w:hAnsi="Times New Roman"/>
                  <w:lang w:val="en-GB"/>
                </w:rPr>
                <w:t>e24.no</w:t>
              </w:r>
            </w:hyperlink>
          </w:p>
        </w:tc>
        <w:tc>
          <w:tcPr>
            <w:tcW w:w="1436" w:type="dxa"/>
            <w:tcMar>
              <w:top w:w="29" w:type="dxa"/>
              <w:left w:w="115" w:type="dxa"/>
              <w:bottom w:w="29" w:type="dxa"/>
              <w:right w:w="115" w:type="dxa"/>
            </w:tcMar>
          </w:tcPr>
          <w:p w14:paraId="4EB0C15B" w14:textId="77777777" w:rsidR="009C37F3" w:rsidRPr="00F50348" w:rsidRDefault="009C37F3" w:rsidP="001E14EC">
            <w:pPr>
              <w:rPr>
                <w:rFonts w:ascii="Times New Roman" w:eastAsia="Times New Roman" w:hAnsi="Times New Roman"/>
              </w:rPr>
            </w:pPr>
          </w:p>
        </w:tc>
      </w:tr>
      <w:tr w:rsidR="00D10657" w:rsidRPr="00F50348" w14:paraId="7B4981B2" w14:textId="77777777" w:rsidTr="0033090E">
        <w:trPr>
          <w:gridAfter w:val="1"/>
          <w:wAfter w:w="11" w:type="dxa"/>
          <w:trHeight w:val="216"/>
        </w:trPr>
        <w:tc>
          <w:tcPr>
            <w:tcW w:w="1419" w:type="dxa"/>
            <w:tcMar>
              <w:top w:w="29" w:type="dxa"/>
              <w:left w:w="115" w:type="dxa"/>
              <w:bottom w:w="29" w:type="dxa"/>
              <w:right w:w="115" w:type="dxa"/>
            </w:tcMar>
          </w:tcPr>
          <w:p w14:paraId="3B231F03" w14:textId="2C8975AD" w:rsidR="00D10657" w:rsidRDefault="00D10657" w:rsidP="001E14EC">
            <w:pPr>
              <w:spacing w:after="0" w:line="240" w:lineRule="auto"/>
              <w:rPr>
                <w:rFonts w:ascii="Times New Roman" w:eastAsia="Times New Roman" w:hAnsi="Times New Roman"/>
              </w:rPr>
            </w:pPr>
            <w:r>
              <w:rPr>
                <w:rFonts w:ascii="Times New Roman" w:eastAsia="Times New Roman" w:hAnsi="Times New Roman"/>
              </w:rPr>
              <w:t>2026 05 31</w:t>
            </w:r>
          </w:p>
        </w:tc>
        <w:tc>
          <w:tcPr>
            <w:tcW w:w="5811" w:type="dxa"/>
            <w:tcMar>
              <w:top w:w="29" w:type="dxa"/>
              <w:left w:w="115" w:type="dxa"/>
              <w:bottom w:w="29" w:type="dxa"/>
              <w:right w:w="115" w:type="dxa"/>
            </w:tcMar>
          </w:tcPr>
          <w:p w14:paraId="4D69867D" w14:textId="17E75870" w:rsidR="00D10657" w:rsidRPr="00026D9F" w:rsidRDefault="00D10657" w:rsidP="00D10657">
            <w:pPr>
              <w:spacing w:after="0" w:line="240" w:lineRule="auto"/>
              <w:jc w:val="both"/>
              <w:rPr>
                <w:rFonts w:ascii="Times New Roman" w:eastAsia="Times New Roman" w:hAnsi="Times New Roman"/>
              </w:rPr>
            </w:pPr>
            <w:r w:rsidRPr="00D10657">
              <w:rPr>
                <w:rFonts w:ascii="Times New Roman" w:eastAsia="Times New Roman" w:hAnsi="Times New Roman"/>
              </w:rPr>
              <w:t>Gegužę nedarbo lygis siekė 2,1% ir išliko toks pats kaip balandį, rodo NAV (Darbo ir socialinės gerovės tarnybos) duomenys, įvertinus sezoninius svyravimus.</w:t>
            </w:r>
            <w:r>
              <w:rPr>
                <w:rFonts w:ascii="Times New Roman" w:eastAsia="Times New Roman" w:hAnsi="Times New Roman"/>
              </w:rPr>
              <w:t xml:space="preserve"> </w:t>
            </w:r>
            <w:r w:rsidRPr="00D10657">
              <w:rPr>
                <w:rFonts w:ascii="Times New Roman" w:eastAsia="Times New Roman" w:hAnsi="Times New Roman"/>
              </w:rPr>
              <w:t>Tuo pat metu darbo rinkoje išliko didelė paklausa – NAV portale paskelbta 49 000 laisvų darbo vietų, tai 33% daugiau nei pernai tuo pačiu laikotarpiu ir aukščiausias lygis nuo 2022 m. balandžio.</w:t>
            </w:r>
          </w:p>
        </w:tc>
        <w:tc>
          <w:tcPr>
            <w:tcW w:w="2268" w:type="dxa"/>
            <w:tcMar>
              <w:top w:w="29" w:type="dxa"/>
              <w:left w:w="115" w:type="dxa"/>
              <w:bottom w:w="29" w:type="dxa"/>
              <w:right w:w="115" w:type="dxa"/>
            </w:tcMar>
          </w:tcPr>
          <w:p w14:paraId="64593F6D" w14:textId="0448A94E" w:rsidR="00D10657" w:rsidRPr="00026D9F" w:rsidRDefault="00D10657" w:rsidP="001E14EC">
            <w:pPr>
              <w:spacing w:after="0" w:line="240" w:lineRule="auto"/>
              <w:rPr>
                <w:rFonts w:ascii="Times New Roman" w:eastAsia="Times New Roman" w:hAnsi="Times New Roman"/>
                <w:lang w:val="en-GB"/>
              </w:rPr>
            </w:pPr>
            <w:r w:rsidRPr="00D10657">
              <w:rPr>
                <w:rFonts w:ascii="Times New Roman" w:eastAsia="Times New Roman" w:hAnsi="Times New Roman"/>
                <w:lang w:val="en-GB"/>
              </w:rPr>
              <w:t>Aft 30/5 p26</w:t>
            </w:r>
          </w:p>
        </w:tc>
        <w:tc>
          <w:tcPr>
            <w:tcW w:w="1436" w:type="dxa"/>
            <w:tcMar>
              <w:top w:w="29" w:type="dxa"/>
              <w:left w:w="115" w:type="dxa"/>
              <w:bottom w:w="29" w:type="dxa"/>
              <w:right w:w="115" w:type="dxa"/>
            </w:tcMar>
          </w:tcPr>
          <w:p w14:paraId="4EE32684" w14:textId="77777777" w:rsidR="00D10657" w:rsidRPr="00F50348" w:rsidRDefault="00D10657" w:rsidP="001E14EC">
            <w:pPr>
              <w:rPr>
                <w:rFonts w:ascii="Times New Roman" w:eastAsia="Times New Roman" w:hAnsi="Times New Roman"/>
              </w:rPr>
            </w:pPr>
          </w:p>
        </w:tc>
      </w:tr>
    </w:tbl>
    <w:p w14:paraId="1FCE2A0C" w14:textId="77777777" w:rsidR="00D22BFD" w:rsidRDefault="00D22BFD">
      <w:pPr>
        <w:spacing w:after="0" w:line="240" w:lineRule="auto"/>
        <w:rPr>
          <w:rFonts w:ascii="Times New Roman" w:eastAsia="Times New Roman" w:hAnsi="Times New Roman"/>
        </w:rPr>
      </w:pPr>
    </w:p>
    <w:p w14:paraId="120986C7" w14:textId="01093A28" w:rsidR="00192C5F" w:rsidRPr="00F50348" w:rsidRDefault="00192C5F">
      <w:pPr>
        <w:spacing w:after="0" w:line="240" w:lineRule="auto"/>
        <w:rPr>
          <w:rFonts w:ascii="Times New Roman" w:eastAsia="Times New Roman" w:hAnsi="Times New Roman"/>
        </w:rPr>
      </w:pPr>
      <w:r w:rsidRPr="00192C5F">
        <w:rPr>
          <w:rFonts w:ascii="Times New Roman" w:eastAsia="Times New Roman" w:hAnsi="Times New Roman"/>
        </w:rPr>
        <w:t xml:space="preserve">Pradiniai valiutų keitimo kursai </w:t>
      </w:r>
      <w:r w:rsidR="00B4658B" w:rsidRPr="00B4658B">
        <w:rPr>
          <w:rFonts w:ascii="Times New Roman" w:eastAsia="Times New Roman" w:hAnsi="Times New Roman"/>
        </w:rPr>
        <w:t xml:space="preserve">€1= </w:t>
      </w:r>
      <w:r w:rsidR="00121036" w:rsidRPr="00121036">
        <w:rPr>
          <w:rFonts w:ascii="Times New Roman" w:eastAsia="Times New Roman" w:hAnsi="Times New Roman"/>
        </w:rPr>
        <w:t>10.780NOK</w:t>
      </w:r>
    </w:p>
    <w:p w14:paraId="61D3A572" w14:textId="77777777" w:rsidR="00192C5F" w:rsidRDefault="00192C5F">
      <w:pPr>
        <w:spacing w:after="0" w:line="240" w:lineRule="auto"/>
        <w:rPr>
          <w:rFonts w:ascii="Times New Roman" w:eastAsia="Times New Roman" w:hAnsi="Times New Roman"/>
        </w:rPr>
      </w:pPr>
    </w:p>
    <w:p w14:paraId="432FE354" w14:textId="464BB7B6" w:rsidR="00D22BFD" w:rsidRPr="00F50348" w:rsidRDefault="007B1767">
      <w:pPr>
        <w:spacing w:after="0" w:line="240" w:lineRule="auto"/>
        <w:rPr>
          <w:rFonts w:ascii="Times New Roman" w:eastAsia="Times New Roman" w:hAnsi="Times New Roman"/>
        </w:rPr>
      </w:pPr>
      <w:r w:rsidRPr="00F50348">
        <w:rPr>
          <w:rFonts w:ascii="Times New Roman" w:eastAsia="Times New Roman" w:hAnsi="Times New Roman"/>
        </w:rPr>
        <w:t xml:space="preserve">Parengė: </w:t>
      </w:r>
    </w:p>
    <w:p w14:paraId="424A194E" w14:textId="77777777" w:rsidR="00F92CBA" w:rsidRPr="00F50348" w:rsidRDefault="00F92CBA">
      <w:pPr>
        <w:spacing w:after="0" w:line="240" w:lineRule="auto"/>
        <w:rPr>
          <w:rFonts w:ascii="Times New Roman" w:eastAsia="Times New Roman" w:hAnsi="Times New Roman"/>
        </w:rPr>
      </w:pPr>
    </w:p>
    <w:p w14:paraId="38032A13" w14:textId="77777777" w:rsidR="00AC04B6" w:rsidRPr="00AC04B6" w:rsidRDefault="00AC04B6" w:rsidP="00AC04B6">
      <w:pPr>
        <w:jc w:val="both"/>
        <w:rPr>
          <w:rFonts w:ascii="Times New Roman" w:eastAsia="Arial" w:hAnsi="Times New Roman"/>
        </w:rPr>
      </w:pPr>
      <w:r w:rsidRPr="00AC04B6">
        <w:rPr>
          <w:rFonts w:ascii="Times New Roman" w:eastAsia="Arial" w:hAnsi="Times New Roman"/>
        </w:rPr>
        <w:t xml:space="preserve">LR ambasados Norvegijos Karalystėje pirmoji sekretorė Neringa Urbonienė, tel. +47 45847951, </w:t>
      </w:r>
      <w:hyperlink r:id="rId23" w:history="1">
        <w:r w:rsidRPr="00AC04B6">
          <w:rPr>
            <w:rStyle w:val="Hyperlink"/>
            <w:rFonts w:ascii="Times New Roman" w:eastAsia="Arial" w:hAnsi="Times New Roman"/>
          </w:rPr>
          <w:t>neringa.urboniene@urm.lt</w:t>
        </w:r>
      </w:hyperlink>
      <w:r w:rsidRPr="00AC04B6">
        <w:rPr>
          <w:rFonts w:ascii="Times New Roman" w:eastAsia="Arial" w:hAnsi="Times New Roman"/>
        </w:rPr>
        <w:t xml:space="preserve"> </w:t>
      </w:r>
    </w:p>
    <w:p w14:paraId="59920A38" w14:textId="77777777" w:rsidR="00F92CBA" w:rsidRPr="00F50348" w:rsidRDefault="00F92CBA" w:rsidP="00F92CBA">
      <w:pPr>
        <w:spacing w:after="0" w:line="240" w:lineRule="auto"/>
        <w:rPr>
          <w:rFonts w:ascii="Times New Roman" w:eastAsia="Times New Roman" w:hAnsi="Times New Roman"/>
        </w:rPr>
      </w:pPr>
    </w:p>
    <w:sectPr w:rsidR="00F92CBA" w:rsidRPr="00F50348">
      <w:footerReference w:type="default" r:id="rId24"/>
      <w:pgSz w:w="11906" w:h="16838"/>
      <w:pgMar w:top="1418" w:right="567" w:bottom="851"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8D705" w14:textId="77777777" w:rsidR="004F6D0B" w:rsidRDefault="004F6D0B">
      <w:pPr>
        <w:spacing w:after="0" w:line="240" w:lineRule="auto"/>
      </w:pPr>
      <w:r>
        <w:separator/>
      </w:r>
    </w:p>
  </w:endnote>
  <w:endnote w:type="continuationSeparator" w:id="0">
    <w:p w14:paraId="3C278B0E" w14:textId="77777777" w:rsidR="004F6D0B" w:rsidRDefault="004F6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7412" w14:textId="77777777" w:rsidR="00687409" w:rsidRDefault="00687409">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1688D">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4B3BE" w14:textId="77777777" w:rsidR="004F6D0B" w:rsidRDefault="004F6D0B">
      <w:pPr>
        <w:spacing w:after="0" w:line="240" w:lineRule="auto"/>
      </w:pPr>
      <w:r>
        <w:separator/>
      </w:r>
    </w:p>
  </w:footnote>
  <w:footnote w:type="continuationSeparator" w:id="0">
    <w:p w14:paraId="4A2E4B0D" w14:textId="77777777" w:rsidR="004F6D0B" w:rsidRDefault="004F6D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2AD"/>
    <w:multiLevelType w:val="hybridMultilevel"/>
    <w:tmpl w:val="34143022"/>
    <w:lvl w:ilvl="0" w:tplc="4D540294">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907CBC"/>
    <w:multiLevelType w:val="hybridMultilevel"/>
    <w:tmpl w:val="21263592"/>
    <w:lvl w:ilvl="0" w:tplc="C39E385A">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96528E4"/>
    <w:multiLevelType w:val="hybridMultilevel"/>
    <w:tmpl w:val="1FBCD2C4"/>
    <w:lvl w:ilvl="0" w:tplc="470E3A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A51BEB"/>
    <w:multiLevelType w:val="hybridMultilevel"/>
    <w:tmpl w:val="B8423B26"/>
    <w:lvl w:ilvl="0" w:tplc="318E676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10598D"/>
    <w:multiLevelType w:val="hybridMultilevel"/>
    <w:tmpl w:val="C996FDB2"/>
    <w:lvl w:ilvl="0" w:tplc="8AAA08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A71025"/>
    <w:multiLevelType w:val="hybridMultilevel"/>
    <w:tmpl w:val="3182B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C83C9C"/>
    <w:multiLevelType w:val="hybridMultilevel"/>
    <w:tmpl w:val="355EE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FC7D59"/>
    <w:multiLevelType w:val="hybridMultilevel"/>
    <w:tmpl w:val="42ECB1F4"/>
    <w:lvl w:ilvl="0" w:tplc="9BB84FD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1447A4"/>
    <w:multiLevelType w:val="hybridMultilevel"/>
    <w:tmpl w:val="055AD0C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5457A2D"/>
    <w:multiLevelType w:val="hybridMultilevel"/>
    <w:tmpl w:val="EB4AFEFC"/>
    <w:lvl w:ilvl="0" w:tplc="13AA9FA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BC3303"/>
    <w:multiLevelType w:val="multilevel"/>
    <w:tmpl w:val="87A4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CF1396"/>
    <w:multiLevelType w:val="hybridMultilevel"/>
    <w:tmpl w:val="B1128090"/>
    <w:lvl w:ilvl="0" w:tplc="45320BB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864C86"/>
    <w:multiLevelType w:val="hybridMultilevel"/>
    <w:tmpl w:val="3A948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8603BB"/>
    <w:multiLevelType w:val="hybridMultilevel"/>
    <w:tmpl w:val="C4B85A64"/>
    <w:lvl w:ilvl="0" w:tplc="E68AE9E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FD4437"/>
    <w:multiLevelType w:val="hybridMultilevel"/>
    <w:tmpl w:val="AF1C401C"/>
    <w:lvl w:ilvl="0" w:tplc="78E45650">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08048F"/>
    <w:multiLevelType w:val="hybridMultilevel"/>
    <w:tmpl w:val="1024A59A"/>
    <w:lvl w:ilvl="0" w:tplc="C38C5F3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F63BAC"/>
    <w:multiLevelType w:val="hybridMultilevel"/>
    <w:tmpl w:val="1BD2BA9C"/>
    <w:lvl w:ilvl="0" w:tplc="6CBE1A58">
      <w:start w:val="2020"/>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047DC8"/>
    <w:multiLevelType w:val="hybridMultilevel"/>
    <w:tmpl w:val="2C284D26"/>
    <w:lvl w:ilvl="0" w:tplc="40EAD4E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8223794"/>
    <w:multiLevelType w:val="hybridMultilevel"/>
    <w:tmpl w:val="EC8C7D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B9168DE"/>
    <w:multiLevelType w:val="hybridMultilevel"/>
    <w:tmpl w:val="761EE512"/>
    <w:lvl w:ilvl="0" w:tplc="C34260F8">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6E73C43"/>
    <w:multiLevelType w:val="hybridMultilevel"/>
    <w:tmpl w:val="29C6F7CA"/>
    <w:lvl w:ilvl="0" w:tplc="F1F24FF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8AA65AD"/>
    <w:multiLevelType w:val="hybridMultilevel"/>
    <w:tmpl w:val="6B5032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95D4334"/>
    <w:multiLevelType w:val="multilevel"/>
    <w:tmpl w:val="D638B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9DB2197"/>
    <w:multiLevelType w:val="hybridMultilevel"/>
    <w:tmpl w:val="7B34E8CC"/>
    <w:lvl w:ilvl="0" w:tplc="ADA06A40">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EBF3E90"/>
    <w:multiLevelType w:val="hybridMultilevel"/>
    <w:tmpl w:val="E7D8D3FA"/>
    <w:lvl w:ilvl="0" w:tplc="D0EEB44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505099">
    <w:abstractNumId w:val="22"/>
  </w:num>
  <w:num w:numId="2" w16cid:durableId="556207508">
    <w:abstractNumId w:val="16"/>
  </w:num>
  <w:num w:numId="3" w16cid:durableId="1762948714">
    <w:abstractNumId w:val="21"/>
  </w:num>
  <w:num w:numId="4" w16cid:durableId="112067306">
    <w:abstractNumId w:val="1"/>
  </w:num>
  <w:num w:numId="5" w16cid:durableId="1910727158">
    <w:abstractNumId w:val="6"/>
  </w:num>
  <w:num w:numId="6" w16cid:durableId="1410690169">
    <w:abstractNumId w:val="11"/>
  </w:num>
  <w:num w:numId="7" w16cid:durableId="1740059585">
    <w:abstractNumId w:val="7"/>
  </w:num>
  <w:num w:numId="8" w16cid:durableId="356388098">
    <w:abstractNumId w:val="15"/>
  </w:num>
  <w:num w:numId="9" w16cid:durableId="1074088669">
    <w:abstractNumId w:val="23"/>
  </w:num>
  <w:num w:numId="10" w16cid:durableId="769935733">
    <w:abstractNumId w:val="0"/>
  </w:num>
  <w:num w:numId="11" w16cid:durableId="1891306730">
    <w:abstractNumId w:val="20"/>
  </w:num>
  <w:num w:numId="12" w16cid:durableId="45304291">
    <w:abstractNumId w:val="13"/>
  </w:num>
  <w:num w:numId="13" w16cid:durableId="2111588096">
    <w:abstractNumId w:val="4"/>
  </w:num>
  <w:num w:numId="14" w16cid:durableId="2079211373">
    <w:abstractNumId w:val="24"/>
  </w:num>
  <w:num w:numId="15" w16cid:durableId="1613397813">
    <w:abstractNumId w:val="3"/>
  </w:num>
  <w:num w:numId="16" w16cid:durableId="1031152658">
    <w:abstractNumId w:val="17"/>
  </w:num>
  <w:num w:numId="17" w16cid:durableId="571088854">
    <w:abstractNumId w:val="19"/>
  </w:num>
  <w:num w:numId="18" w16cid:durableId="654139678">
    <w:abstractNumId w:val="14"/>
  </w:num>
  <w:num w:numId="19" w16cid:durableId="1090347938">
    <w:abstractNumId w:val="9"/>
  </w:num>
  <w:num w:numId="20" w16cid:durableId="1943412237">
    <w:abstractNumId w:val="2"/>
  </w:num>
  <w:num w:numId="21" w16cid:durableId="1914854989">
    <w:abstractNumId w:val="10"/>
  </w:num>
  <w:num w:numId="22" w16cid:durableId="397753456">
    <w:abstractNumId w:val="12"/>
  </w:num>
  <w:num w:numId="23" w16cid:durableId="11172895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7562928">
    <w:abstractNumId w:val="8"/>
  </w:num>
  <w:num w:numId="25" w16cid:durableId="1633754273">
    <w:abstractNumId w:val="5"/>
  </w:num>
  <w:num w:numId="26" w16cid:durableId="8424719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BFD"/>
    <w:rsid w:val="00000971"/>
    <w:rsid w:val="00000D10"/>
    <w:rsid w:val="00005561"/>
    <w:rsid w:val="000055CF"/>
    <w:rsid w:val="000105DA"/>
    <w:rsid w:val="000124D9"/>
    <w:rsid w:val="0001508A"/>
    <w:rsid w:val="0001707E"/>
    <w:rsid w:val="000250B6"/>
    <w:rsid w:val="00026D9F"/>
    <w:rsid w:val="0002730A"/>
    <w:rsid w:val="00027ED0"/>
    <w:rsid w:val="00031248"/>
    <w:rsid w:val="00033CF9"/>
    <w:rsid w:val="00033F45"/>
    <w:rsid w:val="000365DB"/>
    <w:rsid w:val="00036A7E"/>
    <w:rsid w:val="00041854"/>
    <w:rsid w:val="00042BD4"/>
    <w:rsid w:val="00051172"/>
    <w:rsid w:val="00054E46"/>
    <w:rsid w:val="000569A6"/>
    <w:rsid w:val="00057DEF"/>
    <w:rsid w:val="000607C6"/>
    <w:rsid w:val="00061E4C"/>
    <w:rsid w:val="00062D2E"/>
    <w:rsid w:val="00062F22"/>
    <w:rsid w:val="0006501C"/>
    <w:rsid w:val="000664DA"/>
    <w:rsid w:val="0006733C"/>
    <w:rsid w:val="0007150E"/>
    <w:rsid w:val="00071F81"/>
    <w:rsid w:val="00074AD5"/>
    <w:rsid w:val="000768D4"/>
    <w:rsid w:val="0008042B"/>
    <w:rsid w:val="00084B87"/>
    <w:rsid w:val="00084D81"/>
    <w:rsid w:val="0008592C"/>
    <w:rsid w:val="0009000B"/>
    <w:rsid w:val="00090377"/>
    <w:rsid w:val="00090698"/>
    <w:rsid w:val="000931B9"/>
    <w:rsid w:val="00095A13"/>
    <w:rsid w:val="00096246"/>
    <w:rsid w:val="0009694F"/>
    <w:rsid w:val="000A5CBE"/>
    <w:rsid w:val="000A6980"/>
    <w:rsid w:val="000A76B9"/>
    <w:rsid w:val="000B14C6"/>
    <w:rsid w:val="000B306A"/>
    <w:rsid w:val="000B37C0"/>
    <w:rsid w:val="000B3B1D"/>
    <w:rsid w:val="000C03DC"/>
    <w:rsid w:val="000C2683"/>
    <w:rsid w:val="000C3429"/>
    <w:rsid w:val="000C3CE0"/>
    <w:rsid w:val="000C5ABF"/>
    <w:rsid w:val="000C5DB6"/>
    <w:rsid w:val="000C6E63"/>
    <w:rsid w:val="000D09BF"/>
    <w:rsid w:val="000D0AA5"/>
    <w:rsid w:val="000D2B1D"/>
    <w:rsid w:val="000D2CDC"/>
    <w:rsid w:val="000D3332"/>
    <w:rsid w:val="000D38F5"/>
    <w:rsid w:val="000D4C57"/>
    <w:rsid w:val="000D56A7"/>
    <w:rsid w:val="000D6F21"/>
    <w:rsid w:val="000D70C2"/>
    <w:rsid w:val="000E0C87"/>
    <w:rsid w:val="000E5118"/>
    <w:rsid w:val="000E5926"/>
    <w:rsid w:val="000F1CD8"/>
    <w:rsid w:val="000F5A47"/>
    <w:rsid w:val="000F6C7E"/>
    <w:rsid w:val="000F6FD9"/>
    <w:rsid w:val="000F7F43"/>
    <w:rsid w:val="00100331"/>
    <w:rsid w:val="0010268F"/>
    <w:rsid w:val="001036D8"/>
    <w:rsid w:val="0010596A"/>
    <w:rsid w:val="00106A79"/>
    <w:rsid w:val="001070DB"/>
    <w:rsid w:val="001076B6"/>
    <w:rsid w:val="001105D3"/>
    <w:rsid w:val="00110788"/>
    <w:rsid w:val="00112807"/>
    <w:rsid w:val="00115A2E"/>
    <w:rsid w:val="00120A3D"/>
    <w:rsid w:val="00121036"/>
    <w:rsid w:val="0012207C"/>
    <w:rsid w:val="00122FF8"/>
    <w:rsid w:val="0012456D"/>
    <w:rsid w:val="00125EB3"/>
    <w:rsid w:val="001310C1"/>
    <w:rsid w:val="001322BA"/>
    <w:rsid w:val="00132858"/>
    <w:rsid w:val="00136D1F"/>
    <w:rsid w:val="00136FB1"/>
    <w:rsid w:val="00142144"/>
    <w:rsid w:val="00143703"/>
    <w:rsid w:val="00143987"/>
    <w:rsid w:val="001445D6"/>
    <w:rsid w:val="00152986"/>
    <w:rsid w:val="001532E9"/>
    <w:rsid w:val="00160198"/>
    <w:rsid w:val="001629E8"/>
    <w:rsid w:val="00165564"/>
    <w:rsid w:val="00165D4A"/>
    <w:rsid w:val="0017161A"/>
    <w:rsid w:val="001729AE"/>
    <w:rsid w:val="00172D27"/>
    <w:rsid w:val="00181A3D"/>
    <w:rsid w:val="00182CEC"/>
    <w:rsid w:val="00186DE2"/>
    <w:rsid w:val="00190D3D"/>
    <w:rsid w:val="00192C5F"/>
    <w:rsid w:val="00193551"/>
    <w:rsid w:val="00195483"/>
    <w:rsid w:val="00195931"/>
    <w:rsid w:val="00196250"/>
    <w:rsid w:val="0019751B"/>
    <w:rsid w:val="001A0005"/>
    <w:rsid w:val="001A117B"/>
    <w:rsid w:val="001A2548"/>
    <w:rsid w:val="001A2EC2"/>
    <w:rsid w:val="001A5FDB"/>
    <w:rsid w:val="001A77E3"/>
    <w:rsid w:val="001B0A01"/>
    <w:rsid w:val="001B2DA1"/>
    <w:rsid w:val="001B376E"/>
    <w:rsid w:val="001B533E"/>
    <w:rsid w:val="001B5475"/>
    <w:rsid w:val="001B6EF3"/>
    <w:rsid w:val="001C0A1C"/>
    <w:rsid w:val="001C2045"/>
    <w:rsid w:val="001C213C"/>
    <w:rsid w:val="001C228F"/>
    <w:rsid w:val="001C252C"/>
    <w:rsid w:val="001C2742"/>
    <w:rsid w:val="001D0F0D"/>
    <w:rsid w:val="001D1490"/>
    <w:rsid w:val="001D5450"/>
    <w:rsid w:val="001E14EC"/>
    <w:rsid w:val="001E213D"/>
    <w:rsid w:val="001E4F0B"/>
    <w:rsid w:val="001E5C73"/>
    <w:rsid w:val="001E6FB0"/>
    <w:rsid w:val="001F0C13"/>
    <w:rsid w:val="001F12BC"/>
    <w:rsid w:val="001F1CEE"/>
    <w:rsid w:val="001F5B4F"/>
    <w:rsid w:val="00201C16"/>
    <w:rsid w:val="00202FEB"/>
    <w:rsid w:val="0020410B"/>
    <w:rsid w:val="0020670D"/>
    <w:rsid w:val="00206FF8"/>
    <w:rsid w:val="00207D1A"/>
    <w:rsid w:val="00210E8F"/>
    <w:rsid w:val="00210F68"/>
    <w:rsid w:val="00212F8C"/>
    <w:rsid w:val="002144FF"/>
    <w:rsid w:val="00214E84"/>
    <w:rsid w:val="00215681"/>
    <w:rsid w:val="002165F9"/>
    <w:rsid w:val="002211B2"/>
    <w:rsid w:val="00222FFB"/>
    <w:rsid w:val="00225E35"/>
    <w:rsid w:val="00226265"/>
    <w:rsid w:val="0022699B"/>
    <w:rsid w:val="00226BFC"/>
    <w:rsid w:val="002275E6"/>
    <w:rsid w:val="0022796D"/>
    <w:rsid w:val="00231B5C"/>
    <w:rsid w:val="00232ABB"/>
    <w:rsid w:val="0023658A"/>
    <w:rsid w:val="002366BC"/>
    <w:rsid w:val="002421E2"/>
    <w:rsid w:val="00242E2C"/>
    <w:rsid w:val="0024315C"/>
    <w:rsid w:val="002534F0"/>
    <w:rsid w:val="00253AE8"/>
    <w:rsid w:val="00253DE8"/>
    <w:rsid w:val="0025405B"/>
    <w:rsid w:val="00256104"/>
    <w:rsid w:val="00257B71"/>
    <w:rsid w:val="00261362"/>
    <w:rsid w:val="0026270B"/>
    <w:rsid w:val="0026542D"/>
    <w:rsid w:val="002669DD"/>
    <w:rsid w:val="00270AE7"/>
    <w:rsid w:val="00273B9E"/>
    <w:rsid w:val="002816F7"/>
    <w:rsid w:val="002843FD"/>
    <w:rsid w:val="002925FB"/>
    <w:rsid w:val="00295984"/>
    <w:rsid w:val="00296453"/>
    <w:rsid w:val="002A08F0"/>
    <w:rsid w:val="002A14B8"/>
    <w:rsid w:val="002A24E6"/>
    <w:rsid w:val="002A464F"/>
    <w:rsid w:val="002A4CB3"/>
    <w:rsid w:val="002A5382"/>
    <w:rsid w:val="002A5D73"/>
    <w:rsid w:val="002B22F4"/>
    <w:rsid w:val="002B2A24"/>
    <w:rsid w:val="002B3AC9"/>
    <w:rsid w:val="002B44E7"/>
    <w:rsid w:val="002B5025"/>
    <w:rsid w:val="002B630B"/>
    <w:rsid w:val="002B7659"/>
    <w:rsid w:val="002C1F44"/>
    <w:rsid w:val="002C324B"/>
    <w:rsid w:val="002C4D75"/>
    <w:rsid w:val="002C7567"/>
    <w:rsid w:val="002D42F8"/>
    <w:rsid w:val="002D495E"/>
    <w:rsid w:val="002D6000"/>
    <w:rsid w:val="002D6883"/>
    <w:rsid w:val="002E1878"/>
    <w:rsid w:val="002E4FB7"/>
    <w:rsid w:val="002F0320"/>
    <w:rsid w:val="002F0E13"/>
    <w:rsid w:val="002F1AF8"/>
    <w:rsid w:val="002F2A06"/>
    <w:rsid w:val="002F2AA1"/>
    <w:rsid w:val="002F2EDE"/>
    <w:rsid w:val="002F3D3A"/>
    <w:rsid w:val="002F456D"/>
    <w:rsid w:val="00302546"/>
    <w:rsid w:val="003047FF"/>
    <w:rsid w:val="0031081A"/>
    <w:rsid w:val="00310965"/>
    <w:rsid w:val="00311FB2"/>
    <w:rsid w:val="00313E37"/>
    <w:rsid w:val="003143D9"/>
    <w:rsid w:val="003158FB"/>
    <w:rsid w:val="00315EF9"/>
    <w:rsid w:val="0031718C"/>
    <w:rsid w:val="003179E0"/>
    <w:rsid w:val="00320D98"/>
    <w:rsid w:val="0032101A"/>
    <w:rsid w:val="0032132A"/>
    <w:rsid w:val="0032150A"/>
    <w:rsid w:val="0032157E"/>
    <w:rsid w:val="003248A3"/>
    <w:rsid w:val="003265B0"/>
    <w:rsid w:val="00330052"/>
    <w:rsid w:val="00330803"/>
    <w:rsid w:val="0033090E"/>
    <w:rsid w:val="00331F3E"/>
    <w:rsid w:val="00333C4C"/>
    <w:rsid w:val="00334118"/>
    <w:rsid w:val="003345B9"/>
    <w:rsid w:val="00335F78"/>
    <w:rsid w:val="00340A08"/>
    <w:rsid w:val="003426E9"/>
    <w:rsid w:val="00345B15"/>
    <w:rsid w:val="00345D5B"/>
    <w:rsid w:val="0034649B"/>
    <w:rsid w:val="00346643"/>
    <w:rsid w:val="00347ADD"/>
    <w:rsid w:val="00347C00"/>
    <w:rsid w:val="00350BCA"/>
    <w:rsid w:val="00350BD1"/>
    <w:rsid w:val="003510E3"/>
    <w:rsid w:val="00352E32"/>
    <w:rsid w:val="0035309D"/>
    <w:rsid w:val="00354FEB"/>
    <w:rsid w:val="0035645A"/>
    <w:rsid w:val="003574BF"/>
    <w:rsid w:val="00357C70"/>
    <w:rsid w:val="00360360"/>
    <w:rsid w:val="00363D3D"/>
    <w:rsid w:val="00364351"/>
    <w:rsid w:val="00365024"/>
    <w:rsid w:val="003669E7"/>
    <w:rsid w:val="003670CF"/>
    <w:rsid w:val="00370799"/>
    <w:rsid w:val="00370E50"/>
    <w:rsid w:val="00370FD8"/>
    <w:rsid w:val="00371E76"/>
    <w:rsid w:val="003733D3"/>
    <w:rsid w:val="00373DCE"/>
    <w:rsid w:val="00374789"/>
    <w:rsid w:val="00375FE9"/>
    <w:rsid w:val="003768E7"/>
    <w:rsid w:val="00376ED5"/>
    <w:rsid w:val="00377D7D"/>
    <w:rsid w:val="00382B1D"/>
    <w:rsid w:val="00382E8D"/>
    <w:rsid w:val="0038341B"/>
    <w:rsid w:val="003844F5"/>
    <w:rsid w:val="00385E72"/>
    <w:rsid w:val="0039119F"/>
    <w:rsid w:val="00395194"/>
    <w:rsid w:val="00396608"/>
    <w:rsid w:val="00396996"/>
    <w:rsid w:val="003A3284"/>
    <w:rsid w:val="003A4900"/>
    <w:rsid w:val="003A4A96"/>
    <w:rsid w:val="003A77B5"/>
    <w:rsid w:val="003B033E"/>
    <w:rsid w:val="003B1687"/>
    <w:rsid w:val="003B3CC9"/>
    <w:rsid w:val="003B4FF0"/>
    <w:rsid w:val="003B62EE"/>
    <w:rsid w:val="003B6A8A"/>
    <w:rsid w:val="003B739C"/>
    <w:rsid w:val="003C41B7"/>
    <w:rsid w:val="003D1686"/>
    <w:rsid w:val="003D20B2"/>
    <w:rsid w:val="003D2238"/>
    <w:rsid w:val="003D256C"/>
    <w:rsid w:val="003D780C"/>
    <w:rsid w:val="003E0EBA"/>
    <w:rsid w:val="003E1B80"/>
    <w:rsid w:val="003E5B66"/>
    <w:rsid w:val="003F1144"/>
    <w:rsid w:val="003F64C7"/>
    <w:rsid w:val="0040009E"/>
    <w:rsid w:val="004044F1"/>
    <w:rsid w:val="00405B61"/>
    <w:rsid w:val="0041274A"/>
    <w:rsid w:val="00415106"/>
    <w:rsid w:val="004163D6"/>
    <w:rsid w:val="004178C3"/>
    <w:rsid w:val="0042001E"/>
    <w:rsid w:val="00425014"/>
    <w:rsid w:val="00432E4F"/>
    <w:rsid w:val="00434084"/>
    <w:rsid w:val="00434646"/>
    <w:rsid w:val="00434AF0"/>
    <w:rsid w:val="00435AC6"/>
    <w:rsid w:val="004375F7"/>
    <w:rsid w:val="00437854"/>
    <w:rsid w:val="00437E67"/>
    <w:rsid w:val="004427A5"/>
    <w:rsid w:val="00443A41"/>
    <w:rsid w:val="00444328"/>
    <w:rsid w:val="00444C06"/>
    <w:rsid w:val="00446342"/>
    <w:rsid w:val="00446E8F"/>
    <w:rsid w:val="004473D9"/>
    <w:rsid w:val="00461F9F"/>
    <w:rsid w:val="0046235B"/>
    <w:rsid w:val="00462946"/>
    <w:rsid w:val="004633A1"/>
    <w:rsid w:val="00464D6C"/>
    <w:rsid w:val="0046663E"/>
    <w:rsid w:val="00466AE1"/>
    <w:rsid w:val="00466E54"/>
    <w:rsid w:val="00471775"/>
    <w:rsid w:val="00472EFB"/>
    <w:rsid w:val="00474C05"/>
    <w:rsid w:val="00475623"/>
    <w:rsid w:val="004809D1"/>
    <w:rsid w:val="00480ED1"/>
    <w:rsid w:val="004814AD"/>
    <w:rsid w:val="004832E5"/>
    <w:rsid w:val="004837A1"/>
    <w:rsid w:val="004842D5"/>
    <w:rsid w:val="00484E60"/>
    <w:rsid w:val="00486343"/>
    <w:rsid w:val="00490806"/>
    <w:rsid w:val="00490BBE"/>
    <w:rsid w:val="00490FD7"/>
    <w:rsid w:val="00493522"/>
    <w:rsid w:val="0049571E"/>
    <w:rsid w:val="004A1212"/>
    <w:rsid w:val="004A206C"/>
    <w:rsid w:val="004A6B54"/>
    <w:rsid w:val="004B1714"/>
    <w:rsid w:val="004B64F9"/>
    <w:rsid w:val="004B6CA3"/>
    <w:rsid w:val="004B6CD5"/>
    <w:rsid w:val="004C06EF"/>
    <w:rsid w:val="004C0B87"/>
    <w:rsid w:val="004C1E01"/>
    <w:rsid w:val="004C321D"/>
    <w:rsid w:val="004C3313"/>
    <w:rsid w:val="004C3968"/>
    <w:rsid w:val="004C5C01"/>
    <w:rsid w:val="004C686C"/>
    <w:rsid w:val="004D2A24"/>
    <w:rsid w:val="004D5AA8"/>
    <w:rsid w:val="004D5F45"/>
    <w:rsid w:val="004E0EB0"/>
    <w:rsid w:val="004E7F53"/>
    <w:rsid w:val="004F42B5"/>
    <w:rsid w:val="004F461D"/>
    <w:rsid w:val="004F499F"/>
    <w:rsid w:val="004F5919"/>
    <w:rsid w:val="004F5E00"/>
    <w:rsid w:val="004F6D0B"/>
    <w:rsid w:val="005000BB"/>
    <w:rsid w:val="00500E6F"/>
    <w:rsid w:val="00502843"/>
    <w:rsid w:val="00503487"/>
    <w:rsid w:val="00504332"/>
    <w:rsid w:val="00504987"/>
    <w:rsid w:val="00504D66"/>
    <w:rsid w:val="0050504B"/>
    <w:rsid w:val="00507FAA"/>
    <w:rsid w:val="0051260B"/>
    <w:rsid w:val="00514704"/>
    <w:rsid w:val="00520FC6"/>
    <w:rsid w:val="00521F8A"/>
    <w:rsid w:val="00522FE1"/>
    <w:rsid w:val="00525A66"/>
    <w:rsid w:val="00526972"/>
    <w:rsid w:val="005279E7"/>
    <w:rsid w:val="00530E57"/>
    <w:rsid w:val="00531D43"/>
    <w:rsid w:val="00532789"/>
    <w:rsid w:val="00537891"/>
    <w:rsid w:val="00537CA0"/>
    <w:rsid w:val="0054232A"/>
    <w:rsid w:val="00542B01"/>
    <w:rsid w:val="00543F78"/>
    <w:rsid w:val="005467BE"/>
    <w:rsid w:val="005519DE"/>
    <w:rsid w:val="00551AE7"/>
    <w:rsid w:val="00552578"/>
    <w:rsid w:val="00552D27"/>
    <w:rsid w:val="0055375C"/>
    <w:rsid w:val="00554D34"/>
    <w:rsid w:val="0055511D"/>
    <w:rsid w:val="0056031E"/>
    <w:rsid w:val="00563202"/>
    <w:rsid w:val="005633E7"/>
    <w:rsid w:val="00566856"/>
    <w:rsid w:val="00567595"/>
    <w:rsid w:val="00570FE2"/>
    <w:rsid w:val="005717B2"/>
    <w:rsid w:val="005717CC"/>
    <w:rsid w:val="00573A07"/>
    <w:rsid w:val="00575E10"/>
    <w:rsid w:val="0057611A"/>
    <w:rsid w:val="005828C3"/>
    <w:rsid w:val="00583722"/>
    <w:rsid w:val="00584457"/>
    <w:rsid w:val="005856D8"/>
    <w:rsid w:val="005919D7"/>
    <w:rsid w:val="0059280B"/>
    <w:rsid w:val="005964F2"/>
    <w:rsid w:val="005A1F00"/>
    <w:rsid w:val="005A348A"/>
    <w:rsid w:val="005A581E"/>
    <w:rsid w:val="005A7B63"/>
    <w:rsid w:val="005B07F8"/>
    <w:rsid w:val="005B08E4"/>
    <w:rsid w:val="005B3F51"/>
    <w:rsid w:val="005B670A"/>
    <w:rsid w:val="005C09FA"/>
    <w:rsid w:val="005C15C5"/>
    <w:rsid w:val="005C19BB"/>
    <w:rsid w:val="005C2924"/>
    <w:rsid w:val="005C4AEB"/>
    <w:rsid w:val="005C52A7"/>
    <w:rsid w:val="005C7234"/>
    <w:rsid w:val="005C78AE"/>
    <w:rsid w:val="005D1E54"/>
    <w:rsid w:val="005D351C"/>
    <w:rsid w:val="005D35D3"/>
    <w:rsid w:val="005D3DEB"/>
    <w:rsid w:val="005D62E4"/>
    <w:rsid w:val="005D729B"/>
    <w:rsid w:val="005E2181"/>
    <w:rsid w:val="005E41E2"/>
    <w:rsid w:val="005E652E"/>
    <w:rsid w:val="005E676A"/>
    <w:rsid w:val="005F0B10"/>
    <w:rsid w:val="005F53A1"/>
    <w:rsid w:val="006019A6"/>
    <w:rsid w:val="00605A1B"/>
    <w:rsid w:val="00607D11"/>
    <w:rsid w:val="00610299"/>
    <w:rsid w:val="006135A2"/>
    <w:rsid w:val="006143AB"/>
    <w:rsid w:val="00615B50"/>
    <w:rsid w:val="006160C5"/>
    <w:rsid w:val="00616CF5"/>
    <w:rsid w:val="00617559"/>
    <w:rsid w:val="00621ABA"/>
    <w:rsid w:val="0062270E"/>
    <w:rsid w:val="0062716B"/>
    <w:rsid w:val="00627FE2"/>
    <w:rsid w:val="00633568"/>
    <w:rsid w:val="0063557C"/>
    <w:rsid w:val="00637A6C"/>
    <w:rsid w:val="00640017"/>
    <w:rsid w:val="00640614"/>
    <w:rsid w:val="00642161"/>
    <w:rsid w:val="00645D04"/>
    <w:rsid w:val="00660616"/>
    <w:rsid w:val="006608F7"/>
    <w:rsid w:val="0066139A"/>
    <w:rsid w:val="0066473B"/>
    <w:rsid w:val="00665613"/>
    <w:rsid w:val="0066563D"/>
    <w:rsid w:val="006665F3"/>
    <w:rsid w:val="00671240"/>
    <w:rsid w:val="00671ED0"/>
    <w:rsid w:val="00672859"/>
    <w:rsid w:val="00674B81"/>
    <w:rsid w:val="00676E3B"/>
    <w:rsid w:val="006810BB"/>
    <w:rsid w:val="006822B4"/>
    <w:rsid w:val="00682893"/>
    <w:rsid w:val="00684DAC"/>
    <w:rsid w:val="006856E3"/>
    <w:rsid w:val="006858FB"/>
    <w:rsid w:val="00687239"/>
    <w:rsid w:val="00687409"/>
    <w:rsid w:val="006874F6"/>
    <w:rsid w:val="006900BE"/>
    <w:rsid w:val="00690610"/>
    <w:rsid w:val="0069395D"/>
    <w:rsid w:val="00693F3D"/>
    <w:rsid w:val="00694D85"/>
    <w:rsid w:val="00697336"/>
    <w:rsid w:val="00697640"/>
    <w:rsid w:val="00697F82"/>
    <w:rsid w:val="006A0A1D"/>
    <w:rsid w:val="006A0E98"/>
    <w:rsid w:val="006A3231"/>
    <w:rsid w:val="006A38FF"/>
    <w:rsid w:val="006A425F"/>
    <w:rsid w:val="006A4403"/>
    <w:rsid w:val="006A5174"/>
    <w:rsid w:val="006A5F38"/>
    <w:rsid w:val="006B0336"/>
    <w:rsid w:val="006B27BF"/>
    <w:rsid w:val="006B4B6F"/>
    <w:rsid w:val="006B5BCB"/>
    <w:rsid w:val="006B663E"/>
    <w:rsid w:val="006B7616"/>
    <w:rsid w:val="006B7AED"/>
    <w:rsid w:val="006C3DE9"/>
    <w:rsid w:val="006C50B4"/>
    <w:rsid w:val="006C55CC"/>
    <w:rsid w:val="006C6967"/>
    <w:rsid w:val="006D1801"/>
    <w:rsid w:val="006D278B"/>
    <w:rsid w:val="006D5CCF"/>
    <w:rsid w:val="006D62FC"/>
    <w:rsid w:val="006D7B1F"/>
    <w:rsid w:val="006E0687"/>
    <w:rsid w:val="006E10EB"/>
    <w:rsid w:val="006E120D"/>
    <w:rsid w:val="006E1C2F"/>
    <w:rsid w:val="006E38A4"/>
    <w:rsid w:val="006E5220"/>
    <w:rsid w:val="006E7E05"/>
    <w:rsid w:val="006F0021"/>
    <w:rsid w:val="006F38CE"/>
    <w:rsid w:val="006F6AF9"/>
    <w:rsid w:val="00702BB7"/>
    <w:rsid w:val="00702FC5"/>
    <w:rsid w:val="007034C4"/>
    <w:rsid w:val="0070509E"/>
    <w:rsid w:val="00705E79"/>
    <w:rsid w:val="00710D98"/>
    <w:rsid w:val="0071128D"/>
    <w:rsid w:val="00711933"/>
    <w:rsid w:val="00712C40"/>
    <w:rsid w:val="007209BE"/>
    <w:rsid w:val="00720DA3"/>
    <w:rsid w:val="007226BE"/>
    <w:rsid w:val="007226E9"/>
    <w:rsid w:val="0072296E"/>
    <w:rsid w:val="00723CCB"/>
    <w:rsid w:val="007250D5"/>
    <w:rsid w:val="00725E55"/>
    <w:rsid w:val="0073775B"/>
    <w:rsid w:val="00742C85"/>
    <w:rsid w:val="00742FDD"/>
    <w:rsid w:val="00744B49"/>
    <w:rsid w:val="007530FD"/>
    <w:rsid w:val="007556A7"/>
    <w:rsid w:val="007558C0"/>
    <w:rsid w:val="007562F6"/>
    <w:rsid w:val="00757781"/>
    <w:rsid w:val="0076152E"/>
    <w:rsid w:val="0076198D"/>
    <w:rsid w:val="00763512"/>
    <w:rsid w:val="00763863"/>
    <w:rsid w:val="007644BF"/>
    <w:rsid w:val="00764F29"/>
    <w:rsid w:val="007655CF"/>
    <w:rsid w:val="0077165F"/>
    <w:rsid w:val="00773E30"/>
    <w:rsid w:val="0077715B"/>
    <w:rsid w:val="00783352"/>
    <w:rsid w:val="00787893"/>
    <w:rsid w:val="00787917"/>
    <w:rsid w:val="00791575"/>
    <w:rsid w:val="007946C3"/>
    <w:rsid w:val="0079731D"/>
    <w:rsid w:val="007A0A9C"/>
    <w:rsid w:val="007A1BCE"/>
    <w:rsid w:val="007A2568"/>
    <w:rsid w:val="007A375D"/>
    <w:rsid w:val="007A45E4"/>
    <w:rsid w:val="007A533A"/>
    <w:rsid w:val="007A5EEB"/>
    <w:rsid w:val="007B03AA"/>
    <w:rsid w:val="007B127B"/>
    <w:rsid w:val="007B131C"/>
    <w:rsid w:val="007B1767"/>
    <w:rsid w:val="007B326F"/>
    <w:rsid w:val="007C1B1B"/>
    <w:rsid w:val="007C2473"/>
    <w:rsid w:val="007C3F7F"/>
    <w:rsid w:val="007C4CCF"/>
    <w:rsid w:val="007C55B4"/>
    <w:rsid w:val="007D1006"/>
    <w:rsid w:val="007D1A84"/>
    <w:rsid w:val="007E0C81"/>
    <w:rsid w:val="007E3403"/>
    <w:rsid w:val="007E4860"/>
    <w:rsid w:val="007E5B54"/>
    <w:rsid w:val="007E60F1"/>
    <w:rsid w:val="007E71A9"/>
    <w:rsid w:val="007F144B"/>
    <w:rsid w:val="007F1CC3"/>
    <w:rsid w:val="0080041B"/>
    <w:rsid w:val="0080065D"/>
    <w:rsid w:val="00803673"/>
    <w:rsid w:val="00804A07"/>
    <w:rsid w:val="008064A5"/>
    <w:rsid w:val="0081283B"/>
    <w:rsid w:val="00812892"/>
    <w:rsid w:val="0081591D"/>
    <w:rsid w:val="0081688D"/>
    <w:rsid w:val="008224FA"/>
    <w:rsid w:val="00822A48"/>
    <w:rsid w:val="00826DFD"/>
    <w:rsid w:val="00830C67"/>
    <w:rsid w:val="00832053"/>
    <w:rsid w:val="008351A6"/>
    <w:rsid w:val="0083599F"/>
    <w:rsid w:val="008367A7"/>
    <w:rsid w:val="008376FF"/>
    <w:rsid w:val="00840C96"/>
    <w:rsid w:val="00841231"/>
    <w:rsid w:val="00844A22"/>
    <w:rsid w:val="0084512A"/>
    <w:rsid w:val="00847B1F"/>
    <w:rsid w:val="00847FC1"/>
    <w:rsid w:val="0085159E"/>
    <w:rsid w:val="00852FEF"/>
    <w:rsid w:val="008554B0"/>
    <w:rsid w:val="00856173"/>
    <w:rsid w:val="00857381"/>
    <w:rsid w:val="008613D6"/>
    <w:rsid w:val="0086220A"/>
    <w:rsid w:val="00862900"/>
    <w:rsid w:val="00864741"/>
    <w:rsid w:val="00866057"/>
    <w:rsid w:val="00867DE7"/>
    <w:rsid w:val="00871575"/>
    <w:rsid w:val="00871A5D"/>
    <w:rsid w:val="00873532"/>
    <w:rsid w:val="00876D6D"/>
    <w:rsid w:val="00880CC0"/>
    <w:rsid w:val="00880DBE"/>
    <w:rsid w:val="00880DD2"/>
    <w:rsid w:val="00881607"/>
    <w:rsid w:val="00881B23"/>
    <w:rsid w:val="00881F54"/>
    <w:rsid w:val="0088448C"/>
    <w:rsid w:val="00884F22"/>
    <w:rsid w:val="00886230"/>
    <w:rsid w:val="008918BC"/>
    <w:rsid w:val="0089408B"/>
    <w:rsid w:val="0089534A"/>
    <w:rsid w:val="00896DAD"/>
    <w:rsid w:val="00897962"/>
    <w:rsid w:val="00897A90"/>
    <w:rsid w:val="008A04D5"/>
    <w:rsid w:val="008A055A"/>
    <w:rsid w:val="008A192B"/>
    <w:rsid w:val="008A2354"/>
    <w:rsid w:val="008A27DD"/>
    <w:rsid w:val="008A2A96"/>
    <w:rsid w:val="008A3C9F"/>
    <w:rsid w:val="008A4FD2"/>
    <w:rsid w:val="008B6955"/>
    <w:rsid w:val="008C0BA8"/>
    <w:rsid w:val="008C134A"/>
    <w:rsid w:val="008C2168"/>
    <w:rsid w:val="008C4A86"/>
    <w:rsid w:val="008C647A"/>
    <w:rsid w:val="008C7646"/>
    <w:rsid w:val="008D0B18"/>
    <w:rsid w:val="008D1FD6"/>
    <w:rsid w:val="008D3023"/>
    <w:rsid w:val="008D454B"/>
    <w:rsid w:val="008E0CD6"/>
    <w:rsid w:val="008E2185"/>
    <w:rsid w:val="008E23CC"/>
    <w:rsid w:val="008E49FE"/>
    <w:rsid w:val="008E5192"/>
    <w:rsid w:val="008E5F79"/>
    <w:rsid w:val="008F60F6"/>
    <w:rsid w:val="008F7913"/>
    <w:rsid w:val="00904C4D"/>
    <w:rsid w:val="009051BB"/>
    <w:rsid w:val="00905700"/>
    <w:rsid w:val="00905E95"/>
    <w:rsid w:val="00906F0A"/>
    <w:rsid w:val="00911D9C"/>
    <w:rsid w:val="00912BDE"/>
    <w:rsid w:val="009134F7"/>
    <w:rsid w:val="009155C2"/>
    <w:rsid w:val="00916A0E"/>
    <w:rsid w:val="00916BA8"/>
    <w:rsid w:val="00917BA5"/>
    <w:rsid w:val="00917E65"/>
    <w:rsid w:val="00917E88"/>
    <w:rsid w:val="0092676A"/>
    <w:rsid w:val="00931336"/>
    <w:rsid w:val="0093146C"/>
    <w:rsid w:val="00934F39"/>
    <w:rsid w:val="0093550D"/>
    <w:rsid w:val="00936499"/>
    <w:rsid w:val="00941637"/>
    <w:rsid w:val="00942C4B"/>
    <w:rsid w:val="009438C0"/>
    <w:rsid w:val="00945101"/>
    <w:rsid w:val="00945CCF"/>
    <w:rsid w:val="00946748"/>
    <w:rsid w:val="009469D8"/>
    <w:rsid w:val="00946AFE"/>
    <w:rsid w:val="00947A96"/>
    <w:rsid w:val="00950912"/>
    <w:rsid w:val="00950B33"/>
    <w:rsid w:val="00951998"/>
    <w:rsid w:val="00954E06"/>
    <w:rsid w:val="00970807"/>
    <w:rsid w:val="009738A2"/>
    <w:rsid w:val="00974B7F"/>
    <w:rsid w:val="00977F87"/>
    <w:rsid w:val="00983BBC"/>
    <w:rsid w:val="00986742"/>
    <w:rsid w:val="00986FC8"/>
    <w:rsid w:val="009878E4"/>
    <w:rsid w:val="009903A2"/>
    <w:rsid w:val="009916DA"/>
    <w:rsid w:val="00993AAE"/>
    <w:rsid w:val="009951D0"/>
    <w:rsid w:val="00996FAB"/>
    <w:rsid w:val="00997164"/>
    <w:rsid w:val="00997F2A"/>
    <w:rsid w:val="009A01BA"/>
    <w:rsid w:val="009A16BF"/>
    <w:rsid w:val="009A1C37"/>
    <w:rsid w:val="009A52B2"/>
    <w:rsid w:val="009A5527"/>
    <w:rsid w:val="009A6125"/>
    <w:rsid w:val="009A631D"/>
    <w:rsid w:val="009A6D9A"/>
    <w:rsid w:val="009B0441"/>
    <w:rsid w:val="009B28F4"/>
    <w:rsid w:val="009B31D7"/>
    <w:rsid w:val="009B3F2D"/>
    <w:rsid w:val="009B4097"/>
    <w:rsid w:val="009B4403"/>
    <w:rsid w:val="009B5060"/>
    <w:rsid w:val="009B5856"/>
    <w:rsid w:val="009B780E"/>
    <w:rsid w:val="009C17F8"/>
    <w:rsid w:val="009C2659"/>
    <w:rsid w:val="009C37F3"/>
    <w:rsid w:val="009D234E"/>
    <w:rsid w:val="009D36B6"/>
    <w:rsid w:val="009E29C1"/>
    <w:rsid w:val="009E3C29"/>
    <w:rsid w:val="009E7EE2"/>
    <w:rsid w:val="009F30B0"/>
    <w:rsid w:val="009F4176"/>
    <w:rsid w:val="009F579B"/>
    <w:rsid w:val="00A03C23"/>
    <w:rsid w:val="00A04F42"/>
    <w:rsid w:val="00A05635"/>
    <w:rsid w:val="00A0630C"/>
    <w:rsid w:val="00A068D2"/>
    <w:rsid w:val="00A06A1B"/>
    <w:rsid w:val="00A079D4"/>
    <w:rsid w:val="00A2620D"/>
    <w:rsid w:val="00A26EDD"/>
    <w:rsid w:val="00A31B27"/>
    <w:rsid w:val="00A32899"/>
    <w:rsid w:val="00A33466"/>
    <w:rsid w:val="00A35B3A"/>
    <w:rsid w:val="00A36E8F"/>
    <w:rsid w:val="00A377A7"/>
    <w:rsid w:val="00A40649"/>
    <w:rsid w:val="00A42AD9"/>
    <w:rsid w:val="00A42E83"/>
    <w:rsid w:val="00A44330"/>
    <w:rsid w:val="00A44DA0"/>
    <w:rsid w:val="00A46133"/>
    <w:rsid w:val="00A505F1"/>
    <w:rsid w:val="00A527F4"/>
    <w:rsid w:val="00A53018"/>
    <w:rsid w:val="00A53237"/>
    <w:rsid w:val="00A53A05"/>
    <w:rsid w:val="00A545C6"/>
    <w:rsid w:val="00A54DBB"/>
    <w:rsid w:val="00A550DF"/>
    <w:rsid w:val="00A55955"/>
    <w:rsid w:val="00A55ADD"/>
    <w:rsid w:val="00A60605"/>
    <w:rsid w:val="00A60F62"/>
    <w:rsid w:val="00A65D10"/>
    <w:rsid w:val="00A714AD"/>
    <w:rsid w:val="00A71629"/>
    <w:rsid w:val="00A74F93"/>
    <w:rsid w:val="00A75532"/>
    <w:rsid w:val="00A76965"/>
    <w:rsid w:val="00A808FC"/>
    <w:rsid w:val="00A80F6B"/>
    <w:rsid w:val="00A82A1D"/>
    <w:rsid w:val="00A82DD2"/>
    <w:rsid w:val="00A8606D"/>
    <w:rsid w:val="00A87998"/>
    <w:rsid w:val="00A87E82"/>
    <w:rsid w:val="00A90C6F"/>
    <w:rsid w:val="00A93AE4"/>
    <w:rsid w:val="00A9702C"/>
    <w:rsid w:val="00AA1F9B"/>
    <w:rsid w:val="00AA3A0A"/>
    <w:rsid w:val="00AA5F5D"/>
    <w:rsid w:val="00AB1CFB"/>
    <w:rsid w:val="00AB6735"/>
    <w:rsid w:val="00AC04B6"/>
    <w:rsid w:val="00AC1BA6"/>
    <w:rsid w:val="00AC34CD"/>
    <w:rsid w:val="00AC398E"/>
    <w:rsid w:val="00AC622E"/>
    <w:rsid w:val="00AC7D43"/>
    <w:rsid w:val="00AD0C83"/>
    <w:rsid w:val="00AD3F4C"/>
    <w:rsid w:val="00AD4D7C"/>
    <w:rsid w:val="00AD51EC"/>
    <w:rsid w:val="00AD5976"/>
    <w:rsid w:val="00AD6C94"/>
    <w:rsid w:val="00AD7991"/>
    <w:rsid w:val="00AE058A"/>
    <w:rsid w:val="00AE1C01"/>
    <w:rsid w:val="00AE25A8"/>
    <w:rsid w:val="00AE4B12"/>
    <w:rsid w:val="00AE51FB"/>
    <w:rsid w:val="00AE6772"/>
    <w:rsid w:val="00AE7367"/>
    <w:rsid w:val="00AF18AE"/>
    <w:rsid w:val="00AF2AE9"/>
    <w:rsid w:val="00AF351F"/>
    <w:rsid w:val="00AF357D"/>
    <w:rsid w:val="00AF35AE"/>
    <w:rsid w:val="00AF4334"/>
    <w:rsid w:val="00AF65F2"/>
    <w:rsid w:val="00B00D92"/>
    <w:rsid w:val="00B0335A"/>
    <w:rsid w:val="00B05991"/>
    <w:rsid w:val="00B11FA6"/>
    <w:rsid w:val="00B13EEC"/>
    <w:rsid w:val="00B1439C"/>
    <w:rsid w:val="00B16050"/>
    <w:rsid w:val="00B22573"/>
    <w:rsid w:val="00B22745"/>
    <w:rsid w:val="00B26CC0"/>
    <w:rsid w:val="00B26F98"/>
    <w:rsid w:val="00B30351"/>
    <w:rsid w:val="00B30733"/>
    <w:rsid w:val="00B31946"/>
    <w:rsid w:val="00B35D66"/>
    <w:rsid w:val="00B41676"/>
    <w:rsid w:val="00B41A3F"/>
    <w:rsid w:val="00B43EAA"/>
    <w:rsid w:val="00B44254"/>
    <w:rsid w:val="00B442E2"/>
    <w:rsid w:val="00B454B5"/>
    <w:rsid w:val="00B45898"/>
    <w:rsid w:val="00B4658B"/>
    <w:rsid w:val="00B474DC"/>
    <w:rsid w:val="00B47C61"/>
    <w:rsid w:val="00B50F67"/>
    <w:rsid w:val="00B50FC1"/>
    <w:rsid w:val="00B5189B"/>
    <w:rsid w:val="00B532AB"/>
    <w:rsid w:val="00B53B7F"/>
    <w:rsid w:val="00B560BB"/>
    <w:rsid w:val="00B560E5"/>
    <w:rsid w:val="00B5762A"/>
    <w:rsid w:val="00B5775F"/>
    <w:rsid w:val="00B60748"/>
    <w:rsid w:val="00B6153B"/>
    <w:rsid w:val="00B64065"/>
    <w:rsid w:val="00B649D0"/>
    <w:rsid w:val="00B67090"/>
    <w:rsid w:val="00B717FC"/>
    <w:rsid w:val="00B72169"/>
    <w:rsid w:val="00B732B6"/>
    <w:rsid w:val="00B73396"/>
    <w:rsid w:val="00B74707"/>
    <w:rsid w:val="00B757A3"/>
    <w:rsid w:val="00B759B6"/>
    <w:rsid w:val="00B824E1"/>
    <w:rsid w:val="00B84425"/>
    <w:rsid w:val="00B8453A"/>
    <w:rsid w:val="00B8461F"/>
    <w:rsid w:val="00B852C6"/>
    <w:rsid w:val="00B85639"/>
    <w:rsid w:val="00B856C7"/>
    <w:rsid w:val="00B869D6"/>
    <w:rsid w:val="00B90659"/>
    <w:rsid w:val="00B927C3"/>
    <w:rsid w:val="00B93F37"/>
    <w:rsid w:val="00B94173"/>
    <w:rsid w:val="00B96486"/>
    <w:rsid w:val="00BA0FE1"/>
    <w:rsid w:val="00BA2FD4"/>
    <w:rsid w:val="00BA3307"/>
    <w:rsid w:val="00BA5C80"/>
    <w:rsid w:val="00BB0C16"/>
    <w:rsid w:val="00BB0FDE"/>
    <w:rsid w:val="00BB34B9"/>
    <w:rsid w:val="00BB35B3"/>
    <w:rsid w:val="00BB4D25"/>
    <w:rsid w:val="00BB4F2D"/>
    <w:rsid w:val="00BB51C7"/>
    <w:rsid w:val="00BB5477"/>
    <w:rsid w:val="00BB6AF4"/>
    <w:rsid w:val="00BC1167"/>
    <w:rsid w:val="00BC3724"/>
    <w:rsid w:val="00BC4FB6"/>
    <w:rsid w:val="00BC57E0"/>
    <w:rsid w:val="00BC6A13"/>
    <w:rsid w:val="00BC6A28"/>
    <w:rsid w:val="00BC7F68"/>
    <w:rsid w:val="00BD33D1"/>
    <w:rsid w:val="00BD609F"/>
    <w:rsid w:val="00BE4712"/>
    <w:rsid w:val="00BE67BC"/>
    <w:rsid w:val="00BE6F8D"/>
    <w:rsid w:val="00BE70FD"/>
    <w:rsid w:val="00BF23FC"/>
    <w:rsid w:val="00BF2EE4"/>
    <w:rsid w:val="00BF45CE"/>
    <w:rsid w:val="00BF6DF7"/>
    <w:rsid w:val="00C008EE"/>
    <w:rsid w:val="00C01FD5"/>
    <w:rsid w:val="00C02977"/>
    <w:rsid w:val="00C04105"/>
    <w:rsid w:val="00C0423B"/>
    <w:rsid w:val="00C130EE"/>
    <w:rsid w:val="00C16379"/>
    <w:rsid w:val="00C16AC3"/>
    <w:rsid w:val="00C17D19"/>
    <w:rsid w:val="00C17FAC"/>
    <w:rsid w:val="00C20265"/>
    <w:rsid w:val="00C20E4B"/>
    <w:rsid w:val="00C2172A"/>
    <w:rsid w:val="00C227BC"/>
    <w:rsid w:val="00C233AB"/>
    <w:rsid w:val="00C2341E"/>
    <w:rsid w:val="00C23F96"/>
    <w:rsid w:val="00C2439C"/>
    <w:rsid w:val="00C24980"/>
    <w:rsid w:val="00C24CDC"/>
    <w:rsid w:val="00C34764"/>
    <w:rsid w:val="00C350E1"/>
    <w:rsid w:val="00C41ED0"/>
    <w:rsid w:val="00C41F26"/>
    <w:rsid w:val="00C42026"/>
    <w:rsid w:val="00C43D5A"/>
    <w:rsid w:val="00C449CC"/>
    <w:rsid w:val="00C47106"/>
    <w:rsid w:val="00C524E8"/>
    <w:rsid w:val="00C54771"/>
    <w:rsid w:val="00C5526D"/>
    <w:rsid w:val="00C55B69"/>
    <w:rsid w:val="00C568A0"/>
    <w:rsid w:val="00C6246C"/>
    <w:rsid w:val="00C62D32"/>
    <w:rsid w:val="00C62F40"/>
    <w:rsid w:val="00C63961"/>
    <w:rsid w:val="00C64A19"/>
    <w:rsid w:val="00C65076"/>
    <w:rsid w:val="00C66591"/>
    <w:rsid w:val="00C665D2"/>
    <w:rsid w:val="00C676DE"/>
    <w:rsid w:val="00C67CD5"/>
    <w:rsid w:val="00C705B7"/>
    <w:rsid w:val="00C7290D"/>
    <w:rsid w:val="00C761DB"/>
    <w:rsid w:val="00C766E5"/>
    <w:rsid w:val="00C770D7"/>
    <w:rsid w:val="00C83BC3"/>
    <w:rsid w:val="00C85F19"/>
    <w:rsid w:val="00C869F4"/>
    <w:rsid w:val="00C90403"/>
    <w:rsid w:val="00C90DE4"/>
    <w:rsid w:val="00C91B53"/>
    <w:rsid w:val="00C92E88"/>
    <w:rsid w:val="00C94FED"/>
    <w:rsid w:val="00CA00B7"/>
    <w:rsid w:val="00CA03C6"/>
    <w:rsid w:val="00CA133D"/>
    <w:rsid w:val="00CA21A7"/>
    <w:rsid w:val="00CA60B8"/>
    <w:rsid w:val="00CA6660"/>
    <w:rsid w:val="00CA706E"/>
    <w:rsid w:val="00CA7542"/>
    <w:rsid w:val="00CB203B"/>
    <w:rsid w:val="00CB207A"/>
    <w:rsid w:val="00CB22FC"/>
    <w:rsid w:val="00CB2590"/>
    <w:rsid w:val="00CB27F7"/>
    <w:rsid w:val="00CB2AA7"/>
    <w:rsid w:val="00CB6017"/>
    <w:rsid w:val="00CB7A3A"/>
    <w:rsid w:val="00CC124F"/>
    <w:rsid w:val="00CC2234"/>
    <w:rsid w:val="00CC3561"/>
    <w:rsid w:val="00CC4EFE"/>
    <w:rsid w:val="00CC6D2D"/>
    <w:rsid w:val="00CC78B1"/>
    <w:rsid w:val="00CD045A"/>
    <w:rsid w:val="00CD2027"/>
    <w:rsid w:val="00CD20FD"/>
    <w:rsid w:val="00CD285E"/>
    <w:rsid w:val="00CD2AEE"/>
    <w:rsid w:val="00CD3052"/>
    <w:rsid w:val="00CD3602"/>
    <w:rsid w:val="00CD3BCA"/>
    <w:rsid w:val="00CD686B"/>
    <w:rsid w:val="00CE12FC"/>
    <w:rsid w:val="00CE2835"/>
    <w:rsid w:val="00CE3264"/>
    <w:rsid w:val="00CE4195"/>
    <w:rsid w:val="00CE42F8"/>
    <w:rsid w:val="00CE482F"/>
    <w:rsid w:val="00CE5240"/>
    <w:rsid w:val="00CE5701"/>
    <w:rsid w:val="00CE637A"/>
    <w:rsid w:val="00CF168E"/>
    <w:rsid w:val="00CF172E"/>
    <w:rsid w:val="00CF5C63"/>
    <w:rsid w:val="00CF72AA"/>
    <w:rsid w:val="00D00B47"/>
    <w:rsid w:val="00D04457"/>
    <w:rsid w:val="00D0586B"/>
    <w:rsid w:val="00D10657"/>
    <w:rsid w:val="00D12088"/>
    <w:rsid w:val="00D13390"/>
    <w:rsid w:val="00D15022"/>
    <w:rsid w:val="00D174C5"/>
    <w:rsid w:val="00D20679"/>
    <w:rsid w:val="00D21C07"/>
    <w:rsid w:val="00D21CCE"/>
    <w:rsid w:val="00D22BFD"/>
    <w:rsid w:val="00D2451F"/>
    <w:rsid w:val="00D26B60"/>
    <w:rsid w:val="00D2716F"/>
    <w:rsid w:val="00D30560"/>
    <w:rsid w:val="00D34289"/>
    <w:rsid w:val="00D343E3"/>
    <w:rsid w:val="00D34CF2"/>
    <w:rsid w:val="00D36A92"/>
    <w:rsid w:val="00D406BC"/>
    <w:rsid w:val="00D4093C"/>
    <w:rsid w:val="00D445C7"/>
    <w:rsid w:val="00D4712E"/>
    <w:rsid w:val="00D4766B"/>
    <w:rsid w:val="00D50BFF"/>
    <w:rsid w:val="00D53658"/>
    <w:rsid w:val="00D53CA3"/>
    <w:rsid w:val="00D563A1"/>
    <w:rsid w:val="00D571A3"/>
    <w:rsid w:val="00D57968"/>
    <w:rsid w:val="00D603AE"/>
    <w:rsid w:val="00D6161C"/>
    <w:rsid w:val="00D63E09"/>
    <w:rsid w:val="00D63E67"/>
    <w:rsid w:val="00D67725"/>
    <w:rsid w:val="00D70F71"/>
    <w:rsid w:val="00D7211D"/>
    <w:rsid w:val="00D7257D"/>
    <w:rsid w:val="00D72E36"/>
    <w:rsid w:val="00D74EE3"/>
    <w:rsid w:val="00D76AB7"/>
    <w:rsid w:val="00D80BFC"/>
    <w:rsid w:val="00D8543A"/>
    <w:rsid w:val="00D860F4"/>
    <w:rsid w:val="00D901CC"/>
    <w:rsid w:val="00D90BE4"/>
    <w:rsid w:val="00D90C9E"/>
    <w:rsid w:val="00D90E8A"/>
    <w:rsid w:val="00D9449B"/>
    <w:rsid w:val="00D9498E"/>
    <w:rsid w:val="00DA09DA"/>
    <w:rsid w:val="00DA19E2"/>
    <w:rsid w:val="00DA235D"/>
    <w:rsid w:val="00DA4A89"/>
    <w:rsid w:val="00DA5FF6"/>
    <w:rsid w:val="00DA6E13"/>
    <w:rsid w:val="00DA7015"/>
    <w:rsid w:val="00DB0464"/>
    <w:rsid w:val="00DB177C"/>
    <w:rsid w:val="00DB1B2C"/>
    <w:rsid w:val="00DB698D"/>
    <w:rsid w:val="00DB7D10"/>
    <w:rsid w:val="00DC1CB4"/>
    <w:rsid w:val="00DD060B"/>
    <w:rsid w:val="00DD1641"/>
    <w:rsid w:val="00DD3126"/>
    <w:rsid w:val="00DD31F5"/>
    <w:rsid w:val="00DD4BB7"/>
    <w:rsid w:val="00DD6F83"/>
    <w:rsid w:val="00DD7CA8"/>
    <w:rsid w:val="00DE0751"/>
    <w:rsid w:val="00DE2C3B"/>
    <w:rsid w:val="00DE4E5F"/>
    <w:rsid w:val="00DE5C5E"/>
    <w:rsid w:val="00DF13E4"/>
    <w:rsid w:val="00DF1BEB"/>
    <w:rsid w:val="00DF2E97"/>
    <w:rsid w:val="00DF3580"/>
    <w:rsid w:val="00DF4083"/>
    <w:rsid w:val="00E04EBC"/>
    <w:rsid w:val="00E06183"/>
    <w:rsid w:val="00E1110F"/>
    <w:rsid w:val="00E11F71"/>
    <w:rsid w:val="00E1464B"/>
    <w:rsid w:val="00E15022"/>
    <w:rsid w:val="00E15C41"/>
    <w:rsid w:val="00E16047"/>
    <w:rsid w:val="00E1724A"/>
    <w:rsid w:val="00E20AB7"/>
    <w:rsid w:val="00E24AA1"/>
    <w:rsid w:val="00E31D06"/>
    <w:rsid w:val="00E32FC6"/>
    <w:rsid w:val="00E339E0"/>
    <w:rsid w:val="00E36A3B"/>
    <w:rsid w:val="00E375C1"/>
    <w:rsid w:val="00E41F9D"/>
    <w:rsid w:val="00E431F4"/>
    <w:rsid w:val="00E46B6C"/>
    <w:rsid w:val="00E46D64"/>
    <w:rsid w:val="00E46D75"/>
    <w:rsid w:val="00E46E0F"/>
    <w:rsid w:val="00E549AF"/>
    <w:rsid w:val="00E55DD3"/>
    <w:rsid w:val="00E56544"/>
    <w:rsid w:val="00E569ED"/>
    <w:rsid w:val="00E57549"/>
    <w:rsid w:val="00E57B32"/>
    <w:rsid w:val="00E61286"/>
    <w:rsid w:val="00E61B51"/>
    <w:rsid w:val="00E640E4"/>
    <w:rsid w:val="00E64462"/>
    <w:rsid w:val="00E655EC"/>
    <w:rsid w:val="00E6646C"/>
    <w:rsid w:val="00E67E9B"/>
    <w:rsid w:val="00E701F4"/>
    <w:rsid w:val="00E72984"/>
    <w:rsid w:val="00E74278"/>
    <w:rsid w:val="00E745D2"/>
    <w:rsid w:val="00E74C48"/>
    <w:rsid w:val="00E76F63"/>
    <w:rsid w:val="00E850C7"/>
    <w:rsid w:val="00E90535"/>
    <w:rsid w:val="00E91522"/>
    <w:rsid w:val="00E9266D"/>
    <w:rsid w:val="00E93D61"/>
    <w:rsid w:val="00E951CD"/>
    <w:rsid w:val="00EA0B9C"/>
    <w:rsid w:val="00EA1AB6"/>
    <w:rsid w:val="00EA1B4B"/>
    <w:rsid w:val="00EA4348"/>
    <w:rsid w:val="00EA44E8"/>
    <w:rsid w:val="00EA5061"/>
    <w:rsid w:val="00EB107B"/>
    <w:rsid w:val="00EB182E"/>
    <w:rsid w:val="00EB3FF6"/>
    <w:rsid w:val="00EB47CA"/>
    <w:rsid w:val="00EB61FB"/>
    <w:rsid w:val="00EC050C"/>
    <w:rsid w:val="00EC0731"/>
    <w:rsid w:val="00EC0B84"/>
    <w:rsid w:val="00EC2262"/>
    <w:rsid w:val="00EC2CCD"/>
    <w:rsid w:val="00EC5199"/>
    <w:rsid w:val="00ED13CD"/>
    <w:rsid w:val="00ED1C7E"/>
    <w:rsid w:val="00ED3BBC"/>
    <w:rsid w:val="00EE026C"/>
    <w:rsid w:val="00EE093E"/>
    <w:rsid w:val="00EE0A51"/>
    <w:rsid w:val="00EE2C43"/>
    <w:rsid w:val="00EE2C66"/>
    <w:rsid w:val="00EE3BF8"/>
    <w:rsid w:val="00EE5181"/>
    <w:rsid w:val="00EE62B2"/>
    <w:rsid w:val="00EF0D6A"/>
    <w:rsid w:val="00EF23D2"/>
    <w:rsid w:val="00EF5540"/>
    <w:rsid w:val="00EF5FD6"/>
    <w:rsid w:val="00F001DB"/>
    <w:rsid w:val="00F001F7"/>
    <w:rsid w:val="00F07574"/>
    <w:rsid w:val="00F11C17"/>
    <w:rsid w:val="00F11CC6"/>
    <w:rsid w:val="00F16AC8"/>
    <w:rsid w:val="00F17050"/>
    <w:rsid w:val="00F17DAE"/>
    <w:rsid w:val="00F200C8"/>
    <w:rsid w:val="00F20C2C"/>
    <w:rsid w:val="00F23C54"/>
    <w:rsid w:val="00F24F35"/>
    <w:rsid w:val="00F25D33"/>
    <w:rsid w:val="00F26111"/>
    <w:rsid w:val="00F26715"/>
    <w:rsid w:val="00F30B57"/>
    <w:rsid w:val="00F310FD"/>
    <w:rsid w:val="00F325C9"/>
    <w:rsid w:val="00F32695"/>
    <w:rsid w:val="00F365DB"/>
    <w:rsid w:val="00F369FE"/>
    <w:rsid w:val="00F40A77"/>
    <w:rsid w:val="00F42212"/>
    <w:rsid w:val="00F442F8"/>
    <w:rsid w:val="00F44645"/>
    <w:rsid w:val="00F45C26"/>
    <w:rsid w:val="00F50348"/>
    <w:rsid w:val="00F5182C"/>
    <w:rsid w:val="00F51A2C"/>
    <w:rsid w:val="00F5390E"/>
    <w:rsid w:val="00F53995"/>
    <w:rsid w:val="00F54A68"/>
    <w:rsid w:val="00F55664"/>
    <w:rsid w:val="00F5738E"/>
    <w:rsid w:val="00F607A3"/>
    <w:rsid w:val="00F64913"/>
    <w:rsid w:val="00F72500"/>
    <w:rsid w:val="00F7416C"/>
    <w:rsid w:val="00F81382"/>
    <w:rsid w:val="00F8197E"/>
    <w:rsid w:val="00F82852"/>
    <w:rsid w:val="00F8472E"/>
    <w:rsid w:val="00F847B1"/>
    <w:rsid w:val="00F86167"/>
    <w:rsid w:val="00F86237"/>
    <w:rsid w:val="00F91614"/>
    <w:rsid w:val="00F92CBA"/>
    <w:rsid w:val="00F93B91"/>
    <w:rsid w:val="00F93F4B"/>
    <w:rsid w:val="00F949A9"/>
    <w:rsid w:val="00F94D83"/>
    <w:rsid w:val="00F96781"/>
    <w:rsid w:val="00FA0303"/>
    <w:rsid w:val="00FA095A"/>
    <w:rsid w:val="00FA16E6"/>
    <w:rsid w:val="00FA187B"/>
    <w:rsid w:val="00FA6034"/>
    <w:rsid w:val="00FA6494"/>
    <w:rsid w:val="00FA6AD4"/>
    <w:rsid w:val="00FA7742"/>
    <w:rsid w:val="00FB0A9E"/>
    <w:rsid w:val="00FB200D"/>
    <w:rsid w:val="00FB3D1A"/>
    <w:rsid w:val="00FB44FA"/>
    <w:rsid w:val="00FB59F8"/>
    <w:rsid w:val="00FB5A27"/>
    <w:rsid w:val="00FB6375"/>
    <w:rsid w:val="00FB64C5"/>
    <w:rsid w:val="00FC16C7"/>
    <w:rsid w:val="00FC4CB6"/>
    <w:rsid w:val="00FC4F22"/>
    <w:rsid w:val="00FC5807"/>
    <w:rsid w:val="00FC58BB"/>
    <w:rsid w:val="00FC79FA"/>
    <w:rsid w:val="00FD07A2"/>
    <w:rsid w:val="00FD1141"/>
    <w:rsid w:val="00FD157B"/>
    <w:rsid w:val="00FD1671"/>
    <w:rsid w:val="00FD176A"/>
    <w:rsid w:val="00FD1FFE"/>
    <w:rsid w:val="00FD2EAF"/>
    <w:rsid w:val="00FD579D"/>
    <w:rsid w:val="00FD7266"/>
    <w:rsid w:val="00FE20ED"/>
    <w:rsid w:val="00FE4053"/>
    <w:rsid w:val="00FE6804"/>
    <w:rsid w:val="00FE73EF"/>
    <w:rsid w:val="00FF1F99"/>
    <w:rsid w:val="00FF20D1"/>
    <w:rsid w:val="00FF60FE"/>
    <w:rsid w:val="00FF626B"/>
    <w:rsid w:val="00FF65B6"/>
    <w:rsid w:val="00FF67F5"/>
    <w:rsid w:val="00FF68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B6B1F"/>
  <w15:docId w15:val="{53BBE223-DA5A-494B-A35C-811F6AC3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6D"/>
    <w:rPr>
      <w:rFonts w:cs="Times New Roman"/>
    </w:rPr>
  </w:style>
  <w:style w:type="paragraph" w:styleId="Heading1">
    <w:name w:val="heading 1"/>
    <w:basedOn w:val="Normal"/>
    <w:next w:val="Normal"/>
    <w:link w:val="Heading1Char"/>
    <w:uiPriority w:val="9"/>
    <w:qFormat/>
    <w:rsid w:val="00C802C3"/>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255D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40D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802C3"/>
    <w:rPr>
      <w:rFonts w:ascii="Garamond" w:eastAsia="Times New Roman" w:hAnsi="Garamond" w:cs="Arial"/>
      <w:caps/>
      <w:color w:val="4F6228"/>
      <w:sz w:val="16"/>
      <w:szCs w:val="32"/>
      <w:lang w:val="en-US"/>
    </w:rPr>
  </w:style>
  <w:style w:type="paragraph" w:styleId="FootnoteText">
    <w:name w:val="footnote text"/>
    <w:basedOn w:val="Normal"/>
    <w:link w:val="FootnoteTextChar"/>
    <w:uiPriority w:val="99"/>
    <w:semiHidden/>
    <w:unhideWhenUsed/>
    <w:rsid w:val="00C80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2C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802C3"/>
    <w:rPr>
      <w:vertAlign w:val="superscript"/>
    </w:rPr>
  </w:style>
  <w:style w:type="character" w:styleId="Hyperlink">
    <w:name w:val="Hyperlink"/>
    <w:basedOn w:val="DefaultParagraphFont"/>
    <w:uiPriority w:val="99"/>
    <w:unhideWhenUsed/>
    <w:rsid w:val="003D35D3"/>
    <w:rPr>
      <w:color w:val="0563C1" w:themeColor="hyperlink"/>
      <w:u w:val="single"/>
    </w:rPr>
  </w:style>
  <w:style w:type="paragraph" w:styleId="PlainText">
    <w:name w:val="Plain Text"/>
    <w:basedOn w:val="Normal"/>
    <w:link w:val="PlainTextChar"/>
    <w:uiPriority w:val="99"/>
    <w:unhideWhenUsed/>
    <w:rsid w:val="002B1789"/>
    <w:pPr>
      <w:spacing w:after="0" w:line="240" w:lineRule="auto"/>
    </w:pPr>
    <w:rPr>
      <w:rFonts w:eastAsiaTheme="minorHAnsi" w:cstheme="minorBidi"/>
      <w:szCs w:val="21"/>
      <w:lang w:val="en-US"/>
    </w:rPr>
  </w:style>
  <w:style w:type="character" w:customStyle="1" w:styleId="PlainTextChar">
    <w:name w:val="Plain Text Char"/>
    <w:basedOn w:val="DefaultParagraphFont"/>
    <w:link w:val="PlainText"/>
    <w:uiPriority w:val="99"/>
    <w:rsid w:val="002B1789"/>
    <w:rPr>
      <w:rFonts w:ascii="Calibri" w:hAnsi="Calibri"/>
      <w:szCs w:val="21"/>
      <w:lang w:val="en-US"/>
    </w:rPr>
  </w:style>
  <w:style w:type="character" w:customStyle="1" w:styleId="st">
    <w:name w:val="st"/>
    <w:basedOn w:val="DefaultParagraphFont"/>
    <w:rsid w:val="002B1789"/>
  </w:style>
  <w:style w:type="paragraph" w:styleId="ListParagraph">
    <w:name w:val="List Paragraph"/>
    <w:basedOn w:val="Normal"/>
    <w:uiPriority w:val="34"/>
    <w:qFormat/>
    <w:rsid w:val="002E5CD9"/>
    <w:pPr>
      <w:spacing w:after="0" w:line="240" w:lineRule="auto"/>
      <w:ind w:left="720"/>
    </w:pPr>
    <w:rPr>
      <w:rFonts w:eastAsiaTheme="minorHAnsi"/>
    </w:rPr>
  </w:style>
  <w:style w:type="character" w:styleId="Strong">
    <w:name w:val="Strong"/>
    <w:basedOn w:val="DefaultParagraphFont"/>
    <w:uiPriority w:val="22"/>
    <w:qFormat/>
    <w:rsid w:val="000860B1"/>
    <w:rPr>
      <w:b/>
      <w:bCs/>
    </w:rPr>
  </w:style>
  <w:style w:type="paragraph" w:styleId="NormalWeb">
    <w:name w:val="Normal (Web)"/>
    <w:basedOn w:val="Normal"/>
    <w:uiPriority w:val="99"/>
    <w:unhideWhenUsed/>
    <w:rsid w:val="00DC2C16"/>
    <w:pPr>
      <w:spacing w:before="100" w:beforeAutospacing="1" w:after="100" w:afterAutospacing="1" w:line="240" w:lineRule="auto"/>
    </w:pPr>
    <w:rPr>
      <w:rFonts w:ascii="Times New Roman" w:eastAsiaTheme="minorHAnsi" w:hAnsi="Times New Roman"/>
      <w:sz w:val="24"/>
      <w:szCs w:val="24"/>
    </w:rPr>
  </w:style>
  <w:style w:type="character" w:styleId="PlaceholderText">
    <w:name w:val="Placeholder Text"/>
    <w:basedOn w:val="DefaultParagraphFont"/>
    <w:uiPriority w:val="99"/>
    <w:semiHidden/>
    <w:rsid w:val="009F3E85"/>
    <w:rPr>
      <w:color w:val="808080"/>
    </w:rPr>
  </w:style>
  <w:style w:type="character" w:customStyle="1" w:styleId="field-wrapper">
    <w:name w:val="field-wrapper"/>
    <w:basedOn w:val="DefaultParagraphFont"/>
    <w:rsid w:val="00433E23"/>
  </w:style>
  <w:style w:type="character" w:styleId="FollowedHyperlink">
    <w:name w:val="FollowedHyperlink"/>
    <w:basedOn w:val="DefaultParagraphFont"/>
    <w:uiPriority w:val="99"/>
    <w:semiHidden/>
    <w:unhideWhenUsed/>
    <w:rsid w:val="00170D38"/>
    <w:rPr>
      <w:color w:val="954F72" w:themeColor="followedHyperlink"/>
      <w:u w:val="single"/>
    </w:rPr>
  </w:style>
  <w:style w:type="paragraph" w:styleId="Header">
    <w:name w:val="header"/>
    <w:basedOn w:val="Normal"/>
    <w:link w:val="HeaderChar"/>
    <w:uiPriority w:val="99"/>
    <w:unhideWhenUsed/>
    <w:rsid w:val="00FB46C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B46C8"/>
    <w:rPr>
      <w:rFonts w:ascii="Calibri" w:eastAsia="Calibri" w:hAnsi="Calibri" w:cs="Times New Roman"/>
    </w:rPr>
  </w:style>
  <w:style w:type="paragraph" w:styleId="Footer">
    <w:name w:val="footer"/>
    <w:basedOn w:val="Normal"/>
    <w:link w:val="FooterChar"/>
    <w:uiPriority w:val="99"/>
    <w:unhideWhenUsed/>
    <w:rsid w:val="00FB46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B46C8"/>
    <w:rPr>
      <w:rFonts w:ascii="Calibri" w:eastAsia="Calibri" w:hAnsi="Calibri" w:cs="Times New Roman"/>
    </w:rPr>
  </w:style>
  <w:style w:type="character" w:styleId="Emphasis">
    <w:name w:val="Emphasis"/>
    <w:basedOn w:val="DefaultParagraphFont"/>
    <w:uiPriority w:val="20"/>
    <w:qFormat/>
    <w:rsid w:val="00AD246E"/>
    <w:rPr>
      <w:b/>
      <w:bCs/>
      <w:i w:val="0"/>
      <w:iCs w:val="0"/>
    </w:rPr>
  </w:style>
  <w:style w:type="character" w:customStyle="1" w:styleId="st1">
    <w:name w:val="st1"/>
    <w:basedOn w:val="DefaultParagraphFont"/>
    <w:rsid w:val="00AD246E"/>
  </w:style>
  <w:style w:type="character" w:customStyle="1" w:styleId="Heading3Char">
    <w:name w:val="Heading 3 Char"/>
    <w:basedOn w:val="DefaultParagraphFont"/>
    <w:link w:val="Heading3"/>
    <w:uiPriority w:val="9"/>
    <w:semiHidden/>
    <w:rsid w:val="00A40D1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255DA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F4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98C"/>
    <w:rPr>
      <w:rFonts w:ascii="Segoe UI" w:eastAsia="Calibri" w:hAnsi="Segoe UI" w:cs="Segoe UI"/>
      <w:sz w:val="18"/>
      <w:szCs w:val="18"/>
    </w:rPr>
  </w:style>
  <w:style w:type="character" w:customStyle="1" w:styleId="tlid-translation">
    <w:name w:val="tlid-translation"/>
    <w:basedOn w:val="DefaultParagraphFont"/>
    <w:rsid w:val="00344EE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customStyle="1" w:styleId="sc-14kwckt-6">
    <w:name w:val="sc-14kwckt-6"/>
    <w:basedOn w:val="Normal"/>
    <w:rsid w:val="007F144B"/>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62900"/>
    <w:rPr>
      <w:color w:val="605E5C"/>
      <w:shd w:val="clear" w:color="auto" w:fill="E1DFDD"/>
    </w:rPr>
  </w:style>
  <w:style w:type="paragraph" w:styleId="Revision">
    <w:name w:val="Revision"/>
    <w:hidden/>
    <w:uiPriority w:val="99"/>
    <w:semiHidden/>
    <w:rsid w:val="007946C3"/>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34">
      <w:bodyDiv w:val="1"/>
      <w:marLeft w:val="0"/>
      <w:marRight w:val="0"/>
      <w:marTop w:val="0"/>
      <w:marBottom w:val="0"/>
      <w:divBdr>
        <w:top w:val="none" w:sz="0" w:space="0" w:color="auto"/>
        <w:left w:val="none" w:sz="0" w:space="0" w:color="auto"/>
        <w:bottom w:val="none" w:sz="0" w:space="0" w:color="auto"/>
        <w:right w:val="none" w:sz="0" w:space="0" w:color="auto"/>
      </w:divBdr>
    </w:div>
    <w:div w:id="30149745">
      <w:bodyDiv w:val="1"/>
      <w:marLeft w:val="0"/>
      <w:marRight w:val="0"/>
      <w:marTop w:val="0"/>
      <w:marBottom w:val="0"/>
      <w:divBdr>
        <w:top w:val="none" w:sz="0" w:space="0" w:color="auto"/>
        <w:left w:val="none" w:sz="0" w:space="0" w:color="auto"/>
        <w:bottom w:val="none" w:sz="0" w:space="0" w:color="auto"/>
        <w:right w:val="none" w:sz="0" w:space="0" w:color="auto"/>
      </w:divBdr>
    </w:div>
    <w:div w:id="65612914">
      <w:bodyDiv w:val="1"/>
      <w:marLeft w:val="0"/>
      <w:marRight w:val="0"/>
      <w:marTop w:val="0"/>
      <w:marBottom w:val="0"/>
      <w:divBdr>
        <w:top w:val="none" w:sz="0" w:space="0" w:color="auto"/>
        <w:left w:val="none" w:sz="0" w:space="0" w:color="auto"/>
        <w:bottom w:val="none" w:sz="0" w:space="0" w:color="auto"/>
        <w:right w:val="none" w:sz="0" w:space="0" w:color="auto"/>
      </w:divBdr>
    </w:div>
    <w:div w:id="82341309">
      <w:bodyDiv w:val="1"/>
      <w:marLeft w:val="0"/>
      <w:marRight w:val="0"/>
      <w:marTop w:val="0"/>
      <w:marBottom w:val="0"/>
      <w:divBdr>
        <w:top w:val="none" w:sz="0" w:space="0" w:color="auto"/>
        <w:left w:val="none" w:sz="0" w:space="0" w:color="auto"/>
        <w:bottom w:val="none" w:sz="0" w:space="0" w:color="auto"/>
        <w:right w:val="none" w:sz="0" w:space="0" w:color="auto"/>
      </w:divBdr>
    </w:div>
    <w:div w:id="86316099">
      <w:bodyDiv w:val="1"/>
      <w:marLeft w:val="0"/>
      <w:marRight w:val="0"/>
      <w:marTop w:val="0"/>
      <w:marBottom w:val="0"/>
      <w:divBdr>
        <w:top w:val="none" w:sz="0" w:space="0" w:color="auto"/>
        <w:left w:val="none" w:sz="0" w:space="0" w:color="auto"/>
        <w:bottom w:val="none" w:sz="0" w:space="0" w:color="auto"/>
        <w:right w:val="none" w:sz="0" w:space="0" w:color="auto"/>
      </w:divBdr>
    </w:div>
    <w:div w:id="108209815">
      <w:bodyDiv w:val="1"/>
      <w:marLeft w:val="0"/>
      <w:marRight w:val="0"/>
      <w:marTop w:val="0"/>
      <w:marBottom w:val="0"/>
      <w:divBdr>
        <w:top w:val="none" w:sz="0" w:space="0" w:color="auto"/>
        <w:left w:val="none" w:sz="0" w:space="0" w:color="auto"/>
        <w:bottom w:val="none" w:sz="0" w:space="0" w:color="auto"/>
        <w:right w:val="none" w:sz="0" w:space="0" w:color="auto"/>
      </w:divBdr>
      <w:divsChild>
        <w:div w:id="370304070">
          <w:marLeft w:val="0"/>
          <w:marRight w:val="0"/>
          <w:marTop w:val="0"/>
          <w:marBottom w:val="0"/>
          <w:divBdr>
            <w:top w:val="none" w:sz="0" w:space="0" w:color="auto"/>
            <w:left w:val="none" w:sz="0" w:space="0" w:color="auto"/>
            <w:bottom w:val="none" w:sz="0" w:space="0" w:color="auto"/>
            <w:right w:val="none" w:sz="0" w:space="0" w:color="auto"/>
          </w:divBdr>
          <w:divsChild>
            <w:div w:id="864252356">
              <w:marLeft w:val="0"/>
              <w:marRight w:val="0"/>
              <w:marTop w:val="0"/>
              <w:marBottom w:val="0"/>
              <w:divBdr>
                <w:top w:val="none" w:sz="0" w:space="0" w:color="auto"/>
                <w:left w:val="none" w:sz="0" w:space="0" w:color="auto"/>
                <w:bottom w:val="none" w:sz="0" w:space="0" w:color="auto"/>
                <w:right w:val="none" w:sz="0" w:space="0" w:color="auto"/>
              </w:divBdr>
              <w:divsChild>
                <w:div w:id="515735212">
                  <w:marLeft w:val="0"/>
                  <w:marRight w:val="0"/>
                  <w:marTop w:val="0"/>
                  <w:marBottom w:val="0"/>
                  <w:divBdr>
                    <w:top w:val="none" w:sz="0" w:space="0" w:color="auto"/>
                    <w:left w:val="none" w:sz="0" w:space="0" w:color="auto"/>
                    <w:bottom w:val="none" w:sz="0" w:space="0" w:color="auto"/>
                    <w:right w:val="none" w:sz="0" w:space="0" w:color="auto"/>
                  </w:divBdr>
                  <w:divsChild>
                    <w:div w:id="1313094147">
                      <w:marLeft w:val="0"/>
                      <w:marRight w:val="0"/>
                      <w:marTop w:val="0"/>
                      <w:marBottom w:val="0"/>
                      <w:divBdr>
                        <w:top w:val="none" w:sz="0" w:space="0" w:color="auto"/>
                        <w:left w:val="none" w:sz="0" w:space="0" w:color="auto"/>
                        <w:bottom w:val="none" w:sz="0" w:space="0" w:color="auto"/>
                        <w:right w:val="none" w:sz="0" w:space="0" w:color="auto"/>
                      </w:divBdr>
                      <w:divsChild>
                        <w:div w:id="162161269">
                          <w:marLeft w:val="0"/>
                          <w:marRight w:val="0"/>
                          <w:marTop w:val="0"/>
                          <w:marBottom w:val="0"/>
                          <w:divBdr>
                            <w:top w:val="none" w:sz="0" w:space="0" w:color="auto"/>
                            <w:left w:val="none" w:sz="0" w:space="0" w:color="auto"/>
                            <w:bottom w:val="none" w:sz="0" w:space="0" w:color="auto"/>
                            <w:right w:val="none" w:sz="0" w:space="0" w:color="auto"/>
                          </w:divBdr>
                          <w:divsChild>
                            <w:div w:id="831987768">
                              <w:marLeft w:val="0"/>
                              <w:marRight w:val="0"/>
                              <w:marTop w:val="0"/>
                              <w:marBottom w:val="0"/>
                              <w:divBdr>
                                <w:top w:val="none" w:sz="0" w:space="0" w:color="auto"/>
                                <w:left w:val="none" w:sz="0" w:space="0" w:color="auto"/>
                                <w:bottom w:val="none" w:sz="0" w:space="0" w:color="auto"/>
                                <w:right w:val="none" w:sz="0" w:space="0" w:color="auto"/>
                              </w:divBdr>
                              <w:divsChild>
                                <w:div w:id="1699237788">
                                  <w:marLeft w:val="0"/>
                                  <w:marRight w:val="0"/>
                                  <w:marTop w:val="0"/>
                                  <w:marBottom w:val="0"/>
                                  <w:divBdr>
                                    <w:top w:val="none" w:sz="0" w:space="0" w:color="auto"/>
                                    <w:left w:val="none" w:sz="0" w:space="0" w:color="auto"/>
                                    <w:bottom w:val="none" w:sz="0" w:space="0" w:color="auto"/>
                                    <w:right w:val="none" w:sz="0" w:space="0" w:color="auto"/>
                                  </w:divBdr>
                                  <w:divsChild>
                                    <w:div w:id="1875072205">
                                      <w:marLeft w:val="0"/>
                                      <w:marRight w:val="0"/>
                                      <w:marTop w:val="0"/>
                                      <w:marBottom w:val="0"/>
                                      <w:divBdr>
                                        <w:top w:val="none" w:sz="0" w:space="0" w:color="auto"/>
                                        <w:left w:val="none" w:sz="0" w:space="0" w:color="auto"/>
                                        <w:bottom w:val="none" w:sz="0" w:space="0" w:color="auto"/>
                                        <w:right w:val="none" w:sz="0" w:space="0" w:color="auto"/>
                                      </w:divBdr>
                                      <w:divsChild>
                                        <w:div w:id="1907958889">
                                          <w:marLeft w:val="0"/>
                                          <w:marRight w:val="0"/>
                                          <w:marTop w:val="0"/>
                                          <w:marBottom w:val="0"/>
                                          <w:divBdr>
                                            <w:top w:val="none" w:sz="0" w:space="0" w:color="auto"/>
                                            <w:left w:val="none" w:sz="0" w:space="0" w:color="auto"/>
                                            <w:bottom w:val="none" w:sz="0" w:space="0" w:color="auto"/>
                                            <w:right w:val="none" w:sz="0" w:space="0" w:color="auto"/>
                                          </w:divBdr>
                                          <w:divsChild>
                                            <w:div w:id="491143324">
                                              <w:marLeft w:val="0"/>
                                              <w:marRight w:val="0"/>
                                              <w:marTop w:val="0"/>
                                              <w:marBottom w:val="0"/>
                                              <w:divBdr>
                                                <w:top w:val="none" w:sz="0" w:space="0" w:color="auto"/>
                                                <w:left w:val="none" w:sz="0" w:space="0" w:color="auto"/>
                                                <w:bottom w:val="none" w:sz="0" w:space="0" w:color="auto"/>
                                                <w:right w:val="none" w:sz="0" w:space="0" w:color="auto"/>
                                              </w:divBdr>
                                              <w:divsChild>
                                                <w:div w:id="1537503406">
                                                  <w:marLeft w:val="0"/>
                                                  <w:marRight w:val="0"/>
                                                  <w:marTop w:val="0"/>
                                                  <w:marBottom w:val="0"/>
                                                  <w:divBdr>
                                                    <w:top w:val="none" w:sz="0" w:space="0" w:color="auto"/>
                                                    <w:left w:val="none" w:sz="0" w:space="0" w:color="auto"/>
                                                    <w:bottom w:val="none" w:sz="0" w:space="0" w:color="auto"/>
                                                    <w:right w:val="none" w:sz="0" w:space="0" w:color="auto"/>
                                                  </w:divBdr>
                                                  <w:divsChild>
                                                    <w:div w:id="1457989697">
                                                      <w:marLeft w:val="0"/>
                                                      <w:marRight w:val="0"/>
                                                      <w:marTop w:val="0"/>
                                                      <w:marBottom w:val="0"/>
                                                      <w:divBdr>
                                                        <w:top w:val="none" w:sz="0" w:space="0" w:color="auto"/>
                                                        <w:left w:val="none" w:sz="0" w:space="0" w:color="auto"/>
                                                        <w:bottom w:val="none" w:sz="0" w:space="0" w:color="auto"/>
                                                        <w:right w:val="none" w:sz="0" w:space="0" w:color="auto"/>
                                                      </w:divBdr>
                                                      <w:divsChild>
                                                        <w:div w:id="13209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52809">
                                              <w:marLeft w:val="0"/>
                                              <w:marRight w:val="0"/>
                                              <w:marTop w:val="0"/>
                                              <w:marBottom w:val="0"/>
                                              <w:divBdr>
                                                <w:top w:val="none" w:sz="0" w:space="0" w:color="auto"/>
                                                <w:left w:val="none" w:sz="0" w:space="0" w:color="auto"/>
                                                <w:bottom w:val="none" w:sz="0" w:space="0" w:color="auto"/>
                                                <w:right w:val="none" w:sz="0" w:space="0" w:color="auto"/>
                                              </w:divBdr>
                                              <w:divsChild>
                                                <w:div w:id="1033113248">
                                                  <w:marLeft w:val="0"/>
                                                  <w:marRight w:val="0"/>
                                                  <w:marTop w:val="0"/>
                                                  <w:marBottom w:val="0"/>
                                                  <w:divBdr>
                                                    <w:top w:val="single" w:sz="6" w:space="19" w:color="DDDDDD"/>
                                                    <w:left w:val="single" w:sz="2" w:space="0" w:color="DDDDDD"/>
                                                    <w:bottom w:val="single" w:sz="2" w:space="19" w:color="DDDDDD"/>
                                                    <w:right w:val="single" w:sz="2" w:space="0" w:color="DDDDDD"/>
                                                  </w:divBdr>
                                                </w:div>
                                                <w:div w:id="339041242">
                                                  <w:marLeft w:val="0"/>
                                                  <w:marRight w:val="0"/>
                                                  <w:marTop w:val="0"/>
                                                  <w:marBottom w:val="0"/>
                                                  <w:divBdr>
                                                    <w:top w:val="none" w:sz="0" w:space="0" w:color="auto"/>
                                                    <w:left w:val="none" w:sz="0" w:space="0" w:color="auto"/>
                                                    <w:bottom w:val="none" w:sz="0" w:space="0" w:color="auto"/>
                                                    <w:right w:val="none" w:sz="0" w:space="0" w:color="auto"/>
                                                  </w:divBdr>
                                                  <w:divsChild>
                                                    <w:div w:id="1246261476">
                                                      <w:marLeft w:val="0"/>
                                                      <w:marRight w:val="0"/>
                                                      <w:marTop w:val="0"/>
                                                      <w:marBottom w:val="0"/>
                                                      <w:divBdr>
                                                        <w:top w:val="none" w:sz="0" w:space="0" w:color="auto"/>
                                                        <w:left w:val="none" w:sz="0" w:space="0" w:color="auto"/>
                                                        <w:bottom w:val="none" w:sz="0" w:space="0" w:color="auto"/>
                                                        <w:right w:val="none" w:sz="0" w:space="0" w:color="auto"/>
                                                      </w:divBdr>
                                                      <w:divsChild>
                                                        <w:div w:id="2115241773">
                                                          <w:marLeft w:val="0"/>
                                                          <w:marRight w:val="0"/>
                                                          <w:marTop w:val="0"/>
                                                          <w:marBottom w:val="0"/>
                                                          <w:divBdr>
                                                            <w:top w:val="none" w:sz="0" w:space="0" w:color="auto"/>
                                                            <w:left w:val="none" w:sz="0" w:space="0" w:color="auto"/>
                                                            <w:bottom w:val="none" w:sz="0" w:space="0" w:color="auto"/>
                                                            <w:right w:val="none" w:sz="0" w:space="0" w:color="auto"/>
                                                          </w:divBdr>
                                                        </w:div>
                                                      </w:divsChild>
                                                    </w:div>
                                                    <w:div w:id="1938521971">
                                                      <w:marLeft w:val="0"/>
                                                      <w:marRight w:val="0"/>
                                                      <w:marTop w:val="0"/>
                                                      <w:marBottom w:val="0"/>
                                                      <w:divBdr>
                                                        <w:top w:val="none" w:sz="0" w:space="0" w:color="auto"/>
                                                        <w:left w:val="none" w:sz="0" w:space="0" w:color="auto"/>
                                                        <w:bottom w:val="none" w:sz="0" w:space="0" w:color="auto"/>
                                                        <w:right w:val="none" w:sz="0" w:space="0" w:color="auto"/>
                                                      </w:divBdr>
                                                      <w:divsChild>
                                                        <w:div w:id="307787277">
                                                          <w:marLeft w:val="0"/>
                                                          <w:marRight w:val="0"/>
                                                          <w:marTop w:val="0"/>
                                                          <w:marBottom w:val="0"/>
                                                          <w:divBdr>
                                                            <w:top w:val="none" w:sz="0" w:space="0" w:color="auto"/>
                                                            <w:left w:val="none" w:sz="0" w:space="0" w:color="auto"/>
                                                            <w:bottom w:val="none" w:sz="0" w:space="0" w:color="auto"/>
                                                            <w:right w:val="none" w:sz="0" w:space="0" w:color="auto"/>
                                                          </w:divBdr>
                                                        </w:div>
                                                        <w:div w:id="14044997">
                                                          <w:marLeft w:val="0"/>
                                                          <w:marRight w:val="0"/>
                                                          <w:marTop w:val="0"/>
                                                          <w:marBottom w:val="0"/>
                                                          <w:divBdr>
                                                            <w:top w:val="none" w:sz="0" w:space="0" w:color="auto"/>
                                                            <w:left w:val="none" w:sz="0" w:space="0" w:color="auto"/>
                                                            <w:bottom w:val="none" w:sz="0" w:space="0" w:color="auto"/>
                                                            <w:right w:val="none" w:sz="0" w:space="0" w:color="auto"/>
                                                          </w:divBdr>
                                                        </w:div>
                                                        <w:div w:id="860751305">
                                                          <w:marLeft w:val="0"/>
                                                          <w:marRight w:val="0"/>
                                                          <w:marTop w:val="0"/>
                                                          <w:marBottom w:val="0"/>
                                                          <w:divBdr>
                                                            <w:top w:val="none" w:sz="0" w:space="0" w:color="auto"/>
                                                            <w:left w:val="none" w:sz="0" w:space="0" w:color="auto"/>
                                                            <w:bottom w:val="none" w:sz="0" w:space="0" w:color="auto"/>
                                                            <w:right w:val="none" w:sz="0" w:space="0" w:color="auto"/>
                                                          </w:divBdr>
                                                        </w:div>
                                                        <w:div w:id="178954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15761">
                                                  <w:marLeft w:val="0"/>
                                                  <w:marRight w:val="0"/>
                                                  <w:marTop w:val="0"/>
                                                  <w:marBottom w:val="0"/>
                                                  <w:divBdr>
                                                    <w:top w:val="none" w:sz="0" w:space="0" w:color="auto"/>
                                                    <w:left w:val="none" w:sz="0" w:space="0" w:color="auto"/>
                                                    <w:bottom w:val="none" w:sz="0" w:space="0" w:color="auto"/>
                                                    <w:right w:val="none" w:sz="0" w:space="0" w:color="auto"/>
                                                  </w:divBdr>
                                                  <w:divsChild>
                                                    <w:div w:id="360282033">
                                                      <w:marLeft w:val="0"/>
                                                      <w:marRight w:val="0"/>
                                                      <w:marTop w:val="0"/>
                                                      <w:marBottom w:val="0"/>
                                                      <w:divBdr>
                                                        <w:top w:val="none" w:sz="0" w:space="0" w:color="auto"/>
                                                        <w:left w:val="none" w:sz="0" w:space="0" w:color="auto"/>
                                                        <w:bottom w:val="none" w:sz="0" w:space="0" w:color="auto"/>
                                                        <w:right w:val="none" w:sz="0" w:space="0" w:color="auto"/>
                                                      </w:divBdr>
                                                      <w:divsChild>
                                                        <w:div w:id="1717969903">
                                                          <w:marLeft w:val="0"/>
                                                          <w:marRight w:val="0"/>
                                                          <w:marTop w:val="0"/>
                                                          <w:marBottom w:val="0"/>
                                                          <w:divBdr>
                                                            <w:top w:val="none" w:sz="0" w:space="0" w:color="auto"/>
                                                            <w:left w:val="none" w:sz="0" w:space="0" w:color="auto"/>
                                                            <w:bottom w:val="none" w:sz="0" w:space="0" w:color="auto"/>
                                                            <w:right w:val="none" w:sz="0" w:space="0" w:color="auto"/>
                                                          </w:divBdr>
                                                        </w:div>
                                                      </w:divsChild>
                                                    </w:div>
                                                    <w:div w:id="1606578777">
                                                      <w:marLeft w:val="0"/>
                                                      <w:marRight w:val="0"/>
                                                      <w:marTop w:val="0"/>
                                                      <w:marBottom w:val="0"/>
                                                      <w:divBdr>
                                                        <w:top w:val="none" w:sz="0" w:space="0" w:color="auto"/>
                                                        <w:left w:val="none" w:sz="0" w:space="0" w:color="auto"/>
                                                        <w:bottom w:val="none" w:sz="0" w:space="0" w:color="auto"/>
                                                        <w:right w:val="none" w:sz="0" w:space="0" w:color="auto"/>
                                                      </w:divBdr>
                                                      <w:divsChild>
                                                        <w:div w:id="1692409729">
                                                          <w:marLeft w:val="0"/>
                                                          <w:marRight w:val="0"/>
                                                          <w:marTop w:val="0"/>
                                                          <w:marBottom w:val="0"/>
                                                          <w:divBdr>
                                                            <w:top w:val="none" w:sz="0" w:space="0" w:color="auto"/>
                                                            <w:left w:val="none" w:sz="0" w:space="0" w:color="auto"/>
                                                            <w:bottom w:val="none" w:sz="0" w:space="0" w:color="auto"/>
                                                            <w:right w:val="none" w:sz="0" w:space="0" w:color="auto"/>
                                                          </w:divBdr>
                                                        </w:div>
                                                        <w:div w:id="672993750">
                                                          <w:marLeft w:val="0"/>
                                                          <w:marRight w:val="0"/>
                                                          <w:marTop w:val="0"/>
                                                          <w:marBottom w:val="0"/>
                                                          <w:divBdr>
                                                            <w:top w:val="none" w:sz="0" w:space="0" w:color="auto"/>
                                                            <w:left w:val="none" w:sz="0" w:space="0" w:color="auto"/>
                                                            <w:bottom w:val="none" w:sz="0" w:space="0" w:color="auto"/>
                                                            <w:right w:val="none" w:sz="0" w:space="0" w:color="auto"/>
                                                          </w:divBdr>
                                                        </w:div>
                                                        <w:div w:id="15797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6701">
                                                  <w:marLeft w:val="0"/>
                                                  <w:marRight w:val="0"/>
                                                  <w:marTop w:val="0"/>
                                                  <w:marBottom w:val="0"/>
                                                  <w:divBdr>
                                                    <w:top w:val="none" w:sz="0" w:space="0" w:color="auto"/>
                                                    <w:left w:val="none" w:sz="0" w:space="0" w:color="auto"/>
                                                    <w:bottom w:val="none" w:sz="0" w:space="0" w:color="auto"/>
                                                    <w:right w:val="none" w:sz="0" w:space="0" w:color="auto"/>
                                                  </w:divBdr>
                                                  <w:divsChild>
                                                    <w:div w:id="1867716308">
                                                      <w:marLeft w:val="0"/>
                                                      <w:marRight w:val="0"/>
                                                      <w:marTop w:val="0"/>
                                                      <w:marBottom w:val="0"/>
                                                      <w:divBdr>
                                                        <w:top w:val="none" w:sz="0" w:space="0" w:color="auto"/>
                                                        <w:left w:val="none" w:sz="0" w:space="0" w:color="auto"/>
                                                        <w:bottom w:val="none" w:sz="0" w:space="0" w:color="auto"/>
                                                        <w:right w:val="none" w:sz="0" w:space="0" w:color="auto"/>
                                                      </w:divBdr>
                                                      <w:divsChild>
                                                        <w:div w:id="898785069">
                                                          <w:marLeft w:val="0"/>
                                                          <w:marRight w:val="0"/>
                                                          <w:marTop w:val="0"/>
                                                          <w:marBottom w:val="0"/>
                                                          <w:divBdr>
                                                            <w:top w:val="none" w:sz="0" w:space="0" w:color="auto"/>
                                                            <w:left w:val="none" w:sz="0" w:space="0" w:color="auto"/>
                                                            <w:bottom w:val="none" w:sz="0" w:space="0" w:color="auto"/>
                                                            <w:right w:val="none" w:sz="0" w:space="0" w:color="auto"/>
                                                          </w:divBdr>
                                                        </w:div>
                                                      </w:divsChild>
                                                    </w:div>
                                                    <w:div w:id="668364278">
                                                      <w:marLeft w:val="0"/>
                                                      <w:marRight w:val="0"/>
                                                      <w:marTop w:val="0"/>
                                                      <w:marBottom w:val="0"/>
                                                      <w:divBdr>
                                                        <w:top w:val="none" w:sz="0" w:space="0" w:color="auto"/>
                                                        <w:left w:val="none" w:sz="0" w:space="0" w:color="auto"/>
                                                        <w:bottom w:val="none" w:sz="0" w:space="0" w:color="auto"/>
                                                        <w:right w:val="none" w:sz="0" w:space="0" w:color="auto"/>
                                                      </w:divBdr>
                                                      <w:divsChild>
                                                        <w:div w:id="1573616099">
                                                          <w:marLeft w:val="0"/>
                                                          <w:marRight w:val="0"/>
                                                          <w:marTop w:val="0"/>
                                                          <w:marBottom w:val="0"/>
                                                          <w:divBdr>
                                                            <w:top w:val="none" w:sz="0" w:space="0" w:color="auto"/>
                                                            <w:left w:val="none" w:sz="0" w:space="0" w:color="auto"/>
                                                            <w:bottom w:val="none" w:sz="0" w:space="0" w:color="auto"/>
                                                            <w:right w:val="none" w:sz="0" w:space="0" w:color="auto"/>
                                                          </w:divBdr>
                                                        </w:div>
                                                        <w:div w:id="690955853">
                                                          <w:marLeft w:val="0"/>
                                                          <w:marRight w:val="0"/>
                                                          <w:marTop w:val="0"/>
                                                          <w:marBottom w:val="0"/>
                                                          <w:divBdr>
                                                            <w:top w:val="none" w:sz="0" w:space="0" w:color="auto"/>
                                                            <w:left w:val="none" w:sz="0" w:space="0" w:color="auto"/>
                                                            <w:bottom w:val="none" w:sz="0" w:space="0" w:color="auto"/>
                                                            <w:right w:val="none" w:sz="0" w:space="0" w:color="auto"/>
                                                          </w:divBdr>
                                                        </w:div>
                                                        <w:div w:id="18649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61945">
                                              <w:marLeft w:val="0"/>
                                              <w:marRight w:val="0"/>
                                              <w:marTop w:val="0"/>
                                              <w:marBottom w:val="0"/>
                                              <w:divBdr>
                                                <w:top w:val="none" w:sz="0" w:space="0" w:color="auto"/>
                                                <w:left w:val="none" w:sz="0" w:space="0" w:color="auto"/>
                                                <w:bottom w:val="none" w:sz="0" w:space="0" w:color="auto"/>
                                                <w:right w:val="none" w:sz="0" w:space="0" w:color="auto"/>
                                              </w:divBdr>
                                              <w:divsChild>
                                                <w:div w:id="1229150924">
                                                  <w:marLeft w:val="0"/>
                                                  <w:marRight w:val="0"/>
                                                  <w:marTop w:val="0"/>
                                                  <w:marBottom w:val="0"/>
                                                  <w:divBdr>
                                                    <w:top w:val="none" w:sz="0" w:space="0" w:color="auto"/>
                                                    <w:left w:val="none" w:sz="0" w:space="0" w:color="auto"/>
                                                    <w:bottom w:val="none" w:sz="0" w:space="0" w:color="auto"/>
                                                    <w:right w:val="none" w:sz="0" w:space="0" w:color="auto"/>
                                                  </w:divBdr>
                                                  <w:divsChild>
                                                    <w:div w:id="1566067776">
                                                      <w:marLeft w:val="0"/>
                                                      <w:marRight w:val="0"/>
                                                      <w:marTop w:val="0"/>
                                                      <w:marBottom w:val="0"/>
                                                      <w:divBdr>
                                                        <w:top w:val="none" w:sz="0" w:space="0" w:color="auto"/>
                                                        <w:left w:val="none" w:sz="0" w:space="0" w:color="auto"/>
                                                        <w:bottom w:val="none" w:sz="0" w:space="0" w:color="auto"/>
                                                        <w:right w:val="none" w:sz="0" w:space="0" w:color="auto"/>
                                                      </w:divBdr>
                                                      <w:divsChild>
                                                        <w:div w:id="398987550">
                                                          <w:marLeft w:val="0"/>
                                                          <w:marRight w:val="0"/>
                                                          <w:marTop w:val="360"/>
                                                          <w:marBottom w:val="0"/>
                                                          <w:divBdr>
                                                            <w:top w:val="none" w:sz="0" w:space="0" w:color="auto"/>
                                                            <w:left w:val="none" w:sz="0" w:space="0" w:color="auto"/>
                                                            <w:bottom w:val="none" w:sz="0" w:space="0" w:color="auto"/>
                                                            <w:right w:val="none" w:sz="0" w:space="0" w:color="auto"/>
                                                          </w:divBdr>
                                                          <w:divsChild>
                                                            <w:div w:id="135025143">
                                                              <w:marLeft w:val="0"/>
                                                              <w:marRight w:val="0"/>
                                                              <w:marTop w:val="0"/>
                                                              <w:marBottom w:val="0"/>
                                                              <w:divBdr>
                                                                <w:top w:val="none" w:sz="0" w:space="0" w:color="auto"/>
                                                                <w:left w:val="none" w:sz="0" w:space="0" w:color="auto"/>
                                                                <w:bottom w:val="none" w:sz="0" w:space="0" w:color="auto"/>
                                                                <w:right w:val="none" w:sz="0" w:space="0" w:color="auto"/>
                                                              </w:divBdr>
                                                              <w:divsChild>
                                                                <w:div w:id="207901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29891">
                                                          <w:marLeft w:val="0"/>
                                                          <w:marRight w:val="0"/>
                                                          <w:marTop w:val="0"/>
                                                          <w:marBottom w:val="0"/>
                                                          <w:divBdr>
                                                            <w:top w:val="none" w:sz="0" w:space="0" w:color="auto"/>
                                                            <w:left w:val="none" w:sz="0" w:space="0" w:color="auto"/>
                                                            <w:bottom w:val="none" w:sz="0" w:space="0" w:color="auto"/>
                                                            <w:right w:val="none" w:sz="0" w:space="0" w:color="auto"/>
                                                          </w:divBdr>
                                                          <w:divsChild>
                                                            <w:div w:id="364864510">
                                                              <w:marLeft w:val="0"/>
                                                              <w:marRight w:val="0"/>
                                                              <w:marTop w:val="0"/>
                                                              <w:marBottom w:val="0"/>
                                                              <w:divBdr>
                                                                <w:top w:val="none" w:sz="0" w:space="0" w:color="auto"/>
                                                                <w:left w:val="none" w:sz="0" w:space="0" w:color="auto"/>
                                                                <w:bottom w:val="none" w:sz="0" w:space="0" w:color="auto"/>
                                                                <w:right w:val="none" w:sz="0" w:space="0" w:color="auto"/>
                                                              </w:divBdr>
                                                              <w:divsChild>
                                                                <w:div w:id="1938099750">
                                                                  <w:marLeft w:val="0"/>
                                                                  <w:marRight w:val="0"/>
                                                                  <w:marTop w:val="0"/>
                                                                  <w:marBottom w:val="0"/>
                                                                  <w:divBdr>
                                                                    <w:top w:val="single" w:sz="6" w:space="0" w:color="DDDDDD"/>
                                                                    <w:left w:val="single" w:sz="6" w:space="0" w:color="DDDDDD"/>
                                                                    <w:bottom w:val="single" w:sz="6" w:space="0" w:color="DDDDDD"/>
                                                                    <w:right w:val="single" w:sz="6" w:space="0" w:color="DDDDDD"/>
                                                                  </w:divBdr>
                                                                </w:div>
                                                                <w:div w:id="1240365856">
                                                                  <w:marLeft w:val="0"/>
                                                                  <w:marRight w:val="0"/>
                                                                  <w:marTop w:val="0"/>
                                                                  <w:marBottom w:val="0"/>
                                                                  <w:divBdr>
                                                                    <w:top w:val="none" w:sz="0" w:space="0" w:color="auto"/>
                                                                    <w:left w:val="single" w:sz="2" w:space="0" w:color="DDDDDD"/>
                                                                    <w:bottom w:val="single" w:sz="2" w:space="19" w:color="DDDDDD"/>
                                                                    <w:right w:val="single" w:sz="2" w:space="0" w:color="DDDDDD"/>
                                                                  </w:divBdr>
                                                                </w:div>
                                                              </w:divsChild>
                                                            </w:div>
                                                          </w:divsChild>
                                                        </w:div>
                                                        <w:div w:id="597060271">
                                                          <w:marLeft w:val="0"/>
                                                          <w:marRight w:val="0"/>
                                                          <w:marTop w:val="225"/>
                                                          <w:marBottom w:val="0"/>
                                                          <w:divBdr>
                                                            <w:top w:val="single" w:sz="6" w:space="11" w:color="DDDDDD"/>
                                                            <w:left w:val="single" w:sz="2" w:space="0" w:color="DDDDDD"/>
                                                            <w:bottom w:val="single" w:sz="2" w:space="0" w:color="DDDDDD"/>
                                                            <w:right w:val="single" w:sz="2" w:space="0" w:color="DDDDDD"/>
                                                          </w:divBdr>
                                                          <w:divsChild>
                                                            <w:div w:id="1766460960">
                                                              <w:marLeft w:val="0"/>
                                                              <w:marRight w:val="0"/>
                                                              <w:marTop w:val="0"/>
                                                              <w:marBottom w:val="0"/>
                                                              <w:divBdr>
                                                                <w:top w:val="none" w:sz="0" w:space="0" w:color="auto"/>
                                                                <w:left w:val="none" w:sz="0" w:space="0" w:color="auto"/>
                                                                <w:bottom w:val="none" w:sz="0" w:space="0" w:color="auto"/>
                                                                <w:right w:val="none" w:sz="0" w:space="0" w:color="auto"/>
                                                              </w:divBdr>
                                                            </w:div>
                                                            <w:div w:id="1709525615">
                                                              <w:marLeft w:val="0"/>
                                                              <w:marRight w:val="0"/>
                                                              <w:marTop w:val="0"/>
                                                              <w:marBottom w:val="0"/>
                                                              <w:divBdr>
                                                                <w:top w:val="none" w:sz="0" w:space="0" w:color="auto"/>
                                                                <w:left w:val="none" w:sz="0" w:space="0" w:color="auto"/>
                                                                <w:bottom w:val="none" w:sz="0" w:space="0" w:color="auto"/>
                                                                <w:right w:val="none" w:sz="0" w:space="0" w:color="auto"/>
                                                              </w:divBdr>
                                                              <w:divsChild>
                                                                <w:div w:id="1276017819">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 w:id="1589853132">
                                                              <w:marLeft w:val="0"/>
                                                              <w:marRight w:val="0"/>
                                                              <w:marTop w:val="0"/>
                                                              <w:marBottom w:val="0"/>
                                                              <w:divBdr>
                                                                <w:top w:val="none" w:sz="0" w:space="0" w:color="auto"/>
                                                                <w:left w:val="none" w:sz="0" w:space="0" w:color="auto"/>
                                                                <w:bottom w:val="none" w:sz="0" w:space="0" w:color="auto"/>
                                                                <w:right w:val="none" w:sz="0" w:space="0" w:color="auto"/>
                                                              </w:divBdr>
                                                              <w:divsChild>
                                                                <w:div w:id="413553906">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sChild>
                                                        </w:div>
                                                        <w:div w:id="460002573">
                                                          <w:marLeft w:val="0"/>
                                                          <w:marRight w:val="0"/>
                                                          <w:marTop w:val="0"/>
                                                          <w:marBottom w:val="0"/>
                                                          <w:divBdr>
                                                            <w:top w:val="none" w:sz="0" w:space="0" w:color="auto"/>
                                                            <w:left w:val="none" w:sz="0" w:space="0" w:color="auto"/>
                                                            <w:bottom w:val="none" w:sz="0" w:space="0" w:color="auto"/>
                                                            <w:right w:val="none" w:sz="0" w:space="0" w:color="auto"/>
                                                          </w:divBdr>
                                                          <w:divsChild>
                                                            <w:div w:id="1623614813">
                                                              <w:marLeft w:val="0"/>
                                                              <w:marRight w:val="0"/>
                                                              <w:marTop w:val="360"/>
                                                              <w:marBottom w:val="360"/>
                                                              <w:divBdr>
                                                                <w:top w:val="none" w:sz="0" w:space="0" w:color="auto"/>
                                                                <w:left w:val="none" w:sz="0" w:space="0" w:color="auto"/>
                                                                <w:bottom w:val="none" w:sz="0" w:space="0" w:color="auto"/>
                                                                <w:right w:val="none" w:sz="0" w:space="0" w:color="auto"/>
                                                              </w:divBdr>
                                                            </w:div>
                                                            <w:div w:id="1354771293">
                                                              <w:marLeft w:val="-30"/>
                                                              <w:marRight w:val="0"/>
                                                              <w:marTop w:val="360"/>
                                                              <w:marBottom w:val="360"/>
                                                              <w:divBdr>
                                                                <w:top w:val="none" w:sz="0" w:space="0" w:color="auto"/>
                                                                <w:left w:val="none" w:sz="0" w:space="0" w:color="auto"/>
                                                                <w:bottom w:val="none" w:sz="0" w:space="0" w:color="auto"/>
                                                                <w:right w:val="none" w:sz="0" w:space="0" w:color="auto"/>
                                                              </w:divBdr>
                                                            </w:div>
                                                          </w:divsChild>
                                                        </w:div>
                                                        <w:div w:id="849758348">
                                                          <w:marLeft w:val="0"/>
                                                          <w:marRight w:val="0"/>
                                                          <w:marTop w:val="0"/>
                                                          <w:marBottom w:val="0"/>
                                                          <w:divBdr>
                                                            <w:top w:val="none" w:sz="0" w:space="0" w:color="auto"/>
                                                            <w:left w:val="none" w:sz="0" w:space="0" w:color="auto"/>
                                                            <w:bottom w:val="none" w:sz="0" w:space="0" w:color="auto"/>
                                                            <w:right w:val="none" w:sz="0" w:space="0" w:color="auto"/>
                                                          </w:divBdr>
                                                        </w:div>
                                                        <w:div w:id="1774011767">
                                                          <w:marLeft w:val="0"/>
                                                          <w:marRight w:val="0"/>
                                                          <w:marTop w:val="0"/>
                                                          <w:marBottom w:val="0"/>
                                                          <w:divBdr>
                                                            <w:top w:val="none" w:sz="0" w:space="0" w:color="auto"/>
                                                            <w:left w:val="none" w:sz="0" w:space="0" w:color="auto"/>
                                                            <w:bottom w:val="none" w:sz="0" w:space="0" w:color="auto"/>
                                                            <w:right w:val="none" w:sz="0" w:space="0" w:color="auto"/>
                                                          </w:divBdr>
                                                          <w:divsChild>
                                                            <w:div w:id="1885209439">
                                                              <w:marLeft w:val="0"/>
                                                              <w:marRight w:val="0"/>
                                                              <w:marTop w:val="0"/>
                                                              <w:marBottom w:val="0"/>
                                                              <w:divBdr>
                                                                <w:top w:val="none" w:sz="0" w:space="0" w:color="auto"/>
                                                                <w:left w:val="none" w:sz="0" w:space="0" w:color="auto"/>
                                                                <w:bottom w:val="none" w:sz="0" w:space="0" w:color="auto"/>
                                                                <w:right w:val="none" w:sz="0" w:space="0" w:color="auto"/>
                                                              </w:divBdr>
                                                              <w:divsChild>
                                                                <w:div w:id="627516742">
                                                                  <w:marLeft w:val="0"/>
                                                                  <w:marRight w:val="0"/>
                                                                  <w:marTop w:val="360"/>
                                                                  <w:marBottom w:val="0"/>
                                                                  <w:divBdr>
                                                                    <w:top w:val="none" w:sz="0" w:space="0" w:color="auto"/>
                                                                    <w:left w:val="none" w:sz="0" w:space="0" w:color="auto"/>
                                                                    <w:bottom w:val="none" w:sz="0" w:space="0" w:color="auto"/>
                                                                    <w:right w:val="none" w:sz="0" w:space="0" w:color="auto"/>
                                                                  </w:divBdr>
                                                                  <w:divsChild>
                                                                    <w:div w:id="1741708892">
                                                                      <w:marLeft w:val="0"/>
                                                                      <w:marRight w:val="0"/>
                                                                      <w:marTop w:val="0"/>
                                                                      <w:marBottom w:val="0"/>
                                                                      <w:divBdr>
                                                                        <w:top w:val="none" w:sz="0" w:space="0" w:color="auto"/>
                                                                        <w:left w:val="none" w:sz="0" w:space="0" w:color="auto"/>
                                                                        <w:bottom w:val="none" w:sz="0" w:space="0" w:color="auto"/>
                                                                        <w:right w:val="none" w:sz="0" w:space="0" w:color="auto"/>
                                                                      </w:divBdr>
                                                                      <w:divsChild>
                                                                        <w:div w:id="96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82786">
                                                          <w:marLeft w:val="0"/>
                                                          <w:marRight w:val="0"/>
                                                          <w:marTop w:val="0"/>
                                                          <w:marBottom w:val="0"/>
                                                          <w:divBdr>
                                                            <w:top w:val="none" w:sz="0" w:space="0" w:color="auto"/>
                                                            <w:left w:val="none" w:sz="0" w:space="0" w:color="auto"/>
                                                            <w:bottom w:val="none" w:sz="0" w:space="0" w:color="auto"/>
                                                            <w:right w:val="none" w:sz="0" w:space="0" w:color="auto"/>
                                                          </w:divBdr>
                                                          <w:divsChild>
                                                            <w:div w:id="2126192729">
                                                              <w:marLeft w:val="0"/>
                                                              <w:marRight w:val="0"/>
                                                              <w:marTop w:val="0"/>
                                                              <w:marBottom w:val="0"/>
                                                              <w:divBdr>
                                                                <w:top w:val="single" w:sz="6" w:space="19" w:color="DDDDDD"/>
                                                                <w:left w:val="single" w:sz="2" w:space="0" w:color="DDDDDD"/>
                                                                <w:bottom w:val="single" w:sz="2" w:space="19" w:color="DDDDDD"/>
                                                                <w:right w:val="single" w:sz="2" w:space="0" w:color="DDDDDD"/>
                                                              </w:divBdr>
                                                            </w:div>
                                                            <w:div w:id="13657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145239">
      <w:bodyDiv w:val="1"/>
      <w:marLeft w:val="0"/>
      <w:marRight w:val="0"/>
      <w:marTop w:val="0"/>
      <w:marBottom w:val="0"/>
      <w:divBdr>
        <w:top w:val="none" w:sz="0" w:space="0" w:color="auto"/>
        <w:left w:val="none" w:sz="0" w:space="0" w:color="auto"/>
        <w:bottom w:val="none" w:sz="0" w:space="0" w:color="auto"/>
        <w:right w:val="none" w:sz="0" w:space="0" w:color="auto"/>
      </w:divBdr>
    </w:div>
    <w:div w:id="119687366">
      <w:bodyDiv w:val="1"/>
      <w:marLeft w:val="0"/>
      <w:marRight w:val="0"/>
      <w:marTop w:val="0"/>
      <w:marBottom w:val="0"/>
      <w:divBdr>
        <w:top w:val="none" w:sz="0" w:space="0" w:color="auto"/>
        <w:left w:val="none" w:sz="0" w:space="0" w:color="auto"/>
        <w:bottom w:val="none" w:sz="0" w:space="0" w:color="auto"/>
        <w:right w:val="none" w:sz="0" w:space="0" w:color="auto"/>
      </w:divBdr>
    </w:div>
    <w:div w:id="134034490">
      <w:bodyDiv w:val="1"/>
      <w:marLeft w:val="0"/>
      <w:marRight w:val="0"/>
      <w:marTop w:val="0"/>
      <w:marBottom w:val="0"/>
      <w:divBdr>
        <w:top w:val="none" w:sz="0" w:space="0" w:color="auto"/>
        <w:left w:val="none" w:sz="0" w:space="0" w:color="auto"/>
        <w:bottom w:val="none" w:sz="0" w:space="0" w:color="auto"/>
        <w:right w:val="none" w:sz="0" w:space="0" w:color="auto"/>
      </w:divBdr>
    </w:div>
    <w:div w:id="135075207">
      <w:bodyDiv w:val="1"/>
      <w:marLeft w:val="0"/>
      <w:marRight w:val="0"/>
      <w:marTop w:val="0"/>
      <w:marBottom w:val="0"/>
      <w:divBdr>
        <w:top w:val="none" w:sz="0" w:space="0" w:color="auto"/>
        <w:left w:val="none" w:sz="0" w:space="0" w:color="auto"/>
        <w:bottom w:val="none" w:sz="0" w:space="0" w:color="auto"/>
        <w:right w:val="none" w:sz="0" w:space="0" w:color="auto"/>
      </w:divBdr>
      <w:divsChild>
        <w:div w:id="708141790">
          <w:marLeft w:val="0"/>
          <w:marRight w:val="0"/>
          <w:marTop w:val="0"/>
          <w:marBottom w:val="0"/>
          <w:divBdr>
            <w:top w:val="none" w:sz="0" w:space="0" w:color="auto"/>
            <w:left w:val="none" w:sz="0" w:space="0" w:color="auto"/>
            <w:bottom w:val="none" w:sz="0" w:space="0" w:color="auto"/>
            <w:right w:val="none" w:sz="0" w:space="0" w:color="auto"/>
          </w:divBdr>
          <w:divsChild>
            <w:div w:id="1481996274">
              <w:marLeft w:val="0"/>
              <w:marRight w:val="0"/>
              <w:marTop w:val="0"/>
              <w:marBottom w:val="0"/>
              <w:divBdr>
                <w:top w:val="none" w:sz="0" w:space="0" w:color="auto"/>
                <w:left w:val="none" w:sz="0" w:space="0" w:color="auto"/>
                <w:bottom w:val="none" w:sz="0" w:space="0" w:color="auto"/>
                <w:right w:val="none" w:sz="0" w:space="0" w:color="auto"/>
              </w:divBdr>
              <w:divsChild>
                <w:div w:id="561913800">
                  <w:marLeft w:val="0"/>
                  <w:marRight w:val="0"/>
                  <w:marTop w:val="0"/>
                  <w:marBottom w:val="0"/>
                  <w:divBdr>
                    <w:top w:val="none" w:sz="0" w:space="0" w:color="auto"/>
                    <w:left w:val="none" w:sz="0" w:space="0" w:color="auto"/>
                    <w:bottom w:val="none" w:sz="0" w:space="0" w:color="auto"/>
                    <w:right w:val="none" w:sz="0" w:space="0" w:color="auto"/>
                  </w:divBdr>
                  <w:divsChild>
                    <w:div w:id="1183740650">
                      <w:marLeft w:val="0"/>
                      <w:marRight w:val="0"/>
                      <w:marTop w:val="0"/>
                      <w:marBottom w:val="0"/>
                      <w:divBdr>
                        <w:top w:val="none" w:sz="0" w:space="0" w:color="auto"/>
                        <w:left w:val="none" w:sz="0" w:space="0" w:color="auto"/>
                        <w:bottom w:val="none" w:sz="0" w:space="0" w:color="auto"/>
                        <w:right w:val="none" w:sz="0" w:space="0" w:color="auto"/>
                      </w:divBdr>
                      <w:divsChild>
                        <w:div w:id="707098134">
                          <w:marLeft w:val="0"/>
                          <w:marRight w:val="0"/>
                          <w:marTop w:val="0"/>
                          <w:marBottom w:val="0"/>
                          <w:divBdr>
                            <w:top w:val="none" w:sz="0" w:space="0" w:color="auto"/>
                            <w:left w:val="none" w:sz="0" w:space="0" w:color="auto"/>
                            <w:bottom w:val="none" w:sz="0" w:space="0" w:color="auto"/>
                            <w:right w:val="none" w:sz="0" w:space="0" w:color="auto"/>
                          </w:divBdr>
                          <w:divsChild>
                            <w:div w:id="909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45665">
      <w:bodyDiv w:val="1"/>
      <w:marLeft w:val="0"/>
      <w:marRight w:val="0"/>
      <w:marTop w:val="0"/>
      <w:marBottom w:val="0"/>
      <w:divBdr>
        <w:top w:val="none" w:sz="0" w:space="0" w:color="auto"/>
        <w:left w:val="none" w:sz="0" w:space="0" w:color="auto"/>
        <w:bottom w:val="none" w:sz="0" w:space="0" w:color="auto"/>
        <w:right w:val="none" w:sz="0" w:space="0" w:color="auto"/>
      </w:divBdr>
      <w:divsChild>
        <w:div w:id="1395471519">
          <w:marLeft w:val="0"/>
          <w:marRight w:val="0"/>
          <w:marTop w:val="0"/>
          <w:marBottom w:val="0"/>
          <w:divBdr>
            <w:top w:val="none" w:sz="0" w:space="0" w:color="auto"/>
            <w:left w:val="none" w:sz="0" w:space="0" w:color="auto"/>
            <w:bottom w:val="none" w:sz="0" w:space="0" w:color="auto"/>
            <w:right w:val="none" w:sz="0" w:space="0" w:color="auto"/>
          </w:divBdr>
          <w:divsChild>
            <w:div w:id="1219198790">
              <w:marLeft w:val="0"/>
              <w:marRight w:val="0"/>
              <w:marTop w:val="0"/>
              <w:marBottom w:val="0"/>
              <w:divBdr>
                <w:top w:val="none" w:sz="0" w:space="0" w:color="auto"/>
                <w:left w:val="none" w:sz="0" w:space="0" w:color="auto"/>
                <w:bottom w:val="none" w:sz="0" w:space="0" w:color="auto"/>
                <w:right w:val="none" w:sz="0" w:space="0" w:color="auto"/>
              </w:divBdr>
              <w:divsChild>
                <w:div w:id="564529348">
                  <w:marLeft w:val="0"/>
                  <w:marRight w:val="0"/>
                  <w:marTop w:val="0"/>
                  <w:marBottom w:val="0"/>
                  <w:divBdr>
                    <w:top w:val="none" w:sz="0" w:space="0" w:color="auto"/>
                    <w:left w:val="none" w:sz="0" w:space="0" w:color="auto"/>
                    <w:bottom w:val="none" w:sz="0" w:space="0" w:color="auto"/>
                    <w:right w:val="none" w:sz="0" w:space="0" w:color="auto"/>
                  </w:divBdr>
                  <w:divsChild>
                    <w:div w:id="3202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15552">
          <w:marLeft w:val="0"/>
          <w:marRight w:val="0"/>
          <w:marTop w:val="0"/>
          <w:marBottom w:val="0"/>
          <w:divBdr>
            <w:top w:val="none" w:sz="0" w:space="0" w:color="auto"/>
            <w:left w:val="none" w:sz="0" w:space="0" w:color="auto"/>
            <w:bottom w:val="none" w:sz="0" w:space="0" w:color="auto"/>
            <w:right w:val="none" w:sz="0" w:space="0" w:color="auto"/>
          </w:divBdr>
          <w:divsChild>
            <w:div w:id="140194352">
              <w:marLeft w:val="0"/>
              <w:marRight w:val="0"/>
              <w:marTop w:val="0"/>
              <w:marBottom w:val="0"/>
              <w:divBdr>
                <w:top w:val="none" w:sz="0" w:space="0" w:color="auto"/>
                <w:left w:val="none" w:sz="0" w:space="0" w:color="auto"/>
                <w:bottom w:val="none" w:sz="0" w:space="0" w:color="auto"/>
                <w:right w:val="none" w:sz="0" w:space="0" w:color="auto"/>
              </w:divBdr>
              <w:divsChild>
                <w:div w:id="1936396226">
                  <w:marLeft w:val="0"/>
                  <w:marRight w:val="0"/>
                  <w:marTop w:val="0"/>
                  <w:marBottom w:val="0"/>
                  <w:divBdr>
                    <w:top w:val="none" w:sz="0" w:space="0" w:color="auto"/>
                    <w:left w:val="none" w:sz="0" w:space="0" w:color="auto"/>
                    <w:bottom w:val="none" w:sz="0" w:space="0" w:color="auto"/>
                    <w:right w:val="none" w:sz="0" w:space="0" w:color="auto"/>
                  </w:divBdr>
                  <w:divsChild>
                    <w:div w:id="147043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90784">
      <w:bodyDiv w:val="1"/>
      <w:marLeft w:val="0"/>
      <w:marRight w:val="0"/>
      <w:marTop w:val="0"/>
      <w:marBottom w:val="0"/>
      <w:divBdr>
        <w:top w:val="none" w:sz="0" w:space="0" w:color="auto"/>
        <w:left w:val="none" w:sz="0" w:space="0" w:color="auto"/>
        <w:bottom w:val="none" w:sz="0" w:space="0" w:color="auto"/>
        <w:right w:val="none" w:sz="0" w:space="0" w:color="auto"/>
      </w:divBdr>
    </w:div>
    <w:div w:id="199441215">
      <w:bodyDiv w:val="1"/>
      <w:marLeft w:val="0"/>
      <w:marRight w:val="0"/>
      <w:marTop w:val="0"/>
      <w:marBottom w:val="0"/>
      <w:divBdr>
        <w:top w:val="none" w:sz="0" w:space="0" w:color="auto"/>
        <w:left w:val="none" w:sz="0" w:space="0" w:color="auto"/>
        <w:bottom w:val="none" w:sz="0" w:space="0" w:color="auto"/>
        <w:right w:val="none" w:sz="0" w:space="0" w:color="auto"/>
      </w:divBdr>
    </w:div>
    <w:div w:id="203300061">
      <w:bodyDiv w:val="1"/>
      <w:marLeft w:val="0"/>
      <w:marRight w:val="0"/>
      <w:marTop w:val="0"/>
      <w:marBottom w:val="0"/>
      <w:divBdr>
        <w:top w:val="none" w:sz="0" w:space="0" w:color="auto"/>
        <w:left w:val="none" w:sz="0" w:space="0" w:color="auto"/>
        <w:bottom w:val="none" w:sz="0" w:space="0" w:color="auto"/>
        <w:right w:val="none" w:sz="0" w:space="0" w:color="auto"/>
      </w:divBdr>
    </w:div>
    <w:div w:id="259291260">
      <w:bodyDiv w:val="1"/>
      <w:marLeft w:val="0"/>
      <w:marRight w:val="0"/>
      <w:marTop w:val="0"/>
      <w:marBottom w:val="0"/>
      <w:divBdr>
        <w:top w:val="none" w:sz="0" w:space="0" w:color="auto"/>
        <w:left w:val="none" w:sz="0" w:space="0" w:color="auto"/>
        <w:bottom w:val="none" w:sz="0" w:space="0" w:color="auto"/>
        <w:right w:val="none" w:sz="0" w:space="0" w:color="auto"/>
      </w:divBdr>
      <w:divsChild>
        <w:div w:id="511066677">
          <w:marLeft w:val="0"/>
          <w:marRight w:val="0"/>
          <w:marTop w:val="0"/>
          <w:marBottom w:val="0"/>
          <w:divBdr>
            <w:top w:val="none" w:sz="0" w:space="0" w:color="auto"/>
            <w:left w:val="none" w:sz="0" w:space="0" w:color="auto"/>
            <w:bottom w:val="none" w:sz="0" w:space="0" w:color="auto"/>
            <w:right w:val="none" w:sz="0" w:space="0" w:color="auto"/>
          </w:divBdr>
          <w:divsChild>
            <w:div w:id="927737189">
              <w:marLeft w:val="0"/>
              <w:marRight w:val="0"/>
              <w:marTop w:val="0"/>
              <w:marBottom w:val="0"/>
              <w:divBdr>
                <w:top w:val="none" w:sz="0" w:space="0" w:color="auto"/>
                <w:left w:val="none" w:sz="0" w:space="0" w:color="auto"/>
                <w:bottom w:val="none" w:sz="0" w:space="0" w:color="auto"/>
                <w:right w:val="none" w:sz="0" w:space="0" w:color="auto"/>
              </w:divBdr>
              <w:divsChild>
                <w:div w:id="1795446304">
                  <w:marLeft w:val="0"/>
                  <w:marRight w:val="0"/>
                  <w:marTop w:val="0"/>
                  <w:marBottom w:val="0"/>
                  <w:divBdr>
                    <w:top w:val="none" w:sz="0" w:space="0" w:color="auto"/>
                    <w:left w:val="none" w:sz="0" w:space="0" w:color="auto"/>
                    <w:bottom w:val="none" w:sz="0" w:space="0" w:color="auto"/>
                    <w:right w:val="none" w:sz="0" w:space="0" w:color="auto"/>
                  </w:divBdr>
                  <w:divsChild>
                    <w:div w:id="2093351645">
                      <w:marLeft w:val="0"/>
                      <w:marRight w:val="0"/>
                      <w:marTop w:val="0"/>
                      <w:marBottom w:val="0"/>
                      <w:divBdr>
                        <w:top w:val="none" w:sz="0" w:space="0" w:color="auto"/>
                        <w:left w:val="none" w:sz="0" w:space="0" w:color="auto"/>
                        <w:bottom w:val="none" w:sz="0" w:space="0" w:color="auto"/>
                        <w:right w:val="none" w:sz="0" w:space="0" w:color="auto"/>
                      </w:divBdr>
                      <w:divsChild>
                        <w:div w:id="702482989">
                          <w:marLeft w:val="0"/>
                          <w:marRight w:val="0"/>
                          <w:marTop w:val="0"/>
                          <w:marBottom w:val="0"/>
                          <w:divBdr>
                            <w:top w:val="none" w:sz="0" w:space="0" w:color="auto"/>
                            <w:left w:val="none" w:sz="0" w:space="0" w:color="auto"/>
                            <w:bottom w:val="none" w:sz="0" w:space="0" w:color="auto"/>
                            <w:right w:val="none" w:sz="0" w:space="0" w:color="auto"/>
                          </w:divBdr>
                          <w:divsChild>
                            <w:div w:id="703099736">
                              <w:marLeft w:val="0"/>
                              <w:marRight w:val="0"/>
                              <w:marTop w:val="0"/>
                              <w:marBottom w:val="0"/>
                              <w:divBdr>
                                <w:top w:val="none" w:sz="0" w:space="0" w:color="auto"/>
                                <w:left w:val="none" w:sz="0" w:space="0" w:color="auto"/>
                                <w:bottom w:val="none" w:sz="0" w:space="0" w:color="auto"/>
                                <w:right w:val="none" w:sz="0" w:space="0" w:color="auto"/>
                              </w:divBdr>
                              <w:divsChild>
                                <w:div w:id="447822773">
                                  <w:marLeft w:val="0"/>
                                  <w:marRight w:val="0"/>
                                  <w:marTop w:val="0"/>
                                  <w:marBottom w:val="0"/>
                                  <w:divBdr>
                                    <w:top w:val="none" w:sz="0" w:space="0" w:color="auto"/>
                                    <w:left w:val="none" w:sz="0" w:space="0" w:color="auto"/>
                                    <w:bottom w:val="none" w:sz="0" w:space="0" w:color="auto"/>
                                    <w:right w:val="none" w:sz="0" w:space="0" w:color="auto"/>
                                  </w:divBdr>
                                  <w:divsChild>
                                    <w:div w:id="261765545">
                                      <w:marLeft w:val="0"/>
                                      <w:marRight w:val="0"/>
                                      <w:marTop w:val="0"/>
                                      <w:marBottom w:val="0"/>
                                      <w:divBdr>
                                        <w:top w:val="none" w:sz="0" w:space="0" w:color="auto"/>
                                        <w:left w:val="none" w:sz="0" w:space="0" w:color="auto"/>
                                        <w:bottom w:val="none" w:sz="0" w:space="0" w:color="auto"/>
                                        <w:right w:val="none" w:sz="0" w:space="0" w:color="auto"/>
                                      </w:divBdr>
                                      <w:divsChild>
                                        <w:div w:id="1672291434">
                                          <w:marLeft w:val="0"/>
                                          <w:marRight w:val="0"/>
                                          <w:marTop w:val="0"/>
                                          <w:marBottom w:val="0"/>
                                          <w:divBdr>
                                            <w:top w:val="none" w:sz="0" w:space="0" w:color="auto"/>
                                            <w:left w:val="none" w:sz="0" w:space="0" w:color="auto"/>
                                            <w:bottom w:val="none" w:sz="0" w:space="0" w:color="auto"/>
                                            <w:right w:val="none" w:sz="0" w:space="0" w:color="auto"/>
                                          </w:divBdr>
                                          <w:divsChild>
                                            <w:div w:id="391080480">
                                              <w:marLeft w:val="0"/>
                                              <w:marRight w:val="0"/>
                                              <w:marTop w:val="0"/>
                                              <w:marBottom w:val="0"/>
                                              <w:divBdr>
                                                <w:top w:val="none" w:sz="0" w:space="0" w:color="auto"/>
                                                <w:left w:val="none" w:sz="0" w:space="0" w:color="auto"/>
                                                <w:bottom w:val="none" w:sz="0" w:space="0" w:color="auto"/>
                                                <w:right w:val="none" w:sz="0" w:space="0" w:color="auto"/>
                                              </w:divBdr>
                                              <w:divsChild>
                                                <w:div w:id="12646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278424">
      <w:bodyDiv w:val="1"/>
      <w:marLeft w:val="0"/>
      <w:marRight w:val="0"/>
      <w:marTop w:val="0"/>
      <w:marBottom w:val="0"/>
      <w:divBdr>
        <w:top w:val="none" w:sz="0" w:space="0" w:color="auto"/>
        <w:left w:val="none" w:sz="0" w:space="0" w:color="auto"/>
        <w:bottom w:val="none" w:sz="0" w:space="0" w:color="auto"/>
        <w:right w:val="none" w:sz="0" w:space="0" w:color="auto"/>
      </w:divBdr>
      <w:divsChild>
        <w:div w:id="1756592067">
          <w:marLeft w:val="0"/>
          <w:marRight w:val="0"/>
          <w:marTop w:val="0"/>
          <w:marBottom w:val="0"/>
          <w:divBdr>
            <w:top w:val="none" w:sz="0" w:space="0" w:color="auto"/>
            <w:left w:val="none" w:sz="0" w:space="0" w:color="auto"/>
            <w:bottom w:val="none" w:sz="0" w:space="0" w:color="auto"/>
            <w:right w:val="none" w:sz="0" w:space="0" w:color="auto"/>
          </w:divBdr>
          <w:divsChild>
            <w:div w:id="293949355">
              <w:marLeft w:val="0"/>
              <w:marRight w:val="0"/>
              <w:marTop w:val="0"/>
              <w:marBottom w:val="0"/>
              <w:divBdr>
                <w:top w:val="none" w:sz="0" w:space="0" w:color="auto"/>
                <w:left w:val="none" w:sz="0" w:space="0" w:color="auto"/>
                <w:bottom w:val="none" w:sz="0" w:space="0" w:color="auto"/>
                <w:right w:val="none" w:sz="0" w:space="0" w:color="auto"/>
              </w:divBdr>
              <w:divsChild>
                <w:div w:id="1989552308">
                  <w:marLeft w:val="0"/>
                  <w:marRight w:val="0"/>
                  <w:marTop w:val="0"/>
                  <w:marBottom w:val="0"/>
                  <w:divBdr>
                    <w:top w:val="none" w:sz="0" w:space="0" w:color="auto"/>
                    <w:left w:val="none" w:sz="0" w:space="0" w:color="auto"/>
                    <w:bottom w:val="none" w:sz="0" w:space="0" w:color="auto"/>
                    <w:right w:val="none" w:sz="0" w:space="0" w:color="auto"/>
                  </w:divBdr>
                  <w:divsChild>
                    <w:div w:id="1497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11032">
      <w:bodyDiv w:val="1"/>
      <w:marLeft w:val="0"/>
      <w:marRight w:val="0"/>
      <w:marTop w:val="0"/>
      <w:marBottom w:val="0"/>
      <w:divBdr>
        <w:top w:val="none" w:sz="0" w:space="0" w:color="auto"/>
        <w:left w:val="none" w:sz="0" w:space="0" w:color="auto"/>
        <w:bottom w:val="none" w:sz="0" w:space="0" w:color="auto"/>
        <w:right w:val="none" w:sz="0" w:space="0" w:color="auto"/>
      </w:divBdr>
      <w:divsChild>
        <w:div w:id="1177421681">
          <w:marLeft w:val="0"/>
          <w:marRight w:val="0"/>
          <w:marTop w:val="0"/>
          <w:marBottom w:val="0"/>
          <w:divBdr>
            <w:top w:val="none" w:sz="0" w:space="0" w:color="auto"/>
            <w:left w:val="none" w:sz="0" w:space="0" w:color="auto"/>
            <w:bottom w:val="none" w:sz="0" w:space="0" w:color="auto"/>
            <w:right w:val="none" w:sz="0" w:space="0" w:color="auto"/>
          </w:divBdr>
          <w:divsChild>
            <w:div w:id="1851211158">
              <w:marLeft w:val="0"/>
              <w:marRight w:val="0"/>
              <w:marTop w:val="0"/>
              <w:marBottom w:val="0"/>
              <w:divBdr>
                <w:top w:val="none" w:sz="0" w:space="0" w:color="auto"/>
                <w:left w:val="none" w:sz="0" w:space="0" w:color="auto"/>
                <w:bottom w:val="none" w:sz="0" w:space="0" w:color="auto"/>
                <w:right w:val="none" w:sz="0" w:space="0" w:color="auto"/>
              </w:divBdr>
              <w:divsChild>
                <w:div w:id="929316084">
                  <w:marLeft w:val="0"/>
                  <w:marRight w:val="0"/>
                  <w:marTop w:val="0"/>
                  <w:marBottom w:val="0"/>
                  <w:divBdr>
                    <w:top w:val="none" w:sz="0" w:space="0" w:color="auto"/>
                    <w:left w:val="none" w:sz="0" w:space="0" w:color="auto"/>
                    <w:bottom w:val="none" w:sz="0" w:space="0" w:color="auto"/>
                    <w:right w:val="none" w:sz="0" w:space="0" w:color="auto"/>
                  </w:divBdr>
                  <w:divsChild>
                    <w:div w:id="1330602322">
                      <w:marLeft w:val="0"/>
                      <w:marRight w:val="0"/>
                      <w:marTop w:val="100"/>
                      <w:marBottom w:val="100"/>
                      <w:divBdr>
                        <w:top w:val="none" w:sz="0" w:space="0" w:color="auto"/>
                        <w:left w:val="none" w:sz="0" w:space="0" w:color="auto"/>
                        <w:bottom w:val="none" w:sz="0" w:space="0" w:color="auto"/>
                        <w:right w:val="none" w:sz="0" w:space="0" w:color="auto"/>
                      </w:divBdr>
                      <w:divsChild>
                        <w:div w:id="868907175">
                          <w:marLeft w:val="0"/>
                          <w:marRight w:val="0"/>
                          <w:marTop w:val="0"/>
                          <w:marBottom w:val="0"/>
                          <w:divBdr>
                            <w:top w:val="none" w:sz="0" w:space="0" w:color="auto"/>
                            <w:left w:val="none" w:sz="0" w:space="0" w:color="auto"/>
                            <w:bottom w:val="none" w:sz="0" w:space="0" w:color="auto"/>
                            <w:right w:val="none" w:sz="0" w:space="0" w:color="auto"/>
                          </w:divBdr>
                          <w:divsChild>
                            <w:div w:id="1546529983">
                              <w:marLeft w:val="0"/>
                              <w:marRight w:val="0"/>
                              <w:marTop w:val="0"/>
                              <w:marBottom w:val="0"/>
                              <w:divBdr>
                                <w:top w:val="none" w:sz="0" w:space="0" w:color="auto"/>
                                <w:left w:val="none" w:sz="0" w:space="0" w:color="auto"/>
                                <w:bottom w:val="none" w:sz="0" w:space="0" w:color="auto"/>
                                <w:right w:val="none" w:sz="0" w:space="0" w:color="auto"/>
                              </w:divBdr>
                              <w:divsChild>
                                <w:div w:id="1755592246">
                                  <w:marLeft w:val="0"/>
                                  <w:marRight w:val="0"/>
                                  <w:marTop w:val="0"/>
                                  <w:marBottom w:val="0"/>
                                  <w:divBdr>
                                    <w:top w:val="none" w:sz="0" w:space="0" w:color="auto"/>
                                    <w:left w:val="none" w:sz="0" w:space="0" w:color="auto"/>
                                    <w:bottom w:val="none" w:sz="0" w:space="0" w:color="auto"/>
                                    <w:right w:val="none" w:sz="0" w:space="0" w:color="auto"/>
                                  </w:divBdr>
                                  <w:divsChild>
                                    <w:div w:id="433791842">
                                      <w:marLeft w:val="0"/>
                                      <w:marRight w:val="0"/>
                                      <w:marTop w:val="0"/>
                                      <w:marBottom w:val="0"/>
                                      <w:divBdr>
                                        <w:top w:val="none" w:sz="0" w:space="0" w:color="auto"/>
                                        <w:left w:val="none" w:sz="0" w:space="0" w:color="auto"/>
                                        <w:bottom w:val="none" w:sz="0" w:space="0" w:color="auto"/>
                                        <w:right w:val="none" w:sz="0" w:space="0" w:color="auto"/>
                                      </w:divBdr>
                                      <w:divsChild>
                                        <w:div w:id="1981496528">
                                          <w:marLeft w:val="0"/>
                                          <w:marRight w:val="0"/>
                                          <w:marTop w:val="0"/>
                                          <w:marBottom w:val="0"/>
                                          <w:divBdr>
                                            <w:top w:val="none" w:sz="0" w:space="0" w:color="auto"/>
                                            <w:left w:val="none" w:sz="0" w:space="0" w:color="auto"/>
                                            <w:bottom w:val="none" w:sz="0" w:space="0" w:color="auto"/>
                                            <w:right w:val="none" w:sz="0" w:space="0" w:color="auto"/>
                                          </w:divBdr>
                                          <w:divsChild>
                                            <w:div w:id="8150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526270">
      <w:bodyDiv w:val="1"/>
      <w:marLeft w:val="0"/>
      <w:marRight w:val="0"/>
      <w:marTop w:val="0"/>
      <w:marBottom w:val="0"/>
      <w:divBdr>
        <w:top w:val="none" w:sz="0" w:space="0" w:color="auto"/>
        <w:left w:val="none" w:sz="0" w:space="0" w:color="auto"/>
        <w:bottom w:val="none" w:sz="0" w:space="0" w:color="auto"/>
        <w:right w:val="none" w:sz="0" w:space="0" w:color="auto"/>
      </w:divBdr>
    </w:div>
    <w:div w:id="345326020">
      <w:bodyDiv w:val="1"/>
      <w:marLeft w:val="0"/>
      <w:marRight w:val="0"/>
      <w:marTop w:val="0"/>
      <w:marBottom w:val="0"/>
      <w:divBdr>
        <w:top w:val="none" w:sz="0" w:space="0" w:color="auto"/>
        <w:left w:val="none" w:sz="0" w:space="0" w:color="auto"/>
        <w:bottom w:val="none" w:sz="0" w:space="0" w:color="auto"/>
        <w:right w:val="none" w:sz="0" w:space="0" w:color="auto"/>
      </w:divBdr>
      <w:divsChild>
        <w:div w:id="871268325">
          <w:marLeft w:val="0"/>
          <w:marRight w:val="0"/>
          <w:marTop w:val="0"/>
          <w:marBottom w:val="0"/>
          <w:divBdr>
            <w:top w:val="none" w:sz="0" w:space="0" w:color="auto"/>
            <w:left w:val="none" w:sz="0" w:space="0" w:color="auto"/>
            <w:bottom w:val="none" w:sz="0" w:space="0" w:color="auto"/>
            <w:right w:val="none" w:sz="0" w:space="0" w:color="auto"/>
          </w:divBdr>
          <w:divsChild>
            <w:div w:id="137457153">
              <w:marLeft w:val="0"/>
              <w:marRight w:val="0"/>
              <w:marTop w:val="0"/>
              <w:marBottom w:val="0"/>
              <w:divBdr>
                <w:top w:val="none" w:sz="0" w:space="0" w:color="auto"/>
                <w:left w:val="none" w:sz="0" w:space="0" w:color="auto"/>
                <w:bottom w:val="none" w:sz="0" w:space="0" w:color="auto"/>
                <w:right w:val="none" w:sz="0" w:space="0" w:color="auto"/>
              </w:divBdr>
              <w:divsChild>
                <w:div w:id="476187896">
                  <w:marLeft w:val="0"/>
                  <w:marRight w:val="0"/>
                  <w:marTop w:val="0"/>
                  <w:marBottom w:val="0"/>
                  <w:divBdr>
                    <w:top w:val="none" w:sz="0" w:space="0" w:color="auto"/>
                    <w:left w:val="none" w:sz="0" w:space="0" w:color="auto"/>
                    <w:bottom w:val="none" w:sz="0" w:space="0" w:color="auto"/>
                    <w:right w:val="none" w:sz="0" w:space="0" w:color="auto"/>
                  </w:divBdr>
                  <w:divsChild>
                    <w:div w:id="2109498239">
                      <w:marLeft w:val="0"/>
                      <w:marRight w:val="0"/>
                      <w:marTop w:val="0"/>
                      <w:marBottom w:val="0"/>
                      <w:divBdr>
                        <w:top w:val="none" w:sz="0" w:space="0" w:color="auto"/>
                        <w:left w:val="none" w:sz="0" w:space="0" w:color="auto"/>
                        <w:bottom w:val="none" w:sz="0" w:space="0" w:color="auto"/>
                        <w:right w:val="none" w:sz="0" w:space="0" w:color="auto"/>
                      </w:divBdr>
                      <w:divsChild>
                        <w:div w:id="1600287552">
                          <w:marLeft w:val="0"/>
                          <w:marRight w:val="0"/>
                          <w:marTop w:val="0"/>
                          <w:marBottom w:val="0"/>
                          <w:divBdr>
                            <w:top w:val="none" w:sz="0" w:space="0" w:color="auto"/>
                            <w:left w:val="none" w:sz="0" w:space="0" w:color="auto"/>
                            <w:bottom w:val="none" w:sz="0" w:space="0" w:color="auto"/>
                            <w:right w:val="none" w:sz="0" w:space="0" w:color="auto"/>
                          </w:divBdr>
                          <w:divsChild>
                            <w:div w:id="1938100581">
                              <w:marLeft w:val="0"/>
                              <w:marRight w:val="0"/>
                              <w:marTop w:val="0"/>
                              <w:marBottom w:val="0"/>
                              <w:divBdr>
                                <w:top w:val="none" w:sz="0" w:space="0" w:color="auto"/>
                                <w:left w:val="none" w:sz="0" w:space="0" w:color="auto"/>
                                <w:bottom w:val="none" w:sz="0" w:space="0" w:color="auto"/>
                                <w:right w:val="none" w:sz="0" w:space="0" w:color="auto"/>
                              </w:divBdr>
                              <w:divsChild>
                                <w:div w:id="908880553">
                                  <w:marLeft w:val="0"/>
                                  <w:marRight w:val="0"/>
                                  <w:marTop w:val="0"/>
                                  <w:marBottom w:val="0"/>
                                  <w:divBdr>
                                    <w:top w:val="none" w:sz="0" w:space="0" w:color="auto"/>
                                    <w:left w:val="none" w:sz="0" w:space="0" w:color="auto"/>
                                    <w:bottom w:val="none" w:sz="0" w:space="0" w:color="auto"/>
                                    <w:right w:val="none" w:sz="0" w:space="0" w:color="auto"/>
                                  </w:divBdr>
                                  <w:divsChild>
                                    <w:div w:id="953440390">
                                      <w:marLeft w:val="0"/>
                                      <w:marRight w:val="0"/>
                                      <w:marTop w:val="0"/>
                                      <w:marBottom w:val="0"/>
                                      <w:divBdr>
                                        <w:top w:val="none" w:sz="0" w:space="0" w:color="auto"/>
                                        <w:left w:val="none" w:sz="0" w:space="0" w:color="auto"/>
                                        <w:bottom w:val="none" w:sz="0" w:space="0" w:color="auto"/>
                                        <w:right w:val="none" w:sz="0" w:space="0" w:color="auto"/>
                                      </w:divBdr>
                                      <w:divsChild>
                                        <w:div w:id="349331144">
                                          <w:marLeft w:val="0"/>
                                          <w:marRight w:val="0"/>
                                          <w:marTop w:val="0"/>
                                          <w:marBottom w:val="0"/>
                                          <w:divBdr>
                                            <w:top w:val="none" w:sz="0" w:space="0" w:color="auto"/>
                                            <w:left w:val="none" w:sz="0" w:space="0" w:color="auto"/>
                                            <w:bottom w:val="none" w:sz="0" w:space="0" w:color="auto"/>
                                            <w:right w:val="none" w:sz="0" w:space="0" w:color="auto"/>
                                          </w:divBdr>
                                          <w:divsChild>
                                            <w:div w:id="2059665905">
                                              <w:marLeft w:val="0"/>
                                              <w:marRight w:val="0"/>
                                              <w:marTop w:val="0"/>
                                              <w:marBottom w:val="0"/>
                                              <w:divBdr>
                                                <w:top w:val="none" w:sz="0" w:space="0" w:color="auto"/>
                                                <w:left w:val="none" w:sz="0" w:space="0" w:color="auto"/>
                                                <w:bottom w:val="none" w:sz="0" w:space="0" w:color="auto"/>
                                                <w:right w:val="none" w:sz="0" w:space="0" w:color="auto"/>
                                              </w:divBdr>
                                              <w:divsChild>
                                                <w:div w:id="2046173303">
                                                  <w:marLeft w:val="0"/>
                                                  <w:marRight w:val="0"/>
                                                  <w:marTop w:val="0"/>
                                                  <w:marBottom w:val="0"/>
                                                  <w:divBdr>
                                                    <w:top w:val="none" w:sz="0" w:space="0" w:color="auto"/>
                                                    <w:left w:val="none" w:sz="0" w:space="0" w:color="auto"/>
                                                    <w:bottom w:val="none" w:sz="0" w:space="0" w:color="auto"/>
                                                    <w:right w:val="none" w:sz="0" w:space="0" w:color="auto"/>
                                                  </w:divBdr>
                                                  <w:divsChild>
                                                    <w:div w:id="428161918">
                                                      <w:marLeft w:val="0"/>
                                                      <w:marRight w:val="0"/>
                                                      <w:marTop w:val="0"/>
                                                      <w:marBottom w:val="0"/>
                                                      <w:divBdr>
                                                        <w:top w:val="none" w:sz="0" w:space="0" w:color="auto"/>
                                                        <w:left w:val="none" w:sz="0" w:space="0" w:color="auto"/>
                                                        <w:bottom w:val="none" w:sz="0" w:space="0" w:color="auto"/>
                                                        <w:right w:val="none" w:sz="0" w:space="0" w:color="auto"/>
                                                      </w:divBdr>
                                                      <w:divsChild>
                                                        <w:div w:id="10211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611905">
      <w:bodyDiv w:val="1"/>
      <w:marLeft w:val="0"/>
      <w:marRight w:val="0"/>
      <w:marTop w:val="0"/>
      <w:marBottom w:val="0"/>
      <w:divBdr>
        <w:top w:val="none" w:sz="0" w:space="0" w:color="auto"/>
        <w:left w:val="none" w:sz="0" w:space="0" w:color="auto"/>
        <w:bottom w:val="none" w:sz="0" w:space="0" w:color="auto"/>
        <w:right w:val="none" w:sz="0" w:space="0" w:color="auto"/>
      </w:divBdr>
    </w:div>
    <w:div w:id="379210531">
      <w:bodyDiv w:val="1"/>
      <w:marLeft w:val="0"/>
      <w:marRight w:val="0"/>
      <w:marTop w:val="0"/>
      <w:marBottom w:val="0"/>
      <w:divBdr>
        <w:top w:val="none" w:sz="0" w:space="0" w:color="auto"/>
        <w:left w:val="none" w:sz="0" w:space="0" w:color="auto"/>
        <w:bottom w:val="none" w:sz="0" w:space="0" w:color="auto"/>
        <w:right w:val="none" w:sz="0" w:space="0" w:color="auto"/>
      </w:divBdr>
    </w:div>
    <w:div w:id="404646093">
      <w:bodyDiv w:val="1"/>
      <w:marLeft w:val="0"/>
      <w:marRight w:val="0"/>
      <w:marTop w:val="0"/>
      <w:marBottom w:val="0"/>
      <w:divBdr>
        <w:top w:val="none" w:sz="0" w:space="0" w:color="auto"/>
        <w:left w:val="none" w:sz="0" w:space="0" w:color="auto"/>
        <w:bottom w:val="none" w:sz="0" w:space="0" w:color="auto"/>
        <w:right w:val="none" w:sz="0" w:space="0" w:color="auto"/>
      </w:divBdr>
    </w:div>
    <w:div w:id="508447044">
      <w:bodyDiv w:val="1"/>
      <w:marLeft w:val="0"/>
      <w:marRight w:val="0"/>
      <w:marTop w:val="0"/>
      <w:marBottom w:val="0"/>
      <w:divBdr>
        <w:top w:val="none" w:sz="0" w:space="0" w:color="auto"/>
        <w:left w:val="none" w:sz="0" w:space="0" w:color="auto"/>
        <w:bottom w:val="none" w:sz="0" w:space="0" w:color="auto"/>
        <w:right w:val="none" w:sz="0" w:space="0" w:color="auto"/>
      </w:divBdr>
      <w:divsChild>
        <w:div w:id="2050836652">
          <w:marLeft w:val="0"/>
          <w:marRight w:val="0"/>
          <w:marTop w:val="0"/>
          <w:marBottom w:val="0"/>
          <w:divBdr>
            <w:top w:val="none" w:sz="0" w:space="0" w:color="auto"/>
            <w:left w:val="none" w:sz="0" w:space="0" w:color="auto"/>
            <w:bottom w:val="none" w:sz="0" w:space="0" w:color="auto"/>
            <w:right w:val="none" w:sz="0" w:space="0" w:color="auto"/>
          </w:divBdr>
          <w:divsChild>
            <w:div w:id="951016824">
              <w:marLeft w:val="0"/>
              <w:marRight w:val="0"/>
              <w:marTop w:val="0"/>
              <w:marBottom w:val="0"/>
              <w:divBdr>
                <w:top w:val="none" w:sz="0" w:space="0" w:color="auto"/>
                <w:left w:val="none" w:sz="0" w:space="0" w:color="auto"/>
                <w:bottom w:val="none" w:sz="0" w:space="0" w:color="auto"/>
                <w:right w:val="none" w:sz="0" w:space="0" w:color="auto"/>
              </w:divBdr>
              <w:divsChild>
                <w:div w:id="27876386">
                  <w:marLeft w:val="0"/>
                  <w:marRight w:val="0"/>
                  <w:marTop w:val="0"/>
                  <w:marBottom w:val="0"/>
                  <w:divBdr>
                    <w:top w:val="none" w:sz="0" w:space="0" w:color="auto"/>
                    <w:left w:val="none" w:sz="0" w:space="0" w:color="auto"/>
                    <w:bottom w:val="none" w:sz="0" w:space="0" w:color="auto"/>
                    <w:right w:val="none" w:sz="0" w:space="0" w:color="auto"/>
                  </w:divBdr>
                  <w:divsChild>
                    <w:div w:id="261493488">
                      <w:marLeft w:val="0"/>
                      <w:marRight w:val="0"/>
                      <w:marTop w:val="0"/>
                      <w:marBottom w:val="0"/>
                      <w:divBdr>
                        <w:top w:val="none" w:sz="0" w:space="0" w:color="auto"/>
                        <w:left w:val="none" w:sz="0" w:space="0" w:color="auto"/>
                        <w:bottom w:val="none" w:sz="0" w:space="0" w:color="auto"/>
                        <w:right w:val="none" w:sz="0" w:space="0" w:color="auto"/>
                      </w:divBdr>
                      <w:divsChild>
                        <w:div w:id="405765870">
                          <w:marLeft w:val="0"/>
                          <w:marRight w:val="0"/>
                          <w:marTop w:val="0"/>
                          <w:marBottom w:val="0"/>
                          <w:divBdr>
                            <w:top w:val="none" w:sz="0" w:space="0" w:color="auto"/>
                            <w:left w:val="none" w:sz="0" w:space="0" w:color="auto"/>
                            <w:bottom w:val="none" w:sz="0" w:space="0" w:color="auto"/>
                            <w:right w:val="none" w:sz="0" w:space="0" w:color="auto"/>
                          </w:divBdr>
                          <w:divsChild>
                            <w:div w:id="1741949026">
                              <w:marLeft w:val="0"/>
                              <w:marRight w:val="0"/>
                              <w:marTop w:val="0"/>
                              <w:marBottom w:val="0"/>
                              <w:divBdr>
                                <w:top w:val="none" w:sz="0" w:space="0" w:color="auto"/>
                                <w:left w:val="none" w:sz="0" w:space="0" w:color="auto"/>
                                <w:bottom w:val="none" w:sz="0" w:space="0" w:color="auto"/>
                                <w:right w:val="none" w:sz="0" w:space="0" w:color="auto"/>
                              </w:divBdr>
                              <w:divsChild>
                                <w:div w:id="1507473868">
                                  <w:marLeft w:val="0"/>
                                  <w:marRight w:val="0"/>
                                  <w:marTop w:val="0"/>
                                  <w:marBottom w:val="0"/>
                                  <w:divBdr>
                                    <w:top w:val="none" w:sz="0" w:space="0" w:color="auto"/>
                                    <w:left w:val="none" w:sz="0" w:space="0" w:color="auto"/>
                                    <w:bottom w:val="none" w:sz="0" w:space="0" w:color="auto"/>
                                    <w:right w:val="none" w:sz="0" w:space="0" w:color="auto"/>
                                  </w:divBdr>
                                  <w:divsChild>
                                    <w:div w:id="1287588687">
                                      <w:marLeft w:val="0"/>
                                      <w:marRight w:val="0"/>
                                      <w:marTop w:val="0"/>
                                      <w:marBottom w:val="0"/>
                                      <w:divBdr>
                                        <w:top w:val="none" w:sz="0" w:space="0" w:color="auto"/>
                                        <w:left w:val="none" w:sz="0" w:space="0" w:color="auto"/>
                                        <w:bottom w:val="none" w:sz="0" w:space="0" w:color="auto"/>
                                        <w:right w:val="none" w:sz="0" w:space="0" w:color="auto"/>
                                      </w:divBdr>
                                      <w:divsChild>
                                        <w:div w:id="1883008507">
                                          <w:marLeft w:val="0"/>
                                          <w:marRight w:val="0"/>
                                          <w:marTop w:val="0"/>
                                          <w:marBottom w:val="0"/>
                                          <w:divBdr>
                                            <w:top w:val="none" w:sz="0" w:space="0" w:color="auto"/>
                                            <w:left w:val="none" w:sz="0" w:space="0" w:color="auto"/>
                                            <w:bottom w:val="none" w:sz="0" w:space="0" w:color="auto"/>
                                            <w:right w:val="none" w:sz="0" w:space="0" w:color="auto"/>
                                          </w:divBdr>
                                          <w:divsChild>
                                            <w:div w:id="270598849">
                                              <w:marLeft w:val="0"/>
                                              <w:marRight w:val="0"/>
                                              <w:marTop w:val="0"/>
                                              <w:marBottom w:val="0"/>
                                              <w:divBdr>
                                                <w:top w:val="none" w:sz="0" w:space="0" w:color="auto"/>
                                                <w:left w:val="none" w:sz="0" w:space="0" w:color="auto"/>
                                                <w:bottom w:val="none" w:sz="0" w:space="0" w:color="auto"/>
                                                <w:right w:val="none" w:sz="0" w:space="0" w:color="auto"/>
                                              </w:divBdr>
                                              <w:divsChild>
                                                <w:div w:id="817771507">
                                                  <w:marLeft w:val="0"/>
                                                  <w:marRight w:val="0"/>
                                                  <w:marTop w:val="0"/>
                                                  <w:marBottom w:val="0"/>
                                                  <w:divBdr>
                                                    <w:top w:val="none" w:sz="0" w:space="0" w:color="auto"/>
                                                    <w:left w:val="none" w:sz="0" w:space="0" w:color="auto"/>
                                                    <w:bottom w:val="none" w:sz="0" w:space="0" w:color="auto"/>
                                                    <w:right w:val="none" w:sz="0" w:space="0" w:color="auto"/>
                                                  </w:divBdr>
                                                  <w:divsChild>
                                                    <w:div w:id="746389972">
                                                      <w:marLeft w:val="0"/>
                                                      <w:marRight w:val="0"/>
                                                      <w:marTop w:val="0"/>
                                                      <w:marBottom w:val="0"/>
                                                      <w:divBdr>
                                                        <w:top w:val="none" w:sz="0" w:space="0" w:color="auto"/>
                                                        <w:left w:val="none" w:sz="0" w:space="0" w:color="auto"/>
                                                        <w:bottom w:val="none" w:sz="0" w:space="0" w:color="auto"/>
                                                        <w:right w:val="none" w:sz="0" w:space="0" w:color="auto"/>
                                                      </w:divBdr>
                                                      <w:divsChild>
                                                        <w:div w:id="1742481166">
                                                          <w:marLeft w:val="0"/>
                                                          <w:marRight w:val="0"/>
                                                          <w:marTop w:val="0"/>
                                                          <w:marBottom w:val="0"/>
                                                          <w:divBdr>
                                                            <w:top w:val="none" w:sz="0" w:space="0" w:color="auto"/>
                                                            <w:left w:val="none" w:sz="0" w:space="0" w:color="auto"/>
                                                            <w:bottom w:val="single" w:sz="6" w:space="18" w:color="DDDDDD"/>
                                                            <w:right w:val="none" w:sz="0" w:space="0" w:color="auto"/>
                                                          </w:divBdr>
                                                        </w:div>
                                                        <w:div w:id="14091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027914">
                                              <w:marLeft w:val="0"/>
                                              <w:marRight w:val="0"/>
                                              <w:marTop w:val="0"/>
                                              <w:marBottom w:val="0"/>
                                              <w:divBdr>
                                                <w:top w:val="none" w:sz="0" w:space="0" w:color="auto"/>
                                                <w:left w:val="none" w:sz="0" w:space="0" w:color="auto"/>
                                                <w:bottom w:val="none" w:sz="0" w:space="0" w:color="auto"/>
                                                <w:right w:val="none" w:sz="0" w:space="0" w:color="auto"/>
                                              </w:divBdr>
                                              <w:divsChild>
                                                <w:div w:id="464278678">
                                                  <w:marLeft w:val="0"/>
                                                  <w:marRight w:val="0"/>
                                                  <w:marTop w:val="0"/>
                                                  <w:marBottom w:val="0"/>
                                                  <w:divBdr>
                                                    <w:top w:val="single" w:sz="6" w:space="19" w:color="DDDDDD"/>
                                                    <w:left w:val="single" w:sz="2" w:space="0" w:color="DDDDDD"/>
                                                    <w:bottom w:val="single" w:sz="2" w:space="19" w:color="DDDDDD"/>
                                                    <w:right w:val="single" w:sz="2" w:space="0" w:color="DDDDDD"/>
                                                  </w:divBdr>
                                                </w:div>
                                                <w:div w:id="1692341354">
                                                  <w:marLeft w:val="0"/>
                                                  <w:marRight w:val="0"/>
                                                  <w:marTop w:val="0"/>
                                                  <w:marBottom w:val="0"/>
                                                  <w:divBdr>
                                                    <w:top w:val="none" w:sz="0" w:space="0" w:color="auto"/>
                                                    <w:left w:val="none" w:sz="0" w:space="0" w:color="auto"/>
                                                    <w:bottom w:val="none" w:sz="0" w:space="0" w:color="auto"/>
                                                    <w:right w:val="none" w:sz="0" w:space="0" w:color="auto"/>
                                                  </w:divBdr>
                                                  <w:divsChild>
                                                    <w:div w:id="1431319103">
                                                      <w:marLeft w:val="0"/>
                                                      <w:marRight w:val="0"/>
                                                      <w:marTop w:val="0"/>
                                                      <w:marBottom w:val="0"/>
                                                      <w:divBdr>
                                                        <w:top w:val="none" w:sz="0" w:space="0" w:color="auto"/>
                                                        <w:left w:val="none" w:sz="0" w:space="0" w:color="auto"/>
                                                        <w:bottom w:val="none" w:sz="0" w:space="0" w:color="auto"/>
                                                        <w:right w:val="none" w:sz="0" w:space="0" w:color="auto"/>
                                                      </w:divBdr>
                                                      <w:divsChild>
                                                        <w:div w:id="192308206">
                                                          <w:marLeft w:val="0"/>
                                                          <w:marRight w:val="0"/>
                                                          <w:marTop w:val="0"/>
                                                          <w:marBottom w:val="0"/>
                                                          <w:divBdr>
                                                            <w:top w:val="none" w:sz="0" w:space="0" w:color="auto"/>
                                                            <w:left w:val="none" w:sz="0" w:space="0" w:color="auto"/>
                                                            <w:bottom w:val="none" w:sz="0" w:space="0" w:color="auto"/>
                                                            <w:right w:val="none" w:sz="0" w:space="0" w:color="auto"/>
                                                          </w:divBdr>
                                                        </w:div>
                                                      </w:divsChild>
                                                    </w:div>
                                                    <w:div w:id="1611469301">
                                                      <w:marLeft w:val="0"/>
                                                      <w:marRight w:val="0"/>
                                                      <w:marTop w:val="0"/>
                                                      <w:marBottom w:val="0"/>
                                                      <w:divBdr>
                                                        <w:top w:val="none" w:sz="0" w:space="0" w:color="auto"/>
                                                        <w:left w:val="none" w:sz="0" w:space="0" w:color="auto"/>
                                                        <w:bottom w:val="none" w:sz="0" w:space="0" w:color="auto"/>
                                                        <w:right w:val="none" w:sz="0" w:space="0" w:color="auto"/>
                                                      </w:divBdr>
                                                      <w:divsChild>
                                                        <w:div w:id="630211712">
                                                          <w:marLeft w:val="0"/>
                                                          <w:marRight w:val="0"/>
                                                          <w:marTop w:val="0"/>
                                                          <w:marBottom w:val="0"/>
                                                          <w:divBdr>
                                                            <w:top w:val="none" w:sz="0" w:space="0" w:color="auto"/>
                                                            <w:left w:val="none" w:sz="0" w:space="0" w:color="auto"/>
                                                            <w:bottom w:val="none" w:sz="0" w:space="0" w:color="auto"/>
                                                            <w:right w:val="none" w:sz="0" w:space="0" w:color="auto"/>
                                                          </w:divBdr>
                                                        </w:div>
                                                        <w:div w:id="20963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0552166">
      <w:bodyDiv w:val="1"/>
      <w:marLeft w:val="0"/>
      <w:marRight w:val="0"/>
      <w:marTop w:val="0"/>
      <w:marBottom w:val="0"/>
      <w:divBdr>
        <w:top w:val="none" w:sz="0" w:space="0" w:color="auto"/>
        <w:left w:val="none" w:sz="0" w:space="0" w:color="auto"/>
        <w:bottom w:val="none" w:sz="0" w:space="0" w:color="auto"/>
        <w:right w:val="none" w:sz="0" w:space="0" w:color="auto"/>
      </w:divBdr>
    </w:div>
    <w:div w:id="543951012">
      <w:bodyDiv w:val="1"/>
      <w:marLeft w:val="0"/>
      <w:marRight w:val="0"/>
      <w:marTop w:val="0"/>
      <w:marBottom w:val="0"/>
      <w:divBdr>
        <w:top w:val="none" w:sz="0" w:space="0" w:color="auto"/>
        <w:left w:val="none" w:sz="0" w:space="0" w:color="auto"/>
        <w:bottom w:val="none" w:sz="0" w:space="0" w:color="auto"/>
        <w:right w:val="none" w:sz="0" w:space="0" w:color="auto"/>
      </w:divBdr>
    </w:div>
    <w:div w:id="552422733">
      <w:bodyDiv w:val="1"/>
      <w:marLeft w:val="0"/>
      <w:marRight w:val="0"/>
      <w:marTop w:val="0"/>
      <w:marBottom w:val="0"/>
      <w:divBdr>
        <w:top w:val="none" w:sz="0" w:space="0" w:color="auto"/>
        <w:left w:val="none" w:sz="0" w:space="0" w:color="auto"/>
        <w:bottom w:val="none" w:sz="0" w:space="0" w:color="auto"/>
        <w:right w:val="none" w:sz="0" w:space="0" w:color="auto"/>
      </w:divBdr>
    </w:div>
    <w:div w:id="570195606">
      <w:bodyDiv w:val="1"/>
      <w:marLeft w:val="0"/>
      <w:marRight w:val="0"/>
      <w:marTop w:val="0"/>
      <w:marBottom w:val="0"/>
      <w:divBdr>
        <w:top w:val="none" w:sz="0" w:space="0" w:color="auto"/>
        <w:left w:val="none" w:sz="0" w:space="0" w:color="auto"/>
        <w:bottom w:val="none" w:sz="0" w:space="0" w:color="auto"/>
        <w:right w:val="none" w:sz="0" w:space="0" w:color="auto"/>
      </w:divBdr>
    </w:div>
    <w:div w:id="586768885">
      <w:bodyDiv w:val="1"/>
      <w:marLeft w:val="0"/>
      <w:marRight w:val="0"/>
      <w:marTop w:val="0"/>
      <w:marBottom w:val="0"/>
      <w:divBdr>
        <w:top w:val="none" w:sz="0" w:space="0" w:color="auto"/>
        <w:left w:val="none" w:sz="0" w:space="0" w:color="auto"/>
        <w:bottom w:val="none" w:sz="0" w:space="0" w:color="auto"/>
        <w:right w:val="none" w:sz="0" w:space="0" w:color="auto"/>
      </w:divBdr>
    </w:div>
    <w:div w:id="594748957">
      <w:bodyDiv w:val="1"/>
      <w:marLeft w:val="0"/>
      <w:marRight w:val="0"/>
      <w:marTop w:val="0"/>
      <w:marBottom w:val="0"/>
      <w:divBdr>
        <w:top w:val="none" w:sz="0" w:space="0" w:color="auto"/>
        <w:left w:val="none" w:sz="0" w:space="0" w:color="auto"/>
        <w:bottom w:val="none" w:sz="0" w:space="0" w:color="auto"/>
        <w:right w:val="none" w:sz="0" w:space="0" w:color="auto"/>
      </w:divBdr>
      <w:divsChild>
        <w:div w:id="869296927">
          <w:marLeft w:val="0"/>
          <w:marRight w:val="0"/>
          <w:marTop w:val="0"/>
          <w:marBottom w:val="0"/>
          <w:divBdr>
            <w:top w:val="none" w:sz="0" w:space="0" w:color="auto"/>
            <w:left w:val="none" w:sz="0" w:space="0" w:color="auto"/>
            <w:bottom w:val="none" w:sz="0" w:space="0" w:color="auto"/>
            <w:right w:val="none" w:sz="0" w:space="0" w:color="auto"/>
          </w:divBdr>
          <w:divsChild>
            <w:div w:id="1866869491">
              <w:marLeft w:val="0"/>
              <w:marRight w:val="0"/>
              <w:marTop w:val="0"/>
              <w:marBottom w:val="0"/>
              <w:divBdr>
                <w:top w:val="none" w:sz="0" w:space="0" w:color="auto"/>
                <w:left w:val="none" w:sz="0" w:space="0" w:color="auto"/>
                <w:bottom w:val="none" w:sz="0" w:space="0" w:color="auto"/>
                <w:right w:val="none" w:sz="0" w:space="0" w:color="auto"/>
              </w:divBdr>
              <w:divsChild>
                <w:div w:id="1731725796">
                  <w:marLeft w:val="0"/>
                  <w:marRight w:val="0"/>
                  <w:marTop w:val="0"/>
                  <w:marBottom w:val="0"/>
                  <w:divBdr>
                    <w:top w:val="none" w:sz="0" w:space="0" w:color="auto"/>
                    <w:left w:val="none" w:sz="0" w:space="0" w:color="auto"/>
                    <w:bottom w:val="none" w:sz="0" w:space="0" w:color="auto"/>
                    <w:right w:val="none" w:sz="0" w:space="0" w:color="auto"/>
                  </w:divBdr>
                  <w:divsChild>
                    <w:div w:id="273220714">
                      <w:marLeft w:val="0"/>
                      <w:marRight w:val="0"/>
                      <w:marTop w:val="0"/>
                      <w:marBottom w:val="0"/>
                      <w:divBdr>
                        <w:top w:val="none" w:sz="0" w:space="0" w:color="auto"/>
                        <w:left w:val="none" w:sz="0" w:space="0" w:color="auto"/>
                        <w:bottom w:val="none" w:sz="0" w:space="0" w:color="auto"/>
                        <w:right w:val="none" w:sz="0" w:space="0" w:color="auto"/>
                      </w:divBdr>
                      <w:divsChild>
                        <w:div w:id="848181139">
                          <w:marLeft w:val="0"/>
                          <w:marRight w:val="0"/>
                          <w:marTop w:val="0"/>
                          <w:marBottom w:val="0"/>
                          <w:divBdr>
                            <w:top w:val="none" w:sz="0" w:space="0" w:color="auto"/>
                            <w:left w:val="none" w:sz="0" w:space="0" w:color="auto"/>
                            <w:bottom w:val="none" w:sz="0" w:space="0" w:color="auto"/>
                            <w:right w:val="none" w:sz="0" w:space="0" w:color="auto"/>
                          </w:divBdr>
                          <w:divsChild>
                            <w:div w:id="90126244">
                              <w:marLeft w:val="0"/>
                              <w:marRight w:val="0"/>
                              <w:marTop w:val="0"/>
                              <w:marBottom w:val="0"/>
                              <w:divBdr>
                                <w:top w:val="none" w:sz="0" w:space="0" w:color="auto"/>
                                <w:left w:val="none" w:sz="0" w:space="0" w:color="auto"/>
                                <w:bottom w:val="none" w:sz="0" w:space="0" w:color="auto"/>
                                <w:right w:val="none" w:sz="0" w:space="0" w:color="auto"/>
                              </w:divBdr>
                              <w:divsChild>
                                <w:div w:id="1529683520">
                                  <w:marLeft w:val="0"/>
                                  <w:marRight w:val="0"/>
                                  <w:marTop w:val="0"/>
                                  <w:marBottom w:val="0"/>
                                  <w:divBdr>
                                    <w:top w:val="none" w:sz="0" w:space="0" w:color="auto"/>
                                    <w:left w:val="none" w:sz="0" w:space="0" w:color="auto"/>
                                    <w:bottom w:val="none" w:sz="0" w:space="0" w:color="auto"/>
                                    <w:right w:val="none" w:sz="0" w:space="0" w:color="auto"/>
                                  </w:divBdr>
                                  <w:divsChild>
                                    <w:div w:id="1674870405">
                                      <w:marLeft w:val="0"/>
                                      <w:marRight w:val="0"/>
                                      <w:marTop w:val="0"/>
                                      <w:marBottom w:val="0"/>
                                      <w:divBdr>
                                        <w:top w:val="none" w:sz="0" w:space="0" w:color="auto"/>
                                        <w:left w:val="none" w:sz="0" w:space="0" w:color="auto"/>
                                        <w:bottom w:val="none" w:sz="0" w:space="0" w:color="auto"/>
                                        <w:right w:val="none" w:sz="0" w:space="0" w:color="auto"/>
                                      </w:divBdr>
                                      <w:divsChild>
                                        <w:div w:id="1946379163">
                                          <w:marLeft w:val="0"/>
                                          <w:marRight w:val="0"/>
                                          <w:marTop w:val="0"/>
                                          <w:marBottom w:val="0"/>
                                          <w:divBdr>
                                            <w:top w:val="none" w:sz="0" w:space="0" w:color="auto"/>
                                            <w:left w:val="none" w:sz="0" w:space="0" w:color="auto"/>
                                            <w:bottom w:val="none" w:sz="0" w:space="0" w:color="auto"/>
                                            <w:right w:val="none" w:sz="0" w:space="0" w:color="auto"/>
                                          </w:divBdr>
                                          <w:divsChild>
                                            <w:div w:id="1487697444">
                                              <w:marLeft w:val="0"/>
                                              <w:marRight w:val="0"/>
                                              <w:marTop w:val="0"/>
                                              <w:marBottom w:val="0"/>
                                              <w:divBdr>
                                                <w:top w:val="none" w:sz="0" w:space="0" w:color="auto"/>
                                                <w:left w:val="none" w:sz="0" w:space="0" w:color="auto"/>
                                                <w:bottom w:val="none" w:sz="0" w:space="0" w:color="auto"/>
                                                <w:right w:val="none" w:sz="0" w:space="0" w:color="auto"/>
                                              </w:divBdr>
                                              <w:divsChild>
                                                <w:div w:id="206937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679956">
      <w:bodyDiv w:val="1"/>
      <w:marLeft w:val="0"/>
      <w:marRight w:val="0"/>
      <w:marTop w:val="0"/>
      <w:marBottom w:val="0"/>
      <w:divBdr>
        <w:top w:val="none" w:sz="0" w:space="0" w:color="auto"/>
        <w:left w:val="none" w:sz="0" w:space="0" w:color="auto"/>
        <w:bottom w:val="none" w:sz="0" w:space="0" w:color="auto"/>
        <w:right w:val="none" w:sz="0" w:space="0" w:color="auto"/>
      </w:divBdr>
      <w:divsChild>
        <w:div w:id="1567107876">
          <w:marLeft w:val="0"/>
          <w:marRight w:val="0"/>
          <w:marTop w:val="0"/>
          <w:marBottom w:val="0"/>
          <w:divBdr>
            <w:top w:val="none" w:sz="0" w:space="0" w:color="auto"/>
            <w:left w:val="none" w:sz="0" w:space="0" w:color="auto"/>
            <w:bottom w:val="none" w:sz="0" w:space="0" w:color="auto"/>
            <w:right w:val="none" w:sz="0" w:space="0" w:color="auto"/>
          </w:divBdr>
          <w:divsChild>
            <w:div w:id="10105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32295">
      <w:bodyDiv w:val="1"/>
      <w:marLeft w:val="0"/>
      <w:marRight w:val="0"/>
      <w:marTop w:val="0"/>
      <w:marBottom w:val="0"/>
      <w:divBdr>
        <w:top w:val="none" w:sz="0" w:space="0" w:color="auto"/>
        <w:left w:val="none" w:sz="0" w:space="0" w:color="auto"/>
        <w:bottom w:val="none" w:sz="0" w:space="0" w:color="auto"/>
        <w:right w:val="none" w:sz="0" w:space="0" w:color="auto"/>
      </w:divBdr>
    </w:div>
    <w:div w:id="713889489">
      <w:bodyDiv w:val="1"/>
      <w:marLeft w:val="0"/>
      <w:marRight w:val="0"/>
      <w:marTop w:val="0"/>
      <w:marBottom w:val="0"/>
      <w:divBdr>
        <w:top w:val="none" w:sz="0" w:space="0" w:color="auto"/>
        <w:left w:val="none" w:sz="0" w:space="0" w:color="auto"/>
        <w:bottom w:val="none" w:sz="0" w:space="0" w:color="auto"/>
        <w:right w:val="none" w:sz="0" w:space="0" w:color="auto"/>
      </w:divBdr>
    </w:div>
    <w:div w:id="720636652">
      <w:bodyDiv w:val="1"/>
      <w:marLeft w:val="0"/>
      <w:marRight w:val="0"/>
      <w:marTop w:val="0"/>
      <w:marBottom w:val="0"/>
      <w:divBdr>
        <w:top w:val="none" w:sz="0" w:space="0" w:color="auto"/>
        <w:left w:val="none" w:sz="0" w:space="0" w:color="auto"/>
        <w:bottom w:val="none" w:sz="0" w:space="0" w:color="auto"/>
        <w:right w:val="none" w:sz="0" w:space="0" w:color="auto"/>
      </w:divBdr>
      <w:divsChild>
        <w:div w:id="1972705793">
          <w:marLeft w:val="0"/>
          <w:marRight w:val="0"/>
          <w:marTop w:val="0"/>
          <w:marBottom w:val="0"/>
          <w:divBdr>
            <w:top w:val="none" w:sz="0" w:space="0" w:color="auto"/>
            <w:left w:val="none" w:sz="0" w:space="0" w:color="auto"/>
            <w:bottom w:val="none" w:sz="0" w:space="0" w:color="auto"/>
            <w:right w:val="none" w:sz="0" w:space="0" w:color="auto"/>
          </w:divBdr>
          <w:divsChild>
            <w:div w:id="6165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9920">
      <w:bodyDiv w:val="1"/>
      <w:marLeft w:val="0"/>
      <w:marRight w:val="0"/>
      <w:marTop w:val="0"/>
      <w:marBottom w:val="0"/>
      <w:divBdr>
        <w:top w:val="none" w:sz="0" w:space="0" w:color="auto"/>
        <w:left w:val="none" w:sz="0" w:space="0" w:color="auto"/>
        <w:bottom w:val="none" w:sz="0" w:space="0" w:color="auto"/>
        <w:right w:val="none" w:sz="0" w:space="0" w:color="auto"/>
      </w:divBdr>
    </w:div>
    <w:div w:id="799154863">
      <w:bodyDiv w:val="1"/>
      <w:marLeft w:val="0"/>
      <w:marRight w:val="0"/>
      <w:marTop w:val="0"/>
      <w:marBottom w:val="0"/>
      <w:divBdr>
        <w:top w:val="none" w:sz="0" w:space="0" w:color="auto"/>
        <w:left w:val="none" w:sz="0" w:space="0" w:color="auto"/>
        <w:bottom w:val="none" w:sz="0" w:space="0" w:color="auto"/>
        <w:right w:val="none" w:sz="0" w:space="0" w:color="auto"/>
      </w:divBdr>
    </w:div>
    <w:div w:id="800150098">
      <w:bodyDiv w:val="1"/>
      <w:marLeft w:val="0"/>
      <w:marRight w:val="0"/>
      <w:marTop w:val="0"/>
      <w:marBottom w:val="0"/>
      <w:divBdr>
        <w:top w:val="none" w:sz="0" w:space="0" w:color="auto"/>
        <w:left w:val="none" w:sz="0" w:space="0" w:color="auto"/>
        <w:bottom w:val="none" w:sz="0" w:space="0" w:color="auto"/>
        <w:right w:val="none" w:sz="0" w:space="0" w:color="auto"/>
      </w:divBdr>
      <w:divsChild>
        <w:div w:id="171727913">
          <w:marLeft w:val="0"/>
          <w:marRight w:val="0"/>
          <w:marTop w:val="0"/>
          <w:marBottom w:val="0"/>
          <w:divBdr>
            <w:top w:val="none" w:sz="0" w:space="0" w:color="auto"/>
            <w:left w:val="none" w:sz="0" w:space="0" w:color="auto"/>
            <w:bottom w:val="none" w:sz="0" w:space="0" w:color="auto"/>
            <w:right w:val="none" w:sz="0" w:space="0" w:color="auto"/>
          </w:divBdr>
        </w:div>
      </w:divsChild>
    </w:div>
    <w:div w:id="816344122">
      <w:bodyDiv w:val="1"/>
      <w:marLeft w:val="0"/>
      <w:marRight w:val="0"/>
      <w:marTop w:val="0"/>
      <w:marBottom w:val="0"/>
      <w:divBdr>
        <w:top w:val="none" w:sz="0" w:space="0" w:color="auto"/>
        <w:left w:val="none" w:sz="0" w:space="0" w:color="auto"/>
        <w:bottom w:val="none" w:sz="0" w:space="0" w:color="auto"/>
        <w:right w:val="none" w:sz="0" w:space="0" w:color="auto"/>
      </w:divBdr>
    </w:div>
    <w:div w:id="851069478">
      <w:bodyDiv w:val="1"/>
      <w:marLeft w:val="0"/>
      <w:marRight w:val="0"/>
      <w:marTop w:val="0"/>
      <w:marBottom w:val="0"/>
      <w:divBdr>
        <w:top w:val="none" w:sz="0" w:space="0" w:color="auto"/>
        <w:left w:val="none" w:sz="0" w:space="0" w:color="auto"/>
        <w:bottom w:val="none" w:sz="0" w:space="0" w:color="auto"/>
        <w:right w:val="none" w:sz="0" w:space="0" w:color="auto"/>
      </w:divBdr>
      <w:divsChild>
        <w:div w:id="2096320204">
          <w:marLeft w:val="0"/>
          <w:marRight w:val="0"/>
          <w:marTop w:val="0"/>
          <w:marBottom w:val="0"/>
          <w:divBdr>
            <w:top w:val="none" w:sz="0" w:space="0" w:color="auto"/>
            <w:left w:val="none" w:sz="0" w:space="0" w:color="auto"/>
            <w:bottom w:val="none" w:sz="0" w:space="0" w:color="auto"/>
            <w:right w:val="none" w:sz="0" w:space="0" w:color="auto"/>
          </w:divBdr>
          <w:divsChild>
            <w:div w:id="242029319">
              <w:marLeft w:val="0"/>
              <w:marRight w:val="0"/>
              <w:marTop w:val="0"/>
              <w:marBottom w:val="0"/>
              <w:divBdr>
                <w:top w:val="none" w:sz="0" w:space="0" w:color="auto"/>
                <w:left w:val="none" w:sz="0" w:space="0" w:color="auto"/>
                <w:bottom w:val="none" w:sz="0" w:space="0" w:color="auto"/>
                <w:right w:val="none" w:sz="0" w:space="0" w:color="auto"/>
              </w:divBdr>
              <w:divsChild>
                <w:div w:id="832186464">
                  <w:marLeft w:val="0"/>
                  <w:marRight w:val="0"/>
                  <w:marTop w:val="0"/>
                  <w:marBottom w:val="0"/>
                  <w:divBdr>
                    <w:top w:val="none" w:sz="0" w:space="0" w:color="auto"/>
                    <w:left w:val="none" w:sz="0" w:space="0" w:color="auto"/>
                    <w:bottom w:val="none" w:sz="0" w:space="0" w:color="auto"/>
                    <w:right w:val="none" w:sz="0" w:space="0" w:color="auto"/>
                  </w:divBdr>
                  <w:divsChild>
                    <w:div w:id="7968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37871">
          <w:marLeft w:val="0"/>
          <w:marRight w:val="0"/>
          <w:marTop w:val="0"/>
          <w:marBottom w:val="0"/>
          <w:divBdr>
            <w:top w:val="none" w:sz="0" w:space="0" w:color="auto"/>
            <w:left w:val="none" w:sz="0" w:space="0" w:color="auto"/>
            <w:bottom w:val="none" w:sz="0" w:space="0" w:color="auto"/>
            <w:right w:val="none" w:sz="0" w:space="0" w:color="auto"/>
          </w:divBdr>
          <w:divsChild>
            <w:div w:id="617224383">
              <w:marLeft w:val="0"/>
              <w:marRight w:val="0"/>
              <w:marTop w:val="0"/>
              <w:marBottom w:val="0"/>
              <w:divBdr>
                <w:top w:val="none" w:sz="0" w:space="0" w:color="auto"/>
                <w:left w:val="none" w:sz="0" w:space="0" w:color="auto"/>
                <w:bottom w:val="none" w:sz="0" w:space="0" w:color="auto"/>
                <w:right w:val="none" w:sz="0" w:space="0" w:color="auto"/>
              </w:divBdr>
              <w:divsChild>
                <w:div w:id="255677600">
                  <w:marLeft w:val="0"/>
                  <w:marRight w:val="0"/>
                  <w:marTop w:val="0"/>
                  <w:marBottom w:val="0"/>
                  <w:divBdr>
                    <w:top w:val="none" w:sz="0" w:space="0" w:color="auto"/>
                    <w:left w:val="none" w:sz="0" w:space="0" w:color="auto"/>
                    <w:bottom w:val="none" w:sz="0" w:space="0" w:color="auto"/>
                    <w:right w:val="none" w:sz="0" w:space="0" w:color="auto"/>
                  </w:divBdr>
                  <w:divsChild>
                    <w:div w:id="16124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258848">
      <w:bodyDiv w:val="1"/>
      <w:marLeft w:val="0"/>
      <w:marRight w:val="0"/>
      <w:marTop w:val="0"/>
      <w:marBottom w:val="0"/>
      <w:divBdr>
        <w:top w:val="none" w:sz="0" w:space="0" w:color="auto"/>
        <w:left w:val="none" w:sz="0" w:space="0" w:color="auto"/>
        <w:bottom w:val="none" w:sz="0" w:space="0" w:color="auto"/>
        <w:right w:val="none" w:sz="0" w:space="0" w:color="auto"/>
      </w:divBdr>
    </w:div>
    <w:div w:id="998339716">
      <w:bodyDiv w:val="1"/>
      <w:marLeft w:val="0"/>
      <w:marRight w:val="0"/>
      <w:marTop w:val="0"/>
      <w:marBottom w:val="0"/>
      <w:divBdr>
        <w:top w:val="none" w:sz="0" w:space="0" w:color="auto"/>
        <w:left w:val="none" w:sz="0" w:space="0" w:color="auto"/>
        <w:bottom w:val="none" w:sz="0" w:space="0" w:color="auto"/>
        <w:right w:val="none" w:sz="0" w:space="0" w:color="auto"/>
      </w:divBdr>
      <w:divsChild>
        <w:div w:id="429475459">
          <w:marLeft w:val="0"/>
          <w:marRight w:val="0"/>
          <w:marTop w:val="0"/>
          <w:marBottom w:val="0"/>
          <w:divBdr>
            <w:top w:val="none" w:sz="0" w:space="0" w:color="auto"/>
            <w:left w:val="none" w:sz="0" w:space="0" w:color="auto"/>
            <w:bottom w:val="none" w:sz="0" w:space="0" w:color="auto"/>
            <w:right w:val="none" w:sz="0" w:space="0" w:color="auto"/>
          </w:divBdr>
          <w:divsChild>
            <w:div w:id="490022859">
              <w:marLeft w:val="0"/>
              <w:marRight w:val="0"/>
              <w:marTop w:val="0"/>
              <w:marBottom w:val="0"/>
              <w:divBdr>
                <w:top w:val="none" w:sz="0" w:space="0" w:color="auto"/>
                <w:left w:val="none" w:sz="0" w:space="0" w:color="auto"/>
                <w:bottom w:val="none" w:sz="0" w:space="0" w:color="auto"/>
                <w:right w:val="none" w:sz="0" w:space="0" w:color="auto"/>
              </w:divBdr>
              <w:divsChild>
                <w:div w:id="1753772701">
                  <w:marLeft w:val="0"/>
                  <w:marRight w:val="0"/>
                  <w:marTop w:val="0"/>
                  <w:marBottom w:val="0"/>
                  <w:divBdr>
                    <w:top w:val="none" w:sz="0" w:space="0" w:color="auto"/>
                    <w:left w:val="none" w:sz="0" w:space="0" w:color="auto"/>
                    <w:bottom w:val="none" w:sz="0" w:space="0" w:color="auto"/>
                    <w:right w:val="none" w:sz="0" w:space="0" w:color="auto"/>
                  </w:divBdr>
                  <w:divsChild>
                    <w:div w:id="173462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582957">
      <w:bodyDiv w:val="1"/>
      <w:marLeft w:val="0"/>
      <w:marRight w:val="0"/>
      <w:marTop w:val="0"/>
      <w:marBottom w:val="0"/>
      <w:divBdr>
        <w:top w:val="none" w:sz="0" w:space="0" w:color="auto"/>
        <w:left w:val="none" w:sz="0" w:space="0" w:color="auto"/>
        <w:bottom w:val="none" w:sz="0" w:space="0" w:color="auto"/>
        <w:right w:val="none" w:sz="0" w:space="0" w:color="auto"/>
      </w:divBdr>
      <w:divsChild>
        <w:div w:id="1103065594">
          <w:marLeft w:val="0"/>
          <w:marRight w:val="0"/>
          <w:marTop w:val="0"/>
          <w:marBottom w:val="0"/>
          <w:divBdr>
            <w:top w:val="none" w:sz="0" w:space="0" w:color="auto"/>
            <w:left w:val="none" w:sz="0" w:space="0" w:color="auto"/>
            <w:bottom w:val="none" w:sz="0" w:space="0" w:color="auto"/>
            <w:right w:val="none" w:sz="0" w:space="0" w:color="auto"/>
          </w:divBdr>
        </w:div>
      </w:divsChild>
    </w:div>
    <w:div w:id="1024359212">
      <w:bodyDiv w:val="1"/>
      <w:marLeft w:val="0"/>
      <w:marRight w:val="0"/>
      <w:marTop w:val="0"/>
      <w:marBottom w:val="0"/>
      <w:divBdr>
        <w:top w:val="none" w:sz="0" w:space="0" w:color="auto"/>
        <w:left w:val="none" w:sz="0" w:space="0" w:color="auto"/>
        <w:bottom w:val="none" w:sz="0" w:space="0" w:color="auto"/>
        <w:right w:val="none" w:sz="0" w:space="0" w:color="auto"/>
      </w:divBdr>
    </w:div>
    <w:div w:id="1062869614">
      <w:bodyDiv w:val="1"/>
      <w:marLeft w:val="0"/>
      <w:marRight w:val="0"/>
      <w:marTop w:val="0"/>
      <w:marBottom w:val="0"/>
      <w:divBdr>
        <w:top w:val="none" w:sz="0" w:space="0" w:color="auto"/>
        <w:left w:val="none" w:sz="0" w:space="0" w:color="auto"/>
        <w:bottom w:val="none" w:sz="0" w:space="0" w:color="auto"/>
        <w:right w:val="none" w:sz="0" w:space="0" w:color="auto"/>
      </w:divBdr>
      <w:divsChild>
        <w:div w:id="1891069838">
          <w:marLeft w:val="0"/>
          <w:marRight w:val="0"/>
          <w:marTop w:val="0"/>
          <w:marBottom w:val="0"/>
          <w:divBdr>
            <w:top w:val="none" w:sz="0" w:space="0" w:color="auto"/>
            <w:left w:val="none" w:sz="0" w:space="0" w:color="auto"/>
            <w:bottom w:val="none" w:sz="0" w:space="0" w:color="auto"/>
            <w:right w:val="none" w:sz="0" w:space="0" w:color="auto"/>
          </w:divBdr>
          <w:divsChild>
            <w:div w:id="1567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095">
      <w:bodyDiv w:val="1"/>
      <w:marLeft w:val="0"/>
      <w:marRight w:val="0"/>
      <w:marTop w:val="0"/>
      <w:marBottom w:val="0"/>
      <w:divBdr>
        <w:top w:val="none" w:sz="0" w:space="0" w:color="auto"/>
        <w:left w:val="none" w:sz="0" w:space="0" w:color="auto"/>
        <w:bottom w:val="none" w:sz="0" w:space="0" w:color="auto"/>
        <w:right w:val="none" w:sz="0" w:space="0" w:color="auto"/>
      </w:divBdr>
    </w:div>
    <w:div w:id="1087187187">
      <w:bodyDiv w:val="1"/>
      <w:marLeft w:val="0"/>
      <w:marRight w:val="0"/>
      <w:marTop w:val="0"/>
      <w:marBottom w:val="0"/>
      <w:divBdr>
        <w:top w:val="none" w:sz="0" w:space="0" w:color="auto"/>
        <w:left w:val="none" w:sz="0" w:space="0" w:color="auto"/>
        <w:bottom w:val="none" w:sz="0" w:space="0" w:color="auto"/>
        <w:right w:val="none" w:sz="0" w:space="0" w:color="auto"/>
      </w:divBdr>
    </w:div>
    <w:div w:id="1093667231">
      <w:bodyDiv w:val="1"/>
      <w:marLeft w:val="0"/>
      <w:marRight w:val="0"/>
      <w:marTop w:val="0"/>
      <w:marBottom w:val="0"/>
      <w:divBdr>
        <w:top w:val="none" w:sz="0" w:space="0" w:color="auto"/>
        <w:left w:val="none" w:sz="0" w:space="0" w:color="auto"/>
        <w:bottom w:val="none" w:sz="0" w:space="0" w:color="auto"/>
        <w:right w:val="none" w:sz="0" w:space="0" w:color="auto"/>
      </w:divBdr>
      <w:divsChild>
        <w:div w:id="1773935710">
          <w:marLeft w:val="0"/>
          <w:marRight w:val="0"/>
          <w:marTop w:val="0"/>
          <w:marBottom w:val="0"/>
          <w:divBdr>
            <w:top w:val="none" w:sz="0" w:space="0" w:color="auto"/>
            <w:left w:val="none" w:sz="0" w:space="0" w:color="auto"/>
            <w:bottom w:val="none" w:sz="0" w:space="0" w:color="auto"/>
            <w:right w:val="none" w:sz="0" w:space="0" w:color="auto"/>
          </w:divBdr>
          <w:divsChild>
            <w:div w:id="912474243">
              <w:marLeft w:val="0"/>
              <w:marRight w:val="0"/>
              <w:marTop w:val="0"/>
              <w:marBottom w:val="0"/>
              <w:divBdr>
                <w:top w:val="none" w:sz="0" w:space="0" w:color="auto"/>
                <w:left w:val="none" w:sz="0" w:space="0" w:color="auto"/>
                <w:bottom w:val="none" w:sz="0" w:space="0" w:color="auto"/>
                <w:right w:val="none" w:sz="0" w:space="0" w:color="auto"/>
              </w:divBdr>
              <w:divsChild>
                <w:div w:id="43801758">
                  <w:marLeft w:val="0"/>
                  <w:marRight w:val="0"/>
                  <w:marTop w:val="0"/>
                  <w:marBottom w:val="0"/>
                  <w:divBdr>
                    <w:top w:val="none" w:sz="0" w:space="0" w:color="auto"/>
                    <w:left w:val="none" w:sz="0" w:space="0" w:color="auto"/>
                    <w:bottom w:val="none" w:sz="0" w:space="0" w:color="auto"/>
                    <w:right w:val="none" w:sz="0" w:space="0" w:color="auto"/>
                  </w:divBdr>
                  <w:divsChild>
                    <w:div w:id="1250844071">
                      <w:marLeft w:val="0"/>
                      <w:marRight w:val="0"/>
                      <w:marTop w:val="100"/>
                      <w:marBottom w:val="100"/>
                      <w:divBdr>
                        <w:top w:val="none" w:sz="0" w:space="0" w:color="auto"/>
                        <w:left w:val="none" w:sz="0" w:space="0" w:color="auto"/>
                        <w:bottom w:val="none" w:sz="0" w:space="0" w:color="auto"/>
                        <w:right w:val="none" w:sz="0" w:space="0" w:color="auto"/>
                      </w:divBdr>
                      <w:divsChild>
                        <w:div w:id="1617709803">
                          <w:marLeft w:val="0"/>
                          <w:marRight w:val="0"/>
                          <w:marTop w:val="0"/>
                          <w:marBottom w:val="0"/>
                          <w:divBdr>
                            <w:top w:val="none" w:sz="0" w:space="0" w:color="auto"/>
                            <w:left w:val="none" w:sz="0" w:space="0" w:color="auto"/>
                            <w:bottom w:val="none" w:sz="0" w:space="0" w:color="auto"/>
                            <w:right w:val="none" w:sz="0" w:space="0" w:color="auto"/>
                          </w:divBdr>
                          <w:divsChild>
                            <w:div w:id="1921019157">
                              <w:marLeft w:val="0"/>
                              <w:marRight w:val="0"/>
                              <w:marTop w:val="0"/>
                              <w:marBottom w:val="0"/>
                              <w:divBdr>
                                <w:top w:val="none" w:sz="0" w:space="0" w:color="auto"/>
                                <w:left w:val="none" w:sz="0" w:space="0" w:color="auto"/>
                                <w:bottom w:val="none" w:sz="0" w:space="0" w:color="auto"/>
                                <w:right w:val="none" w:sz="0" w:space="0" w:color="auto"/>
                              </w:divBdr>
                              <w:divsChild>
                                <w:div w:id="1490756280">
                                  <w:marLeft w:val="0"/>
                                  <w:marRight w:val="0"/>
                                  <w:marTop w:val="0"/>
                                  <w:marBottom w:val="0"/>
                                  <w:divBdr>
                                    <w:top w:val="none" w:sz="0" w:space="0" w:color="auto"/>
                                    <w:left w:val="none" w:sz="0" w:space="0" w:color="auto"/>
                                    <w:bottom w:val="none" w:sz="0" w:space="0" w:color="auto"/>
                                    <w:right w:val="none" w:sz="0" w:space="0" w:color="auto"/>
                                  </w:divBdr>
                                  <w:divsChild>
                                    <w:div w:id="193882605">
                                      <w:marLeft w:val="0"/>
                                      <w:marRight w:val="0"/>
                                      <w:marTop w:val="0"/>
                                      <w:marBottom w:val="0"/>
                                      <w:divBdr>
                                        <w:top w:val="none" w:sz="0" w:space="0" w:color="auto"/>
                                        <w:left w:val="none" w:sz="0" w:space="0" w:color="auto"/>
                                        <w:bottom w:val="none" w:sz="0" w:space="0" w:color="auto"/>
                                        <w:right w:val="none" w:sz="0" w:space="0" w:color="auto"/>
                                      </w:divBdr>
                                      <w:divsChild>
                                        <w:div w:id="1975941265">
                                          <w:marLeft w:val="0"/>
                                          <w:marRight w:val="0"/>
                                          <w:marTop w:val="0"/>
                                          <w:marBottom w:val="0"/>
                                          <w:divBdr>
                                            <w:top w:val="none" w:sz="0" w:space="0" w:color="auto"/>
                                            <w:left w:val="none" w:sz="0" w:space="0" w:color="auto"/>
                                            <w:bottom w:val="none" w:sz="0" w:space="0" w:color="auto"/>
                                            <w:right w:val="none" w:sz="0" w:space="0" w:color="auto"/>
                                          </w:divBdr>
                                          <w:divsChild>
                                            <w:div w:id="13212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634395">
      <w:bodyDiv w:val="1"/>
      <w:marLeft w:val="0"/>
      <w:marRight w:val="0"/>
      <w:marTop w:val="0"/>
      <w:marBottom w:val="0"/>
      <w:divBdr>
        <w:top w:val="none" w:sz="0" w:space="0" w:color="auto"/>
        <w:left w:val="none" w:sz="0" w:space="0" w:color="auto"/>
        <w:bottom w:val="none" w:sz="0" w:space="0" w:color="auto"/>
        <w:right w:val="none" w:sz="0" w:space="0" w:color="auto"/>
      </w:divBdr>
      <w:divsChild>
        <w:div w:id="888881759">
          <w:marLeft w:val="0"/>
          <w:marRight w:val="0"/>
          <w:marTop w:val="0"/>
          <w:marBottom w:val="0"/>
          <w:divBdr>
            <w:top w:val="none" w:sz="0" w:space="0" w:color="auto"/>
            <w:left w:val="none" w:sz="0" w:space="0" w:color="auto"/>
            <w:bottom w:val="none" w:sz="0" w:space="0" w:color="auto"/>
            <w:right w:val="none" w:sz="0" w:space="0" w:color="auto"/>
          </w:divBdr>
          <w:divsChild>
            <w:div w:id="480927959">
              <w:marLeft w:val="0"/>
              <w:marRight w:val="0"/>
              <w:marTop w:val="0"/>
              <w:marBottom w:val="0"/>
              <w:divBdr>
                <w:top w:val="none" w:sz="0" w:space="0" w:color="auto"/>
                <w:left w:val="none" w:sz="0" w:space="0" w:color="auto"/>
                <w:bottom w:val="none" w:sz="0" w:space="0" w:color="auto"/>
                <w:right w:val="none" w:sz="0" w:space="0" w:color="auto"/>
              </w:divBdr>
              <w:divsChild>
                <w:div w:id="365175988">
                  <w:marLeft w:val="0"/>
                  <w:marRight w:val="0"/>
                  <w:marTop w:val="0"/>
                  <w:marBottom w:val="0"/>
                  <w:divBdr>
                    <w:top w:val="none" w:sz="0" w:space="0" w:color="auto"/>
                    <w:left w:val="none" w:sz="0" w:space="0" w:color="auto"/>
                    <w:bottom w:val="none" w:sz="0" w:space="0" w:color="auto"/>
                    <w:right w:val="none" w:sz="0" w:space="0" w:color="auto"/>
                  </w:divBdr>
                  <w:divsChild>
                    <w:div w:id="1780294222">
                      <w:marLeft w:val="0"/>
                      <w:marRight w:val="0"/>
                      <w:marTop w:val="0"/>
                      <w:marBottom w:val="0"/>
                      <w:divBdr>
                        <w:top w:val="none" w:sz="0" w:space="0" w:color="auto"/>
                        <w:left w:val="none" w:sz="0" w:space="0" w:color="auto"/>
                        <w:bottom w:val="none" w:sz="0" w:space="0" w:color="auto"/>
                        <w:right w:val="none" w:sz="0" w:space="0" w:color="auto"/>
                      </w:divBdr>
                      <w:divsChild>
                        <w:div w:id="1858536935">
                          <w:marLeft w:val="0"/>
                          <w:marRight w:val="0"/>
                          <w:marTop w:val="0"/>
                          <w:marBottom w:val="0"/>
                          <w:divBdr>
                            <w:top w:val="none" w:sz="0" w:space="0" w:color="auto"/>
                            <w:left w:val="none" w:sz="0" w:space="0" w:color="auto"/>
                            <w:bottom w:val="none" w:sz="0" w:space="0" w:color="auto"/>
                            <w:right w:val="none" w:sz="0" w:space="0" w:color="auto"/>
                          </w:divBdr>
                          <w:divsChild>
                            <w:div w:id="11953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131165">
      <w:bodyDiv w:val="1"/>
      <w:marLeft w:val="0"/>
      <w:marRight w:val="0"/>
      <w:marTop w:val="0"/>
      <w:marBottom w:val="0"/>
      <w:divBdr>
        <w:top w:val="none" w:sz="0" w:space="0" w:color="auto"/>
        <w:left w:val="none" w:sz="0" w:space="0" w:color="auto"/>
        <w:bottom w:val="none" w:sz="0" w:space="0" w:color="auto"/>
        <w:right w:val="none" w:sz="0" w:space="0" w:color="auto"/>
      </w:divBdr>
    </w:div>
    <w:div w:id="1156217260">
      <w:bodyDiv w:val="1"/>
      <w:marLeft w:val="0"/>
      <w:marRight w:val="0"/>
      <w:marTop w:val="0"/>
      <w:marBottom w:val="0"/>
      <w:divBdr>
        <w:top w:val="none" w:sz="0" w:space="0" w:color="auto"/>
        <w:left w:val="none" w:sz="0" w:space="0" w:color="auto"/>
        <w:bottom w:val="none" w:sz="0" w:space="0" w:color="auto"/>
        <w:right w:val="none" w:sz="0" w:space="0" w:color="auto"/>
      </w:divBdr>
    </w:div>
    <w:div w:id="1184435701">
      <w:bodyDiv w:val="1"/>
      <w:marLeft w:val="0"/>
      <w:marRight w:val="0"/>
      <w:marTop w:val="0"/>
      <w:marBottom w:val="0"/>
      <w:divBdr>
        <w:top w:val="none" w:sz="0" w:space="0" w:color="auto"/>
        <w:left w:val="none" w:sz="0" w:space="0" w:color="auto"/>
        <w:bottom w:val="none" w:sz="0" w:space="0" w:color="auto"/>
        <w:right w:val="none" w:sz="0" w:space="0" w:color="auto"/>
      </w:divBdr>
      <w:divsChild>
        <w:div w:id="816262332">
          <w:marLeft w:val="0"/>
          <w:marRight w:val="0"/>
          <w:marTop w:val="0"/>
          <w:marBottom w:val="0"/>
          <w:divBdr>
            <w:top w:val="none" w:sz="0" w:space="0" w:color="auto"/>
            <w:left w:val="none" w:sz="0" w:space="0" w:color="auto"/>
            <w:bottom w:val="none" w:sz="0" w:space="0" w:color="auto"/>
            <w:right w:val="none" w:sz="0" w:space="0" w:color="auto"/>
          </w:divBdr>
        </w:div>
      </w:divsChild>
    </w:div>
    <w:div w:id="1227035799">
      <w:bodyDiv w:val="1"/>
      <w:marLeft w:val="0"/>
      <w:marRight w:val="0"/>
      <w:marTop w:val="0"/>
      <w:marBottom w:val="0"/>
      <w:divBdr>
        <w:top w:val="none" w:sz="0" w:space="0" w:color="auto"/>
        <w:left w:val="none" w:sz="0" w:space="0" w:color="auto"/>
        <w:bottom w:val="none" w:sz="0" w:space="0" w:color="auto"/>
        <w:right w:val="none" w:sz="0" w:space="0" w:color="auto"/>
      </w:divBdr>
    </w:div>
    <w:div w:id="1266305710">
      <w:bodyDiv w:val="1"/>
      <w:marLeft w:val="0"/>
      <w:marRight w:val="0"/>
      <w:marTop w:val="0"/>
      <w:marBottom w:val="0"/>
      <w:divBdr>
        <w:top w:val="none" w:sz="0" w:space="0" w:color="auto"/>
        <w:left w:val="none" w:sz="0" w:space="0" w:color="auto"/>
        <w:bottom w:val="none" w:sz="0" w:space="0" w:color="auto"/>
        <w:right w:val="none" w:sz="0" w:space="0" w:color="auto"/>
      </w:divBdr>
      <w:divsChild>
        <w:div w:id="1147476679">
          <w:marLeft w:val="0"/>
          <w:marRight w:val="0"/>
          <w:marTop w:val="0"/>
          <w:marBottom w:val="0"/>
          <w:divBdr>
            <w:top w:val="none" w:sz="0" w:space="0" w:color="auto"/>
            <w:left w:val="none" w:sz="0" w:space="0" w:color="auto"/>
            <w:bottom w:val="none" w:sz="0" w:space="0" w:color="auto"/>
            <w:right w:val="none" w:sz="0" w:space="0" w:color="auto"/>
          </w:divBdr>
        </w:div>
      </w:divsChild>
    </w:div>
    <w:div w:id="1269124710">
      <w:bodyDiv w:val="1"/>
      <w:marLeft w:val="0"/>
      <w:marRight w:val="0"/>
      <w:marTop w:val="0"/>
      <w:marBottom w:val="0"/>
      <w:divBdr>
        <w:top w:val="none" w:sz="0" w:space="0" w:color="auto"/>
        <w:left w:val="none" w:sz="0" w:space="0" w:color="auto"/>
        <w:bottom w:val="none" w:sz="0" w:space="0" w:color="auto"/>
        <w:right w:val="none" w:sz="0" w:space="0" w:color="auto"/>
      </w:divBdr>
      <w:divsChild>
        <w:div w:id="1721008029">
          <w:marLeft w:val="0"/>
          <w:marRight w:val="0"/>
          <w:marTop w:val="0"/>
          <w:marBottom w:val="0"/>
          <w:divBdr>
            <w:top w:val="none" w:sz="0" w:space="0" w:color="auto"/>
            <w:left w:val="none" w:sz="0" w:space="0" w:color="auto"/>
            <w:bottom w:val="none" w:sz="0" w:space="0" w:color="auto"/>
            <w:right w:val="none" w:sz="0" w:space="0" w:color="auto"/>
          </w:divBdr>
          <w:divsChild>
            <w:div w:id="1625845150">
              <w:marLeft w:val="0"/>
              <w:marRight w:val="0"/>
              <w:marTop w:val="0"/>
              <w:marBottom w:val="0"/>
              <w:divBdr>
                <w:top w:val="none" w:sz="0" w:space="0" w:color="auto"/>
                <w:left w:val="none" w:sz="0" w:space="0" w:color="auto"/>
                <w:bottom w:val="none" w:sz="0" w:space="0" w:color="auto"/>
                <w:right w:val="none" w:sz="0" w:space="0" w:color="auto"/>
              </w:divBdr>
              <w:divsChild>
                <w:div w:id="1513254855">
                  <w:marLeft w:val="0"/>
                  <w:marRight w:val="0"/>
                  <w:marTop w:val="0"/>
                  <w:marBottom w:val="0"/>
                  <w:divBdr>
                    <w:top w:val="none" w:sz="0" w:space="0" w:color="auto"/>
                    <w:left w:val="none" w:sz="0" w:space="0" w:color="auto"/>
                    <w:bottom w:val="none" w:sz="0" w:space="0" w:color="auto"/>
                    <w:right w:val="none" w:sz="0" w:space="0" w:color="auto"/>
                  </w:divBdr>
                  <w:divsChild>
                    <w:div w:id="134761723">
                      <w:marLeft w:val="0"/>
                      <w:marRight w:val="0"/>
                      <w:marTop w:val="0"/>
                      <w:marBottom w:val="0"/>
                      <w:divBdr>
                        <w:top w:val="none" w:sz="0" w:space="0" w:color="auto"/>
                        <w:left w:val="none" w:sz="0" w:space="0" w:color="auto"/>
                        <w:bottom w:val="none" w:sz="0" w:space="0" w:color="auto"/>
                        <w:right w:val="none" w:sz="0" w:space="0" w:color="auto"/>
                      </w:divBdr>
                      <w:divsChild>
                        <w:div w:id="748236620">
                          <w:marLeft w:val="0"/>
                          <w:marRight w:val="0"/>
                          <w:marTop w:val="0"/>
                          <w:marBottom w:val="0"/>
                          <w:divBdr>
                            <w:top w:val="none" w:sz="0" w:space="0" w:color="auto"/>
                            <w:left w:val="none" w:sz="0" w:space="0" w:color="auto"/>
                            <w:bottom w:val="none" w:sz="0" w:space="0" w:color="auto"/>
                            <w:right w:val="none" w:sz="0" w:space="0" w:color="auto"/>
                          </w:divBdr>
                          <w:divsChild>
                            <w:div w:id="509954878">
                              <w:marLeft w:val="0"/>
                              <w:marRight w:val="0"/>
                              <w:marTop w:val="0"/>
                              <w:marBottom w:val="0"/>
                              <w:divBdr>
                                <w:top w:val="none" w:sz="0" w:space="0" w:color="auto"/>
                                <w:left w:val="none" w:sz="0" w:space="0" w:color="auto"/>
                                <w:bottom w:val="none" w:sz="0" w:space="0" w:color="auto"/>
                                <w:right w:val="none" w:sz="0" w:space="0" w:color="auto"/>
                              </w:divBdr>
                              <w:divsChild>
                                <w:div w:id="2146002211">
                                  <w:marLeft w:val="0"/>
                                  <w:marRight w:val="0"/>
                                  <w:marTop w:val="0"/>
                                  <w:marBottom w:val="0"/>
                                  <w:divBdr>
                                    <w:top w:val="none" w:sz="0" w:space="0" w:color="auto"/>
                                    <w:left w:val="none" w:sz="0" w:space="0" w:color="auto"/>
                                    <w:bottom w:val="none" w:sz="0" w:space="0" w:color="auto"/>
                                    <w:right w:val="none" w:sz="0" w:space="0" w:color="auto"/>
                                  </w:divBdr>
                                  <w:divsChild>
                                    <w:div w:id="2076125283">
                                      <w:marLeft w:val="0"/>
                                      <w:marRight w:val="0"/>
                                      <w:marTop w:val="0"/>
                                      <w:marBottom w:val="0"/>
                                      <w:divBdr>
                                        <w:top w:val="none" w:sz="0" w:space="0" w:color="auto"/>
                                        <w:left w:val="none" w:sz="0" w:space="0" w:color="auto"/>
                                        <w:bottom w:val="none" w:sz="0" w:space="0" w:color="auto"/>
                                        <w:right w:val="none" w:sz="0" w:space="0" w:color="auto"/>
                                      </w:divBdr>
                                      <w:divsChild>
                                        <w:div w:id="843786946">
                                          <w:marLeft w:val="0"/>
                                          <w:marRight w:val="0"/>
                                          <w:marTop w:val="0"/>
                                          <w:marBottom w:val="0"/>
                                          <w:divBdr>
                                            <w:top w:val="none" w:sz="0" w:space="0" w:color="auto"/>
                                            <w:left w:val="none" w:sz="0" w:space="0" w:color="auto"/>
                                            <w:bottom w:val="none" w:sz="0" w:space="0" w:color="auto"/>
                                            <w:right w:val="none" w:sz="0" w:space="0" w:color="auto"/>
                                          </w:divBdr>
                                          <w:divsChild>
                                            <w:div w:id="313531041">
                                              <w:marLeft w:val="0"/>
                                              <w:marRight w:val="0"/>
                                              <w:marTop w:val="0"/>
                                              <w:marBottom w:val="0"/>
                                              <w:divBdr>
                                                <w:top w:val="none" w:sz="0" w:space="0" w:color="auto"/>
                                                <w:left w:val="none" w:sz="0" w:space="0" w:color="auto"/>
                                                <w:bottom w:val="none" w:sz="0" w:space="0" w:color="auto"/>
                                                <w:right w:val="none" w:sz="0" w:space="0" w:color="auto"/>
                                              </w:divBdr>
                                              <w:divsChild>
                                                <w:div w:id="709034184">
                                                  <w:marLeft w:val="0"/>
                                                  <w:marRight w:val="0"/>
                                                  <w:marTop w:val="0"/>
                                                  <w:marBottom w:val="0"/>
                                                  <w:divBdr>
                                                    <w:top w:val="none" w:sz="0" w:space="0" w:color="auto"/>
                                                    <w:left w:val="none" w:sz="0" w:space="0" w:color="auto"/>
                                                    <w:bottom w:val="none" w:sz="0" w:space="0" w:color="auto"/>
                                                    <w:right w:val="none" w:sz="0" w:space="0" w:color="auto"/>
                                                  </w:divBdr>
                                                  <w:divsChild>
                                                    <w:div w:id="1064840630">
                                                      <w:marLeft w:val="0"/>
                                                      <w:marRight w:val="0"/>
                                                      <w:marTop w:val="0"/>
                                                      <w:marBottom w:val="0"/>
                                                      <w:divBdr>
                                                        <w:top w:val="none" w:sz="0" w:space="0" w:color="auto"/>
                                                        <w:left w:val="none" w:sz="0" w:space="0" w:color="auto"/>
                                                        <w:bottom w:val="none" w:sz="0" w:space="0" w:color="auto"/>
                                                        <w:right w:val="none" w:sz="0" w:space="0" w:color="auto"/>
                                                      </w:divBdr>
                                                      <w:divsChild>
                                                        <w:div w:id="16898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2057042">
      <w:bodyDiv w:val="1"/>
      <w:marLeft w:val="0"/>
      <w:marRight w:val="0"/>
      <w:marTop w:val="0"/>
      <w:marBottom w:val="0"/>
      <w:divBdr>
        <w:top w:val="none" w:sz="0" w:space="0" w:color="auto"/>
        <w:left w:val="none" w:sz="0" w:space="0" w:color="auto"/>
        <w:bottom w:val="none" w:sz="0" w:space="0" w:color="auto"/>
        <w:right w:val="none" w:sz="0" w:space="0" w:color="auto"/>
      </w:divBdr>
    </w:div>
    <w:div w:id="1273897831">
      <w:bodyDiv w:val="1"/>
      <w:marLeft w:val="0"/>
      <w:marRight w:val="0"/>
      <w:marTop w:val="0"/>
      <w:marBottom w:val="0"/>
      <w:divBdr>
        <w:top w:val="none" w:sz="0" w:space="0" w:color="auto"/>
        <w:left w:val="none" w:sz="0" w:space="0" w:color="auto"/>
        <w:bottom w:val="none" w:sz="0" w:space="0" w:color="auto"/>
        <w:right w:val="none" w:sz="0" w:space="0" w:color="auto"/>
      </w:divBdr>
    </w:div>
    <w:div w:id="1283457191">
      <w:bodyDiv w:val="1"/>
      <w:marLeft w:val="0"/>
      <w:marRight w:val="0"/>
      <w:marTop w:val="0"/>
      <w:marBottom w:val="0"/>
      <w:divBdr>
        <w:top w:val="none" w:sz="0" w:space="0" w:color="auto"/>
        <w:left w:val="none" w:sz="0" w:space="0" w:color="auto"/>
        <w:bottom w:val="none" w:sz="0" w:space="0" w:color="auto"/>
        <w:right w:val="none" w:sz="0" w:space="0" w:color="auto"/>
      </w:divBdr>
    </w:div>
    <w:div w:id="1295526098">
      <w:bodyDiv w:val="1"/>
      <w:marLeft w:val="0"/>
      <w:marRight w:val="0"/>
      <w:marTop w:val="0"/>
      <w:marBottom w:val="0"/>
      <w:divBdr>
        <w:top w:val="none" w:sz="0" w:space="0" w:color="auto"/>
        <w:left w:val="none" w:sz="0" w:space="0" w:color="auto"/>
        <w:bottom w:val="none" w:sz="0" w:space="0" w:color="auto"/>
        <w:right w:val="none" w:sz="0" w:space="0" w:color="auto"/>
      </w:divBdr>
      <w:divsChild>
        <w:div w:id="498037840">
          <w:marLeft w:val="0"/>
          <w:marRight w:val="0"/>
          <w:marTop w:val="0"/>
          <w:marBottom w:val="0"/>
          <w:divBdr>
            <w:top w:val="none" w:sz="0" w:space="0" w:color="auto"/>
            <w:left w:val="none" w:sz="0" w:space="0" w:color="auto"/>
            <w:bottom w:val="none" w:sz="0" w:space="0" w:color="auto"/>
            <w:right w:val="none" w:sz="0" w:space="0" w:color="auto"/>
          </w:divBdr>
          <w:divsChild>
            <w:div w:id="658734857">
              <w:marLeft w:val="0"/>
              <w:marRight w:val="0"/>
              <w:marTop w:val="0"/>
              <w:marBottom w:val="0"/>
              <w:divBdr>
                <w:top w:val="none" w:sz="0" w:space="0" w:color="auto"/>
                <w:left w:val="none" w:sz="0" w:space="0" w:color="auto"/>
                <w:bottom w:val="none" w:sz="0" w:space="0" w:color="auto"/>
                <w:right w:val="none" w:sz="0" w:space="0" w:color="auto"/>
              </w:divBdr>
              <w:divsChild>
                <w:div w:id="889266449">
                  <w:marLeft w:val="0"/>
                  <w:marRight w:val="0"/>
                  <w:marTop w:val="0"/>
                  <w:marBottom w:val="0"/>
                  <w:divBdr>
                    <w:top w:val="none" w:sz="0" w:space="0" w:color="auto"/>
                    <w:left w:val="none" w:sz="0" w:space="0" w:color="auto"/>
                    <w:bottom w:val="none" w:sz="0" w:space="0" w:color="auto"/>
                    <w:right w:val="none" w:sz="0" w:space="0" w:color="auto"/>
                  </w:divBdr>
                  <w:divsChild>
                    <w:div w:id="1670055094">
                      <w:marLeft w:val="0"/>
                      <w:marRight w:val="0"/>
                      <w:marTop w:val="0"/>
                      <w:marBottom w:val="0"/>
                      <w:divBdr>
                        <w:top w:val="none" w:sz="0" w:space="0" w:color="auto"/>
                        <w:left w:val="none" w:sz="0" w:space="0" w:color="auto"/>
                        <w:bottom w:val="none" w:sz="0" w:space="0" w:color="auto"/>
                        <w:right w:val="none" w:sz="0" w:space="0" w:color="auto"/>
                      </w:divBdr>
                      <w:divsChild>
                        <w:div w:id="1742674011">
                          <w:marLeft w:val="0"/>
                          <w:marRight w:val="0"/>
                          <w:marTop w:val="0"/>
                          <w:marBottom w:val="0"/>
                          <w:divBdr>
                            <w:top w:val="none" w:sz="0" w:space="0" w:color="auto"/>
                            <w:left w:val="none" w:sz="0" w:space="0" w:color="auto"/>
                            <w:bottom w:val="none" w:sz="0" w:space="0" w:color="auto"/>
                            <w:right w:val="none" w:sz="0" w:space="0" w:color="auto"/>
                          </w:divBdr>
                          <w:divsChild>
                            <w:div w:id="1794791970">
                              <w:marLeft w:val="0"/>
                              <w:marRight w:val="0"/>
                              <w:marTop w:val="0"/>
                              <w:marBottom w:val="0"/>
                              <w:divBdr>
                                <w:top w:val="none" w:sz="0" w:space="0" w:color="auto"/>
                                <w:left w:val="none" w:sz="0" w:space="0" w:color="auto"/>
                                <w:bottom w:val="none" w:sz="0" w:space="0" w:color="auto"/>
                                <w:right w:val="none" w:sz="0" w:space="0" w:color="auto"/>
                              </w:divBdr>
                              <w:divsChild>
                                <w:div w:id="1588344348">
                                  <w:marLeft w:val="0"/>
                                  <w:marRight w:val="0"/>
                                  <w:marTop w:val="0"/>
                                  <w:marBottom w:val="0"/>
                                  <w:divBdr>
                                    <w:top w:val="none" w:sz="0" w:space="0" w:color="auto"/>
                                    <w:left w:val="none" w:sz="0" w:space="0" w:color="auto"/>
                                    <w:bottom w:val="none" w:sz="0" w:space="0" w:color="auto"/>
                                    <w:right w:val="none" w:sz="0" w:space="0" w:color="auto"/>
                                  </w:divBdr>
                                  <w:divsChild>
                                    <w:div w:id="963124398">
                                      <w:marLeft w:val="0"/>
                                      <w:marRight w:val="0"/>
                                      <w:marTop w:val="0"/>
                                      <w:marBottom w:val="0"/>
                                      <w:divBdr>
                                        <w:top w:val="none" w:sz="0" w:space="0" w:color="auto"/>
                                        <w:left w:val="none" w:sz="0" w:space="0" w:color="auto"/>
                                        <w:bottom w:val="none" w:sz="0" w:space="0" w:color="auto"/>
                                        <w:right w:val="none" w:sz="0" w:space="0" w:color="auto"/>
                                      </w:divBdr>
                                      <w:divsChild>
                                        <w:div w:id="89015329">
                                          <w:marLeft w:val="0"/>
                                          <w:marRight w:val="0"/>
                                          <w:marTop w:val="0"/>
                                          <w:marBottom w:val="0"/>
                                          <w:divBdr>
                                            <w:top w:val="none" w:sz="0" w:space="0" w:color="auto"/>
                                            <w:left w:val="none" w:sz="0" w:space="0" w:color="auto"/>
                                            <w:bottom w:val="none" w:sz="0" w:space="0" w:color="auto"/>
                                            <w:right w:val="none" w:sz="0" w:space="0" w:color="auto"/>
                                          </w:divBdr>
                                          <w:divsChild>
                                            <w:div w:id="667098174">
                                              <w:marLeft w:val="0"/>
                                              <w:marRight w:val="0"/>
                                              <w:marTop w:val="0"/>
                                              <w:marBottom w:val="0"/>
                                              <w:divBdr>
                                                <w:top w:val="none" w:sz="0" w:space="0" w:color="auto"/>
                                                <w:left w:val="none" w:sz="0" w:space="0" w:color="auto"/>
                                                <w:bottom w:val="none" w:sz="0" w:space="0" w:color="auto"/>
                                                <w:right w:val="none" w:sz="0" w:space="0" w:color="auto"/>
                                              </w:divBdr>
                                              <w:divsChild>
                                                <w:div w:id="15203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730085">
      <w:bodyDiv w:val="1"/>
      <w:marLeft w:val="0"/>
      <w:marRight w:val="0"/>
      <w:marTop w:val="0"/>
      <w:marBottom w:val="0"/>
      <w:divBdr>
        <w:top w:val="none" w:sz="0" w:space="0" w:color="auto"/>
        <w:left w:val="none" w:sz="0" w:space="0" w:color="auto"/>
        <w:bottom w:val="none" w:sz="0" w:space="0" w:color="auto"/>
        <w:right w:val="none" w:sz="0" w:space="0" w:color="auto"/>
      </w:divBdr>
      <w:divsChild>
        <w:div w:id="1753626103">
          <w:marLeft w:val="0"/>
          <w:marRight w:val="0"/>
          <w:marTop w:val="0"/>
          <w:marBottom w:val="0"/>
          <w:divBdr>
            <w:top w:val="none" w:sz="0" w:space="0" w:color="auto"/>
            <w:left w:val="none" w:sz="0" w:space="0" w:color="auto"/>
            <w:bottom w:val="none" w:sz="0" w:space="0" w:color="auto"/>
            <w:right w:val="none" w:sz="0" w:space="0" w:color="auto"/>
          </w:divBdr>
        </w:div>
      </w:divsChild>
    </w:div>
    <w:div w:id="1357652620">
      <w:bodyDiv w:val="1"/>
      <w:marLeft w:val="0"/>
      <w:marRight w:val="0"/>
      <w:marTop w:val="0"/>
      <w:marBottom w:val="0"/>
      <w:divBdr>
        <w:top w:val="none" w:sz="0" w:space="0" w:color="auto"/>
        <w:left w:val="none" w:sz="0" w:space="0" w:color="auto"/>
        <w:bottom w:val="none" w:sz="0" w:space="0" w:color="auto"/>
        <w:right w:val="none" w:sz="0" w:space="0" w:color="auto"/>
      </w:divBdr>
      <w:divsChild>
        <w:div w:id="1478838312">
          <w:marLeft w:val="0"/>
          <w:marRight w:val="0"/>
          <w:marTop w:val="0"/>
          <w:marBottom w:val="0"/>
          <w:divBdr>
            <w:top w:val="none" w:sz="0" w:space="0" w:color="auto"/>
            <w:left w:val="none" w:sz="0" w:space="0" w:color="auto"/>
            <w:bottom w:val="none" w:sz="0" w:space="0" w:color="auto"/>
            <w:right w:val="none" w:sz="0" w:space="0" w:color="auto"/>
          </w:divBdr>
        </w:div>
      </w:divsChild>
    </w:div>
    <w:div w:id="1385910674">
      <w:bodyDiv w:val="1"/>
      <w:marLeft w:val="0"/>
      <w:marRight w:val="0"/>
      <w:marTop w:val="0"/>
      <w:marBottom w:val="0"/>
      <w:divBdr>
        <w:top w:val="none" w:sz="0" w:space="0" w:color="auto"/>
        <w:left w:val="none" w:sz="0" w:space="0" w:color="auto"/>
        <w:bottom w:val="none" w:sz="0" w:space="0" w:color="auto"/>
        <w:right w:val="none" w:sz="0" w:space="0" w:color="auto"/>
      </w:divBdr>
    </w:div>
    <w:div w:id="1421562265">
      <w:bodyDiv w:val="1"/>
      <w:marLeft w:val="0"/>
      <w:marRight w:val="0"/>
      <w:marTop w:val="0"/>
      <w:marBottom w:val="0"/>
      <w:divBdr>
        <w:top w:val="none" w:sz="0" w:space="0" w:color="auto"/>
        <w:left w:val="none" w:sz="0" w:space="0" w:color="auto"/>
        <w:bottom w:val="none" w:sz="0" w:space="0" w:color="auto"/>
        <w:right w:val="none" w:sz="0" w:space="0" w:color="auto"/>
      </w:divBdr>
    </w:div>
    <w:div w:id="1424496130">
      <w:bodyDiv w:val="1"/>
      <w:marLeft w:val="0"/>
      <w:marRight w:val="0"/>
      <w:marTop w:val="0"/>
      <w:marBottom w:val="0"/>
      <w:divBdr>
        <w:top w:val="none" w:sz="0" w:space="0" w:color="auto"/>
        <w:left w:val="none" w:sz="0" w:space="0" w:color="auto"/>
        <w:bottom w:val="none" w:sz="0" w:space="0" w:color="auto"/>
        <w:right w:val="none" w:sz="0" w:space="0" w:color="auto"/>
      </w:divBdr>
    </w:div>
    <w:div w:id="1462383275">
      <w:bodyDiv w:val="1"/>
      <w:marLeft w:val="0"/>
      <w:marRight w:val="0"/>
      <w:marTop w:val="0"/>
      <w:marBottom w:val="0"/>
      <w:divBdr>
        <w:top w:val="none" w:sz="0" w:space="0" w:color="auto"/>
        <w:left w:val="none" w:sz="0" w:space="0" w:color="auto"/>
        <w:bottom w:val="none" w:sz="0" w:space="0" w:color="auto"/>
        <w:right w:val="none" w:sz="0" w:space="0" w:color="auto"/>
      </w:divBdr>
    </w:div>
    <w:div w:id="1470704408">
      <w:bodyDiv w:val="1"/>
      <w:marLeft w:val="0"/>
      <w:marRight w:val="0"/>
      <w:marTop w:val="0"/>
      <w:marBottom w:val="0"/>
      <w:divBdr>
        <w:top w:val="none" w:sz="0" w:space="0" w:color="auto"/>
        <w:left w:val="none" w:sz="0" w:space="0" w:color="auto"/>
        <w:bottom w:val="none" w:sz="0" w:space="0" w:color="auto"/>
        <w:right w:val="none" w:sz="0" w:space="0" w:color="auto"/>
      </w:divBdr>
      <w:divsChild>
        <w:div w:id="1380474282">
          <w:marLeft w:val="0"/>
          <w:marRight w:val="0"/>
          <w:marTop w:val="0"/>
          <w:marBottom w:val="0"/>
          <w:divBdr>
            <w:top w:val="none" w:sz="0" w:space="0" w:color="auto"/>
            <w:left w:val="none" w:sz="0" w:space="0" w:color="auto"/>
            <w:bottom w:val="none" w:sz="0" w:space="0" w:color="auto"/>
            <w:right w:val="none" w:sz="0" w:space="0" w:color="auto"/>
          </w:divBdr>
        </w:div>
      </w:divsChild>
    </w:div>
    <w:div w:id="1478448655">
      <w:bodyDiv w:val="1"/>
      <w:marLeft w:val="0"/>
      <w:marRight w:val="0"/>
      <w:marTop w:val="0"/>
      <w:marBottom w:val="0"/>
      <w:divBdr>
        <w:top w:val="none" w:sz="0" w:space="0" w:color="auto"/>
        <w:left w:val="none" w:sz="0" w:space="0" w:color="auto"/>
        <w:bottom w:val="none" w:sz="0" w:space="0" w:color="auto"/>
        <w:right w:val="none" w:sz="0" w:space="0" w:color="auto"/>
      </w:divBdr>
    </w:div>
    <w:div w:id="1513226533">
      <w:bodyDiv w:val="1"/>
      <w:marLeft w:val="0"/>
      <w:marRight w:val="0"/>
      <w:marTop w:val="0"/>
      <w:marBottom w:val="0"/>
      <w:divBdr>
        <w:top w:val="none" w:sz="0" w:space="0" w:color="auto"/>
        <w:left w:val="none" w:sz="0" w:space="0" w:color="auto"/>
        <w:bottom w:val="none" w:sz="0" w:space="0" w:color="auto"/>
        <w:right w:val="none" w:sz="0" w:space="0" w:color="auto"/>
      </w:divBdr>
    </w:div>
    <w:div w:id="1514878961">
      <w:bodyDiv w:val="1"/>
      <w:marLeft w:val="0"/>
      <w:marRight w:val="0"/>
      <w:marTop w:val="0"/>
      <w:marBottom w:val="0"/>
      <w:divBdr>
        <w:top w:val="none" w:sz="0" w:space="0" w:color="auto"/>
        <w:left w:val="none" w:sz="0" w:space="0" w:color="auto"/>
        <w:bottom w:val="none" w:sz="0" w:space="0" w:color="auto"/>
        <w:right w:val="none" w:sz="0" w:space="0" w:color="auto"/>
      </w:divBdr>
    </w:div>
    <w:div w:id="1590192186">
      <w:bodyDiv w:val="1"/>
      <w:marLeft w:val="0"/>
      <w:marRight w:val="0"/>
      <w:marTop w:val="0"/>
      <w:marBottom w:val="0"/>
      <w:divBdr>
        <w:top w:val="none" w:sz="0" w:space="0" w:color="auto"/>
        <w:left w:val="none" w:sz="0" w:space="0" w:color="auto"/>
        <w:bottom w:val="none" w:sz="0" w:space="0" w:color="auto"/>
        <w:right w:val="none" w:sz="0" w:space="0" w:color="auto"/>
      </w:divBdr>
    </w:div>
    <w:div w:id="1597638863">
      <w:bodyDiv w:val="1"/>
      <w:marLeft w:val="0"/>
      <w:marRight w:val="0"/>
      <w:marTop w:val="0"/>
      <w:marBottom w:val="0"/>
      <w:divBdr>
        <w:top w:val="none" w:sz="0" w:space="0" w:color="auto"/>
        <w:left w:val="none" w:sz="0" w:space="0" w:color="auto"/>
        <w:bottom w:val="none" w:sz="0" w:space="0" w:color="auto"/>
        <w:right w:val="none" w:sz="0" w:space="0" w:color="auto"/>
      </w:divBdr>
    </w:div>
    <w:div w:id="1603034058">
      <w:bodyDiv w:val="1"/>
      <w:marLeft w:val="0"/>
      <w:marRight w:val="0"/>
      <w:marTop w:val="0"/>
      <w:marBottom w:val="0"/>
      <w:divBdr>
        <w:top w:val="none" w:sz="0" w:space="0" w:color="auto"/>
        <w:left w:val="none" w:sz="0" w:space="0" w:color="auto"/>
        <w:bottom w:val="none" w:sz="0" w:space="0" w:color="auto"/>
        <w:right w:val="none" w:sz="0" w:space="0" w:color="auto"/>
      </w:divBdr>
    </w:div>
    <w:div w:id="1669676510">
      <w:bodyDiv w:val="1"/>
      <w:marLeft w:val="0"/>
      <w:marRight w:val="0"/>
      <w:marTop w:val="0"/>
      <w:marBottom w:val="0"/>
      <w:divBdr>
        <w:top w:val="none" w:sz="0" w:space="0" w:color="auto"/>
        <w:left w:val="none" w:sz="0" w:space="0" w:color="auto"/>
        <w:bottom w:val="none" w:sz="0" w:space="0" w:color="auto"/>
        <w:right w:val="none" w:sz="0" w:space="0" w:color="auto"/>
      </w:divBdr>
    </w:div>
    <w:div w:id="1699163622">
      <w:bodyDiv w:val="1"/>
      <w:marLeft w:val="0"/>
      <w:marRight w:val="0"/>
      <w:marTop w:val="0"/>
      <w:marBottom w:val="0"/>
      <w:divBdr>
        <w:top w:val="none" w:sz="0" w:space="0" w:color="auto"/>
        <w:left w:val="none" w:sz="0" w:space="0" w:color="auto"/>
        <w:bottom w:val="none" w:sz="0" w:space="0" w:color="auto"/>
        <w:right w:val="none" w:sz="0" w:space="0" w:color="auto"/>
      </w:divBdr>
      <w:divsChild>
        <w:div w:id="939262151">
          <w:marLeft w:val="0"/>
          <w:marRight w:val="0"/>
          <w:marTop w:val="0"/>
          <w:marBottom w:val="0"/>
          <w:divBdr>
            <w:top w:val="none" w:sz="0" w:space="0" w:color="auto"/>
            <w:left w:val="none" w:sz="0" w:space="0" w:color="auto"/>
            <w:bottom w:val="none" w:sz="0" w:space="0" w:color="auto"/>
            <w:right w:val="none" w:sz="0" w:space="0" w:color="auto"/>
          </w:divBdr>
        </w:div>
      </w:divsChild>
    </w:div>
    <w:div w:id="1699814616">
      <w:bodyDiv w:val="1"/>
      <w:marLeft w:val="0"/>
      <w:marRight w:val="0"/>
      <w:marTop w:val="0"/>
      <w:marBottom w:val="0"/>
      <w:divBdr>
        <w:top w:val="none" w:sz="0" w:space="0" w:color="auto"/>
        <w:left w:val="none" w:sz="0" w:space="0" w:color="auto"/>
        <w:bottom w:val="none" w:sz="0" w:space="0" w:color="auto"/>
        <w:right w:val="none" w:sz="0" w:space="0" w:color="auto"/>
      </w:divBdr>
      <w:divsChild>
        <w:div w:id="811799773">
          <w:marLeft w:val="0"/>
          <w:marRight w:val="0"/>
          <w:marTop w:val="0"/>
          <w:marBottom w:val="0"/>
          <w:divBdr>
            <w:top w:val="none" w:sz="0" w:space="0" w:color="auto"/>
            <w:left w:val="none" w:sz="0" w:space="0" w:color="auto"/>
            <w:bottom w:val="none" w:sz="0" w:space="0" w:color="auto"/>
            <w:right w:val="none" w:sz="0" w:space="0" w:color="auto"/>
          </w:divBdr>
          <w:divsChild>
            <w:div w:id="1260601119">
              <w:marLeft w:val="0"/>
              <w:marRight w:val="0"/>
              <w:marTop w:val="0"/>
              <w:marBottom w:val="0"/>
              <w:divBdr>
                <w:top w:val="none" w:sz="0" w:space="0" w:color="auto"/>
                <w:left w:val="none" w:sz="0" w:space="0" w:color="auto"/>
                <w:bottom w:val="none" w:sz="0" w:space="0" w:color="auto"/>
                <w:right w:val="none" w:sz="0" w:space="0" w:color="auto"/>
              </w:divBdr>
              <w:divsChild>
                <w:div w:id="134032839">
                  <w:marLeft w:val="0"/>
                  <w:marRight w:val="0"/>
                  <w:marTop w:val="0"/>
                  <w:marBottom w:val="0"/>
                  <w:divBdr>
                    <w:top w:val="none" w:sz="0" w:space="0" w:color="auto"/>
                    <w:left w:val="none" w:sz="0" w:space="0" w:color="auto"/>
                    <w:bottom w:val="none" w:sz="0" w:space="0" w:color="auto"/>
                    <w:right w:val="none" w:sz="0" w:space="0" w:color="auto"/>
                  </w:divBdr>
                  <w:divsChild>
                    <w:div w:id="2109689575">
                      <w:marLeft w:val="0"/>
                      <w:marRight w:val="0"/>
                      <w:marTop w:val="0"/>
                      <w:marBottom w:val="0"/>
                      <w:divBdr>
                        <w:top w:val="none" w:sz="0" w:space="0" w:color="auto"/>
                        <w:left w:val="none" w:sz="0" w:space="0" w:color="auto"/>
                        <w:bottom w:val="none" w:sz="0" w:space="0" w:color="auto"/>
                        <w:right w:val="none" w:sz="0" w:space="0" w:color="auto"/>
                      </w:divBdr>
                      <w:divsChild>
                        <w:div w:id="2087026677">
                          <w:marLeft w:val="0"/>
                          <w:marRight w:val="0"/>
                          <w:marTop w:val="0"/>
                          <w:marBottom w:val="0"/>
                          <w:divBdr>
                            <w:top w:val="none" w:sz="0" w:space="0" w:color="auto"/>
                            <w:left w:val="none" w:sz="0" w:space="0" w:color="auto"/>
                            <w:bottom w:val="none" w:sz="0" w:space="0" w:color="auto"/>
                            <w:right w:val="none" w:sz="0" w:space="0" w:color="auto"/>
                          </w:divBdr>
                          <w:divsChild>
                            <w:div w:id="20305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03503">
      <w:bodyDiv w:val="1"/>
      <w:marLeft w:val="0"/>
      <w:marRight w:val="0"/>
      <w:marTop w:val="0"/>
      <w:marBottom w:val="0"/>
      <w:divBdr>
        <w:top w:val="none" w:sz="0" w:space="0" w:color="auto"/>
        <w:left w:val="none" w:sz="0" w:space="0" w:color="auto"/>
        <w:bottom w:val="none" w:sz="0" w:space="0" w:color="auto"/>
        <w:right w:val="none" w:sz="0" w:space="0" w:color="auto"/>
      </w:divBdr>
    </w:div>
    <w:div w:id="1788741713">
      <w:bodyDiv w:val="1"/>
      <w:marLeft w:val="0"/>
      <w:marRight w:val="0"/>
      <w:marTop w:val="0"/>
      <w:marBottom w:val="0"/>
      <w:divBdr>
        <w:top w:val="none" w:sz="0" w:space="0" w:color="auto"/>
        <w:left w:val="none" w:sz="0" w:space="0" w:color="auto"/>
        <w:bottom w:val="none" w:sz="0" w:space="0" w:color="auto"/>
        <w:right w:val="none" w:sz="0" w:space="0" w:color="auto"/>
      </w:divBdr>
      <w:divsChild>
        <w:div w:id="798575771">
          <w:marLeft w:val="0"/>
          <w:marRight w:val="0"/>
          <w:marTop w:val="0"/>
          <w:marBottom w:val="0"/>
          <w:divBdr>
            <w:top w:val="none" w:sz="0" w:space="0" w:color="auto"/>
            <w:left w:val="none" w:sz="0" w:space="0" w:color="auto"/>
            <w:bottom w:val="none" w:sz="0" w:space="0" w:color="auto"/>
            <w:right w:val="none" w:sz="0" w:space="0" w:color="auto"/>
          </w:divBdr>
        </w:div>
      </w:divsChild>
    </w:div>
    <w:div w:id="1793667120">
      <w:bodyDiv w:val="1"/>
      <w:marLeft w:val="0"/>
      <w:marRight w:val="0"/>
      <w:marTop w:val="0"/>
      <w:marBottom w:val="0"/>
      <w:divBdr>
        <w:top w:val="none" w:sz="0" w:space="0" w:color="auto"/>
        <w:left w:val="none" w:sz="0" w:space="0" w:color="auto"/>
        <w:bottom w:val="none" w:sz="0" w:space="0" w:color="auto"/>
        <w:right w:val="none" w:sz="0" w:space="0" w:color="auto"/>
      </w:divBdr>
    </w:div>
    <w:div w:id="1815680499">
      <w:bodyDiv w:val="1"/>
      <w:marLeft w:val="0"/>
      <w:marRight w:val="0"/>
      <w:marTop w:val="0"/>
      <w:marBottom w:val="0"/>
      <w:divBdr>
        <w:top w:val="none" w:sz="0" w:space="0" w:color="auto"/>
        <w:left w:val="none" w:sz="0" w:space="0" w:color="auto"/>
        <w:bottom w:val="none" w:sz="0" w:space="0" w:color="auto"/>
        <w:right w:val="none" w:sz="0" w:space="0" w:color="auto"/>
      </w:divBdr>
    </w:div>
    <w:div w:id="1822572189">
      <w:bodyDiv w:val="1"/>
      <w:marLeft w:val="0"/>
      <w:marRight w:val="0"/>
      <w:marTop w:val="0"/>
      <w:marBottom w:val="0"/>
      <w:divBdr>
        <w:top w:val="none" w:sz="0" w:space="0" w:color="auto"/>
        <w:left w:val="none" w:sz="0" w:space="0" w:color="auto"/>
        <w:bottom w:val="none" w:sz="0" w:space="0" w:color="auto"/>
        <w:right w:val="none" w:sz="0" w:space="0" w:color="auto"/>
      </w:divBdr>
    </w:div>
    <w:div w:id="1853063109">
      <w:bodyDiv w:val="1"/>
      <w:marLeft w:val="0"/>
      <w:marRight w:val="0"/>
      <w:marTop w:val="0"/>
      <w:marBottom w:val="0"/>
      <w:divBdr>
        <w:top w:val="none" w:sz="0" w:space="0" w:color="auto"/>
        <w:left w:val="none" w:sz="0" w:space="0" w:color="auto"/>
        <w:bottom w:val="none" w:sz="0" w:space="0" w:color="auto"/>
        <w:right w:val="none" w:sz="0" w:space="0" w:color="auto"/>
      </w:divBdr>
    </w:div>
    <w:div w:id="1857185790">
      <w:bodyDiv w:val="1"/>
      <w:marLeft w:val="0"/>
      <w:marRight w:val="0"/>
      <w:marTop w:val="0"/>
      <w:marBottom w:val="0"/>
      <w:divBdr>
        <w:top w:val="none" w:sz="0" w:space="0" w:color="auto"/>
        <w:left w:val="none" w:sz="0" w:space="0" w:color="auto"/>
        <w:bottom w:val="none" w:sz="0" w:space="0" w:color="auto"/>
        <w:right w:val="none" w:sz="0" w:space="0" w:color="auto"/>
      </w:divBdr>
    </w:div>
    <w:div w:id="1919513333">
      <w:bodyDiv w:val="1"/>
      <w:marLeft w:val="0"/>
      <w:marRight w:val="0"/>
      <w:marTop w:val="0"/>
      <w:marBottom w:val="0"/>
      <w:divBdr>
        <w:top w:val="none" w:sz="0" w:space="0" w:color="auto"/>
        <w:left w:val="none" w:sz="0" w:space="0" w:color="auto"/>
        <w:bottom w:val="none" w:sz="0" w:space="0" w:color="auto"/>
        <w:right w:val="none" w:sz="0" w:space="0" w:color="auto"/>
      </w:divBdr>
    </w:div>
    <w:div w:id="1961956821">
      <w:bodyDiv w:val="1"/>
      <w:marLeft w:val="0"/>
      <w:marRight w:val="0"/>
      <w:marTop w:val="0"/>
      <w:marBottom w:val="0"/>
      <w:divBdr>
        <w:top w:val="none" w:sz="0" w:space="0" w:color="auto"/>
        <w:left w:val="none" w:sz="0" w:space="0" w:color="auto"/>
        <w:bottom w:val="none" w:sz="0" w:space="0" w:color="auto"/>
        <w:right w:val="none" w:sz="0" w:space="0" w:color="auto"/>
      </w:divBdr>
      <w:divsChild>
        <w:div w:id="1428380168">
          <w:marLeft w:val="0"/>
          <w:marRight w:val="0"/>
          <w:marTop w:val="0"/>
          <w:marBottom w:val="0"/>
          <w:divBdr>
            <w:top w:val="none" w:sz="0" w:space="0" w:color="auto"/>
            <w:left w:val="none" w:sz="0" w:space="0" w:color="auto"/>
            <w:bottom w:val="none" w:sz="0" w:space="0" w:color="auto"/>
            <w:right w:val="none" w:sz="0" w:space="0" w:color="auto"/>
          </w:divBdr>
        </w:div>
      </w:divsChild>
    </w:div>
    <w:div w:id="1974631306">
      <w:bodyDiv w:val="1"/>
      <w:marLeft w:val="0"/>
      <w:marRight w:val="0"/>
      <w:marTop w:val="0"/>
      <w:marBottom w:val="0"/>
      <w:divBdr>
        <w:top w:val="none" w:sz="0" w:space="0" w:color="auto"/>
        <w:left w:val="none" w:sz="0" w:space="0" w:color="auto"/>
        <w:bottom w:val="none" w:sz="0" w:space="0" w:color="auto"/>
        <w:right w:val="none" w:sz="0" w:space="0" w:color="auto"/>
      </w:divBdr>
    </w:div>
    <w:div w:id="1992714898">
      <w:bodyDiv w:val="1"/>
      <w:marLeft w:val="0"/>
      <w:marRight w:val="0"/>
      <w:marTop w:val="0"/>
      <w:marBottom w:val="0"/>
      <w:divBdr>
        <w:top w:val="none" w:sz="0" w:space="0" w:color="auto"/>
        <w:left w:val="none" w:sz="0" w:space="0" w:color="auto"/>
        <w:bottom w:val="none" w:sz="0" w:space="0" w:color="auto"/>
        <w:right w:val="none" w:sz="0" w:space="0" w:color="auto"/>
      </w:divBdr>
    </w:div>
    <w:div w:id="2002081257">
      <w:bodyDiv w:val="1"/>
      <w:marLeft w:val="0"/>
      <w:marRight w:val="0"/>
      <w:marTop w:val="0"/>
      <w:marBottom w:val="0"/>
      <w:divBdr>
        <w:top w:val="none" w:sz="0" w:space="0" w:color="auto"/>
        <w:left w:val="none" w:sz="0" w:space="0" w:color="auto"/>
        <w:bottom w:val="none" w:sz="0" w:space="0" w:color="auto"/>
        <w:right w:val="none" w:sz="0" w:space="0" w:color="auto"/>
      </w:divBdr>
      <w:divsChild>
        <w:div w:id="177623175">
          <w:marLeft w:val="0"/>
          <w:marRight w:val="0"/>
          <w:marTop w:val="0"/>
          <w:marBottom w:val="0"/>
          <w:divBdr>
            <w:top w:val="none" w:sz="0" w:space="0" w:color="auto"/>
            <w:left w:val="none" w:sz="0" w:space="0" w:color="auto"/>
            <w:bottom w:val="none" w:sz="0" w:space="0" w:color="auto"/>
            <w:right w:val="none" w:sz="0" w:space="0" w:color="auto"/>
          </w:divBdr>
          <w:divsChild>
            <w:div w:id="2107849869">
              <w:marLeft w:val="0"/>
              <w:marRight w:val="0"/>
              <w:marTop w:val="0"/>
              <w:marBottom w:val="0"/>
              <w:divBdr>
                <w:top w:val="none" w:sz="0" w:space="0" w:color="auto"/>
                <w:left w:val="none" w:sz="0" w:space="0" w:color="auto"/>
                <w:bottom w:val="none" w:sz="0" w:space="0" w:color="auto"/>
                <w:right w:val="none" w:sz="0" w:space="0" w:color="auto"/>
              </w:divBdr>
              <w:divsChild>
                <w:div w:id="1541940667">
                  <w:marLeft w:val="0"/>
                  <w:marRight w:val="0"/>
                  <w:marTop w:val="0"/>
                  <w:marBottom w:val="0"/>
                  <w:divBdr>
                    <w:top w:val="none" w:sz="0" w:space="0" w:color="auto"/>
                    <w:left w:val="none" w:sz="0" w:space="0" w:color="auto"/>
                    <w:bottom w:val="none" w:sz="0" w:space="0" w:color="auto"/>
                    <w:right w:val="none" w:sz="0" w:space="0" w:color="auto"/>
                  </w:divBdr>
                  <w:divsChild>
                    <w:div w:id="330331630">
                      <w:marLeft w:val="0"/>
                      <w:marRight w:val="0"/>
                      <w:marTop w:val="0"/>
                      <w:marBottom w:val="0"/>
                      <w:divBdr>
                        <w:top w:val="none" w:sz="0" w:space="0" w:color="auto"/>
                        <w:left w:val="none" w:sz="0" w:space="0" w:color="auto"/>
                        <w:bottom w:val="none" w:sz="0" w:space="0" w:color="auto"/>
                        <w:right w:val="none" w:sz="0" w:space="0" w:color="auto"/>
                      </w:divBdr>
                      <w:divsChild>
                        <w:div w:id="1570339062">
                          <w:marLeft w:val="0"/>
                          <w:marRight w:val="0"/>
                          <w:marTop w:val="0"/>
                          <w:marBottom w:val="0"/>
                          <w:divBdr>
                            <w:top w:val="none" w:sz="0" w:space="0" w:color="auto"/>
                            <w:left w:val="none" w:sz="0" w:space="0" w:color="auto"/>
                            <w:bottom w:val="none" w:sz="0" w:space="0" w:color="auto"/>
                            <w:right w:val="none" w:sz="0" w:space="0" w:color="auto"/>
                          </w:divBdr>
                          <w:divsChild>
                            <w:div w:id="1694721404">
                              <w:marLeft w:val="0"/>
                              <w:marRight w:val="0"/>
                              <w:marTop w:val="0"/>
                              <w:marBottom w:val="0"/>
                              <w:divBdr>
                                <w:top w:val="none" w:sz="0" w:space="0" w:color="auto"/>
                                <w:left w:val="none" w:sz="0" w:space="0" w:color="auto"/>
                                <w:bottom w:val="none" w:sz="0" w:space="0" w:color="auto"/>
                                <w:right w:val="none" w:sz="0" w:space="0" w:color="auto"/>
                              </w:divBdr>
                              <w:divsChild>
                                <w:div w:id="585311757">
                                  <w:marLeft w:val="0"/>
                                  <w:marRight w:val="0"/>
                                  <w:marTop w:val="0"/>
                                  <w:marBottom w:val="0"/>
                                  <w:divBdr>
                                    <w:top w:val="none" w:sz="0" w:space="0" w:color="auto"/>
                                    <w:left w:val="none" w:sz="0" w:space="0" w:color="auto"/>
                                    <w:bottom w:val="none" w:sz="0" w:space="0" w:color="auto"/>
                                    <w:right w:val="none" w:sz="0" w:space="0" w:color="auto"/>
                                  </w:divBdr>
                                  <w:divsChild>
                                    <w:div w:id="244733408">
                                      <w:marLeft w:val="0"/>
                                      <w:marRight w:val="0"/>
                                      <w:marTop w:val="0"/>
                                      <w:marBottom w:val="0"/>
                                      <w:divBdr>
                                        <w:top w:val="none" w:sz="0" w:space="0" w:color="auto"/>
                                        <w:left w:val="none" w:sz="0" w:space="0" w:color="auto"/>
                                        <w:bottom w:val="none" w:sz="0" w:space="0" w:color="auto"/>
                                        <w:right w:val="none" w:sz="0" w:space="0" w:color="auto"/>
                                      </w:divBdr>
                                      <w:divsChild>
                                        <w:div w:id="1233737788">
                                          <w:marLeft w:val="0"/>
                                          <w:marRight w:val="0"/>
                                          <w:marTop w:val="0"/>
                                          <w:marBottom w:val="0"/>
                                          <w:divBdr>
                                            <w:top w:val="none" w:sz="0" w:space="0" w:color="auto"/>
                                            <w:left w:val="none" w:sz="0" w:space="0" w:color="auto"/>
                                            <w:bottom w:val="none" w:sz="0" w:space="0" w:color="auto"/>
                                            <w:right w:val="none" w:sz="0" w:space="0" w:color="auto"/>
                                          </w:divBdr>
                                          <w:divsChild>
                                            <w:div w:id="1936471356">
                                              <w:marLeft w:val="0"/>
                                              <w:marRight w:val="0"/>
                                              <w:marTop w:val="0"/>
                                              <w:marBottom w:val="0"/>
                                              <w:divBdr>
                                                <w:top w:val="none" w:sz="0" w:space="0" w:color="auto"/>
                                                <w:left w:val="none" w:sz="0" w:space="0" w:color="auto"/>
                                                <w:bottom w:val="none" w:sz="0" w:space="0" w:color="auto"/>
                                                <w:right w:val="none" w:sz="0" w:space="0" w:color="auto"/>
                                              </w:divBdr>
                                              <w:divsChild>
                                                <w:div w:id="1401752713">
                                                  <w:marLeft w:val="0"/>
                                                  <w:marRight w:val="0"/>
                                                  <w:marTop w:val="0"/>
                                                  <w:marBottom w:val="0"/>
                                                  <w:divBdr>
                                                    <w:top w:val="none" w:sz="0" w:space="0" w:color="auto"/>
                                                    <w:left w:val="none" w:sz="0" w:space="0" w:color="auto"/>
                                                    <w:bottom w:val="none" w:sz="0" w:space="0" w:color="auto"/>
                                                    <w:right w:val="none" w:sz="0" w:space="0" w:color="auto"/>
                                                  </w:divBdr>
                                                  <w:divsChild>
                                                    <w:div w:id="1297641348">
                                                      <w:marLeft w:val="0"/>
                                                      <w:marRight w:val="0"/>
                                                      <w:marTop w:val="0"/>
                                                      <w:marBottom w:val="0"/>
                                                      <w:divBdr>
                                                        <w:top w:val="none" w:sz="0" w:space="0" w:color="auto"/>
                                                        <w:left w:val="none" w:sz="0" w:space="0" w:color="auto"/>
                                                        <w:bottom w:val="none" w:sz="0" w:space="0" w:color="auto"/>
                                                        <w:right w:val="none" w:sz="0" w:space="0" w:color="auto"/>
                                                      </w:divBdr>
                                                      <w:divsChild>
                                                        <w:div w:id="674527849">
                                                          <w:marLeft w:val="0"/>
                                                          <w:marRight w:val="0"/>
                                                          <w:marTop w:val="0"/>
                                                          <w:marBottom w:val="0"/>
                                                          <w:divBdr>
                                                            <w:top w:val="none" w:sz="0" w:space="0" w:color="auto"/>
                                                            <w:left w:val="none" w:sz="0" w:space="0" w:color="auto"/>
                                                            <w:bottom w:val="single" w:sz="6" w:space="18" w:color="DDDDDD"/>
                                                            <w:right w:val="none" w:sz="0" w:space="0" w:color="auto"/>
                                                          </w:divBdr>
                                                        </w:div>
                                                        <w:div w:id="123254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4110463">
      <w:bodyDiv w:val="1"/>
      <w:marLeft w:val="0"/>
      <w:marRight w:val="0"/>
      <w:marTop w:val="0"/>
      <w:marBottom w:val="0"/>
      <w:divBdr>
        <w:top w:val="none" w:sz="0" w:space="0" w:color="auto"/>
        <w:left w:val="none" w:sz="0" w:space="0" w:color="auto"/>
        <w:bottom w:val="none" w:sz="0" w:space="0" w:color="auto"/>
        <w:right w:val="none" w:sz="0" w:space="0" w:color="auto"/>
      </w:divBdr>
    </w:div>
    <w:div w:id="2066483885">
      <w:bodyDiv w:val="1"/>
      <w:marLeft w:val="0"/>
      <w:marRight w:val="0"/>
      <w:marTop w:val="0"/>
      <w:marBottom w:val="0"/>
      <w:divBdr>
        <w:top w:val="none" w:sz="0" w:space="0" w:color="auto"/>
        <w:left w:val="none" w:sz="0" w:space="0" w:color="auto"/>
        <w:bottom w:val="none" w:sz="0" w:space="0" w:color="auto"/>
        <w:right w:val="none" w:sz="0" w:space="0" w:color="auto"/>
      </w:divBdr>
    </w:div>
    <w:div w:id="2074307045">
      <w:bodyDiv w:val="1"/>
      <w:marLeft w:val="0"/>
      <w:marRight w:val="0"/>
      <w:marTop w:val="0"/>
      <w:marBottom w:val="0"/>
      <w:divBdr>
        <w:top w:val="none" w:sz="0" w:space="0" w:color="auto"/>
        <w:left w:val="none" w:sz="0" w:space="0" w:color="auto"/>
        <w:bottom w:val="none" w:sz="0" w:space="0" w:color="auto"/>
        <w:right w:val="none" w:sz="0" w:space="0" w:color="auto"/>
      </w:divBdr>
      <w:divsChild>
        <w:div w:id="942299646">
          <w:marLeft w:val="0"/>
          <w:marRight w:val="0"/>
          <w:marTop w:val="0"/>
          <w:marBottom w:val="0"/>
          <w:divBdr>
            <w:top w:val="none" w:sz="0" w:space="0" w:color="auto"/>
            <w:left w:val="none" w:sz="0" w:space="0" w:color="auto"/>
            <w:bottom w:val="none" w:sz="0" w:space="0" w:color="auto"/>
            <w:right w:val="none" w:sz="0" w:space="0" w:color="auto"/>
          </w:divBdr>
          <w:divsChild>
            <w:div w:id="4193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25243">
      <w:bodyDiv w:val="1"/>
      <w:marLeft w:val="0"/>
      <w:marRight w:val="0"/>
      <w:marTop w:val="0"/>
      <w:marBottom w:val="0"/>
      <w:divBdr>
        <w:top w:val="none" w:sz="0" w:space="0" w:color="auto"/>
        <w:left w:val="none" w:sz="0" w:space="0" w:color="auto"/>
        <w:bottom w:val="none" w:sz="0" w:space="0" w:color="auto"/>
        <w:right w:val="none" w:sz="0" w:space="0" w:color="auto"/>
      </w:divBdr>
    </w:div>
    <w:div w:id="2125684120">
      <w:bodyDiv w:val="1"/>
      <w:marLeft w:val="0"/>
      <w:marRight w:val="0"/>
      <w:marTop w:val="0"/>
      <w:marBottom w:val="0"/>
      <w:divBdr>
        <w:top w:val="none" w:sz="0" w:space="0" w:color="auto"/>
        <w:left w:val="none" w:sz="0" w:space="0" w:color="auto"/>
        <w:bottom w:val="none" w:sz="0" w:space="0" w:color="auto"/>
        <w:right w:val="none" w:sz="0" w:space="0" w:color="auto"/>
      </w:divBdr>
    </w:div>
    <w:div w:id="2127889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gjeringen.no/no/aktuelt/kommuner-kan-innfore-overnattingsavgift-fra-2027/id3162755/" TargetMode="External"/><Relationship Id="rId18" Type="http://schemas.openxmlformats.org/officeDocument/2006/relationships/hyperlink" Target="https://e24.no/norsk-oekonomi/i/n1Lkzo/norges-bank-hever-styringsrenten-med-0-25-prosentpoeng"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eur05.safelinks.protection.outlook.com/?url=https%3A%2F%2Fe24.no%2Fnorsk-oekonomi%2Fi%2FwrvE0A%2Falle-venter-hoeyere-prisvekst&amp;data=05%7C02%7Cneringa.urboniene%40urm.lt%7Caf8fcc6688bd4fb5c46c08deb7d9f8ef%7Cca5b724263a24d8e9dd5dbe6ba49aeb2%7C0%7C0%7C639150344018835095%7CUnknown%7CTWFpbGZsb3d8eyJFbXB0eU1hcGkiOnRydWUsIlYiOiIwLjAuMDAwMCIsIlAiOiJXaW4zMiIsIkFOIjoiTWFpbCIsIldUIjoyfQ%3D%3D%7C0%7C%7C%7C&amp;sdata=uQ37qIfWf4bF6zKxIgEgj6ZKHmljyaeeB0lz4ezSYcA%3D&amp;reserved=0" TargetMode="External"/><Relationship Id="rId7" Type="http://schemas.openxmlformats.org/officeDocument/2006/relationships/footnotes" Target="footnotes.xml"/><Relationship Id="rId12" Type="http://schemas.openxmlformats.org/officeDocument/2006/relationships/hyperlink" Target="https://eur05.safelinks.protection.outlook.com/?url=https%3A%2F%2Fwww.nrk.no%2Fnyheter%2Flonnsoppgjoret-2026-1.17724823&amp;data=05%7C02%7Cneringa.urboniene%40urm.lt%7C67b1bef94ea64cf212df08debc90d144%7Cca5b724263a24d8e9dd5dbe6ba49aeb2%7C0%7C0%7C639155527564275473%7CUnknown%7CTWFpbGZsb3d8eyJFbXB0eU1hcGkiOnRydWUsIlYiOiIwLjAuMDAwMCIsIlAiOiJXaW4zMiIsIkFOIjoiTWFpbCIsIldUIjoyfQ%3D%3D%7C0%7C%7C%7C&amp;sdata=bgwPZjM6pYDZRmowXRQIcltHCFUFfArax6NRwIl5OlY%3D&amp;reserved=0" TargetMode="External"/><Relationship Id="rId17" Type="http://schemas.openxmlformats.org/officeDocument/2006/relationships/hyperlink" Target="https://www.regjeringen.no/no/aktuelt/norge-og-eu-skal-hjelpe-ukraina-gjennom-vinteren/id3161309/"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05.safelinks.protection.outlook.com/?url=https%3A%2F%2Fwww.nrk.no%2Ftromsogfinnmark%2Fgruveselskapet-grangex-truer-med-kina-om-ikke-store-gir-milliarder-av-kroner-til-gruve-i-kirkenes-1.17889841&amp;data=05%7C02%7Cneringa.urboniene%40urm.lt%7Cbe5a39c18deb460008e908debafdeeb5%7Cca5b724263a24d8e9dd5dbe6ba49aeb2%7C0%7C0%7C639153797006584543%7CUnknown%7CTWFpbGZsb3d8eyJFbXB0eU1hcGkiOnRydWUsIlYiOiIwLjAuMDAwMCIsIlAiOiJXaW4zMiIsIkFOIjoiTWFpbCIsIldUIjoyfQ%3D%3D%7C0%7C%7C%7C&amp;sdata=8%2F6WTEEAzF8nSobRWQVQsvox2QrAG%2B4614eqhMMhQj0%3D&amp;reserved=0" TargetMode="External"/><Relationship Id="rId20" Type="http://schemas.openxmlformats.org/officeDocument/2006/relationships/hyperlink" Target="https://www.dn.no/makrookonomi/kronekursen/kronen-er-arets-beste-valuta-strateg-tror-det-vil-fortsette/2-1-19893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05.safelinks.protection.outlook.com/?url=https%3A%2F%2Fwww.nrk.no%2Fvestland%2Fnoreg-manglar-34.000-arbeidstakarar_-verst-i-vestland-og-i-helsesektoren-1.17887469&amp;data=05%7C02%7Cneringa.urboniene%40urm.lt%7C82f869b4df8f481cd37808deb70f6be8%7Cca5b724263a24d8e9dd5dbe6ba49aeb2%7C0%7C0%7C639149474088637396%7CUnknown%7CTWFpbGZsb3d8eyJFbXB0eU1hcGkiOnRydWUsIlYiOiIwLjAuMDAwMCIsIlAiOiJXaW4zMiIsIkFOIjoiTWFpbCIsIldUIjoyfQ%3D%3D%7C0%7C%7C%7C&amp;sdata=LvSo%2FScvdaWX1GqcH1VRH3lR2rCT4uyW0vCfZ1vCBIg%3D&amp;reserved=0"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ur05.safelinks.protection.outlook.com/?url=https%3A%2F%2Fe24.no%2Fnaeringsliv%2Fi%2FQJP9jx%2Fber-regjeringen-vurdere-et-nytt-statlig-mineralselskap%3Futm_source%3Dandroidapp&amp;data=05%7C02%7Cneringa.urboniene%40urm.lt%7Ca6b25e01bff84673b84f08debbc720d1%7Cca5b724263a24d8e9dd5dbe6ba49aeb2%7C0%7C0%7C639154661620792454%7CUnknown%7CTWFpbGZsb3d8eyJFbXB0eU1hcGkiOnRydWUsIlYiOiIwLjAuMDAwMCIsIlAiOiJXaW4zMiIsIkFOIjoiTWFpbCIsIldUIjoyfQ%3D%3D%7C0%7C%7C%7C&amp;sdata=OjqGLVOkbIaj9g7X%2F9b%2B0Lf70DXeXfta7E71o8mJVFg%3D&amp;reserved=0" TargetMode="External"/><Relationship Id="rId23" Type="http://schemas.openxmlformats.org/officeDocument/2006/relationships/hyperlink" Target="mailto:neringa.urboniene@urm.lt" TargetMode="External"/><Relationship Id="rId10" Type="http://schemas.openxmlformats.org/officeDocument/2006/relationships/hyperlink" Target="https://eur05.safelinks.protection.outlook.com/?url=https%3A%2F%2Fe24.no%2Fboers-og-finans%2Fi%2FxrOQEn%2Fnorsk-kryptoboers-faar-lisens-til-aa-utvide-i-europa-milepael&amp;data=05%7C02%7Cneringa.urboniene%40urm.lt%7Ca6b25e01bff84673b84f08debbc720d1%7Cca5b724263a24d8e9dd5dbe6ba49aeb2%7C0%7C0%7C639154661620813007%7CUnknown%7CTWFpbGZsb3d8eyJFbXB0eU1hcGkiOnRydWUsIlYiOiIwLjAuMDAwMCIsIlAiOiJXaW4zMiIsIkFOIjoiTWFpbCIsIldUIjoyfQ%3D%3D%7C0%7C%7C%7C&amp;sdata=G%2F6YxFkaWMsWJfbEy%2Fqnn6AzCpGESJGc3CA4hqhgnfM%3D&amp;reserved=0" TargetMode="External"/><Relationship Id="rId19" Type="http://schemas.openxmlformats.org/officeDocument/2006/relationships/hyperlink" Target="https://eur05.safelinks.protection.outlook.com/?url=https%3A%2F%2Fwww.nrk.no%2Fnyheter%2Fnorsk-eksport-1.12132350&amp;data=05%7C02%7Cneringa.urboniene%40urm.lt%7C78a7c16a7f8f463740db08deb4b3fa9f%7Cca5b724263a24d8e9dd5dbe6ba49aeb2%7C0%7C0%7C639146882294377943%7CUnknown%7CTWFpbGZsb3d8eyJFbXB0eU1hcGkiOnRydWUsIlYiOiIwLjAuMDAwMCIsIlAiOiJXaW4zMiIsIkFOIjoiTWFpbCIsIldUIjoyfQ%3D%3D%7C0%7C%7C%7C&amp;sdata=1g823PfiBjqEXMSkj4drv24o8lnViJvG6iQDgy6YIN8%3D&amp;reserved=0" TargetMode="External"/><Relationship Id="rId4" Type="http://schemas.openxmlformats.org/officeDocument/2006/relationships/styles" Target="styles.xml"/><Relationship Id="rId9" Type="http://schemas.openxmlformats.org/officeDocument/2006/relationships/hyperlink" Target="https://www.nrk.no/nordland/rodt-topp-krever-at-staten-trekker-milliardlan-til-ki-giganten-nscale-1.17898238" TargetMode="External"/><Relationship Id="rId14" Type="http://schemas.openxmlformats.org/officeDocument/2006/relationships/hyperlink" Target="https://www.regjeringen.no/no/aktuelt/styrker-sjofiberberedskapen-i-norge-vi-lever-i-en-urolig-verden-der-vi-er-mer-utsatt/id3160545/" TargetMode="External"/><Relationship Id="rId22" Type="http://schemas.openxmlformats.org/officeDocument/2006/relationships/hyperlink" Target="https://eur05.safelinks.protection.outlook.com/?url=https%3A%2F%2Fe24.no%2Fnorsk-oekonomi%2Fi%2FJOlqr7%2Fnorsk-fastlandsoekonomi-vokste-0-2-prosent-i-foerste-kvartal&amp;data=05%7C02%7Cneringa.urboniene%40urm.lt%7C67b1bef94ea64cf212df08debc90d144%7Cca5b724263a24d8e9dd5dbe6ba49aeb2%7C0%7C0%7C639155527564250316%7CUnknown%7CTWFpbGZsb3d8eyJFbXB0eU1hcGkiOnRydWUsIlYiOiIwLjAuMDAwMCIsIlAiOiJXaW4zMiIsIkFOIjoiTWFpbCIsIldUIjoyfQ%3D%3D%7C0%7C%7C%7C&amp;sdata=wUUokerKHnZZeVkpdfem7rdJqfu9uKUJ7kqjGZ%2Bz57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tnj97agb3EitEtziiNRT/JNj2A==">AMUW2mWGdL3tQz7XC+mTfBl8t/GJXkXz7wlxsQFCrbJalP9+jEpGWaMerQoJ8spSorIdgNvwpPJbhYtZzZxLlHGu7AE/F++hotq1A+BXUcEFRcZ5diWL4g/YdhEEsUYLGuVwICq58Er6ZOXKPMiachNuTXYHY6kM7w==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F20B9A-C4E8-4F83-A1BE-231E7938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2315</Words>
  <Characters>13200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KIRKILAITE CHETCUTI</dc:creator>
  <cp:lastModifiedBy>Neringa Urbonienė</cp:lastModifiedBy>
  <cp:revision>19</cp:revision>
  <cp:lastPrinted>2021-07-01T13:41:00Z</cp:lastPrinted>
  <dcterms:created xsi:type="dcterms:W3CDTF">2026-05-18T12:11:00Z</dcterms:created>
  <dcterms:modified xsi:type="dcterms:W3CDTF">2026-06-01T09:35:00Z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93984acde25684b1a7b4021b4e51a934d141364e7b72df731950a4fa5a885f2a</vt:lpwstr>
  </property>
</Properties>
</file>