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524E4A" w:rsidRDefault="00C8049E" w:rsidP="0098014C">
      <w:pPr>
        <w:spacing w:after="120" w:line="240" w:lineRule="auto"/>
        <w:jc w:val="center"/>
        <w:rPr>
          <w:rFonts w:ascii="Times New Roman" w:hAnsi="Times New Roman"/>
          <w:b/>
          <w:sz w:val="28"/>
          <w:szCs w:val="28"/>
        </w:rPr>
      </w:pPr>
      <w:r w:rsidRPr="00524E4A">
        <w:rPr>
          <w:rFonts w:ascii="Times New Roman" w:hAnsi="Times New Roman"/>
          <w:b/>
          <w:sz w:val="28"/>
          <w:szCs w:val="28"/>
        </w:rPr>
        <w:t>LIETUVOS RESPUBLIKOS AMBASADA ESTIJOJE</w:t>
      </w:r>
    </w:p>
    <w:p w14:paraId="7002D829" w14:textId="77777777" w:rsidR="00C8049E" w:rsidRPr="00524E4A" w:rsidRDefault="00C8049E" w:rsidP="0098014C">
      <w:pPr>
        <w:spacing w:after="120" w:line="240" w:lineRule="auto"/>
        <w:jc w:val="center"/>
        <w:rPr>
          <w:rFonts w:ascii="Times New Roman" w:hAnsi="Times New Roman"/>
          <w:b/>
          <w:sz w:val="24"/>
          <w:szCs w:val="24"/>
        </w:rPr>
      </w:pPr>
      <w:r w:rsidRPr="00524E4A">
        <w:rPr>
          <w:rFonts w:ascii="Times New Roman" w:hAnsi="Times New Roman"/>
          <w:b/>
          <w:sz w:val="24"/>
          <w:szCs w:val="24"/>
        </w:rPr>
        <w:t>AKTUALIOS EKONOMINĖS INFORMACIJOS SUVESTINĖ</w:t>
      </w:r>
    </w:p>
    <w:p w14:paraId="382B9E72" w14:textId="2A2294B9" w:rsidR="00A87864" w:rsidRPr="00524E4A" w:rsidRDefault="00E829FC" w:rsidP="00A87864">
      <w:pPr>
        <w:spacing w:after="0" w:line="240" w:lineRule="auto"/>
        <w:jc w:val="center"/>
        <w:rPr>
          <w:rFonts w:ascii="Times New Roman" w:hAnsi="Times New Roman"/>
          <w:sz w:val="24"/>
          <w:szCs w:val="24"/>
        </w:rPr>
      </w:pPr>
      <w:r w:rsidRPr="00524E4A">
        <w:rPr>
          <w:rFonts w:ascii="Times New Roman" w:hAnsi="Times New Roman"/>
          <w:sz w:val="24"/>
          <w:szCs w:val="24"/>
        </w:rPr>
        <w:t>202</w:t>
      </w:r>
      <w:r w:rsidR="001E5122">
        <w:rPr>
          <w:rFonts w:ascii="Times New Roman" w:hAnsi="Times New Roman"/>
          <w:sz w:val="24"/>
          <w:szCs w:val="24"/>
        </w:rPr>
        <w:t>6</w:t>
      </w:r>
      <w:r w:rsidRPr="00524E4A">
        <w:rPr>
          <w:rFonts w:ascii="Times New Roman" w:hAnsi="Times New Roman"/>
          <w:sz w:val="24"/>
          <w:szCs w:val="24"/>
        </w:rPr>
        <w:t xml:space="preserve"> </w:t>
      </w:r>
      <w:r w:rsidR="00C8049E" w:rsidRPr="00524E4A">
        <w:rPr>
          <w:rFonts w:ascii="Times New Roman" w:hAnsi="Times New Roman"/>
          <w:sz w:val="24"/>
          <w:szCs w:val="24"/>
        </w:rPr>
        <w:t>m.</w:t>
      </w:r>
      <w:r w:rsidR="009D2FFC" w:rsidRPr="00524E4A">
        <w:rPr>
          <w:rFonts w:ascii="Times New Roman" w:hAnsi="Times New Roman"/>
          <w:sz w:val="24"/>
          <w:szCs w:val="24"/>
        </w:rPr>
        <w:t xml:space="preserve"> </w:t>
      </w:r>
      <w:r w:rsidR="00CF1C99">
        <w:rPr>
          <w:rFonts w:ascii="Times New Roman" w:hAnsi="Times New Roman"/>
          <w:sz w:val="24"/>
          <w:szCs w:val="24"/>
        </w:rPr>
        <w:t>balandžio mėn.</w:t>
      </w:r>
    </w:p>
    <w:p w14:paraId="7C6A577F" w14:textId="77777777" w:rsidR="00A87864" w:rsidRPr="00524E4A" w:rsidRDefault="00A87864" w:rsidP="00A87864">
      <w:pPr>
        <w:spacing w:after="0" w:line="240" w:lineRule="auto"/>
        <w:jc w:val="center"/>
        <w:rPr>
          <w:rFonts w:ascii="Times New Roman" w:hAnsi="Times New Roman"/>
          <w:sz w:val="20"/>
          <w:szCs w:val="20"/>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420"/>
        <w:gridCol w:w="3275"/>
        <w:gridCol w:w="562"/>
      </w:tblGrid>
      <w:tr w:rsidR="00A87864" w:rsidRPr="00524E4A" w14:paraId="11927560" w14:textId="77777777" w:rsidTr="00427A26">
        <w:trPr>
          <w:trHeight w:val="385"/>
        </w:trPr>
        <w:tc>
          <w:tcPr>
            <w:tcW w:w="839" w:type="dxa"/>
            <w:tcMar>
              <w:top w:w="29" w:type="dxa"/>
              <w:left w:w="115" w:type="dxa"/>
              <w:bottom w:w="29" w:type="dxa"/>
              <w:right w:w="115" w:type="dxa"/>
            </w:tcMar>
            <w:vAlign w:val="center"/>
          </w:tcPr>
          <w:p w14:paraId="16ABAC68" w14:textId="77777777" w:rsidR="00A87864" w:rsidRPr="00822D58" w:rsidRDefault="00A87864" w:rsidP="008C18A4">
            <w:pPr>
              <w:pStyle w:val="Heading1"/>
              <w:spacing w:after="0" w:line="240" w:lineRule="auto"/>
              <w:ind w:right="26"/>
              <w:rPr>
                <w:rFonts w:ascii="Times New Roman" w:hAnsi="Times New Roman" w:cs="Times New Roman"/>
                <w:color w:val="auto"/>
                <w:sz w:val="18"/>
                <w:szCs w:val="18"/>
                <w:lang w:val="lt-LT"/>
              </w:rPr>
            </w:pPr>
            <w:r w:rsidRPr="00822D58">
              <w:rPr>
                <w:rFonts w:ascii="Times New Roman" w:hAnsi="Times New Roman" w:cs="Times New Roman"/>
                <w:color w:val="auto"/>
                <w:sz w:val="18"/>
                <w:szCs w:val="18"/>
                <w:lang w:val="lt-LT"/>
              </w:rPr>
              <w:t>Data</w:t>
            </w:r>
          </w:p>
        </w:tc>
        <w:tc>
          <w:tcPr>
            <w:tcW w:w="5420" w:type="dxa"/>
            <w:tcMar>
              <w:top w:w="29" w:type="dxa"/>
              <w:left w:w="115" w:type="dxa"/>
              <w:bottom w:w="29" w:type="dxa"/>
              <w:right w:w="115" w:type="dxa"/>
            </w:tcMar>
            <w:vAlign w:val="center"/>
          </w:tcPr>
          <w:p w14:paraId="5301E2A1"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Pateikiamos informacijos apibendrinimas</w:t>
            </w:r>
          </w:p>
        </w:tc>
        <w:tc>
          <w:tcPr>
            <w:tcW w:w="3275" w:type="dxa"/>
            <w:tcMar>
              <w:top w:w="29" w:type="dxa"/>
              <w:left w:w="115" w:type="dxa"/>
              <w:bottom w:w="29" w:type="dxa"/>
              <w:right w:w="115" w:type="dxa"/>
            </w:tcMar>
            <w:vAlign w:val="center"/>
          </w:tcPr>
          <w:p w14:paraId="0A6013F5"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Informacijos šaltinis</w:t>
            </w:r>
          </w:p>
        </w:tc>
        <w:tc>
          <w:tcPr>
            <w:tcW w:w="562" w:type="dxa"/>
            <w:tcMar>
              <w:top w:w="29" w:type="dxa"/>
              <w:left w:w="115" w:type="dxa"/>
              <w:bottom w:w="29" w:type="dxa"/>
              <w:right w:w="115" w:type="dxa"/>
            </w:tcMar>
            <w:vAlign w:val="center"/>
          </w:tcPr>
          <w:p w14:paraId="22EA4CD6" w14:textId="77777777" w:rsidR="00A87864" w:rsidRPr="00822D58" w:rsidRDefault="00A87864" w:rsidP="00A87864">
            <w:pPr>
              <w:pStyle w:val="Heading1"/>
              <w:spacing w:after="0" w:line="240" w:lineRule="auto"/>
              <w:rPr>
                <w:rFonts w:ascii="Times New Roman" w:hAnsi="Times New Roman" w:cs="Times New Roman"/>
                <w:color w:val="auto"/>
                <w:szCs w:val="16"/>
                <w:lang w:val="lt-LT"/>
              </w:rPr>
            </w:pPr>
            <w:r w:rsidRPr="00822D58">
              <w:rPr>
                <w:rFonts w:ascii="Times New Roman" w:hAnsi="Times New Roman" w:cs="Times New Roman"/>
                <w:color w:val="auto"/>
                <w:szCs w:val="16"/>
                <w:lang w:val="lt-LT"/>
              </w:rPr>
              <w:t>Pastabos</w:t>
            </w:r>
          </w:p>
        </w:tc>
      </w:tr>
      <w:tr w:rsidR="00994FD2" w:rsidRPr="00524E4A" w14:paraId="36198873" w14:textId="77777777" w:rsidTr="00CF1C99">
        <w:trPr>
          <w:trHeight w:val="216"/>
        </w:trPr>
        <w:tc>
          <w:tcPr>
            <w:tcW w:w="10096" w:type="dxa"/>
            <w:gridSpan w:val="4"/>
            <w:tcMar>
              <w:top w:w="29" w:type="dxa"/>
              <w:left w:w="115" w:type="dxa"/>
              <w:bottom w:w="29" w:type="dxa"/>
              <w:right w:w="115" w:type="dxa"/>
            </w:tcMar>
          </w:tcPr>
          <w:p w14:paraId="41E2D531" w14:textId="05FB23B9" w:rsidR="00994FD2" w:rsidRPr="00CC5D0C" w:rsidRDefault="00831660" w:rsidP="00E22139">
            <w:pPr>
              <w:spacing w:after="0" w:line="240" w:lineRule="auto"/>
              <w:rPr>
                <w:rFonts w:ascii="Times New Roman" w:hAnsi="Times New Roman"/>
                <w:b/>
              </w:rPr>
            </w:pPr>
            <w:r w:rsidRPr="00CC5D0C">
              <w:rPr>
                <w:rFonts w:ascii="Times New Roman" w:hAnsi="Times New Roman"/>
                <w:b/>
              </w:rPr>
              <w:t xml:space="preserve">Lietuvos verslo plėtrai </w:t>
            </w:r>
            <w:r w:rsidRPr="00831660">
              <w:rPr>
                <w:rFonts w:ascii="Times New Roman" w:hAnsi="Times New Roman"/>
                <w:b/>
              </w:rPr>
              <w:t xml:space="preserve">užsienyje </w:t>
            </w:r>
            <w:r w:rsidRPr="00CC5D0C">
              <w:rPr>
                <w:rFonts w:ascii="Times New Roman" w:hAnsi="Times New Roman"/>
                <w:b/>
              </w:rPr>
              <w:t>aktuali informacija</w:t>
            </w:r>
          </w:p>
        </w:tc>
      </w:tr>
      <w:tr w:rsidR="00CF1C99" w:rsidRPr="00DF7319" w14:paraId="3BBDDD97" w14:textId="77777777" w:rsidTr="00427A26">
        <w:trPr>
          <w:trHeight w:val="234"/>
        </w:trPr>
        <w:tc>
          <w:tcPr>
            <w:tcW w:w="839" w:type="dxa"/>
            <w:tcMar>
              <w:top w:w="29" w:type="dxa"/>
              <w:left w:w="115" w:type="dxa"/>
              <w:bottom w:w="29" w:type="dxa"/>
              <w:right w:w="115" w:type="dxa"/>
            </w:tcMar>
          </w:tcPr>
          <w:p w14:paraId="2687F12A" w14:textId="4CEECA2B" w:rsidR="00CF1C99" w:rsidRPr="00DF7319" w:rsidRDefault="00DF7319" w:rsidP="004C14FB">
            <w:pPr>
              <w:spacing w:after="0" w:line="240" w:lineRule="auto"/>
              <w:rPr>
                <w:rFonts w:ascii="Times New Roman" w:hAnsi="Times New Roman"/>
                <w:bCs/>
              </w:rPr>
            </w:pPr>
            <w:r w:rsidRPr="00DF7319">
              <w:rPr>
                <w:rFonts w:ascii="Times New Roman" w:hAnsi="Times New Roman"/>
                <w:bCs/>
              </w:rPr>
              <w:t>04-02</w:t>
            </w:r>
          </w:p>
        </w:tc>
        <w:tc>
          <w:tcPr>
            <w:tcW w:w="5420" w:type="dxa"/>
            <w:tcMar>
              <w:top w:w="29" w:type="dxa"/>
              <w:left w:w="115" w:type="dxa"/>
              <w:bottom w:w="29" w:type="dxa"/>
              <w:right w:w="115" w:type="dxa"/>
            </w:tcMar>
          </w:tcPr>
          <w:p w14:paraId="483B945A" w14:textId="1847ECC7" w:rsidR="00CF1C99" w:rsidRPr="00DF7319" w:rsidRDefault="00DF7319" w:rsidP="00830F6C">
            <w:pPr>
              <w:pStyle w:val="HTMLPreformatted"/>
              <w:jc w:val="both"/>
              <w:rPr>
                <w:rFonts w:ascii="Times New Roman" w:hAnsi="Times New Roman" w:cs="Times New Roman"/>
                <w:bCs/>
                <w:sz w:val="22"/>
                <w:szCs w:val="22"/>
              </w:rPr>
            </w:pPr>
            <w:r w:rsidRPr="00DF7319">
              <w:rPr>
                <w:rFonts w:ascii="Times New Roman" w:hAnsi="Times New Roman"/>
                <w:bCs/>
                <w:sz w:val="22"/>
                <w:szCs w:val="22"/>
              </w:rPr>
              <w:t xml:space="preserve">Viešas </w:t>
            </w:r>
            <w:r>
              <w:rPr>
                <w:rFonts w:ascii="Times New Roman" w:hAnsi="Times New Roman"/>
                <w:bCs/>
                <w:sz w:val="22"/>
                <w:szCs w:val="22"/>
              </w:rPr>
              <w:t>aukcionas</w:t>
            </w:r>
            <w:r w:rsidRPr="00DF7319">
              <w:rPr>
                <w:rFonts w:ascii="Times New Roman" w:hAnsi="Times New Roman"/>
                <w:bCs/>
                <w:sz w:val="22"/>
                <w:szCs w:val="22"/>
              </w:rPr>
              <w:t>, kuri</w:t>
            </w:r>
            <w:r>
              <w:rPr>
                <w:rFonts w:ascii="Times New Roman" w:hAnsi="Times New Roman"/>
                <w:bCs/>
                <w:sz w:val="22"/>
                <w:szCs w:val="22"/>
              </w:rPr>
              <w:t>ame</w:t>
            </w:r>
            <w:r w:rsidRPr="00DF7319">
              <w:rPr>
                <w:rFonts w:ascii="Times New Roman" w:hAnsi="Times New Roman"/>
                <w:bCs/>
                <w:sz w:val="22"/>
                <w:szCs w:val="22"/>
              </w:rPr>
              <w:t xml:space="preserve"> planuojama parduoti </w:t>
            </w:r>
            <w:r w:rsidR="00830F6C">
              <w:rPr>
                <w:rFonts w:ascii="Times New Roman" w:hAnsi="Times New Roman"/>
                <w:bCs/>
                <w:sz w:val="22"/>
                <w:szCs w:val="22"/>
              </w:rPr>
              <w:t>„</w:t>
            </w:r>
            <w:r w:rsidRPr="00DF7319">
              <w:rPr>
                <w:rFonts w:ascii="Times New Roman" w:hAnsi="Times New Roman"/>
                <w:bCs/>
                <w:sz w:val="22"/>
                <w:szCs w:val="22"/>
              </w:rPr>
              <w:t>Omniva</w:t>
            </w:r>
            <w:r w:rsidR="00830F6C">
              <w:rPr>
                <w:rFonts w:ascii="Times New Roman" w:hAnsi="Times New Roman"/>
                <w:bCs/>
                <w:sz w:val="22"/>
                <w:szCs w:val="22"/>
              </w:rPr>
              <w:t>“</w:t>
            </w:r>
            <w:r w:rsidRPr="00DF7319">
              <w:rPr>
                <w:rFonts w:ascii="Times New Roman" w:hAnsi="Times New Roman"/>
                <w:bCs/>
                <w:sz w:val="22"/>
                <w:szCs w:val="22"/>
              </w:rPr>
              <w:t xml:space="preserve"> akcijas, dar tik ruošiamas, daug detalių paaiškės vėliau. Kol kas žinoma, kad valstybė pradės pasirengimo darbus – bus vertinama įmonės vertė, nustatomos pardavimo sąlygos ir galimi reikalavimai investuotojams, pavyzdžiui, įsipareigojimai užtikrinti universalią pašto paslaugą. Pats aukcionas greičiausiai bus atviras tiek vietos, tiek tarptautiniams investuotojams, o galutinis sandoris planuojamas 2027 m</w:t>
            </w:r>
            <w:r w:rsidR="00427A26">
              <w:rPr>
                <w:rFonts w:ascii="Times New Roman" w:hAnsi="Times New Roman"/>
                <w:bCs/>
                <w:sz w:val="22"/>
                <w:szCs w:val="22"/>
              </w:rPr>
              <w:t>.</w:t>
            </w:r>
            <w:r w:rsidRPr="00DF7319">
              <w:rPr>
                <w:rFonts w:ascii="Times New Roman" w:hAnsi="Times New Roman"/>
                <w:bCs/>
                <w:sz w:val="22"/>
                <w:szCs w:val="22"/>
              </w:rPr>
              <w:t xml:space="preserve"> T</w:t>
            </w:r>
            <w:r w:rsidR="00427A26">
              <w:rPr>
                <w:rFonts w:ascii="Times New Roman" w:hAnsi="Times New Roman"/>
                <w:bCs/>
                <w:sz w:val="22"/>
                <w:szCs w:val="22"/>
              </w:rPr>
              <w:t>i</w:t>
            </w:r>
            <w:r w:rsidRPr="00DF7319">
              <w:rPr>
                <w:rFonts w:ascii="Times New Roman" w:hAnsi="Times New Roman"/>
                <w:bCs/>
                <w:sz w:val="22"/>
                <w:szCs w:val="22"/>
              </w:rPr>
              <w:t>kėtina, kad valstybė nustatys tam tikras reguliacines apsaugas, kad net ir po privatizavimo būtų išlaikytas paslaugų prieinamumas visoje šalyje.</w:t>
            </w:r>
          </w:p>
        </w:tc>
        <w:tc>
          <w:tcPr>
            <w:tcW w:w="3275" w:type="dxa"/>
            <w:tcMar>
              <w:top w:w="29" w:type="dxa"/>
              <w:left w:w="115" w:type="dxa"/>
              <w:bottom w:w="29" w:type="dxa"/>
              <w:right w:w="115" w:type="dxa"/>
            </w:tcMar>
          </w:tcPr>
          <w:p w14:paraId="30B70E19" w14:textId="5923ED5D" w:rsidR="00CF1C99" w:rsidRPr="00DF7319" w:rsidRDefault="00DF7319" w:rsidP="00830F6C">
            <w:pPr>
              <w:spacing w:after="0" w:line="240" w:lineRule="auto"/>
              <w:jc w:val="both"/>
              <w:rPr>
                <w:rStyle w:val="Hyperlink"/>
                <w:rFonts w:ascii="Times New Roman" w:hAnsi="Times New Roman"/>
                <w:bCs/>
              </w:rPr>
            </w:pPr>
            <w:hyperlink r:id="rId8" w:history="1">
              <w:r w:rsidRPr="00DF7319">
                <w:rPr>
                  <w:rStyle w:val="Hyperlink"/>
                  <w:rFonts w:ascii="Times New Roman" w:hAnsi="Times New Roman"/>
                </w:rPr>
                <w:t>Vyriausybė pritarė „Omniva“ privatizavimui</w:t>
              </w:r>
            </w:hyperlink>
          </w:p>
        </w:tc>
        <w:tc>
          <w:tcPr>
            <w:tcW w:w="562" w:type="dxa"/>
            <w:tcMar>
              <w:top w:w="29" w:type="dxa"/>
              <w:left w:w="115" w:type="dxa"/>
              <w:bottom w:w="29" w:type="dxa"/>
              <w:right w:w="115" w:type="dxa"/>
            </w:tcMar>
          </w:tcPr>
          <w:p w14:paraId="79A4A0E8" w14:textId="77777777" w:rsidR="00CF1C99" w:rsidRPr="00DF7319" w:rsidRDefault="00CF1C99" w:rsidP="004C14FB">
            <w:pPr>
              <w:spacing w:after="0" w:line="240" w:lineRule="auto"/>
              <w:rPr>
                <w:rFonts w:ascii="Times New Roman" w:hAnsi="Times New Roman"/>
                <w:bCs/>
              </w:rPr>
            </w:pPr>
          </w:p>
        </w:tc>
      </w:tr>
      <w:tr w:rsidR="00CF1C99" w:rsidRPr="00DF7319" w14:paraId="46A92B8F" w14:textId="77777777" w:rsidTr="00427A26">
        <w:trPr>
          <w:trHeight w:val="234"/>
        </w:trPr>
        <w:tc>
          <w:tcPr>
            <w:tcW w:w="839" w:type="dxa"/>
            <w:tcMar>
              <w:top w:w="29" w:type="dxa"/>
              <w:left w:w="115" w:type="dxa"/>
              <w:bottom w:w="29" w:type="dxa"/>
              <w:right w:w="115" w:type="dxa"/>
            </w:tcMar>
          </w:tcPr>
          <w:p w14:paraId="7DEAC6B0" w14:textId="77DF0E7A" w:rsidR="00CF1C99" w:rsidRPr="00DF7319" w:rsidRDefault="00DF7319" w:rsidP="004C14FB">
            <w:pPr>
              <w:spacing w:after="0" w:line="240" w:lineRule="auto"/>
              <w:rPr>
                <w:rFonts w:ascii="Times New Roman" w:hAnsi="Times New Roman"/>
                <w:bCs/>
              </w:rPr>
            </w:pPr>
            <w:r w:rsidRPr="00DF7319">
              <w:rPr>
                <w:rFonts w:ascii="Times New Roman" w:hAnsi="Times New Roman"/>
                <w:bCs/>
              </w:rPr>
              <w:t>04-05</w:t>
            </w:r>
          </w:p>
        </w:tc>
        <w:tc>
          <w:tcPr>
            <w:tcW w:w="5420" w:type="dxa"/>
            <w:tcMar>
              <w:top w:w="29" w:type="dxa"/>
              <w:left w:w="115" w:type="dxa"/>
              <w:bottom w:w="29" w:type="dxa"/>
              <w:right w:w="115" w:type="dxa"/>
            </w:tcMar>
          </w:tcPr>
          <w:p w14:paraId="32D5502A" w14:textId="2D643E8A" w:rsidR="00CF1C99" w:rsidRPr="00DF7319" w:rsidRDefault="00830F6C" w:rsidP="00830F6C">
            <w:pPr>
              <w:pStyle w:val="HTMLPreformatted"/>
              <w:jc w:val="both"/>
              <w:rPr>
                <w:rFonts w:ascii="Times New Roman" w:hAnsi="Times New Roman" w:cs="Times New Roman"/>
                <w:bCs/>
                <w:sz w:val="22"/>
                <w:szCs w:val="22"/>
              </w:rPr>
            </w:pPr>
            <w:r>
              <w:rPr>
                <w:rFonts w:ascii="Times New Roman" w:hAnsi="Times New Roman"/>
                <w:bCs/>
                <w:sz w:val="22"/>
                <w:szCs w:val="22"/>
              </w:rPr>
              <w:t>„</w:t>
            </w:r>
            <w:r w:rsidR="00DF7319" w:rsidRPr="00DF7319">
              <w:rPr>
                <w:rFonts w:ascii="Times New Roman" w:hAnsi="Times New Roman"/>
                <w:bCs/>
                <w:sz w:val="22"/>
                <w:szCs w:val="22"/>
              </w:rPr>
              <w:t>Ignitis</w:t>
            </w:r>
            <w:r>
              <w:rPr>
                <w:rFonts w:ascii="Times New Roman" w:hAnsi="Times New Roman"/>
                <w:bCs/>
                <w:sz w:val="22"/>
                <w:szCs w:val="22"/>
              </w:rPr>
              <w:t>“</w:t>
            </w:r>
            <w:r w:rsidR="00DF7319" w:rsidRPr="00DF7319">
              <w:rPr>
                <w:rFonts w:ascii="Times New Roman" w:hAnsi="Times New Roman"/>
                <w:bCs/>
                <w:sz w:val="22"/>
                <w:szCs w:val="22"/>
              </w:rPr>
              <w:t xml:space="preserve"> planuoja statyti iki 11 vėjo jėgainių netoli Jõõpre, tačiau Pärnu </w:t>
            </w:r>
            <w:r>
              <w:rPr>
                <w:rFonts w:ascii="Times New Roman" w:hAnsi="Times New Roman"/>
                <w:bCs/>
                <w:sz w:val="22"/>
                <w:szCs w:val="22"/>
              </w:rPr>
              <w:t xml:space="preserve">miesto savivaldybė </w:t>
            </w:r>
            <w:r w:rsidR="00DF7319" w:rsidRPr="00DF7319">
              <w:rPr>
                <w:rFonts w:ascii="Times New Roman" w:hAnsi="Times New Roman"/>
                <w:bCs/>
                <w:sz w:val="22"/>
                <w:szCs w:val="22"/>
              </w:rPr>
              <w:t>tam nepritaria ir siūlo nepradėti specialiojo planavimo procedūros. Savivaldybė teigia, kad projektas prieštarauja bendram teritorijos planui, nes ši vieta numatyta kaip gyvenamoji ir želdynų zona, be to, čia gyvena daug žmonių. Galutinį sprendimą priims miesto taryba, o nuo jo priklausys, ar projektas bus nutrauktas, koreguojamas ar tęsiamas kitu būdu.</w:t>
            </w:r>
          </w:p>
        </w:tc>
        <w:tc>
          <w:tcPr>
            <w:tcW w:w="3275" w:type="dxa"/>
            <w:tcMar>
              <w:top w:w="29" w:type="dxa"/>
              <w:left w:w="115" w:type="dxa"/>
              <w:bottom w:w="29" w:type="dxa"/>
              <w:right w:w="115" w:type="dxa"/>
            </w:tcMar>
          </w:tcPr>
          <w:p w14:paraId="3C712969" w14:textId="79BFF53E" w:rsidR="00CF1C99" w:rsidRPr="00DF7319" w:rsidRDefault="00DF7319" w:rsidP="00830F6C">
            <w:pPr>
              <w:spacing w:after="0" w:line="240" w:lineRule="auto"/>
              <w:jc w:val="both"/>
              <w:rPr>
                <w:rStyle w:val="Hyperlink"/>
                <w:rFonts w:ascii="Times New Roman" w:hAnsi="Times New Roman"/>
                <w:bCs/>
              </w:rPr>
            </w:pPr>
            <w:hyperlink r:id="rId9" w:history="1">
              <w:r w:rsidRPr="006D3FB5">
                <w:rPr>
                  <w:rStyle w:val="Hyperlink"/>
                  <w:rFonts w:ascii="Times New Roman" w:hAnsi="Times New Roman"/>
                </w:rPr>
                <w:t>„Ignitis“ nori pastatyti iki 11 vėjo jėgainių netoli Jõõpre, Pärnu</w:t>
              </w:r>
            </w:hyperlink>
          </w:p>
        </w:tc>
        <w:tc>
          <w:tcPr>
            <w:tcW w:w="562" w:type="dxa"/>
            <w:tcMar>
              <w:top w:w="29" w:type="dxa"/>
              <w:left w:w="115" w:type="dxa"/>
              <w:bottom w:w="29" w:type="dxa"/>
              <w:right w:w="115" w:type="dxa"/>
            </w:tcMar>
          </w:tcPr>
          <w:p w14:paraId="5C4E65ED" w14:textId="77777777" w:rsidR="00CF1C99" w:rsidRPr="00DF7319" w:rsidRDefault="00CF1C99" w:rsidP="004C14FB">
            <w:pPr>
              <w:spacing w:after="0" w:line="240" w:lineRule="auto"/>
              <w:rPr>
                <w:rFonts w:ascii="Times New Roman" w:hAnsi="Times New Roman"/>
                <w:bCs/>
              </w:rPr>
            </w:pPr>
          </w:p>
        </w:tc>
      </w:tr>
      <w:tr w:rsidR="00CF1C99" w:rsidRPr="00DF7319" w14:paraId="4CB683C0" w14:textId="77777777" w:rsidTr="00427A26">
        <w:trPr>
          <w:trHeight w:val="234"/>
        </w:trPr>
        <w:tc>
          <w:tcPr>
            <w:tcW w:w="839" w:type="dxa"/>
            <w:tcMar>
              <w:top w:w="29" w:type="dxa"/>
              <w:left w:w="115" w:type="dxa"/>
              <w:bottom w:w="29" w:type="dxa"/>
              <w:right w:w="115" w:type="dxa"/>
            </w:tcMar>
          </w:tcPr>
          <w:p w14:paraId="0E8EF675" w14:textId="56A31A8C" w:rsidR="00CF1C99" w:rsidRPr="00DF7319" w:rsidRDefault="00465A30" w:rsidP="004C14FB">
            <w:pPr>
              <w:spacing w:after="0" w:line="240" w:lineRule="auto"/>
              <w:rPr>
                <w:rFonts w:ascii="Times New Roman" w:hAnsi="Times New Roman"/>
                <w:bCs/>
              </w:rPr>
            </w:pPr>
            <w:r w:rsidRPr="00DF7319">
              <w:rPr>
                <w:rFonts w:ascii="Times New Roman" w:hAnsi="Times New Roman"/>
                <w:bCs/>
              </w:rPr>
              <w:t>04-16</w:t>
            </w:r>
          </w:p>
        </w:tc>
        <w:tc>
          <w:tcPr>
            <w:tcW w:w="5420" w:type="dxa"/>
            <w:tcMar>
              <w:top w:w="29" w:type="dxa"/>
              <w:left w:w="115" w:type="dxa"/>
              <w:bottom w:w="29" w:type="dxa"/>
              <w:right w:w="115" w:type="dxa"/>
            </w:tcMar>
          </w:tcPr>
          <w:p w14:paraId="1D91B0FC" w14:textId="19415EC0" w:rsidR="00CF1C99" w:rsidRPr="00DF7319" w:rsidRDefault="00465A30" w:rsidP="00830F6C">
            <w:pPr>
              <w:pStyle w:val="HTMLPreformatted"/>
              <w:jc w:val="both"/>
              <w:rPr>
                <w:rFonts w:ascii="Times New Roman" w:hAnsi="Times New Roman" w:cs="Times New Roman"/>
                <w:bCs/>
                <w:sz w:val="22"/>
                <w:szCs w:val="22"/>
              </w:rPr>
            </w:pPr>
            <w:r w:rsidRPr="00465A30">
              <w:rPr>
                <w:rFonts w:ascii="Times New Roman" w:hAnsi="Times New Roman"/>
                <w:bCs/>
                <w:sz w:val="22"/>
                <w:szCs w:val="22"/>
              </w:rPr>
              <w:t>Estija prašo E</w:t>
            </w:r>
            <w:r w:rsidR="00830F6C">
              <w:rPr>
                <w:rFonts w:ascii="Times New Roman" w:hAnsi="Times New Roman"/>
                <w:bCs/>
                <w:sz w:val="22"/>
                <w:szCs w:val="22"/>
              </w:rPr>
              <w:t>K</w:t>
            </w:r>
            <w:r w:rsidRPr="00465A30">
              <w:rPr>
                <w:rFonts w:ascii="Times New Roman" w:hAnsi="Times New Roman"/>
                <w:bCs/>
                <w:sz w:val="22"/>
                <w:szCs w:val="22"/>
              </w:rPr>
              <w:t xml:space="preserve"> atidėti darbo užmokesčio skaidrumo direktyvos įsigaliojimą, nes ji padidintų administracinę naštą verslui. Vyriausybė teigia, kad nors lyčių atlygio atotrūkio problema pripažįstama, sprendimai neturėtų kurti perteklinės biurokratijos įmonėms. </w:t>
            </w:r>
            <w:r w:rsidR="00427A26">
              <w:rPr>
                <w:rFonts w:ascii="Times New Roman" w:hAnsi="Times New Roman"/>
                <w:bCs/>
                <w:sz w:val="22"/>
                <w:szCs w:val="22"/>
              </w:rPr>
              <w:t>Ekonomikos m</w:t>
            </w:r>
            <w:r w:rsidRPr="00465A30">
              <w:rPr>
                <w:rFonts w:ascii="Times New Roman" w:hAnsi="Times New Roman"/>
                <w:bCs/>
                <w:sz w:val="22"/>
                <w:szCs w:val="22"/>
              </w:rPr>
              <w:t>inistras Erki Keldo pabrėžia, kad pirmenybė teikiama deryboms su ES, siekiant peržiūrėti direktyvą, o jei reikės, Estija svarstytų mokėti baudas vietoje sistemos keitimo.</w:t>
            </w:r>
          </w:p>
        </w:tc>
        <w:tc>
          <w:tcPr>
            <w:tcW w:w="3275" w:type="dxa"/>
            <w:tcMar>
              <w:top w:w="29" w:type="dxa"/>
              <w:left w:w="115" w:type="dxa"/>
              <w:bottom w:w="29" w:type="dxa"/>
              <w:right w:w="115" w:type="dxa"/>
            </w:tcMar>
          </w:tcPr>
          <w:p w14:paraId="793F7C26" w14:textId="7A1D69CA" w:rsidR="00CF1C99" w:rsidRPr="00DF7319" w:rsidRDefault="00465A30" w:rsidP="00830F6C">
            <w:pPr>
              <w:spacing w:after="0" w:line="240" w:lineRule="auto"/>
              <w:rPr>
                <w:rStyle w:val="Hyperlink"/>
                <w:rFonts w:ascii="Times New Roman" w:hAnsi="Times New Roman"/>
                <w:bCs/>
              </w:rPr>
            </w:pPr>
            <w:hyperlink r:id="rId10" w:tgtFrame="_self" w:history="1">
              <w:r w:rsidRPr="00DF7319">
                <w:rPr>
                  <w:rStyle w:val="Hyperlink"/>
                  <w:rFonts w:ascii="Times New Roman" w:hAnsi="Times New Roman"/>
                </w:rPr>
                <w:t>Ministras Keldo: Mes mieliau sumokėtume baudas, nei didintume administracinę naštą</w:t>
              </w:r>
            </w:hyperlink>
          </w:p>
        </w:tc>
        <w:tc>
          <w:tcPr>
            <w:tcW w:w="562" w:type="dxa"/>
            <w:tcMar>
              <w:top w:w="29" w:type="dxa"/>
              <w:left w:w="115" w:type="dxa"/>
              <w:bottom w:w="29" w:type="dxa"/>
              <w:right w:w="115" w:type="dxa"/>
            </w:tcMar>
          </w:tcPr>
          <w:p w14:paraId="138ABE62" w14:textId="77777777" w:rsidR="00CF1C99" w:rsidRPr="00DF7319" w:rsidRDefault="00CF1C99" w:rsidP="004C14FB">
            <w:pPr>
              <w:spacing w:after="0" w:line="240" w:lineRule="auto"/>
              <w:rPr>
                <w:rFonts w:ascii="Times New Roman" w:hAnsi="Times New Roman"/>
                <w:bCs/>
              </w:rPr>
            </w:pPr>
          </w:p>
        </w:tc>
      </w:tr>
      <w:tr w:rsidR="00CF1C99" w:rsidRPr="00DF7319" w14:paraId="0532F74B" w14:textId="77777777" w:rsidTr="00427A26">
        <w:trPr>
          <w:trHeight w:val="234"/>
        </w:trPr>
        <w:tc>
          <w:tcPr>
            <w:tcW w:w="839" w:type="dxa"/>
            <w:tcMar>
              <w:top w:w="29" w:type="dxa"/>
              <w:left w:w="115" w:type="dxa"/>
              <w:bottom w:w="29" w:type="dxa"/>
              <w:right w:w="115" w:type="dxa"/>
            </w:tcMar>
          </w:tcPr>
          <w:p w14:paraId="10E947E7" w14:textId="788DACE8" w:rsidR="00CF1C99" w:rsidRPr="00DF7319" w:rsidRDefault="00465B30" w:rsidP="004C14FB">
            <w:pPr>
              <w:spacing w:after="0" w:line="240" w:lineRule="auto"/>
              <w:rPr>
                <w:rFonts w:ascii="Times New Roman" w:hAnsi="Times New Roman"/>
                <w:bCs/>
              </w:rPr>
            </w:pPr>
            <w:r w:rsidRPr="00DF7319">
              <w:rPr>
                <w:rFonts w:ascii="Times New Roman" w:hAnsi="Times New Roman"/>
                <w:bCs/>
              </w:rPr>
              <w:t>04-20</w:t>
            </w:r>
          </w:p>
        </w:tc>
        <w:tc>
          <w:tcPr>
            <w:tcW w:w="5420" w:type="dxa"/>
            <w:tcMar>
              <w:top w:w="29" w:type="dxa"/>
              <w:left w:w="115" w:type="dxa"/>
              <w:bottom w:w="29" w:type="dxa"/>
              <w:right w:w="115" w:type="dxa"/>
            </w:tcMar>
          </w:tcPr>
          <w:p w14:paraId="607812A7" w14:textId="4845EFB1" w:rsidR="00CF1C99" w:rsidRPr="00DF7319" w:rsidRDefault="00465B30" w:rsidP="00830F6C">
            <w:pPr>
              <w:pStyle w:val="HTMLPreformatted"/>
              <w:jc w:val="both"/>
              <w:rPr>
                <w:rFonts w:ascii="Times New Roman" w:hAnsi="Times New Roman" w:cs="Times New Roman"/>
                <w:bCs/>
                <w:sz w:val="22"/>
                <w:szCs w:val="22"/>
              </w:rPr>
            </w:pPr>
            <w:r w:rsidRPr="00465B30">
              <w:rPr>
                <w:rFonts w:ascii="Times New Roman" w:hAnsi="Times New Roman"/>
                <w:bCs/>
                <w:sz w:val="22"/>
                <w:szCs w:val="22"/>
              </w:rPr>
              <w:t xml:space="preserve">Pärnu planuoja privatizuoti </w:t>
            </w:r>
            <w:r w:rsidR="00830F6C" w:rsidRPr="00465B30">
              <w:rPr>
                <w:rFonts w:ascii="Times New Roman" w:hAnsi="Times New Roman"/>
                <w:bCs/>
                <w:sz w:val="22"/>
                <w:szCs w:val="22"/>
              </w:rPr>
              <w:t>miest</w:t>
            </w:r>
            <w:r w:rsidR="00830F6C">
              <w:rPr>
                <w:rFonts w:ascii="Times New Roman" w:hAnsi="Times New Roman"/>
                <w:bCs/>
                <w:sz w:val="22"/>
                <w:szCs w:val="22"/>
              </w:rPr>
              <w:t>o</w:t>
            </w:r>
            <w:r w:rsidRPr="00465B30">
              <w:rPr>
                <w:rFonts w:ascii="Times New Roman" w:hAnsi="Times New Roman"/>
                <w:bCs/>
                <w:sz w:val="22"/>
                <w:szCs w:val="22"/>
              </w:rPr>
              <w:t xml:space="preserve"> valdomą įmonę „Estonia Spa Hotels“, kuri valdo du SPA viešbučius</w:t>
            </w:r>
            <w:r w:rsidR="00830F6C">
              <w:rPr>
                <w:rFonts w:ascii="Times New Roman" w:hAnsi="Times New Roman"/>
                <w:bCs/>
                <w:sz w:val="22"/>
                <w:szCs w:val="22"/>
              </w:rPr>
              <w:t>.</w:t>
            </w:r>
            <w:r w:rsidRPr="00465B30">
              <w:rPr>
                <w:rFonts w:ascii="Times New Roman" w:hAnsi="Times New Roman"/>
                <w:bCs/>
                <w:sz w:val="22"/>
                <w:szCs w:val="22"/>
              </w:rPr>
              <w:t xml:space="preserve"> </w:t>
            </w:r>
            <w:r w:rsidR="00830F6C">
              <w:rPr>
                <w:rFonts w:ascii="Times New Roman" w:hAnsi="Times New Roman"/>
                <w:bCs/>
                <w:sz w:val="22"/>
                <w:szCs w:val="22"/>
              </w:rPr>
              <w:t>S</w:t>
            </w:r>
            <w:r w:rsidRPr="00465B30">
              <w:rPr>
                <w:rFonts w:ascii="Times New Roman" w:hAnsi="Times New Roman"/>
                <w:bCs/>
                <w:sz w:val="22"/>
                <w:szCs w:val="22"/>
              </w:rPr>
              <w:t>avivaldybės nuomone, ji neturėtų tiesiogiai užsiimti viešbučių verslu.</w:t>
            </w:r>
            <w:r w:rsidR="00830F6C">
              <w:rPr>
                <w:rFonts w:ascii="Times New Roman" w:hAnsi="Times New Roman"/>
                <w:bCs/>
                <w:sz w:val="22"/>
                <w:szCs w:val="22"/>
              </w:rPr>
              <w:t xml:space="preserve"> </w:t>
            </w:r>
            <w:r w:rsidRPr="00465B30">
              <w:rPr>
                <w:rFonts w:ascii="Times New Roman" w:hAnsi="Times New Roman"/>
                <w:bCs/>
                <w:sz w:val="22"/>
                <w:szCs w:val="22"/>
              </w:rPr>
              <w:t>Įmonė iki šiol buvo pelninga ir mokėjo miestui nemažus dividendus, todėl toks sprendimas kelia diskusijų dėl jo pagrįstumo.</w:t>
            </w:r>
            <w:r w:rsidR="00830F6C">
              <w:rPr>
                <w:rFonts w:ascii="Times New Roman" w:hAnsi="Times New Roman"/>
                <w:bCs/>
                <w:sz w:val="22"/>
                <w:szCs w:val="22"/>
              </w:rPr>
              <w:t xml:space="preserve"> </w:t>
            </w:r>
            <w:r w:rsidRPr="00465B30">
              <w:rPr>
                <w:rFonts w:ascii="Times New Roman" w:hAnsi="Times New Roman"/>
                <w:bCs/>
                <w:sz w:val="22"/>
                <w:szCs w:val="22"/>
              </w:rPr>
              <w:t>Jei pardavimas įvyks, per artimiausius mėnesius bus įvertinta turto vertė, o galutinį sprendimą priims Pärnu miesto taryba.</w:t>
            </w:r>
          </w:p>
        </w:tc>
        <w:tc>
          <w:tcPr>
            <w:tcW w:w="3275" w:type="dxa"/>
            <w:tcMar>
              <w:top w:w="29" w:type="dxa"/>
              <w:left w:w="115" w:type="dxa"/>
              <w:bottom w:w="29" w:type="dxa"/>
              <w:right w:w="115" w:type="dxa"/>
            </w:tcMar>
          </w:tcPr>
          <w:p w14:paraId="7970712C" w14:textId="14768F7B" w:rsidR="00CF1C99" w:rsidRPr="00DF7319" w:rsidRDefault="00465B30" w:rsidP="00830F6C">
            <w:pPr>
              <w:spacing w:after="0" w:line="240" w:lineRule="auto"/>
              <w:rPr>
                <w:rStyle w:val="Hyperlink"/>
                <w:rFonts w:ascii="Times New Roman" w:hAnsi="Times New Roman"/>
                <w:bCs/>
              </w:rPr>
            </w:pPr>
            <w:hyperlink r:id="rId11" w:tgtFrame="_self" w:history="1">
              <w:r w:rsidRPr="00DF7319">
                <w:rPr>
                  <w:rStyle w:val="Hyperlink"/>
                  <w:rFonts w:ascii="Times New Roman" w:hAnsi="Times New Roman"/>
                </w:rPr>
                <w:t>Pärnu miestas planuoja parduoti bendrovę, kuri valdo viešbučius</w:t>
              </w:r>
            </w:hyperlink>
          </w:p>
        </w:tc>
        <w:tc>
          <w:tcPr>
            <w:tcW w:w="562" w:type="dxa"/>
            <w:tcMar>
              <w:top w:w="29" w:type="dxa"/>
              <w:left w:w="115" w:type="dxa"/>
              <w:bottom w:w="29" w:type="dxa"/>
              <w:right w:w="115" w:type="dxa"/>
            </w:tcMar>
          </w:tcPr>
          <w:p w14:paraId="69B2A363" w14:textId="77777777" w:rsidR="00CF1C99" w:rsidRPr="00DF7319" w:rsidRDefault="00CF1C99" w:rsidP="004C14FB">
            <w:pPr>
              <w:spacing w:after="0" w:line="240" w:lineRule="auto"/>
              <w:rPr>
                <w:rFonts w:ascii="Times New Roman" w:hAnsi="Times New Roman"/>
                <w:bCs/>
              </w:rPr>
            </w:pPr>
          </w:p>
        </w:tc>
      </w:tr>
      <w:tr w:rsidR="00CF1C99" w:rsidRPr="00DF7319" w14:paraId="74E06934" w14:textId="77777777" w:rsidTr="00427A26">
        <w:trPr>
          <w:trHeight w:val="234"/>
        </w:trPr>
        <w:tc>
          <w:tcPr>
            <w:tcW w:w="839" w:type="dxa"/>
            <w:tcMar>
              <w:top w:w="29" w:type="dxa"/>
              <w:left w:w="115" w:type="dxa"/>
              <w:bottom w:w="29" w:type="dxa"/>
              <w:right w:w="115" w:type="dxa"/>
            </w:tcMar>
          </w:tcPr>
          <w:p w14:paraId="0F45A20F" w14:textId="60AEFB0F" w:rsidR="00CF1C99" w:rsidRPr="00DF7319" w:rsidRDefault="00813212" w:rsidP="004C14FB">
            <w:pPr>
              <w:spacing w:after="0" w:line="240" w:lineRule="auto"/>
              <w:rPr>
                <w:rFonts w:ascii="Times New Roman" w:hAnsi="Times New Roman"/>
                <w:bCs/>
              </w:rPr>
            </w:pPr>
            <w:r w:rsidRPr="00DF7319">
              <w:rPr>
                <w:rFonts w:ascii="Times New Roman" w:hAnsi="Times New Roman"/>
                <w:bCs/>
              </w:rPr>
              <w:t>04-24</w:t>
            </w:r>
          </w:p>
        </w:tc>
        <w:tc>
          <w:tcPr>
            <w:tcW w:w="5420" w:type="dxa"/>
            <w:tcMar>
              <w:top w:w="29" w:type="dxa"/>
              <w:left w:w="115" w:type="dxa"/>
              <w:bottom w:w="29" w:type="dxa"/>
              <w:right w:w="115" w:type="dxa"/>
            </w:tcMar>
          </w:tcPr>
          <w:p w14:paraId="7D66DA8F" w14:textId="0D63D07B" w:rsidR="00CF1C99" w:rsidRPr="00DF7319" w:rsidRDefault="00813212" w:rsidP="00830F6C">
            <w:pPr>
              <w:pStyle w:val="HTMLPreformatted"/>
              <w:jc w:val="both"/>
              <w:rPr>
                <w:rFonts w:ascii="Times New Roman" w:hAnsi="Times New Roman" w:cs="Times New Roman"/>
                <w:bCs/>
                <w:sz w:val="22"/>
                <w:szCs w:val="22"/>
              </w:rPr>
            </w:pPr>
            <w:r w:rsidRPr="00813212">
              <w:rPr>
                <w:rFonts w:ascii="Times New Roman" w:hAnsi="Times New Roman"/>
                <w:bCs/>
                <w:sz w:val="22"/>
                <w:szCs w:val="22"/>
              </w:rPr>
              <w:t xml:space="preserve">Estijoje investavimo paslaugų rinka tampa vis konkurencingesnė, nes joje veikia tiek vietiniai bankai, tiek tarptautinės platformos, o į ją įžengia ir nauji žaidėjai, pavyzdžiui, „Coop </w:t>
            </w:r>
            <w:r w:rsidR="00830F6C">
              <w:rPr>
                <w:rFonts w:ascii="Times New Roman" w:hAnsi="Times New Roman"/>
                <w:bCs/>
                <w:sz w:val="22"/>
                <w:szCs w:val="22"/>
              </w:rPr>
              <w:t>Bankas</w:t>
            </w:r>
            <w:r w:rsidRPr="00813212">
              <w:rPr>
                <w:rFonts w:ascii="Times New Roman" w:hAnsi="Times New Roman"/>
                <w:bCs/>
                <w:sz w:val="22"/>
                <w:szCs w:val="22"/>
              </w:rPr>
              <w:t>“. Nors konkurencija ir kainų spaudimas mažina pelno maržas, investavimo paslaugų rinka toliau auga dėl didėjančio žmonių susidomėjimo investavimu ir finansiniu raštingumu.</w:t>
            </w:r>
          </w:p>
        </w:tc>
        <w:tc>
          <w:tcPr>
            <w:tcW w:w="3275" w:type="dxa"/>
            <w:tcMar>
              <w:top w:w="29" w:type="dxa"/>
              <w:left w:w="115" w:type="dxa"/>
              <w:bottom w:w="29" w:type="dxa"/>
              <w:right w:w="115" w:type="dxa"/>
            </w:tcMar>
          </w:tcPr>
          <w:p w14:paraId="6DDB9A3B" w14:textId="4941C0FF" w:rsidR="00CF1C99" w:rsidRPr="00DF7319" w:rsidRDefault="00813212" w:rsidP="00830F6C">
            <w:pPr>
              <w:spacing w:after="0" w:line="240" w:lineRule="auto"/>
              <w:jc w:val="both"/>
              <w:rPr>
                <w:rStyle w:val="Hyperlink"/>
                <w:rFonts w:ascii="Times New Roman" w:hAnsi="Times New Roman"/>
                <w:bCs/>
              </w:rPr>
            </w:pPr>
            <w:hyperlink r:id="rId12" w:history="1">
              <w:r w:rsidRPr="004C01AD">
                <w:rPr>
                  <w:rStyle w:val="Hyperlink"/>
                  <w:rFonts w:ascii="Times New Roman" w:hAnsi="Times New Roman"/>
                </w:rPr>
                <w:t>„Coop“ sprendimas teikti investicines paslaugas dar labiau sustiprina konkurenciją rinkoje</w:t>
              </w:r>
            </w:hyperlink>
          </w:p>
        </w:tc>
        <w:tc>
          <w:tcPr>
            <w:tcW w:w="562" w:type="dxa"/>
            <w:tcMar>
              <w:top w:w="29" w:type="dxa"/>
              <w:left w:w="115" w:type="dxa"/>
              <w:bottom w:w="29" w:type="dxa"/>
              <w:right w:w="115" w:type="dxa"/>
            </w:tcMar>
          </w:tcPr>
          <w:p w14:paraId="1CB8B40F" w14:textId="77777777" w:rsidR="00CF1C99" w:rsidRPr="00DF7319" w:rsidRDefault="00CF1C99" w:rsidP="004C14FB">
            <w:pPr>
              <w:spacing w:after="0" w:line="240" w:lineRule="auto"/>
              <w:rPr>
                <w:rFonts w:ascii="Times New Roman" w:hAnsi="Times New Roman"/>
                <w:bCs/>
              </w:rPr>
            </w:pPr>
          </w:p>
        </w:tc>
      </w:tr>
      <w:tr w:rsidR="00E22139" w:rsidRPr="00524E4A" w14:paraId="3B3F9143" w14:textId="77777777" w:rsidTr="00CF1C99">
        <w:trPr>
          <w:trHeight w:val="234"/>
        </w:trPr>
        <w:tc>
          <w:tcPr>
            <w:tcW w:w="10096" w:type="dxa"/>
            <w:gridSpan w:val="4"/>
            <w:tcMar>
              <w:top w:w="29" w:type="dxa"/>
              <w:left w:w="115" w:type="dxa"/>
              <w:bottom w:w="29" w:type="dxa"/>
              <w:right w:w="115" w:type="dxa"/>
            </w:tcMar>
          </w:tcPr>
          <w:p w14:paraId="5DEBD462" w14:textId="77777777" w:rsidR="00E22139" w:rsidRPr="00CC5D0C" w:rsidRDefault="00E22139" w:rsidP="00E22139">
            <w:pPr>
              <w:spacing w:after="0" w:line="240" w:lineRule="auto"/>
              <w:rPr>
                <w:rFonts w:ascii="Times New Roman" w:hAnsi="Times New Roman"/>
                <w:b/>
              </w:rPr>
            </w:pPr>
            <w:r w:rsidRPr="00CC5D0C">
              <w:rPr>
                <w:rFonts w:ascii="Times New Roman" w:hAnsi="Times New Roman"/>
                <w:b/>
              </w:rPr>
              <w:t>Lietuvos turizmo sektoriui aktuali informacija</w:t>
            </w:r>
          </w:p>
        </w:tc>
      </w:tr>
      <w:tr w:rsidR="00CF1C99" w:rsidRPr="00CF1C99" w14:paraId="1413B162" w14:textId="77777777" w:rsidTr="00427A26">
        <w:trPr>
          <w:trHeight w:val="216"/>
        </w:trPr>
        <w:tc>
          <w:tcPr>
            <w:tcW w:w="839" w:type="dxa"/>
            <w:tcMar>
              <w:top w:w="29" w:type="dxa"/>
              <w:left w:w="115" w:type="dxa"/>
              <w:bottom w:w="29" w:type="dxa"/>
              <w:right w:w="115" w:type="dxa"/>
            </w:tcMar>
          </w:tcPr>
          <w:p w14:paraId="40EF3618" w14:textId="6F363F9A" w:rsidR="00CF1C99" w:rsidRPr="00CF1C99" w:rsidRDefault="001559D7" w:rsidP="00BE5C16">
            <w:pPr>
              <w:spacing w:after="0" w:line="240" w:lineRule="auto"/>
              <w:rPr>
                <w:rFonts w:ascii="Times New Roman" w:hAnsi="Times New Roman"/>
              </w:rPr>
            </w:pPr>
            <w:r>
              <w:rPr>
                <w:rFonts w:ascii="Times New Roman" w:hAnsi="Times New Roman"/>
              </w:rPr>
              <w:t>04-08</w:t>
            </w:r>
          </w:p>
        </w:tc>
        <w:tc>
          <w:tcPr>
            <w:tcW w:w="5420" w:type="dxa"/>
            <w:tcMar>
              <w:top w:w="29" w:type="dxa"/>
              <w:left w:w="115" w:type="dxa"/>
              <w:bottom w:w="29" w:type="dxa"/>
              <w:right w:w="115" w:type="dxa"/>
            </w:tcMar>
          </w:tcPr>
          <w:p w14:paraId="33FB2072" w14:textId="69FA5356" w:rsidR="00CF1C99" w:rsidRPr="00CF1C99" w:rsidRDefault="001559D7" w:rsidP="00830F6C">
            <w:pPr>
              <w:spacing w:after="0" w:line="240" w:lineRule="auto"/>
              <w:jc w:val="both"/>
              <w:rPr>
                <w:rFonts w:ascii="Times New Roman" w:hAnsi="Times New Roman"/>
              </w:rPr>
            </w:pPr>
            <w:r w:rsidRPr="006953A0">
              <w:rPr>
                <w:rFonts w:ascii="Times New Roman" w:hAnsi="Times New Roman"/>
              </w:rPr>
              <w:t xml:space="preserve">Naujausia užsienio turizmo ekonominio poveikio Taline analizė rodo, kad sostinė smarkiai atsigavo po pandemijos metų nuosmukio ir artėja prie stabilaus augimo. Remiantis </w:t>
            </w:r>
            <w:r w:rsidRPr="006953A0">
              <w:rPr>
                <w:rFonts w:ascii="Times New Roman" w:hAnsi="Times New Roman"/>
              </w:rPr>
              <w:lastRenderedPageBreak/>
              <w:t>mobiliųjų telefonų buvimo vietos duomenimis, 2025 m. Taliną aplankė 3,42 mln. užsienio turistų.</w:t>
            </w:r>
          </w:p>
        </w:tc>
        <w:tc>
          <w:tcPr>
            <w:tcW w:w="3275" w:type="dxa"/>
            <w:tcMar>
              <w:top w:w="29" w:type="dxa"/>
              <w:left w:w="115" w:type="dxa"/>
              <w:bottom w:w="29" w:type="dxa"/>
              <w:right w:w="115" w:type="dxa"/>
            </w:tcMar>
          </w:tcPr>
          <w:p w14:paraId="44187434" w14:textId="6A02C4E1" w:rsidR="00CF1C99" w:rsidRPr="00CF1C99" w:rsidRDefault="001559D7" w:rsidP="00830F6C">
            <w:pPr>
              <w:spacing w:after="0" w:line="240" w:lineRule="auto"/>
              <w:jc w:val="both"/>
              <w:rPr>
                <w:rStyle w:val="Hyperlink"/>
                <w:rFonts w:ascii="Times New Roman" w:hAnsi="Times New Roman"/>
              </w:rPr>
            </w:pPr>
            <w:hyperlink r:id="rId13" w:history="1">
              <w:r w:rsidRPr="006953A0">
                <w:rPr>
                  <w:rStyle w:val="Hyperlink"/>
                  <w:rFonts w:ascii="Times New Roman" w:hAnsi="Times New Roman"/>
                </w:rPr>
                <w:t>Talinas lenkia Rygą, Vilnių ir Helsinkį turizmo apimties atžvilgiu</w:t>
              </w:r>
            </w:hyperlink>
          </w:p>
        </w:tc>
        <w:tc>
          <w:tcPr>
            <w:tcW w:w="562" w:type="dxa"/>
            <w:tcMar>
              <w:top w:w="29" w:type="dxa"/>
              <w:left w:w="115" w:type="dxa"/>
              <w:bottom w:w="29" w:type="dxa"/>
              <w:right w:w="115" w:type="dxa"/>
            </w:tcMar>
          </w:tcPr>
          <w:p w14:paraId="792ED0F8" w14:textId="77777777" w:rsidR="00CF1C99" w:rsidRPr="00CF1C99" w:rsidRDefault="00CF1C99" w:rsidP="00BE5C16">
            <w:pPr>
              <w:spacing w:after="0" w:line="240" w:lineRule="auto"/>
              <w:rPr>
                <w:rFonts w:ascii="Times New Roman" w:hAnsi="Times New Roman"/>
              </w:rPr>
            </w:pPr>
          </w:p>
        </w:tc>
      </w:tr>
      <w:tr w:rsidR="00CF1C99" w:rsidRPr="00CF1C99" w14:paraId="11734FA6" w14:textId="77777777" w:rsidTr="00427A26">
        <w:trPr>
          <w:trHeight w:val="216"/>
        </w:trPr>
        <w:tc>
          <w:tcPr>
            <w:tcW w:w="839" w:type="dxa"/>
            <w:tcMar>
              <w:top w:w="29" w:type="dxa"/>
              <w:left w:w="115" w:type="dxa"/>
              <w:bottom w:w="29" w:type="dxa"/>
              <w:right w:w="115" w:type="dxa"/>
            </w:tcMar>
          </w:tcPr>
          <w:p w14:paraId="4BF4A75D" w14:textId="69398A7C" w:rsidR="00CF1C99" w:rsidRPr="00CF1C99" w:rsidRDefault="00FC7140" w:rsidP="00BE5C16">
            <w:pPr>
              <w:spacing w:after="0" w:line="240" w:lineRule="auto"/>
              <w:rPr>
                <w:rFonts w:ascii="Times New Roman" w:hAnsi="Times New Roman"/>
              </w:rPr>
            </w:pPr>
            <w:r>
              <w:rPr>
                <w:rFonts w:ascii="Times New Roman" w:hAnsi="Times New Roman"/>
              </w:rPr>
              <w:t>04-22</w:t>
            </w:r>
          </w:p>
        </w:tc>
        <w:tc>
          <w:tcPr>
            <w:tcW w:w="5420" w:type="dxa"/>
            <w:tcMar>
              <w:top w:w="29" w:type="dxa"/>
              <w:left w:w="115" w:type="dxa"/>
              <w:bottom w:w="29" w:type="dxa"/>
              <w:right w:w="115" w:type="dxa"/>
            </w:tcMar>
          </w:tcPr>
          <w:p w14:paraId="03C567AA" w14:textId="7A78C7AF" w:rsidR="00CF1C99" w:rsidRPr="00FC7140" w:rsidRDefault="00FC7140" w:rsidP="00830F6C">
            <w:pPr>
              <w:pStyle w:val="HTMLPreformatted"/>
              <w:jc w:val="both"/>
              <w:rPr>
                <w:rFonts w:ascii="Times New Roman" w:hAnsi="Times New Roman" w:cs="Times New Roman"/>
                <w:sz w:val="22"/>
                <w:szCs w:val="22"/>
              </w:rPr>
            </w:pPr>
            <w:r w:rsidRPr="00FC7140">
              <w:rPr>
                <w:rFonts w:ascii="Times New Roman" w:hAnsi="Times New Roman"/>
                <w:sz w:val="22"/>
                <w:szCs w:val="22"/>
              </w:rPr>
              <w:t xml:space="preserve">Estijos turizmo sektorius ir užsienio investicijos vis labiau nukenčia nuo baimės dėl galimo karo ir </w:t>
            </w:r>
            <w:r w:rsidR="00662B6D">
              <w:rPr>
                <w:rFonts w:ascii="Times New Roman" w:hAnsi="Times New Roman"/>
                <w:sz w:val="22"/>
                <w:szCs w:val="22"/>
              </w:rPr>
              <w:t>r</w:t>
            </w:r>
            <w:r w:rsidRPr="00FC7140">
              <w:rPr>
                <w:rFonts w:ascii="Times New Roman" w:hAnsi="Times New Roman"/>
                <w:sz w:val="22"/>
                <w:szCs w:val="22"/>
              </w:rPr>
              <w:t xml:space="preserve">usijos grėsmės Baltijos šalims. Dėl saugumo nuogąstavimų mažėja turistų užsakymai, atšaukiami renginiai, net ir smulkūs incidentai gali paveikti kelionių sprendimus. </w:t>
            </w:r>
          </w:p>
        </w:tc>
        <w:tc>
          <w:tcPr>
            <w:tcW w:w="3275" w:type="dxa"/>
            <w:tcMar>
              <w:top w:w="29" w:type="dxa"/>
              <w:left w:w="115" w:type="dxa"/>
              <w:bottom w:w="29" w:type="dxa"/>
              <w:right w:w="115" w:type="dxa"/>
            </w:tcMar>
          </w:tcPr>
          <w:p w14:paraId="4726A62C" w14:textId="3B245B0D" w:rsidR="00CF1C99" w:rsidRPr="00CF1C99" w:rsidRDefault="00FC7140" w:rsidP="00FC7140">
            <w:pPr>
              <w:spacing w:after="0" w:line="240" w:lineRule="auto"/>
              <w:rPr>
                <w:rStyle w:val="Hyperlink"/>
                <w:rFonts w:ascii="Times New Roman" w:hAnsi="Times New Roman"/>
              </w:rPr>
            </w:pPr>
            <w:hyperlink r:id="rId14" w:tgtFrame="_self" w:history="1">
              <w:r w:rsidRPr="006953A0">
                <w:rPr>
                  <w:rStyle w:val="Hyperlink"/>
                  <w:rFonts w:ascii="Times New Roman" w:hAnsi="Times New Roman"/>
                </w:rPr>
                <w:t>Turistai ir užsienio investuotojai vis labiau jaučia karo baimę</w:t>
              </w:r>
            </w:hyperlink>
          </w:p>
        </w:tc>
        <w:tc>
          <w:tcPr>
            <w:tcW w:w="562" w:type="dxa"/>
            <w:tcMar>
              <w:top w:w="29" w:type="dxa"/>
              <w:left w:w="115" w:type="dxa"/>
              <w:bottom w:w="29" w:type="dxa"/>
              <w:right w:w="115" w:type="dxa"/>
            </w:tcMar>
          </w:tcPr>
          <w:p w14:paraId="30C1AF6A" w14:textId="77777777" w:rsidR="00CF1C99" w:rsidRPr="00CF1C99" w:rsidRDefault="00CF1C99" w:rsidP="00BE5C16">
            <w:pPr>
              <w:spacing w:after="0" w:line="240" w:lineRule="auto"/>
              <w:rPr>
                <w:rFonts w:ascii="Times New Roman" w:hAnsi="Times New Roman"/>
              </w:rPr>
            </w:pPr>
          </w:p>
        </w:tc>
      </w:tr>
      <w:tr w:rsidR="00E22139" w:rsidRPr="00FD325E" w14:paraId="658BE3B7" w14:textId="77777777" w:rsidTr="00CF1C99">
        <w:trPr>
          <w:trHeight w:val="234"/>
        </w:trPr>
        <w:tc>
          <w:tcPr>
            <w:tcW w:w="10096" w:type="dxa"/>
            <w:gridSpan w:val="4"/>
            <w:tcMar>
              <w:top w:w="29" w:type="dxa"/>
              <w:left w:w="115" w:type="dxa"/>
              <w:bottom w:w="29" w:type="dxa"/>
              <w:right w:w="115" w:type="dxa"/>
            </w:tcMar>
          </w:tcPr>
          <w:p w14:paraId="0C4C48A7" w14:textId="063C15A8" w:rsidR="00E22139" w:rsidRPr="00CC5D0C" w:rsidRDefault="00831660" w:rsidP="00E22139">
            <w:pPr>
              <w:spacing w:after="0" w:line="240" w:lineRule="auto"/>
              <w:rPr>
                <w:rFonts w:ascii="Times New Roman" w:hAnsi="Times New Roman"/>
                <w:b/>
              </w:rPr>
            </w:pPr>
            <w:r w:rsidRPr="00831660">
              <w:rPr>
                <w:rFonts w:ascii="Times New Roman" w:hAnsi="Times New Roman"/>
                <w:b/>
              </w:rPr>
              <w:t>Bendradarbiavimui mokslinių tyrimų, eksperimentinės plėtros ir inovacijų (MTEPI) srityse aktuali informacija</w:t>
            </w:r>
          </w:p>
        </w:tc>
      </w:tr>
      <w:tr w:rsidR="00160BD1" w:rsidRPr="00CF1C99" w14:paraId="1C4FFF97" w14:textId="77777777" w:rsidTr="00427A26">
        <w:trPr>
          <w:trHeight w:val="234"/>
        </w:trPr>
        <w:tc>
          <w:tcPr>
            <w:tcW w:w="839" w:type="dxa"/>
            <w:tcMar>
              <w:top w:w="29" w:type="dxa"/>
              <w:left w:w="115" w:type="dxa"/>
              <w:bottom w:w="29" w:type="dxa"/>
              <w:right w:w="115" w:type="dxa"/>
            </w:tcMar>
          </w:tcPr>
          <w:p w14:paraId="0363BD03" w14:textId="12D6725D" w:rsidR="00160BD1" w:rsidRPr="00CF1C99" w:rsidRDefault="000D6F88" w:rsidP="00BE5C16">
            <w:pPr>
              <w:spacing w:after="0" w:line="240" w:lineRule="auto"/>
              <w:rPr>
                <w:rFonts w:ascii="Times New Roman" w:hAnsi="Times New Roman"/>
                <w:bCs/>
              </w:rPr>
            </w:pPr>
            <w:r>
              <w:rPr>
                <w:rFonts w:ascii="Times New Roman" w:hAnsi="Times New Roman"/>
                <w:bCs/>
              </w:rPr>
              <w:t>04-01</w:t>
            </w:r>
          </w:p>
        </w:tc>
        <w:tc>
          <w:tcPr>
            <w:tcW w:w="5420" w:type="dxa"/>
            <w:tcMar>
              <w:top w:w="29" w:type="dxa"/>
              <w:left w:w="115" w:type="dxa"/>
              <w:bottom w:w="29" w:type="dxa"/>
              <w:right w:w="115" w:type="dxa"/>
            </w:tcMar>
          </w:tcPr>
          <w:p w14:paraId="2456C8F9" w14:textId="2A273CA9" w:rsidR="00160BD1" w:rsidRPr="00CF1C99" w:rsidRDefault="000D6F88" w:rsidP="00104819">
            <w:pPr>
              <w:spacing w:after="0" w:line="240" w:lineRule="auto"/>
              <w:jc w:val="both"/>
              <w:rPr>
                <w:rFonts w:ascii="Times New Roman" w:hAnsi="Times New Roman"/>
                <w:bCs/>
              </w:rPr>
            </w:pPr>
            <w:r w:rsidRPr="000D6F88">
              <w:rPr>
                <w:rFonts w:ascii="Times New Roman" w:hAnsi="Times New Roman"/>
                <w:bCs/>
              </w:rPr>
              <w:t xml:space="preserve">Taline įsikūręs startuolis </w:t>
            </w:r>
            <w:r w:rsidR="00427A26">
              <w:rPr>
                <w:rFonts w:ascii="Times New Roman" w:hAnsi="Times New Roman"/>
                <w:bCs/>
              </w:rPr>
              <w:t>„</w:t>
            </w:r>
            <w:r w:rsidRPr="000D6F88">
              <w:rPr>
                <w:rFonts w:ascii="Times New Roman" w:hAnsi="Times New Roman"/>
              </w:rPr>
              <w:t>Pickmybrain</w:t>
            </w:r>
            <w:r w:rsidR="00427A26">
              <w:rPr>
                <w:rFonts w:ascii="Times New Roman" w:hAnsi="Times New Roman"/>
              </w:rPr>
              <w:t>“</w:t>
            </w:r>
            <w:r w:rsidRPr="000D6F88">
              <w:rPr>
                <w:rFonts w:ascii="Times New Roman" w:hAnsi="Times New Roman"/>
              </w:rPr>
              <w:t xml:space="preserve"> </w:t>
            </w:r>
            <w:r w:rsidRPr="000D6F88">
              <w:rPr>
                <w:rFonts w:ascii="Times New Roman" w:hAnsi="Times New Roman"/>
                <w:bCs/>
              </w:rPr>
              <w:t xml:space="preserve">pritraukė 1,8 mln. eurų investiciją, skirtą plėtrai ir AI pagrindu veikiančių „skaitmeninių smegenų“ kūrimui. Platforma leidžia ekspertams ir viešiems asmenims paversti savo žinias dirbtinio intelekto patarėjais, kurie teikia personalizuotus atsakymus vartotojams. </w:t>
            </w:r>
          </w:p>
        </w:tc>
        <w:tc>
          <w:tcPr>
            <w:tcW w:w="3275" w:type="dxa"/>
            <w:tcMar>
              <w:top w:w="29" w:type="dxa"/>
              <w:left w:w="115" w:type="dxa"/>
              <w:bottom w:w="29" w:type="dxa"/>
              <w:right w:w="115" w:type="dxa"/>
            </w:tcMar>
          </w:tcPr>
          <w:p w14:paraId="3068CABB" w14:textId="16AED2C1" w:rsidR="00160BD1" w:rsidRPr="00CF1C99" w:rsidRDefault="000D6F88" w:rsidP="00BE5C16">
            <w:pPr>
              <w:spacing w:after="0" w:line="240" w:lineRule="auto"/>
              <w:rPr>
                <w:rStyle w:val="Hyperlink"/>
                <w:rFonts w:ascii="Times New Roman" w:hAnsi="Times New Roman"/>
                <w:bCs/>
              </w:rPr>
            </w:pPr>
            <w:hyperlink r:id="rId15" w:history="1">
              <w:r w:rsidRPr="000D6F88">
                <w:rPr>
                  <w:rStyle w:val="Hyperlink"/>
                  <w:rFonts w:ascii="Times New Roman" w:hAnsi="Times New Roman"/>
                  <w:bCs/>
                </w:rPr>
                <w:t>Tallinn-based Pickmybrain raises €1.8 million to build AI-powered "Digital Brains" for experts and celebrities | EU-Startups</w:t>
              </w:r>
            </w:hyperlink>
          </w:p>
        </w:tc>
        <w:tc>
          <w:tcPr>
            <w:tcW w:w="562" w:type="dxa"/>
            <w:tcMar>
              <w:top w:w="29" w:type="dxa"/>
              <w:left w:w="115" w:type="dxa"/>
              <w:bottom w:w="29" w:type="dxa"/>
              <w:right w:w="115" w:type="dxa"/>
            </w:tcMar>
          </w:tcPr>
          <w:p w14:paraId="3F362C58" w14:textId="77777777" w:rsidR="00160BD1" w:rsidRPr="00CF1C99" w:rsidRDefault="00160BD1" w:rsidP="00BE5C16">
            <w:pPr>
              <w:spacing w:after="0" w:line="240" w:lineRule="auto"/>
              <w:rPr>
                <w:rFonts w:ascii="Times New Roman" w:hAnsi="Times New Roman"/>
                <w:bCs/>
              </w:rPr>
            </w:pPr>
          </w:p>
        </w:tc>
      </w:tr>
      <w:tr w:rsidR="00A120B6" w:rsidRPr="00CF1C99" w14:paraId="5304A444" w14:textId="77777777" w:rsidTr="00427A26">
        <w:trPr>
          <w:trHeight w:val="234"/>
        </w:trPr>
        <w:tc>
          <w:tcPr>
            <w:tcW w:w="839" w:type="dxa"/>
            <w:tcMar>
              <w:top w:w="29" w:type="dxa"/>
              <w:left w:w="115" w:type="dxa"/>
              <w:bottom w:w="29" w:type="dxa"/>
              <w:right w:w="115" w:type="dxa"/>
            </w:tcMar>
          </w:tcPr>
          <w:p w14:paraId="1979F530" w14:textId="1FE158CB" w:rsidR="00A120B6" w:rsidRPr="00CF1C99" w:rsidRDefault="000D6F88" w:rsidP="00BE5C16">
            <w:pPr>
              <w:spacing w:after="0" w:line="240" w:lineRule="auto"/>
              <w:rPr>
                <w:rFonts w:ascii="Times New Roman" w:hAnsi="Times New Roman"/>
                <w:bCs/>
              </w:rPr>
            </w:pPr>
            <w:r>
              <w:rPr>
                <w:rFonts w:ascii="Times New Roman" w:hAnsi="Times New Roman"/>
                <w:bCs/>
              </w:rPr>
              <w:t>04-08</w:t>
            </w:r>
          </w:p>
        </w:tc>
        <w:tc>
          <w:tcPr>
            <w:tcW w:w="5420" w:type="dxa"/>
            <w:tcMar>
              <w:top w:w="29" w:type="dxa"/>
              <w:left w:w="115" w:type="dxa"/>
              <w:bottom w:w="29" w:type="dxa"/>
              <w:right w:w="115" w:type="dxa"/>
            </w:tcMar>
          </w:tcPr>
          <w:p w14:paraId="76C001B5" w14:textId="2E43F1C8" w:rsidR="00A120B6" w:rsidRPr="00CF1C99" w:rsidRDefault="000D6F88" w:rsidP="00104819">
            <w:pPr>
              <w:spacing w:after="0" w:line="240" w:lineRule="auto"/>
              <w:jc w:val="both"/>
              <w:rPr>
                <w:rFonts w:ascii="Times New Roman" w:hAnsi="Times New Roman"/>
                <w:bCs/>
              </w:rPr>
            </w:pPr>
            <w:r w:rsidRPr="000D6F88">
              <w:rPr>
                <w:rFonts w:ascii="Times New Roman" w:hAnsi="Times New Roman"/>
                <w:bCs/>
              </w:rPr>
              <w:t xml:space="preserve">Taline įsikūręs startuolis </w:t>
            </w:r>
            <w:r w:rsidR="00427A26">
              <w:rPr>
                <w:rFonts w:ascii="Times New Roman" w:hAnsi="Times New Roman"/>
                <w:bCs/>
              </w:rPr>
              <w:t>„</w:t>
            </w:r>
            <w:r w:rsidRPr="000D6F88">
              <w:rPr>
                <w:rFonts w:ascii="Times New Roman" w:hAnsi="Times New Roman"/>
              </w:rPr>
              <w:t>Handhold</w:t>
            </w:r>
            <w:r w:rsidR="00427A26">
              <w:rPr>
                <w:rFonts w:ascii="Times New Roman" w:hAnsi="Times New Roman"/>
              </w:rPr>
              <w:t>“</w:t>
            </w:r>
            <w:r w:rsidRPr="000D6F88">
              <w:rPr>
                <w:rFonts w:ascii="Times New Roman" w:hAnsi="Times New Roman"/>
              </w:rPr>
              <w:t xml:space="preserve"> </w:t>
            </w:r>
            <w:r w:rsidRPr="000D6F88">
              <w:rPr>
                <w:rFonts w:ascii="Times New Roman" w:hAnsi="Times New Roman"/>
                <w:bCs/>
              </w:rPr>
              <w:t xml:space="preserve">pritraukė 3 mln. eurų investiciją, kuri padės plėsti AI agentų platformą ir spartinti jos augimą rinkoje. Įmonė kuria dirbtiniu intelektu paremtus „skaitmeninius paskyrų vadybininkus“, kurie automatizuoja visą klientų kelionę – nuo pirmo kontakto iki </w:t>
            </w:r>
            <w:r w:rsidR="00104819">
              <w:rPr>
                <w:rFonts w:ascii="Times New Roman" w:hAnsi="Times New Roman"/>
                <w:bCs/>
              </w:rPr>
              <w:t xml:space="preserve">kliento </w:t>
            </w:r>
            <w:r w:rsidRPr="000D6F88">
              <w:rPr>
                <w:rFonts w:ascii="Times New Roman" w:hAnsi="Times New Roman"/>
                <w:bCs/>
              </w:rPr>
              <w:t>išlaikymo. Tarp investuotojų yra tokie žinomi verslininkai kaip Markus Villig ir Ott Kaukver.</w:t>
            </w:r>
          </w:p>
        </w:tc>
        <w:tc>
          <w:tcPr>
            <w:tcW w:w="3275" w:type="dxa"/>
            <w:tcMar>
              <w:top w:w="29" w:type="dxa"/>
              <w:left w:w="115" w:type="dxa"/>
              <w:bottom w:w="29" w:type="dxa"/>
              <w:right w:w="115" w:type="dxa"/>
            </w:tcMar>
          </w:tcPr>
          <w:p w14:paraId="3F0E83B3" w14:textId="6E9330C6" w:rsidR="00A120B6" w:rsidRPr="00CF1C99" w:rsidRDefault="000D6F88" w:rsidP="00BE5C16">
            <w:pPr>
              <w:spacing w:after="0" w:line="240" w:lineRule="auto"/>
              <w:rPr>
                <w:rStyle w:val="Hyperlink"/>
                <w:rFonts w:ascii="Times New Roman" w:hAnsi="Times New Roman"/>
                <w:bCs/>
              </w:rPr>
            </w:pPr>
            <w:hyperlink r:id="rId16" w:history="1">
              <w:r w:rsidRPr="000D6F88">
                <w:rPr>
                  <w:rStyle w:val="Hyperlink"/>
                  <w:rFonts w:ascii="Times New Roman" w:hAnsi="Times New Roman"/>
                  <w:bCs/>
                </w:rPr>
                <w:t>Estonia’s Handhold raises €3 million to give every software buyer an AI account manager | EU-Startups</w:t>
              </w:r>
            </w:hyperlink>
          </w:p>
        </w:tc>
        <w:tc>
          <w:tcPr>
            <w:tcW w:w="562" w:type="dxa"/>
            <w:tcMar>
              <w:top w:w="29" w:type="dxa"/>
              <w:left w:w="115" w:type="dxa"/>
              <w:bottom w:w="29" w:type="dxa"/>
              <w:right w:w="115" w:type="dxa"/>
            </w:tcMar>
          </w:tcPr>
          <w:p w14:paraId="2ADF491D" w14:textId="77777777" w:rsidR="00A120B6" w:rsidRPr="00CF1C99" w:rsidRDefault="00A120B6" w:rsidP="00BE5C16">
            <w:pPr>
              <w:spacing w:after="0" w:line="240" w:lineRule="auto"/>
              <w:rPr>
                <w:rFonts w:ascii="Times New Roman" w:hAnsi="Times New Roman"/>
                <w:bCs/>
              </w:rPr>
            </w:pPr>
          </w:p>
        </w:tc>
      </w:tr>
      <w:tr w:rsidR="00465A30" w:rsidRPr="00CF1C99" w14:paraId="4B345835" w14:textId="77777777" w:rsidTr="00427A26">
        <w:trPr>
          <w:trHeight w:val="234"/>
        </w:trPr>
        <w:tc>
          <w:tcPr>
            <w:tcW w:w="839" w:type="dxa"/>
            <w:tcMar>
              <w:top w:w="29" w:type="dxa"/>
              <w:left w:w="115" w:type="dxa"/>
              <w:bottom w:w="29" w:type="dxa"/>
              <w:right w:w="115" w:type="dxa"/>
            </w:tcMar>
          </w:tcPr>
          <w:p w14:paraId="2361B496" w14:textId="14EAE0CE" w:rsidR="00465A30" w:rsidRDefault="00465A30" w:rsidP="00BE5C16">
            <w:pPr>
              <w:spacing w:after="0" w:line="240" w:lineRule="auto"/>
              <w:rPr>
                <w:rFonts w:ascii="Times New Roman" w:hAnsi="Times New Roman"/>
                <w:bCs/>
              </w:rPr>
            </w:pPr>
            <w:r>
              <w:rPr>
                <w:rFonts w:ascii="Times New Roman" w:hAnsi="Times New Roman"/>
                <w:bCs/>
              </w:rPr>
              <w:t>04-16</w:t>
            </w:r>
          </w:p>
        </w:tc>
        <w:tc>
          <w:tcPr>
            <w:tcW w:w="5420" w:type="dxa"/>
            <w:tcMar>
              <w:top w:w="29" w:type="dxa"/>
              <w:left w:w="115" w:type="dxa"/>
              <w:bottom w:w="29" w:type="dxa"/>
              <w:right w:w="115" w:type="dxa"/>
            </w:tcMar>
          </w:tcPr>
          <w:p w14:paraId="7659A4C6" w14:textId="41AB09A2" w:rsidR="00465A30" w:rsidRPr="00FC7140" w:rsidRDefault="00465A30" w:rsidP="00104819">
            <w:pPr>
              <w:spacing w:after="0" w:line="240" w:lineRule="auto"/>
              <w:jc w:val="both"/>
              <w:rPr>
                <w:rFonts w:ascii="Times New Roman" w:hAnsi="Times New Roman"/>
                <w:bCs/>
              </w:rPr>
            </w:pPr>
            <w:r w:rsidRPr="00465A30">
              <w:rPr>
                <w:rFonts w:ascii="Times New Roman" w:hAnsi="Times New Roman"/>
                <w:bCs/>
              </w:rPr>
              <w:t>Estijos iniciatyva „Eesti.ai“ siekia naudoti dirbtinį intelektą sveikatos priežiūroje, kad gydytojams sumažėtų administracinė našta ir būtų automatizuotas dokumentų pildymas. Gydytojai ir jų organizacijos atsargiai vertina šias naujoves dėl galimų pacientų duomenų saugumo ir atsakomybės neaiškumo. Nors bandomi sprendimai jau diegiami, išlieka iššūkiai dėl kalbos, medicininių terminų ir duomenų saugojimo infrastruktūros.</w:t>
            </w:r>
          </w:p>
        </w:tc>
        <w:tc>
          <w:tcPr>
            <w:tcW w:w="3275" w:type="dxa"/>
            <w:tcMar>
              <w:top w:w="29" w:type="dxa"/>
              <w:left w:w="115" w:type="dxa"/>
              <w:bottom w:w="29" w:type="dxa"/>
              <w:right w:w="115" w:type="dxa"/>
            </w:tcMar>
          </w:tcPr>
          <w:p w14:paraId="6813284D" w14:textId="0824B407" w:rsidR="00465A30" w:rsidRPr="006953A0" w:rsidRDefault="00465A30" w:rsidP="00104819">
            <w:pPr>
              <w:spacing w:after="0" w:line="240" w:lineRule="auto"/>
              <w:rPr>
                <w:rFonts w:ascii="Times New Roman" w:hAnsi="Times New Roman"/>
              </w:rPr>
            </w:pPr>
            <w:hyperlink r:id="rId17" w:tgtFrame="_self" w:history="1">
              <w:r w:rsidRPr="006953A0">
                <w:rPr>
                  <w:rStyle w:val="Hyperlink"/>
                  <w:rFonts w:ascii="Times New Roman" w:hAnsi="Times New Roman"/>
                </w:rPr>
                <w:t>Valstybė planuoja dirbtinio intelekto pagalba padidinti sveikatos priežiūros srities darbo efektyvumą</w:t>
              </w:r>
            </w:hyperlink>
          </w:p>
        </w:tc>
        <w:tc>
          <w:tcPr>
            <w:tcW w:w="562" w:type="dxa"/>
            <w:tcMar>
              <w:top w:w="29" w:type="dxa"/>
              <w:left w:w="115" w:type="dxa"/>
              <w:bottom w:w="29" w:type="dxa"/>
              <w:right w:w="115" w:type="dxa"/>
            </w:tcMar>
          </w:tcPr>
          <w:p w14:paraId="41FE1339" w14:textId="77777777" w:rsidR="00465A30" w:rsidRPr="00CF1C99" w:rsidRDefault="00465A30" w:rsidP="00BE5C16">
            <w:pPr>
              <w:spacing w:after="0" w:line="240" w:lineRule="auto"/>
              <w:rPr>
                <w:rFonts w:ascii="Times New Roman" w:hAnsi="Times New Roman"/>
                <w:bCs/>
              </w:rPr>
            </w:pPr>
          </w:p>
        </w:tc>
      </w:tr>
      <w:tr w:rsidR="00A120B6" w:rsidRPr="00CF1C99" w14:paraId="6BF1B38A" w14:textId="77777777" w:rsidTr="00427A26">
        <w:trPr>
          <w:trHeight w:val="234"/>
        </w:trPr>
        <w:tc>
          <w:tcPr>
            <w:tcW w:w="839" w:type="dxa"/>
            <w:tcMar>
              <w:top w:w="29" w:type="dxa"/>
              <w:left w:w="115" w:type="dxa"/>
              <w:bottom w:w="29" w:type="dxa"/>
              <w:right w:w="115" w:type="dxa"/>
            </w:tcMar>
          </w:tcPr>
          <w:p w14:paraId="1786608E" w14:textId="5F54FDF0" w:rsidR="00A120B6" w:rsidRPr="00CF1C99" w:rsidRDefault="00FC7140" w:rsidP="00BE5C16">
            <w:pPr>
              <w:spacing w:after="0" w:line="240" w:lineRule="auto"/>
              <w:rPr>
                <w:rFonts w:ascii="Times New Roman" w:hAnsi="Times New Roman"/>
                <w:bCs/>
              </w:rPr>
            </w:pPr>
            <w:r>
              <w:rPr>
                <w:rFonts w:ascii="Times New Roman" w:hAnsi="Times New Roman"/>
                <w:bCs/>
              </w:rPr>
              <w:t>04-24</w:t>
            </w:r>
          </w:p>
        </w:tc>
        <w:tc>
          <w:tcPr>
            <w:tcW w:w="5420" w:type="dxa"/>
            <w:tcMar>
              <w:top w:w="29" w:type="dxa"/>
              <w:left w:w="115" w:type="dxa"/>
              <w:bottom w:w="29" w:type="dxa"/>
              <w:right w:w="115" w:type="dxa"/>
            </w:tcMar>
          </w:tcPr>
          <w:p w14:paraId="1932E135" w14:textId="599D71D4" w:rsidR="00A120B6" w:rsidRPr="00CF1C99" w:rsidRDefault="00FC7140" w:rsidP="00104819">
            <w:pPr>
              <w:spacing w:after="0" w:line="240" w:lineRule="auto"/>
              <w:jc w:val="both"/>
              <w:rPr>
                <w:rFonts w:ascii="Times New Roman" w:hAnsi="Times New Roman"/>
                <w:bCs/>
              </w:rPr>
            </w:pPr>
            <w:r w:rsidRPr="00FC7140">
              <w:rPr>
                <w:rFonts w:ascii="Times New Roman" w:hAnsi="Times New Roman"/>
                <w:bCs/>
              </w:rPr>
              <w:t>Estijos inžinieriai kuria „Cube Rover“ – mažą autonominį mėnuleigį, kuris padėtų gabenti mokslinę įrangą Mėnulio paviršiumi būsimose NASA „Artemis“ misijose. Šiuo metu jis testuojamas Tõravere dirbtinėje Mėnulio aplinkoje, tobulinant jo savarankišką navigaciją ir gebėjimą vengti kliūčių.</w:t>
            </w:r>
          </w:p>
        </w:tc>
        <w:tc>
          <w:tcPr>
            <w:tcW w:w="3275" w:type="dxa"/>
            <w:tcMar>
              <w:top w:w="29" w:type="dxa"/>
              <w:left w:w="115" w:type="dxa"/>
              <w:bottom w:w="29" w:type="dxa"/>
              <w:right w:w="115" w:type="dxa"/>
            </w:tcMar>
          </w:tcPr>
          <w:p w14:paraId="4FF67BE1" w14:textId="031B1423" w:rsidR="00A120B6" w:rsidRPr="00CF1C99" w:rsidRDefault="00FC7140" w:rsidP="00104819">
            <w:pPr>
              <w:spacing w:after="0" w:line="240" w:lineRule="auto"/>
              <w:rPr>
                <w:rStyle w:val="Hyperlink"/>
                <w:rFonts w:ascii="Times New Roman" w:hAnsi="Times New Roman"/>
                <w:bCs/>
              </w:rPr>
            </w:pPr>
            <w:hyperlink r:id="rId18" w:tgtFrame="_self" w:history="1">
              <w:r w:rsidRPr="006953A0">
                <w:rPr>
                  <w:rStyle w:val="Hyperlink"/>
                  <w:rFonts w:ascii="Times New Roman" w:hAnsi="Times New Roman"/>
                </w:rPr>
                <w:t>Estijos inžinieriai tikisi teikti logistikos paslaugas Mėnulyje naudodami „Cube Rover“</w:t>
              </w:r>
            </w:hyperlink>
          </w:p>
        </w:tc>
        <w:tc>
          <w:tcPr>
            <w:tcW w:w="562" w:type="dxa"/>
            <w:tcMar>
              <w:top w:w="29" w:type="dxa"/>
              <w:left w:w="115" w:type="dxa"/>
              <w:bottom w:w="29" w:type="dxa"/>
              <w:right w:w="115" w:type="dxa"/>
            </w:tcMar>
          </w:tcPr>
          <w:p w14:paraId="3DFB4779" w14:textId="77777777" w:rsidR="00A120B6" w:rsidRPr="00CF1C99" w:rsidRDefault="00A120B6" w:rsidP="00BE5C16">
            <w:pPr>
              <w:spacing w:after="0" w:line="240" w:lineRule="auto"/>
              <w:rPr>
                <w:rFonts w:ascii="Times New Roman" w:hAnsi="Times New Roman"/>
                <w:bCs/>
              </w:rPr>
            </w:pPr>
          </w:p>
        </w:tc>
      </w:tr>
      <w:tr w:rsidR="00AE7B57" w:rsidRPr="00524E4A" w14:paraId="5AF1F1F6" w14:textId="77777777" w:rsidTr="00CF1C99">
        <w:trPr>
          <w:trHeight w:val="330"/>
        </w:trPr>
        <w:tc>
          <w:tcPr>
            <w:tcW w:w="10096" w:type="dxa"/>
            <w:gridSpan w:val="4"/>
            <w:tcMar>
              <w:top w:w="29" w:type="dxa"/>
              <w:left w:w="115" w:type="dxa"/>
              <w:bottom w:w="29" w:type="dxa"/>
              <w:right w:w="115" w:type="dxa"/>
            </w:tcMar>
          </w:tcPr>
          <w:p w14:paraId="49B25EF6" w14:textId="45BB2B81" w:rsidR="00AE7B57" w:rsidRPr="00CC5D0C" w:rsidRDefault="00AE7B57" w:rsidP="00AE7B57">
            <w:pPr>
              <w:spacing w:after="0" w:line="240" w:lineRule="auto"/>
              <w:rPr>
                <w:rFonts w:ascii="Times New Roman" w:hAnsi="Times New Roman"/>
                <w:b/>
              </w:rPr>
            </w:pPr>
            <w:r w:rsidRPr="00CC5D0C">
              <w:rPr>
                <w:rFonts w:ascii="Times New Roman" w:hAnsi="Times New Roman"/>
                <w:b/>
              </w:rPr>
              <w:t>Lietuvos ekonomini</w:t>
            </w:r>
            <w:r>
              <w:rPr>
                <w:rFonts w:ascii="Times New Roman" w:hAnsi="Times New Roman"/>
                <w:b/>
              </w:rPr>
              <w:t>am saugumui aktuali informacija</w:t>
            </w:r>
          </w:p>
        </w:tc>
      </w:tr>
      <w:tr w:rsidR="00A120B6" w:rsidRPr="00CF1C99" w14:paraId="75743425" w14:textId="77777777" w:rsidTr="00427A26">
        <w:trPr>
          <w:trHeight w:val="216"/>
        </w:trPr>
        <w:tc>
          <w:tcPr>
            <w:tcW w:w="839" w:type="dxa"/>
            <w:tcMar>
              <w:top w:w="29" w:type="dxa"/>
              <w:left w:w="115" w:type="dxa"/>
              <w:bottom w:w="29" w:type="dxa"/>
              <w:right w:w="115" w:type="dxa"/>
            </w:tcMar>
          </w:tcPr>
          <w:p w14:paraId="715467AA" w14:textId="3593C779" w:rsidR="00A120B6" w:rsidRPr="00CF1C99" w:rsidRDefault="008D4F64" w:rsidP="00AE7B57">
            <w:pPr>
              <w:spacing w:after="0" w:line="240" w:lineRule="auto"/>
              <w:rPr>
                <w:rFonts w:ascii="Times New Roman" w:hAnsi="Times New Roman"/>
              </w:rPr>
            </w:pPr>
            <w:r>
              <w:rPr>
                <w:rFonts w:ascii="Times New Roman" w:hAnsi="Times New Roman"/>
              </w:rPr>
              <w:t>04-07</w:t>
            </w:r>
          </w:p>
        </w:tc>
        <w:tc>
          <w:tcPr>
            <w:tcW w:w="5420" w:type="dxa"/>
            <w:tcMar>
              <w:top w:w="29" w:type="dxa"/>
              <w:left w:w="115" w:type="dxa"/>
              <w:bottom w:w="29" w:type="dxa"/>
              <w:right w:w="115" w:type="dxa"/>
            </w:tcMar>
          </w:tcPr>
          <w:p w14:paraId="4E19E961" w14:textId="3E189889" w:rsidR="00A120B6" w:rsidRPr="00CF1C99" w:rsidRDefault="008D4F64"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D4F64">
              <w:rPr>
                <w:rFonts w:ascii="Times New Roman" w:hAnsi="Times New Roman"/>
              </w:rPr>
              <w:t xml:space="preserve">Estijos energetikos infrastruktūra, įskaitant elektrines ir baterijų parkus, vis dažniau susiduria su kibernetinėmis atakomis iš </w:t>
            </w:r>
            <w:r w:rsidR="00104819">
              <w:rPr>
                <w:rFonts w:ascii="Times New Roman" w:hAnsi="Times New Roman"/>
              </w:rPr>
              <w:t>r</w:t>
            </w:r>
            <w:r w:rsidRPr="008D4F64">
              <w:rPr>
                <w:rFonts w:ascii="Times New Roman" w:hAnsi="Times New Roman"/>
              </w:rPr>
              <w:t>usijos, Kinijos ir Šiaurės Korėjos, todėl operatoriai investuoja į dubliuotas sistemas ir stipresnį kibernetinį saugumą. Nauji dideli projektai, tokie kaip Kiisos baterijų parkas ir Ristio saulės elektrinė, yra prijungti prie interneto ir dėl to laikomi potencialiais taikiniais, todėl jie turi kelias ryšio sistemas, atsargines technologijas ir nuolat vykdo saugumo mokymus. Valstybė taip pat planuoja griežtinti taisykles ir įtraukti tokius objektus į „gyvybiškai svarbių paslaugų“ sąrašą, tačiau energijos gamintojai pabrėžia, kad papildomi reikalavimai didina jų kaštus ir turėtų būti derinami su valstybės parama bei bendra apsaugos strategija.</w:t>
            </w:r>
          </w:p>
        </w:tc>
        <w:tc>
          <w:tcPr>
            <w:tcW w:w="3275" w:type="dxa"/>
            <w:tcMar>
              <w:top w:w="29" w:type="dxa"/>
              <w:left w:w="115" w:type="dxa"/>
              <w:bottom w:w="29" w:type="dxa"/>
              <w:right w:w="115" w:type="dxa"/>
            </w:tcMar>
          </w:tcPr>
          <w:p w14:paraId="531B1B8F" w14:textId="40E040E8" w:rsidR="00A120B6" w:rsidRPr="00CF1C99" w:rsidRDefault="008D4F64" w:rsidP="00104819">
            <w:pPr>
              <w:spacing w:after="0" w:line="240" w:lineRule="auto"/>
              <w:jc w:val="both"/>
              <w:rPr>
                <w:rStyle w:val="Hyperlink"/>
                <w:rFonts w:ascii="Times New Roman" w:hAnsi="Times New Roman"/>
              </w:rPr>
            </w:pPr>
            <w:hyperlink r:id="rId19" w:history="1">
              <w:r w:rsidRPr="006D3FB5">
                <w:rPr>
                  <w:rStyle w:val="Hyperlink"/>
                  <w:rFonts w:ascii="Times New Roman" w:hAnsi="Times New Roman"/>
                </w:rPr>
                <w:t>„Impulse“: kaip apsaugoti Estijos energetikos infrastruktūrą?</w:t>
              </w:r>
            </w:hyperlink>
          </w:p>
        </w:tc>
        <w:tc>
          <w:tcPr>
            <w:tcW w:w="562" w:type="dxa"/>
            <w:tcMar>
              <w:top w:w="29" w:type="dxa"/>
              <w:left w:w="115" w:type="dxa"/>
              <w:bottom w:w="29" w:type="dxa"/>
              <w:right w:w="115" w:type="dxa"/>
            </w:tcMar>
          </w:tcPr>
          <w:p w14:paraId="51FD1750" w14:textId="77777777" w:rsidR="00A120B6" w:rsidRPr="00CF1C99" w:rsidRDefault="00A120B6" w:rsidP="00AE7B57">
            <w:pPr>
              <w:spacing w:after="0" w:line="240" w:lineRule="auto"/>
              <w:rPr>
                <w:rFonts w:ascii="Times New Roman" w:hAnsi="Times New Roman"/>
              </w:rPr>
            </w:pPr>
          </w:p>
        </w:tc>
      </w:tr>
      <w:tr w:rsidR="00CF1C99" w:rsidRPr="00CF1C99" w14:paraId="1AD9D8D4" w14:textId="77777777" w:rsidTr="00427A26">
        <w:trPr>
          <w:trHeight w:val="216"/>
        </w:trPr>
        <w:tc>
          <w:tcPr>
            <w:tcW w:w="839" w:type="dxa"/>
            <w:tcMar>
              <w:top w:w="29" w:type="dxa"/>
              <w:left w:w="115" w:type="dxa"/>
              <w:bottom w:w="29" w:type="dxa"/>
              <w:right w:w="115" w:type="dxa"/>
            </w:tcMar>
          </w:tcPr>
          <w:p w14:paraId="51E8954F" w14:textId="0DAA11D1" w:rsidR="00CF1C99" w:rsidRPr="00CF1C99" w:rsidRDefault="001559D7" w:rsidP="00AE7B57">
            <w:pPr>
              <w:spacing w:after="0" w:line="240" w:lineRule="auto"/>
              <w:rPr>
                <w:rFonts w:ascii="Times New Roman" w:hAnsi="Times New Roman"/>
              </w:rPr>
            </w:pPr>
            <w:r>
              <w:rPr>
                <w:rFonts w:ascii="Times New Roman" w:hAnsi="Times New Roman"/>
              </w:rPr>
              <w:lastRenderedPageBreak/>
              <w:t>04-10</w:t>
            </w:r>
          </w:p>
        </w:tc>
        <w:tc>
          <w:tcPr>
            <w:tcW w:w="5420" w:type="dxa"/>
            <w:tcMar>
              <w:top w:w="29" w:type="dxa"/>
              <w:left w:w="115" w:type="dxa"/>
              <w:bottom w:w="29" w:type="dxa"/>
              <w:right w:w="115" w:type="dxa"/>
            </w:tcMar>
          </w:tcPr>
          <w:p w14:paraId="62B4E551" w14:textId="2CFC40A8" w:rsidR="00CF1C99" w:rsidRPr="00CF1C99" w:rsidRDefault="001559D7"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559D7">
              <w:rPr>
                <w:rFonts w:ascii="Times New Roman" w:hAnsi="Times New Roman"/>
              </w:rPr>
              <w:t>Riigikogus vykusioje diskusijoje partijos išsiskyrė dėl požiūrio į branduolinę energetiką: Reformų partija ją laiko svarbia Estijos energetinio saugumo dalimi, o socialdemokratai įspėja apie galimą milijardinę finansinę naštą ir riziką valstybės biudžetui. Planuojama 600 MW branduolinė elektrinė galėtų kainuoti apie 3,3–4,5 mlrd. eurų ir tikėtina, kad jai reikėtų valstybės garantijų ar paramos schemų, tačiau šalininkai teigia, jog ji užtikrintų stabilų elektros tiekimą ir mažintų priklausomybę nuo importo. EKRE reikalauja sprendimą priimti referendumu, o kitos partijos pabrėžia skirtingas alternatyvas – nuo skalūnų energetikos iki atsinaujinančių išteklių plėtros.</w:t>
            </w:r>
          </w:p>
        </w:tc>
        <w:tc>
          <w:tcPr>
            <w:tcW w:w="3275" w:type="dxa"/>
            <w:tcMar>
              <w:top w:w="29" w:type="dxa"/>
              <w:left w:w="115" w:type="dxa"/>
              <w:bottom w:w="29" w:type="dxa"/>
              <w:right w:w="115" w:type="dxa"/>
            </w:tcMar>
          </w:tcPr>
          <w:p w14:paraId="50CE4AA9" w14:textId="2D4E838D" w:rsidR="00CF1C99" w:rsidRPr="00CF1C99" w:rsidRDefault="001559D7" w:rsidP="00104819">
            <w:pPr>
              <w:spacing w:after="0" w:line="240" w:lineRule="auto"/>
              <w:jc w:val="both"/>
              <w:rPr>
                <w:rStyle w:val="Hyperlink"/>
                <w:rFonts w:ascii="Times New Roman" w:hAnsi="Times New Roman"/>
              </w:rPr>
            </w:pPr>
            <w:hyperlink r:id="rId20" w:history="1">
              <w:r w:rsidRPr="006953A0">
                <w:rPr>
                  <w:rStyle w:val="Hyperlink"/>
                  <w:rFonts w:ascii="Times New Roman" w:hAnsi="Times New Roman"/>
                </w:rPr>
                <w:t>Energijos sektorius stovi prieš šimtmečio sprendimą: ar statyti branduolinę elektrinę, ar ne?</w:t>
              </w:r>
            </w:hyperlink>
          </w:p>
        </w:tc>
        <w:tc>
          <w:tcPr>
            <w:tcW w:w="562" w:type="dxa"/>
            <w:tcMar>
              <w:top w:w="29" w:type="dxa"/>
              <w:left w:w="115" w:type="dxa"/>
              <w:bottom w:w="29" w:type="dxa"/>
              <w:right w:w="115" w:type="dxa"/>
            </w:tcMar>
          </w:tcPr>
          <w:p w14:paraId="1513275D" w14:textId="77777777" w:rsidR="00CF1C99" w:rsidRPr="00CF1C99" w:rsidRDefault="00CF1C99" w:rsidP="00AE7B57">
            <w:pPr>
              <w:spacing w:after="0" w:line="240" w:lineRule="auto"/>
              <w:rPr>
                <w:rFonts w:ascii="Times New Roman" w:hAnsi="Times New Roman"/>
              </w:rPr>
            </w:pPr>
          </w:p>
        </w:tc>
      </w:tr>
      <w:tr w:rsidR="00CF1C99" w:rsidRPr="00CF1C99" w14:paraId="4155F6D7" w14:textId="77777777" w:rsidTr="00427A26">
        <w:trPr>
          <w:trHeight w:val="216"/>
        </w:trPr>
        <w:tc>
          <w:tcPr>
            <w:tcW w:w="839" w:type="dxa"/>
            <w:tcMar>
              <w:top w:w="29" w:type="dxa"/>
              <w:left w:w="115" w:type="dxa"/>
              <w:bottom w:w="29" w:type="dxa"/>
              <w:right w:w="115" w:type="dxa"/>
            </w:tcMar>
          </w:tcPr>
          <w:p w14:paraId="325FFFC7" w14:textId="7432E383" w:rsidR="00CF1C99" w:rsidRPr="00CF1C99" w:rsidRDefault="00465B30" w:rsidP="00AE7B57">
            <w:pPr>
              <w:spacing w:after="0" w:line="240" w:lineRule="auto"/>
              <w:rPr>
                <w:rFonts w:ascii="Times New Roman" w:hAnsi="Times New Roman"/>
              </w:rPr>
            </w:pPr>
            <w:r>
              <w:rPr>
                <w:rFonts w:ascii="Times New Roman" w:hAnsi="Times New Roman"/>
              </w:rPr>
              <w:t>04-17</w:t>
            </w:r>
          </w:p>
        </w:tc>
        <w:tc>
          <w:tcPr>
            <w:tcW w:w="5420" w:type="dxa"/>
            <w:tcMar>
              <w:top w:w="29" w:type="dxa"/>
              <w:left w:w="115" w:type="dxa"/>
              <w:bottom w:w="29" w:type="dxa"/>
              <w:right w:w="115" w:type="dxa"/>
            </w:tcMar>
          </w:tcPr>
          <w:p w14:paraId="27E44911" w14:textId="040CB9D2" w:rsidR="00CF1C99" w:rsidRPr="00CF1C99" w:rsidRDefault="00465B30"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65B30">
              <w:rPr>
                <w:rFonts w:ascii="Times New Roman" w:hAnsi="Times New Roman"/>
              </w:rPr>
              <w:t>Estijos, Latvijos ir Lietuvos premjerai sutarė, kad „Rail Baltica“ projektas turi būti užbaigtas iki 2030 m</w:t>
            </w:r>
            <w:r w:rsidR="00427A26">
              <w:rPr>
                <w:rFonts w:ascii="Times New Roman" w:hAnsi="Times New Roman"/>
              </w:rPr>
              <w:t>.</w:t>
            </w:r>
            <w:r w:rsidRPr="00465B30">
              <w:rPr>
                <w:rFonts w:ascii="Times New Roman" w:hAnsi="Times New Roman"/>
              </w:rPr>
              <w:t>, nors Latvijoje dėl finansavimo trūkumo ir politinių diskusijų darbai vyksta lėčiau.</w:t>
            </w:r>
            <w:r w:rsidR="00104819">
              <w:rPr>
                <w:rFonts w:ascii="Times New Roman" w:hAnsi="Times New Roman"/>
              </w:rPr>
              <w:t xml:space="preserve"> </w:t>
            </w:r>
            <w:r w:rsidRPr="00465B30">
              <w:rPr>
                <w:rFonts w:ascii="Times New Roman" w:hAnsi="Times New Roman"/>
              </w:rPr>
              <w:t>Estijos premjeras Kristen Michal pabrėžė, kad projektas svarbus ne tik ekonomikai, bet ir Baltijos šalių saugumui bei ryšiui su Europa ir NATO.</w:t>
            </w:r>
            <w:r w:rsidR="00104819">
              <w:rPr>
                <w:rFonts w:ascii="Times New Roman" w:hAnsi="Times New Roman"/>
              </w:rPr>
              <w:t xml:space="preserve"> </w:t>
            </w:r>
          </w:p>
        </w:tc>
        <w:tc>
          <w:tcPr>
            <w:tcW w:w="3275" w:type="dxa"/>
            <w:tcMar>
              <w:top w:w="29" w:type="dxa"/>
              <w:left w:w="115" w:type="dxa"/>
              <w:bottom w:w="29" w:type="dxa"/>
              <w:right w:w="115" w:type="dxa"/>
            </w:tcMar>
          </w:tcPr>
          <w:p w14:paraId="7BD3C77F" w14:textId="3819937C" w:rsidR="00CF1C99" w:rsidRPr="00CF1C99" w:rsidRDefault="00465B30" w:rsidP="00104819">
            <w:pPr>
              <w:spacing w:after="0" w:line="240" w:lineRule="auto"/>
              <w:rPr>
                <w:rStyle w:val="Hyperlink"/>
                <w:rFonts w:ascii="Times New Roman" w:hAnsi="Times New Roman"/>
              </w:rPr>
            </w:pPr>
            <w:hyperlink r:id="rId21" w:tgtFrame="_self" w:history="1">
              <w:r w:rsidRPr="006953A0">
                <w:rPr>
                  <w:rStyle w:val="Hyperlink"/>
                  <w:rFonts w:ascii="Times New Roman" w:hAnsi="Times New Roman"/>
                </w:rPr>
                <w:t>Michal: Nustatytas kursas „Rail Baltic“ maršruto užbaigimui iki 2030 m.</w:t>
              </w:r>
            </w:hyperlink>
          </w:p>
        </w:tc>
        <w:tc>
          <w:tcPr>
            <w:tcW w:w="562" w:type="dxa"/>
            <w:tcMar>
              <w:top w:w="29" w:type="dxa"/>
              <w:left w:w="115" w:type="dxa"/>
              <w:bottom w:w="29" w:type="dxa"/>
              <w:right w:w="115" w:type="dxa"/>
            </w:tcMar>
          </w:tcPr>
          <w:p w14:paraId="0699476E" w14:textId="77777777" w:rsidR="00CF1C99" w:rsidRPr="00CF1C99" w:rsidRDefault="00CF1C99" w:rsidP="00AE7B57">
            <w:pPr>
              <w:spacing w:after="0" w:line="240" w:lineRule="auto"/>
              <w:rPr>
                <w:rFonts w:ascii="Times New Roman" w:hAnsi="Times New Roman"/>
              </w:rPr>
            </w:pPr>
          </w:p>
        </w:tc>
      </w:tr>
      <w:tr w:rsidR="00CF1C99" w:rsidRPr="00CF1C99" w14:paraId="6F65C68B" w14:textId="77777777" w:rsidTr="00427A26">
        <w:trPr>
          <w:trHeight w:val="216"/>
        </w:trPr>
        <w:tc>
          <w:tcPr>
            <w:tcW w:w="839" w:type="dxa"/>
            <w:tcMar>
              <w:top w:w="29" w:type="dxa"/>
              <w:left w:w="115" w:type="dxa"/>
              <w:bottom w:w="29" w:type="dxa"/>
              <w:right w:w="115" w:type="dxa"/>
            </w:tcMar>
          </w:tcPr>
          <w:p w14:paraId="12D28330" w14:textId="0A9C4852" w:rsidR="00CF1C99" w:rsidRPr="00CF1C99" w:rsidRDefault="005B6F56" w:rsidP="00AE7B57">
            <w:pPr>
              <w:spacing w:after="0" w:line="240" w:lineRule="auto"/>
              <w:rPr>
                <w:rFonts w:ascii="Times New Roman" w:hAnsi="Times New Roman"/>
              </w:rPr>
            </w:pPr>
            <w:r>
              <w:rPr>
                <w:rFonts w:ascii="Times New Roman" w:hAnsi="Times New Roman"/>
              </w:rPr>
              <w:t>04-21</w:t>
            </w:r>
          </w:p>
        </w:tc>
        <w:tc>
          <w:tcPr>
            <w:tcW w:w="5420" w:type="dxa"/>
            <w:tcMar>
              <w:top w:w="29" w:type="dxa"/>
              <w:left w:w="115" w:type="dxa"/>
              <w:bottom w:w="29" w:type="dxa"/>
              <w:right w:w="115" w:type="dxa"/>
            </w:tcMar>
          </w:tcPr>
          <w:p w14:paraId="30FF75C5" w14:textId="694B8342" w:rsidR="00CF1C99" w:rsidRPr="00CF1C99" w:rsidRDefault="00427A26"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w:t>
            </w:r>
            <w:r w:rsidR="005B6F56" w:rsidRPr="005B6F56">
              <w:rPr>
                <w:rFonts w:ascii="Times New Roman" w:hAnsi="Times New Roman"/>
              </w:rPr>
              <w:t>Elering</w:t>
            </w:r>
            <w:r>
              <w:rPr>
                <w:rFonts w:ascii="Times New Roman" w:hAnsi="Times New Roman"/>
              </w:rPr>
              <w:t>“</w:t>
            </w:r>
            <w:r w:rsidR="005B6F56" w:rsidRPr="005B6F56">
              <w:rPr>
                <w:rFonts w:ascii="Times New Roman" w:hAnsi="Times New Roman"/>
              </w:rPr>
              <w:t xml:space="preserve"> planuoja įsigyti decentralizuoto elektros sistemos atkūrimo paslaugą, kad didelio gedimo atveju būtų galima greičiau atkurti elektros tiekimą skirtinguose regionuose. Nauja sistema leis vienu metu atstatyti tinklą keliose vietose ir sumažins priklausomybę nuo senų elektrinių, kurių išlaikymas brangsta. Tikimasi, kad ilgalaikės išlaidos išliks panašios, o sprendimas padidins elektros tiekimo saugumą.</w:t>
            </w:r>
          </w:p>
        </w:tc>
        <w:tc>
          <w:tcPr>
            <w:tcW w:w="3275" w:type="dxa"/>
            <w:tcMar>
              <w:top w:w="29" w:type="dxa"/>
              <w:left w:w="115" w:type="dxa"/>
              <w:bottom w:w="29" w:type="dxa"/>
              <w:right w:w="115" w:type="dxa"/>
            </w:tcMar>
          </w:tcPr>
          <w:p w14:paraId="5355DC49" w14:textId="483BDF07" w:rsidR="00CF1C99" w:rsidRPr="00CF1C99" w:rsidRDefault="005B6F56" w:rsidP="00104819">
            <w:pPr>
              <w:spacing w:after="0" w:line="240" w:lineRule="auto"/>
              <w:rPr>
                <w:rStyle w:val="Hyperlink"/>
                <w:rFonts w:ascii="Times New Roman" w:hAnsi="Times New Roman"/>
              </w:rPr>
            </w:pPr>
            <w:hyperlink r:id="rId22" w:tgtFrame="_self" w:history="1">
              <w:r w:rsidRPr="006953A0">
                <w:rPr>
                  <w:rStyle w:val="Hyperlink"/>
                  <w:rFonts w:ascii="Times New Roman" w:hAnsi="Times New Roman"/>
                </w:rPr>
                <w:t>„Elering“ užtikrins decentralizuoto elektros sistemos paleidimo paslaugas</w:t>
              </w:r>
            </w:hyperlink>
          </w:p>
        </w:tc>
        <w:tc>
          <w:tcPr>
            <w:tcW w:w="562" w:type="dxa"/>
            <w:tcMar>
              <w:top w:w="29" w:type="dxa"/>
              <w:left w:w="115" w:type="dxa"/>
              <w:bottom w:w="29" w:type="dxa"/>
              <w:right w:w="115" w:type="dxa"/>
            </w:tcMar>
          </w:tcPr>
          <w:p w14:paraId="1FF0AE91" w14:textId="77777777" w:rsidR="00CF1C99" w:rsidRPr="00CF1C99" w:rsidRDefault="00CF1C99" w:rsidP="00AE7B57">
            <w:pPr>
              <w:spacing w:after="0" w:line="240" w:lineRule="auto"/>
              <w:rPr>
                <w:rFonts w:ascii="Times New Roman" w:hAnsi="Times New Roman"/>
              </w:rPr>
            </w:pPr>
          </w:p>
        </w:tc>
      </w:tr>
      <w:tr w:rsidR="00CF1C99" w:rsidRPr="00CF1C99" w14:paraId="6F29D771" w14:textId="77777777" w:rsidTr="00427A26">
        <w:trPr>
          <w:trHeight w:val="216"/>
        </w:trPr>
        <w:tc>
          <w:tcPr>
            <w:tcW w:w="839" w:type="dxa"/>
            <w:tcMar>
              <w:top w:w="29" w:type="dxa"/>
              <w:left w:w="115" w:type="dxa"/>
              <w:bottom w:w="29" w:type="dxa"/>
              <w:right w:w="115" w:type="dxa"/>
            </w:tcMar>
          </w:tcPr>
          <w:p w14:paraId="2E7EA27B" w14:textId="70BFC3D8" w:rsidR="00CF1C99" w:rsidRPr="00CF1C99" w:rsidRDefault="00A7681B" w:rsidP="00AE7B57">
            <w:pPr>
              <w:spacing w:after="0" w:line="240" w:lineRule="auto"/>
              <w:rPr>
                <w:rFonts w:ascii="Times New Roman" w:hAnsi="Times New Roman"/>
              </w:rPr>
            </w:pPr>
            <w:r>
              <w:rPr>
                <w:rFonts w:ascii="Times New Roman" w:hAnsi="Times New Roman"/>
              </w:rPr>
              <w:t>04-21</w:t>
            </w:r>
          </w:p>
        </w:tc>
        <w:tc>
          <w:tcPr>
            <w:tcW w:w="5420" w:type="dxa"/>
            <w:tcMar>
              <w:top w:w="29" w:type="dxa"/>
              <w:left w:w="115" w:type="dxa"/>
              <w:bottom w:w="29" w:type="dxa"/>
              <w:right w:w="115" w:type="dxa"/>
            </w:tcMar>
          </w:tcPr>
          <w:p w14:paraId="4B2C1662" w14:textId="0C7C6093" w:rsidR="00CF1C99" w:rsidRPr="00CF1C99" w:rsidRDefault="00A7681B"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7681B">
              <w:rPr>
                <w:rFonts w:ascii="Times New Roman" w:hAnsi="Times New Roman"/>
              </w:rPr>
              <w:t xml:space="preserve">Põhja-Kiviõli gynybos pramonės parke Turkijos įmonė </w:t>
            </w:r>
            <w:r w:rsidR="00B51D4F">
              <w:rPr>
                <w:rFonts w:ascii="Times New Roman" w:hAnsi="Times New Roman"/>
              </w:rPr>
              <w:t>„</w:t>
            </w:r>
            <w:r w:rsidRPr="00A7681B">
              <w:rPr>
                <w:rFonts w:ascii="Times New Roman" w:hAnsi="Times New Roman"/>
              </w:rPr>
              <w:t>ARCA Baltics Operations</w:t>
            </w:r>
            <w:r w:rsidR="00B51D4F">
              <w:rPr>
                <w:rFonts w:ascii="Times New Roman" w:hAnsi="Times New Roman"/>
              </w:rPr>
              <w:t>“</w:t>
            </w:r>
            <w:r w:rsidRPr="00A7681B">
              <w:rPr>
                <w:rFonts w:ascii="Times New Roman" w:hAnsi="Times New Roman"/>
              </w:rPr>
              <w:t xml:space="preserve"> planuoja investuoti apie 300 mln. eurų į artilerijos amunicijos gamyklą. Joje bus gaminama 155 mm artilerijos, minosvaidžių šaudmenys ir raketos, o veikla turėtų prasidėti 2028 m. Projektas gali sukurti iki 1000 darbo vietų ir sustiprinti Estijos gynybos pramonę bei tiekimo saugumą.</w:t>
            </w:r>
          </w:p>
        </w:tc>
        <w:tc>
          <w:tcPr>
            <w:tcW w:w="3275" w:type="dxa"/>
            <w:tcMar>
              <w:top w:w="29" w:type="dxa"/>
              <w:left w:w="115" w:type="dxa"/>
              <w:bottom w:w="29" w:type="dxa"/>
              <w:right w:w="115" w:type="dxa"/>
            </w:tcMar>
          </w:tcPr>
          <w:p w14:paraId="7563954D" w14:textId="3BE7E75C" w:rsidR="00CF1C99" w:rsidRPr="00CF1C99" w:rsidRDefault="00A7681B" w:rsidP="00104819">
            <w:pPr>
              <w:spacing w:after="0" w:line="240" w:lineRule="auto"/>
              <w:rPr>
                <w:rStyle w:val="Hyperlink"/>
                <w:rFonts w:ascii="Times New Roman" w:hAnsi="Times New Roman"/>
              </w:rPr>
            </w:pPr>
            <w:hyperlink r:id="rId23" w:tgtFrame="_self" w:history="1">
              <w:r w:rsidRPr="006953A0">
                <w:rPr>
                  <w:rStyle w:val="Hyperlink"/>
                  <w:rFonts w:ascii="Times New Roman" w:hAnsi="Times New Roman"/>
                </w:rPr>
                <w:t>Didžiulę šaudmenų gamyklą Põhja-Kiviõli pastatys Turkijos įmonė</w:t>
              </w:r>
            </w:hyperlink>
          </w:p>
        </w:tc>
        <w:tc>
          <w:tcPr>
            <w:tcW w:w="562" w:type="dxa"/>
            <w:tcMar>
              <w:top w:w="29" w:type="dxa"/>
              <w:left w:w="115" w:type="dxa"/>
              <w:bottom w:w="29" w:type="dxa"/>
              <w:right w:w="115" w:type="dxa"/>
            </w:tcMar>
          </w:tcPr>
          <w:p w14:paraId="086393CD" w14:textId="77777777" w:rsidR="00CF1C99" w:rsidRPr="00CF1C99" w:rsidRDefault="00CF1C99" w:rsidP="00AE7B57">
            <w:pPr>
              <w:spacing w:after="0" w:line="240" w:lineRule="auto"/>
              <w:rPr>
                <w:rFonts w:ascii="Times New Roman" w:hAnsi="Times New Roman"/>
              </w:rPr>
            </w:pPr>
          </w:p>
        </w:tc>
      </w:tr>
      <w:tr w:rsidR="00CF1C99" w:rsidRPr="00CF1C99" w14:paraId="10BEC282" w14:textId="77777777" w:rsidTr="00427A26">
        <w:trPr>
          <w:trHeight w:val="216"/>
        </w:trPr>
        <w:tc>
          <w:tcPr>
            <w:tcW w:w="839" w:type="dxa"/>
            <w:tcMar>
              <w:top w:w="29" w:type="dxa"/>
              <w:left w:w="115" w:type="dxa"/>
              <w:bottom w:w="29" w:type="dxa"/>
              <w:right w:w="115" w:type="dxa"/>
            </w:tcMar>
          </w:tcPr>
          <w:p w14:paraId="333AFE31" w14:textId="12F70FF2" w:rsidR="00CF1C99" w:rsidRPr="00CF1C99" w:rsidRDefault="00FC7140" w:rsidP="00AE7B57">
            <w:pPr>
              <w:spacing w:after="0" w:line="240" w:lineRule="auto"/>
              <w:rPr>
                <w:rFonts w:ascii="Times New Roman" w:hAnsi="Times New Roman"/>
              </w:rPr>
            </w:pPr>
            <w:r>
              <w:rPr>
                <w:rFonts w:ascii="Times New Roman" w:hAnsi="Times New Roman"/>
              </w:rPr>
              <w:t>04-22</w:t>
            </w:r>
          </w:p>
        </w:tc>
        <w:tc>
          <w:tcPr>
            <w:tcW w:w="5420" w:type="dxa"/>
            <w:tcMar>
              <w:top w:w="29" w:type="dxa"/>
              <w:left w:w="115" w:type="dxa"/>
              <w:bottom w:w="29" w:type="dxa"/>
              <w:right w:w="115" w:type="dxa"/>
            </w:tcMar>
          </w:tcPr>
          <w:p w14:paraId="79366641" w14:textId="5B1BDAF6" w:rsidR="00CF1C99" w:rsidRPr="00CF1C99" w:rsidRDefault="00B51D4F"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w:t>
            </w:r>
            <w:r w:rsidR="00FC7140" w:rsidRPr="00FC7140">
              <w:rPr>
                <w:rFonts w:ascii="Times New Roman" w:hAnsi="Times New Roman"/>
              </w:rPr>
              <w:t>Eesti Energia</w:t>
            </w:r>
            <w:r>
              <w:rPr>
                <w:rFonts w:ascii="Times New Roman" w:hAnsi="Times New Roman"/>
              </w:rPr>
              <w:t>“</w:t>
            </w:r>
            <w:r w:rsidR="00FC7140" w:rsidRPr="00FC7140">
              <w:rPr>
                <w:rFonts w:ascii="Times New Roman" w:hAnsi="Times New Roman"/>
              </w:rPr>
              <w:t xml:space="preserve"> naujoji „Enefit 280-2“ naftos iš skalūnų gamykla sėkmingai pagamino pirmąją naftos partiją po bandomojo paleidimo. Įrenginys, kainavęs beveik 400 mln. eurų, per metus gali pagaminti iki 250 000 tonų skalūnų naftos ir pilną pajėgumą turėtų pasiekti rugpjū</w:t>
            </w:r>
            <w:r>
              <w:rPr>
                <w:rFonts w:ascii="Times New Roman" w:hAnsi="Times New Roman"/>
              </w:rPr>
              <w:t>čio mėn.</w:t>
            </w:r>
            <w:r w:rsidR="00FC7140" w:rsidRPr="00FC7140">
              <w:rPr>
                <w:rFonts w:ascii="Times New Roman" w:hAnsi="Times New Roman"/>
              </w:rPr>
              <w:t xml:space="preserve"> Įmonės teigimu, pirmojo produkto kokybė yra gera, o gamykla laikoma svarbia eksportui ir jūriniam kurui tiekti tarptautinėse rinkose.</w:t>
            </w:r>
          </w:p>
        </w:tc>
        <w:tc>
          <w:tcPr>
            <w:tcW w:w="3275" w:type="dxa"/>
            <w:tcMar>
              <w:top w:w="29" w:type="dxa"/>
              <w:left w:w="115" w:type="dxa"/>
              <w:bottom w:w="29" w:type="dxa"/>
              <w:right w:w="115" w:type="dxa"/>
            </w:tcMar>
          </w:tcPr>
          <w:p w14:paraId="36FDBE41" w14:textId="4AA389C4" w:rsidR="00CF1C99" w:rsidRPr="00CF1C99" w:rsidRDefault="00FC7140" w:rsidP="00104819">
            <w:pPr>
              <w:spacing w:after="0" w:line="240" w:lineRule="auto"/>
              <w:rPr>
                <w:rStyle w:val="Hyperlink"/>
                <w:rFonts w:ascii="Times New Roman" w:hAnsi="Times New Roman"/>
              </w:rPr>
            </w:pPr>
            <w:hyperlink r:id="rId24" w:tgtFrame="_self" w:history="1">
              <w:r w:rsidRPr="006953A0">
                <w:rPr>
                  <w:rStyle w:val="Hyperlink"/>
                  <w:rFonts w:ascii="Times New Roman" w:hAnsi="Times New Roman"/>
                </w:rPr>
                <w:t>„Eesti Energia“ naujoji naftos gamykla pagamino pirmąjį skalūnų naftos kiekį</w:t>
              </w:r>
            </w:hyperlink>
          </w:p>
        </w:tc>
        <w:tc>
          <w:tcPr>
            <w:tcW w:w="562" w:type="dxa"/>
            <w:tcMar>
              <w:top w:w="29" w:type="dxa"/>
              <w:left w:w="115" w:type="dxa"/>
              <w:bottom w:w="29" w:type="dxa"/>
              <w:right w:w="115" w:type="dxa"/>
            </w:tcMar>
          </w:tcPr>
          <w:p w14:paraId="3F789A28" w14:textId="77777777" w:rsidR="00CF1C99" w:rsidRPr="00CF1C99" w:rsidRDefault="00CF1C99" w:rsidP="00AE7B57">
            <w:pPr>
              <w:spacing w:after="0" w:line="240" w:lineRule="auto"/>
              <w:rPr>
                <w:rFonts w:ascii="Times New Roman" w:hAnsi="Times New Roman"/>
              </w:rPr>
            </w:pPr>
          </w:p>
        </w:tc>
      </w:tr>
      <w:tr w:rsidR="00CF1C99" w:rsidRPr="00CF1C99" w14:paraId="75F92DBB" w14:textId="77777777" w:rsidTr="00427A26">
        <w:trPr>
          <w:trHeight w:val="216"/>
        </w:trPr>
        <w:tc>
          <w:tcPr>
            <w:tcW w:w="839" w:type="dxa"/>
            <w:tcMar>
              <w:top w:w="29" w:type="dxa"/>
              <w:left w:w="115" w:type="dxa"/>
              <w:bottom w:w="29" w:type="dxa"/>
              <w:right w:w="115" w:type="dxa"/>
            </w:tcMar>
          </w:tcPr>
          <w:p w14:paraId="01389DC4" w14:textId="2D4A0713" w:rsidR="00CF1C99" w:rsidRPr="00CF1C99" w:rsidRDefault="00813212" w:rsidP="00AE7B57">
            <w:pPr>
              <w:spacing w:after="0" w:line="240" w:lineRule="auto"/>
              <w:rPr>
                <w:rFonts w:ascii="Times New Roman" w:hAnsi="Times New Roman"/>
              </w:rPr>
            </w:pPr>
            <w:r>
              <w:rPr>
                <w:rFonts w:ascii="Times New Roman" w:hAnsi="Times New Roman"/>
              </w:rPr>
              <w:t>04-23</w:t>
            </w:r>
          </w:p>
        </w:tc>
        <w:tc>
          <w:tcPr>
            <w:tcW w:w="5420" w:type="dxa"/>
            <w:tcMar>
              <w:top w:w="29" w:type="dxa"/>
              <w:left w:w="115" w:type="dxa"/>
              <w:bottom w:w="29" w:type="dxa"/>
              <w:right w:w="115" w:type="dxa"/>
            </w:tcMar>
          </w:tcPr>
          <w:p w14:paraId="740925F1" w14:textId="4DF7A11D" w:rsidR="00CF1C99" w:rsidRPr="00CF1C99" w:rsidRDefault="00B51D4F"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w:t>
            </w:r>
            <w:r w:rsidR="00813212" w:rsidRPr="00813212">
              <w:rPr>
                <w:rFonts w:ascii="Times New Roman" w:hAnsi="Times New Roman"/>
              </w:rPr>
              <w:t>Elering</w:t>
            </w:r>
            <w:r>
              <w:rPr>
                <w:rFonts w:ascii="Times New Roman" w:hAnsi="Times New Roman"/>
              </w:rPr>
              <w:t>“</w:t>
            </w:r>
            <w:r w:rsidR="00813212" w:rsidRPr="00813212">
              <w:rPr>
                <w:rFonts w:ascii="Times New Roman" w:hAnsi="Times New Roman"/>
              </w:rPr>
              <w:t xml:space="preserve"> planuoja Estijoje iki 2035 m. pastatyti 900 MW dujų jėgainių, kurios būtų naudojamos elektros sistemos greitam atstatymui ir senų </w:t>
            </w:r>
            <w:r w:rsidR="00A10600">
              <w:rPr>
                <w:rFonts w:ascii="Times New Roman" w:hAnsi="Times New Roman"/>
              </w:rPr>
              <w:t xml:space="preserve">skalūnų </w:t>
            </w:r>
            <w:r w:rsidR="00813212" w:rsidRPr="00813212">
              <w:rPr>
                <w:rFonts w:ascii="Times New Roman" w:hAnsi="Times New Roman"/>
              </w:rPr>
              <w:t>naftos elektrinių pakeitimui. Projektas sulaukia diskusijų, nes „Fermi Energia“ teigia, kad tai gali sumažinti branduolinės elektrinės poreikį ir iškraipyti rinkos sąlygas, ypač jei dujų jėgainės bus subsidijuojamos. E</w:t>
            </w:r>
            <w:r w:rsidR="00A10600">
              <w:rPr>
                <w:rFonts w:ascii="Times New Roman" w:hAnsi="Times New Roman"/>
              </w:rPr>
              <w:t>konomikos</w:t>
            </w:r>
            <w:r w:rsidR="00813212" w:rsidRPr="00813212">
              <w:rPr>
                <w:rFonts w:ascii="Times New Roman" w:hAnsi="Times New Roman"/>
              </w:rPr>
              <w:t xml:space="preserve"> ministras Erkki Keldo teigia, kad tai yra seniai svarstoma priemonė, skirta užtikrinti tiekimo saugumą pereinamuoju laikotarpiu, kol Estija pereina nuo senų elektrinių prie naujų gamybos pajėgumų.</w:t>
            </w:r>
          </w:p>
        </w:tc>
        <w:tc>
          <w:tcPr>
            <w:tcW w:w="3275" w:type="dxa"/>
            <w:tcMar>
              <w:top w:w="29" w:type="dxa"/>
              <w:left w:w="115" w:type="dxa"/>
              <w:bottom w:w="29" w:type="dxa"/>
              <w:right w:w="115" w:type="dxa"/>
            </w:tcMar>
          </w:tcPr>
          <w:p w14:paraId="1E01822B" w14:textId="7EE8F9C5" w:rsidR="00CF1C99" w:rsidRPr="00CF1C99" w:rsidRDefault="00813212" w:rsidP="00104819">
            <w:pPr>
              <w:spacing w:after="0" w:line="240" w:lineRule="auto"/>
              <w:jc w:val="both"/>
              <w:rPr>
                <w:rStyle w:val="Hyperlink"/>
                <w:rFonts w:ascii="Times New Roman" w:hAnsi="Times New Roman"/>
              </w:rPr>
            </w:pPr>
            <w:hyperlink r:id="rId25" w:history="1">
              <w:r w:rsidRPr="004C01AD">
                <w:rPr>
                  <w:rStyle w:val="Hyperlink"/>
                  <w:rFonts w:ascii="Times New Roman" w:hAnsi="Times New Roman"/>
                </w:rPr>
                <w:t>„Elering“ dujų jėgainių planas glumina atominės elektrinės statytojus</w:t>
              </w:r>
            </w:hyperlink>
          </w:p>
        </w:tc>
        <w:tc>
          <w:tcPr>
            <w:tcW w:w="562" w:type="dxa"/>
            <w:tcMar>
              <w:top w:w="29" w:type="dxa"/>
              <w:left w:w="115" w:type="dxa"/>
              <w:bottom w:w="29" w:type="dxa"/>
              <w:right w:w="115" w:type="dxa"/>
            </w:tcMar>
          </w:tcPr>
          <w:p w14:paraId="3AEB7520" w14:textId="77777777" w:rsidR="00CF1C99" w:rsidRPr="00CF1C99" w:rsidRDefault="00CF1C99" w:rsidP="00AE7B57">
            <w:pPr>
              <w:spacing w:after="0" w:line="240" w:lineRule="auto"/>
              <w:rPr>
                <w:rFonts w:ascii="Times New Roman" w:hAnsi="Times New Roman"/>
              </w:rPr>
            </w:pPr>
          </w:p>
        </w:tc>
      </w:tr>
      <w:tr w:rsidR="00CF1C99" w:rsidRPr="00CF1C99" w14:paraId="49780931" w14:textId="77777777" w:rsidTr="00427A26">
        <w:trPr>
          <w:trHeight w:val="216"/>
        </w:trPr>
        <w:tc>
          <w:tcPr>
            <w:tcW w:w="839" w:type="dxa"/>
            <w:tcMar>
              <w:top w:w="29" w:type="dxa"/>
              <w:left w:w="115" w:type="dxa"/>
              <w:bottom w:w="29" w:type="dxa"/>
              <w:right w:w="115" w:type="dxa"/>
            </w:tcMar>
          </w:tcPr>
          <w:p w14:paraId="735C485B" w14:textId="6440B428" w:rsidR="00CF1C99" w:rsidRPr="00CF1C99" w:rsidRDefault="004374DD" w:rsidP="00AE7B57">
            <w:pPr>
              <w:spacing w:after="0" w:line="240" w:lineRule="auto"/>
              <w:rPr>
                <w:rFonts w:ascii="Times New Roman" w:hAnsi="Times New Roman"/>
              </w:rPr>
            </w:pPr>
            <w:r>
              <w:rPr>
                <w:rFonts w:ascii="Times New Roman" w:hAnsi="Times New Roman"/>
              </w:rPr>
              <w:lastRenderedPageBreak/>
              <w:t>04-24</w:t>
            </w:r>
          </w:p>
        </w:tc>
        <w:tc>
          <w:tcPr>
            <w:tcW w:w="5420" w:type="dxa"/>
            <w:tcMar>
              <w:top w:w="29" w:type="dxa"/>
              <w:left w:w="115" w:type="dxa"/>
              <w:bottom w:w="29" w:type="dxa"/>
              <w:right w:w="115" w:type="dxa"/>
            </w:tcMar>
          </w:tcPr>
          <w:p w14:paraId="3650BAC7" w14:textId="761FAFC2" w:rsidR="00CF1C99" w:rsidRPr="00CF1C99" w:rsidRDefault="00B51D4F"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w:t>
            </w:r>
            <w:r w:rsidR="004374DD" w:rsidRPr="004374DD">
              <w:rPr>
                <w:rFonts w:ascii="Times New Roman" w:hAnsi="Times New Roman"/>
              </w:rPr>
              <w:t>Elering</w:t>
            </w:r>
            <w:r>
              <w:rPr>
                <w:rFonts w:ascii="Times New Roman" w:hAnsi="Times New Roman"/>
              </w:rPr>
              <w:t>“</w:t>
            </w:r>
            <w:r w:rsidR="004374DD" w:rsidRPr="004374DD">
              <w:rPr>
                <w:rFonts w:ascii="Times New Roman" w:hAnsi="Times New Roman"/>
              </w:rPr>
              <w:t xml:space="preserve"> pateikė paraišką Konkurencijos tarybai sumažinti elektros kainos draudimo priemonių (FTR) apimtį tarp Suomijos ir Estijos nuo 650 MW iki 350 MW nuo 2027 metų, kad atitiktų Estijos rinkos poreikius ir sumažintų finansinius rizikos veiksnius vartotojams. Paraišką turi patvirtinti ir Suomijos bei Latvijos reguliuotojai, o galutinis sprendimas bus priimtas per </w:t>
            </w:r>
            <w:r w:rsidR="00A10600">
              <w:rPr>
                <w:rFonts w:ascii="Times New Roman" w:hAnsi="Times New Roman"/>
              </w:rPr>
              <w:t>6</w:t>
            </w:r>
            <w:r w:rsidR="004374DD" w:rsidRPr="004374DD">
              <w:rPr>
                <w:rFonts w:ascii="Times New Roman" w:hAnsi="Times New Roman"/>
              </w:rPr>
              <w:t xml:space="preserve"> mėnesius. </w:t>
            </w:r>
            <w:r>
              <w:rPr>
                <w:rFonts w:ascii="Times New Roman" w:hAnsi="Times New Roman"/>
              </w:rPr>
              <w:t>„</w:t>
            </w:r>
            <w:r w:rsidR="004374DD" w:rsidRPr="004374DD">
              <w:rPr>
                <w:rFonts w:ascii="Times New Roman" w:hAnsi="Times New Roman"/>
              </w:rPr>
              <w:t>Elering</w:t>
            </w:r>
            <w:r>
              <w:rPr>
                <w:rFonts w:ascii="Times New Roman" w:hAnsi="Times New Roman"/>
              </w:rPr>
              <w:t>“</w:t>
            </w:r>
            <w:r w:rsidR="004374DD" w:rsidRPr="004374DD">
              <w:rPr>
                <w:rFonts w:ascii="Times New Roman" w:hAnsi="Times New Roman"/>
              </w:rPr>
              <w:t xml:space="preserve"> nuomone, pakeitimo poveikis vartotojams su fiksuota elektros kaina bus nedidelis, o kaina galėtų padidėti apie 2,5 proc., tai reikštų papildom</w:t>
            </w:r>
            <w:r>
              <w:rPr>
                <w:rFonts w:ascii="Times New Roman" w:hAnsi="Times New Roman"/>
              </w:rPr>
              <w:t>as</w:t>
            </w:r>
            <w:r w:rsidR="004374DD" w:rsidRPr="004374DD">
              <w:rPr>
                <w:rFonts w:ascii="Times New Roman" w:hAnsi="Times New Roman"/>
              </w:rPr>
              <w:t xml:space="preserve"> 1,5 euro per mėnesį išlaid</w:t>
            </w:r>
            <w:r>
              <w:rPr>
                <w:rFonts w:ascii="Times New Roman" w:hAnsi="Times New Roman"/>
              </w:rPr>
              <w:t>as</w:t>
            </w:r>
            <w:r w:rsidR="004374DD" w:rsidRPr="004374DD">
              <w:rPr>
                <w:rFonts w:ascii="Times New Roman" w:hAnsi="Times New Roman"/>
              </w:rPr>
              <w:t xml:space="preserve"> vidutiniam namų ūkio vartotojui.</w:t>
            </w:r>
          </w:p>
        </w:tc>
        <w:tc>
          <w:tcPr>
            <w:tcW w:w="3275" w:type="dxa"/>
            <w:tcMar>
              <w:top w:w="29" w:type="dxa"/>
              <w:left w:w="115" w:type="dxa"/>
              <w:bottom w:w="29" w:type="dxa"/>
              <w:right w:w="115" w:type="dxa"/>
            </w:tcMar>
          </w:tcPr>
          <w:p w14:paraId="521A378A" w14:textId="4AC2E50A" w:rsidR="00CF1C99" w:rsidRPr="00CF1C99" w:rsidRDefault="004374DD" w:rsidP="00104819">
            <w:pPr>
              <w:spacing w:after="0" w:line="240" w:lineRule="auto"/>
              <w:jc w:val="both"/>
              <w:rPr>
                <w:rStyle w:val="Hyperlink"/>
                <w:rFonts w:ascii="Times New Roman" w:hAnsi="Times New Roman"/>
              </w:rPr>
            </w:pPr>
            <w:hyperlink r:id="rId26" w:history="1">
              <w:r w:rsidRPr="004C01AD">
                <w:rPr>
                  <w:rStyle w:val="Hyperlink"/>
                  <w:rFonts w:ascii="Times New Roman" w:hAnsi="Times New Roman"/>
                </w:rPr>
                <w:t>Konkurencijos tarnyba priims sprendimą dėl FTR apimties sumažinimo per pirmąjį pusmetį</w:t>
              </w:r>
            </w:hyperlink>
          </w:p>
        </w:tc>
        <w:tc>
          <w:tcPr>
            <w:tcW w:w="562" w:type="dxa"/>
            <w:tcMar>
              <w:top w:w="29" w:type="dxa"/>
              <w:left w:w="115" w:type="dxa"/>
              <w:bottom w:w="29" w:type="dxa"/>
              <w:right w:w="115" w:type="dxa"/>
            </w:tcMar>
          </w:tcPr>
          <w:p w14:paraId="52D17B67" w14:textId="77777777" w:rsidR="00CF1C99" w:rsidRPr="00CF1C99" w:rsidRDefault="00CF1C99" w:rsidP="00AE7B57">
            <w:pPr>
              <w:spacing w:after="0" w:line="240" w:lineRule="auto"/>
              <w:rPr>
                <w:rFonts w:ascii="Times New Roman" w:hAnsi="Times New Roman"/>
              </w:rPr>
            </w:pPr>
          </w:p>
        </w:tc>
      </w:tr>
      <w:tr w:rsidR="00CF1C99" w:rsidRPr="00CF1C99" w14:paraId="64E612B4" w14:textId="77777777" w:rsidTr="00427A26">
        <w:trPr>
          <w:trHeight w:val="216"/>
        </w:trPr>
        <w:tc>
          <w:tcPr>
            <w:tcW w:w="839" w:type="dxa"/>
            <w:tcMar>
              <w:top w:w="29" w:type="dxa"/>
              <w:left w:w="115" w:type="dxa"/>
              <w:bottom w:w="29" w:type="dxa"/>
              <w:right w:w="115" w:type="dxa"/>
            </w:tcMar>
          </w:tcPr>
          <w:p w14:paraId="1D05706C" w14:textId="1CD6272B" w:rsidR="00CF1C99" w:rsidRPr="00CF1C99" w:rsidRDefault="000D6F88" w:rsidP="00AE7B57">
            <w:pPr>
              <w:spacing w:after="0" w:line="240" w:lineRule="auto"/>
              <w:rPr>
                <w:rFonts w:ascii="Times New Roman" w:hAnsi="Times New Roman"/>
              </w:rPr>
            </w:pPr>
            <w:r>
              <w:rPr>
                <w:rFonts w:ascii="Times New Roman" w:hAnsi="Times New Roman"/>
              </w:rPr>
              <w:t>04-30</w:t>
            </w:r>
          </w:p>
        </w:tc>
        <w:tc>
          <w:tcPr>
            <w:tcW w:w="5420" w:type="dxa"/>
            <w:tcMar>
              <w:top w:w="29" w:type="dxa"/>
              <w:left w:w="115" w:type="dxa"/>
              <w:bottom w:w="29" w:type="dxa"/>
              <w:right w:w="115" w:type="dxa"/>
            </w:tcMar>
          </w:tcPr>
          <w:p w14:paraId="74B6ADFB" w14:textId="00D276C0" w:rsidR="00CF1C99" w:rsidRPr="00CF1C99" w:rsidRDefault="000D6F88" w:rsidP="001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0D6F88">
              <w:rPr>
                <w:rFonts w:ascii="Times New Roman" w:hAnsi="Times New Roman"/>
              </w:rPr>
              <w:t xml:space="preserve">Estijos energetikos įmonės planuoja statyti dujų jėgaines visoje šalyje, tačiau jų statybai būtina užtikrinti pajamų saugumą, nes valstybė šiuo metu nesiūlo kitų garantijų. </w:t>
            </w:r>
            <w:r w:rsidR="00B51D4F">
              <w:rPr>
                <w:rFonts w:ascii="Times New Roman" w:hAnsi="Times New Roman"/>
              </w:rPr>
              <w:t>„</w:t>
            </w:r>
            <w:r w:rsidRPr="000D6F88">
              <w:rPr>
                <w:rFonts w:ascii="Times New Roman" w:hAnsi="Times New Roman"/>
              </w:rPr>
              <w:t>Elering</w:t>
            </w:r>
            <w:r w:rsidR="00B51D4F">
              <w:rPr>
                <w:rFonts w:ascii="Times New Roman" w:hAnsi="Times New Roman"/>
              </w:rPr>
              <w:t>“</w:t>
            </w:r>
            <w:r w:rsidRPr="000D6F88">
              <w:rPr>
                <w:rFonts w:ascii="Times New Roman" w:hAnsi="Times New Roman"/>
              </w:rPr>
              <w:t xml:space="preserve"> siūlo pastatyti 900 MW dujų jėgainių, tačiau investuotojai, tokie kaip </w:t>
            </w:r>
            <w:r w:rsidR="00B51D4F">
              <w:rPr>
                <w:rFonts w:ascii="Times New Roman" w:hAnsi="Times New Roman"/>
              </w:rPr>
              <w:t>„</w:t>
            </w:r>
            <w:r w:rsidRPr="000D6F88">
              <w:rPr>
                <w:rFonts w:ascii="Times New Roman" w:hAnsi="Times New Roman"/>
              </w:rPr>
              <w:t>Alexela</w:t>
            </w:r>
            <w:r w:rsidR="00B51D4F">
              <w:rPr>
                <w:rFonts w:ascii="Times New Roman" w:hAnsi="Times New Roman"/>
              </w:rPr>
              <w:t>“</w:t>
            </w:r>
            <w:r w:rsidRPr="000D6F88">
              <w:rPr>
                <w:rFonts w:ascii="Times New Roman" w:hAnsi="Times New Roman"/>
              </w:rPr>
              <w:t xml:space="preserve"> ir </w:t>
            </w:r>
            <w:r w:rsidR="00B51D4F">
              <w:rPr>
                <w:rFonts w:ascii="Times New Roman" w:hAnsi="Times New Roman"/>
              </w:rPr>
              <w:t>„</w:t>
            </w:r>
            <w:r w:rsidRPr="000D6F88">
              <w:rPr>
                <w:rFonts w:ascii="Times New Roman" w:hAnsi="Times New Roman"/>
              </w:rPr>
              <w:t>Eesti Energia</w:t>
            </w:r>
            <w:r w:rsidR="00B51D4F">
              <w:rPr>
                <w:rFonts w:ascii="Times New Roman" w:hAnsi="Times New Roman"/>
              </w:rPr>
              <w:t>“</w:t>
            </w:r>
            <w:r w:rsidRPr="000D6F88">
              <w:rPr>
                <w:rFonts w:ascii="Times New Roman" w:hAnsi="Times New Roman"/>
              </w:rPr>
              <w:t xml:space="preserve">, pabrėžia, kad norint užtikrinti jų pelningumą, reikalingas ilgalaikis pelno garantavimas. Energetikos ministras Andres Sutt teigia, kad norint sklandžiai pereiti nuo </w:t>
            </w:r>
            <w:r w:rsidR="00A10600">
              <w:rPr>
                <w:rFonts w:ascii="Times New Roman" w:hAnsi="Times New Roman"/>
              </w:rPr>
              <w:t xml:space="preserve">skalūnų </w:t>
            </w:r>
            <w:r w:rsidRPr="000D6F88">
              <w:rPr>
                <w:rFonts w:ascii="Times New Roman" w:hAnsi="Times New Roman"/>
              </w:rPr>
              <w:t xml:space="preserve">naftos jėgainių prie naujųjų, </w:t>
            </w:r>
            <w:r w:rsidR="00A10600">
              <w:rPr>
                <w:rFonts w:ascii="Times New Roman" w:hAnsi="Times New Roman"/>
              </w:rPr>
              <w:t>b</w:t>
            </w:r>
            <w:r w:rsidRPr="000D6F88">
              <w:rPr>
                <w:rFonts w:ascii="Times New Roman" w:hAnsi="Times New Roman"/>
              </w:rPr>
              <w:t>ūtinas tinkamas valstybės paramos ir vartotojų kainų valdymo sprendimas.</w:t>
            </w:r>
          </w:p>
        </w:tc>
        <w:tc>
          <w:tcPr>
            <w:tcW w:w="3275" w:type="dxa"/>
            <w:tcMar>
              <w:top w:w="29" w:type="dxa"/>
              <w:left w:w="115" w:type="dxa"/>
              <w:bottom w:w="29" w:type="dxa"/>
              <w:right w:w="115" w:type="dxa"/>
            </w:tcMar>
          </w:tcPr>
          <w:p w14:paraId="1F3D72B7" w14:textId="31D98ED2" w:rsidR="00CF1C99" w:rsidRPr="00CF1C99" w:rsidRDefault="000D6F88" w:rsidP="00104819">
            <w:pPr>
              <w:spacing w:after="0" w:line="240" w:lineRule="auto"/>
              <w:jc w:val="both"/>
              <w:rPr>
                <w:rStyle w:val="Hyperlink"/>
                <w:rFonts w:ascii="Times New Roman" w:hAnsi="Times New Roman"/>
              </w:rPr>
            </w:pPr>
            <w:hyperlink r:id="rId27" w:history="1">
              <w:r w:rsidRPr="004C01AD">
                <w:rPr>
                  <w:rStyle w:val="Hyperlink"/>
                  <w:rFonts w:ascii="Times New Roman" w:hAnsi="Times New Roman"/>
                </w:rPr>
                <w:t>Energetikos įmonės nori, kad valstybė užtikrintų dujų jėgainių pajamų saugumą</w:t>
              </w:r>
            </w:hyperlink>
          </w:p>
        </w:tc>
        <w:tc>
          <w:tcPr>
            <w:tcW w:w="562" w:type="dxa"/>
            <w:tcMar>
              <w:top w:w="29" w:type="dxa"/>
              <w:left w:w="115" w:type="dxa"/>
              <w:bottom w:w="29" w:type="dxa"/>
              <w:right w:w="115" w:type="dxa"/>
            </w:tcMar>
          </w:tcPr>
          <w:p w14:paraId="1366AC20" w14:textId="77777777" w:rsidR="00CF1C99" w:rsidRPr="00CF1C99" w:rsidRDefault="00CF1C99" w:rsidP="00AE7B57">
            <w:pPr>
              <w:spacing w:after="0" w:line="240" w:lineRule="auto"/>
              <w:rPr>
                <w:rFonts w:ascii="Times New Roman" w:hAnsi="Times New Roman"/>
              </w:rPr>
            </w:pPr>
          </w:p>
        </w:tc>
      </w:tr>
      <w:tr w:rsidR="00AE7B57" w:rsidRPr="00524E4A" w14:paraId="29FECD25" w14:textId="77777777" w:rsidTr="00CF1C99">
        <w:trPr>
          <w:trHeight w:val="234"/>
        </w:trPr>
        <w:tc>
          <w:tcPr>
            <w:tcW w:w="10096" w:type="dxa"/>
            <w:gridSpan w:val="4"/>
            <w:tcMar>
              <w:top w:w="29" w:type="dxa"/>
              <w:left w:w="115" w:type="dxa"/>
              <w:bottom w:w="29" w:type="dxa"/>
              <w:right w:w="115" w:type="dxa"/>
            </w:tcMar>
          </w:tcPr>
          <w:p w14:paraId="3A715CB8" w14:textId="0C49587F" w:rsidR="00AE7B57" w:rsidRPr="00CC5D0C" w:rsidRDefault="00AE7B57" w:rsidP="00AE7B57">
            <w:pPr>
              <w:spacing w:after="0" w:line="240" w:lineRule="auto"/>
              <w:rPr>
                <w:rFonts w:ascii="Times New Roman" w:hAnsi="Times New Roman"/>
                <w:b/>
              </w:rPr>
            </w:pPr>
            <w:r w:rsidRPr="00CC5D0C">
              <w:rPr>
                <w:rFonts w:ascii="Times New Roman" w:hAnsi="Times New Roman"/>
                <w:b/>
              </w:rPr>
              <w:t xml:space="preserve">Bendra </w:t>
            </w:r>
            <w:r w:rsidRPr="00831660">
              <w:rPr>
                <w:rFonts w:ascii="Times New Roman" w:hAnsi="Times New Roman"/>
                <w:b/>
              </w:rPr>
              <w:t>akreditacijos valstyb</w:t>
            </w:r>
            <w:r>
              <w:rPr>
                <w:rFonts w:ascii="Times New Roman" w:hAnsi="Times New Roman"/>
                <w:b/>
              </w:rPr>
              <w:t>ės</w:t>
            </w:r>
            <w:r w:rsidRPr="00831660">
              <w:rPr>
                <w:rFonts w:ascii="Times New Roman" w:hAnsi="Times New Roman"/>
                <w:b/>
              </w:rPr>
              <w:t xml:space="preserve"> </w:t>
            </w:r>
            <w:r w:rsidRPr="00CC5D0C">
              <w:rPr>
                <w:rFonts w:ascii="Times New Roman" w:hAnsi="Times New Roman"/>
                <w:b/>
              </w:rPr>
              <w:t xml:space="preserve">ekonominė informacija </w:t>
            </w:r>
          </w:p>
        </w:tc>
      </w:tr>
      <w:tr w:rsidR="004374DD" w:rsidRPr="00524E4A" w14:paraId="2AAC2310" w14:textId="77777777" w:rsidTr="00427A26">
        <w:trPr>
          <w:trHeight w:val="216"/>
        </w:trPr>
        <w:tc>
          <w:tcPr>
            <w:tcW w:w="839" w:type="dxa"/>
            <w:tcMar>
              <w:top w:w="29" w:type="dxa"/>
              <w:left w:w="115" w:type="dxa"/>
              <w:bottom w:w="29" w:type="dxa"/>
              <w:right w:w="115" w:type="dxa"/>
            </w:tcMar>
          </w:tcPr>
          <w:p w14:paraId="557F088E" w14:textId="6E0DFA16" w:rsidR="004374DD" w:rsidRPr="000D6F88" w:rsidRDefault="00DF7319" w:rsidP="00F10BB0">
            <w:pPr>
              <w:spacing w:after="0" w:line="240" w:lineRule="auto"/>
              <w:rPr>
                <w:rFonts w:ascii="Times New Roman" w:hAnsi="Times New Roman"/>
              </w:rPr>
            </w:pPr>
            <w:r>
              <w:rPr>
                <w:rFonts w:ascii="Times New Roman" w:hAnsi="Times New Roman"/>
              </w:rPr>
              <w:t>04-02</w:t>
            </w:r>
          </w:p>
        </w:tc>
        <w:tc>
          <w:tcPr>
            <w:tcW w:w="5420" w:type="dxa"/>
            <w:tcMar>
              <w:top w:w="29" w:type="dxa"/>
              <w:left w:w="115" w:type="dxa"/>
              <w:bottom w:w="29" w:type="dxa"/>
              <w:right w:w="115" w:type="dxa"/>
            </w:tcMar>
          </w:tcPr>
          <w:p w14:paraId="05781B43" w14:textId="28794ABA" w:rsidR="004374DD" w:rsidRPr="00AE6466" w:rsidRDefault="00DF7319" w:rsidP="00A10600">
            <w:pPr>
              <w:spacing w:after="0" w:line="240" w:lineRule="auto"/>
              <w:jc w:val="both"/>
              <w:rPr>
                <w:rFonts w:ascii="Times New Roman" w:hAnsi="Times New Roman"/>
                <w:lang w:val="et-EE"/>
              </w:rPr>
            </w:pPr>
            <w:r w:rsidRPr="006953A0">
              <w:rPr>
                <w:rFonts w:ascii="Times New Roman" w:hAnsi="Times New Roman"/>
              </w:rPr>
              <w:t xml:space="preserve">Pagal Finansų ministerijos pavasario ekonominę prognozę, šiemet BVP augs 2,3 proc., tačiau geopolitinis neapibrėžtumas yra labai didelis, </w:t>
            </w:r>
            <w:r w:rsidR="00A10600">
              <w:rPr>
                <w:rFonts w:ascii="Times New Roman" w:hAnsi="Times New Roman"/>
              </w:rPr>
              <w:t>ir</w:t>
            </w:r>
            <w:r w:rsidRPr="006953A0">
              <w:rPr>
                <w:rFonts w:ascii="Times New Roman" w:hAnsi="Times New Roman"/>
              </w:rPr>
              <w:t xml:space="preserve"> tolesnė raida priklausys nuo išorinės aplinkos. Biudžeto deficitas sudaro 4,3 proc. BVP, o valdžios sektoriaus skola iki 2030 m. pasieks 39 proc. BVP.</w:t>
            </w:r>
          </w:p>
        </w:tc>
        <w:tc>
          <w:tcPr>
            <w:tcW w:w="3275" w:type="dxa"/>
            <w:tcMar>
              <w:top w:w="29" w:type="dxa"/>
              <w:left w:w="115" w:type="dxa"/>
              <w:bottom w:w="29" w:type="dxa"/>
              <w:right w:w="115" w:type="dxa"/>
            </w:tcMar>
          </w:tcPr>
          <w:p w14:paraId="6BBA8D7D" w14:textId="7AB84043" w:rsidR="004374DD" w:rsidRPr="00835E37" w:rsidRDefault="00DF7319" w:rsidP="00A10600">
            <w:pPr>
              <w:spacing w:after="0" w:line="240" w:lineRule="auto"/>
              <w:jc w:val="both"/>
              <w:rPr>
                <w:rStyle w:val="Hyperlink"/>
                <w:rFonts w:ascii="Times New Roman" w:hAnsi="Times New Roman"/>
              </w:rPr>
            </w:pPr>
            <w:hyperlink r:id="rId28" w:history="1">
              <w:r w:rsidRPr="006953A0">
                <w:rPr>
                  <w:rStyle w:val="Hyperlink"/>
                  <w:rFonts w:ascii="Times New Roman" w:hAnsi="Times New Roman"/>
                </w:rPr>
                <w:t>Pavasario prognozė: šiemet ekonomika augs 2,3 proc.</w:t>
              </w:r>
            </w:hyperlink>
          </w:p>
        </w:tc>
        <w:tc>
          <w:tcPr>
            <w:tcW w:w="562" w:type="dxa"/>
            <w:tcMar>
              <w:top w:w="29" w:type="dxa"/>
              <w:left w:w="115" w:type="dxa"/>
              <w:bottom w:w="29" w:type="dxa"/>
              <w:right w:w="115" w:type="dxa"/>
            </w:tcMar>
          </w:tcPr>
          <w:p w14:paraId="6ED2DE6E" w14:textId="77777777" w:rsidR="004374DD" w:rsidRPr="00CC5D0C" w:rsidRDefault="004374DD" w:rsidP="00F10BB0">
            <w:pPr>
              <w:spacing w:after="0" w:line="240" w:lineRule="auto"/>
              <w:rPr>
                <w:rFonts w:ascii="Times New Roman" w:hAnsi="Times New Roman"/>
              </w:rPr>
            </w:pPr>
          </w:p>
        </w:tc>
      </w:tr>
      <w:tr w:rsidR="004374DD" w:rsidRPr="00524E4A" w14:paraId="15C66823" w14:textId="77777777" w:rsidTr="00427A26">
        <w:trPr>
          <w:trHeight w:val="216"/>
        </w:trPr>
        <w:tc>
          <w:tcPr>
            <w:tcW w:w="839" w:type="dxa"/>
            <w:tcMar>
              <w:top w:w="29" w:type="dxa"/>
              <w:left w:w="115" w:type="dxa"/>
              <w:bottom w:w="29" w:type="dxa"/>
              <w:right w:w="115" w:type="dxa"/>
            </w:tcMar>
          </w:tcPr>
          <w:p w14:paraId="28C9F574" w14:textId="17BF35BC" w:rsidR="004374DD" w:rsidRPr="000D6F88" w:rsidRDefault="00DF7319" w:rsidP="00F10BB0">
            <w:pPr>
              <w:spacing w:after="0" w:line="240" w:lineRule="auto"/>
              <w:rPr>
                <w:rFonts w:ascii="Times New Roman" w:hAnsi="Times New Roman"/>
              </w:rPr>
            </w:pPr>
            <w:r>
              <w:rPr>
                <w:rFonts w:ascii="Times New Roman" w:hAnsi="Times New Roman"/>
              </w:rPr>
              <w:t>04-07</w:t>
            </w:r>
          </w:p>
        </w:tc>
        <w:tc>
          <w:tcPr>
            <w:tcW w:w="5420" w:type="dxa"/>
            <w:tcMar>
              <w:top w:w="29" w:type="dxa"/>
              <w:left w:w="115" w:type="dxa"/>
              <w:bottom w:w="29" w:type="dxa"/>
              <w:right w:w="115" w:type="dxa"/>
            </w:tcMar>
          </w:tcPr>
          <w:p w14:paraId="66DA3868" w14:textId="3419C1F9" w:rsidR="004374DD" w:rsidRPr="00AE6466" w:rsidRDefault="00DF7319" w:rsidP="00A10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t-EE"/>
              </w:rPr>
            </w:pPr>
            <w:r w:rsidRPr="00DF7319">
              <w:rPr>
                <w:rFonts w:ascii="Times New Roman" w:hAnsi="Times New Roman"/>
              </w:rPr>
              <w:t>Kovo mėnesį Estijoje vartotojų kainų indeksas, palygin</w:t>
            </w:r>
            <w:r w:rsidR="00A10600">
              <w:rPr>
                <w:rFonts w:ascii="Times New Roman" w:hAnsi="Times New Roman"/>
              </w:rPr>
              <w:t>us</w:t>
            </w:r>
            <w:r w:rsidRPr="00DF7319">
              <w:rPr>
                <w:rFonts w:ascii="Times New Roman" w:hAnsi="Times New Roman"/>
              </w:rPr>
              <w:t xml:space="preserve"> su vasariu, nepakito, tačiau per metus padidėjo 3,6 %, o labiausiai brango maistas, transportas ir sveikatos priežiūra. Kainų augimą daugiausia lėmė degalų brangimas dėl konfliktų Artimuosiuose Rytuose, taip pat maisto produktų kainų kilimas, įskaitant mėsą, šokoladą ir kavą. Tuo tarpu kai kurios prekės, pavyzdžiui, sviestas, drabužiai ir elektra, atpigo, o mėnesio pokyčius stipriausiai paveikė degalų kainų šuoliai.</w:t>
            </w:r>
          </w:p>
        </w:tc>
        <w:tc>
          <w:tcPr>
            <w:tcW w:w="3275" w:type="dxa"/>
            <w:tcMar>
              <w:top w:w="29" w:type="dxa"/>
              <w:left w:w="115" w:type="dxa"/>
              <w:bottom w:w="29" w:type="dxa"/>
              <w:right w:w="115" w:type="dxa"/>
            </w:tcMar>
          </w:tcPr>
          <w:p w14:paraId="5CB2E2BE" w14:textId="1457788C" w:rsidR="004374DD" w:rsidRPr="00835E37" w:rsidRDefault="00DF7319" w:rsidP="00A10600">
            <w:pPr>
              <w:spacing w:after="0" w:line="240" w:lineRule="auto"/>
              <w:jc w:val="both"/>
              <w:rPr>
                <w:rStyle w:val="Hyperlink"/>
                <w:rFonts w:ascii="Times New Roman" w:hAnsi="Times New Roman"/>
              </w:rPr>
            </w:pPr>
            <w:hyperlink r:id="rId29" w:history="1">
              <w:r w:rsidRPr="006D3FB5">
                <w:rPr>
                  <w:rStyle w:val="Hyperlink"/>
                  <w:rFonts w:ascii="Times New Roman" w:hAnsi="Times New Roman"/>
                </w:rPr>
                <w:t>Kovo mėnesio vartotojų kainų indeksas per metus padidėjo 3,6 proc.</w:t>
              </w:r>
            </w:hyperlink>
          </w:p>
        </w:tc>
        <w:tc>
          <w:tcPr>
            <w:tcW w:w="562" w:type="dxa"/>
            <w:tcMar>
              <w:top w:w="29" w:type="dxa"/>
              <w:left w:w="115" w:type="dxa"/>
              <w:bottom w:w="29" w:type="dxa"/>
              <w:right w:w="115" w:type="dxa"/>
            </w:tcMar>
          </w:tcPr>
          <w:p w14:paraId="55B1819E" w14:textId="77777777" w:rsidR="004374DD" w:rsidRPr="00CC5D0C" w:rsidRDefault="004374DD" w:rsidP="00F10BB0">
            <w:pPr>
              <w:spacing w:after="0" w:line="240" w:lineRule="auto"/>
              <w:rPr>
                <w:rFonts w:ascii="Times New Roman" w:hAnsi="Times New Roman"/>
              </w:rPr>
            </w:pPr>
          </w:p>
        </w:tc>
      </w:tr>
      <w:tr w:rsidR="004374DD" w:rsidRPr="00524E4A" w14:paraId="06CB37AD" w14:textId="77777777" w:rsidTr="00427A26">
        <w:trPr>
          <w:trHeight w:val="216"/>
        </w:trPr>
        <w:tc>
          <w:tcPr>
            <w:tcW w:w="839" w:type="dxa"/>
            <w:tcMar>
              <w:top w:w="29" w:type="dxa"/>
              <w:left w:w="115" w:type="dxa"/>
              <w:bottom w:w="29" w:type="dxa"/>
              <w:right w:w="115" w:type="dxa"/>
            </w:tcMar>
          </w:tcPr>
          <w:p w14:paraId="30D8BA83" w14:textId="61FE373D" w:rsidR="004374DD" w:rsidRPr="000D6F88" w:rsidRDefault="004D6361" w:rsidP="00F10BB0">
            <w:pPr>
              <w:spacing w:after="0" w:line="240" w:lineRule="auto"/>
              <w:rPr>
                <w:rFonts w:ascii="Times New Roman" w:hAnsi="Times New Roman"/>
              </w:rPr>
            </w:pPr>
            <w:r>
              <w:rPr>
                <w:rFonts w:ascii="Times New Roman" w:hAnsi="Times New Roman"/>
              </w:rPr>
              <w:t>01-13</w:t>
            </w:r>
          </w:p>
        </w:tc>
        <w:tc>
          <w:tcPr>
            <w:tcW w:w="5420" w:type="dxa"/>
            <w:tcMar>
              <w:top w:w="29" w:type="dxa"/>
              <w:left w:w="115" w:type="dxa"/>
              <w:bottom w:w="29" w:type="dxa"/>
              <w:right w:w="115" w:type="dxa"/>
            </w:tcMar>
          </w:tcPr>
          <w:p w14:paraId="057810BB" w14:textId="0A0F6257" w:rsidR="004374DD" w:rsidRPr="00AE6466" w:rsidRDefault="004D6361" w:rsidP="00A10600">
            <w:pPr>
              <w:spacing w:after="0" w:line="240" w:lineRule="auto"/>
              <w:jc w:val="both"/>
              <w:rPr>
                <w:rFonts w:ascii="Times New Roman" w:hAnsi="Times New Roman"/>
                <w:lang w:val="et-EE"/>
              </w:rPr>
            </w:pPr>
            <w:r w:rsidRPr="006953A0">
              <w:rPr>
                <w:rFonts w:ascii="Times New Roman" w:hAnsi="Times New Roman"/>
              </w:rPr>
              <w:t>Vasario mėnesį į valstybės biudžetą buvo surinkta 1,18 mlrd. eurų mokesčių, tai yra 7,2 proc. daugiau nei t</w:t>
            </w:r>
            <w:r w:rsidR="00A10600">
              <w:rPr>
                <w:rFonts w:ascii="Times New Roman" w:hAnsi="Times New Roman"/>
              </w:rPr>
              <w:t>ą</w:t>
            </w:r>
            <w:r w:rsidRPr="006953A0">
              <w:rPr>
                <w:rFonts w:ascii="Times New Roman" w:hAnsi="Times New Roman"/>
              </w:rPr>
              <w:t xml:space="preserve"> pa</w:t>
            </w:r>
            <w:r w:rsidR="00A10600">
              <w:rPr>
                <w:rFonts w:ascii="Times New Roman" w:hAnsi="Times New Roman"/>
              </w:rPr>
              <w:t>tį</w:t>
            </w:r>
            <w:r w:rsidRPr="006953A0">
              <w:rPr>
                <w:rFonts w:ascii="Times New Roman" w:hAnsi="Times New Roman"/>
              </w:rPr>
              <w:t xml:space="preserve"> 2025 m. mėnes</w:t>
            </w:r>
            <w:r w:rsidR="00A10600">
              <w:rPr>
                <w:rFonts w:ascii="Times New Roman" w:hAnsi="Times New Roman"/>
              </w:rPr>
              <w:t>į</w:t>
            </w:r>
            <w:r w:rsidRPr="006953A0">
              <w:rPr>
                <w:rFonts w:ascii="Times New Roman" w:hAnsi="Times New Roman"/>
              </w:rPr>
              <w:t>. Bendros mokesčių pajamos, palygin</w:t>
            </w:r>
            <w:r w:rsidR="005951E3">
              <w:rPr>
                <w:rFonts w:ascii="Times New Roman" w:hAnsi="Times New Roman"/>
              </w:rPr>
              <w:t>us</w:t>
            </w:r>
            <w:r w:rsidRPr="006953A0">
              <w:rPr>
                <w:rFonts w:ascii="Times New Roman" w:hAnsi="Times New Roman"/>
              </w:rPr>
              <w:t xml:space="preserve"> su praėjusiais metais, padidėjo dėl pridėtinės vertės mokesčio, socialinio mokesčio, degalų akcizo ir pelno mokesčio įplaukų.</w:t>
            </w:r>
          </w:p>
        </w:tc>
        <w:tc>
          <w:tcPr>
            <w:tcW w:w="3275" w:type="dxa"/>
            <w:tcMar>
              <w:top w:w="29" w:type="dxa"/>
              <w:left w:w="115" w:type="dxa"/>
              <w:bottom w:w="29" w:type="dxa"/>
              <w:right w:w="115" w:type="dxa"/>
            </w:tcMar>
          </w:tcPr>
          <w:p w14:paraId="6A2680F1" w14:textId="2647EC01" w:rsidR="004374DD" w:rsidRPr="00835E37" w:rsidRDefault="004D6361" w:rsidP="00A10600">
            <w:pPr>
              <w:spacing w:after="0" w:line="240" w:lineRule="auto"/>
              <w:jc w:val="both"/>
              <w:rPr>
                <w:rStyle w:val="Hyperlink"/>
                <w:rFonts w:ascii="Times New Roman" w:hAnsi="Times New Roman"/>
              </w:rPr>
            </w:pPr>
            <w:hyperlink r:id="rId30" w:history="1">
              <w:r w:rsidRPr="006953A0">
                <w:rPr>
                  <w:rStyle w:val="Hyperlink"/>
                  <w:rFonts w:ascii="Times New Roman" w:hAnsi="Times New Roman"/>
                </w:rPr>
                <w:t>Vasario mėnesį surinkta 1,2 mlrd. eurų mokesčių – daugiau nei prieš metus</w:t>
              </w:r>
            </w:hyperlink>
          </w:p>
        </w:tc>
        <w:tc>
          <w:tcPr>
            <w:tcW w:w="562" w:type="dxa"/>
            <w:tcMar>
              <w:top w:w="29" w:type="dxa"/>
              <w:left w:w="115" w:type="dxa"/>
              <w:bottom w:w="29" w:type="dxa"/>
              <w:right w:w="115" w:type="dxa"/>
            </w:tcMar>
          </w:tcPr>
          <w:p w14:paraId="622D816E" w14:textId="77777777" w:rsidR="004374DD" w:rsidRPr="00CC5D0C" w:rsidRDefault="004374DD" w:rsidP="00F10BB0">
            <w:pPr>
              <w:spacing w:after="0" w:line="240" w:lineRule="auto"/>
              <w:rPr>
                <w:rFonts w:ascii="Times New Roman" w:hAnsi="Times New Roman"/>
              </w:rPr>
            </w:pPr>
          </w:p>
        </w:tc>
      </w:tr>
      <w:tr w:rsidR="004374DD" w:rsidRPr="00260552" w14:paraId="1E3BBB36" w14:textId="77777777" w:rsidTr="00427A26">
        <w:trPr>
          <w:trHeight w:val="216"/>
        </w:trPr>
        <w:tc>
          <w:tcPr>
            <w:tcW w:w="839" w:type="dxa"/>
            <w:tcMar>
              <w:top w:w="29" w:type="dxa"/>
              <w:left w:w="115" w:type="dxa"/>
              <w:bottom w:w="29" w:type="dxa"/>
              <w:right w:w="115" w:type="dxa"/>
            </w:tcMar>
          </w:tcPr>
          <w:p w14:paraId="6FB7584D" w14:textId="364F58FA" w:rsidR="004374DD" w:rsidRPr="00260552" w:rsidRDefault="00813212" w:rsidP="00F10BB0">
            <w:pPr>
              <w:spacing w:after="0" w:line="240" w:lineRule="auto"/>
              <w:rPr>
                <w:rFonts w:ascii="Times New Roman" w:hAnsi="Times New Roman"/>
              </w:rPr>
            </w:pPr>
            <w:r w:rsidRPr="00260552">
              <w:rPr>
                <w:rFonts w:ascii="Times New Roman" w:hAnsi="Times New Roman"/>
              </w:rPr>
              <w:t>04-23</w:t>
            </w:r>
          </w:p>
        </w:tc>
        <w:tc>
          <w:tcPr>
            <w:tcW w:w="5420" w:type="dxa"/>
            <w:tcMar>
              <w:top w:w="29" w:type="dxa"/>
              <w:left w:w="115" w:type="dxa"/>
              <w:bottom w:w="29" w:type="dxa"/>
              <w:right w:w="115" w:type="dxa"/>
            </w:tcMar>
          </w:tcPr>
          <w:p w14:paraId="67C38339" w14:textId="35EAB442" w:rsidR="004374DD" w:rsidRPr="00260552" w:rsidRDefault="00813212" w:rsidP="00A10600">
            <w:pPr>
              <w:spacing w:after="0" w:line="240" w:lineRule="auto"/>
              <w:jc w:val="both"/>
              <w:rPr>
                <w:rFonts w:ascii="Times New Roman" w:hAnsi="Times New Roman"/>
                <w:lang w:val="et-EE"/>
              </w:rPr>
            </w:pPr>
            <w:r w:rsidRPr="004C01AD">
              <w:rPr>
                <w:rFonts w:ascii="Times New Roman" w:hAnsi="Times New Roman"/>
              </w:rPr>
              <w:t xml:space="preserve">2025 m. vyrų ir moterų darbo užmokesčio skirtumas Estijoje buvo mažiausias per visą istoriją. Remiantis Estijos statistikos departamento duomenimis, 2025 m. moterų bruto valandinis darbo užmokestis buvo 12,2 proc. mažesnis nei vyrų, o šis skirtumas per metus sumažėjo </w:t>
            </w:r>
            <w:r w:rsidR="00B51D4F">
              <w:rPr>
                <w:rFonts w:ascii="Times New Roman" w:hAnsi="Times New Roman"/>
              </w:rPr>
              <w:t>1</w:t>
            </w:r>
            <w:r w:rsidRPr="004C01AD">
              <w:rPr>
                <w:rFonts w:ascii="Times New Roman" w:hAnsi="Times New Roman"/>
              </w:rPr>
              <w:t xml:space="preserve"> procentiniu punktu.</w:t>
            </w:r>
          </w:p>
        </w:tc>
        <w:tc>
          <w:tcPr>
            <w:tcW w:w="3275" w:type="dxa"/>
            <w:tcMar>
              <w:top w:w="29" w:type="dxa"/>
              <w:left w:w="115" w:type="dxa"/>
              <w:bottom w:w="29" w:type="dxa"/>
              <w:right w:w="115" w:type="dxa"/>
            </w:tcMar>
          </w:tcPr>
          <w:p w14:paraId="528E0848" w14:textId="7B6B15E6" w:rsidR="004374DD" w:rsidRPr="00260552" w:rsidRDefault="00813212" w:rsidP="00A10600">
            <w:pPr>
              <w:spacing w:after="0" w:line="240" w:lineRule="auto"/>
              <w:jc w:val="both"/>
              <w:rPr>
                <w:rStyle w:val="Hyperlink"/>
                <w:rFonts w:ascii="Times New Roman" w:hAnsi="Times New Roman"/>
              </w:rPr>
            </w:pPr>
            <w:hyperlink r:id="rId31" w:history="1">
              <w:r w:rsidRPr="004C01AD">
                <w:rPr>
                  <w:rStyle w:val="Hyperlink"/>
                  <w:rFonts w:ascii="Times New Roman" w:hAnsi="Times New Roman"/>
                </w:rPr>
                <w:t>Estijos statistikos departamentas: praėjusiais metais vyrų ir moterų darbo užmokesčio skirtumas Estijoje buvo mažiausias per visą istoriją</w:t>
              </w:r>
            </w:hyperlink>
          </w:p>
        </w:tc>
        <w:tc>
          <w:tcPr>
            <w:tcW w:w="562" w:type="dxa"/>
            <w:tcMar>
              <w:top w:w="29" w:type="dxa"/>
              <w:left w:w="115" w:type="dxa"/>
              <w:bottom w:w="29" w:type="dxa"/>
              <w:right w:w="115" w:type="dxa"/>
            </w:tcMar>
          </w:tcPr>
          <w:p w14:paraId="2DE0A58C" w14:textId="77777777" w:rsidR="004374DD" w:rsidRPr="00260552" w:rsidRDefault="004374DD" w:rsidP="00F10BB0">
            <w:pPr>
              <w:spacing w:after="0" w:line="240" w:lineRule="auto"/>
              <w:rPr>
                <w:rFonts w:ascii="Times New Roman" w:hAnsi="Times New Roman"/>
              </w:rPr>
            </w:pPr>
          </w:p>
        </w:tc>
      </w:tr>
      <w:tr w:rsidR="00CF1C99" w:rsidRPr="00524E4A" w14:paraId="66231B5B" w14:textId="77777777" w:rsidTr="00427A26">
        <w:trPr>
          <w:trHeight w:val="216"/>
        </w:trPr>
        <w:tc>
          <w:tcPr>
            <w:tcW w:w="839" w:type="dxa"/>
            <w:tcMar>
              <w:top w:w="29" w:type="dxa"/>
              <w:left w:w="115" w:type="dxa"/>
              <w:bottom w:w="29" w:type="dxa"/>
              <w:right w:w="115" w:type="dxa"/>
            </w:tcMar>
          </w:tcPr>
          <w:p w14:paraId="3FCE8D6F" w14:textId="0A7E7521" w:rsidR="00CF1C99" w:rsidRPr="000D6F88" w:rsidRDefault="004A10EB" w:rsidP="00F10BB0">
            <w:pPr>
              <w:spacing w:after="0" w:line="240" w:lineRule="auto"/>
              <w:rPr>
                <w:rFonts w:ascii="Times New Roman" w:hAnsi="Times New Roman"/>
              </w:rPr>
            </w:pPr>
            <w:r>
              <w:rPr>
                <w:rFonts w:ascii="Times New Roman" w:hAnsi="Times New Roman"/>
              </w:rPr>
              <w:t>04-29</w:t>
            </w:r>
          </w:p>
        </w:tc>
        <w:tc>
          <w:tcPr>
            <w:tcW w:w="5420" w:type="dxa"/>
            <w:tcMar>
              <w:top w:w="29" w:type="dxa"/>
              <w:left w:w="115" w:type="dxa"/>
              <w:bottom w:w="29" w:type="dxa"/>
              <w:right w:w="115" w:type="dxa"/>
            </w:tcMar>
          </w:tcPr>
          <w:p w14:paraId="7214B17D" w14:textId="2E1D3004" w:rsidR="00CF1C99" w:rsidRPr="00AE6466" w:rsidRDefault="004A10EB" w:rsidP="00A10600">
            <w:pPr>
              <w:spacing w:after="0" w:line="240" w:lineRule="auto"/>
              <w:jc w:val="both"/>
              <w:rPr>
                <w:rFonts w:ascii="Times New Roman" w:hAnsi="Times New Roman"/>
                <w:lang w:val="et-EE"/>
              </w:rPr>
            </w:pPr>
            <w:r w:rsidRPr="004C01AD">
              <w:rPr>
                <w:rFonts w:ascii="Times New Roman" w:hAnsi="Times New Roman"/>
              </w:rPr>
              <w:t>Remiantis Estijos statistikos departamento duomenimis, Estijos mažmeninės prekybos įmonių apyvarta kovo mėnesį siekė 975 mln. eurų. Palygin</w:t>
            </w:r>
            <w:r>
              <w:rPr>
                <w:rFonts w:ascii="Times New Roman" w:hAnsi="Times New Roman"/>
              </w:rPr>
              <w:t>us</w:t>
            </w:r>
            <w:r w:rsidRPr="004C01AD">
              <w:rPr>
                <w:rFonts w:ascii="Times New Roman" w:hAnsi="Times New Roman"/>
              </w:rPr>
              <w:t xml:space="preserve"> su tuo pačiu 2025 m. mėnesiu, pardavimo apimtis padidėjo 7 proc., o didžiausią </w:t>
            </w:r>
            <w:r w:rsidRPr="004C01AD">
              <w:rPr>
                <w:rFonts w:ascii="Times New Roman" w:hAnsi="Times New Roman"/>
              </w:rPr>
              <w:lastRenderedPageBreak/>
              <w:t>įtaką augimui turėjo įmonės, užsiimančios automobilių degalų mažmenine prekyba.</w:t>
            </w:r>
          </w:p>
        </w:tc>
        <w:tc>
          <w:tcPr>
            <w:tcW w:w="3275" w:type="dxa"/>
            <w:tcMar>
              <w:top w:w="29" w:type="dxa"/>
              <w:left w:w="115" w:type="dxa"/>
              <w:bottom w:w="29" w:type="dxa"/>
              <w:right w:w="115" w:type="dxa"/>
            </w:tcMar>
          </w:tcPr>
          <w:p w14:paraId="1EEA0445" w14:textId="30C7D43C" w:rsidR="00CF1C99" w:rsidRPr="00835E37" w:rsidRDefault="004A10EB" w:rsidP="004A10EB">
            <w:pPr>
              <w:spacing w:after="0" w:line="240" w:lineRule="auto"/>
              <w:jc w:val="both"/>
              <w:rPr>
                <w:rStyle w:val="Hyperlink"/>
                <w:rFonts w:ascii="Times New Roman" w:hAnsi="Times New Roman"/>
              </w:rPr>
            </w:pPr>
            <w:hyperlink r:id="rId32" w:history="1">
              <w:r w:rsidRPr="004C01AD">
                <w:rPr>
                  <w:rStyle w:val="Hyperlink"/>
                  <w:rFonts w:ascii="Times New Roman" w:hAnsi="Times New Roman"/>
                </w:rPr>
                <w:t>Mažmeninės prekybos apyvarta padidėjo, maisto produktų pardavimas toliau mažėjo</w:t>
              </w:r>
            </w:hyperlink>
          </w:p>
        </w:tc>
        <w:tc>
          <w:tcPr>
            <w:tcW w:w="562" w:type="dxa"/>
            <w:tcMar>
              <w:top w:w="29" w:type="dxa"/>
              <w:left w:w="115" w:type="dxa"/>
              <w:bottom w:w="29" w:type="dxa"/>
              <w:right w:w="115" w:type="dxa"/>
            </w:tcMar>
          </w:tcPr>
          <w:p w14:paraId="12B28849" w14:textId="77777777" w:rsidR="00CF1C99" w:rsidRPr="00CC5D0C" w:rsidRDefault="00CF1C99" w:rsidP="00F10BB0">
            <w:pPr>
              <w:spacing w:after="0" w:line="240" w:lineRule="auto"/>
              <w:rPr>
                <w:rFonts w:ascii="Times New Roman" w:hAnsi="Times New Roman"/>
              </w:rPr>
            </w:pPr>
          </w:p>
        </w:tc>
      </w:tr>
      <w:tr w:rsidR="00CF1C99" w:rsidRPr="00524E4A" w14:paraId="655FBBAE" w14:textId="77777777" w:rsidTr="00427A26">
        <w:trPr>
          <w:trHeight w:val="216"/>
        </w:trPr>
        <w:tc>
          <w:tcPr>
            <w:tcW w:w="839" w:type="dxa"/>
            <w:tcMar>
              <w:top w:w="29" w:type="dxa"/>
              <w:left w:w="115" w:type="dxa"/>
              <w:bottom w:w="29" w:type="dxa"/>
              <w:right w:w="115" w:type="dxa"/>
            </w:tcMar>
          </w:tcPr>
          <w:p w14:paraId="6BDD4CCB" w14:textId="7582D075" w:rsidR="00CF1C99" w:rsidRPr="000D6F88" w:rsidRDefault="000D6F88" w:rsidP="00F10BB0">
            <w:pPr>
              <w:spacing w:after="0" w:line="240" w:lineRule="auto"/>
              <w:rPr>
                <w:rFonts w:ascii="Times New Roman" w:hAnsi="Times New Roman"/>
              </w:rPr>
            </w:pPr>
            <w:r w:rsidRPr="000D6F88">
              <w:rPr>
                <w:rFonts w:ascii="Times New Roman" w:hAnsi="Times New Roman"/>
              </w:rPr>
              <w:t>04-30</w:t>
            </w:r>
          </w:p>
        </w:tc>
        <w:tc>
          <w:tcPr>
            <w:tcW w:w="5420" w:type="dxa"/>
            <w:tcMar>
              <w:top w:w="29" w:type="dxa"/>
              <w:left w:w="115" w:type="dxa"/>
              <w:bottom w:w="29" w:type="dxa"/>
              <w:right w:w="115" w:type="dxa"/>
            </w:tcMar>
          </w:tcPr>
          <w:p w14:paraId="23D806AD" w14:textId="53697466" w:rsidR="00CF1C99" w:rsidRPr="00AE6466" w:rsidRDefault="000D6F88" w:rsidP="00A10600">
            <w:pPr>
              <w:spacing w:after="0" w:line="240" w:lineRule="auto"/>
              <w:jc w:val="both"/>
              <w:rPr>
                <w:rFonts w:ascii="Times New Roman" w:hAnsi="Times New Roman"/>
                <w:lang w:val="et-EE"/>
              </w:rPr>
            </w:pPr>
            <w:r w:rsidRPr="004C01AD">
              <w:rPr>
                <w:rFonts w:ascii="Times New Roman" w:hAnsi="Times New Roman"/>
              </w:rPr>
              <w:t>Remiantis Estijos statistikos departamento duomenimis, Estijos bendrasis vidaus produktas pirmąjį ketvirtį, palygin</w:t>
            </w:r>
            <w:r>
              <w:rPr>
                <w:rFonts w:ascii="Times New Roman" w:hAnsi="Times New Roman"/>
              </w:rPr>
              <w:t>us</w:t>
            </w:r>
            <w:r w:rsidRPr="004C01AD">
              <w:rPr>
                <w:rFonts w:ascii="Times New Roman" w:hAnsi="Times New Roman"/>
              </w:rPr>
              <w:t xml:space="preserve"> su tuo pačiu 2025 m. laikotarpiu, padidėjo 1,3 proc.</w:t>
            </w:r>
          </w:p>
        </w:tc>
        <w:tc>
          <w:tcPr>
            <w:tcW w:w="3275" w:type="dxa"/>
            <w:tcMar>
              <w:top w:w="29" w:type="dxa"/>
              <w:left w:w="115" w:type="dxa"/>
              <w:bottom w:w="29" w:type="dxa"/>
              <w:right w:w="115" w:type="dxa"/>
            </w:tcMar>
          </w:tcPr>
          <w:p w14:paraId="3184E94C" w14:textId="0A313DC7" w:rsidR="00CF1C99" w:rsidRPr="00835E37" w:rsidRDefault="000D6F88" w:rsidP="00F10BB0">
            <w:pPr>
              <w:spacing w:after="0" w:line="240" w:lineRule="auto"/>
              <w:rPr>
                <w:rStyle w:val="Hyperlink"/>
                <w:rFonts w:ascii="Times New Roman" w:hAnsi="Times New Roman"/>
              </w:rPr>
            </w:pPr>
            <w:r w:rsidRPr="004C01AD">
              <w:rPr>
                <w:rStyle w:val="Hyperlink"/>
                <w:rFonts w:ascii="Times New Roman" w:hAnsi="Times New Roman"/>
              </w:rPr>
              <w:t>Estijos ekonomikos augimas pirmąjį ketvirtį siekė 1,3 proc</w:t>
            </w:r>
            <w:r>
              <w:rPr>
                <w:rStyle w:val="Hyperlink"/>
                <w:rFonts w:ascii="Times New Roman" w:hAnsi="Times New Roman"/>
              </w:rPr>
              <w:t>.</w:t>
            </w:r>
          </w:p>
        </w:tc>
        <w:tc>
          <w:tcPr>
            <w:tcW w:w="562" w:type="dxa"/>
            <w:tcMar>
              <w:top w:w="29" w:type="dxa"/>
              <w:left w:w="115" w:type="dxa"/>
              <w:bottom w:w="29" w:type="dxa"/>
              <w:right w:w="115" w:type="dxa"/>
            </w:tcMar>
          </w:tcPr>
          <w:p w14:paraId="52F6E944" w14:textId="77777777" w:rsidR="00CF1C99" w:rsidRPr="00CC5D0C" w:rsidRDefault="00CF1C99" w:rsidP="00F10BB0">
            <w:pPr>
              <w:spacing w:after="0" w:line="240" w:lineRule="auto"/>
              <w:rPr>
                <w:rFonts w:ascii="Times New Roman" w:hAnsi="Times New Roman"/>
              </w:rPr>
            </w:pPr>
          </w:p>
        </w:tc>
      </w:tr>
      <w:tr w:rsidR="00AE7B57" w:rsidRPr="00524E4A" w14:paraId="60F608A8" w14:textId="77777777" w:rsidTr="00CF1C99">
        <w:trPr>
          <w:trHeight w:val="234"/>
        </w:trPr>
        <w:tc>
          <w:tcPr>
            <w:tcW w:w="10096" w:type="dxa"/>
            <w:gridSpan w:val="4"/>
            <w:tcMar>
              <w:top w:w="29" w:type="dxa"/>
              <w:left w:w="115" w:type="dxa"/>
              <w:bottom w:w="29" w:type="dxa"/>
              <w:right w:w="115" w:type="dxa"/>
            </w:tcMar>
          </w:tcPr>
          <w:p w14:paraId="7F2C48E9" w14:textId="77777777" w:rsidR="00AE7B57" w:rsidRPr="00CC5D0C" w:rsidRDefault="00AE7B57" w:rsidP="00AE7B57">
            <w:pPr>
              <w:spacing w:after="0" w:line="240" w:lineRule="auto"/>
              <w:rPr>
                <w:rFonts w:ascii="Times New Roman" w:hAnsi="Times New Roman"/>
                <w:b/>
              </w:rPr>
            </w:pPr>
            <w:r w:rsidRPr="00CC5D0C">
              <w:br w:type="page"/>
            </w:r>
            <w:r w:rsidRPr="00831660">
              <w:rPr>
                <w:rFonts w:ascii="Times New Roman" w:hAnsi="Times New Roman"/>
                <w:b/>
              </w:rPr>
              <w:t>Kita ekonominiam bendradarbiavimui aktuali informacija</w:t>
            </w:r>
          </w:p>
        </w:tc>
      </w:tr>
      <w:tr w:rsidR="008D4F64" w:rsidRPr="00CF1C99" w14:paraId="14195504" w14:textId="77777777" w:rsidTr="00427A26">
        <w:trPr>
          <w:trHeight w:val="216"/>
        </w:trPr>
        <w:tc>
          <w:tcPr>
            <w:tcW w:w="839" w:type="dxa"/>
            <w:tcMar>
              <w:top w:w="29" w:type="dxa"/>
              <w:left w:w="115" w:type="dxa"/>
              <w:bottom w:w="29" w:type="dxa"/>
              <w:right w:w="115" w:type="dxa"/>
            </w:tcMar>
          </w:tcPr>
          <w:p w14:paraId="4EF2816A" w14:textId="74DB9520" w:rsidR="008D4F64" w:rsidRPr="00CF1C99" w:rsidRDefault="00DF7319" w:rsidP="00623648">
            <w:pPr>
              <w:spacing w:after="0" w:line="240" w:lineRule="auto"/>
              <w:rPr>
                <w:rFonts w:ascii="Times New Roman" w:hAnsi="Times New Roman"/>
              </w:rPr>
            </w:pPr>
            <w:r>
              <w:rPr>
                <w:rFonts w:ascii="Times New Roman" w:hAnsi="Times New Roman"/>
              </w:rPr>
              <w:t>04-02</w:t>
            </w:r>
          </w:p>
        </w:tc>
        <w:tc>
          <w:tcPr>
            <w:tcW w:w="5420" w:type="dxa"/>
            <w:tcMar>
              <w:top w:w="29" w:type="dxa"/>
              <w:left w:w="115" w:type="dxa"/>
              <w:bottom w:w="29" w:type="dxa"/>
              <w:right w:w="115" w:type="dxa"/>
            </w:tcMar>
          </w:tcPr>
          <w:p w14:paraId="485BA629" w14:textId="0636263A" w:rsidR="008D4F64" w:rsidRPr="00CF1C99" w:rsidRDefault="00DF7319" w:rsidP="005951E3">
            <w:pPr>
              <w:spacing w:after="0" w:line="240" w:lineRule="auto"/>
              <w:jc w:val="both"/>
              <w:rPr>
                <w:rFonts w:ascii="Times New Roman" w:hAnsi="Times New Roman"/>
              </w:rPr>
            </w:pPr>
            <w:r w:rsidRPr="006953A0">
              <w:rPr>
                <w:rFonts w:ascii="Times New Roman" w:hAnsi="Times New Roman"/>
              </w:rPr>
              <w:t>Sudėtingiausias momentas „Air Baltic“ laukia rudenį, kai bendrovė tikisi gauti 200 mln. eurų finansinę injekciją iš Latvijos valstybės. Sunku įsivaizduoti, kad latviai sutiktų mažinti skrydžių iš Rygos skaičių, todėl greičiausiai bus sumažinti skrydžiai iš Talino ar Vilniaus, sakė aviacijos ekspertas Sven Kukemelk Vikerraadio laidoje „Uudis+“.</w:t>
            </w:r>
          </w:p>
        </w:tc>
        <w:tc>
          <w:tcPr>
            <w:tcW w:w="3275" w:type="dxa"/>
            <w:tcMar>
              <w:top w:w="29" w:type="dxa"/>
              <w:left w:w="115" w:type="dxa"/>
              <w:bottom w:w="29" w:type="dxa"/>
              <w:right w:w="115" w:type="dxa"/>
            </w:tcMar>
          </w:tcPr>
          <w:p w14:paraId="7F0246E3" w14:textId="37603C14" w:rsidR="008D4F64" w:rsidRPr="00CF1C99" w:rsidRDefault="00DF7319" w:rsidP="005951E3">
            <w:pPr>
              <w:spacing w:after="0" w:line="240" w:lineRule="auto"/>
              <w:jc w:val="both"/>
              <w:rPr>
                <w:rStyle w:val="Hyperlink"/>
                <w:rFonts w:ascii="Times New Roman" w:hAnsi="Times New Roman"/>
              </w:rPr>
            </w:pPr>
            <w:hyperlink r:id="rId33" w:history="1">
              <w:r w:rsidRPr="006953A0">
                <w:rPr>
                  <w:rStyle w:val="Hyperlink"/>
                  <w:rFonts w:ascii="Times New Roman" w:hAnsi="Times New Roman"/>
                </w:rPr>
                <w:t>Aviacijos ekspertas: „Air Baltic“ netrukus gali sumažinti skrydžių iš Talino skaičių</w:t>
              </w:r>
            </w:hyperlink>
          </w:p>
        </w:tc>
        <w:tc>
          <w:tcPr>
            <w:tcW w:w="562" w:type="dxa"/>
            <w:tcMar>
              <w:top w:w="29" w:type="dxa"/>
              <w:left w:w="115" w:type="dxa"/>
              <w:bottom w:w="29" w:type="dxa"/>
              <w:right w:w="115" w:type="dxa"/>
            </w:tcMar>
          </w:tcPr>
          <w:p w14:paraId="1566640F" w14:textId="77777777" w:rsidR="008D4F64" w:rsidRPr="00CF1C99" w:rsidRDefault="008D4F64" w:rsidP="00623648">
            <w:pPr>
              <w:spacing w:after="0" w:line="240" w:lineRule="auto"/>
              <w:rPr>
                <w:rFonts w:ascii="Times New Roman" w:hAnsi="Times New Roman"/>
              </w:rPr>
            </w:pPr>
          </w:p>
        </w:tc>
      </w:tr>
      <w:tr w:rsidR="00E44EF2" w:rsidRPr="00CF1C99" w14:paraId="576B08DC" w14:textId="77777777" w:rsidTr="00427A26">
        <w:trPr>
          <w:trHeight w:val="216"/>
        </w:trPr>
        <w:tc>
          <w:tcPr>
            <w:tcW w:w="839" w:type="dxa"/>
            <w:tcMar>
              <w:top w:w="29" w:type="dxa"/>
              <w:left w:w="115" w:type="dxa"/>
              <w:bottom w:w="29" w:type="dxa"/>
              <w:right w:w="115" w:type="dxa"/>
            </w:tcMar>
          </w:tcPr>
          <w:p w14:paraId="623B3CCE" w14:textId="645264B1" w:rsidR="00E44EF2" w:rsidRPr="00CF1C99" w:rsidRDefault="00DF7319" w:rsidP="00623648">
            <w:pPr>
              <w:spacing w:after="0" w:line="240" w:lineRule="auto"/>
              <w:rPr>
                <w:rFonts w:ascii="Times New Roman" w:hAnsi="Times New Roman"/>
              </w:rPr>
            </w:pPr>
            <w:r>
              <w:rPr>
                <w:rFonts w:ascii="Times New Roman" w:hAnsi="Times New Roman"/>
              </w:rPr>
              <w:t>04-06</w:t>
            </w:r>
          </w:p>
        </w:tc>
        <w:tc>
          <w:tcPr>
            <w:tcW w:w="5420" w:type="dxa"/>
            <w:tcMar>
              <w:top w:w="29" w:type="dxa"/>
              <w:left w:w="115" w:type="dxa"/>
              <w:bottom w:w="29" w:type="dxa"/>
              <w:right w:w="115" w:type="dxa"/>
            </w:tcMar>
          </w:tcPr>
          <w:p w14:paraId="1598A75F" w14:textId="121DB0D9" w:rsidR="00E44EF2" w:rsidRPr="00CF1C99" w:rsidRDefault="00DF7319"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F7319">
              <w:rPr>
                <w:rFonts w:ascii="Times New Roman" w:hAnsi="Times New Roman"/>
              </w:rPr>
              <w:t xml:space="preserve">Praėjusią savaitę Talino miesto taryba patvirtino </w:t>
            </w:r>
            <w:r w:rsidR="005951E3">
              <w:rPr>
                <w:rFonts w:ascii="Times New Roman" w:hAnsi="Times New Roman"/>
              </w:rPr>
              <w:t>2</w:t>
            </w:r>
            <w:r w:rsidRPr="00DF7319">
              <w:rPr>
                <w:rFonts w:ascii="Times New Roman" w:hAnsi="Times New Roman"/>
              </w:rPr>
              <w:t xml:space="preserve"> </w:t>
            </w:r>
            <w:r w:rsidR="005951E3">
              <w:rPr>
                <w:rFonts w:ascii="Times New Roman" w:hAnsi="Times New Roman"/>
              </w:rPr>
              <w:t>Talino uosto</w:t>
            </w:r>
            <w:r w:rsidR="005951E3" w:rsidRPr="00DF7319">
              <w:rPr>
                <w:rFonts w:ascii="Times New Roman" w:hAnsi="Times New Roman"/>
              </w:rPr>
              <w:t xml:space="preserve"> teritorij</w:t>
            </w:r>
            <w:r w:rsidR="005951E3">
              <w:rPr>
                <w:rFonts w:ascii="Times New Roman" w:hAnsi="Times New Roman"/>
              </w:rPr>
              <w:t>ų</w:t>
            </w:r>
            <w:r w:rsidR="005951E3" w:rsidRPr="00DF7319">
              <w:rPr>
                <w:rFonts w:ascii="Times New Roman" w:hAnsi="Times New Roman"/>
              </w:rPr>
              <w:t xml:space="preserve"> detaliojo </w:t>
            </w:r>
            <w:r w:rsidRPr="00DF7319">
              <w:rPr>
                <w:rFonts w:ascii="Times New Roman" w:hAnsi="Times New Roman"/>
              </w:rPr>
              <w:t>planavimo dokumentus</w:t>
            </w:r>
            <w:r w:rsidR="005951E3">
              <w:rPr>
                <w:rFonts w:ascii="Times New Roman" w:hAnsi="Times New Roman"/>
              </w:rPr>
              <w:t>:</w:t>
            </w:r>
            <w:r w:rsidRPr="00DF7319">
              <w:rPr>
                <w:rFonts w:ascii="Times New Roman" w:hAnsi="Times New Roman"/>
              </w:rPr>
              <w:t xml:space="preserve"> A keleivių ir kruizų terminalo zon</w:t>
            </w:r>
            <w:r w:rsidR="005951E3">
              <w:rPr>
                <w:rFonts w:ascii="Times New Roman" w:hAnsi="Times New Roman"/>
              </w:rPr>
              <w:t>os</w:t>
            </w:r>
            <w:r w:rsidRPr="00DF7319">
              <w:rPr>
                <w:rFonts w:ascii="Times New Roman" w:hAnsi="Times New Roman"/>
              </w:rPr>
              <w:t xml:space="preserve"> bei D terminalo ir jo aplinkos teritorij</w:t>
            </w:r>
            <w:r w:rsidR="005951E3">
              <w:rPr>
                <w:rFonts w:ascii="Times New Roman" w:hAnsi="Times New Roman"/>
              </w:rPr>
              <w:t>os</w:t>
            </w:r>
            <w:r w:rsidRPr="00DF7319">
              <w:rPr>
                <w:rFonts w:ascii="Times New Roman" w:hAnsi="Times New Roman"/>
              </w:rPr>
              <w:t xml:space="preserve">. A terminalo plėtra apima naujo terminalo, biurų pastato ir daugiaaukštės automobilių stovėjimo aikštelės statybas kartu su viešąja miesto erdve, o D terminalo teritorija bus pertvarkyta iš pramoninės į mišrios paskirties urbanistinę zoną su komerciniais ir iki </w:t>
            </w:r>
            <w:r w:rsidR="005951E3">
              <w:rPr>
                <w:rFonts w:ascii="Times New Roman" w:hAnsi="Times New Roman"/>
              </w:rPr>
              <w:t>5</w:t>
            </w:r>
            <w:r w:rsidRPr="00DF7319">
              <w:rPr>
                <w:rFonts w:ascii="Times New Roman" w:hAnsi="Times New Roman"/>
              </w:rPr>
              <w:t xml:space="preserve"> aukštų gyvenamaisiais pastatais. </w:t>
            </w:r>
          </w:p>
        </w:tc>
        <w:tc>
          <w:tcPr>
            <w:tcW w:w="3275" w:type="dxa"/>
            <w:tcMar>
              <w:top w:w="29" w:type="dxa"/>
              <w:left w:w="115" w:type="dxa"/>
              <w:bottom w:w="29" w:type="dxa"/>
              <w:right w:w="115" w:type="dxa"/>
            </w:tcMar>
          </w:tcPr>
          <w:p w14:paraId="1C5996A5" w14:textId="1265AB32" w:rsidR="00E44EF2" w:rsidRPr="00CF1C99" w:rsidRDefault="00DF7319" w:rsidP="005951E3">
            <w:pPr>
              <w:spacing w:after="0" w:line="240" w:lineRule="auto"/>
              <w:jc w:val="both"/>
              <w:rPr>
                <w:rStyle w:val="Hyperlink"/>
                <w:rFonts w:ascii="Times New Roman" w:hAnsi="Times New Roman"/>
              </w:rPr>
            </w:pPr>
            <w:hyperlink r:id="rId34" w:history="1">
              <w:r w:rsidRPr="006D3FB5">
                <w:rPr>
                  <w:rStyle w:val="Hyperlink"/>
                  <w:rFonts w:ascii="Times New Roman" w:hAnsi="Times New Roman"/>
                </w:rPr>
                <w:t>Talino miesto taryba priėmė du išsamius Talino uosto planus</w:t>
              </w:r>
            </w:hyperlink>
          </w:p>
        </w:tc>
        <w:tc>
          <w:tcPr>
            <w:tcW w:w="562" w:type="dxa"/>
            <w:tcMar>
              <w:top w:w="29" w:type="dxa"/>
              <w:left w:w="115" w:type="dxa"/>
              <w:bottom w:w="29" w:type="dxa"/>
              <w:right w:w="115" w:type="dxa"/>
            </w:tcMar>
          </w:tcPr>
          <w:p w14:paraId="33F4F515" w14:textId="77777777" w:rsidR="00E44EF2" w:rsidRPr="00CF1C99" w:rsidRDefault="00E44EF2" w:rsidP="00623648">
            <w:pPr>
              <w:spacing w:after="0" w:line="240" w:lineRule="auto"/>
              <w:rPr>
                <w:rFonts w:ascii="Times New Roman" w:hAnsi="Times New Roman"/>
              </w:rPr>
            </w:pPr>
          </w:p>
        </w:tc>
      </w:tr>
      <w:tr w:rsidR="00A120B6" w:rsidRPr="00CF1C99" w14:paraId="176C3307" w14:textId="77777777" w:rsidTr="00427A26">
        <w:trPr>
          <w:trHeight w:val="216"/>
        </w:trPr>
        <w:tc>
          <w:tcPr>
            <w:tcW w:w="839" w:type="dxa"/>
            <w:tcMar>
              <w:top w:w="29" w:type="dxa"/>
              <w:left w:w="115" w:type="dxa"/>
              <w:bottom w:w="29" w:type="dxa"/>
              <w:right w:w="115" w:type="dxa"/>
            </w:tcMar>
          </w:tcPr>
          <w:p w14:paraId="390E337B" w14:textId="7EDF45CE" w:rsidR="00A120B6" w:rsidRPr="00CF1C99" w:rsidRDefault="008D4F64" w:rsidP="00623648">
            <w:pPr>
              <w:spacing w:after="0" w:line="240" w:lineRule="auto"/>
              <w:rPr>
                <w:rFonts w:ascii="Times New Roman" w:hAnsi="Times New Roman"/>
              </w:rPr>
            </w:pPr>
            <w:r>
              <w:rPr>
                <w:rFonts w:ascii="Times New Roman" w:hAnsi="Times New Roman"/>
              </w:rPr>
              <w:t>04-07</w:t>
            </w:r>
          </w:p>
        </w:tc>
        <w:tc>
          <w:tcPr>
            <w:tcW w:w="5420" w:type="dxa"/>
            <w:tcMar>
              <w:top w:w="29" w:type="dxa"/>
              <w:left w:w="115" w:type="dxa"/>
              <w:bottom w:w="29" w:type="dxa"/>
              <w:right w:w="115" w:type="dxa"/>
            </w:tcMar>
          </w:tcPr>
          <w:p w14:paraId="70D9BB84" w14:textId="4DF871C5" w:rsidR="00A120B6" w:rsidRPr="00CF1C99" w:rsidRDefault="008D4F64"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D4F64">
              <w:rPr>
                <w:rFonts w:ascii="Times New Roman" w:hAnsi="Times New Roman"/>
              </w:rPr>
              <w:t xml:space="preserve">Ekspertai teigia, kad net jei </w:t>
            </w:r>
            <w:r w:rsidR="005951E3">
              <w:rPr>
                <w:rFonts w:ascii="Times New Roman" w:hAnsi="Times New Roman"/>
              </w:rPr>
              <w:t>r</w:t>
            </w:r>
            <w:r w:rsidRPr="008D4F64">
              <w:rPr>
                <w:rFonts w:ascii="Times New Roman" w:hAnsi="Times New Roman"/>
              </w:rPr>
              <w:t xml:space="preserve">usijos uostai Suomijos įlankoje būtų pažeisti ar karas baigtųsi, tai greičiausiai nesukurtų didelio papildomo krovinių srauto Estijos uostams, nes „aukso tranzito laikai“ nebegrįš. Vis dėlto Baltijos šalių uostai galėtų gauti tam tikrų papildomų krovinių, jei </w:t>
            </w:r>
            <w:r w:rsidR="005951E3">
              <w:rPr>
                <w:rFonts w:ascii="Times New Roman" w:hAnsi="Times New Roman"/>
              </w:rPr>
              <w:t>r</w:t>
            </w:r>
            <w:r w:rsidRPr="008D4F64">
              <w:rPr>
                <w:rFonts w:ascii="Times New Roman" w:hAnsi="Times New Roman"/>
              </w:rPr>
              <w:t>usijos uostuose kiltų trikdžių ar būtų ribojami srautai, tačiau tai būtų tik pavieniai atvejai, o ne masinis augimas. Tuo pačiu pabrėžiama, kad Estijos uostai turi stiprinti apsaugą nuo dronų ir atnaujinti saugumo priemones, nes tokios grėsmės gali padaryti didelę žalą strateginei infrastruktūrai.</w:t>
            </w:r>
          </w:p>
        </w:tc>
        <w:tc>
          <w:tcPr>
            <w:tcW w:w="3275" w:type="dxa"/>
            <w:tcMar>
              <w:top w:w="29" w:type="dxa"/>
              <w:left w:w="115" w:type="dxa"/>
              <w:bottom w:w="29" w:type="dxa"/>
              <w:right w:w="115" w:type="dxa"/>
            </w:tcMar>
          </w:tcPr>
          <w:p w14:paraId="6BFB9BE1" w14:textId="61654A59" w:rsidR="00A120B6" w:rsidRPr="00CF1C99" w:rsidRDefault="008D4F64" w:rsidP="005951E3">
            <w:pPr>
              <w:spacing w:after="0" w:line="240" w:lineRule="auto"/>
              <w:jc w:val="both"/>
              <w:rPr>
                <w:rStyle w:val="Hyperlink"/>
                <w:rFonts w:ascii="Times New Roman" w:hAnsi="Times New Roman"/>
              </w:rPr>
            </w:pPr>
            <w:hyperlink r:id="rId35" w:history="1">
              <w:r w:rsidRPr="006953A0">
                <w:rPr>
                  <w:rStyle w:val="Hyperlink"/>
                  <w:rFonts w:ascii="Times New Roman" w:hAnsi="Times New Roman"/>
                </w:rPr>
                <w:t>Uostai nori gauti tiesioginę informaciją iš gynybos pajėgų apie galimas dronų grėsmes</w:t>
              </w:r>
            </w:hyperlink>
          </w:p>
        </w:tc>
        <w:tc>
          <w:tcPr>
            <w:tcW w:w="562" w:type="dxa"/>
            <w:tcMar>
              <w:top w:w="29" w:type="dxa"/>
              <w:left w:w="115" w:type="dxa"/>
              <w:bottom w:w="29" w:type="dxa"/>
              <w:right w:w="115" w:type="dxa"/>
            </w:tcMar>
          </w:tcPr>
          <w:p w14:paraId="2E97FA5B" w14:textId="77777777" w:rsidR="00A120B6" w:rsidRPr="00CF1C99" w:rsidRDefault="00A120B6" w:rsidP="00623648">
            <w:pPr>
              <w:spacing w:after="0" w:line="240" w:lineRule="auto"/>
              <w:rPr>
                <w:rFonts w:ascii="Times New Roman" w:hAnsi="Times New Roman"/>
              </w:rPr>
            </w:pPr>
          </w:p>
        </w:tc>
      </w:tr>
      <w:tr w:rsidR="00CF1C99" w:rsidRPr="00CF1C99" w14:paraId="5561F890" w14:textId="77777777" w:rsidTr="00427A26">
        <w:trPr>
          <w:trHeight w:val="216"/>
        </w:trPr>
        <w:tc>
          <w:tcPr>
            <w:tcW w:w="839" w:type="dxa"/>
            <w:tcMar>
              <w:top w:w="29" w:type="dxa"/>
              <w:left w:w="115" w:type="dxa"/>
              <w:bottom w:w="29" w:type="dxa"/>
              <w:right w:w="115" w:type="dxa"/>
            </w:tcMar>
          </w:tcPr>
          <w:p w14:paraId="680BE388" w14:textId="007CFDA4" w:rsidR="00CF1C99" w:rsidRPr="00CF1C99" w:rsidRDefault="008D4F64" w:rsidP="00623648">
            <w:pPr>
              <w:spacing w:after="0" w:line="240" w:lineRule="auto"/>
              <w:rPr>
                <w:rFonts w:ascii="Times New Roman" w:hAnsi="Times New Roman"/>
              </w:rPr>
            </w:pPr>
            <w:r>
              <w:rPr>
                <w:rFonts w:ascii="Times New Roman" w:hAnsi="Times New Roman"/>
              </w:rPr>
              <w:t>04-07</w:t>
            </w:r>
          </w:p>
        </w:tc>
        <w:tc>
          <w:tcPr>
            <w:tcW w:w="5420" w:type="dxa"/>
            <w:tcMar>
              <w:top w:w="29" w:type="dxa"/>
              <w:left w:w="115" w:type="dxa"/>
              <w:bottom w:w="29" w:type="dxa"/>
              <w:right w:w="115" w:type="dxa"/>
            </w:tcMar>
          </w:tcPr>
          <w:p w14:paraId="2B24B5D8" w14:textId="453DFD67" w:rsidR="00CF1C99" w:rsidRPr="00CF1C99" w:rsidRDefault="008D4F64"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953A0">
              <w:rPr>
                <w:rFonts w:ascii="Times New Roman" w:hAnsi="Times New Roman"/>
              </w:rPr>
              <w:t xml:space="preserve">Suomijos prekybos grupė „SOK“ parduoda 13 „Prisma Peremarket“ parduotuvių Estijoje bendrovei „Coop Eesti Keskühis“. </w:t>
            </w:r>
            <w:r w:rsidR="005951E3">
              <w:rPr>
                <w:rFonts w:ascii="Times New Roman" w:hAnsi="Times New Roman"/>
              </w:rPr>
              <w:t>P</w:t>
            </w:r>
            <w:r w:rsidRPr="006953A0">
              <w:rPr>
                <w:rFonts w:ascii="Times New Roman" w:hAnsi="Times New Roman"/>
              </w:rPr>
              <w:t>asak „Coop“, iki šiol „Prisma“ parduodami suomiški produktai neišnyks iš lentynų, bet pasieks visas „Coop“ parduotuves Estijoje pagal su „SOK“ pasirašytą bendradarbiavimo sutartį.</w:t>
            </w:r>
          </w:p>
        </w:tc>
        <w:tc>
          <w:tcPr>
            <w:tcW w:w="3275" w:type="dxa"/>
            <w:tcMar>
              <w:top w:w="29" w:type="dxa"/>
              <w:left w:w="115" w:type="dxa"/>
              <w:bottom w:w="29" w:type="dxa"/>
              <w:right w:w="115" w:type="dxa"/>
            </w:tcMar>
          </w:tcPr>
          <w:p w14:paraId="3A60E65A" w14:textId="75BAA3D7" w:rsidR="00CF1C99" w:rsidRPr="00CF1C99" w:rsidRDefault="008D4F64" w:rsidP="005951E3">
            <w:pPr>
              <w:spacing w:after="0" w:line="240" w:lineRule="auto"/>
              <w:jc w:val="both"/>
              <w:rPr>
                <w:rStyle w:val="Hyperlink"/>
                <w:rFonts w:ascii="Times New Roman" w:hAnsi="Times New Roman"/>
              </w:rPr>
            </w:pPr>
            <w:hyperlink r:id="rId36" w:history="1">
              <w:r w:rsidRPr="006953A0">
                <w:rPr>
                  <w:rStyle w:val="Hyperlink"/>
                  <w:rFonts w:ascii="Times New Roman" w:hAnsi="Times New Roman"/>
                </w:rPr>
                <w:t>„SOK“ parduoda „Prisma Eesti“ parduotuves „Coop“</w:t>
              </w:r>
            </w:hyperlink>
          </w:p>
        </w:tc>
        <w:tc>
          <w:tcPr>
            <w:tcW w:w="562" w:type="dxa"/>
            <w:tcMar>
              <w:top w:w="29" w:type="dxa"/>
              <w:left w:w="115" w:type="dxa"/>
              <w:bottom w:w="29" w:type="dxa"/>
              <w:right w:w="115" w:type="dxa"/>
            </w:tcMar>
          </w:tcPr>
          <w:p w14:paraId="3271DE17" w14:textId="77777777" w:rsidR="00CF1C99" w:rsidRPr="00CF1C99" w:rsidRDefault="00CF1C99" w:rsidP="00623648">
            <w:pPr>
              <w:spacing w:after="0" w:line="240" w:lineRule="auto"/>
              <w:rPr>
                <w:rFonts w:ascii="Times New Roman" w:hAnsi="Times New Roman"/>
              </w:rPr>
            </w:pPr>
          </w:p>
        </w:tc>
      </w:tr>
      <w:tr w:rsidR="00CF1C99" w:rsidRPr="00CF1C99" w14:paraId="30D8FC37" w14:textId="77777777" w:rsidTr="00427A26">
        <w:trPr>
          <w:trHeight w:val="216"/>
        </w:trPr>
        <w:tc>
          <w:tcPr>
            <w:tcW w:w="839" w:type="dxa"/>
            <w:tcMar>
              <w:top w:w="29" w:type="dxa"/>
              <w:left w:w="115" w:type="dxa"/>
              <w:bottom w:w="29" w:type="dxa"/>
              <w:right w:w="115" w:type="dxa"/>
            </w:tcMar>
          </w:tcPr>
          <w:p w14:paraId="2A898ED8" w14:textId="64BFE930" w:rsidR="00CF1C99" w:rsidRPr="00CF1C99" w:rsidRDefault="001559D7" w:rsidP="00623648">
            <w:pPr>
              <w:spacing w:after="0" w:line="240" w:lineRule="auto"/>
              <w:rPr>
                <w:rFonts w:ascii="Times New Roman" w:hAnsi="Times New Roman"/>
              </w:rPr>
            </w:pPr>
            <w:r>
              <w:rPr>
                <w:rFonts w:ascii="Times New Roman" w:hAnsi="Times New Roman"/>
              </w:rPr>
              <w:t>04-09</w:t>
            </w:r>
          </w:p>
        </w:tc>
        <w:tc>
          <w:tcPr>
            <w:tcW w:w="5420" w:type="dxa"/>
            <w:tcMar>
              <w:top w:w="29" w:type="dxa"/>
              <w:left w:w="115" w:type="dxa"/>
              <w:bottom w:w="29" w:type="dxa"/>
              <w:right w:w="115" w:type="dxa"/>
            </w:tcMar>
          </w:tcPr>
          <w:p w14:paraId="7A39C8D6" w14:textId="54D69C2D" w:rsidR="00CF1C99" w:rsidRPr="00CF1C99" w:rsidRDefault="001559D7"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559D7">
              <w:rPr>
                <w:rFonts w:ascii="Times New Roman" w:hAnsi="Times New Roman"/>
              </w:rPr>
              <w:t>Talin</w:t>
            </w:r>
            <w:r w:rsidR="005951E3">
              <w:rPr>
                <w:rFonts w:ascii="Times New Roman" w:hAnsi="Times New Roman"/>
              </w:rPr>
              <w:t>o</w:t>
            </w:r>
            <w:r w:rsidRPr="001559D7">
              <w:rPr>
                <w:rFonts w:ascii="Times New Roman" w:hAnsi="Times New Roman"/>
              </w:rPr>
              <w:t xml:space="preserve"> oro uostų grupė pranešė, kad 2025 m. keleivių skaičius beveik nepasikeitė (3,49 mln.), tačiau pajamos išaugo 13 %, o pelnas padidėjo iki 13,22 mln. eurų. Augimą daugiausia lėmė padidėjusios aviacijos pajamos, įskaitant įvestą aviacijos saugumo mokestį, o įmon</w:t>
            </w:r>
            <w:r w:rsidR="005951E3">
              <w:rPr>
                <w:rFonts w:ascii="Times New Roman" w:hAnsi="Times New Roman"/>
              </w:rPr>
              <w:t>ė</w:t>
            </w:r>
            <w:r w:rsidRPr="001559D7">
              <w:rPr>
                <w:rFonts w:ascii="Times New Roman" w:hAnsi="Times New Roman"/>
              </w:rPr>
              <w:t xml:space="preserve"> pirmą kartą išmokė</w:t>
            </w:r>
            <w:r w:rsidR="005951E3">
              <w:rPr>
                <w:rFonts w:ascii="Times New Roman" w:hAnsi="Times New Roman"/>
              </w:rPr>
              <w:t>jo</w:t>
            </w:r>
            <w:r w:rsidRPr="001559D7">
              <w:rPr>
                <w:rFonts w:ascii="Times New Roman" w:hAnsi="Times New Roman"/>
              </w:rPr>
              <w:t xml:space="preserve"> 4,4 mln. eurų dividendų valstybei. Tuo pat metu regioniniai oro uostai išlieka nuostolingi, nes valstybės finansavimas nepadengia visų išlaidų, o tai kelia diskusijas dėl jų ateities.</w:t>
            </w:r>
          </w:p>
        </w:tc>
        <w:tc>
          <w:tcPr>
            <w:tcW w:w="3275" w:type="dxa"/>
            <w:tcMar>
              <w:top w:w="29" w:type="dxa"/>
              <w:left w:w="115" w:type="dxa"/>
              <w:bottom w:w="29" w:type="dxa"/>
              <w:right w:w="115" w:type="dxa"/>
            </w:tcMar>
          </w:tcPr>
          <w:p w14:paraId="15DAA7D1" w14:textId="142C5EFA" w:rsidR="00CF1C99" w:rsidRPr="00CF1C99" w:rsidRDefault="001559D7" w:rsidP="005951E3">
            <w:pPr>
              <w:spacing w:after="0" w:line="240" w:lineRule="auto"/>
              <w:jc w:val="both"/>
              <w:rPr>
                <w:rStyle w:val="Hyperlink"/>
                <w:rFonts w:ascii="Times New Roman" w:hAnsi="Times New Roman"/>
              </w:rPr>
            </w:pPr>
            <w:hyperlink r:id="rId37" w:history="1">
              <w:r w:rsidRPr="006953A0">
                <w:rPr>
                  <w:rStyle w:val="Hyperlink"/>
                  <w:rFonts w:ascii="Times New Roman" w:hAnsi="Times New Roman"/>
                </w:rPr>
                <w:t>Talino oro uostas padidino pajamas ir pelną</w:t>
              </w:r>
            </w:hyperlink>
          </w:p>
        </w:tc>
        <w:tc>
          <w:tcPr>
            <w:tcW w:w="562" w:type="dxa"/>
            <w:tcMar>
              <w:top w:w="29" w:type="dxa"/>
              <w:left w:w="115" w:type="dxa"/>
              <w:bottom w:w="29" w:type="dxa"/>
              <w:right w:w="115" w:type="dxa"/>
            </w:tcMar>
          </w:tcPr>
          <w:p w14:paraId="0064A9F6" w14:textId="77777777" w:rsidR="00CF1C99" w:rsidRPr="00CF1C99" w:rsidRDefault="00CF1C99" w:rsidP="00623648">
            <w:pPr>
              <w:spacing w:after="0" w:line="240" w:lineRule="auto"/>
              <w:rPr>
                <w:rFonts w:ascii="Times New Roman" w:hAnsi="Times New Roman"/>
              </w:rPr>
            </w:pPr>
          </w:p>
        </w:tc>
      </w:tr>
      <w:tr w:rsidR="00A10600" w:rsidRPr="00A10600" w14:paraId="4A84F4E7" w14:textId="77777777" w:rsidTr="00427A26">
        <w:trPr>
          <w:trHeight w:val="216"/>
        </w:trPr>
        <w:tc>
          <w:tcPr>
            <w:tcW w:w="839" w:type="dxa"/>
            <w:tcMar>
              <w:top w:w="29" w:type="dxa"/>
              <w:left w:w="115" w:type="dxa"/>
              <w:bottom w:w="29" w:type="dxa"/>
              <w:right w:w="115" w:type="dxa"/>
            </w:tcMar>
          </w:tcPr>
          <w:p w14:paraId="1D999040" w14:textId="5A15ED28" w:rsidR="00A10600" w:rsidRPr="00A10600" w:rsidRDefault="00A10600" w:rsidP="00A10600">
            <w:pPr>
              <w:spacing w:after="0" w:line="240" w:lineRule="auto"/>
              <w:rPr>
                <w:rFonts w:ascii="Times New Roman" w:hAnsi="Times New Roman"/>
              </w:rPr>
            </w:pPr>
            <w:r w:rsidRPr="00A10600">
              <w:rPr>
                <w:rFonts w:ascii="Times New Roman" w:hAnsi="Times New Roman"/>
              </w:rPr>
              <w:t>04-10</w:t>
            </w:r>
          </w:p>
        </w:tc>
        <w:tc>
          <w:tcPr>
            <w:tcW w:w="5420" w:type="dxa"/>
            <w:tcMar>
              <w:top w:w="29" w:type="dxa"/>
              <w:left w:w="115" w:type="dxa"/>
              <w:bottom w:w="29" w:type="dxa"/>
              <w:right w:w="115" w:type="dxa"/>
            </w:tcMar>
          </w:tcPr>
          <w:p w14:paraId="273FA1FF" w14:textId="0B424F3F" w:rsidR="00A10600" w:rsidRPr="00A10600" w:rsidRDefault="00B51D4F"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w:t>
            </w:r>
            <w:r w:rsidR="00A10600" w:rsidRPr="004D6361">
              <w:rPr>
                <w:rFonts w:ascii="Times New Roman" w:hAnsi="Times New Roman"/>
              </w:rPr>
              <w:t>Eesti Energia</w:t>
            </w:r>
            <w:r>
              <w:rPr>
                <w:rFonts w:ascii="Times New Roman" w:hAnsi="Times New Roman"/>
              </w:rPr>
              <w:t>“</w:t>
            </w:r>
            <w:r w:rsidR="00A10600" w:rsidRPr="004D6361">
              <w:rPr>
                <w:rFonts w:ascii="Times New Roman" w:hAnsi="Times New Roman"/>
              </w:rPr>
              <w:t xml:space="preserve"> galutinai perleido Uus-Kiviõli kasybos lauką </w:t>
            </w:r>
            <w:r>
              <w:rPr>
                <w:rFonts w:ascii="Times New Roman" w:hAnsi="Times New Roman"/>
              </w:rPr>
              <w:t>„</w:t>
            </w:r>
            <w:r w:rsidR="00A10600" w:rsidRPr="004D6361">
              <w:rPr>
                <w:rFonts w:ascii="Times New Roman" w:hAnsi="Times New Roman"/>
              </w:rPr>
              <w:t>VKG</w:t>
            </w:r>
            <w:r>
              <w:rPr>
                <w:rFonts w:ascii="Times New Roman" w:hAnsi="Times New Roman"/>
              </w:rPr>
              <w:t>“</w:t>
            </w:r>
            <w:r w:rsidR="00A10600" w:rsidRPr="004D6361">
              <w:rPr>
                <w:rFonts w:ascii="Times New Roman" w:hAnsi="Times New Roman"/>
              </w:rPr>
              <w:t xml:space="preserve">, kuris nuo šios vasaros planuoja pradėti kasyklos eksploatavimą. Po ilgai trukusio ginčo ir teismų sprendimų abi įmonės buvo pasidalijusios plotą, tačiau vėliau </w:t>
            </w:r>
            <w:r>
              <w:rPr>
                <w:rFonts w:ascii="Times New Roman" w:hAnsi="Times New Roman"/>
              </w:rPr>
              <w:t>„</w:t>
            </w:r>
            <w:r w:rsidR="00A10600" w:rsidRPr="004D6361">
              <w:rPr>
                <w:rFonts w:ascii="Times New Roman" w:hAnsi="Times New Roman"/>
              </w:rPr>
              <w:t>Eesti Energia</w:t>
            </w:r>
            <w:r>
              <w:rPr>
                <w:rFonts w:ascii="Times New Roman" w:hAnsi="Times New Roman"/>
              </w:rPr>
              <w:t>“</w:t>
            </w:r>
            <w:r w:rsidR="00A10600" w:rsidRPr="004D6361">
              <w:rPr>
                <w:rFonts w:ascii="Times New Roman" w:hAnsi="Times New Roman"/>
              </w:rPr>
              <w:t xml:space="preserve"> nusprendė atsisakyti šio telkinio. </w:t>
            </w:r>
            <w:r>
              <w:rPr>
                <w:rFonts w:ascii="Times New Roman" w:hAnsi="Times New Roman"/>
              </w:rPr>
              <w:t>„</w:t>
            </w:r>
            <w:r w:rsidR="00A10600" w:rsidRPr="004D6361">
              <w:rPr>
                <w:rFonts w:ascii="Times New Roman" w:hAnsi="Times New Roman"/>
              </w:rPr>
              <w:t>VKG</w:t>
            </w:r>
            <w:r>
              <w:rPr>
                <w:rFonts w:ascii="Times New Roman" w:hAnsi="Times New Roman"/>
              </w:rPr>
              <w:t>“</w:t>
            </w:r>
            <w:r w:rsidR="00A10600" w:rsidRPr="004D6361">
              <w:rPr>
                <w:rFonts w:ascii="Times New Roman" w:hAnsi="Times New Roman"/>
              </w:rPr>
              <w:t xml:space="preserve"> šis sandoris leis padidinti žaliavos atsargas ir </w:t>
            </w:r>
            <w:r w:rsidR="00A10600" w:rsidRPr="004D6361">
              <w:rPr>
                <w:rFonts w:ascii="Times New Roman" w:hAnsi="Times New Roman"/>
              </w:rPr>
              <w:lastRenderedPageBreak/>
              <w:t>efektyviau planuoti kasybos darbus, o ištekli</w:t>
            </w:r>
            <w:r w:rsidR="00A10600" w:rsidRPr="00A10600">
              <w:rPr>
                <w:rFonts w:ascii="Times New Roman" w:hAnsi="Times New Roman"/>
              </w:rPr>
              <w:t>ų</w:t>
            </w:r>
            <w:r w:rsidR="00A10600" w:rsidRPr="004D6361">
              <w:rPr>
                <w:rFonts w:ascii="Times New Roman" w:hAnsi="Times New Roman"/>
              </w:rPr>
              <w:t>, skaičiuojama, užteks maždaug iki 2058 metų.</w:t>
            </w:r>
          </w:p>
        </w:tc>
        <w:tc>
          <w:tcPr>
            <w:tcW w:w="3275" w:type="dxa"/>
            <w:tcMar>
              <w:top w:w="29" w:type="dxa"/>
              <w:left w:w="115" w:type="dxa"/>
              <w:bottom w:w="29" w:type="dxa"/>
              <w:right w:w="115" w:type="dxa"/>
            </w:tcMar>
          </w:tcPr>
          <w:p w14:paraId="4F3676B2" w14:textId="607456EF" w:rsidR="00A10600" w:rsidRPr="00A10600" w:rsidRDefault="00A10600" w:rsidP="00A10600">
            <w:pPr>
              <w:spacing w:after="0" w:line="240" w:lineRule="auto"/>
              <w:jc w:val="both"/>
              <w:rPr>
                <w:rFonts w:ascii="Times New Roman" w:hAnsi="Times New Roman"/>
              </w:rPr>
            </w:pPr>
            <w:hyperlink r:id="rId38" w:history="1">
              <w:r w:rsidRPr="00A10600">
                <w:rPr>
                  <w:rStyle w:val="Hyperlink"/>
                  <w:rFonts w:ascii="Times New Roman" w:hAnsi="Times New Roman"/>
                </w:rPr>
                <w:t>Po kelių dešimtmečių ginčų „Eesti Energia“ atidavė kasybos lauką „VKG“</w:t>
              </w:r>
            </w:hyperlink>
          </w:p>
        </w:tc>
        <w:tc>
          <w:tcPr>
            <w:tcW w:w="562" w:type="dxa"/>
            <w:tcMar>
              <w:top w:w="29" w:type="dxa"/>
              <w:left w:w="115" w:type="dxa"/>
              <w:bottom w:w="29" w:type="dxa"/>
              <w:right w:w="115" w:type="dxa"/>
            </w:tcMar>
          </w:tcPr>
          <w:p w14:paraId="77747A4E" w14:textId="77777777" w:rsidR="00A10600" w:rsidRPr="00A10600" w:rsidRDefault="00A10600" w:rsidP="00A10600">
            <w:pPr>
              <w:spacing w:after="0" w:line="240" w:lineRule="auto"/>
              <w:rPr>
                <w:rFonts w:ascii="Times New Roman" w:hAnsi="Times New Roman"/>
              </w:rPr>
            </w:pPr>
          </w:p>
        </w:tc>
      </w:tr>
      <w:tr w:rsidR="00A10600" w:rsidRPr="00CF1C99" w14:paraId="5EC28BF3" w14:textId="77777777" w:rsidTr="00427A26">
        <w:trPr>
          <w:trHeight w:val="216"/>
        </w:trPr>
        <w:tc>
          <w:tcPr>
            <w:tcW w:w="839" w:type="dxa"/>
            <w:tcMar>
              <w:top w:w="29" w:type="dxa"/>
              <w:left w:w="115" w:type="dxa"/>
              <w:bottom w:w="29" w:type="dxa"/>
              <w:right w:w="115" w:type="dxa"/>
            </w:tcMar>
          </w:tcPr>
          <w:p w14:paraId="0F508627" w14:textId="054CF15C" w:rsidR="00A10600" w:rsidRPr="00CF1C99" w:rsidRDefault="00A10600" w:rsidP="00A10600">
            <w:pPr>
              <w:spacing w:after="0" w:line="240" w:lineRule="auto"/>
              <w:rPr>
                <w:rFonts w:ascii="Times New Roman" w:hAnsi="Times New Roman"/>
              </w:rPr>
            </w:pPr>
            <w:r>
              <w:rPr>
                <w:rFonts w:ascii="Times New Roman" w:hAnsi="Times New Roman"/>
              </w:rPr>
              <w:t>04-13</w:t>
            </w:r>
          </w:p>
        </w:tc>
        <w:tc>
          <w:tcPr>
            <w:tcW w:w="5420" w:type="dxa"/>
            <w:tcMar>
              <w:top w:w="29" w:type="dxa"/>
              <w:left w:w="115" w:type="dxa"/>
              <w:bottom w:w="29" w:type="dxa"/>
              <w:right w:w="115" w:type="dxa"/>
            </w:tcMar>
          </w:tcPr>
          <w:p w14:paraId="1F374290" w14:textId="6F5573D3" w:rsidR="00A10600" w:rsidRPr="00CF1C99" w:rsidRDefault="00A10600"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953A0">
              <w:rPr>
                <w:rFonts w:ascii="Times New Roman" w:hAnsi="Times New Roman"/>
              </w:rPr>
              <w:t>Automobilių rinka, kuri kurį laiką prarado pozicijas įvedus automobilių mokestį, šių metų pradžioje pirmą kartą per ilgą laiką parodė atsigavimo ženklus, gerokai viršydama praėjusių metų pardavimo rodiklius. Automobilių pardavėjai į ateitį žiūri su atsargiu optimizmu, tačiau nesitiki greitai sugrįžti prie pardavimo rodiklių, buvusių prieš mokesčio įvedimą.</w:t>
            </w:r>
          </w:p>
        </w:tc>
        <w:tc>
          <w:tcPr>
            <w:tcW w:w="3275" w:type="dxa"/>
            <w:tcMar>
              <w:top w:w="29" w:type="dxa"/>
              <w:left w:w="115" w:type="dxa"/>
              <w:bottom w:w="29" w:type="dxa"/>
              <w:right w:w="115" w:type="dxa"/>
            </w:tcMar>
          </w:tcPr>
          <w:p w14:paraId="2601513A" w14:textId="29E2F89C" w:rsidR="00A10600" w:rsidRPr="00CF1C99" w:rsidRDefault="00A10600" w:rsidP="005951E3">
            <w:pPr>
              <w:spacing w:after="0" w:line="240" w:lineRule="auto"/>
              <w:jc w:val="both"/>
              <w:rPr>
                <w:rStyle w:val="Hyperlink"/>
                <w:rFonts w:ascii="Times New Roman" w:hAnsi="Times New Roman"/>
              </w:rPr>
            </w:pPr>
            <w:hyperlink r:id="rId39" w:history="1">
              <w:r w:rsidRPr="006953A0">
                <w:rPr>
                  <w:rStyle w:val="Hyperlink"/>
                  <w:rFonts w:ascii="Times New Roman" w:hAnsi="Times New Roman"/>
                </w:rPr>
                <w:t>Automobilių pardavėjai mato rinkos atsigavimo ženklus</w:t>
              </w:r>
            </w:hyperlink>
          </w:p>
        </w:tc>
        <w:tc>
          <w:tcPr>
            <w:tcW w:w="562" w:type="dxa"/>
            <w:tcMar>
              <w:top w:w="29" w:type="dxa"/>
              <w:left w:w="115" w:type="dxa"/>
              <w:bottom w:w="29" w:type="dxa"/>
              <w:right w:w="115" w:type="dxa"/>
            </w:tcMar>
          </w:tcPr>
          <w:p w14:paraId="1B95D96B" w14:textId="77777777" w:rsidR="00A10600" w:rsidRPr="00CF1C99" w:rsidRDefault="00A10600" w:rsidP="00A10600">
            <w:pPr>
              <w:spacing w:after="0" w:line="240" w:lineRule="auto"/>
              <w:rPr>
                <w:rFonts w:ascii="Times New Roman" w:hAnsi="Times New Roman"/>
              </w:rPr>
            </w:pPr>
          </w:p>
        </w:tc>
      </w:tr>
      <w:tr w:rsidR="00A10600" w:rsidRPr="00CF1C99" w14:paraId="77E56F1D" w14:textId="77777777" w:rsidTr="00427A26">
        <w:trPr>
          <w:trHeight w:val="216"/>
        </w:trPr>
        <w:tc>
          <w:tcPr>
            <w:tcW w:w="839" w:type="dxa"/>
            <w:tcMar>
              <w:top w:w="29" w:type="dxa"/>
              <w:left w:w="115" w:type="dxa"/>
              <w:bottom w:w="29" w:type="dxa"/>
              <w:right w:w="115" w:type="dxa"/>
            </w:tcMar>
          </w:tcPr>
          <w:p w14:paraId="00F50F24" w14:textId="44BC3473" w:rsidR="00A10600" w:rsidRPr="00CF1C99" w:rsidRDefault="00A10600" w:rsidP="00A10600">
            <w:pPr>
              <w:spacing w:after="0" w:line="240" w:lineRule="auto"/>
              <w:rPr>
                <w:rFonts w:ascii="Times New Roman" w:hAnsi="Times New Roman"/>
              </w:rPr>
            </w:pPr>
            <w:r>
              <w:rPr>
                <w:rFonts w:ascii="Times New Roman" w:hAnsi="Times New Roman"/>
              </w:rPr>
              <w:t>04-16</w:t>
            </w:r>
          </w:p>
        </w:tc>
        <w:tc>
          <w:tcPr>
            <w:tcW w:w="5420" w:type="dxa"/>
            <w:tcMar>
              <w:top w:w="29" w:type="dxa"/>
              <w:left w:w="115" w:type="dxa"/>
              <w:bottom w:w="29" w:type="dxa"/>
              <w:right w:w="115" w:type="dxa"/>
            </w:tcMar>
          </w:tcPr>
          <w:p w14:paraId="54527ED1" w14:textId="02123460" w:rsidR="00A10600" w:rsidRPr="00CF1C99" w:rsidRDefault="00A10600"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65A30">
              <w:rPr>
                <w:rFonts w:ascii="Times New Roman" w:hAnsi="Times New Roman"/>
              </w:rPr>
              <w:t xml:space="preserve">Valstybė užsakė naują 50 mln. eurų kainuojantį keltą, kuris kursuos tarp Virtsu ir Kuivastu, daugiausia naudodamas elektrą. Jo veikimui reikės apie 9–10 mln. eurų vertės įkrovimo infrastruktūros abiejuose uostuose. Šią infrastruktūrą įrengs „Saarte Liinid“, o finansavimas daugiausia ateis iš CO2 kvotų. Keltas bus baigtas 2028 m., kartu su uostų įkrovimo stotimis. </w:t>
            </w:r>
          </w:p>
        </w:tc>
        <w:tc>
          <w:tcPr>
            <w:tcW w:w="3275" w:type="dxa"/>
            <w:tcMar>
              <w:top w:w="29" w:type="dxa"/>
              <w:left w:w="115" w:type="dxa"/>
              <w:bottom w:w="29" w:type="dxa"/>
              <w:right w:w="115" w:type="dxa"/>
            </w:tcMar>
          </w:tcPr>
          <w:p w14:paraId="7BD7EE3E" w14:textId="03683DD6" w:rsidR="00A10600" w:rsidRPr="00CF1C99" w:rsidRDefault="00A10600" w:rsidP="005951E3">
            <w:pPr>
              <w:spacing w:after="0" w:line="240" w:lineRule="auto"/>
              <w:rPr>
                <w:rStyle w:val="Hyperlink"/>
                <w:rFonts w:ascii="Times New Roman" w:hAnsi="Times New Roman"/>
              </w:rPr>
            </w:pPr>
            <w:hyperlink r:id="rId40" w:tgtFrame="_self" w:history="1">
              <w:r w:rsidRPr="006953A0">
                <w:rPr>
                  <w:rStyle w:val="Hyperlink"/>
                  <w:rFonts w:ascii="Times New Roman" w:hAnsi="Times New Roman"/>
                </w:rPr>
                <w:t>Naujojo kelto įkrovimo infrastruktūra kainuos 10 mln. eurų</w:t>
              </w:r>
            </w:hyperlink>
          </w:p>
        </w:tc>
        <w:tc>
          <w:tcPr>
            <w:tcW w:w="562" w:type="dxa"/>
            <w:tcMar>
              <w:top w:w="29" w:type="dxa"/>
              <w:left w:w="115" w:type="dxa"/>
              <w:bottom w:w="29" w:type="dxa"/>
              <w:right w:w="115" w:type="dxa"/>
            </w:tcMar>
          </w:tcPr>
          <w:p w14:paraId="25DBAF6B" w14:textId="77777777" w:rsidR="00A10600" w:rsidRPr="00CF1C99" w:rsidRDefault="00A10600" w:rsidP="00A10600">
            <w:pPr>
              <w:spacing w:after="0" w:line="240" w:lineRule="auto"/>
              <w:rPr>
                <w:rFonts w:ascii="Times New Roman" w:hAnsi="Times New Roman"/>
              </w:rPr>
            </w:pPr>
          </w:p>
        </w:tc>
      </w:tr>
      <w:tr w:rsidR="00A10600" w:rsidRPr="00CF1C99" w14:paraId="3A613723" w14:textId="77777777" w:rsidTr="00427A26">
        <w:trPr>
          <w:trHeight w:val="216"/>
        </w:trPr>
        <w:tc>
          <w:tcPr>
            <w:tcW w:w="839" w:type="dxa"/>
            <w:tcMar>
              <w:top w:w="29" w:type="dxa"/>
              <w:left w:w="115" w:type="dxa"/>
              <w:bottom w:w="29" w:type="dxa"/>
              <w:right w:w="115" w:type="dxa"/>
            </w:tcMar>
          </w:tcPr>
          <w:p w14:paraId="37E4A42C" w14:textId="0C485125" w:rsidR="00A10600" w:rsidRPr="00CF1C99" w:rsidRDefault="00A10600" w:rsidP="00A10600">
            <w:pPr>
              <w:spacing w:after="0" w:line="240" w:lineRule="auto"/>
              <w:rPr>
                <w:rFonts w:ascii="Times New Roman" w:hAnsi="Times New Roman"/>
              </w:rPr>
            </w:pPr>
            <w:r>
              <w:rPr>
                <w:rFonts w:ascii="Times New Roman" w:hAnsi="Times New Roman"/>
              </w:rPr>
              <w:t>04-20</w:t>
            </w:r>
          </w:p>
        </w:tc>
        <w:tc>
          <w:tcPr>
            <w:tcW w:w="5420" w:type="dxa"/>
            <w:tcMar>
              <w:top w:w="29" w:type="dxa"/>
              <w:left w:w="115" w:type="dxa"/>
              <w:bottom w:w="29" w:type="dxa"/>
              <w:right w:w="115" w:type="dxa"/>
            </w:tcMar>
          </w:tcPr>
          <w:p w14:paraId="597AF08B" w14:textId="0F6FEDD7" w:rsidR="00A10600" w:rsidRPr="00CF1C99" w:rsidRDefault="00A10600"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65B30">
              <w:rPr>
                <w:rFonts w:ascii="Times New Roman" w:hAnsi="Times New Roman"/>
              </w:rPr>
              <w:t>Aviacinio kuro krizė Europoje kol kas nedaro tiesioginės įtakos Talino oro uosto tiekimo saugumui, nes kuras gaunamas iš Norvegijos įmonių ir perdirbamas Lietuvoje, todėl nėra priklausomas nuo Persijos įlankos tiekimo.</w:t>
            </w:r>
            <w:r w:rsidR="005951E3">
              <w:rPr>
                <w:rFonts w:ascii="Times New Roman" w:hAnsi="Times New Roman"/>
              </w:rPr>
              <w:t xml:space="preserve"> </w:t>
            </w:r>
            <w:r w:rsidRPr="00465B30">
              <w:rPr>
                <w:rFonts w:ascii="Times New Roman" w:hAnsi="Times New Roman"/>
              </w:rPr>
              <w:t>Tačiau dėl išaugusių kuro kainų bilietai jau brangsta, o anksčiau įsigyti bilietai per kelionių organizatorius taip pat gali pabrangti dėl kuro priemokų.</w:t>
            </w:r>
            <w:r w:rsidR="005951E3">
              <w:rPr>
                <w:rFonts w:ascii="Times New Roman" w:hAnsi="Times New Roman"/>
              </w:rPr>
              <w:t xml:space="preserve"> </w:t>
            </w:r>
          </w:p>
        </w:tc>
        <w:tc>
          <w:tcPr>
            <w:tcW w:w="3275" w:type="dxa"/>
            <w:tcMar>
              <w:top w:w="29" w:type="dxa"/>
              <w:left w:w="115" w:type="dxa"/>
              <w:bottom w:w="29" w:type="dxa"/>
              <w:right w:w="115" w:type="dxa"/>
            </w:tcMar>
          </w:tcPr>
          <w:p w14:paraId="5C6AE60D" w14:textId="5118E0F4" w:rsidR="00A10600" w:rsidRPr="00CF1C99" w:rsidRDefault="00A10600" w:rsidP="005951E3">
            <w:pPr>
              <w:spacing w:after="0" w:line="240" w:lineRule="auto"/>
              <w:rPr>
                <w:rStyle w:val="Hyperlink"/>
                <w:rFonts w:ascii="Times New Roman" w:hAnsi="Times New Roman"/>
              </w:rPr>
            </w:pPr>
            <w:hyperlink r:id="rId41" w:tgtFrame="_self" w:history="1">
              <w:r w:rsidRPr="006953A0">
                <w:rPr>
                  <w:rStyle w:val="Hyperlink"/>
                  <w:rFonts w:ascii="Times New Roman" w:hAnsi="Times New Roman"/>
                </w:rPr>
                <w:t>Aviacinių degalų krizė neturi įtakos tiekimo saugumui Talino oro uoste</w:t>
              </w:r>
            </w:hyperlink>
          </w:p>
        </w:tc>
        <w:tc>
          <w:tcPr>
            <w:tcW w:w="562" w:type="dxa"/>
            <w:tcMar>
              <w:top w:w="29" w:type="dxa"/>
              <w:left w:w="115" w:type="dxa"/>
              <w:bottom w:w="29" w:type="dxa"/>
              <w:right w:w="115" w:type="dxa"/>
            </w:tcMar>
          </w:tcPr>
          <w:p w14:paraId="0C086D99" w14:textId="77777777" w:rsidR="00A10600" w:rsidRPr="00CF1C99" w:rsidRDefault="00A10600" w:rsidP="00A10600">
            <w:pPr>
              <w:spacing w:after="0" w:line="240" w:lineRule="auto"/>
              <w:rPr>
                <w:rFonts w:ascii="Times New Roman" w:hAnsi="Times New Roman"/>
              </w:rPr>
            </w:pPr>
          </w:p>
        </w:tc>
      </w:tr>
      <w:tr w:rsidR="00A10600" w:rsidRPr="00CF1C99" w14:paraId="0D9F878B" w14:textId="77777777" w:rsidTr="00427A26">
        <w:trPr>
          <w:trHeight w:val="216"/>
        </w:trPr>
        <w:tc>
          <w:tcPr>
            <w:tcW w:w="839" w:type="dxa"/>
            <w:tcMar>
              <w:top w:w="29" w:type="dxa"/>
              <w:left w:w="115" w:type="dxa"/>
              <w:bottom w:w="29" w:type="dxa"/>
              <w:right w:w="115" w:type="dxa"/>
            </w:tcMar>
          </w:tcPr>
          <w:p w14:paraId="3E8D082A" w14:textId="000BB849" w:rsidR="00A10600" w:rsidRPr="00CF1C99" w:rsidRDefault="00A10600" w:rsidP="00A10600">
            <w:pPr>
              <w:spacing w:after="0" w:line="240" w:lineRule="auto"/>
              <w:rPr>
                <w:rFonts w:ascii="Times New Roman" w:hAnsi="Times New Roman"/>
              </w:rPr>
            </w:pPr>
            <w:r>
              <w:rPr>
                <w:rFonts w:ascii="Times New Roman" w:hAnsi="Times New Roman"/>
              </w:rPr>
              <w:t>04-22</w:t>
            </w:r>
          </w:p>
        </w:tc>
        <w:tc>
          <w:tcPr>
            <w:tcW w:w="5420" w:type="dxa"/>
            <w:tcMar>
              <w:top w:w="29" w:type="dxa"/>
              <w:left w:w="115" w:type="dxa"/>
              <w:bottom w:w="29" w:type="dxa"/>
              <w:right w:w="115" w:type="dxa"/>
            </w:tcMar>
          </w:tcPr>
          <w:p w14:paraId="437F13EA" w14:textId="0BCB95CC" w:rsidR="00A10600" w:rsidRPr="00CF1C99" w:rsidRDefault="00A10600"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7681B">
              <w:rPr>
                <w:rFonts w:ascii="Times New Roman" w:hAnsi="Times New Roman"/>
              </w:rPr>
              <w:t>Latvijos premjerė siūlo Baltijos šalims kartu koordinuoti „Air Baltic“ veiklą, tačiau Estija kol kas neplanuoja įsigyti dalies šios bendrovės ir prioritetą teikia Talino oro uosto plėtrai. Klimato ministerija pabrėžia, kad aviakompanija yra svarbi regiono susisiekimui, tačiau investicijos į jos akcijas šiuo metu nėra svarstomos.</w:t>
            </w:r>
          </w:p>
        </w:tc>
        <w:tc>
          <w:tcPr>
            <w:tcW w:w="3275" w:type="dxa"/>
            <w:tcMar>
              <w:top w:w="29" w:type="dxa"/>
              <w:left w:w="115" w:type="dxa"/>
              <w:bottom w:w="29" w:type="dxa"/>
              <w:right w:w="115" w:type="dxa"/>
            </w:tcMar>
          </w:tcPr>
          <w:p w14:paraId="7D2BDDFB" w14:textId="53C03C47" w:rsidR="00A10600" w:rsidRPr="00CF1C99" w:rsidRDefault="00A10600" w:rsidP="005951E3">
            <w:pPr>
              <w:spacing w:after="0" w:line="240" w:lineRule="auto"/>
              <w:rPr>
                <w:rStyle w:val="Hyperlink"/>
                <w:rFonts w:ascii="Times New Roman" w:hAnsi="Times New Roman"/>
              </w:rPr>
            </w:pPr>
            <w:hyperlink r:id="rId42" w:tgtFrame="_self" w:history="1">
              <w:r w:rsidRPr="006953A0">
                <w:rPr>
                  <w:rStyle w:val="Hyperlink"/>
                  <w:rFonts w:ascii="Times New Roman" w:hAnsi="Times New Roman"/>
                </w:rPr>
                <w:t>Salmu: „Air Baltic“ akcijų įsigijimas vis dar nėra darbotvarkėje</w:t>
              </w:r>
            </w:hyperlink>
          </w:p>
        </w:tc>
        <w:tc>
          <w:tcPr>
            <w:tcW w:w="562" w:type="dxa"/>
            <w:tcMar>
              <w:top w:w="29" w:type="dxa"/>
              <w:left w:w="115" w:type="dxa"/>
              <w:bottom w:w="29" w:type="dxa"/>
              <w:right w:w="115" w:type="dxa"/>
            </w:tcMar>
          </w:tcPr>
          <w:p w14:paraId="16EFEE8E" w14:textId="77777777" w:rsidR="00A10600" w:rsidRPr="00CF1C99" w:rsidRDefault="00A10600" w:rsidP="00A10600">
            <w:pPr>
              <w:spacing w:after="0" w:line="240" w:lineRule="auto"/>
              <w:rPr>
                <w:rFonts w:ascii="Times New Roman" w:hAnsi="Times New Roman"/>
              </w:rPr>
            </w:pPr>
          </w:p>
        </w:tc>
      </w:tr>
      <w:tr w:rsidR="00A10600" w:rsidRPr="00CF1C99" w14:paraId="51B5C8D3" w14:textId="77777777" w:rsidTr="00427A26">
        <w:trPr>
          <w:trHeight w:val="216"/>
        </w:trPr>
        <w:tc>
          <w:tcPr>
            <w:tcW w:w="839" w:type="dxa"/>
            <w:tcMar>
              <w:top w:w="29" w:type="dxa"/>
              <w:left w:w="115" w:type="dxa"/>
              <w:bottom w:w="29" w:type="dxa"/>
              <w:right w:w="115" w:type="dxa"/>
            </w:tcMar>
          </w:tcPr>
          <w:p w14:paraId="3C1F9DB0" w14:textId="7DC6313E" w:rsidR="00A10600" w:rsidRPr="00CF1C99" w:rsidRDefault="00A10600" w:rsidP="00A10600">
            <w:pPr>
              <w:spacing w:after="0" w:line="240" w:lineRule="auto"/>
              <w:rPr>
                <w:rFonts w:ascii="Times New Roman" w:hAnsi="Times New Roman"/>
              </w:rPr>
            </w:pPr>
            <w:r>
              <w:rPr>
                <w:rFonts w:ascii="Times New Roman" w:hAnsi="Times New Roman"/>
              </w:rPr>
              <w:t>04-22</w:t>
            </w:r>
          </w:p>
        </w:tc>
        <w:tc>
          <w:tcPr>
            <w:tcW w:w="5420" w:type="dxa"/>
            <w:tcMar>
              <w:top w:w="29" w:type="dxa"/>
              <w:left w:w="115" w:type="dxa"/>
              <w:bottom w:w="29" w:type="dxa"/>
              <w:right w:w="115" w:type="dxa"/>
            </w:tcMar>
          </w:tcPr>
          <w:p w14:paraId="23F139A3" w14:textId="5FAED52C" w:rsidR="00A10600" w:rsidRPr="00CF1C99" w:rsidRDefault="00A10600"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C7140">
              <w:rPr>
                <w:rFonts w:ascii="Times New Roman" w:hAnsi="Times New Roman"/>
              </w:rPr>
              <w:t xml:space="preserve">Estijos regioninių oro uostų tinklas, anot </w:t>
            </w:r>
            <w:r w:rsidR="00C7694D">
              <w:rPr>
                <w:rFonts w:ascii="Times New Roman" w:hAnsi="Times New Roman"/>
              </w:rPr>
              <w:t xml:space="preserve">Talino oro uosto </w:t>
            </w:r>
            <w:r w:rsidRPr="00FC7140">
              <w:rPr>
                <w:rFonts w:ascii="Times New Roman" w:hAnsi="Times New Roman"/>
              </w:rPr>
              <w:t>vadovo Riivo Tuvike, turi būti optimizuotas, o ypač sprendžiama dėl Pärnu oro uosto ateities, kuris šiuo metu veikia labai ribotai. Dėl mažo keleivių srauto ir nuostolingumo svarstoma net jo uždarymo galimybė, nors vietos verslas ir savivaldybė jį laiko svarbia transporto jungtimi. Galutinį sprendimą dėl regioninių oro uostų, įskaitant Pärnu, Vyriausybė turėtų priimti birželį.</w:t>
            </w:r>
          </w:p>
        </w:tc>
        <w:tc>
          <w:tcPr>
            <w:tcW w:w="3275" w:type="dxa"/>
            <w:tcMar>
              <w:top w:w="29" w:type="dxa"/>
              <w:left w:w="115" w:type="dxa"/>
              <w:bottom w:w="29" w:type="dxa"/>
              <w:right w:w="115" w:type="dxa"/>
            </w:tcMar>
          </w:tcPr>
          <w:p w14:paraId="221E89BE" w14:textId="1C3E65FD" w:rsidR="00A10600" w:rsidRDefault="00A10600" w:rsidP="00A10600">
            <w:pPr>
              <w:spacing w:after="0" w:line="240" w:lineRule="auto"/>
              <w:rPr>
                <w:rFonts w:ascii="Times New Roman" w:hAnsi="Times New Roman"/>
              </w:rPr>
            </w:pPr>
            <w:hyperlink r:id="rId43" w:tgtFrame="_self" w:history="1">
              <w:r w:rsidRPr="006953A0">
                <w:rPr>
                  <w:rStyle w:val="Hyperlink"/>
                  <w:rFonts w:ascii="Times New Roman" w:hAnsi="Times New Roman"/>
                </w:rPr>
                <w:t>Valstybė taip pat svarsto galimybę uždaryti Pärnu oro uostą</w:t>
              </w:r>
            </w:hyperlink>
          </w:p>
          <w:p w14:paraId="1A468786" w14:textId="77777777" w:rsidR="00C7694D" w:rsidRDefault="00C7694D" w:rsidP="00A10600">
            <w:pPr>
              <w:spacing w:after="0" w:line="240" w:lineRule="auto"/>
              <w:rPr>
                <w:rFonts w:ascii="Times New Roman" w:hAnsi="Times New Roman"/>
              </w:rPr>
            </w:pPr>
          </w:p>
          <w:p w14:paraId="783CEDBD" w14:textId="10D55A6B" w:rsidR="00A10600" w:rsidRPr="00CF1C99" w:rsidRDefault="00A10600" w:rsidP="005951E3">
            <w:pPr>
              <w:spacing w:after="0" w:line="240" w:lineRule="auto"/>
              <w:rPr>
                <w:rStyle w:val="Hyperlink"/>
                <w:rFonts w:ascii="Times New Roman" w:hAnsi="Times New Roman"/>
              </w:rPr>
            </w:pPr>
            <w:hyperlink r:id="rId44" w:tgtFrame="_self" w:history="1">
              <w:r w:rsidRPr="006953A0">
                <w:rPr>
                  <w:rStyle w:val="Hyperlink"/>
                  <w:rFonts w:ascii="Times New Roman" w:hAnsi="Times New Roman"/>
                </w:rPr>
                <w:t>Riivo Tuvike: Estijoje yra per daug oro uostų</w:t>
              </w:r>
            </w:hyperlink>
          </w:p>
        </w:tc>
        <w:tc>
          <w:tcPr>
            <w:tcW w:w="562" w:type="dxa"/>
            <w:tcMar>
              <w:top w:w="29" w:type="dxa"/>
              <w:left w:w="115" w:type="dxa"/>
              <w:bottom w:w="29" w:type="dxa"/>
              <w:right w:w="115" w:type="dxa"/>
            </w:tcMar>
          </w:tcPr>
          <w:p w14:paraId="54796F75" w14:textId="77777777" w:rsidR="00A10600" w:rsidRPr="00CF1C99" w:rsidRDefault="00A10600" w:rsidP="00A10600">
            <w:pPr>
              <w:spacing w:after="0" w:line="240" w:lineRule="auto"/>
              <w:rPr>
                <w:rFonts w:ascii="Times New Roman" w:hAnsi="Times New Roman"/>
              </w:rPr>
            </w:pPr>
          </w:p>
        </w:tc>
      </w:tr>
      <w:tr w:rsidR="00A10600" w:rsidRPr="00CF1C99" w14:paraId="156D6B27" w14:textId="77777777" w:rsidTr="00427A26">
        <w:trPr>
          <w:trHeight w:val="216"/>
        </w:trPr>
        <w:tc>
          <w:tcPr>
            <w:tcW w:w="839" w:type="dxa"/>
            <w:tcMar>
              <w:top w:w="29" w:type="dxa"/>
              <w:left w:w="115" w:type="dxa"/>
              <w:bottom w:w="29" w:type="dxa"/>
              <w:right w:w="115" w:type="dxa"/>
            </w:tcMar>
          </w:tcPr>
          <w:p w14:paraId="45E62104" w14:textId="08E4F613" w:rsidR="00A10600" w:rsidRPr="00CF1C99" w:rsidRDefault="00A10600" w:rsidP="00A10600">
            <w:pPr>
              <w:spacing w:after="0" w:line="240" w:lineRule="auto"/>
              <w:rPr>
                <w:rFonts w:ascii="Times New Roman" w:hAnsi="Times New Roman"/>
              </w:rPr>
            </w:pPr>
            <w:r>
              <w:rPr>
                <w:rFonts w:ascii="Times New Roman" w:hAnsi="Times New Roman"/>
              </w:rPr>
              <w:t>04-30</w:t>
            </w:r>
          </w:p>
        </w:tc>
        <w:tc>
          <w:tcPr>
            <w:tcW w:w="5420" w:type="dxa"/>
            <w:tcMar>
              <w:top w:w="29" w:type="dxa"/>
              <w:left w:w="115" w:type="dxa"/>
              <w:bottom w:w="29" w:type="dxa"/>
              <w:right w:w="115" w:type="dxa"/>
            </w:tcMar>
          </w:tcPr>
          <w:p w14:paraId="288D728B" w14:textId="35BD0F86" w:rsidR="00A10600" w:rsidRPr="00CF1C99" w:rsidRDefault="00A10600"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C01AD">
              <w:rPr>
                <w:rFonts w:ascii="Times New Roman" w:hAnsi="Times New Roman"/>
              </w:rPr>
              <w:t xml:space="preserve">Ekonomikos </w:t>
            </w:r>
            <w:r w:rsidR="00C7694D">
              <w:rPr>
                <w:rFonts w:ascii="Times New Roman" w:hAnsi="Times New Roman"/>
              </w:rPr>
              <w:t xml:space="preserve">ministras </w:t>
            </w:r>
            <w:r w:rsidRPr="004C01AD">
              <w:rPr>
                <w:rFonts w:ascii="Times New Roman" w:hAnsi="Times New Roman"/>
              </w:rPr>
              <w:t>Erkki Keldo atmetė verslo organizacijų pasiūlymą laikinai sumažinti akcizo mokestį dyzelinui. Ministras tai pagrindė tuo, kad vyriausybė jau nusprendė atšaukti gegužės 1 d. planuotą akcizo mokesčio padidinimą ir kad valstybės biudžetas yra ribotas.</w:t>
            </w:r>
          </w:p>
        </w:tc>
        <w:tc>
          <w:tcPr>
            <w:tcW w:w="3275" w:type="dxa"/>
            <w:tcMar>
              <w:top w:w="29" w:type="dxa"/>
              <w:left w:w="115" w:type="dxa"/>
              <w:bottom w:w="29" w:type="dxa"/>
              <w:right w:w="115" w:type="dxa"/>
            </w:tcMar>
          </w:tcPr>
          <w:p w14:paraId="556FFB0A" w14:textId="63FA808D" w:rsidR="00A10600" w:rsidRPr="00CF1C99" w:rsidRDefault="00A10600" w:rsidP="005951E3">
            <w:pPr>
              <w:spacing w:after="0" w:line="240" w:lineRule="auto"/>
              <w:jc w:val="both"/>
              <w:rPr>
                <w:rStyle w:val="Hyperlink"/>
                <w:rFonts w:ascii="Times New Roman" w:hAnsi="Times New Roman"/>
              </w:rPr>
            </w:pPr>
            <w:hyperlink r:id="rId45" w:history="1">
              <w:r w:rsidRPr="004C01AD">
                <w:rPr>
                  <w:rStyle w:val="Hyperlink"/>
                  <w:rFonts w:ascii="Times New Roman" w:hAnsi="Times New Roman"/>
                </w:rPr>
                <w:t>Keldo: Šiuo metu nebus papildomo akcizo mokesčio sumažinimo</w:t>
              </w:r>
            </w:hyperlink>
          </w:p>
        </w:tc>
        <w:tc>
          <w:tcPr>
            <w:tcW w:w="562" w:type="dxa"/>
            <w:tcMar>
              <w:top w:w="29" w:type="dxa"/>
              <w:left w:w="115" w:type="dxa"/>
              <w:bottom w:w="29" w:type="dxa"/>
              <w:right w:w="115" w:type="dxa"/>
            </w:tcMar>
          </w:tcPr>
          <w:p w14:paraId="43FE7F7B" w14:textId="77777777" w:rsidR="00A10600" w:rsidRPr="00CF1C99" w:rsidRDefault="00A10600" w:rsidP="00A10600">
            <w:pPr>
              <w:spacing w:after="0" w:line="240" w:lineRule="auto"/>
              <w:rPr>
                <w:rFonts w:ascii="Times New Roman" w:hAnsi="Times New Roman"/>
              </w:rPr>
            </w:pPr>
          </w:p>
        </w:tc>
      </w:tr>
      <w:tr w:rsidR="00A10600" w:rsidRPr="00CF1C99" w14:paraId="3FB39987" w14:textId="77777777" w:rsidTr="00427A26">
        <w:trPr>
          <w:trHeight w:val="216"/>
        </w:trPr>
        <w:tc>
          <w:tcPr>
            <w:tcW w:w="839" w:type="dxa"/>
            <w:tcMar>
              <w:top w:w="29" w:type="dxa"/>
              <w:left w:w="115" w:type="dxa"/>
              <w:bottom w:w="29" w:type="dxa"/>
              <w:right w:w="115" w:type="dxa"/>
            </w:tcMar>
          </w:tcPr>
          <w:p w14:paraId="21B46600" w14:textId="6CD3FFC2" w:rsidR="00A10600" w:rsidRPr="00CF1C99" w:rsidRDefault="00A10600" w:rsidP="00A10600">
            <w:pPr>
              <w:spacing w:after="0" w:line="240" w:lineRule="auto"/>
              <w:rPr>
                <w:rFonts w:ascii="Times New Roman" w:hAnsi="Times New Roman"/>
              </w:rPr>
            </w:pPr>
            <w:r>
              <w:rPr>
                <w:rFonts w:ascii="Times New Roman" w:hAnsi="Times New Roman"/>
              </w:rPr>
              <w:t>04-30</w:t>
            </w:r>
          </w:p>
        </w:tc>
        <w:tc>
          <w:tcPr>
            <w:tcW w:w="5420" w:type="dxa"/>
            <w:tcMar>
              <w:top w:w="29" w:type="dxa"/>
              <w:left w:w="115" w:type="dxa"/>
              <w:bottom w:w="29" w:type="dxa"/>
              <w:right w:w="115" w:type="dxa"/>
            </w:tcMar>
          </w:tcPr>
          <w:p w14:paraId="20B9D5A2" w14:textId="5FC7014A" w:rsidR="00A10600" w:rsidRPr="00CF1C99" w:rsidRDefault="00B51D4F"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w:t>
            </w:r>
            <w:r w:rsidR="00A10600" w:rsidRPr="000D6F88">
              <w:rPr>
                <w:rFonts w:ascii="Times New Roman" w:hAnsi="Times New Roman"/>
              </w:rPr>
              <w:t>Eesti Energia</w:t>
            </w:r>
            <w:r>
              <w:rPr>
                <w:rFonts w:ascii="Times New Roman" w:hAnsi="Times New Roman"/>
              </w:rPr>
              <w:t>“</w:t>
            </w:r>
            <w:r w:rsidR="00A10600" w:rsidRPr="000D6F88">
              <w:rPr>
                <w:rFonts w:ascii="Times New Roman" w:hAnsi="Times New Roman"/>
              </w:rPr>
              <w:t xml:space="preserve"> pirmo ketvirčio pardavimų pajamos siekė 566 mln. eurų, o EBITDA augo 5 proc., </w:t>
            </w:r>
            <w:r w:rsidR="00A10600">
              <w:rPr>
                <w:rFonts w:ascii="Times New Roman" w:hAnsi="Times New Roman"/>
              </w:rPr>
              <w:t xml:space="preserve">ir </w:t>
            </w:r>
            <w:r w:rsidR="00A10600" w:rsidRPr="000D6F88">
              <w:rPr>
                <w:rFonts w:ascii="Times New Roman" w:hAnsi="Times New Roman"/>
              </w:rPr>
              <w:t>pasiek</w:t>
            </w:r>
            <w:r w:rsidR="00A10600">
              <w:rPr>
                <w:rFonts w:ascii="Times New Roman" w:hAnsi="Times New Roman"/>
              </w:rPr>
              <w:t>ė</w:t>
            </w:r>
            <w:r w:rsidR="00A10600" w:rsidRPr="000D6F88">
              <w:rPr>
                <w:rFonts w:ascii="Times New Roman" w:hAnsi="Times New Roman"/>
              </w:rPr>
              <w:t xml:space="preserve"> 119 mln. eurų. Tačiau, nepaisant didesnių pelnų prieš nusidėvėjimą, grynasis pelnas sumažėjo 30 proc. iki 49 mln. eurų, o tai daugiausia lėmė aukštesnės palūkanų išlaidos ir vienkartiniai finansiniai nuostoliai. Pirmąjį ketvirtį buvo pagaminta 1 261 GWh elektros energijos, tačiau dėl žemos kainos kovo mėn. valdomos gamybos apimtis sumažėjo 6 proc. lyginant su pernai metais.</w:t>
            </w:r>
          </w:p>
        </w:tc>
        <w:tc>
          <w:tcPr>
            <w:tcW w:w="3275" w:type="dxa"/>
            <w:tcMar>
              <w:top w:w="29" w:type="dxa"/>
              <w:left w:w="115" w:type="dxa"/>
              <w:bottom w:w="29" w:type="dxa"/>
              <w:right w:w="115" w:type="dxa"/>
            </w:tcMar>
          </w:tcPr>
          <w:p w14:paraId="14457435" w14:textId="3FF856EE" w:rsidR="00A10600" w:rsidRPr="00CF1C99" w:rsidRDefault="00A10600" w:rsidP="00A10600">
            <w:pPr>
              <w:spacing w:after="0" w:line="240" w:lineRule="auto"/>
              <w:jc w:val="both"/>
              <w:rPr>
                <w:rStyle w:val="Hyperlink"/>
                <w:rFonts w:ascii="Times New Roman" w:hAnsi="Times New Roman"/>
              </w:rPr>
            </w:pPr>
            <w:hyperlink r:id="rId46" w:history="1">
              <w:r w:rsidRPr="004C01AD">
                <w:rPr>
                  <w:rStyle w:val="Hyperlink"/>
                  <w:rFonts w:ascii="Times New Roman" w:hAnsi="Times New Roman"/>
                </w:rPr>
                <w:t>„Eesti Energia“ pardavimo pajamos pirmąjį ketvirtį padidėjo beveik dešimtadaliu</w:t>
              </w:r>
            </w:hyperlink>
          </w:p>
        </w:tc>
        <w:tc>
          <w:tcPr>
            <w:tcW w:w="562" w:type="dxa"/>
            <w:tcMar>
              <w:top w:w="29" w:type="dxa"/>
              <w:left w:w="115" w:type="dxa"/>
              <w:bottom w:w="29" w:type="dxa"/>
              <w:right w:w="115" w:type="dxa"/>
            </w:tcMar>
          </w:tcPr>
          <w:p w14:paraId="4787CC40" w14:textId="77777777" w:rsidR="00A10600" w:rsidRPr="00CF1C99" w:rsidRDefault="00A10600" w:rsidP="00A10600">
            <w:pPr>
              <w:spacing w:after="0" w:line="240" w:lineRule="auto"/>
              <w:rPr>
                <w:rFonts w:ascii="Times New Roman" w:hAnsi="Times New Roman"/>
              </w:rPr>
            </w:pPr>
          </w:p>
        </w:tc>
      </w:tr>
    </w:tbl>
    <w:p w14:paraId="028A61E2" w14:textId="77777777" w:rsidR="00225459" w:rsidRDefault="00225459" w:rsidP="00C8049E">
      <w:pPr>
        <w:spacing w:after="0" w:line="240" w:lineRule="auto"/>
        <w:rPr>
          <w:rFonts w:ascii="Times New Roman" w:hAnsi="Times New Roman"/>
          <w:sz w:val="20"/>
          <w:szCs w:val="20"/>
        </w:rPr>
      </w:pPr>
    </w:p>
    <w:p w14:paraId="69705E90" w14:textId="70897056" w:rsidR="00225459" w:rsidRDefault="00225459" w:rsidP="00225459">
      <w:pPr>
        <w:spacing w:after="0" w:line="240" w:lineRule="auto"/>
        <w:rPr>
          <w:rFonts w:ascii="Times New Roman" w:hAnsi="Times New Roman"/>
          <w:sz w:val="20"/>
          <w:szCs w:val="20"/>
        </w:rPr>
      </w:pPr>
      <w:r w:rsidRPr="00524E4A">
        <w:rPr>
          <w:rFonts w:ascii="Times New Roman" w:hAnsi="Times New Roman"/>
          <w:sz w:val="20"/>
          <w:szCs w:val="20"/>
        </w:rPr>
        <w:t>Parengė:</w:t>
      </w:r>
      <w:r>
        <w:rPr>
          <w:rFonts w:ascii="Times New Roman" w:hAnsi="Times New Roman"/>
          <w:sz w:val="20"/>
          <w:szCs w:val="20"/>
        </w:rPr>
        <w:t xml:space="preserve"> </w:t>
      </w:r>
      <w:r w:rsidRPr="0041785B">
        <w:rPr>
          <w:rFonts w:ascii="Times New Roman" w:hAnsi="Times New Roman"/>
          <w:sz w:val="20"/>
          <w:szCs w:val="20"/>
        </w:rPr>
        <w:t>patarėja Au</w:t>
      </w:r>
      <w:r w:rsidRPr="0041785B">
        <w:rPr>
          <w:rFonts w:ascii="Times New Roman" w:hAnsi="Times New Roman" w:hint="eastAsia"/>
          <w:sz w:val="20"/>
          <w:szCs w:val="20"/>
        </w:rPr>
        <w:t>š</w:t>
      </w:r>
      <w:r w:rsidRPr="0041785B">
        <w:rPr>
          <w:rFonts w:ascii="Times New Roman" w:hAnsi="Times New Roman"/>
          <w:sz w:val="20"/>
          <w:szCs w:val="20"/>
        </w:rPr>
        <w:t>ra Ge</w:t>
      </w:r>
      <w:r w:rsidRPr="0041785B">
        <w:rPr>
          <w:rFonts w:ascii="Times New Roman" w:hAnsi="Times New Roman" w:hint="eastAsia"/>
          <w:sz w:val="20"/>
          <w:szCs w:val="20"/>
        </w:rPr>
        <w:t>č</w:t>
      </w:r>
      <w:r w:rsidRPr="0041785B">
        <w:rPr>
          <w:rFonts w:ascii="Times New Roman" w:hAnsi="Times New Roman"/>
          <w:sz w:val="20"/>
          <w:szCs w:val="20"/>
        </w:rPr>
        <w:t>ait</w:t>
      </w:r>
      <w:r w:rsidRPr="0041785B">
        <w:rPr>
          <w:rFonts w:ascii="Times New Roman" w:hAnsi="Times New Roman" w:hint="eastAsia"/>
          <w:sz w:val="20"/>
          <w:szCs w:val="20"/>
        </w:rPr>
        <w:t>ė</w:t>
      </w:r>
      <w:r w:rsidRPr="0041785B">
        <w:rPr>
          <w:rFonts w:ascii="Times New Roman" w:hAnsi="Times New Roman"/>
          <w:sz w:val="20"/>
          <w:szCs w:val="20"/>
        </w:rPr>
        <w:t>-Verksnien</w:t>
      </w:r>
      <w:r w:rsidRPr="0041785B">
        <w:rPr>
          <w:rFonts w:ascii="Times New Roman" w:hAnsi="Times New Roman" w:hint="eastAsia"/>
          <w:sz w:val="20"/>
          <w:szCs w:val="20"/>
        </w:rPr>
        <w:t>ė</w:t>
      </w:r>
    </w:p>
    <w:sectPr w:rsidR="00225459" w:rsidSect="00F55B1B">
      <w:footerReference w:type="default" r:id="rId47"/>
      <w:headerReference w:type="first" r:id="rId4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defaultTabStop w:val="1296"/>
  <w:hyphenationZone w:val="396"/>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50F29"/>
    <w:rsid w:val="00053879"/>
    <w:rsid w:val="00055637"/>
    <w:rsid w:val="00057971"/>
    <w:rsid w:val="0006447D"/>
    <w:rsid w:val="00065856"/>
    <w:rsid w:val="0007053E"/>
    <w:rsid w:val="0007099C"/>
    <w:rsid w:val="00071E06"/>
    <w:rsid w:val="0007236D"/>
    <w:rsid w:val="00081266"/>
    <w:rsid w:val="000843FF"/>
    <w:rsid w:val="0009003A"/>
    <w:rsid w:val="000903D5"/>
    <w:rsid w:val="00091BD8"/>
    <w:rsid w:val="00093AF1"/>
    <w:rsid w:val="000978EE"/>
    <w:rsid w:val="000A2735"/>
    <w:rsid w:val="000A5F87"/>
    <w:rsid w:val="000A69F3"/>
    <w:rsid w:val="000B22D8"/>
    <w:rsid w:val="000B2AD5"/>
    <w:rsid w:val="000C0EE7"/>
    <w:rsid w:val="000C0FFE"/>
    <w:rsid w:val="000C4229"/>
    <w:rsid w:val="000C5678"/>
    <w:rsid w:val="000C5B6E"/>
    <w:rsid w:val="000C611E"/>
    <w:rsid w:val="000D100A"/>
    <w:rsid w:val="000D35E1"/>
    <w:rsid w:val="000D60AB"/>
    <w:rsid w:val="000D6F88"/>
    <w:rsid w:val="000D7291"/>
    <w:rsid w:val="000E59ED"/>
    <w:rsid w:val="000E7544"/>
    <w:rsid w:val="000E7F8F"/>
    <w:rsid w:val="000F4180"/>
    <w:rsid w:val="000F7702"/>
    <w:rsid w:val="00100273"/>
    <w:rsid w:val="001015E8"/>
    <w:rsid w:val="001029BA"/>
    <w:rsid w:val="00102B3C"/>
    <w:rsid w:val="001038F6"/>
    <w:rsid w:val="00104819"/>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59D7"/>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30D9"/>
    <w:rsid w:val="001C4433"/>
    <w:rsid w:val="001C48F7"/>
    <w:rsid w:val="001C4D9A"/>
    <w:rsid w:val="001C7125"/>
    <w:rsid w:val="001D0728"/>
    <w:rsid w:val="001D4573"/>
    <w:rsid w:val="001D4CA4"/>
    <w:rsid w:val="001D5A02"/>
    <w:rsid w:val="001D60EF"/>
    <w:rsid w:val="001E0280"/>
    <w:rsid w:val="001E1188"/>
    <w:rsid w:val="001E2703"/>
    <w:rsid w:val="001E5122"/>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0552"/>
    <w:rsid w:val="00264EE4"/>
    <w:rsid w:val="00266373"/>
    <w:rsid w:val="00267CA3"/>
    <w:rsid w:val="0027041C"/>
    <w:rsid w:val="00273A14"/>
    <w:rsid w:val="00274F3A"/>
    <w:rsid w:val="00275023"/>
    <w:rsid w:val="002815BD"/>
    <w:rsid w:val="00281E91"/>
    <w:rsid w:val="00283009"/>
    <w:rsid w:val="0028335B"/>
    <w:rsid w:val="002872B9"/>
    <w:rsid w:val="0029061F"/>
    <w:rsid w:val="0029413B"/>
    <w:rsid w:val="00295571"/>
    <w:rsid w:val="002A2AB8"/>
    <w:rsid w:val="002A5318"/>
    <w:rsid w:val="002A5551"/>
    <w:rsid w:val="002B003B"/>
    <w:rsid w:val="002B07D9"/>
    <w:rsid w:val="002B102A"/>
    <w:rsid w:val="002B10E0"/>
    <w:rsid w:val="002B1DB3"/>
    <w:rsid w:val="002B2B84"/>
    <w:rsid w:val="002B6ABD"/>
    <w:rsid w:val="002B7CD3"/>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22E82"/>
    <w:rsid w:val="003234F8"/>
    <w:rsid w:val="00323F3F"/>
    <w:rsid w:val="003249D1"/>
    <w:rsid w:val="00324BEB"/>
    <w:rsid w:val="0032589B"/>
    <w:rsid w:val="003310BD"/>
    <w:rsid w:val="00331338"/>
    <w:rsid w:val="00332EF3"/>
    <w:rsid w:val="0033409A"/>
    <w:rsid w:val="00334BBA"/>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A27"/>
    <w:rsid w:val="00406E28"/>
    <w:rsid w:val="00411AB4"/>
    <w:rsid w:val="00412885"/>
    <w:rsid w:val="004140E8"/>
    <w:rsid w:val="00417503"/>
    <w:rsid w:val="004207D3"/>
    <w:rsid w:val="00421A23"/>
    <w:rsid w:val="00421B78"/>
    <w:rsid w:val="00421BCD"/>
    <w:rsid w:val="00423C95"/>
    <w:rsid w:val="00424E25"/>
    <w:rsid w:val="00427A26"/>
    <w:rsid w:val="00430F6A"/>
    <w:rsid w:val="004313F8"/>
    <w:rsid w:val="004324DE"/>
    <w:rsid w:val="00433834"/>
    <w:rsid w:val="00433AD8"/>
    <w:rsid w:val="00436C30"/>
    <w:rsid w:val="004372ED"/>
    <w:rsid w:val="004374DD"/>
    <w:rsid w:val="004408D4"/>
    <w:rsid w:val="00441428"/>
    <w:rsid w:val="00446F63"/>
    <w:rsid w:val="00447CD1"/>
    <w:rsid w:val="004511B9"/>
    <w:rsid w:val="00452AA1"/>
    <w:rsid w:val="004537AA"/>
    <w:rsid w:val="00456B25"/>
    <w:rsid w:val="004626E8"/>
    <w:rsid w:val="00462B80"/>
    <w:rsid w:val="004638EE"/>
    <w:rsid w:val="004648D6"/>
    <w:rsid w:val="00465A05"/>
    <w:rsid w:val="00465A30"/>
    <w:rsid w:val="00465B30"/>
    <w:rsid w:val="004660B6"/>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10EB"/>
    <w:rsid w:val="004A207E"/>
    <w:rsid w:val="004A294B"/>
    <w:rsid w:val="004A2D07"/>
    <w:rsid w:val="004A3596"/>
    <w:rsid w:val="004A3E8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361"/>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AE5"/>
    <w:rsid w:val="00534F64"/>
    <w:rsid w:val="00535D9B"/>
    <w:rsid w:val="00545BB0"/>
    <w:rsid w:val="0054794F"/>
    <w:rsid w:val="00547B72"/>
    <w:rsid w:val="0055014E"/>
    <w:rsid w:val="005525DA"/>
    <w:rsid w:val="0055416A"/>
    <w:rsid w:val="005579B9"/>
    <w:rsid w:val="00557BE6"/>
    <w:rsid w:val="005625CA"/>
    <w:rsid w:val="005635E2"/>
    <w:rsid w:val="00564044"/>
    <w:rsid w:val="00565DC7"/>
    <w:rsid w:val="005723F0"/>
    <w:rsid w:val="005733BC"/>
    <w:rsid w:val="00573799"/>
    <w:rsid w:val="00575074"/>
    <w:rsid w:val="005755A7"/>
    <w:rsid w:val="00577295"/>
    <w:rsid w:val="0057772B"/>
    <w:rsid w:val="005802BB"/>
    <w:rsid w:val="005814AC"/>
    <w:rsid w:val="00583EAC"/>
    <w:rsid w:val="00584A62"/>
    <w:rsid w:val="005851D2"/>
    <w:rsid w:val="00586780"/>
    <w:rsid w:val="00587A60"/>
    <w:rsid w:val="00587BE9"/>
    <w:rsid w:val="00591978"/>
    <w:rsid w:val="00591D60"/>
    <w:rsid w:val="0059364E"/>
    <w:rsid w:val="00594792"/>
    <w:rsid w:val="00594E84"/>
    <w:rsid w:val="005951E3"/>
    <w:rsid w:val="005973C8"/>
    <w:rsid w:val="00597405"/>
    <w:rsid w:val="005A279A"/>
    <w:rsid w:val="005A2FD0"/>
    <w:rsid w:val="005A3B19"/>
    <w:rsid w:val="005A411B"/>
    <w:rsid w:val="005A44AB"/>
    <w:rsid w:val="005A79DA"/>
    <w:rsid w:val="005A7C6F"/>
    <w:rsid w:val="005B0919"/>
    <w:rsid w:val="005B15DB"/>
    <w:rsid w:val="005B2676"/>
    <w:rsid w:val="005B35A2"/>
    <w:rsid w:val="005B45AB"/>
    <w:rsid w:val="005B5428"/>
    <w:rsid w:val="005B6EC2"/>
    <w:rsid w:val="005B6F56"/>
    <w:rsid w:val="005B7C2D"/>
    <w:rsid w:val="005C1CA0"/>
    <w:rsid w:val="005C539C"/>
    <w:rsid w:val="005D2CAF"/>
    <w:rsid w:val="005D69F8"/>
    <w:rsid w:val="005E3B0E"/>
    <w:rsid w:val="005E5DA6"/>
    <w:rsid w:val="005E626C"/>
    <w:rsid w:val="005E6AFB"/>
    <w:rsid w:val="005E7AF1"/>
    <w:rsid w:val="005F1E08"/>
    <w:rsid w:val="005F44D2"/>
    <w:rsid w:val="005F5009"/>
    <w:rsid w:val="005F5C82"/>
    <w:rsid w:val="006031BE"/>
    <w:rsid w:val="00603D88"/>
    <w:rsid w:val="006046E7"/>
    <w:rsid w:val="00604A7E"/>
    <w:rsid w:val="00605C77"/>
    <w:rsid w:val="006073AB"/>
    <w:rsid w:val="0060782A"/>
    <w:rsid w:val="00611103"/>
    <w:rsid w:val="00612B9E"/>
    <w:rsid w:val="006165B1"/>
    <w:rsid w:val="006222FE"/>
    <w:rsid w:val="00626C77"/>
    <w:rsid w:val="00626D2B"/>
    <w:rsid w:val="00630F4C"/>
    <w:rsid w:val="006313D4"/>
    <w:rsid w:val="006316BF"/>
    <w:rsid w:val="0063187B"/>
    <w:rsid w:val="00631B32"/>
    <w:rsid w:val="006340F9"/>
    <w:rsid w:val="00635422"/>
    <w:rsid w:val="00637316"/>
    <w:rsid w:val="006418F5"/>
    <w:rsid w:val="0064262C"/>
    <w:rsid w:val="00643A0C"/>
    <w:rsid w:val="00646536"/>
    <w:rsid w:val="00651AE6"/>
    <w:rsid w:val="00651BCD"/>
    <w:rsid w:val="00652351"/>
    <w:rsid w:val="00652426"/>
    <w:rsid w:val="00653122"/>
    <w:rsid w:val="00653580"/>
    <w:rsid w:val="0066020E"/>
    <w:rsid w:val="006606EA"/>
    <w:rsid w:val="00661941"/>
    <w:rsid w:val="00662B6D"/>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1272"/>
    <w:rsid w:val="006C2C8A"/>
    <w:rsid w:val="006D493F"/>
    <w:rsid w:val="006D4AB2"/>
    <w:rsid w:val="006D53DE"/>
    <w:rsid w:val="006D6024"/>
    <w:rsid w:val="006E15F4"/>
    <w:rsid w:val="006E1EF5"/>
    <w:rsid w:val="006E2364"/>
    <w:rsid w:val="006E299E"/>
    <w:rsid w:val="006E5942"/>
    <w:rsid w:val="006F0109"/>
    <w:rsid w:val="006F183C"/>
    <w:rsid w:val="006F2354"/>
    <w:rsid w:val="006F2F6B"/>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6710"/>
    <w:rsid w:val="007377A7"/>
    <w:rsid w:val="0074170E"/>
    <w:rsid w:val="00743E81"/>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39E1"/>
    <w:rsid w:val="0080576F"/>
    <w:rsid w:val="008064CA"/>
    <w:rsid w:val="008126C2"/>
    <w:rsid w:val="00813212"/>
    <w:rsid w:val="0081520E"/>
    <w:rsid w:val="008152E1"/>
    <w:rsid w:val="00816465"/>
    <w:rsid w:val="0081651E"/>
    <w:rsid w:val="00822D58"/>
    <w:rsid w:val="00825B86"/>
    <w:rsid w:val="0082630E"/>
    <w:rsid w:val="00826956"/>
    <w:rsid w:val="00830F6C"/>
    <w:rsid w:val="00831660"/>
    <w:rsid w:val="00831CC3"/>
    <w:rsid w:val="00832818"/>
    <w:rsid w:val="008342BE"/>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711AB"/>
    <w:rsid w:val="00872886"/>
    <w:rsid w:val="00877255"/>
    <w:rsid w:val="008854CA"/>
    <w:rsid w:val="00890909"/>
    <w:rsid w:val="00890C7B"/>
    <w:rsid w:val="008940FE"/>
    <w:rsid w:val="00894511"/>
    <w:rsid w:val="0089493E"/>
    <w:rsid w:val="008954E2"/>
    <w:rsid w:val="00895AE6"/>
    <w:rsid w:val="008A3640"/>
    <w:rsid w:val="008A556E"/>
    <w:rsid w:val="008B0A09"/>
    <w:rsid w:val="008B165C"/>
    <w:rsid w:val="008B2171"/>
    <w:rsid w:val="008B3072"/>
    <w:rsid w:val="008B39B0"/>
    <w:rsid w:val="008B7533"/>
    <w:rsid w:val="008C177A"/>
    <w:rsid w:val="008C18A4"/>
    <w:rsid w:val="008C1E71"/>
    <w:rsid w:val="008D3FC7"/>
    <w:rsid w:val="008D4F64"/>
    <w:rsid w:val="008D5F2D"/>
    <w:rsid w:val="008D7728"/>
    <w:rsid w:val="008D7ABF"/>
    <w:rsid w:val="008E012D"/>
    <w:rsid w:val="008E08CC"/>
    <w:rsid w:val="008E106C"/>
    <w:rsid w:val="008E1DBE"/>
    <w:rsid w:val="008E3013"/>
    <w:rsid w:val="008E3368"/>
    <w:rsid w:val="008F2321"/>
    <w:rsid w:val="008F2F85"/>
    <w:rsid w:val="008F30D0"/>
    <w:rsid w:val="008F6FA5"/>
    <w:rsid w:val="009003BA"/>
    <w:rsid w:val="00901756"/>
    <w:rsid w:val="00902426"/>
    <w:rsid w:val="00902BBD"/>
    <w:rsid w:val="00902DE9"/>
    <w:rsid w:val="00912529"/>
    <w:rsid w:val="00912A23"/>
    <w:rsid w:val="00914423"/>
    <w:rsid w:val="009148B6"/>
    <w:rsid w:val="00916B06"/>
    <w:rsid w:val="00922F5C"/>
    <w:rsid w:val="00926030"/>
    <w:rsid w:val="00927330"/>
    <w:rsid w:val="0093116A"/>
    <w:rsid w:val="0093574E"/>
    <w:rsid w:val="00937808"/>
    <w:rsid w:val="00945255"/>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74EB"/>
    <w:rsid w:val="00A10600"/>
    <w:rsid w:val="00A120B6"/>
    <w:rsid w:val="00A135AE"/>
    <w:rsid w:val="00A17867"/>
    <w:rsid w:val="00A2311D"/>
    <w:rsid w:val="00A23A3F"/>
    <w:rsid w:val="00A24C5C"/>
    <w:rsid w:val="00A2559D"/>
    <w:rsid w:val="00A258E6"/>
    <w:rsid w:val="00A26A6E"/>
    <w:rsid w:val="00A273EB"/>
    <w:rsid w:val="00A3134A"/>
    <w:rsid w:val="00A31942"/>
    <w:rsid w:val="00A3206B"/>
    <w:rsid w:val="00A35474"/>
    <w:rsid w:val="00A35C6F"/>
    <w:rsid w:val="00A421CB"/>
    <w:rsid w:val="00A4424D"/>
    <w:rsid w:val="00A450F2"/>
    <w:rsid w:val="00A45E92"/>
    <w:rsid w:val="00A547F7"/>
    <w:rsid w:val="00A54CE1"/>
    <w:rsid w:val="00A55E4E"/>
    <w:rsid w:val="00A57500"/>
    <w:rsid w:val="00A64360"/>
    <w:rsid w:val="00A64DF7"/>
    <w:rsid w:val="00A64E12"/>
    <w:rsid w:val="00A67084"/>
    <w:rsid w:val="00A70071"/>
    <w:rsid w:val="00A73471"/>
    <w:rsid w:val="00A7681B"/>
    <w:rsid w:val="00A77EF3"/>
    <w:rsid w:val="00A802D2"/>
    <w:rsid w:val="00A813EA"/>
    <w:rsid w:val="00A83EAC"/>
    <w:rsid w:val="00A86886"/>
    <w:rsid w:val="00A87864"/>
    <w:rsid w:val="00A90BFA"/>
    <w:rsid w:val="00A942AE"/>
    <w:rsid w:val="00A94374"/>
    <w:rsid w:val="00A94912"/>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25"/>
    <w:rsid w:val="00AF19FB"/>
    <w:rsid w:val="00AF1A46"/>
    <w:rsid w:val="00AF1D4C"/>
    <w:rsid w:val="00AF2ABB"/>
    <w:rsid w:val="00AF3800"/>
    <w:rsid w:val="00AF7B09"/>
    <w:rsid w:val="00B01D2A"/>
    <w:rsid w:val="00B0345B"/>
    <w:rsid w:val="00B12688"/>
    <w:rsid w:val="00B2072E"/>
    <w:rsid w:val="00B211B9"/>
    <w:rsid w:val="00B24EB8"/>
    <w:rsid w:val="00B267FD"/>
    <w:rsid w:val="00B272B7"/>
    <w:rsid w:val="00B27477"/>
    <w:rsid w:val="00B31537"/>
    <w:rsid w:val="00B318B9"/>
    <w:rsid w:val="00B31957"/>
    <w:rsid w:val="00B32D8C"/>
    <w:rsid w:val="00B3639E"/>
    <w:rsid w:val="00B363ED"/>
    <w:rsid w:val="00B40678"/>
    <w:rsid w:val="00B4075C"/>
    <w:rsid w:val="00B40A97"/>
    <w:rsid w:val="00B40F73"/>
    <w:rsid w:val="00B431E9"/>
    <w:rsid w:val="00B433FA"/>
    <w:rsid w:val="00B44FF2"/>
    <w:rsid w:val="00B5167A"/>
    <w:rsid w:val="00B51D4F"/>
    <w:rsid w:val="00B56023"/>
    <w:rsid w:val="00B62CD0"/>
    <w:rsid w:val="00B63D78"/>
    <w:rsid w:val="00B64545"/>
    <w:rsid w:val="00B726C6"/>
    <w:rsid w:val="00B732A9"/>
    <w:rsid w:val="00B77B45"/>
    <w:rsid w:val="00B82482"/>
    <w:rsid w:val="00B865BC"/>
    <w:rsid w:val="00B866B9"/>
    <w:rsid w:val="00B91346"/>
    <w:rsid w:val="00BA107F"/>
    <w:rsid w:val="00BA70FF"/>
    <w:rsid w:val="00BA7680"/>
    <w:rsid w:val="00BB52C8"/>
    <w:rsid w:val="00BB6EDC"/>
    <w:rsid w:val="00BB78C2"/>
    <w:rsid w:val="00BC0E46"/>
    <w:rsid w:val="00BC21F0"/>
    <w:rsid w:val="00BC22F7"/>
    <w:rsid w:val="00BC328D"/>
    <w:rsid w:val="00BC4E8B"/>
    <w:rsid w:val="00BC5B68"/>
    <w:rsid w:val="00BC5F11"/>
    <w:rsid w:val="00BC6021"/>
    <w:rsid w:val="00BC6A55"/>
    <w:rsid w:val="00BD21B8"/>
    <w:rsid w:val="00BD29B3"/>
    <w:rsid w:val="00BD46D7"/>
    <w:rsid w:val="00BD665B"/>
    <w:rsid w:val="00BD7BDA"/>
    <w:rsid w:val="00BE1A23"/>
    <w:rsid w:val="00BE4A3E"/>
    <w:rsid w:val="00BE5C16"/>
    <w:rsid w:val="00BF0903"/>
    <w:rsid w:val="00BF46AB"/>
    <w:rsid w:val="00BF4ACA"/>
    <w:rsid w:val="00BF7603"/>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7694D"/>
    <w:rsid w:val="00C8036F"/>
    <w:rsid w:val="00C8049E"/>
    <w:rsid w:val="00C83A31"/>
    <w:rsid w:val="00C91894"/>
    <w:rsid w:val="00C96647"/>
    <w:rsid w:val="00C973F8"/>
    <w:rsid w:val="00CA0DCD"/>
    <w:rsid w:val="00CA1236"/>
    <w:rsid w:val="00CA2024"/>
    <w:rsid w:val="00CB2222"/>
    <w:rsid w:val="00CB50B7"/>
    <w:rsid w:val="00CB5687"/>
    <w:rsid w:val="00CC1AE2"/>
    <w:rsid w:val="00CC33CE"/>
    <w:rsid w:val="00CC5D0C"/>
    <w:rsid w:val="00CC6D2E"/>
    <w:rsid w:val="00CD5314"/>
    <w:rsid w:val="00CD5B3E"/>
    <w:rsid w:val="00CD6101"/>
    <w:rsid w:val="00CE0256"/>
    <w:rsid w:val="00CE120E"/>
    <w:rsid w:val="00CE51BB"/>
    <w:rsid w:val="00CE5BB9"/>
    <w:rsid w:val="00CF1C99"/>
    <w:rsid w:val="00CF3DF3"/>
    <w:rsid w:val="00CF6D75"/>
    <w:rsid w:val="00CF741C"/>
    <w:rsid w:val="00CF78C2"/>
    <w:rsid w:val="00D0028C"/>
    <w:rsid w:val="00D02405"/>
    <w:rsid w:val="00D03027"/>
    <w:rsid w:val="00D13C60"/>
    <w:rsid w:val="00D13F2B"/>
    <w:rsid w:val="00D15824"/>
    <w:rsid w:val="00D21134"/>
    <w:rsid w:val="00D23EDA"/>
    <w:rsid w:val="00D25021"/>
    <w:rsid w:val="00D270A6"/>
    <w:rsid w:val="00D30242"/>
    <w:rsid w:val="00D3287F"/>
    <w:rsid w:val="00D32C2B"/>
    <w:rsid w:val="00D35DBE"/>
    <w:rsid w:val="00D3717E"/>
    <w:rsid w:val="00D418DC"/>
    <w:rsid w:val="00D419AF"/>
    <w:rsid w:val="00D45747"/>
    <w:rsid w:val="00D47DEA"/>
    <w:rsid w:val="00D510C7"/>
    <w:rsid w:val="00D519F1"/>
    <w:rsid w:val="00D52DBF"/>
    <w:rsid w:val="00D54206"/>
    <w:rsid w:val="00D636BE"/>
    <w:rsid w:val="00D653EF"/>
    <w:rsid w:val="00D65D1E"/>
    <w:rsid w:val="00D67701"/>
    <w:rsid w:val="00D724DA"/>
    <w:rsid w:val="00D73990"/>
    <w:rsid w:val="00D75358"/>
    <w:rsid w:val="00D754CD"/>
    <w:rsid w:val="00D806EB"/>
    <w:rsid w:val="00D834F9"/>
    <w:rsid w:val="00D87853"/>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DD1"/>
    <w:rsid w:val="00DF12FE"/>
    <w:rsid w:val="00DF5172"/>
    <w:rsid w:val="00DF5DB6"/>
    <w:rsid w:val="00DF6C1C"/>
    <w:rsid w:val="00DF7319"/>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3AD2"/>
    <w:rsid w:val="00F03838"/>
    <w:rsid w:val="00F04ADA"/>
    <w:rsid w:val="00F05CC2"/>
    <w:rsid w:val="00F1001D"/>
    <w:rsid w:val="00F15DCA"/>
    <w:rsid w:val="00F17459"/>
    <w:rsid w:val="00F24162"/>
    <w:rsid w:val="00F2441F"/>
    <w:rsid w:val="00F26124"/>
    <w:rsid w:val="00F307F9"/>
    <w:rsid w:val="00F31D69"/>
    <w:rsid w:val="00F32457"/>
    <w:rsid w:val="00F32B22"/>
    <w:rsid w:val="00F34BDC"/>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721B0"/>
    <w:rsid w:val="00F736B4"/>
    <w:rsid w:val="00F8506D"/>
    <w:rsid w:val="00F86478"/>
    <w:rsid w:val="00F8787F"/>
    <w:rsid w:val="00F90F12"/>
    <w:rsid w:val="00F91D80"/>
    <w:rsid w:val="00F91E04"/>
    <w:rsid w:val="00F92A4D"/>
    <w:rsid w:val="00F955D1"/>
    <w:rsid w:val="00F962CB"/>
    <w:rsid w:val="00FA0FE8"/>
    <w:rsid w:val="00FA360B"/>
    <w:rsid w:val="00FA3CD1"/>
    <w:rsid w:val="00FA4F31"/>
    <w:rsid w:val="00FA5EB2"/>
    <w:rsid w:val="00FA72BB"/>
    <w:rsid w:val="00FB3206"/>
    <w:rsid w:val="00FB48F3"/>
    <w:rsid w:val="00FB6472"/>
    <w:rsid w:val="00FC0FF9"/>
    <w:rsid w:val="00FC131F"/>
    <w:rsid w:val="00FC38AF"/>
    <w:rsid w:val="00FC7140"/>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09989717/tallinn-edestab-turismimahus-riiat-vilniust-ja-helsingit" TargetMode="External"/><Relationship Id="rId18" Type="http://schemas.openxmlformats.org/officeDocument/2006/relationships/hyperlink" Target="https://novaator.err.ee/1610005642/eesti-insenerid-loodavad-kuupkulguriga-kuul-logistikateenust-pakkuda" TargetMode="External"/><Relationship Id="rId26" Type="http://schemas.openxmlformats.org/officeDocument/2006/relationships/hyperlink" Target="https://www.err.ee/1610005840/konkurentsiamet-teeb-otsuse-ftr-ide-mahu-vahendamise-kohta-poolaasta-jooksul" TargetMode="External"/><Relationship Id="rId39" Type="http://schemas.openxmlformats.org/officeDocument/2006/relationships/hyperlink" Target="https://www.err.ee/1609994863/automuujad-naevad-turu-elavnemise-marke" TargetMode="External"/><Relationship Id="rId21" Type="http://schemas.openxmlformats.org/officeDocument/2006/relationships/hyperlink" Target="https://www.err.ee/1609999348/michal-kurss-on-rail-balticu-trassi-valmimiseks-aastaks-2030" TargetMode="External"/><Relationship Id="rId34" Type="http://schemas.openxmlformats.org/officeDocument/2006/relationships/hyperlink" Target="https://www.err.ee/1609987977/tallinna-linnavolikogu-vottis-vastu-tallinna-sadama-kaks-detailplaneeringut" TargetMode="External"/><Relationship Id="rId42" Type="http://schemas.openxmlformats.org/officeDocument/2006/relationships/hyperlink" Target="https://www.err.ee/1610002237/salmu-osaluse-omandamine-air-balticus-ei-ole-jatkuvalt-paevakorral"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u-startups.com/2026/04/estonias-handhold-raises-e3-million-to-give-every-software-buyer-an-ai-account-manager/" TargetMode="External"/><Relationship Id="rId29" Type="http://schemas.openxmlformats.org/officeDocument/2006/relationships/hyperlink" Target="https://www.err.ee/1609988445/martsi-tarbijahinnaindeks-kasvas-aastaga-3-6-protsenti" TargetMode="External"/><Relationship Id="rId11" Type="http://schemas.openxmlformats.org/officeDocument/2006/relationships/hyperlink" Target="https://www.err.ee/1610001370/parnu-linn-kavatseb-muua-hotelle-haldava-ettevotte" TargetMode="External"/><Relationship Id="rId24" Type="http://schemas.openxmlformats.org/officeDocument/2006/relationships/hyperlink" Target="https://www.err.ee/1610003782/eesti-energia-uus-olitehas-tootis-esimese-koguse-polevkivioli" TargetMode="External"/><Relationship Id="rId32" Type="http://schemas.openxmlformats.org/officeDocument/2006/relationships/hyperlink" Target="https://www.err.ee/1610009338/jaekaubanduse-muugitulu-kasvas-toidukaupade-muuk-jatkas-langust" TargetMode="External"/><Relationship Id="rId37" Type="http://schemas.openxmlformats.org/officeDocument/2006/relationships/hyperlink" Target="https://www.err.ee/1609991022/tallinna-lennujaam-kasvatas-aritulusid-ja-kasumit" TargetMode="External"/><Relationship Id="rId40" Type="http://schemas.openxmlformats.org/officeDocument/2006/relationships/hyperlink" Target="https://www.err.ee/1609997311/uue-parvlaeva-laadimistaristu-laheb-maksma-10-miljonit-eurot" TargetMode="External"/><Relationship Id="rId45" Type="http://schemas.openxmlformats.org/officeDocument/2006/relationships/hyperlink" Target="https://www.err.ee/1610010469/keldo-taiendavat-kutuseaktsiisi-langetamist-praegu-ei-tule" TargetMode="External"/><Relationship Id="rId5" Type="http://schemas.openxmlformats.org/officeDocument/2006/relationships/webSettings" Target="webSettings.xml"/><Relationship Id="rId15" Type="http://schemas.openxmlformats.org/officeDocument/2006/relationships/hyperlink" Target="https://www.eu-startups.com/2026/04/tallinn-based-pickmybrain-raises-e1-8-million-to-build-ai-powered-digital-brains-for-experts-and-celebrities/" TargetMode="External"/><Relationship Id="rId23" Type="http://schemas.openxmlformats.org/officeDocument/2006/relationships/hyperlink" Target="https://www.err.ee/1610002216/suure-mursutehase-pohja-kiviolisse-ehitab-turgi-ettevote" TargetMode="External"/><Relationship Id="rId28" Type="http://schemas.openxmlformats.org/officeDocument/2006/relationships/hyperlink" Target="https://www.err.ee/1609985013/kevadprognoos-majandus-kasvab-tanavu-2-3-protsenti" TargetMode="External"/><Relationship Id="rId36" Type="http://schemas.openxmlformats.org/officeDocument/2006/relationships/hyperlink" Target="https://www.err.ee/1609988532/sok-muub-prisma-eesti-kauplused-coopile" TargetMode="External"/><Relationship Id="rId49" Type="http://schemas.openxmlformats.org/officeDocument/2006/relationships/fontTable" Target="fontTable.xml"/><Relationship Id="rId10" Type="http://schemas.openxmlformats.org/officeDocument/2006/relationships/hyperlink" Target="https://www.err.ee/1609997173/minister-keldo-pigem-maksame-trahve-kui-suurendame-halduskoormust" TargetMode="External"/><Relationship Id="rId19" Type="http://schemas.openxmlformats.org/officeDocument/2006/relationships/hyperlink" Target="https://www.err.ee/1609989055/impulss-kuidas-kaitsta-eesti-energiataristut" TargetMode="External"/><Relationship Id="rId31" Type="http://schemas.openxmlformats.org/officeDocument/2006/relationships/hyperlink" Target="https://www.err.ee/1610004286/statistikaamet-sooline-palgalohe-eestis-oli-mullu-aegade-madalaim" TargetMode="External"/><Relationship Id="rId44" Type="http://schemas.openxmlformats.org/officeDocument/2006/relationships/hyperlink" Target="https://www.err.ee/1610002234/riivo-tuvike-eestis-on-liiga-palju-lennujaamu" TargetMode="External"/><Relationship Id="rId4" Type="http://schemas.openxmlformats.org/officeDocument/2006/relationships/settings" Target="settings.xml"/><Relationship Id="rId9" Type="http://schemas.openxmlformats.org/officeDocument/2006/relationships/hyperlink" Target="https://www.err.ee/1609986981/ignitis-tahab-pustitada-parnusse-joopre-lahedale-kuni-11-tuulikut" TargetMode="External"/><Relationship Id="rId14" Type="http://schemas.openxmlformats.org/officeDocument/2006/relationships/hyperlink" Target="https://www.err.ee/1610003857/turiste-ja-valisinvestoreid-mojutab-uha-enam-sojahirm" TargetMode="External"/><Relationship Id="rId22" Type="http://schemas.openxmlformats.org/officeDocument/2006/relationships/hyperlink" Target="https://www.err.ee/1610001835/elering-hakkab-hankima-elektrisusteemi-hajutatud-taaskaivitamise-teenust" TargetMode="External"/><Relationship Id="rId27" Type="http://schemas.openxmlformats.org/officeDocument/2006/relationships/hyperlink" Target="https://www.err.ee/1610011414/energiaettevotted-soovivad-et-riik-tagaks-gaasijaamadele-tulukindluse" TargetMode="External"/><Relationship Id="rId30" Type="http://schemas.openxmlformats.org/officeDocument/2006/relationships/hyperlink" Target="https://www.err.ee/1609994368/veebruaris-laekus-makse-1-2-miljardit-eurot-rohkem-kui-aasta-varem" TargetMode="External"/><Relationship Id="rId35" Type="http://schemas.openxmlformats.org/officeDocument/2006/relationships/hyperlink" Target="https://www.err.ee/1609988697/sadamad-tahavad-kaitsevaelt-otse-infot-voimaliku-drooniohu-kohta" TargetMode="External"/><Relationship Id="rId43" Type="http://schemas.openxmlformats.org/officeDocument/2006/relationships/hyperlink" Target="https://www.err.ee/1610003776/riik-kaalub-ka-parnu-lennujaama-sulgemist" TargetMode="External"/><Relationship Id="rId48" Type="http://schemas.openxmlformats.org/officeDocument/2006/relationships/header" Target="header1.xml"/><Relationship Id="rId8" Type="http://schemas.openxmlformats.org/officeDocument/2006/relationships/hyperlink" Target="https://www.err.ee/1609984887/valitsus-noustus-omniva-erastamisega" TargetMode="External"/><Relationship Id="rId3" Type="http://schemas.openxmlformats.org/officeDocument/2006/relationships/styles" Target="styles.xml"/><Relationship Id="rId12" Type="http://schemas.openxmlformats.org/officeDocument/2006/relationships/hyperlink" Target="https://www.err.ee/1610004493/coopi-otsus-investeerimisteenuseid-pakkuda-pingestab-konkurentsi-turul-veelgi" TargetMode="External"/><Relationship Id="rId17" Type="http://schemas.openxmlformats.org/officeDocument/2006/relationships/hyperlink" Target="https://www.err.ee/1609996867/riik-plaanib-tehisintellekti-abil-tohustada-tervishoiu-valdkonna-tood" TargetMode="External"/><Relationship Id="rId25" Type="http://schemas.openxmlformats.org/officeDocument/2006/relationships/hyperlink" Target="https://www.err.ee/1610004487/eleringi-gaasijaamade-plaan-tekitab-tuumajaama-rajajates-hammingut" TargetMode="External"/><Relationship Id="rId33" Type="http://schemas.openxmlformats.org/officeDocument/2006/relationships/hyperlink" Target="https://www.err.ee/1609984279/lennundusekspert-air-baltic-voib-varsti-vahendada-tallinnast-lendamist" TargetMode="External"/><Relationship Id="rId38" Type="http://schemas.openxmlformats.org/officeDocument/2006/relationships/hyperlink" Target="https://www.err.ee/1609992403/eesti-energia-loovutas-parast-paarikumneaastast-vaidlust-kaevevalja-vkg-le" TargetMode="External"/><Relationship Id="rId46" Type="http://schemas.openxmlformats.org/officeDocument/2006/relationships/hyperlink" Target="https://www.err.ee/1610010592/eesti-energia-esimese-kvartali-muugitulu-kasvas-ligi-kumnendiku" TargetMode="External"/><Relationship Id="rId20" Type="http://schemas.openxmlformats.org/officeDocument/2006/relationships/hyperlink" Target="https://www.err.ee/1609991929/ees-on-energeetika-sajandiotsus-kas-ehitada-tuumajaam-voi-mitte" TargetMode="External"/><Relationship Id="rId41" Type="http://schemas.openxmlformats.org/officeDocument/2006/relationships/hyperlink" Target="https://www.err.ee/1610001358/lennukikutuse-kriis-tallinna-lennujaama-varustuskindlust-ei-mojut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15438</Words>
  <Characters>8800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24190</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8</cp:revision>
  <cp:lastPrinted>2023-11-17T11:32:00Z</cp:lastPrinted>
  <dcterms:created xsi:type="dcterms:W3CDTF">2026-05-03T14:30:00Z</dcterms:created>
  <dcterms:modified xsi:type="dcterms:W3CDTF">2026-05-04T09:03:00Z</dcterms:modified>
</cp:coreProperties>
</file>