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5CBEF76E"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4A607A">
        <w:rPr>
          <w:rFonts w:ascii="Times New Roman" w:eastAsia="Calibri" w:hAnsi="Times New Roman" w:cs="Times New Roman"/>
          <w:b/>
          <w:kern w:val="0"/>
          <w14:ligatures w14:val="none"/>
        </w:rPr>
        <w:t>6</w:t>
      </w:r>
      <w:r w:rsidRPr="00882B55">
        <w:rPr>
          <w:rFonts w:ascii="Times New Roman" w:eastAsia="Calibri" w:hAnsi="Times New Roman" w:cs="Times New Roman"/>
          <w:b/>
          <w:kern w:val="0"/>
          <w14:ligatures w14:val="none"/>
        </w:rPr>
        <w:t xml:space="preserve"> m. </w:t>
      </w:r>
      <w:r w:rsidR="004A607A">
        <w:rPr>
          <w:rFonts w:ascii="Times New Roman" w:eastAsia="Calibri" w:hAnsi="Times New Roman" w:cs="Times New Roman"/>
          <w:b/>
          <w:kern w:val="0"/>
          <w14:ligatures w14:val="none"/>
        </w:rPr>
        <w:t>saus</w:t>
      </w:r>
      <w:r w:rsidR="00F352B6" w:rsidRPr="00F352B6">
        <w:rPr>
          <w:rFonts w:ascii="Times New Roman" w:eastAsia="Calibri" w:hAnsi="Times New Roman" w:cs="Times New Roman"/>
          <w:b/>
          <w:kern w:val="0"/>
          <w14:ligatures w14:val="none"/>
        </w:rPr>
        <w:t>io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70"/>
        <w:gridCol w:w="1618"/>
      </w:tblGrid>
      <w:tr w:rsidR="00882B55" w:rsidRPr="00882B55" w14:paraId="5B7D63B2" w14:textId="77777777" w:rsidTr="00462FF2">
        <w:trPr>
          <w:trHeight w:val="385"/>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3068D101" w:rsidR="00B13EE6"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954261" w:rsidRPr="00882B55" w14:paraId="28AB29DD"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2669CC" w14:textId="77777777" w:rsidR="00145102" w:rsidRPr="00145102" w:rsidRDefault="00145102" w:rsidP="00145102">
            <w:pPr>
              <w:spacing w:after="0" w:line="240" w:lineRule="auto"/>
              <w:jc w:val="both"/>
              <w:rPr>
                <w:rFonts w:ascii="Times New Roman" w:eastAsia="Calibri" w:hAnsi="Times New Roman" w:cs="Times New Roman"/>
                <w:kern w:val="0"/>
                <w:sz w:val="22"/>
                <w:szCs w:val="22"/>
                <w:lang w:val="ru-RU"/>
                <w14:ligatures w14:val="none"/>
              </w:rPr>
            </w:pPr>
            <w:r w:rsidRPr="00145102">
              <w:rPr>
                <w:rFonts w:ascii="Times New Roman" w:eastAsia="Calibri" w:hAnsi="Times New Roman" w:cs="Times New Roman"/>
                <w:kern w:val="0"/>
                <w:sz w:val="22"/>
                <w:szCs w:val="22"/>
                <w:lang w:val="ru-RU"/>
                <w14:ligatures w14:val="none"/>
              </w:rPr>
              <w:t xml:space="preserve">2026 m. </w:t>
            </w:r>
            <w:proofErr w:type="spellStart"/>
            <w:r w:rsidRPr="00145102">
              <w:rPr>
                <w:rFonts w:ascii="Times New Roman" w:eastAsia="Calibri" w:hAnsi="Times New Roman" w:cs="Times New Roman"/>
                <w:kern w:val="0"/>
                <w:sz w:val="22"/>
                <w:szCs w:val="22"/>
                <w:lang w:val="ru-RU"/>
                <w14:ligatures w14:val="none"/>
              </w:rPr>
              <w:t>balandžio</w:t>
            </w:r>
            <w:proofErr w:type="spellEnd"/>
          </w:p>
          <w:p w14:paraId="6696B64C" w14:textId="153BF321" w:rsidR="00954261" w:rsidRPr="004B65E1" w:rsidRDefault="00E46973" w:rsidP="00145102">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w:t>
            </w:r>
            <w:r w:rsidR="00145102" w:rsidRPr="00145102">
              <w:rPr>
                <w:rFonts w:ascii="Times New Roman" w:eastAsia="Calibri" w:hAnsi="Times New Roman" w:cs="Times New Roman"/>
                <w:kern w:val="0"/>
                <w:sz w:val="22"/>
                <w:szCs w:val="22"/>
                <w:lang w:val="ru-RU"/>
                <w14:ligatures w14:val="none"/>
              </w:rPr>
              <w:t>-3 d. (</w:t>
            </w:r>
            <w:proofErr w:type="spellStart"/>
            <w:r w:rsidR="00145102" w:rsidRPr="00145102">
              <w:rPr>
                <w:rFonts w:ascii="Times New Roman" w:eastAsia="Calibri" w:hAnsi="Times New Roman" w:cs="Times New Roman"/>
                <w:kern w:val="0"/>
                <w:sz w:val="22"/>
                <w:szCs w:val="22"/>
                <w:lang w:val="ru-RU"/>
                <w14:ligatures w14:val="none"/>
              </w:rPr>
              <w:t>Taškentas</w:t>
            </w:r>
            <w:proofErr w:type="spellEnd"/>
            <w:r w:rsidR="00145102" w:rsidRPr="00145102">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9D8727" w14:textId="77777777" w:rsidR="00954261" w:rsidRDefault="00E46973"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E46973">
              <w:rPr>
                <w:rFonts w:ascii="Times New Roman" w:eastAsia="Calibri" w:hAnsi="Times New Roman" w:cs="Times New Roman"/>
                <w:b/>
                <w:bCs/>
                <w:kern w:val="0"/>
                <w:sz w:val="22"/>
                <w:szCs w:val="22"/>
                <w14:ligatures w14:val="none"/>
              </w:rPr>
              <w:t>UzFood</w:t>
            </w:r>
            <w:proofErr w:type="spellEnd"/>
            <w:r w:rsidRPr="00E46973">
              <w:rPr>
                <w:rFonts w:ascii="Times New Roman" w:eastAsia="Calibri" w:hAnsi="Times New Roman" w:cs="Times New Roman"/>
                <w:b/>
                <w:bCs/>
                <w:kern w:val="0"/>
                <w:sz w:val="22"/>
                <w:szCs w:val="22"/>
                <w14:ligatures w14:val="none"/>
              </w:rPr>
              <w:t xml:space="preserve"> 2026</w:t>
            </w:r>
          </w:p>
          <w:p w14:paraId="3EDC65F0" w14:textId="7F54353D" w:rsidR="00E46973" w:rsidRPr="00E46973" w:rsidRDefault="00E46973"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E46973">
              <w:rPr>
                <w:rFonts w:ascii="Times New Roman" w:eastAsia="Calibri" w:hAnsi="Times New Roman" w:cs="Times New Roman"/>
                <w:kern w:val="0"/>
                <w:sz w:val="22"/>
                <w:szCs w:val="22"/>
                <w14:ligatures w14:val="none"/>
              </w:rPr>
              <w:t xml:space="preserve">25-oji </w:t>
            </w:r>
            <w:r w:rsidRPr="00E46973">
              <w:rPr>
                <w:rFonts w:ascii="Times New Roman" w:eastAsia="Calibri" w:hAnsi="Times New Roman" w:cs="Times New Roman"/>
                <w:kern w:val="0"/>
                <w:sz w:val="22"/>
                <w:szCs w:val="22"/>
                <w14:ligatures w14:val="none"/>
              </w:rPr>
              <w:t>jubiliejinė</w:t>
            </w:r>
            <w:r w:rsidRPr="00E46973">
              <w:rPr>
                <w:rFonts w:ascii="Times New Roman" w:eastAsia="Calibri" w:hAnsi="Times New Roman" w:cs="Times New Roman"/>
                <w:kern w:val="0"/>
                <w:sz w:val="22"/>
                <w:szCs w:val="22"/>
                <w14:ligatures w14:val="none"/>
              </w:rPr>
              <w:t xml:space="preserve"> tarptautinė maisto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3F8A58" w14:textId="1AFD1B9E" w:rsidR="00954261" w:rsidRPr="00145102" w:rsidRDefault="00145102" w:rsidP="00882B55">
            <w:pPr>
              <w:spacing w:after="0" w:line="240" w:lineRule="auto"/>
              <w:jc w:val="both"/>
              <w:rPr>
                <w:rFonts w:ascii="Times New Roman" w:hAnsi="Times New Roman" w:cs="Times New Roman"/>
                <w:i/>
                <w:iCs/>
                <w:sz w:val="20"/>
                <w:szCs w:val="20"/>
              </w:rPr>
            </w:pPr>
            <w:hyperlink r:id="rId8" w:history="1">
              <w:r w:rsidRPr="00CC5578">
                <w:rPr>
                  <w:rStyle w:val="Hyperlink"/>
                  <w:rFonts w:ascii="Times New Roman" w:hAnsi="Times New Roman" w:cs="Times New Roman"/>
                  <w:i/>
                  <w:iCs/>
                  <w:sz w:val="20"/>
                  <w:szCs w:val="20"/>
                </w:rPr>
                <w:t>https://uzfoodexpo.uz/</w:t>
              </w:r>
            </w:hyperlink>
            <w:r>
              <w:rPr>
                <w:rFonts w:ascii="Times New Roman" w:hAnsi="Times New Roman" w:cs="Times New Roman"/>
                <w:i/>
                <w:iCs/>
                <w:sz w:val="20"/>
                <w:szCs w:val="20"/>
              </w:rPr>
              <w:t xml:space="preserve"> </w:t>
            </w:r>
          </w:p>
        </w:tc>
      </w:tr>
      <w:tr w:rsidR="00C223B0" w:rsidRPr="00882B55" w14:paraId="2D5B5619"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676774" w14:textId="77777777" w:rsidR="00C223B0" w:rsidRPr="00C223B0" w:rsidRDefault="00C223B0" w:rsidP="00C223B0">
            <w:pPr>
              <w:spacing w:after="0" w:line="240" w:lineRule="auto"/>
              <w:jc w:val="both"/>
              <w:rPr>
                <w:rFonts w:ascii="Times New Roman" w:eastAsia="Calibri" w:hAnsi="Times New Roman" w:cs="Times New Roman"/>
                <w:kern w:val="0"/>
                <w:sz w:val="22"/>
                <w:szCs w:val="22"/>
                <w:lang w:val="ru-RU"/>
                <w14:ligatures w14:val="none"/>
              </w:rPr>
            </w:pPr>
            <w:r w:rsidRPr="00C223B0">
              <w:rPr>
                <w:rFonts w:ascii="Times New Roman" w:eastAsia="Calibri" w:hAnsi="Times New Roman" w:cs="Times New Roman"/>
                <w:kern w:val="0"/>
                <w:sz w:val="22"/>
                <w:szCs w:val="22"/>
                <w:lang w:val="ru-RU"/>
                <w14:ligatures w14:val="none"/>
              </w:rPr>
              <w:t xml:space="preserve">2026 m. </w:t>
            </w:r>
            <w:proofErr w:type="spellStart"/>
            <w:r w:rsidRPr="00C223B0">
              <w:rPr>
                <w:rFonts w:ascii="Times New Roman" w:eastAsia="Calibri" w:hAnsi="Times New Roman" w:cs="Times New Roman"/>
                <w:kern w:val="0"/>
                <w:sz w:val="22"/>
                <w:szCs w:val="22"/>
                <w:lang w:val="ru-RU"/>
                <w14:ligatures w14:val="none"/>
              </w:rPr>
              <w:t>balandžio</w:t>
            </w:r>
            <w:proofErr w:type="spellEnd"/>
          </w:p>
          <w:p w14:paraId="388B992B" w14:textId="15F8A449" w:rsidR="00C223B0" w:rsidRPr="00145102" w:rsidRDefault="00C223B0" w:rsidP="00C223B0">
            <w:pPr>
              <w:spacing w:after="0" w:line="240" w:lineRule="auto"/>
              <w:jc w:val="both"/>
              <w:rPr>
                <w:rFonts w:ascii="Times New Roman" w:eastAsia="Calibri" w:hAnsi="Times New Roman" w:cs="Times New Roman"/>
                <w:kern w:val="0"/>
                <w:sz w:val="22"/>
                <w:szCs w:val="22"/>
                <w:lang w:val="ru-RU"/>
                <w14:ligatures w14:val="none"/>
              </w:rPr>
            </w:pPr>
            <w:proofErr w:type="gramStart"/>
            <w:r w:rsidRPr="00C223B0">
              <w:rPr>
                <w:rFonts w:ascii="Times New Roman" w:eastAsia="Calibri" w:hAnsi="Times New Roman" w:cs="Times New Roman"/>
                <w:kern w:val="0"/>
                <w:sz w:val="22"/>
                <w:szCs w:val="22"/>
                <w:lang w:val="ru-RU"/>
                <w14:ligatures w14:val="none"/>
              </w:rPr>
              <w:t>28-30</w:t>
            </w:r>
            <w:proofErr w:type="gramEnd"/>
            <w:r w:rsidRPr="00C223B0">
              <w:rPr>
                <w:rFonts w:ascii="Times New Roman" w:eastAsia="Calibri" w:hAnsi="Times New Roman" w:cs="Times New Roman"/>
                <w:kern w:val="0"/>
                <w:sz w:val="22"/>
                <w:szCs w:val="22"/>
                <w:lang w:val="ru-RU"/>
                <w14:ligatures w14:val="none"/>
              </w:rPr>
              <w:t xml:space="preserve"> d. (</w:t>
            </w:r>
            <w:proofErr w:type="spellStart"/>
            <w:r w:rsidRPr="00C223B0">
              <w:rPr>
                <w:rFonts w:ascii="Times New Roman" w:eastAsia="Calibri" w:hAnsi="Times New Roman" w:cs="Times New Roman"/>
                <w:kern w:val="0"/>
                <w:sz w:val="22"/>
                <w:szCs w:val="22"/>
                <w:lang w:val="ru-RU"/>
                <w14:ligatures w14:val="none"/>
              </w:rPr>
              <w:t>Taškentas</w:t>
            </w:r>
            <w:proofErr w:type="spellEnd"/>
            <w:r w:rsidRPr="00C223B0">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1A2B90" w14:textId="77777777" w:rsidR="00C223B0" w:rsidRDefault="00C223B0"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C223B0">
              <w:rPr>
                <w:rFonts w:ascii="Times New Roman" w:eastAsia="Calibri" w:hAnsi="Times New Roman" w:cs="Times New Roman"/>
                <w:b/>
                <w:bCs/>
                <w:kern w:val="0"/>
                <w:sz w:val="22"/>
                <w:szCs w:val="22"/>
                <w14:ligatures w14:val="none"/>
              </w:rPr>
              <w:t>WoodTech</w:t>
            </w:r>
            <w:proofErr w:type="spellEnd"/>
            <w:r w:rsidRPr="00C223B0">
              <w:rPr>
                <w:rFonts w:ascii="Times New Roman" w:eastAsia="Calibri" w:hAnsi="Times New Roman" w:cs="Times New Roman"/>
                <w:b/>
                <w:bCs/>
                <w:kern w:val="0"/>
                <w:sz w:val="22"/>
                <w:szCs w:val="22"/>
                <w14:ligatures w14:val="none"/>
              </w:rPr>
              <w:t xml:space="preserve"> &amp; </w:t>
            </w:r>
            <w:proofErr w:type="spellStart"/>
            <w:r w:rsidRPr="00C223B0">
              <w:rPr>
                <w:rFonts w:ascii="Times New Roman" w:eastAsia="Calibri" w:hAnsi="Times New Roman" w:cs="Times New Roman"/>
                <w:b/>
                <w:bCs/>
                <w:kern w:val="0"/>
                <w:sz w:val="22"/>
                <w:szCs w:val="22"/>
                <w14:ligatures w14:val="none"/>
              </w:rPr>
              <w:t>MebelExpo</w:t>
            </w:r>
            <w:proofErr w:type="spellEnd"/>
            <w:r w:rsidRPr="00C223B0">
              <w:rPr>
                <w:rFonts w:ascii="Times New Roman" w:eastAsia="Calibri" w:hAnsi="Times New Roman" w:cs="Times New Roman"/>
                <w:b/>
                <w:bCs/>
                <w:kern w:val="0"/>
                <w:sz w:val="22"/>
                <w:szCs w:val="22"/>
                <w14:ligatures w14:val="none"/>
              </w:rPr>
              <w:t xml:space="preserve"> </w:t>
            </w:r>
            <w:proofErr w:type="spellStart"/>
            <w:r w:rsidRPr="00C223B0">
              <w:rPr>
                <w:rFonts w:ascii="Times New Roman" w:eastAsia="Calibri" w:hAnsi="Times New Roman" w:cs="Times New Roman"/>
                <w:b/>
                <w:bCs/>
                <w:kern w:val="0"/>
                <w:sz w:val="22"/>
                <w:szCs w:val="22"/>
                <w14:ligatures w14:val="none"/>
              </w:rPr>
              <w:t>Uzbekistan</w:t>
            </w:r>
            <w:proofErr w:type="spellEnd"/>
            <w:r w:rsidRPr="00C223B0">
              <w:rPr>
                <w:rFonts w:ascii="Times New Roman" w:eastAsia="Calibri" w:hAnsi="Times New Roman" w:cs="Times New Roman"/>
                <w:b/>
                <w:bCs/>
                <w:kern w:val="0"/>
                <w:sz w:val="22"/>
                <w:szCs w:val="22"/>
                <w14:ligatures w14:val="none"/>
              </w:rPr>
              <w:t xml:space="preserve"> 2026</w:t>
            </w:r>
          </w:p>
          <w:p w14:paraId="5E7FD7D8" w14:textId="00F020D5" w:rsidR="00C223B0" w:rsidRPr="005B6806" w:rsidRDefault="005B6806"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5B6806">
              <w:rPr>
                <w:rFonts w:ascii="Times New Roman" w:eastAsia="Calibri" w:hAnsi="Times New Roman" w:cs="Times New Roman"/>
                <w:kern w:val="0"/>
                <w:sz w:val="22"/>
                <w:szCs w:val="22"/>
                <w14:ligatures w14:val="none"/>
              </w:rPr>
              <w:t>22-oji tarptautinė gamybos technologijų paroda</w:t>
            </w:r>
            <w:r w:rsidRPr="005B6806">
              <w:rPr>
                <w:rFonts w:ascii="Times New Roman" w:eastAsia="Calibri" w:hAnsi="Times New Roman" w:cs="Times New Roman"/>
                <w:kern w:val="0"/>
                <w:sz w:val="22"/>
                <w:szCs w:val="22"/>
                <w14:ligatures w14:val="none"/>
              </w:rPr>
              <w:t xml:space="preserve"> (m</w:t>
            </w:r>
            <w:r w:rsidRPr="005B6806">
              <w:rPr>
                <w:rFonts w:ascii="Times New Roman" w:eastAsia="Calibri" w:hAnsi="Times New Roman" w:cs="Times New Roman"/>
                <w:kern w:val="0"/>
                <w:sz w:val="22"/>
                <w:szCs w:val="22"/>
                <w14:ligatures w14:val="none"/>
              </w:rPr>
              <w:t>edienos apdirbimas</w:t>
            </w:r>
            <w:r w:rsidRPr="005B6806">
              <w:rPr>
                <w:rFonts w:ascii="Times New Roman" w:eastAsia="Calibri" w:hAnsi="Times New Roman" w:cs="Times New Roman"/>
                <w:kern w:val="0"/>
                <w:sz w:val="22"/>
                <w:szCs w:val="22"/>
                <w14:ligatures w14:val="none"/>
              </w:rPr>
              <w:t>, b</w:t>
            </w:r>
            <w:r w:rsidRPr="005B6806">
              <w:rPr>
                <w:rFonts w:ascii="Times New Roman" w:eastAsia="Calibri" w:hAnsi="Times New Roman" w:cs="Times New Roman"/>
                <w:kern w:val="0"/>
                <w:sz w:val="22"/>
                <w:szCs w:val="22"/>
                <w14:ligatures w14:val="none"/>
              </w:rPr>
              <w:t>aldai ir komponentai</w:t>
            </w:r>
            <w:r w:rsidRPr="005B6806">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884F69" w14:textId="1EAD140B" w:rsidR="00C223B0" w:rsidRDefault="005B6806" w:rsidP="00882B55">
            <w:pPr>
              <w:spacing w:after="0" w:line="240" w:lineRule="auto"/>
              <w:jc w:val="both"/>
              <w:rPr>
                <w:rFonts w:ascii="Times New Roman" w:hAnsi="Times New Roman" w:cs="Times New Roman"/>
                <w:i/>
                <w:iCs/>
                <w:sz w:val="20"/>
                <w:szCs w:val="20"/>
              </w:rPr>
            </w:pPr>
            <w:hyperlink r:id="rId9" w:history="1">
              <w:r w:rsidRPr="00CC5578">
                <w:rPr>
                  <w:rStyle w:val="Hyperlink"/>
                  <w:rFonts w:ascii="Times New Roman" w:hAnsi="Times New Roman" w:cs="Times New Roman"/>
                  <w:i/>
                  <w:iCs/>
                  <w:sz w:val="20"/>
                  <w:szCs w:val="20"/>
                </w:rPr>
                <w:t>https://mebelexpo.uz/</w:t>
              </w:r>
            </w:hyperlink>
            <w:r>
              <w:rPr>
                <w:rFonts w:ascii="Times New Roman" w:hAnsi="Times New Roman" w:cs="Times New Roman"/>
                <w:i/>
                <w:iCs/>
                <w:sz w:val="20"/>
                <w:szCs w:val="20"/>
              </w:rPr>
              <w:t xml:space="preserve"> </w:t>
            </w:r>
          </w:p>
        </w:tc>
      </w:tr>
      <w:tr w:rsidR="004B65E1" w:rsidRPr="00882B55" w14:paraId="3570859F"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1F75C6" w14:textId="64DFD4A9" w:rsidR="004B65E1" w:rsidRPr="004B65E1" w:rsidRDefault="004B65E1" w:rsidP="004B65E1">
            <w:pPr>
              <w:spacing w:after="0" w:line="240" w:lineRule="auto"/>
              <w:jc w:val="both"/>
              <w:rPr>
                <w:rFonts w:ascii="Times New Roman" w:eastAsia="Calibri" w:hAnsi="Times New Roman" w:cs="Times New Roman"/>
                <w:kern w:val="0"/>
                <w:sz w:val="22"/>
                <w:szCs w:val="22"/>
                <w14:ligatures w14:val="none"/>
              </w:rPr>
            </w:pPr>
            <w:r w:rsidRPr="004B65E1">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balandžio</w:t>
            </w:r>
          </w:p>
          <w:p w14:paraId="6DCE68DD" w14:textId="12E0FCFF" w:rsidR="004B65E1" w:rsidRPr="004B65E1" w:rsidRDefault="004B65E1" w:rsidP="004B65E1">
            <w:pPr>
              <w:spacing w:after="0" w:line="240" w:lineRule="auto"/>
              <w:jc w:val="both"/>
              <w:rPr>
                <w:rFonts w:ascii="Times New Roman" w:eastAsia="Calibri" w:hAnsi="Times New Roman" w:cs="Times New Roman"/>
                <w:kern w:val="0"/>
                <w:sz w:val="22"/>
                <w:szCs w:val="22"/>
                <w:lang w:val="ru-RU"/>
                <w14:ligatures w14:val="none"/>
              </w:rPr>
            </w:pPr>
            <w:proofErr w:type="gramStart"/>
            <w:r w:rsidRPr="004B65E1">
              <w:rPr>
                <w:rFonts w:ascii="Times New Roman" w:eastAsia="Calibri" w:hAnsi="Times New Roman" w:cs="Times New Roman"/>
                <w:kern w:val="0"/>
                <w:sz w:val="22"/>
                <w:szCs w:val="22"/>
                <w:lang w:val="ru-RU"/>
                <w14:ligatures w14:val="none"/>
              </w:rPr>
              <w:t>2</w:t>
            </w:r>
            <w:r>
              <w:rPr>
                <w:rFonts w:ascii="Times New Roman" w:eastAsia="Calibri" w:hAnsi="Times New Roman" w:cs="Times New Roman"/>
                <w:kern w:val="0"/>
                <w:sz w:val="22"/>
                <w:szCs w:val="22"/>
                <w14:ligatures w14:val="none"/>
              </w:rPr>
              <w:t>8</w:t>
            </w:r>
            <w:r w:rsidRPr="004B65E1">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30</w:t>
            </w:r>
            <w:proofErr w:type="gramEnd"/>
            <w:r w:rsidRPr="004B65E1">
              <w:rPr>
                <w:rFonts w:ascii="Times New Roman" w:eastAsia="Calibri" w:hAnsi="Times New Roman" w:cs="Times New Roman"/>
                <w:kern w:val="0"/>
                <w:sz w:val="22"/>
                <w:szCs w:val="22"/>
                <w:lang w:val="ru-RU"/>
                <w14:ligatures w14:val="none"/>
              </w:rPr>
              <w:t xml:space="preserve"> d. (</w:t>
            </w:r>
            <w:proofErr w:type="spellStart"/>
            <w:r w:rsidRPr="004B65E1">
              <w:rPr>
                <w:rFonts w:ascii="Times New Roman" w:eastAsia="Calibri" w:hAnsi="Times New Roman" w:cs="Times New Roman"/>
                <w:kern w:val="0"/>
                <w:sz w:val="22"/>
                <w:szCs w:val="22"/>
                <w:lang w:val="ru-RU"/>
                <w14:ligatures w14:val="none"/>
              </w:rPr>
              <w:t>Taškentas</w:t>
            </w:r>
            <w:proofErr w:type="spellEnd"/>
            <w:r w:rsidRPr="004B65E1">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C01F09" w14:textId="77777777" w:rsidR="004B65E1" w:rsidRDefault="004B65E1"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B65E1">
              <w:rPr>
                <w:rFonts w:ascii="Times New Roman" w:eastAsia="Calibri" w:hAnsi="Times New Roman" w:cs="Times New Roman"/>
                <w:b/>
                <w:bCs/>
                <w:kern w:val="0"/>
                <w:sz w:val="22"/>
                <w:szCs w:val="22"/>
                <w14:ligatures w14:val="none"/>
              </w:rPr>
              <w:t>Sveikatos priežiūra – TIHE 2026</w:t>
            </w:r>
          </w:p>
          <w:p w14:paraId="2299E537" w14:textId="5C8B528E" w:rsidR="004B65E1" w:rsidRPr="004B65E1" w:rsidRDefault="004B65E1"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B65E1">
              <w:rPr>
                <w:rFonts w:ascii="Times New Roman" w:eastAsia="Calibri" w:hAnsi="Times New Roman" w:cs="Times New Roman"/>
                <w:kern w:val="0"/>
                <w:sz w:val="22"/>
                <w:szCs w:val="22"/>
                <w14:ligatures w14:val="none"/>
              </w:rPr>
              <w:t xml:space="preserve">30-oji jubiliejinė tarptautinė sveikatos priežiūros </w:t>
            </w:r>
            <w:r w:rsidR="00647451">
              <w:rPr>
                <w:rFonts w:ascii="Times New Roman" w:eastAsia="Calibri" w:hAnsi="Times New Roman" w:cs="Times New Roman"/>
                <w:kern w:val="0"/>
                <w:sz w:val="22"/>
                <w:szCs w:val="22"/>
                <w14:ligatures w14:val="none"/>
              </w:rPr>
              <w:t xml:space="preserve">sektoriaus </w:t>
            </w:r>
            <w:r w:rsidRPr="004B65E1">
              <w:rPr>
                <w:rFonts w:ascii="Times New Roman" w:eastAsia="Calibri" w:hAnsi="Times New Roman" w:cs="Times New Roman"/>
                <w:kern w:val="0"/>
                <w:sz w:val="22"/>
                <w:szCs w:val="22"/>
                <w14:ligatures w14:val="none"/>
              </w:rPr>
              <w:t xml:space="preserve">paroda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FB3D6F" w14:textId="1F41331F" w:rsidR="004B65E1" w:rsidRPr="00B708F0" w:rsidRDefault="004B65E1" w:rsidP="00882B55">
            <w:pPr>
              <w:spacing w:after="0" w:line="240" w:lineRule="auto"/>
              <w:jc w:val="both"/>
              <w:rPr>
                <w:rFonts w:ascii="Times New Roman" w:hAnsi="Times New Roman" w:cs="Times New Roman"/>
                <w:i/>
                <w:iCs/>
                <w:sz w:val="20"/>
                <w:szCs w:val="20"/>
              </w:rPr>
            </w:pPr>
            <w:hyperlink r:id="rId10" w:history="1">
              <w:r w:rsidRPr="00B708F0">
                <w:rPr>
                  <w:rStyle w:val="Hyperlink"/>
                  <w:rFonts w:ascii="Times New Roman" w:hAnsi="Times New Roman" w:cs="Times New Roman"/>
                  <w:i/>
                  <w:iCs/>
                  <w:sz w:val="20"/>
                  <w:szCs w:val="20"/>
                </w:rPr>
                <w:t>https://caexuzbekistan.com/event/54</w:t>
              </w:r>
            </w:hyperlink>
            <w:r w:rsidRPr="00B708F0">
              <w:rPr>
                <w:rFonts w:ascii="Times New Roman" w:hAnsi="Times New Roman" w:cs="Times New Roman"/>
                <w:i/>
                <w:iCs/>
                <w:sz w:val="20"/>
                <w:szCs w:val="20"/>
              </w:rPr>
              <w:t xml:space="preserve"> </w:t>
            </w:r>
          </w:p>
        </w:tc>
      </w:tr>
      <w:tr w:rsidR="00B708F0" w:rsidRPr="00882B55" w14:paraId="6325702C"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818DF7" w14:textId="51CB2327" w:rsidR="00B708F0" w:rsidRPr="00B708F0" w:rsidRDefault="00B708F0" w:rsidP="00B708F0">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gegužės</w:t>
            </w:r>
          </w:p>
          <w:p w14:paraId="4FCA7C90" w14:textId="77C17197" w:rsidR="00B708F0" w:rsidRPr="004B65E1" w:rsidRDefault="00B708F0" w:rsidP="00B708F0">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14</w:t>
            </w:r>
            <w:r w:rsidRPr="00B708F0">
              <w:rPr>
                <w:rFonts w:ascii="Times New Roman" w:eastAsia="Calibri" w:hAnsi="Times New Roman" w:cs="Times New Roman"/>
                <w:kern w:val="0"/>
                <w:sz w:val="22"/>
                <w:szCs w:val="22"/>
                <w:lang w:val="ru-RU"/>
                <w14:ligatures w14:val="none"/>
              </w:rPr>
              <w:t xml:space="preserve"> d. (</w:t>
            </w:r>
            <w:proofErr w:type="spellStart"/>
            <w:r w:rsidRPr="00B708F0">
              <w:rPr>
                <w:rFonts w:ascii="Times New Roman" w:eastAsia="Calibri" w:hAnsi="Times New Roman" w:cs="Times New Roman"/>
                <w:kern w:val="0"/>
                <w:sz w:val="22"/>
                <w:szCs w:val="22"/>
                <w:lang w:val="ru-RU"/>
                <w14:ligatures w14:val="none"/>
              </w:rPr>
              <w:t>Taškentas</w:t>
            </w:r>
            <w:proofErr w:type="spellEnd"/>
            <w:r w:rsidRPr="00B708F0">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67DD5E" w14:textId="77777777" w:rsidR="00B708F0" w:rsidRDefault="00B708F0"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708F0">
              <w:rPr>
                <w:rFonts w:ascii="Times New Roman" w:eastAsia="Calibri" w:hAnsi="Times New Roman" w:cs="Times New Roman"/>
                <w:b/>
                <w:bCs/>
                <w:kern w:val="0"/>
                <w:sz w:val="22"/>
                <w:szCs w:val="22"/>
                <w14:ligatures w14:val="none"/>
              </w:rPr>
              <w:t xml:space="preserve">UEW 2026 — </w:t>
            </w:r>
            <w:proofErr w:type="spellStart"/>
            <w:r w:rsidRPr="00B708F0">
              <w:rPr>
                <w:rFonts w:ascii="Times New Roman" w:eastAsia="Calibri" w:hAnsi="Times New Roman" w:cs="Times New Roman"/>
                <w:b/>
                <w:bCs/>
                <w:kern w:val="0"/>
                <w:sz w:val="22"/>
                <w:szCs w:val="22"/>
                <w14:ligatures w14:val="none"/>
              </w:rPr>
              <w:t>Uzbekistan</w:t>
            </w:r>
            <w:proofErr w:type="spellEnd"/>
            <w:r w:rsidRPr="00B708F0">
              <w:rPr>
                <w:rFonts w:ascii="Times New Roman" w:eastAsia="Calibri" w:hAnsi="Times New Roman" w:cs="Times New Roman"/>
                <w:b/>
                <w:bCs/>
                <w:kern w:val="0"/>
                <w:sz w:val="22"/>
                <w:szCs w:val="22"/>
                <w14:ligatures w14:val="none"/>
              </w:rPr>
              <w:t xml:space="preserve"> </w:t>
            </w:r>
            <w:proofErr w:type="spellStart"/>
            <w:r w:rsidRPr="00B708F0">
              <w:rPr>
                <w:rFonts w:ascii="Times New Roman" w:eastAsia="Calibri" w:hAnsi="Times New Roman" w:cs="Times New Roman"/>
                <w:b/>
                <w:bCs/>
                <w:kern w:val="0"/>
                <w:sz w:val="22"/>
                <w:szCs w:val="22"/>
                <w14:ligatures w14:val="none"/>
              </w:rPr>
              <w:t>Energy</w:t>
            </w:r>
            <w:proofErr w:type="spellEnd"/>
            <w:r w:rsidRPr="00B708F0">
              <w:rPr>
                <w:rFonts w:ascii="Times New Roman" w:eastAsia="Calibri" w:hAnsi="Times New Roman" w:cs="Times New Roman"/>
                <w:b/>
                <w:bCs/>
                <w:kern w:val="0"/>
                <w:sz w:val="22"/>
                <w:szCs w:val="22"/>
                <w14:ligatures w14:val="none"/>
              </w:rPr>
              <w:t xml:space="preserve"> </w:t>
            </w:r>
            <w:proofErr w:type="spellStart"/>
            <w:r w:rsidRPr="00B708F0">
              <w:rPr>
                <w:rFonts w:ascii="Times New Roman" w:eastAsia="Calibri" w:hAnsi="Times New Roman" w:cs="Times New Roman"/>
                <w:b/>
                <w:bCs/>
                <w:kern w:val="0"/>
                <w:sz w:val="22"/>
                <w:szCs w:val="22"/>
                <w14:ligatures w14:val="none"/>
              </w:rPr>
              <w:t>Week</w:t>
            </w:r>
            <w:proofErr w:type="spellEnd"/>
          </w:p>
          <w:p w14:paraId="261983F8" w14:textId="4788F612" w:rsidR="00B708F0" w:rsidRPr="00B708F0" w:rsidRDefault="00B708F0" w:rsidP="00B708F0">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14:ligatures w14:val="none"/>
              </w:rPr>
              <w:t>Specializuotų parodų, konferencijų ir verslo renginių ciklas</w:t>
            </w:r>
            <w:r>
              <w:rPr>
                <w:rFonts w:ascii="Times New Roman" w:eastAsia="Calibri" w:hAnsi="Times New Roman" w:cs="Times New Roman"/>
                <w:kern w:val="0"/>
                <w:sz w:val="22"/>
                <w:szCs w:val="22"/>
                <w14:ligatures w14:val="none"/>
              </w:rPr>
              <w:t>,</w:t>
            </w:r>
            <w:r w:rsidRPr="00B708F0">
              <w:rPr>
                <w:rFonts w:ascii="Times New Roman" w:eastAsia="Calibri" w:hAnsi="Times New Roman" w:cs="Times New Roman"/>
                <w:kern w:val="0"/>
                <w:sz w:val="22"/>
                <w:szCs w:val="22"/>
                <w14:ligatures w14:val="none"/>
              </w:rPr>
              <w:t xml:space="preserve"> apima</w:t>
            </w:r>
            <w:r>
              <w:rPr>
                <w:rFonts w:ascii="Times New Roman" w:eastAsia="Calibri" w:hAnsi="Times New Roman" w:cs="Times New Roman"/>
                <w:kern w:val="0"/>
                <w:sz w:val="22"/>
                <w:szCs w:val="22"/>
                <w14:ligatures w14:val="none"/>
              </w:rPr>
              <w:t>ntis</w:t>
            </w:r>
            <w:r w:rsidRPr="00B708F0">
              <w:rPr>
                <w:rFonts w:ascii="Times New Roman" w:eastAsia="Calibri" w:hAnsi="Times New Roman" w:cs="Times New Roman"/>
                <w:kern w:val="0"/>
                <w:sz w:val="22"/>
                <w:szCs w:val="22"/>
                <w14:ligatures w14:val="none"/>
              </w:rPr>
              <w:t xml:space="preserve"> visas energetikos komplekso sritis:</w:t>
            </w:r>
            <w:r>
              <w:rPr>
                <w:rFonts w:ascii="Times New Roman" w:eastAsia="Calibri" w:hAnsi="Times New Roman" w:cs="Times New Roman"/>
                <w:kern w:val="0"/>
                <w:sz w:val="22"/>
                <w:szCs w:val="22"/>
                <w14:ligatures w14:val="none"/>
              </w:rPr>
              <w:t xml:space="preserve"> </w:t>
            </w:r>
            <w:r w:rsidRPr="00B708F0">
              <w:rPr>
                <w:rFonts w:ascii="Times New Roman" w:eastAsia="Calibri" w:hAnsi="Times New Roman" w:cs="Times New Roman"/>
                <w:kern w:val="0"/>
                <w:sz w:val="22"/>
                <w:szCs w:val="22"/>
                <w14:ligatures w14:val="none"/>
              </w:rPr>
              <w:t xml:space="preserve">OGU 2026 (28-oji tarptautinė paroda ir konferencija „Uzbekistano nafta ir dujos“), „Power </w:t>
            </w:r>
            <w:proofErr w:type="spellStart"/>
            <w:r w:rsidRPr="00B708F0">
              <w:rPr>
                <w:rFonts w:ascii="Times New Roman" w:eastAsia="Calibri" w:hAnsi="Times New Roman" w:cs="Times New Roman"/>
                <w:kern w:val="0"/>
                <w:sz w:val="22"/>
                <w:szCs w:val="22"/>
                <w14:ligatures w14:val="none"/>
              </w:rPr>
              <w:t>Uzbekistan</w:t>
            </w:r>
            <w:proofErr w:type="spellEnd"/>
            <w:r w:rsidRPr="00B708F0">
              <w:rPr>
                <w:rFonts w:ascii="Times New Roman" w:eastAsia="Calibri" w:hAnsi="Times New Roman" w:cs="Times New Roman"/>
                <w:kern w:val="0"/>
                <w:sz w:val="22"/>
                <w:szCs w:val="22"/>
                <w14:ligatures w14:val="none"/>
              </w:rPr>
              <w:t xml:space="preserve"> 2026“ (19-oji tarptautinė paroda, skirta energetikai, energijos taupymui, branduolinei energetikai ir alternatyviems energijos šaltiniams), „GETCA 2026“ (specializuota paroda, skirta žaliosios energijos technologijoms Centrinėje Azijoje)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E88AE6" w14:textId="49F11E62" w:rsidR="00B708F0" w:rsidRPr="00B708F0" w:rsidRDefault="00B708F0" w:rsidP="00882B55">
            <w:pPr>
              <w:spacing w:after="0" w:line="240" w:lineRule="auto"/>
              <w:jc w:val="both"/>
              <w:rPr>
                <w:rFonts w:ascii="Times New Roman" w:hAnsi="Times New Roman" w:cs="Times New Roman"/>
                <w:i/>
                <w:iCs/>
                <w:sz w:val="20"/>
                <w:szCs w:val="20"/>
              </w:rPr>
            </w:pPr>
            <w:hyperlink r:id="rId11" w:history="1">
              <w:r w:rsidRPr="00E97803">
                <w:rPr>
                  <w:rStyle w:val="Hyperlink"/>
                  <w:rFonts w:ascii="Times New Roman" w:hAnsi="Times New Roman" w:cs="Times New Roman"/>
                  <w:i/>
                  <w:iCs/>
                  <w:sz w:val="20"/>
                  <w:szCs w:val="20"/>
                </w:rPr>
                <w:t>https://caexuzbekistan.com/event/65</w:t>
              </w:r>
            </w:hyperlink>
            <w:r>
              <w:rPr>
                <w:rFonts w:ascii="Times New Roman" w:hAnsi="Times New Roman" w:cs="Times New Roman"/>
                <w:i/>
                <w:iCs/>
                <w:sz w:val="20"/>
                <w:szCs w:val="20"/>
              </w:rPr>
              <w:t xml:space="preserve"> </w:t>
            </w:r>
          </w:p>
        </w:tc>
      </w:tr>
      <w:tr w:rsidR="00CC2039" w:rsidRPr="00882B55" w14:paraId="45D9B417"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BFC2B" w14:textId="7578B2EC" w:rsidR="00CC2039" w:rsidRPr="00B708F0" w:rsidRDefault="00CC2039" w:rsidP="00CC2039">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p>
          <w:p w14:paraId="551D8E90" w14:textId="114EF14F" w:rsidR="00CC2039" w:rsidRPr="00B708F0" w:rsidRDefault="00CC2039" w:rsidP="00CC2039">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25</w:t>
            </w:r>
            <w:r w:rsidRPr="00B708F0">
              <w:rPr>
                <w:rFonts w:ascii="Times New Roman" w:eastAsia="Calibri" w:hAnsi="Times New Roman" w:cs="Times New Roman"/>
                <w:kern w:val="0"/>
                <w:sz w:val="22"/>
                <w:szCs w:val="22"/>
                <w:lang w:val="ru-RU"/>
                <w14:ligatures w14:val="none"/>
              </w:rPr>
              <w:t xml:space="preserve"> d. (</w:t>
            </w:r>
            <w:proofErr w:type="spellStart"/>
            <w:r w:rsidRPr="00B708F0">
              <w:rPr>
                <w:rFonts w:ascii="Times New Roman" w:eastAsia="Calibri" w:hAnsi="Times New Roman" w:cs="Times New Roman"/>
                <w:kern w:val="0"/>
                <w:sz w:val="22"/>
                <w:szCs w:val="22"/>
                <w:lang w:val="ru-RU"/>
                <w14:ligatures w14:val="none"/>
              </w:rPr>
              <w:t>Taškentas</w:t>
            </w:r>
            <w:proofErr w:type="spellEnd"/>
            <w:r w:rsidRPr="00B708F0">
              <w:rPr>
                <w:rFonts w:ascii="Times New Roman" w:eastAsia="Calibri" w:hAnsi="Times New Roman" w:cs="Times New Roman"/>
                <w:kern w:val="0"/>
                <w:sz w:val="22"/>
                <w:szCs w:val="22"/>
                <w:lang w:val="ru-RU"/>
                <w14:ligatures w14:val="none"/>
              </w:rPr>
              <w:t>)</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ECA775" w14:textId="77777777" w:rsidR="00CC2039" w:rsidRDefault="00CC2039"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CC2039">
              <w:rPr>
                <w:rFonts w:ascii="Times New Roman" w:eastAsia="Calibri" w:hAnsi="Times New Roman" w:cs="Times New Roman"/>
                <w:b/>
                <w:bCs/>
                <w:kern w:val="0"/>
                <w:sz w:val="22"/>
                <w:szCs w:val="22"/>
                <w14:ligatures w14:val="none"/>
              </w:rPr>
              <w:t>ICT</w:t>
            </w:r>
            <w:r>
              <w:rPr>
                <w:rFonts w:ascii="Times New Roman" w:eastAsia="Calibri" w:hAnsi="Times New Roman" w:cs="Times New Roman"/>
                <w:b/>
                <w:bCs/>
                <w:kern w:val="0"/>
                <w:sz w:val="22"/>
                <w:szCs w:val="22"/>
                <w14:ligatures w14:val="none"/>
              </w:rPr>
              <w:t xml:space="preserve"> </w:t>
            </w:r>
            <w:proofErr w:type="spellStart"/>
            <w:r w:rsidRPr="00CC2039">
              <w:rPr>
                <w:rFonts w:ascii="Times New Roman" w:eastAsia="Calibri" w:hAnsi="Times New Roman" w:cs="Times New Roman"/>
                <w:b/>
                <w:bCs/>
                <w:kern w:val="0"/>
                <w:sz w:val="22"/>
                <w:szCs w:val="22"/>
                <w14:ligatures w14:val="none"/>
              </w:rPr>
              <w:t>Week</w:t>
            </w:r>
            <w:proofErr w:type="spellEnd"/>
            <w:r w:rsidRPr="00CC2039">
              <w:rPr>
                <w:rFonts w:ascii="Times New Roman" w:eastAsia="Calibri" w:hAnsi="Times New Roman" w:cs="Times New Roman"/>
                <w:b/>
                <w:bCs/>
                <w:kern w:val="0"/>
                <w:sz w:val="22"/>
                <w:szCs w:val="22"/>
                <w14:ligatures w14:val="none"/>
              </w:rPr>
              <w:t xml:space="preserve"> </w:t>
            </w:r>
            <w:proofErr w:type="spellStart"/>
            <w:r w:rsidRPr="00CC2039">
              <w:rPr>
                <w:rFonts w:ascii="Times New Roman" w:eastAsia="Calibri" w:hAnsi="Times New Roman" w:cs="Times New Roman"/>
                <w:b/>
                <w:bCs/>
                <w:kern w:val="0"/>
                <w:sz w:val="22"/>
                <w:szCs w:val="22"/>
                <w14:ligatures w14:val="none"/>
              </w:rPr>
              <w:t>Uzbekistan</w:t>
            </w:r>
            <w:proofErr w:type="spellEnd"/>
            <w:r w:rsidRPr="00CC2039">
              <w:rPr>
                <w:rFonts w:ascii="Times New Roman" w:eastAsia="Calibri" w:hAnsi="Times New Roman" w:cs="Times New Roman"/>
                <w:b/>
                <w:bCs/>
                <w:kern w:val="0"/>
                <w:sz w:val="22"/>
                <w:szCs w:val="22"/>
                <w14:ligatures w14:val="none"/>
              </w:rPr>
              <w:t xml:space="preserve"> 2026</w:t>
            </w:r>
          </w:p>
          <w:p w14:paraId="69F305CC" w14:textId="380BD079" w:rsidR="00CC2039" w:rsidRPr="00626B0F" w:rsidRDefault="00CC2039"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26B0F">
              <w:rPr>
                <w:rFonts w:ascii="Times New Roman" w:eastAsia="Calibri" w:hAnsi="Times New Roman" w:cs="Times New Roman"/>
                <w:kern w:val="0"/>
                <w:sz w:val="22"/>
                <w:szCs w:val="22"/>
                <w14:ligatures w14:val="none"/>
              </w:rPr>
              <w:t>Renginys apima forumus, aukščiausiojo lygio susitikimus, diskusijas grupėse, spaudos konferencijas ir kitus renginius. Pagrindinis renginys – ICT Expo – didžiausia regiono IRT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325AFF" w14:textId="05328591" w:rsidR="00CC2039" w:rsidRDefault="00CC2039" w:rsidP="00882B55">
            <w:pPr>
              <w:spacing w:after="0" w:line="240" w:lineRule="auto"/>
              <w:jc w:val="both"/>
              <w:rPr>
                <w:rFonts w:ascii="Times New Roman" w:hAnsi="Times New Roman" w:cs="Times New Roman"/>
                <w:i/>
                <w:iCs/>
                <w:sz w:val="20"/>
                <w:szCs w:val="20"/>
              </w:rPr>
            </w:pPr>
            <w:hyperlink r:id="rId12" w:history="1">
              <w:r w:rsidRPr="00E97803">
                <w:rPr>
                  <w:rStyle w:val="Hyperlink"/>
                  <w:rFonts w:ascii="Times New Roman" w:hAnsi="Times New Roman" w:cs="Times New Roman"/>
                  <w:i/>
                  <w:iCs/>
                  <w:sz w:val="20"/>
                  <w:szCs w:val="20"/>
                </w:rPr>
                <w:t>https://caexuzbekistan.com/event/63</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0E594B6A" w:rsidR="00882B55" w:rsidRPr="00EF37A8" w:rsidRDefault="000E65F1"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01.01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3FC7FF0C" w:rsidR="00047986" w:rsidRPr="00882B55" w:rsidRDefault="00FC7362"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 p</w:t>
            </w:r>
            <w:r w:rsidRPr="00FC7362">
              <w:rPr>
                <w:rFonts w:ascii="Times New Roman" w:eastAsia="Times New Roman" w:hAnsi="Times New Roman" w:cs="Times New Roman"/>
                <w:kern w:val="0"/>
                <w:sz w:val="22"/>
                <w:szCs w:val="22"/>
                <w14:ligatures w14:val="none"/>
              </w:rPr>
              <w:t>rezidento dekretu nuliniai muito tarifai maisto ir vartojimo prekių importui pratęsiami iki 2027 m. sausio 1 d. Ši priemonė taikoma pagrindiniams maisto produktams ir būtiniausioms vartojimo prekėms ir leidžia vyriausybei koreguoti nulinių muitų sąrašą atsižvelgiant į aprūpinimo maistu saugumą ir kainų stabilumą.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1B023754" w:rsidR="00047986" w:rsidRPr="004B2F30" w:rsidRDefault="0008438A" w:rsidP="00AE12DF">
            <w:pPr>
              <w:pStyle w:val="NoSpacing"/>
              <w:rPr>
                <w:rFonts w:ascii="Times New Roman" w:hAnsi="Times New Roman" w:cs="Times New Roman"/>
                <w:i/>
                <w:iCs/>
                <w:sz w:val="20"/>
                <w:szCs w:val="20"/>
                <w:lang w:eastAsia="ja-JP"/>
              </w:rPr>
            </w:pPr>
            <w:hyperlink r:id="rId13" w:history="1">
              <w:r w:rsidRPr="00A73E27">
                <w:rPr>
                  <w:rStyle w:val="Hyperlink"/>
                  <w:rFonts w:ascii="Times New Roman" w:hAnsi="Times New Roman" w:cs="Times New Roman"/>
                  <w:i/>
                  <w:iCs/>
                  <w:sz w:val="20"/>
                  <w:szCs w:val="20"/>
                  <w:lang w:eastAsia="ja-JP"/>
                </w:rPr>
                <w:t>https://www.uzdaily.uz/en/uzbekistan-extends-zero-import-duties-on-food-and-consumer-goods-until-2027/</w:t>
              </w:r>
            </w:hyperlink>
            <w:r>
              <w:rPr>
                <w:rFonts w:ascii="Times New Roman" w:hAnsi="Times New Roman" w:cs="Times New Roman"/>
                <w:i/>
                <w:iCs/>
                <w:sz w:val="20"/>
                <w:szCs w:val="20"/>
                <w:lang w:eastAsia="ja-JP"/>
              </w:rPr>
              <w:t xml:space="preserve"> </w:t>
            </w:r>
          </w:p>
        </w:tc>
      </w:tr>
      <w:tr w:rsidR="00021CA3" w:rsidRPr="00882B55" w14:paraId="4041E72D"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06E5F" w14:textId="1F074BB4" w:rsidR="00021CA3" w:rsidRDefault="00021CA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6EA55" w14:textId="7BCBF322" w:rsidR="00021CA3" w:rsidRDefault="00F37B63"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F37B63">
              <w:rPr>
                <w:rFonts w:ascii="Times New Roman" w:eastAsia="Times New Roman" w:hAnsi="Times New Roman" w:cs="Times New Roman"/>
                <w:kern w:val="0"/>
                <w:sz w:val="22"/>
                <w:szCs w:val="22"/>
                <w14:ligatures w14:val="none"/>
              </w:rPr>
              <w:t xml:space="preserve"> sintetinio vaško gamintoja „</w:t>
            </w:r>
            <w:proofErr w:type="spellStart"/>
            <w:r w:rsidRPr="00F37B63">
              <w:rPr>
                <w:rFonts w:ascii="Times New Roman" w:eastAsia="Times New Roman" w:hAnsi="Times New Roman" w:cs="Times New Roman"/>
                <w:kern w:val="0"/>
                <w:sz w:val="22"/>
                <w:szCs w:val="22"/>
                <w14:ligatures w14:val="none"/>
              </w:rPr>
              <w:t>Vektan</w:t>
            </w:r>
            <w:proofErr w:type="spellEnd"/>
            <w:r w:rsidRPr="00F37B63">
              <w:rPr>
                <w:rFonts w:ascii="Times New Roman" w:eastAsia="Times New Roman" w:hAnsi="Times New Roman" w:cs="Times New Roman"/>
                <w:kern w:val="0"/>
                <w:sz w:val="22"/>
                <w:szCs w:val="22"/>
                <w14:ligatures w14:val="none"/>
              </w:rPr>
              <w:t xml:space="preserve"> </w:t>
            </w:r>
            <w:proofErr w:type="spellStart"/>
            <w:r w:rsidRPr="00F37B63">
              <w:rPr>
                <w:rFonts w:ascii="Times New Roman" w:eastAsia="Times New Roman" w:hAnsi="Times New Roman" w:cs="Times New Roman"/>
                <w:kern w:val="0"/>
                <w:sz w:val="22"/>
                <w:szCs w:val="22"/>
                <w14:ligatures w14:val="none"/>
              </w:rPr>
              <w:t>Chemical</w:t>
            </w:r>
            <w:proofErr w:type="spellEnd"/>
            <w:r w:rsidRPr="00F37B63">
              <w:rPr>
                <w:rFonts w:ascii="Times New Roman" w:eastAsia="Times New Roman" w:hAnsi="Times New Roman" w:cs="Times New Roman"/>
                <w:kern w:val="0"/>
                <w:sz w:val="22"/>
                <w:szCs w:val="22"/>
                <w14:ligatures w14:val="none"/>
              </w:rPr>
              <w:t xml:space="preserve">“ </w:t>
            </w:r>
            <w:r w:rsidR="00057386">
              <w:rPr>
                <w:rFonts w:ascii="Times New Roman" w:eastAsia="Times New Roman" w:hAnsi="Times New Roman" w:cs="Times New Roman"/>
                <w:kern w:val="0"/>
                <w:sz w:val="22"/>
                <w:szCs w:val="22"/>
                <w14:ligatures w14:val="none"/>
              </w:rPr>
              <w:t>paleido</w:t>
            </w:r>
            <w:r w:rsidRPr="00F37B63">
              <w:rPr>
                <w:rFonts w:ascii="Times New Roman" w:eastAsia="Times New Roman" w:hAnsi="Times New Roman" w:cs="Times New Roman"/>
                <w:kern w:val="0"/>
                <w:sz w:val="22"/>
                <w:szCs w:val="22"/>
                <w14:ligatures w14:val="none"/>
              </w:rPr>
              <w:t xml:space="preserve"> savo pirmąją gamybos įmonę JAV, atidarydama gamyklą </w:t>
            </w:r>
            <w:proofErr w:type="spellStart"/>
            <w:r w:rsidRPr="00F37B63">
              <w:rPr>
                <w:rFonts w:ascii="Times New Roman" w:eastAsia="Times New Roman" w:hAnsi="Times New Roman" w:cs="Times New Roman"/>
                <w:kern w:val="0"/>
                <w:sz w:val="22"/>
                <w:szCs w:val="22"/>
                <w14:ligatures w14:val="none"/>
              </w:rPr>
              <w:t>Hičkoke</w:t>
            </w:r>
            <w:proofErr w:type="spellEnd"/>
            <w:r w:rsidRPr="00F37B63">
              <w:rPr>
                <w:rFonts w:ascii="Times New Roman" w:eastAsia="Times New Roman" w:hAnsi="Times New Roman" w:cs="Times New Roman"/>
                <w:kern w:val="0"/>
                <w:sz w:val="22"/>
                <w:szCs w:val="22"/>
                <w14:ligatures w14:val="none"/>
              </w:rPr>
              <w:t xml:space="preserve">, Teksase. Bendrovė įsigijo 35 </w:t>
            </w:r>
            <w:r w:rsidR="00057386">
              <w:rPr>
                <w:rFonts w:ascii="Times New Roman" w:eastAsia="Times New Roman" w:hAnsi="Times New Roman" w:cs="Times New Roman"/>
                <w:kern w:val="0"/>
                <w:sz w:val="22"/>
                <w:szCs w:val="22"/>
                <w14:ligatures w14:val="none"/>
              </w:rPr>
              <w:t>tūkst.</w:t>
            </w:r>
            <w:r w:rsidRPr="00F37B63">
              <w:rPr>
                <w:rFonts w:ascii="Times New Roman" w:eastAsia="Times New Roman" w:hAnsi="Times New Roman" w:cs="Times New Roman"/>
                <w:kern w:val="0"/>
                <w:sz w:val="22"/>
                <w:szCs w:val="22"/>
                <w14:ligatures w14:val="none"/>
              </w:rPr>
              <w:t xml:space="preserve"> kvadratinių pėdų </w:t>
            </w:r>
            <w:r w:rsidR="008451CC">
              <w:rPr>
                <w:rFonts w:ascii="Times New Roman" w:eastAsia="Times New Roman" w:hAnsi="Times New Roman" w:cs="Times New Roman"/>
                <w:kern w:val="0"/>
                <w:sz w:val="22"/>
                <w:szCs w:val="22"/>
                <w14:ligatures w14:val="none"/>
              </w:rPr>
              <w:t xml:space="preserve">(3,3 tūkst. kvadratinių metrų) </w:t>
            </w:r>
            <w:r w:rsidRPr="00F37B63">
              <w:rPr>
                <w:rFonts w:ascii="Times New Roman" w:eastAsia="Times New Roman" w:hAnsi="Times New Roman" w:cs="Times New Roman"/>
                <w:kern w:val="0"/>
                <w:sz w:val="22"/>
                <w:szCs w:val="22"/>
                <w14:ligatures w14:val="none"/>
              </w:rPr>
              <w:t xml:space="preserve">ploto gamybos vietą ir </w:t>
            </w:r>
            <w:r w:rsidR="008451CC">
              <w:rPr>
                <w:rFonts w:ascii="Times New Roman" w:eastAsia="Times New Roman" w:hAnsi="Times New Roman" w:cs="Times New Roman"/>
                <w:kern w:val="0"/>
                <w:sz w:val="22"/>
                <w:szCs w:val="22"/>
                <w14:ligatures w14:val="none"/>
              </w:rPr>
              <w:t xml:space="preserve">iš viso </w:t>
            </w:r>
            <w:r w:rsidRPr="00F37B63">
              <w:rPr>
                <w:rFonts w:ascii="Times New Roman" w:eastAsia="Times New Roman" w:hAnsi="Times New Roman" w:cs="Times New Roman"/>
                <w:kern w:val="0"/>
                <w:sz w:val="22"/>
                <w:szCs w:val="22"/>
                <w14:ligatures w14:val="none"/>
              </w:rPr>
              <w:t xml:space="preserve">planuoja investuoti daugiau nei 7 mln. </w:t>
            </w:r>
            <w:r w:rsidR="008451CC">
              <w:rPr>
                <w:rFonts w:ascii="Times New Roman" w:eastAsia="Times New Roman" w:hAnsi="Times New Roman" w:cs="Times New Roman"/>
                <w:kern w:val="0"/>
                <w:sz w:val="22"/>
                <w:szCs w:val="22"/>
                <w14:ligatures w14:val="none"/>
              </w:rPr>
              <w:t>USD</w:t>
            </w:r>
            <w:r w:rsidRPr="00F37B63">
              <w:rPr>
                <w:rFonts w:ascii="Times New Roman" w:eastAsia="Times New Roman" w:hAnsi="Times New Roman" w:cs="Times New Roman"/>
                <w:kern w:val="0"/>
                <w:sz w:val="22"/>
                <w:szCs w:val="22"/>
                <w14:ligatures w14:val="none"/>
              </w:rPr>
              <w:t xml:space="preserve"> į projektą. Vietos valdžios institucijos skaičiuoja, kad gamykla </w:t>
            </w:r>
            <w:r w:rsidR="00B84BAC">
              <w:rPr>
                <w:rFonts w:ascii="Times New Roman" w:eastAsia="Times New Roman" w:hAnsi="Times New Roman" w:cs="Times New Roman"/>
                <w:kern w:val="0"/>
                <w:sz w:val="22"/>
                <w:szCs w:val="22"/>
                <w14:ligatures w14:val="none"/>
              </w:rPr>
              <w:t>taps vienu pagrindinių darbdavių regione</w:t>
            </w:r>
            <w:r w:rsidRPr="00F37B63">
              <w:rPr>
                <w:rFonts w:ascii="Times New Roman" w:eastAsia="Times New Roman" w:hAnsi="Times New Roman" w:cs="Times New Roman"/>
                <w:kern w:val="0"/>
                <w:sz w:val="22"/>
                <w:szCs w:val="22"/>
                <w14:ligatures w14:val="none"/>
              </w:rPr>
              <w:t xml:space="preserve"> ir per 10 metų generuos apie 900 </w:t>
            </w:r>
            <w:r w:rsidR="00B84BAC">
              <w:rPr>
                <w:rFonts w:ascii="Times New Roman" w:eastAsia="Times New Roman" w:hAnsi="Times New Roman" w:cs="Times New Roman"/>
                <w:kern w:val="0"/>
                <w:sz w:val="22"/>
                <w:szCs w:val="22"/>
                <w14:ligatures w14:val="none"/>
              </w:rPr>
              <w:t>tūkst. USD</w:t>
            </w:r>
            <w:r w:rsidRPr="00F37B63">
              <w:rPr>
                <w:rFonts w:ascii="Times New Roman" w:eastAsia="Times New Roman" w:hAnsi="Times New Roman" w:cs="Times New Roman"/>
                <w:kern w:val="0"/>
                <w:sz w:val="22"/>
                <w:szCs w:val="22"/>
                <w14:ligatures w14:val="none"/>
              </w:rPr>
              <w:t xml:space="preserve"> ekonominį poveikį.</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D8A516" w14:textId="0CFBB9CD" w:rsidR="00021CA3" w:rsidRDefault="00021CA3" w:rsidP="00AE12DF">
            <w:pPr>
              <w:pStyle w:val="NoSpacing"/>
              <w:rPr>
                <w:rFonts w:ascii="Times New Roman" w:hAnsi="Times New Roman" w:cs="Times New Roman"/>
                <w:i/>
                <w:iCs/>
                <w:sz w:val="20"/>
                <w:szCs w:val="20"/>
                <w:lang w:eastAsia="ja-JP"/>
              </w:rPr>
            </w:pPr>
            <w:hyperlink r:id="rId14" w:history="1">
              <w:r w:rsidRPr="00A73E27">
                <w:rPr>
                  <w:rStyle w:val="Hyperlink"/>
                  <w:rFonts w:ascii="Times New Roman" w:hAnsi="Times New Roman" w:cs="Times New Roman"/>
                  <w:i/>
                  <w:iCs/>
                  <w:sz w:val="20"/>
                  <w:szCs w:val="20"/>
                  <w:lang w:eastAsia="ja-JP"/>
                </w:rPr>
                <w:t>https://www.uzdaily.uz/en/uzbek-manufacturer-vektan-chemical-to-open-plant-in-the-united-states/</w:t>
              </w:r>
            </w:hyperlink>
            <w:r>
              <w:rPr>
                <w:rFonts w:ascii="Times New Roman" w:hAnsi="Times New Roman" w:cs="Times New Roman"/>
                <w:i/>
                <w:iCs/>
                <w:sz w:val="20"/>
                <w:szCs w:val="20"/>
                <w:lang w:eastAsia="ja-JP"/>
              </w:rPr>
              <w:t xml:space="preserve"> </w:t>
            </w:r>
          </w:p>
        </w:tc>
      </w:tr>
      <w:tr w:rsidR="008436B6" w:rsidRPr="00882B55" w14:paraId="66358266"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658C5A" w14:textId="08C7A689" w:rsidR="008436B6" w:rsidRDefault="009111F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C622CE" w14:textId="1A1D89AF" w:rsidR="0085223B" w:rsidRPr="00976F5F" w:rsidRDefault="003D3C6B"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ESP</w:t>
            </w:r>
            <w:r w:rsidRPr="003D3C6B">
              <w:rPr>
                <w:rFonts w:ascii="Times New Roman" w:eastAsia="Times New Roman" w:hAnsi="Times New Roman" w:cs="Times New Roman"/>
                <w:kern w:val="0"/>
                <w:sz w:val="22"/>
                <w:szCs w:val="22"/>
                <w14:ligatures w14:val="none"/>
              </w:rPr>
              <w:t xml:space="preserve"> greitųjų traukinių gamintoja „</w:t>
            </w:r>
            <w:proofErr w:type="spellStart"/>
            <w:r w:rsidRPr="003D3C6B">
              <w:rPr>
                <w:rFonts w:ascii="Times New Roman" w:eastAsia="Times New Roman" w:hAnsi="Times New Roman" w:cs="Times New Roman"/>
                <w:kern w:val="0"/>
                <w:sz w:val="22"/>
                <w:szCs w:val="22"/>
                <w14:ligatures w14:val="none"/>
              </w:rPr>
              <w:t>Talgo</w:t>
            </w:r>
            <w:proofErr w:type="spellEnd"/>
            <w:r w:rsidRPr="003D3C6B">
              <w:rPr>
                <w:rFonts w:ascii="Times New Roman" w:eastAsia="Times New Roman" w:hAnsi="Times New Roman" w:cs="Times New Roman"/>
                <w:kern w:val="0"/>
                <w:sz w:val="22"/>
                <w:szCs w:val="22"/>
                <w14:ligatures w14:val="none"/>
              </w:rPr>
              <w:t xml:space="preserve">“ pasirašė beveik 80 mln. </w:t>
            </w:r>
            <w:r>
              <w:rPr>
                <w:rFonts w:ascii="Times New Roman" w:eastAsia="Times New Roman" w:hAnsi="Times New Roman" w:cs="Times New Roman"/>
                <w:kern w:val="0"/>
                <w:sz w:val="22"/>
                <w:szCs w:val="22"/>
                <w14:ligatures w14:val="none"/>
              </w:rPr>
              <w:t>EUR</w:t>
            </w:r>
            <w:r w:rsidRPr="003D3C6B">
              <w:rPr>
                <w:rFonts w:ascii="Times New Roman" w:eastAsia="Times New Roman" w:hAnsi="Times New Roman" w:cs="Times New Roman"/>
                <w:kern w:val="0"/>
                <w:sz w:val="22"/>
                <w:szCs w:val="22"/>
                <w14:ligatures w14:val="none"/>
              </w:rPr>
              <w:t xml:space="preserve"> vertės dešimties metų techninės priežiūros sutartį su „Uzbekistano geležinkeliais“. Sutartis apima šešių šiuo metu U</w:t>
            </w:r>
            <w:r w:rsidR="00EA1F07">
              <w:rPr>
                <w:rFonts w:ascii="Times New Roman" w:eastAsia="Times New Roman" w:hAnsi="Times New Roman" w:cs="Times New Roman"/>
                <w:kern w:val="0"/>
                <w:sz w:val="22"/>
                <w:szCs w:val="22"/>
                <w14:ligatures w14:val="none"/>
              </w:rPr>
              <w:t>Z</w:t>
            </w:r>
            <w:r w:rsidRPr="003D3C6B">
              <w:rPr>
                <w:rFonts w:ascii="Times New Roman" w:eastAsia="Times New Roman" w:hAnsi="Times New Roman" w:cs="Times New Roman"/>
                <w:kern w:val="0"/>
                <w:sz w:val="22"/>
                <w:szCs w:val="22"/>
                <w14:ligatures w14:val="none"/>
              </w:rPr>
              <w:t xml:space="preserve"> eksploatuojamų „</w:t>
            </w:r>
            <w:proofErr w:type="spellStart"/>
            <w:r w:rsidRPr="003D3C6B">
              <w:rPr>
                <w:rFonts w:ascii="Times New Roman" w:eastAsia="Times New Roman" w:hAnsi="Times New Roman" w:cs="Times New Roman"/>
                <w:kern w:val="0"/>
                <w:sz w:val="22"/>
                <w:szCs w:val="22"/>
                <w14:ligatures w14:val="none"/>
              </w:rPr>
              <w:t>Talgo</w:t>
            </w:r>
            <w:proofErr w:type="spellEnd"/>
            <w:r w:rsidRPr="003D3C6B">
              <w:rPr>
                <w:rFonts w:ascii="Times New Roman" w:eastAsia="Times New Roman" w:hAnsi="Times New Roman" w:cs="Times New Roman"/>
                <w:kern w:val="0"/>
                <w:sz w:val="22"/>
                <w:szCs w:val="22"/>
                <w14:ligatures w14:val="none"/>
              </w:rPr>
              <w:t xml:space="preserve"> 250“ greitųjų traukinių visapusišką priežiūrą.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31DE99" w14:textId="20155F2A" w:rsidR="008436B6" w:rsidRPr="00ED06B5" w:rsidRDefault="009111FE" w:rsidP="00AE12DF">
            <w:pPr>
              <w:pStyle w:val="NoSpacing"/>
              <w:rPr>
                <w:rFonts w:ascii="Times New Roman" w:hAnsi="Times New Roman" w:cs="Times New Roman"/>
                <w:i/>
                <w:iCs/>
                <w:sz w:val="20"/>
                <w:szCs w:val="20"/>
              </w:rPr>
            </w:pPr>
            <w:hyperlink r:id="rId15" w:history="1">
              <w:r w:rsidRPr="00A73E27">
                <w:rPr>
                  <w:rStyle w:val="Hyperlink"/>
                  <w:rFonts w:ascii="Times New Roman" w:hAnsi="Times New Roman" w:cs="Times New Roman"/>
                  <w:i/>
                  <w:iCs/>
                  <w:sz w:val="20"/>
                  <w:szCs w:val="20"/>
                </w:rPr>
                <w:t>https://www.uzdaily.uz/en/talgo-signs-largest-high-speed-train-maintenance-</w:t>
              </w:r>
              <w:r w:rsidRPr="00A73E27">
                <w:rPr>
                  <w:rStyle w:val="Hyperlink"/>
                  <w:rFonts w:ascii="Times New Roman" w:hAnsi="Times New Roman" w:cs="Times New Roman"/>
                  <w:i/>
                  <w:iCs/>
                  <w:sz w:val="20"/>
                  <w:szCs w:val="20"/>
                </w:rPr>
                <w:lastRenderedPageBreak/>
                <w:t>contract-in-uzbekistan/</w:t>
              </w:r>
            </w:hyperlink>
            <w:r>
              <w:rPr>
                <w:rFonts w:ascii="Times New Roman" w:hAnsi="Times New Roman" w:cs="Times New Roman"/>
                <w:i/>
                <w:iCs/>
                <w:sz w:val="20"/>
                <w:szCs w:val="20"/>
              </w:rPr>
              <w:t xml:space="preserve"> </w:t>
            </w:r>
          </w:p>
        </w:tc>
      </w:tr>
      <w:tr w:rsidR="003E70C9" w:rsidRPr="00882B55" w14:paraId="605F82B0"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88F04C" w14:textId="09240CD3" w:rsidR="003E70C9" w:rsidRDefault="0056473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01.06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77643B" w14:textId="59622AE5" w:rsidR="00ED06B5" w:rsidRDefault="002A4B61"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 ir TJ</w:t>
            </w:r>
            <w:r w:rsidRPr="002A4B61">
              <w:rPr>
                <w:rFonts w:ascii="Times New Roman" w:eastAsia="Times New Roman" w:hAnsi="Times New Roman" w:cs="Times New Roman"/>
                <w:kern w:val="0"/>
                <w:sz w:val="22"/>
                <w:szCs w:val="22"/>
                <w14:ligatures w14:val="none"/>
              </w:rPr>
              <w:t xml:space="preserve"> pradeda bandomąjį </w:t>
            </w:r>
            <w:proofErr w:type="spellStart"/>
            <w:r w:rsidRPr="002A4B61">
              <w:rPr>
                <w:rFonts w:ascii="Times New Roman" w:eastAsia="Times New Roman" w:hAnsi="Times New Roman" w:cs="Times New Roman"/>
                <w:kern w:val="0"/>
                <w:sz w:val="22"/>
                <w:szCs w:val="22"/>
                <w14:ligatures w14:val="none"/>
              </w:rPr>
              <w:t>multimodalinio</w:t>
            </w:r>
            <w:proofErr w:type="spellEnd"/>
            <w:r w:rsidRPr="002A4B61">
              <w:rPr>
                <w:rFonts w:ascii="Times New Roman" w:eastAsia="Times New Roman" w:hAnsi="Times New Roman" w:cs="Times New Roman"/>
                <w:kern w:val="0"/>
                <w:sz w:val="22"/>
                <w:szCs w:val="22"/>
                <w14:ligatures w14:val="none"/>
              </w:rPr>
              <w:t xml:space="preserve"> transporto koridorių, jungiantį </w:t>
            </w:r>
            <w:r>
              <w:rPr>
                <w:rFonts w:ascii="Times New Roman" w:eastAsia="Times New Roman" w:hAnsi="Times New Roman" w:cs="Times New Roman"/>
                <w:kern w:val="0"/>
                <w:sz w:val="22"/>
                <w:szCs w:val="22"/>
                <w14:ligatures w14:val="none"/>
              </w:rPr>
              <w:t>CN</w:t>
            </w:r>
            <w:r w:rsidRPr="002A4B61">
              <w:rPr>
                <w:rFonts w:ascii="Times New Roman" w:eastAsia="Times New Roman" w:hAnsi="Times New Roman" w:cs="Times New Roman"/>
                <w:kern w:val="0"/>
                <w:sz w:val="22"/>
                <w:szCs w:val="22"/>
                <w14:ligatures w14:val="none"/>
              </w:rPr>
              <w:t xml:space="preserve"> ir Europą per </w:t>
            </w:r>
            <w:r>
              <w:rPr>
                <w:rFonts w:ascii="Times New Roman" w:eastAsia="Times New Roman" w:hAnsi="Times New Roman" w:cs="Times New Roman"/>
                <w:kern w:val="0"/>
                <w:sz w:val="22"/>
                <w:szCs w:val="22"/>
                <w14:ligatures w14:val="none"/>
              </w:rPr>
              <w:t>Cent</w:t>
            </w:r>
            <w:r w:rsidRPr="002A4B61">
              <w:rPr>
                <w:rFonts w:ascii="Times New Roman" w:eastAsia="Times New Roman" w:hAnsi="Times New Roman" w:cs="Times New Roman"/>
                <w:kern w:val="0"/>
                <w:sz w:val="22"/>
                <w:szCs w:val="22"/>
                <w14:ligatures w14:val="none"/>
              </w:rPr>
              <w:t xml:space="preserve">rinę Aziją </w:t>
            </w:r>
            <w:r>
              <w:rPr>
                <w:rFonts w:ascii="Times New Roman" w:eastAsia="Times New Roman" w:hAnsi="Times New Roman" w:cs="Times New Roman"/>
                <w:kern w:val="0"/>
                <w:sz w:val="22"/>
                <w:szCs w:val="22"/>
                <w14:ligatures w14:val="none"/>
              </w:rPr>
              <w:t xml:space="preserve">(CA) </w:t>
            </w:r>
            <w:r w:rsidRPr="002A4B61">
              <w:rPr>
                <w:rFonts w:ascii="Times New Roman" w:eastAsia="Times New Roman" w:hAnsi="Times New Roman" w:cs="Times New Roman"/>
                <w:kern w:val="0"/>
                <w:sz w:val="22"/>
                <w:szCs w:val="22"/>
                <w14:ligatures w14:val="none"/>
              </w:rPr>
              <w:t>ir T</w:t>
            </w:r>
            <w:r>
              <w:rPr>
                <w:rFonts w:ascii="Times New Roman" w:eastAsia="Times New Roman" w:hAnsi="Times New Roman" w:cs="Times New Roman"/>
                <w:kern w:val="0"/>
                <w:sz w:val="22"/>
                <w:szCs w:val="22"/>
                <w14:ligatures w14:val="none"/>
              </w:rPr>
              <w:t>R</w:t>
            </w:r>
            <w:r w:rsidRPr="002A4B61">
              <w:rPr>
                <w:rFonts w:ascii="Times New Roman" w:eastAsia="Times New Roman" w:hAnsi="Times New Roman" w:cs="Times New Roman"/>
                <w:kern w:val="0"/>
                <w:sz w:val="22"/>
                <w:szCs w:val="22"/>
                <w14:ligatures w14:val="none"/>
              </w:rPr>
              <w:t>. Projektas prasidė</w:t>
            </w:r>
            <w:r>
              <w:rPr>
                <w:rFonts w:ascii="Times New Roman" w:eastAsia="Times New Roman" w:hAnsi="Times New Roman" w:cs="Times New Roman"/>
                <w:kern w:val="0"/>
                <w:sz w:val="22"/>
                <w:szCs w:val="22"/>
                <w14:ligatures w14:val="none"/>
              </w:rPr>
              <w:t>jo</w:t>
            </w:r>
            <w:r w:rsidRPr="002A4B61">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pilotini</w:t>
            </w:r>
            <w:r w:rsidRPr="002A4B61">
              <w:rPr>
                <w:rFonts w:ascii="Times New Roman" w:eastAsia="Times New Roman" w:hAnsi="Times New Roman" w:cs="Times New Roman"/>
                <w:kern w:val="0"/>
                <w:sz w:val="22"/>
                <w:szCs w:val="22"/>
                <w14:ligatures w14:val="none"/>
              </w:rPr>
              <w:t>u dešimties pilnai pakrautų sunkvežimių pervežimu iš U</w:t>
            </w:r>
            <w:r>
              <w:rPr>
                <w:rFonts w:ascii="Times New Roman" w:eastAsia="Times New Roman" w:hAnsi="Times New Roman" w:cs="Times New Roman"/>
                <w:kern w:val="0"/>
                <w:sz w:val="22"/>
                <w:szCs w:val="22"/>
                <w14:ligatures w14:val="none"/>
              </w:rPr>
              <w:t>Z</w:t>
            </w:r>
            <w:r w:rsidRPr="002A4B61">
              <w:rPr>
                <w:rFonts w:ascii="Times New Roman" w:eastAsia="Times New Roman" w:hAnsi="Times New Roman" w:cs="Times New Roman"/>
                <w:kern w:val="0"/>
                <w:sz w:val="22"/>
                <w:szCs w:val="22"/>
                <w14:ligatures w14:val="none"/>
              </w:rPr>
              <w:t xml:space="preserve"> per T</w:t>
            </w:r>
            <w:r>
              <w:rPr>
                <w:rFonts w:ascii="Times New Roman" w:eastAsia="Times New Roman" w:hAnsi="Times New Roman" w:cs="Times New Roman"/>
                <w:kern w:val="0"/>
                <w:sz w:val="22"/>
                <w:szCs w:val="22"/>
                <w14:ligatures w14:val="none"/>
              </w:rPr>
              <w:t>J</w:t>
            </w:r>
            <w:r w:rsidRPr="002A4B61">
              <w:rPr>
                <w:rFonts w:ascii="Times New Roman" w:eastAsia="Times New Roman" w:hAnsi="Times New Roman" w:cs="Times New Roman"/>
                <w:kern w:val="0"/>
                <w:sz w:val="22"/>
                <w:szCs w:val="22"/>
                <w14:ligatures w14:val="none"/>
              </w:rPr>
              <w:t xml:space="preserve"> Kinijos link. Sprendimas buvo priimtas po abiejų šalių transporto ministrų derybų.</w:t>
            </w:r>
            <w:r w:rsidR="00664476">
              <w:t xml:space="preserve"> </w:t>
            </w:r>
            <w:r w:rsidR="00664476" w:rsidRPr="00664476">
              <w:rPr>
                <w:rFonts w:ascii="Times New Roman" w:eastAsia="Times New Roman" w:hAnsi="Times New Roman" w:cs="Times New Roman"/>
                <w:kern w:val="0"/>
                <w:sz w:val="22"/>
                <w:szCs w:val="22"/>
                <w14:ligatures w14:val="none"/>
              </w:rPr>
              <w:t xml:space="preserve">Tuo pačiu metu šalys planuoja padidinti </w:t>
            </w:r>
            <w:proofErr w:type="spellStart"/>
            <w:r w:rsidR="003137E1">
              <w:rPr>
                <w:rFonts w:ascii="Times New Roman" w:eastAsia="Times New Roman" w:hAnsi="Times New Roman" w:cs="Times New Roman"/>
                <w:kern w:val="0"/>
                <w:sz w:val="22"/>
                <w:szCs w:val="22"/>
                <w14:ligatures w14:val="none"/>
              </w:rPr>
              <w:t>Dž</w:t>
            </w:r>
            <w:r w:rsidR="00664476" w:rsidRPr="00664476">
              <w:rPr>
                <w:rFonts w:ascii="Times New Roman" w:eastAsia="Times New Roman" w:hAnsi="Times New Roman" w:cs="Times New Roman"/>
                <w:kern w:val="0"/>
                <w:sz w:val="22"/>
                <w:szCs w:val="22"/>
                <w14:ligatures w14:val="none"/>
              </w:rPr>
              <w:t>artepo</w:t>
            </w:r>
            <w:proofErr w:type="spellEnd"/>
            <w:r w:rsidR="00664476" w:rsidRPr="00664476">
              <w:rPr>
                <w:rFonts w:ascii="Times New Roman" w:eastAsia="Times New Roman" w:hAnsi="Times New Roman" w:cs="Times New Roman"/>
                <w:kern w:val="0"/>
                <w:sz w:val="22"/>
                <w:szCs w:val="22"/>
                <w14:ligatures w14:val="none"/>
              </w:rPr>
              <w:t xml:space="preserve"> ir </w:t>
            </w:r>
            <w:proofErr w:type="spellStart"/>
            <w:r w:rsidR="00664476" w:rsidRPr="00664476">
              <w:rPr>
                <w:rFonts w:ascii="Times New Roman" w:eastAsia="Times New Roman" w:hAnsi="Times New Roman" w:cs="Times New Roman"/>
                <w:kern w:val="0"/>
                <w:sz w:val="22"/>
                <w:szCs w:val="22"/>
                <w14:ligatures w14:val="none"/>
              </w:rPr>
              <w:t>Sarazmo</w:t>
            </w:r>
            <w:proofErr w:type="spellEnd"/>
            <w:r w:rsidR="00664476" w:rsidRPr="00664476">
              <w:rPr>
                <w:rFonts w:ascii="Times New Roman" w:eastAsia="Times New Roman" w:hAnsi="Times New Roman" w:cs="Times New Roman"/>
                <w:kern w:val="0"/>
                <w:sz w:val="22"/>
                <w:szCs w:val="22"/>
                <w14:ligatures w14:val="none"/>
              </w:rPr>
              <w:t xml:space="preserve"> pasienio punkto pralaidumą. Pasienyje bus įkurtas logistikos centras, kurio pralaidumas sieks iki 100 sunkvežimių per dieną ir bus vykdomas pagreitintas dokumentų tvarkymas.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4D165C" w14:textId="4ECF77F3" w:rsidR="003E70C9" w:rsidRPr="00ED06B5" w:rsidRDefault="00A97CA5" w:rsidP="00AE12DF">
            <w:pPr>
              <w:pStyle w:val="NoSpacing"/>
              <w:rPr>
                <w:rFonts w:ascii="Times New Roman" w:hAnsi="Times New Roman" w:cs="Times New Roman"/>
                <w:i/>
                <w:iCs/>
                <w:sz w:val="20"/>
                <w:szCs w:val="20"/>
              </w:rPr>
            </w:pPr>
            <w:hyperlink r:id="rId16" w:history="1">
              <w:r w:rsidRPr="00401C43">
                <w:rPr>
                  <w:rStyle w:val="Hyperlink"/>
                  <w:rFonts w:ascii="Times New Roman" w:hAnsi="Times New Roman" w:cs="Times New Roman"/>
                  <w:i/>
                  <w:iCs/>
                  <w:sz w:val="20"/>
                  <w:szCs w:val="20"/>
                </w:rPr>
                <w:t>https://www.aa.com.tr/ru/наука-и-технология/таджикистан-и-узбекистан-запускают-пилотный-мультимодальный-коридор-в-китай-и-европу/3789907</w:t>
              </w:r>
            </w:hyperlink>
            <w:r>
              <w:rPr>
                <w:rFonts w:ascii="Times New Roman" w:hAnsi="Times New Roman" w:cs="Times New Roman"/>
                <w:i/>
                <w:iCs/>
                <w:sz w:val="20"/>
                <w:szCs w:val="20"/>
              </w:rPr>
              <w:t xml:space="preserve"> </w:t>
            </w:r>
          </w:p>
        </w:tc>
      </w:tr>
      <w:tr w:rsidR="00A4460E" w:rsidRPr="00882B55" w14:paraId="31979E8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70976EE5" w:rsidR="00A4460E" w:rsidRDefault="00037F7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D41E7" w14:textId="50465419" w:rsidR="00CE2371" w:rsidRPr="0026507F" w:rsidRDefault="00CE176D"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CE176D">
              <w:rPr>
                <w:rFonts w:ascii="Times New Roman" w:eastAsia="Times New Roman" w:hAnsi="Times New Roman" w:cs="Times New Roman"/>
                <w:kern w:val="0"/>
                <w:sz w:val="22"/>
                <w:szCs w:val="22"/>
                <w14:ligatures w14:val="none"/>
              </w:rPr>
              <w:t xml:space="preserve"> planuoja privatizuoti Taškento geležinkelio vagonų statybos ir remonto gamyklą. Atitinkama Prezidento </w:t>
            </w:r>
            <w:r>
              <w:rPr>
                <w:rFonts w:ascii="Times New Roman" w:eastAsia="Times New Roman" w:hAnsi="Times New Roman" w:cs="Times New Roman"/>
                <w:kern w:val="0"/>
                <w:sz w:val="22"/>
                <w:szCs w:val="22"/>
                <w14:ligatures w14:val="none"/>
              </w:rPr>
              <w:t xml:space="preserve">dekretu </w:t>
            </w:r>
            <w:r w:rsidRPr="00CE176D">
              <w:rPr>
                <w:rFonts w:ascii="Times New Roman" w:eastAsia="Times New Roman" w:hAnsi="Times New Roman" w:cs="Times New Roman"/>
                <w:kern w:val="0"/>
                <w:sz w:val="22"/>
                <w:szCs w:val="22"/>
                <w14:ligatures w14:val="none"/>
              </w:rPr>
              <w:t xml:space="preserve">vieneriems metams </w:t>
            </w:r>
            <w:r>
              <w:rPr>
                <w:rFonts w:ascii="Times New Roman" w:eastAsia="Times New Roman" w:hAnsi="Times New Roman" w:cs="Times New Roman"/>
                <w:kern w:val="0"/>
                <w:sz w:val="22"/>
                <w:szCs w:val="22"/>
                <w14:ligatures w14:val="none"/>
              </w:rPr>
              <w:t xml:space="preserve">buvo pratęsta </w:t>
            </w:r>
            <w:r w:rsidRPr="00CE176D">
              <w:rPr>
                <w:rFonts w:ascii="Times New Roman" w:eastAsia="Times New Roman" w:hAnsi="Times New Roman" w:cs="Times New Roman"/>
                <w:kern w:val="0"/>
                <w:sz w:val="22"/>
                <w:szCs w:val="22"/>
                <w14:ligatures w14:val="none"/>
              </w:rPr>
              <w:t>patikėjimo valdymo sutartis, apimanti 90% gamyklos akcijų paketą, ir numatoma vėlesnė privatizacija. Akcijų paketą iki kito privatizavimo etapo valdo Transporto inžinerijos centras, susijęs su R</w:t>
            </w:r>
            <w:r>
              <w:rPr>
                <w:rFonts w:ascii="Times New Roman" w:eastAsia="Times New Roman" w:hAnsi="Times New Roman" w:cs="Times New Roman"/>
                <w:kern w:val="0"/>
                <w:sz w:val="22"/>
                <w:szCs w:val="22"/>
                <w14:ligatures w14:val="none"/>
              </w:rPr>
              <w:t>U</w:t>
            </w:r>
            <w:r w:rsidRPr="00CE176D">
              <w:rPr>
                <w:rFonts w:ascii="Times New Roman" w:eastAsia="Times New Roman" w:hAnsi="Times New Roman" w:cs="Times New Roman"/>
                <w:kern w:val="0"/>
                <w:sz w:val="22"/>
                <w:szCs w:val="22"/>
                <w14:ligatures w14:val="none"/>
              </w:rPr>
              <w:t xml:space="preserve"> inžinerijos įmonėmis.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4AB7FE15" w:rsidR="00A4460E" w:rsidRPr="000335CE" w:rsidRDefault="00037F73" w:rsidP="00AE12DF">
            <w:pPr>
              <w:pStyle w:val="NoSpacing"/>
              <w:rPr>
                <w:rFonts w:ascii="Times New Roman" w:hAnsi="Times New Roman" w:cs="Times New Roman"/>
                <w:i/>
                <w:iCs/>
                <w:sz w:val="20"/>
                <w:szCs w:val="20"/>
                <w:lang w:eastAsia="ja-JP"/>
              </w:rPr>
            </w:pPr>
            <w:hyperlink r:id="rId17" w:history="1">
              <w:r w:rsidRPr="00401C43">
                <w:rPr>
                  <w:rStyle w:val="Hyperlink"/>
                  <w:rFonts w:ascii="Times New Roman" w:hAnsi="Times New Roman" w:cs="Times New Roman"/>
                  <w:i/>
                  <w:iCs/>
                  <w:sz w:val="20"/>
                  <w:szCs w:val="20"/>
                  <w:lang w:eastAsia="ja-JP"/>
                </w:rPr>
                <w:t>https://www.spot.uz/ru/2026/01/05/wagons-russia/</w:t>
              </w:r>
            </w:hyperlink>
            <w:r>
              <w:rPr>
                <w:rFonts w:ascii="Times New Roman" w:hAnsi="Times New Roman" w:cs="Times New Roman"/>
                <w:i/>
                <w:iCs/>
                <w:sz w:val="20"/>
                <w:szCs w:val="20"/>
                <w:lang w:eastAsia="ja-JP"/>
              </w:rPr>
              <w:t xml:space="preserve"> </w:t>
            </w:r>
          </w:p>
        </w:tc>
      </w:tr>
      <w:tr w:rsidR="00235BF8" w:rsidRPr="00882B55" w14:paraId="44473E6C"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4243151C" w:rsidR="00235BF8" w:rsidRDefault="00D3705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48A76DE7" w:rsidR="00235BF8" w:rsidRPr="00235BF8" w:rsidRDefault="00A12EF2"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Nuo 2026-01-01 UZ nustojo galioti l</w:t>
            </w:r>
            <w:r w:rsidRPr="00A12EF2">
              <w:rPr>
                <w:rFonts w:ascii="Times New Roman" w:eastAsia="Times New Roman" w:hAnsi="Times New Roman" w:cs="Times New Roman"/>
                <w:kern w:val="0"/>
                <w:sz w:val="22"/>
                <w:szCs w:val="22"/>
                <w14:ligatures w14:val="none"/>
              </w:rPr>
              <w:t xml:space="preserve">aikinosios muitų lengvatos lengviesiems automobiliams su mažu variklio darbiniu tūriu. Nuo </w:t>
            </w:r>
            <w:proofErr w:type="spellStart"/>
            <w:r>
              <w:rPr>
                <w:rFonts w:ascii="Times New Roman" w:eastAsia="Times New Roman" w:hAnsi="Times New Roman" w:cs="Times New Roman"/>
                <w:kern w:val="0"/>
                <w:sz w:val="22"/>
                <w:szCs w:val="22"/>
                <w14:ligatures w14:val="none"/>
              </w:rPr>
              <w:t>š.m</w:t>
            </w:r>
            <w:proofErr w:type="spellEnd"/>
            <w:r>
              <w:rPr>
                <w:rFonts w:ascii="Times New Roman" w:eastAsia="Times New Roman" w:hAnsi="Times New Roman" w:cs="Times New Roman"/>
                <w:kern w:val="0"/>
                <w:sz w:val="22"/>
                <w:szCs w:val="22"/>
                <w14:ligatures w14:val="none"/>
              </w:rPr>
              <w:t>. pradžios</w:t>
            </w:r>
            <w:r w:rsidRPr="00A12EF2">
              <w:rPr>
                <w:rFonts w:ascii="Times New Roman" w:eastAsia="Times New Roman" w:hAnsi="Times New Roman" w:cs="Times New Roman"/>
                <w:kern w:val="0"/>
                <w:sz w:val="22"/>
                <w:szCs w:val="22"/>
                <w14:ligatures w14:val="none"/>
              </w:rPr>
              <w:t xml:space="preserve"> importuojamiems lengviesiems automobiliams pradėti taikyti standartiniai muitų tarifai, </w:t>
            </w:r>
            <w:r>
              <w:rPr>
                <w:rFonts w:ascii="Times New Roman" w:eastAsia="Times New Roman" w:hAnsi="Times New Roman" w:cs="Times New Roman"/>
                <w:kern w:val="0"/>
                <w:sz w:val="22"/>
                <w:szCs w:val="22"/>
                <w14:ligatures w14:val="none"/>
              </w:rPr>
              <w:t>sutinkamai su anksčiau priimtu šalies vadovo dekretu</w:t>
            </w:r>
            <w:r w:rsidRPr="00A12EF2">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38CF0E33" w:rsidR="00235BF8" w:rsidRPr="000335CE" w:rsidRDefault="00D37050" w:rsidP="00AE12DF">
            <w:pPr>
              <w:pStyle w:val="NoSpacing"/>
              <w:rPr>
                <w:rFonts w:ascii="Times New Roman" w:hAnsi="Times New Roman" w:cs="Times New Roman"/>
                <w:i/>
                <w:iCs/>
                <w:sz w:val="20"/>
                <w:szCs w:val="20"/>
              </w:rPr>
            </w:pPr>
            <w:hyperlink r:id="rId18" w:history="1">
              <w:r w:rsidRPr="00401C43">
                <w:rPr>
                  <w:rStyle w:val="Hyperlink"/>
                  <w:rFonts w:ascii="Times New Roman" w:hAnsi="Times New Roman" w:cs="Times New Roman"/>
                  <w:i/>
                  <w:iCs/>
                  <w:sz w:val="20"/>
                  <w:szCs w:val="20"/>
                </w:rPr>
                <w:t>https://kapital.uz/otmenili-lgoty-na-import/</w:t>
              </w:r>
            </w:hyperlink>
            <w:r>
              <w:rPr>
                <w:rFonts w:ascii="Times New Roman" w:hAnsi="Times New Roman" w:cs="Times New Roman"/>
                <w:i/>
                <w:iCs/>
                <w:sz w:val="20"/>
                <w:szCs w:val="20"/>
              </w:rPr>
              <w:t xml:space="preserve"> </w:t>
            </w:r>
          </w:p>
        </w:tc>
      </w:tr>
      <w:tr w:rsidR="00975F39" w:rsidRPr="00882B55" w14:paraId="6831B8AF"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C7901E" w14:textId="5C91C0B3" w:rsidR="00975F39" w:rsidRDefault="000E246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F0A2F8" w14:textId="6BD7ED56" w:rsidR="00975F39" w:rsidRPr="007974CD" w:rsidRDefault="00591366"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591366">
              <w:rPr>
                <w:rFonts w:ascii="Times New Roman" w:eastAsia="Times New Roman" w:hAnsi="Times New Roman" w:cs="Times New Roman"/>
                <w:kern w:val="0"/>
                <w:sz w:val="22"/>
                <w:szCs w:val="22"/>
                <w14:ligatures w14:val="none"/>
              </w:rPr>
              <w:t xml:space="preserve"> Investicijų, pramonės ir prekybos ministerijos duomenimis, </w:t>
            </w:r>
            <w:r>
              <w:rPr>
                <w:rFonts w:ascii="Times New Roman" w:eastAsia="Times New Roman" w:hAnsi="Times New Roman" w:cs="Times New Roman"/>
                <w:kern w:val="0"/>
                <w:sz w:val="22"/>
                <w:szCs w:val="22"/>
                <w14:ligatures w14:val="none"/>
              </w:rPr>
              <w:t>šalies</w:t>
            </w:r>
            <w:r w:rsidRPr="00591366">
              <w:rPr>
                <w:rFonts w:ascii="Times New Roman" w:eastAsia="Times New Roman" w:hAnsi="Times New Roman" w:cs="Times New Roman"/>
                <w:kern w:val="0"/>
                <w:sz w:val="22"/>
                <w:szCs w:val="22"/>
                <w14:ligatures w14:val="none"/>
              </w:rPr>
              <w:t xml:space="preserve"> eksport</w:t>
            </w:r>
            <w:r>
              <w:rPr>
                <w:rFonts w:ascii="Times New Roman" w:eastAsia="Times New Roman" w:hAnsi="Times New Roman" w:cs="Times New Roman"/>
                <w:kern w:val="0"/>
                <w:sz w:val="22"/>
                <w:szCs w:val="22"/>
                <w14:ligatures w14:val="none"/>
              </w:rPr>
              <w:t>o vertė</w:t>
            </w:r>
            <w:r w:rsidRPr="00591366">
              <w:rPr>
                <w:rFonts w:ascii="Times New Roman" w:eastAsia="Times New Roman" w:hAnsi="Times New Roman" w:cs="Times New Roman"/>
                <w:kern w:val="0"/>
                <w:sz w:val="22"/>
                <w:szCs w:val="22"/>
                <w14:ligatures w14:val="none"/>
              </w:rPr>
              <w:t xml:space="preserve"> 2025 m. pasiekė 33,4 mlrd. </w:t>
            </w:r>
            <w:r>
              <w:rPr>
                <w:rFonts w:ascii="Times New Roman" w:eastAsia="Times New Roman" w:hAnsi="Times New Roman" w:cs="Times New Roman"/>
                <w:kern w:val="0"/>
                <w:sz w:val="22"/>
                <w:szCs w:val="22"/>
                <w14:ligatures w14:val="none"/>
              </w:rPr>
              <w:t>USD</w:t>
            </w:r>
            <w:r w:rsidRPr="00591366">
              <w:rPr>
                <w:rFonts w:ascii="Times New Roman" w:eastAsia="Times New Roman" w:hAnsi="Times New Roman" w:cs="Times New Roman"/>
                <w:kern w:val="0"/>
                <w:sz w:val="22"/>
                <w:szCs w:val="22"/>
                <w14:ligatures w14:val="none"/>
              </w:rPr>
              <w:t xml:space="preserve">, </w:t>
            </w:r>
            <w:proofErr w:type="spellStart"/>
            <w:r w:rsidRPr="00591366">
              <w:rPr>
                <w:rFonts w:ascii="Times New Roman" w:eastAsia="Times New Roman" w:hAnsi="Times New Roman" w:cs="Times New Roman"/>
                <w:kern w:val="0"/>
                <w:sz w:val="22"/>
                <w:szCs w:val="22"/>
                <w14:ligatures w14:val="none"/>
              </w:rPr>
              <w:t>t.y</w:t>
            </w:r>
            <w:proofErr w:type="spellEnd"/>
            <w:r w:rsidRPr="00591366">
              <w:rPr>
                <w:rFonts w:ascii="Times New Roman" w:eastAsia="Times New Roman" w:hAnsi="Times New Roman" w:cs="Times New Roman"/>
                <w:kern w:val="0"/>
                <w:sz w:val="22"/>
                <w:szCs w:val="22"/>
                <w14:ligatures w14:val="none"/>
              </w:rPr>
              <w:t xml:space="preserve">. 23% daugiau nei </w:t>
            </w:r>
            <w:r>
              <w:rPr>
                <w:rFonts w:ascii="Times New Roman" w:eastAsia="Times New Roman" w:hAnsi="Times New Roman" w:cs="Times New Roman"/>
                <w:kern w:val="0"/>
                <w:sz w:val="22"/>
                <w:szCs w:val="22"/>
                <w14:ligatures w14:val="none"/>
              </w:rPr>
              <w:t>2024 m</w:t>
            </w:r>
            <w:r w:rsidRPr="00591366">
              <w:rPr>
                <w:rFonts w:ascii="Times New Roman" w:eastAsia="Times New Roman" w:hAnsi="Times New Roman" w:cs="Times New Roman"/>
                <w:kern w:val="0"/>
                <w:sz w:val="22"/>
                <w:szCs w:val="22"/>
                <w14:ligatures w14:val="none"/>
              </w:rPr>
              <w:t xml:space="preserve">. Augimą skatino naujos eksporto kryptys: turizmas generavo 5,0 mlrd. </w:t>
            </w:r>
            <w:r>
              <w:rPr>
                <w:rFonts w:ascii="Times New Roman" w:eastAsia="Times New Roman" w:hAnsi="Times New Roman" w:cs="Times New Roman"/>
                <w:kern w:val="0"/>
                <w:sz w:val="22"/>
                <w:szCs w:val="22"/>
                <w14:ligatures w14:val="none"/>
              </w:rPr>
              <w:t>USD</w:t>
            </w:r>
            <w:r w:rsidRPr="00591366">
              <w:rPr>
                <w:rFonts w:ascii="Times New Roman" w:eastAsia="Times New Roman" w:hAnsi="Times New Roman" w:cs="Times New Roman"/>
                <w:kern w:val="0"/>
                <w:sz w:val="22"/>
                <w:szCs w:val="22"/>
                <w14:ligatures w14:val="none"/>
              </w:rPr>
              <w:t xml:space="preserve">, o IT paslaugos – 940 mln. </w:t>
            </w:r>
            <w:r>
              <w:rPr>
                <w:rFonts w:ascii="Times New Roman" w:eastAsia="Times New Roman" w:hAnsi="Times New Roman" w:cs="Times New Roman"/>
                <w:kern w:val="0"/>
                <w:sz w:val="22"/>
                <w:szCs w:val="22"/>
                <w14:ligatures w14:val="none"/>
              </w:rPr>
              <w:t>USD</w:t>
            </w:r>
            <w:r w:rsidRPr="00591366">
              <w:rPr>
                <w:rFonts w:ascii="Times New Roman" w:eastAsia="Times New Roman" w:hAnsi="Times New Roman" w:cs="Times New Roman"/>
                <w:kern w:val="0"/>
                <w:sz w:val="22"/>
                <w:szCs w:val="22"/>
                <w14:ligatures w14:val="none"/>
              </w:rPr>
              <w:t xml:space="preserve">. Maisto produktų ir statybinių medžiagų eksportas siekė po 1,1 mlrd. </w:t>
            </w:r>
            <w:r>
              <w:rPr>
                <w:rFonts w:ascii="Times New Roman" w:eastAsia="Times New Roman" w:hAnsi="Times New Roman" w:cs="Times New Roman"/>
                <w:kern w:val="0"/>
                <w:sz w:val="22"/>
                <w:szCs w:val="22"/>
                <w14:ligatures w14:val="none"/>
              </w:rPr>
              <w:t>USD</w:t>
            </w:r>
            <w:r w:rsidRPr="00591366">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A8D64B" w14:textId="3075FD6F" w:rsidR="00975F39" w:rsidRDefault="000E246D" w:rsidP="00AE12DF">
            <w:pPr>
              <w:pStyle w:val="NoSpacing"/>
              <w:rPr>
                <w:rFonts w:ascii="Times New Roman" w:hAnsi="Times New Roman" w:cs="Times New Roman"/>
                <w:i/>
                <w:iCs/>
                <w:sz w:val="20"/>
                <w:szCs w:val="20"/>
              </w:rPr>
            </w:pPr>
            <w:hyperlink r:id="rId19" w:history="1">
              <w:r w:rsidRPr="00401C43">
                <w:rPr>
                  <w:rStyle w:val="Hyperlink"/>
                  <w:rFonts w:ascii="Times New Roman" w:hAnsi="Times New Roman" w:cs="Times New Roman"/>
                  <w:i/>
                  <w:iCs/>
                  <w:sz w:val="20"/>
                  <w:szCs w:val="20"/>
                </w:rPr>
                <w:t>https://www.uzdaily.uz/en/uzbekistans-exports-grow-23-in-2025-reaching-us334-billion/</w:t>
              </w:r>
            </w:hyperlink>
            <w:r>
              <w:rPr>
                <w:rFonts w:ascii="Times New Roman" w:hAnsi="Times New Roman" w:cs="Times New Roman"/>
                <w:i/>
                <w:iCs/>
                <w:sz w:val="20"/>
                <w:szCs w:val="20"/>
              </w:rPr>
              <w:t xml:space="preserve"> </w:t>
            </w:r>
          </w:p>
        </w:tc>
      </w:tr>
      <w:tr w:rsidR="00BB34B3" w:rsidRPr="00882B55" w14:paraId="3DFF5873"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738580" w14:textId="211F5B6E" w:rsidR="00BB34B3" w:rsidRDefault="00BB34B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546C1" w14:textId="1ABBFFE9" w:rsidR="00BB34B3" w:rsidRPr="00114791" w:rsidRDefault="00F21BB2" w:rsidP="00A4460E">
            <w:pPr>
              <w:spacing w:after="0" w:line="240" w:lineRule="auto"/>
              <w:jc w:val="both"/>
              <w:rPr>
                <w:rFonts w:ascii="Times New Roman" w:eastAsia="Times New Roman" w:hAnsi="Times New Roman" w:cs="Times New Roman"/>
                <w:kern w:val="0"/>
                <w:sz w:val="22"/>
                <w:szCs w:val="22"/>
                <w14:ligatures w14:val="none"/>
              </w:rPr>
            </w:pPr>
            <w:r w:rsidRPr="00114791">
              <w:rPr>
                <w:rFonts w:ascii="Times New Roman" w:eastAsia="Times New Roman" w:hAnsi="Times New Roman" w:cs="Times New Roman"/>
                <w:kern w:val="0"/>
                <w:sz w:val="22"/>
                <w:szCs w:val="22"/>
                <w14:ligatures w14:val="none"/>
              </w:rPr>
              <w:t>UZ geležinkeliais 2025 m. buvo pervežta daugiau nei 10 mln. keleivių, o bendras krovinių kiekis siekė 106,4 mln. tonų. Tranzitinių krovinių kiekis viršijo 12 mln. tonų, o tai rodo nuolatinį keleivių srauto augimą ir U</w:t>
            </w:r>
            <w:r w:rsidR="00E82921" w:rsidRPr="00114791">
              <w:rPr>
                <w:rFonts w:ascii="Times New Roman" w:eastAsia="Times New Roman" w:hAnsi="Times New Roman" w:cs="Times New Roman"/>
                <w:kern w:val="0"/>
                <w:sz w:val="22"/>
                <w:szCs w:val="22"/>
                <w14:ligatures w14:val="none"/>
              </w:rPr>
              <w:t>Z</w:t>
            </w:r>
            <w:r w:rsidRPr="00114791">
              <w:rPr>
                <w:rFonts w:ascii="Times New Roman" w:eastAsia="Times New Roman" w:hAnsi="Times New Roman" w:cs="Times New Roman"/>
                <w:kern w:val="0"/>
                <w:sz w:val="22"/>
                <w:szCs w:val="22"/>
                <w14:ligatures w14:val="none"/>
              </w:rPr>
              <w:t>, kaip regioninio transporto koridoriaus, vaidmenį.</w:t>
            </w:r>
            <w:r w:rsidR="00114791" w:rsidRPr="00114791">
              <w:rPr>
                <w:rFonts w:ascii="Times New Roman" w:hAnsi="Times New Roman" w:cs="Times New Roman"/>
                <w:sz w:val="22"/>
                <w:szCs w:val="22"/>
              </w:rPr>
              <w:t xml:space="preserve"> Žadama, kad </w:t>
            </w:r>
            <w:r w:rsidR="00114791" w:rsidRPr="00114791">
              <w:rPr>
                <w:rFonts w:ascii="Times New Roman" w:eastAsia="Times New Roman" w:hAnsi="Times New Roman" w:cs="Times New Roman"/>
                <w:kern w:val="0"/>
                <w:sz w:val="22"/>
                <w:szCs w:val="22"/>
                <w14:ligatures w14:val="none"/>
              </w:rPr>
              <w:t>2026 m. geležinkelių plėtra bus tęsiama. Planuojama paleisti greitąjį elektrinį traukinį „</w:t>
            </w:r>
            <w:proofErr w:type="spellStart"/>
            <w:r w:rsidR="00114791" w:rsidRPr="00114791">
              <w:rPr>
                <w:rFonts w:ascii="Times New Roman" w:eastAsia="Times New Roman" w:hAnsi="Times New Roman" w:cs="Times New Roman"/>
                <w:kern w:val="0"/>
                <w:sz w:val="22"/>
                <w:szCs w:val="22"/>
                <w14:ligatures w14:val="none"/>
              </w:rPr>
              <w:t>Jaloliddin</w:t>
            </w:r>
            <w:proofErr w:type="spellEnd"/>
            <w:r w:rsidR="00114791" w:rsidRPr="00114791">
              <w:rPr>
                <w:rFonts w:ascii="Times New Roman" w:eastAsia="Times New Roman" w:hAnsi="Times New Roman" w:cs="Times New Roman"/>
                <w:kern w:val="0"/>
                <w:sz w:val="22"/>
                <w:szCs w:val="22"/>
                <w14:ligatures w14:val="none"/>
              </w:rPr>
              <w:t xml:space="preserve"> </w:t>
            </w:r>
            <w:proofErr w:type="spellStart"/>
            <w:r w:rsidR="00114791" w:rsidRPr="00114791">
              <w:rPr>
                <w:rFonts w:ascii="Times New Roman" w:eastAsia="Times New Roman" w:hAnsi="Times New Roman" w:cs="Times New Roman"/>
                <w:kern w:val="0"/>
                <w:sz w:val="22"/>
                <w:szCs w:val="22"/>
                <w14:ligatures w14:val="none"/>
              </w:rPr>
              <w:t>Manguberdi</w:t>
            </w:r>
            <w:proofErr w:type="spellEnd"/>
            <w:r w:rsidR="00114791" w:rsidRPr="00114791">
              <w:rPr>
                <w:rFonts w:ascii="Times New Roman" w:eastAsia="Times New Roman" w:hAnsi="Times New Roman" w:cs="Times New Roman"/>
                <w:kern w:val="0"/>
                <w:sz w:val="22"/>
                <w:szCs w:val="22"/>
                <w14:ligatures w14:val="none"/>
              </w:rPr>
              <w:t>“, nutiesti 110 kilometrų naujų geležinkelio linijų ir atnaujinti riedmenų parką.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08505A" w14:textId="69FCA98F" w:rsidR="00BB34B3" w:rsidRPr="00BB34B3" w:rsidRDefault="00BB34B3" w:rsidP="00AE12DF">
            <w:pPr>
              <w:pStyle w:val="NoSpacing"/>
              <w:rPr>
                <w:rFonts w:ascii="Times New Roman" w:hAnsi="Times New Roman" w:cs="Times New Roman"/>
                <w:i/>
                <w:iCs/>
                <w:sz w:val="20"/>
                <w:szCs w:val="20"/>
              </w:rPr>
            </w:pPr>
            <w:hyperlink r:id="rId20" w:history="1">
              <w:r w:rsidRPr="00173B6E">
                <w:rPr>
                  <w:rStyle w:val="Hyperlink"/>
                  <w:rFonts w:ascii="Times New Roman" w:hAnsi="Times New Roman" w:cs="Times New Roman"/>
                  <w:i/>
                  <w:iCs/>
                  <w:sz w:val="20"/>
                  <w:szCs w:val="20"/>
                </w:rPr>
                <w:t>https://podrobno.uz/cat/economic/obem-zheleznodorozhnykh-gruzoperevozok-v-uzbekistane-prevysil-100-millionov-tonn/</w:t>
              </w:r>
            </w:hyperlink>
            <w:r>
              <w:rPr>
                <w:rFonts w:ascii="Times New Roman" w:hAnsi="Times New Roman" w:cs="Times New Roman"/>
                <w:i/>
                <w:iCs/>
                <w:sz w:val="20"/>
                <w:szCs w:val="20"/>
              </w:rPr>
              <w:t xml:space="preserve"> </w:t>
            </w:r>
          </w:p>
        </w:tc>
      </w:tr>
      <w:tr w:rsidR="00F40F54" w:rsidRPr="00882B55" w14:paraId="71C0B145"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31CC57" w14:textId="171DE8E6" w:rsidR="00F40F54" w:rsidRDefault="00EE265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78FF85" w14:textId="7F1F0A0B" w:rsidR="00F40F54" w:rsidRDefault="002B3659" w:rsidP="00A4460E">
            <w:pPr>
              <w:spacing w:after="0" w:line="240" w:lineRule="auto"/>
              <w:jc w:val="both"/>
              <w:rPr>
                <w:rFonts w:ascii="Times New Roman" w:eastAsia="Times New Roman" w:hAnsi="Times New Roman" w:cs="Times New Roman"/>
                <w:kern w:val="0"/>
                <w:sz w:val="22"/>
                <w:szCs w:val="22"/>
                <w14:ligatures w14:val="none"/>
              </w:rPr>
            </w:pPr>
            <w:proofErr w:type="spellStart"/>
            <w:r w:rsidRPr="002B3659">
              <w:rPr>
                <w:rFonts w:ascii="Times New Roman" w:eastAsia="Times New Roman" w:hAnsi="Times New Roman" w:cs="Times New Roman"/>
                <w:kern w:val="0"/>
                <w:sz w:val="22"/>
                <w:szCs w:val="22"/>
                <w14:ligatures w14:val="none"/>
              </w:rPr>
              <w:t>Čirčiko</w:t>
            </w:r>
            <w:proofErr w:type="spellEnd"/>
            <w:r w:rsidRPr="002B3659">
              <w:rPr>
                <w:rFonts w:ascii="Times New Roman" w:eastAsia="Times New Roman" w:hAnsi="Times New Roman" w:cs="Times New Roman"/>
                <w:kern w:val="0"/>
                <w:sz w:val="22"/>
                <w:szCs w:val="22"/>
                <w14:ligatures w14:val="none"/>
              </w:rPr>
              <w:t xml:space="preserve"> aviacijos remonto gamykloje atidarytas vienintelis </w:t>
            </w:r>
            <w:r>
              <w:rPr>
                <w:rFonts w:ascii="Times New Roman" w:eastAsia="Times New Roman" w:hAnsi="Times New Roman" w:cs="Times New Roman"/>
                <w:kern w:val="0"/>
                <w:sz w:val="22"/>
                <w:szCs w:val="22"/>
                <w14:ligatures w14:val="none"/>
              </w:rPr>
              <w:t>Centrin</w:t>
            </w:r>
            <w:r w:rsidRPr="002B3659">
              <w:rPr>
                <w:rFonts w:ascii="Times New Roman" w:eastAsia="Times New Roman" w:hAnsi="Times New Roman" w:cs="Times New Roman"/>
                <w:kern w:val="0"/>
                <w:sz w:val="22"/>
                <w:szCs w:val="22"/>
                <w14:ligatures w14:val="none"/>
              </w:rPr>
              <w:t xml:space="preserve">ėje Azijoje </w:t>
            </w:r>
            <w:r>
              <w:rPr>
                <w:rFonts w:ascii="Times New Roman" w:eastAsia="Times New Roman" w:hAnsi="Times New Roman" w:cs="Times New Roman"/>
                <w:kern w:val="0"/>
                <w:sz w:val="22"/>
                <w:szCs w:val="22"/>
                <w14:ligatures w14:val="none"/>
              </w:rPr>
              <w:t xml:space="preserve">(CA) </w:t>
            </w:r>
            <w:r w:rsidRPr="002B3659">
              <w:rPr>
                <w:rFonts w:ascii="Times New Roman" w:eastAsia="Times New Roman" w:hAnsi="Times New Roman" w:cs="Times New Roman"/>
                <w:kern w:val="0"/>
                <w:sz w:val="22"/>
                <w:szCs w:val="22"/>
                <w14:ligatures w14:val="none"/>
              </w:rPr>
              <w:t>ir NVS šalyse „</w:t>
            </w:r>
            <w:proofErr w:type="spellStart"/>
            <w:r w:rsidRPr="002B3659">
              <w:rPr>
                <w:rFonts w:ascii="Times New Roman" w:eastAsia="Times New Roman" w:hAnsi="Times New Roman" w:cs="Times New Roman"/>
                <w:kern w:val="0"/>
                <w:sz w:val="22"/>
                <w:szCs w:val="22"/>
                <w14:ligatures w14:val="none"/>
              </w:rPr>
              <w:t>Airbus</w:t>
            </w:r>
            <w:proofErr w:type="spellEnd"/>
            <w:r w:rsidRPr="002B3659">
              <w:rPr>
                <w:rFonts w:ascii="Times New Roman" w:eastAsia="Times New Roman" w:hAnsi="Times New Roman" w:cs="Times New Roman"/>
                <w:kern w:val="0"/>
                <w:sz w:val="22"/>
                <w:szCs w:val="22"/>
                <w14:ligatures w14:val="none"/>
              </w:rPr>
              <w:t xml:space="preserve">“ sraigtasparnių aptarnavimo centras. </w:t>
            </w:r>
            <w:r w:rsidR="00746C23">
              <w:rPr>
                <w:rFonts w:ascii="Times New Roman" w:eastAsia="Times New Roman" w:hAnsi="Times New Roman" w:cs="Times New Roman"/>
                <w:kern w:val="0"/>
                <w:sz w:val="22"/>
                <w:szCs w:val="22"/>
                <w14:ligatures w14:val="none"/>
              </w:rPr>
              <w:t>Remonto centras</w:t>
            </w:r>
            <w:r w:rsidRPr="002B3659">
              <w:rPr>
                <w:rFonts w:ascii="Times New Roman" w:eastAsia="Times New Roman" w:hAnsi="Times New Roman" w:cs="Times New Roman"/>
                <w:kern w:val="0"/>
                <w:sz w:val="22"/>
                <w:szCs w:val="22"/>
                <w14:ligatures w14:val="none"/>
              </w:rPr>
              <w:t xml:space="preserve"> pradėjo veikti gavus oficialų „</w:t>
            </w:r>
            <w:proofErr w:type="spellStart"/>
            <w:r w:rsidRPr="002B3659">
              <w:rPr>
                <w:rFonts w:ascii="Times New Roman" w:eastAsia="Times New Roman" w:hAnsi="Times New Roman" w:cs="Times New Roman"/>
                <w:kern w:val="0"/>
                <w:sz w:val="22"/>
                <w:szCs w:val="22"/>
                <w14:ligatures w14:val="none"/>
              </w:rPr>
              <w:t>Airbus</w:t>
            </w:r>
            <w:proofErr w:type="spellEnd"/>
            <w:r w:rsidRPr="002B3659">
              <w:rPr>
                <w:rFonts w:ascii="Times New Roman" w:eastAsia="Times New Roman" w:hAnsi="Times New Roman" w:cs="Times New Roman"/>
                <w:kern w:val="0"/>
                <w:sz w:val="22"/>
                <w:szCs w:val="22"/>
                <w14:ligatures w14:val="none"/>
              </w:rPr>
              <w:t>“ sertifikatą, patvirtinantį atitiktį gamintojo techniniams standartams ir darbuotojų kvalifikacijos reikalavimams.</w:t>
            </w:r>
            <w:r w:rsidR="001012F3">
              <w:rPr>
                <w:rFonts w:ascii="Times New Roman" w:eastAsia="Times New Roman" w:hAnsi="Times New Roman" w:cs="Times New Roman"/>
                <w:kern w:val="0"/>
                <w:sz w:val="22"/>
                <w:szCs w:val="22"/>
                <w14:ligatures w14:val="none"/>
              </w:rPr>
              <w:t xml:space="preserve"> </w:t>
            </w:r>
            <w:r w:rsidR="001012F3" w:rsidRPr="001012F3">
              <w:rPr>
                <w:rFonts w:ascii="Times New Roman" w:eastAsia="Times New Roman" w:hAnsi="Times New Roman" w:cs="Times New Roman"/>
                <w:kern w:val="0"/>
                <w:sz w:val="22"/>
                <w:szCs w:val="22"/>
                <w14:ligatures w14:val="none"/>
              </w:rPr>
              <w:t>Dabartiniame etape centras organizavo visą H-125, H-215 ir H-130 modelių sraigtasparnių techninio aptarnavimo ir remonto ciklą.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EF69F4" w14:textId="209C6AA3" w:rsidR="00F40F54" w:rsidRDefault="00EE2656" w:rsidP="00AE12DF">
            <w:pPr>
              <w:pStyle w:val="NoSpacing"/>
              <w:rPr>
                <w:rFonts w:ascii="Times New Roman" w:hAnsi="Times New Roman" w:cs="Times New Roman"/>
                <w:i/>
                <w:iCs/>
                <w:sz w:val="20"/>
                <w:szCs w:val="20"/>
              </w:rPr>
            </w:pPr>
            <w:hyperlink r:id="rId21" w:history="1">
              <w:r w:rsidRPr="00173B6E">
                <w:rPr>
                  <w:rStyle w:val="Hyperlink"/>
                  <w:rFonts w:ascii="Times New Roman" w:hAnsi="Times New Roman" w:cs="Times New Roman"/>
                  <w:i/>
                  <w:iCs/>
                  <w:sz w:val="20"/>
                  <w:szCs w:val="20"/>
                </w:rPr>
                <w:t>https://podrobno.uz/cat/economic/v-uzbekistane-zapushchen-edinstvennyy-v-regione-tsentr-obsluzhivaniya-vertoletov-airbus/</w:t>
              </w:r>
            </w:hyperlink>
            <w:r>
              <w:rPr>
                <w:rFonts w:ascii="Times New Roman" w:hAnsi="Times New Roman" w:cs="Times New Roman"/>
                <w:i/>
                <w:iCs/>
                <w:sz w:val="20"/>
                <w:szCs w:val="20"/>
              </w:rPr>
              <w:t xml:space="preserve"> </w:t>
            </w:r>
          </w:p>
        </w:tc>
      </w:tr>
      <w:tr w:rsidR="00877421" w:rsidRPr="00882B55" w14:paraId="155E25E6"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31A7CE" w14:textId="1A108F00" w:rsidR="00877421" w:rsidRDefault="005E3E6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01.20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FF4614" w14:textId="16075A26" w:rsidR="00877421" w:rsidRPr="00C20E4F" w:rsidRDefault="004A3BE4" w:rsidP="00A4460E">
            <w:pPr>
              <w:spacing w:after="0" w:line="240" w:lineRule="auto"/>
              <w:jc w:val="both"/>
              <w:rPr>
                <w:rFonts w:ascii="Times New Roman" w:eastAsia="Times New Roman" w:hAnsi="Times New Roman" w:cs="Times New Roman"/>
                <w:kern w:val="0"/>
                <w:sz w:val="22"/>
                <w:szCs w:val="22"/>
                <w14:ligatures w14:val="none"/>
              </w:rPr>
            </w:pPr>
            <w:r w:rsidRPr="004A3BE4">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4A3BE4">
              <w:rPr>
                <w:rFonts w:ascii="Times New Roman" w:eastAsia="Times New Roman" w:hAnsi="Times New Roman" w:cs="Times New Roman"/>
                <w:kern w:val="0"/>
                <w:sz w:val="22"/>
                <w:szCs w:val="22"/>
                <w14:ligatures w14:val="none"/>
              </w:rPr>
              <w:t xml:space="preserve"> įvedė nulinius importo muitus 82 rūšių pramoninėms žaliavoms ir pusgaminiams. Nulinio muito režimas pagal atitinkamą </w:t>
            </w:r>
            <w:r>
              <w:rPr>
                <w:rFonts w:ascii="Times New Roman" w:eastAsia="Times New Roman" w:hAnsi="Times New Roman" w:cs="Times New Roman"/>
                <w:kern w:val="0"/>
                <w:sz w:val="22"/>
                <w:szCs w:val="22"/>
                <w14:ligatures w14:val="none"/>
              </w:rPr>
              <w:t xml:space="preserve">šalies </w:t>
            </w:r>
            <w:r w:rsidRPr="004A3BE4">
              <w:rPr>
                <w:rFonts w:ascii="Times New Roman" w:eastAsia="Times New Roman" w:hAnsi="Times New Roman" w:cs="Times New Roman"/>
                <w:kern w:val="0"/>
                <w:sz w:val="22"/>
                <w:szCs w:val="22"/>
                <w14:ligatures w14:val="none"/>
              </w:rPr>
              <w:t>rezidento dekretą galios iki 2027 m. sausio 1 d. Priemonė taikoma įvairioms žaliavoms, įskaitant cheminius produktus, pigmentus, polimerus, plastikus ir tekstilės medžiagas. Į sąrašą taip pat įtraukti stiklo pluošto gaminiai, mediena, filtravimo popierius ir techniniai komponentai.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30489A" w14:textId="7B4A377E" w:rsidR="00877421" w:rsidRDefault="005E3E67" w:rsidP="00AE12DF">
            <w:pPr>
              <w:pStyle w:val="NoSpacing"/>
              <w:rPr>
                <w:rFonts w:ascii="Times New Roman" w:hAnsi="Times New Roman" w:cs="Times New Roman"/>
                <w:i/>
                <w:iCs/>
                <w:sz w:val="20"/>
                <w:szCs w:val="20"/>
              </w:rPr>
            </w:pPr>
            <w:hyperlink r:id="rId22" w:history="1">
              <w:r w:rsidRPr="00173B6E">
                <w:rPr>
                  <w:rStyle w:val="Hyperlink"/>
                  <w:rFonts w:ascii="Times New Roman" w:hAnsi="Times New Roman" w:cs="Times New Roman"/>
                  <w:i/>
                  <w:iCs/>
                  <w:sz w:val="20"/>
                  <w:szCs w:val="20"/>
                </w:rPr>
                <w:t>https://www.spot.uz/ru/2026/01/19/zero-tariff/</w:t>
              </w:r>
            </w:hyperlink>
            <w:r>
              <w:rPr>
                <w:rFonts w:ascii="Times New Roman" w:hAnsi="Times New Roman" w:cs="Times New Roman"/>
                <w:i/>
                <w:iCs/>
                <w:sz w:val="20"/>
                <w:szCs w:val="20"/>
              </w:rPr>
              <w:t xml:space="preserve"> </w:t>
            </w:r>
          </w:p>
        </w:tc>
      </w:tr>
      <w:tr w:rsidR="000C4D4E" w:rsidRPr="00882B55" w14:paraId="5E49BD3F"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BFE3C4" w14:textId="5FFFEAE9" w:rsidR="000C4D4E" w:rsidRDefault="00C0529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91DE0D" w14:textId="66196154" w:rsidR="000C4D4E" w:rsidRPr="00877421" w:rsidRDefault="000B76AC"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0B76AC">
              <w:rPr>
                <w:rFonts w:ascii="Times New Roman" w:eastAsia="Times New Roman" w:hAnsi="Times New Roman" w:cs="Times New Roman"/>
                <w:kern w:val="0"/>
                <w:sz w:val="22"/>
                <w:szCs w:val="22"/>
                <w14:ligatures w14:val="none"/>
              </w:rPr>
              <w:t xml:space="preserve"> ambasadoriaus </w:t>
            </w:r>
            <w:r>
              <w:rPr>
                <w:rFonts w:ascii="Times New Roman" w:eastAsia="Times New Roman" w:hAnsi="Times New Roman" w:cs="Times New Roman"/>
                <w:kern w:val="0"/>
                <w:sz w:val="22"/>
                <w:szCs w:val="22"/>
                <w14:ligatures w14:val="none"/>
              </w:rPr>
              <w:t>PL</w:t>
            </w:r>
            <w:r w:rsidRPr="000B76AC">
              <w:rPr>
                <w:rFonts w:ascii="Times New Roman" w:eastAsia="Times New Roman" w:hAnsi="Times New Roman" w:cs="Times New Roman"/>
                <w:kern w:val="0"/>
                <w:sz w:val="22"/>
                <w:szCs w:val="22"/>
                <w14:ligatures w14:val="none"/>
              </w:rPr>
              <w:t xml:space="preserve"> teigimu, </w:t>
            </w:r>
            <w:r>
              <w:rPr>
                <w:rFonts w:ascii="Times New Roman" w:eastAsia="Times New Roman" w:hAnsi="Times New Roman" w:cs="Times New Roman"/>
                <w:kern w:val="0"/>
                <w:sz w:val="22"/>
                <w:szCs w:val="22"/>
                <w14:ligatures w14:val="none"/>
              </w:rPr>
              <w:t>UZ</w:t>
            </w:r>
            <w:r w:rsidRPr="000B76AC">
              <w:rPr>
                <w:rFonts w:ascii="Times New Roman" w:eastAsia="Times New Roman" w:hAnsi="Times New Roman" w:cs="Times New Roman"/>
                <w:kern w:val="0"/>
                <w:sz w:val="22"/>
                <w:szCs w:val="22"/>
                <w14:ligatures w14:val="none"/>
              </w:rPr>
              <w:t xml:space="preserve"> planuoja plėtoti reeksporto logistikos maršrutus į Europą per </w:t>
            </w:r>
            <w:r w:rsidR="00A24507">
              <w:rPr>
                <w:rFonts w:ascii="Times New Roman" w:eastAsia="Times New Roman" w:hAnsi="Times New Roman" w:cs="Times New Roman"/>
                <w:kern w:val="0"/>
                <w:sz w:val="22"/>
                <w:szCs w:val="22"/>
                <w14:ligatures w14:val="none"/>
              </w:rPr>
              <w:t>PL</w:t>
            </w:r>
            <w:r w:rsidRPr="000B76AC">
              <w:rPr>
                <w:rFonts w:ascii="Times New Roman" w:eastAsia="Times New Roman" w:hAnsi="Times New Roman" w:cs="Times New Roman"/>
                <w:kern w:val="0"/>
                <w:sz w:val="22"/>
                <w:szCs w:val="22"/>
                <w14:ligatures w14:val="none"/>
              </w:rPr>
              <w:t>. Ši iniciatyva yra U</w:t>
            </w:r>
            <w:r w:rsidR="00A24507">
              <w:rPr>
                <w:rFonts w:ascii="Times New Roman" w:eastAsia="Times New Roman" w:hAnsi="Times New Roman" w:cs="Times New Roman"/>
                <w:kern w:val="0"/>
                <w:sz w:val="22"/>
                <w:szCs w:val="22"/>
                <w14:ligatures w14:val="none"/>
              </w:rPr>
              <w:t>Z</w:t>
            </w:r>
            <w:r w:rsidRPr="000B76AC">
              <w:rPr>
                <w:rFonts w:ascii="Times New Roman" w:eastAsia="Times New Roman" w:hAnsi="Times New Roman" w:cs="Times New Roman"/>
                <w:kern w:val="0"/>
                <w:sz w:val="22"/>
                <w:szCs w:val="22"/>
                <w14:ligatures w14:val="none"/>
              </w:rPr>
              <w:t xml:space="preserve"> ir </w:t>
            </w:r>
            <w:r w:rsidR="00A24507">
              <w:rPr>
                <w:rFonts w:ascii="Times New Roman" w:eastAsia="Times New Roman" w:hAnsi="Times New Roman" w:cs="Times New Roman"/>
                <w:kern w:val="0"/>
                <w:sz w:val="22"/>
                <w:szCs w:val="22"/>
                <w14:ligatures w14:val="none"/>
              </w:rPr>
              <w:t>ES</w:t>
            </w:r>
            <w:r w:rsidRPr="000B76AC">
              <w:rPr>
                <w:rFonts w:ascii="Times New Roman" w:eastAsia="Times New Roman" w:hAnsi="Times New Roman" w:cs="Times New Roman"/>
                <w:kern w:val="0"/>
                <w:sz w:val="22"/>
                <w:szCs w:val="22"/>
                <w14:ligatures w14:val="none"/>
              </w:rPr>
              <w:t xml:space="preserve"> partnerystės susitarimo rezultatas ir siekiama panaudoti </w:t>
            </w:r>
            <w:r w:rsidR="00A24507">
              <w:rPr>
                <w:rFonts w:ascii="Times New Roman" w:eastAsia="Times New Roman" w:hAnsi="Times New Roman" w:cs="Times New Roman"/>
                <w:kern w:val="0"/>
                <w:sz w:val="22"/>
                <w:szCs w:val="22"/>
                <w14:ligatures w14:val="none"/>
              </w:rPr>
              <w:t>PL</w:t>
            </w:r>
            <w:r w:rsidRPr="000B76AC">
              <w:rPr>
                <w:rFonts w:ascii="Times New Roman" w:eastAsia="Times New Roman" w:hAnsi="Times New Roman" w:cs="Times New Roman"/>
                <w:kern w:val="0"/>
                <w:sz w:val="22"/>
                <w:szCs w:val="22"/>
                <w14:ligatures w14:val="none"/>
              </w:rPr>
              <w:t xml:space="preserve"> geografinę padėtį kaip logistikos vartus. Šalys aptaria logistikos centrų, skirtų sandėliavimui ir reeksportui, sukūrimą, įskaitant centrą </w:t>
            </w:r>
            <w:proofErr w:type="spellStart"/>
            <w:r w:rsidRPr="000B76AC">
              <w:rPr>
                <w:rFonts w:ascii="Times New Roman" w:eastAsia="Times New Roman" w:hAnsi="Times New Roman" w:cs="Times New Roman"/>
                <w:kern w:val="0"/>
                <w:sz w:val="22"/>
                <w:szCs w:val="22"/>
                <w14:ligatures w14:val="none"/>
              </w:rPr>
              <w:t>Mazovijo</w:t>
            </w:r>
            <w:r w:rsidR="00A24507">
              <w:rPr>
                <w:rFonts w:ascii="Times New Roman" w:eastAsia="Times New Roman" w:hAnsi="Times New Roman" w:cs="Times New Roman"/>
                <w:kern w:val="0"/>
                <w:sz w:val="22"/>
                <w:szCs w:val="22"/>
                <w14:ligatures w14:val="none"/>
              </w:rPr>
              <w:t>s</w:t>
            </w:r>
            <w:proofErr w:type="spellEnd"/>
            <w:r w:rsidR="00A24507">
              <w:rPr>
                <w:rFonts w:ascii="Times New Roman" w:eastAsia="Times New Roman" w:hAnsi="Times New Roman" w:cs="Times New Roman"/>
                <w:kern w:val="0"/>
                <w:sz w:val="22"/>
                <w:szCs w:val="22"/>
                <w14:ligatures w14:val="none"/>
              </w:rPr>
              <w:t xml:space="preserve"> regione</w:t>
            </w:r>
            <w:r w:rsidRPr="000B76AC">
              <w:rPr>
                <w:rFonts w:ascii="Times New Roman" w:eastAsia="Times New Roman" w:hAnsi="Times New Roman" w:cs="Times New Roman"/>
                <w:kern w:val="0"/>
                <w:sz w:val="22"/>
                <w:szCs w:val="22"/>
                <w14:ligatures w14:val="none"/>
              </w:rPr>
              <w:t xml:space="preserve"> ir abipusį objektą Taškento regione.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005857" w14:textId="098A5C5A" w:rsidR="000C4D4E" w:rsidRDefault="00C0529D" w:rsidP="00AE12DF">
            <w:pPr>
              <w:pStyle w:val="NoSpacing"/>
              <w:rPr>
                <w:rFonts w:ascii="Times New Roman" w:hAnsi="Times New Roman" w:cs="Times New Roman"/>
                <w:i/>
                <w:iCs/>
                <w:sz w:val="20"/>
                <w:szCs w:val="20"/>
              </w:rPr>
            </w:pPr>
            <w:hyperlink r:id="rId23" w:history="1">
              <w:r w:rsidRPr="00173B6E">
                <w:rPr>
                  <w:rStyle w:val="Hyperlink"/>
                  <w:rFonts w:ascii="Times New Roman" w:hAnsi="Times New Roman" w:cs="Times New Roman"/>
                  <w:i/>
                  <w:iCs/>
                  <w:sz w:val="20"/>
                  <w:szCs w:val="20"/>
                </w:rPr>
                <w:t>https://www.spot.uz/ru/2026/01/20/poland/</w:t>
              </w:r>
            </w:hyperlink>
            <w:r>
              <w:rPr>
                <w:rFonts w:ascii="Times New Roman" w:hAnsi="Times New Roman" w:cs="Times New Roman"/>
                <w:i/>
                <w:iCs/>
                <w:sz w:val="20"/>
                <w:szCs w:val="20"/>
              </w:rPr>
              <w:t xml:space="preserve"> </w:t>
            </w:r>
          </w:p>
        </w:tc>
      </w:tr>
      <w:tr w:rsidR="009711D0" w:rsidRPr="00882B55" w14:paraId="2AF9AC58"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B0FAD7" w14:textId="4979A01C" w:rsidR="009711D0" w:rsidRDefault="009711D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93F2B5" w14:textId="37109A53" w:rsidR="009711D0" w:rsidRDefault="00DE590F"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DE590F">
              <w:rPr>
                <w:rFonts w:ascii="Times New Roman" w:eastAsia="Times New Roman" w:hAnsi="Times New Roman" w:cs="Times New Roman"/>
                <w:kern w:val="0"/>
                <w:sz w:val="22"/>
                <w:szCs w:val="22"/>
                <w14:ligatures w14:val="none"/>
              </w:rPr>
              <w:t xml:space="preserve"> eksportuotojai pranešė apie netarifinius barjerus </w:t>
            </w:r>
            <w:r>
              <w:rPr>
                <w:rFonts w:ascii="Times New Roman" w:eastAsia="Times New Roman" w:hAnsi="Times New Roman" w:cs="Times New Roman"/>
                <w:kern w:val="0"/>
                <w:sz w:val="22"/>
                <w:szCs w:val="22"/>
                <w14:ligatures w14:val="none"/>
              </w:rPr>
              <w:t>eksportuojant</w:t>
            </w:r>
            <w:r w:rsidRPr="00DE590F">
              <w:rPr>
                <w:rFonts w:ascii="Times New Roman" w:eastAsia="Times New Roman" w:hAnsi="Times New Roman" w:cs="Times New Roman"/>
                <w:kern w:val="0"/>
                <w:sz w:val="22"/>
                <w:szCs w:val="22"/>
                <w14:ligatures w14:val="none"/>
              </w:rPr>
              <w:t xml:space="preserve"> maisto produktus </w:t>
            </w:r>
            <w:r>
              <w:rPr>
                <w:rFonts w:ascii="Times New Roman" w:eastAsia="Times New Roman" w:hAnsi="Times New Roman" w:cs="Times New Roman"/>
                <w:kern w:val="0"/>
                <w:sz w:val="22"/>
                <w:szCs w:val="22"/>
                <w14:ligatures w14:val="none"/>
              </w:rPr>
              <w:t>į RU</w:t>
            </w:r>
            <w:r w:rsidRPr="00DE590F">
              <w:rPr>
                <w:rFonts w:ascii="Times New Roman" w:eastAsia="Times New Roman" w:hAnsi="Times New Roman" w:cs="Times New Roman"/>
                <w:kern w:val="0"/>
                <w:sz w:val="22"/>
                <w:szCs w:val="22"/>
                <w14:ligatures w14:val="none"/>
              </w:rPr>
              <w:t xml:space="preserve">, daugiausia susijusius su </w:t>
            </w:r>
            <w:r>
              <w:rPr>
                <w:rFonts w:ascii="Times New Roman" w:eastAsia="Times New Roman" w:hAnsi="Times New Roman" w:cs="Times New Roman"/>
                <w:kern w:val="0"/>
                <w:sz w:val="22"/>
                <w:szCs w:val="22"/>
                <w14:ligatures w14:val="none"/>
              </w:rPr>
              <w:t>šios šalies</w:t>
            </w:r>
            <w:r w:rsidRPr="00DE590F">
              <w:rPr>
                <w:rFonts w:ascii="Times New Roman" w:eastAsia="Times New Roman" w:hAnsi="Times New Roman" w:cs="Times New Roman"/>
                <w:kern w:val="0"/>
                <w:sz w:val="22"/>
                <w:szCs w:val="22"/>
                <w14:ligatures w14:val="none"/>
              </w:rPr>
              <w:t xml:space="preserve"> žemės ūkio inspekcijos nustatytais apribojimais. Gavęs skundus, </w:t>
            </w:r>
            <w:r>
              <w:rPr>
                <w:rFonts w:ascii="Times New Roman" w:eastAsia="Times New Roman" w:hAnsi="Times New Roman" w:cs="Times New Roman"/>
                <w:kern w:val="0"/>
                <w:sz w:val="22"/>
                <w:szCs w:val="22"/>
                <w14:ligatures w14:val="none"/>
              </w:rPr>
              <w:t xml:space="preserve">UZ </w:t>
            </w:r>
            <w:r w:rsidRPr="00DE590F">
              <w:rPr>
                <w:rFonts w:ascii="Times New Roman" w:eastAsia="Times New Roman" w:hAnsi="Times New Roman" w:cs="Times New Roman"/>
                <w:kern w:val="0"/>
                <w:sz w:val="22"/>
                <w:szCs w:val="22"/>
                <w14:ligatures w14:val="none"/>
              </w:rPr>
              <w:t>vicepremjeras nurodė U</w:t>
            </w:r>
            <w:r>
              <w:rPr>
                <w:rFonts w:ascii="Times New Roman" w:eastAsia="Times New Roman" w:hAnsi="Times New Roman" w:cs="Times New Roman"/>
                <w:kern w:val="0"/>
                <w:sz w:val="22"/>
                <w:szCs w:val="22"/>
                <w14:ligatures w14:val="none"/>
              </w:rPr>
              <w:t>Z</w:t>
            </w:r>
            <w:r w:rsidRPr="00DE590F">
              <w:rPr>
                <w:rFonts w:ascii="Times New Roman" w:eastAsia="Times New Roman" w:hAnsi="Times New Roman" w:cs="Times New Roman"/>
                <w:kern w:val="0"/>
                <w:sz w:val="22"/>
                <w:szCs w:val="22"/>
                <w14:ligatures w14:val="none"/>
              </w:rPr>
              <w:t xml:space="preserve"> ambasadai R</w:t>
            </w:r>
            <w:r>
              <w:rPr>
                <w:rFonts w:ascii="Times New Roman" w:eastAsia="Times New Roman" w:hAnsi="Times New Roman" w:cs="Times New Roman"/>
                <w:kern w:val="0"/>
                <w:sz w:val="22"/>
                <w:szCs w:val="22"/>
                <w14:ligatures w14:val="none"/>
              </w:rPr>
              <w:t>U</w:t>
            </w:r>
            <w:r w:rsidRPr="00DE590F">
              <w:rPr>
                <w:rFonts w:ascii="Times New Roman" w:eastAsia="Times New Roman" w:hAnsi="Times New Roman" w:cs="Times New Roman"/>
                <w:kern w:val="0"/>
                <w:sz w:val="22"/>
                <w:szCs w:val="22"/>
                <w14:ligatures w14:val="none"/>
              </w:rPr>
              <w:t xml:space="preserve"> ir Žemės ūkio ministerijai vesti derybas su „</w:t>
            </w:r>
            <w:proofErr w:type="spellStart"/>
            <w:r w:rsidRPr="00DE590F">
              <w:rPr>
                <w:rFonts w:ascii="Times New Roman" w:eastAsia="Times New Roman" w:hAnsi="Times New Roman" w:cs="Times New Roman"/>
                <w:kern w:val="0"/>
                <w:sz w:val="22"/>
                <w:szCs w:val="22"/>
                <w14:ligatures w14:val="none"/>
              </w:rPr>
              <w:t>Rosselchoznadzor</w:t>
            </w:r>
            <w:proofErr w:type="spellEnd"/>
            <w:r w:rsidRPr="00DE590F">
              <w:rPr>
                <w:rFonts w:ascii="Times New Roman" w:eastAsia="Times New Roman" w:hAnsi="Times New Roman" w:cs="Times New Roman"/>
                <w:kern w:val="0"/>
                <w:sz w:val="22"/>
                <w:szCs w:val="22"/>
                <w14:ligatures w14:val="none"/>
              </w:rPr>
              <w:t xml:space="preserve">“, siekiant išspręsti eksporto prieigos problemas. Įmonės nurodė užsitęsusius sunkumus patekti į </w:t>
            </w:r>
            <w:r>
              <w:rPr>
                <w:rFonts w:ascii="Times New Roman" w:eastAsia="Times New Roman" w:hAnsi="Times New Roman" w:cs="Times New Roman"/>
                <w:kern w:val="0"/>
                <w:sz w:val="22"/>
                <w:szCs w:val="22"/>
                <w14:ligatures w14:val="none"/>
              </w:rPr>
              <w:t>RU</w:t>
            </w:r>
            <w:r w:rsidRPr="00DE590F">
              <w:rPr>
                <w:rFonts w:ascii="Times New Roman" w:eastAsia="Times New Roman" w:hAnsi="Times New Roman" w:cs="Times New Roman"/>
                <w:kern w:val="0"/>
                <w:sz w:val="22"/>
                <w:szCs w:val="22"/>
                <w14:ligatures w14:val="none"/>
              </w:rPr>
              <w:t xml:space="preserve"> ir </w:t>
            </w:r>
            <w:r>
              <w:rPr>
                <w:rFonts w:ascii="Times New Roman" w:eastAsia="Times New Roman" w:hAnsi="Times New Roman" w:cs="Times New Roman"/>
                <w:kern w:val="0"/>
                <w:sz w:val="22"/>
                <w:szCs w:val="22"/>
                <w14:ligatures w14:val="none"/>
              </w:rPr>
              <w:t>CN</w:t>
            </w:r>
            <w:r w:rsidRPr="00DE590F">
              <w:rPr>
                <w:rFonts w:ascii="Times New Roman" w:eastAsia="Times New Roman" w:hAnsi="Times New Roman" w:cs="Times New Roman"/>
                <w:kern w:val="0"/>
                <w:sz w:val="22"/>
                <w:szCs w:val="22"/>
                <w14:ligatures w14:val="none"/>
              </w:rPr>
              <w:t xml:space="preserve"> rinkas dėl įtraukimo į reguliavimo registrus, kurie paveikė pieno, mėsos, aliejaus ir želatinos eksportą.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D2D31C" w14:textId="0B62B468" w:rsidR="009711D0" w:rsidRDefault="009711D0" w:rsidP="00AE12DF">
            <w:pPr>
              <w:pStyle w:val="NoSpacing"/>
              <w:rPr>
                <w:rFonts w:ascii="Times New Roman" w:hAnsi="Times New Roman" w:cs="Times New Roman"/>
                <w:i/>
                <w:iCs/>
                <w:sz w:val="20"/>
                <w:szCs w:val="20"/>
              </w:rPr>
            </w:pPr>
            <w:hyperlink r:id="rId24" w:history="1">
              <w:r w:rsidRPr="00173B6E">
                <w:rPr>
                  <w:rStyle w:val="Hyperlink"/>
                  <w:rFonts w:ascii="Times New Roman" w:hAnsi="Times New Roman" w:cs="Times New Roman"/>
                  <w:i/>
                  <w:iCs/>
                  <w:sz w:val="20"/>
                  <w:szCs w:val="20"/>
                </w:rPr>
                <w:t>https://www.spot.uz/ru/2026/01/20/russia-export/</w:t>
              </w:r>
            </w:hyperlink>
            <w:r>
              <w:rPr>
                <w:rFonts w:ascii="Times New Roman" w:hAnsi="Times New Roman" w:cs="Times New Roman"/>
                <w:i/>
                <w:iCs/>
                <w:sz w:val="20"/>
                <w:szCs w:val="20"/>
              </w:rPr>
              <w:t xml:space="preserve"> </w:t>
            </w:r>
          </w:p>
        </w:tc>
      </w:tr>
      <w:tr w:rsidR="00C7769D" w:rsidRPr="00882B55" w14:paraId="10C8CCB4"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90660F" w14:textId="2918E562" w:rsidR="00C7769D" w:rsidRDefault="00C7769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A8123D" w14:textId="57F562DD" w:rsidR="00957C83" w:rsidRDefault="00957C83"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UZ </w:t>
            </w:r>
            <w:r w:rsidRPr="00957C83">
              <w:rPr>
                <w:rFonts w:ascii="Times New Roman" w:eastAsia="Times New Roman" w:hAnsi="Times New Roman" w:cs="Times New Roman"/>
                <w:kern w:val="0"/>
                <w:sz w:val="22"/>
                <w:szCs w:val="22"/>
                <w14:ligatures w14:val="none"/>
              </w:rPr>
              <w:t xml:space="preserve">Statistikos komiteto duomenimis, 2025 m. </w:t>
            </w:r>
            <w:r>
              <w:rPr>
                <w:rFonts w:ascii="Times New Roman" w:eastAsia="Times New Roman" w:hAnsi="Times New Roman" w:cs="Times New Roman"/>
                <w:kern w:val="0"/>
                <w:sz w:val="22"/>
                <w:szCs w:val="22"/>
                <w14:ligatures w14:val="none"/>
              </w:rPr>
              <w:t>šalis</w:t>
            </w:r>
            <w:r w:rsidRPr="00957C83">
              <w:rPr>
                <w:rFonts w:ascii="Times New Roman" w:eastAsia="Times New Roman" w:hAnsi="Times New Roman" w:cs="Times New Roman"/>
                <w:kern w:val="0"/>
                <w:sz w:val="22"/>
                <w:szCs w:val="22"/>
                <w14:ligatures w14:val="none"/>
              </w:rPr>
              <w:t xml:space="preserve"> pasiekė naują metinį aukso eksporto rekordą. </w:t>
            </w:r>
            <w:r>
              <w:rPr>
                <w:rFonts w:ascii="Times New Roman" w:eastAsia="Times New Roman" w:hAnsi="Times New Roman" w:cs="Times New Roman"/>
                <w:kern w:val="0"/>
                <w:sz w:val="22"/>
                <w:szCs w:val="22"/>
                <w14:ligatures w14:val="none"/>
              </w:rPr>
              <w:t>B</w:t>
            </w:r>
            <w:r w:rsidRPr="00957C83">
              <w:rPr>
                <w:rFonts w:ascii="Times New Roman" w:eastAsia="Times New Roman" w:hAnsi="Times New Roman" w:cs="Times New Roman"/>
                <w:kern w:val="0"/>
                <w:sz w:val="22"/>
                <w:szCs w:val="22"/>
                <w14:ligatures w14:val="none"/>
              </w:rPr>
              <w:t xml:space="preserve">endras aukso eksportas išaugo beveik trečdaliu ir per metus viršijo 9,9 mlrd. </w:t>
            </w:r>
            <w:r>
              <w:rPr>
                <w:rFonts w:ascii="Times New Roman" w:eastAsia="Times New Roman" w:hAnsi="Times New Roman" w:cs="Times New Roman"/>
                <w:kern w:val="0"/>
                <w:sz w:val="22"/>
                <w:szCs w:val="22"/>
                <w14:ligatures w14:val="none"/>
              </w:rPr>
              <w:t>USD</w:t>
            </w:r>
            <w:r w:rsidRPr="00957C83">
              <w:rPr>
                <w:rFonts w:ascii="Times New Roman" w:eastAsia="Times New Roman" w:hAnsi="Times New Roman" w:cs="Times New Roman"/>
                <w:kern w:val="0"/>
                <w:sz w:val="22"/>
                <w:szCs w:val="22"/>
                <w14:ligatures w14:val="none"/>
              </w:rPr>
              <w:t>. Auksas sudarė daugiau nei 29% viso eksporto ir beveik 38% prekių eksporto.</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D057E5" w14:textId="3547396B" w:rsidR="00C7769D" w:rsidRDefault="00C7769D" w:rsidP="00AE12DF">
            <w:pPr>
              <w:pStyle w:val="NoSpacing"/>
              <w:rPr>
                <w:rFonts w:ascii="Times New Roman" w:hAnsi="Times New Roman" w:cs="Times New Roman"/>
                <w:i/>
                <w:iCs/>
                <w:sz w:val="20"/>
                <w:szCs w:val="20"/>
              </w:rPr>
            </w:pPr>
            <w:hyperlink r:id="rId25" w:history="1">
              <w:r w:rsidRPr="00173B6E">
                <w:rPr>
                  <w:rStyle w:val="Hyperlink"/>
                  <w:rFonts w:ascii="Times New Roman" w:hAnsi="Times New Roman" w:cs="Times New Roman"/>
                  <w:i/>
                  <w:iCs/>
                  <w:sz w:val="20"/>
                  <w:szCs w:val="20"/>
                </w:rPr>
                <w:t>https://www.spot.uz/ru/2026/01/22/export-gold/</w:t>
              </w:r>
            </w:hyperlink>
            <w:r>
              <w:rPr>
                <w:rFonts w:ascii="Times New Roman" w:hAnsi="Times New Roman" w:cs="Times New Roman"/>
                <w:i/>
                <w:iCs/>
                <w:sz w:val="20"/>
                <w:szCs w:val="20"/>
              </w:rPr>
              <w:t xml:space="preserve"> </w:t>
            </w:r>
          </w:p>
        </w:tc>
      </w:tr>
      <w:tr w:rsidR="00471ED2" w:rsidRPr="00882B55" w14:paraId="35B4797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D2D0B5" w14:textId="02C34865" w:rsidR="00471ED2" w:rsidRDefault="0068562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9D8134" w14:textId="71C450B0" w:rsidR="00471ED2" w:rsidRDefault="00471ED2"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 užsienio p</w:t>
            </w:r>
            <w:r w:rsidRPr="00471ED2">
              <w:rPr>
                <w:rFonts w:ascii="Times New Roman" w:eastAsia="Times New Roman" w:hAnsi="Times New Roman" w:cs="Times New Roman"/>
                <w:kern w:val="0"/>
                <w:sz w:val="22"/>
                <w:szCs w:val="22"/>
                <w14:ligatures w14:val="none"/>
              </w:rPr>
              <w:t xml:space="preserve">rekybos apyvarta 2025 m. pasiekė 81,2 mlrd. </w:t>
            </w:r>
            <w:r>
              <w:rPr>
                <w:rFonts w:ascii="Times New Roman" w:eastAsia="Times New Roman" w:hAnsi="Times New Roman" w:cs="Times New Roman"/>
                <w:kern w:val="0"/>
                <w:sz w:val="22"/>
                <w:szCs w:val="22"/>
                <w14:ligatures w14:val="none"/>
              </w:rPr>
              <w:t>USD</w:t>
            </w:r>
            <w:r w:rsidRPr="00471ED2">
              <w:rPr>
                <w:rFonts w:ascii="Times New Roman" w:eastAsia="Times New Roman" w:hAnsi="Times New Roman" w:cs="Times New Roman"/>
                <w:kern w:val="0"/>
                <w:sz w:val="22"/>
                <w:szCs w:val="22"/>
                <w14:ligatures w14:val="none"/>
              </w:rPr>
              <w:t xml:space="preserve"> ir padidėjo 20,7%</w:t>
            </w:r>
            <w:r>
              <w:rPr>
                <w:rFonts w:ascii="Times New Roman" w:eastAsia="Times New Roman" w:hAnsi="Times New Roman" w:cs="Times New Roman"/>
                <w:kern w:val="0"/>
                <w:sz w:val="22"/>
                <w:szCs w:val="22"/>
                <w14:ligatures w14:val="none"/>
              </w:rPr>
              <w:t xml:space="preserve"> lyginant su </w:t>
            </w:r>
            <w:r w:rsidRPr="00471ED2">
              <w:rPr>
                <w:rFonts w:ascii="Times New Roman" w:eastAsia="Times New Roman" w:hAnsi="Times New Roman" w:cs="Times New Roman"/>
                <w:kern w:val="0"/>
                <w:sz w:val="22"/>
                <w:szCs w:val="22"/>
                <w14:ligatures w14:val="none"/>
              </w:rPr>
              <w:t xml:space="preserve">praėjusiais metais. Eksportas iš viso sudarė 33,8 mlrd. </w:t>
            </w:r>
            <w:r>
              <w:rPr>
                <w:rFonts w:ascii="Times New Roman" w:eastAsia="Times New Roman" w:hAnsi="Times New Roman" w:cs="Times New Roman"/>
                <w:kern w:val="0"/>
                <w:sz w:val="22"/>
                <w:szCs w:val="22"/>
                <w14:ligatures w14:val="none"/>
              </w:rPr>
              <w:t>USD</w:t>
            </w:r>
            <w:r w:rsidRPr="00471ED2">
              <w:rPr>
                <w:rFonts w:ascii="Times New Roman" w:eastAsia="Times New Roman" w:hAnsi="Times New Roman" w:cs="Times New Roman"/>
                <w:kern w:val="0"/>
                <w:sz w:val="22"/>
                <w:szCs w:val="22"/>
                <w14:ligatures w14:val="none"/>
              </w:rPr>
              <w:t xml:space="preserve"> (+24,0%), o importas – 47,4 mlrd. </w:t>
            </w:r>
            <w:r>
              <w:rPr>
                <w:rFonts w:ascii="Times New Roman" w:eastAsia="Times New Roman" w:hAnsi="Times New Roman" w:cs="Times New Roman"/>
                <w:kern w:val="0"/>
                <w:sz w:val="22"/>
                <w:szCs w:val="22"/>
                <w14:ligatures w14:val="none"/>
              </w:rPr>
              <w:t xml:space="preserve">USD </w:t>
            </w:r>
            <w:r w:rsidRPr="00471ED2">
              <w:rPr>
                <w:rFonts w:ascii="Times New Roman" w:eastAsia="Times New Roman" w:hAnsi="Times New Roman" w:cs="Times New Roman"/>
                <w:kern w:val="0"/>
                <w:sz w:val="22"/>
                <w:szCs w:val="22"/>
                <w14:ligatures w14:val="none"/>
              </w:rPr>
              <w:t xml:space="preserve">(+18,5 %), todėl prekybos deficitas siekė 13,5 mlrd. </w:t>
            </w:r>
            <w:r>
              <w:rPr>
                <w:rFonts w:ascii="Times New Roman" w:eastAsia="Times New Roman" w:hAnsi="Times New Roman" w:cs="Times New Roman"/>
                <w:kern w:val="0"/>
                <w:sz w:val="22"/>
                <w:szCs w:val="22"/>
                <w14:ligatures w14:val="none"/>
              </w:rPr>
              <w:t>USD</w:t>
            </w:r>
            <w:r w:rsidRPr="00471ED2">
              <w:rPr>
                <w:rFonts w:ascii="Times New Roman" w:eastAsia="Times New Roman" w:hAnsi="Times New Roman" w:cs="Times New Roman"/>
                <w:kern w:val="0"/>
                <w:sz w:val="22"/>
                <w:szCs w:val="22"/>
                <w14:ligatures w14:val="none"/>
              </w:rPr>
              <w:t>. Didžiausi</w:t>
            </w:r>
            <w:r>
              <w:rPr>
                <w:rFonts w:ascii="Times New Roman" w:eastAsia="Times New Roman" w:hAnsi="Times New Roman" w:cs="Times New Roman"/>
                <w:kern w:val="0"/>
                <w:sz w:val="22"/>
                <w:szCs w:val="22"/>
                <w14:ligatures w14:val="none"/>
              </w:rPr>
              <w:t>ą</w:t>
            </w:r>
            <w:r w:rsidRPr="00471ED2">
              <w:rPr>
                <w:rFonts w:ascii="Times New Roman" w:eastAsia="Times New Roman" w:hAnsi="Times New Roman" w:cs="Times New Roman"/>
                <w:kern w:val="0"/>
                <w:sz w:val="22"/>
                <w:szCs w:val="22"/>
                <w14:ligatures w14:val="none"/>
              </w:rPr>
              <w:t xml:space="preserve"> apyvartos dalį sudarė 5 didžiausi prekybos partneriai: </w:t>
            </w:r>
            <w:r>
              <w:rPr>
                <w:rFonts w:ascii="Times New Roman" w:eastAsia="Times New Roman" w:hAnsi="Times New Roman" w:cs="Times New Roman"/>
                <w:kern w:val="0"/>
                <w:sz w:val="22"/>
                <w:szCs w:val="22"/>
                <w14:ligatures w14:val="none"/>
              </w:rPr>
              <w:t xml:space="preserve">CN </w:t>
            </w:r>
            <w:r w:rsidRPr="00471ED2">
              <w:rPr>
                <w:rFonts w:ascii="Times New Roman" w:eastAsia="Times New Roman" w:hAnsi="Times New Roman" w:cs="Times New Roman"/>
                <w:kern w:val="0"/>
                <w:sz w:val="22"/>
                <w:szCs w:val="22"/>
                <w14:ligatures w14:val="none"/>
              </w:rPr>
              <w:t xml:space="preserve">(21,2%), </w:t>
            </w:r>
            <w:r>
              <w:rPr>
                <w:rFonts w:ascii="Times New Roman" w:eastAsia="Times New Roman" w:hAnsi="Times New Roman" w:cs="Times New Roman"/>
                <w:kern w:val="0"/>
                <w:sz w:val="22"/>
                <w:szCs w:val="22"/>
                <w14:ligatures w14:val="none"/>
              </w:rPr>
              <w:t>RU</w:t>
            </w:r>
            <w:r w:rsidRPr="00471ED2">
              <w:rPr>
                <w:rFonts w:ascii="Times New Roman" w:eastAsia="Times New Roman" w:hAnsi="Times New Roman" w:cs="Times New Roman"/>
                <w:kern w:val="0"/>
                <w:sz w:val="22"/>
                <w:szCs w:val="22"/>
                <w14:ligatures w14:val="none"/>
              </w:rPr>
              <w:t xml:space="preserve"> (16,0%), K</w:t>
            </w:r>
            <w:r>
              <w:rPr>
                <w:rFonts w:ascii="Times New Roman" w:eastAsia="Times New Roman" w:hAnsi="Times New Roman" w:cs="Times New Roman"/>
                <w:kern w:val="0"/>
                <w:sz w:val="22"/>
                <w:szCs w:val="22"/>
                <w14:ligatures w14:val="none"/>
              </w:rPr>
              <w:t>Z</w:t>
            </w:r>
            <w:r w:rsidRPr="00471ED2">
              <w:rPr>
                <w:rFonts w:ascii="Times New Roman" w:eastAsia="Times New Roman" w:hAnsi="Times New Roman" w:cs="Times New Roman"/>
                <w:kern w:val="0"/>
                <w:sz w:val="22"/>
                <w:szCs w:val="22"/>
                <w14:ligatures w14:val="none"/>
              </w:rPr>
              <w:t xml:space="preserve"> (6,1%), T</w:t>
            </w:r>
            <w:r>
              <w:rPr>
                <w:rFonts w:ascii="Times New Roman" w:eastAsia="Times New Roman" w:hAnsi="Times New Roman" w:cs="Times New Roman"/>
                <w:kern w:val="0"/>
                <w:sz w:val="22"/>
                <w:szCs w:val="22"/>
                <w14:ligatures w14:val="none"/>
              </w:rPr>
              <w:t>R</w:t>
            </w:r>
            <w:r w:rsidRPr="00471ED2">
              <w:rPr>
                <w:rFonts w:ascii="Times New Roman" w:eastAsia="Times New Roman" w:hAnsi="Times New Roman" w:cs="Times New Roman"/>
                <w:kern w:val="0"/>
                <w:sz w:val="22"/>
                <w:szCs w:val="22"/>
                <w14:ligatures w14:val="none"/>
              </w:rPr>
              <w:t xml:space="preserve"> (3,7%) ir Pietų Korėja (2,1%).</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726C5F" w14:textId="16290312" w:rsidR="00471ED2" w:rsidRDefault="00685629" w:rsidP="00AE12DF">
            <w:pPr>
              <w:pStyle w:val="NoSpacing"/>
              <w:rPr>
                <w:rFonts w:ascii="Times New Roman" w:hAnsi="Times New Roman" w:cs="Times New Roman"/>
                <w:i/>
                <w:iCs/>
                <w:sz w:val="20"/>
                <w:szCs w:val="20"/>
              </w:rPr>
            </w:pPr>
            <w:hyperlink r:id="rId26" w:history="1">
              <w:r w:rsidRPr="00173B6E">
                <w:rPr>
                  <w:rStyle w:val="Hyperlink"/>
                  <w:rFonts w:ascii="Times New Roman" w:hAnsi="Times New Roman" w:cs="Times New Roman"/>
                  <w:i/>
                  <w:iCs/>
                  <w:sz w:val="20"/>
                  <w:szCs w:val="20"/>
                </w:rPr>
                <w:t>https://www.uzdaily.uz/ru/vneshnetorgovyi-oborot-uzbekistana-v-2025-godu-dostig-812-mlrd-rost-na-207/</w:t>
              </w:r>
            </w:hyperlink>
            <w:r>
              <w:rPr>
                <w:rFonts w:ascii="Times New Roman" w:hAnsi="Times New Roman" w:cs="Times New Roman"/>
                <w:i/>
                <w:iCs/>
                <w:sz w:val="20"/>
                <w:szCs w:val="20"/>
              </w:rPr>
              <w:t xml:space="preserve"> </w:t>
            </w:r>
          </w:p>
        </w:tc>
      </w:tr>
      <w:tr w:rsidR="004E0558" w:rsidRPr="00882B55" w14:paraId="3E551884"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395BE9" w14:textId="6E7953AB" w:rsidR="004E0558" w:rsidRDefault="004E055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87B9EF" w14:textId="0FA2E3DF" w:rsidR="004E0558" w:rsidRDefault="008364FB"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8364FB">
              <w:rPr>
                <w:rFonts w:ascii="Times New Roman" w:eastAsia="Times New Roman" w:hAnsi="Times New Roman" w:cs="Times New Roman"/>
                <w:kern w:val="0"/>
                <w:sz w:val="22"/>
                <w:szCs w:val="22"/>
                <w14:ligatures w14:val="none"/>
              </w:rPr>
              <w:t xml:space="preserve"> oro linijų bendrovė „</w:t>
            </w:r>
            <w:proofErr w:type="spellStart"/>
            <w:r w:rsidRPr="008364FB">
              <w:rPr>
                <w:rFonts w:ascii="Times New Roman" w:eastAsia="Times New Roman" w:hAnsi="Times New Roman" w:cs="Times New Roman"/>
                <w:kern w:val="0"/>
                <w:sz w:val="22"/>
                <w:szCs w:val="22"/>
                <w14:ligatures w14:val="none"/>
              </w:rPr>
              <w:t>Flykhiva</w:t>
            </w:r>
            <w:proofErr w:type="spellEnd"/>
            <w:r w:rsidRPr="008364FB">
              <w:rPr>
                <w:rFonts w:ascii="Times New Roman" w:eastAsia="Times New Roman" w:hAnsi="Times New Roman" w:cs="Times New Roman"/>
                <w:kern w:val="0"/>
                <w:sz w:val="22"/>
                <w:szCs w:val="22"/>
                <w14:ligatures w14:val="none"/>
              </w:rPr>
              <w:t>“ pradėjo reguliarius krovinių skrydžius maršrutu Taškentas–Ryga, sukurdama naują logistikos koridorių, jungiantį U</w:t>
            </w:r>
            <w:r>
              <w:rPr>
                <w:rFonts w:ascii="Times New Roman" w:eastAsia="Times New Roman" w:hAnsi="Times New Roman" w:cs="Times New Roman"/>
                <w:kern w:val="0"/>
                <w:sz w:val="22"/>
                <w:szCs w:val="22"/>
                <w14:ligatures w14:val="none"/>
              </w:rPr>
              <w:t>Z</w:t>
            </w:r>
            <w:r w:rsidRPr="008364FB">
              <w:rPr>
                <w:rFonts w:ascii="Times New Roman" w:eastAsia="Times New Roman" w:hAnsi="Times New Roman" w:cs="Times New Roman"/>
                <w:kern w:val="0"/>
                <w:sz w:val="22"/>
                <w:szCs w:val="22"/>
                <w14:ligatures w14:val="none"/>
              </w:rPr>
              <w:t xml:space="preserve"> su ES rinkomis. Šis savaitinis reisas yra </w:t>
            </w:r>
            <w:proofErr w:type="spellStart"/>
            <w:r w:rsidRPr="008364FB">
              <w:rPr>
                <w:rFonts w:ascii="Times New Roman" w:eastAsia="Times New Roman" w:hAnsi="Times New Roman" w:cs="Times New Roman"/>
                <w:kern w:val="0"/>
                <w:sz w:val="22"/>
                <w:szCs w:val="22"/>
                <w14:ligatures w14:val="none"/>
              </w:rPr>
              <w:t>pozicionuojamas</w:t>
            </w:r>
            <w:proofErr w:type="spellEnd"/>
            <w:r w:rsidRPr="008364FB">
              <w:rPr>
                <w:rFonts w:ascii="Times New Roman" w:eastAsia="Times New Roman" w:hAnsi="Times New Roman" w:cs="Times New Roman"/>
                <w:kern w:val="0"/>
                <w:sz w:val="22"/>
                <w:szCs w:val="22"/>
                <w14:ligatures w14:val="none"/>
              </w:rPr>
              <w:t xml:space="preserve"> kaip mazgas per L</w:t>
            </w:r>
            <w:r>
              <w:rPr>
                <w:rFonts w:ascii="Times New Roman" w:eastAsia="Times New Roman" w:hAnsi="Times New Roman" w:cs="Times New Roman"/>
                <w:kern w:val="0"/>
                <w:sz w:val="22"/>
                <w:szCs w:val="22"/>
                <w14:ligatures w14:val="none"/>
              </w:rPr>
              <w:t>V</w:t>
            </w:r>
            <w:r w:rsidRPr="008364FB">
              <w:rPr>
                <w:rFonts w:ascii="Times New Roman" w:eastAsia="Times New Roman" w:hAnsi="Times New Roman" w:cs="Times New Roman"/>
                <w:kern w:val="0"/>
                <w:sz w:val="22"/>
                <w:szCs w:val="22"/>
                <w14:ligatures w14:val="none"/>
              </w:rPr>
              <w:t xml:space="preserve"> ir daugiausia gabens U</w:t>
            </w:r>
            <w:r>
              <w:rPr>
                <w:rFonts w:ascii="Times New Roman" w:eastAsia="Times New Roman" w:hAnsi="Times New Roman" w:cs="Times New Roman"/>
                <w:kern w:val="0"/>
                <w:sz w:val="22"/>
                <w:szCs w:val="22"/>
                <w14:ligatures w14:val="none"/>
              </w:rPr>
              <w:t>Z</w:t>
            </w:r>
            <w:r w:rsidRPr="008364FB">
              <w:rPr>
                <w:rFonts w:ascii="Times New Roman" w:eastAsia="Times New Roman" w:hAnsi="Times New Roman" w:cs="Times New Roman"/>
                <w:kern w:val="0"/>
                <w:sz w:val="22"/>
                <w:szCs w:val="22"/>
                <w14:ligatures w14:val="none"/>
              </w:rPr>
              <w:t xml:space="preserve"> eksporto prekes, pašto ir komercines siuntas, įskaitant elektroninės prekybos užsakymus iš tokių platformų kaip TEMU ir „</w:t>
            </w:r>
            <w:proofErr w:type="spellStart"/>
            <w:r w:rsidRPr="008364FB">
              <w:rPr>
                <w:rFonts w:ascii="Times New Roman" w:eastAsia="Times New Roman" w:hAnsi="Times New Roman" w:cs="Times New Roman"/>
                <w:kern w:val="0"/>
                <w:sz w:val="22"/>
                <w:szCs w:val="22"/>
                <w14:ligatures w14:val="none"/>
              </w:rPr>
              <w:t>AliExpress</w:t>
            </w:r>
            <w:proofErr w:type="spellEnd"/>
            <w:r w:rsidRPr="008364FB">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F4D9D2" w14:textId="482B6A36" w:rsidR="004E0558" w:rsidRDefault="004E0558" w:rsidP="00AE12DF">
            <w:pPr>
              <w:pStyle w:val="NoSpacing"/>
              <w:rPr>
                <w:rFonts w:ascii="Times New Roman" w:hAnsi="Times New Roman" w:cs="Times New Roman"/>
                <w:i/>
                <w:iCs/>
                <w:sz w:val="20"/>
                <w:szCs w:val="20"/>
              </w:rPr>
            </w:pPr>
            <w:hyperlink r:id="rId27" w:history="1">
              <w:r w:rsidRPr="00173B6E">
                <w:rPr>
                  <w:rStyle w:val="Hyperlink"/>
                  <w:rFonts w:ascii="Times New Roman" w:hAnsi="Times New Roman" w:cs="Times New Roman"/>
                  <w:i/>
                  <w:iCs/>
                  <w:sz w:val="20"/>
                  <w:szCs w:val="20"/>
                </w:rPr>
                <w:t>https://www.uzdaily.uz/ru/novyi-gruzovoi-aviamarshrut-sviazhet-uzbekistan-s-rynkami-es-cherez-rigu/</w:t>
              </w:r>
            </w:hyperlink>
            <w:r>
              <w:rPr>
                <w:rFonts w:ascii="Times New Roman" w:hAnsi="Times New Roman" w:cs="Times New Roman"/>
                <w:i/>
                <w:iCs/>
                <w:sz w:val="20"/>
                <w:szCs w:val="20"/>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proofErr w:type="spellStart"/>
            <w:r w:rsidRPr="008060BF">
              <w:rPr>
                <w:rFonts w:ascii="Times New Roman" w:eastAsia="Calibri" w:hAnsi="Times New Roman" w:cs="Times New Roman"/>
                <w:b/>
                <w:kern w:val="0"/>
                <w:sz w:val="22"/>
                <w:szCs w:val="22"/>
                <w:lang w:eastAsia="ja-JP"/>
                <w14:ligatures w14:val="none"/>
              </w:rPr>
              <w:t>Startuoliai</w:t>
            </w:r>
            <w:proofErr w:type="spellEnd"/>
            <w:r w:rsidRPr="008060BF">
              <w:rPr>
                <w:rFonts w:ascii="Times New Roman" w:eastAsia="Calibri" w:hAnsi="Times New Roman" w:cs="Times New Roman"/>
                <w:b/>
                <w:kern w:val="0"/>
                <w:sz w:val="22"/>
                <w:szCs w:val="22"/>
                <w:lang w:eastAsia="ja-JP"/>
                <w14:ligatures w14:val="none"/>
              </w:rPr>
              <w:t>, rizikos kapitalas, FINTECH, informacinės ir ryšių technologijos, skaitmeninimas, ,,žaliosios technologijos“</w:t>
            </w:r>
          </w:p>
        </w:tc>
      </w:tr>
      <w:tr w:rsidR="00B4504E" w:rsidRPr="00882B55" w14:paraId="4F1132B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2AD09" w14:textId="54E27C71" w:rsidR="00B4504E" w:rsidRPr="00882B55" w:rsidRDefault="00CE0B4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650298" w14:textId="2E9D006E" w:rsidR="00B4504E" w:rsidRPr="00882B55" w:rsidRDefault="00083332"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UZ 2025 m.</w:t>
            </w:r>
            <w:r w:rsidR="008B43F0" w:rsidRPr="008B43F0">
              <w:rPr>
                <w:rFonts w:ascii="Times New Roman" w:hAnsi="Times New Roman" w:cs="Times New Roman"/>
                <w:kern w:val="0"/>
                <w:sz w:val="22"/>
                <w:szCs w:val="22"/>
                <w14:ligatures w14:val="none"/>
              </w:rPr>
              <w:t xml:space="preserve"> gruodžio 25 d. pasirašytu įstatymu įvedė naujas mokesčių lengvatas aukštųjų technologijų ir keliems kitiems sektoriams. </w:t>
            </w:r>
            <w:r>
              <w:rPr>
                <w:rFonts w:ascii="Times New Roman" w:hAnsi="Times New Roman" w:cs="Times New Roman"/>
                <w:kern w:val="0"/>
                <w:sz w:val="22"/>
                <w:szCs w:val="22"/>
                <w14:ligatures w14:val="none"/>
              </w:rPr>
              <w:t>Pajamos</w:t>
            </w:r>
            <w:r w:rsidR="008B43F0" w:rsidRPr="008B43F0">
              <w:rPr>
                <w:rFonts w:ascii="Times New Roman" w:hAnsi="Times New Roman" w:cs="Times New Roman"/>
                <w:kern w:val="0"/>
                <w:sz w:val="22"/>
                <w:szCs w:val="22"/>
                <w14:ligatures w14:val="none"/>
              </w:rPr>
              <w:t>, gaut</w:t>
            </w:r>
            <w:r>
              <w:rPr>
                <w:rFonts w:ascii="Times New Roman" w:hAnsi="Times New Roman" w:cs="Times New Roman"/>
                <w:kern w:val="0"/>
                <w:sz w:val="22"/>
                <w:szCs w:val="22"/>
                <w14:ligatures w14:val="none"/>
              </w:rPr>
              <w:t>o</w:t>
            </w:r>
            <w:r w:rsidR="008B43F0" w:rsidRPr="008B43F0">
              <w:rPr>
                <w:rFonts w:ascii="Times New Roman" w:hAnsi="Times New Roman" w:cs="Times New Roman"/>
                <w:kern w:val="0"/>
                <w:sz w:val="22"/>
                <w:szCs w:val="22"/>
                <w14:ligatures w14:val="none"/>
              </w:rPr>
              <w:t>s pardavus aukštųjų technologijų produktus, atleidžiam</w:t>
            </w:r>
            <w:r>
              <w:rPr>
                <w:rFonts w:ascii="Times New Roman" w:hAnsi="Times New Roman" w:cs="Times New Roman"/>
                <w:kern w:val="0"/>
                <w:sz w:val="22"/>
                <w:szCs w:val="22"/>
                <w14:ligatures w14:val="none"/>
              </w:rPr>
              <w:t>o</w:t>
            </w:r>
            <w:r w:rsidR="008B43F0" w:rsidRPr="008B43F0">
              <w:rPr>
                <w:rFonts w:ascii="Times New Roman" w:hAnsi="Times New Roman" w:cs="Times New Roman"/>
                <w:kern w:val="0"/>
                <w:sz w:val="22"/>
                <w:szCs w:val="22"/>
                <w14:ligatures w14:val="none"/>
              </w:rPr>
              <w:t>s nuo pelno mokesčio, o susijusios įrangos vertė atskaitoma iš nekilnojamojo turto mokesčio bazės. Lengvatos taip pat taikomos kūrybinei ekonomikai, transporto paslaugoms ir pasirinktiems pramonės sektoriams, siekiant skatinti investicijas ir technologinę plėtrą.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15045" w14:textId="16A7D393" w:rsidR="00B4504E" w:rsidRPr="00B708F0" w:rsidRDefault="00CE0B4D" w:rsidP="00882B55">
            <w:pPr>
              <w:spacing w:after="0" w:line="240" w:lineRule="auto"/>
              <w:jc w:val="both"/>
              <w:rPr>
                <w:rFonts w:ascii="Times New Roman" w:eastAsia="Calibri" w:hAnsi="Times New Roman" w:cs="Times New Roman"/>
                <w:i/>
                <w:iCs/>
                <w:kern w:val="0"/>
                <w:sz w:val="20"/>
                <w:szCs w:val="20"/>
                <w14:ligatures w14:val="none"/>
              </w:rPr>
            </w:pPr>
            <w:hyperlink r:id="rId28" w:history="1">
              <w:r w:rsidRPr="00173B6E">
                <w:rPr>
                  <w:rStyle w:val="Hyperlink"/>
                  <w:rFonts w:ascii="Times New Roman" w:eastAsia="Calibri" w:hAnsi="Times New Roman" w:cs="Times New Roman"/>
                  <w:i/>
                  <w:iCs/>
                  <w:kern w:val="0"/>
                  <w:sz w:val="20"/>
                  <w:szCs w:val="20"/>
                  <w14:ligatures w14:val="none"/>
                </w:rPr>
                <w:t>https://www.gazeta.uz/ru/2026/01/14/taxes/</w:t>
              </w:r>
            </w:hyperlink>
            <w:r>
              <w:rPr>
                <w:rFonts w:ascii="Times New Roman" w:eastAsia="Calibri" w:hAnsi="Times New Roman" w:cs="Times New Roman"/>
                <w:i/>
                <w:iCs/>
                <w:kern w:val="0"/>
                <w:sz w:val="20"/>
                <w:szCs w:val="20"/>
                <w14:ligatures w14:val="none"/>
              </w:rPr>
              <w:t xml:space="preserve"> </w:t>
            </w:r>
          </w:p>
        </w:tc>
      </w:tr>
      <w:tr w:rsidR="000F5314" w:rsidRPr="00882B55" w14:paraId="127D7D5C"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A2BDF5" w14:textId="5A86A796" w:rsidR="000F5314" w:rsidRDefault="000F531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5E5139" w14:textId="0C7E11EB" w:rsidR="000F5314" w:rsidRDefault="00D90F93"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UZ</w:t>
            </w:r>
            <w:r w:rsidRPr="00D90F93">
              <w:rPr>
                <w:rFonts w:ascii="Times New Roman" w:hAnsi="Times New Roman" w:cs="Times New Roman"/>
                <w:kern w:val="0"/>
                <w:sz w:val="22"/>
                <w:szCs w:val="22"/>
                <w14:ligatures w14:val="none"/>
              </w:rPr>
              <w:t xml:space="preserve"> patvirtino reikalavimus investicinėms platformoms, veikiančioms pagal bandomosios reguliavimo aplinkos režimą, įvestą siekiant iki </w:t>
            </w:r>
            <w:proofErr w:type="spellStart"/>
            <w:r>
              <w:rPr>
                <w:rFonts w:ascii="Times New Roman" w:hAnsi="Times New Roman" w:cs="Times New Roman"/>
                <w:kern w:val="0"/>
                <w:sz w:val="22"/>
                <w:szCs w:val="22"/>
                <w14:ligatures w14:val="none"/>
              </w:rPr>
              <w:t>š.m</w:t>
            </w:r>
            <w:proofErr w:type="spellEnd"/>
            <w:r>
              <w:rPr>
                <w:rFonts w:ascii="Times New Roman" w:hAnsi="Times New Roman" w:cs="Times New Roman"/>
                <w:kern w:val="0"/>
                <w:sz w:val="22"/>
                <w:szCs w:val="22"/>
                <w14:ligatures w14:val="none"/>
              </w:rPr>
              <w:t xml:space="preserve">. </w:t>
            </w:r>
            <w:r w:rsidRPr="00D90F93">
              <w:rPr>
                <w:rFonts w:ascii="Times New Roman" w:hAnsi="Times New Roman" w:cs="Times New Roman"/>
                <w:kern w:val="0"/>
                <w:sz w:val="22"/>
                <w:szCs w:val="22"/>
                <w14:ligatures w14:val="none"/>
              </w:rPr>
              <w:t>spalio 1 d. išbandyti alternatyvius investavimo mechanizmus. Platformas turi valdyti U</w:t>
            </w:r>
            <w:r>
              <w:rPr>
                <w:rFonts w:ascii="Times New Roman" w:hAnsi="Times New Roman" w:cs="Times New Roman"/>
                <w:kern w:val="0"/>
                <w:sz w:val="22"/>
                <w:szCs w:val="22"/>
                <w14:ligatures w14:val="none"/>
              </w:rPr>
              <w:t>Z</w:t>
            </w:r>
            <w:r w:rsidRPr="00D90F93">
              <w:rPr>
                <w:rFonts w:ascii="Times New Roman" w:hAnsi="Times New Roman" w:cs="Times New Roman"/>
                <w:kern w:val="0"/>
                <w:sz w:val="22"/>
                <w:szCs w:val="22"/>
                <w14:ligatures w14:val="none"/>
              </w:rPr>
              <w:t xml:space="preserve"> reziduojančios įmonės, jos turi veikti šalies viduje esančiuose serveriuose ir </w:t>
            </w:r>
            <w:r w:rsidRPr="00D90F93">
              <w:rPr>
                <w:rFonts w:ascii="Times New Roman" w:hAnsi="Times New Roman" w:cs="Times New Roman"/>
                <w:kern w:val="0"/>
                <w:sz w:val="22"/>
                <w:szCs w:val="22"/>
                <w14:ligatures w14:val="none"/>
              </w:rPr>
              <w:lastRenderedPageBreak/>
              <w:t>saugoti duomenis apie dalyvius, sandorius ir komunikaciją mažiausiai penkerius metus.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5EBCCB" w14:textId="043810D5" w:rsidR="000F5314" w:rsidRDefault="000F5314" w:rsidP="00882B55">
            <w:pPr>
              <w:spacing w:after="0" w:line="240" w:lineRule="auto"/>
              <w:jc w:val="both"/>
              <w:rPr>
                <w:rFonts w:ascii="Times New Roman" w:eastAsia="Calibri" w:hAnsi="Times New Roman" w:cs="Times New Roman"/>
                <w:i/>
                <w:iCs/>
                <w:kern w:val="0"/>
                <w:sz w:val="20"/>
                <w:szCs w:val="20"/>
                <w14:ligatures w14:val="none"/>
              </w:rPr>
            </w:pPr>
            <w:hyperlink r:id="rId29" w:history="1">
              <w:r w:rsidRPr="00173B6E">
                <w:rPr>
                  <w:rStyle w:val="Hyperlink"/>
                  <w:rFonts w:ascii="Times New Roman" w:eastAsia="Calibri" w:hAnsi="Times New Roman" w:cs="Times New Roman"/>
                  <w:i/>
                  <w:iCs/>
                  <w:kern w:val="0"/>
                  <w:sz w:val="20"/>
                  <w:szCs w:val="20"/>
                  <w14:ligatures w14:val="none"/>
                </w:rPr>
                <w:t>https://www.spot.uz/ru/2026/01/17/invest-platform/</w:t>
              </w:r>
            </w:hyperlink>
            <w:r>
              <w:rPr>
                <w:rFonts w:ascii="Times New Roman" w:eastAsia="Calibri" w:hAnsi="Times New Roman" w:cs="Times New Roman"/>
                <w:i/>
                <w:iCs/>
                <w:kern w:val="0"/>
                <w:sz w:val="20"/>
                <w:szCs w:val="20"/>
                <w14:ligatures w14:val="none"/>
              </w:rPr>
              <w:t xml:space="preserve"> </w:t>
            </w:r>
          </w:p>
        </w:tc>
      </w:tr>
      <w:tr w:rsidR="00882B55" w:rsidRPr="00C325FB" w14:paraId="67479DBF" w14:textId="77777777" w:rsidTr="00462FF2">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1C5E22AA"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36252D">
              <w:rPr>
                <w:rFonts w:ascii="Times New Roman" w:eastAsia="Calibri" w:hAnsi="Times New Roman" w:cs="Times New Roman"/>
                <w:kern w:val="0"/>
                <w:sz w:val="22"/>
                <w:szCs w:val="22"/>
                <w:lang w:eastAsia="ja-JP"/>
                <w14:ligatures w14:val="none"/>
              </w:rPr>
              <w:t>6-01-05</w:t>
            </w:r>
          </w:p>
          <w:p w14:paraId="450A31CA" w14:textId="165F971B"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AE0944">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AE0944">
              <w:rPr>
                <w:rFonts w:ascii="Times New Roman" w:eastAsia="Calibri" w:hAnsi="Times New Roman" w:cs="Times New Roman"/>
                <w:kern w:val="0"/>
                <w:sz w:val="22"/>
                <w:szCs w:val="22"/>
                <w:lang w:eastAsia="ja-JP"/>
                <w14:ligatures w14:val="none"/>
              </w:rPr>
              <w:t>01</w:t>
            </w:r>
            <w:r w:rsidR="003C71F8">
              <w:rPr>
                <w:rFonts w:ascii="Times New Roman" w:eastAsia="Calibri" w:hAnsi="Times New Roman" w:cs="Times New Roman"/>
                <w:kern w:val="0"/>
                <w:sz w:val="22"/>
                <w:szCs w:val="22"/>
                <w:lang w:eastAsia="ja-JP"/>
                <w14:ligatures w14:val="none"/>
              </w:rPr>
              <w:t>-30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1F8D2255"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5F4774" w:rsidRPr="005F4774">
              <w:rPr>
                <w:rFonts w:ascii="Times New Roman" w:eastAsia="Calibri" w:hAnsi="Times New Roman" w:cs="Times New Roman"/>
                <w:b/>
                <w:bCs/>
                <w:kern w:val="0"/>
                <w:sz w:val="22"/>
                <w:szCs w:val="22"/>
                <w:lang w:eastAsia="ja-JP"/>
                <w14:ligatures w14:val="none"/>
              </w:rPr>
              <w:t>14</w:t>
            </w:r>
            <w:r w:rsidR="005F4774">
              <w:rPr>
                <w:rFonts w:ascii="Times New Roman" w:eastAsia="Calibri" w:hAnsi="Times New Roman" w:cs="Times New Roman"/>
                <w:b/>
                <w:bCs/>
                <w:kern w:val="0"/>
                <w:sz w:val="22"/>
                <w:szCs w:val="22"/>
                <w:lang w:eastAsia="ja-JP"/>
                <w14:ligatures w14:val="none"/>
              </w:rPr>
              <w:t>.</w:t>
            </w:r>
            <w:r w:rsidR="005F4774" w:rsidRPr="005F4774">
              <w:rPr>
                <w:rFonts w:ascii="Times New Roman" w:eastAsia="Calibri" w:hAnsi="Times New Roman" w:cs="Times New Roman"/>
                <w:b/>
                <w:bCs/>
                <w:kern w:val="0"/>
                <w:sz w:val="22"/>
                <w:szCs w:val="22"/>
                <w:lang w:eastAsia="ja-JP"/>
                <w14:ligatures w14:val="none"/>
              </w:rPr>
              <w:t>129,19</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36252D" w:rsidRPr="0036252D">
              <w:rPr>
                <w:rFonts w:ascii="Times New Roman" w:eastAsia="Calibri" w:hAnsi="Times New Roman" w:cs="Times New Roman"/>
                <w:b/>
                <w:bCs/>
                <w:kern w:val="0"/>
                <w:sz w:val="22"/>
                <w:szCs w:val="22"/>
                <w:lang w:eastAsia="ja-JP"/>
                <w14:ligatures w14:val="none"/>
              </w:rPr>
              <w:t>12</w:t>
            </w:r>
            <w:r w:rsidR="0036252D">
              <w:rPr>
                <w:rFonts w:ascii="Times New Roman" w:eastAsia="Calibri" w:hAnsi="Times New Roman" w:cs="Times New Roman"/>
                <w:b/>
                <w:bCs/>
                <w:kern w:val="0"/>
                <w:sz w:val="22"/>
                <w:szCs w:val="22"/>
                <w:lang w:eastAsia="ja-JP"/>
                <w14:ligatures w14:val="none"/>
              </w:rPr>
              <w:t>.</w:t>
            </w:r>
            <w:r w:rsidR="0036252D" w:rsidRPr="0036252D">
              <w:rPr>
                <w:rFonts w:ascii="Times New Roman" w:eastAsia="Calibri" w:hAnsi="Times New Roman" w:cs="Times New Roman"/>
                <w:b/>
                <w:bCs/>
                <w:kern w:val="0"/>
                <w:sz w:val="22"/>
                <w:szCs w:val="22"/>
                <w:lang w:eastAsia="ja-JP"/>
                <w14:ligatures w14:val="none"/>
              </w:rPr>
              <w:t>004,41</w:t>
            </w:r>
          </w:p>
          <w:p w14:paraId="7C962AF6" w14:textId="18DEE715"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FE76D0" w:rsidRPr="00FE76D0">
              <w:rPr>
                <w:rFonts w:ascii="Times New Roman" w:eastAsia="Calibri" w:hAnsi="Times New Roman" w:cs="Times New Roman"/>
                <w:b/>
                <w:bCs/>
                <w:kern w:val="0"/>
                <w:sz w:val="22"/>
                <w:szCs w:val="22"/>
                <w:lang w:eastAsia="ja-JP"/>
                <w14:ligatures w14:val="none"/>
              </w:rPr>
              <w:t>14</w:t>
            </w:r>
            <w:r w:rsidR="00FE76D0">
              <w:rPr>
                <w:rFonts w:ascii="Times New Roman" w:eastAsia="Calibri" w:hAnsi="Times New Roman" w:cs="Times New Roman"/>
                <w:b/>
                <w:bCs/>
                <w:kern w:val="0"/>
                <w:sz w:val="22"/>
                <w:szCs w:val="22"/>
                <w:lang w:eastAsia="ja-JP"/>
                <w14:ligatures w14:val="none"/>
              </w:rPr>
              <w:t>.</w:t>
            </w:r>
            <w:r w:rsidR="00FE76D0" w:rsidRPr="00FE76D0">
              <w:rPr>
                <w:rFonts w:ascii="Times New Roman" w:eastAsia="Calibri" w:hAnsi="Times New Roman" w:cs="Times New Roman"/>
                <w:b/>
                <w:bCs/>
                <w:kern w:val="0"/>
                <w:sz w:val="22"/>
                <w:szCs w:val="22"/>
                <w:lang w:eastAsia="ja-JP"/>
                <w14:ligatures w14:val="none"/>
              </w:rPr>
              <w:t>585,24</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AE0944" w:rsidRPr="00AE0944">
              <w:rPr>
                <w:rFonts w:ascii="Times New Roman" w:eastAsia="Calibri" w:hAnsi="Times New Roman" w:cs="Times New Roman"/>
                <w:b/>
                <w:bCs/>
                <w:kern w:val="0"/>
                <w:sz w:val="22"/>
                <w:szCs w:val="22"/>
                <w:lang w:eastAsia="ja-JP"/>
                <w14:ligatures w14:val="none"/>
              </w:rPr>
              <w:t>12</w:t>
            </w:r>
            <w:r w:rsidR="00AE0944">
              <w:rPr>
                <w:rFonts w:ascii="Times New Roman" w:eastAsia="Calibri" w:hAnsi="Times New Roman" w:cs="Times New Roman"/>
                <w:b/>
                <w:bCs/>
                <w:kern w:val="0"/>
                <w:sz w:val="22"/>
                <w:szCs w:val="22"/>
                <w:lang w:eastAsia="ja-JP"/>
                <w14:ligatures w14:val="none"/>
              </w:rPr>
              <w:t>.</w:t>
            </w:r>
            <w:r w:rsidR="00AE0944" w:rsidRPr="00AE0944">
              <w:rPr>
                <w:rFonts w:ascii="Times New Roman" w:eastAsia="Calibri" w:hAnsi="Times New Roman" w:cs="Times New Roman"/>
                <w:b/>
                <w:bCs/>
                <w:kern w:val="0"/>
                <w:sz w:val="22"/>
                <w:szCs w:val="22"/>
                <w:lang w:eastAsia="ja-JP"/>
                <w14:ligatures w14:val="none"/>
              </w:rPr>
              <w:t>199,10</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4B2F30" w:rsidRDefault="000677F5"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30" w:history="1">
              <w:r w:rsidRPr="004B2F30">
                <w:rPr>
                  <w:rStyle w:val="Hyperlink"/>
                  <w:rFonts w:ascii="Times New Roman" w:eastAsia="Calibri" w:hAnsi="Times New Roman" w:cs="Times New Roman"/>
                  <w:i/>
                  <w:iCs/>
                  <w:kern w:val="0"/>
                  <w:sz w:val="20"/>
                  <w:szCs w:val="20"/>
                  <w:lang w:eastAsia="ja-JP"/>
                  <w14:ligatures w14:val="none"/>
                </w:rPr>
                <w:t>https://cbu.uz/en/arkhiv-kursov-valyut/</w:t>
              </w:r>
            </w:hyperlink>
            <w:r w:rsidRPr="004B2F30">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233C7C3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63C6084A" w:rsidR="00882B55" w:rsidRPr="00B23839" w:rsidRDefault="005A6FD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w:t>
            </w:r>
            <w:r w:rsidR="00555971">
              <w:rPr>
                <w:rFonts w:ascii="Times New Roman" w:eastAsia="Calibri" w:hAnsi="Times New Roman" w:cs="Times New Roman"/>
                <w:kern w:val="0"/>
                <w:sz w:val="22"/>
                <w:szCs w:val="22"/>
                <w:lang w:eastAsia="ja-JP"/>
                <w14:ligatures w14:val="none"/>
              </w:rPr>
              <w:t>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50A1B75D" w:rsidR="00797BF2" w:rsidRPr="00957BE5" w:rsidRDefault="004F2ED1" w:rsidP="00B2383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atsiras </w:t>
            </w:r>
            <w:r w:rsidRPr="004F2ED1">
              <w:rPr>
                <w:rFonts w:ascii="Times New Roman" w:eastAsia="Calibri" w:hAnsi="Times New Roman" w:cs="Times New Roman"/>
                <w:kern w:val="0"/>
                <w:sz w:val="22"/>
                <w:szCs w:val="22"/>
                <w14:ligatures w14:val="none"/>
              </w:rPr>
              <w:t xml:space="preserve">Socialinės infrastruktūros statybos ir renovacijos fondas, kuris </w:t>
            </w:r>
            <w:r>
              <w:rPr>
                <w:rFonts w:ascii="Times New Roman" w:eastAsia="Calibri" w:hAnsi="Times New Roman" w:cs="Times New Roman"/>
                <w:kern w:val="0"/>
                <w:sz w:val="22"/>
                <w:szCs w:val="22"/>
                <w14:ligatures w14:val="none"/>
              </w:rPr>
              <w:t>įsteigtas</w:t>
            </w:r>
            <w:r w:rsidRPr="004F2ED1">
              <w:rPr>
                <w:rFonts w:ascii="Times New Roman" w:eastAsia="Calibri" w:hAnsi="Times New Roman" w:cs="Times New Roman"/>
                <w:kern w:val="0"/>
                <w:sz w:val="22"/>
                <w:szCs w:val="22"/>
                <w14:ligatures w14:val="none"/>
              </w:rPr>
              <w:t xml:space="preserve"> pagal atitinkamą </w:t>
            </w:r>
            <w:r>
              <w:rPr>
                <w:rFonts w:ascii="Times New Roman" w:eastAsia="Calibri" w:hAnsi="Times New Roman" w:cs="Times New Roman"/>
                <w:kern w:val="0"/>
                <w:sz w:val="22"/>
                <w:szCs w:val="22"/>
                <w14:ligatures w14:val="none"/>
              </w:rPr>
              <w:t>šalies p</w:t>
            </w:r>
            <w:r w:rsidRPr="004F2ED1">
              <w:rPr>
                <w:rFonts w:ascii="Times New Roman" w:eastAsia="Calibri" w:hAnsi="Times New Roman" w:cs="Times New Roman"/>
                <w:kern w:val="0"/>
                <w:sz w:val="22"/>
                <w:szCs w:val="22"/>
                <w14:ligatures w14:val="none"/>
              </w:rPr>
              <w:t xml:space="preserve">rezidento </w:t>
            </w:r>
            <w:r>
              <w:rPr>
                <w:rFonts w:ascii="Times New Roman" w:eastAsia="Calibri" w:hAnsi="Times New Roman" w:cs="Times New Roman"/>
                <w:kern w:val="0"/>
                <w:sz w:val="22"/>
                <w:szCs w:val="22"/>
                <w14:ligatures w14:val="none"/>
              </w:rPr>
              <w:t>dekret</w:t>
            </w:r>
            <w:r w:rsidRPr="004F2ED1">
              <w:rPr>
                <w:rFonts w:ascii="Times New Roman" w:eastAsia="Calibri" w:hAnsi="Times New Roman" w:cs="Times New Roman"/>
                <w:kern w:val="0"/>
                <w:sz w:val="22"/>
                <w:szCs w:val="22"/>
                <w14:ligatures w14:val="none"/>
              </w:rPr>
              <w:t xml:space="preserve">ą. Fondas finansuos mokyklų, sporto objektų ir ligoninių statybą, remontą ir modernizavimą, taip pat jų įrangą ir infrastruktūrą. Pradinį finansavimą sudarys </w:t>
            </w:r>
            <w:r w:rsidR="006B46A4">
              <w:rPr>
                <w:rFonts w:ascii="Times New Roman" w:eastAsia="Calibri" w:hAnsi="Times New Roman" w:cs="Times New Roman"/>
                <w:kern w:val="0"/>
                <w:sz w:val="22"/>
                <w:szCs w:val="22"/>
                <w14:ligatures w14:val="none"/>
              </w:rPr>
              <w:t xml:space="preserve">2 </w:t>
            </w:r>
            <w:proofErr w:type="spellStart"/>
            <w:r w:rsidR="006B46A4">
              <w:rPr>
                <w:rFonts w:ascii="Times New Roman" w:eastAsia="Calibri" w:hAnsi="Times New Roman" w:cs="Times New Roman"/>
                <w:kern w:val="0"/>
                <w:sz w:val="22"/>
                <w:szCs w:val="22"/>
                <w14:ligatures w14:val="none"/>
              </w:rPr>
              <w:t>trln</w:t>
            </w:r>
            <w:proofErr w:type="spellEnd"/>
            <w:r w:rsidR="006B46A4">
              <w:rPr>
                <w:rFonts w:ascii="Times New Roman" w:eastAsia="Calibri" w:hAnsi="Times New Roman" w:cs="Times New Roman"/>
                <w:kern w:val="0"/>
                <w:sz w:val="22"/>
                <w:szCs w:val="22"/>
                <w14:ligatures w14:val="none"/>
              </w:rPr>
              <w:t>. UZS</w:t>
            </w:r>
            <w:r w:rsidRPr="004F2ED1">
              <w:rPr>
                <w:rFonts w:ascii="Times New Roman" w:eastAsia="Calibri" w:hAnsi="Times New Roman" w:cs="Times New Roman"/>
                <w:kern w:val="0"/>
                <w:sz w:val="22"/>
                <w:szCs w:val="22"/>
                <w14:ligatures w14:val="none"/>
              </w:rPr>
              <w:t xml:space="preserve"> (apie 167 mln. </w:t>
            </w:r>
            <w:r w:rsidR="006B46A4">
              <w:rPr>
                <w:rFonts w:ascii="Times New Roman" w:eastAsia="Calibri" w:hAnsi="Times New Roman" w:cs="Times New Roman"/>
                <w:kern w:val="0"/>
                <w:sz w:val="22"/>
                <w:szCs w:val="22"/>
                <w14:ligatures w14:val="none"/>
              </w:rPr>
              <w:t>USD</w:t>
            </w:r>
            <w:r w:rsidRPr="004F2ED1">
              <w:rPr>
                <w:rFonts w:ascii="Times New Roman" w:eastAsia="Calibri" w:hAnsi="Times New Roman" w:cs="Times New Roman"/>
                <w:kern w:val="0"/>
                <w:sz w:val="22"/>
                <w:szCs w:val="22"/>
                <w14:ligatures w14:val="none"/>
              </w:rPr>
              <w:t xml:space="preserve">), pervesti iš Valstybinio socialinės apsaugos fondo, ir iki 50% nebiudžetinių lėšų likučių, kuriuos 2026 m. pradžioje valdo </w:t>
            </w:r>
            <w:r w:rsidR="006B46A4">
              <w:rPr>
                <w:rFonts w:ascii="Times New Roman" w:eastAsia="Calibri" w:hAnsi="Times New Roman" w:cs="Times New Roman"/>
                <w:kern w:val="0"/>
                <w:sz w:val="22"/>
                <w:szCs w:val="22"/>
                <w14:ligatures w14:val="none"/>
              </w:rPr>
              <w:t>šalies vyriausybė</w:t>
            </w:r>
            <w:r w:rsidRPr="004F2ED1">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60D0BD43" w:rsidR="00882B55" w:rsidRPr="004B2F30" w:rsidRDefault="005A6FD0" w:rsidP="00882B55">
            <w:pPr>
              <w:spacing w:after="0" w:line="240" w:lineRule="auto"/>
              <w:jc w:val="both"/>
              <w:rPr>
                <w:rFonts w:ascii="Times New Roman" w:eastAsia="Calibri" w:hAnsi="Times New Roman" w:cs="Times New Roman"/>
                <w:i/>
                <w:iCs/>
                <w:kern w:val="0"/>
                <w:sz w:val="20"/>
                <w:szCs w:val="20"/>
                <w14:ligatures w14:val="none"/>
              </w:rPr>
            </w:pPr>
            <w:hyperlink r:id="rId31" w:history="1">
              <w:r w:rsidRPr="00401C43">
                <w:rPr>
                  <w:rStyle w:val="Hyperlink"/>
                  <w:rFonts w:ascii="Times New Roman" w:eastAsia="Calibri" w:hAnsi="Times New Roman" w:cs="Times New Roman"/>
                  <w:i/>
                  <w:iCs/>
                  <w:kern w:val="0"/>
                  <w:sz w:val="20"/>
                  <w:szCs w:val="20"/>
                  <w14:ligatures w14:val="none"/>
                </w:rPr>
                <w:t>https://www.spot.uz/ru/2026/01/06/social-facilities-fund/</w:t>
              </w:r>
            </w:hyperlink>
            <w:r>
              <w:rPr>
                <w:rFonts w:ascii="Times New Roman" w:eastAsia="Calibri" w:hAnsi="Times New Roman" w:cs="Times New Roman"/>
                <w:i/>
                <w:iCs/>
                <w:kern w:val="0"/>
                <w:sz w:val="20"/>
                <w:szCs w:val="20"/>
                <w14:ligatures w14:val="none"/>
              </w:rPr>
              <w:t xml:space="preserve"> </w:t>
            </w:r>
          </w:p>
        </w:tc>
      </w:tr>
      <w:tr w:rsidR="00B41E86" w:rsidRPr="00882B55" w14:paraId="00D0D6A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29CCFDC8" w:rsidR="00B41E86" w:rsidRDefault="0055597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464DAA5A" w:rsidR="00B41E86" w:rsidRPr="00957BE5" w:rsidRDefault="000B44DC"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00935F0F" w:rsidRPr="00935F0F">
              <w:rPr>
                <w:rFonts w:ascii="Times New Roman" w:eastAsia="Calibri" w:hAnsi="Times New Roman" w:cs="Times New Roman"/>
                <w:kern w:val="0"/>
                <w:sz w:val="22"/>
                <w:szCs w:val="22"/>
                <w14:ligatures w14:val="none"/>
              </w:rPr>
              <w:t xml:space="preserve"> užsienio skola 2025 m. </w:t>
            </w:r>
            <w:r>
              <w:rPr>
                <w:rFonts w:ascii="Times New Roman" w:eastAsia="Calibri" w:hAnsi="Times New Roman" w:cs="Times New Roman"/>
                <w:kern w:val="0"/>
                <w:sz w:val="22"/>
                <w:szCs w:val="22"/>
                <w14:ligatures w14:val="none"/>
              </w:rPr>
              <w:t xml:space="preserve">III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 pabaigoje</w:t>
            </w:r>
            <w:r w:rsidR="00935F0F" w:rsidRPr="00935F0F">
              <w:rPr>
                <w:rFonts w:ascii="Times New Roman" w:eastAsia="Calibri" w:hAnsi="Times New Roman" w:cs="Times New Roman"/>
                <w:kern w:val="0"/>
                <w:sz w:val="22"/>
                <w:szCs w:val="22"/>
                <w14:ligatures w14:val="none"/>
              </w:rPr>
              <w:t xml:space="preserve"> viršijo 75 mlrd. </w:t>
            </w:r>
            <w:r>
              <w:rPr>
                <w:rFonts w:ascii="Times New Roman" w:eastAsia="Calibri" w:hAnsi="Times New Roman" w:cs="Times New Roman"/>
                <w:kern w:val="0"/>
                <w:sz w:val="22"/>
                <w:szCs w:val="22"/>
                <w14:ligatures w14:val="none"/>
              </w:rPr>
              <w:t>USD</w:t>
            </w:r>
            <w:r w:rsidR="00935F0F" w:rsidRPr="00935F0F">
              <w:rPr>
                <w:rFonts w:ascii="Times New Roman" w:eastAsia="Calibri" w:hAnsi="Times New Roman" w:cs="Times New Roman"/>
                <w:kern w:val="0"/>
                <w:sz w:val="22"/>
                <w:szCs w:val="22"/>
                <w14:ligatures w14:val="none"/>
              </w:rPr>
              <w:t xml:space="preserve"> ir nuo metų pradžios išaugo daugiau nei 11 mlrd. </w:t>
            </w:r>
            <w:r>
              <w:rPr>
                <w:rFonts w:ascii="Times New Roman" w:eastAsia="Calibri" w:hAnsi="Times New Roman" w:cs="Times New Roman"/>
                <w:kern w:val="0"/>
                <w:sz w:val="22"/>
                <w:szCs w:val="22"/>
                <w14:ligatures w14:val="none"/>
              </w:rPr>
              <w:t>USD</w:t>
            </w:r>
            <w:r w:rsidR="00935F0F" w:rsidRPr="00935F0F">
              <w:rPr>
                <w:rFonts w:ascii="Times New Roman" w:eastAsia="Calibri" w:hAnsi="Times New Roman" w:cs="Times New Roman"/>
                <w:kern w:val="0"/>
                <w:sz w:val="22"/>
                <w:szCs w:val="22"/>
                <w14:ligatures w14:val="none"/>
              </w:rPr>
              <w:t>, daugiausia dėl įmonių sektoriaus skolinimosi, teigia</w:t>
            </w:r>
            <w:r>
              <w:rPr>
                <w:rFonts w:ascii="Times New Roman" w:eastAsia="Calibri" w:hAnsi="Times New Roman" w:cs="Times New Roman"/>
                <w:kern w:val="0"/>
                <w:sz w:val="22"/>
                <w:szCs w:val="22"/>
                <w14:ligatures w14:val="none"/>
              </w:rPr>
              <w:t>ma UZ Centrinio banko pranešime</w:t>
            </w:r>
            <w:r w:rsidR="00935F0F" w:rsidRPr="00935F0F">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07AD1358" w:rsidR="00B41E86" w:rsidRDefault="00555971" w:rsidP="00882B55">
            <w:pPr>
              <w:spacing w:after="0" w:line="240" w:lineRule="auto"/>
              <w:jc w:val="both"/>
              <w:rPr>
                <w:rFonts w:ascii="Times New Roman" w:eastAsia="Calibri" w:hAnsi="Times New Roman" w:cs="Times New Roman"/>
                <w:i/>
                <w:iCs/>
                <w:kern w:val="0"/>
                <w:sz w:val="20"/>
                <w:szCs w:val="20"/>
                <w14:ligatures w14:val="none"/>
              </w:rPr>
            </w:pPr>
            <w:hyperlink r:id="rId32" w:history="1">
              <w:r w:rsidRPr="00401C43">
                <w:rPr>
                  <w:rStyle w:val="Hyperlink"/>
                  <w:rFonts w:ascii="Times New Roman" w:eastAsia="Calibri" w:hAnsi="Times New Roman" w:cs="Times New Roman"/>
                  <w:i/>
                  <w:iCs/>
                  <w:kern w:val="0"/>
                  <w:sz w:val="20"/>
                  <w:szCs w:val="20"/>
                  <w14:ligatures w14:val="none"/>
                </w:rPr>
                <w:t>https://www.spot.uz/ru/2026/01/06/foreign-debt/</w:t>
              </w:r>
            </w:hyperlink>
            <w:r>
              <w:rPr>
                <w:rFonts w:ascii="Times New Roman" w:eastAsia="Calibri" w:hAnsi="Times New Roman" w:cs="Times New Roman"/>
                <w:i/>
                <w:iCs/>
                <w:kern w:val="0"/>
                <w:sz w:val="20"/>
                <w:szCs w:val="20"/>
                <w14:ligatures w14:val="none"/>
              </w:rPr>
              <w:t xml:space="preserve"> </w:t>
            </w:r>
          </w:p>
        </w:tc>
      </w:tr>
      <w:tr w:rsidR="00FD6CCC" w:rsidRPr="00882B55" w14:paraId="35331CED"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0BB94D" w14:textId="5470211A" w:rsidR="00FD6CCC" w:rsidRDefault="009F086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D07FA3" w14:textId="25C0B6C1" w:rsidR="00FD6CCC" w:rsidRPr="00B4504E" w:rsidRDefault="00803E98" w:rsidP="00AA12D9">
            <w:pPr>
              <w:spacing w:after="0" w:line="240" w:lineRule="auto"/>
              <w:jc w:val="both"/>
              <w:rPr>
                <w:rFonts w:ascii="Times New Roman" w:eastAsia="Calibri" w:hAnsi="Times New Roman" w:cs="Times New Roman"/>
                <w:kern w:val="0"/>
                <w:sz w:val="22"/>
                <w:szCs w:val="22"/>
                <w14:ligatures w14:val="none"/>
              </w:rPr>
            </w:pPr>
            <w:r w:rsidRPr="00803E98">
              <w:rPr>
                <w:rFonts w:ascii="Times New Roman" w:eastAsia="Calibri" w:hAnsi="Times New Roman" w:cs="Times New Roman"/>
                <w:kern w:val="0"/>
                <w:sz w:val="22"/>
                <w:szCs w:val="22"/>
                <w14:ligatures w14:val="none"/>
              </w:rPr>
              <w:t xml:space="preserve">2025 m. kelios tarptautinės ir vietos bendrovės </w:t>
            </w:r>
            <w:r w:rsidR="003C6F54">
              <w:rPr>
                <w:rFonts w:ascii="Times New Roman" w:eastAsia="Calibri" w:hAnsi="Times New Roman" w:cs="Times New Roman"/>
                <w:kern w:val="0"/>
                <w:sz w:val="22"/>
                <w:szCs w:val="22"/>
                <w14:ligatures w14:val="none"/>
              </w:rPr>
              <w:t xml:space="preserve">pilnai </w:t>
            </w:r>
            <w:r w:rsidRPr="00803E98">
              <w:rPr>
                <w:rFonts w:ascii="Times New Roman" w:eastAsia="Calibri" w:hAnsi="Times New Roman" w:cs="Times New Roman"/>
                <w:kern w:val="0"/>
                <w:sz w:val="22"/>
                <w:szCs w:val="22"/>
                <w14:ligatures w14:val="none"/>
              </w:rPr>
              <w:t xml:space="preserve">nutraukė arba apribojo veiklą </w:t>
            </w:r>
            <w:r w:rsidR="003C6F54">
              <w:rPr>
                <w:rFonts w:ascii="Times New Roman" w:eastAsia="Calibri" w:hAnsi="Times New Roman" w:cs="Times New Roman"/>
                <w:kern w:val="0"/>
                <w:sz w:val="22"/>
                <w:szCs w:val="22"/>
                <w14:ligatures w14:val="none"/>
              </w:rPr>
              <w:t xml:space="preserve">UZ </w:t>
            </w:r>
            <w:r w:rsidRPr="00803E98">
              <w:rPr>
                <w:rFonts w:ascii="Times New Roman" w:eastAsia="Calibri" w:hAnsi="Times New Roman" w:cs="Times New Roman"/>
                <w:kern w:val="0"/>
                <w:sz w:val="22"/>
                <w:szCs w:val="22"/>
                <w14:ligatures w14:val="none"/>
              </w:rPr>
              <w:t>dėl reguliavimo, finansinio ir rinkos spaudimo. Internetinės prekyvietės „</w:t>
            </w:r>
            <w:proofErr w:type="spellStart"/>
            <w:r w:rsidRPr="00803E98">
              <w:rPr>
                <w:rFonts w:ascii="Times New Roman" w:eastAsia="Calibri" w:hAnsi="Times New Roman" w:cs="Times New Roman"/>
                <w:kern w:val="0"/>
                <w:sz w:val="22"/>
                <w:szCs w:val="22"/>
                <w14:ligatures w14:val="none"/>
              </w:rPr>
              <w:t>Temu</w:t>
            </w:r>
            <w:proofErr w:type="spellEnd"/>
            <w:r w:rsidRPr="00803E98">
              <w:rPr>
                <w:rFonts w:ascii="Times New Roman" w:eastAsia="Calibri" w:hAnsi="Times New Roman" w:cs="Times New Roman"/>
                <w:kern w:val="0"/>
                <w:sz w:val="22"/>
                <w:szCs w:val="22"/>
                <w14:ligatures w14:val="none"/>
              </w:rPr>
              <w:t>“ svetainė buvo užblokuota dėl mokesčių ir atitikties pažeidimų, o „</w:t>
            </w:r>
            <w:proofErr w:type="spellStart"/>
            <w:r w:rsidRPr="00803E98">
              <w:rPr>
                <w:rFonts w:ascii="Times New Roman" w:eastAsia="Calibri" w:hAnsi="Times New Roman" w:cs="Times New Roman"/>
                <w:kern w:val="0"/>
                <w:sz w:val="22"/>
                <w:szCs w:val="22"/>
                <w14:ligatures w14:val="none"/>
              </w:rPr>
              <w:t>Eurasian</w:t>
            </w:r>
            <w:proofErr w:type="spellEnd"/>
            <w:r w:rsidRPr="00803E98">
              <w:rPr>
                <w:rFonts w:ascii="Times New Roman" w:eastAsia="Calibri" w:hAnsi="Times New Roman" w:cs="Times New Roman"/>
                <w:kern w:val="0"/>
                <w:sz w:val="22"/>
                <w:szCs w:val="22"/>
                <w14:ligatures w14:val="none"/>
              </w:rPr>
              <w:t xml:space="preserve"> Bank“ prarado licenciją dėl kapitalo trūkumo ir reguliavimo pažeidimų. „</w:t>
            </w:r>
            <w:proofErr w:type="spellStart"/>
            <w:r w:rsidRPr="00803E98">
              <w:rPr>
                <w:rFonts w:ascii="Times New Roman" w:eastAsia="Calibri" w:hAnsi="Times New Roman" w:cs="Times New Roman"/>
                <w:kern w:val="0"/>
                <w:sz w:val="22"/>
                <w:szCs w:val="22"/>
                <w14:ligatures w14:val="none"/>
              </w:rPr>
              <w:t>Wizz</w:t>
            </w:r>
            <w:proofErr w:type="spellEnd"/>
            <w:r w:rsidRPr="00803E98">
              <w:rPr>
                <w:rFonts w:ascii="Times New Roman" w:eastAsia="Calibri" w:hAnsi="Times New Roman" w:cs="Times New Roman"/>
                <w:kern w:val="0"/>
                <w:sz w:val="22"/>
                <w:szCs w:val="22"/>
                <w14:ligatures w14:val="none"/>
              </w:rPr>
              <w:t xml:space="preserve"> </w:t>
            </w:r>
            <w:proofErr w:type="spellStart"/>
            <w:r w:rsidRPr="00803E98">
              <w:rPr>
                <w:rFonts w:ascii="Times New Roman" w:eastAsia="Calibri" w:hAnsi="Times New Roman" w:cs="Times New Roman"/>
                <w:kern w:val="0"/>
                <w:sz w:val="22"/>
                <w:szCs w:val="22"/>
                <w14:ligatures w14:val="none"/>
              </w:rPr>
              <w:t>Air</w:t>
            </w:r>
            <w:proofErr w:type="spellEnd"/>
            <w:r w:rsidRPr="00803E98">
              <w:rPr>
                <w:rFonts w:ascii="Times New Roman" w:eastAsia="Calibri" w:hAnsi="Times New Roman" w:cs="Times New Roman"/>
                <w:kern w:val="0"/>
                <w:sz w:val="22"/>
                <w:szCs w:val="22"/>
                <w14:ligatures w14:val="none"/>
              </w:rPr>
              <w:t>“ oro linijos sustabdė skrydžius, darančius įtaką U</w:t>
            </w:r>
            <w:r w:rsidR="003C6F54">
              <w:rPr>
                <w:rFonts w:ascii="Times New Roman" w:eastAsia="Calibri" w:hAnsi="Times New Roman" w:cs="Times New Roman"/>
                <w:kern w:val="0"/>
                <w:sz w:val="22"/>
                <w:szCs w:val="22"/>
                <w14:ligatures w14:val="none"/>
              </w:rPr>
              <w:t>Z</w:t>
            </w:r>
            <w:r w:rsidRPr="00803E98">
              <w:rPr>
                <w:rFonts w:ascii="Times New Roman" w:eastAsia="Calibri" w:hAnsi="Times New Roman" w:cs="Times New Roman"/>
                <w:kern w:val="0"/>
                <w:sz w:val="22"/>
                <w:szCs w:val="22"/>
                <w14:ligatures w14:val="none"/>
              </w:rPr>
              <w:t>, nurodydamos veiklos ir geopolitinius apribojimus. Telekomunikacijų ir finansinių technologijų įmonė „</w:t>
            </w:r>
            <w:proofErr w:type="spellStart"/>
            <w:r w:rsidRPr="00803E98">
              <w:rPr>
                <w:rFonts w:ascii="Times New Roman" w:eastAsia="Calibri" w:hAnsi="Times New Roman" w:cs="Times New Roman"/>
                <w:kern w:val="0"/>
                <w:sz w:val="22"/>
                <w:szCs w:val="22"/>
                <w14:ligatures w14:val="none"/>
              </w:rPr>
              <w:t>Humans</w:t>
            </w:r>
            <w:proofErr w:type="spellEnd"/>
            <w:r w:rsidRPr="00803E98">
              <w:rPr>
                <w:rFonts w:ascii="Times New Roman" w:eastAsia="Calibri" w:hAnsi="Times New Roman" w:cs="Times New Roman"/>
                <w:kern w:val="0"/>
                <w:sz w:val="22"/>
                <w:szCs w:val="22"/>
                <w14:ligatures w14:val="none"/>
              </w:rPr>
              <w:t>“ teismo buvo paskelbta bankrutavusia, o mažmeninės prekybos ir maisto prekių ženklai „</w:t>
            </w:r>
            <w:proofErr w:type="spellStart"/>
            <w:r w:rsidRPr="00803E98">
              <w:rPr>
                <w:rFonts w:ascii="Times New Roman" w:eastAsia="Calibri" w:hAnsi="Times New Roman" w:cs="Times New Roman"/>
                <w:kern w:val="0"/>
                <w:sz w:val="22"/>
                <w:szCs w:val="22"/>
                <w14:ligatures w14:val="none"/>
              </w:rPr>
              <w:t>Ocean</w:t>
            </w:r>
            <w:proofErr w:type="spellEnd"/>
            <w:r w:rsidRPr="00803E98">
              <w:rPr>
                <w:rFonts w:ascii="Times New Roman" w:eastAsia="Calibri" w:hAnsi="Times New Roman" w:cs="Times New Roman"/>
                <w:kern w:val="0"/>
                <w:sz w:val="22"/>
                <w:szCs w:val="22"/>
                <w14:ligatures w14:val="none"/>
              </w:rPr>
              <w:t xml:space="preserve"> </w:t>
            </w:r>
            <w:proofErr w:type="spellStart"/>
            <w:r w:rsidRPr="00803E98">
              <w:rPr>
                <w:rFonts w:ascii="Times New Roman" w:eastAsia="Calibri" w:hAnsi="Times New Roman" w:cs="Times New Roman"/>
                <w:kern w:val="0"/>
                <w:sz w:val="22"/>
                <w:szCs w:val="22"/>
                <w14:ligatures w14:val="none"/>
              </w:rPr>
              <w:t>Basket</w:t>
            </w:r>
            <w:proofErr w:type="spellEnd"/>
            <w:r w:rsidRPr="00803E98">
              <w:rPr>
                <w:rFonts w:ascii="Times New Roman" w:eastAsia="Calibri" w:hAnsi="Times New Roman" w:cs="Times New Roman"/>
                <w:kern w:val="0"/>
                <w:sz w:val="22"/>
                <w:szCs w:val="22"/>
                <w14:ligatures w14:val="none"/>
              </w:rPr>
              <w:t>“ ir „</w:t>
            </w:r>
            <w:proofErr w:type="spellStart"/>
            <w:r w:rsidRPr="00803E98">
              <w:rPr>
                <w:rFonts w:ascii="Times New Roman" w:eastAsia="Calibri" w:hAnsi="Times New Roman" w:cs="Times New Roman"/>
                <w:kern w:val="0"/>
                <w:sz w:val="22"/>
                <w:szCs w:val="22"/>
                <w14:ligatures w14:val="none"/>
              </w:rPr>
              <w:t>Magnum</w:t>
            </w:r>
            <w:proofErr w:type="spellEnd"/>
            <w:r w:rsidRPr="00803E98">
              <w:rPr>
                <w:rFonts w:ascii="Times New Roman" w:eastAsia="Calibri" w:hAnsi="Times New Roman" w:cs="Times New Roman"/>
                <w:kern w:val="0"/>
                <w:sz w:val="22"/>
                <w:szCs w:val="22"/>
                <w14:ligatures w14:val="none"/>
              </w:rPr>
              <w:t>“ uždarė savo padalinius U</w:t>
            </w:r>
            <w:r w:rsidR="00A2235F">
              <w:rPr>
                <w:rFonts w:ascii="Times New Roman" w:eastAsia="Calibri" w:hAnsi="Times New Roman" w:cs="Times New Roman"/>
                <w:kern w:val="0"/>
                <w:sz w:val="22"/>
                <w:szCs w:val="22"/>
                <w14:ligatures w14:val="none"/>
              </w:rPr>
              <w:t>Z</w:t>
            </w:r>
            <w:r w:rsidRPr="00803E98">
              <w:rPr>
                <w:rFonts w:ascii="Times New Roman" w:eastAsia="Calibri" w:hAnsi="Times New Roman" w:cs="Times New Roman"/>
                <w:kern w:val="0"/>
                <w:sz w:val="22"/>
                <w:szCs w:val="22"/>
                <w14:ligatures w14:val="none"/>
              </w:rPr>
              <w:t xml:space="preserve"> dėl nepalankių rinkos sąlygų.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D60B1" w14:textId="7977A53D" w:rsidR="00FD6CCC" w:rsidRPr="00FD6CCC" w:rsidRDefault="00803E98" w:rsidP="00882B55">
            <w:pPr>
              <w:spacing w:after="0" w:line="240" w:lineRule="auto"/>
              <w:jc w:val="both"/>
              <w:rPr>
                <w:rFonts w:ascii="Times New Roman" w:hAnsi="Times New Roman" w:cs="Times New Roman"/>
                <w:i/>
                <w:iCs/>
                <w:sz w:val="20"/>
                <w:szCs w:val="20"/>
              </w:rPr>
            </w:pPr>
            <w:hyperlink r:id="rId33" w:history="1">
              <w:r w:rsidRPr="00401C43">
                <w:rPr>
                  <w:rStyle w:val="Hyperlink"/>
                  <w:rFonts w:ascii="Times New Roman" w:hAnsi="Times New Roman" w:cs="Times New Roman"/>
                  <w:i/>
                  <w:iCs/>
                  <w:sz w:val="20"/>
                  <w:szCs w:val="20"/>
                </w:rPr>
                <w:t>https://anhor.uz/news/biznes-4/</w:t>
              </w:r>
            </w:hyperlink>
            <w:r>
              <w:rPr>
                <w:rFonts w:ascii="Times New Roman" w:hAnsi="Times New Roman" w:cs="Times New Roman"/>
                <w:i/>
                <w:iCs/>
                <w:sz w:val="20"/>
                <w:szCs w:val="20"/>
              </w:rPr>
              <w:t xml:space="preserve"> </w:t>
            </w:r>
          </w:p>
        </w:tc>
      </w:tr>
      <w:tr w:rsidR="00FE34D8" w:rsidRPr="00882B55" w14:paraId="75303F84"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C08C0B" w14:textId="55F12623" w:rsidR="00FE34D8" w:rsidRDefault="002B782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9553E" w14:textId="24A80EF7" w:rsidR="00FE34D8" w:rsidRPr="00FD6CCC" w:rsidRDefault="003E5A75"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3E5A75">
              <w:rPr>
                <w:rFonts w:ascii="Times New Roman" w:eastAsia="Calibri" w:hAnsi="Times New Roman" w:cs="Times New Roman"/>
                <w:kern w:val="0"/>
                <w:sz w:val="22"/>
                <w:szCs w:val="22"/>
                <w14:ligatures w14:val="none"/>
              </w:rPr>
              <w:t xml:space="preserve"> aukštųjų technologijų produktų gamintojams įves nulinį pelno mokesčio tarifą. Lengvata </w:t>
            </w:r>
            <w:r>
              <w:rPr>
                <w:rFonts w:ascii="Times New Roman" w:eastAsia="Calibri" w:hAnsi="Times New Roman" w:cs="Times New Roman"/>
                <w:kern w:val="0"/>
                <w:sz w:val="22"/>
                <w:szCs w:val="22"/>
                <w14:ligatures w14:val="none"/>
              </w:rPr>
              <w:t xml:space="preserve">bus </w:t>
            </w:r>
            <w:r w:rsidRPr="003E5A75">
              <w:rPr>
                <w:rFonts w:ascii="Times New Roman" w:eastAsia="Calibri" w:hAnsi="Times New Roman" w:cs="Times New Roman"/>
                <w:kern w:val="0"/>
                <w:sz w:val="22"/>
                <w:szCs w:val="22"/>
                <w14:ligatures w14:val="none"/>
              </w:rPr>
              <w:t>taikoma pelnui, gautam pardavus aukštųjų technologijų prekes, o susijusios įrangos vertė bus atskaitoma iš nekilnojamojo turto mokesčio bazės. Tinkamų gamintojų sąrašą patvirtins</w:t>
            </w:r>
            <w:r w:rsidR="00E969A5">
              <w:rPr>
                <w:rFonts w:ascii="Times New Roman" w:eastAsia="Calibri" w:hAnsi="Times New Roman" w:cs="Times New Roman"/>
                <w:kern w:val="0"/>
                <w:sz w:val="22"/>
                <w:szCs w:val="22"/>
                <w14:ligatures w14:val="none"/>
              </w:rPr>
              <w:t xml:space="preserve"> UZ</w:t>
            </w:r>
            <w:r w:rsidRPr="003E5A75">
              <w:rPr>
                <w:rFonts w:ascii="Times New Roman" w:eastAsia="Calibri" w:hAnsi="Times New Roman" w:cs="Times New Roman"/>
                <w:kern w:val="0"/>
                <w:sz w:val="22"/>
                <w:szCs w:val="22"/>
                <w14:ligatures w14:val="none"/>
              </w:rPr>
              <w:t xml:space="preserve"> prezidentas, o lengvatos bus taikomos trejus metus nuo objekto paleidimo. Įstatymu taip pat įvedamas nulinis apyvartos mokesčio tarifas krovinių ekspedijavimo paslaugoms tarptautiniame transporte.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D7FDCC" w14:textId="01BDCA5B" w:rsidR="00FE34D8" w:rsidRDefault="002B7825" w:rsidP="00882B55">
            <w:pPr>
              <w:spacing w:after="0" w:line="240" w:lineRule="auto"/>
              <w:jc w:val="both"/>
              <w:rPr>
                <w:rFonts w:ascii="Times New Roman" w:hAnsi="Times New Roman" w:cs="Times New Roman"/>
                <w:i/>
                <w:iCs/>
                <w:sz w:val="20"/>
                <w:szCs w:val="20"/>
              </w:rPr>
            </w:pPr>
            <w:hyperlink r:id="rId34" w:history="1">
              <w:r w:rsidRPr="00401C43">
                <w:rPr>
                  <w:rStyle w:val="Hyperlink"/>
                  <w:rFonts w:ascii="Times New Roman" w:hAnsi="Times New Roman" w:cs="Times New Roman"/>
                  <w:i/>
                  <w:iCs/>
                  <w:sz w:val="20"/>
                  <w:szCs w:val="20"/>
                </w:rPr>
                <w:t>https://www.spot.uz/ru/2026/01/07/creative-benefits/</w:t>
              </w:r>
            </w:hyperlink>
            <w:r>
              <w:rPr>
                <w:rFonts w:ascii="Times New Roman" w:hAnsi="Times New Roman" w:cs="Times New Roman"/>
                <w:i/>
                <w:iCs/>
                <w:sz w:val="20"/>
                <w:szCs w:val="20"/>
              </w:rPr>
              <w:t xml:space="preserve"> </w:t>
            </w:r>
          </w:p>
        </w:tc>
      </w:tr>
      <w:tr w:rsidR="00CB518B" w:rsidRPr="00882B55" w14:paraId="2B6699E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69DB0B09" w:rsidR="00CB518B" w:rsidRPr="00CB518B" w:rsidRDefault="00CB079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2803" w14:textId="36523A3C" w:rsidR="00CB518B" w:rsidRPr="001F3B5D" w:rsidRDefault="00CB0793" w:rsidP="00787F8B">
            <w:pPr>
              <w:spacing w:after="0" w:line="240" w:lineRule="auto"/>
              <w:jc w:val="both"/>
              <w:rPr>
                <w:rFonts w:ascii="Times New Roman" w:eastAsia="Calibri" w:hAnsi="Times New Roman" w:cs="Times New Roman"/>
                <w:kern w:val="0"/>
                <w:sz w:val="22"/>
                <w:szCs w:val="22"/>
                <w14:ligatures w14:val="none"/>
              </w:rPr>
            </w:pPr>
            <w:r w:rsidRPr="00CB0793">
              <w:rPr>
                <w:rFonts w:ascii="Times New Roman" w:eastAsia="Calibri" w:hAnsi="Times New Roman" w:cs="Times New Roman"/>
                <w:kern w:val="0"/>
                <w:sz w:val="22"/>
                <w:szCs w:val="22"/>
                <w14:ligatures w14:val="none"/>
              </w:rPr>
              <w:t xml:space="preserve">Naujo oro uosto Bucharos regione paleidimas numatytas 2027 m. </w:t>
            </w:r>
            <w:r>
              <w:rPr>
                <w:rFonts w:ascii="Times New Roman" w:eastAsia="Calibri" w:hAnsi="Times New Roman" w:cs="Times New Roman"/>
                <w:kern w:val="0"/>
                <w:sz w:val="22"/>
                <w:szCs w:val="22"/>
                <w14:ligatures w14:val="none"/>
              </w:rPr>
              <w:t>I</w:t>
            </w:r>
            <w:r w:rsidRPr="00CB0793">
              <w:rPr>
                <w:rFonts w:ascii="Times New Roman" w:eastAsia="Calibri" w:hAnsi="Times New Roman" w:cs="Times New Roman"/>
                <w:kern w:val="0"/>
                <w:sz w:val="22"/>
                <w:szCs w:val="22"/>
                <w14:ligatures w14:val="none"/>
              </w:rPr>
              <w:t xml:space="preserve"> </w:t>
            </w:r>
            <w:proofErr w:type="spellStart"/>
            <w:r w:rsidRPr="00CB0793">
              <w:rPr>
                <w:rFonts w:ascii="Times New Roman" w:eastAsia="Calibri" w:hAnsi="Times New Roman" w:cs="Times New Roman"/>
                <w:kern w:val="0"/>
                <w:sz w:val="22"/>
                <w:szCs w:val="22"/>
                <w14:ligatures w14:val="none"/>
              </w:rPr>
              <w:t>ketv</w:t>
            </w:r>
            <w:proofErr w:type="spellEnd"/>
            <w:r w:rsidRPr="00CB0793">
              <w:rPr>
                <w:rFonts w:ascii="Times New Roman" w:eastAsia="Calibri" w:hAnsi="Times New Roman" w:cs="Times New Roman"/>
                <w:kern w:val="0"/>
                <w:sz w:val="22"/>
                <w:szCs w:val="22"/>
                <w14:ligatures w14:val="none"/>
              </w:rPr>
              <w:t>. Tikimasi, kad jis kasmet aptarnaus daugiau nei 3 mln. keleivių.</w:t>
            </w:r>
            <w:r w:rsidR="00E76B83">
              <w:t xml:space="preserve"> </w:t>
            </w:r>
            <w:r w:rsidR="00E76B83" w:rsidRPr="00E76B83">
              <w:rPr>
                <w:rFonts w:ascii="Times New Roman" w:eastAsia="Calibri" w:hAnsi="Times New Roman" w:cs="Times New Roman"/>
                <w:kern w:val="0"/>
                <w:sz w:val="22"/>
                <w:szCs w:val="22"/>
                <w14:ligatures w14:val="none"/>
              </w:rPr>
              <w:t>Siekiant užtikrinti susisiekimą su objektu, esančiu 26 kilometrų atstumu nuo Bucharos, tiesiamas naujas 29 kilometrų ilgio greitkelis. Iki 2030 m. tikimasi didelio keleivių srauto į regioną, kurio dabartinis oro uostas negalės aptarnauti.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4E166C5D" w:rsidR="00CB518B" w:rsidRPr="004B2F30" w:rsidRDefault="009328DF" w:rsidP="00882B55">
            <w:pPr>
              <w:spacing w:after="0" w:line="240" w:lineRule="auto"/>
              <w:jc w:val="both"/>
              <w:rPr>
                <w:rFonts w:ascii="Times New Roman" w:hAnsi="Times New Roman" w:cs="Times New Roman"/>
                <w:i/>
                <w:iCs/>
                <w:sz w:val="20"/>
                <w:szCs w:val="20"/>
              </w:rPr>
            </w:pPr>
            <w:hyperlink r:id="rId35" w:history="1">
              <w:r w:rsidRPr="00401C43">
                <w:rPr>
                  <w:rStyle w:val="Hyperlink"/>
                  <w:rFonts w:ascii="Times New Roman" w:hAnsi="Times New Roman" w:cs="Times New Roman"/>
                  <w:i/>
                  <w:iCs/>
                  <w:sz w:val="20"/>
                  <w:szCs w:val="20"/>
                </w:rPr>
                <w:t>https://podrobno.uz/cat/economic/stalo-izvestno-kogda-v-bukhare-otkroyut-novyy-aeroport/</w:t>
              </w:r>
            </w:hyperlink>
            <w:r>
              <w:rPr>
                <w:rFonts w:ascii="Times New Roman" w:hAnsi="Times New Roman" w:cs="Times New Roman"/>
                <w:i/>
                <w:iCs/>
                <w:sz w:val="20"/>
                <w:szCs w:val="20"/>
              </w:rPr>
              <w:t xml:space="preserve"> </w:t>
            </w:r>
          </w:p>
        </w:tc>
      </w:tr>
      <w:tr w:rsidR="00245D7F" w:rsidRPr="00882B55" w14:paraId="5DF38DB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3310BA42" w:rsidR="00245D7F" w:rsidRDefault="004B394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01.09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919F3" w14:textId="69FDAB0A" w:rsidR="00343917" w:rsidRPr="008176B1" w:rsidRDefault="00440705" w:rsidP="006C2F5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440705">
              <w:rPr>
                <w:rFonts w:ascii="Times New Roman" w:eastAsia="Calibri" w:hAnsi="Times New Roman" w:cs="Times New Roman"/>
                <w:kern w:val="0"/>
                <w:sz w:val="22"/>
                <w:szCs w:val="22"/>
                <w14:ligatures w14:val="none"/>
              </w:rPr>
              <w:t xml:space="preserve"> tarptautinės aukso atsargos penktą mėnesį iš eilės pasiekė </w:t>
            </w:r>
            <w:r w:rsidR="003E3BA4">
              <w:rPr>
                <w:rFonts w:ascii="Times New Roman" w:eastAsia="Calibri" w:hAnsi="Times New Roman" w:cs="Times New Roman"/>
                <w:kern w:val="0"/>
                <w:sz w:val="22"/>
                <w:szCs w:val="22"/>
                <w14:ligatures w14:val="none"/>
              </w:rPr>
              <w:t xml:space="preserve">naują </w:t>
            </w:r>
            <w:r w:rsidRPr="00440705">
              <w:rPr>
                <w:rFonts w:ascii="Times New Roman" w:eastAsia="Calibri" w:hAnsi="Times New Roman" w:cs="Times New Roman"/>
                <w:kern w:val="0"/>
                <w:sz w:val="22"/>
                <w:szCs w:val="22"/>
                <w14:ligatures w14:val="none"/>
              </w:rPr>
              <w:t xml:space="preserve">rekordą. Pasak </w:t>
            </w:r>
            <w:r>
              <w:rPr>
                <w:rFonts w:ascii="Times New Roman" w:eastAsia="Calibri" w:hAnsi="Times New Roman" w:cs="Times New Roman"/>
                <w:kern w:val="0"/>
                <w:sz w:val="22"/>
                <w:szCs w:val="22"/>
                <w14:ligatures w14:val="none"/>
              </w:rPr>
              <w:t>UZ Centrinio banko</w:t>
            </w:r>
            <w:r w:rsidRPr="00440705">
              <w:rPr>
                <w:rFonts w:ascii="Times New Roman" w:eastAsia="Calibri" w:hAnsi="Times New Roman" w:cs="Times New Roman"/>
                <w:kern w:val="0"/>
                <w:sz w:val="22"/>
                <w:szCs w:val="22"/>
                <w14:ligatures w14:val="none"/>
              </w:rPr>
              <w:t xml:space="preserve">, </w:t>
            </w:r>
            <w:r w:rsidR="003E3BA4">
              <w:rPr>
                <w:rFonts w:ascii="Times New Roman" w:eastAsia="Calibri" w:hAnsi="Times New Roman" w:cs="Times New Roman"/>
                <w:kern w:val="0"/>
                <w:sz w:val="22"/>
                <w:szCs w:val="22"/>
                <w14:ligatures w14:val="none"/>
              </w:rPr>
              <w:t xml:space="preserve">šalies aukso </w:t>
            </w:r>
            <w:r w:rsidRPr="00440705">
              <w:rPr>
                <w:rFonts w:ascii="Times New Roman" w:eastAsia="Calibri" w:hAnsi="Times New Roman" w:cs="Times New Roman"/>
                <w:kern w:val="0"/>
                <w:sz w:val="22"/>
                <w:szCs w:val="22"/>
                <w14:ligatures w14:val="none"/>
              </w:rPr>
              <w:t xml:space="preserve">atsargos pasiekė 66,31 mlrd. </w:t>
            </w:r>
            <w:r w:rsidR="003E3BA4">
              <w:rPr>
                <w:rFonts w:ascii="Times New Roman" w:eastAsia="Calibri" w:hAnsi="Times New Roman" w:cs="Times New Roman"/>
                <w:kern w:val="0"/>
                <w:sz w:val="22"/>
                <w:szCs w:val="22"/>
                <w14:ligatures w14:val="none"/>
              </w:rPr>
              <w:t>USD</w:t>
            </w:r>
            <w:r w:rsidRPr="00440705">
              <w:rPr>
                <w:rFonts w:ascii="Times New Roman" w:eastAsia="Calibri" w:hAnsi="Times New Roman" w:cs="Times New Roman"/>
                <w:kern w:val="0"/>
                <w:sz w:val="22"/>
                <w:szCs w:val="22"/>
                <w14:ligatures w14:val="none"/>
              </w:rPr>
              <w:t>, gruodžio mėn</w:t>
            </w:r>
            <w:r w:rsidR="003E3BA4">
              <w:rPr>
                <w:rFonts w:ascii="Times New Roman" w:eastAsia="Calibri" w:hAnsi="Times New Roman" w:cs="Times New Roman"/>
                <w:kern w:val="0"/>
                <w:sz w:val="22"/>
                <w:szCs w:val="22"/>
                <w14:ligatures w14:val="none"/>
              </w:rPr>
              <w:t>.</w:t>
            </w:r>
            <w:r w:rsidRPr="00440705">
              <w:rPr>
                <w:rFonts w:ascii="Times New Roman" w:eastAsia="Calibri" w:hAnsi="Times New Roman" w:cs="Times New Roman"/>
                <w:kern w:val="0"/>
                <w:sz w:val="22"/>
                <w:szCs w:val="22"/>
                <w14:ligatures w14:val="none"/>
              </w:rPr>
              <w:t xml:space="preserve"> padidėjus daugiau nei 5 mlrd. </w:t>
            </w:r>
            <w:r w:rsidR="003E3BA4">
              <w:rPr>
                <w:rFonts w:ascii="Times New Roman" w:eastAsia="Calibri" w:hAnsi="Times New Roman" w:cs="Times New Roman"/>
                <w:kern w:val="0"/>
                <w:sz w:val="22"/>
                <w:szCs w:val="22"/>
                <w14:ligatures w14:val="none"/>
              </w:rPr>
              <w:t>USD</w:t>
            </w:r>
            <w:r w:rsidRPr="00440705">
              <w:rPr>
                <w:rFonts w:ascii="Times New Roman" w:eastAsia="Calibri" w:hAnsi="Times New Roman" w:cs="Times New Roman"/>
                <w:kern w:val="0"/>
                <w:sz w:val="22"/>
                <w:szCs w:val="22"/>
                <w14:ligatures w14:val="none"/>
              </w:rPr>
              <w:t xml:space="preserve"> ir 61% per metus. Lapkritį U</w:t>
            </w:r>
            <w:r w:rsidR="003E3BA4">
              <w:rPr>
                <w:rFonts w:ascii="Times New Roman" w:eastAsia="Calibri" w:hAnsi="Times New Roman" w:cs="Times New Roman"/>
                <w:kern w:val="0"/>
                <w:sz w:val="22"/>
                <w:szCs w:val="22"/>
                <w14:ligatures w14:val="none"/>
              </w:rPr>
              <w:t>Z</w:t>
            </w:r>
            <w:r w:rsidRPr="00440705">
              <w:rPr>
                <w:rFonts w:ascii="Times New Roman" w:eastAsia="Calibri" w:hAnsi="Times New Roman" w:cs="Times New Roman"/>
                <w:kern w:val="0"/>
                <w:sz w:val="22"/>
                <w:szCs w:val="22"/>
                <w14:ligatures w14:val="none"/>
              </w:rPr>
              <w:t xml:space="preserve"> buvo tarp trijų didžiausių aukso pirkėjų, remiantis Pasaulio aukso tarybos duomenimis.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205FFBC1" w:rsidR="00245D7F" w:rsidRDefault="004B394C" w:rsidP="00882B55">
            <w:pPr>
              <w:spacing w:after="0" w:line="240" w:lineRule="auto"/>
              <w:jc w:val="both"/>
              <w:rPr>
                <w:rFonts w:ascii="Times New Roman" w:hAnsi="Times New Roman" w:cs="Times New Roman"/>
                <w:i/>
                <w:iCs/>
                <w:sz w:val="20"/>
                <w:szCs w:val="20"/>
              </w:rPr>
            </w:pPr>
            <w:hyperlink r:id="rId36" w:history="1">
              <w:r w:rsidRPr="00401C43">
                <w:rPr>
                  <w:rStyle w:val="Hyperlink"/>
                  <w:rFonts w:ascii="Times New Roman" w:hAnsi="Times New Roman" w:cs="Times New Roman"/>
                  <w:i/>
                  <w:iCs/>
                  <w:sz w:val="20"/>
                  <w:szCs w:val="20"/>
                </w:rPr>
                <w:t>https://www.spot.uz/ru/2026/01/08/reserves-december/</w:t>
              </w:r>
            </w:hyperlink>
            <w:r>
              <w:rPr>
                <w:rFonts w:ascii="Times New Roman" w:hAnsi="Times New Roman" w:cs="Times New Roman"/>
                <w:i/>
                <w:iCs/>
                <w:sz w:val="20"/>
                <w:szCs w:val="20"/>
              </w:rPr>
              <w:t xml:space="preserve"> </w:t>
            </w:r>
          </w:p>
        </w:tc>
      </w:tr>
      <w:tr w:rsidR="00337560" w:rsidRPr="00882B55" w14:paraId="73BE790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3A3E3D" w14:textId="521D9AB0" w:rsidR="00337560" w:rsidRDefault="00B2756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728127" w14:textId="587408BF" w:rsidR="00337560" w:rsidRPr="00952124" w:rsidRDefault="008C7F07" w:rsidP="008B6331">
            <w:pPr>
              <w:spacing w:after="0" w:line="240" w:lineRule="auto"/>
              <w:jc w:val="both"/>
              <w:rPr>
                <w:rFonts w:ascii="Times New Roman" w:eastAsia="Calibri" w:hAnsi="Times New Roman" w:cs="Times New Roman"/>
                <w:kern w:val="0"/>
                <w:sz w:val="22"/>
                <w:szCs w:val="22"/>
                <w14:ligatures w14:val="none"/>
              </w:rPr>
            </w:pPr>
            <w:r w:rsidRPr="008C7F07">
              <w:rPr>
                <w:rFonts w:ascii="Times New Roman" w:eastAsia="Calibri" w:hAnsi="Times New Roman" w:cs="Times New Roman"/>
                <w:kern w:val="0"/>
                <w:sz w:val="22"/>
                <w:szCs w:val="22"/>
                <w14:ligatures w14:val="none"/>
              </w:rPr>
              <w:t>JT ataskaitoje „Pasaulio ekonominė padėtis ir perspektyvos 2026 m.“ teigiama, kad U</w:t>
            </w:r>
            <w:r>
              <w:rPr>
                <w:rFonts w:ascii="Times New Roman" w:eastAsia="Calibri" w:hAnsi="Times New Roman" w:cs="Times New Roman"/>
                <w:kern w:val="0"/>
                <w:sz w:val="22"/>
                <w:szCs w:val="22"/>
                <w14:ligatures w14:val="none"/>
              </w:rPr>
              <w:t xml:space="preserve">Z </w:t>
            </w:r>
            <w:r w:rsidRPr="008C7F07">
              <w:rPr>
                <w:rFonts w:ascii="Times New Roman" w:eastAsia="Calibri" w:hAnsi="Times New Roman" w:cs="Times New Roman"/>
                <w:kern w:val="0"/>
                <w:sz w:val="22"/>
                <w:szCs w:val="22"/>
                <w14:ligatures w14:val="none"/>
              </w:rPr>
              <w:t>ekonomika iki 2027 m. išliks viena sparčiausiai augančių NVS šalyse. Prognozuojama, kad BVP augimas 2025 m. sieks 7,3%, 2026 m. – 6,0%, o 2027 m. – 5,9 %</w:t>
            </w:r>
            <w:r w:rsidR="00885183">
              <w:rPr>
                <w:rFonts w:ascii="Times New Roman" w:eastAsia="Calibri" w:hAnsi="Times New Roman" w:cs="Times New Roman"/>
                <w:kern w:val="0"/>
                <w:sz w:val="22"/>
                <w:szCs w:val="22"/>
                <w14:ligatures w14:val="none"/>
              </w:rPr>
              <w:t>. Tuo tarpu</w:t>
            </w:r>
            <w:r w:rsidRPr="008C7F07">
              <w:rPr>
                <w:rFonts w:ascii="Times New Roman" w:eastAsia="Calibri" w:hAnsi="Times New Roman" w:cs="Times New Roman"/>
                <w:kern w:val="0"/>
                <w:sz w:val="22"/>
                <w:szCs w:val="22"/>
                <w14:ligatures w14:val="none"/>
              </w:rPr>
              <w:t xml:space="preserve"> infliacija, kaip prognozuojama, sumažės nuo 9,0% 2025 </w:t>
            </w:r>
            <w:r w:rsidRPr="008C7F07">
              <w:rPr>
                <w:rFonts w:ascii="Times New Roman" w:eastAsia="Calibri" w:hAnsi="Times New Roman" w:cs="Times New Roman"/>
                <w:kern w:val="0"/>
                <w:sz w:val="22"/>
                <w:szCs w:val="22"/>
                <w14:ligatures w14:val="none"/>
              </w:rPr>
              <w:lastRenderedPageBreak/>
              <w:t>m. iki 7,1% 2026 m. ir 5,8% 2027 m. Ataskaitoje taip pat pabrėžiami pažeidžiamumai, susiję su aukso kainos svyravimais, sausumos neturinčios ekonomikos logistikos apribojimais ir klimato rizika, darančia įtaką žemės ūkiui.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D18A97" w14:textId="30292F9B" w:rsidR="00337560" w:rsidRDefault="00B2756A" w:rsidP="00882B55">
            <w:pPr>
              <w:spacing w:after="0" w:line="240" w:lineRule="auto"/>
              <w:jc w:val="both"/>
              <w:rPr>
                <w:rFonts w:ascii="Times New Roman" w:hAnsi="Times New Roman" w:cs="Times New Roman"/>
                <w:i/>
                <w:iCs/>
                <w:sz w:val="20"/>
                <w:szCs w:val="20"/>
              </w:rPr>
            </w:pPr>
            <w:hyperlink r:id="rId37" w:history="1">
              <w:r w:rsidRPr="00401C43">
                <w:rPr>
                  <w:rStyle w:val="Hyperlink"/>
                  <w:rFonts w:ascii="Times New Roman" w:hAnsi="Times New Roman" w:cs="Times New Roman"/>
                  <w:i/>
                  <w:iCs/>
                  <w:sz w:val="20"/>
                  <w:szCs w:val="20"/>
                </w:rPr>
                <w:t>https://www.uzdaily.uz/ru/oon-ekonomika-uzbekistana-sokhranit-odni-</w:t>
              </w:r>
              <w:r w:rsidRPr="00401C43">
                <w:rPr>
                  <w:rStyle w:val="Hyperlink"/>
                  <w:rFonts w:ascii="Times New Roman" w:hAnsi="Times New Roman" w:cs="Times New Roman"/>
                  <w:i/>
                  <w:iCs/>
                  <w:sz w:val="20"/>
                  <w:szCs w:val="20"/>
                </w:rPr>
                <w:lastRenderedPageBreak/>
                <w:t>iz-samykh-vysokikh-tempov-rosta-v-sng-do-2027-goda/</w:t>
              </w:r>
            </w:hyperlink>
            <w:r>
              <w:rPr>
                <w:rFonts w:ascii="Times New Roman" w:hAnsi="Times New Roman" w:cs="Times New Roman"/>
                <w:i/>
                <w:iCs/>
                <w:sz w:val="20"/>
                <w:szCs w:val="20"/>
              </w:rPr>
              <w:t xml:space="preserve"> </w:t>
            </w:r>
          </w:p>
        </w:tc>
      </w:tr>
      <w:tr w:rsidR="00A95328" w:rsidRPr="00882B55" w14:paraId="6F5BA04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1C2F42A7" w:rsidR="00A95328" w:rsidRPr="00A95328" w:rsidRDefault="00BD5EC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01.10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79D4F323" w:rsidR="00A95328" w:rsidRPr="001F3B5D" w:rsidRDefault="00CC5424" w:rsidP="004F6E8A">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CC5424">
              <w:rPr>
                <w:rFonts w:ascii="Times New Roman" w:eastAsia="Calibri" w:hAnsi="Times New Roman" w:cs="Times New Roman"/>
                <w:kern w:val="0"/>
                <w:sz w:val="22"/>
                <w:szCs w:val="22"/>
                <w14:ligatures w14:val="none"/>
              </w:rPr>
              <w:t xml:space="preserve">Investicijų, pramonės ir prekybos ministerija </w:t>
            </w:r>
            <w:r>
              <w:rPr>
                <w:rFonts w:ascii="Times New Roman" w:eastAsia="Calibri" w:hAnsi="Times New Roman" w:cs="Times New Roman"/>
                <w:kern w:val="0"/>
                <w:sz w:val="22"/>
                <w:szCs w:val="22"/>
                <w14:ligatures w14:val="none"/>
              </w:rPr>
              <w:t>praneš</w:t>
            </w:r>
            <w:r w:rsidRPr="00CC5424">
              <w:rPr>
                <w:rFonts w:ascii="Times New Roman" w:eastAsia="Calibri" w:hAnsi="Times New Roman" w:cs="Times New Roman"/>
                <w:kern w:val="0"/>
                <w:sz w:val="22"/>
                <w:szCs w:val="22"/>
                <w14:ligatures w14:val="none"/>
              </w:rPr>
              <w:t xml:space="preserve">ė, kad išorės skolinimasis yra būtinas norint palaikyti </w:t>
            </w:r>
            <w:r w:rsidR="00404B11">
              <w:rPr>
                <w:rFonts w:ascii="Times New Roman" w:eastAsia="Calibri" w:hAnsi="Times New Roman" w:cs="Times New Roman"/>
                <w:kern w:val="0"/>
                <w:sz w:val="22"/>
                <w:szCs w:val="22"/>
                <w14:ligatures w14:val="none"/>
              </w:rPr>
              <w:t xml:space="preserve">šalies </w:t>
            </w:r>
            <w:r w:rsidRPr="00CC5424">
              <w:rPr>
                <w:rFonts w:ascii="Times New Roman" w:eastAsia="Calibri" w:hAnsi="Times New Roman" w:cs="Times New Roman"/>
                <w:kern w:val="0"/>
                <w:sz w:val="22"/>
                <w:szCs w:val="22"/>
                <w14:ligatures w14:val="none"/>
              </w:rPr>
              <w:t>ekonomikos augimą ir gerinti gyvenimo lygį. Ministerija teig</w:t>
            </w:r>
            <w:r w:rsidR="00404B11">
              <w:rPr>
                <w:rFonts w:ascii="Times New Roman" w:eastAsia="Calibri" w:hAnsi="Times New Roman" w:cs="Times New Roman"/>
                <w:kern w:val="0"/>
                <w:sz w:val="22"/>
                <w:szCs w:val="22"/>
                <w14:ligatures w14:val="none"/>
              </w:rPr>
              <w:t>ia</w:t>
            </w:r>
            <w:r w:rsidRPr="00CC5424">
              <w:rPr>
                <w:rFonts w:ascii="Times New Roman" w:eastAsia="Calibri" w:hAnsi="Times New Roman" w:cs="Times New Roman"/>
                <w:kern w:val="0"/>
                <w:sz w:val="22"/>
                <w:szCs w:val="22"/>
                <w14:ligatures w14:val="none"/>
              </w:rPr>
              <w:t xml:space="preserve">, kad reikia papildomų išteklių darbo vietoms kurti, infrastruktūrai plėtoti ir vandens, energijos, transporto bei socialinių paslaugų prieinamumui didinti, pabrėždama, kad augimas lėtėja be kapitalo, technologijų ir įrangos įplaukų. Ji pažymėjo, kad iš 75,4 mlrd. </w:t>
            </w:r>
            <w:r w:rsidR="00404B11">
              <w:rPr>
                <w:rFonts w:ascii="Times New Roman" w:eastAsia="Calibri" w:hAnsi="Times New Roman" w:cs="Times New Roman"/>
                <w:kern w:val="0"/>
                <w:sz w:val="22"/>
                <w:szCs w:val="22"/>
                <w14:ligatures w14:val="none"/>
              </w:rPr>
              <w:t>USD</w:t>
            </w:r>
            <w:r w:rsidRPr="00CC5424">
              <w:rPr>
                <w:rFonts w:ascii="Times New Roman" w:eastAsia="Calibri" w:hAnsi="Times New Roman" w:cs="Times New Roman"/>
                <w:kern w:val="0"/>
                <w:sz w:val="22"/>
                <w:szCs w:val="22"/>
                <w14:ligatures w14:val="none"/>
              </w:rPr>
              <w:t xml:space="preserve"> išorės skolos tik 37,4 mlrd. </w:t>
            </w:r>
            <w:r w:rsidR="00404B11">
              <w:rPr>
                <w:rFonts w:ascii="Times New Roman" w:eastAsia="Calibri" w:hAnsi="Times New Roman" w:cs="Times New Roman"/>
                <w:kern w:val="0"/>
                <w:sz w:val="22"/>
                <w:szCs w:val="22"/>
                <w14:ligatures w14:val="none"/>
              </w:rPr>
              <w:t>USD</w:t>
            </w:r>
            <w:r w:rsidRPr="00CC5424">
              <w:rPr>
                <w:rFonts w:ascii="Times New Roman" w:eastAsia="Calibri" w:hAnsi="Times New Roman" w:cs="Times New Roman"/>
                <w:kern w:val="0"/>
                <w:sz w:val="22"/>
                <w:szCs w:val="22"/>
                <w14:ligatures w14:val="none"/>
              </w:rPr>
              <w:t xml:space="preserve"> yra vyriausybės skola, o apie 38 mlrd. </w:t>
            </w:r>
            <w:r w:rsidR="00404B11">
              <w:rPr>
                <w:rFonts w:ascii="Times New Roman" w:eastAsia="Calibri" w:hAnsi="Times New Roman" w:cs="Times New Roman"/>
                <w:kern w:val="0"/>
                <w:sz w:val="22"/>
                <w:szCs w:val="22"/>
                <w14:ligatures w14:val="none"/>
              </w:rPr>
              <w:t>USD</w:t>
            </w:r>
            <w:r w:rsidRPr="00CC5424">
              <w:rPr>
                <w:rFonts w:ascii="Times New Roman" w:eastAsia="Calibri" w:hAnsi="Times New Roman" w:cs="Times New Roman"/>
                <w:kern w:val="0"/>
                <w:sz w:val="22"/>
                <w:szCs w:val="22"/>
                <w14:ligatures w14:val="none"/>
              </w:rPr>
              <w:t xml:space="preserve"> – įmonių </w:t>
            </w:r>
            <w:r w:rsidR="00404B11">
              <w:rPr>
                <w:rFonts w:ascii="Times New Roman" w:eastAsia="Calibri" w:hAnsi="Times New Roman" w:cs="Times New Roman"/>
                <w:kern w:val="0"/>
                <w:sz w:val="22"/>
                <w:szCs w:val="22"/>
                <w14:ligatures w14:val="none"/>
              </w:rPr>
              <w:t>paskolos</w:t>
            </w:r>
            <w:r w:rsidRPr="00CC5424">
              <w:rPr>
                <w:rFonts w:ascii="Times New Roman" w:eastAsia="Calibri" w:hAnsi="Times New Roman" w:cs="Times New Roman"/>
                <w:kern w:val="0"/>
                <w:sz w:val="22"/>
                <w:szCs w:val="22"/>
                <w14:ligatures w14:val="none"/>
              </w:rPr>
              <w:t xml:space="preserve"> be valstybės garantijų.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1AC74499" w:rsidR="00A95328" w:rsidRPr="004B2F30" w:rsidRDefault="00BD5EC4" w:rsidP="00882B55">
            <w:pPr>
              <w:spacing w:after="0" w:line="240" w:lineRule="auto"/>
              <w:jc w:val="both"/>
              <w:rPr>
                <w:rFonts w:ascii="Times New Roman" w:hAnsi="Times New Roman" w:cs="Times New Roman"/>
                <w:i/>
                <w:iCs/>
                <w:sz w:val="20"/>
                <w:szCs w:val="20"/>
              </w:rPr>
            </w:pPr>
            <w:hyperlink r:id="rId38" w:history="1">
              <w:r w:rsidRPr="00173B6E">
                <w:rPr>
                  <w:rStyle w:val="Hyperlink"/>
                  <w:rFonts w:ascii="Times New Roman" w:hAnsi="Times New Roman" w:cs="Times New Roman"/>
                  <w:i/>
                  <w:iCs/>
                  <w:sz w:val="20"/>
                  <w:szCs w:val="20"/>
                </w:rPr>
                <w:t>https://www.spot.uz/ru/2026/01/09/gov-debt/</w:t>
              </w:r>
            </w:hyperlink>
            <w:r>
              <w:rPr>
                <w:rFonts w:ascii="Times New Roman" w:hAnsi="Times New Roman" w:cs="Times New Roman"/>
                <w:i/>
                <w:iCs/>
                <w:sz w:val="20"/>
                <w:szCs w:val="20"/>
              </w:rPr>
              <w:t xml:space="preserve"> </w:t>
            </w:r>
          </w:p>
        </w:tc>
      </w:tr>
      <w:tr w:rsidR="005D546D" w:rsidRPr="00882B55" w14:paraId="1564C74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63CC567F" w:rsidR="005D546D" w:rsidRDefault="00DD40E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w:t>
            </w:r>
            <w:r w:rsidR="0097329C">
              <w:rPr>
                <w:rFonts w:ascii="Times New Roman" w:eastAsia="Calibri" w:hAnsi="Times New Roman" w:cs="Times New Roman"/>
                <w:kern w:val="0"/>
                <w:sz w:val="22"/>
                <w:szCs w:val="22"/>
                <w:lang w:eastAsia="ja-JP"/>
                <w14:ligatures w14:val="none"/>
              </w:rPr>
              <w:t>.12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478F1F32" w:rsidR="005D546D" w:rsidRPr="008223D3" w:rsidRDefault="005250EE" w:rsidP="007971C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5250EE">
              <w:rPr>
                <w:rFonts w:ascii="Times New Roman" w:eastAsia="Calibri" w:hAnsi="Times New Roman" w:cs="Times New Roman"/>
                <w:kern w:val="0"/>
                <w:sz w:val="22"/>
                <w:szCs w:val="22"/>
                <w14:ligatures w14:val="none"/>
              </w:rPr>
              <w:t xml:space="preserve"> valiutų rinkos reformos 2025 m. pradėjo naują etapą, remdamosi 2017 m. pradėtais pokyčiais. Nuo </w:t>
            </w:r>
            <w:r>
              <w:rPr>
                <w:rFonts w:ascii="Times New Roman" w:eastAsia="Calibri" w:hAnsi="Times New Roman" w:cs="Times New Roman"/>
                <w:kern w:val="0"/>
                <w:sz w:val="22"/>
                <w:szCs w:val="22"/>
                <w14:ligatures w14:val="none"/>
              </w:rPr>
              <w:t xml:space="preserve">2025 m. </w:t>
            </w:r>
            <w:r w:rsidRPr="005250EE">
              <w:rPr>
                <w:rFonts w:ascii="Times New Roman" w:eastAsia="Calibri" w:hAnsi="Times New Roman" w:cs="Times New Roman"/>
                <w:kern w:val="0"/>
                <w:sz w:val="22"/>
                <w:szCs w:val="22"/>
                <w14:ligatures w14:val="none"/>
              </w:rPr>
              <w:t xml:space="preserve">balandžio mėn. </w:t>
            </w:r>
            <w:r>
              <w:rPr>
                <w:rFonts w:ascii="Times New Roman" w:eastAsia="Calibri" w:hAnsi="Times New Roman" w:cs="Times New Roman"/>
                <w:kern w:val="0"/>
                <w:sz w:val="22"/>
                <w:szCs w:val="22"/>
                <w14:ligatures w14:val="none"/>
              </w:rPr>
              <w:t>nacionalinės valiutos (UZS)</w:t>
            </w:r>
            <w:r w:rsidRPr="005250EE">
              <w:rPr>
                <w:rFonts w:ascii="Times New Roman" w:eastAsia="Calibri" w:hAnsi="Times New Roman" w:cs="Times New Roman"/>
                <w:kern w:val="0"/>
                <w:sz w:val="22"/>
                <w:szCs w:val="22"/>
                <w14:ligatures w14:val="none"/>
              </w:rPr>
              <w:t xml:space="preserve"> kursas perėjo prie stabilaus dvikrypčio judėjimo ir per metus pabrango 6,8%. </w:t>
            </w:r>
            <w:r>
              <w:rPr>
                <w:rFonts w:ascii="Times New Roman" w:eastAsia="Calibri" w:hAnsi="Times New Roman" w:cs="Times New Roman"/>
                <w:kern w:val="0"/>
                <w:sz w:val="22"/>
                <w:szCs w:val="22"/>
                <w14:ligatures w14:val="none"/>
              </w:rPr>
              <w:t xml:space="preserve">Šalies Centrinis bankas (UCB) </w:t>
            </w:r>
            <w:r w:rsidRPr="005250EE">
              <w:rPr>
                <w:rFonts w:ascii="Times New Roman" w:eastAsia="Calibri" w:hAnsi="Times New Roman" w:cs="Times New Roman"/>
                <w:kern w:val="0"/>
                <w:sz w:val="22"/>
                <w:szCs w:val="22"/>
                <w14:ligatures w14:val="none"/>
              </w:rPr>
              <w:t xml:space="preserve">siekia užbaigti perėjimą prie visiškai laisvai plaukiojančio valiutos kurso, teigė </w:t>
            </w:r>
            <w:r>
              <w:rPr>
                <w:rFonts w:ascii="Times New Roman" w:eastAsia="Calibri" w:hAnsi="Times New Roman" w:cs="Times New Roman"/>
                <w:kern w:val="0"/>
                <w:sz w:val="22"/>
                <w:szCs w:val="22"/>
                <w14:ligatures w14:val="none"/>
              </w:rPr>
              <w:t>UCB vadovo pavaduotojas N.</w:t>
            </w:r>
            <w:r w:rsidRPr="005250EE">
              <w:rPr>
                <w:rFonts w:ascii="Times New Roman" w:eastAsia="Calibri" w:hAnsi="Times New Roman" w:cs="Times New Roman"/>
                <w:kern w:val="0"/>
                <w:sz w:val="22"/>
                <w:szCs w:val="22"/>
                <w14:ligatures w14:val="none"/>
              </w:rPr>
              <w:t xml:space="preserve"> </w:t>
            </w:r>
            <w:proofErr w:type="spellStart"/>
            <w:r w:rsidRPr="005250EE">
              <w:rPr>
                <w:rFonts w:ascii="Times New Roman" w:eastAsia="Calibri" w:hAnsi="Times New Roman" w:cs="Times New Roman"/>
                <w:kern w:val="0"/>
                <w:sz w:val="22"/>
                <w:szCs w:val="22"/>
                <w14:ligatures w14:val="none"/>
              </w:rPr>
              <w:t>Očilovas</w:t>
            </w:r>
            <w:proofErr w:type="spellEnd"/>
            <w:r w:rsidRPr="005250EE">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2164726F" w:rsidR="005D546D" w:rsidRPr="004B2F30" w:rsidRDefault="00DD40ED" w:rsidP="00882B55">
            <w:pPr>
              <w:spacing w:after="0" w:line="240" w:lineRule="auto"/>
              <w:jc w:val="both"/>
              <w:rPr>
                <w:rFonts w:ascii="Times New Roman" w:hAnsi="Times New Roman" w:cs="Times New Roman"/>
                <w:i/>
                <w:iCs/>
                <w:sz w:val="20"/>
                <w:szCs w:val="20"/>
              </w:rPr>
            </w:pPr>
            <w:hyperlink r:id="rId39" w:history="1">
              <w:r w:rsidRPr="00173B6E">
                <w:rPr>
                  <w:rStyle w:val="Hyperlink"/>
                  <w:rFonts w:ascii="Times New Roman" w:hAnsi="Times New Roman" w:cs="Times New Roman"/>
                  <w:i/>
                  <w:iCs/>
                  <w:sz w:val="20"/>
                  <w:szCs w:val="20"/>
                </w:rPr>
                <w:t>https://www.gazeta.uz/ru/2026/01/12/nodirbek-ochilov-cbu/</w:t>
              </w:r>
            </w:hyperlink>
            <w:r>
              <w:rPr>
                <w:rFonts w:ascii="Times New Roman" w:hAnsi="Times New Roman" w:cs="Times New Roman"/>
                <w:i/>
                <w:iCs/>
                <w:sz w:val="20"/>
                <w:szCs w:val="20"/>
              </w:rPr>
              <w:t xml:space="preserve"> </w:t>
            </w:r>
          </w:p>
        </w:tc>
      </w:tr>
      <w:tr w:rsidR="003C2CDE" w:rsidRPr="00882B55" w14:paraId="3B33316B"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55C359" w14:textId="2D659112" w:rsidR="003C2CDE" w:rsidRDefault="0005442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40260" w14:textId="5812D96B" w:rsidR="003C2CDE" w:rsidRDefault="00FC6F01" w:rsidP="00BB2998">
            <w:pPr>
              <w:spacing w:after="0" w:line="240" w:lineRule="auto"/>
              <w:jc w:val="both"/>
              <w:rPr>
                <w:rFonts w:ascii="Times New Roman" w:eastAsia="Calibri" w:hAnsi="Times New Roman" w:cs="Times New Roman"/>
                <w:kern w:val="0"/>
                <w:sz w:val="22"/>
                <w:szCs w:val="22"/>
                <w14:ligatures w14:val="none"/>
              </w:rPr>
            </w:pPr>
            <w:r w:rsidRPr="00FC6F01">
              <w:rPr>
                <w:rFonts w:ascii="Times New Roman" w:eastAsia="Calibri" w:hAnsi="Times New Roman" w:cs="Times New Roman"/>
                <w:kern w:val="0"/>
                <w:sz w:val="22"/>
                <w:szCs w:val="22"/>
                <w14:ligatures w14:val="none"/>
              </w:rPr>
              <w:t>R</w:t>
            </w:r>
            <w:r>
              <w:rPr>
                <w:rFonts w:ascii="Times New Roman" w:eastAsia="Calibri" w:hAnsi="Times New Roman" w:cs="Times New Roman"/>
                <w:kern w:val="0"/>
                <w:sz w:val="22"/>
                <w:szCs w:val="22"/>
                <w14:ligatures w14:val="none"/>
              </w:rPr>
              <w:t xml:space="preserve">U </w:t>
            </w:r>
            <w:r w:rsidRPr="00FC6F01">
              <w:rPr>
                <w:rFonts w:ascii="Times New Roman" w:eastAsia="Calibri" w:hAnsi="Times New Roman" w:cs="Times New Roman"/>
                <w:kern w:val="0"/>
                <w:sz w:val="22"/>
                <w:szCs w:val="22"/>
                <w14:ligatures w14:val="none"/>
              </w:rPr>
              <w:t xml:space="preserve">dujų tiekimas į </w:t>
            </w:r>
            <w:r>
              <w:rPr>
                <w:rFonts w:ascii="Times New Roman" w:eastAsia="Calibri" w:hAnsi="Times New Roman" w:cs="Times New Roman"/>
                <w:kern w:val="0"/>
                <w:sz w:val="22"/>
                <w:szCs w:val="22"/>
                <w14:ligatures w14:val="none"/>
              </w:rPr>
              <w:t>KZ</w:t>
            </w:r>
            <w:r w:rsidRPr="00FC6F01">
              <w:rPr>
                <w:rFonts w:ascii="Times New Roman" w:eastAsia="Calibri" w:hAnsi="Times New Roman" w:cs="Times New Roman"/>
                <w:kern w:val="0"/>
                <w:sz w:val="22"/>
                <w:szCs w:val="22"/>
                <w14:ligatures w14:val="none"/>
              </w:rPr>
              <w:t>, U</w:t>
            </w:r>
            <w:r>
              <w:rPr>
                <w:rFonts w:ascii="Times New Roman" w:eastAsia="Calibri" w:hAnsi="Times New Roman" w:cs="Times New Roman"/>
                <w:kern w:val="0"/>
                <w:sz w:val="22"/>
                <w:szCs w:val="22"/>
                <w14:ligatures w14:val="none"/>
              </w:rPr>
              <w:t>Z</w:t>
            </w:r>
            <w:r w:rsidRPr="00FC6F01">
              <w:rPr>
                <w:rFonts w:ascii="Times New Roman" w:eastAsia="Calibri" w:hAnsi="Times New Roman" w:cs="Times New Roman"/>
                <w:kern w:val="0"/>
                <w:sz w:val="22"/>
                <w:szCs w:val="22"/>
                <w14:ligatures w14:val="none"/>
              </w:rPr>
              <w:t xml:space="preserve"> ir K</w:t>
            </w:r>
            <w:r>
              <w:rPr>
                <w:rFonts w:ascii="Times New Roman" w:eastAsia="Calibri" w:hAnsi="Times New Roman" w:cs="Times New Roman"/>
                <w:kern w:val="0"/>
                <w:sz w:val="22"/>
                <w:szCs w:val="22"/>
                <w14:ligatures w14:val="none"/>
              </w:rPr>
              <w:t>G</w:t>
            </w:r>
            <w:r w:rsidRPr="00FC6F01">
              <w:rPr>
                <w:rFonts w:ascii="Times New Roman" w:eastAsia="Calibri" w:hAnsi="Times New Roman" w:cs="Times New Roman"/>
                <w:kern w:val="0"/>
                <w:sz w:val="22"/>
                <w:szCs w:val="22"/>
                <w14:ligatures w14:val="none"/>
              </w:rPr>
              <w:t xml:space="preserve"> 025 m. išaugo 22</w:t>
            </w:r>
            <w:r>
              <w:rPr>
                <w:rFonts w:ascii="Times New Roman" w:eastAsia="Calibri" w:hAnsi="Times New Roman" w:cs="Times New Roman"/>
                <w:kern w:val="0"/>
                <w:sz w:val="22"/>
                <w:szCs w:val="22"/>
                <w14:ligatures w14:val="none"/>
              </w:rPr>
              <w:t>%</w:t>
            </w:r>
            <w:r w:rsidRPr="00FC6F01">
              <w:rPr>
                <w:rFonts w:ascii="Times New Roman" w:eastAsia="Calibri" w:hAnsi="Times New Roman" w:cs="Times New Roman"/>
                <w:kern w:val="0"/>
                <w:sz w:val="22"/>
                <w:szCs w:val="22"/>
                <w14:ligatures w14:val="none"/>
              </w:rPr>
              <w:t xml:space="preserve">, šiek tiek daugiau nei ankstesnis bendrovės vertinimas </w:t>
            </w:r>
            <w:r>
              <w:rPr>
                <w:rFonts w:ascii="Times New Roman" w:eastAsia="Calibri" w:hAnsi="Times New Roman" w:cs="Times New Roman"/>
                <w:kern w:val="0"/>
                <w:sz w:val="22"/>
                <w:szCs w:val="22"/>
                <w14:ligatures w14:val="none"/>
              </w:rPr>
              <w:t>(20%)</w:t>
            </w:r>
            <w:r w:rsidRPr="00FC6F01">
              <w:rPr>
                <w:rFonts w:ascii="Times New Roman" w:eastAsia="Calibri" w:hAnsi="Times New Roman" w:cs="Times New Roman"/>
                <w:kern w:val="0"/>
                <w:sz w:val="22"/>
                <w:szCs w:val="22"/>
                <w14:ligatures w14:val="none"/>
              </w:rPr>
              <w:t>.</w:t>
            </w:r>
            <w:r w:rsidR="00D858BE">
              <w:rPr>
                <w:rFonts w:ascii="Times New Roman" w:eastAsia="Calibri" w:hAnsi="Times New Roman" w:cs="Times New Roman"/>
                <w:kern w:val="0"/>
                <w:sz w:val="22"/>
                <w:szCs w:val="22"/>
                <w14:ligatures w14:val="none"/>
              </w:rPr>
              <w:t xml:space="preserve"> </w:t>
            </w:r>
            <w:r w:rsidR="00D858BE" w:rsidRPr="00D858BE">
              <w:rPr>
                <w:rFonts w:ascii="Times New Roman" w:eastAsia="Calibri" w:hAnsi="Times New Roman" w:cs="Times New Roman"/>
                <w:kern w:val="0"/>
                <w:sz w:val="22"/>
                <w:szCs w:val="22"/>
                <w14:ligatures w14:val="none"/>
              </w:rPr>
              <w:t>U</w:t>
            </w:r>
            <w:r w:rsidR="00D858BE">
              <w:rPr>
                <w:rFonts w:ascii="Times New Roman" w:eastAsia="Calibri" w:hAnsi="Times New Roman" w:cs="Times New Roman"/>
                <w:kern w:val="0"/>
                <w:sz w:val="22"/>
                <w:szCs w:val="22"/>
                <w14:ligatures w14:val="none"/>
              </w:rPr>
              <w:t>Z</w:t>
            </w:r>
            <w:r w:rsidR="00D858BE" w:rsidRPr="00D858BE">
              <w:rPr>
                <w:rFonts w:ascii="Times New Roman" w:eastAsia="Calibri" w:hAnsi="Times New Roman" w:cs="Times New Roman"/>
                <w:kern w:val="0"/>
                <w:sz w:val="22"/>
                <w:szCs w:val="22"/>
                <w14:ligatures w14:val="none"/>
              </w:rPr>
              <w:t xml:space="preserve"> tapo grynuoju gamtinių dujų importuotoju 2023 m., pradėjęs pirkti </w:t>
            </w:r>
            <w:r w:rsidR="00D858BE">
              <w:rPr>
                <w:rFonts w:ascii="Times New Roman" w:eastAsia="Calibri" w:hAnsi="Times New Roman" w:cs="Times New Roman"/>
                <w:kern w:val="0"/>
                <w:sz w:val="22"/>
                <w:szCs w:val="22"/>
                <w14:ligatures w14:val="none"/>
              </w:rPr>
              <w:t xml:space="preserve">dujas </w:t>
            </w:r>
            <w:r w:rsidR="00D858BE" w:rsidRPr="00D858BE">
              <w:rPr>
                <w:rFonts w:ascii="Times New Roman" w:eastAsia="Calibri" w:hAnsi="Times New Roman" w:cs="Times New Roman"/>
                <w:kern w:val="0"/>
                <w:sz w:val="22"/>
                <w:szCs w:val="22"/>
                <w14:ligatures w14:val="none"/>
              </w:rPr>
              <w:t>iš „Gazprom“ per Centrinės Azijos centro naftotiekį, kuris dabar veikia atvirkštinio srauto režimu. Dujų tiekimas į U</w:t>
            </w:r>
            <w:r w:rsidR="00D858BE">
              <w:rPr>
                <w:rFonts w:ascii="Times New Roman" w:eastAsia="Calibri" w:hAnsi="Times New Roman" w:cs="Times New Roman"/>
                <w:kern w:val="0"/>
                <w:sz w:val="22"/>
                <w:szCs w:val="22"/>
                <w14:ligatures w14:val="none"/>
              </w:rPr>
              <w:t>Z</w:t>
            </w:r>
            <w:r w:rsidR="00D858BE" w:rsidRPr="00D858BE">
              <w:rPr>
                <w:rFonts w:ascii="Times New Roman" w:eastAsia="Calibri" w:hAnsi="Times New Roman" w:cs="Times New Roman"/>
                <w:kern w:val="0"/>
                <w:sz w:val="22"/>
                <w:szCs w:val="22"/>
                <w14:ligatures w14:val="none"/>
              </w:rPr>
              <w:t xml:space="preserve"> išaugo nuo 1,28 mlrd. kubinių metrų 2023 m. iki 5,64 mlrd. kubinių metrų 2024 m., o 2025 m. prognozės siekia 6 mlrd. kubinių metrų.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4BFCEE" w14:textId="131B6962" w:rsidR="003C2CDE" w:rsidRDefault="00054426" w:rsidP="00882B55">
            <w:pPr>
              <w:spacing w:after="0" w:line="240" w:lineRule="auto"/>
              <w:jc w:val="both"/>
              <w:rPr>
                <w:rFonts w:ascii="Times New Roman" w:hAnsi="Times New Roman" w:cs="Times New Roman"/>
                <w:i/>
                <w:iCs/>
                <w:sz w:val="20"/>
                <w:szCs w:val="20"/>
              </w:rPr>
            </w:pPr>
            <w:hyperlink r:id="rId40" w:history="1">
              <w:r w:rsidRPr="00173B6E">
                <w:rPr>
                  <w:rStyle w:val="Hyperlink"/>
                  <w:rFonts w:ascii="Times New Roman" w:hAnsi="Times New Roman" w:cs="Times New Roman"/>
                  <w:i/>
                  <w:iCs/>
                  <w:sz w:val="20"/>
                  <w:szCs w:val="20"/>
                </w:rPr>
                <w:t>https://caspianpost.com/central-asia/russian-gas-supplies-to-central-asia-jump-22-in-2025</w:t>
              </w:r>
            </w:hyperlink>
            <w:r>
              <w:rPr>
                <w:rFonts w:ascii="Times New Roman" w:hAnsi="Times New Roman" w:cs="Times New Roman"/>
                <w:i/>
                <w:iCs/>
                <w:sz w:val="20"/>
                <w:szCs w:val="20"/>
              </w:rPr>
              <w:t xml:space="preserve"> </w:t>
            </w:r>
          </w:p>
        </w:tc>
      </w:tr>
      <w:tr w:rsidR="004770D4" w:rsidRPr="00882B55" w14:paraId="792557A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CC8D90" w14:textId="5244630D" w:rsidR="004770D4" w:rsidRDefault="00EF4AF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5FD861" w14:textId="072872D2" w:rsidR="004770D4" w:rsidRPr="0040581C" w:rsidRDefault="00786D80" w:rsidP="007971C0">
            <w:pPr>
              <w:spacing w:after="0" w:line="240" w:lineRule="auto"/>
              <w:jc w:val="both"/>
              <w:rPr>
                <w:rFonts w:ascii="Times New Roman" w:eastAsia="Calibri" w:hAnsi="Times New Roman" w:cs="Times New Roman"/>
                <w:kern w:val="0"/>
                <w:sz w:val="22"/>
                <w:szCs w:val="22"/>
                <w14:ligatures w14:val="none"/>
              </w:rPr>
            </w:pPr>
            <w:proofErr w:type="spellStart"/>
            <w:r w:rsidRPr="00786D80">
              <w:rPr>
                <w:rFonts w:ascii="Times New Roman" w:eastAsia="Calibri" w:hAnsi="Times New Roman" w:cs="Times New Roman"/>
                <w:kern w:val="0"/>
                <w:sz w:val="22"/>
                <w:szCs w:val="22"/>
                <w14:ligatures w14:val="none"/>
              </w:rPr>
              <w:t>Navoji</w:t>
            </w:r>
            <w:proofErr w:type="spellEnd"/>
            <w:r w:rsidRPr="00786D80">
              <w:rPr>
                <w:rFonts w:ascii="Times New Roman" w:eastAsia="Calibri" w:hAnsi="Times New Roman" w:cs="Times New Roman"/>
                <w:kern w:val="0"/>
                <w:sz w:val="22"/>
                <w:szCs w:val="22"/>
                <w14:ligatures w14:val="none"/>
              </w:rPr>
              <w:t xml:space="preserve"> kasybos ir metalurgijos kombinatas 2025 m. padidino aukso gamybą 2,1% iki kiek daugiau nei 98 tonų. Produkcijos vertė pasiekė 135,6 </w:t>
            </w:r>
            <w:proofErr w:type="spellStart"/>
            <w:r w:rsidRPr="00786D80">
              <w:rPr>
                <w:rFonts w:ascii="Times New Roman" w:eastAsia="Calibri" w:hAnsi="Times New Roman" w:cs="Times New Roman"/>
                <w:kern w:val="0"/>
                <w:sz w:val="22"/>
                <w:szCs w:val="22"/>
                <w14:ligatures w14:val="none"/>
              </w:rPr>
              <w:t>tr</w:t>
            </w:r>
            <w:r>
              <w:rPr>
                <w:rFonts w:ascii="Times New Roman" w:eastAsia="Calibri" w:hAnsi="Times New Roman" w:cs="Times New Roman"/>
                <w:kern w:val="0"/>
                <w:sz w:val="22"/>
                <w:szCs w:val="22"/>
                <w14:ligatures w14:val="none"/>
              </w:rPr>
              <w:t>ln</w:t>
            </w:r>
            <w:proofErr w:type="spellEnd"/>
            <w:r>
              <w:rPr>
                <w:rFonts w:ascii="Times New Roman" w:eastAsia="Calibri" w:hAnsi="Times New Roman" w:cs="Times New Roman"/>
                <w:kern w:val="0"/>
                <w:sz w:val="22"/>
                <w:szCs w:val="22"/>
                <w14:ligatures w14:val="none"/>
              </w:rPr>
              <w:t>.</w:t>
            </w:r>
            <w:r w:rsidRPr="00786D80">
              <w:rPr>
                <w:rFonts w:ascii="Times New Roman" w:eastAsia="Calibri" w:hAnsi="Times New Roman" w:cs="Times New Roman"/>
                <w:kern w:val="0"/>
                <w:sz w:val="22"/>
                <w:szCs w:val="22"/>
                <w14:ligatures w14:val="none"/>
              </w:rPr>
              <w:t xml:space="preserve"> UZS (apie 11,3 mlrd. </w:t>
            </w:r>
            <w:r w:rsidR="00A73BCD">
              <w:rPr>
                <w:rFonts w:ascii="Times New Roman" w:eastAsia="Calibri" w:hAnsi="Times New Roman" w:cs="Times New Roman"/>
                <w:kern w:val="0"/>
                <w:sz w:val="22"/>
                <w:szCs w:val="22"/>
                <w14:ligatures w14:val="none"/>
              </w:rPr>
              <w:t>USD</w:t>
            </w:r>
            <w:r w:rsidRPr="00786D80">
              <w:rPr>
                <w:rFonts w:ascii="Times New Roman" w:eastAsia="Calibri" w:hAnsi="Times New Roman" w:cs="Times New Roman"/>
                <w:kern w:val="0"/>
                <w:sz w:val="22"/>
                <w:szCs w:val="22"/>
                <w14:ligatures w14:val="none"/>
              </w:rPr>
              <w:t xml:space="preserve">), </w:t>
            </w:r>
            <w:proofErr w:type="spellStart"/>
            <w:r w:rsidRPr="00786D80">
              <w:rPr>
                <w:rFonts w:ascii="Times New Roman" w:eastAsia="Calibri" w:hAnsi="Times New Roman" w:cs="Times New Roman"/>
                <w:kern w:val="0"/>
                <w:sz w:val="22"/>
                <w:szCs w:val="22"/>
                <w14:ligatures w14:val="none"/>
              </w:rPr>
              <w:t>t.y</w:t>
            </w:r>
            <w:proofErr w:type="spellEnd"/>
            <w:r w:rsidRPr="00786D80">
              <w:rPr>
                <w:rFonts w:ascii="Times New Roman" w:eastAsia="Calibri" w:hAnsi="Times New Roman" w:cs="Times New Roman"/>
                <w:kern w:val="0"/>
                <w:sz w:val="22"/>
                <w:szCs w:val="22"/>
                <w14:ligatures w14:val="none"/>
              </w:rPr>
              <w:t xml:space="preserve">. 44,7% daugiau nei tuo pačiu laikotarpiu pernai, daugiausia dėl aukštesnių aukso kainų, kai vidutinė kaina viršijo 3 580 </w:t>
            </w:r>
            <w:r w:rsidR="00A73BCD">
              <w:rPr>
                <w:rFonts w:ascii="Times New Roman" w:eastAsia="Calibri" w:hAnsi="Times New Roman" w:cs="Times New Roman"/>
                <w:kern w:val="0"/>
                <w:sz w:val="22"/>
                <w:szCs w:val="22"/>
                <w14:ligatures w14:val="none"/>
              </w:rPr>
              <w:t>USD</w:t>
            </w:r>
            <w:r w:rsidRPr="00786D80">
              <w:rPr>
                <w:rFonts w:ascii="Times New Roman" w:eastAsia="Calibri" w:hAnsi="Times New Roman" w:cs="Times New Roman"/>
                <w:kern w:val="0"/>
                <w:sz w:val="22"/>
                <w:szCs w:val="22"/>
                <w14:ligatures w14:val="none"/>
              </w:rPr>
              <w:t xml:space="preserve"> už Trojos unciją. Investicijos sumažėjo iki 561 mln. </w:t>
            </w:r>
            <w:r w:rsidR="00A73BCD">
              <w:rPr>
                <w:rFonts w:ascii="Times New Roman" w:eastAsia="Calibri" w:hAnsi="Times New Roman" w:cs="Times New Roman"/>
                <w:kern w:val="0"/>
                <w:sz w:val="22"/>
                <w:szCs w:val="22"/>
                <w14:ligatures w14:val="none"/>
              </w:rPr>
              <w:t>USD</w:t>
            </w:r>
            <w:r w:rsidRPr="00786D80">
              <w:rPr>
                <w:rFonts w:ascii="Times New Roman" w:eastAsia="Calibri" w:hAnsi="Times New Roman" w:cs="Times New Roman"/>
                <w:kern w:val="0"/>
                <w:sz w:val="22"/>
                <w:szCs w:val="22"/>
                <w14:ligatures w14:val="none"/>
              </w:rPr>
              <w:t>, o įgyvendinant projektus sukurta naujų darbo vietų skaičius išaugo iki daugiau nei 2</w:t>
            </w:r>
            <w:r w:rsidR="00A73BCD">
              <w:rPr>
                <w:rFonts w:ascii="Times New Roman" w:eastAsia="Calibri" w:hAnsi="Times New Roman" w:cs="Times New Roman"/>
                <w:kern w:val="0"/>
                <w:sz w:val="22"/>
                <w:szCs w:val="22"/>
                <w14:ligatures w14:val="none"/>
              </w:rPr>
              <w:t>,</w:t>
            </w:r>
            <w:r w:rsidRPr="00786D80">
              <w:rPr>
                <w:rFonts w:ascii="Times New Roman" w:eastAsia="Calibri" w:hAnsi="Times New Roman" w:cs="Times New Roman"/>
                <w:kern w:val="0"/>
                <w:sz w:val="22"/>
                <w:szCs w:val="22"/>
                <w14:ligatures w14:val="none"/>
              </w:rPr>
              <w:t>6</w:t>
            </w:r>
            <w:r w:rsidR="00A73BCD">
              <w:rPr>
                <w:rFonts w:ascii="Times New Roman" w:eastAsia="Calibri" w:hAnsi="Times New Roman" w:cs="Times New Roman"/>
                <w:kern w:val="0"/>
                <w:sz w:val="22"/>
                <w:szCs w:val="22"/>
                <w14:ligatures w14:val="none"/>
              </w:rPr>
              <w:t xml:space="preserve"> tūkst</w:t>
            </w:r>
            <w:r w:rsidRPr="00786D80">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FCDFDF" w14:textId="22881058" w:rsidR="004770D4" w:rsidRDefault="00EF4AFB" w:rsidP="00882B55">
            <w:pPr>
              <w:spacing w:after="0" w:line="240" w:lineRule="auto"/>
              <w:jc w:val="both"/>
              <w:rPr>
                <w:rFonts w:ascii="Times New Roman" w:hAnsi="Times New Roman" w:cs="Times New Roman"/>
                <w:i/>
                <w:iCs/>
                <w:sz w:val="20"/>
                <w:szCs w:val="20"/>
              </w:rPr>
            </w:pPr>
            <w:hyperlink r:id="rId41" w:history="1">
              <w:r w:rsidRPr="00173B6E">
                <w:rPr>
                  <w:rStyle w:val="Hyperlink"/>
                  <w:rFonts w:ascii="Times New Roman" w:hAnsi="Times New Roman" w:cs="Times New Roman"/>
                  <w:i/>
                  <w:iCs/>
                  <w:sz w:val="20"/>
                  <w:szCs w:val="20"/>
                </w:rPr>
                <w:t>https://www.spot.uz/ru/2026/01/13/nmmc/</w:t>
              </w:r>
            </w:hyperlink>
            <w:r>
              <w:rPr>
                <w:rFonts w:ascii="Times New Roman" w:hAnsi="Times New Roman" w:cs="Times New Roman"/>
                <w:i/>
                <w:iCs/>
                <w:sz w:val="20"/>
                <w:szCs w:val="20"/>
              </w:rPr>
              <w:t xml:space="preserve"> </w:t>
            </w:r>
          </w:p>
        </w:tc>
      </w:tr>
      <w:tr w:rsidR="00083C51" w:rsidRPr="00882B55" w14:paraId="41DB1CE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2A81DB" w14:textId="4C883ADA" w:rsidR="00083C51" w:rsidRDefault="007D684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2A6AC8" w14:textId="1D8647C3" w:rsidR="007D6847" w:rsidRPr="005D546D" w:rsidRDefault="00894B06" w:rsidP="007D6847">
            <w:pPr>
              <w:spacing w:after="0" w:line="240" w:lineRule="auto"/>
              <w:jc w:val="both"/>
              <w:rPr>
                <w:rFonts w:ascii="Times New Roman" w:eastAsia="Calibri" w:hAnsi="Times New Roman" w:cs="Times New Roman"/>
                <w:kern w:val="0"/>
                <w:sz w:val="22"/>
                <w:szCs w:val="22"/>
                <w14:ligatures w14:val="none"/>
              </w:rPr>
            </w:pPr>
            <w:r w:rsidRPr="00894B06">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894B06">
              <w:rPr>
                <w:rFonts w:ascii="Times New Roman" w:eastAsia="Calibri" w:hAnsi="Times New Roman" w:cs="Times New Roman"/>
                <w:kern w:val="0"/>
                <w:sz w:val="22"/>
                <w:szCs w:val="22"/>
                <w14:ligatures w14:val="none"/>
              </w:rPr>
              <w:t xml:space="preserve"> </w:t>
            </w:r>
            <w:r w:rsidR="0042705F">
              <w:rPr>
                <w:rFonts w:ascii="Times New Roman" w:eastAsia="Calibri" w:hAnsi="Times New Roman" w:cs="Times New Roman"/>
                <w:kern w:val="0"/>
                <w:sz w:val="22"/>
                <w:szCs w:val="22"/>
                <w14:ligatures w14:val="none"/>
              </w:rPr>
              <w:t>n</w:t>
            </w:r>
            <w:r w:rsidR="0042705F" w:rsidRPr="0042705F">
              <w:rPr>
                <w:rFonts w:ascii="Times New Roman" w:eastAsia="Calibri" w:hAnsi="Times New Roman" w:cs="Times New Roman"/>
                <w:kern w:val="0"/>
                <w:sz w:val="22"/>
                <w:szCs w:val="22"/>
                <w14:ligatures w14:val="none"/>
              </w:rPr>
              <w:t xml:space="preserve">uo 2026 m. bus </w:t>
            </w:r>
            <w:r w:rsidR="0042705F">
              <w:rPr>
                <w:rFonts w:ascii="Times New Roman" w:eastAsia="Calibri" w:hAnsi="Times New Roman" w:cs="Times New Roman"/>
                <w:kern w:val="0"/>
                <w:sz w:val="22"/>
                <w:szCs w:val="22"/>
                <w14:ligatures w14:val="none"/>
              </w:rPr>
              <w:t xml:space="preserve">pradėti </w:t>
            </w:r>
            <w:r w:rsidR="0042705F" w:rsidRPr="0042705F">
              <w:rPr>
                <w:rFonts w:ascii="Times New Roman" w:eastAsia="Calibri" w:hAnsi="Times New Roman" w:cs="Times New Roman"/>
                <w:kern w:val="0"/>
                <w:sz w:val="22"/>
                <w:szCs w:val="22"/>
                <w14:ligatures w14:val="none"/>
              </w:rPr>
              <w:t xml:space="preserve">modernizuoti socialiniai ir gyvenamieji pastatai, siekiant sumažinti energijos nuostolius, o tam bus skirta 150 mlrd. UZS (apie 12,5 mln. </w:t>
            </w:r>
            <w:r w:rsidR="0042705F">
              <w:rPr>
                <w:rFonts w:ascii="Times New Roman" w:eastAsia="Calibri" w:hAnsi="Times New Roman" w:cs="Times New Roman"/>
                <w:kern w:val="0"/>
                <w:sz w:val="22"/>
                <w:szCs w:val="22"/>
                <w14:ligatures w14:val="none"/>
              </w:rPr>
              <w:t>USD</w:t>
            </w:r>
            <w:r w:rsidR="0042705F" w:rsidRPr="0042705F">
              <w:rPr>
                <w:rFonts w:ascii="Times New Roman" w:eastAsia="Calibri" w:hAnsi="Times New Roman" w:cs="Times New Roman"/>
                <w:kern w:val="0"/>
                <w:sz w:val="22"/>
                <w:szCs w:val="22"/>
                <w14:ligatures w14:val="none"/>
              </w:rPr>
              <w:t xml:space="preserve">) subsidijų. Papildomai 264 mln. </w:t>
            </w:r>
            <w:r w:rsidR="0042705F">
              <w:rPr>
                <w:rFonts w:ascii="Times New Roman" w:eastAsia="Calibri" w:hAnsi="Times New Roman" w:cs="Times New Roman"/>
                <w:kern w:val="0"/>
                <w:sz w:val="22"/>
                <w:szCs w:val="22"/>
                <w14:ligatures w14:val="none"/>
              </w:rPr>
              <w:t>USD</w:t>
            </w:r>
            <w:r w:rsidR="0042705F" w:rsidRPr="0042705F">
              <w:rPr>
                <w:rFonts w:ascii="Times New Roman" w:eastAsia="Calibri" w:hAnsi="Times New Roman" w:cs="Times New Roman"/>
                <w:kern w:val="0"/>
                <w:sz w:val="22"/>
                <w:szCs w:val="22"/>
                <w14:ligatures w14:val="none"/>
              </w:rPr>
              <w:t xml:space="preserve"> tarptautinio finansavimo bus panaudota 770 socialinių įstaigų energijos vartojimo efektyvumui gerinti ir 100 km šildymo tinklų atnaujinimui. </w:t>
            </w:r>
            <w:r w:rsidR="0042705F">
              <w:rPr>
                <w:rFonts w:ascii="Times New Roman" w:eastAsia="Calibri" w:hAnsi="Times New Roman" w:cs="Times New Roman"/>
                <w:kern w:val="0"/>
                <w:sz w:val="22"/>
                <w:szCs w:val="22"/>
                <w14:ligatures w14:val="none"/>
              </w:rPr>
              <w:t xml:space="preserve">UZ vadovas Š. </w:t>
            </w:r>
            <w:proofErr w:type="spellStart"/>
            <w:r w:rsidR="0042705F" w:rsidRPr="0042705F">
              <w:rPr>
                <w:rFonts w:ascii="Times New Roman" w:eastAsia="Calibri" w:hAnsi="Times New Roman" w:cs="Times New Roman"/>
                <w:kern w:val="0"/>
                <w:sz w:val="22"/>
                <w:szCs w:val="22"/>
                <w14:ligatures w14:val="none"/>
              </w:rPr>
              <w:t>Mirzijojevas</w:t>
            </w:r>
            <w:proofErr w:type="spellEnd"/>
            <w:r w:rsidR="0042705F" w:rsidRPr="0042705F">
              <w:rPr>
                <w:rFonts w:ascii="Times New Roman" w:eastAsia="Calibri" w:hAnsi="Times New Roman" w:cs="Times New Roman"/>
                <w:kern w:val="0"/>
                <w:sz w:val="22"/>
                <w:szCs w:val="22"/>
                <w14:ligatures w14:val="none"/>
              </w:rPr>
              <w:t xml:space="preserve"> pritarė vieningo</w:t>
            </w:r>
            <w:r w:rsidR="0042705F">
              <w:rPr>
                <w:rFonts w:ascii="Times New Roman" w:eastAsia="Calibri" w:hAnsi="Times New Roman" w:cs="Times New Roman"/>
                <w:kern w:val="0"/>
                <w:sz w:val="22"/>
                <w:szCs w:val="22"/>
                <w14:ligatures w14:val="none"/>
              </w:rPr>
              <w:t>s</w:t>
            </w:r>
            <w:r w:rsidR="0042705F" w:rsidRPr="0042705F">
              <w:rPr>
                <w:rFonts w:ascii="Times New Roman" w:eastAsia="Calibri" w:hAnsi="Times New Roman" w:cs="Times New Roman"/>
                <w:kern w:val="0"/>
                <w:sz w:val="22"/>
                <w:szCs w:val="22"/>
                <w14:ligatures w14:val="none"/>
              </w:rPr>
              <w:t xml:space="preserve"> energetikos ir komunalinių paslaugų sektorių reguliavimo institucijos sukūrimui. Didelės įmonės taip pat galės pirkti elektros energiją tiesiogiai didmeninėje rinkoje pagal valandines dvišales sutartis.</w:t>
            </w:r>
          </w:p>
          <w:p w14:paraId="7BC49D13" w14:textId="17B5DEB8" w:rsidR="00894B06" w:rsidRPr="005D546D" w:rsidRDefault="00894B06" w:rsidP="00894B06">
            <w:pPr>
              <w:spacing w:after="0" w:line="240" w:lineRule="auto"/>
              <w:jc w:val="both"/>
              <w:rPr>
                <w:rFonts w:ascii="Times New Roman" w:eastAsia="Calibri" w:hAnsi="Times New Roman" w:cs="Times New Roman"/>
                <w:kern w:val="0"/>
                <w:sz w:val="22"/>
                <w:szCs w:val="22"/>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CADF08" w14:textId="26D7A5FE" w:rsidR="00083C51" w:rsidRPr="004B2F30" w:rsidRDefault="007D6847" w:rsidP="00882B55">
            <w:pPr>
              <w:spacing w:after="0" w:line="240" w:lineRule="auto"/>
              <w:jc w:val="both"/>
              <w:rPr>
                <w:rFonts w:ascii="Times New Roman" w:hAnsi="Times New Roman" w:cs="Times New Roman"/>
                <w:i/>
                <w:iCs/>
                <w:sz w:val="20"/>
                <w:szCs w:val="20"/>
              </w:rPr>
            </w:pPr>
            <w:hyperlink r:id="rId42" w:history="1">
              <w:r w:rsidRPr="00173B6E">
                <w:rPr>
                  <w:rStyle w:val="Hyperlink"/>
                  <w:rFonts w:ascii="Times New Roman" w:hAnsi="Times New Roman" w:cs="Times New Roman"/>
                  <w:i/>
                  <w:iCs/>
                  <w:sz w:val="20"/>
                  <w:szCs w:val="20"/>
                </w:rPr>
                <w:t>https://www.gazeta.uz/ru/2026/01/14/energy/</w:t>
              </w:r>
            </w:hyperlink>
            <w:r>
              <w:rPr>
                <w:rFonts w:ascii="Times New Roman" w:hAnsi="Times New Roman" w:cs="Times New Roman"/>
                <w:i/>
                <w:iCs/>
                <w:sz w:val="20"/>
                <w:szCs w:val="20"/>
              </w:rPr>
              <w:t xml:space="preserve"> </w:t>
            </w:r>
          </w:p>
        </w:tc>
      </w:tr>
      <w:tr w:rsidR="009D4FBB" w:rsidRPr="00882B55" w14:paraId="732818D1"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B4F16" w14:textId="57872720" w:rsidR="009D4FBB" w:rsidRDefault="00363F9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85C31A" w14:textId="052BB745" w:rsidR="009D4FBB" w:rsidRPr="00215714" w:rsidRDefault="00CF41BC" w:rsidP="004F6AA0">
            <w:pPr>
              <w:spacing w:after="0" w:line="240" w:lineRule="auto"/>
              <w:jc w:val="both"/>
              <w:rPr>
                <w:rFonts w:ascii="Times New Roman" w:eastAsia="Calibri" w:hAnsi="Times New Roman" w:cs="Times New Roman"/>
                <w:kern w:val="0"/>
                <w:sz w:val="22"/>
                <w:szCs w:val="22"/>
                <w14:ligatures w14:val="none"/>
              </w:rPr>
            </w:pPr>
            <w:r w:rsidRPr="00215714">
              <w:rPr>
                <w:rFonts w:ascii="Times New Roman" w:eastAsia="Calibri" w:hAnsi="Times New Roman" w:cs="Times New Roman"/>
                <w:kern w:val="0"/>
                <w:sz w:val="22"/>
                <w:szCs w:val="22"/>
                <w14:ligatures w14:val="none"/>
              </w:rPr>
              <w:t>Europos rekonstrukcijos ir plėtros bankas (</w:t>
            </w:r>
            <w:r w:rsidR="00D30230" w:rsidRPr="00215714">
              <w:rPr>
                <w:rFonts w:ascii="Times New Roman" w:eastAsia="Calibri" w:hAnsi="Times New Roman" w:cs="Times New Roman"/>
                <w:kern w:val="0"/>
                <w:sz w:val="22"/>
                <w:szCs w:val="22"/>
                <w14:ligatures w14:val="none"/>
              </w:rPr>
              <w:t>EBRD</w:t>
            </w:r>
            <w:r w:rsidRPr="00215714">
              <w:rPr>
                <w:rFonts w:ascii="Times New Roman" w:eastAsia="Calibri" w:hAnsi="Times New Roman" w:cs="Times New Roman"/>
                <w:kern w:val="0"/>
                <w:sz w:val="22"/>
                <w:szCs w:val="22"/>
                <w14:ligatures w14:val="none"/>
              </w:rPr>
              <w:t>)</w:t>
            </w:r>
            <w:r w:rsidR="00D30230" w:rsidRPr="00215714">
              <w:rPr>
                <w:rFonts w:ascii="Times New Roman" w:eastAsia="Calibri" w:hAnsi="Times New Roman" w:cs="Times New Roman"/>
                <w:kern w:val="0"/>
                <w:sz w:val="22"/>
                <w:szCs w:val="22"/>
                <w14:ligatures w14:val="none"/>
              </w:rPr>
              <w:t xml:space="preserve"> investuos iki 195,5 mln. </w:t>
            </w:r>
            <w:r w:rsidRPr="00215714">
              <w:rPr>
                <w:rFonts w:ascii="Times New Roman" w:eastAsia="Calibri" w:hAnsi="Times New Roman" w:cs="Times New Roman"/>
                <w:kern w:val="0"/>
                <w:sz w:val="22"/>
                <w:szCs w:val="22"/>
                <w14:ligatures w14:val="none"/>
              </w:rPr>
              <w:t>USD</w:t>
            </w:r>
            <w:r w:rsidR="00D30230" w:rsidRPr="00215714">
              <w:rPr>
                <w:rFonts w:ascii="Times New Roman" w:eastAsia="Calibri" w:hAnsi="Times New Roman" w:cs="Times New Roman"/>
                <w:kern w:val="0"/>
                <w:sz w:val="22"/>
                <w:szCs w:val="22"/>
                <w14:ligatures w14:val="none"/>
              </w:rPr>
              <w:t xml:space="preserve">, kad finansuotų 300 MW saulės elektrinę su 75 MWh akumuliatorių kaupimo sistema </w:t>
            </w:r>
            <w:r w:rsidRPr="00215714">
              <w:rPr>
                <w:rFonts w:ascii="Times New Roman" w:eastAsia="Calibri" w:hAnsi="Times New Roman" w:cs="Times New Roman"/>
                <w:kern w:val="0"/>
                <w:sz w:val="22"/>
                <w:szCs w:val="22"/>
                <w14:ligatures w14:val="none"/>
              </w:rPr>
              <w:t>UZ</w:t>
            </w:r>
            <w:r w:rsidR="00D30230" w:rsidRPr="00215714">
              <w:rPr>
                <w:rFonts w:ascii="Times New Roman" w:eastAsia="Calibri" w:hAnsi="Times New Roman" w:cs="Times New Roman"/>
                <w:kern w:val="0"/>
                <w:sz w:val="22"/>
                <w:szCs w:val="22"/>
                <w14:ligatures w14:val="none"/>
              </w:rPr>
              <w:t xml:space="preserve"> </w:t>
            </w:r>
            <w:proofErr w:type="spellStart"/>
            <w:r w:rsidR="00D30230" w:rsidRPr="00215714">
              <w:rPr>
                <w:rFonts w:ascii="Times New Roman" w:eastAsia="Calibri" w:hAnsi="Times New Roman" w:cs="Times New Roman"/>
                <w:kern w:val="0"/>
                <w:sz w:val="22"/>
                <w:szCs w:val="22"/>
                <w14:ligatures w14:val="none"/>
              </w:rPr>
              <w:t>Kaškadaryos</w:t>
            </w:r>
            <w:proofErr w:type="spellEnd"/>
            <w:r w:rsidR="00D30230" w:rsidRPr="00215714">
              <w:rPr>
                <w:rFonts w:ascii="Times New Roman" w:eastAsia="Calibri" w:hAnsi="Times New Roman" w:cs="Times New Roman"/>
                <w:kern w:val="0"/>
                <w:sz w:val="22"/>
                <w:szCs w:val="22"/>
                <w14:ligatures w14:val="none"/>
              </w:rPr>
              <w:t xml:space="preserve"> regione. Projekto bendrovė visiškai priklauso „</w:t>
            </w:r>
            <w:proofErr w:type="spellStart"/>
            <w:r w:rsidR="00D30230" w:rsidRPr="00215714">
              <w:rPr>
                <w:rFonts w:ascii="Times New Roman" w:eastAsia="Calibri" w:hAnsi="Times New Roman" w:cs="Times New Roman"/>
                <w:kern w:val="0"/>
                <w:sz w:val="22"/>
                <w:szCs w:val="22"/>
                <w14:ligatures w14:val="none"/>
              </w:rPr>
              <w:t>Masdar</w:t>
            </w:r>
            <w:proofErr w:type="spellEnd"/>
            <w:r w:rsidR="00D30230" w:rsidRPr="00215714">
              <w:rPr>
                <w:rFonts w:ascii="Times New Roman" w:eastAsia="Calibri" w:hAnsi="Times New Roman" w:cs="Times New Roman"/>
                <w:kern w:val="0"/>
                <w:sz w:val="22"/>
                <w:szCs w:val="22"/>
                <w14:ligatures w14:val="none"/>
              </w:rPr>
              <w:t>“</w:t>
            </w:r>
            <w:r w:rsidR="00215714" w:rsidRPr="00215714">
              <w:rPr>
                <w:rFonts w:ascii="Times New Roman" w:hAnsi="Times New Roman" w:cs="Times New Roman"/>
                <w:sz w:val="22"/>
                <w:szCs w:val="22"/>
              </w:rPr>
              <w:t xml:space="preserve"> bendrovei iš JAE (</w:t>
            </w:r>
            <w:r w:rsidR="00215714" w:rsidRPr="00215714">
              <w:rPr>
                <w:rFonts w:ascii="Times New Roman" w:eastAsia="Calibri" w:hAnsi="Times New Roman" w:cs="Times New Roman"/>
                <w:kern w:val="0"/>
                <w:sz w:val="22"/>
                <w:szCs w:val="22"/>
                <w14:ligatures w14:val="none"/>
              </w:rPr>
              <w:t xml:space="preserve">„Abu </w:t>
            </w:r>
            <w:proofErr w:type="spellStart"/>
            <w:r w:rsidR="00215714" w:rsidRPr="00215714">
              <w:rPr>
                <w:rFonts w:ascii="Times New Roman" w:eastAsia="Calibri" w:hAnsi="Times New Roman" w:cs="Times New Roman"/>
                <w:kern w:val="0"/>
                <w:sz w:val="22"/>
                <w:szCs w:val="22"/>
                <w14:ligatures w14:val="none"/>
              </w:rPr>
              <w:t>Dhabi</w:t>
            </w:r>
            <w:proofErr w:type="spellEnd"/>
            <w:r w:rsidR="00215714" w:rsidRPr="00215714">
              <w:rPr>
                <w:rFonts w:ascii="Times New Roman" w:eastAsia="Calibri" w:hAnsi="Times New Roman" w:cs="Times New Roman"/>
                <w:kern w:val="0"/>
                <w:sz w:val="22"/>
                <w:szCs w:val="22"/>
                <w14:ligatures w14:val="none"/>
              </w:rPr>
              <w:t xml:space="preserve"> </w:t>
            </w:r>
            <w:proofErr w:type="spellStart"/>
            <w:r w:rsidR="00215714" w:rsidRPr="00215714">
              <w:rPr>
                <w:rFonts w:ascii="Times New Roman" w:eastAsia="Calibri" w:hAnsi="Times New Roman" w:cs="Times New Roman"/>
                <w:kern w:val="0"/>
                <w:sz w:val="22"/>
                <w:szCs w:val="22"/>
                <w14:ligatures w14:val="none"/>
              </w:rPr>
              <w:t>Future</w:t>
            </w:r>
            <w:proofErr w:type="spellEnd"/>
            <w:r w:rsidR="00215714" w:rsidRPr="00215714">
              <w:rPr>
                <w:rFonts w:ascii="Times New Roman" w:eastAsia="Calibri" w:hAnsi="Times New Roman" w:cs="Times New Roman"/>
                <w:kern w:val="0"/>
                <w:sz w:val="22"/>
                <w:szCs w:val="22"/>
                <w14:ligatures w14:val="none"/>
              </w:rPr>
              <w:t xml:space="preserve"> </w:t>
            </w:r>
            <w:proofErr w:type="spellStart"/>
            <w:r w:rsidR="00215714" w:rsidRPr="00215714">
              <w:rPr>
                <w:rFonts w:ascii="Times New Roman" w:eastAsia="Calibri" w:hAnsi="Times New Roman" w:cs="Times New Roman"/>
                <w:kern w:val="0"/>
                <w:sz w:val="22"/>
                <w:szCs w:val="22"/>
                <w14:ligatures w14:val="none"/>
              </w:rPr>
              <w:t>Energy</w:t>
            </w:r>
            <w:proofErr w:type="spellEnd"/>
            <w:r w:rsidR="00215714" w:rsidRPr="00215714">
              <w:rPr>
                <w:rFonts w:ascii="Times New Roman" w:eastAsia="Calibri" w:hAnsi="Times New Roman" w:cs="Times New Roman"/>
                <w:kern w:val="0"/>
                <w:sz w:val="22"/>
                <w:szCs w:val="22"/>
                <w14:ligatures w14:val="none"/>
              </w:rPr>
              <w:t xml:space="preserve"> Company“)</w:t>
            </w:r>
            <w:r w:rsidR="00D30230" w:rsidRPr="00215714">
              <w:rPr>
                <w:rFonts w:ascii="Times New Roman" w:eastAsia="Calibri" w:hAnsi="Times New Roman" w:cs="Times New Roman"/>
                <w:kern w:val="0"/>
                <w:sz w:val="22"/>
                <w:szCs w:val="22"/>
                <w14:ligatures w14:val="none"/>
              </w:rPr>
              <w:t xml:space="preserve">. Finansavimo paketą sudaro EBRD paskola ir garantijos, taip pat lengvatinis finansavimas iš </w:t>
            </w:r>
            <w:r w:rsidR="00215714">
              <w:rPr>
                <w:rFonts w:ascii="Times New Roman" w:eastAsia="Calibri" w:hAnsi="Times New Roman" w:cs="Times New Roman"/>
                <w:kern w:val="0"/>
                <w:sz w:val="22"/>
                <w:szCs w:val="22"/>
                <w14:ligatures w14:val="none"/>
              </w:rPr>
              <w:t>CND</w:t>
            </w:r>
            <w:r w:rsidR="00D30230" w:rsidRPr="00215714">
              <w:rPr>
                <w:rFonts w:ascii="Times New Roman" w:eastAsia="Calibri" w:hAnsi="Times New Roman" w:cs="Times New Roman"/>
                <w:kern w:val="0"/>
                <w:sz w:val="22"/>
                <w:szCs w:val="22"/>
                <w14:ligatures w14:val="none"/>
              </w:rPr>
              <w:t xml:space="preserve">, </w:t>
            </w:r>
            <w:r w:rsidR="00215714">
              <w:rPr>
                <w:rFonts w:ascii="Times New Roman" w:eastAsia="Calibri" w:hAnsi="Times New Roman" w:cs="Times New Roman"/>
                <w:kern w:val="0"/>
                <w:sz w:val="22"/>
                <w:szCs w:val="22"/>
                <w14:ligatures w14:val="none"/>
              </w:rPr>
              <w:t>FI ir</w:t>
            </w:r>
            <w:r w:rsidR="00D30230" w:rsidRPr="00215714">
              <w:rPr>
                <w:rFonts w:ascii="Times New Roman" w:eastAsia="Calibri" w:hAnsi="Times New Roman" w:cs="Times New Roman"/>
                <w:kern w:val="0"/>
                <w:sz w:val="22"/>
                <w:szCs w:val="22"/>
                <w14:ligatures w14:val="none"/>
              </w:rPr>
              <w:t xml:space="preserve"> </w:t>
            </w:r>
            <w:r w:rsidR="00215714">
              <w:rPr>
                <w:rFonts w:ascii="Times New Roman" w:eastAsia="Calibri" w:hAnsi="Times New Roman" w:cs="Times New Roman"/>
                <w:kern w:val="0"/>
                <w:sz w:val="22"/>
                <w:szCs w:val="22"/>
                <w14:ligatures w14:val="none"/>
              </w:rPr>
              <w:t>JPN, taip pat</w:t>
            </w:r>
            <w:r w:rsidR="00D30230" w:rsidRPr="00215714">
              <w:rPr>
                <w:rFonts w:ascii="Times New Roman" w:eastAsia="Calibri" w:hAnsi="Times New Roman" w:cs="Times New Roman"/>
                <w:kern w:val="0"/>
                <w:sz w:val="22"/>
                <w:szCs w:val="22"/>
                <w14:ligatures w14:val="none"/>
              </w:rPr>
              <w:t xml:space="preserve"> numatomas bendras finansavimas iš </w:t>
            </w:r>
            <w:r w:rsidR="00A02F1B" w:rsidRPr="00A02F1B">
              <w:rPr>
                <w:rFonts w:ascii="Times New Roman" w:eastAsia="Calibri" w:hAnsi="Times New Roman" w:cs="Times New Roman"/>
                <w:kern w:val="0"/>
                <w:sz w:val="22"/>
                <w:szCs w:val="22"/>
                <w14:ligatures w14:val="none"/>
              </w:rPr>
              <w:t>Azijos plėtros bank</w:t>
            </w:r>
            <w:r w:rsidR="00A02F1B">
              <w:rPr>
                <w:rFonts w:ascii="Times New Roman" w:eastAsia="Calibri" w:hAnsi="Times New Roman" w:cs="Times New Roman"/>
                <w:kern w:val="0"/>
                <w:sz w:val="22"/>
                <w:szCs w:val="22"/>
                <w14:ligatures w14:val="none"/>
              </w:rPr>
              <w:t>o (</w:t>
            </w:r>
            <w:r w:rsidR="00D30230" w:rsidRPr="00215714">
              <w:rPr>
                <w:rFonts w:ascii="Times New Roman" w:eastAsia="Calibri" w:hAnsi="Times New Roman" w:cs="Times New Roman"/>
                <w:kern w:val="0"/>
                <w:sz w:val="22"/>
                <w:szCs w:val="22"/>
                <w14:ligatures w14:val="none"/>
              </w:rPr>
              <w:t>ADB</w:t>
            </w:r>
            <w:r w:rsidR="00A02F1B">
              <w:rPr>
                <w:rFonts w:ascii="Times New Roman" w:eastAsia="Calibri" w:hAnsi="Times New Roman" w:cs="Times New Roman"/>
                <w:kern w:val="0"/>
                <w:sz w:val="22"/>
                <w:szCs w:val="22"/>
                <w14:ligatures w14:val="none"/>
              </w:rPr>
              <w:t>)</w:t>
            </w:r>
            <w:r w:rsidR="00D30230" w:rsidRPr="00215714">
              <w:rPr>
                <w:rFonts w:ascii="Times New Roman" w:eastAsia="Calibri" w:hAnsi="Times New Roman" w:cs="Times New Roman"/>
                <w:kern w:val="0"/>
                <w:sz w:val="22"/>
                <w:szCs w:val="22"/>
                <w14:ligatures w14:val="none"/>
              </w:rPr>
              <w:t xml:space="preserve">. Tikimasi, kad elektrinė kasmet pagamins apie 664 </w:t>
            </w:r>
            <w:proofErr w:type="spellStart"/>
            <w:r w:rsidR="00D30230" w:rsidRPr="00215714">
              <w:rPr>
                <w:rFonts w:ascii="Times New Roman" w:eastAsia="Calibri" w:hAnsi="Times New Roman" w:cs="Times New Roman"/>
                <w:kern w:val="0"/>
                <w:sz w:val="22"/>
                <w:szCs w:val="22"/>
                <w14:ligatures w14:val="none"/>
              </w:rPr>
              <w:t>GWh</w:t>
            </w:r>
            <w:proofErr w:type="spellEnd"/>
            <w:r w:rsidR="00D30230" w:rsidRPr="00215714">
              <w:rPr>
                <w:rFonts w:ascii="Times New Roman" w:eastAsia="Calibri" w:hAnsi="Times New Roman" w:cs="Times New Roman"/>
                <w:kern w:val="0"/>
                <w:sz w:val="22"/>
                <w:szCs w:val="22"/>
                <w14:ligatures w14:val="none"/>
              </w:rPr>
              <w:t xml:space="preserve"> elektros energijos, tieks energiją apie 60 </w:t>
            </w:r>
            <w:r w:rsidR="00A02F1B">
              <w:rPr>
                <w:rFonts w:ascii="Times New Roman" w:eastAsia="Calibri" w:hAnsi="Times New Roman" w:cs="Times New Roman"/>
                <w:kern w:val="0"/>
                <w:sz w:val="22"/>
                <w:szCs w:val="22"/>
                <w14:ligatures w14:val="none"/>
              </w:rPr>
              <w:t>tūkst.</w:t>
            </w:r>
            <w:r w:rsidR="00D30230" w:rsidRPr="00215714">
              <w:rPr>
                <w:rFonts w:ascii="Times New Roman" w:eastAsia="Calibri" w:hAnsi="Times New Roman" w:cs="Times New Roman"/>
                <w:kern w:val="0"/>
                <w:sz w:val="22"/>
                <w:szCs w:val="22"/>
                <w14:ligatures w14:val="none"/>
              </w:rPr>
              <w:t xml:space="preserve"> namų ūkių ir sumažins </w:t>
            </w:r>
            <w:r w:rsidR="00A02F1B">
              <w:rPr>
                <w:rFonts w:ascii="Times New Roman" w:eastAsia="Calibri" w:hAnsi="Times New Roman" w:cs="Times New Roman"/>
                <w:kern w:val="0"/>
                <w:sz w:val="22"/>
                <w:szCs w:val="22"/>
                <w14:ligatures w14:val="none"/>
              </w:rPr>
              <w:t>anglies dvideginio</w:t>
            </w:r>
            <w:r w:rsidR="00D30230" w:rsidRPr="00215714">
              <w:rPr>
                <w:rFonts w:ascii="Times New Roman" w:eastAsia="Calibri" w:hAnsi="Times New Roman" w:cs="Times New Roman"/>
                <w:kern w:val="0"/>
                <w:sz w:val="22"/>
                <w:szCs w:val="22"/>
                <w14:ligatures w14:val="none"/>
              </w:rPr>
              <w:t xml:space="preserve"> išmetimą maždaug 400 </w:t>
            </w:r>
            <w:r w:rsidR="00A02F1B">
              <w:rPr>
                <w:rFonts w:ascii="Times New Roman" w:eastAsia="Calibri" w:hAnsi="Times New Roman" w:cs="Times New Roman"/>
                <w:kern w:val="0"/>
                <w:sz w:val="22"/>
                <w:szCs w:val="22"/>
                <w14:ligatures w14:val="none"/>
              </w:rPr>
              <w:t>tūkst.</w:t>
            </w:r>
            <w:r w:rsidR="00D30230" w:rsidRPr="00215714">
              <w:rPr>
                <w:rFonts w:ascii="Times New Roman" w:eastAsia="Calibri" w:hAnsi="Times New Roman" w:cs="Times New Roman"/>
                <w:kern w:val="0"/>
                <w:sz w:val="22"/>
                <w:szCs w:val="22"/>
                <w14:ligatures w14:val="none"/>
              </w:rPr>
              <w:t xml:space="preserve"> tonų per metus.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9A9A8F" w14:textId="50BC4FA1" w:rsidR="009D4FBB" w:rsidRPr="004B2F30" w:rsidRDefault="00363F97" w:rsidP="00882B55">
            <w:pPr>
              <w:spacing w:after="0" w:line="240" w:lineRule="auto"/>
              <w:jc w:val="both"/>
              <w:rPr>
                <w:rFonts w:ascii="Times New Roman" w:hAnsi="Times New Roman" w:cs="Times New Roman"/>
                <w:i/>
                <w:iCs/>
                <w:sz w:val="20"/>
                <w:szCs w:val="20"/>
              </w:rPr>
            </w:pPr>
            <w:hyperlink r:id="rId43" w:history="1">
              <w:r w:rsidRPr="00173B6E">
                <w:rPr>
                  <w:rStyle w:val="Hyperlink"/>
                  <w:rFonts w:ascii="Times New Roman" w:hAnsi="Times New Roman" w:cs="Times New Roman"/>
                  <w:i/>
                  <w:iCs/>
                  <w:sz w:val="20"/>
                  <w:szCs w:val="20"/>
                </w:rPr>
                <w:t>https://www.uzdaily.uz/ru/ebrr-investiruet-do-1955-mln-v-stroitelstvo-solnechnoi-elektrostantsii-i-akkumuliatornogo-khranilishcha-v-uzbekistane/</w:t>
              </w:r>
            </w:hyperlink>
            <w:r>
              <w:rPr>
                <w:rFonts w:ascii="Times New Roman" w:hAnsi="Times New Roman" w:cs="Times New Roman"/>
                <w:i/>
                <w:iCs/>
                <w:sz w:val="20"/>
                <w:szCs w:val="20"/>
              </w:rPr>
              <w:t xml:space="preserve"> </w:t>
            </w:r>
          </w:p>
        </w:tc>
      </w:tr>
      <w:tr w:rsidR="00867B2E" w:rsidRPr="00882B55" w14:paraId="50D42E0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F5568B" w14:textId="2F1B0C97" w:rsidR="00867B2E" w:rsidRDefault="0048124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01.16</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061194" w14:textId="59B08E53" w:rsidR="00867B2E" w:rsidRPr="00847CFD" w:rsidRDefault="008571CA" w:rsidP="004F6AA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8571CA">
              <w:rPr>
                <w:rFonts w:ascii="Times New Roman" w:eastAsia="Calibri" w:hAnsi="Times New Roman" w:cs="Times New Roman"/>
                <w:kern w:val="0"/>
                <w:sz w:val="22"/>
                <w:szCs w:val="22"/>
                <w14:ligatures w14:val="none"/>
              </w:rPr>
              <w:t xml:space="preserve"> bankų sektorius, remiantis Ekonominių tyrimų ir reformų centro duomenimis, </w:t>
            </w:r>
            <w:r>
              <w:rPr>
                <w:rFonts w:ascii="Times New Roman" w:eastAsia="Calibri" w:hAnsi="Times New Roman" w:cs="Times New Roman"/>
                <w:kern w:val="0"/>
                <w:sz w:val="22"/>
                <w:szCs w:val="22"/>
                <w14:ligatures w14:val="none"/>
              </w:rPr>
              <w:t xml:space="preserve">2025 m. </w:t>
            </w:r>
            <w:r w:rsidRPr="008571CA">
              <w:rPr>
                <w:rFonts w:ascii="Times New Roman" w:eastAsia="Calibri" w:hAnsi="Times New Roman" w:cs="Times New Roman"/>
                <w:kern w:val="0"/>
                <w:sz w:val="22"/>
                <w:szCs w:val="22"/>
                <w14:ligatures w14:val="none"/>
              </w:rPr>
              <w:t xml:space="preserve">grynąjį pelną padidino apie 50%, palyginti su praėjusiais </w:t>
            </w:r>
            <w:r w:rsidRPr="008571CA">
              <w:rPr>
                <w:rFonts w:ascii="Times New Roman" w:eastAsia="Calibri" w:hAnsi="Times New Roman" w:cs="Times New Roman"/>
                <w:kern w:val="0"/>
                <w:sz w:val="22"/>
                <w:szCs w:val="22"/>
                <w14:ligatures w14:val="none"/>
              </w:rPr>
              <w:lastRenderedPageBreak/>
              <w:t>metais, ir pasiekė daugiau nei 1 mlrd. USD. Paskolų portfelis išaugo 13%, o neveiksnių paskolų dalis sumažėjo iki 3,5%.</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DD10A4" w14:textId="6E295069" w:rsidR="00867B2E" w:rsidRDefault="00481247" w:rsidP="00882B55">
            <w:pPr>
              <w:spacing w:after="0" w:line="240" w:lineRule="auto"/>
              <w:jc w:val="both"/>
              <w:rPr>
                <w:rFonts w:ascii="Times New Roman" w:hAnsi="Times New Roman" w:cs="Times New Roman"/>
                <w:i/>
                <w:iCs/>
                <w:sz w:val="20"/>
                <w:szCs w:val="20"/>
              </w:rPr>
            </w:pPr>
            <w:hyperlink r:id="rId44" w:history="1">
              <w:r w:rsidRPr="00173B6E">
                <w:rPr>
                  <w:rStyle w:val="Hyperlink"/>
                  <w:rFonts w:ascii="Times New Roman" w:hAnsi="Times New Roman" w:cs="Times New Roman"/>
                  <w:i/>
                  <w:iCs/>
                  <w:sz w:val="20"/>
                  <w:szCs w:val="20"/>
                </w:rPr>
                <w:t>https://www.spot.uz/ru/2026/01/15/banks-cerr/</w:t>
              </w:r>
            </w:hyperlink>
            <w:r>
              <w:rPr>
                <w:rFonts w:ascii="Times New Roman" w:hAnsi="Times New Roman" w:cs="Times New Roman"/>
                <w:i/>
                <w:iCs/>
                <w:sz w:val="20"/>
                <w:szCs w:val="20"/>
              </w:rPr>
              <w:t xml:space="preserve"> </w:t>
            </w:r>
          </w:p>
        </w:tc>
      </w:tr>
      <w:tr w:rsidR="00915CD9" w:rsidRPr="00882B55" w14:paraId="7DF7B21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5C400B" w14:textId="7D12D28D" w:rsidR="00915CD9" w:rsidRDefault="0084562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11A862" w14:textId="7758E91E" w:rsidR="00915CD9" w:rsidRPr="004770D4" w:rsidRDefault="00C13DA2" w:rsidP="004F6AA0">
            <w:pPr>
              <w:spacing w:after="0" w:line="240" w:lineRule="auto"/>
              <w:jc w:val="both"/>
              <w:rPr>
                <w:rFonts w:ascii="Times New Roman" w:eastAsia="Calibri" w:hAnsi="Times New Roman" w:cs="Times New Roman"/>
                <w:kern w:val="0"/>
                <w:sz w:val="22"/>
                <w:szCs w:val="22"/>
                <w14:ligatures w14:val="none"/>
              </w:rPr>
            </w:pPr>
            <w:r w:rsidRPr="00C13DA2">
              <w:rPr>
                <w:rFonts w:ascii="Times New Roman" w:eastAsia="Calibri" w:hAnsi="Times New Roman" w:cs="Times New Roman"/>
                <w:kern w:val="0"/>
                <w:sz w:val="22"/>
                <w:szCs w:val="22"/>
                <w14:ligatures w14:val="none"/>
              </w:rPr>
              <w:t xml:space="preserve">Sausio 15 d. prezidentas </w:t>
            </w:r>
            <w:r>
              <w:rPr>
                <w:rFonts w:ascii="Times New Roman" w:eastAsia="Calibri" w:hAnsi="Times New Roman" w:cs="Times New Roman"/>
                <w:kern w:val="0"/>
                <w:sz w:val="22"/>
                <w:szCs w:val="22"/>
                <w14:ligatures w14:val="none"/>
              </w:rPr>
              <w:t xml:space="preserve">Š. </w:t>
            </w:r>
            <w:proofErr w:type="spellStart"/>
            <w:r w:rsidRPr="00C13DA2">
              <w:rPr>
                <w:rFonts w:ascii="Times New Roman" w:eastAsia="Calibri" w:hAnsi="Times New Roman" w:cs="Times New Roman"/>
                <w:kern w:val="0"/>
                <w:sz w:val="22"/>
                <w:szCs w:val="22"/>
                <w14:ligatures w14:val="none"/>
              </w:rPr>
              <w:t>Mirzijojevas</w:t>
            </w:r>
            <w:proofErr w:type="spellEnd"/>
            <w:r w:rsidRPr="00C13DA2">
              <w:rPr>
                <w:rFonts w:ascii="Times New Roman" w:eastAsia="Calibri" w:hAnsi="Times New Roman" w:cs="Times New Roman"/>
                <w:kern w:val="0"/>
                <w:sz w:val="22"/>
                <w:szCs w:val="22"/>
                <w14:ligatures w14:val="none"/>
              </w:rPr>
              <w:t xml:space="preserve"> pasirašė įstatymą, kuriuo įvedamas privalomas gamtinių dujų prekybos ir metalo laužo veiklos licencijavimas, siekiant padidinti rinkos skaidrumą. Licencijas metalo laužo operacijoms išduos Kalnakasybos ir geologijos ministerija, o dujų prekybai – </w:t>
            </w:r>
            <w:r w:rsidR="008A5DE8">
              <w:rPr>
                <w:rFonts w:ascii="Times New Roman" w:eastAsia="Calibri" w:hAnsi="Times New Roman" w:cs="Times New Roman"/>
                <w:kern w:val="0"/>
                <w:sz w:val="22"/>
                <w:szCs w:val="22"/>
                <w14:ligatures w14:val="none"/>
              </w:rPr>
              <w:t>En</w:t>
            </w:r>
            <w:r w:rsidRPr="00C13DA2">
              <w:rPr>
                <w:rFonts w:ascii="Times New Roman" w:eastAsia="Calibri" w:hAnsi="Times New Roman" w:cs="Times New Roman"/>
                <w:kern w:val="0"/>
                <w:sz w:val="22"/>
                <w:szCs w:val="22"/>
                <w14:ligatures w14:val="none"/>
              </w:rPr>
              <w:t>erg</w:t>
            </w:r>
            <w:r w:rsidR="008A5DE8">
              <w:rPr>
                <w:rFonts w:ascii="Times New Roman" w:eastAsia="Calibri" w:hAnsi="Times New Roman" w:cs="Times New Roman"/>
                <w:kern w:val="0"/>
                <w:sz w:val="22"/>
                <w:szCs w:val="22"/>
                <w14:ligatures w14:val="none"/>
              </w:rPr>
              <w:t xml:space="preserve">ijos </w:t>
            </w:r>
            <w:r w:rsidR="008A5DE8" w:rsidRPr="00C13DA2">
              <w:rPr>
                <w:rFonts w:ascii="Times New Roman" w:eastAsia="Calibri" w:hAnsi="Times New Roman" w:cs="Times New Roman"/>
                <w:kern w:val="0"/>
                <w:sz w:val="22"/>
                <w:szCs w:val="22"/>
                <w14:ligatures w14:val="none"/>
              </w:rPr>
              <w:t>inspekcija</w:t>
            </w:r>
            <w:r w:rsidRPr="00C13DA2">
              <w:rPr>
                <w:rFonts w:ascii="Times New Roman" w:eastAsia="Calibri" w:hAnsi="Times New Roman" w:cs="Times New Roman"/>
                <w:kern w:val="0"/>
                <w:sz w:val="22"/>
                <w:szCs w:val="22"/>
                <w14:ligatures w14:val="none"/>
              </w:rPr>
              <w:t xml:space="preserve">. Už kiekvieną licenciją nustatomas 12,36 mln. UZS (apie 1 030 </w:t>
            </w:r>
            <w:r w:rsidR="008A5DE8">
              <w:rPr>
                <w:rFonts w:ascii="Times New Roman" w:eastAsia="Calibri" w:hAnsi="Times New Roman" w:cs="Times New Roman"/>
                <w:kern w:val="0"/>
                <w:sz w:val="22"/>
                <w:szCs w:val="22"/>
                <w14:ligatures w14:val="none"/>
              </w:rPr>
              <w:t>USD</w:t>
            </w:r>
            <w:r w:rsidRPr="00C13DA2">
              <w:rPr>
                <w:rFonts w:ascii="Times New Roman" w:eastAsia="Calibri" w:hAnsi="Times New Roman" w:cs="Times New Roman"/>
                <w:kern w:val="0"/>
                <w:sz w:val="22"/>
                <w:szCs w:val="22"/>
                <w14:ligatures w14:val="none"/>
              </w:rPr>
              <w:t xml:space="preserve">) valstybės </w:t>
            </w:r>
            <w:r w:rsidR="008113B7">
              <w:rPr>
                <w:rFonts w:ascii="Times New Roman" w:eastAsia="Calibri" w:hAnsi="Times New Roman" w:cs="Times New Roman"/>
                <w:kern w:val="0"/>
                <w:sz w:val="22"/>
                <w:szCs w:val="22"/>
                <w14:ligatures w14:val="none"/>
              </w:rPr>
              <w:t>rinkliava</w:t>
            </w:r>
            <w:r w:rsidRPr="00C13DA2">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758EE6" w14:textId="060B4808" w:rsidR="00915CD9" w:rsidRDefault="0084562A" w:rsidP="00882B55">
            <w:pPr>
              <w:spacing w:after="0" w:line="240" w:lineRule="auto"/>
              <w:jc w:val="both"/>
              <w:rPr>
                <w:rFonts w:ascii="Times New Roman" w:hAnsi="Times New Roman" w:cs="Times New Roman"/>
                <w:i/>
                <w:iCs/>
                <w:sz w:val="20"/>
                <w:szCs w:val="20"/>
              </w:rPr>
            </w:pPr>
            <w:hyperlink r:id="rId45" w:history="1">
              <w:r w:rsidRPr="00173B6E">
                <w:rPr>
                  <w:rStyle w:val="Hyperlink"/>
                  <w:rFonts w:ascii="Times New Roman" w:hAnsi="Times New Roman" w:cs="Times New Roman"/>
                  <w:i/>
                  <w:iCs/>
                  <w:sz w:val="20"/>
                  <w:szCs w:val="20"/>
                </w:rPr>
                <w:t>https://www.spot.uz/ru/2026/01/16/licensing-gas/</w:t>
              </w:r>
            </w:hyperlink>
            <w:r>
              <w:rPr>
                <w:rFonts w:ascii="Times New Roman" w:hAnsi="Times New Roman" w:cs="Times New Roman"/>
                <w:i/>
                <w:iCs/>
                <w:sz w:val="20"/>
                <w:szCs w:val="20"/>
              </w:rPr>
              <w:t xml:space="preserve"> </w:t>
            </w:r>
          </w:p>
        </w:tc>
      </w:tr>
      <w:tr w:rsidR="0008478E" w:rsidRPr="00882B55" w14:paraId="4467F0E2"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BCEF15" w14:textId="6595E46C" w:rsidR="0008478E" w:rsidRDefault="00B9312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2CA404" w14:textId="29778D78" w:rsidR="0008478E" w:rsidRDefault="00004A50"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Centrinis bankas (UCB) </w:t>
            </w:r>
            <w:r w:rsidR="00445F17">
              <w:rPr>
                <w:rFonts w:ascii="Times New Roman" w:eastAsia="Calibri" w:hAnsi="Times New Roman" w:cs="Times New Roman"/>
                <w:kern w:val="0"/>
                <w:sz w:val="22"/>
                <w:szCs w:val="22"/>
                <w14:ligatures w14:val="none"/>
              </w:rPr>
              <w:t>pranešė</w:t>
            </w:r>
            <w:r w:rsidRPr="00004A50">
              <w:rPr>
                <w:rFonts w:ascii="Times New Roman" w:eastAsia="Calibri" w:hAnsi="Times New Roman" w:cs="Times New Roman"/>
                <w:kern w:val="0"/>
                <w:sz w:val="22"/>
                <w:szCs w:val="22"/>
                <w14:ligatures w14:val="none"/>
              </w:rPr>
              <w:t xml:space="preserve">, </w:t>
            </w:r>
            <w:r w:rsidR="00445F17">
              <w:rPr>
                <w:rFonts w:ascii="Times New Roman" w:eastAsia="Calibri" w:hAnsi="Times New Roman" w:cs="Times New Roman"/>
                <w:kern w:val="0"/>
                <w:sz w:val="22"/>
                <w:szCs w:val="22"/>
                <w14:ligatures w14:val="none"/>
              </w:rPr>
              <w:t xml:space="preserve">kad </w:t>
            </w:r>
            <w:r w:rsidRPr="00004A50">
              <w:rPr>
                <w:rFonts w:ascii="Times New Roman" w:eastAsia="Calibri" w:hAnsi="Times New Roman" w:cs="Times New Roman"/>
                <w:kern w:val="0"/>
                <w:sz w:val="22"/>
                <w:szCs w:val="22"/>
                <w14:ligatures w14:val="none"/>
              </w:rPr>
              <w:t xml:space="preserve">2025 m. spalio 1 d. </w:t>
            </w:r>
            <w:r w:rsidR="00445F17">
              <w:rPr>
                <w:rFonts w:ascii="Times New Roman" w:eastAsia="Calibri" w:hAnsi="Times New Roman" w:cs="Times New Roman"/>
                <w:kern w:val="0"/>
                <w:sz w:val="22"/>
                <w:szCs w:val="22"/>
                <w14:ligatures w14:val="none"/>
              </w:rPr>
              <w:t xml:space="preserve">duomenimis </w:t>
            </w:r>
            <w:r w:rsidRPr="00004A50">
              <w:rPr>
                <w:rFonts w:ascii="Times New Roman" w:eastAsia="Calibri" w:hAnsi="Times New Roman" w:cs="Times New Roman"/>
                <w:kern w:val="0"/>
                <w:sz w:val="22"/>
                <w:szCs w:val="22"/>
                <w14:ligatures w14:val="none"/>
              </w:rPr>
              <w:t xml:space="preserve">bendra </w:t>
            </w:r>
            <w:r w:rsidR="00445F17">
              <w:rPr>
                <w:rFonts w:ascii="Times New Roman" w:eastAsia="Calibri" w:hAnsi="Times New Roman" w:cs="Times New Roman"/>
                <w:kern w:val="0"/>
                <w:sz w:val="22"/>
                <w:szCs w:val="22"/>
                <w14:ligatures w14:val="none"/>
              </w:rPr>
              <w:t>šalies</w:t>
            </w:r>
            <w:r w:rsidRPr="00004A50">
              <w:rPr>
                <w:rFonts w:ascii="Times New Roman" w:eastAsia="Calibri" w:hAnsi="Times New Roman" w:cs="Times New Roman"/>
                <w:kern w:val="0"/>
                <w:sz w:val="22"/>
                <w:szCs w:val="22"/>
                <w14:ligatures w14:val="none"/>
              </w:rPr>
              <w:t xml:space="preserve"> išorės skola pasiekė 75,4 mlrd. </w:t>
            </w:r>
            <w:r w:rsidR="00445F17">
              <w:rPr>
                <w:rFonts w:ascii="Times New Roman" w:eastAsia="Calibri" w:hAnsi="Times New Roman" w:cs="Times New Roman"/>
                <w:kern w:val="0"/>
                <w:sz w:val="22"/>
                <w:szCs w:val="22"/>
                <w14:ligatures w14:val="none"/>
              </w:rPr>
              <w:t>USD</w:t>
            </w:r>
            <w:r w:rsidRPr="00004A50">
              <w:rPr>
                <w:rFonts w:ascii="Times New Roman" w:eastAsia="Calibri" w:hAnsi="Times New Roman" w:cs="Times New Roman"/>
                <w:kern w:val="0"/>
                <w:sz w:val="22"/>
                <w:szCs w:val="22"/>
                <w14:ligatures w14:val="none"/>
              </w:rPr>
              <w:t xml:space="preserve">, </w:t>
            </w:r>
            <w:proofErr w:type="spellStart"/>
            <w:r w:rsidRPr="00004A50">
              <w:rPr>
                <w:rFonts w:ascii="Times New Roman" w:eastAsia="Calibri" w:hAnsi="Times New Roman" w:cs="Times New Roman"/>
                <w:kern w:val="0"/>
                <w:sz w:val="22"/>
                <w:szCs w:val="22"/>
                <w14:ligatures w14:val="none"/>
              </w:rPr>
              <w:t>t.y</w:t>
            </w:r>
            <w:proofErr w:type="spellEnd"/>
            <w:r w:rsidRPr="00004A50">
              <w:rPr>
                <w:rFonts w:ascii="Times New Roman" w:eastAsia="Calibri" w:hAnsi="Times New Roman" w:cs="Times New Roman"/>
                <w:kern w:val="0"/>
                <w:sz w:val="22"/>
                <w:szCs w:val="22"/>
                <w14:ligatures w14:val="none"/>
              </w:rPr>
              <w:t xml:space="preserve">. 11,3 mlrd. </w:t>
            </w:r>
            <w:r w:rsidR="00445F17">
              <w:rPr>
                <w:rFonts w:ascii="Times New Roman" w:eastAsia="Calibri" w:hAnsi="Times New Roman" w:cs="Times New Roman"/>
                <w:kern w:val="0"/>
                <w:sz w:val="22"/>
                <w:szCs w:val="22"/>
                <w14:ligatures w14:val="none"/>
              </w:rPr>
              <w:t xml:space="preserve">USD </w:t>
            </w:r>
            <w:r w:rsidRPr="00004A50">
              <w:rPr>
                <w:rFonts w:ascii="Times New Roman" w:eastAsia="Calibri" w:hAnsi="Times New Roman" w:cs="Times New Roman"/>
                <w:kern w:val="0"/>
                <w:sz w:val="22"/>
                <w:szCs w:val="22"/>
                <w14:ligatures w14:val="none"/>
              </w:rPr>
              <w:t xml:space="preserve">daugiau nei metų pradžioje. Valstybės išorės skola sudarė 37,4 mlrd. </w:t>
            </w:r>
            <w:r w:rsidR="00445F17">
              <w:rPr>
                <w:rFonts w:ascii="Times New Roman" w:eastAsia="Calibri" w:hAnsi="Times New Roman" w:cs="Times New Roman"/>
                <w:kern w:val="0"/>
                <w:sz w:val="22"/>
                <w:szCs w:val="22"/>
                <w14:ligatures w14:val="none"/>
              </w:rPr>
              <w:t>USD</w:t>
            </w:r>
            <w:r w:rsidRPr="00004A50">
              <w:rPr>
                <w:rFonts w:ascii="Times New Roman" w:eastAsia="Calibri" w:hAnsi="Times New Roman" w:cs="Times New Roman"/>
                <w:kern w:val="0"/>
                <w:sz w:val="22"/>
                <w:szCs w:val="22"/>
                <w14:ligatures w14:val="none"/>
              </w:rPr>
              <w:t xml:space="preserve">, o įmonių išorės skola – 38,0 mlrd. </w:t>
            </w:r>
            <w:r w:rsidR="00445F17">
              <w:rPr>
                <w:rFonts w:ascii="Times New Roman" w:eastAsia="Calibri" w:hAnsi="Times New Roman" w:cs="Times New Roman"/>
                <w:kern w:val="0"/>
                <w:sz w:val="22"/>
                <w:szCs w:val="22"/>
                <w14:ligatures w14:val="none"/>
              </w:rPr>
              <w:t>USD</w:t>
            </w:r>
            <w:r w:rsidRPr="00004A50">
              <w:rPr>
                <w:rFonts w:ascii="Times New Roman" w:eastAsia="Calibri" w:hAnsi="Times New Roman" w:cs="Times New Roman"/>
                <w:kern w:val="0"/>
                <w:sz w:val="22"/>
                <w:szCs w:val="22"/>
                <w14:ligatures w14:val="none"/>
              </w:rPr>
              <w:t>. Taigi įmonių skolinimasis pirmą kartą viršijo valstybės išorės skolą.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9CE772" w14:textId="1AE0FA8C" w:rsidR="0008478E" w:rsidRDefault="00B93127" w:rsidP="00882B55">
            <w:pPr>
              <w:spacing w:after="0" w:line="240" w:lineRule="auto"/>
              <w:jc w:val="both"/>
              <w:rPr>
                <w:rFonts w:ascii="Times New Roman" w:hAnsi="Times New Roman" w:cs="Times New Roman"/>
                <w:i/>
                <w:iCs/>
                <w:sz w:val="20"/>
                <w:szCs w:val="20"/>
              </w:rPr>
            </w:pPr>
            <w:hyperlink r:id="rId46" w:history="1">
              <w:r w:rsidRPr="00173B6E">
                <w:rPr>
                  <w:rStyle w:val="Hyperlink"/>
                  <w:rFonts w:ascii="Times New Roman" w:hAnsi="Times New Roman" w:cs="Times New Roman"/>
                  <w:i/>
                  <w:iCs/>
                  <w:sz w:val="20"/>
                  <w:szCs w:val="20"/>
                </w:rPr>
                <w:t>https://www.gazeta.uz/ru/2026/01/16/debt/</w:t>
              </w:r>
            </w:hyperlink>
            <w:r>
              <w:rPr>
                <w:rFonts w:ascii="Times New Roman" w:hAnsi="Times New Roman" w:cs="Times New Roman"/>
                <w:i/>
                <w:iCs/>
                <w:sz w:val="20"/>
                <w:szCs w:val="20"/>
              </w:rPr>
              <w:t xml:space="preserve"> </w:t>
            </w:r>
          </w:p>
        </w:tc>
      </w:tr>
      <w:tr w:rsidR="003C7C50" w:rsidRPr="00882B55" w14:paraId="7A42A1BC"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7F1E8C" w14:textId="092E0517" w:rsidR="003C7C50" w:rsidRDefault="00EA179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01.20</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C3AC16" w14:textId="0E7A1332" w:rsidR="003C7C50" w:rsidRDefault="00E0622F"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 premjeras</w:t>
            </w:r>
            <w:r w:rsidRPr="00E0622F">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Ž.</w:t>
            </w:r>
            <w:r w:rsidRPr="00E0622F">
              <w:rPr>
                <w:rFonts w:ascii="Times New Roman" w:eastAsia="Calibri" w:hAnsi="Times New Roman" w:cs="Times New Roman"/>
                <w:kern w:val="0"/>
                <w:sz w:val="22"/>
                <w:szCs w:val="22"/>
                <w14:ligatures w14:val="none"/>
              </w:rPr>
              <w:t xml:space="preserve"> </w:t>
            </w:r>
            <w:proofErr w:type="spellStart"/>
            <w:r w:rsidR="00B531A2">
              <w:rPr>
                <w:rFonts w:ascii="Times New Roman" w:eastAsia="Calibri" w:hAnsi="Times New Roman" w:cs="Times New Roman"/>
                <w:kern w:val="0"/>
                <w:sz w:val="22"/>
                <w:szCs w:val="22"/>
                <w14:ligatures w14:val="none"/>
              </w:rPr>
              <w:t>C</w:t>
            </w:r>
            <w:r w:rsidRPr="00E0622F">
              <w:rPr>
                <w:rFonts w:ascii="Times New Roman" w:eastAsia="Calibri" w:hAnsi="Times New Roman" w:cs="Times New Roman"/>
                <w:kern w:val="0"/>
                <w:sz w:val="22"/>
                <w:szCs w:val="22"/>
                <w14:ligatures w14:val="none"/>
              </w:rPr>
              <w:t>hod</w:t>
            </w:r>
            <w:r w:rsidR="00B531A2">
              <w:rPr>
                <w:rFonts w:ascii="Times New Roman" w:eastAsia="Calibri" w:hAnsi="Times New Roman" w:cs="Times New Roman"/>
                <w:kern w:val="0"/>
                <w:sz w:val="22"/>
                <w:szCs w:val="22"/>
                <w14:ligatures w14:val="none"/>
              </w:rPr>
              <w:t>ž</w:t>
            </w:r>
            <w:r w:rsidRPr="00E0622F">
              <w:rPr>
                <w:rFonts w:ascii="Times New Roman" w:eastAsia="Calibri" w:hAnsi="Times New Roman" w:cs="Times New Roman"/>
                <w:kern w:val="0"/>
                <w:sz w:val="22"/>
                <w:szCs w:val="22"/>
                <w14:ligatures w14:val="none"/>
              </w:rPr>
              <w:t>a</w:t>
            </w:r>
            <w:r w:rsidR="00B531A2">
              <w:rPr>
                <w:rFonts w:ascii="Times New Roman" w:eastAsia="Calibri" w:hAnsi="Times New Roman" w:cs="Times New Roman"/>
                <w:kern w:val="0"/>
                <w:sz w:val="22"/>
                <w:szCs w:val="22"/>
                <w14:ligatures w14:val="none"/>
              </w:rPr>
              <w:t>j</w:t>
            </w:r>
            <w:r w:rsidRPr="00E0622F">
              <w:rPr>
                <w:rFonts w:ascii="Times New Roman" w:eastAsia="Calibri" w:hAnsi="Times New Roman" w:cs="Times New Roman"/>
                <w:kern w:val="0"/>
                <w:sz w:val="22"/>
                <w:szCs w:val="22"/>
                <w14:ligatures w14:val="none"/>
              </w:rPr>
              <w:t>evas</w:t>
            </w:r>
            <w:proofErr w:type="spellEnd"/>
            <w:r w:rsidRPr="00E0622F">
              <w:rPr>
                <w:rFonts w:ascii="Times New Roman" w:eastAsia="Calibri" w:hAnsi="Times New Roman" w:cs="Times New Roman"/>
                <w:kern w:val="0"/>
                <w:sz w:val="22"/>
                <w:szCs w:val="22"/>
                <w14:ligatures w14:val="none"/>
              </w:rPr>
              <w:t xml:space="preserve"> per dialogą su ambasadoriais ir verslininkais teigė, kad </w:t>
            </w:r>
            <w:r w:rsidR="00B531A2">
              <w:rPr>
                <w:rFonts w:ascii="Times New Roman" w:eastAsia="Calibri" w:hAnsi="Times New Roman" w:cs="Times New Roman"/>
                <w:kern w:val="0"/>
                <w:sz w:val="22"/>
                <w:szCs w:val="22"/>
                <w14:ligatures w14:val="none"/>
              </w:rPr>
              <w:t>šalis</w:t>
            </w:r>
            <w:r w:rsidRPr="00E0622F">
              <w:rPr>
                <w:rFonts w:ascii="Times New Roman" w:eastAsia="Calibri" w:hAnsi="Times New Roman" w:cs="Times New Roman"/>
                <w:kern w:val="0"/>
                <w:sz w:val="22"/>
                <w:szCs w:val="22"/>
                <w14:ligatures w14:val="none"/>
              </w:rPr>
              <w:t xml:space="preserve"> planuoja pritraukti daugiau pigių skrydžių bendrovių, </w:t>
            </w:r>
            <w:r w:rsidR="00B531A2">
              <w:rPr>
                <w:rFonts w:ascii="Times New Roman" w:eastAsia="Calibri" w:hAnsi="Times New Roman" w:cs="Times New Roman"/>
                <w:kern w:val="0"/>
                <w:sz w:val="22"/>
                <w:szCs w:val="22"/>
                <w14:ligatures w14:val="none"/>
              </w:rPr>
              <w:t xml:space="preserve">taip </w:t>
            </w:r>
            <w:r w:rsidRPr="00E0622F">
              <w:rPr>
                <w:rFonts w:ascii="Times New Roman" w:eastAsia="Calibri" w:hAnsi="Times New Roman" w:cs="Times New Roman"/>
                <w:kern w:val="0"/>
                <w:sz w:val="22"/>
                <w:szCs w:val="22"/>
                <w14:ligatures w14:val="none"/>
              </w:rPr>
              <w:t>siekdama sumažinti lėktuvų bilietų kainas ir paskatinti turizmą. Jis pripažino susirūpinimą dėl aukštų lėktuvų bilietų kainų, didelių įėjimo mokesčių į turistines vietas ir 12% PVM turizmo paslaugoms, dėl kurių U</w:t>
            </w:r>
            <w:r w:rsidR="00B531A2">
              <w:rPr>
                <w:rFonts w:ascii="Times New Roman" w:eastAsia="Calibri" w:hAnsi="Times New Roman" w:cs="Times New Roman"/>
                <w:kern w:val="0"/>
                <w:sz w:val="22"/>
                <w:szCs w:val="22"/>
                <w14:ligatures w14:val="none"/>
              </w:rPr>
              <w:t>Z</w:t>
            </w:r>
            <w:r w:rsidRPr="00E0622F">
              <w:rPr>
                <w:rFonts w:ascii="Times New Roman" w:eastAsia="Calibri" w:hAnsi="Times New Roman" w:cs="Times New Roman"/>
                <w:kern w:val="0"/>
                <w:sz w:val="22"/>
                <w:szCs w:val="22"/>
                <w14:ligatures w14:val="none"/>
              </w:rPr>
              <w:t xml:space="preserve"> </w:t>
            </w:r>
            <w:r w:rsidR="00B531A2">
              <w:rPr>
                <w:rFonts w:ascii="Times New Roman" w:eastAsia="Calibri" w:hAnsi="Times New Roman" w:cs="Times New Roman"/>
                <w:kern w:val="0"/>
                <w:sz w:val="22"/>
                <w:szCs w:val="22"/>
                <w14:ligatures w14:val="none"/>
              </w:rPr>
              <w:t>tapo</w:t>
            </w:r>
            <w:r w:rsidRPr="00E0622F">
              <w:rPr>
                <w:rFonts w:ascii="Times New Roman" w:eastAsia="Calibri" w:hAnsi="Times New Roman" w:cs="Times New Roman"/>
                <w:kern w:val="0"/>
                <w:sz w:val="22"/>
                <w:szCs w:val="22"/>
                <w14:ligatures w14:val="none"/>
              </w:rPr>
              <w:t xml:space="preserve"> mažiau </w:t>
            </w:r>
            <w:r w:rsidR="00B531A2">
              <w:rPr>
                <w:rFonts w:ascii="Times New Roman" w:eastAsia="Calibri" w:hAnsi="Times New Roman" w:cs="Times New Roman"/>
                <w:kern w:val="0"/>
                <w:sz w:val="22"/>
                <w:szCs w:val="22"/>
                <w14:ligatures w14:val="none"/>
              </w:rPr>
              <w:t>patrauklus turistams iš Europos</w:t>
            </w:r>
            <w:r w:rsidRPr="00E0622F">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ADAFEB" w14:textId="186C185D" w:rsidR="003C7C50" w:rsidRDefault="00EA179D" w:rsidP="00882B55">
            <w:pPr>
              <w:spacing w:after="0" w:line="240" w:lineRule="auto"/>
              <w:jc w:val="both"/>
              <w:rPr>
                <w:rFonts w:ascii="Times New Roman" w:hAnsi="Times New Roman" w:cs="Times New Roman"/>
                <w:i/>
                <w:iCs/>
                <w:sz w:val="20"/>
                <w:szCs w:val="20"/>
              </w:rPr>
            </w:pPr>
            <w:hyperlink r:id="rId47" w:history="1">
              <w:r w:rsidRPr="00173B6E">
                <w:rPr>
                  <w:rStyle w:val="Hyperlink"/>
                  <w:rFonts w:ascii="Times New Roman" w:hAnsi="Times New Roman" w:cs="Times New Roman"/>
                  <w:i/>
                  <w:iCs/>
                  <w:sz w:val="20"/>
                  <w:szCs w:val="20"/>
                </w:rPr>
                <w:t>https://www.spot.uz/ru/2026/01/19/tourism/</w:t>
              </w:r>
            </w:hyperlink>
            <w:r>
              <w:rPr>
                <w:rFonts w:ascii="Times New Roman" w:hAnsi="Times New Roman" w:cs="Times New Roman"/>
                <w:i/>
                <w:iCs/>
                <w:sz w:val="20"/>
                <w:szCs w:val="20"/>
              </w:rPr>
              <w:t xml:space="preserve"> </w:t>
            </w:r>
          </w:p>
        </w:tc>
      </w:tr>
      <w:tr w:rsidR="005D1100" w:rsidRPr="00882B55" w14:paraId="106D9D0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EC7454" w14:textId="1AF3F25D" w:rsidR="005D1100" w:rsidRDefault="001F149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3785AC" w14:textId="2162166D" w:rsidR="005D1100" w:rsidRPr="003C7C50" w:rsidRDefault="002338EB"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2338EB">
              <w:rPr>
                <w:rFonts w:ascii="Times New Roman" w:eastAsia="Calibri" w:hAnsi="Times New Roman" w:cs="Times New Roman"/>
                <w:kern w:val="0"/>
                <w:sz w:val="22"/>
                <w:szCs w:val="22"/>
                <w14:ligatures w14:val="none"/>
              </w:rPr>
              <w:t xml:space="preserve">Statistikos komiteto duomenimis, BVP augimas 2025 m. pasiekė 7,7%, </w:t>
            </w:r>
            <w:proofErr w:type="spellStart"/>
            <w:r w:rsidRPr="002338EB">
              <w:rPr>
                <w:rFonts w:ascii="Times New Roman" w:eastAsia="Calibri" w:hAnsi="Times New Roman" w:cs="Times New Roman"/>
                <w:kern w:val="0"/>
                <w:sz w:val="22"/>
                <w:szCs w:val="22"/>
                <w14:ligatures w14:val="none"/>
              </w:rPr>
              <w:t>t.y</w:t>
            </w:r>
            <w:proofErr w:type="spellEnd"/>
            <w:r w:rsidRPr="002338EB">
              <w:rPr>
                <w:rFonts w:ascii="Times New Roman" w:eastAsia="Calibri" w:hAnsi="Times New Roman" w:cs="Times New Roman"/>
                <w:kern w:val="0"/>
                <w:sz w:val="22"/>
                <w:szCs w:val="22"/>
                <w14:ligatures w14:val="none"/>
              </w:rPr>
              <w:t>. 1,0</w:t>
            </w:r>
            <w:r>
              <w:rPr>
                <w:rFonts w:ascii="Times New Roman" w:eastAsia="Calibri" w:hAnsi="Times New Roman" w:cs="Times New Roman"/>
                <w:kern w:val="0"/>
                <w:sz w:val="22"/>
                <w:szCs w:val="22"/>
                <w14:ligatures w14:val="none"/>
              </w:rPr>
              <w:t xml:space="preserve">% </w:t>
            </w:r>
            <w:r w:rsidRPr="002338EB">
              <w:rPr>
                <w:rFonts w:ascii="Times New Roman" w:eastAsia="Calibri" w:hAnsi="Times New Roman" w:cs="Times New Roman"/>
                <w:kern w:val="0"/>
                <w:sz w:val="22"/>
                <w:szCs w:val="22"/>
                <w14:ligatures w14:val="none"/>
              </w:rPr>
              <w:t>daugiau nei prieš metus. Infliacija sulėtėjo nuo 9,8% iki 7,3%. Realusis bendrų namų ūkių pajamų augimas sulėtėjo nuo 11,7% iki 9,2%. Pagrindiniais augimo varikliais buvo įvardytos statyba, rinkos paslaugos ir eksportas.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0FE915" w14:textId="38B98052" w:rsidR="005D1100" w:rsidRDefault="001F1491" w:rsidP="00882B55">
            <w:pPr>
              <w:spacing w:after="0" w:line="240" w:lineRule="auto"/>
              <w:jc w:val="both"/>
              <w:rPr>
                <w:rFonts w:ascii="Times New Roman" w:hAnsi="Times New Roman" w:cs="Times New Roman"/>
                <w:i/>
                <w:iCs/>
                <w:sz w:val="20"/>
                <w:szCs w:val="20"/>
              </w:rPr>
            </w:pPr>
            <w:hyperlink r:id="rId48" w:history="1">
              <w:r w:rsidRPr="00173B6E">
                <w:rPr>
                  <w:rStyle w:val="Hyperlink"/>
                  <w:rFonts w:ascii="Times New Roman" w:hAnsi="Times New Roman" w:cs="Times New Roman"/>
                  <w:i/>
                  <w:iCs/>
                  <w:sz w:val="20"/>
                  <w:szCs w:val="20"/>
                </w:rPr>
                <w:t>https://www.spot.uz/ru/2026/01/20/economic-growth/</w:t>
              </w:r>
            </w:hyperlink>
            <w:r>
              <w:rPr>
                <w:rFonts w:ascii="Times New Roman" w:hAnsi="Times New Roman" w:cs="Times New Roman"/>
                <w:i/>
                <w:iCs/>
                <w:sz w:val="20"/>
                <w:szCs w:val="20"/>
              </w:rPr>
              <w:t xml:space="preserve"> </w:t>
            </w:r>
          </w:p>
        </w:tc>
      </w:tr>
      <w:tr w:rsidR="007E4BD6" w:rsidRPr="00882B55" w14:paraId="2DBABFC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BFA1A7" w14:textId="61BDF034" w:rsidR="007E4BD6" w:rsidRDefault="00CF40C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A93114" w14:textId="607151FC" w:rsidR="00155706" w:rsidRPr="00155706" w:rsidRDefault="007E4BD6" w:rsidP="0008478E">
            <w:pPr>
              <w:spacing w:after="0" w:line="240" w:lineRule="auto"/>
              <w:jc w:val="both"/>
            </w:pPr>
            <w:r>
              <w:rPr>
                <w:rFonts w:ascii="Times New Roman" w:eastAsia="Calibri" w:hAnsi="Times New Roman" w:cs="Times New Roman"/>
                <w:kern w:val="0"/>
                <w:sz w:val="22"/>
                <w:szCs w:val="22"/>
                <w14:ligatures w14:val="none"/>
              </w:rPr>
              <w:t xml:space="preserve">UZ </w:t>
            </w:r>
            <w:r w:rsidR="009B1FEF">
              <w:rPr>
                <w:rFonts w:ascii="Times New Roman" w:eastAsia="Calibri" w:hAnsi="Times New Roman" w:cs="Times New Roman"/>
                <w:kern w:val="0"/>
                <w:sz w:val="22"/>
                <w:szCs w:val="22"/>
                <w14:ligatures w14:val="none"/>
              </w:rPr>
              <w:t xml:space="preserve">2026 m. </w:t>
            </w:r>
            <w:r w:rsidR="009B1FEF" w:rsidRPr="009B1FEF">
              <w:rPr>
                <w:rFonts w:ascii="Times New Roman" w:eastAsia="Calibri" w:hAnsi="Times New Roman" w:cs="Times New Roman"/>
                <w:kern w:val="0"/>
                <w:sz w:val="22"/>
                <w:szCs w:val="22"/>
                <w14:ligatures w14:val="none"/>
              </w:rPr>
              <w:t xml:space="preserve">planuoja išlaikyti biudžeto deficitą 3% ribose, nepaisant rekordinių pasaulinių aukso kainų. Ekonomikos ir finansų ministerija teigė, kad rengiant biudžetą aukso kainos prielaidos buvo taikomos konservatyviai. </w:t>
            </w:r>
            <w:r w:rsidR="009B1FEF">
              <w:rPr>
                <w:rFonts w:ascii="Times New Roman" w:eastAsia="Calibri" w:hAnsi="Times New Roman" w:cs="Times New Roman"/>
                <w:kern w:val="0"/>
                <w:sz w:val="22"/>
                <w:szCs w:val="22"/>
                <w14:ligatures w14:val="none"/>
              </w:rPr>
              <w:t>A</w:t>
            </w:r>
            <w:r w:rsidR="009B1FEF" w:rsidRPr="009B1FEF">
              <w:rPr>
                <w:rFonts w:ascii="Times New Roman" w:eastAsia="Calibri" w:hAnsi="Times New Roman" w:cs="Times New Roman"/>
                <w:kern w:val="0"/>
                <w:sz w:val="22"/>
                <w:szCs w:val="22"/>
                <w14:ligatures w14:val="none"/>
              </w:rPr>
              <w:t>ukštesnės aukso kainos didina biudžeto pajamas, tačiau taip pat kelia riziką, kad padidės vyriausybės išlaidos.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CC8297" w14:textId="3071CAD4" w:rsidR="007E4BD6" w:rsidRDefault="00CF40C9" w:rsidP="00882B55">
            <w:pPr>
              <w:spacing w:after="0" w:line="240" w:lineRule="auto"/>
              <w:jc w:val="both"/>
              <w:rPr>
                <w:rFonts w:ascii="Times New Roman" w:hAnsi="Times New Roman" w:cs="Times New Roman"/>
                <w:i/>
                <w:iCs/>
                <w:sz w:val="20"/>
                <w:szCs w:val="20"/>
              </w:rPr>
            </w:pPr>
            <w:hyperlink r:id="rId49" w:history="1">
              <w:r w:rsidRPr="00173B6E">
                <w:rPr>
                  <w:rStyle w:val="Hyperlink"/>
                  <w:rFonts w:ascii="Times New Roman" w:hAnsi="Times New Roman" w:cs="Times New Roman"/>
                  <w:i/>
                  <w:iCs/>
                  <w:sz w:val="20"/>
                  <w:szCs w:val="20"/>
                </w:rPr>
                <w:t>https://www.gazeta.uz/ru/2026/01/20/gold/</w:t>
              </w:r>
            </w:hyperlink>
            <w:r>
              <w:rPr>
                <w:rFonts w:ascii="Times New Roman" w:hAnsi="Times New Roman" w:cs="Times New Roman"/>
                <w:i/>
                <w:iCs/>
                <w:sz w:val="20"/>
                <w:szCs w:val="20"/>
              </w:rPr>
              <w:t xml:space="preserve"> </w:t>
            </w:r>
          </w:p>
        </w:tc>
      </w:tr>
      <w:tr w:rsidR="001F7D28" w:rsidRPr="00882B55" w14:paraId="7DFA3A1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BAD206" w14:textId="3A57AC73" w:rsidR="001F7D28" w:rsidRDefault="001F7D2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6FCBFB" w14:textId="77777777" w:rsidR="001F7D28" w:rsidRDefault="002026BB"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2025 m. UZ </w:t>
            </w:r>
            <w:r w:rsidRPr="002026BB">
              <w:rPr>
                <w:rFonts w:ascii="Times New Roman" w:eastAsia="Calibri" w:hAnsi="Times New Roman" w:cs="Times New Roman"/>
                <w:kern w:val="0"/>
                <w:sz w:val="22"/>
                <w:szCs w:val="22"/>
                <w14:ligatures w14:val="none"/>
              </w:rPr>
              <w:t xml:space="preserve">gamtinių dujų gavyba, palyginti su praėjusiais metais, išaugo 2,4% iki 42,3 mlrd. kubinių metrų. Naftos gavyba sumažėjo 7,9% iki 655,7 tūkst. tonų, o dujų kondensato gavyba sumažėjo 6,4% iki 1,11 mln. tonų. </w:t>
            </w:r>
            <w:r>
              <w:rPr>
                <w:rFonts w:ascii="Times New Roman" w:eastAsia="Calibri" w:hAnsi="Times New Roman" w:cs="Times New Roman"/>
                <w:kern w:val="0"/>
                <w:sz w:val="22"/>
                <w:szCs w:val="22"/>
                <w14:ligatures w14:val="none"/>
              </w:rPr>
              <w:t>Tuo tarpu a</w:t>
            </w:r>
            <w:r w:rsidRPr="002026BB">
              <w:rPr>
                <w:rFonts w:ascii="Times New Roman" w:eastAsia="Calibri" w:hAnsi="Times New Roman" w:cs="Times New Roman"/>
                <w:kern w:val="0"/>
                <w:sz w:val="22"/>
                <w:szCs w:val="22"/>
                <w14:ligatures w14:val="none"/>
              </w:rPr>
              <w:t>nglies gavyba, palyginti su praėjusiais metais, išaugo 8,5% iki 8,9 mln. tonų.</w:t>
            </w:r>
          </w:p>
          <w:p w14:paraId="391802FA" w14:textId="35E29B5A" w:rsidR="00653F57" w:rsidRDefault="00653F57" w:rsidP="0008478E">
            <w:pPr>
              <w:spacing w:after="0" w:line="240" w:lineRule="auto"/>
              <w:jc w:val="both"/>
              <w:rPr>
                <w:rFonts w:ascii="Times New Roman" w:eastAsia="Calibri" w:hAnsi="Times New Roman" w:cs="Times New Roman"/>
                <w:kern w:val="0"/>
                <w:sz w:val="22"/>
                <w:szCs w:val="22"/>
                <w14:ligatures w14:val="none"/>
              </w:rPr>
            </w:pPr>
            <w:r w:rsidRPr="00653F57">
              <w:rPr>
                <w:rFonts w:ascii="Times New Roman" w:eastAsia="Calibri" w:hAnsi="Times New Roman" w:cs="Times New Roman"/>
                <w:kern w:val="0"/>
                <w:sz w:val="22"/>
                <w:szCs w:val="22"/>
                <w14:ligatures w14:val="none"/>
              </w:rPr>
              <w:t>Automobilinio benzino gamyba sumažėjo iki 1</w:t>
            </w:r>
            <w:r>
              <w:rPr>
                <w:rFonts w:ascii="Times New Roman" w:eastAsia="Calibri" w:hAnsi="Times New Roman" w:cs="Times New Roman"/>
                <w:kern w:val="0"/>
                <w:sz w:val="22"/>
                <w:szCs w:val="22"/>
                <w14:ligatures w14:val="none"/>
              </w:rPr>
              <w:t>,</w:t>
            </w:r>
            <w:r w:rsidRPr="00653F57">
              <w:rPr>
                <w:rFonts w:ascii="Times New Roman" w:eastAsia="Calibri" w:hAnsi="Times New Roman" w:cs="Times New Roman"/>
                <w:kern w:val="0"/>
                <w:sz w:val="22"/>
                <w:szCs w:val="22"/>
                <w14:ligatures w14:val="none"/>
              </w:rPr>
              <w:t>2</w:t>
            </w:r>
            <w:r>
              <w:rPr>
                <w:rFonts w:ascii="Times New Roman" w:eastAsia="Calibri" w:hAnsi="Times New Roman" w:cs="Times New Roman"/>
                <w:kern w:val="0"/>
                <w:sz w:val="22"/>
                <w:szCs w:val="22"/>
                <w14:ligatures w14:val="none"/>
              </w:rPr>
              <w:t xml:space="preserve"> mln.</w:t>
            </w:r>
            <w:r w:rsidRPr="00653F57">
              <w:rPr>
                <w:rFonts w:ascii="Times New Roman" w:eastAsia="Calibri" w:hAnsi="Times New Roman" w:cs="Times New Roman"/>
                <w:kern w:val="0"/>
                <w:sz w:val="22"/>
                <w:szCs w:val="22"/>
                <w14:ligatures w14:val="none"/>
              </w:rPr>
              <w:t xml:space="preserve"> tonų, </w:t>
            </w:r>
            <w:proofErr w:type="spellStart"/>
            <w:r w:rsidR="00A10EEC">
              <w:rPr>
                <w:rFonts w:ascii="Times New Roman" w:eastAsia="Calibri" w:hAnsi="Times New Roman" w:cs="Times New Roman"/>
                <w:kern w:val="0"/>
                <w:sz w:val="22"/>
                <w:szCs w:val="22"/>
                <w14:ligatures w14:val="none"/>
              </w:rPr>
              <w:t>t.y</w:t>
            </w:r>
            <w:proofErr w:type="spellEnd"/>
            <w:r w:rsidR="00A10EEC">
              <w:rPr>
                <w:rFonts w:ascii="Times New Roman" w:eastAsia="Calibri" w:hAnsi="Times New Roman" w:cs="Times New Roman"/>
                <w:kern w:val="0"/>
                <w:sz w:val="22"/>
                <w:szCs w:val="22"/>
                <w14:ligatures w14:val="none"/>
              </w:rPr>
              <w:t xml:space="preserve">. </w:t>
            </w:r>
            <w:r w:rsidRPr="00653F57">
              <w:rPr>
                <w:rFonts w:ascii="Times New Roman" w:eastAsia="Calibri" w:hAnsi="Times New Roman" w:cs="Times New Roman"/>
                <w:kern w:val="0"/>
                <w:sz w:val="22"/>
                <w:szCs w:val="22"/>
                <w14:ligatures w14:val="none"/>
              </w:rPr>
              <w:t>6,7%</w:t>
            </w:r>
            <w:r w:rsidR="00A10EEC">
              <w:rPr>
                <w:rFonts w:ascii="Times New Roman" w:eastAsia="Calibri" w:hAnsi="Times New Roman" w:cs="Times New Roman"/>
                <w:kern w:val="0"/>
                <w:sz w:val="22"/>
                <w:szCs w:val="22"/>
                <w14:ligatures w14:val="none"/>
              </w:rPr>
              <w:t xml:space="preserve"> sumažėjimas lyginant su 2024 m</w:t>
            </w:r>
            <w:r w:rsidRPr="00653F57">
              <w:rPr>
                <w:rFonts w:ascii="Times New Roman" w:eastAsia="Calibri" w:hAnsi="Times New Roman" w:cs="Times New Roman"/>
                <w:kern w:val="0"/>
                <w:sz w:val="22"/>
                <w:szCs w:val="22"/>
                <w14:ligatures w14:val="none"/>
              </w:rPr>
              <w:t xml:space="preserve">. </w:t>
            </w:r>
            <w:r w:rsidR="00A10EEC">
              <w:rPr>
                <w:rFonts w:ascii="Times New Roman" w:eastAsia="Calibri" w:hAnsi="Times New Roman" w:cs="Times New Roman"/>
                <w:kern w:val="0"/>
                <w:sz w:val="22"/>
                <w:szCs w:val="22"/>
                <w14:ligatures w14:val="none"/>
              </w:rPr>
              <w:t>D</w:t>
            </w:r>
            <w:r w:rsidRPr="00653F57">
              <w:rPr>
                <w:rFonts w:ascii="Times New Roman" w:eastAsia="Calibri" w:hAnsi="Times New Roman" w:cs="Times New Roman"/>
                <w:kern w:val="0"/>
                <w:sz w:val="22"/>
                <w:szCs w:val="22"/>
                <w14:ligatures w14:val="none"/>
              </w:rPr>
              <w:t>yzelino gamyba padidėjo 18,6% iki 1</w:t>
            </w:r>
            <w:r w:rsidR="00A10EEC">
              <w:rPr>
                <w:rFonts w:ascii="Times New Roman" w:eastAsia="Calibri" w:hAnsi="Times New Roman" w:cs="Times New Roman"/>
                <w:kern w:val="0"/>
                <w:sz w:val="22"/>
                <w:szCs w:val="22"/>
                <w14:ligatures w14:val="none"/>
              </w:rPr>
              <w:t>,</w:t>
            </w:r>
            <w:r w:rsidRPr="00653F57">
              <w:rPr>
                <w:rFonts w:ascii="Times New Roman" w:eastAsia="Calibri" w:hAnsi="Times New Roman" w:cs="Times New Roman"/>
                <w:kern w:val="0"/>
                <w:sz w:val="22"/>
                <w:szCs w:val="22"/>
                <w14:ligatures w14:val="none"/>
              </w:rPr>
              <w:t>1</w:t>
            </w:r>
            <w:r w:rsidR="00A10EEC">
              <w:rPr>
                <w:rFonts w:ascii="Times New Roman" w:eastAsia="Calibri" w:hAnsi="Times New Roman" w:cs="Times New Roman"/>
                <w:kern w:val="0"/>
                <w:sz w:val="22"/>
                <w:szCs w:val="22"/>
                <w14:ligatures w14:val="none"/>
              </w:rPr>
              <w:t>6 mln.</w:t>
            </w:r>
            <w:r w:rsidRPr="00653F57">
              <w:rPr>
                <w:rFonts w:ascii="Times New Roman" w:eastAsia="Calibri" w:hAnsi="Times New Roman" w:cs="Times New Roman"/>
                <w:kern w:val="0"/>
                <w:sz w:val="22"/>
                <w:szCs w:val="22"/>
                <w14:ligatures w14:val="none"/>
              </w:rPr>
              <w:t xml:space="preserve"> tonų.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36FFA5" w14:textId="457A5355" w:rsidR="001F7D28" w:rsidRDefault="001F7D28" w:rsidP="00882B55">
            <w:pPr>
              <w:spacing w:after="0" w:line="240" w:lineRule="auto"/>
              <w:jc w:val="both"/>
              <w:rPr>
                <w:rFonts w:ascii="Times New Roman" w:hAnsi="Times New Roman" w:cs="Times New Roman"/>
                <w:i/>
                <w:iCs/>
                <w:sz w:val="20"/>
                <w:szCs w:val="20"/>
              </w:rPr>
            </w:pPr>
            <w:hyperlink r:id="rId50" w:history="1">
              <w:r w:rsidRPr="00173B6E">
                <w:rPr>
                  <w:rStyle w:val="Hyperlink"/>
                  <w:rFonts w:ascii="Times New Roman" w:hAnsi="Times New Roman" w:cs="Times New Roman"/>
                  <w:i/>
                  <w:iCs/>
                  <w:sz w:val="20"/>
                  <w:szCs w:val="20"/>
                </w:rPr>
                <w:t>https://www.uzdaily.uz/ru/dobycha-prirodnogo-gaza-v-uzbekistane-v-2025-godu-vyrosla-do-423-mlrd-kubometrov/</w:t>
              </w:r>
            </w:hyperlink>
            <w:r>
              <w:rPr>
                <w:rFonts w:ascii="Times New Roman" w:hAnsi="Times New Roman" w:cs="Times New Roman"/>
                <w:i/>
                <w:iCs/>
                <w:sz w:val="20"/>
                <w:szCs w:val="20"/>
              </w:rPr>
              <w:t xml:space="preserve"> </w:t>
            </w:r>
          </w:p>
        </w:tc>
      </w:tr>
      <w:tr w:rsidR="00992E83" w:rsidRPr="00882B55" w14:paraId="6C8767A2"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4EB38E" w14:textId="6094412C" w:rsidR="00992E83" w:rsidRDefault="00992E8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01.23</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4B1EC2" w14:textId="1A0EEF5A" w:rsidR="00992E83" w:rsidRDefault="001A094F" w:rsidP="0008478E">
            <w:pPr>
              <w:spacing w:after="0" w:line="240" w:lineRule="auto"/>
              <w:jc w:val="both"/>
              <w:rPr>
                <w:rFonts w:ascii="Times New Roman" w:eastAsia="Calibri" w:hAnsi="Times New Roman" w:cs="Times New Roman"/>
                <w:kern w:val="0"/>
                <w:sz w:val="22"/>
                <w:szCs w:val="22"/>
                <w14:ligatures w14:val="none"/>
              </w:rPr>
            </w:pPr>
            <w:r w:rsidRPr="001A094F">
              <w:rPr>
                <w:rFonts w:ascii="Times New Roman" w:eastAsia="Calibri" w:hAnsi="Times New Roman" w:cs="Times New Roman"/>
                <w:kern w:val="0"/>
                <w:sz w:val="22"/>
                <w:szCs w:val="22"/>
                <w14:ligatures w14:val="none"/>
              </w:rPr>
              <w:t xml:space="preserve">Pasaulio bankas patvirtino Regioninės elektros energijos rinkos sujungimo ir prekybos (REMIT) programą, kuria siekiama per 10 metų sukurti pirmąją </w:t>
            </w:r>
            <w:r>
              <w:rPr>
                <w:rFonts w:ascii="Times New Roman" w:eastAsia="Calibri" w:hAnsi="Times New Roman" w:cs="Times New Roman"/>
                <w:kern w:val="0"/>
                <w:sz w:val="22"/>
                <w:szCs w:val="22"/>
                <w14:ligatures w14:val="none"/>
              </w:rPr>
              <w:t>Cent</w:t>
            </w:r>
            <w:r w:rsidRPr="001A094F">
              <w:rPr>
                <w:rFonts w:ascii="Times New Roman" w:eastAsia="Calibri" w:hAnsi="Times New Roman" w:cs="Times New Roman"/>
                <w:kern w:val="0"/>
                <w:sz w:val="22"/>
                <w:szCs w:val="22"/>
                <w14:ligatures w14:val="none"/>
              </w:rPr>
              <w:t>rinės Azijos regioninę elektros energijos rinką. Pirmajame etape U</w:t>
            </w:r>
            <w:r>
              <w:rPr>
                <w:rFonts w:ascii="Times New Roman" w:eastAsia="Calibri" w:hAnsi="Times New Roman" w:cs="Times New Roman"/>
                <w:kern w:val="0"/>
                <w:sz w:val="22"/>
                <w:szCs w:val="22"/>
                <w14:ligatures w14:val="none"/>
              </w:rPr>
              <w:t>Z</w:t>
            </w:r>
            <w:r w:rsidRPr="001A094F">
              <w:rPr>
                <w:rFonts w:ascii="Times New Roman" w:eastAsia="Calibri" w:hAnsi="Times New Roman" w:cs="Times New Roman"/>
                <w:kern w:val="0"/>
                <w:sz w:val="22"/>
                <w:szCs w:val="22"/>
                <w14:ligatures w14:val="none"/>
              </w:rPr>
              <w:t>, K</w:t>
            </w:r>
            <w:r>
              <w:rPr>
                <w:rFonts w:ascii="Times New Roman" w:eastAsia="Calibri" w:hAnsi="Times New Roman" w:cs="Times New Roman"/>
                <w:kern w:val="0"/>
                <w:sz w:val="22"/>
                <w:szCs w:val="22"/>
                <w14:ligatures w14:val="none"/>
              </w:rPr>
              <w:t>G</w:t>
            </w:r>
            <w:r w:rsidRPr="001A094F">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TJ</w:t>
            </w:r>
            <w:r w:rsidRPr="001A094F">
              <w:rPr>
                <w:rFonts w:ascii="Times New Roman" w:eastAsia="Calibri" w:hAnsi="Times New Roman" w:cs="Times New Roman"/>
                <w:kern w:val="0"/>
                <w:sz w:val="22"/>
                <w:szCs w:val="22"/>
                <w14:ligatures w14:val="none"/>
              </w:rPr>
              <w:t xml:space="preserve"> gaus 143,2 mln. </w:t>
            </w:r>
            <w:r>
              <w:rPr>
                <w:rFonts w:ascii="Times New Roman" w:eastAsia="Calibri" w:hAnsi="Times New Roman" w:cs="Times New Roman"/>
                <w:kern w:val="0"/>
                <w:sz w:val="22"/>
                <w:szCs w:val="22"/>
                <w14:ligatures w14:val="none"/>
              </w:rPr>
              <w:t>USD</w:t>
            </w:r>
            <w:r w:rsidRPr="001A094F">
              <w:rPr>
                <w:rFonts w:ascii="Times New Roman" w:eastAsia="Calibri" w:hAnsi="Times New Roman" w:cs="Times New Roman"/>
                <w:kern w:val="0"/>
                <w:sz w:val="22"/>
                <w:szCs w:val="22"/>
                <w14:ligatures w14:val="none"/>
              </w:rPr>
              <w:t xml:space="preserve"> dotacijų ir lengvatinio finansavimo, skirto elektros energijos prekybai ir perdavimo pajėgumams plėsti. Programos tikslas – padidinti regioninę elektros energijos prekybą iki 15 </w:t>
            </w:r>
            <w:r>
              <w:rPr>
                <w:rFonts w:ascii="Times New Roman" w:eastAsia="Calibri" w:hAnsi="Times New Roman" w:cs="Times New Roman"/>
                <w:kern w:val="0"/>
                <w:sz w:val="22"/>
                <w:szCs w:val="22"/>
                <w14:ligatures w14:val="none"/>
              </w:rPr>
              <w:t>tūkst.</w:t>
            </w:r>
            <w:r w:rsidRPr="001A094F">
              <w:rPr>
                <w:rFonts w:ascii="Times New Roman" w:eastAsia="Calibri" w:hAnsi="Times New Roman" w:cs="Times New Roman"/>
                <w:kern w:val="0"/>
                <w:sz w:val="22"/>
                <w:szCs w:val="22"/>
                <w14:ligatures w14:val="none"/>
              </w:rPr>
              <w:t xml:space="preserve"> </w:t>
            </w:r>
            <w:proofErr w:type="spellStart"/>
            <w:r w:rsidRPr="001A094F">
              <w:rPr>
                <w:rFonts w:ascii="Times New Roman" w:eastAsia="Calibri" w:hAnsi="Times New Roman" w:cs="Times New Roman"/>
                <w:kern w:val="0"/>
                <w:sz w:val="22"/>
                <w:szCs w:val="22"/>
                <w14:ligatures w14:val="none"/>
              </w:rPr>
              <w:t>GWh</w:t>
            </w:r>
            <w:proofErr w:type="spellEnd"/>
            <w:r w:rsidRPr="001A094F">
              <w:rPr>
                <w:rFonts w:ascii="Times New Roman" w:eastAsia="Calibri" w:hAnsi="Times New Roman" w:cs="Times New Roman"/>
                <w:kern w:val="0"/>
                <w:sz w:val="22"/>
                <w:szCs w:val="22"/>
                <w14:ligatures w14:val="none"/>
              </w:rPr>
              <w:t xml:space="preserve"> per metus ir sudaryti sąlygas didelio masto atsinaujinančiosios energijos integracijai.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E7DFF4" w14:textId="3D5E4901" w:rsidR="00992E83" w:rsidRDefault="00992E83" w:rsidP="00882B55">
            <w:pPr>
              <w:spacing w:after="0" w:line="240" w:lineRule="auto"/>
              <w:jc w:val="both"/>
              <w:rPr>
                <w:rFonts w:ascii="Times New Roman" w:hAnsi="Times New Roman" w:cs="Times New Roman"/>
                <w:i/>
                <w:iCs/>
                <w:sz w:val="20"/>
                <w:szCs w:val="20"/>
              </w:rPr>
            </w:pPr>
            <w:hyperlink r:id="rId51" w:history="1">
              <w:r w:rsidRPr="00173B6E">
                <w:rPr>
                  <w:rStyle w:val="Hyperlink"/>
                  <w:rFonts w:ascii="Times New Roman" w:hAnsi="Times New Roman" w:cs="Times New Roman"/>
                  <w:i/>
                  <w:iCs/>
                  <w:sz w:val="20"/>
                  <w:szCs w:val="20"/>
                </w:rPr>
                <w:t>https://www.worldbank.org/en/news/press-release/2026/01/22/central-asia-regional-electricity-market-interconnectivity-and-trade-program</w:t>
              </w:r>
            </w:hyperlink>
            <w:r>
              <w:rPr>
                <w:rFonts w:ascii="Times New Roman" w:hAnsi="Times New Roman" w:cs="Times New Roman"/>
                <w:i/>
                <w:iCs/>
                <w:sz w:val="20"/>
                <w:szCs w:val="20"/>
              </w:rPr>
              <w:t xml:space="preserve"> </w:t>
            </w:r>
          </w:p>
        </w:tc>
      </w:tr>
      <w:tr w:rsidR="007547B6" w:rsidRPr="00882B55" w14:paraId="7D54F66B"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76C31F" w14:textId="61665E32" w:rsidR="007547B6" w:rsidRDefault="007547B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2848FD" w14:textId="4EEEC08F" w:rsidR="007547B6" w:rsidRPr="001A094F" w:rsidRDefault="00702BD6"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702BD6">
              <w:rPr>
                <w:rFonts w:ascii="Times New Roman" w:eastAsia="Calibri" w:hAnsi="Times New Roman" w:cs="Times New Roman"/>
                <w:kern w:val="0"/>
                <w:sz w:val="22"/>
                <w:szCs w:val="22"/>
                <w14:ligatures w14:val="none"/>
              </w:rPr>
              <w:t xml:space="preserve">Statistikos komiteto duomenimis, 2025 m. </w:t>
            </w:r>
            <w:r>
              <w:rPr>
                <w:rFonts w:ascii="Times New Roman" w:eastAsia="Calibri" w:hAnsi="Times New Roman" w:cs="Times New Roman"/>
                <w:kern w:val="0"/>
                <w:sz w:val="22"/>
                <w:szCs w:val="22"/>
                <w14:ligatures w14:val="none"/>
              </w:rPr>
              <w:t>šalies</w:t>
            </w:r>
            <w:r w:rsidRPr="00702BD6">
              <w:rPr>
                <w:rFonts w:ascii="Times New Roman" w:eastAsia="Calibri" w:hAnsi="Times New Roman" w:cs="Times New Roman"/>
                <w:kern w:val="0"/>
                <w:sz w:val="22"/>
                <w:szCs w:val="22"/>
                <w14:ligatures w14:val="none"/>
              </w:rPr>
              <w:t xml:space="preserve"> neoficiali ekonomika sumažėjo iki mažiau nei 40 mlrd. </w:t>
            </w:r>
            <w:r>
              <w:rPr>
                <w:rFonts w:ascii="Times New Roman" w:eastAsia="Calibri" w:hAnsi="Times New Roman" w:cs="Times New Roman"/>
                <w:kern w:val="0"/>
                <w:sz w:val="22"/>
                <w:szCs w:val="22"/>
                <w14:ligatures w14:val="none"/>
              </w:rPr>
              <w:t>USD</w:t>
            </w:r>
            <w:r w:rsidRPr="00702BD6">
              <w:rPr>
                <w:rFonts w:ascii="Times New Roman" w:eastAsia="Calibri" w:hAnsi="Times New Roman" w:cs="Times New Roman"/>
                <w:kern w:val="0"/>
                <w:sz w:val="22"/>
                <w:szCs w:val="22"/>
                <w14:ligatures w14:val="none"/>
              </w:rPr>
              <w:t xml:space="preserve">. Jos dalis BVP per metus sumažėjo nuo 34,8% iki 26,9%. Absoliučiais skaičiais neoficialios ir šešėlinės ekonomikos pridėtinė vertė sudarė 498,0 </w:t>
            </w:r>
            <w:proofErr w:type="spellStart"/>
            <w:r w:rsidRPr="00702BD6">
              <w:rPr>
                <w:rFonts w:ascii="Times New Roman" w:eastAsia="Calibri" w:hAnsi="Times New Roman" w:cs="Times New Roman"/>
                <w:kern w:val="0"/>
                <w:sz w:val="22"/>
                <w:szCs w:val="22"/>
                <w14:ligatures w14:val="none"/>
              </w:rPr>
              <w:t>trln</w:t>
            </w:r>
            <w:proofErr w:type="spellEnd"/>
            <w:r w:rsidRPr="00702BD6">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UZS</w:t>
            </w:r>
            <w:r w:rsidRPr="00702BD6">
              <w:rPr>
                <w:rFonts w:ascii="Times New Roman" w:eastAsia="Calibri" w:hAnsi="Times New Roman" w:cs="Times New Roman"/>
                <w:kern w:val="0"/>
                <w:sz w:val="22"/>
                <w:szCs w:val="22"/>
                <w14:ligatures w14:val="none"/>
              </w:rPr>
              <w:t xml:space="preserve"> (apie 39,6 mlrd. </w:t>
            </w:r>
            <w:r>
              <w:rPr>
                <w:rFonts w:ascii="Times New Roman" w:eastAsia="Calibri" w:hAnsi="Times New Roman" w:cs="Times New Roman"/>
                <w:kern w:val="0"/>
                <w:sz w:val="22"/>
                <w:szCs w:val="22"/>
                <w14:ligatures w14:val="none"/>
              </w:rPr>
              <w:t>USD</w:t>
            </w:r>
            <w:r w:rsidRPr="00702BD6">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84EBBF" w14:textId="18C710AD" w:rsidR="007547B6" w:rsidRDefault="007547B6" w:rsidP="00882B55">
            <w:pPr>
              <w:spacing w:after="0" w:line="240" w:lineRule="auto"/>
              <w:jc w:val="both"/>
              <w:rPr>
                <w:rFonts w:ascii="Times New Roman" w:hAnsi="Times New Roman" w:cs="Times New Roman"/>
                <w:i/>
                <w:iCs/>
                <w:sz w:val="20"/>
                <w:szCs w:val="20"/>
              </w:rPr>
            </w:pPr>
            <w:hyperlink r:id="rId52" w:history="1">
              <w:r w:rsidRPr="00173B6E">
                <w:rPr>
                  <w:rStyle w:val="Hyperlink"/>
                  <w:rFonts w:ascii="Times New Roman" w:hAnsi="Times New Roman" w:cs="Times New Roman"/>
                  <w:i/>
                  <w:iCs/>
                  <w:sz w:val="20"/>
                  <w:szCs w:val="20"/>
                </w:rPr>
                <w:t>https://www.spot.uz/ru/2026/01/26/shadow-economy/</w:t>
              </w:r>
            </w:hyperlink>
            <w:r>
              <w:rPr>
                <w:rFonts w:ascii="Times New Roman" w:hAnsi="Times New Roman" w:cs="Times New Roman"/>
                <w:i/>
                <w:iCs/>
                <w:sz w:val="20"/>
                <w:szCs w:val="20"/>
              </w:rPr>
              <w:t xml:space="preserve"> </w:t>
            </w:r>
          </w:p>
        </w:tc>
      </w:tr>
      <w:tr w:rsidR="000D7A85" w:rsidRPr="00882B55" w14:paraId="0929A17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B6DEBB" w14:textId="5F381ED0" w:rsidR="000D7A85" w:rsidRDefault="000D7A8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01.27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8BA3D3" w14:textId="2584279D" w:rsidR="000D7A85" w:rsidRDefault="001C7759"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1C7759">
              <w:rPr>
                <w:rFonts w:ascii="Times New Roman" w:eastAsia="Calibri" w:hAnsi="Times New Roman" w:cs="Times New Roman"/>
                <w:kern w:val="0"/>
                <w:sz w:val="22"/>
                <w:szCs w:val="22"/>
                <w14:ligatures w14:val="none"/>
              </w:rPr>
              <w:t xml:space="preserve">Statistikos komiteto duomenimis, vidutinis mėnesinis nominalus darbo užmokestis 2025 m. </w:t>
            </w:r>
            <w:r>
              <w:rPr>
                <w:rFonts w:ascii="Times New Roman" w:eastAsia="Calibri" w:hAnsi="Times New Roman" w:cs="Times New Roman"/>
                <w:kern w:val="0"/>
                <w:sz w:val="22"/>
                <w:szCs w:val="22"/>
                <w14:ligatures w14:val="none"/>
              </w:rPr>
              <w:t xml:space="preserve">šalyje </w:t>
            </w:r>
            <w:r w:rsidRPr="001C7759">
              <w:rPr>
                <w:rFonts w:ascii="Times New Roman" w:eastAsia="Calibri" w:hAnsi="Times New Roman" w:cs="Times New Roman"/>
                <w:kern w:val="0"/>
                <w:sz w:val="22"/>
                <w:szCs w:val="22"/>
                <w14:ligatures w14:val="none"/>
              </w:rPr>
              <w:t xml:space="preserve">siekė apie 531 </w:t>
            </w:r>
            <w:r>
              <w:rPr>
                <w:rFonts w:ascii="Times New Roman" w:eastAsia="Calibri" w:hAnsi="Times New Roman" w:cs="Times New Roman"/>
                <w:kern w:val="0"/>
                <w:sz w:val="22"/>
                <w:szCs w:val="22"/>
                <w14:ligatures w14:val="none"/>
              </w:rPr>
              <w:t>USD</w:t>
            </w:r>
            <w:r w:rsidRPr="001C7759">
              <w:rPr>
                <w:rFonts w:ascii="Times New Roman" w:eastAsia="Calibri" w:hAnsi="Times New Roman" w:cs="Times New Roman"/>
                <w:kern w:val="0"/>
                <w:sz w:val="22"/>
                <w:szCs w:val="22"/>
                <w14:ligatures w14:val="none"/>
              </w:rPr>
              <w:t xml:space="preserve">, t. y. padidėjo 18,9%, palyginti su </w:t>
            </w:r>
            <w:r>
              <w:rPr>
                <w:rFonts w:ascii="Times New Roman" w:eastAsia="Calibri" w:hAnsi="Times New Roman" w:cs="Times New Roman"/>
                <w:kern w:val="0"/>
                <w:sz w:val="22"/>
                <w:szCs w:val="22"/>
                <w14:ligatures w14:val="none"/>
              </w:rPr>
              <w:t>2024 m</w:t>
            </w:r>
            <w:r w:rsidRPr="001C7759">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187ABF" w14:textId="17D6FCFD" w:rsidR="000D7A85" w:rsidRDefault="000D7A85" w:rsidP="00882B55">
            <w:pPr>
              <w:spacing w:after="0" w:line="240" w:lineRule="auto"/>
              <w:jc w:val="both"/>
              <w:rPr>
                <w:rFonts w:ascii="Times New Roman" w:hAnsi="Times New Roman" w:cs="Times New Roman"/>
                <w:i/>
                <w:iCs/>
                <w:sz w:val="20"/>
                <w:szCs w:val="20"/>
              </w:rPr>
            </w:pPr>
            <w:hyperlink r:id="rId53" w:history="1">
              <w:r w:rsidRPr="00173B6E">
                <w:rPr>
                  <w:rStyle w:val="Hyperlink"/>
                  <w:rFonts w:ascii="Times New Roman" w:hAnsi="Times New Roman" w:cs="Times New Roman"/>
                  <w:i/>
                  <w:iCs/>
                  <w:sz w:val="20"/>
                  <w:szCs w:val="20"/>
                </w:rPr>
                <w:t>https://www.uzdaily.uz/ru/srednemesiachnaia-zarabotnaia-plata-v-uzbekistane-v-2025-godu-vyrosla-na-189/</w:t>
              </w:r>
            </w:hyperlink>
            <w:r>
              <w:rPr>
                <w:rFonts w:ascii="Times New Roman" w:hAnsi="Times New Roman" w:cs="Times New Roman"/>
                <w:i/>
                <w:iCs/>
                <w:sz w:val="20"/>
                <w:szCs w:val="20"/>
              </w:rPr>
              <w:t xml:space="preserve"> </w:t>
            </w:r>
          </w:p>
        </w:tc>
      </w:tr>
      <w:tr w:rsidR="00EA4699" w:rsidRPr="00882B55" w14:paraId="087B6D99"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1FDC5F" w14:textId="1A938B3F" w:rsidR="00EA4699" w:rsidRDefault="00EA469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5612C2" w14:textId="7F4A4F55" w:rsidR="00EA4699" w:rsidRDefault="007A1368"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2025 m. p</w:t>
            </w:r>
            <w:r w:rsidRPr="007A1368">
              <w:rPr>
                <w:rFonts w:ascii="Times New Roman" w:eastAsia="Calibri" w:hAnsi="Times New Roman" w:cs="Times New Roman"/>
                <w:kern w:val="0"/>
                <w:sz w:val="22"/>
                <w:szCs w:val="22"/>
                <w14:ligatures w14:val="none"/>
              </w:rPr>
              <w:t xml:space="preserve">inigų perlaidos </w:t>
            </w:r>
            <w:r>
              <w:rPr>
                <w:rFonts w:ascii="Times New Roman" w:eastAsia="Calibri" w:hAnsi="Times New Roman" w:cs="Times New Roman"/>
                <w:kern w:val="0"/>
                <w:sz w:val="22"/>
                <w:szCs w:val="22"/>
                <w14:ligatures w14:val="none"/>
              </w:rPr>
              <w:t xml:space="preserve">iš užsienio </w:t>
            </w:r>
            <w:r w:rsidRPr="007A1368">
              <w:rPr>
                <w:rFonts w:ascii="Times New Roman" w:eastAsia="Calibri" w:hAnsi="Times New Roman" w:cs="Times New Roman"/>
                <w:kern w:val="0"/>
                <w:sz w:val="22"/>
                <w:szCs w:val="22"/>
                <w14:ligatures w14:val="none"/>
              </w:rPr>
              <w:t xml:space="preserve">į </w:t>
            </w:r>
            <w:r>
              <w:rPr>
                <w:rFonts w:ascii="Times New Roman" w:eastAsia="Calibri" w:hAnsi="Times New Roman" w:cs="Times New Roman"/>
                <w:kern w:val="0"/>
                <w:sz w:val="22"/>
                <w:szCs w:val="22"/>
                <w14:ligatures w14:val="none"/>
              </w:rPr>
              <w:t>UZ</w:t>
            </w:r>
            <w:r w:rsidRPr="007A1368">
              <w:rPr>
                <w:rFonts w:ascii="Times New Roman" w:eastAsia="Calibri" w:hAnsi="Times New Roman" w:cs="Times New Roman"/>
                <w:kern w:val="0"/>
                <w:sz w:val="22"/>
                <w:szCs w:val="22"/>
                <w14:ligatures w14:val="none"/>
              </w:rPr>
              <w:t xml:space="preserve"> sudarė 18,9 mlrd. </w:t>
            </w:r>
            <w:r>
              <w:rPr>
                <w:rFonts w:ascii="Times New Roman" w:eastAsia="Calibri" w:hAnsi="Times New Roman" w:cs="Times New Roman"/>
                <w:kern w:val="0"/>
                <w:sz w:val="22"/>
                <w:szCs w:val="22"/>
                <w14:ligatures w14:val="none"/>
              </w:rPr>
              <w:t>USD</w:t>
            </w:r>
            <w:r w:rsidRPr="007A1368">
              <w:rPr>
                <w:rFonts w:ascii="Times New Roman" w:eastAsia="Calibri" w:hAnsi="Times New Roman" w:cs="Times New Roman"/>
                <w:kern w:val="0"/>
                <w:sz w:val="22"/>
                <w:szCs w:val="22"/>
                <w14:ligatures w14:val="none"/>
              </w:rPr>
              <w:t xml:space="preserve">, </w:t>
            </w:r>
            <w:proofErr w:type="spellStart"/>
            <w:r w:rsidRPr="007A1368">
              <w:rPr>
                <w:rFonts w:ascii="Times New Roman" w:eastAsia="Calibri" w:hAnsi="Times New Roman" w:cs="Times New Roman"/>
                <w:kern w:val="0"/>
                <w:sz w:val="22"/>
                <w:szCs w:val="22"/>
                <w14:ligatures w14:val="none"/>
              </w:rPr>
              <w:t>t.y</w:t>
            </w:r>
            <w:proofErr w:type="spellEnd"/>
            <w:r w:rsidRPr="007A1368">
              <w:rPr>
                <w:rFonts w:ascii="Times New Roman" w:eastAsia="Calibri" w:hAnsi="Times New Roman" w:cs="Times New Roman"/>
                <w:kern w:val="0"/>
                <w:sz w:val="22"/>
                <w:szCs w:val="22"/>
                <w14:ligatures w14:val="none"/>
              </w:rPr>
              <w:t xml:space="preserve">. 27,2% daugiau nei </w:t>
            </w:r>
            <w:r>
              <w:rPr>
                <w:rFonts w:ascii="Times New Roman" w:eastAsia="Calibri" w:hAnsi="Times New Roman" w:cs="Times New Roman"/>
                <w:kern w:val="0"/>
                <w:sz w:val="22"/>
                <w:szCs w:val="22"/>
                <w14:ligatures w14:val="none"/>
              </w:rPr>
              <w:t xml:space="preserve">2024 m. </w:t>
            </w:r>
            <w:r w:rsidRPr="007A1368">
              <w:rPr>
                <w:rFonts w:ascii="Times New Roman" w:eastAsia="Calibri" w:hAnsi="Times New Roman" w:cs="Times New Roman"/>
                <w:kern w:val="0"/>
                <w:sz w:val="22"/>
                <w:szCs w:val="22"/>
                <w14:ligatures w14:val="none"/>
              </w:rPr>
              <w:t>ir gerokai viršij</w:t>
            </w:r>
            <w:r>
              <w:rPr>
                <w:rFonts w:ascii="Times New Roman" w:eastAsia="Calibri" w:hAnsi="Times New Roman" w:cs="Times New Roman"/>
                <w:kern w:val="0"/>
                <w:sz w:val="22"/>
                <w:szCs w:val="22"/>
                <w14:ligatures w14:val="none"/>
              </w:rPr>
              <w:t>o</w:t>
            </w:r>
            <w:r w:rsidRPr="007A1368">
              <w:rPr>
                <w:rFonts w:ascii="Times New Roman" w:eastAsia="Calibri" w:hAnsi="Times New Roman" w:cs="Times New Roman"/>
                <w:kern w:val="0"/>
                <w:sz w:val="22"/>
                <w:szCs w:val="22"/>
                <w14:ligatures w14:val="none"/>
              </w:rPr>
              <w:t xml:space="preserve"> pradines </w:t>
            </w:r>
            <w:r>
              <w:rPr>
                <w:rFonts w:ascii="Times New Roman" w:eastAsia="Calibri" w:hAnsi="Times New Roman" w:cs="Times New Roman"/>
                <w:kern w:val="0"/>
                <w:sz w:val="22"/>
                <w:szCs w:val="22"/>
                <w14:ligatures w14:val="none"/>
              </w:rPr>
              <w:t>UZ Centrinio banko (UCB)</w:t>
            </w:r>
            <w:r w:rsidRPr="007A1368">
              <w:rPr>
                <w:rFonts w:ascii="Times New Roman" w:eastAsia="Calibri" w:hAnsi="Times New Roman" w:cs="Times New Roman"/>
                <w:kern w:val="0"/>
                <w:sz w:val="22"/>
                <w:szCs w:val="22"/>
                <w14:ligatures w14:val="none"/>
              </w:rPr>
              <w:t xml:space="preserve"> prognozes. </w:t>
            </w:r>
            <w:r>
              <w:rPr>
                <w:rFonts w:ascii="Times New Roman" w:eastAsia="Calibri" w:hAnsi="Times New Roman" w:cs="Times New Roman"/>
                <w:kern w:val="0"/>
                <w:sz w:val="22"/>
                <w:szCs w:val="22"/>
                <w14:ligatures w14:val="none"/>
              </w:rPr>
              <w:t>Pasak UCB</w:t>
            </w:r>
            <w:r w:rsidRPr="007A1368">
              <w:rPr>
                <w:rFonts w:ascii="Times New Roman" w:eastAsia="Calibri" w:hAnsi="Times New Roman" w:cs="Times New Roman"/>
                <w:kern w:val="0"/>
                <w:sz w:val="22"/>
                <w:szCs w:val="22"/>
                <w14:ligatures w14:val="none"/>
              </w:rPr>
              <w:t>, padidėjimą lėmė sustiprėjusios valiutos pagrindinėse šalyse partnerėse, įskaitant R</w:t>
            </w:r>
            <w:r>
              <w:rPr>
                <w:rFonts w:ascii="Times New Roman" w:eastAsia="Calibri" w:hAnsi="Times New Roman" w:cs="Times New Roman"/>
                <w:kern w:val="0"/>
                <w:sz w:val="22"/>
                <w:szCs w:val="22"/>
                <w14:ligatures w14:val="none"/>
              </w:rPr>
              <w:t>U</w:t>
            </w:r>
            <w:r w:rsidRPr="007A1368">
              <w:rPr>
                <w:rFonts w:ascii="Times New Roman" w:eastAsia="Calibri" w:hAnsi="Times New Roman" w:cs="Times New Roman"/>
                <w:kern w:val="0"/>
                <w:sz w:val="22"/>
                <w:szCs w:val="22"/>
                <w14:ligatures w14:val="none"/>
              </w:rPr>
              <w:t xml:space="preserve"> rublio kurso kilimą.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1A8C0C" w14:textId="36112C2D" w:rsidR="00EA4699" w:rsidRDefault="00EA4699" w:rsidP="00882B55">
            <w:pPr>
              <w:spacing w:after="0" w:line="240" w:lineRule="auto"/>
              <w:jc w:val="both"/>
              <w:rPr>
                <w:rFonts w:ascii="Times New Roman" w:hAnsi="Times New Roman" w:cs="Times New Roman"/>
                <w:i/>
                <w:iCs/>
                <w:sz w:val="20"/>
                <w:szCs w:val="20"/>
              </w:rPr>
            </w:pPr>
            <w:hyperlink r:id="rId54" w:history="1">
              <w:r w:rsidRPr="00173B6E">
                <w:rPr>
                  <w:rStyle w:val="Hyperlink"/>
                  <w:rFonts w:ascii="Times New Roman" w:hAnsi="Times New Roman" w:cs="Times New Roman"/>
                  <w:i/>
                  <w:iCs/>
                  <w:sz w:val="20"/>
                  <w:szCs w:val="20"/>
                </w:rPr>
                <w:t>https://www.gazeta.uz/ru/2026/01/28/money-transfers/</w:t>
              </w:r>
            </w:hyperlink>
            <w:r>
              <w:rPr>
                <w:rFonts w:ascii="Times New Roman" w:hAnsi="Times New Roman" w:cs="Times New Roman"/>
                <w:i/>
                <w:iCs/>
                <w:sz w:val="20"/>
                <w:szCs w:val="20"/>
              </w:rPr>
              <w:t xml:space="preserve"> </w:t>
            </w:r>
          </w:p>
        </w:tc>
      </w:tr>
      <w:tr w:rsidR="0080558B" w:rsidRPr="00882B55" w14:paraId="29C4C339"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C26DA4" w14:textId="751763A6" w:rsidR="0080558B" w:rsidRDefault="0080558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01.29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B0BAA3" w14:textId="77777777" w:rsidR="0080558B" w:rsidRDefault="004D075A"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D</w:t>
            </w:r>
            <w:r w:rsidR="009850FA">
              <w:rPr>
                <w:rFonts w:ascii="Times New Roman" w:eastAsia="Calibri" w:hAnsi="Times New Roman" w:cs="Times New Roman"/>
                <w:kern w:val="0"/>
                <w:sz w:val="22"/>
                <w:szCs w:val="22"/>
                <w14:ligatures w14:val="none"/>
              </w:rPr>
              <w:t xml:space="preserve">idžiausios šalies </w:t>
            </w:r>
            <w:r>
              <w:rPr>
                <w:rFonts w:ascii="Times New Roman" w:eastAsia="Calibri" w:hAnsi="Times New Roman" w:cs="Times New Roman"/>
                <w:kern w:val="0"/>
                <w:sz w:val="22"/>
                <w:szCs w:val="22"/>
                <w14:ligatures w14:val="none"/>
              </w:rPr>
              <w:t xml:space="preserve">avialinijos </w:t>
            </w:r>
            <w:r w:rsidR="009850FA" w:rsidRPr="009850FA">
              <w:rPr>
                <w:rFonts w:ascii="Times New Roman" w:eastAsia="Calibri" w:hAnsi="Times New Roman" w:cs="Times New Roman"/>
                <w:kern w:val="0"/>
                <w:sz w:val="22"/>
                <w:szCs w:val="22"/>
                <w14:ligatures w14:val="none"/>
              </w:rPr>
              <w:t>„</w:t>
            </w:r>
            <w:proofErr w:type="spellStart"/>
            <w:r w:rsidR="009850FA" w:rsidRPr="009850FA">
              <w:rPr>
                <w:rFonts w:ascii="Times New Roman" w:eastAsia="Calibri" w:hAnsi="Times New Roman" w:cs="Times New Roman"/>
                <w:kern w:val="0"/>
                <w:sz w:val="22"/>
                <w:szCs w:val="22"/>
                <w14:ligatures w14:val="none"/>
              </w:rPr>
              <w:t>Uzbekistan</w:t>
            </w:r>
            <w:proofErr w:type="spellEnd"/>
            <w:r w:rsidR="009850FA" w:rsidRPr="009850FA">
              <w:rPr>
                <w:rFonts w:ascii="Times New Roman" w:eastAsia="Calibri" w:hAnsi="Times New Roman" w:cs="Times New Roman"/>
                <w:kern w:val="0"/>
                <w:sz w:val="22"/>
                <w:szCs w:val="22"/>
                <w14:ligatures w14:val="none"/>
              </w:rPr>
              <w:t xml:space="preserve"> </w:t>
            </w:r>
            <w:proofErr w:type="spellStart"/>
            <w:r w:rsidR="009850FA" w:rsidRPr="009850FA">
              <w:rPr>
                <w:rFonts w:ascii="Times New Roman" w:eastAsia="Calibri" w:hAnsi="Times New Roman" w:cs="Times New Roman"/>
                <w:kern w:val="0"/>
                <w:sz w:val="22"/>
                <w:szCs w:val="22"/>
                <w14:ligatures w14:val="none"/>
              </w:rPr>
              <w:t>Airways</w:t>
            </w:r>
            <w:proofErr w:type="spellEnd"/>
            <w:r w:rsidR="009850FA" w:rsidRPr="009850FA">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p</w:t>
            </w:r>
            <w:r w:rsidRPr="009850FA">
              <w:rPr>
                <w:rFonts w:ascii="Times New Roman" w:eastAsia="Calibri" w:hAnsi="Times New Roman" w:cs="Times New Roman"/>
                <w:kern w:val="0"/>
                <w:sz w:val="22"/>
                <w:szCs w:val="22"/>
                <w14:ligatures w14:val="none"/>
              </w:rPr>
              <w:t xml:space="preserve">asak bendrovės vadovybės, </w:t>
            </w:r>
            <w:r w:rsidR="009850FA" w:rsidRPr="009850FA">
              <w:rPr>
                <w:rFonts w:ascii="Times New Roman" w:eastAsia="Calibri" w:hAnsi="Times New Roman" w:cs="Times New Roman"/>
                <w:kern w:val="0"/>
                <w:sz w:val="22"/>
                <w:szCs w:val="22"/>
                <w14:ligatures w14:val="none"/>
              </w:rPr>
              <w:t xml:space="preserve"> susiduria su orlaivių trūkumu dėl augančios keleivių paklausos. </w:t>
            </w:r>
            <w:r>
              <w:rPr>
                <w:rFonts w:ascii="Times New Roman" w:eastAsia="Calibri" w:hAnsi="Times New Roman" w:cs="Times New Roman"/>
                <w:kern w:val="0"/>
                <w:sz w:val="22"/>
                <w:szCs w:val="22"/>
                <w14:ligatures w14:val="none"/>
              </w:rPr>
              <w:t>Bendrovės vadovas Š.</w:t>
            </w:r>
            <w:r w:rsidR="009850FA" w:rsidRPr="009850FA">
              <w:rPr>
                <w:rFonts w:ascii="Times New Roman" w:eastAsia="Calibri" w:hAnsi="Times New Roman" w:cs="Times New Roman"/>
                <w:kern w:val="0"/>
                <w:sz w:val="22"/>
                <w:szCs w:val="22"/>
                <w14:ligatures w14:val="none"/>
              </w:rPr>
              <w:t xml:space="preserve"> </w:t>
            </w:r>
            <w:proofErr w:type="spellStart"/>
            <w:r w:rsidR="009850FA" w:rsidRPr="009850FA">
              <w:rPr>
                <w:rFonts w:ascii="Times New Roman" w:eastAsia="Calibri" w:hAnsi="Times New Roman" w:cs="Times New Roman"/>
                <w:kern w:val="0"/>
                <w:sz w:val="22"/>
                <w:szCs w:val="22"/>
                <w14:ligatures w14:val="none"/>
              </w:rPr>
              <w:t>Chudajkulovas</w:t>
            </w:r>
            <w:proofErr w:type="spellEnd"/>
            <w:r w:rsidR="009850FA" w:rsidRPr="009850FA">
              <w:rPr>
                <w:rFonts w:ascii="Times New Roman" w:eastAsia="Calibri" w:hAnsi="Times New Roman" w:cs="Times New Roman"/>
                <w:kern w:val="0"/>
                <w:sz w:val="22"/>
                <w:szCs w:val="22"/>
                <w14:ligatures w14:val="none"/>
              </w:rPr>
              <w:t xml:space="preserve"> teigė, kad per pastaruosius 8</w:t>
            </w:r>
            <w:r>
              <w:rPr>
                <w:rFonts w:ascii="Times New Roman" w:eastAsia="Calibri" w:hAnsi="Times New Roman" w:cs="Times New Roman"/>
                <w:kern w:val="0"/>
                <w:sz w:val="22"/>
                <w:szCs w:val="22"/>
                <w14:ligatures w14:val="none"/>
              </w:rPr>
              <w:t>-</w:t>
            </w:r>
            <w:r w:rsidR="009850FA" w:rsidRPr="009850FA">
              <w:rPr>
                <w:rFonts w:ascii="Times New Roman" w:eastAsia="Calibri" w:hAnsi="Times New Roman" w:cs="Times New Roman"/>
                <w:kern w:val="0"/>
                <w:sz w:val="22"/>
                <w:szCs w:val="22"/>
                <w14:ligatures w14:val="none"/>
              </w:rPr>
              <w:t xml:space="preserve">9 metus gyventojų mobilumas gerokai išaugo. 2025 m. oro linijų bendrovė atliko 52 </w:t>
            </w:r>
            <w:r>
              <w:rPr>
                <w:rFonts w:ascii="Times New Roman" w:eastAsia="Calibri" w:hAnsi="Times New Roman" w:cs="Times New Roman"/>
                <w:kern w:val="0"/>
                <w:sz w:val="22"/>
                <w:szCs w:val="22"/>
                <w14:ligatures w14:val="none"/>
              </w:rPr>
              <w:t>tūkst.</w:t>
            </w:r>
            <w:r w:rsidR="009850FA" w:rsidRPr="009850FA">
              <w:rPr>
                <w:rFonts w:ascii="Times New Roman" w:eastAsia="Calibri" w:hAnsi="Times New Roman" w:cs="Times New Roman"/>
                <w:kern w:val="0"/>
                <w:sz w:val="22"/>
                <w:szCs w:val="22"/>
                <w14:ligatures w14:val="none"/>
              </w:rPr>
              <w:t xml:space="preserve"> skrydžių pirmyn ir atgal</w:t>
            </w:r>
            <w:r>
              <w:rPr>
                <w:rFonts w:ascii="Times New Roman" w:eastAsia="Calibri" w:hAnsi="Times New Roman" w:cs="Times New Roman"/>
                <w:kern w:val="0"/>
                <w:sz w:val="22"/>
                <w:szCs w:val="22"/>
                <w14:ligatures w14:val="none"/>
              </w:rPr>
              <w:t xml:space="preserve"> (8% augimas lyginant su 2024 m.)</w:t>
            </w:r>
            <w:r w:rsidR="009850FA" w:rsidRPr="009850FA">
              <w:rPr>
                <w:rFonts w:ascii="Times New Roman" w:eastAsia="Calibri" w:hAnsi="Times New Roman" w:cs="Times New Roman"/>
                <w:kern w:val="0"/>
                <w:sz w:val="22"/>
                <w:szCs w:val="22"/>
                <w14:ligatures w14:val="none"/>
              </w:rPr>
              <w:t>, todėl didėja spaudimas esamam orlaivių parkui. Jis taip pat teigė, kad bilietų kainos išlieka konkurencingos tiek šalies viduje, tiek tarptautiniu mastu dėl rinkos konkurencijos, ir pažymėjo, kad kainas riboja paklausa, nors kainų dinamika per ateinančius 2–3 metus gali pasikeisti.</w:t>
            </w:r>
          </w:p>
          <w:p w14:paraId="4BF51494" w14:textId="430A842C" w:rsidR="004D075A" w:rsidRDefault="00B10393" w:rsidP="0008478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B10393">
              <w:rPr>
                <w:rFonts w:ascii="Times New Roman" w:eastAsia="Calibri" w:hAnsi="Times New Roman" w:cs="Times New Roman"/>
                <w:kern w:val="0"/>
                <w:sz w:val="22"/>
                <w:szCs w:val="22"/>
                <w14:ligatures w14:val="none"/>
              </w:rPr>
              <w:t xml:space="preserve"> oro uostai 2025 m.</w:t>
            </w:r>
            <w:r>
              <w:rPr>
                <w:rFonts w:ascii="Times New Roman" w:eastAsia="Calibri" w:hAnsi="Times New Roman" w:cs="Times New Roman"/>
                <w:kern w:val="0"/>
                <w:sz w:val="22"/>
                <w:szCs w:val="22"/>
                <w14:ligatures w14:val="none"/>
              </w:rPr>
              <w:t xml:space="preserve"> </w:t>
            </w:r>
            <w:r w:rsidRPr="00B10393">
              <w:rPr>
                <w:rFonts w:ascii="Times New Roman" w:eastAsia="Calibri" w:hAnsi="Times New Roman" w:cs="Times New Roman"/>
                <w:kern w:val="0"/>
                <w:sz w:val="22"/>
                <w:szCs w:val="22"/>
                <w14:ligatures w14:val="none"/>
              </w:rPr>
              <w:t xml:space="preserve">padidino keleivių srautą 15%, skrydžių skaičius </w:t>
            </w:r>
            <w:r>
              <w:rPr>
                <w:rFonts w:ascii="Times New Roman" w:eastAsia="Calibri" w:hAnsi="Times New Roman" w:cs="Times New Roman"/>
                <w:kern w:val="0"/>
                <w:sz w:val="22"/>
                <w:szCs w:val="22"/>
                <w14:ligatures w14:val="none"/>
              </w:rPr>
              <w:t>išaugo</w:t>
            </w:r>
            <w:r w:rsidRPr="00B10393">
              <w:rPr>
                <w:rFonts w:ascii="Times New Roman" w:eastAsia="Calibri" w:hAnsi="Times New Roman" w:cs="Times New Roman"/>
                <w:kern w:val="0"/>
                <w:sz w:val="22"/>
                <w:szCs w:val="22"/>
                <w14:ligatures w14:val="none"/>
              </w:rPr>
              <w:t xml:space="preserve"> 14 %, o krovinių ir pašto</w:t>
            </w:r>
            <w:r>
              <w:rPr>
                <w:rFonts w:ascii="Times New Roman" w:eastAsia="Calibri" w:hAnsi="Times New Roman" w:cs="Times New Roman"/>
                <w:kern w:val="0"/>
                <w:sz w:val="22"/>
                <w:szCs w:val="22"/>
                <w14:ligatures w14:val="none"/>
              </w:rPr>
              <w:t xml:space="preserve"> siuntų</w:t>
            </w:r>
            <w:r w:rsidRPr="00B10393">
              <w:rPr>
                <w:rFonts w:ascii="Times New Roman" w:eastAsia="Calibri" w:hAnsi="Times New Roman" w:cs="Times New Roman"/>
                <w:kern w:val="0"/>
                <w:sz w:val="22"/>
                <w:szCs w:val="22"/>
                <w14:ligatures w14:val="none"/>
              </w:rPr>
              <w:t xml:space="preserve"> apimtys – 12%. Per metus į </w:t>
            </w:r>
            <w:r>
              <w:rPr>
                <w:rFonts w:ascii="Times New Roman" w:eastAsia="Calibri" w:hAnsi="Times New Roman" w:cs="Times New Roman"/>
                <w:kern w:val="0"/>
                <w:sz w:val="22"/>
                <w:szCs w:val="22"/>
                <w14:ligatures w14:val="none"/>
              </w:rPr>
              <w:t>UZ</w:t>
            </w:r>
            <w:r w:rsidRPr="00B10393">
              <w:rPr>
                <w:rFonts w:ascii="Times New Roman" w:eastAsia="Calibri" w:hAnsi="Times New Roman" w:cs="Times New Roman"/>
                <w:kern w:val="0"/>
                <w:sz w:val="22"/>
                <w:szCs w:val="22"/>
                <w14:ligatures w14:val="none"/>
              </w:rPr>
              <w:t xml:space="preserve"> rinką įžengė keturios naujos užsienio oro linijos</w:t>
            </w:r>
            <w:r>
              <w:rPr>
                <w:rFonts w:ascii="Times New Roman" w:eastAsia="Calibri" w:hAnsi="Times New Roman" w:cs="Times New Roman"/>
                <w:kern w:val="0"/>
                <w:sz w:val="22"/>
                <w:szCs w:val="22"/>
                <w14:ligatures w14:val="none"/>
              </w:rPr>
              <w:t xml:space="preserve">: </w:t>
            </w:r>
            <w:r w:rsidRPr="00B10393">
              <w:rPr>
                <w:rFonts w:ascii="Times New Roman" w:eastAsia="Calibri" w:hAnsi="Times New Roman" w:cs="Times New Roman"/>
                <w:kern w:val="0"/>
                <w:sz w:val="22"/>
                <w:szCs w:val="22"/>
                <w14:ligatures w14:val="none"/>
              </w:rPr>
              <w:t>„</w:t>
            </w:r>
            <w:proofErr w:type="spellStart"/>
            <w:r w:rsidRPr="00B10393">
              <w:rPr>
                <w:rFonts w:ascii="Times New Roman" w:eastAsia="Calibri" w:hAnsi="Times New Roman" w:cs="Times New Roman"/>
                <w:kern w:val="0"/>
                <w:sz w:val="22"/>
                <w:szCs w:val="22"/>
                <w14:ligatures w14:val="none"/>
              </w:rPr>
              <w:t>Air</w:t>
            </w:r>
            <w:proofErr w:type="spellEnd"/>
            <w:r w:rsidRPr="00B10393">
              <w:rPr>
                <w:rFonts w:ascii="Times New Roman" w:eastAsia="Calibri" w:hAnsi="Times New Roman" w:cs="Times New Roman"/>
                <w:kern w:val="0"/>
                <w:sz w:val="22"/>
                <w:szCs w:val="22"/>
                <w14:ligatures w14:val="none"/>
              </w:rPr>
              <w:t xml:space="preserve"> </w:t>
            </w:r>
            <w:proofErr w:type="spellStart"/>
            <w:r w:rsidRPr="00B10393">
              <w:rPr>
                <w:rFonts w:ascii="Times New Roman" w:eastAsia="Calibri" w:hAnsi="Times New Roman" w:cs="Times New Roman"/>
                <w:kern w:val="0"/>
                <w:sz w:val="22"/>
                <w:szCs w:val="22"/>
                <w14:ligatures w14:val="none"/>
              </w:rPr>
              <w:t>China</w:t>
            </w:r>
            <w:proofErr w:type="spellEnd"/>
            <w:r w:rsidRPr="00B10393">
              <w:rPr>
                <w:rFonts w:ascii="Times New Roman" w:eastAsia="Calibri" w:hAnsi="Times New Roman" w:cs="Times New Roman"/>
                <w:kern w:val="0"/>
                <w:sz w:val="22"/>
                <w:szCs w:val="22"/>
                <w14:ligatures w14:val="none"/>
              </w:rPr>
              <w:t>“, „</w:t>
            </w:r>
            <w:proofErr w:type="spellStart"/>
            <w:r w:rsidRPr="00B10393">
              <w:rPr>
                <w:rFonts w:ascii="Times New Roman" w:eastAsia="Calibri" w:hAnsi="Times New Roman" w:cs="Times New Roman"/>
                <w:kern w:val="0"/>
                <w:sz w:val="22"/>
                <w:szCs w:val="22"/>
                <w14:ligatures w14:val="none"/>
              </w:rPr>
              <w:t>China</w:t>
            </w:r>
            <w:proofErr w:type="spellEnd"/>
            <w:r w:rsidRPr="00B10393">
              <w:rPr>
                <w:rFonts w:ascii="Times New Roman" w:eastAsia="Calibri" w:hAnsi="Times New Roman" w:cs="Times New Roman"/>
                <w:kern w:val="0"/>
                <w:sz w:val="22"/>
                <w:szCs w:val="22"/>
                <w14:ligatures w14:val="none"/>
              </w:rPr>
              <w:t xml:space="preserve"> Eastern“, „</w:t>
            </w:r>
            <w:proofErr w:type="spellStart"/>
            <w:r w:rsidRPr="00B10393">
              <w:rPr>
                <w:rFonts w:ascii="Times New Roman" w:eastAsia="Calibri" w:hAnsi="Times New Roman" w:cs="Times New Roman"/>
                <w:kern w:val="0"/>
                <w:sz w:val="22"/>
                <w:szCs w:val="22"/>
                <w14:ligatures w14:val="none"/>
              </w:rPr>
              <w:t>T’Way</w:t>
            </w:r>
            <w:proofErr w:type="spellEnd"/>
            <w:r w:rsidRPr="00B10393">
              <w:rPr>
                <w:rFonts w:ascii="Times New Roman" w:eastAsia="Calibri" w:hAnsi="Times New Roman" w:cs="Times New Roman"/>
                <w:kern w:val="0"/>
                <w:sz w:val="22"/>
                <w:szCs w:val="22"/>
                <w14:ligatures w14:val="none"/>
              </w:rPr>
              <w:t xml:space="preserve"> </w:t>
            </w:r>
            <w:proofErr w:type="spellStart"/>
            <w:r w:rsidRPr="00B10393">
              <w:rPr>
                <w:rFonts w:ascii="Times New Roman" w:eastAsia="Calibri" w:hAnsi="Times New Roman" w:cs="Times New Roman"/>
                <w:kern w:val="0"/>
                <w:sz w:val="22"/>
                <w:szCs w:val="22"/>
                <w14:ligatures w14:val="none"/>
              </w:rPr>
              <w:t>Air</w:t>
            </w:r>
            <w:proofErr w:type="spellEnd"/>
            <w:r w:rsidRPr="00B10393">
              <w:rPr>
                <w:rFonts w:ascii="Times New Roman" w:eastAsia="Calibri" w:hAnsi="Times New Roman" w:cs="Times New Roman"/>
                <w:kern w:val="0"/>
                <w:sz w:val="22"/>
                <w:szCs w:val="22"/>
                <w14:ligatures w14:val="none"/>
              </w:rPr>
              <w:t>“ ir „</w:t>
            </w:r>
            <w:proofErr w:type="spellStart"/>
            <w:r w:rsidRPr="00B10393">
              <w:rPr>
                <w:rFonts w:ascii="Times New Roman" w:eastAsia="Calibri" w:hAnsi="Times New Roman" w:cs="Times New Roman"/>
                <w:kern w:val="0"/>
                <w:sz w:val="22"/>
                <w:szCs w:val="22"/>
                <w14:ligatures w14:val="none"/>
              </w:rPr>
              <w:t>AirAsia</w:t>
            </w:r>
            <w:proofErr w:type="spellEnd"/>
            <w:r w:rsidRPr="00B10393">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23501A" w14:textId="18E415C8" w:rsidR="0080558B" w:rsidRDefault="0080558B" w:rsidP="00882B55">
            <w:pPr>
              <w:spacing w:after="0" w:line="240" w:lineRule="auto"/>
              <w:jc w:val="both"/>
              <w:rPr>
                <w:rFonts w:ascii="Times New Roman" w:hAnsi="Times New Roman" w:cs="Times New Roman"/>
                <w:i/>
                <w:iCs/>
                <w:sz w:val="20"/>
                <w:szCs w:val="20"/>
              </w:rPr>
            </w:pPr>
            <w:hyperlink r:id="rId55" w:history="1">
              <w:r w:rsidRPr="00173B6E">
                <w:rPr>
                  <w:rStyle w:val="Hyperlink"/>
                  <w:rFonts w:ascii="Times New Roman" w:hAnsi="Times New Roman" w:cs="Times New Roman"/>
                  <w:i/>
                  <w:iCs/>
                  <w:sz w:val="20"/>
                  <w:szCs w:val="20"/>
                </w:rPr>
                <w:t>https://www.spot.uz/ru/2026/01/28/uzairways/</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459A5ED4"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006D10">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w:t>
      </w:r>
      <w:proofErr w:type="spellStart"/>
      <w:r w:rsidRPr="00882B55">
        <w:rPr>
          <w:rFonts w:ascii="Times New Roman" w:eastAsia="Calibri" w:hAnsi="Times New Roman" w:cs="Times New Roman"/>
          <w:kern w:val="0"/>
          <w:sz w:val="22"/>
          <w:szCs w:val="22"/>
          <w14:ligatures w14:val="none"/>
        </w:rPr>
        <w:t>Mažul</w:t>
      </w:r>
      <w:proofErr w:type="spellEnd"/>
      <w:r w:rsidRPr="00882B55">
        <w:rPr>
          <w:rFonts w:ascii="Times New Roman" w:eastAsia="Calibri" w:hAnsi="Times New Roman" w:cs="Times New Roman"/>
          <w:kern w:val="0"/>
          <w:sz w:val="22"/>
          <w:szCs w:val="22"/>
          <w14:ligatures w14:val="none"/>
        </w:rPr>
        <w:t xml:space="preserve">   </w:t>
      </w:r>
    </w:p>
    <w:sectPr w:rsidR="006C509D" w:rsidRPr="00083C51" w:rsidSect="00814EBD">
      <w:footerReference w:type="default" r:id="rId56"/>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4C04" w14:textId="77777777" w:rsidR="003E1B33" w:rsidRDefault="003E1B33" w:rsidP="00383C91">
      <w:pPr>
        <w:spacing w:after="0" w:line="240" w:lineRule="auto"/>
      </w:pPr>
      <w:r>
        <w:separator/>
      </w:r>
    </w:p>
  </w:endnote>
  <w:endnote w:type="continuationSeparator" w:id="0">
    <w:p w14:paraId="673A2AD7" w14:textId="77777777" w:rsidR="003E1B33" w:rsidRDefault="003E1B33"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DDE6" w14:textId="77777777" w:rsidR="003E1B33" w:rsidRDefault="003E1B33" w:rsidP="00383C91">
      <w:pPr>
        <w:spacing w:after="0" w:line="240" w:lineRule="auto"/>
      </w:pPr>
      <w:r>
        <w:separator/>
      </w:r>
    </w:p>
  </w:footnote>
  <w:footnote w:type="continuationSeparator" w:id="0">
    <w:p w14:paraId="50D80DBC" w14:textId="77777777" w:rsidR="003E1B33" w:rsidRDefault="003E1B33"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2215"/>
    <w:rsid w:val="00003E8F"/>
    <w:rsid w:val="00004A50"/>
    <w:rsid w:val="000056F6"/>
    <w:rsid w:val="00005A56"/>
    <w:rsid w:val="00006D10"/>
    <w:rsid w:val="000072AB"/>
    <w:rsid w:val="00007B11"/>
    <w:rsid w:val="00021CA3"/>
    <w:rsid w:val="000277F0"/>
    <w:rsid w:val="00032157"/>
    <w:rsid w:val="000328F6"/>
    <w:rsid w:val="000335CE"/>
    <w:rsid w:val="00035BA5"/>
    <w:rsid w:val="00037F73"/>
    <w:rsid w:val="00043E63"/>
    <w:rsid w:val="00047986"/>
    <w:rsid w:val="000535F1"/>
    <w:rsid w:val="00054426"/>
    <w:rsid w:val="00054764"/>
    <w:rsid w:val="00057386"/>
    <w:rsid w:val="00061B2A"/>
    <w:rsid w:val="00066976"/>
    <w:rsid w:val="000677F5"/>
    <w:rsid w:val="00074D14"/>
    <w:rsid w:val="000831C7"/>
    <w:rsid w:val="00083332"/>
    <w:rsid w:val="00083C51"/>
    <w:rsid w:val="0008438A"/>
    <w:rsid w:val="0008478E"/>
    <w:rsid w:val="000859C0"/>
    <w:rsid w:val="000A1C48"/>
    <w:rsid w:val="000A262E"/>
    <w:rsid w:val="000A7BA6"/>
    <w:rsid w:val="000B44DC"/>
    <w:rsid w:val="000B76AC"/>
    <w:rsid w:val="000B7F1C"/>
    <w:rsid w:val="000C4D4E"/>
    <w:rsid w:val="000D04E8"/>
    <w:rsid w:val="000D59EF"/>
    <w:rsid w:val="000D78B2"/>
    <w:rsid w:val="000D7A85"/>
    <w:rsid w:val="000D7CA0"/>
    <w:rsid w:val="000E246D"/>
    <w:rsid w:val="000E65F1"/>
    <w:rsid w:val="000F5314"/>
    <w:rsid w:val="000F79CE"/>
    <w:rsid w:val="001012F3"/>
    <w:rsid w:val="00105942"/>
    <w:rsid w:val="00105D95"/>
    <w:rsid w:val="0010793A"/>
    <w:rsid w:val="00107A4B"/>
    <w:rsid w:val="00110361"/>
    <w:rsid w:val="00110E90"/>
    <w:rsid w:val="00114791"/>
    <w:rsid w:val="00114A07"/>
    <w:rsid w:val="001151CF"/>
    <w:rsid w:val="0012096D"/>
    <w:rsid w:val="00120EFD"/>
    <w:rsid w:val="00123C13"/>
    <w:rsid w:val="001257AA"/>
    <w:rsid w:val="001278D3"/>
    <w:rsid w:val="0013003B"/>
    <w:rsid w:val="001324AF"/>
    <w:rsid w:val="00137B3C"/>
    <w:rsid w:val="00140991"/>
    <w:rsid w:val="001433DD"/>
    <w:rsid w:val="00145102"/>
    <w:rsid w:val="00151C46"/>
    <w:rsid w:val="00155706"/>
    <w:rsid w:val="00161CEB"/>
    <w:rsid w:val="001648E6"/>
    <w:rsid w:val="0017152A"/>
    <w:rsid w:val="00171DD9"/>
    <w:rsid w:val="00174075"/>
    <w:rsid w:val="00176D27"/>
    <w:rsid w:val="0018039D"/>
    <w:rsid w:val="0018538E"/>
    <w:rsid w:val="00186232"/>
    <w:rsid w:val="00190700"/>
    <w:rsid w:val="00193324"/>
    <w:rsid w:val="0019571F"/>
    <w:rsid w:val="0019715B"/>
    <w:rsid w:val="0019785C"/>
    <w:rsid w:val="001A094F"/>
    <w:rsid w:val="001A1C97"/>
    <w:rsid w:val="001A21D7"/>
    <w:rsid w:val="001A5537"/>
    <w:rsid w:val="001A5909"/>
    <w:rsid w:val="001B1763"/>
    <w:rsid w:val="001B4418"/>
    <w:rsid w:val="001B6967"/>
    <w:rsid w:val="001B6E18"/>
    <w:rsid w:val="001B7F3C"/>
    <w:rsid w:val="001C66F1"/>
    <w:rsid w:val="001C7759"/>
    <w:rsid w:val="001E70A4"/>
    <w:rsid w:val="001F1491"/>
    <w:rsid w:val="001F3B5D"/>
    <w:rsid w:val="001F5F2D"/>
    <w:rsid w:val="001F64B8"/>
    <w:rsid w:val="001F7D28"/>
    <w:rsid w:val="00201A1D"/>
    <w:rsid w:val="002026BB"/>
    <w:rsid w:val="00206067"/>
    <w:rsid w:val="00215714"/>
    <w:rsid w:val="002162B9"/>
    <w:rsid w:val="0021684C"/>
    <w:rsid w:val="002174A9"/>
    <w:rsid w:val="0022280E"/>
    <w:rsid w:val="00224CD4"/>
    <w:rsid w:val="002273D1"/>
    <w:rsid w:val="00233892"/>
    <w:rsid w:val="002338EB"/>
    <w:rsid w:val="00235BF8"/>
    <w:rsid w:val="00235CFE"/>
    <w:rsid w:val="00240C3E"/>
    <w:rsid w:val="002418D2"/>
    <w:rsid w:val="002451C0"/>
    <w:rsid w:val="00245D7F"/>
    <w:rsid w:val="00254E24"/>
    <w:rsid w:val="00254FA5"/>
    <w:rsid w:val="00255545"/>
    <w:rsid w:val="0026317C"/>
    <w:rsid w:val="0026507F"/>
    <w:rsid w:val="00273D77"/>
    <w:rsid w:val="00280D14"/>
    <w:rsid w:val="002816C2"/>
    <w:rsid w:val="00281856"/>
    <w:rsid w:val="0029094F"/>
    <w:rsid w:val="00291D70"/>
    <w:rsid w:val="002923E4"/>
    <w:rsid w:val="00293AC1"/>
    <w:rsid w:val="002948E2"/>
    <w:rsid w:val="002A3D7A"/>
    <w:rsid w:val="002A4115"/>
    <w:rsid w:val="002A4B61"/>
    <w:rsid w:val="002A5EA5"/>
    <w:rsid w:val="002A6523"/>
    <w:rsid w:val="002B3659"/>
    <w:rsid w:val="002B50DB"/>
    <w:rsid w:val="002B5BB1"/>
    <w:rsid w:val="002B5C79"/>
    <w:rsid w:val="002B7825"/>
    <w:rsid w:val="002C3FB1"/>
    <w:rsid w:val="002D5DA8"/>
    <w:rsid w:val="002D66BA"/>
    <w:rsid w:val="002E0F25"/>
    <w:rsid w:val="002F46D2"/>
    <w:rsid w:val="00302D63"/>
    <w:rsid w:val="00303EF5"/>
    <w:rsid w:val="0030622C"/>
    <w:rsid w:val="003125D2"/>
    <w:rsid w:val="003137E1"/>
    <w:rsid w:val="00324BA6"/>
    <w:rsid w:val="00337560"/>
    <w:rsid w:val="00343917"/>
    <w:rsid w:val="00351FE3"/>
    <w:rsid w:val="003552EA"/>
    <w:rsid w:val="0036252D"/>
    <w:rsid w:val="00363F97"/>
    <w:rsid w:val="00367397"/>
    <w:rsid w:val="003702BB"/>
    <w:rsid w:val="00383C91"/>
    <w:rsid w:val="00396BA1"/>
    <w:rsid w:val="003B34EE"/>
    <w:rsid w:val="003B6F0D"/>
    <w:rsid w:val="003C2CDE"/>
    <w:rsid w:val="003C6F54"/>
    <w:rsid w:val="003C71F8"/>
    <w:rsid w:val="003C7C50"/>
    <w:rsid w:val="003D0EF2"/>
    <w:rsid w:val="003D0F2A"/>
    <w:rsid w:val="003D273A"/>
    <w:rsid w:val="003D3C6B"/>
    <w:rsid w:val="003E1B33"/>
    <w:rsid w:val="003E377B"/>
    <w:rsid w:val="003E3BA4"/>
    <w:rsid w:val="003E5A75"/>
    <w:rsid w:val="003E70C9"/>
    <w:rsid w:val="003F029C"/>
    <w:rsid w:val="003F2CBB"/>
    <w:rsid w:val="004038DB"/>
    <w:rsid w:val="00404B11"/>
    <w:rsid w:val="0040581C"/>
    <w:rsid w:val="00411055"/>
    <w:rsid w:val="004130C3"/>
    <w:rsid w:val="00414702"/>
    <w:rsid w:val="004175D9"/>
    <w:rsid w:val="0042705F"/>
    <w:rsid w:val="00434F25"/>
    <w:rsid w:val="00437A14"/>
    <w:rsid w:val="00440705"/>
    <w:rsid w:val="004425E9"/>
    <w:rsid w:val="004442F6"/>
    <w:rsid w:val="00444F2C"/>
    <w:rsid w:val="00445F17"/>
    <w:rsid w:val="00446743"/>
    <w:rsid w:val="0045085D"/>
    <w:rsid w:val="004538E5"/>
    <w:rsid w:val="0045615E"/>
    <w:rsid w:val="00456F7F"/>
    <w:rsid w:val="00460886"/>
    <w:rsid w:val="00462FF2"/>
    <w:rsid w:val="004637CB"/>
    <w:rsid w:val="00465EAE"/>
    <w:rsid w:val="004669F0"/>
    <w:rsid w:val="00471ED2"/>
    <w:rsid w:val="00474206"/>
    <w:rsid w:val="004747CD"/>
    <w:rsid w:val="004748B6"/>
    <w:rsid w:val="004770D4"/>
    <w:rsid w:val="004772A9"/>
    <w:rsid w:val="00481247"/>
    <w:rsid w:val="004948A9"/>
    <w:rsid w:val="00494ED5"/>
    <w:rsid w:val="004A3BE4"/>
    <w:rsid w:val="004A607A"/>
    <w:rsid w:val="004A6591"/>
    <w:rsid w:val="004B0294"/>
    <w:rsid w:val="004B2F30"/>
    <w:rsid w:val="004B394C"/>
    <w:rsid w:val="004B553B"/>
    <w:rsid w:val="004B65E1"/>
    <w:rsid w:val="004B67ED"/>
    <w:rsid w:val="004C1475"/>
    <w:rsid w:val="004D00F3"/>
    <w:rsid w:val="004D075A"/>
    <w:rsid w:val="004E0558"/>
    <w:rsid w:val="004E5303"/>
    <w:rsid w:val="004F2ED1"/>
    <w:rsid w:val="004F3BE3"/>
    <w:rsid w:val="004F4AF1"/>
    <w:rsid w:val="004F6AA0"/>
    <w:rsid w:val="004F6E8A"/>
    <w:rsid w:val="00502470"/>
    <w:rsid w:val="0050719B"/>
    <w:rsid w:val="00520C83"/>
    <w:rsid w:val="0052292B"/>
    <w:rsid w:val="005250EE"/>
    <w:rsid w:val="00526F80"/>
    <w:rsid w:val="00533798"/>
    <w:rsid w:val="00543258"/>
    <w:rsid w:val="00555971"/>
    <w:rsid w:val="005568C9"/>
    <w:rsid w:val="0056202C"/>
    <w:rsid w:val="0056473C"/>
    <w:rsid w:val="005650ED"/>
    <w:rsid w:val="0057031C"/>
    <w:rsid w:val="00574B7D"/>
    <w:rsid w:val="00576E67"/>
    <w:rsid w:val="005770CE"/>
    <w:rsid w:val="005869C3"/>
    <w:rsid w:val="00591366"/>
    <w:rsid w:val="005A2FFB"/>
    <w:rsid w:val="005A67CA"/>
    <w:rsid w:val="005A6FD0"/>
    <w:rsid w:val="005B5A9C"/>
    <w:rsid w:val="005B6806"/>
    <w:rsid w:val="005D1100"/>
    <w:rsid w:val="005D24ED"/>
    <w:rsid w:val="005D2E80"/>
    <w:rsid w:val="005D546D"/>
    <w:rsid w:val="005E12F7"/>
    <w:rsid w:val="005E3E3C"/>
    <w:rsid w:val="005E3E67"/>
    <w:rsid w:val="005E6620"/>
    <w:rsid w:val="005F4774"/>
    <w:rsid w:val="005F763E"/>
    <w:rsid w:val="006011CB"/>
    <w:rsid w:val="00602D22"/>
    <w:rsid w:val="006078DC"/>
    <w:rsid w:val="0061309F"/>
    <w:rsid w:val="00624F38"/>
    <w:rsid w:val="00626B0F"/>
    <w:rsid w:val="0063166F"/>
    <w:rsid w:val="00636142"/>
    <w:rsid w:val="006403ED"/>
    <w:rsid w:val="00647451"/>
    <w:rsid w:val="00653F57"/>
    <w:rsid w:val="0065590A"/>
    <w:rsid w:val="00664476"/>
    <w:rsid w:val="00680550"/>
    <w:rsid w:val="00680F71"/>
    <w:rsid w:val="00681808"/>
    <w:rsid w:val="00683035"/>
    <w:rsid w:val="00685629"/>
    <w:rsid w:val="00687508"/>
    <w:rsid w:val="00687BCC"/>
    <w:rsid w:val="0069034D"/>
    <w:rsid w:val="006A483A"/>
    <w:rsid w:val="006B0DCC"/>
    <w:rsid w:val="006B2F91"/>
    <w:rsid w:val="006B392C"/>
    <w:rsid w:val="006B46A4"/>
    <w:rsid w:val="006C2F58"/>
    <w:rsid w:val="006C509D"/>
    <w:rsid w:val="006C5AFB"/>
    <w:rsid w:val="006D7492"/>
    <w:rsid w:val="00700A3B"/>
    <w:rsid w:val="00702BD6"/>
    <w:rsid w:val="00712234"/>
    <w:rsid w:val="00720100"/>
    <w:rsid w:val="007370E9"/>
    <w:rsid w:val="00746578"/>
    <w:rsid w:val="00746C23"/>
    <w:rsid w:val="007523FF"/>
    <w:rsid w:val="007547B6"/>
    <w:rsid w:val="007742F0"/>
    <w:rsid w:val="00785D8B"/>
    <w:rsid w:val="00786D80"/>
    <w:rsid w:val="00787F8B"/>
    <w:rsid w:val="00793DC8"/>
    <w:rsid w:val="00794CA7"/>
    <w:rsid w:val="007971C0"/>
    <w:rsid w:val="007974CD"/>
    <w:rsid w:val="00797BF2"/>
    <w:rsid w:val="007A1368"/>
    <w:rsid w:val="007A53B1"/>
    <w:rsid w:val="007B09FD"/>
    <w:rsid w:val="007B517F"/>
    <w:rsid w:val="007D6847"/>
    <w:rsid w:val="007E3C17"/>
    <w:rsid w:val="007E4BD6"/>
    <w:rsid w:val="007E5C26"/>
    <w:rsid w:val="007F1C10"/>
    <w:rsid w:val="007F5CFC"/>
    <w:rsid w:val="007F7966"/>
    <w:rsid w:val="00802231"/>
    <w:rsid w:val="00803E98"/>
    <w:rsid w:val="0080558B"/>
    <w:rsid w:val="008060BF"/>
    <w:rsid w:val="008113B7"/>
    <w:rsid w:val="00814EBD"/>
    <w:rsid w:val="008176B1"/>
    <w:rsid w:val="0082111F"/>
    <w:rsid w:val="008223D3"/>
    <w:rsid w:val="00826FE7"/>
    <w:rsid w:val="008275B6"/>
    <w:rsid w:val="008364FB"/>
    <w:rsid w:val="00842610"/>
    <w:rsid w:val="0084327C"/>
    <w:rsid w:val="008436B6"/>
    <w:rsid w:val="008451CC"/>
    <w:rsid w:val="0084562A"/>
    <w:rsid w:val="0084585E"/>
    <w:rsid w:val="00847CFD"/>
    <w:rsid w:val="0085083F"/>
    <w:rsid w:val="0085223B"/>
    <w:rsid w:val="008571CA"/>
    <w:rsid w:val="00863F37"/>
    <w:rsid w:val="00867B2E"/>
    <w:rsid w:val="00874C51"/>
    <w:rsid w:val="00877421"/>
    <w:rsid w:val="00880EDE"/>
    <w:rsid w:val="00882B55"/>
    <w:rsid w:val="00885183"/>
    <w:rsid w:val="00894ADF"/>
    <w:rsid w:val="00894B06"/>
    <w:rsid w:val="008A2555"/>
    <w:rsid w:val="008A37BB"/>
    <w:rsid w:val="008A565D"/>
    <w:rsid w:val="008A5DE8"/>
    <w:rsid w:val="008B1DE4"/>
    <w:rsid w:val="008B3E00"/>
    <w:rsid w:val="008B43F0"/>
    <w:rsid w:val="008B6331"/>
    <w:rsid w:val="008B6F00"/>
    <w:rsid w:val="008C60F9"/>
    <w:rsid w:val="008C7F07"/>
    <w:rsid w:val="008C7FC1"/>
    <w:rsid w:val="008D31BE"/>
    <w:rsid w:val="008D6650"/>
    <w:rsid w:val="008D72B9"/>
    <w:rsid w:val="008F4026"/>
    <w:rsid w:val="009026BC"/>
    <w:rsid w:val="009066E4"/>
    <w:rsid w:val="009111FE"/>
    <w:rsid w:val="00915CD9"/>
    <w:rsid w:val="00916B9A"/>
    <w:rsid w:val="00923D64"/>
    <w:rsid w:val="00930588"/>
    <w:rsid w:val="009328DF"/>
    <w:rsid w:val="00932AE9"/>
    <w:rsid w:val="00932B1C"/>
    <w:rsid w:val="00935F0F"/>
    <w:rsid w:val="0094063C"/>
    <w:rsid w:val="0094071D"/>
    <w:rsid w:val="00942FD7"/>
    <w:rsid w:val="009434E2"/>
    <w:rsid w:val="00952124"/>
    <w:rsid w:val="00954261"/>
    <w:rsid w:val="00956F69"/>
    <w:rsid w:val="00957BE5"/>
    <w:rsid w:val="00957C83"/>
    <w:rsid w:val="00960C91"/>
    <w:rsid w:val="00970BF0"/>
    <w:rsid w:val="009711D0"/>
    <w:rsid w:val="0097329C"/>
    <w:rsid w:val="00975ED0"/>
    <w:rsid w:val="00975F39"/>
    <w:rsid w:val="009767C6"/>
    <w:rsid w:val="00976F5F"/>
    <w:rsid w:val="00980B26"/>
    <w:rsid w:val="009850FA"/>
    <w:rsid w:val="00986BF9"/>
    <w:rsid w:val="0098764C"/>
    <w:rsid w:val="00990141"/>
    <w:rsid w:val="009905AF"/>
    <w:rsid w:val="009918BE"/>
    <w:rsid w:val="00992E83"/>
    <w:rsid w:val="009940FF"/>
    <w:rsid w:val="009A510A"/>
    <w:rsid w:val="009B053A"/>
    <w:rsid w:val="009B0897"/>
    <w:rsid w:val="009B1FEF"/>
    <w:rsid w:val="009B2AD1"/>
    <w:rsid w:val="009B4F18"/>
    <w:rsid w:val="009B57FD"/>
    <w:rsid w:val="009C71F9"/>
    <w:rsid w:val="009D4081"/>
    <w:rsid w:val="009D4334"/>
    <w:rsid w:val="009D4FBB"/>
    <w:rsid w:val="009E11E5"/>
    <w:rsid w:val="009E2A67"/>
    <w:rsid w:val="009E3D79"/>
    <w:rsid w:val="009E73B9"/>
    <w:rsid w:val="009F086D"/>
    <w:rsid w:val="00A00742"/>
    <w:rsid w:val="00A02A30"/>
    <w:rsid w:val="00A02F1B"/>
    <w:rsid w:val="00A07F55"/>
    <w:rsid w:val="00A10EEC"/>
    <w:rsid w:val="00A1157C"/>
    <w:rsid w:val="00A11A86"/>
    <w:rsid w:val="00A127CA"/>
    <w:rsid w:val="00A12EF2"/>
    <w:rsid w:val="00A20AED"/>
    <w:rsid w:val="00A2235F"/>
    <w:rsid w:val="00A24507"/>
    <w:rsid w:val="00A30A03"/>
    <w:rsid w:val="00A311A0"/>
    <w:rsid w:val="00A32993"/>
    <w:rsid w:val="00A336DE"/>
    <w:rsid w:val="00A44387"/>
    <w:rsid w:val="00A4460E"/>
    <w:rsid w:val="00A47D6A"/>
    <w:rsid w:val="00A57C46"/>
    <w:rsid w:val="00A6464A"/>
    <w:rsid w:val="00A65E92"/>
    <w:rsid w:val="00A73BCD"/>
    <w:rsid w:val="00A77571"/>
    <w:rsid w:val="00A854CE"/>
    <w:rsid w:val="00A87D68"/>
    <w:rsid w:val="00A91D08"/>
    <w:rsid w:val="00A95328"/>
    <w:rsid w:val="00A97CA5"/>
    <w:rsid w:val="00AA12D9"/>
    <w:rsid w:val="00AA6C65"/>
    <w:rsid w:val="00AA7C1F"/>
    <w:rsid w:val="00AB6716"/>
    <w:rsid w:val="00AC4F48"/>
    <w:rsid w:val="00AD0677"/>
    <w:rsid w:val="00AD35F2"/>
    <w:rsid w:val="00AD4412"/>
    <w:rsid w:val="00AD53ED"/>
    <w:rsid w:val="00AD7530"/>
    <w:rsid w:val="00AE03EA"/>
    <w:rsid w:val="00AE0944"/>
    <w:rsid w:val="00AE12DF"/>
    <w:rsid w:val="00AE58AB"/>
    <w:rsid w:val="00AE58F6"/>
    <w:rsid w:val="00AE6A60"/>
    <w:rsid w:val="00AF0E5C"/>
    <w:rsid w:val="00AF144B"/>
    <w:rsid w:val="00AF3C42"/>
    <w:rsid w:val="00AF4439"/>
    <w:rsid w:val="00B00D0A"/>
    <w:rsid w:val="00B011E8"/>
    <w:rsid w:val="00B10393"/>
    <w:rsid w:val="00B10F1F"/>
    <w:rsid w:val="00B112B2"/>
    <w:rsid w:val="00B11ADA"/>
    <w:rsid w:val="00B11CE7"/>
    <w:rsid w:val="00B13EE6"/>
    <w:rsid w:val="00B23839"/>
    <w:rsid w:val="00B24BE6"/>
    <w:rsid w:val="00B2756A"/>
    <w:rsid w:val="00B30463"/>
    <w:rsid w:val="00B41E86"/>
    <w:rsid w:val="00B43C09"/>
    <w:rsid w:val="00B4504E"/>
    <w:rsid w:val="00B4750B"/>
    <w:rsid w:val="00B52BB3"/>
    <w:rsid w:val="00B531A2"/>
    <w:rsid w:val="00B60B67"/>
    <w:rsid w:val="00B708F0"/>
    <w:rsid w:val="00B71396"/>
    <w:rsid w:val="00B71EF7"/>
    <w:rsid w:val="00B84BAC"/>
    <w:rsid w:val="00B8644F"/>
    <w:rsid w:val="00B93127"/>
    <w:rsid w:val="00B9697B"/>
    <w:rsid w:val="00BA336A"/>
    <w:rsid w:val="00BA3BFE"/>
    <w:rsid w:val="00BB2998"/>
    <w:rsid w:val="00BB34B3"/>
    <w:rsid w:val="00BB3DAF"/>
    <w:rsid w:val="00BB46EF"/>
    <w:rsid w:val="00BC3EC6"/>
    <w:rsid w:val="00BC6858"/>
    <w:rsid w:val="00BC75B7"/>
    <w:rsid w:val="00BD5EC4"/>
    <w:rsid w:val="00BD6825"/>
    <w:rsid w:val="00BD7BEF"/>
    <w:rsid w:val="00BE432B"/>
    <w:rsid w:val="00BE477F"/>
    <w:rsid w:val="00BE47A9"/>
    <w:rsid w:val="00BF6C03"/>
    <w:rsid w:val="00C0529D"/>
    <w:rsid w:val="00C069D7"/>
    <w:rsid w:val="00C10490"/>
    <w:rsid w:val="00C1123E"/>
    <w:rsid w:val="00C12C0F"/>
    <w:rsid w:val="00C13DA2"/>
    <w:rsid w:val="00C1505B"/>
    <w:rsid w:val="00C20E4F"/>
    <w:rsid w:val="00C223B0"/>
    <w:rsid w:val="00C276F2"/>
    <w:rsid w:val="00C27F54"/>
    <w:rsid w:val="00C325FB"/>
    <w:rsid w:val="00C641F4"/>
    <w:rsid w:val="00C664E8"/>
    <w:rsid w:val="00C7471A"/>
    <w:rsid w:val="00C769B8"/>
    <w:rsid w:val="00C7769D"/>
    <w:rsid w:val="00CA4970"/>
    <w:rsid w:val="00CB070B"/>
    <w:rsid w:val="00CB0793"/>
    <w:rsid w:val="00CB3B85"/>
    <w:rsid w:val="00CB518B"/>
    <w:rsid w:val="00CC2039"/>
    <w:rsid w:val="00CC2DE3"/>
    <w:rsid w:val="00CC5424"/>
    <w:rsid w:val="00CD0A87"/>
    <w:rsid w:val="00CD588E"/>
    <w:rsid w:val="00CE0B4D"/>
    <w:rsid w:val="00CE176D"/>
    <w:rsid w:val="00CE2371"/>
    <w:rsid w:val="00CE2F6B"/>
    <w:rsid w:val="00CF025A"/>
    <w:rsid w:val="00CF17D5"/>
    <w:rsid w:val="00CF40C9"/>
    <w:rsid w:val="00CF41BC"/>
    <w:rsid w:val="00CF7521"/>
    <w:rsid w:val="00D0006A"/>
    <w:rsid w:val="00D027A0"/>
    <w:rsid w:val="00D049D2"/>
    <w:rsid w:val="00D143D9"/>
    <w:rsid w:val="00D15364"/>
    <w:rsid w:val="00D20FB1"/>
    <w:rsid w:val="00D256AC"/>
    <w:rsid w:val="00D256E5"/>
    <w:rsid w:val="00D30230"/>
    <w:rsid w:val="00D37050"/>
    <w:rsid w:val="00D41E0F"/>
    <w:rsid w:val="00D42FF7"/>
    <w:rsid w:val="00D45504"/>
    <w:rsid w:val="00D45BBB"/>
    <w:rsid w:val="00D47EAC"/>
    <w:rsid w:val="00D542B8"/>
    <w:rsid w:val="00D55199"/>
    <w:rsid w:val="00D55347"/>
    <w:rsid w:val="00D65CDF"/>
    <w:rsid w:val="00D81161"/>
    <w:rsid w:val="00D824C3"/>
    <w:rsid w:val="00D84E44"/>
    <w:rsid w:val="00D858BE"/>
    <w:rsid w:val="00D86E51"/>
    <w:rsid w:val="00D87AC3"/>
    <w:rsid w:val="00D90F93"/>
    <w:rsid w:val="00D92F81"/>
    <w:rsid w:val="00DA272F"/>
    <w:rsid w:val="00DA33AB"/>
    <w:rsid w:val="00DA3D3E"/>
    <w:rsid w:val="00DA717F"/>
    <w:rsid w:val="00DB32F0"/>
    <w:rsid w:val="00DB7888"/>
    <w:rsid w:val="00DD40ED"/>
    <w:rsid w:val="00DD71E6"/>
    <w:rsid w:val="00DE3D72"/>
    <w:rsid w:val="00DE590F"/>
    <w:rsid w:val="00DF2E93"/>
    <w:rsid w:val="00E03DFC"/>
    <w:rsid w:val="00E0622F"/>
    <w:rsid w:val="00E1107A"/>
    <w:rsid w:val="00E135C2"/>
    <w:rsid w:val="00E15863"/>
    <w:rsid w:val="00E202CE"/>
    <w:rsid w:val="00E3450B"/>
    <w:rsid w:val="00E44958"/>
    <w:rsid w:val="00E468B3"/>
    <w:rsid w:val="00E46973"/>
    <w:rsid w:val="00E55148"/>
    <w:rsid w:val="00E643C7"/>
    <w:rsid w:val="00E703CD"/>
    <w:rsid w:val="00E73854"/>
    <w:rsid w:val="00E76B83"/>
    <w:rsid w:val="00E81D3E"/>
    <w:rsid w:val="00E82921"/>
    <w:rsid w:val="00E969A5"/>
    <w:rsid w:val="00E97E40"/>
    <w:rsid w:val="00EA179D"/>
    <w:rsid w:val="00EA1F07"/>
    <w:rsid w:val="00EA4699"/>
    <w:rsid w:val="00EA546F"/>
    <w:rsid w:val="00EA5AD7"/>
    <w:rsid w:val="00EB22A0"/>
    <w:rsid w:val="00EB2BD2"/>
    <w:rsid w:val="00EB4285"/>
    <w:rsid w:val="00EC6EA6"/>
    <w:rsid w:val="00ED06B5"/>
    <w:rsid w:val="00ED7172"/>
    <w:rsid w:val="00EE2656"/>
    <w:rsid w:val="00EE4A0D"/>
    <w:rsid w:val="00EE7C3D"/>
    <w:rsid w:val="00EF37A8"/>
    <w:rsid w:val="00EF4AFB"/>
    <w:rsid w:val="00EF725E"/>
    <w:rsid w:val="00EF7B7E"/>
    <w:rsid w:val="00F05187"/>
    <w:rsid w:val="00F1271D"/>
    <w:rsid w:val="00F128D1"/>
    <w:rsid w:val="00F13081"/>
    <w:rsid w:val="00F21BB2"/>
    <w:rsid w:val="00F26D58"/>
    <w:rsid w:val="00F329FA"/>
    <w:rsid w:val="00F352B6"/>
    <w:rsid w:val="00F37B63"/>
    <w:rsid w:val="00F40880"/>
    <w:rsid w:val="00F40F54"/>
    <w:rsid w:val="00F40FE4"/>
    <w:rsid w:val="00F41610"/>
    <w:rsid w:val="00F60128"/>
    <w:rsid w:val="00F60C5B"/>
    <w:rsid w:val="00F643EE"/>
    <w:rsid w:val="00F65572"/>
    <w:rsid w:val="00F65B79"/>
    <w:rsid w:val="00F727BC"/>
    <w:rsid w:val="00F7475C"/>
    <w:rsid w:val="00F752CD"/>
    <w:rsid w:val="00FB099F"/>
    <w:rsid w:val="00FB2B2C"/>
    <w:rsid w:val="00FB4E87"/>
    <w:rsid w:val="00FB5B11"/>
    <w:rsid w:val="00FC6F01"/>
    <w:rsid w:val="00FC7362"/>
    <w:rsid w:val="00FD0B1B"/>
    <w:rsid w:val="00FD3E7E"/>
    <w:rsid w:val="00FD5045"/>
    <w:rsid w:val="00FD6CCC"/>
    <w:rsid w:val="00FE34D8"/>
    <w:rsid w:val="00FE3DB3"/>
    <w:rsid w:val="00FE68BD"/>
    <w:rsid w:val="00FE76D0"/>
    <w:rsid w:val="00FF33AE"/>
    <w:rsid w:val="00FF4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3012CD3D-6AD6-44A0-A441-3FCD880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zdaily.uz/en/uzbekistan-extends-zero-import-duties-on-food-and-consumer-goods-until-2027/" TargetMode="External"/><Relationship Id="rId18" Type="http://schemas.openxmlformats.org/officeDocument/2006/relationships/hyperlink" Target="https://kapital.uz/otmenili-lgoty-na-import/" TargetMode="External"/><Relationship Id="rId26" Type="http://schemas.openxmlformats.org/officeDocument/2006/relationships/hyperlink" Target="https://www.uzdaily.uz/ru/vneshnetorgovyi-oborot-uzbekistana-v-2025-godu-dostig-812-mlrd-rost-na-207/" TargetMode="External"/><Relationship Id="rId39" Type="http://schemas.openxmlformats.org/officeDocument/2006/relationships/hyperlink" Target="https://www.gazeta.uz/ru/2026/01/12/nodirbek-ochilov-cbu/" TargetMode="External"/><Relationship Id="rId21" Type="http://schemas.openxmlformats.org/officeDocument/2006/relationships/hyperlink" Target="https://podrobno.uz/cat/economic/v-uzbekistane-zapushchen-edinstvennyy-v-regione-tsentr-obsluzhivaniya-vertoletov-airbus/" TargetMode="External"/><Relationship Id="rId34" Type="http://schemas.openxmlformats.org/officeDocument/2006/relationships/hyperlink" Target="https://www.spot.uz/ru/2026/01/07/creative-benefits/" TargetMode="External"/><Relationship Id="rId42" Type="http://schemas.openxmlformats.org/officeDocument/2006/relationships/hyperlink" Target="https://www.gazeta.uz/ru/2026/01/14/energy/" TargetMode="External"/><Relationship Id="rId47" Type="http://schemas.openxmlformats.org/officeDocument/2006/relationships/hyperlink" Target="https://www.spot.uz/ru/2026/01/19/tourism/" TargetMode="External"/><Relationship Id="rId50" Type="http://schemas.openxmlformats.org/officeDocument/2006/relationships/hyperlink" Target="https://www.uzdaily.uz/ru/dobycha-prirodnogo-gaza-v-uzbekistane-v-2025-godu-vyrosla-do-423-mlrd-kubometrov/" TargetMode="External"/><Relationship Id="rId55" Type="http://schemas.openxmlformats.org/officeDocument/2006/relationships/hyperlink" Target="https://www.spot.uz/ru/2026/01/28/uzairway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a.com.tr/ru/&#1085;&#1072;&#1091;&#1082;&#1072;-&#1080;-&#1090;&#1077;&#1093;&#1085;&#1086;&#1083;&#1086;&#1075;&#1080;&#1103;/&#1090;&#1072;&#1076;&#1078;&#1080;&#1082;&#1080;&#1089;&#1090;&#1072;&#1085;-&#1080;-&#1091;&#1079;&#1073;&#1077;&#1082;&#1080;&#1089;&#1090;&#1072;&#1085;-&#1079;&#1072;&#1087;&#1091;&#1089;&#1082;&#1072;&#1102;&#1090;-&#1087;&#1080;&#1083;&#1086;&#1090;&#1085;&#1099;&#1081;-&#1084;&#1091;&#1083;&#1100;&#1090;&#1080;&#1084;&#1086;&#1076;&#1072;&#1083;&#1100;&#1085;&#1099;&#1081;-&#1082;&#1086;&#1088;&#1080;&#1076;&#1086;&#1088;-&#1074;-&#1082;&#1080;&#1090;&#1072;&#1081;-&#1080;-&#1077;&#1074;&#1088;&#1086;&#1087;&#1091;/3789907" TargetMode="External"/><Relationship Id="rId29" Type="http://schemas.openxmlformats.org/officeDocument/2006/relationships/hyperlink" Target="https://www.spot.uz/ru/2026/01/17/invest-platform/" TargetMode="External"/><Relationship Id="rId11" Type="http://schemas.openxmlformats.org/officeDocument/2006/relationships/hyperlink" Target="https://caexuzbekistan.com/event/65" TargetMode="External"/><Relationship Id="rId24" Type="http://schemas.openxmlformats.org/officeDocument/2006/relationships/hyperlink" Target="https://www.spot.uz/ru/2026/01/20/russia-export/" TargetMode="External"/><Relationship Id="rId32" Type="http://schemas.openxmlformats.org/officeDocument/2006/relationships/hyperlink" Target="https://www.spot.uz/ru/2026/01/06/foreign-debt/" TargetMode="External"/><Relationship Id="rId37" Type="http://schemas.openxmlformats.org/officeDocument/2006/relationships/hyperlink" Target="https://www.uzdaily.uz/ru/oon-ekonomika-uzbekistana-sokhranit-odni-iz-samykh-vysokikh-tempov-rosta-v-sng-do-2027-goda/" TargetMode="External"/><Relationship Id="rId40" Type="http://schemas.openxmlformats.org/officeDocument/2006/relationships/hyperlink" Target="https://caspianpost.com/central-asia/russian-gas-supplies-to-central-asia-jump-22-in-2025" TargetMode="External"/><Relationship Id="rId45" Type="http://schemas.openxmlformats.org/officeDocument/2006/relationships/hyperlink" Target="https://www.spot.uz/ru/2026/01/16/licensing-gas/" TargetMode="External"/><Relationship Id="rId53" Type="http://schemas.openxmlformats.org/officeDocument/2006/relationships/hyperlink" Target="https://www.uzdaily.uz/ru/srednemesiachnaia-zarabotnaia-plata-v-uzbekistane-v-2025-godu-vyrosla-na-189/"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uzdaily.uz/en/uzbekistans-exports-grow-23-in-2025-reaching-us334-billion/" TargetMode="External"/><Relationship Id="rId4" Type="http://schemas.openxmlformats.org/officeDocument/2006/relationships/settings" Target="settings.xml"/><Relationship Id="rId9" Type="http://schemas.openxmlformats.org/officeDocument/2006/relationships/hyperlink" Target="https://mebelexpo.uz/" TargetMode="External"/><Relationship Id="rId14" Type="http://schemas.openxmlformats.org/officeDocument/2006/relationships/hyperlink" Target="https://www.uzdaily.uz/en/uzbek-manufacturer-vektan-chemical-to-open-plant-in-the-united-states/" TargetMode="External"/><Relationship Id="rId22" Type="http://schemas.openxmlformats.org/officeDocument/2006/relationships/hyperlink" Target="https://www.spot.uz/ru/2026/01/19/zero-tariff/" TargetMode="External"/><Relationship Id="rId27" Type="http://schemas.openxmlformats.org/officeDocument/2006/relationships/hyperlink" Target="https://www.uzdaily.uz/ru/novyi-gruzovoi-aviamarshrut-sviazhet-uzbekistan-s-rynkami-es-cherez-rigu/" TargetMode="External"/><Relationship Id="rId30" Type="http://schemas.openxmlformats.org/officeDocument/2006/relationships/hyperlink" Target="https://cbu.uz/en/arkhiv-kursov-valyut/" TargetMode="External"/><Relationship Id="rId35" Type="http://schemas.openxmlformats.org/officeDocument/2006/relationships/hyperlink" Target="https://podrobno.uz/cat/economic/stalo-izvestno-kogda-v-bukhare-otkroyut-novyy-aeroport/" TargetMode="External"/><Relationship Id="rId43" Type="http://schemas.openxmlformats.org/officeDocument/2006/relationships/hyperlink" Target="https://www.uzdaily.uz/ru/ebrr-investiruet-do-1955-mln-v-stroitelstvo-solnechnoi-elektrostantsii-i-akkumuliatornogo-khranilishcha-v-uzbekistane/" TargetMode="External"/><Relationship Id="rId48" Type="http://schemas.openxmlformats.org/officeDocument/2006/relationships/hyperlink" Target="https://www.spot.uz/ru/2026/01/20/economic-growth/" TargetMode="External"/><Relationship Id="rId56" Type="http://schemas.openxmlformats.org/officeDocument/2006/relationships/footer" Target="footer1.xml"/><Relationship Id="rId8" Type="http://schemas.openxmlformats.org/officeDocument/2006/relationships/hyperlink" Target="https://uzfoodexpo.uz/" TargetMode="External"/><Relationship Id="rId51" Type="http://schemas.openxmlformats.org/officeDocument/2006/relationships/hyperlink" Target="https://www.worldbank.org/en/news/press-release/2026/01/22/central-asia-regional-electricity-market-interconnectivity-and-trade-program" TargetMode="External"/><Relationship Id="rId3" Type="http://schemas.openxmlformats.org/officeDocument/2006/relationships/styles" Target="styles.xml"/><Relationship Id="rId12" Type="http://schemas.openxmlformats.org/officeDocument/2006/relationships/hyperlink" Target="https://caexuzbekistan.com/event/63" TargetMode="External"/><Relationship Id="rId17" Type="http://schemas.openxmlformats.org/officeDocument/2006/relationships/hyperlink" Target="https://www.spot.uz/ru/2026/01/05/wagons-russia/" TargetMode="External"/><Relationship Id="rId25" Type="http://schemas.openxmlformats.org/officeDocument/2006/relationships/hyperlink" Target="https://www.spot.uz/ru/2026/01/22/export-gold/" TargetMode="External"/><Relationship Id="rId33" Type="http://schemas.openxmlformats.org/officeDocument/2006/relationships/hyperlink" Target="https://anhor.uz/news/biznes-4/" TargetMode="External"/><Relationship Id="rId38" Type="http://schemas.openxmlformats.org/officeDocument/2006/relationships/hyperlink" Target="https://www.spot.uz/ru/2026/01/09/gov-debt/" TargetMode="External"/><Relationship Id="rId46" Type="http://schemas.openxmlformats.org/officeDocument/2006/relationships/hyperlink" Target="https://www.gazeta.uz/ru/2026/01/16/debt/" TargetMode="External"/><Relationship Id="rId20" Type="http://schemas.openxmlformats.org/officeDocument/2006/relationships/hyperlink" Target="https://podrobno.uz/cat/economic/obem-zheleznodorozhnykh-gruzoperevozok-v-uzbekistane-prevysil-100-millionov-tonn/" TargetMode="External"/><Relationship Id="rId41" Type="http://schemas.openxmlformats.org/officeDocument/2006/relationships/hyperlink" Target="https://www.spot.uz/ru/2026/01/13/nmmc/" TargetMode="External"/><Relationship Id="rId54" Type="http://schemas.openxmlformats.org/officeDocument/2006/relationships/hyperlink" Target="https://www.gazeta.uz/ru/2026/01/28/money-transf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zdaily.uz/en/talgo-signs-largest-high-speed-train-maintenance-contract-in-uzbekistan/" TargetMode="External"/><Relationship Id="rId23" Type="http://schemas.openxmlformats.org/officeDocument/2006/relationships/hyperlink" Target="https://www.spot.uz/ru/2026/01/20/poland/" TargetMode="External"/><Relationship Id="rId28" Type="http://schemas.openxmlformats.org/officeDocument/2006/relationships/hyperlink" Target="https://www.gazeta.uz/ru/2026/01/14/taxes/" TargetMode="External"/><Relationship Id="rId36" Type="http://schemas.openxmlformats.org/officeDocument/2006/relationships/hyperlink" Target="https://www.spot.uz/ru/2026/01/08/reserves-december/" TargetMode="External"/><Relationship Id="rId49" Type="http://schemas.openxmlformats.org/officeDocument/2006/relationships/hyperlink" Target="https://www.gazeta.uz/ru/2026/01/20/gold/" TargetMode="External"/><Relationship Id="rId57" Type="http://schemas.openxmlformats.org/officeDocument/2006/relationships/fontTable" Target="fontTable.xml"/><Relationship Id="rId10" Type="http://schemas.openxmlformats.org/officeDocument/2006/relationships/hyperlink" Target="https://caexuzbekistan.com/event/54" TargetMode="External"/><Relationship Id="rId31" Type="http://schemas.openxmlformats.org/officeDocument/2006/relationships/hyperlink" Target="https://www.spot.uz/ru/2026/01/06/social-facilities-fund/" TargetMode="External"/><Relationship Id="rId44" Type="http://schemas.openxmlformats.org/officeDocument/2006/relationships/hyperlink" Target="https://www.spot.uz/ru/2026/01/15/banks-cerr/" TargetMode="External"/><Relationship Id="rId52" Type="http://schemas.openxmlformats.org/officeDocument/2006/relationships/hyperlink" Target="https://www.spot.uz/ru/2026/01/26/shadow-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11775</TotalTime>
  <Pages>7</Pages>
  <Words>17042</Words>
  <Characters>9714</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288</cp:revision>
  <dcterms:created xsi:type="dcterms:W3CDTF">2024-09-17T07:23:00Z</dcterms:created>
  <dcterms:modified xsi:type="dcterms:W3CDTF">2026-02-06T15:17:00Z</dcterms:modified>
</cp:coreProperties>
</file>