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B055" w14:textId="77777777" w:rsidR="00AC04B6" w:rsidRPr="00E750D8" w:rsidRDefault="00AC04B6" w:rsidP="00AC04B6">
      <w:pPr>
        <w:spacing w:line="360" w:lineRule="auto"/>
        <w:jc w:val="center"/>
        <w:rPr>
          <w:rFonts w:ascii="Times New Roman" w:eastAsia="Arial" w:hAnsi="Times New Roman"/>
          <w:b/>
          <w:sz w:val="24"/>
          <w:szCs w:val="24"/>
        </w:rPr>
      </w:pPr>
      <w:r w:rsidRPr="00E750D8">
        <w:rPr>
          <w:rFonts w:ascii="Times New Roman" w:eastAsia="Arial" w:hAnsi="Times New Roman"/>
          <w:b/>
          <w:sz w:val="24"/>
          <w:szCs w:val="24"/>
        </w:rPr>
        <w:t>Lietuvos Respublikos ambasada Norvegijos Karalystėje</w:t>
      </w:r>
    </w:p>
    <w:p w14:paraId="7353C1B3" w14:textId="77777777" w:rsidR="00AC04B6" w:rsidRPr="00E750D8" w:rsidRDefault="00AC04B6" w:rsidP="00AC04B6">
      <w:pPr>
        <w:spacing w:line="360" w:lineRule="auto"/>
        <w:jc w:val="center"/>
        <w:rPr>
          <w:rFonts w:ascii="Times New Roman" w:eastAsia="Arial" w:hAnsi="Times New Roman"/>
          <w:b/>
          <w:sz w:val="24"/>
          <w:szCs w:val="24"/>
          <w:highlight w:val="white"/>
        </w:rPr>
      </w:pPr>
      <w:r w:rsidRPr="00E750D8">
        <w:rPr>
          <w:rFonts w:ascii="Times New Roman" w:eastAsia="Arial" w:hAnsi="Times New Roman"/>
          <w:b/>
          <w:sz w:val="24"/>
          <w:szCs w:val="24"/>
          <w:highlight w:val="white"/>
        </w:rPr>
        <w:t>AKTUALIOS EKONOMINĖS INFORMACIJOS SUVESTINĖ</w:t>
      </w:r>
    </w:p>
    <w:p w14:paraId="6F3AF120" w14:textId="4371A465" w:rsidR="00AC04B6" w:rsidRPr="00052162" w:rsidRDefault="00AC04B6" w:rsidP="00AC04B6">
      <w:pPr>
        <w:spacing w:line="360" w:lineRule="auto"/>
        <w:jc w:val="center"/>
        <w:rPr>
          <w:rFonts w:ascii="Times New Roman" w:eastAsia="Arial" w:hAnsi="Times New Roman"/>
          <w:sz w:val="24"/>
          <w:szCs w:val="24"/>
        </w:rPr>
      </w:pPr>
      <w:r w:rsidRPr="00052162">
        <w:rPr>
          <w:rFonts w:ascii="Times New Roman" w:eastAsia="Arial" w:hAnsi="Times New Roman"/>
          <w:sz w:val="24"/>
          <w:szCs w:val="24"/>
        </w:rPr>
        <w:t>202</w:t>
      </w:r>
      <w:r w:rsidR="00052162" w:rsidRPr="00052162">
        <w:rPr>
          <w:rFonts w:ascii="Times New Roman" w:eastAsia="Arial" w:hAnsi="Times New Roman"/>
          <w:sz w:val="24"/>
          <w:szCs w:val="24"/>
        </w:rPr>
        <w:t>6</w:t>
      </w:r>
      <w:r w:rsidRPr="00052162">
        <w:rPr>
          <w:rFonts w:ascii="Times New Roman" w:eastAsia="Arial" w:hAnsi="Times New Roman"/>
          <w:sz w:val="24"/>
          <w:szCs w:val="24"/>
        </w:rPr>
        <w:t xml:space="preserve"> </w:t>
      </w:r>
      <w:r w:rsidR="009B28F4" w:rsidRPr="00052162">
        <w:rPr>
          <w:rFonts w:ascii="Times New Roman" w:eastAsia="Arial" w:hAnsi="Times New Roman"/>
          <w:sz w:val="24"/>
          <w:szCs w:val="24"/>
        </w:rPr>
        <w:t>0</w:t>
      </w:r>
      <w:r w:rsidR="00CB207A" w:rsidRPr="00052162">
        <w:rPr>
          <w:rFonts w:ascii="Times New Roman" w:eastAsia="Arial" w:hAnsi="Times New Roman"/>
          <w:sz w:val="24"/>
          <w:szCs w:val="24"/>
        </w:rPr>
        <w:t>3</w:t>
      </w:r>
      <w:r w:rsidRPr="00052162">
        <w:rPr>
          <w:rFonts w:ascii="Times New Roman" w:eastAsia="Arial" w:hAnsi="Times New Roman"/>
          <w:sz w:val="24"/>
          <w:szCs w:val="24"/>
        </w:rPr>
        <w:t xml:space="preserve"> </w:t>
      </w:r>
      <w:r w:rsidR="00CB207A" w:rsidRPr="00052162">
        <w:rPr>
          <w:rFonts w:ascii="Times New Roman" w:eastAsia="Arial" w:hAnsi="Times New Roman"/>
          <w:sz w:val="24"/>
          <w:szCs w:val="24"/>
        </w:rPr>
        <w:t>31</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F50348" w14:paraId="00B16FF5" w14:textId="77777777" w:rsidTr="00881F54">
        <w:trPr>
          <w:gridAfter w:val="1"/>
          <w:wAfter w:w="11" w:type="dxa"/>
          <w:trHeight w:val="385"/>
        </w:trPr>
        <w:tc>
          <w:tcPr>
            <w:tcW w:w="1418" w:type="dxa"/>
            <w:shd w:val="clear" w:color="auto" w:fill="B4C6E7" w:themeFill="accent5" w:themeFillTint="66"/>
            <w:tcMar>
              <w:top w:w="29" w:type="dxa"/>
              <w:left w:w="115" w:type="dxa"/>
              <w:bottom w:w="29" w:type="dxa"/>
              <w:right w:w="115" w:type="dxa"/>
            </w:tcMar>
            <w:vAlign w:val="center"/>
          </w:tcPr>
          <w:p w14:paraId="28C8225C"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Data</w:t>
            </w:r>
          </w:p>
        </w:tc>
        <w:tc>
          <w:tcPr>
            <w:tcW w:w="5812" w:type="dxa"/>
            <w:shd w:val="clear" w:color="auto" w:fill="B4C6E7" w:themeFill="accent5" w:themeFillTint="66"/>
            <w:tcMar>
              <w:top w:w="29" w:type="dxa"/>
              <w:left w:w="115" w:type="dxa"/>
              <w:bottom w:w="29" w:type="dxa"/>
              <w:right w:w="115" w:type="dxa"/>
            </w:tcMar>
            <w:vAlign w:val="center"/>
          </w:tcPr>
          <w:p w14:paraId="20DAE36A"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Pateikiamos informacijos apibendrinimas</w:t>
            </w:r>
          </w:p>
        </w:tc>
        <w:tc>
          <w:tcPr>
            <w:tcW w:w="2268" w:type="dxa"/>
            <w:shd w:val="clear" w:color="auto" w:fill="B4C6E7" w:themeFill="accent5" w:themeFillTint="66"/>
            <w:tcMar>
              <w:top w:w="29" w:type="dxa"/>
              <w:left w:w="115" w:type="dxa"/>
              <w:bottom w:w="29" w:type="dxa"/>
              <w:right w:w="115" w:type="dxa"/>
            </w:tcMar>
            <w:vAlign w:val="center"/>
          </w:tcPr>
          <w:p w14:paraId="085311A2"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Informacijos šaltinis</w:t>
            </w:r>
          </w:p>
        </w:tc>
        <w:tc>
          <w:tcPr>
            <w:tcW w:w="1436" w:type="dxa"/>
            <w:shd w:val="clear" w:color="auto" w:fill="B4C6E7" w:themeFill="accent5" w:themeFillTint="66"/>
            <w:tcMar>
              <w:top w:w="29" w:type="dxa"/>
              <w:left w:w="115" w:type="dxa"/>
              <w:bottom w:w="29" w:type="dxa"/>
              <w:right w:w="115" w:type="dxa"/>
            </w:tcMar>
            <w:vAlign w:val="center"/>
          </w:tcPr>
          <w:p w14:paraId="75D82933"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Pastabos</w:t>
            </w:r>
          </w:p>
        </w:tc>
      </w:tr>
      <w:tr w:rsidR="00D22BFD" w:rsidRPr="00F50348" w14:paraId="2ED2552F" w14:textId="77777777" w:rsidTr="00881F54">
        <w:trPr>
          <w:trHeight w:val="216"/>
        </w:trPr>
        <w:tc>
          <w:tcPr>
            <w:tcW w:w="10945" w:type="dxa"/>
            <w:gridSpan w:val="5"/>
            <w:shd w:val="clear" w:color="auto" w:fill="D9E2F3" w:themeFill="accent5" w:themeFillTint="33"/>
            <w:tcMar>
              <w:top w:w="29" w:type="dxa"/>
              <w:left w:w="115" w:type="dxa"/>
              <w:bottom w:w="29" w:type="dxa"/>
              <w:right w:w="115" w:type="dxa"/>
            </w:tcMar>
          </w:tcPr>
          <w:p w14:paraId="3220C92B" w14:textId="77777777" w:rsidR="00D22BFD" w:rsidRPr="00F50348" w:rsidRDefault="007B1767">
            <w:pPr>
              <w:spacing w:after="0" w:line="240" w:lineRule="auto"/>
              <w:rPr>
                <w:rFonts w:ascii="Times New Roman" w:eastAsia="Times New Roman" w:hAnsi="Times New Roman"/>
                <w:b/>
              </w:rPr>
            </w:pPr>
            <w:r w:rsidRPr="00F50348">
              <w:rPr>
                <w:rFonts w:ascii="Times New Roman" w:eastAsia="Times New Roman" w:hAnsi="Times New Roman"/>
                <w:b/>
              </w:rPr>
              <w:t>Lietuvos eksportuotojams aktuali informacija</w:t>
            </w: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D63202" w:rsidRPr="00F50348" w14:paraId="4E55D227" w14:textId="77777777" w:rsidTr="004E7F53">
        <w:trPr>
          <w:trHeight w:val="234"/>
        </w:trPr>
        <w:tc>
          <w:tcPr>
            <w:tcW w:w="1418" w:type="dxa"/>
            <w:tcBorders>
              <w:bottom w:val="single" w:sz="4" w:space="0" w:color="000000"/>
            </w:tcBorders>
            <w:tcMar>
              <w:top w:w="29" w:type="dxa"/>
              <w:left w:w="115" w:type="dxa"/>
              <w:bottom w:w="29" w:type="dxa"/>
              <w:right w:w="115" w:type="dxa"/>
            </w:tcMar>
          </w:tcPr>
          <w:p w14:paraId="1211ED59" w14:textId="08DC92BD" w:rsidR="00D63202" w:rsidRPr="00F50348" w:rsidRDefault="00D63202" w:rsidP="00D63202">
            <w:pPr>
              <w:spacing w:after="0" w:line="240" w:lineRule="auto"/>
              <w:rPr>
                <w:rFonts w:ascii="Times New Roman" w:eastAsia="Times New Roman" w:hAnsi="Times New Roman"/>
              </w:rPr>
            </w:pPr>
            <w:r>
              <w:rPr>
                <w:rFonts w:ascii="Times New Roman" w:eastAsia="Times New Roman" w:hAnsi="Times New Roman"/>
              </w:rPr>
              <w:t>2026 03 12</w:t>
            </w:r>
          </w:p>
        </w:tc>
        <w:tc>
          <w:tcPr>
            <w:tcW w:w="5812" w:type="dxa"/>
            <w:tcMar>
              <w:top w:w="29" w:type="dxa"/>
              <w:left w:w="115" w:type="dxa"/>
              <w:bottom w:w="29" w:type="dxa"/>
              <w:right w:w="115" w:type="dxa"/>
            </w:tcMar>
          </w:tcPr>
          <w:p w14:paraId="125ED5B7" w14:textId="10F6104A" w:rsidR="00D63202" w:rsidRPr="00F50348" w:rsidRDefault="00D63202" w:rsidP="00D63202">
            <w:pPr>
              <w:pBdr>
                <w:top w:val="nil"/>
                <w:left w:val="nil"/>
                <w:bottom w:val="nil"/>
                <w:right w:val="nil"/>
                <w:between w:val="nil"/>
              </w:pBdr>
              <w:spacing w:after="0" w:line="240" w:lineRule="auto"/>
              <w:jc w:val="both"/>
              <w:rPr>
                <w:rFonts w:ascii="Times New Roman" w:eastAsia="Times New Roman" w:hAnsi="Times New Roman"/>
              </w:rPr>
            </w:pPr>
            <w:r>
              <w:rPr>
                <w:rFonts w:ascii="Times New Roman" w:eastAsia="Times New Roman" w:hAnsi="Times New Roman"/>
              </w:rPr>
              <w:t>JAV</w:t>
            </w:r>
            <w:r w:rsidRPr="00D970BF">
              <w:rPr>
                <w:rFonts w:ascii="Times New Roman" w:eastAsia="Times New Roman" w:hAnsi="Times New Roman"/>
              </w:rPr>
              <w:t xml:space="preserve"> pradėjo tyrimą dėl 16 šalių, tarp jų ir Norvegijos, galimos perteklinės gamybos ir prekybos politikos, kuri, anot Vašingtono, gali pakenkti JAV pramonei. JAV prekybos atstovo biuras teigia, kad Norvegija galimai dirbtinai silpnina kroną, nes naftos pajamas keičia į užsienio valiutą, o ne laiko jas Norvegijos kronomis. Tyrimas bus atliekamas pagal 1974 m. JAV prekybos įstatymo 301 straipsnį ir sieks nustatyti, ar šalių politika nėra „nepagrįsta ar diskriminuojanti“ JAV verslui. Norvegijos verslo konfederacija NHO perspėja, kad šis procesas didina neapibrėžtumą Norvegijos įmonėms, ypač dėl galimų naujų muitų.</w:t>
            </w:r>
          </w:p>
        </w:tc>
        <w:tc>
          <w:tcPr>
            <w:tcW w:w="2268" w:type="dxa"/>
            <w:tcBorders>
              <w:bottom w:val="single" w:sz="4" w:space="0" w:color="000000"/>
            </w:tcBorders>
            <w:tcMar>
              <w:top w:w="29" w:type="dxa"/>
              <w:left w:w="115" w:type="dxa"/>
              <w:bottom w:w="29" w:type="dxa"/>
              <w:right w:w="115" w:type="dxa"/>
            </w:tcMar>
          </w:tcPr>
          <w:p w14:paraId="00823EE7" w14:textId="4ADBA021" w:rsidR="00D63202" w:rsidRPr="00F50348" w:rsidRDefault="00D63202" w:rsidP="00D63202">
            <w:pPr>
              <w:spacing w:after="0" w:line="240" w:lineRule="auto"/>
              <w:rPr>
                <w:rFonts w:ascii="Times New Roman" w:eastAsia="Times New Roman" w:hAnsi="Times New Roman"/>
              </w:rPr>
            </w:pPr>
            <w:hyperlink r:id="rId9" w:history="1">
              <w:r w:rsidRPr="00D970BF">
                <w:rPr>
                  <w:rStyle w:val="Hyperlink"/>
                </w:rPr>
                <w:t>Opens investigation of several countries – Norway on the list – E24</w:t>
              </w:r>
            </w:hyperlink>
          </w:p>
        </w:tc>
        <w:tc>
          <w:tcPr>
            <w:tcW w:w="1436" w:type="dxa"/>
            <w:tcMar>
              <w:top w:w="29" w:type="dxa"/>
              <w:left w:w="115" w:type="dxa"/>
              <w:bottom w:w="29" w:type="dxa"/>
              <w:right w:w="115" w:type="dxa"/>
            </w:tcMar>
          </w:tcPr>
          <w:p w14:paraId="1FB3C33E" w14:textId="57307CBE" w:rsidR="00D63202" w:rsidRPr="00F50348" w:rsidRDefault="00D63202" w:rsidP="00D63202">
            <w:pPr>
              <w:spacing w:after="0" w:line="240" w:lineRule="auto"/>
              <w:rPr>
                <w:rFonts w:ascii="Times New Roman" w:eastAsia="Times New Roman" w:hAnsi="Times New Roman"/>
              </w:rPr>
            </w:pPr>
          </w:p>
        </w:tc>
      </w:tr>
      <w:tr w:rsidR="00D63202" w:rsidRPr="00F50348" w14:paraId="52F1FB1B" w14:textId="77777777" w:rsidTr="004E7F53">
        <w:trPr>
          <w:trHeight w:val="234"/>
        </w:trPr>
        <w:tc>
          <w:tcPr>
            <w:tcW w:w="1418" w:type="dxa"/>
            <w:tcBorders>
              <w:bottom w:val="single" w:sz="4" w:space="0" w:color="000000"/>
            </w:tcBorders>
            <w:tcMar>
              <w:top w:w="29" w:type="dxa"/>
              <w:left w:w="115" w:type="dxa"/>
              <w:bottom w:w="29" w:type="dxa"/>
              <w:right w:w="115" w:type="dxa"/>
            </w:tcMar>
          </w:tcPr>
          <w:p w14:paraId="72B188FC" w14:textId="64157CBD" w:rsidR="00D63202" w:rsidRDefault="00D63202" w:rsidP="00D63202">
            <w:pPr>
              <w:spacing w:after="0" w:line="240" w:lineRule="auto"/>
              <w:rPr>
                <w:rFonts w:ascii="Times New Roman" w:eastAsia="Times New Roman" w:hAnsi="Times New Roman"/>
              </w:rPr>
            </w:pPr>
            <w:r>
              <w:rPr>
                <w:rFonts w:ascii="Times New Roman" w:eastAsia="Times New Roman" w:hAnsi="Times New Roman"/>
              </w:rPr>
              <w:t>2026 03 30</w:t>
            </w:r>
          </w:p>
        </w:tc>
        <w:tc>
          <w:tcPr>
            <w:tcW w:w="5812" w:type="dxa"/>
            <w:tcMar>
              <w:top w:w="29" w:type="dxa"/>
              <w:left w:w="115" w:type="dxa"/>
              <w:bottom w:w="29" w:type="dxa"/>
              <w:right w:w="115" w:type="dxa"/>
            </w:tcMar>
          </w:tcPr>
          <w:p w14:paraId="1FE1204A" w14:textId="275F37D4" w:rsidR="00D63202" w:rsidRDefault="00D63202" w:rsidP="00D63202">
            <w:pPr>
              <w:pBdr>
                <w:top w:val="nil"/>
                <w:left w:val="nil"/>
                <w:bottom w:val="nil"/>
                <w:right w:val="nil"/>
                <w:between w:val="nil"/>
              </w:pBdr>
              <w:spacing w:after="0" w:line="240" w:lineRule="auto"/>
              <w:jc w:val="both"/>
              <w:rPr>
                <w:rFonts w:ascii="Times New Roman" w:eastAsia="Times New Roman" w:hAnsi="Times New Roman"/>
              </w:rPr>
            </w:pPr>
            <w:r w:rsidRPr="004703C6">
              <w:rPr>
                <w:rFonts w:ascii="Times New Roman" w:eastAsia="Times New Roman" w:hAnsi="Times New Roman"/>
              </w:rPr>
              <w:t>Norvegijos vyriausybė priėmė sprendimą nuo balandžio 1 d. laikinai panaikinti kelių naudojimo mokestį benzinui ir dyzelinui. Benzino mokestis sumažės 4,41 NOK už litrą (įskaitant PVM), o dyzelino mokestis – 2,85 NOM už litrą (įskaitant PVM). Šis sprendimas priimtas po to, kai Parlamentas daugumos balsais nusprendė sumažinti mokesčius, siekiant sumažinti degalų kainas degalinėse.</w:t>
            </w:r>
          </w:p>
        </w:tc>
        <w:tc>
          <w:tcPr>
            <w:tcW w:w="2268" w:type="dxa"/>
            <w:tcBorders>
              <w:bottom w:val="single" w:sz="4" w:space="0" w:color="000000"/>
            </w:tcBorders>
            <w:tcMar>
              <w:top w:w="29" w:type="dxa"/>
              <w:left w:w="115" w:type="dxa"/>
              <w:bottom w:w="29" w:type="dxa"/>
              <w:right w:w="115" w:type="dxa"/>
            </w:tcMar>
          </w:tcPr>
          <w:p w14:paraId="1AA06A5C" w14:textId="0AED7957" w:rsidR="00D63202" w:rsidRPr="00036A7E" w:rsidRDefault="00D63202" w:rsidP="00D63202">
            <w:pPr>
              <w:spacing w:after="0" w:line="240" w:lineRule="auto"/>
              <w:rPr>
                <w:rFonts w:ascii="Times New Roman" w:eastAsia="Times New Roman" w:hAnsi="Times New Roman"/>
              </w:rPr>
            </w:pPr>
            <w:hyperlink r:id="rId10" w:history="1">
              <w:r w:rsidRPr="00930CEA">
                <w:rPr>
                  <w:rStyle w:val="Hyperlink"/>
                </w:rPr>
                <w:t>Regjeringen: Avgiftene på bensin og diesel reduseres fra 1. april – Siste nytt – NRK</w:t>
              </w:r>
            </w:hyperlink>
          </w:p>
        </w:tc>
        <w:tc>
          <w:tcPr>
            <w:tcW w:w="1436" w:type="dxa"/>
            <w:tcMar>
              <w:top w:w="29" w:type="dxa"/>
              <w:left w:w="115" w:type="dxa"/>
              <w:bottom w:w="29" w:type="dxa"/>
              <w:right w:w="115" w:type="dxa"/>
            </w:tcMar>
          </w:tcPr>
          <w:p w14:paraId="171D1D19" w14:textId="77777777" w:rsidR="00D63202" w:rsidRPr="00F50348" w:rsidRDefault="00D63202" w:rsidP="00D63202">
            <w:pPr>
              <w:spacing w:after="0" w:line="240" w:lineRule="auto"/>
              <w:rPr>
                <w:rFonts w:ascii="Times New Roman" w:eastAsia="Times New Roman" w:hAnsi="Times New Roman"/>
              </w:rPr>
            </w:pP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5811"/>
        <w:gridCol w:w="2268"/>
        <w:gridCol w:w="1436"/>
        <w:gridCol w:w="11"/>
      </w:tblGrid>
      <w:tr w:rsidR="00F16AC8" w:rsidRPr="00F50348" w14:paraId="5FF9751D" w14:textId="77777777" w:rsidTr="0033090E">
        <w:trPr>
          <w:trHeight w:val="216"/>
        </w:trPr>
        <w:tc>
          <w:tcPr>
            <w:tcW w:w="10945" w:type="dxa"/>
            <w:gridSpan w:val="5"/>
            <w:shd w:val="clear" w:color="auto" w:fill="D9E2F3" w:themeFill="accent5" w:themeFillTint="33"/>
            <w:tcMar>
              <w:top w:w="29" w:type="dxa"/>
              <w:left w:w="115" w:type="dxa"/>
              <w:bottom w:w="29" w:type="dxa"/>
              <w:right w:w="115" w:type="dxa"/>
            </w:tcMar>
          </w:tcPr>
          <w:p w14:paraId="7515CA29" w14:textId="77777777" w:rsidR="00F16AC8" w:rsidRPr="00F50348" w:rsidRDefault="00F16AC8" w:rsidP="00F16AC8">
            <w:pPr>
              <w:spacing w:after="0" w:line="240" w:lineRule="auto"/>
              <w:rPr>
                <w:rFonts w:ascii="Times New Roman" w:eastAsia="Times New Roman" w:hAnsi="Times New Roman"/>
                <w:b/>
              </w:rPr>
            </w:pPr>
            <w:r w:rsidRPr="00F50348">
              <w:rPr>
                <w:rFonts w:ascii="Times New Roman" w:eastAsia="Times New Roman" w:hAnsi="Times New Roman"/>
                <w:b/>
              </w:rPr>
              <w:t>Lietuvos verslo plėtrai aktuali informacija</w:t>
            </w:r>
          </w:p>
        </w:tc>
      </w:tr>
      <w:tr w:rsidR="00F16AC8" w:rsidRPr="00F50348" w14:paraId="4B5FA96F" w14:textId="77777777" w:rsidTr="0033090E">
        <w:trPr>
          <w:gridAfter w:val="1"/>
          <w:wAfter w:w="11" w:type="dxa"/>
          <w:trHeight w:val="216"/>
        </w:trPr>
        <w:tc>
          <w:tcPr>
            <w:tcW w:w="1419" w:type="dxa"/>
            <w:tcMar>
              <w:top w:w="29" w:type="dxa"/>
              <w:left w:w="115" w:type="dxa"/>
              <w:bottom w:w="29" w:type="dxa"/>
              <w:right w:w="115" w:type="dxa"/>
            </w:tcMar>
          </w:tcPr>
          <w:p w14:paraId="000EBADF" w14:textId="31772405" w:rsidR="00F16AC8" w:rsidRPr="00F50348" w:rsidRDefault="00891AD8" w:rsidP="00F16AC8">
            <w:pPr>
              <w:spacing w:after="0" w:line="240" w:lineRule="auto"/>
              <w:rPr>
                <w:rFonts w:ascii="Times New Roman" w:eastAsia="Times New Roman" w:hAnsi="Times New Roman"/>
              </w:rPr>
            </w:pPr>
            <w:r>
              <w:rPr>
                <w:rFonts w:ascii="Times New Roman" w:eastAsia="Times New Roman" w:hAnsi="Times New Roman"/>
              </w:rPr>
              <w:t>2026 03 30</w:t>
            </w:r>
          </w:p>
        </w:tc>
        <w:tc>
          <w:tcPr>
            <w:tcW w:w="5811" w:type="dxa"/>
            <w:tcMar>
              <w:top w:w="29" w:type="dxa"/>
              <w:left w:w="115" w:type="dxa"/>
              <w:bottom w:w="29" w:type="dxa"/>
              <w:right w:w="115" w:type="dxa"/>
            </w:tcMar>
          </w:tcPr>
          <w:p w14:paraId="5023AE9D" w14:textId="3EB641BA" w:rsidR="00F16AC8" w:rsidRPr="00F50348" w:rsidRDefault="00891AD8" w:rsidP="00891AD8">
            <w:pPr>
              <w:spacing w:after="0" w:line="240" w:lineRule="auto"/>
              <w:jc w:val="both"/>
              <w:rPr>
                <w:rFonts w:ascii="Times New Roman" w:eastAsia="Times New Roman" w:hAnsi="Times New Roman"/>
              </w:rPr>
            </w:pPr>
            <w:r w:rsidRPr="00891AD8">
              <w:rPr>
                <w:rFonts w:ascii="Times New Roman" w:eastAsia="Times New Roman" w:hAnsi="Times New Roman"/>
              </w:rPr>
              <w:t xml:space="preserve">Norvegijos gynybos </w:t>
            </w:r>
            <w:r>
              <w:rPr>
                <w:rFonts w:ascii="Times New Roman" w:eastAsia="Times New Roman" w:hAnsi="Times New Roman"/>
              </w:rPr>
              <w:t>resursų</w:t>
            </w:r>
            <w:r w:rsidRPr="00891AD8">
              <w:rPr>
                <w:rFonts w:ascii="Times New Roman" w:eastAsia="Times New Roman" w:hAnsi="Times New Roman"/>
              </w:rPr>
              <w:t xml:space="preserve"> agentūra (NDMA)</w:t>
            </w:r>
            <w:r>
              <w:rPr>
                <w:rFonts w:ascii="Times New Roman" w:eastAsia="Times New Roman" w:hAnsi="Times New Roman"/>
              </w:rPr>
              <w:t xml:space="preserve"> pranešė, kad</w:t>
            </w:r>
            <w:r w:rsidRPr="00891AD8">
              <w:rPr>
                <w:rFonts w:ascii="Times New Roman" w:eastAsia="Times New Roman" w:hAnsi="Times New Roman"/>
              </w:rPr>
              <w:t xml:space="preserve"> Kongsberg kartu su Salt Ship Design laimėjo kontraktą projektuoti naujus standartizuotus karinio jūrų laivyno laivus. Planuojama iki 28 laivų, kurie pakeis dabartinį fragmentuotą laivyną ir sumažins eksploatacijos kaštus. Projektas taip pat turi tarptautinį potencialą – įmonės jau dalyvauja panašiuose projektuose Kanadoje ir bendradarbiauja su sąjungininkais, įskaitant Lietuvą.</w:t>
            </w:r>
          </w:p>
        </w:tc>
        <w:tc>
          <w:tcPr>
            <w:tcW w:w="2268" w:type="dxa"/>
            <w:tcMar>
              <w:top w:w="29" w:type="dxa"/>
              <w:left w:w="115" w:type="dxa"/>
              <w:bottom w:w="29" w:type="dxa"/>
              <w:right w:w="115" w:type="dxa"/>
            </w:tcMar>
          </w:tcPr>
          <w:p w14:paraId="03EEA052" w14:textId="2F6CEFE3" w:rsidR="00F607A3" w:rsidRPr="00F50348" w:rsidRDefault="00891AD8" w:rsidP="00F16AC8">
            <w:pPr>
              <w:spacing w:after="0" w:line="240" w:lineRule="auto"/>
              <w:rPr>
                <w:rFonts w:ascii="Times New Roman" w:eastAsia="Times New Roman" w:hAnsi="Times New Roman"/>
              </w:rPr>
            </w:pPr>
            <w:hyperlink r:id="rId11" w:history="1">
              <w:r w:rsidRPr="00891AD8">
                <w:rPr>
                  <w:rStyle w:val="Hyperlink"/>
                  <w:rFonts w:ascii="Times New Roman" w:eastAsia="Times New Roman" w:hAnsi="Times New Roman"/>
                </w:rPr>
                <w:t>KONGSBERG and Salt Ship Design to design standard vessels for Norway | Kongsberg Defence &amp; Aerospace</w:t>
              </w:r>
            </w:hyperlink>
          </w:p>
        </w:tc>
        <w:tc>
          <w:tcPr>
            <w:tcW w:w="1436" w:type="dxa"/>
            <w:tcMar>
              <w:top w:w="29" w:type="dxa"/>
              <w:left w:w="115" w:type="dxa"/>
              <w:bottom w:w="29" w:type="dxa"/>
              <w:right w:w="115" w:type="dxa"/>
            </w:tcMar>
          </w:tcPr>
          <w:p w14:paraId="74891E63" w14:textId="4F7C9D0C" w:rsidR="00F16AC8" w:rsidRPr="00F50348" w:rsidRDefault="00F16AC8" w:rsidP="002F1AF8">
            <w:pPr>
              <w:spacing w:after="0" w:line="240" w:lineRule="auto"/>
              <w:rPr>
                <w:rFonts w:ascii="Times New Roman" w:hAnsi="Times New Roman"/>
              </w:rPr>
            </w:pPr>
          </w:p>
        </w:tc>
      </w:tr>
      <w:tr w:rsidR="00C41F26" w:rsidRPr="00F50348" w14:paraId="74C0DA91"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143FF5AE" w14:textId="561AC43C"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Bendradarbiavimui MTEPI  srityse aktuali informacija</w:t>
            </w:r>
          </w:p>
        </w:tc>
      </w:tr>
      <w:tr w:rsidR="00E951CD" w:rsidRPr="00F50348" w14:paraId="54009FF9" w14:textId="77777777" w:rsidTr="0033090E">
        <w:trPr>
          <w:gridAfter w:val="1"/>
          <w:wAfter w:w="11" w:type="dxa"/>
          <w:trHeight w:val="216"/>
        </w:trPr>
        <w:tc>
          <w:tcPr>
            <w:tcW w:w="1419" w:type="dxa"/>
            <w:tcMar>
              <w:top w:w="29" w:type="dxa"/>
              <w:left w:w="115" w:type="dxa"/>
              <w:bottom w:w="29" w:type="dxa"/>
              <w:right w:w="115" w:type="dxa"/>
            </w:tcMar>
          </w:tcPr>
          <w:p w14:paraId="6617DF84" w14:textId="2098E1A7" w:rsidR="00E951CD" w:rsidRDefault="005F1703" w:rsidP="00C41F26">
            <w:pPr>
              <w:spacing w:after="0" w:line="240" w:lineRule="auto"/>
              <w:rPr>
                <w:rFonts w:ascii="Times New Roman" w:eastAsia="Times New Roman" w:hAnsi="Times New Roman"/>
              </w:rPr>
            </w:pPr>
            <w:r>
              <w:rPr>
                <w:rFonts w:ascii="Times New Roman" w:eastAsia="Times New Roman" w:hAnsi="Times New Roman"/>
              </w:rPr>
              <w:t>2026 03 26</w:t>
            </w:r>
          </w:p>
        </w:tc>
        <w:tc>
          <w:tcPr>
            <w:tcW w:w="5811" w:type="dxa"/>
            <w:tcMar>
              <w:top w:w="29" w:type="dxa"/>
              <w:left w:w="115" w:type="dxa"/>
              <w:bottom w:w="29" w:type="dxa"/>
              <w:right w:w="115" w:type="dxa"/>
            </w:tcMar>
          </w:tcPr>
          <w:p w14:paraId="3CE6A65E" w14:textId="2BCC3F7F" w:rsidR="00E951CD" w:rsidRPr="003669E7" w:rsidRDefault="006D5F53" w:rsidP="006D5F53">
            <w:pPr>
              <w:spacing w:after="0" w:line="240" w:lineRule="auto"/>
              <w:jc w:val="both"/>
              <w:rPr>
                <w:rFonts w:ascii="Times New Roman" w:eastAsia="Times New Roman" w:hAnsi="Times New Roman"/>
              </w:rPr>
            </w:pPr>
            <w:r w:rsidRPr="006D5F53">
              <w:rPr>
                <w:rFonts w:ascii="Times New Roman" w:eastAsia="Times New Roman" w:hAnsi="Times New Roman"/>
              </w:rPr>
              <w:t>Norvegij</w:t>
            </w:r>
            <w:r>
              <w:rPr>
                <w:rFonts w:ascii="Times New Roman" w:eastAsia="Times New Roman" w:hAnsi="Times New Roman"/>
              </w:rPr>
              <w:t xml:space="preserve">os </w:t>
            </w:r>
            <w:r w:rsidRPr="006D5F53">
              <w:rPr>
                <w:rFonts w:ascii="Times New Roman" w:eastAsia="Times New Roman" w:hAnsi="Times New Roman"/>
              </w:rPr>
              <w:t>prekybos ir pramonės ministrė Cecilie Myrseth Briuselyje pasirašė susitarimą dėl dalyvavimo ES palydovinio ryšio programoje „Secure Connectivity“</w:t>
            </w:r>
            <w:r w:rsidR="00BC7EA6">
              <w:rPr>
                <w:rFonts w:ascii="Times New Roman" w:eastAsia="Times New Roman" w:hAnsi="Times New Roman"/>
              </w:rPr>
              <w:t>.</w:t>
            </w:r>
            <w:r w:rsidRPr="006D5F53">
              <w:rPr>
                <w:rFonts w:ascii="Times New Roman" w:eastAsia="Times New Roman" w:hAnsi="Times New Roman"/>
              </w:rPr>
              <w:t xml:space="preserve"> Ši iniciatyva siekia iki 2030 m. sukurti apie 300 palydovų tinklą, kuris užtikrins saugų ir patikimą ryšį Europai bei strategiškai svarbiems regionams.</w:t>
            </w:r>
            <w:r>
              <w:rPr>
                <w:rFonts w:ascii="Times New Roman" w:eastAsia="Times New Roman" w:hAnsi="Times New Roman"/>
              </w:rPr>
              <w:t xml:space="preserve"> </w:t>
            </w:r>
            <w:r w:rsidRPr="006D5F53">
              <w:rPr>
                <w:rFonts w:ascii="Times New Roman" w:eastAsia="Times New Roman" w:hAnsi="Times New Roman"/>
              </w:rPr>
              <w:t>Dalyvavimas programoje Norvegijai iki 2027 m. kainuos apie 451,6 mln. NOK, tačiau suteiks prieigą prie svarbių paslaugų, reikalingų saugumui, krizių valdymui, jūrų operacijoms ir ryšiui šiauriniuose regionuose. Tai taip pat stiprina Europos technologinę nepriklausomybę nuo JAV ir Kinijos.</w:t>
            </w:r>
          </w:p>
        </w:tc>
        <w:tc>
          <w:tcPr>
            <w:tcW w:w="2268" w:type="dxa"/>
            <w:tcMar>
              <w:top w:w="29" w:type="dxa"/>
              <w:left w:w="115" w:type="dxa"/>
              <w:bottom w:w="29" w:type="dxa"/>
              <w:right w:w="115" w:type="dxa"/>
            </w:tcMar>
          </w:tcPr>
          <w:p w14:paraId="77892EB3" w14:textId="73F9C0E8" w:rsidR="00E951CD" w:rsidRPr="00C63961" w:rsidRDefault="005F1703" w:rsidP="00C41F26">
            <w:pPr>
              <w:spacing w:after="0" w:line="240" w:lineRule="auto"/>
              <w:rPr>
                <w:rFonts w:ascii="Times New Roman" w:eastAsia="Times New Roman" w:hAnsi="Times New Roman"/>
              </w:rPr>
            </w:pPr>
            <w:hyperlink r:id="rId12" w:history="1">
              <w:r w:rsidRPr="005F1703">
                <w:rPr>
                  <w:rStyle w:val="Hyperlink"/>
                  <w:rFonts w:ascii="Times New Roman" w:eastAsia="Times New Roman" w:hAnsi="Times New Roman"/>
                </w:rPr>
                <w:t>Norway buys into the European space program Secure Connectivity – NRK Nordland</w:t>
              </w:r>
            </w:hyperlink>
          </w:p>
        </w:tc>
        <w:tc>
          <w:tcPr>
            <w:tcW w:w="1436" w:type="dxa"/>
            <w:tcMar>
              <w:top w:w="29" w:type="dxa"/>
              <w:left w:w="115" w:type="dxa"/>
              <w:bottom w:w="29" w:type="dxa"/>
              <w:right w:w="115" w:type="dxa"/>
            </w:tcMar>
          </w:tcPr>
          <w:p w14:paraId="64D17EF6" w14:textId="77777777" w:rsidR="00E951CD" w:rsidRPr="00F50348" w:rsidRDefault="00E951CD" w:rsidP="00C41F26">
            <w:pPr>
              <w:spacing w:after="0" w:line="240" w:lineRule="auto"/>
              <w:rPr>
                <w:rFonts w:ascii="Times New Roman" w:hAnsi="Times New Roman"/>
              </w:rPr>
            </w:pPr>
          </w:p>
        </w:tc>
      </w:tr>
      <w:tr w:rsidR="003669E7" w:rsidRPr="00F50348" w14:paraId="6593B705" w14:textId="77777777" w:rsidTr="0033090E">
        <w:trPr>
          <w:gridAfter w:val="1"/>
          <w:wAfter w:w="11" w:type="dxa"/>
          <w:trHeight w:val="216"/>
        </w:trPr>
        <w:tc>
          <w:tcPr>
            <w:tcW w:w="1419" w:type="dxa"/>
            <w:tcMar>
              <w:top w:w="29" w:type="dxa"/>
              <w:left w:w="115" w:type="dxa"/>
              <w:bottom w:w="29" w:type="dxa"/>
              <w:right w:w="115" w:type="dxa"/>
            </w:tcMar>
          </w:tcPr>
          <w:p w14:paraId="7FA9547B" w14:textId="76D32F72" w:rsidR="003669E7" w:rsidRDefault="000C3C01" w:rsidP="00C41F26">
            <w:pPr>
              <w:spacing w:after="0" w:line="240" w:lineRule="auto"/>
              <w:rPr>
                <w:rFonts w:ascii="Times New Roman" w:eastAsia="Times New Roman" w:hAnsi="Times New Roman"/>
              </w:rPr>
            </w:pPr>
            <w:r>
              <w:rPr>
                <w:rFonts w:ascii="Times New Roman" w:eastAsia="Times New Roman" w:hAnsi="Times New Roman"/>
              </w:rPr>
              <w:t>2026 03 18</w:t>
            </w:r>
          </w:p>
        </w:tc>
        <w:tc>
          <w:tcPr>
            <w:tcW w:w="5811" w:type="dxa"/>
            <w:tcMar>
              <w:top w:w="29" w:type="dxa"/>
              <w:left w:w="115" w:type="dxa"/>
              <w:bottom w:w="29" w:type="dxa"/>
              <w:right w:w="115" w:type="dxa"/>
            </w:tcMar>
          </w:tcPr>
          <w:p w14:paraId="1E1AE540" w14:textId="727646A3" w:rsidR="00136D1F" w:rsidRPr="00F11CC6" w:rsidRDefault="000C3C01" w:rsidP="006822B4">
            <w:pPr>
              <w:spacing w:after="0" w:line="240" w:lineRule="auto"/>
              <w:jc w:val="both"/>
              <w:rPr>
                <w:rFonts w:ascii="Times New Roman" w:eastAsia="Times New Roman" w:hAnsi="Times New Roman"/>
              </w:rPr>
            </w:pPr>
            <w:r w:rsidRPr="000C3C01">
              <w:rPr>
                <w:rFonts w:ascii="Times New Roman" w:eastAsia="Times New Roman" w:hAnsi="Times New Roman"/>
              </w:rPr>
              <w:t xml:space="preserve">Norvegijos mokslo taryba 2026 metais skirs iš viso 1,5 mlrd. </w:t>
            </w:r>
            <w:r>
              <w:rPr>
                <w:rFonts w:ascii="Times New Roman" w:eastAsia="Times New Roman" w:hAnsi="Times New Roman"/>
              </w:rPr>
              <w:t>NOK</w:t>
            </w:r>
            <w:r w:rsidRPr="000C3C01">
              <w:rPr>
                <w:rFonts w:ascii="Times New Roman" w:eastAsia="Times New Roman" w:hAnsi="Times New Roman"/>
              </w:rPr>
              <w:t xml:space="preserve">, skirtų pasaulinio lygio mokslinių tyrimų ekosistemoms šalyje stiprinti. Tai 100 mln. </w:t>
            </w:r>
            <w:r>
              <w:rPr>
                <w:rFonts w:ascii="Times New Roman" w:eastAsia="Times New Roman" w:hAnsi="Times New Roman"/>
              </w:rPr>
              <w:t>NOK</w:t>
            </w:r>
            <w:r w:rsidRPr="000C3C01">
              <w:rPr>
                <w:rFonts w:ascii="Times New Roman" w:eastAsia="Times New Roman" w:hAnsi="Times New Roman"/>
              </w:rPr>
              <w:t xml:space="preserve"> daugiau nei ankstesniais metais. Pirmajame iš šešių planuojamų finansavimo etapų, kurio vertė siekia 236 mln. </w:t>
            </w:r>
            <w:r>
              <w:rPr>
                <w:rFonts w:ascii="Times New Roman" w:eastAsia="Times New Roman" w:hAnsi="Times New Roman"/>
              </w:rPr>
              <w:t>NOK</w:t>
            </w:r>
            <w:r w:rsidRPr="000C3C01">
              <w:rPr>
                <w:rFonts w:ascii="Times New Roman" w:eastAsia="Times New Roman" w:hAnsi="Times New Roman"/>
              </w:rPr>
              <w:t xml:space="preserve">, lėšos bus skiriamos tokioms sritims </w:t>
            </w:r>
            <w:r w:rsidRPr="000C3C01">
              <w:rPr>
                <w:rFonts w:ascii="Times New Roman" w:eastAsia="Times New Roman" w:hAnsi="Times New Roman"/>
              </w:rPr>
              <w:lastRenderedPageBreak/>
              <w:t xml:space="preserve">kaip išmaniosios energetikos sistemos, embrioninių ląstelių tyrimai ir kvantinės technologijos. Ši suma bus padalyta į tris dalis: 40 mln. </w:t>
            </w:r>
            <w:r>
              <w:rPr>
                <w:rFonts w:ascii="Times New Roman" w:eastAsia="Times New Roman" w:hAnsi="Times New Roman"/>
              </w:rPr>
              <w:t>NOK</w:t>
            </w:r>
            <w:r w:rsidRPr="000C3C01">
              <w:rPr>
                <w:rFonts w:ascii="Times New Roman" w:eastAsia="Times New Roman" w:hAnsi="Times New Roman"/>
              </w:rPr>
              <w:t xml:space="preserve"> vienam pagrindiniam tyrimų projektui, po 7 mln. </w:t>
            </w:r>
            <w:r>
              <w:rPr>
                <w:rFonts w:ascii="Times New Roman" w:eastAsia="Times New Roman" w:hAnsi="Times New Roman"/>
              </w:rPr>
              <w:t>NOK</w:t>
            </w:r>
            <w:r w:rsidRPr="000C3C01">
              <w:rPr>
                <w:rFonts w:ascii="Times New Roman" w:eastAsia="Times New Roman" w:hAnsi="Times New Roman"/>
              </w:rPr>
              <w:t xml:space="preserve"> keturioms itin novatoriškoms idėjoms ir 188 mln. </w:t>
            </w:r>
            <w:r>
              <w:rPr>
                <w:rFonts w:ascii="Times New Roman" w:eastAsia="Times New Roman" w:hAnsi="Times New Roman"/>
              </w:rPr>
              <w:t>NOK</w:t>
            </w:r>
            <w:r w:rsidRPr="000C3C01">
              <w:rPr>
                <w:rFonts w:ascii="Times New Roman" w:eastAsia="Times New Roman" w:hAnsi="Times New Roman"/>
              </w:rPr>
              <w:t xml:space="preserve"> 17 projektų pagal Tarybos FRIPRO programą.</w:t>
            </w:r>
          </w:p>
        </w:tc>
        <w:tc>
          <w:tcPr>
            <w:tcW w:w="2268" w:type="dxa"/>
            <w:tcMar>
              <w:top w:w="29" w:type="dxa"/>
              <w:left w:w="115" w:type="dxa"/>
              <w:bottom w:w="29" w:type="dxa"/>
              <w:right w:w="115" w:type="dxa"/>
            </w:tcMar>
          </w:tcPr>
          <w:p w14:paraId="08D997C1" w14:textId="213D98BD" w:rsidR="003669E7" w:rsidRPr="00F50348" w:rsidRDefault="000C3C01" w:rsidP="00C41F26">
            <w:pPr>
              <w:spacing w:after="0" w:line="240" w:lineRule="auto"/>
              <w:rPr>
                <w:rFonts w:ascii="Times New Roman" w:eastAsia="Times New Roman" w:hAnsi="Times New Roman"/>
              </w:rPr>
            </w:pPr>
            <w:r w:rsidRPr="000C3C01">
              <w:rPr>
                <w:rFonts w:ascii="Times New Roman" w:eastAsia="Times New Roman" w:hAnsi="Times New Roman"/>
                <w:lang w:val="en-GB"/>
              </w:rPr>
              <w:lastRenderedPageBreak/>
              <w:t>VG p11</w:t>
            </w:r>
          </w:p>
        </w:tc>
        <w:tc>
          <w:tcPr>
            <w:tcW w:w="1436" w:type="dxa"/>
            <w:tcMar>
              <w:top w:w="29" w:type="dxa"/>
              <w:left w:w="115" w:type="dxa"/>
              <w:bottom w:w="29" w:type="dxa"/>
              <w:right w:w="115" w:type="dxa"/>
            </w:tcMar>
          </w:tcPr>
          <w:p w14:paraId="1E9F6FE0" w14:textId="77777777" w:rsidR="003669E7" w:rsidRPr="00F50348" w:rsidRDefault="003669E7" w:rsidP="00C41F26">
            <w:pPr>
              <w:spacing w:after="0" w:line="240" w:lineRule="auto"/>
              <w:rPr>
                <w:rFonts w:ascii="Times New Roman" w:hAnsi="Times New Roman"/>
              </w:rPr>
            </w:pPr>
          </w:p>
        </w:tc>
      </w:tr>
      <w:tr w:rsidR="00C41F26" w:rsidRPr="00F50348" w14:paraId="373B48DF"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23600F65" w14:textId="3C3174A6"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Lietuvos turizmo sektoriui aktuali informacija</w:t>
            </w:r>
          </w:p>
        </w:tc>
      </w:tr>
      <w:tr w:rsidR="00C41F26" w:rsidRPr="00F50348" w14:paraId="185B3826" w14:textId="77777777" w:rsidTr="0033090E">
        <w:trPr>
          <w:gridAfter w:val="1"/>
          <w:wAfter w:w="11" w:type="dxa"/>
          <w:trHeight w:val="216"/>
        </w:trPr>
        <w:tc>
          <w:tcPr>
            <w:tcW w:w="1419" w:type="dxa"/>
            <w:tcMar>
              <w:top w:w="29" w:type="dxa"/>
              <w:left w:w="115" w:type="dxa"/>
              <w:bottom w:w="29" w:type="dxa"/>
              <w:right w:w="115" w:type="dxa"/>
            </w:tcMar>
          </w:tcPr>
          <w:p w14:paraId="4566353A" w14:textId="1AFF1762" w:rsidR="00C41F26" w:rsidRPr="00F50348" w:rsidRDefault="00EE0144" w:rsidP="00C41F26">
            <w:pPr>
              <w:spacing w:after="0" w:line="240" w:lineRule="auto"/>
              <w:rPr>
                <w:rFonts w:ascii="Times New Roman" w:eastAsia="Times New Roman" w:hAnsi="Times New Roman"/>
              </w:rPr>
            </w:pPr>
            <w:r>
              <w:rPr>
                <w:rFonts w:ascii="Times New Roman" w:eastAsia="Times New Roman" w:hAnsi="Times New Roman"/>
              </w:rPr>
              <w:t>2026 03 12</w:t>
            </w:r>
          </w:p>
        </w:tc>
        <w:tc>
          <w:tcPr>
            <w:tcW w:w="5811" w:type="dxa"/>
            <w:tcMar>
              <w:top w:w="29" w:type="dxa"/>
              <w:left w:w="115" w:type="dxa"/>
              <w:bottom w:w="29" w:type="dxa"/>
              <w:right w:w="115" w:type="dxa"/>
            </w:tcMar>
          </w:tcPr>
          <w:p w14:paraId="7D14CF47" w14:textId="4C5C9F43" w:rsidR="00C41F26" w:rsidRPr="00F50348" w:rsidRDefault="00EE0144" w:rsidP="00EE0144">
            <w:pPr>
              <w:spacing w:after="0" w:line="240" w:lineRule="auto"/>
              <w:jc w:val="both"/>
              <w:rPr>
                <w:rFonts w:ascii="Times New Roman" w:eastAsia="Times New Roman" w:hAnsi="Times New Roman"/>
              </w:rPr>
            </w:pPr>
            <w:r w:rsidRPr="00EE0144">
              <w:rPr>
                <w:rFonts w:ascii="Times New Roman" w:eastAsia="Times New Roman" w:hAnsi="Times New Roman"/>
              </w:rPr>
              <w:t>ANTOR (Association of National Tourist Office Representatives)</w:t>
            </w:r>
            <w:r>
              <w:rPr>
                <w:rFonts w:ascii="Times New Roman" w:eastAsia="Times New Roman" w:hAnsi="Times New Roman"/>
              </w:rPr>
              <w:t xml:space="preserve"> </w:t>
            </w:r>
            <w:r w:rsidRPr="00EE0144">
              <w:rPr>
                <w:rFonts w:ascii="Times New Roman" w:eastAsia="Times New Roman" w:hAnsi="Times New Roman"/>
              </w:rPr>
              <w:t>2026 m. gegužės 5–7 d.</w:t>
            </w:r>
            <w:r>
              <w:rPr>
                <w:rFonts w:ascii="Times New Roman" w:eastAsia="Times New Roman" w:hAnsi="Times New Roman"/>
              </w:rPr>
              <w:t xml:space="preserve"> organizuoja </w:t>
            </w:r>
            <w:r w:rsidRPr="00EE0144">
              <w:rPr>
                <w:rFonts w:ascii="Times New Roman" w:eastAsia="Times New Roman" w:hAnsi="Times New Roman"/>
              </w:rPr>
              <w:t>regionini</w:t>
            </w:r>
            <w:r>
              <w:rPr>
                <w:rFonts w:ascii="Times New Roman" w:eastAsia="Times New Roman" w:hAnsi="Times New Roman"/>
              </w:rPr>
              <w:t>us</w:t>
            </w:r>
            <w:r w:rsidRPr="00EE0144">
              <w:rPr>
                <w:rFonts w:ascii="Times New Roman" w:eastAsia="Times New Roman" w:hAnsi="Times New Roman"/>
              </w:rPr>
              <w:t xml:space="preserve"> seminar</w:t>
            </w:r>
            <w:r>
              <w:rPr>
                <w:rFonts w:ascii="Times New Roman" w:eastAsia="Times New Roman" w:hAnsi="Times New Roman"/>
              </w:rPr>
              <w:t>us</w:t>
            </w:r>
            <w:r w:rsidRPr="00EE0144">
              <w:rPr>
                <w:rFonts w:ascii="Times New Roman" w:eastAsia="Times New Roman" w:hAnsi="Times New Roman"/>
              </w:rPr>
              <w:t>, kuriuose dalyvau</w:t>
            </w:r>
            <w:r>
              <w:rPr>
                <w:rFonts w:ascii="Times New Roman" w:eastAsia="Times New Roman" w:hAnsi="Times New Roman"/>
              </w:rPr>
              <w:t>ja</w:t>
            </w:r>
            <w:r w:rsidRPr="00EE0144">
              <w:rPr>
                <w:rFonts w:ascii="Times New Roman" w:eastAsia="Times New Roman" w:hAnsi="Times New Roman"/>
              </w:rPr>
              <w:t xml:space="preserve"> nacionalinės turizmo organizacijos, regioniniai turizmo biurai, kelionių organizatoriai (DMC), avialinijos ir kiti partneriai. Renginiai apima tinklaveikos (networking) sesijas, seminarus, pristatymus</w:t>
            </w:r>
            <w:r>
              <w:rPr>
                <w:rFonts w:ascii="Times New Roman" w:eastAsia="Times New Roman" w:hAnsi="Times New Roman"/>
              </w:rPr>
              <w:t xml:space="preserve">. </w:t>
            </w:r>
            <w:r w:rsidRPr="00EE0144">
              <w:rPr>
                <w:rFonts w:ascii="Times New Roman" w:eastAsia="Times New Roman" w:hAnsi="Times New Roman"/>
              </w:rPr>
              <w:t>Rengini</w:t>
            </w:r>
            <w:r>
              <w:rPr>
                <w:rFonts w:ascii="Times New Roman" w:eastAsia="Times New Roman" w:hAnsi="Times New Roman"/>
              </w:rPr>
              <w:t xml:space="preserve">ai vyks </w:t>
            </w:r>
            <w:r w:rsidRPr="00EE0144">
              <w:rPr>
                <w:rFonts w:ascii="Times New Roman" w:eastAsia="Times New Roman" w:hAnsi="Times New Roman"/>
              </w:rPr>
              <w:t>Stavanger</w:t>
            </w:r>
            <w:r>
              <w:rPr>
                <w:rFonts w:ascii="Times New Roman" w:eastAsia="Times New Roman" w:hAnsi="Times New Roman"/>
              </w:rPr>
              <w:t>yje</w:t>
            </w:r>
            <w:r w:rsidRPr="00EE0144">
              <w:rPr>
                <w:rFonts w:ascii="Times New Roman" w:eastAsia="Times New Roman" w:hAnsi="Times New Roman"/>
              </w:rPr>
              <w:t xml:space="preserve"> – 2026 m. gegužės 5 d., Kristiansand</w:t>
            </w:r>
            <w:r>
              <w:rPr>
                <w:rFonts w:ascii="Times New Roman" w:eastAsia="Times New Roman" w:hAnsi="Times New Roman"/>
              </w:rPr>
              <w:t>e</w:t>
            </w:r>
            <w:r w:rsidRPr="00EE0144">
              <w:rPr>
                <w:rFonts w:ascii="Times New Roman" w:eastAsia="Times New Roman" w:hAnsi="Times New Roman"/>
              </w:rPr>
              <w:t xml:space="preserve"> – 2026 m. gegužės 6 d., Osl</w:t>
            </w:r>
            <w:r>
              <w:rPr>
                <w:rFonts w:ascii="Times New Roman" w:eastAsia="Times New Roman" w:hAnsi="Times New Roman"/>
              </w:rPr>
              <w:t>e</w:t>
            </w:r>
            <w:r w:rsidRPr="00EE0144">
              <w:rPr>
                <w:rFonts w:ascii="Times New Roman" w:eastAsia="Times New Roman" w:hAnsi="Times New Roman"/>
              </w:rPr>
              <w:t xml:space="preserve"> – 2026 m. gegužės 7 d.</w:t>
            </w:r>
          </w:p>
        </w:tc>
        <w:tc>
          <w:tcPr>
            <w:tcW w:w="2268" w:type="dxa"/>
            <w:tcMar>
              <w:top w:w="29" w:type="dxa"/>
              <w:left w:w="115" w:type="dxa"/>
              <w:bottom w:w="29" w:type="dxa"/>
              <w:right w:w="115" w:type="dxa"/>
            </w:tcMar>
          </w:tcPr>
          <w:p w14:paraId="2260D580" w14:textId="6066DD68" w:rsidR="00C41F26" w:rsidRPr="00F50348" w:rsidRDefault="00EE0144" w:rsidP="00C41F26">
            <w:pPr>
              <w:spacing w:after="0" w:line="240" w:lineRule="auto"/>
              <w:rPr>
                <w:rFonts w:ascii="Times New Roman" w:eastAsia="Times New Roman" w:hAnsi="Times New Roman"/>
              </w:rPr>
            </w:pPr>
            <w:hyperlink r:id="rId13" w:history="1">
              <w:r w:rsidRPr="00EE0144">
                <w:rPr>
                  <w:rStyle w:val="Hyperlink"/>
                  <w:rFonts w:ascii="Times New Roman" w:eastAsia="Times New Roman" w:hAnsi="Times New Roman"/>
                </w:rPr>
                <w:t>ANTOR Regional Workshops – ANTOR Norway</w:t>
              </w:r>
            </w:hyperlink>
          </w:p>
        </w:tc>
        <w:tc>
          <w:tcPr>
            <w:tcW w:w="1436" w:type="dxa"/>
            <w:tcMar>
              <w:top w:w="29" w:type="dxa"/>
              <w:left w:w="115" w:type="dxa"/>
              <w:bottom w:w="29" w:type="dxa"/>
              <w:right w:w="115" w:type="dxa"/>
            </w:tcMar>
          </w:tcPr>
          <w:p w14:paraId="77EB48F8" w14:textId="77777777" w:rsidR="00C41F26" w:rsidRPr="00F50348" w:rsidRDefault="00C41F26" w:rsidP="00C41F26">
            <w:pPr>
              <w:spacing w:after="0" w:line="240" w:lineRule="auto"/>
              <w:rPr>
                <w:rFonts w:ascii="Times New Roman" w:hAnsi="Times New Roman"/>
              </w:rPr>
            </w:pPr>
          </w:p>
        </w:tc>
      </w:tr>
      <w:tr w:rsidR="00C41F26" w:rsidRPr="00F50348" w14:paraId="05D39CDE"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41376968" w14:textId="77777777" w:rsidR="00C41F26" w:rsidRPr="00F50348" w:rsidRDefault="00C41F26" w:rsidP="00C41F26">
            <w:pPr>
              <w:spacing w:after="0" w:line="240" w:lineRule="auto"/>
              <w:rPr>
                <w:rFonts w:ascii="Times New Roman" w:eastAsia="Times New Roman" w:hAnsi="Times New Roman"/>
                <w:b/>
              </w:rPr>
            </w:pPr>
            <w:r w:rsidRPr="00F50348">
              <w:rPr>
                <w:rFonts w:ascii="Times New Roman" w:eastAsia="Times New Roman" w:hAnsi="Times New Roman"/>
                <w:b/>
              </w:rPr>
              <w:t xml:space="preserve">Lietuvos ekonominiam saugumui aktuali informacija </w:t>
            </w:r>
          </w:p>
        </w:tc>
      </w:tr>
      <w:tr w:rsidR="00A44F4B" w:rsidRPr="00F50348" w14:paraId="2E13A0E5" w14:textId="77777777" w:rsidTr="0033090E">
        <w:trPr>
          <w:gridAfter w:val="1"/>
          <w:wAfter w:w="11" w:type="dxa"/>
          <w:trHeight w:val="234"/>
        </w:trPr>
        <w:tc>
          <w:tcPr>
            <w:tcW w:w="1419" w:type="dxa"/>
            <w:tcMar>
              <w:top w:w="29" w:type="dxa"/>
              <w:left w:w="115" w:type="dxa"/>
              <w:bottom w:w="29" w:type="dxa"/>
              <w:right w:w="115" w:type="dxa"/>
            </w:tcMar>
          </w:tcPr>
          <w:p w14:paraId="158940FC" w14:textId="1A4EB81D" w:rsidR="00A44F4B" w:rsidRDefault="00A44F4B" w:rsidP="00C41F26">
            <w:pPr>
              <w:spacing w:after="0" w:line="240" w:lineRule="auto"/>
              <w:rPr>
                <w:rFonts w:ascii="Times New Roman" w:eastAsia="Times New Roman" w:hAnsi="Times New Roman"/>
              </w:rPr>
            </w:pPr>
            <w:r>
              <w:rPr>
                <w:rFonts w:ascii="Times New Roman" w:eastAsia="Times New Roman" w:hAnsi="Times New Roman"/>
              </w:rPr>
              <w:t>2026 03 29</w:t>
            </w:r>
          </w:p>
        </w:tc>
        <w:tc>
          <w:tcPr>
            <w:tcW w:w="5811" w:type="dxa"/>
            <w:tcMar>
              <w:top w:w="29" w:type="dxa"/>
              <w:left w:w="115" w:type="dxa"/>
              <w:bottom w:w="29" w:type="dxa"/>
              <w:right w:w="115" w:type="dxa"/>
            </w:tcMar>
          </w:tcPr>
          <w:p w14:paraId="4D8ECF73" w14:textId="19646786" w:rsidR="00A44F4B" w:rsidRPr="0049446E" w:rsidRDefault="00A44F4B" w:rsidP="00A44F4B">
            <w:pPr>
              <w:spacing w:after="0" w:line="240" w:lineRule="auto"/>
              <w:jc w:val="both"/>
              <w:rPr>
                <w:rFonts w:ascii="Times New Roman" w:eastAsia="Times New Roman" w:hAnsi="Times New Roman"/>
              </w:rPr>
            </w:pPr>
            <w:r w:rsidRPr="00A44F4B">
              <w:rPr>
                <w:rFonts w:ascii="Times New Roman" w:eastAsia="Times New Roman" w:hAnsi="Times New Roman"/>
              </w:rPr>
              <w:t>Norvegijos opozicinės partijos – Konservatorių partija ir Pažangos partija – reikalauja atsakymų iš vyriausybės dėl priedangų (slėptuvių) trūkumo, ypač naujuose valstybiniuose ir kariniuose pastatuose.</w:t>
            </w:r>
            <w:r>
              <w:rPr>
                <w:rFonts w:ascii="Times New Roman" w:eastAsia="Times New Roman" w:hAnsi="Times New Roman"/>
              </w:rPr>
              <w:t xml:space="preserve"> </w:t>
            </w:r>
            <w:r w:rsidRPr="00A44F4B">
              <w:rPr>
                <w:rFonts w:ascii="Times New Roman" w:eastAsia="Times New Roman" w:hAnsi="Times New Roman"/>
              </w:rPr>
              <w:t>Konservatorių teisingumo politikos atstovė Mari Holm Lønseth teigia, kad vyriausybė per ilgai apsiriboja vien pažadais, nors saugumo situacija Europoje yra smarkiai pablogėjusi. Ji kritikuoja tai, kad priedangų reikalavimų atkūrimas naujuose pastatuose vilkinamas, nors parlamentas tam jau pritarė 2025 m.</w:t>
            </w:r>
            <w:r>
              <w:rPr>
                <w:rFonts w:ascii="Times New Roman" w:eastAsia="Times New Roman" w:hAnsi="Times New Roman"/>
              </w:rPr>
              <w:t xml:space="preserve"> </w:t>
            </w:r>
            <w:r w:rsidRPr="00A44F4B">
              <w:rPr>
                <w:rFonts w:ascii="Times New Roman" w:eastAsia="Times New Roman" w:hAnsi="Times New Roman"/>
              </w:rPr>
              <w:t>Vidaus reikalų ministerijos valstybės sekretorė Kristine Kallset teigia, kad vyriausybė siekia įvesti naują „apsaugos patalpų“ (cover rooms) kategoriją, kuri būtų pigesnė ir paprastesnė, tačiau konkretūs terminai vis dar neaiškūs</w:t>
            </w:r>
            <w:r>
              <w:rPr>
                <w:rFonts w:ascii="Times New Roman" w:eastAsia="Times New Roman" w:hAnsi="Times New Roman"/>
              </w:rPr>
              <w:t xml:space="preserve">. </w:t>
            </w:r>
            <w:r w:rsidRPr="00A44F4B">
              <w:rPr>
                <w:rFonts w:ascii="Times New Roman" w:eastAsia="Times New Roman" w:hAnsi="Times New Roman"/>
              </w:rPr>
              <w:t>Taip pat pažymima, kad gynybos ir infrastruktūros institucijos pačios turės vertinti, kiek priedangų reikia kariniuose objektuose, o dalis informacijos apie valstybės krizinius planus yra įslaptinta.</w:t>
            </w:r>
          </w:p>
        </w:tc>
        <w:tc>
          <w:tcPr>
            <w:tcW w:w="2268" w:type="dxa"/>
            <w:tcMar>
              <w:top w:w="29" w:type="dxa"/>
              <w:left w:w="115" w:type="dxa"/>
              <w:bottom w:w="29" w:type="dxa"/>
              <w:right w:w="115" w:type="dxa"/>
            </w:tcMar>
          </w:tcPr>
          <w:p w14:paraId="7AB948B0" w14:textId="0B63B328" w:rsidR="00A44F4B" w:rsidRPr="00EA22A7" w:rsidRDefault="00A44F4B" w:rsidP="00C41F26">
            <w:pPr>
              <w:spacing w:after="0" w:line="240" w:lineRule="auto"/>
            </w:pPr>
            <w:hyperlink r:id="rId14" w:history="1">
              <w:r w:rsidRPr="00A44F4B">
                <w:rPr>
                  <w:rStyle w:val="Hyperlink"/>
                </w:rPr>
                <w:t>Demands answers about shelter shortage: "The government has so far only delivered words"</w:t>
              </w:r>
            </w:hyperlink>
          </w:p>
        </w:tc>
        <w:tc>
          <w:tcPr>
            <w:tcW w:w="1436" w:type="dxa"/>
            <w:tcMar>
              <w:top w:w="29" w:type="dxa"/>
              <w:left w:w="115" w:type="dxa"/>
              <w:bottom w:w="29" w:type="dxa"/>
              <w:right w:w="115" w:type="dxa"/>
            </w:tcMar>
          </w:tcPr>
          <w:p w14:paraId="312686F1" w14:textId="77777777" w:rsidR="00A44F4B" w:rsidRPr="00F50348" w:rsidRDefault="00A44F4B" w:rsidP="00C41F26">
            <w:pPr>
              <w:rPr>
                <w:rFonts w:ascii="Times New Roman" w:eastAsia="Times New Roman" w:hAnsi="Times New Roman"/>
              </w:rPr>
            </w:pPr>
          </w:p>
        </w:tc>
      </w:tr>
      <w:tr w:rsidR="00C41F26" w:rsidRPr="00F50348" w14:paraId="2269CFA8" w14:textId="77777777" w:rsidTr="0033090E">
        <w:trPr>
          <w:gridAfter w:val="1"/>
          <w:wAfter w:w="11" w:type="dxa"/>
          <w:trHeight w:val="234"/>
        </w:trPr>
        <w:tc>
          <w:tcPr>
            <w:tcW w:w="1419" w:type="dxa"/>
            <w:tcMar>
              <w:top w:w="29" w:type="dxa"/>
              <w:left w:w="115" w:type="dxa"/>
              <w:bottom w:w="29" w:type="dxa"/>
              <w:right w:w="115" w:type="dxa"/>
            </w:tcMar>
          </w:tcPr>
          <w:p w14:paraId="22359B36" w14:textId="1DF24D55" w:rsidR="00C41F26" w:rsidRPr="00F50348" w:rsidRDefault="0049446E" w:rsidP="00C41F26">
            <w:pPr>
              <w:spacing w:after="0" w:line="240" w:lineRule="auto"/>
              <w:rPr>
                <w:rFonts w:ascii="Times New Roman" w:eastAsia="Times New Roman" w:hAnsi="Times New Roman"/>
              </w:rPr>
            </w:pPr>
            <w:r>
              <w:rPr>
                <w:rFonts w:ascii="Times New Roman" w:eastAsia="Times New Roman" w:hAnsi="Times New Roman"/>
              </w:rPr>
              <w:t>2026 03 30</w:t>
            </w:r>
          </w:p>
        </w:tc>
        <w:tc>
          <w:tcPr>
            <w:tcW w:w="5811" w:type="dxa"/>
            <w:tcMar>
              <w:top w:w="29" w:type="dxa"/>
              <w:left w:w="115" w:type="dxa"/>
              <w:bottom w:w="29" w:type="dxa"/>
              <w:right w:w="115" w:type="dxa"/>
            </w:tcMar>
          </w:tcPr>
          <w:p w14:paraId="7D9020AF" w14:textId="212EDDB6" w:rsidR="00C41F26" w:rsidRPr="00F50348" w:rsidRDefault="0049446E" w:rsidP="00036A7E">
            <w:pPr>
              <w:spacing w:after="0" w:line="240" w:lineRule="auto"/>
              <w:jc w:val="both"/>
              <w:rPr>
                <w:rFonts w:ascii="Times New Roman" w:eastAsia="Times New Roman" w:hAnsi="Times New Roman"/>
              </w:rPr>
            </w:pPr>
            <w:r w:rsidRPr="0049446E">
              <w:rPr>
                <w:rFonts w:ascii="Times New Roman" w:eastAsia="Times New Roman" w:hAnsi="Times New Roman"/>
              </w:rPr>
              <w:t>Norvegijos konservatorių partija („Høyre“) siūlo iš naujo įvertinti milžinišką – apie 35 mlrd. NOK – valstybės paramą plaukiojančios jūrinės vėjo energetikos projektui „Utsira Nord“. Šis projektas laikomas vienu svarbiausių Norvegijos jūrinio vėjo energetikos plėtros flagmanų, o jam jau yra paskirtos dvi konkurso laimėjusios grupės, įskaitant „Equinor“ ir „Vårgrønn“ konsorciumą. Konservatoriai, atstovaujami Nikolai Astrup, teigia, kad prieš galutinai įsipareigojant dėl milžiniškų subsidijų, parlamentas turi gauti išsamesnį vertinimą apie projekto naudą – kiek elektros jis generuos, kokią technologinę plėtrą užtikrins ir kokį poveikį turės ekonomikai. Tai sukėlė nerimą investuotojams, kurie baiminasi, kad gali būti pakenkta projekto stabilumui ir investiciniam klimatui. Energetikos ministras Terje Aasland kritikavo konservatorių iniciatyvą, teigdamas, kad visi reikalingi sprendimai jau yra patvirtinti parlamente ir naujas svarstymas tik didina neapibrėžtumą. Tuo tarpu opozicijoje esanti Kirsti Bergstø taip pat perspėja, kad tokie siūlymai gali stabdyti Norvegijos pažangą jūrinio vėjo sektoriuje. Projektas „Utsira Nord“ išlieka politiškai jautrus, nes susijęs su viena didžiausių viešųjų investicijų į atsinaujinančią energetiką Norvegijoje.</w:t>
            </w:r>
          </w:p>
        </w:tc>
        <w:tc>
          <w:tcPr>
            <w:tcW w:w="2268" w:type="dxa"/>
            <w:tcMar>
              <w:top w:w="29" w:type="dxa"/>
              <w:left w:w="115" w:type="dxa"/>
              <w:bottom w:w="29" w:type="dxa"/>
              <w:right w:w="115" w:type="dxa"/>
            </w:tcMar>
          </w:tcPr>
          <w:p w14:paraId="1D42D103" w14:textId="19EBDD52" w:rsidR="00C41F26" w:rsidRPr="00F50348" w:rsidRDefault="0049446E" w:rsidP="00C41F26">
            <w:pPr>
              <w:spacing w:after="0" w:line="240" w:lineRule="auto"/>
              <w:rPr>
                <w:rFonts w:ascii="Times New Roman" w:eastAsia="Times New Roman" w:hAnsi="Times New Roman"/>
              </w:rPr>
            </w:pPr>
            <w:hyperlink r:id="rId15" w:history="1">
              <w:r w:rsidRPr="00EA22A7">
                <w:rPr>
                  <w:rStyle w:val="Hyperlink"/>
                </w:rPr>
                <w:t>Utsira North: Astrup wants a full review of offshore wind support – NRK Rogaland – Local news, TV and radio</w:t>
              </w:r>
            </w:hyperlink>
          </w:p>
        </w:tc>
        <w:tc>
          <w:tcPr>
            <w:tcW w:w="1436" w:type="dxa"/>
            <w:tcMar>
              <w:top w:w="29" w:type="dxa"/>
              <w:left w:w="115" w:type="dxa"/>
              <w:bottom w:w="29" w:type="dxa"/>
              <w:right w:w="115" w:type="dxa"/>
            </w:tcMar>
          </w:tcPr>
          <w:p w14:paraId="2759283F" w14:textId="77777777" w:rsidR="00C41F26" w:rsidRPr="00F50348" w:rsidRDefault="00C41F26" w:rsidP="00C41F26">
            <w:pPr>
              <w:rPr>
                <w:rFonts w:ascii="Times New Roman" w:eastAsia="Times New Roman" w:hAnsi="Times New Roman"/>
              </w:rPr>
            </w:pPr>
          </w:p>
        </w:tc>
      </w:tr>
      <w:tr w:rsidR="00C41F26" w:rsidRPr="00F50348" w14:paraId="033C6DF9" w14:textId="77777777" w:rsidTr="0033090E">
        <w:trPr>
          <w:gridAfter w:val="1"/>
          <w:wAfter w:w="11" w:type="dxa"/>
          <w:trHeight w:val="234"/>
        </w:trPr>
        <w:tc>
          <w:tcPr>
            <w:tcW w:w="1419" w:type="dxa"/>
            <w:tcMar>
              <w:top w:w="29" w:type="dxa"/>
              <w:left w:w="115" w:type="dxa"/>
              <w:bottom w:w="29" w:type="dxa"/>
              <w:right w:w="115" w:type="dxa"/>
            </w:tcMar>
          </w:tcPr>
          <w:p w14:paraId="29B9C2C8" w14:textId="191B9B38" w:rsidR="00C41F26" w:rsidRPr="00F50348" w:rsidRDefault="00E824D1" w:rsidP="00C41F26">
            <w:pPr>
              <w:spacing w:after="0" w:line="240" w:lineRule="auto"/>
              <w:rPr>
                <w:rFonts w:ascii="Times New Roman" w:eastAsia="Times New Roman" w:hAnsi="Times New Roman"/>
              </w:rPr>
            </w:pPr>
            <w:r>
              <w:rPr>
                <w:rFonts w:ascii="Times New Roman" w:eastAsia="Times New Roman" w:hAnsi="Times New Roman"/>
              </w:rPr>
              <w:t>2026 03 23</w:t>
            </w:r>
          </w:p>
        </w:tc>
        <w:tc>
          <w:tcPr>
            <w:tcW w:w="5811" w:type="dxa"/>
            <w:tcMar>
              <w:top w:w="29" w:type="dxa"/>
              <w:left w:w="115" w:type="dxa"/>
              <w:bottom w:w="29" w:type="dxa"/>
              <w:right w:w="115" w:type="dxa"/>
            </w:tcMar>
          </w:tcPr>
          <w:p w14:paraId="5672393D" w14:textId="74C0AD4C" w:rsidR="00C41F26" w:rsidRPr="006E38A4" w:rsidRDefault="00E824D1" w:rsidP="00C41F26">
            <w:pPr>
              <w:spacing w:after="0" w:line="240" w:lineRule="auto"/>
              <w:jc w:val="both"/>
              <w:rPr>
                <w:rFonts w:ascii="Times New Roman" w:eastAsia="Times New Roman" w:hAnsi="Times New Roman"/>
              </w:rPr>
            </w:pPr>
            <w:r w:rsidRPr="00E824D1">
              <w:rPr>
                <w:rFonts w:ascii="Times New Roman" w:eastAsia="Times New Roman" w:hAnsi="Times New Roman"/>
              </w:rPr>
              <w:t xml:space="preserve">Norvegija jau antrus metus iš eilės remia Ukrainos ir Norvegijos įmones per Norvegijos vystomojo bendradarbiavimo agentūros </w:t>
            </w:r>
            <w:r w:rsidRPr="00E824D1">
              <w:rPr>
                <w:rFonts w:ascii="Times New Roman" w:eastAsia="Times New Roman" w:hAnsi="Times New Roman"/>
              </w:rPr>
              <w:lastRenderedPageBreak/>
              <w:t>„Norad“ verslo paramos programą, šiemet skirdama 93 mln. Norvegijos kronų pasirengimo projektams atsinaujinančios energetikos ir vaistų tiekimo srityse. Siekiama mažinti riziką įmonėms ir skatinti investicijas karo paveiktoje šalyje. Pasak užsienio reikalų ministro Espen Barth Eide, Ukrainos energetikos sektorius patyrė didelių nuostolių, todėl Norvegija prisideda prie žaliosios transformacijos, skatindama investicijas į atsinaujinančią energetiką. Parama skirta keliems projektams, įskaitant vėjo ir hidroenergetikos plėtrą bei farmacijos tiekimo grandinių stiprinimą.</w:t>
            </w:r>
          </w:p>
        </w:tc>
        <w:tc>
          <w:tcPr>
            <w:tcW w:w="2268" w:type="dxa"/>
            <w:tcMar>
              <w:top w:w="29" w:type="dxa"/>
              <w:left w:w="115" w:type="dxa"/>
              <w:bottom w:w="29" w:type="dxa"/>
              <w:right w:w="115" w:type="dxa"/>
            </w:tcMar>
          </w:tcPr>
          <w:p w14:paraId="770AB70B" w14:textId="041A7647" w:rsidR="00C41F26" w:rsidRPr="00F50348" w:rsidRDefault="00E824D1" w:rsidP="00C41F26">
            <w:pPr>
              <w:spacing w:after="0" w:line="240" w:lineRule="auto"/>
              <w:rPr>
                <w:rFonts w:ascii="Times New Roman" w:eastAsia="Times New Roman" w:hAnsi="Times New Roman"/>
              </w:rPr>
            </w:pPr>
            <w:hyperlink r:id="rId16" w:history="1">
              <w:r w:rsidRPr="00E824D1">
                <w:rPr>
                  <w:rStyle w:val="Hyperlink"/>
                  <w:rFonts w:ascii="Times New Roman" w:eastAsia="Times New Roman" w:hAnsi="Times New Roman"/>
                  <w:lang w:val="en-GB"/>
                </w:rPr>
                <w:t>M</w:t>
              </w:r>
              <w:r w:rsidRPr="00E824D1">
                <w:rPr>
                  <w:rStyle w:val="Hyperlink"/>
                  <w:rFonts w:ascii="Times New Roman" w:eastAsia="Times New Roman" w:hAnsi="Times New Roman"/>
                  <w:lang w:val="en-GB"/>
                </w:rPr>
                <w:t>FA</w:t>
              </w:r>
            </w:hyperlink>
          </w:p>
        </w:tc>
        <w:tc>
          <w:tcPr>
            <w:tcW w:w="1436" w:type="dxa"/>
            <w:tcMar>
              <w:top w:w="29" w:type="dxa"/>
              <w:left w:w="115" w:type="dxa"/>
              <w:bottom w:w="29" w:type="dxa"/>
              <w:right w:w="115" w:type="dxa"/>
            </w:tcMar>
          </w:tcPr>
          <w:p w14:paraId="711D11B0" w14:textId="77777777" w:rsidR="00C41F26" w:rsidRPr="00F50348" w:rsidRDefault="00C41F26" w:rsidP="00C41F26">
            <w:pPr>
              <w:rPr>
                <w:rFonts w:ascii="Times New Roman" w:eastAsia="Times New Roman" w:hAnsi="Times New Roman"/>
              </w:rPr>
            </w:pPr>
          </w:p>
        </w:tc>
      </w:tr>
      <w:tr w:rsidR="00212F8C" w:rsidRPr="00F50348" w14:paraId="78707836" w14:textId="77777777" w:rsidTr="0033090E">
        <w:trPr>
          <w:gridAfter w:val="1"/>
          <w:wAfter w:w="11" w:type="dxa"/>
          <w:trHeight w:val="234"/>
        </w:trPr>
        <w:tc>
          <w:tcPr>
            <w:tcW w:w="1419" w:type="dxa"/>
            <w:tcMar>
              <w:top w:w="29" w:type="dxa"/>
              <w:left w:w="115" w:type="dxa"/>
              <w:bottom w:w="29" w:type="dxa"/>
              <w:right w:w="115" w:type="dxa"/>
            </w:tcMar>
          </w:tcPr>
          <w:p w14:paraId="42EE3ED9" w14:textId="1E6C883B" w:rsidR="00212F8C" w:rsidRDefault="00677696" w:rsidP="00C41F26">
            <w:pPr>
              <w:spacing w:after="0" w:line="240" w:lineRule="auto"/>
              <w:rPr>
                <w:rFonts w:ascii="Times New Roman" w:eastAsia="Times New Roman" w:hAnsi="Times New Roman"/>
              </w:rPr>
            </w:pPr>
            <w:r>
              <w:rPr>
                <w:rFonts w:ascii="Times New Roman" w:eastAsia="Times New Roman" w:hAnsi="Times New Roman"/>
              </w:rPr>
              <w:t>2026 03 30</w:t>
            </w:r>
          </w:p>
        </w:tc>
        <w:tc>
          <w:tcPr>
            <w:tcW w:w="5811" w:type="dxa"/>
            <w:tcMar>
              <w:top w:w="29" w:type="dxa"/>
              <w:left w:w="115" w:type="dxa"/>
              <w:bottom w:w="29" w:type="dxa"/>
              <w:right w:w="115" w:type="dxa"/>
            </w:tcMar>
          </w:tcPr>
          <w:p w14:paraId="48EDE0B3" w14:textId="5D8C6C97" w:rsidR="00212F8C" w:rsidRPr="00D72E36" w:rsidRDefault="00677696" w:rsidP="00C41F26">
            <w:pPr>
              <w:spacing w:after="0" w:line="240" w:lineRule="auto"/>
              <w:jc w:val="both"/>
              <w:rPr>
                <w:rFonts w:ascii="Times New Roman" w:eastAsia="Times New Roman" w:hAnsi="Times New Roman"/>
              </w:rPr>
            </w:pPr>
            <w:r w:rsidRPr="00677696">
              <w:rPr>
                <w:rFonts w:ascii="Times New Roman" w:eastAsia="Times New Roman" w:hAnsi="Times New Roman"/>
              </w:rPr>
              <w:t xml:space="preserve">Norvegijos vyriausybė priėmė sprendimą nuo balandžio 1 d. laikinai panaikinti kelių naudojimo mokestį benzinui ir dyzelinui. Benzino mokestis sumažės 4,41 NOK už litrą (įskaitant PVM), o dyzelino mokestis – 2,85 NOM už litrą (įskaitant PVM). Šis sprendimas priimtas po to, kai Parlamentas daugumos balsais nusprendė sumažinti mokesčius, siekiant sumažinti degalų kainas degalinėse. </w:t>
            </w:r>
            <w:r w:rsidR="008B0DB5" w:rsidRPr="00677696">
              <w:rPr>
                <w:rFonts w:ascii="Times New Roman" w:eastAsia="Times New Roman" w:hAnsi="Times New Roman"/>
              </w:rPr>
              <w:t>Finansų ministerija</w:t>
            </w:r>
            <w:r w:rsidR="008B0DB5" w:rsidRPr="00677696">
              <w:rPr>
                <w:rFonts w:ascii="Times New Roman" w:eastAsia="Times New Roman" w:hAnsi="Times New Roman"/>
              </w:rPr>
              <w:t xml:space="preserve"> </w:t>
            </w:r>
            <w:r w:rsidR="008B0DB5">
              <w:rPr>
                <w:rFonts w:ascii="Times New Roman" w:eastAsia="Times New Roman" w:hAnsi="Times New Roman"/>
              </w:rPr>
              <w:t>teigia</w:t>
            </w:r>
            <w:r w:rsidRPr="00677696">
              <w:rPr>
                <w:rFonts w:ascii="Times New Roman" w:eastAsia="Times New Roman" w:hAnsi="Times New Roman"/>
              </w:rPr>
              <w:t xml:space="preserve">, kad </w:t>
            </w:r>
            <w:r w:rsidR="008B0DB5">
              <w:rPr>
                <w:rFonts w:ascii="Times New Roman" w:eastAsia="Times New Roman" w:hAnsi="Times New Roman"/>
              </w:rPr>
              <w:t>šis sprendimas</w:t>
            </w:r>
            <w:r w:rsidRPr="00677696">
              <w:rPr>
                <w:rFonts w:ascii="Times New Roman" w:eastAsia="Times New Roman" w:hAnsi="Times New Roman"/>
              </w:rPr>
              <w:t xml:space="preserve"> kainuos apie 6,7 mlrd. NOK, teigia. Pakeitimas yra laikinas ir galios nuo balandžio 1 d. iki rugsėjo 1 d.</w:t>
            </w:r>
          </w:p>
        </w:tc>
        <w:tc>
          <w:tcPr>
            <w:tcW w:w="2268" w:type="dxa"/>
            <w:tcMar>
              <w:top w:w="29" w:type="dxa"/>
              <w:left w:w="115" w:type="dxa"/>
              <w:bottom w:w="29" w:type="dxa"/>
              <w:right w:w="115" w:type="dxa"/>
            </w:tcMar>
          </w:tcPr>
          <w:p w14:paraId="68D21302" w14:textId="4F79029B" w:rsidR="00212F8C" w:rsidRDefault="00677696" w:rsidP="00C41F26">
            <w:pPr>
              <w:spacing w:after="0" w:line="240" w:lineRule="auto"/>
            </w:pPr>
            <w:hyperlink r:id="rId17" w:history="1">
              <w:r w:rsidRPr="00930CEA">
                <w:rPr>
                  <w:rStyle w:val="Hyperlink"/>
                </w:rPr>
                <w:t>Regjeringen: Avgiftene på bensin og diesel reduseres fra 1. april – Siste nytt – NRK</w:t>
              </w:r>
            </w:hyperlink>
          </w:p>
        </w:tc>
        <w:tc>
          <w:tcPr>
            <w:tcW w:w="1436" w:type="dxa"/>
            <w:tcMar>
              <w:top w:w="29" w:type="dxa"/>
              <w:left w:w="115" w:type="dxa"/>
              <w:bottom w:w="29" w:type="dxa"/>
              <w:right w:w="115" w:type="dxa"/>
            </w:tcMar>
          </w:tcPr>
          <w:p w14:paraId="5E3027B7" w14:textId="77777777" w:rsidR="00212F8C" w:rsidRPr="00F50348" w:rsidRDefault="00212F8C" w:rsidP="00C41F26">
            <w:pPr>
              <w:rPr>
                <w:rFonts w:ascii="Times New Roman" w:eastAsia="Times New Roman" w:hAnsi="Times New Roman"/>
              </w:rPr>
            </w:pPr>
          </w:p>
        </w:tc>
      </w:tr>
      <w:tr w:rsidR="001E14EC" w:rsidRPr="00F50348" w14:paraId="76232AD0"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7FAEF613" w14:textId="77777777" w:rsidR="001E14EC" w:rsidRPr="00F50348" w:rsidRDefault="001E14EC" w:rsidP="001E14EC">
            <w:pPr>
              <w:spacing w:after="0" w:line="240" w:lineRule="auto"/>
              <w:rPr>
                <w:rFonts w:ascii="Times New Roman" w:eastAsia="Times New Roman" w:hAnsi="Times New Roman"/>
                <w:b/>
              </w:rPr>
            </w:pPr>
            <w:r w:rsidRPr="00F50348">
              <w:rPr>
                <w:rFonts w:ascii="Times New Roman" w:eastAsia="Times New Roman" w:hAnsi="Times New Roman"/>
                <w:b/>
              </w:rPr>
              <w:t>Bendra ekonominė informacija</w:t>
            </w:r>
          </w:p>
        </w:tc>
      </w:tr>
      <w:tr w:rsidR="001E14EC" w:rsidRPr="00F50348" w14:paraId="7650530A" w14:textId="77777777" w:rsidTr="0033090E">
        <w:trPr>
          <w:gridAfter w:val="1"/>
          <w:wAfter w:w="11" w:type="dxa"/>
          <w:trHeight w:val="216"/>
        </w:trPr>
        <w:tc>
          <w:tcPr>
            <w:tcW w:w="1419" w:type="dxa"/>
            <w:tcMar>
              <w:top w:w="29" w:type="dxa"/>
              <w:left w:w="115" w:type="dxa"/>
              <w:bottom w:w="29" w:type="dxa"/>
              <w:right w:w="115" w:type="dxa"/>
            </w:tcMar>
          </w:tcPr>
          <w:p w14:paraId="01378083" w14:textId="481F8DD6" w:rsidR="001E14EC" w:rsidRDefault="006F6BA0" w:rsidP="001E14EC">
            <w:pPr>
              <w:spacing w:after="0" w:line="240" w:lineRule="auto"/>
              <w:rPr>
                <w:rFonts w:ascii="Times New Roman" w:eastAsia="Times New Roman" w:hAnsi="Times New Roman"/>
              </w:rPr>
            </w:pPr>
            <w:r>
              <w:rPr>
                <w:rFonts w:ascii="Times New Roman" w:eastAsia="Times New Roman" w:hAnsi="Times New Roman"/>
              </w:rPr>
              <w:t>2026 03 27</w:t>
            </w:r>
          </w:p>
        </w:tc>
        <w:tc>
          <w:tcPr>
            <w:tcW w:w="5811" w:type="dxa"/>
            <w:tcMar>
              <w:top w:w="29" w:type="dxa"/>
              <w:left w:w="115" w:type="dxa"/>
              <w:bottom w:w="29" w:type="dxa"/>
              <w:right w:w="115" w:type="dxa"/>
            </w:tcMar>
          </w:tcPr>
          <w:p w14:paraId="4949CCE6" w14:textId="06AE0375" w:rsidR="001E14EC" w:rsidRPr="00E46E0F" w:rsidRDefault="00891AD8" w:rsidP="001E14EC">
            <w:pPr>
              <w:spacing w:after="0" w:line="240" w:lineRule="auto"/>
              <w:jc w:val="both"/>
              <w:rPr>
                <w:rFonts w:ascii="Times New Roman" w:eastAsia="Times New Roman" w:hAnsi="Times New Roman"/>
              </w:rPr>
            </w:pPr>
            <w:r w:rsidRPr="00891AD8">
              <w:rPr>
                <w:rFonts w:ascii="Times New Roman" w:eastAsia="Times New Roman" w:hAnsi="Times New Roman"/>
              </w:rPr>
              <w:t>Norvegijos centrinis bankas nusprendė nepakeisti bazinės palūkanų normos ir palikti ją 4% lygyje. Tačiau institucija signalizuoja, kad ateityje palūkanos gali būti dar kartą didinamos, nes infliacija išlieka aukščiau tikslo ir prognozės blogėja. Nepastovumą didina ir geopolitinė situacija, įskaitant karą Artimuosiuose Rytuose.</w:t>
            </w:r>
          </w:p>
        </w:tc>
        <w:tc>
          <w:tcPr>
            <w:tcW w:w="2268" w:type="dxa"/>
            <w:tcMar>
              <w:top w:w="29" w:type="dxa"/>
              <w:left w:w="115" w:type="dxa"/>
              <w:bottom w:w="29" w:type="dxa"/>
              <w:right w:w="115" w:type="dxa"/>
            </w:tcMar>
          </w:tcPr>
          <w:p w14:paraId="2F466CF2" w14:textId="177F1E46" w:rsidR="001E14EC" w:rsidRPr="00F001DB" w:rsidRDefault="006F6BA0" w:rsidP="001E14EC">
            <w:pPr>
              <w:spacing w:after="0" w:line="240" w:lineRule="auto"/>
              <w:rPr>
                <w:rFonts w:ascii="Times New Roman" w:eastAsia="Times New Roman" w:hAnsi="Times New Roman"/>
              </w:rPr>
            </w:pPr>
            <w:hyperlink r:id="rId18" w:history="1">
              <w:r w:rsidRPr="006F6BA0">
                <w:rPr>
                  <w:rStyle w:val="Hyperlink"/>
                  <w:rFonts w:ascii="Times New Roman" w:eastAsia="Times New Roman" w:hAnsi="Times New Roman"/>
                  <w:lang w:val="en-GB"/>
                </w:rPr>
                <w:t>nrk.no</w:t>
              </w:r>
            </w:hyperlink>
          </w:p>
        </w:tc>
        <w:tc>
          <w:tcPr>
            <w:tcW w:w="1436" w:type="dxa"/>
            <w:tcMar>
              <w:top w:w="29" w:type="dxa"/>
              <w:left w:w="115" w:type="dxa"/>
              <w:bottom w:w="29" w:type="dxa"/>
              <w:right w:w="115" w:type="dxa"/>
            </w:tcMar>
          </w:tcPr>
          <w:p w14:paraId="3BCE599B" w14:textId="77777777" w:rsidR="001E14EC" w:rsidRPr="00F50348" w:rsidRDefault="001E14EC" w:rsidP="001E14EC">
            <w:pPr>
              <w:rPr>
                <w:rFonts w:ascii="Times New Roman" w:eastAsia="Times New Roman" w:hAnsi="Times New Roman"/>
              </w:rPr>
            </w:pPr>
          </w:p>
        </w:tc>
      </w:tr>
      <w:tr w:rsidR="001E14EC" w:rsidRPr="00F50348" w14:paraId="47B95906" w14:textId="77777777" w:rsidTr="0033090E">
        <w:trPr>
          <w:gridAfter w:val="1"/>
          <w:wAfter w:w="11" w:type="dxa"/>
          <w:trHeight w:val="216"/>
        </w:trPr>
        <w:tc>
          <w:tcPr>
            <w:tcW w:w="1419" w:type="dxa"/>
            <w:tcMar>
              <w:top w:w="29" w:type="dxa"/>
              <w:left w:w="115" w:type="dxa"/>
              <w:bottom w:w="29" w:type="dxa"/>
              <w:right w:w="115" w:type="dxa"/>
            </w:tcMar>
          </w:tcPr>
          <w:p w14:paraId="65EE641C" w14:textId="787D923D" w:rsidR="001E14EC" w:rsidRDefault="006F6BA0" w:rsidP="001E14EC">
            <w:pPr>
              <w:spacing w:after="0" w:line="240" w:lineRule="auto"/>
              <w:rPr>
                <w:rFonts w:ascii="Times New Roman" w:eastAsia="Times New Roman" w:hAnsi="Times New Roman"/>
              </w:rPr>
            </w:pPr>
            <w:r>
              <w:rPr>
                <w:rFonts w:ascii="Times New Roman" w:eastAsia="Times New Roman" w:hAnsi="Times New Roman"/>
              </w:rPr>
              <w:t>2026 03 27</w:t>
            </w:r>
          </w:p>
        </w:tc>
        <w:tc>
          <w:tcPr>
            <w:tcW w:w="5811" w:type="dxa"/>
            <w:tcMar>
              <w:top w:w="29" w:type="dxa"/>
              <w:left w:w="115" w:type="dxa"/>
              <w:bottom w:w="29" w:type="dxa"/>
              <w:right w:w="115" w:type="dxa"/>
            </w:tcMar>
          </w:tcPr>
          <w:p w14:paraId="05837F8F" w14:textId="25BAB492" w:rsidR="001E14EC" w:rsidRPr="00206FF8" w:rsidRDefault="00891AD8" w:rsidP="001E14EC">
            <w:pPr>
              <w:spacing w:after="0" w:line="240" w:lineRule="auto"/>
              <w:jc w:val="both"/>
              <w:rPr>
                <w:rFonts w:ascii="Times New Roman" w:eastAsia="Times New Roman" w:hAnsi="Times New Roman"/>
              </w:rPr>
            </w:pPr>
            <w:r w:rsidRPr="00891AD8">
              <w:rPr>
                <w:rFonts w:ascii="Times New Roman" w:eastAsia="Times New Roman" w:hAnsi="Times New Roman"/>
              </w:rPr>
              <w:t>Statistikos tarnybos duomenimis, nedarbo lygis vasarį išliko 4,6% (apie 139 tūkst. žmonių). Didžiausias nedarbo augimas per pastaruosius metus fiksuojamas tarp jaunimo (15–25 m.), tuo tarpu vyresnių grupių situacija išlieka stabili.</w:t>
            </w:r>
          </w:p>
        </w:tc>
        <w:tc>
          <w:tcPr>
            <w:tcW w:w="2268" w:type="dxa"/>
            <w:tcMar>
              <w:top w:w="29" w:type="dxa"/>
              <w:left w:w="115" w:type="dxa"/>
              <w:bottom w:w="29" w:type="dxa"/>
              <w:right w:w="115" w:type="dxa"/>
            </w:tcMar>
          </w:tcPr>
          <w:p w14:paraId="20C14E51" w14:textId="6804E65B" w:rsidR="001E14EC" w:rsidRPr="00206FF8" w:rsidRDefault="006F6BA0" w:rsidP="001E14EC">
            <w:pPr>
              <w:spacing w:after="0" w:line="240" w:lineRule="auto"/>
            </w:pPr>
            <w:r w:rsidRPr="006F6BA0">
              <w:rPr>
                <w:lang w:val="en-GB"/>
              </w:rPr>
              <w:t>VG p3</w:t>
            </w:r>
          </w:p>
        </w:tc>
        <w:tc>
          <w:tcPr>
            <w:tcW w:w="1436" w:type="dxa"/>
            <w:tcMar>
              <w:top w:w="29" w:type="dxa"/>
              <w:left w:w="115" w:type="dxa"/>
              <w:bottom w:w="29" w:type="dxa"/>
              <w:right w:w="115" w:type="dxa"/>
            </w:tcMar>
          </w:tcPr>
          <w:p w14:paraId="32E64A33" w14:textId="77777777" w:rsidR="001E14EC" w:rsidRPr="00F50348" w:rsidRDefault="001E14EC" w:rsidP="001E14EC">
            <w:pPr>
              <w:rPr>
                <w:rFonts w:ascii="Times New Roman" w:eastAsia="Times New Roman" w:hAnsi="Times New Roman"/>
              </w:rPr>
            </w:pPr>
          </w:p>
        </w:tc>
      </w:tr>
      <w:tr w:rsidR="00F20C2C" w:rsidRPr="00F50348" w14:paraId="25327693" w14:textId="77777777" w:rsidTr="0033090E">
        <w:trPr>
          <w:gridAfter w:val="1"/>
          <w:wAfter w:w="11" w:type="dxa"/>
          <w:trHeight w:val="216"/>
        </w:trPr>
        <w:tc>
          <w:tcPr>
            <w:tcW w:w="1419" w:type="dxa"/>
            <w:tcMar>
              <w:top w:w="29" w:type="dxa"/>
              <w:left w:w="115" w:type="dxa"/>
              <w:bottom w:w="29" w:type="dxa"/>
              <w:right w:w="115" w:type="dxa"/>
            </w:tcMar>
          </w:tcPr>
          <w:p w14:paraId="7D5A5A58" w14:textId="338AA8A9" w:rsidR="00F20C2C" w:rsidRDefault="00E824D1" w:rsidP="001E14EC">
            <w:pPr>
              <w:spacing w:after="0" w:line="240" w:lineRule="auto"/>
              <w:rPr>
                <w:rFonts w:ascii="Times New Roman" w:eastAsia="Times New Roman" w:hAnsi="Times New Roman"/>
              </w:rPr>
            </w:pPr>
            <w:r>
              <w:rPr>
                <w:rFonts w:ascii="Times New Roman" w:eastAsia="Times New Roman" w:hAnsi="Times New Roman"/>
              </w:rPr>
              <w:t>2026 03 10</w:t>
            </w:r>
          </w:p>
        </w:tc>
        <w:tc>
          <w:tcPr>
            <w:tcW w:w="5811" w:type="dxa"/>
            <w:tcMar>
              <w:top w:w="29" w:type="dxa"/>
              <w:left w:w="115" w:type="dxa"/>
              <w:bottom w:w="29" w:type="dxa"/>
              <w:right w:w="115" w:type="dxa"/>
            </w:tcMar>
          </w:tcPr>
          <w:p w14:paraId="0E48DAE8" w14:textId="21515C19" w:rsidR="00F20C2C" w:rsidRPr="009C37F3" w:rsidRDefault="00E824D1" w:rsidP="00F20C2C">
            <w:pPr>
              <w:spacing w:after="0" w:line="240" w:lineRule="auto"/>
              <w:jc w:val="both"/>
              <w:rPr>
                <w:rFonts w:ascii="Times New Roman" w:eastAsia="Times New Roman" w:hAnsi="Times New Roman"/>
              </w:rPr>
            </w:pPr>
            <w:r w:rsidRPr="00E824D1">
              <w:rPr>
                <w:rFonts w:ascii="Times New Roman" w:eastAsia="Times New Roman" w:hAnsi="Times New Roman"/>
              </w:rPr>
              <w:t xml:space="preserve">Norvegijos finansų ministras Jensas Stoltenbergas pabrėžė, kad siekiant užtikrinti atsakingą fiskalinę politiką valstybės išlaidas reikės riboti. Kaip pagrindines priežastis jis nurodė tarptautinį neapibrėžtumą ir augančias socialinės gerovės sistemos išlaidas. Nors užimtumas Norvegijoje išlieka aukštas, o privačiame sektoriuje fiksuojamas stabilus augimas, finansų ministras pažymėjo, kad išlaidas teks mažinti ir ateinančiais metais. Tuo pačiu tikimasi didesnių išlaidų dėl visuomenės senėjimo, nacionalinio draudimo sistemos, didelių infrastruktūros projektų ir gynybos. Prognozuojama, kad iki 2029 m. metinės valstybės išlaidos vidutiniškai didės apie 25 mlrd. </w:t>
            </w:r>
            <w:r w:rsidR="00D63202">
              <w:rPr>
                <w:rFonts w:ascii="Times New Roman" w:eastAsia="Times New Roman" w:hAnsi="Times New Roman"/>
              </w:rPr>
              <w:t>NOK</w:t>
            </w:r>
            <w:r w:rsidRPr="00E824D1">
              <w:rPr>
                <w:rFonts w:ascii="Times New Roman" w:eastAsia="Times New Roman" w:hAnsi="Times New Roman"/>
              </w:rPr>
              <w:t>. Vyriausybė taip pat prognoz</w:t>
            </w:r>
            <w:r w:rsidR="00D63202">
              <w:rPr>
                <w:rFonts w:ascii="Times New Roman" w:eastAsia="Times New Roman" w:hAnsi="Times New Roman"/>
              </w:rPr>
              <w:t>uoja</w:t>
            </w:r>
            <w:r w:rsidRPr="00E824D1">
              <w:rPr>
                <w:rFonts w:ascii="Times New Roman" w:eastAsia="Times New Roman" w:hAnsi="Times New Roman"/>
              </w:rPr>
              <w:t>, kad žemyninės Norvegijos BVP 2027 m. augs 1,9 proc., o nedarbo lygis išliks apie 4,5 proc.</w:t>
            </w:r>
          </w:p>
        </w:tc>
        <w:tc>
          <w:tcPr>
            <w:tcW w:w="2268" w:type="dxa"/>
            <w:tcMar>
              <w:top w:w="29" w:type="dxa"/>
              <w:left w:w="115" w:type="dxa"/>
              <w:bottom w:w="29" w:type="dxa"/>
              <w:right w:w="115" w:type="dxa"/>
            </w:tcMar>
          </w:tcPr>
          <w:p w14:paraId="4594BB70" w14:textId="2B6DCE87" w:rsidR="00F20C2C" w:rsidRDefault="00E824D1" w:rsidP="001E14EC">
            <w:pPr>
              <w:spacing w:after="0" w:line="240" w:lineRule="auto"/>
              <w:rPr>
                <w:rFonts w:ascii="Times New Roman" w:eastAsia="Times New Roman" w:hAnsi="Times New Roman"/>
              </w:rPr>
            </w:pPr>
            <w:hyperlink r:id="rId19" w:history="1">
              <w:r w:rsidRPr="00E824D1">
                <w:rPr>
                  <w:rStyle w:val="Hyperlink"/>
                  <w:rFonts w:ascii="Times New Roman" w:eastAsia="Times New Roman" w:hAnsi="Times New Roman"/>
                  <w:lang w:val="en-GB"/>
                </w:rPr>
                <w:t>nrk.no</w:t>
              </w:r>
            </w:hyperlink>
            <w:r w:rsidRPr="00E824D1">
              <w:rPr>
                <w:rFonts w:ascii="Times New Roman" w:eastAsia="Times New Roman" w:hAnsi="Times New Roman"/>
                <w:lang w:val="en-GB"/>
              </w:rPr>
              <w:t xml:space="preserve">; </w:t>
            </w:r>
            <w:hyperlink r:id="rId20" w:history="1">
              <w:r w:rsidRPr="00E824D1">
                <w:rPr>
                  <w:rStyle w:val="Hyperlink"/>
                  <w:rFonts w:ascii="Times New Roman" w:eastAsia="Times New Roman" w:hAnsi="Times New Roman"/>
                  <w:lang w:val="nb-NO"/>
                </w:rPr>
                <w:t>MoF</w:t>
              </w:r>
            </w:hyperlink>
            <w:r w:rsidRPr="00E824D1">
              <w:rPr>
                <w:rFonts w:ascii="Times New Roman" w:eastAsia="Times New Roman" w:hAnsi="Times New Roman"/>
                <w:lang w:val="nb-NO"/>
              </w:rPr>
              <w:t>;</w:t>
            </w:r>
          </w:p>
          <w:p w14:paraId="1C02B05A" w14:textId="5B558736" w:rsidR="00E824D1" w:rsidRPr="00E824D1" w:rsidRDefault="00E824D1" w:rsidP="00E824D1">
            <w:pPr>
              <w:ind w:firstLine="720"/>
              <w:rPr>
                <w:rFonts w:ascii="Times New Roman" w:eastAsia="Times New Roman" w:hAnsi="Times New Roman"/>
              </w:rPr>
            </w:pPr>
          </w:p>
        </w:tc>
        <w:tc>
          <w:tcPr>
            <w:tcW w:w="1436" w:type="dxa"/>
            <w:tcMar>
              <w:top w:w="29" w:type="dxa"/>
              <w:left w:w="115" w:type="dxa"/>
              <w:bottom w:w="29" w:type="dxa"/>
              <w:right w:w="115" w:type="dxa"/>
            </w:tcMar>
          </w:tcPr>
          <w:p w14:paraId="2E343DC5" w14:textId="77777777" w:rsidR="00F20C2C" w:rsidRPr="00F50348" w:rsidRDefault="00F20C2C" w:rsidP="001E14EC">
            <w:pPr>
              <w:rPr>
                <w:rFonts w:ascii="Times New Roman" w:eastAsia="Times New Roman" w:hAnsi="Times New Roman"/>
              </w:rPr>
            </w:pPr>
          </w:p>
        </w:tc>
      </w:tr>
    </w:tbl>
    <w:p w14:paraId="1FCE2A0C" w14:textId="77777777" w:rsidR="00D22BFD" w:rsidRDefault="00D22BFD">
      <w:pPr>
        <w:spacing w:after="0" w:line="240" w:lineRule="auto"/>
        <w:rPr>
          <w:rFonts w:ascii="Times New Roman" w:eastAsia="Times New Roman" w:hAnsi="Times New Roman"/>
        </w:rPr>
      </w:pPr>
    </w:p>
    <w:p w14:paraId="120986C7" w14:textId="175C7773" w:rsidR="00192C5F" w:rsidRPr="00F50348" w:rsidRDefault="00192C5F">
      <w:pPr>
        <w:spacing w:after="0" w:line="240" w:lineRule="auto"/>
        <w:rPr>
          <w:rFonts w:ascii="Times New Roman" w:eastAsia="Times New Roman" w:hAnsi="Times New Roman"/>
        </w:rPr>
      </w:pPr>
      <w:r w:rsidRPr="00192C5F">
        <w:rPr>
          <w:rFonts w:ascii="Times New Roman" w:eastAsia="Times New Roman" w:hAnsi="Times New Roman"/>
        </w:rPr>
        <w:t xml:space="preserve">Pradiniai valiutų keitimo kursai </w:t>
      </w:r>
      <w:r w:rsidR="00EA3274" w:rsidRPr="00EA3274">
        <w:rPr>
          <w:rFonts w:ascii="Times New Roman" w:eastAsia="Times New Roman" w:hAnsi="Times New Roman"/>
        </w:rPr>
        <w:t>€1= 11.224NOK</w:t>
      </w:r>
    </w:p>
    <w:p w14:paraId="61D3A572" w14:textId="77777777" w:rsidR="00192C5F" w:rsidRDefault="00192C5F">
      <w:pPr>
        <w:spacing w:after="0" w:line="240" w:lineRule="auto"/>
        <w:rPr>
          <w:rFonts w:ascii="Times New Roman" w:eastAsia="Times New Roman" w:hAnsi="Times New Roman"/>
        </w:rPr>
      </w:pPr>
    </w:p>
    <w:p w14:paraId="432FE354" w14:textId="464BB7B6" w:rsidR="00D22BFD" w:rsidRPr="00F50348" w:rsidRDefault="007B1767">
      <w:pPr>
        <w:spacing w:after="0" w:line="240" w:lineRule="auto"/>
        <w:rPr>
          <w:rFonts w:ascii="Times New Roman" w:eastAsia="Times New Roman" w:hAnsi="Times New Roman"/>
        </w:rPr>
      </w:pPr>
      <w:r w:rsidRPr="00F50348">
        <w:rPr>
          <w:rFonts w:ascii="Times New Roman" w:eastAsia="Times New Roman" w:hAnsi="Times New Roman"/>
        </w:rPr>
        <w:t xml:space="preserve">Parengė: </w:t>
      </w:r>
    </w:p>
    <w:p w14:paraId="424A194E" w14:textId="77777777" w:rsidR="00F92CBA" w:rsidRPr="00F50348" w:rsidRDefault="00F92CBA">
      <w:pPr>
        <w:spacing w:after="0" w:line="240" w:lineRule="auto"/>
        <w:rPr>
          <w:rFonts w:ascii="Times New Roman" w:eastAsia="Times New Roman" w:hAnsi="Times New Roman"/>
        </w:rPr>
      </w:pPr>
    </w:p>
    <w:p w14:paraId="38032A13" w14:textId="77EAB6F1" w:rsidR="00AC04B6" w:rsidRPr="00AC04B6" w:rsidRDefault="00AC04B6" w:rsidP="00AC04B6">
      <w:pPr>
        <w:jc w:val="both"/>
        <w:rPr>
          <w:rFonts w:ascii="Times New Roman" w:eastAsia="Arial" w:hAnsi="Times New Roman"/>
        </w:rPr>
      </w:pPr>
      <w:r w:rsidRPr="00AC04B6">
        <w:rPr>
          <w:rFonts w:ascii="Times New Roman" w:eastAsia="Arial" w:hAnsi="Times New Roman"/>
        </w:rPr>
        <w:t xml:space="preserve">LR ambasados Norvegijos Karalystėje </w:t>
      </w:r>
      <w:r w:rsidR="00025CE8">
        <w:rPr>
          <w:rFonts w:ascii="Times New Roman" w:eastAsia="Arial" w:hAnsi="Times New Roman"/>
        </w:rPr>
        <w:t>patarėja</w:t>
      </w:r>
      <w:r w:rsidRPr="00AC04B6">
        <w:rPr>
          <w:rFonts w:ascii="Times New Roman" w:eastAsia="Arial" w:hAnsi="Times New Roman"/>
        </w:rPr>
        <w:t xml:space="preserve"> Neringa Urbonienė, tel. +47 45847951, </w:t>
      </w:r>
      <w:hyperlink r:id="rId21" w:history="1">
        <w:r w:rsidRPr="00AC04B6">
          <w:rPr>
            <w:rStyle w:val="Hyperlink"/>
            <w:rFonts w:ascii="Times New Roman" w:eastAsia="Arial" w:hAnsi="Times New Roman"/>
          </w:rPr>
          <w:t>neringa.urboniene@urm.lt</w:t>
        </w:r>
      </w:hyperlink>
      <w:r w:rsidRPr="00AC04B6">
        <w:rPr>
          <w:rFonts w:ascii="Times New Roman" w:eastAsia="Arial" w:hAnsi="Times New Roman"/>
        </w:rPr>
        <w:t xml:space="preserve"> </w:t>
      </w:r>
    </w:p>
    <w:p w14:paraId="59920A38" w14:textId="77777777" w:rsidR="00F92CBA" w:rsidRPr="00F50348" w:rsidRDefault="00F92CBA" w:rsidP="00F92CBA">
      <w:pPr>
        <w:spacing w:after="0" w:line="240" w:lineRule="auto"/>
        <w:rPr>
          <w:rFonts w:ascii="Times New Roman" w:eastAsia="Times New Roman" w:hAnsi="Times New Roman"/>
        </w:rPr>
      </w:pPr>
    </w:p>
    <w:sectPr w:rsidR="00F92CBA" w:rsidRPr="00F50348">
      <w:footerReference w:type="default" r:id="rId22"/>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9684" w14:textId="77777777" w:rsidR="00CD2AEE" w:rsidRDefault="00CD2AEE">
      <w:pPr>
        <w:spacing w:after="0" w:line="240" w:lineRule="auto"/>
      </w:pPr>
      <w:r>
        <w:separator/>
      </w:r>
    </w:p>
  </w:endnote>
  <w:endnote w:type="continuationSeparator" w:id="0">
    <w:p w14:paraId="6518BC7B" w14:textId="77777777" w:rsidR="00CD2AEE" w:rsidRDefault="00CD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AAEE" w14:textId="77777777" w:rsidR="00CD2AEE" w:rsidRDefault="00CD2AEE">
      <w:pPr>
        <w:spacing w:after="0" w:line="240" w:lineRule="auto"/>
      </w:pPr>
      <w:r>
        <w:separator/>
      </w:r>
    </w:p>
  </w:footnote>
  <w:footnote w:type="continuationSeparator" w:id="0">
    <w:p w14:paraId="23587BE2" w14:textId="77777777" w:rsidR="00CD2AEE" w:rsidRDefault="00CD2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71025"/>
    <w:multiLevelType w:val="hybridMultilevel"/>
    <w:tmpl w:val="3182B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223794"/>
    <w:multiLevelType w:val="hybridMultilevel"/>
    <w:tmpl w:val="EC8C7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2"/>
  </w:num>
  <w:num w:numId="2" w16cid:durableId="556207508">
    <w:abstractNumId w:val="16"/>
  </w:num>
  <w:num w:numId="3" w16cid:durableId="1762948714">
    <w:abstractNumId w:val="21"/>
  </w:num>
  <w:num w:numId="4" w16cid:durableId="112067306">
    <w:abstractNumId w:val="1"/>
  </w:num>
  <w:num w:numId="5" w16cid:durableId="1910727158">
    <w:abstractNumId w:val="6"/>
  </w:num>
  <w:num w:numId="6" w16cid:durableId="1410690169">
    <w:abstractNumId w:val="11"/>
  </w:num>
  <w:num w:numId="7" w16cid:durableId="1740059585">
    <w:abstractNumId w:val="7"/>
  </w:num>
  <w:num w:numId="8" w16cid:durableId="356388098">
    <w:abstractNumId w:val="15"/>
  </w:num>
  <w:num w:numId="9" w16cid:durableId="1074088669">
    <w:abstractNumId w:val="23"/>
  </w:num>
  <w:num w:numId="10" w16cid:durableId="769935733">
    <w:abstractNumId w:val="0"/>
  </w:num>
  <w:num w:numId="11" w16cid:durableId="1891306730">
    <w:abstractNumId w:val="20"/>
  </w:num>
  <w:num w:numId="12" w16cid:durableId="45304291">
    <w:abstractNumId w:val="13"/>
  </w:num>
  <w:num w:numId="13" w16cid:durableId="2111588096">
    <w:abstractNumId w:val="4"/>
  </w:num>
  <w:num w:numId="14" w16cid:durableId="2079211373">
    <w:abstractNumId w:val="24"/>
  </w:num>
  <w:num w:numId="15" w16cid:durableId="1613397813">
    <w:abstractNumId w:val="3"/>
  </w:num>
  <w:num w:numId="16" w16cid:durableId="1031152658">
    <w:abstractNumId w:val="17"/>
  </w:num>
  <w:num w:numId="17" w16cid:durableId="571088854">
    <w:abstractNumId w:val="19"/>
  </w:num>
  <w:num w:numId="18" w16cid:durableId="654139678">
    <w:abstractNumId w:val="14"/>
  </w:num>
  <w:num w:numId="19" w16cid:durableId="1090347938">
    <w:abstractNumId w:val="9"/>
  </w:num>
  <w:num w:numId="20" w16cid:durableId="1943412237">
    <w:abstractNumId w:val="2"/>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562928">
    <w:abstractNumId w:val="8"/>
  </w:num>
  <w:num w:numId="25" w16cid:durableId="1633754273">
    <w:abstractNumId w:val="5"/>
  </w:num>
  <w:num w:numId="26" w16cid:durableId="842471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508A"/>
    <w:rsid w:val="0001707E"/>
    <w:rsid w:val="000250B6"/>
    <w:rsid w:val="00025CE8"/>
    <w:rsid w:val="0002730A"/>
    <w:rsid w:val="00027ED0"/>
    <w:rsid w:val="00031248"/>
    <w:rsid w:val="00033CF9"/>
    <w:rsid w:val="00033F45"/>
    <w:rsid w:val="000365DB"/>
    <w:rsid w:val="00036A7E"/>
    <w:rsid w:val="00041854"/>
    <w:rsid w:val="00042BD4"/>
    <w:rsid w:val="00051172"/>
    <w:rsid w:val="00052162"/>
    <w:rsid w:val="00054E46"/>
    <w:rsid w:val="000569A6"/>
    <w:rsid w:val="00057DEF"/>
    <w:rsid w:val="000607C6"/>
    <w:rsid w:val="00061E4C"/>
    <w:rsid w:val="00062D2E"/>
    <w:rsid w:val="00062F22"/>
    <w:rsid w:val="0006501C"/>
    <w:rsid w:val="000664DA"/>
    <w:rsid w:val="0006733C"/>
    <w:rsid w:val="0007150E"/>
    <w:rsid w:val="00071F81"/>
    <w:rsid w:val="00074AD5"/>
    <w:rsid w:val="000768D4"/>
    <w:rsid w:val="0008042B"/>
    <w:rsid w:val="00084B87"/>
    <w:rsid w:val="00084D81"/>
    <w:rsid w:val="0008592C"/>
    <w:rsid w:val="0009000B"/>
    <w:rsid w:val="00090377"/>
    <w:rsid w:val="00090698"/>
    <w:rsid w:val="000931B9"/>
    <w:rsid w:val="00095A13"/>
    <w:rsid w:val="00096246"/>
    <w:rsid w:val="0009694F"/>
    <w:rsid w:val="000A5CBE"/>
    <w:rsid w:val="000A6980"/>
    <w:rsid w:val="000A76B9"/>
    <w:rsid w:val="000B14C6"/>
    <w:rsid w:val="000B306A"/>
    <w:rsid w:val="000B37C0"/>
    <w:rsid w:val="000B3B1D"/>
    <w:rsid w:val="000C03DC"/>
    <w:rsid w:val="000C2683"/>
    <w:rsid w:val="000C3429"/>
    <w:rsid w:val="000C3C01"/>
    <w:rsid w:val="000C3CE0"/>
    <w:rsid w:val="000C5ABF"/>
    <w:rsid w:val="000C5DB6"/>
    <w:rsid w:val="000C6E63"/>
    <w:rsid w:val="000D09BF"/>
    <w:rsid w:val="000D0AA5"/>
    <w:rsid w:val="000D2B1D"/>
    <w:rsid w:val="000D2CDC"/>
    <w:rsid w:val="000D3332"/>
    <w:rsid w:val="000D38F5"/>
    <w:rsid w:val="000D4C57"/>
    <w:rsid w:val="000D56A7"/>
    <w:rsid w:val="000D6F21"/>
    <w:rsid w:val="000D70C2"/>
    <w:rsid w:val="000E0C87"/>
    <w:rsid w:val="000E5118"/>
    <w:rsid w:val="000E5926"/>
    <w:rsid w:val="000F5A47"/>
    <w:rsid w:val="000F6C7E"/>
    <w:rsid w:val="000F6FD9"/>
    <w:rsid w:val="000F7F43"/>
    <w:rsid w:val="00100331"/>
    <w:rsid w:val="0010268F"/>
    <w:rsid w:val="001036D8"/>
    <w:rsid w:val="0010596A"/>
    <w:rsid w:val="00106A79"/>
    <w:rsid w:val="001070DB"/>
    <w:rsid w:val="001076B6"/>
    <w:rsid w:val="001105D3"/>
    <w:rsid w:val="00110788"/>
    <w:rsid w:val="00112807"/>
    <w:rsid w:val="00115A2E"/>
    <w:rsid w:val="00120A3D"/>
    <w:rsid w:val="0012207C"/>
    <w:rsid w:val="00122FF8"/>
    <w:rsid w:val="00124767"/>
    <w:rsid w:val="00125EB3"/>
    <w:rsid w:val="001310C1"/>
    <w:rsid w:val="001322BA"/>
    <w:rsid w:val="00132858"/>
    <w:rsid w:val="00136D1F"/>
    <w:rsid w:val="00136FB1"/>
    <w:rsid w:val="00142144"/>
    <w:rsid w:val="00143703"/>
    <w:rsid w:val="00143987"/>
    <w:rsid w:val="001445D6"/>
    <w:rsid w:val="00152986"/>
    <w:rsid w:val="001532E9"/>
    <w:rsid w:val="00160198"/>
    <w:rsid w:val="001629E8"/>
    <w:rsid w:val="00165564"/>
    <w:rsid w:val="00165D4A"/>
    <w:rsid w:val="0017161A"/>
    <w:rsid w:val="001729AE"/>
    <w:rsid w:val="00172D27"/>
    <w:rsid w:val="00181A3D"/>
    <w:rsid w:val="00182CEC"/>
    <w:rsid w:val="00186DE2"/>
    <w:rsid w:val="00190D3D"/>
    <w:rsid w:val="00192C5F"/>
    <w:rsid w:val="00193551"/>
    <w:rsid w:val="00195483"/>
    <w:rsid w:val="00195931"/>
    <w:rsid w:val="00196250"/>
    <w:rsid w:val="0019751B"/>
    <w:rsid w:val="001A0005"/>
    <w:rsid w:val="001A117B"/>
    <w:rsid w:val="001A2548"/>
    <w:rsid w:val="001A2EC2"/>
    <w:rsid w:val="001A5FDB"/>
    <w:rsid w:val="001A77E3"/>
    <w:rsid w:val="001B0A01"/>
    <w:rsid w:val="001B2DA1"/>
    <w:rsid w:val="001B376E"/>
    <w:rsid w:val="001B533E"/>
    <w:rsid w:val="001B5475"/>
    <w:rsid w:val="001B6EF3"/>
    <w:rsid w:val="001C0A1C"/>
    <w:rsid w:val="001C2045"/>
    <w:rsid w:val="001C213C"/>
    <w:rsid w:val="001C228F"/>
    <w:rsid w:val="001C252C"/>
    <w:rsid w:val="001C2742"/>
    <w:rsid w:val="001D0F0D"/>
    <w:rsid w:val="001D1490"/>
    <w:rsid w:val="001D5450"/>
    <w:rsid w:val="001E14EC"/>
    <w:rsid w:val="001E213D"/>
    <w:rsid w:val="001E4F0B"/>
    <w:rsid w:val="001E5C73"/>
    <w:rsid w:val="001E6FB0"/>
    <w:rsid w:val="001F0C13"/>
    <w:rsid w:val="001F12BC"/>
    <w:rsid w:val="001F1CEE"/>
    <w:rsid w:val="001F5B4F"/>
    <w:rsid w:val="00201C16"/>
    <w:rsid w:val="00202FEB"/>
    <w:rsid w:val="0020410B"/>
    <w:rsid w:val="0020670D"/>
    <w:rsid w:val="00206FF8"/>
    <w:rsid w:val="00207D1A"/>
    <w:rsid w:val="00210E8F"/>
    <w:rsid w:val="00210F68"/>
    <w:rsid w:val="00212F8C"/>
    <w:rsid w:val="002144FF"/>
    <w:rsid w:val="00214E84"/>
    <w:rsid w:val="00215681"/>
    <w:rsid w:val="002165F9"/>
    <w:rsid w:val="002211B2"/>
    <w:rsid w:val="00222FFB"/>
    <w:rsid w:val="00225E35"/>
    <w:rsid w:val="00226265"/>
    <w:rsid w:val="0022699B"/>
    <w:rsid w:val="00226BFC"/>
    <w:rsid w:val="002275E6"/>
    <w:rsid w:val="0022796D"/>
    <w:rsid w:val="00231B5C"/>
    <w:rsid w:val="00232ABB"/>
    <w:rsid w:val="0023658A"/>
    <w:rsid w:val="002366BC"/>
    <w:rsid w:val="002421E2"/>
    <w:rsid w:val="00242E2C"/>
    <w:rsid w:val="0024315C"/>
    <w:rsid w:val="002534F0"/>
    <w:rsid w:val="00253AE8"/>
    <w:rsid w:val="00253DE8"/>
    <w:rsid w:val="0025405B"/>
    <w:rsid w:val="00256104"/>
    <w:rsid w:val="00257B71"/>
    <w:rsid w:val="0026270B"/>
    <w:rsid w:val="0026542D"/>
    <w:rsid w:val="002669DD"/>
    <w:rsid w:val="00273B9E"/>
    <w:rsid w:val="002816F7"/>
    <w:rsid w:val="002843FD"/>
    <w:rsid w:val="002925FB"/>
    <w:rsid w:val="00295984"/>
    <w:rsid w:val="00296453"/>
    <w:rsid w:val="002A08F0"/>
    <w:rsid w:val="002A14B8"/>
    <w:rsid w:val="002A24E6"/>
    <w:rsid w:val="002A464F"/>
    <w:rsid w:val="002A4CB3"/>
    <w:rsid w:val="002A5D73"/>
    <w:rsid w:val="002B22F4"/>
    <w:rsid w:val="002B2A24"/>
    <w:rsid w:val="002B3AC9"/>
    <w:rsid w:val="002B44E7"/>
    <w:rsid w:val="002B5025"/>
    <w:rsid w:val="002B630B"/>
    <w:rsid w:val="002B7659"/>
    <w:rsid w:val="002C1F44"/>
    <w:rsid w:val="002C324B"/>
    <w:rsid w:val="002C4D75"/>
    <w:rsid w:val="002C7567"/>
    <w:rsid w:val="002D42F8"/>
    <w:rsid w:val="002D495E"/>
    <w:rsid w:val="002D6000"/>
    <w:rsid w:val="002D6883"/>
    <w:rsid w:val="002E1878"/>
    <w:rsid w:val="002E4FB7"/>
    <w:rsid w:val="002F0320"/>
    <w:rsid w:val="002F0E13"/>
    <w:rsid w:val="002F1AF8"/>
    <w:rsid w:val="002F2A06"/>
    <w:rsid w:val="002F2AA1"/>
    <w:rsid w:val="002F2EDE"/>
    <w:rsid w:val="002F3D3A"/>
    <w:rsid w:val="002F456D"/>
    <w:rsid w:val="00302546"/>
    <w:rsid w:val="003047FF"/>
    <w:rsid w:val="0031081A"/>
    <w:rsid w:val="00310965"/>
    <w:rsid w:val="00311FB2"/>
    <w:rsid w:val="00313E37"/>
    <w:rsid w:val="003143D9"/>
    <w:rsid w:val="003158FB"/>
    <w:rsid w:val="00315EF9"/>
    <w:rsid w:val="0031718C"/>
    <w:rsid w:val="003179E0"/>
    <w:rsid w:val="00320D98"/>
    <w:rsid w:val="0032101A"/>
    <w:rsid w:val="0032132A"/>
    <w:rsid w:val="0032150A"/>
    <w:rsid w:val="0032157E"/>
    <w:rsid w:val="003248A3"/>
    <w:rsid w:val="003265B0"/>
    <w:rsid w:val="00330052"/>
    <w:rsid w:val="00330803"/>
    <w:rsid w:val="0033090E"/>
    <w:rsid w:val="00331F3E"/>
    <w:rsid w:val="00333C4C"/>
    <w:rsid w:val="00334118"/>
    <w:rsid w:val="003345B9"/>
    <w:rsid w:val="00335F78"/>
    <w:rsid w:val="00340A08"/>
    <w:rsid w:val="003426E9"/>
    <w:rsid w:val="00345B15"/>
    <w:rsid w:val="00345D5B"/>
    <w:rsid w:val="0034649B"/>
    <w:rsid w:val="00346643"/>
    <w:rsid w:val="00347ADD"/>
    <w:rsid w:val="00347C00"/>
    <w:rsid w:val="00350BCA"/>
    <w:rsid w:val="00350BD1"/>
    <w:rsid w:val="003510E3"/>
    <w:rsid w:val="00352E32"/>
    <w:rsid w:val="0035309D"/>
    <w:rsid w:val="00354FEB"/>
    <w:rsid w:val="0035645A"/>
    <w:rsid w:val="003574BF"/>
    <w:rsid w:val="00357C70"/>
    <w:rsid w:val="00360360"/>
    <w:rsid w:val="00363D3D"/>
    <w:rsid w:val="00364351"/>
    <w:rsid w:val="00365024"/>
    <w:rsid w:val="003669E7"/>
    <w:rsid w:val="003670CF"/>
    <w:rsid w:val="00370799"/>
    <w:rsid w:val="00370E50"/>
    <w:rsid w:val="00370FD8"/>
    <w:rsid w:val="00371E76"/>
    <w:rsid w:val="003733D3"/>
    <w:rsid w:val="00373DCE"/>
    <w:rsid w:val="00374789"/>
    <w:rsid w:val="00375FE9"/>
    <w:rsid w:val="003768E7"/>
    <w:rsid w:val="00376ED5"/>
    <w:rsid w:val="00377D7D"/>
    <w:rsid w:val="00382B1D"/>
    <w:rsid w:val="00382E8D"/>
    <w:rsid w:val="0038341B"/>
    <w:rsid w:val="003844F5"/>
    <w:rsid w:val="00385E72"/>
    <w:rsid w:val="0039119F"/>
    <w:rsid w:val="00395194"/>
    <w:rsid w:val="00396608"/>
    <w:rsid w:val="00396996"/>
    <w:rsid w:val="003A3284"/>
    <w:rsid w:val="003A4900"/>
    <w:rsid w:val="003A4A96"/>
    <w:rsid w:val="003A77B5"/>
    <w:rsid w:val="003B033E"/>
    <w:rsid w:val="003B1687"/>
    <w:rsid w:val="003B3CC9"/>
    <w:rsid w:val="003B4FF0"/>
    <w:rsid w:val="003B62EE"/>
    <w:rsid w:val="003B6A8A"/>
    <w:rsid w:val="003B739C"/>
    <w:rsid w:val="003C41B7"/>
    <w:rsid w:val="003D1686"/>
    <w:rsid w:val="003D20B2"/>
    <w:rsid w:val="003D2238"/>
    <w:rsid w:val="003D256C"/>
    <w:rsid w:val="003D780C"/>
    <w:rsid w:val="003E0EBA"/>
    <w:rsid w:val="003E1B80"/>
    <w:rsid w:val="003E5B66"/>
    <w:rsid w:val="003F1144"/>
    <w:rsid w:val="003F64C7"/>
    <w:rsid w:val="0040009E"/>
    <w:rsid w:val="004044F1"/>
    <w:rsid w:val="00405B61"/>
    <w:rsid w:val="0041274A"/>
    <w:rsid w:val="00415106"/>
    <w:rsid w:val="004163D6"/>
    <w:rsid w:val="004178C3"/>
    <w:rsid w:val="0042001E"/>
    <w:rsid w:val="00425014"/>
    <w:rsid w:val="00432E4F"/>
    <w:rsid w:val="00434084"/>
    <w:rsid w:val="00434646"/>
    <w:rsid w:val="00434AF0"/>
    <w:rsid w:val="00435AC6"/>
    <w:rsid w:val="004375F7"/>
    <w:rsid w:val="00437854"/>
    <w:rsid w:val="00437E67"/>
    <w:rsid w:val="004427A5"/>
    <w:rsid w:val="00443A41"/>
    <w:rsid w:val="00444328"/>
    <w:rsid w:val="00444C06"/>
    <w:rsid w:val="00446342"/>
    <w:rsid w:val="00446E8F"/>
    <w:rsid w:val="004473D9"/>
    <w:rsid w:val="00451FFF"/>
    <w:rsid w:val="00461F9F"/>
    <w:rsid w:val="0046235B"/>
    <w:rsid w:val="00462946"/>
    <w:rsid w:val="004633A1"/>
    <w:rsid w:val="00464D6C"/>
    <w:rsid w:val="0046663E"/>
    <w:rsid w:val="00466AE1"/>
    <w:rsid w:val="00466E54"/>
    <w:rsid w:val="004703C6"/>
    <w:rsid w:val="00471775"/>
    <w:rsid w:val="00472EFB"/>
    <w:rsid w:val="00474C05"/>
    <w:rsid w:val="00475623"/>
    <w:rsid w:val="004809D1"/>
    <w:rsid w:val="00480ED1"/>
    <w:rsid w:val="004814AD"/>
    <w:rsid w:val="004832E5"/>
    <w:rsid w:val="004837A1"/>
    <w:rsid w:val="004842D5"/>
    <w:rsid w:val="00484E60"/>
    <w:rsid w:val="00486343"/>
    <w:rsid w:val="00490806"/>
    <w:rsid w:val="00490BBE"/>
    <w:rsid w:val="00490FD7"/>
    <w:rsid w:val="00493522"/>
    <w:rsid w:val="0049446E"/>
    <w:rsid w:val="0049571E"/>
    <w:rsid w:val="004A1212"/>
    <w:rsid w:val="004A206C"/>
    <w:rsid w:val="004A6B54"/>
    <w:rsid w:val="004B1714"/>
    <w:rsid w:val="004B64F9"/>
    <w:rsid w:val="004B6CA3"/>
    <w:rsid w:val="004B6CD5"/>
    <w:rsid w:val="004C06EF"/>
    <w:rsid w:val="004C0B87"/>
    <w:rsid w:val="004C1E01"/>
    <w:rsid w:val="004C321D"/>
    <w:rsid w:val="004C3313"/>
    <w:rsid w:val="004C3968"/>
    <w:rsid w:val="004C5C01"/>
    <w:rsid w:val="004C686C"/>
    <w:rsid w:val="004D2A24"/>
    <w:rsid w:val="004D5AA8"/>
    <w:rsid w:val="004D5F45"/>
    <w:rsid w:val="004E0EB0"/>
    <w:rsid w:val="004E7F53"/>
    <w:rsid w:val="004F42B5"/>
    <w:rsid w:val="004F461D"/>
    <w:rsid w:val="004F499F"/>
    <w:rsid w:val="004F5919"/>
    <w:rsid w:val="004F5E00"/>
    <w:rsid w:val="005000BB"/>
    <w:rsid w:val="00500E6F"/>
    <w:rsid w:val="00502843"/>
    <w:rsid w:val="00503487"/>
    <w:rsid w:val="00504332"/>
    <w:rsid w:val="00504987"/>
    <w:rsid w:val="00504D66"/>
    <w:rsid w:val="0050504B"/>
    <w:rsid w:val="00507FAA"/>
    <w:rsid w:val="0051260B"/>
    <w:rsid w:val="00514704"/>
    <w:rsid w:val="00520FC6"/>
    <w:rsid w:val="00521F8A"/>
    <w:rsid w:val="00522FE1"/>
    <w:rsid w:val="00525A66"/>
    <w:rsid w:val="00526972"/>
    <w:rsid w:val="005279E7"/>
    <w:rsid w:val="00530E57"/>
    <w:rsid w:val="00531D43"/>
    <w:rsid w:val="00532789"/>
    <w:rsid w:val="00537891"/>
    <w:rsid w:val="00537CA0"/>
    <w:rsid w:val="0054232A"/>
    <w:rsid w:val="00542B01"/>
    <w:rsid w:val="00543F78"/>
    <w:rsid w:val="005467BE"/>
    <w:rsid w:val="005519DE"/>
    <w:rsid w:val="00551AE7"/>
    <w:rsid w:val="00552578"/>
    <w:rsid w:val="00552D27"/>
    <w:rsid w:val="0055375C"/>
    <w:rsid w:val="00554D34"/>
    <w:rsid w:val="0055511D"/>
    <w:rsid w:val="0056031E"/>
    <w:rsid w:val="00563202"/>
    <w:rsid w:val="005633E7"/>
    <w:rsid w:val="00566856"/>
    <w:rsid w:val="00567595"/>
    <w:rsid w:val="00570FE2"/>
    <w:rsid w:val="005717B2"/>
    <w:rsid w:val="005717CC"/>
    <w:rsid w:val="00573A07"/>
    <w:rsid w:val="00575E10"/>
    <w:rsid w:val="0057611A"/>
    <w:rsid w:val="005828C3"/>
    <w:rsid w:val="00583722"/>
    <w:rsid w:val="00584457"/>
    <w:rsid w:val="005856D8"/>
    <w:rsid w:val="005919D7"/>
    <w:rsid w:val="0059280B"/>
    <w:rsid w:val="005964F2"/>
    <w:rsid w:val="005A1F00"/>
    <w:rsid w:val="005A348A"/>
    <w:rsid w:val="005A581E"/>
    <w:rsid w:val="005A7B63"/>
    <w:rsid w:val="005B07F8"/>
    <w:rsid w:val="005B3F51"/>
    <w:rsid w:val="005B670A"/>
    <w:rsid w:val="005C09FA"/>
    <w:rsid w:val="005C15C5"/>
    <w:rsid w:val="005C19BB"/>
    <w:rsid w:val="005C2924"/>
    <w:rsid w:val="005C4AEB"/>
    <w:rsid w:val="005C52A7"/>
    <w:rsid w:val="005C7234"/>
    <w:rsid w:val="005C78AE"/>
    <w:rsid w:val="005D1E54"/>
    <w:rsid w:val="005D351C"/>
    <w:rsid w:val="005D35D3"/>
    <w:rsid w:val="005D3DEB"/>
    <w:rsid w:val="005D62E4"/>
    <w:rsid w:val="005D729B"/>
    <w:rsid w:val="005E2181"/>
    <w:rsid w:val="005E41E2"/>
    <w:rsid w:val="005E652E"/>
    <w:rsid w:val="005E676A"/>
    <w:rsid w:val="005F0B10"/>
    <w:rsid w:val="005F1703"/>
    <w:rsid w:val="005F53A1"/>
    <w:rsid w:val="006019A6"/>
    <w:rsid w:val="00605A1B"/>
    <w:rsid w:val="00607D11"/>
    <w:rsid w:val="00610299"/>
    <w:rsid w:val="006143AB"/>
    <w:rsid w:val="00615B50"/>
    <w:rsid w:val="006160C5"/>
    <w:rsid w:val="00616CF5"/>
    <w:rsid w:val="00617559"/>
    <w:rsid w:val="00621ABA"/>
    <w:rsid w:val="0062270E"/>
    <w:rsid w:val="00627FE2"/>
    <w:rsid w:val="00633568"/>
    <w:rsid w:val="0063557C"/>
    <w:rsid w:val="00637A6C"/>
    <w:rsid w:val="00640017"/>
    <w:rsid w:val="00640614"/>
    <w:rsid w:val="00642161"/>
    <w:rsid w:val="00645D04"/>
    <w:rsid w:val="00660616"/>
    <w:rsid w:val="006608F7"/>
    <w:rsid w:val="0066139A"/>
    <w:rsid w:val="0066473B"/>
    <w:rsid w:val="00665613"/>
    <w:rsid w:val="0066563D"/>
    <w:rsid w:val="006665F3"/>
    <w:rsid w:val="00671240"/>
    <w:rsid w:val="00671ED0"/>
    <w:rsid w:val="00672859"/>
    <w:rsid w:val="00674B81"/>
    <w:rsid w:val="00676E3B"/>
    <w:rsid w:val="00677696"/>
    <w:rsid w:val="006810BB"/>
    <w:rsid w:val="006822B4"/>
    <w:rsid w:val="00682893"/>
    <w:rsid w:val="00684DAC"/>
    <w:rsid w:val="006856E3"/>
    <w:rsid w:val="006858FB"/>
    <w:rsid w:val="00687239"/>
    <w:rsid w:val="00687409"/>
    <w:rsid w:val="006874F6"/>
    <w:rsid w:val="006900BE"/>
    <w:rsid w:val="00690610"/>
    <w:rsid w:val="0069395D"/>
    <w:rsid w:val="00693F3D"/>
    <w:rsid w:val="00694D85"/>
    <w:rsid w:val="00697336"/>
    <w:rsid w:val="00697640"/>
    <w:rsid w:val="00697F82"/>
    <w:rsid w:val="006A0A1D"/>
    <w:rsid w:val="006A0E98"/>
    <w:rsid w:val="006A3231"/>
    <w:rsid w:val="006A38FF"/>
    <w:rsid w:val="006A4403"/>
    <w:rsid w:val="006A5174"/>
    <w:rsid w:val="006A5F38"/>
    <w:rsid w:val="006B0336"/>
    <w:rsid w:val="006B27BF"/>
    <w:rsid w:val="006B4B6F"/>
    <w:rsid w:val="006B5BCB"/>
    <w:rsid w:val="006B663E"/>
    <w:rsid w:val="006B7616"/>
    <w:rsid w:val="006B7AED"/>
    <w:rsid w:val="006C3DE9"/>
    <w:rsid w:val="006C50B4"/>
    <w:rsid w:val="006C55CC"/>
    <w:rsid w:val="006C6967"/>
    <w:rsid w:val="006D1801"/>
    <w:rsid w:val="006D5CCF"/>
    <w:rsid w:val="006D5F53"/>
    <w:rsid w:val="006D62FC"/>
    <w:rsid w:val="006D7B1F"/>
    <w:rsid w:val="006E0687"/>
    <w:rsid w:val="006E10EB"/>
    <w:rsid w:val="006E120D"/>
    <w:rsid w:val="006E1C2F"/>
    <w:rsid w:val="006E38A4"/>
    <w:rsid w:val="006E5220"/>
    <w:rsid w:val="006E7E05"/>
    <w:rsid w:val="006F0021"/>
    <w:rsid w:val="006F38CE"/>
    <w:rsid w:val="006F6BA0"/>
    <w:rsid w:val="00702BB7"/>
    <w:rsid w:val="00702FC5"/>
    <w:rsid w:val="007034C4"/>
    <w:rsid w:val="0070509E"/>
    <w:rsid w:val="00705E79"/>
    <w:rsid w:val="00710D98"/>
    <w:rsid w:val="0071128D"/>
    <w:rsid w:val="00711933"/>
    <w:rsid w:val="00712C40"/>
    <w:rsid w:val="007209BE"/>
    <w:rsid w:val="00720DA3"/>
    <w:rsid w:val="007226BE"/>
    <w:rsid w:val="007226E9"/>
    <w:rsid w:val="0072296E"/>
    <w:rsid w:val="00723CCB"/>
    <w:rsid w:val="007250D5"/>
    <w:rsid w:val="00725E55"/>
    <w:rsid w:val="0073775B"/>
    <w:rsid w:val="00742C85"/>
    <w:rsid w:val="00742FDD"/>
    <w:rsid w:val="00744B49"/>
    <w:rsid w:val="007530FD"/>
    <w:rsid w:val="007556A7"/>
    <w:rsid w:val="007558C0"/>
    <w:rsid w:val="007562F6"/>
    <w:rsid w:val="00757781"/>
    <w:rsid w:val="0076152E"/>
    <w:rsid w:val="0076198D"/>
    <w:rsid w:val="00763512"/>
    <w:rsid w:val="00763863"/>
    <w:rsid w:val="007644BF"/>
    <w:rsid w:val="00764F29"/>
    <w:rsid w:val="007655CF"/>
    <w:rsid w:val="0077165F"/>
    <w:rsid w:val="00773E30"/>
    <w:rsid w:val="0077715B"/>
    <w:rsid w:val="00783352"/>
    <w:rsid w:val="00787893"/>
    <w:rsid w:val="00787917"/>
    <w:rsid w:val="00791575"/>
    <w:rsid w:val="007946C3"/>
    <w:rsid w:val="0079731D"/>
    <w:rsid w:val="007A0A9C"/>
    <w:rsid w:val="007A1BCE"/>
    <w:rsid w:val="007A2568"/>
    <w:rsid w:val="007A375D"/>
    <w:rsid w:val="007A45E4"/>
    <w:rsid w:val="007A533A"/>
    <w:rsid w:val="007A5EEB"/>
    <w:rsid w:val="007B127B"/>
    <w:rsid w:val="007B131C"/>
    <w:rsid w:val="007B1767"/>
    <w:rsid w:val="007B326F"/>
    <w:rsid w:val="007C1B1B"/>
    <w:rsid w:val="007C2473"/>
    <w:rsid w:val="007C3F7F"/>
    <w:rsid w:val="007C4CCF"/>
    <w:rsid w:val="007C55B4"/>
    <w:rsid w:val="007D1006"/>
    <w:rsid w:val="007D1A84"/>
    <w:rsid w:val="007E0C81"/>
    <w:rsid w:val="007E3403"/>
    <w:rsid w:val="007E4860"/>
    <w:rsid w:val="007E5B54"/>
    <w:rsid w:val="007E60F1"/>
    <w:rsid w:val="007E71A9"/>
    <w:rsid w:val="007F144B"/>
    <w:rsid w:val="007F1CC3"/>
    <w:rsid w:val="0080041B"/>
    <w:rsid w:val="0080065D"/>
    <w:rsid w:val="00803673"/>
    <w:rsid w:val="00804A07"/>
    <w:rsid w:val="008064A5"/>
    <w:rsid w:val="0081283B"/>
    <w:rsid w:val="00812892"/>
    <w:rsid w:val="0081591D"/>
    <w:rsid w:val="0081688D"/>
    <w:rsid w:val="008224FA"/>
    <w:rsid w:val="00822A48"/>
    <w:rsid w:val="00826DFD"/>
    <w:rsid w:val="00830C67"/>
    <w:rsid w:val="00832053"/>
    <w:rsid w:val="008351A6"/>
    <w:rsid w:val="0083599F"/>
    <w:rsid w:val="008367A7"/>
    <w:rsid w:val="008376FF"/>
    <w:rsid w:val="00840C96"/>
    <w:rsid w:val="00841231"/>
    <w:rsid w:val="00844A22"/>
    <w:rsid w:val="0084512A"/>
    <w:rsid w:val="00847B1F"/>
    <w:rsid w:val="00847FC1"/>
    <w:rsid w:val="0085159E"/>
    <w:rsid w:val="00852FEF"/>
    <w:rsid w:val="008554B0"/>
    <w:rsid w:val="00856173"/>
    <w:rsid w:val="00857381"/>
    <w:rsid w:val="008613D6"/>
    <w:rsid w:val="0086220A"/>
    <w:rsid w:val="00862900"/>
    <w:rsid w:val="00864741"/>
    <w:rsid w:val="00866057"/>
    <w:rsid w:val="00867DE7"/>
    <w:rsid w:val="00871575"/>
    <w:rsid w:val="00871A5D"/>
    <w:rsid w:val="00873532"/>
    <w:rsid w:val="00876D6D"/>
    <w:rsid w:val="00880CC0"/>
    <w:rsid w:val="00880DD2"/>
    <w:rsid w:val="00881607"/>
    <w:rsid w:val="00881B23"/>
    <w:rsid w:val="00881F54"/>
    <w:rsid w:val="0088448C"/>
    <w:rsid w:val="00884F22"/>
    <w:rsid w:val="00886230"/>
    <w:rsid w:val="008918BC"/>
    <w:rsid w:val="00891AD8"/>
    <w:rsid w:val="0089408B"/>
    <w:rsid w:val="0089534A"/>
    <w:rsid w:val="00896DAD"/>
    <w:rsid w:val="00897962"/>
    <w:rsid w:val="00897A90"/>
    <w:rsid w:val="008A04D5"/>
    <w:rsid w:val="008A055A"/>
    <w:rsid w:val="008A192B"/>
    <w:rsid w:val="008A2354"/>
    <w:rsid w:val="008A27DD"/>
    <w:rsid w:val="008A2A96"/>
    <w:rsid w:val="008A3C9F"/>
    <w:rsid w:val="008A4FD2"/>
    <w:rsid w:val="008B0DB5"/>
    <w:rsid w:val="008B6955"/>
    <w:rsid w:val="008C134A"/>
    <w:rsid w:val="008C2168"/>
    <w:rsid w:val="008C4A86"/>
    <w:rsid w:val="008C647A"/>
    <w:rsid w:val="008C7646"/>
    <w:rsid w:val="008D0B18"/>
    <w:rsid w:val="008D1FD6"/>
    <w:rsid w:val="008D3023"/>
    <w:rsid w:val="008D454B"/>
    <w:rsid w:val="008E0CD6"/>
    <w:rsid w:val="008E2185"/>
    <w:rsid w:val="008E23CC"/>
    <w:rsid w:val="008E49FE"/>
    <w:rsid w:val="008E5192"/>
    <w:rsid w:val="008E5F79"/>
    <w:rsid w:val="008F60F6"/>
    <w:rsid w:val="008F7913"/>
    <w:rsid w:val="00904C4D"/>
    <w:rsid w:val="009051BB"/>
    <w:rsid w:val="00905700"/>
    <w:rsid w:val="00905E95"/>
    <w:rsid w:val="00906F0A"/>
    <w:rsid w:val="00911D9C"/>
    <w:rsid w:val="00912BDE"/>
    <w:rsid w:val="009134F7"/>
    <w:rsid w:val="009155C2"/>
    <w:rsid w:val="00916A0E"/>
    <w:rsid w:val="00916BA8"/>
    <w:rsid w:val="00917BA5"/>
    <w:rsid w:val="00917E65"/>
    <w:rsid w:val="00917E88"/>
    <w:rsid w:val="0092676A"/>
    <w:rsid w:val="00931336"/>
    <w:rsid w:val="0093146C"/>
    <w:rsid w:val="00934F39"/>
    <w:rsid w:val="0093550D"/>
    <w:rsid w:val="00936499"/>
    <w:rsid w:val="00941637"/>
    <w:rsid w:val="00942C4B"/>
    <w:rsid w:val="009438C0"/>
    <w:rsid w:val="00945101"/>
    <w:rsid w:val="00945CCF"/>
    <w:rsid w:val="00946748"/>
    <w:rsid w:val="009469D8"/>
    <w:rsid w:val="00946AFE"/>
    <w:rsid w:val="00947A96"/>
    <w:rsid w:val="00950912"/>
    <w:rsid w:val="00950B33"/>
    <w:rsid w:val="00951998"/>
    <w:rsid w:val="00954E06"/>
    <w:rsid w:val="00970807"/>
    <w:rsid w:val="009738A2"/>
    <w:rsid w:val="00974B7F"/>
    <w:rsid w:val="00977F87"/>
    <w:rsid w:val="00983BBC"/>
    <w:rsid w:val="00986742"/>
    <w:rsid w:val="00986FC8"/>
    <w:rsid w:val="009878E4"/>
    <w:rsid w:val="009903A2"/>
    <w:rsid w:val="009916DA"/>
    <w:rsid w:val="00993AAE"/>
    <w:rsid w:val="009951D0"/>
    <w:rsid w:val="00996FAB"/>
    <w:rsid w:val="00997164"/>
    <w:rsid w:val="00997F2A"/>
    <w:rsid w:val="009A01BA"/>
    <w:rsid w:val="009A16BF"/>
    <w:rsid w:val="009A1C37"/>
    <w:rsid w:val="009A52B2"/>
    <w:rsid w:val="009A5527"/>
    <w:rsid w:val="009A6125"/>
    <w:rsid w:val="009A631D"/>
    <w:rsid w:val="009A6D9A"/>
    <w:rsid w:val="009B0441"/>
    <w:rsid w:val="009B28F4"/>
    <w:rsid w:val="009B31D7"/>
    <w:rsid w:val="009B3F2D"/>
    <w:rsid w:val="009B4097"/>
    <w:rsid w:val="009B4403"/>
    <w:rsid w:val="009B5060"/>
    <w:rsid w:val="009B5856"/>
    <w:rsid w:val="009B780E"/>
    <w:rsid w:val="009C17F8"/>
    <w:rsid w:val="009C2659"/>
    <w:rsid w:val="009C37F3"/>
    <w:rsid w:val="009D234E"/>
    <w:rsid w:val="009D36B6"/>
    <w:rsid w:val="009E29C1"/>
    <w:rsid w:val="009E3C29"/>
    <w:rsid w:val="009E7EE2"/>
    <w:rsid w:val="009F30B0"/>
    <w:rsid w:val="009F4176"/>
    <w:rsid w:val="009F579B"/>
    <w:rsid w:val="00A03C23"/>
    <w:rsid w:val="00A04F42"/>
    <w:rsid w:val="00A05635"/>
    <w:rsid w:val="00A0630C"/>
    <w:rsid w:val="00A068D2"/>
    <w:rsid w:val="00A06A1B"/>
    <w:rsid w:val="00A079D4"/>
    <w:rsid w:val="00A2620D"/>
    <w:rsid w:val="00A26EDD"/>
    <w:rsid w:val="00A31B27"/>
    <w:rsid w:val="00A32899"/>
    <w:rsid w:val="00A33466"/>
    <w:rsid w:val="00A35B3A"/>
    <w:rsid w:val="00A36E8F"/>
    <w:rsid w:val="00A377A7"/>
    <w:rsid w:val="00A40649"/>
    <w:rsid w:val="00A42AD9"/>
    <w:rsid w:val="00A42E83"/>
    <w:rsid w:val="00A44330"/>
    <w:rsid w:val="00A44DA0"/>
    <w:rsid w:val="00A44F4B"/>
    <w:rsid w:val="00A46133"/>
    <w:rsid w:val="00A505F1"/>
    <w:rsid w:val="00A527F4"/>
    <w:rsid w:val="00A53018"/>
    <w:rsid w:val="00A53237"/>
    <w:rsid w:val="00A53A05"/>
    <w:rsid w:val="00A545C6"/>
    <w:rsid w:val="00A54DBB"/>
    <w:rsid w:val="00A55955"/>
    <w:rsid w:val="00A55ADD"/>
    <w:rsid w:val="00A60605"/>
    <w:rsid w:val="00A60F62"/>
    <w:rsid w:val="00A65D10"/>
    <w:rsid w:val="00A714AD"/>
    <w:rsid w:val="00A71629"/>
    <w:rsid w:val="00A74F93"/>
    <w:rsid w:val="00A75532"/>
    <w:rsid w:val="00A76965"/>
    <w:rsid w:val="00A808FC"/>
    <w:rsid w:val="00A80F6B"/>
    <w:rsid w:val="00A82A1D"/>
    <w:rsid w:val="00A82DD2"/>
    <w:rsid w:val="00A8606D"/>
    <w:rsid w:val="00A87998"/>
    <w:rsid w:val="00A87E82"/>
    <w:rsid w:val="00A90C6F"/>
    <w:rsid w:val="00A93AE4"/>
    <w:rsid w:val="00A9702C"/>
    <w:rsid w:val="00AA1F9B"/>
    <w:rsid w:val="00AA3A0A"/>
    <w:rsid w:val="00AA5F5D"/>
    <w:rsid w:val="00AB1CFB"/>
    <w:rsid w:val="00AB6735"/>
    <w:rsid w:val="00AC04B6"/>
    <w:rsid w:val="00AC1BA6"/>
    <w:rsid w:val="00AC34CD"/>
    <w:rsid w:val="00AC398E"/>
    <w:rsid w:val="00AC622E"/>
    <w:rsid w:val="00AC7D43"/>
    <w:rsid w:val="00AD0C83"/>
    <w:rsid w:val="00AD3F4C"/>
    <w:rsid w:val="00AD4D7C"/>
    <w:rsid w:val="00AD51EC"/>
    <w:rsid w:val="00AD5976"/>
    <w:rsid w:val="00AD6C94"/>
    <w:rsid w:val="00AD7991"/>
    <w:rsid w:val="00AE058A"/>
    <w:rsid w:val="00AE1C01"/>
    <w:rsid w:val="00AE25A8"/>
    <w:rsid w:val="00AE4B12"/>
    <w:rsid w:val="00AE51FB"/>
    <w:rsid w:val="00AE6772"/>
    <w:rsid w:val="00AE7367"/>
    <w:rsid w:val="00AF18AE"/>
    <w:rsid w:val="00AF2AE9"/>
    <w:rsid w:val="00AF351F"/>
    <w:rsid w:val="00AF357D"/>
    <w:rsid w:val="00AF35AE"/>
    <w:rsid w:val="00AF4334"/>
    <w:rsid w:val="00AF65F2"/>
    <w:rsid w:val="00B00D92"/>
    <w:rsid w:val="00B0335A"/>
    <w:rsid w:val="00B05991"/>
    <w:rsid w:val="00B11FA6"/>
    <w:rsid w:val="00B13EEC"/>
    <w:rsid w:val="00B1439C"/>
    <w:rsid w:val="00B16050"/>
    <w:rsid w:val="00B22573"/>
    <w:rsid w:val="00B22745"/>
    <w:rsid w:val="00B26CC0"/>
    <w:rsid w:val="00B26F98"/>
    <w:rsid w:val="00B30351"/>
    <w:rsid w:val="00B30733"/>
    <w:rsid w:val="00B31946"/>
    <w:rsid w:val="00B35D66"/>
    <w:rsid w:val="00B41676"/>
    <w:rsid w:val="00B41A3F"/>
    <w:rsid w:val="00B43EAA"/>
    <w:rsid w:val="00B442E2"/>
    <w:rsid w:val="00B454B5"/>
    <w:rsid w:val="00B45898"/>
    <w:rsid w:val="00B4658B"/>
    <w:rsid w:val="00B474DC"/>
    <w:rsid w:val="00B47C61"/>
    <w:rsid w:val="00B50F67"/>
    <w:rsid w:val="00B50FC1"/>
    <w:rsid w:val="00B5189B"/>
    <w:rsid w:val="00B532AB"/>
    <w:rsid w:val="00B53B7F"/>
    <w:rsid w:val="00B560BB"/>
    <w:rsid w:val="00B560E5"/>
    <w:rsid w:val="00B5762A"/>
    <w:rsid w:val="00B5775F"/>
    <w:rsid w:val="00B60748"/>
    <w:rsid w:val="00B6153B"/>
    <w:rsid w:val="00B64065"/>
    <w:rsid w:val="00B649D0"/>
    <w:rsid w:val="00B67090"/>
    <w:rsid w:val="00B717FC"/>
    <w:rsid w:val="00B72169"/>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4173"/>
    <w:rsid w:val="00B96486"/>
    <w:rsid w:val="00BA0FE1"/>
    <w:rsid w:val="00BA2FD4"/>
    <w:rsid w:val="00BA3307"/>
    <w:rsid w:val="00BA5C80"/>
    <w:rsid w:val="00BB0C16"/>
    <w:rsid w:val="00BB0FDE"/>
    <w:rsid w:val="00BB34B9"/>
    <w:rsid w:val="00BB35B3"/>
    <w:rsid w:val="00BB4D25"/>
    <w:rsid w:val="00BB4F2D"/>
    <w:rsid w:val="00BB51C7"/>
    <w:rsid w:val="00BB5477"/>
    <w:rsid w:val="00BB6AF4"/>
    <w:rsid w:val="00BC1167"/>
    <w:rsid w:val="00BC3724"/>
    <w:rsid w:val="00BC4FB6"/>
    <w:rsid w:val="00BC57E0"/>
    <w:rsid w:val="00BC6A13"/>
    <w:rsid w:val="00BC6A28"/>
    <w:rsid w:val="00BC7EA6"/>
    <w:rsid w:val="00BC7F68"/>
    <w:rsid w:val="00BD33D1"/>
    <w:rsid w:val="00BD609F"/>
    <w:rsid w:val="00BE4712"/>
    <w:rsid w:val="00BE67BC"/>
    <w:rsid w:val="00BE6F8D"/>
    <w:rsid w:val="00BE70FD"/>
    <w:rsid w:val="00BF23FC"/>
    <w:rsid w:val="00BF2EE4"/>
    <w:rsid w:val="00BF45CE"/>
    <w:rsid w:val="00BF6DF7"/>
    <w:rsid w:val="00C008EE"/>
    <w:rsid w:val="00C01FD5"/>
    <w:rsid w:val="00C02977"/>
    <w:rsid w:val="00C04105"/>
    <w:rsid w:val="00C0423B"/>
    <w:rsid w:val="00C130EE"/>
    <w:rsid w:val="00C16379"/>
    <w:rsid w:val="00C16AC3"/>
    <w:rsid w:val="00C17D19"/>
    <w:rsid w:val="00C17FAC"/>
    <w:rsid w:val="00C20265"/>
    <w:rsid w:val="00C20E4B"/>
    <w:rsid w:val="00C2172A"/>
    <w:rsid w:val="00C227BC"/>
    <w:rsid w:val="00C233AB"/>
    <w:rsid w:val="00C2341E"/>
    <w:rsid w:val="00C23F96"/>
    <w:rsid w:val="00C2439C"/>
    <w:rsid w:val="00C24980"/>
    <w:rsid w:val="00C34764"/>
    <w:rsid w:val="00C350E1"/>
    <w:rsid w:val="00C41ED0"/>
    <w:rsid w:val="00C41F26"/>
    <w:rsid w:val="00C42026"/>
    <w:rsid w:val="00C43D5A"/>
    <w:rsid w:val="00C449CC"/>
    <w:rsid w:val="00C47106"/>
    <w:rsid w:val="00C524E8"/>
    <w:rsid w:val="00C54771"/>
    <w:rsid w:val="00C5526D"/>
    <w:rsid w:val="00C55B69"/>
    <w:rsid w:val="00C568A0"/>
    <w:rsid w:val="00C6246C"/>
    <w:rsid w:val="00C62D32"/>
    <w:rsid w:val="00C62F40"/>
    <w:rsid w:val="00C63961"/>
    <w:rsid w:val="00C64A19"/>
    <w:rsid w:val="00C65076"/>
    <w:rsid w:val="00C66591"/>
    <w:rsid w:val="00C665D2"/>
    <w:rsid w:val="00C676DE"/>
    <w:rsid w:val="00C67CD5"/>
    <w:rsid w:val="00C705B7"/>
    <w:rsid w:val="00C7290D"/>
    <w:rsid w:val="00C761DB"/>
    <w:rsid w:val="00C766E5"/>
    <w:rsid w:val="00C770D7"/>
    <w:rsid w:val="00C83BC3"/>
    <w:rsid w:val="00C85F19"/>
    <w:rsid w:val="00C869F4"/>
    <w:rsid w:val="00C90403"/>
    <w:rsid w:val="00C90DE4"/>
    <w:rsid w:val="00C92E88"/>
    <w:rsid w:val="00C94FED"/>
    <w:rsid w:val="00CA00B7"/>
    <w:rsid w:val="00CA03C6"/>
    <w:rsid w:val="00CA133D"/>
    <w:rsid w:val="00CA21A7"/>
    <w:rsid w:val="00CA60B8"/>
    <w:rsid w:val="00CA6660"/>
    <w:rsid w:val="00CA706E"/>
    <w:rsid w:val="00CA7542"/>
    <w:rsid w:val="00CB203B"/>
    <w:rsid w:val="00CB207A"/>
    <w:rsid w:val="00CB22FC"/>
    <w:rsid w:val="00CB2590"/>
    <w:rsid w:val="00CB27F7"/>
    <w:rsid w:val="00CB2AA7"/>
    <w:rsid w:val="00CB6017"/>
    <w:rsid w:val="00CB7A3A"/>
    <w:rsid w:val="00CC124F"/>
    <w:rsid w:val="00CC2234"/>
    <w:rsid w:val="00CC3561"/>
    <w:rsid w:val="00CC4EFE"/>
    <w:rsid w:val="00CC6D2D"/>
    <w:rsid w:val="00CC78B1"/>
    <w:rsid w:val="00CD045A"/>
    <w:rsid w:val="00CD2027"/>
    <w:rsid w:val="00CD20FD"/>
    <w:rsid w:val="00CD285E"/>
    <w:rsid w:val="00CD2AEE"/>
    <w:rsid w:val="00CD3052"/>
    <w:rsid w:val="00CD3602"/>
    <w:rsid w:val="00CD3BCA"/>
    <w:rsid w:val="00CD686B"/>
    <w:rsid w:val="00CE12FC"/>
    <w:rsid w:val="00CE2835"/>
    <w:rsid w:val="00CE3264"/>
    <w:rsid w:val="00CE4195"/>
    <w:rsid w:val="00CE42F8"/>
    <w:rsid w:val="00CE482F"/>
    <w:rsid w:val="00CE5240"/>
    <w:rsid w:val="00CE5701"/>
    <w:rsid w:val="00CE637A"/>
    <w:rsid w:val="00CF168E"/>
    <w:rsid w:val="00CF172E"/>
    <w:rsid w:val="00CF5C63"/>
    <w:rsid w:val="00CF72AA"/>
    <w:rsid w:val="00D00B47"/>
    <w:rsid w:val="00D04457"/>
    <w:rsid w:val="00D0586B"/>
    <w:rsid w:val="00D12088"/>
    <w:rsid w:val="00D13390"/>
    <w:rsid w:val="00D15022"/>
    <w:rsid w:val="00D174C5"/>
    <w:rsid w:val="00D20679"/>
    <w:rsid w:val="00D21C07"/>
    <w:rsid w:val="00D21CCE"/>
    <w:rsid w:val="00D22BFD"/>
    <w:rsid w:val="00D2451F"/>
    <w:rsid w:val="00D26706"/>
    <w:rsid w:val="00D26B60"/>
    <w:rsid w:val="00D2716F"/>
    <w:rsid w:val="00D30560"/>
    <w:rsid w:val="00D34289"/>
    <w:rsid w:val="00D343E3"/>
    <w:rsid w:val="00D34CF2"/>
    <w:rsid w:val="00D36A92"/>
    <w:rsid w:val="00D406BC"/>
    <w:rsid w:val="00D4093C"/>
    <w:rsid w:val="00D445C7"/>
    <w:rsid w:val="00D4712E"/>
    <w:rsid w:val="00D4766B"/>
    <w:rsid w:val="00D50BFF"/>
    <w:rsid w:val="00D53658"/>
    <w:rsid w:val="00D53CA3"/>
    <w:rsid w:val="00D563A1"/>
    <w:rsid w:val="00D571A3"/>
    <w:rsid w:val="00D57968"/>
    <w:rsid w:val="00D603AE"/>
    <w:rsid w:val="00D6161C"/>
    <w:rsid w:val="00D63202"/>
    <w:rsid w:val="00D63E09"/>
    <w:rsid w:val="00D63E67"/>
    <w:rsid w:val="00D67725"/>
    <w:rsid w:val="00D70F71"/>
    <w:rsid w:val="00D7211D"/>
    <w:rsid w:val="00D7257D"/>
    <w:rsid w:val="00D72E36"/>
    <w:rsid w:val="00D74EE3"/>
    <w:rsid w:val="00D76AB7"/>
    <w:rsid w:val="00D80BFC"/>
    <w:rsid w:val="00D8543A"/>
    <w:rsid w:val="00D860F4"/>
    <w:rsid w:val="00D901CC"/>
    <w:rsid w:val="00D90BE4"/>
    <w:rsid w:val="00D90C9E"/>
    <w:rsid w:val="00D90E8A"/>
    <w:rsid w:val="00D9449B"/>
    <w:rsid w:val="00D9498E"/>
    <w:rsid w:val="00D970BF"/>
    <w:rsid w:val="00DA09DA"/>
    <w:rsid w:val="00DA19E2"/>
    <w:rsid w:val="00DA235D"/>
    <w:rsid w:val="00DA4A89"/>
    <w:rsid w:val="00DA5FF6"/>
    <w:rsid w:val="00DA6E13"/>
    <w:rsid w:val="00DA7015"/>
    <w:rsid w:val="00DB0464"/>
    <w:rsid w:val="00DB177C"/>
    <w:rsid w:val="00DB1B2C"/>
    <w:rsid w:val="00DB698D"/>
    <w:rsid w:val="00DB7D10"/>
    <w:rsid w:val="00DC1CB4"/>
    <w:rsid w:val="00DD060B"/>
    <w:rsid w:val="00DD1641"/>
    <w:rsid w:val="00DD3126"/>
    <w:rsid w:val="00DD31F5"/>
    <w:rsid w:val="00DD4BB7"/>
    <w:rsid w:val="00DD6F83"/>
    <w:rsid w:val="00DD7CA8"/>
    <w:rsid w:val="00DE0751"/>
    <w:rsid w:val="00DE2C3B"/>
    <w:rsid w:val="00DE4E5F"/>
    <w:rsid w:val="00DE5C5E"/>
    <w:rsid w:val="00DF13E4"/>
    <w:rsid w:val="00DF1BEB"/>
    <w:rsid w:val="00DF2E97"/>
    <w:rsid w:val="00DF3580"/>
    <w:rsid w:val="00DF4083"/>
    <w:rsid w:val="00E04EBC"/>
    <w:rsid w:val="00E06183"/>
    <w:rsid w:val="00E1110F"/>
    <w:rsid w:val="00E11F71"/>
    <w:rsid w:val="00E1464B"/>
    <w:rsid w:val="00E15022"/>
    <w:rsid w:val="00E15C41"/>
    <w:rsid w:val="00E16047"/>
    <w:rsid w:val="00E1724A"/>
    <w:rsid w:val="00E20AB7"/>
    <w:rsid w:val="00E24AA1"/>
    <w:rsid w:val="00E31D06"/>
    <w:rsid w:val="00E32FC6"/>
    <w:rsid w:val="00E339E0"/>
    <w:rsid w:val="00E36A3B"/>
    <w:rsid w:val="00E375C1"/>
    <w:rsid w:val="00E404DF"/>
    <w:rsid w:val="00E41F9D"/>
    <w:rsid w:val="00E431F4"/>
    <w:rsid w:val="00E46B6C"/>
    <w:rsid w:val="00E46D64"/>
    <w:rsid w:val="00E46D75"/>
    <w:rsid w:val="00E46E0F"/>
    <w:rsid w:val="00E549AF"/>
    <w:rsid w:val="00E55DD3"/>
    <w:rsid w:val="00E56544"/>
    <w:rsid w:val="00E569ED"/>
    <w:rsid w:val="00E57549"/>
    <w:rsid w:val="00E57B32"/>
    <w:rsid w:val="00E61286"/>
    <w:rsid w:val="00E61B51"/>
    <w:rsid w:val="00E640E4"/>
    <w:rsid w:val="00E64462"/>
    <w:rsid w:val="00E655EC"/>
    <w:rsid w:val="00E6646C"/>
    <w:rsid w:val="00E67E9B"/>
    <w:rsid w:val="00E72984"/>
    <w:rsid w:val="00E74278"/>
    <w:rsid w:val="00E745D2"/>
    <w:rsid w:val="00E74C48"/>
    <w:rsid w:val="00E76F63"/>
    <w:rsid w:val="00E824D1"/>
    <w:rsid w:val="00E850C7"/>
    <w:rsid w:val="00E90535"/>
    <w:rsid w:val="00E91522"/>
    <w:rsid w:val="00E9266D"/>
    <w:rsid w:val="00E93D61"/>
    <w:rsid w:val="00E951CD"/>
    <w:rsid w:val="00EA0B9C"/>
    <w:rsid w:val="00EA1AB6"/>
    <w:rsid w:val="00EA1B4B"/>
    <w:rsid w:val="00EA3274"/>
    <w:rsid w:val="00EA4348"/>
    <w:rsid w:val="00EA44E8"/>
    <w:rsid w:val="00EA5061"/>
    <w:rsid w:val="00EB107B"/>
    <w:rsid w:val="00EB182E"/>
    <w:rsid w:val="00EB3FF6"/>
    <w:rsid w:val="00EB47CA"/>
    <w:rsid w:val="00EB61FB"/>
    <w:rsid w:val="00EC050C"/>
    <w:rsid w:val="00EC0731"/>
    <w:rsid w:val="00EC0B84"/>
    <w:rsid w:val="00EC2262"/>
    <w:rsid w:val="00EC2CCD"/>
    <w:rsid w:val="00EC5199"/>
    <w:rsid w:val="00ED13CD"/>
    <w:rsid w:val="00ED1C7E"/>
    <w:rsid w:val="00ED3BBC"/>
    <w:rsid w:val="00EE0144"/>
    <w:rsid w:val="00EE026C"/>
    <w:rsid w:val="00EE093E"/>
    <w:rsid w:val="00EE0A51"/>
    <w:rsid w:val="00EE2C43"/>
    <w:rsid w:val="00EE2C66"/>
    <w:rsid w:val="00EE3BF8"/>
    <w:rsid w:val="00EE5181"/>
    <w:rsid w:val="00EE62B2"/>
    <w:rsid w:val="00EF0D6A"/>
    <w:rsid w:val="00EF23D2"/>
    <w:rsid w:val="00EF5540"/>
    <w:rsid w:val="00EF5FD6"/>
    <w:rsid w:val="00F001DB"/>
    <w:rsid w:val="00F001F7"/>
    <w:rsid w:val="00F07574"/>
    <w:rsid w:val="00F11C17"/>
    <w:rsid w:val="00F11CC6"/>
    <w:rsid w:val="00F16AC8"/>
    <w:rsid w:val="00F17050"/>
    <w:rsid w:val="00F17DAE"/>
    <w:rsid w:val="00F200C8"/>
    <w:rsid w:val="00F20C2C"/>
    <w:rsid w:val="00F23C54"/>
    <w:rsid w:val="00F24F35"/>
    <w:rsid w:val="00F25D33"/>
    <w:rsid w:val="00F26111"/>
    <w:rsid w:val="00F26715"/>
    <w:rsid w:val="00F30B57"/>
    <w:rsid w:val="00F310FD"/>
    <w:rsid w:val="00F325C9"/>
    <w:rsid w:val="00F32695"/>
    <w:rsid w:val="00F365DB"/>
    <w:rsid w:val="00F369FE"/>
    <w:rsid w:val="00F40644"/>
    <w:rsid w:val="00F40A77"/>
    <w:rsid w:val="00F42212"/>
    <w:rsid w:val="00F442F8"/>
    <w:rsid w:val="00F44645"/>
    <w:rsid w:val="00F45C26"/>
    <w:rsid w:val="00F50348"/>
    <w:rsid w:val="00F5182C"/>
    <w:rsid w:val="00F51A2C"/>
    <w:rsid w:val="00F5390E"/>
    <w:rsid w:val="00F53995"/>
    <w:rsid w:val="00F54A68"/>
    <w:rsid w:val="00F55664"/>
    <w:rsid w:val="00F5738E"/>
    <w:rsid w:val="00F607A3"/>
    <w:rsid w:val="00F64913"/>
    <w:rsid w:val="00F72500"/>
    <w:rsid w:val="00F7416C"/>
    <w:rsid w:val="00F81382"/>
    <w:rsid w:val="00F8197E"/>
    <w:rsid w:val="00F82852"/>
    <w:rsid w:val="00F82D75"/>
    <w:rsid w:val="00F8472E"/>
    <w:rsid w:val="00F847B1"/>
    <w:rsid w:val="00F86167"/>
    <w:rsid w:val="00F86237"/>
    <w:rsid w:val="00F91614"/>
    <w:rsid w:val="00F92CBA"/>
    <w:rsid w:val="00F93B91"/>
    <w:rsid w:val="00F93F4B"/>
    <w:rsid w:val="00F949A9"/>
    <w:rsid w:val="00F96781"/>
    <w:rsid w:val="00FA0303"/>
    <w:rsid w:val="00FA095A"/>
    <w:rsid w:val="00FA187B"/>
    <w:rsid w:val="00FA6034"/>
    <w:rsid w:val="00FA6494"/>
    <w:rsid w:val="00FA6AD4"/>
    <w:rsid w:val="00FA7742"/>
    <w:rsid w:val="00FB0A9E"/>
    <w:rsid w:val="00FB200D"/>
    <w:rsid w:val="00FB3D1A"/>
    <w:rsid w:val="00FB44FA"/>
    <w:rsid w:val="00FB59F8"/>
    <w:rsid w:val="00FB5A27"/>
    <w:rsid w:val="00FB6375"/>
    <w:rsid w:val="00FB64C5"/>
    <w:rsid w:val="00FC16C7"/>
    <w:rsid w:val="00FC4F22"/>
    <w:rsid w:val="00FC5807"/>
    <w:rsid w:val="00FC58BB"/>
    <w:rsid w:val="00FC79FA"/>
    <w:rsid w:val="00FD07A2"/>
    <w:rsid w:val="00FD1141"/>
    <w:rsid w:val="00FD157B"/>
    <w:rsid w:val="00FD1671"/>
    <w:rsid w:val="00FD176A"/>
    <w:rsid w:val="00FD1FFE"/>
    <w:rsid w:val="00FD2EAF"/>
    <w:rsid w:val="00FD579D"/>
    <w:rsid w:val="00FD7266"/>
    <w:rsid w:val="00FE20ED"/>
    <w:rsid w:val="00FE4053"/>
    <w:rsid w:val="00FE6804"/>
    <w:rsid w:val="00FE73EF"/>
    <w:rsid w:val="00FF1F99"/>
    <w:rsid w:val="00FF20D1"/>
    <w:rsid w:val="00FF60FE"/>
    <w:rsid w:val="00FF626B"/>
    <w:rsid w:val="00FF65B6"/>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paragraph" w:styleId="Revision">
    <w:name w:val="Revision"/>
    <w:hidden/>
    <w:uiPriority w:val="99"/>
    <w:semiHidden/>
    <w:rsid w:val="007946C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0149745">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19687366">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665">
      <w:bodyDiv w:val="1"/>
      <w:marLeft w:val="0"/>
      <w:marRight w:val="0"/>
      <w:marTop w:val="0"/>
      <w:marBottom w:val="0"/>
      <w:divBdr>
        <w:top w:val="none" w:sz="0" w:space="0" w:color="auto"/>
        <w:left w:val="none" w:sz="0" w:space="0" w:color="auto"/>
        <w:bottom w:val="none" w:sz="0" w:space="0" w:color="auto"/>
        <w:right w:val="none" w:sz="0" w:space="0" w:color="auto"/>
      </w:divBdr>
      <w:divsChild>
        <w:div w:id="1395471519">
          <w:marLeft w:val="0"/>
          <w:marRight w:val="0"/>
          <w:marTop w:val="0"/>
          <w:marBottom w:val="0"/>
          <w:divBdr>
            <w:top w:val="none" w:sz="0" w:space="0" w:color="auto"/>
            <w:left w:val="none" w:sz="0" w:space="0" w:color="auto"/>
            <w:bottom w:val="none" w:sz="0" w:space="0" w:color="auto"/>
            <w:right w:val="none" w:sz="0" w:space="0" w:color="auto"/>
          </w:divBdr>
          <w:divsChild>
            <w:div w:id="1219198790">
              <w:marLeft w:val="0"/>
              <w:marRight w:val="0"/>
              <w:marTop w:val="0"/>
              <w:marBottom w:val="0"/>
              <w:divBdr>
                <w:top w:val="none" w:sz="0" w:space="0" w:color="auto"/>
                <w:left w:val="none" w:sz="0" w:space="0" w:color="auto"/>
                <w:bottom w:val="none" w:sz="0" w:space="0" w:color="auto"/>
                <w:right w:val="none" w:sz="0" w:space="0" w:color="auto"/>
              </w:divBdr>
              <w:divsChild>
                <w:div w:id="564529348">
                  <w:marLeft w:val="0"/>
                  <w:marRight w:val="0"/>
                  <w:marTop w:val="0"/>
                  <w:marBottom w:val="0"/>
                  <w:divBdr>
                    <w:top w:val="none" w:sz="0" w:space="0" w:color="auto"/>
                    <w:left w:val="none" w:sz="0" w:space="0" w:color="auto"/>
                    <w:bottom w:val="none" w:sz="0" w:space="0" w:color="auto"/>
                    <w:right w:val="none" w:sz="0" w:space="0" w:color="auto"/>
                  </w:divBdr>
                  <w:divsChild>
                    <w:div w:id="3202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552">
          <w:marLeft w:val="0"/>
          <w:marRight w:val="0"/>
          <w:marTop w:val="0"/>
          <w:marBottom w:val="0"/>
          <w:divBdr>
            <w:top w:val="none" w:sz="0" w:space="0" w:color="auto"/>
            <w:left w:val="none" w:sz="0" w:space="0" w:color="auto"/>
            <w:bottom w:val="none" w:sz="0" w:space="0" w:color="auto"/>
            <w:right w:val="none" w:sz="0" w:space="0" w:color="auto"/>
          </w:divBdr>
          <w:divsChild>
            <w:div w:id="140194352">
              <w:marLeft w:val="0"/>
              <w:marRight w:val="0"/>
              <w:marTop w:val="0"/>
              <w:marBottom w:val="0"/>
              <w:divBdr>
                <w:top w:val="none" w:sz="0" w:space="0" w:color="auto"/>
                <w:left w:val="none" w:sz="0" w:space="0" w:color="auto"/>
                <w:bottom w:val="none" w:sz="0" w:space="0" w:color="auto"/>
                <w:right w:val="none" w:sz="0" w:space="0" w:color="auto"/>
              </w:divBdr>
              <w:divsChild>
                <w:div w:id="1936396226">
                  <w:marLeft w:val="0"/>
                  <w:marRight w:val="0"/>
                  <w:marTop w:val="0"/>
                  <w:marBottom w:val="0"/>
                  <w:divBdr>
                    <w:top w:val="none" w:sz="0" w:space="0" w:color="auto"/>
                    <w:left w:val="none" w:sz="0" w:space="0" w:color="auto"/>
                    <w:bottom w:val="none" w:sz="0" w:space="0" w:color="auto"/>
                    <w:right w:val="none" w:sz="0" w:space="0" w:color="auto"/>
                  </w:divBdr>
                  <w:divsChild>
                    <w:div w:id="14704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03300061">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526270">
      <w:bodyDiv w:val="1"/>
      <w:marLeft w:val="0"/>
      <w:marRight w:val="0"/>
      <w:marTop w:val="0"/>
      <w:marBottom w:val="0"/>
      <w:divBdr>
        <w:top w:val="none" w:sz="0" w:space="0" w:color="auto"/>
        <w:left w:val="none" w:sz="0" w:space="0" w:color="auto"/>
        <w:bottom w:val="none" w:sz="0" w:space="0" w:color="auto"/>
        <w:right w:val="none" w:sz="0" w:space="0" w:color="auto"/>
      </w:divBdr>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70195606">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920">
      <w:bodyDiv w:val="1"/>
      <w:marLeft w:val="0"/>
      <w:marRight w:val="0"/>
      <w:marTop w:val="0"/>
      <w:marBottom w:val="0"/>
      <w:divBdr>
        <w:top w:val="none" w:sz="0" w:space="0" w:color="auto"/>
        <w:left w:val="none" w:sz="0" w:space="0" w:color="auto"/>
        <w:bottom w:val="none" w:sz="0" w:space="0" w:color="auto"/>
        <w:right w:val="none" w:sz="0" w:space="0" w:color="auto"/>
      </w:divBdr>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851069478">
      <w:bodyDiv w:val="1"/>
      <w:marLeft w:val="0"/>
      <w:marRight w:val="0"/>
      <w:marTop w:val="0"/>
      <w:marBottom w:val="0"/>
      <w:divBdr>
        <w:top w:val="none" w:sz="0" w:space="0" w:color="auto"/>
        <w:left w:val="none" w:sz="0" w:space="0" w:color="auto"/>
        <w:bottom w:val="none" w:sz="0" w:space="0" w:color="auto"/>
        <w:right w:val="none" w:sz="0" w:space="0" w:color="auto"/>
      </w:divBdr>
      <w:divsChild>
        <w:div w:id="2096320204">
          <w:marLeft w:val="0"/>
          <w:marRight w:val="0"/>
          <w:marTop w:val="0"/>
          <w:marBottom w:val="0"/>
          <w:divBdr>
            <w:top w:val="none" w:sz="0" w:space="0" w:color="auto"/>
            <w:left w:val="none" w:sz="0" w:space="0" w:color="auto"/>
            <w:bottom w:val="none" w:sz="0" w:space="0" w:color="auto"/>
            <w:right w:val="none" w:sz="0" w:space="0" w:color="auto"/>
          </w:divBdr>
          <w:divsChild>
            <w:div w:id="242029319">
              <w:marLeft w:val="0"/>
              <w:marRight w:val="0"/>
              <w:marTop w:val="0"/>
              <w:marBottom w:val="0"/>
              <w:divBdr>
                <w:top w:val="none" w:sz="0" w:space="0" w:color="auto"/>
                <w:left w:val="none" w:sz="0" w:space="0" w:color="auto"/>
                <w:bottom w:val="none" w:sz="0" w:space="0" w:color="auto"/>
                <w:right w:val="none" w:sz="0" w:space="0" w:color="auto"/>
              </w:divBdr>
              <w:divsChild>
                <w:div w:id="832186464">
                  <w:marLeft w:val="0"/>
                  <w:marRight w:val="0"/>
                  <w:marTop w:val="0"/>
                  <w:marBottom w:val="0"/>
                  <w:divBdr>
                    <w:top w:val="none" w:sz="0" w:space="0" w:color="auto"/>
                    <w:left w:val="none" w:sz="0" w:space="0" w:color="auto"/>
                    <w:bottom w:val="none" w:sz="0" w:space="0" w:color="auto"/>
                    <w:right w:val="none" w:sz="0" w:space="0" w:color="auto"/>
                  </w:divBdr>
                  <w:divsChild>
                    <w:div w:id="7968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7871">
          <w:marLeft w:val="0"/>
          <w:marRight w:val="0"/>
          <w:marTop w:val="0"/>
          <w:marBottom w:val="0"/>
          <w:divBdr>
            <w:top w:val="none" w:sz="0" w:space="0" w:color="auto"/>
            <w:left w:val="none" w:sz="0" w:space="0" w:color="auto"/>
            <w:bottom w:val="none" w:sz="0" w:space="0" w:color="auto"/>
            <w:right w:val="none" w:sz="0" w:space="0" w:color="auto"/>
          </w:divBdr>
          <w:divsChild>
            <w:div w:id="617224383">
              <w:marLeft w:val="0"/>
              <w:marRight w:val="0"/>
              <w:marTop w:val="0"/>
              <w:marBottom w:val="0"/>
              <w:divBdr>
                <w:top w:val="none" w:sz="0" w:space="0" w:color="auto"/>
                <w:left w:val="none" w:sz="0" w:space="0" w:color="auto"/>
                <w:bottom w:val="none" w:sz="0" w:space="0" w:color="auto"/>
                <w:right w:val="none" w:sz="0" w:space="0" w:color="auto"/>
              </w:divBdr>
              <w:divsChild>
                <w:div w:id="255677600">
                  <w:marLeft w:val="0"/>
                  <w:marRight w:val="0"/>
                  <w:marTop w:val="0"/>
                  <w:marBottom w:val="0"/>
                  <w:divBdr>
                    <w:top w:val="none" w:sz="0" w:space="0" w:color="auto"/>
                    <w:left w:val="none" w:sz="0" w:space="0" w:color="auto"/>
                    <w:bottom w:val="none" w:sz="0" w:space="0" w:color="auto"/>
                    <w:right w:val="none" w:sz="0" w:space="0" w:color="auto"/>
                  </w:divBdr>
                  <w:divsChild>
                    <w:div w:id="1612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7260">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57042">
      <w:bodyDiv w:val="1"/>
      <w:marLeft w:val="0"/>
      <w:marRight w:val="0"/>
      <w:marTop w:val="0"/>
      <w:marBottom w:val="0"/>
      <w:divBdr>
        <w:top w:val="none" w:sz="0" w:space="0" w:color="auto"/>
        <w:left w:val="none" w:sz="0" w:space="0" w:color="auto"/>
        <w:bottom w:val="none" w:sz="0" w:space="0" w:color="auto"/>
        <w:right w:val="none" w:sz="0" w:space="0" w:color="auto"/>
      </w:divBdr>
    </w:div>
    <w:div w:id="1273897831">
      <w:bodyDiv w:val="1"/>
      <w:marLeft w:val="0"/>
      <w:marRight w:val="0"/>
      <w:marTop w:val="0"/>
      <w:marBottom w:val="0"/>
      <w:divBdr>
        <w:top w:val="none" w:sz="0" w:space="0" w:color="auto"/>
        <w:left w:val="none" w:sz="0" w:space="0" w:color="auto"/>
        <w:bottom w:val="none" w:sz="0" w:space="0" w:color="auto"/>
        <w:right w:val="none" w:sz="0" w:space="0" w:color="auto"/>
      </w:divBdr>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5910674">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2257218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 w:id="212788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ntor.no/antor-regional-workshops-2/" TargetMode="External"/><Relationship Id="rId18" Type="http://schemas.openxmlformats.org/officeDocument/2006/relationships/hyperlink" Target="https://www.nrk.no/ytring/sentralbanksjef-ida-wolden-bache-varsler-renteoppgang-1.17825819?utm_source=nyhetsvarsel&amp;utm_medium=push_notification&amp;utm_campaign=nrkapp_varslinger&amp;utm_term=breaking_news&amp;header=off" TargetMode="External"/><Relationship Id="rId3" Type="http://schemas.openxmlformats.org/officeDocument/2006/relationships/numbering" Target="numbering.xml"/><Relationship Id="rId21" Type="http://schemas.openxmlformats.org/officeDocument/2006/relationships/hyperlink" Target="mailto:neringa.urboniene@urm.lt" TargetMode="External"/><Relationship Id="rId7" Type="http://schemas.openxmlformats.org/officeDocument/2006/relationships/footnotes" Target="footnotes.xml"/><Relationship Id="rId12" Type="http://schemas.openxmlformats.org/officeDocument/2006/relationships/hyperlink" Target="https://www.nrk.no/nordland/norge-kjoper-seg-inn-i-det-europeiske-romfartsprogrammet-secure-connectivity-1.17823915" TargetMode="External"/><Relationship Id="rId17" Type="http://schemas.openxmlformats.org/officeDocument/2006/relationships/hyperlink" Target="https://www.nrk.no/nyheter/regjeringen_-avgiftene-pa-bensin-og-diesel-reduseres-fra-1.-april-1.17830155?utm_source=nyhetsvarsel&amp;utm_medium=push_notification&amp;utm_campaign=nrkapp_varslinger&amp;utm_term=breaking_news&amp;header=off" TargetMode="External"/><Relationship Id="rId2" Type="http://schemas.openxmlformats.org/officeDocument/2006/relationships/customXml" Target="../customXml/item2.xml"/><Relationship Id="rId16" Type="http://schemas.openxmlformats.org/officeDocument/2006/relationships/hyperlink" Target="https://www.regjeringen.no/en/whats-new/nok-93-million-for-companies-investing-in-ukraine/id3153459/" TargetMode="External"/><Relationship Id="rId20" Type="http://schemas.openxmlformats.org/officeDocument/2006/relationships/hyperlink" Target="https://www.regjeringen.no/no/aktuelt/et-godt-utgangspunkt-i-en-mer-urolig-verden/id3151646/?utm_source=regjeringen.no&amp;utm_medium=email&amp;utm_campaign=nyhetsvarsel_d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ommunikasjon.ntb.no/pressemelding/18851080/kongsberg-og-salt-ship-design-skal-designe-standardfartoy-til-norge?publisherId=17849152&amp;lang=n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rk.no/rogaland/utsira-nord_-astrup-vil-ha-full-gjennomgang-av-havvind-stotte-1.17828924" TargetMode="External"/><Relationship Id="rId23" Type="http://schemas.openxmlformats.org/officeDocument/2006/relationships/fontTable" Target="fontTable.xml"/><Relationship Id="rId10" Type="http://schemas.openxmlformats.org/officeDocument/2006/relationships/hyperlink" Target="https://www.nrk.no/nyheter/regjeringen_-avgiftene-pa-bensin-og-diesel-reduseres-fra-1.-april-1.17830155?utm_source=nyhetsvarsel&amp;utm_medium=push_notification&amp;utm_campaign=nrkapp_varslinger&amp;utm_term=breaking_news&amp;header=off" TargetMode="External"/><Relationship Id="rId19" Type="http://schemas.openxmlformats.org/officeDocument/2006/relationships/hyperlink" Target="https://www.nrk.no/norge/finansminister-jens-stoltenberg-_ap__-varsler-kutt-i-forkant-av-regjeringens-budsjettkonferanse-1.17800270" TargetMode="External"/><Relationship Id="rId4" Type="http://schemas.openxmlformats.org/officeDocument/2006/relationships/styles" Target="styles.xml"/><Relationship Id="rId9" Type="http://schemas.openxmlformats.org/officeDocument/2006/relationships/hyperlink" Target="https://e24.no/norsk-oekonomi/i/2p5pr4/aapner-etterforskning-mot-flere-land-norge-paa-listen" TargetMode="External"/><Relationship Id="rId14" Type="http://schemas.openxmlformats.org/officeDocument/2006/relationships/hyperlink" Target="https://www.aftenposten.no/norge/i/lnnMdA/krever-svar-om-tilfluktsrom-mangel-regjeringen-har-til-naa-bare-levert-or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3</Pages>
  <Words>1221</Words>
  <Characters>10059</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KIRKILAITE CHETCUTI</dc:creator>
  <cp:lastModifiedBy>Neringa Urbonienė</cp:lastModifiedBy>
  <cp:revision>20</cp:revision>
  <cp:lastPrinted>2021-07-01T13:41:00Z</cp:lastPrinted>
  <dcterms:created xsi:type="dcterms:W3CDTF">2026-03-12T12:43:00Z</dcterms:created>
  <dcterms:modified xsi:type="dcterms:W3CDTF">2026-03-31T13:29:00Z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93984acde25684b1a7b4021b4e51a934d141364e7b72df731950a4fa5a885f2a</vt:lpwstr>
  </property>
</Properties>
</file>