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7099" w14:textId="77777777" w:rsidR="002F09A8" w:rsidRPr="00451919" w:rsidRDefault="002F09A8" w:rsidP="002F09A8">
      <w:pPr>
        <w:spacing w:after="0" w:line="240" w:lineRule="auto"/>
        <w:ind w:left="5184"/>
        <w:jc w:val="both"/>
        <w:rPr>
          <w:rFonts w:ascii="Times New Roman" w:hAnsi="Times New Roman" w:cs="Times New Roman"/>
          <w:sz w:val="24"/>
          <w:szCs w:val="24"/>
        </w:rPr>
      </w:pPr>
      <w:r w:rsidRPr="00451919">
        <w:rPr>
          <w:rFonts w:ascii="Times New Roman" w:hAnsi="Times New Roman" w:cs="Times New Roman"/>
          <w:sz w:val="24"/>
          <w:szCs w:val="24"/>
        </w:rPr>
        <w:t>Lietuvos Respublikos diplomatinių atstovybių, konsulinių įstaigų ir specialiųjų misijų ekonominių funkcijų vykdymo tvarkos aprašo</w:t>
      </w:r>
    </w:p>
    <w:p w14:paraId="31136344" w14:textId="77777777" w:rsidR="002F09A8" w:rsidRPr="00451919" w:rsidRDefault="002F09A8" w:rsidP="002F09A8">
      <w:pPr>
        <w:spacing w:after="0" w:line="240" w:lineRule="auto"/>
        <w:ind w:left="5184"/>
        <w:jc w:val="both"/>
        <w:rPr>
          <w:rFonts w:ascii="Times New Roman" w:hAnsi="Times New Roman" w:cs="Times New Roman"/>
          <w:sz w:val="24"/>
          <w:szCs w:val="24"/>
        </w:rPr>
      </w:pPr>
      <w:r w:rsidRPr="00451919">
        <w:rPr>
          <w:rFonts w:ascii="Times New Roman" w:hAnsi="Times New Roman" w:cs="Times New Roman"/>
          <w:sz w:val="24"/>
          <w:szCs w:val="24"/>
        </w:rPr>
        <w:t>3 priedas</w:t>
      </w:r>
    </w:p>
    <w:p w14:paraId="4FD3FEB2" w14:textId="77777777" w:rsidR="002F09A8" w:rsidRPr="00451919" w:rsidRDefault="002F09A8" w:rsidP="002F09A8">
      <w:pPr>
        <w:spacing w:after="0" w:line="240" w:lineRule="auto"/>
        <w:ind w:left="5184"/>
        <w:jc w:val="both"/>
        <w:rPr>
          <w:rFonts w:ascii="Times New Roman" w:hAnsi="Times New Roman" w:cs="Times New Roman"/>
          <w:sz w:val="24"/>
          <w:szCs w:val="24"/>
        </w:rPr>
      </w:pPr>
    </w:p>
    <w:p w14:paraId="12DEC816" w14:textId="77777777" w:rsidR="002F09A8" w:rsidRPr="00451919" w:rsidRDefault="002F09A8" w:rsidP="002F09A8">
      <w:pPr>
        <w:spacing w:after="0" w:line="240" w:lineRule="auto"/>
        <w:jc w:val="both"/>
        <w:rPr>
          <w:rFonts w:ascii="Times New Roman" w:hAnsi="Times New Roman" w:cs="Times New Roman"/>
          <w:sz w:val="24"/>
          <w:szCs w:val="24"/>
        </w:rPr>
      </w:pPr>
    </w:p>
    <w:p w14:paraId="07AEAA2B" w14:textId="77777777" w:rsidR="002F09A8" w:rsidRPr="00451919" w:rsidRDefault="002F09A8" w:rsidP="002F09A8">
      <w:pPr>
        <w:spacing w:after="0" w:line="240" w:lineRule="auto"/>
        <w:jc w:val="center"/>
        <w:rPr>
          <w:rFonts w:ascii="Times New Roman" w:hAnsi="Times New Roman" w:cs="Times New Roman"/>
          <w:b/>
          <w:sz w:val="24"/>
          <w:szCs w:val="24"/>
        </w:rPr>
      </w:pPr>
      <w:r w:rsidRPr="00451919">
        <w:rPr>
          <w:rFonts w:ascii="Times New Roman" w:hAnsi="Times New Roman" w:cs="Times New Roman"/>
          <w:b/>
          <w:sz w:val="24"/>
          <w:szCs w:val="24"/>
        </w:rPr>
        <w:t>Lietuvos Respublikos ambasados Armėnijos Respublikoje</w:t>
      </w:r>
    </w:p>
    <w:p w14:paraId="52C2F39C" w14:textId="77777777" w:rsidR="002F09A8" w:rsidRPr="00451919" w:rsidRDefault="002F09A8" w:rsidP="002F09A8">
      <w:pPr>
        <w:spacing w:after="0" w:line="240" w:lineRule="auto"/>
        <w:jc w:val="center"/>
        <w:rPr>
          <w:rFonts w:ascii="Times New Roman" w:hAnsi="Times New Roman" w:cs="Times New Roman"/>
          <w:b/>
          <w:sz w:val="24"/>
          <w:szCs w:val="24"/>
        </w:rPr>
      </w:pPr>
      <w:r w:rsidRPr="00451919">
        <w:rPr>
          <w:rFonts w:ascii="Times New Roman" w:hAnsi="Times New Roman" w:cs="Times New Roman"/>
          <w:b/>
          <w:sz w:val="24"/>
          <w:szCs w:val="24"/>
        </w:rPr>
        <w:t>AKTUALIOS EKONOMINĖS INFORMACIJOS SUVESTINĖ</w:t>
      </w:r>
    </w:p>
    <w:p w14:paraId="1C088629" w14:textId="77777777" w:rsidR="002F09A8" w:rsidRPr="00451919" w:rsidRDefault="002F09A8" w:rsidP="002F09A8">
      <w:pPr>
        <w:spacing w:after="0" w:line="240" w:lineRule="auto"/>
        <w:jc w:val="both"/>
        <w:rPr>
          <w:rFonts w:ascii="Times New Roman" w:hAnsi="Times New Roman" w:cs="Times New Roman"/>
          <w:sz w:val="24"/>
          <w:szCs w:val="24"/>
        </w:rPr>
      </w:pPr>
    </w:p>
    <w:p w14:paraId="0E0F883F" w14:textId="502BB4BA" w:rsidR="002F09A8" w:rsidRPr="00451919" w:rsidRDefault="002F09A8" w:rsidP="002F09A8">
      <w:pPr>
        <w:spacing w:after="0" w:line="240" w:lineRule="auto"/>
        <w:jc w:val="center"/>
        <w:rPr>
          <w:rFonts w:ascii="Times New Roman" w:hAnsi="Times New Roman" w:cs="Times New Roman"/>
          <w:sz w:val="24"/>
          <w:szCs w:val="24"/>
        </w:rPr>
      </w:pPr>
      <w:r w:rsidRPr="00451919">
        <w:rPr>
          <w:rFonts w:ascii="Times New Roman" w:hAnsi="Times New Roman" w:cs="Times New Roman"/>
          <w:sz w:val="24"/>
          <w:szCs w:val="24"/>
        </w:rPr>
        <w:t>2026 m. sausio mėn.</w:t>
      </w:r>
    </w:p>
    <w:p w14:paraId="04EA98F4" w14:textId="77777777" w:rsidR="002F09A8" w:rsidRPr="00451919" w:rsidRDefault="002F09A8" w:rsidP="002F09A8">
      <w:pPr>
        <w:spacing w:after="0" w:line="240" w:lineRule="auto"/>
        <w:jc w:val="center"/>
        <w:rPr>
          <w:rFonts w:ascii="Times New Roman" w:hAnsi="Times New Roman" w:cs="Times New Roman"/>
          <w:sz w:val="24"/>
          <w:szCs w:val="24"/>
        </w:rPr>
      </w:pPr>
    </w:p>
    <w:tbl>
      <w:tblPr>
        <w:tblStyle w:val="TableGrid"/>
        <w:tblW w:w="9628" w:type="dxa"/>
        <w:tblLayout w:type="fixed"/>
        <w:tblLook w:val="04A0" w:firstRow="1" w:lastRow="0" w:firstColumn="1" w:lastColumn="0" w:noHBand="0" w:noVBand="1"/>
      </w:tblPr>
      <w:tblGrid>
        <w:gridCol w:w="1413"/>
        <w:gridCol w:w="4111"/>
        <w:gridCol w:w="2551"/>
        <w:gridCol w:w="1553"/>
      </w:tblGrid>
      <w:tr w:rsidR="002F09A8" w:rsidRPr="00451919" w14:paraId="30E61B63" w14:textId="77777777" w:rsidTr="00B254DE">
        <w:tc>
          <w:tcPr>
            <w:tcW w:w="1413" w:type="dxa"/>
          </w:tcPr>
          <w:p w14:paraId="36FA87BB" w14:textId="77777777" w:rsidR="002F09A8" w:rsidRPr="00451919" w:rsidRDefault="002F09A8" w:rsidP="00B254DE">
            <w:pPr>
              <w:jc w:val="center"/>
              <w:rPr>
                <w:rFonts w:ascii="Times New Roman" w:hAnsi="Times New Roman" w:cs="Times New Roman"/>
                <w:sz w:val="24"/>
                <w:szCs w:val="24"/>
              </w:rPr>
            </w:pPr>
            <w:r w:rsidRPr="00451919">
              <w:rPr>
                <w:rFonts w:ascii="Times New Roman" w:hAnsi="Times New Roman" w:cs="Times New Roman"/>
                <w:sz w:val="24"/>
                <w:szCs w:val="24"/>
              </w:rPr>
              <w:t>DATA</w:t>
            </w:r>
          </w:p>
        </w:tc>
        <w:tc>
          <w:tcPr>
            <w:tcW w:w="4111" w:type="dxa"/>
          </w:tcPr>
          <w:p w14:paraId="4435E886" w14:textId="77777777" w:rsidR="002F09A8" w:rsidRPr="00451919" w:rsidRDefault="002F09A8" w:rsidP="00B254DE">
            <w:pPr>
              <w:jc w:val="center"/>
              <w:rPr>
                <w:rFonts w:ascii="Times New Roman" w:hAnsi="Times New Roman" w:cs="Times New Roman"/>
                <w:sz w:val="24"/>
                <w:szCs w:val="24"/>
              </w:rPr>
            </w:pPr>
            <w:r w:rsidRPr="00451919">
              <w:rPr>
                <w:rFonts w:ascii="Times New Roman" w:hAnsi="Times New Roman" w:cs="Times New Roman"/>
                <w:sz w:val="24"/>
                <w:szCs w:val="24"/>
              </w:rPr>
              <w:t>PATEIKIAMOS INFORMACIJOS APIBENDRINIMAS</w:t>
            </w:r>
          </w:p>
        </w:tc>
        <w:tc>
          <w:tcPr>
            <w:tcW w:w="2551" w:type="dxa"/>
          </w:tcPr>
          <w:p w14:paraId="6326437B" w14:textId="77777777" w:rsidR="002F09A8" w:rsidRPr="00451919" w:rsidRDefault="002F09A8" w:rsidP="00B254DE">
            <w:pPr>
              <w:jc w:val="center"/>
              <w:rPr>
                <w:rFonts w:ascii="Times New Roman" w:hAnsi="Times New Roman" w:cs="Times New Roman"/>
                <w:sz w:val="24"/>
                <w:szCs w:val="24"/>
              </w:rPr>
            </w:pPr>
            <w:r w:rsidRPr="00451919">
              <w:rPr>
                <w:rFonts w:ascii="Times New Roman" w:hAnsi="Times New Roman" w:cs="Times New Roman"/>
                <w:sz w:val="24"/>
                <w:szCs w:val="24"/>
              </w:rPr>
              <w:t>INFORMACIJOS ŠALTINIS</w:t>
            </w:r>
          </w:p>
        </w:tc>
        <w:tc>
          <w:tcPr>
            <w:tcW w:w="1553" w:type="dxa"/>
          </w:tcPr>
          <w:p w14:paraId="4DF7A79D" w14:textId="77777777" w:rsidR="002F09A8" w:rsidRPr="00451919" w:rsidRDefault="002F09A8" w:rsidP="00B254DE">
            <w:pPr>
              <w:jc w:val="center"/>
              <w:rPr>
                <w:rFonts w:ascii="Times New Roman" w:hAnsi="Times New Roman" w:cs="Times New Roman"/>
                <w:sz w:val="24"/>
                <w:szCs w:val="24"/>
              </w:rPr>
            </w:pPr>
            <w:r w:rsidRPr="00451919">
              <w:rPr>
                <w:rFonts w:ascii="Times New Roman" w:hAnsi="Times New Roman" w:cs="Times New Roman"/>
                <w:sz w:val="24"/>
                <w:szCs w:val="24"/>
              </w:rPr>
              <w:t>PASTABOS</w:t>
            </w:r>
          </w:p>
        </w:tc>
      </w:tr>
      <w:tr w:rsidR="002F09A8" w:rsidRPr="00451919" w14:paraId="7847DF1D" w14:textId="77777777" w:rsidTr="00B254DE">
        <w:tc>
          <w:tcPr>
            <w:tcW w:w="9628" w:type="dxa"/>
            <w:gridSpan w:val="4"/>
          </w:tcPr>
          <w:p w14:paraId="06B56748" w14:textId="77777777" w:rsidR="002F09A8" w:rsidRPr="00451919" w:rsidRDefault="002F09A8" w:rsidP="00B254DE">
            <w:pPr>
              <w:jc w:val="both"/>
              <w:rPr>
                <w:rFonts w:ascii="Times New Roman" w:hAnsi="Times New Roman" w:cs="Times New Roman"/>
                <w:b/>
                <w:sz w:val="24"/>
                <w:szCs w:val="24"/>
              </w:rPr>
            </w:pPr>
            <w:r w:rsidRPr="00451919">
              <w:rPr>
                <w:rFonts w:ascii="Times New Roman" w:hAnsi="Times New Roman" w:cs="Times New Roman"/>
                <w:b/>
                <w:sz w:val="24"/>
                <w:szCs w:val="24"/>
              </w:rPr>
              <w:t>Lietuvos eksportuotojams aktuali informacija</w:t>
            </w:r>
          </w:p>
        </w:tc>
      </w:tr>
      <w:tr w:rsidR="002F09A8" w:rsidRPr="00451919" w14:paraId="4DB8D3F5" w14:textId="77777777" w:rsidTr="00B254DE">
        <w:tc>
          <w:tcPr>
            <w:tcW w:w="1413" w:type="dxa"/>
          </w:tcPr>
          <w:p w14:paraId="784750F2" w14:textId="77777777" w:rsidR="002F09A8" w:rsidRPr="00451919" w:rsidRDefault="002F09A8" w:rsidP="00B254DE">
            <w:pPr>
              <w:jc w:val="both"/>
              <w:rPr>
                <w:rFonts w:ascii="Times New Roman" w:hAnsi="Times New Roman" w:cs="Times New Roman"/>
                <w:sz w:val="24"/>
                <w:szCs w:val="24"/>
              </w:rPr>
            </w:pPr>
          </w:p>
        </w:tc>
        <w:tc>
          <w:tcPr>
            <w:tcW w:w="4111" w:type="dxa"/>
          </w:tcPr>
          <w:p w14:paraId="62F94607" w14:textId="77777777"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10006CF6" w14:textId="77777777" w:rsidR="002F09A8" w:rsidRPr="00451919" w:rsidRDefault="002F09A8" w:rsidP="00B254DE">
            <w:pPr>
              <w:pStyle w:val="PlainText"/>
              <w:rPr>
                <w:rFonts w:ascii="Times New Roman" w:hAnsi="Times New Roman" w:cs="Times New Roman"/>
                <w:sz w:val="24"/>
                <w:szCs w:val="24"/>
              </w:rPr>
            </w:pPr>
          </w:p>
        </w:tc>
        <w:tc>
          <w:tcPr>
            <w:tcW w:w="1553" w:type="dxa"/>
          </w:tcPr>
          <w:p w14:paraId="7B60DADA" w14:textId="77777777" w:rsidR="002F09A8" w:rsidRPr="00451919" w:rsidRDefault="002F09A8" w:rsidP="00B254DE">
            <w:pPr>
              <w:rPr>
                <w:rFonts w:ascii="Times New Roman" w:hAnsi="Times New Roman" w:cs="Times New Roman"/>
                <w:sz w:val="24"/>
                <w:szCs w:val="24"/>
              </w:rPr>
            </w:pPr>
          </w:p>
        </w:tc>
      </w:tr>
      <w:tr w:rsidR="002F09A8" w:rsidRPr="00451919" w14:paraId="3DE3719B" w14:textId="77777777" w:rsidTr="00B254DE">
        <w:tc>
          <w:tcPr>
            <w:tcW w:w="9628" w:type="dxa"/>
            <w:gridSpan w:val="4"/>
          </w:tcPr>
          <w:p w14:paraId="46A83419" w14:textId="77777777" w:rsidR="002F09A8" w:rsidRPr="00451919" w:rsidRDefault="002F09A8" w:rsidP="00B254DE">
            <w:pPr>
              <w:jc w:val="both"/>
              <w:rPr>
                <w:rFonts w:ascii="Times New Roman" w:hAnsi="Times New Roman" w:cs="Times New Roman"/>
                <w:b/>
                <w:sz w:val="24"/>
                <w:szCs w:val="24"/>
              </w:rPr>
            </w:pPr>
            <w:r w:rsidRPr="00451919">
              <w:rPr>
                <w:rFonts w:ascii="Times New Roman" w:hAnsi="Times New Roman" w:cs="Times New Roman"/>
                <w:b/>
                <w:sz w:val="24"/>
                <w:szCs w:val="24"/>
              </w:rPr>
              <w:t>Tiesioginėms užsienio investicijoms pritraukti į Lietuvą aktuali informacija</w:t>
            </w:r>
          </w:p>
        </w:tc>
      </w:tr>
      <w:tr w:rsidR="002F09A8" w:rsidRPr="00451919" w14:paraId="58CA749E" w14:textId="77777777" w:rsidTr="00B254DE">
        <w:tc>
          <w:tcPr>
            <w:tcW w:w="1413" w:type="dxa"/>
          </w:tcPr>
          <w:p w14:paraId="598A2EEF" w14:textId="77777777" w:rsidR="002F09A8" w:rsidRPr="00451919" w:rsidRDefault="002F09A8" w:rsidP="00B254DE">
            <w:pPr>
              <w:jc w:val="both"/>
              <w:rPr>
                <w:rFonts w:ascii="Times New Roman" w:hAnsi="Times New Roman" w:cs="Times New Roman"/>
                <w:sz w:val="24"/>
                <w:szCs w:val="24"/>
              </w:rPr>
            </w:pPr>
          </w:p>
        </w:tc>
        <w:tc>
          <w:tcPr>
            <w:tcW w:w="4111" w:type="dxa"/>
          </w:tcPr>
          <w:p w14:paraId="253768AF" w14:textId="77777777" w:rsidR="002F09A8" w:rsidRPr="00451919" w:rsidRDefault="002F09A8" w:rsidP="00B254DE">
            <w:pPr>
              <w:jc w:val="both"/>
              <w:rPr>
                <w:rFonts w:ascii="Times New Roman" w:hAnsi="Times New Roman" w:cs="Times New Roman"/>
                <w:sz w:val="24"/>
                <w:szCs w:val="24"/>
              </w:rPr>
            </w:pPr>
          </w:p>
        </w:tc>
        <w:tc>
          <w:tcPr>
            <w:tcW w:w="2551" w:type="dxa"/>
          </w:tcPr>
          <w:p w14:paraId="59B7BD97" w14:textId="77777777" w:rsidR="002F09A8" w:rsidRPr="00451919" w:rsidRDefault="002F09A8" w:rsidP="00B254DE">
            <w:pPr>
              <w:jc w:val="both"/>
              <w:rPr>
                <w:rFonts w:ascii="Times New Roman" w:hAnsi="Times New Roman" w:cs="Times New Roman"/>
                <w:sz w:val="24"/>
                <w:szCs w:val="24"/>
              </w:rPr>
            </w:pPr>
          </w:p>
        </w:tc>
        <w:tc>
          <w:tcPr>
            <w:tcW w:w="1553" w:type="dxa"/>
          </w:tcPr>
          <w:p w14:paraId="78F136A6" w14:textId="77777777" w:rsidR="002F09A8" w:rsidRPr="00451919" w:rsidRDefault="002F09A8" w:rsidP="00B254DE">
            <w:pPr>
              <w:jc w:val="both"/>
              <w:rPr>
                <w:rFonts w:ascii="Times New Roman" w:hAnsi="Times New Roman" w:cs="Times New Roman"/>
                <w:sz w:val="24"/>
                <w:szCs w:val="24"/>
              </w:rPr>
            </w:pPr>
          </w:p>
        </w:tc>
      </w:tr>
      <w:tr w:rsidR="002F09A8" w:rsidRPr="00451919" w14:paraId="1CEA2140" w14:textId="77777777" w:rsidTr="00B254DE">
        <w:tc>
          <w:tcPr>
            <w:tcW w:w="9628" w:type="dxa"/>
            <w:gridSpan w:val="4"/>
          </w:tcPr>
          <w:p w14:paraId="69E8A40B" w14:textId="77777777" w:rsidR="002F09A8" w:rsidRPr="00451919" w:rsidRDefault="002F09A8" w:rsidP="00B254DE">
            <w:pPr>
              <w:jc w:val="both"/>
              <w:rPr>
                <w:rFonts w:ascii="Times New Roman" w:hAnsi="Times New Roman" w:cs="Times New Roman"/>
                <w:b/>
                <w:sz w:val="24"/>
                <w:szCs w:val="24"/>
              </w:rPr>
            </w:pPr>
            <w:r w:rsidRPr="00451919">
              <w:rPr>
                <w:rFonts w:ascii="Times New Roman" w:hAnsi="Times New Roman" w:cs="Times New Roman"/>
                <w:b/>
                <w:sz w:val="24"/>
                <w:szCs w:val="24"/>
              </w:rPr>
              <w:t>Lietuvos verslo plėtrai užsienyje aktuali informacija</w:t>
            </w:r>
          </w:p>
        </w:tc>
      </w:tr>
      <w:tr w:rsidR="002F09A8" w:rsidRPr="00451919" w14:paraId="02C67D8F" w14:textId="77777777" w:rsidTr="00B254DE">
        <w:tc>
          <w:tcPr>
            <w:tcW w:w="1413" w:type="dxa"/>
          </w:tcPr>
          <w:p w14:paraId="5D0A5343" w14:textId="79CD5809" w:rsidR="002F09A8" w:rsidRPr="00451919" w:rsidRDefault="002F09A8" w:rsidP="00B254DE">
            <w:pPr>
              <w:jc w:val="both"/>
              <w:rPr>
                <w:rFonts w:ascii="Times New Roman" w:hAnsi="Times New Roman" w:cs="Times New Roman"/>
                <w:sz w:val="24"/>
                <w:szCs w:val="24"/>
              </w:rPr>
            </w:pPr>
          </w:p>
        </w:tc>
        <w:tc>
          <w:tcPr>
            <w:tcW w:w="4111" w:type="dxa"/>
          </w:tcPr>
          <w:p w14:paraId="70292853" w14:textId="72CF2AF7" w:rsidR="002F09A8" w:rsidRPr="00451919" w:rsidRDefault="002F09A8" w:rsidP="00B25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lt-LT"/>
              </w:rPr>
            </w:pPr>
          </w:p>
        </w:tc>
        <w:tc>
          <w:tcPr>
            <w:tcW w:w="2551" w:type="dxa"/>
          </w:tcPr>
          <w:p w14:paraId="01A0318A" w14:textId="77777777" w:rsidR="002F09A8" w:rsidRPr="00451919" w:rsidRDefault="002F09A8" w:rsidP="00B254DE">
            <w:pPr>
              <w:rPr>
                <w:rFonts w:ascii="Times New Roman" w:hAnsi="Times New Roman" w:cs="Times New Roman"/>
                <w:sz w:val="24"/>
                <w:szCs w:val="24"/>
              </w:rPr>
            </w:pPr>
          </w:p>
        </w:tc>
        <w:tc>
          <w:tcPr>
            <w:tcW w:w="1553" w:type="dxa"/>
          </w:tcPr>
          <w:p w14:paraId="79992251" w14:textId="77777777" w:rsidR="002F09A8" w:rsidRPr="00451919" w:rsidRDefault="002F09A8" w:rsidP="00B254DE">
            <w:pPr>
              <w:jc w:val="both"/>
              <w:rPr>
                <w:rFonts w:ascii="Times New Roman" w:hAnsi="Times New Roman" w:cs="Times New Roman"/>
                <w:sz w:val="24"/>
                <w:szCs w:val="24"/>
              </w:rPr>
            </w:pPr>
          </w:p>
        </w:tc>
      </w:tr>
      <w:tr w:rsidR="002F09A8" w:rsidRPr="00451919" w14:paraId="02004F7C" w14:textId="77777777" w:rsidTr="00B254DE">
        <w:tc>
          <w:tcPr>
            <w:tcW w:w="9628" w:type="dxa"/>
            <w:gridSpan w:val="4"/>
          </w:tcPr>
          <w:p w14:paraId="13CB86D5" w14:textId="77777777" w:rsidR="002F09A8" w:rsidRPr="00451919" w:rsidRDefault="002F09A8" w:rsidP="00B254DE">
            <w:pPr>
              <w:jc w:val="both"/>
              <w:rPr>
                <w:rFonts w:ascii="Times New Roman" w:hAnsi="Times New Roman" w:cs="Times New Roman"/>
                <w:b/>
                <w:sz w:val="24"/>
                <w:szCs w:val="24"/>
              </w:rPr>
            </w:pPr>
            <w:r w:rsidRPr="00451919">
              <w:rPr>
                <w:rFonts w:ascii="Times New Roman" w:hAnsi="Times New Roman" w:cs="Times New Roman"/>
                <w:b/>
                <w:sz w:val="24"/>
                <w:szCs w:val="24"/>
              </w:rPr>
              <w:t>Lietuvos turizmo sektoriui aktuali informacija</w:t>
            </w:r>
          </w:p>
        </w:tc>
      </w:tr>
      <w:tr w:rsidR="002F09A8" w:rsidRPr="00451919" w14:paraId="6C176A60" w14:textId="77777777" w:rsidTr="00B254DE">
        <w:tc>
          <w:tcPr>
            <w:tcW w:w="1413" w:type="dxa"/>
          </w:tcPr>
          <w:p w14:paraId="60F5F1B5" w14:textId="61EB96F3" w:rsidR="002F09A8" w:rsidRPr="00451919" w:rsidRDefault="002F09A8" w:rsidP="00B254DE">
            <w:pPr>
              <w:jc w:val="both"/>
              <w:rPr>
                <w:rFonts w:ascii="Times New Roman" w:hAnsi="Times New Roman" w:cs="Times New Roman"/>
                <w:sz w:val="24"/>
                <w:szCs w:val="24"/>
              </w:rPr>
            </w:pPr>
            <w:r w:rsidRPr="00451919">
              <w:rPr>
                <w:rFonts w:ascii="Times New Roman" w:hAnsi="Times New Roman" w:cs="Times New Roman"/>
                <w:sz w:val="24"/>
                <w:szCs w:val="24"/>
              </w:rPr>
              <w:t>2026-01-</w:t>
            </w:r>
            <w:r w:rsidR="00194700" w:rsidRPr="00451919">
              <w:rPr>
                <w:rFonts w:ascii="Times New Roman" w:hAnsi="Times New Roman" w:cs="Times New Roman"/>
                <w:sz w:val="24"/>
                <w:szCs w:val="24"/>
              </w:rPr>
              <w:t>08</w:t>
            </w:r>
          </w:p>
        </w:tc>
        <w:tc>
          <w:tcPr>
            <w:tcW w:w="4111" w:type="dxa"/>
          </w:tcPr>
          <w:p w14:paraId="5646864B" w14:textId="27F978EE" w:rsidR="002F09A8" w:rsidRPr="00451919" w:rsidRDefault="00194700"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Armėnijos Vyriausybė patvirtino 2026–2030 m. strateginę turizmo plėtros programą ir jos įgyvendinimo veiksmų planą, kuriais siekiama pagerinti šalies infrastruktūrą ir pakelti turizmo lygį.</w:t>
            </w:r>
          </w:p>
        </w:tc>
        <w:tc>
          <w:tcPr>
            <w:tcW w:w="2551" w:type="dxa"/>
          </w:tcPr>
          <w:p w14:paraId="48D83755" w14:textId="5358450D" w:rsidR="002F09A8" w:rsidRPr="00451919" w:rsidRDefault="00194700" w:rsidP="00B254DE">
            <w:pPr>
              <w:jc w:val="both"/>
              <w:rPr>
                <w:rFonts w:ascii="Times New Roman" w:hAnsi="Times New Roman" w:cs="Times New Roman"/>
                <w:sz w:val="24"/>
                <w:szCs w:val="24"/>
              </w:rPr>
            </w:pPr>
            <w:hyperlink r:id="rId5" w:history="1">
              <w:r w:rsidRPr="00451919">
                <w:rPr>
                  <w:rStyle w:val="Hyperlink"/>
                  <w:rFonts w:ascii="Times New Roman" w:hAnsi="Times New Roman" w:cs="Times New Roman"/>
                  <w:sz w:val="24"/>
                  <w:szCs w:val="24"/>
                </w:rPr>
                <w:t>https://armenpress.am/en/article/1239081</w:t>
              </w:r>
            </w:hyperlink>
          </w:p>
          <w:p w14:paraId="525342F3" w14:textId="09CE8A94" w:rsidR="00194700" w:rsidRPr="00451919" w:rsidRDefault="00194700" w:rsidP="00B254DE">
            <w:pPr>
              <w:jc w:val="both"/>
              <w:rPr>
                <w:rFonts w:ascii="Times New Roman" w:hAnsi="Times New Roman" w:cs="Times New Roman"/>
                <w:sz w:val="24"/>
                <w:szCs w:val="24"/>
              </w:rPr>
            </w:pPr>
          </w:p>
        </w:tc>
        <w:tc>
          <w:tcPr>
            <w:tcW w:w="1553" w:type="dxa"/>
          </w:tcPr>
          <w:p w14:paraId="29102991" w14:textId="77777777" w:rsidR="002F09A8" w:rsidRPr="00451919" w:rsidRDefault="002F09A8" w:rsidP="00B254DE">
            <w:pPr>
              <w:rPr>
                <w:rFonts w:ascii="Times New Roman" w:hAnsi="Times New Roman" w:cs="Times New Roman"/>
                <w:sz w:val="24"/>
                <w:szCs w:val="24"/>
              </w:rPr>
            </w:pPr>
          </w:p>
        </w:tc>
      </w:tr>
      <w:tr w:rsidR="002F09A8" w:rsidRPr="00451919" w14:paraId="000D86F1" w14:textId="77777777" w:rsidTr="00B254DE">
        <w:tc>
          <w:tcPr>
            <w:tcW w:w="1413" w:type="dxa"/>
          </w:tcPr>
          <w:p w14:paraId="5958E8BF" w14:textId="6E1A5D31" w:rsidR="002F09A8" w:rsidRPr="00451919" w:rsidRDefault="002F09A8" w:rsidP="00B254DE">
            <w:pPr>
              <w:jc w:val="both"/>
              <w:rPr>
                <w:rFonts w:ascii="Times New Roman" w:hAnsi="Times New Roman" w:cs="Times New Roman"/>
                <w:sz w:val="24"/>
                <w:szCs w:val="24"/>
              </w:rPr>
            </w:pPr>
            <w:r w:rsidRPr="00451919">
              <w:rPr>
                <w:rFonts w:ascii="Times New Roman" w:hAnsi="Times New Roman" w:cs="Times New Roman"/>
                <w:sz w:val="24"/>
                <w:szCs w:val="24"/>
              </w:rPr>
              <w:t>2026-01-</w:t>
            </w:r>
            <w:r w:rsidR="00016D38" w:rsidRPr="00451919">
              <w:rPr>
                <w:rFonts w:ascii="Times New Roman" w:hAnsi="Times New Roman" w:cs="Times New Roman"/>
                <w:sz w:val="24"/>
                <w:szCs w:val="24"/>
              </w:rPr>
              <w:t>09</w:t>
            </w:r>
          </w:p>
        </w:tc>
        <w:tc>
          <w:tcPr>
            <w:tcW w:w="4111" w:type="dxa"/>
          </w:tcPr>
          <w:p w14:paraId="04761D09" w14:textId="2BA15930" w:rsidR="00016D38" w:rsidRPr="00451919" w:rsidRDefault="00016D38" w:rsidP="00016D38">
            <w:pPr>
              <w:spacing w:before="120"/>
              <w:jc w:val="both"/>
              <w:rPr>
                <w:rFonts w:ascii="Times New Roman" w:hAnsi="Times New Roman" w:cs="Times New Roman"/>
                <w:sz w:val="24"/>
                <w:szCs w:val="24"/>
              </w:rPr>
            </w:pPr>
            <w:r w:rsidRPr="00451919">
              <w:rPr>
                <w:rFonts w:ascii="Times New Roman" w:hAnsi="Times New Roman" w:cs="Times New Roman"/>
                <w:sz w:val="24"/>
                <w:szCs w:val="24"/>
              </w:rPr>
              <w:t>Armėnija įtraukta į prestižinio JK kelionių žurnalo „</w:t>
            </w:r>
            <w:proofErr w:type="spellStart"/>
            <w:r w:rsidRPr="00451919">
              <w:rPr>
                <w:rFonts w:ascii="Times New Roman" w:hAnsi="Times New Roman" w:cs="Times New Roman"/>
                <w:sz w:val="24"/>
                <w:szCs w:val="24"/>
              </w:rPr>
              <w:t>Wanderlust</w:t>
            </w:r>
            <w:proofErr w:type="spellEnd"/>
            <w:r w:rsidRPr="00451919">
              <w:rPr>
                <w:rFonts w:ascii="Times New Roman" w:hAnsi="Times New Roman" w:cs="Times New Roman"/>
                <w:sz w:val="24"/>
                <w:szCs w:val="24"/>
              </w:rPr>
              <w:t>“ 2026 m. „</w:t>
            </w:r>
            <w:proofErr w:type="spellStart"/>
            <w:r w:rsidRPr="00451919">
              <w:rPr>
                <w:rFonts w:ascii="Times New Roman" w:hAnsi="Times New Roman" w:cs="Times New Roman"/>
                <w:sz w:val="24"/>
                <w:szCs w:val="24"/>
              </w:rPr>
              <w:t>Good</w:t>
            </w:r>
            <w:proofErr w:type="spellEnd"/>
            <w:r w:rsidRPr="00451919">
              <w:rPr>
                <w:rFonts w:ascii="Times New Roman" w:hAnsi="Times New Roman" w:cs="Times New Roman"/>
                <w:sz w:val="24"/>
                <w:szCs w:val="24"/>
              </w:rPr>
              <w:t xml:space="preserve"> to </w:t>
            </w:r>
            <w:proofErr w:type="spellStart"/>
            <w:r w:rsidRPr="00451919">
              <w:rPr>
                <w:rFonts w:ascii="Times New Roman" w:hAnsi="Times New Roman" w:cs="Times New Roman"/>
                <w:sz w:val="24"/>
                <w:szCs w:val="24"/>
              </w:rPr>
              <w:t>Go</w:t>
            </w:r>
            <w:proofErr w:type="spellEnd"/>
            <w:r w:rsidRPr="00451919">
              <w:rPr>
                <w:rFonts w:ascii="Times New Roman" w:hAnsi="Times New Roman" w:cs="Times New Roman"/>
                <w:sz w:val="24"/>
                <w:szCs w:val="24"/>
              </w:rPr>
              <w:t>“ sąrašą kaip viena iš įkvepiančių metų krypčių smalsiems ir atsakingiems keliautojams.</w:t>
            </w:r>
          </w:p>
          <w:p w14:paraId="42E5DB9A" w14:textId="350142B3"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0DF920A1" w14:textId="55E63333" w:rsidR="002F09A8" w:rsidRPr="00451919" w:rsidRDefault="00016D38" w:rsidP="00B254DE">
            <w:pPr>
              <w:jc w:val="both"/>
              <w:rPr>
                <w:rFonts w:ascii="Times New Roman" w:hAnsi="Times New Roman" w:cs="Times New Roman"/>
                <w:sz w:val="24"/>
                <w:szCs w:val="24"/>
              </w:rPr>
            </w:pPr>
            <w:hyperlink r:id="rId6" w:history="1">
              <w:r w:rsidRPr="00451919">
                <w:rPr>
                  <w:rStyle w:val="Hyperlink"/>
                  <w:rFonts w:ascii="Times New Roman" w:hAnsi="Times New Roman" w:cs="Times New Roman"/>
                  <w:sz w:val="24"/>
                  <w:szCs w:val="24"/>
                </w:rPr>
                <w:t>https://news.am/eng/news/924297.html</w:t>
              </w:r>
            </w:hyperlink>
          </w:p>
          <w:p w14:paraId="68F8AEED" w14:textId="17D33702" w:rsidR="00016D38" w:rsidRPr="00451919" w:rsidRDefault="00016D38" w:rsidP="00B254DE">
            <w:pPr>
              <w:jc w:val="both"/>
              <w:rPr>
                <w:rFonts w:ascii="Times New Roman" w:hAnsi="Times New Roman" w:cs="Times New Roman"/>
                <w:sz w:val="24"/>
                <w:szCs w:val="24"/>
              </w:rPr>
            </w:pPr>
          </w:p>
        </w:tc>
        <w:tc>
          <w:tcPr>
            <w:tcW w:w="1553" w:type="dxa"/>
          </w:tcPr>
          <w:p w14:paraId="275B991C" w14:textId="77777777" w:rsidR="002F09A8" w:rsidRPr="00451919" w:rsidRDefault="002F09A8" w:rsidP="00B254DE">
            <w:pPr>
              <w:rPr>
                <w:rFonts w:ascii="Times New Roman" w:hAnsi="Times New Roman" w:cs="Times New Roman"/>
                <w:sz w:val="24"/>
                <w:szCs w:val="24"/>
              </w:rPr>
            </w:pPr>
          </w:p>
        </w:tc>
      </w:tr>
      <w:tr w:rsidR="002F09A8" w:rsidRPr="00451919" w14:paraId="39485B92" w14:textId="77777777" w:rsidTr="00B254DE">
        <w:tc>
          <w:tcPr>
            <w:tcW w:w="1413" w:type="dxa"/>
          </w:tcPr>
          <w:p w14:paraId="21FE6EC5" w14:textId="53D8AAEB" w:rsidR="002F09A8" w:rsidRPr="00451919" w:rsidRDefault="00CD6272" w:rsidP="00B254DE">
            <w:pPr>
              <w:jc w:val="both"/>
              <w:rPr>
                <w:rFonts w:ascii="Times New Roman" w:hAnsi="Times New Roman" w:cs="Times New Roman"/>
                <w:sz w:val="24"/>
                <w:szCs w:val="24"/>
              </w:rPr>
            </w:pPr>
            <w:r w:rsidRPr="00451919">
              <w:rPr>
                <w:rFonts w:ascii="Times New Roman" w:hAnsi="Times New Roman" w:cs="Times New Roman"/>
                <w:sz w:val="24"/>
                <w:szCs w:val="24"/>
              </w:rPr>
              <w:t>2026-01-20</w:t>
            </w:r>
          </w:p>
        </w:tc>
        <w:tc>
          <w:tcPr>
            <w:tcW w:w="4111" w:type="dxa"/>
          </w:tcPr>
          <w:p w14:paraId="3A21E425" w14:textId="432ACF2D" w:rsidR="00CD6272" w:rsidRPr="00451919" w:rsidRDefault="00CD6272" w:rsidP="00CD6272">
            <w:pPr>
              <w:spacing w:before="120"/>
              <w:jc w:val="both"/>
              <w:rPr>
                <w:rFonts w:ascii="Times New Roman" w:hAnsi="Times New Roman" w:cs="Times New Roman"/>
                <w:sz w:val="24"/>
                <w:szCs w:val="24"/>
              </w:rPr>
            </w:pPr>
            <w:r w:rsidRPr="00451919">
              <w:rPr>
                <w:rFonts w:ascii="Times New Roman" w:hAnsi="Times New Roman" w:cs="Times New Roman"/>
                <w:sz w:val="24"/>
                <w:szCs w:val="24"/>
              </w:rPr>
              <w:t>Nuo birželio 7 d. „</w:t>
            </w:r>
            <w:proofErr w:type="spellStart"/>
            <w:r w:rsidRPr="00451919">
              <w:rPr>
                <w:rFonts w:ascii="Times New Roman" w:hAnsi="Times New Roman" w:cs="Times New Roman"/>
                <w:sz w:val="24"/>
                <w:szCs w:val="24"/>
              </w:rPr>
              <w:t>Wizz</w:t>
            </w:r>
            <w:proofErr w:type="spellEnd"/>
            <w:r w:rsidRPr="00451919">
              <w:rPr>
                <w:rFonts w:ascii="Times New Roman" w:hAnsi="Times New Roman" w:cs="Times New Roman"/>
                <w:sz w:val="24"/>
                <w:szCs w:val="24"/>
              </w:rPr>
              <w:t xml:space="preserve"> </w:t>
            </w:r>
            <w:proofErr w:type="spellStart"/>
            <w:r w:rsidRPr="00451919">
              <w:rPr>
                <w:rFonts w:ascii="Times New Roman" w:hAnsi="Times New Roman" w:cs="Times New Roman"/>
                <w:sz w:val="24"/>
                <w:szCs w:val="24"/>
              </w:rPr>
              <w:t>Air</w:t>
            </w:r>
            <w:proofErr w:type="spellEnd"/>
            <w:r w:rsidRPr="00451919">
              <w:rPr>
                <w:rFonts w:ascii="Times New Roman" w:hAnsi="Times New Roman" w:cs="Times New Roman"/>
                <w:sz w:val="24"/>
                <w:szCs w:val="24"/>
              </w:rPr>
              <w:t xml:space="preserve">“ pradės skrydžius iš Jerevano į Graikijos Rodo salą. Skrydžiai maršrutu Jerevanas–Rodas–Jerevanas bus vykdomi du kartus per savaitę </w:t>
            </w:r>
          </w:p>
          <w:p w14:paraId="59F7BFBB" w14:textId="77777777"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5DB31A93" w14:textId="1195AA28" w:rsidR="002F09A8" w:rsidRPr="00451919" w:rsidRDefault="00CD6272" w:rsidP="00B254DE">
            <w:pPr>
              <w:jc w:val="both"/>
              <w:rPr>
                <w:rFonts w:ascii="Times New Roman" w:hAnsi="Times New Roman" w:cs="Times New Roman"/>
                <w:sz w:val="24"/>
                <w:szCs w:val="24"/>
              </w:rPr>
            </w:pPr>
            <w:hyperlink r:id="rId7" w:history="1">
              <w:r w:rsidRPr="00451919">
                <w:rPr>
                  <w:rStyle w:val="Hyperlink"/>
                  <w:rFonts w:ascii="Times New Roman" w:hAnsi="Times New Roman" w:cs="Times New Roman"/>
                  <w:sz w:val="24"/>
                  <w:szCs w:val="24"/>
                </w:rPr>
                <w:t>https://armenpress.am/en/article/1240061</w:t>
              </w:r>
            </w:hyperlink>
          </w:p>
          <w:p w14:paraId="1A4E8D72" w14:textId="66F1611B" w:rsidR="00CD6272" w:rsidRPr="00451919" w:rsidRDefault="00CD6272" w:rsidP="00B254DE">
            <w:pPr>
              <w:jc w:val="both"/>
              <w:rPr>
                <w:rFonts w:ascii="Times New Roman" w:hAnsi="Times New Roman" w:cs="Times New Roman"/>
                <w:sz w:val="24"/>
                <w:szCs w:val="24"/>
              </w:rPr>
            </w:pPr>
          </w:p>
        </w:tc>
        <w:tc>
          <w:tcPr>
            <w:tcW w:w="1553" w:type="dxa"/>
          </w:tcPr>
          <w:p w14:paraId="529500B1" w14:textId="77777777" w:rsidR="002F09A8" w:rsidRPr="00451919" w:rsidRDefault="002F09A8" w:rsidP="00B254DE">
            <w:pPr>
              <w:rPr>
                <w:rFonts w:ascii="Times New Roman" w:hAnsi="Times New Roman" w:cs="Times New Roman"/>
                <w:sz w:val="24"/>
                <w:szCs w:val="24"/>
              </w:rPr>
            </w:pPr>
          </w:p>
        </w:tc>
      </w:tr>
      <w:tr w:rsidR="002F09A8" w:rsidRPr="00451919" w14:paraId="60C3E256" w14:textId="77777777" w:rsidTr="00B254DE">
        <w:tc>
          <w:tcPr>
            <w:tcW w:w="1413" w:type="dxa"/>
          </w:tcPr>
          <w:p w14:paraId="27EDBEA4" w14:textId="2E9BE42B" w:rsidR="002F09A8" w:rsidRPr="00451919" w:rsidRDefault="00F123F0" w:rsidP="00B254DE">
            <w:pPr>
              <w:jc w:val="both"/>
              <w:rPr>
                <w:rFonts w:ascii="Times New Roman" w:hAnsi="Times New Roman" w:cs="Times New Roman"/>
                <w:sz w:val="24"/>
                <w:szCs w:val="24"/>
              </w:rPr>
            </w:pPr>
            <w:r w:rsidRPr="00451919">
              <w:rPr>
                <w:rFonts w:ascii="Times New Roman" w:hAnsi="Times New Roman" w:cs="Times New Roman"/>
                <w:sz w:val="24"/>
                <w:szCs w:val="24"/>
              </w:rPr>
              <w:t>2026-01-22</w:t>
            </w:r>
          </w:p>
        </w:tc>
        <w:tc>
          <w:tcPr>
            <w:tcW w:w="4111" w:type="dxa"/>
          </w:tcPr>
          <w:p w14:paraId="2D8D0144" w14:textId="65A2B384" w:rsidR="00F123F0" w:rsidRPr="00451919" w:rsidRDefault="00F123F0" w:rsidP="00F123F0">
            <w:pPr>
              <w:spacing w:before="120"/>
              <w:jc w:val="both"/>
              <w:rPr>
                <w:rFonts w:ascii="Times New Roman" w:hAnsi="Times New Roman" w:cs="Times New Roman"/>
                <w:sz w:val="24"/>
                <w:szCs w:val="24"/>
              </w:rPr>
            </w:pPr>
            <w:proofErr w:type="spellStart"/>
            <w:r w:rsidRPr="00451919">
              <w:rPr>
                <w:rFonts w:ascii="Times New Roman" w:hAnsi="Times New Roman" w:cs="Times New Roman"/>
                <w:sz w:val="24"/>
                <w:szCs w:val="24"/>
              </w:rPr>
              <w:t>Siuniko</w:t>
            </w:r>
            <w:proofErr w:type="spellEnd"/>
            <w:r w:rsidRPr="00451919">
              <w:rPr>
                <w:rFonts w:ascii="Times New Roman" w:hAnsi="Times New Roman" w:cs="Times New Roman"/>
                <w:sz w:val="24"/>
                <w:szCs w:val="24"/>
              </w:rPr>
              <w:t xml:space="preserve"> oro uostas, esantis </w:t>
            </w:r>
            <w:proofErr w:type="spellStart"/>
            <w:r w:rsidRPr="00451919">
              <w:rPr>
                <w:rFonts w:ascii="Times New Roman" w:hAnsi="Times New Roman" w:cs="Times New Roman"/>
                <w:sz w:val="24"/>
                <w:szCs w:val="24"/>
              </w:rPr>
              <w:t>Kapano</w:t>
            </w:r>
            <w:proofErr w:type="spellEnd"/>
            <w:r w:rsidRPr="00451919">
              <w:rPr>
                <w:rFonts w:ascii="Times New Roman" w:hAnsi="Times New Roman" w:cs="Times New Roman"/>
                <w:sz w:val="24"/>
                <w:szCs w:val="24"/>
              </w:rPr>
              <w:t xml:space="preserve"> mieste pietryčių Armėnijoje, ateityje gali pradėti aptarnauti tarptautinius skrydžius po to, kai Vyriausybė patvirtino atnaujintas koncesijos sutarties sąlygas su bendrove „</w:t>
            </w:r>
            <w:proofErr w:type="spellStart"/>
            <w:r w:rsidRPr="00451919">
              <w:rPr>
                <w:rFonts w:ascii="Times New Roman" w:hAnsi="Times New Roman" w:cs="Times New Roman"/>
                <w:sz w:val="24"/>
                <w:szCs w:val="24"/>
              </w:rPr>
              <w:t>Corporacion</w:t>
            </w:r>
            <w:proofErr w:type="spellEnd"/>
            <w:r w:rsidRPr="00451919">
              <w:rPr>
                <w:rFonts w:ascii="Times New Roman" w:hAnsi="Times New Roman" w:cs="Times New Roman"/>
                <w:sz w:val="24"/>
                <w:szCs w:val="24"/>
              </w:rPr>
              <w:t xml:space="preserve"> America S.A, kuri įsipareigojo iki 2033 m. investuoti 425 mln. USD.</w:t>
            </w:r>
          </w:p>
          <w:p w14:paraId="66B761CF" w14:textId="7CFCC40F" w:rsidR="002F09A8" w:rsidRPr="00451919" w:rsidRDefault="002F09A8" w:rsidP="00B254DE">
            <w:pPr>
              <w:spacing w:before="120"/>
              <w:jc w:val="both"/>
              <w:rPr>
                <w:rFonts w:ascii="Times New Roman" w:hAnsi="Times New Roman" w:cs="Times New Roman"/>
                <w:sz w:val="24"/>
                <w:szCs w:val="24"/>
              </w:rPr>
            </w:pPr>
          </w:p>
        </w:tc>
        <w:tc>
          <w:tcPr>
            <w:tcW w:w="2551" w:type="dxa"/>
          </w:tcPr>
          <w:p w14:paraId="438B5DD3" w14:textId="6B9E0A07" w:rsidR="002F09A8" w:rsidRPr="00451919" w:rsidRDefault="00F123F0" w:rsidP="00B254DE">
            <w:pPr>
              <w:jc w:val="both"/>
              <w:rPr>
                <w:rFonts w:ascii="Times New Roman" w:hAnsi="Times New Roman" w:cs="Times New Roman"/>
                <w:sz w:val="24"/>
                <w:szCs w:val="24"/>
              </w:rPr>
            </w:pPr>
            <w:hyperlink r:id="rId8" w:history="1">
              <w:r w:rsidRPr="00451919">
                <w:rPr>
                  <w:rStyle w:val="Hyperlink"/>
                  <w:rFonts w:ascii="Times New Roman" w:hAnsi="Times New Roman" w:cs="Times New Roman"/>
                  <w:sz w:val="24"/>
                  <w:szCs w:val="24"/>
                </w:rPr>
                <w:t>https://armenpress.am/en/article/1240268</w:t>
              </w:r>
            </w:hyperlink>
          </w:p>
          <w:p w14:paraId="6545F694" w14:textId="34FCF244" w:rsidR="00F123F0" w:rsidRPr="00451919" w:rsidRDefault="00F123F0" w:rsidP="00B254DE">
            <w:pPr>
              <w:jc w:val="both"/>
              <w:rPr>
                <w:rFonts w:ascii="Times New Roman" w:hAnsi="Times New Roman" w:cs="Times New Roman"/>
                <w:sz w:val="24"/>
                <w:szCs w:val="24"/>
              </w:rPr>
            </w:pPr>
          </w:p>
        </w:tc>
        <w:tc>
          <w:tcPr>
            <w:tcW w:w="1553" w:type="dxa"/>
          </w:tcPr>
          <w:p w14:paraId="4811750A" w14:textId="77777777" w:rsidR="002F09A8" w:rsidRPr="00451919" w:rsidRDefault="002F09A8" w:rsidP="00B254DE">
            <w:pPr>
              <w:rPr>
                <w:rFonts w:ascii="Times New Roman" w:hAnsi="Times New Roman" w:cs="Times New Roman"/>
                <w:sz w:val="24"/>
                <w:szCs w:val="24"/>
              </w:rPr>
            </w:pPr>
          </w:p>
        </w:tc>
      </w:tr>
      <w:tr w:rsidR="002F09A8" w:rsidRPr="00451919" w14:paraId="2AE0A6BF" w14:textId="77777777" w:rsidTr="00B254DE">
        <w:tc>
          <w:tcPr>
            <w:tcW w:w="1413" w:type="dxa"/>
          </w:tcPr>
          <w:p w14:paraId="55CEF80C" w14:textId="75A0C440" w:rsidR="002F09A8" w:rsidRPr="00451919" w:rsidRDefault="001458A0" w:rsidP="00B254DE">
            <w:pPr>
              <w:jc w:val="both"/>
              <w:rPr>
                <w:rFonts w:ascii="Times New Roman" w:hAnsi="Times New Roman" w:cs="Times New Roman"/>
                <w:sz w:val="24"/>
                <w:szCs w:val="24"/>
              </w:rPr>
            </w:pPr>
            <w:r w:rsidRPr="00451919">
              <w:rPr>
                <w:rFonts w:ascii="Times New Roman" w:hAnsi="Times New Roman" w:cs="Times New Roman"/>
                <w:sz w:val="24"/>
                <w:szCs w:val="24"/>
              </w:rPr>
              <w:t>2026-01-23</w:t>
            </w:r>
          </w:p>
        </w:tc>
        <w:tc>
          <w:tcPr>
            <w:tcW w:w="4111" w:type="dxa"/>
          </w:tcPr>
          <w:p w14:paraId="3395BDAB" w14:textId="03A8B48C" w:rsidR="001458A0" w:rsidRPr="00451919" w:rsidRDefault="001458A0" w:rsidP="001458A0">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Armėnijos vicepremjeras M. </w:t>
            </w:r>
            <w:proofErr w:type="spellStart"/>
            <w:r w:rsidRPr="00451919">
              <w:rPr>
                <w:rFonts w:ascii="Times New Roman" w:hAnsi="Times New Roman" w:cs="Times New Roman"/>
                <w:sz w:val="24"/>
                <w:szCs w:val="24"/>
              </w:rPr>
              <w:t>Grigoryanas</w:t>
            </w:r>
            <w:proofErr w:type="spellEnd"/>
            <w:r w:rsidRPr="00451919">
              <w:rPr>
                <w:rFonts w:ascii="Times New Roman" w:hAnsi="Times New Roman" w:cs="Times New Roman"/>
                <w:sz w:val="24"/>
                <w:szCs w:val="24"/>
              </w:rPr>
              <w:t xml:space="preserve"> ir Argentinos bendrovės </w:t>
            </w:r>
            <w:proofErr w:type="spellStart"/>
            <w:r w:rsidRPr="00451919">
              <w:rPr>
                <w:rFonts w:ascii="Times New Roman" w:hAnsi="Times New Roman" w:cs="Times New Roman"/>
                <w:sz w:val="24"/>
                <w:szCs w:val="24"/>
              </w:rPr>
              <w:t>Corporación</w:t>
            </w:r>
            <w:proofErr w:type="spellEnd"/>
            <w:r w:rsidRPr="00451919">
              <w:rPr>
                <w:rFonts w:ascii="Times New Roman" w:hAnsi="Times New Roman" w:cs="Times New Roman"/>
                <w:sz w:val="24"/>
                <w:szCs w:val="24"/>
              </w:rPr>
              <w:t xml:space="preserve"> </w:t>
            </w:r>
            <w:proofErr w:type="spellStart"/>
            <w:r w:rsidRPr="00451919">
              <w:rPr>
                <w:rFonts w:ascii="Times New Roman" w:hAnsi="Times New Roman" w:cs="Times New Roman"/>
                <w:sz w:val="24"/>
                <w:szCs w:val="24"/>
              </w:rPr>
              <w:t>América</w:t>
            </w:r>
            <w:proofErr w:type="spellEnd"/>
            <w:r w:rsidRPr="00451919">
              <w:rPr>
                <w:rFonts w:ascii="Times New Roman" w:hAnsi="Times New Roman" w:cs="Times New Roman"/>
                <w:sz w:val="24"/>
                <w:szCs w:val="24"/>
              </w:rPr>
              <w:t xml:space="preserve"> S.A. vykdantysis direktorius M. </w:t>
            </w:r>
            <w:proofErr w:type="spellStart"/>
            <w:r w:rsidRPr="00451919">
              <w:rPr>
                <w:rFonts w:ascii="Times New Roman" w:hAnsi="Times New Roman" w:cs="Times New Roman"/>
                <w:sz w:val="24"/>
                <w:szCs w:val="24"/>
              </w:rPr>
              <w:t>Eurnekian</w:t>
            </w:r>
            <w:proofErr w:type="spellEnd"/>
            <w:r w:rsidRPr="00451919">
              <w:rPr>
                <w:rFonts w:ascii="Times New Roman" w:hAnsi="Times New Roman" w:cs="Times New Roman"/>
                <w:sz w:val="24"/>
                <w:szCs w:val="24"/>
              </w:rPr>
              <w:t xml:space="preserve"> pasirašė penktąjį </w:t>
            </w:r>
            <w:proofErr w:type="spellStart"/>
            <w:r w:rsidRPr="00451919">
              <w:rPr>
                <w:rFonts w:ascii="Times New Roman" w:hAnsi="Times New Roman" w:cs="Times New Roman"/>
                <w:sz w:val="24"/>
                <w:szCs w:val="24"/>
              </w:rPr>
              <w:t>Zvartnoco</w:t>
            </w:r>
            <w:proofErr w:type="spellEnd"/>
            <w:r w:rsidRPr="00451919">
              <w:rPr>
                <w:rFonts w:ascii="Times New Roman" w:hAnsi="Times New Roman" w:cs="Times New Roman"/>
                <w:sz w:val="24"/>
                <w:szCs w:val="24"/>
              </w:rPr>
              <w:t xml:space="preserve"> tarptautinio oro uosto valdymo koncesijos sutarties pakeitimą. Dokumente numatyta pratęsti Jerevano oro uosto patikėjimo valdymo laikotarpį iki 2067 m., taip pat numatyta koncesininko 425 mln. USD investicija.</w:t>
            </w:r>
          </w:p>
          <w:p w14:paraId="000ED967" w14:textId="2F6171C3"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078537C5" w14:textId="1DA84676" w:rsidR="002F09A8" w:rsidRPr="00451919" w:rsidRDefault="001458A0" w:rsidP="00B254DE">
            <w:pPr>
              <w:jc w:val="both"/>
              <w:rPr>
                <w:rFonts w:ascii="Times New Roman" w:hAnsi="Times New Roman" w:cs="Times New Roman"/>
                <w:sz w:val="24"/>
                <w:szCs w:val="24"/>
              </w:rPr>
            </w:pPr>
            <w:hyperlink r:id="rId9" w:history="1">
              <w:r w:rsidRPr="00451919">
                <w:rPr>
                  <w:rStyle w:val="Hyperlink"/>
                  <w:rFonts w:ascii="Times New Roman" w:hAnsi="Times New Roman" w:cs="Times New Roman"/>
                  <w:sz w:val="24"/>
                  <w:szCs w:val="24"/>
                </w:rPr>
                <w:t>https://arka.am/en/news/economy/zvartnots-airport-will-remain-under-the-concession-of-corporaci-n-am-rica-argentina-until-2067/</w:t>
              </w:r>
            </w:hyperlink>
          </w:p>
          <w:p w14:paraId="08B8B03C" w14:textId="0FA4BFEC" w:rsidR="001458A0" w:rsidRPr="00451919" w:rsidRDefault="001458A0" w:rsidP="00B254DE">
            <w:pPr>
              <w:jc w:val="both"/>
              <w:rPr>
                <w:rFonts w:ascii="Times New Roman" w:hAnsi="Times New Roman" w:cs="Times New Roman"/>
                <w:sz w:val="24"/>
                <w:szCs w:val="24"/>
              </w:rPr>
            </w:pPr>
          </w:p>
        </w:tc>
        <w:tc>
          <w:tcPr>
            <w:tcW w:w="1553" w:type="dxa"/>
          </w:tcPr>
          <w:p w14:paraId="304D91D7" w14:textId="77777777" w:rsidR="002F09A8" w:rsidRPr="00451919" w:rsidRDefault="002F09A8" w:rsidP="00B254DE">
            <w:pPr>
              <w:rPr>
                <w:rFonts w:ascii="Times New Roman" w:hAnsi="Times New Roman" w:cs="Times New Roman"/>
                <w:sz w:val="24"/>
                <w:szCs w:val="24"/>
              </w:rPr>
            </w:pPr>
          </w:p>
        </w:tc>
      </w:tr>
      <w:tr w:rsidR="002F09A8" w:rsidRPr="00451919" w14:paraId="7AF98832" w14:textId="77777777" w:rsidTr="00B254DE">
        <w:tc>
          <w:tcPr>
            <w:tcW w:w="9628" w:type="dxa"/>
            <w:gridSpan w:val="4"/>
          </w:tcPr>
          <w:p w14:paraId="0769A55D" w14:textId="77777777" w:rsidR="002F09A8" w:rsidRPr="00451919" w:rsidRDefault="002F09A8" w:rsidP="00B254DE">
            <w:pPr>
              <w:jc w:val="both"/>
              <w:rPr>
                <w:rFonts w:ascii="Times New Roman" w:hAnsi="Times New Roman" w:cs="Times New Roman"/>
                <w:b/>
                <w:sz w:val="24"/>
                <w:szCs w:val="24"/>
              </w:rPr>
            </w:pPr>
            <w:r w:rsidRPr="00451919">
              <w:rPr>
                <w:rFonts w:ascii="Times New Roman" w:hAnsi="Times New Roman" w:cs="Times New Roman"/>
                <w:b/>
                <w:sz w:val="24"/>
                <w:szCs w:val="24"/>
              </w:rPr>
              <w:t>Bendradarbiavimui mokslinių tyrimų, eksperimentinės plėtros ir inovacijų (MTEPI) srityse aktuali informacija</w:t>
            </w:r>
          </w:p>
        </w:tc>
      </w:tr>
      <w:tr w:rsidR="002F09A8" w:rsidRPr="00451919" w14:paraId="42D1A75F" w14:textId="77777777" w:rsidTr="00B254DE">
        <w:tc>
          <w:tcPr>
            <w:tcW w:w="1413" w:type="dxa"/>
          </w:tcPr>
          <w:p w14:paraId="51EAD4D5" w14:textId="77777777" w:rsidR="002F09A8" w:rsidRPr="00451919" w:rsidRDefault="002F09A8" w:rsidP="00B254DE">
            <w:pPr>
              <w:jc w:val="both"/>
              <w:rPr>
                <w:rFonts w:ascii="Times New Roman" w:hAnsi="Times New Roman" w:cs="Times New Roman"/>
                <w:sz w:val="24"/>
                <w:szCs w:val="24"/>
              </w:rPr>
            </w:pPr>
          </w:p>
        </w:tc>
        <w:tc>
          <w:tcPr>
            <w:tcW w:w="4111" w:type="dxa"/>
          </w:tcPr>
          <w:p w14:paraId="38F3D429" w14:textId="77777777" w:rsidR="002F09A8" w:rsidRPr="00451919" w:rsidRDefault="002F09A8" w:rsidP="00B254DE">
            <w:pPr>
              <w:pStyle w:val="HTMLPreformatted"/>
              <w:shd w:val="clear" w:color="auto" w:fill="F8F9FA"/>
              <w:rPr>
                <w:rFonts w:ascii="Times New Roman" w:hAnsi="Times New Roman" w:cs="Times New Roman"/>
                <w:sz w:val="24"/>
                <w:szCs w:val="24"/>
              </w:rPr>
            </w:pPr>
          </w:p>
        </w:tc>
        <w:tc>
          <w:tcPr>
            <w:tcW w:w="2551" w:type="dxa"/>
          </w:tcPr>
          <w:p w14:paraId="7D1EE821" w14:textId="77777777" w:rsidR="002F09A8" w:rsidRPr="00451919" w:rsidRDefault="002F09A8" w:rsidP="00B254DE">
            <w:pPr>
              <w:jc w:val="both"/>
              <w:rPr>
                <w:rFonts w:ascii="Times New Roman" w:hAnsi="Times New Roman" w:cs="Times New Roman"/>
                <w:sz w:val="24"/>
                <w:szCs w:val="24"/>
              </w:rPr>
            </w:pPr>
          </w:p>
        </w:tc>
        <w:tc>
          <w:tcPr>
            <w:tcW w:w="1553" w:type="dxa"/>
          </w:tcPr>
          <w:p w14:paraId="25BC45E2" w14:textId="77777777" w:rsidR="002F09A8" w:rsidRPr="00451919" w:rsidRDefault="002F09A8" w:rsidP="00B254DE">
            <w:pPr>
              <w:jc w:val="both"/>
              <w:rPr>
                <w:rFonts w:ascii="Times New Roman" w:hAnsi="Times New Roman" w:cs="Times New Roman"/>
                <w:sz w:val="24"/>
                <w:szCs w:val="24"/>
              </w:rPr>
            </w:pPr>
          </w:p>
        </w:tc>
      </w:tr>
      <w:tr w:rsidR="002F09A8" w:rsidRPr="00451919" w14:paraId="537AF014" w14:textId="77777777" w:rsidTr="00B254DE">
        <w:tc>
          <w:tcPr>
            <w:tcW w:w="9628" w:type="dxa"/>
            <w:gridSpan w:val="4"/>
          </w:tcPr>
          <w:p w14:paraId="000ED12A" w14:textId="77777777" w:rsidR="002F09A8" w:rsidRPr="00451919" w:rsidRDefault="002F09A8" w:rsidP="00B254DE">
            <w:pPr>
              <w:jc w:val="both"/>
              <w:rPr>
                <w:rFonts w:ascii="Times New Roman" w:hAnsi="Times New Roman" w:cs="Times New Roman"/>
                <w:b/>
                <w:sz w:val="24"/>
                <w:szCs w:val="24"/>
              </w:rPr>
            </w:pPr>
            <w:r w:rsidRPr="00451919">
              <w:rPr>
                <w:rFonts w:ascii="Times New Roman" w:hAnsi="Times New Roman" w:cs="Times New Roman"/>
                <w:b/>
                <w:sz w:val="24"/>
                <w:szCs w:val="24"/>
              </w:rPr>
              <w:t>Lietuvos ekonominiam saugumui aktuali informacija</w:t>
            </w:r>
          </w:p>
        </w:tc>
      </w:tr>
      <w:tr w:rsidR="002F09A8" w:rsidRPr="00451919" w14:paraId="207A6F88" w14:textId="77777777" w:rsidTr="00B254DE">
        <w:tc>
          <w:tcPr>
            <w:tcW w:w="1413" w:type="dxa"/>
          </w:tcPr>
          <w:p w14:paraId="2E591578" w14:textId="77777777" w:rsidR="002F09A8" w:rsidRPr="00451919" w:rsidRDefault="002F09A8" w:rsidP="00B254DE">
            <w:pPr>
              <w:jc w:val="both"/>
              <w:rPr>
                <w:rFonts w:ascii="Times New Roman" w:hAnsi="Times New Roman" w:cs="Times New Roman"/>
                <w:sz w:val="24"/>
                <w:szCs w:val="24"/>
              </w:rPr>
            </w:pPr>
          </w:p>
        </w:tc>
        <w:tc>
          <w:tcPr>
            <w:tcW w:w="4111" w:type="dxa"/>
          </w:tcPr>
          <w:p w14:paraId="2A997AC8" w14:textId="77777777" w:rsidR="002F09A8" w:rsidRPr="00451919" w:rsidRDefault="002F09A8" w:rsidP="00B254DE">
            <w:pPr>
              <w:jc w:val="both"/>
              <w:rPr>
                <w:rFonts w:ascii="Times New Roman" w:eastAsia="Times New Roman" w:hAnsi="Times New Roman" w:cs="Times New Roman"/>
                <w:sz w:val="24"/>
                <w:szCs w:val="24"/>
                <w:lang w:eastAsia="ru-RU"/>
              </w:rPr>
            </w:pPr>
          </w:p>
        </w:tc>
        <w:tc>
          <w:tcPr>
            <w:tcW w:w="2551" w:type="dxa"/>
          </w:tcPr>
          <w:p w14:paraId="5D080A7E" w14:textId="77777777" w:rsidR="002F09A8" w:rsidRPr="00451919" w:rsidRDefault="002F09A8" w:rsidP="00B254DE">
            <w:pPr>
              <w:jc w:val="both"/>
              <w:rPr>
                <w:rFonts w:ascii="Times New Roman" w:hAnsi="Times New Roman" w:cs="Times New Roman"/>
                <w:sz w:val="24"/>
                <w:szCs w:val="24"/>
              </w:rPr>
            </w:pPr>
          </w:p>
        </w:tc>
        <w:tc>
          <w:tcPr>
            <w:tcW w:w="1553" w:type="dxa"/>
          </w:tcPr>
          <w:p w14:paraId="18877AB0" w14:textId="77777777" w:rsidR="002F09A8" w:rsidRPr="00451919" w:rsidRDefault="002F09A8" w:rsidP="00B254DE">
            <w:pPr>
              <w:jc w:val="both"/>
              <w:rPr>
                <w:rFonts w:ascii="Times New Roman" w:hAnsi="Times New Roman" w:cs="Times New Roman"/>
                <w:sz w:val="24"/>
                <w:szCs w:val="24"/>
              </w:rPr>
            </w:pPr>
          </w:p>
        </w:tc>
      </w:tr>
      <w:tr w:rsidR="002F09A8" w:rsidRPr="00451919" w14:paraId="16054658" w14:textId="77777777" w:rsidTr="00B254DE">
        <w:tc>
          <w:tcPr>
            <w:tcW w:w="9628" w:type="dxa"/>
            <w:gridSpan w:val="4"/>
          </w:tcPr>
          <w:p w14:paraId="141573B9" w14:textId="77777777" w:rsidR="002F09A8" w:rsidRPr="00451919" w:rsidRDefault="002F09A8" w:rsidP="00B254DE">
            <w:pPr>
              <w:jc w:val="both"/>
              <w:rPr>
                <w:rFonts w:ascii="Times New Roman" w:hAnsi="Times New Roman" w:cs="Times New Roman"/>
                <w:b/>
                <w:sz w:val="24"/>
                <w:szCs w:val="24"/>
              </w:rPr>
            </w:pPr>
            <w:r w:rsidRPr="00451919">
              <w:rPr>
                <w:rFonts w:ascii="Times New Roman" w:hAnsi="Times New Roman" w:cs="Times New Roman"/>
                <w:b/>
                <w:sz w:val="24"/>
                <w:szCs w:val="24"/>
              </w:rPr>
              <w:t>Bendra akreditacijos valstybių ekonominė informacija</w:t>
            </w:r>
          </w:p>
        </w:tc>
      </w:tr>
      <w:tr w:rsidR="002F09A8" w:rsidRPr="00451919" w14:paraId="116D2ACC" w14:textId="77777777" w:rsidTr="00B254DE">
        <w:tc>
          <w:tcPr>
            <w:tcW w:w="1413" w:type="dxa"/>
          </w:tcPr>
          <w:p w14:paraId="6368520B" w14:textId="54EA4496" w:rsidR="002F09A8" w:rsidRPr="00451919" w:rsidRDefault="002F09A8" w:rsidP="00B254DE">
            <w:pPr>
              <w:jc w:val="both"/>
              <w:rPr>
                <w:rFonts w:ascii="Times New Roman" w:hAnsi="Times New Roman" w:cs="Times New Roman"/>
                <w:sz w:val="24"/>
                <w:szCs w:val="24"/>
              </w:rPr>
            </w:pPr>
            <w:r w:rsidRPr="00451919">
              <w:rPr>
                <w:rFonts w:ascii="Times New Roman" w:hAnsi="Times New Roman" w:cs="Times New Roman"/>
                <w:sz w:val="24"/>
                <w:szCs w:val="24"/>
              </w:rPr>
              <w:t>2026-01-0</w:t>
            </w:r>
            <w:r w:rsidR="001E730D" w:rsidRPr="00451919">
              <w:rPr>
                <w:rFonts w:ascii="Times New Roman" w:hAnsi="Times New Roman" w:cs="Times New Roman"/>
                <w:sz w:val="24"/>
                <w:szCs w:val="24"/>
              </w:rPr>
              <w:t>7</w:t>
            </w:r>
          </w:p>
        </w:tc>
        <w:tc>
          <w:tcPr>
            <w:tcW w:w="4111" w:type="dxa"/>
          </w:tcPr>
          <w:p w14:paraId="3A561A9D" w14:textId="45E6CA8A" w:rsidR="001E730D" w:rsidRPr="00451919" w:rsidRDefault="001E730D" w:rsidP="001E730D">
            <w:pPr>
              <w:spacing w:before="120"/>
              <w:jc w:val="both"/>
              <w:rPr>
                <w:rFonts w:ascii="Times New Roman" w:hAnsi="Times New Roman" w:cs="Times New Roman"/>
                <w:sz w:val="24"/>
                <w:szCs w:val="24"/>
              </w:rPr>
            </w:pPr>
            <w:proofErr w:type="spellStart"/>
            <w:r w:rsidRPr="00451919">
              <w:rPr>
                <w:rFonts w:ascii="Times New Roman" w:hAnsi="Times New Roman" w:cs="Times New Roman"/>
                <w:sz w:val="24"/>
                <w:szCs w:val="24"/>
              </w:rPr>
              <w:t>Forbes</w:t>
            </w:r>
            <w:proofErr w:type="spellEnd"/>
            <w:r w:rsidRPr="00451919">
              <w:rPr>
                <w:rFonts w:ascii="Times New Roman" w:hAnsi="Times New Roman" w:cs="Times New Roman"/>
                <w:sz w:val="24"/>
                <w:szCs w:val="24"/>
              </w:rPr>
              <w:t xml:space="preserve"> Spain“ įtraukė Armėniją į 26 kelionių krypčių sąrašą 2026 metams. Leidinyje akcentuojamas šalies egzotiškumas, turtingas kultūrinis paveldas ir istorija.</w:t>
            </w:r>
          </w:p>
          <w:p w14:paraId="3420530D" w14:textId="271A2008"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7B8C95B4" w14:textId="6A797068" w:rsidR="00BC0ECE" w:rsidRPr="00451919" w:rsidRDefault="001E730D" w:rsidP="00B254DE">
            <w:pPr>
              <w:jc w:val="both"/>
              <w:rPr>
                <w:rFonts w:ascii="Times New Roman" w:hAnsi="Times New Roman" w:cs="Times New Roman"/>
                <w:sz w:val="24"/>
                <w:szCs w:val="24"/>
              </w:rPr>
            </w:pPr>
            <w:hyperlink r:id="rId10" w:history="1">
              <w:r w:rsidRPr="00451919">
                <w:rPr>
                  <w:rStyle w:val="Hyperlink"/>
                  <w:rFonts w:ascii="Times New Roman" w:hAnsi="Times New Roman" w:cs="Times New Roman"/>
                  <w:sz w:val="24"/>
                  <w:szCs w:val="24"/>
                </w:rPr>
                <w:t>https://arka.am/en/news/economy/forbes-spain-included-armenia-among-26-travel-destinations-for-2026/</w:t>
              </w:r>
            </w:hyperlink>
          </w:p>
          <w:p w14:paraId="5A306473" w14:textId="5017E722" w:rsidR="001E730D" w:rsidRPr="00451919" w:rsidRDefault="001E730D" w:rsidP="00B254DE">
            <w:pPr>
              <w:jc w:val="both"/>
              <w:rPr>
                <w:rFonts w:ascii="Times New Roman" w:hAnsi="Times New Roman" w:cs="Times New Roman"/>
                <w:sz w:val="24"/>
                <w:szCs w:val="24"/>
              </w:rPr>
            </w:pPr>
          </w:p>
        </w:tc>
        <w:tc>
          <w:tcPr>
            <w:tcW w:w="1553" w:type="dxa"/>
          </w:tcPr>
          <w:p w14:paraId="0D8A65B9" w14:textId="77777777" w:rsidR="002F09A8" w:rsidRPr="00451919" w:rsidRDefault="002F09A8" w:rsidP="00B254DE">
            <w:pPr>
              <w:jc w:val="both"/>
              <w:rPr>
                <w:rFonts w:ascii="Times New Roman" w:hAnsi="Times New Roman" w:cs="Times New Roman"/>
                <w:sz w:val="24"/>
                <w:szCs w:val="24"/>
              </w:rPr>
            </w:pPr>
          </w:p>
        </w:tc>
      </w:tr>
      <w:tr w:rsidR="002F09A8" w:rsidRPr="00451919" w14:paraId="0AB3795E" w14:textId="77777777" w:rsidTr="00B254DE">
        <w:tc>
          <w:tcPr>
            <w:tcW w:w="1413" w:type="dxa"/>
          </w:tcPr>
          <w:p w14:paraId="240F9D9E" w14:textId="7B70F30E" w:rsidR="002F09A8" w:rsidRPr="00451919" w:rsidRDefault="001D150D" w:rsidP="00B254DE">
            <w:pPr>
              <w:jc w:val="both"/>
              <w:rPr>
                <w:rFonts w:ascii="Times New Roman" w:hAnsi="Times New Roman" w:cs="Times New Roman"/>
                <w:sz w:val="24"/>
                <w:szCs w:val="24"/>
              </w:rPr>
            </w:pPr>
            <w:r w:rsidRPr="00451919">
              <w:rPr>
                <w:rFonts w:ascii="Times New Roman" w:hAnsi="Times New Roman" w:cs="Times New Roman"/>
                <w:sz w:val="24"/>
                <w:szCs w:val="24"/>
              </w:rPr>
              <w:t>2026-01-07</w:t>
            </w:r>
          </w:p>
        </w:tc>
        <w:tc>
          <w:tcPr>
            <w:tcW w:w="4111" w:type="dxa"/>
          </w:tcPr>
          <w:p w14:paraId="372947DD" w14:textId="558993B8" w:rsidR="001D150D" w:rsidRPr="00451919" w:rsidRDefault="001D150D" w:rsidP="001D150D">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Ekonomikos ministras G. </w:t>
            </w:r>
            <w:proofErr w:type="spellStart"/>
            <w:r w:rsidRPr="00451919">
              <w:rPr>
                <w:rFonts w:ascii="Times New Roman" w:hAnsi="Times New Roman" w:cs="Times New Roman"/>
                <w:sz w:val="24"/>
                <w:szCs w:val="24"/>
              </w:rPr>
              <w:t>Papoyanas</w:t>
            </w:r>
            <w:proofErr w:type="spellEnd"/>
            <w:r w:rsidRPr="00451919">
              <w:rPr>
                <w:rFonts w:ascii="Times New Roman" w:hAnsi="Times New Roman" w:cs="Times New Roman"/>
                <w:sz w:val="24"/>
                <w:szCs w:val="24"/>
              </w:rPr>
              <w:t xml:space="preserve"> paskelbė, kad Armėnijoje verslininkams ir investuotojams prioritetiniuose sektoriuose bus taikoma muitų išimtis importuojant žaliavas ir įrangą: „Verslininkai ir investuotojai, investuojantys į vyriausybės paskelbtus prioritetinius sektorius ir importuojantys žaliavas ar įrangą iš trečiųjų šalių, nepriklausančių EAES, vyriausybės bus atleisti nuo muitų.“ Ministras papildė, jog praėjusiais metais buvo paremtos 67 tokios iniciatyvos, sukurtos 3405 darbo vietos ir suteikta 100,5 mln. USD parama.</w:t>
            </w:r>
          </w:p>
          <w:p w14:paraId="061E7125" w14:textId="304BA93A"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5157DCD1" w14:textId="103E59DE" w:rsidR="002F09A8" w:rsidRPr="00451919" w:rsidRDefault="001D150D" w:rsidP="00B254DE">
            <w:pPr>
              <w:jc w:val="both"/>
              <w:rPr>
                <w:rFonts w:ascii="Times New Roman" w:hAnsi="Times New Roman" w:cs="Times New Roman"/>
                <w:sz w:val="24"/>
                <w:szCs w:val="24"/>
              </w:rPr>
            </w:pPr>
            <w:hyperlink r:id="rId11" w:history="1">
              <w:r w:rsidRPr="00451919">
                <w:rPr>
                  <w:rStyle w:val="Hyperlink"/>
                  <w:rFonts w:ascii="Times New Roman" w:hAnsi="Times New Roman" w:cs="Times New Roman"/>
                  <w:sz w:val="24"/>
                  <w:szCs w:val="24"/>
                </w:rPr>
                <w:t>https://arka.am/en/news/economy/papoyan-announced-the-conditions-for-exempting-businessmen-and-investors-from-customs-duties/</w:t>
              </w:r>
            </w:hyperlink>
          </w:p>
          <w:p w14:paraId="3EAE2D25" w14:textId="35F4EA79" w:rsidR="001D150D" w:rsidRPr="00451919" w:rsidRDefault="001D150D" w:rsidP="00B254DE">
            <w:pPr>
              <w:jc w:val="both"/>
              <w:rPr>
                <w:rFonts w:ascii="Times New Roman" w:hAnsi="Times New Roman" w:cs="Times New Roman"/>
                <w:sz w:val="24"/>
                <w:szCs w:val="24"/>
              </w:rPr>
            </w:pPr>
          </w:p>
        </w:tc>
        <w:tc>
          <w:tcPr>
            <w:tcW w:w="1553" w:type="dxa"/>
          </w:tcPr>
          <w:p w14:paraId="3B06B0A5" w14:textId="77777777" w:rsidR="002F09A8" w:rsidRPr="00451919" w:rsidRDefault="002F09A8" w:rsidP="00B254DE">
            <w:pPr>
              <w:jc w:val="both"/>
              <w:rPr>
                <w:rFonts w:ascii="Times New Roman" w:hAnsi="Times New Roman" w:cs="Times New Roman"/>
                <w:sz w:val="24"/>
                <w:szCs w:val="24"/>
              </w:rPr>
            </w:pPr>
          </w:p>
        </w:tc>
      </w:tr>
      <w:tr w:rsidR="002F09A8" w:rsidRPr="00451919" w14:paraId="1511114F" w14:textId="77777777" w:rsidTr="00B254DE">
        <w:tc>
          <w:tcPr>
            <w:tcW w:w="1413" w:type="dxa"/>
          </w:tcPr>
          <w:p w14:paraId="2243D34E" w14:textId="4B678A75" w:rsidR="002F09A8" w:rsidRPr="00451919" w:rsidRDefault="000D4B1B" w:rsidP="00B254DE">
            <w:pPr>
              <w:jc w:val="both"/>
              <w:rPr>
                <w:rFonts w:ascii="Times New Roman" w:hAnsi="Times New Roman" w:cs="Times New Roman"/>
                <w:sz w:val="24"/>
                <w:szCs w:val="24"/>
              </w:rPr>
            </w:pPr>
            <w:r w:rsidRPr="00451919">
              <w:rPr>
                <w:rFonts w:ascii="Times New Roman" w:hAnsi="Times New Roman" w:cs="Times New Roman"/>
                <w:sz w:val="24"/>
                <w:szCs w:val="24"/>
              </w:rPr>
              <w:t>2026-01-07</w:t>
            </w:r>
          </w:p>
        </w:tc>
        <w:tc>
          <w:tcPr>
            <w:tcW w:w="4111" w:type="dxa"/>
          </w:tcPr>
          <w:p w14:paraId="49278358" w14:textId="7F6598C9" w:rsidR="0032447E" w:rsidRPr="00451919" w:rsidRDefault="0032447E" w:rsidP="0032447E">
            <w:pPr>
              <w:spacing w:before="120"/>
              <w:jc w:val="both"/>
              <w:rPr>
                <w:rFonts w:ascii="Times New Roman" w:hAnsi="Times New Roman" w:cs="Times New Roman"/>
                <w:sz w:val="24"/>
                <w:szCs w:val="24"/>
              </w:rPr>
            </w:pPr>
            <w:r w:rsidRPr="00451919">
              <w:rPr>
                <w:rFonts w:ascii="Times New Roman" w:hAnsi="Times New Roman" w:cs="Times New Roman"/>
                <w:sz w:val="24"/>
                <w:szCs w:val="24"/>
              </w:rPr>
              <w:t>Valstyb</w:t>
            </w:r>
            <w:r w:rsidR="00645860" w:rsidRPr="00451919">
              <w:rPr>
                <w:rFonts w:ascii="Times New Roman" w:hAnsi="Times New Roman" w:cs="Times New Roman"/>
                <w:sz w:val="24"/>
                <w:szCs w:val="24"/>
              </w:rPr>
              <w:t>inio</w:t>
            </w:r>
            <w:r w:rsidRPr="00451919">
              <w:rPr>
                <w:rFonts w:ascii="Times New Roman" w:hAnsi="Times New Roman" w:cs="Times New Roman"/>
                <w:sz w:val="24"/>
                <w:szCs w:val="24"/>
              </w:rPr>
              <w:t xml:space="preserve"> pajamų komiteto duomenimis, 2025 m. Armėnija surinko 2,72 trilijono AMD iš mokesčių ir muitų, tai yra daugiau nei 334,3 mlrd. AMD arba 14 % daugiau nei 2024 m.</w:t>
            </w:r>
          </w:p>
          <w:p w14:paraId="1F0E2E1B" w14:textId="7E5BC0F9"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5559402F" w14:textId="6E88F624" w:rsidR="002F09A8" w:rsidRPr="00451919" w:rsidRDefault="0032447E" w:rsidP="00B254DE">
            <w:pPr>
              <w:jc w:val="both"/>
              <w:rPr>
                <w:rFonts w:ascii="Times New Roman" w:hAnsi="Times New Roman" w:cs="Times New Roman"/>
                <w:sz w:val="24"/>
                <w:szCs w:val="24"/>
              </w:rPr>
            </w:pPr>
            <w:hyperlink r:id="rId12" w:history="1">
              <w:r w:rsidRPr="00451919">
                <w:rPr>
                  <w:rStyle w:val="Hyperlink"/>
                  <w:rFonts w:ascii="Times New Roman" w:hAnsi="Times New Roman" w:cs="Times New Roman"/>
                  <w:sz w:val="24"/>
                  <w:szCs w:val="24"/>
                </w:rPr>
                <w:t>https://arka.am/en/news/economy/armenia-s-state-budget-revenues-from-taxes-and-duties-in-2025-amounted-to-2-</w:t>
              </w:r>
              <w:r w:rsidRPr="00451919">
                <w:rPr>
                  <w:rStyle w:val="Hyperlink"/>
                  <w:rFonts w:ascii="Times New Roman" w:hAnsi="Times New Roman" w:cs="Times New Roman"/>
                  <w:sz w:val="24"/>
                  <w:szCs w:val="24"/>
                </w:rPr>
                <w:lastRenderedPageBreak/>
                <w:t>72-trillion-drams-up-14/</w:t>
              </w:r>
            </w:hyperlink>
          </w:p>
          <w:p w14:paraId="1A936CB1" w14:textId="66EE4DA8" w:rsidR="0032447E" w:rsidRPr="00451919" w:rsidRDefault="0032447E" w:rsidP="00B254DE">
            <w:pPr>
              <w:jc w:val="both"/>
              <w:rPr>
                <w:rFonts w:ascii="Times New Roman" w:hAnsi="Times New Roman" w:cs="Times New Roman"/>
                <w:sz w:val="24"/>
                <w:szCs w:val="24"/>
              </w:rPr>
            </w:pPr>
          </w:p>
        </w:tc>
        <w:tc>
          <w:tcPr>
            <w:tcW w:w="1553" w:type="dxa"/>
          </w:tcPr>
          <w:p w14:paraId="24BD812B" w14:textId="77777777" w:rsidR="002F09A8" w:rsidRPr="00451919" w:rsidRDefault="002F09A8" w:rsidP="00B254DE">
            <w:pPr>
              <w:jc w:val="both"/>
              <w:rPr>
                <w:rFonts w:ascii="Times New Roman" w:hAnsi="Times New Roman" w:cs="Times New Roman"/>
                <w:sz w:val="24"/>
                <w:szCs w:val="24"/>
              </w:rPr>
            </w:pPr>
          </w:p>
        </w:tc>
      </w:tr>
      <w:tr w:rsidR="002F09A8" w:rsidRPr="00451919" w14:paraId="6A35800C" w14:textId="77777777" w:rsidTr="00B254DE">
        <w:tc>
          <w:tcPr>
            <w:tcW w:w="1413" w:type="dxa"/>
          </w:tcPr>
          <w:p w14:paraId="4AD1D080" w14:textId="4F6CAD5C" w:rsidR="002F09A8" w:rsidRPr="00451919" w:rsidRDefault="00030A2B" w:rsidP="00B254DE">
            <w:pPr>
              <w:jc w:val="both"/>
              <w:rPr>
                <w:rFonts w:ascii="Times New Roman" w:hAnsi="Times New Roman" w:cs="Times New Roman"/>
                <w:sz w:val="24"/>
                <w:szCs w:val="24"/>
              </w:rPr>
            </w:pPr>
            <w:r w:rsidRPr="00451919">
              <w:rPr>
                <w:rFonts w:ascii="Times New Roman" w:hAnsi="Times New Roman" w:cs="Times New Roman"/>
                <w:sz w:val="24"/>
                <w:szCs w:val="24"/>
              </w:rPr>
              <w:t>2026-01-08</w:t>
            </w:r>
          </w:p>
        </w:tc>
        <w:tc>
          <w:tcPr>
            <w:tcW w:w="4111" w:type="dxa"/>
          </w:tcPr>
          <w:p w14:paraId="0D446741" w14:textId="4C15E201" w:rsidR="002F09A8" w:rsidRPr="00451919" w:rsidRDefault="00030A2B"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Vyriausybė priėmė Armėnijos ekonominės ir institucinės transformacijos doktriną, kuri pateikiama kaip šalies vystymosi gairės ir kuria siekiama peržiūrėti bei sustiprinti valstybės ekonominę struktūrą ir viešąsias institucijas. Dokumentą sudaro 42 puslapiai ir jis apima platų sektorių spektrą.</w:t>
            </w:r>
          </w:p>
        </w:tc>
        <w:tc>
          <w:tcPr>
            <w:tcW w:w="2551" w:type="dxa"/>
          </w:tcPr>
          <w:p w14:paraId="41174D9B" w14:textId="20A649BE" w:rsidR="002F09A8" w:rsidRPr="00451919" w:rsidRDefault="00030A2B" w:rsidP="00B254DE">
            <w:pPr>
              <w:jc w:val="both"/>
              <w:rPr>
                <w:rFonts w:ascii="Times New Roman" w:hAnsi="Times New Roman" w:cs="Times New Roman"/>
                <w:sz w:val="24"/>
                <w:szCs w:val="24"/>
              </w:rPr>
            </w:pPr>
            <w:hyperlink r:id="rId13" w:history="1">
              <w:r w:rsidRPr="00451919">
                <w:rPr>
                  <w:rStyle w:val="Hyperlink"/>
                  <w:rFonts w:ascii="Times New Roman" w:hAnsi="Times New Roman" w:cs="Times New Roman"/>
                  <w:sz w:val="24"/>
                  <w:szCs w:val="24"/>
                </w:rPr>
                <w:t>https://armenpress.am/en/article/1239075</w:t>
              </w:r>
            </w:hyperlink>
          </w:p>
          <w:p w14:paraId="0ABD3008" w14:textId="58453036" w:rsidR="00030A2B" w:rsidRPr="00451919" w:rsidRDefault="00030A2B" w:rsidP="00B254DE">
            <w:pPr>
              <w:jc w:val="both"/>
              <w:rPr>
                <w:rFonts w:ascii="Times New Roman" w:hAnsi="Times New Roman" w:cs="Times New Roman"/>
                <w:sz w:val="24"/>
                <w:szCs w:val="24"/>
              </w:rPr>
            </w:pPr>
          </w:p>
        </w:tc>
        <w:tc>
          <w:tcPr>
            <w:tcW w:w="1553" w:type="dxa"/>
          </w:tcPr>
          <w:p w14:paraId="16E855EF" w14:textId="77777777" w:rsidR="002F09A8" w:rsidRPr="00451919" w:rsidRDefault="002F09A8" w:rsidP="00B254DE">
            <w:pPr>
              <w:jc w:val="both"/>
              <w:rPr>
                <w:rFonts w:ascii="Times New Roman" w:hAnsi="Times New Roman" w:cs="Times New Roman"/>
                <w:sz w:val="24"/>
                <w:szCs w:val="24"/>
              </w:rPr>
            </w:pPr>
          </w:p>
        </w:tc>
      </w:tr>
      <w:tr w:rsidR="002F09A8" w:rsidRPr="00451919" w14:paraId="716161B3" w14:textId="77777777" w:rsidTr="00B254DE">
        <w:tc>
          <w:tcPr>
            <w:tcW w:w="1413" w:type="dxa"/>
          </w:tcPr>
          <w:p w14:paraId="217E3E7A" w14:textId="4F38363F" w:rsidR="002F09A8" w:rsidRPr="00451919" w:rsidRDefault="00A95869" w:rsidP="00B254DE">
            <w:pPr>
              <w:jc w:val="both"/>
              <w:rPr>
                <w:rFonts w:ascii="Times New Roman" w:hAnsi="Times New Roman" w:cs="Times New Roman"/>
                <w:sz w:val="24"/>
                <w:szCs w:val="24"/>
              </w:rPr>
            </w:pPr>
            <w:r w:rsidRPr="00451919">
              <w:rPr>
                <w:rFonts w:ascii="Times New Roman" w:hAnsi="Times New Roman" w:cs="Times New Roman"/>
                <w:sz w:val="24"/>
                <w:szCs w:val="24"/>
              </w:rPr>
              <w:t>2026-01-09</w:t>
            </w:r>
          </w:p>
        </w:tc>
        <w:tc>
          <w:tcPr>
            <w:tcW w:w="4111" w:type="dxa"/>
          </w:tcPr>
          <w:p w14:paraId="543F367E" w14:textId="3CE5B386" w:rsidR="002F09A8" w:rsidRPr="00451919" w:rsidRDefault="00A95869"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 xml:space="preserve">Ekonomikos ministras G. </w:t>
            </w:r>
            <w:proofErr w:type="spellStart"/>
            <w:r w:rsidRPr="00451919">
              <w:rPr>
                <w:rFonts w:ascii="Times New Roman" w:hAnsi="Times New Roman" w:cs="Times New Roman"/>
                <w:sz w:val="24"/>
                <w:szCs w:val="24"/>
              </w:rPr>
              <w:t>Papoyanas</w:t>
            </w:r>
            <w:proofErr w:type="spellEnd"/>
            <w:r w:rsidRPr="00451919">
              <w:rPr>
                <w:rFonts w:ascii="Times New Roman" w:hAnsi="Times New Roman" w:cs="Times New Roman"/>
                <w:sz w:val="24"/>
                <w:szCs w:val="24"/>
              </w:rPr>
              <w:t xml:space="preserve"> pareiškė, kad benzino ir dyzelino kainos turėtų sumažėti dėl naujausio importo iš Azerbaidžano.</w:t>
            </w:r>
          </w:p>
        </w:tc>
        <w:tc>
          <w:tcPr>
            <w:tcW w:w="2551" w:type="dxa"/>
          </w:tcPr>
          <w:p w14:paraId="6EDFE5E7" w14:textId="0E6113C6" w:rsidR="002F09A8" w:rsidRPr="00451919" w:rsidRDefault="00A95869" w:rsidP="00B254DE">
            <w:pPr>
              <w:jc w:val="both"/>
              <w:rPr>
                <w:rFonts w:ascii="Times New Roman" w:hAnsi="Times New Roman" w:cs="Times New Roman"/>
                <w:sz w:val="24"/>
                <w:szCs w:val="24"/>
              </w:rPr>
            </w:pPr>
            <w:hyperlink r:id="rId14" w:history="1">
              <w:r w:rsidRPr="00451919">
                <w:rPr>
                  <w:rStyle w:val="Hyperlink"/>
                  <w:rFonts w:ascii="Times New Roman" w:hAnsi="Times New Roman" w:cs="Times New Roman"/>
                  <w:sz w:val="24"/>
                  <w:szCs w:val="24"/>
                </w:rPr>
                <w:t>https://armenpress.am/en/article/1239137</w:t>
              </w:r>
            </w:hyperlink>
          </w:p>
          <w:p w14:paraId="4520ADE4" w14:textId="0F4074C9" w:rsidR="00A95869" w:rsidRPr="00451919" w:rsidRDefault="00A95869" w:rsidP="00B254DE">
            <w:pPr>
              <w:jc w:val="both"/>
              <w:rPr>
                <w:rFonts w:ascii="Times New Roman" w:hAnsi="Times New Roman" w:cs="Times New Roman"/>
                <w:sz w:val="24"/>
                <w:szCs w:val="24"/>
              </w:rPr>
            </w:pPr>
          </w:p>
        </w:tc>
        <w:tc>
          <w:tcPr>
            <w:tcW w:w="1553" w:type="dxa"/>
          </w:tcPr>
          <w:p w14:paraId="11BBEC35" w14:textId="77777777" w:rsidR="002F09A8" w:rsidRPr="00451919" w:rsidRDefault="002F09A8" w:rsidP="00B254DE">
            <w:pPr>
              <w:jc w:val="both"/>
              <w:rPr>
                <w:rFonts w:ascii="Times New Roman" w:hAnsi="Times New Roman" w:cs="Times New Roman"/>
                <w:sz w:val="24"/>
                <w:szCs w:val="24"/>
              </w:rPr>
            </w:pPr>
          </w:p>
        </w:tc>
      </w:tr>
      <w:tr w:rsidR="002F09A8" w:rsidRPr="00451919" w14:paraId="1C78DCA8" w14:textId="77777777" w:rsidTr="00B254DE">
        <w:tc>
          <w:tcPr>
            <w:tcW w:w="1413" w:type="dxa"/>
          </w:tcPr>
          <w:p w14:paraId="3FEE15ED" w14:textId="5759D707" w:rsidR="002F09A8" w:rsidRPr="00451919" w:rsidRDefault="00E86979" w:rsidP="00B254DE">
            <w:pPr>
              <w:jc w:val="both"/>
              <w:rPr>
                <w:rFonts w:ascii="Times New Roman" w:hAnsi="Times New Roman" w:cs="Times New Roman"/>
                <w:sz w:val="24"/>
                <w:szCs w:val="24"/>
              </w:rPr>
            </w:pPr>
            <w:r w:rsidRPr="00451919">
              <w:rPr>
                <w:rFonts w:ascii="Times New Roman" w:hAnsi="Times New Roman" w:cs="Times New Roman"/>
                <w:sz w:val="24"/>
                <w:szCs w:val="24"/>
              </w:rPr>
              <w:t>2026-01-09</w:t>
            </w:r>
          </w:p>
        </w:tc>
        <w:tc>
          <w:tcPr>
            <w:tcW w:w="4111" w:type="dxa"/>
          </w:tcPr>
          <w:p w14:paraId="49AA29C2" w14:textId="2C9B0E1F" w:rsidR="002F09A8" w:rsidRPr="00451919" w:rsidRDefault="00E86979"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Valstybinis pajamų komitetas pranešė, kad pagal 2025 m. gruodžio 17 d. įstatymų pakeitimus elektromobilių importas į Armėniją arba pardavimas joje atleidžiamas nuo pridėtinės vertės mokesčio (PVM).</w:t>
            </w:r>
          </w:p>
        </w:tc>
        <w:tc>
          <w:tcPr>
            <w:tcW w:w="2551" w:type="dxa"/>
          </w:tcPr>
          <w:p w14:paraId="71F7D8EA" w14:textId="77D698F4" w:rsidR="002F09A8" w:rsidRPr="00451919" w:rsidRDefault="006852B5" w:rsidP="00B254DE">
            <w:pPr>
              <w:jc w:val="both"/>
              <w:rPr>
                <w:rFonts w:ascii="Times New Roman" w:hAnsi="Times New Roman" w:cs="Times New Roman"/>
                <w:sz w:val="24"/>
                <w:szCs w:val="24"/>
              </w:rPr>
            </w:pPr>
            <w:hyperlink r:id="rId15" w:history="1">
              <w:r w:rsidRPr="00451919">
                <w:rPr>
                  <w:rStyle w:val="Hyperlink"/>
                  <w:rFonts w:ascii="Times New Roman" w:hAnsi="Times New Roman" w:cs="Times New Roman"/>
                  <w:sz w:val="24"/>
                  <w:szCs w:val="24"/>
                </w:rPr>
                <w:t>https://armenpress.am/en/article/1239152</w:t>
              </w:r>
            </w:hyperlink>
          </w:p>
          <w:p w14:paraId="42238C1D" w14:textId="2FBC3611" w:rsidR="006852B5" w:rsidRPr="00451919" w:rsidRDefault="006852B5" w:rsidP="00B254DE">
            <w:pPr>
              <w:jc w:val="both"/>
              <w:rPr>
                <w:rFonts w:ascii="Times New Roman" w:hAnsi="Times New Roman" w:cs="Times New Roman"/>
                <w:sz w:val="24"/>
                <w:szCs w:val="24"/>
              </w:rPr>
            </w:pPr>
          </w:p>
        </w:tc>
        <w:tc>
          <w:tcPr>
            <w:tcW w:w="1553" w:type="dxa"/>
          </w:tcPr>
          <w:p w14:paraId="68C303E2" w14:textId="77777777" w:rsidR="002F09A8" w:rsidRPr="00451919" w:rsidRDefault="002F09A8" w:rsidP="00B254DE">
            <w:pPr>
              <w:jc w:val="both"/>
              <w:rPr>
                <w:rFonts w:ascii="Times New Roman" w:hAnsi="Times New Roman" w:cs="Times New Roman"/>
                <w:sz w:val="24"/>
                <w:szCs w:val="24"/>
              </w:rPr>
            </w:pPr>
          </w:p>
        </w:tc>
      </w:tr>
      <w:tr w:rsidR="002F09A8" w:rsidRPr="00451919" w14:paraId="26D329CA" w14:textId="77777777" w:rsidTr="00B254DE">
        <w:tc>
          <w:tcPr>
            <w:tcW w:w="1413" w:type="dxa"/>
          </w:tcPr>
          <w:p w14:paraId="63B5CD8E" w14:textId="64E7B7A1" w:rsidR="002F09A8" w:rsidRPr="00451919" w:rsidRDefault="004E255A" w:rsidP="00B254DE">
            <w:pPr>
              <w:jc w:val="both"/>
              <w:rPr>
                <w:rFonts w:ascii="Times New Roman" w:hAnsi="Times New Roman" w:cs="Times New Roman"/>
                <w:sz w:val="24"/>
                <w:szCs w:val="24"/>
              </w:rPr>
            </w:pPr>
            <w:bookmarkStart w:id="0" w:name="_Hlk189737100"/>
            <w:r w:rsidRPr="00451919">
              <w:rPr>
                <w:rFonts w:ascii="Times New Roman" w:hAnsi="Times New Roman" w:cs="Times New Roman"/>
                <w:sz w:val="24"/>
                <w:szCs w:val="24"/>
              </w:rPr>
              <w:t>2026-01-12</w:t>
            </w:r>
          </w:p>
        </w:tc>
        <w:tc>
          <w:tcPr>
            <w:tcW w:w="4111" w:type="dxa"/>
          </w:tcPr>
          <w:p w14:paraId="287C7BC6" w14:textId="3DEC5BC1" w:rsidR="004E255A" w:rsidRPr="00451919" w:rsidRDefault="004E255A" w:rsidP="004E255A">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Pasak ekonomikos ministro G. </w:t>
            </w:r>
            <w:proofErr w:type="spellStart"/>
            <w:r w:rsidRPr="00451919">
              <w:rPr>
                <w:rFonts w:ascii="Times New Roman" w:hAnsi="Times New Roman" w:cs="Times New Roman"/>
                <w:sz w:val="24"/>
                <w:szCs w:val="24"/>
              </w:rPr>
              <w:t>Papoyano</w:t>
            </w:r>
            <w:proofErr w:type="spellEnd"/>
            <w:r w:rsidRPr="00451919">
              <w:rPr>
                <w:rFonts w:ascii="Times New Roman" w:hAnsi="Times New Roman" w:cs="Times New Roman"/>
                <w:sz w:val="24"/>
                <w:szCs w:val="24"/>
              </w:rPr>
              <w:t>, dėl degalų importo iš Azerbaidžano Armėnijos ekonomika kasmet sutaupys apie 16,4 mlrd. AMD (43 mln. USD).</w:t>
            </w:r>
          </w:p>
          <w:p w14:paraId="509BA716" w14:textId="5C5FDAE4"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6DBA1A15" w14:textId="6CDB8B33" w:rsidR="002F09A8" w:rsidRPr="00451919" w:rsidRDefault="006E2870" w:rsidP="00B254DE">
            <w:pPr>
              <w:jc w:val="both"/>
              <w:rPr>
                <w:rFonts w:ascii="Times New Roman" w:hAnsi="Times New Roman" w:cs="Times New Roman"/>
                <w:sz w:val="24"/>
                <w:szCs w:val="24"/>
              </w:rPr>
            </w:pPr>
            <w:hyperlink r:id="rId16" w:history="1">
              <w:r w:rsidRPr="00451919">
                <w:rPr>
                  <w:rStyle w:val="Hyperlink"/>
                  <w:rFonts w:ascii="Times New Roman" w:hAnsi="Times New Roman" w:cs="Times New Roman"/>
                  <w:sz w:val="24"/>
                  <w:szCs w:val="24"/>
                </w:rPr>
                <w:t>https://arka.am/en/news/economy/armenias-economy-stands-to-save-approximately-16-4-billion-drams-thanks-to-fuel-imports-from-azerbaijan-according-to-papoyan/</w:t>
              </w:r>
            </w:hyperlink>
          </w:p>
          <w:p w14:paraId="25D22CFB" w14:textId="5B692E93" w:rsidR="006E2870" w:rsidRPr="00451919" w:rsidRDefault="006E2870" w:rsidP="00B254DE">
            <w:pPr>
              <w:jc w:val="both"/>
              <w:rPr>
                <w:rFonts w:ascii="Times New Roman" w:hAnsi="Times New Roman" w:cs="Times New Roman"/>
                <w:sz w:val="24"/>
                <w:szCs w:val="24"/>
              </w:rPr>
            </w:pPr>
          </w:p>
        </w:tc>
        <w:tc>
          <w:tcPr>
            <w:tcW w:w="1553" w:type="dxa"/>
          </w:tcPr>
          <w:p w14:paraId="0B145A26" w14:textId="77777777" w:rsidR="002F09A8" w:rsidRPr="00451919" w:rsidRDefault="002F09A8" w:rsidP="00B254DE">
            <w:pPr>
              <w:jc w:val="both"/>
              <w:rPr>
                <w:rFonts w:ascii="Times New Roman" w:hAnsi="Times New Roman" w:cs="Times New Roman"/>
                <w:sz w:val="24"/>
                <w:szCs w:val="24"/>
              </w:rPr>
            </w:pPr>
          </w:p>
        </w:tc>
      </w:tr>
      <w:tr w:rsidR="002F09A8" w:rsidRPr="00451919" w14:paraId="45930630" w14:textId="77777777" w:rsidTr="00B254DE">
        <w:tc>
          <w:tcPr>
            <w:tcW w:w="1413" w:type="dxa"/>
          </w:tcPr>
          <w:p w14:paraId="0DF6F6E3" w14:textId="5ABF4C35" w:rsidR="002F09A8" w:rsidRPr="00451919" w:rsidRDefault="006E2870" w:rsidP="00B254DE">
            <w:pPr>
              <w:jc w:val="both"/>
              <w:rPr>
                <w:rFonts w:ascii="Times New Roman" w:hAnsi="Times New Roman" w:cs="Times New Roman"/>
                <w:sz w:val="24"/>
                <w:szCs w:val="24"/>
              </w:rPr>
            </w:pPr>
            <w:r w:rsidRPr="00451919">
              <w:rPr>
                <w:rFonts w:ascii="Times New Roman" w:hAnsi="Times New Roman" w:cs="Times New Roman"/>
                <w:sz w:val="24"/>
                <w:szCs w:val="24"/>
              </w:rPr>
              <w:t>2026-01-12</w:t>
            </w:r>
          </w:p>
        </w:tc>
        <w:tc>
          <w:tcPr>
            <w:tcW w:w="4111" w:type="dxa"/>
          </w:tcPr>
          <w:p w14:paraId="77DB84B0" w14:textId="74806F41" w:rsidR="006E2870" w:rsidRPr="00451919" w:rsidRDefault="006E2870" w:rsidP="006E2870">
            <w:pPr>
              <w:spacing w:before="120"/>
              <w:jc w:val="both"/>
              <w:rPr>
                <w:rFonts w:ascii="Times New Roman" w:hAnsi="Times New Roman" w:cs="Times New Roman"/>
                <w:sz w:val="24"/>
                <w:szCs w:val="24"/>
              </w:rPr>
            </w:pPr>
            <w:r w:rsidRPr="00451919">
              <w:rPr>
                <w:rFonts w:ascii="Times New Roman" w:hAnsi="Times New Roman" w:cs="Times New Roman"/>
                <w:sz w:val="24"/>
                <w:szCs w:val="24"/>
              </w:rPr>
              <w:t>Statistikos komiteto duomenimis, Armėnijoje infliacija 2025 m. gruodžio mėn., palyginti su 2024 m. gruodžio mėn., siekė 3,3 %, o per mėnesį padidėjo 1,2 %.</w:t>
            </w:r>
          </w:p>
          <w:p w14:paraId="41765217" w14:textId="77777777"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44B15EDA" w14:textId="6D7CBC0A" w:rsidR="002F09A8" w:rsidRPr="00451919" w:rsidRDefault="006E2870" w:rsidP="00B254DE">
            <w:pPr>
              <w:jc w:val="both"/>
              <w:rPr>
                <w:rFonts w:ascii="Times New Roman" w:hAnsi="Times New Roman" w:cs="Times New Roman"/>
                <w:sz w:val="24"/>
                <w:szCs w:val="24"/>
              </w:rPr>
            </w:pPr>
            <w:hyperlink r:id="rId17" w:history="1">
              <w:r w:rsidRPr="00451919">
                <w:rPr>
                  <w:rStyle w:val="Hyperlink"/>
                  <w:rFonts w:ascii="Times New Roman" w:hAnsi="Times New Roman" w:cs="Times New Roman"/>
                  <w:sz w:val="24"/>
                  <w:szCs w:val="24"/>
                </w:rPr>
                <w:t>https://arka.am/en/news/economy/in-armenia-12-month-inflation-was-3-3-in-december-with-prices-increasing-by-1-2-over-the-month/</w:t>
              </w:r>
            </w:hyperlink>
          </w:p>
          <w:p w14:paraId="497BF08D" w14:textId="72C90968" w:rsidR="006E2870" w:rsidRPr="00451919" w:rsidRDefault="006E2870" w:rsidP="00B254DE">
            <w:pPr>
              <w:jc w:val="both"/>
              <w:rPr>
                <w:rFonts w:ascii="Times New Roman" w:hAnsi="Times New Roman" w:cs="Times New Roman"/>
                <w:sz w:val="24"/>
                <w:szCs w:val="24"/>
              </w:rPr>
            </w:pPr>
          </w:p>
        </w:tc>
        <w:tc>
          <w:tcPr>
            <w:tcW w:w="1553" w:type="dxa"/>
          </w:tcPr>
          <w:p w14:paraId="32C83481" w14:textId="77777777" w:rsidR="002F09A8" w:rsidRPr="00451919" w:rsidRDefault="002F09A8" w:rsidP="00B254DE">
            <w:pPr>
              <w:jc w:val="both"/>
              <w:rPr>
                <w:rFonts w:ascii="Times New Roman" w:hAnsi="Times New Roman" w:cs="Times New Roman"/>
                <w:sz w:val="24"/>
                <w:szCs w:val="24"/>
              </w:rPr>
            </w:pPr>
          </w:p>
        </w:tc>
      </w:tr>
      <w:bookmarkEnd w:id="0"/>
      <w:tr w:rsidR="002F09A8" w:rsidRPr="00451919" w14:paraId="288C742A" w14:textId="77777777" w:rsidTr="00B254DE">
        <w:tc>
          <w:tcPr>
            <w:tcW w:w="1413" w:type="dxa"/>
          </w:tcPr>
          <w:p w14:paraId="34614AA9" w14:textId="38F0FDD5" w:rsidR="002F09A8" w:rsidRPr="00451919" w:rsidRDefault="00394782" w:rsidP="00B254DE">
            <w:pPr>
              <w:jc w:val="both"/>
              <w:rPr>
                <w:rFonts w:ascii="Times New Roman" w:hAnsi="Times New Roman" w:cs="Times New Roman"/>
                <w:sz w:val="24"/>
                <w:szCs w:val="24"/>
              </w:rPr>
            </w:pPr>
            <w:r w:rsidRPr="00451919">
              <w:rPr>
                <w:rFonts w:ascii="Times New Roman" w:hAnsi="Times New Roman" w:cs="Times New Roman"/>
                <w:sz w:val="24"/>
                <w:szCs w:val="24"/>
              </w:rPr>
              <w:t>2026-01-14</w:t>
            </w:r>
          </w:p>
        </w:tc>
        <w:tc>
          <w:tcPr>
            <w:tcW w:w="4111" w:type="dxa"/>
          </w:tcPr>
          <w:p w14:paraId="10469E7C" w14:textId="6F585698" w:rsidR="00394782" w:rsidRPr="00451919" w:rsidRDefault="00394782" w:rsidP="00394782">
            <w:pPr>
              <w:spacing w:before="120"/>
              <w:jc w:val="both"/>
              <w:rPr>
                <w:rFonts w:ascii="Times New Roman" w:hAnsi="Times New Roman" w:cs="Times New Roman"/>
                <w:sz w:val="24"/>
                <w:szCs w:val="24"/>
              </w:rPr>
            </w:pPr>
            <w:r w:rsidRPr="00451919">
              <w:rPr>
                <w:rFonts w:ascii="Times New Roman" w:hAnsi="Times New Roman" w:cs="Times New Roman"/>
                <w:sz w:val="24"/>
                <w:szCs w:val="24"/>
              </w:rPr>
              <w:t>Sausio mėnesio ataskaitoje Pasaulio bankas prognozuoja, kad Armėnijos ekonomika 2025 m. išaugs 5,2 %, 2026 m. – 4,9 %, o 2027 m. – 4,7 %.</w:t>
            </w:r>
          </w:p>
          <w:p w14:paraId="4C3CE741" w14:textId="77777777" w:rsidR="002F09A8" w:rsidRPr="00451919" w:rsidRDefault="002F09A8" w:rsidP="00B254DE">
            <w:pPr>
              <w:spacing w:after="120"/>
              <w:jc w:val="both"/>
              <w:rPr>
                <w:rFonts w:ascii="Times New Roman" w:hAnsi="Times New Roman" w:cs="Times New Roman"/>
                <w:sz w:val="24"/>
                <w:szCs w:val="24"/>
              </w:rPr>
            </w:pPr>
          </w:p>
        </w:tc>
        <w:tc>
          <w:tcPr>
            <w:tcW w:w="2551" w:type="dxa"/>
          </w:tcPr>
          <w:p w14:paraId="7C64142F" w14:textId="326FE9A9" w:rsidR="002F09A8" w:rsidRPr="00451919" w:rsidRDefault="00394782" w:rsidP="00B254DE">
            <w:pPr>
              <w:jc w:val="both"/>
              <w:rPr>
                <w:rFonts w:ascii="Times New Roman" w:hAnsi="Times New Roman" w:cs="Times New Roman"/>
                <w:sz w:val="24"/>
                <w:szCs w:val="24"/>
              </w:rPr>
            </w:pPr>
            <w:hyperlink r:id="rId18" w:history="1">
              <w:r w:rsidRPr="00451919">
                <w:rPr>
                  <w:rStyle w:val="Hyperlink"/>
                  <w:rFonts w:ascii="Times New Roman" w:hAnsi="Times New Roman" w:cs="Times New Roman"/>
                  <w:sz w:val="24"/>
                  <w:szCs w:val="24"/>
                </w:rPr>
                <w:t>https://arka.am/en/news/economy/world-bank-improves-forecasts-for-the-growth-of-the-armenian-economy-in-2025-and-2026/</w:t>
              </w:r>
            </w:hyperlink>
          </w:p>
          <w:p w14:paraId="77E2D044" w14:textId="7F6E9C9D" w:rsidR="00394782" w:rsidRPr="00451919" w:rsidRDefault="00394782" w:rsidP="00B254DE">
            <w:pPr>
              <w:jc w:val="both"/>
              <w:rPr>
                <w:rFonts w:ascii="Times New Roman" w:hAnsi="Times New Roman" w:cs="Times New Roman"/>
                <w:sz w:val="24"/>
                <w:szCs w:val="24"/>
              </w:rPr>
            </w:pPr>
          </w:p>
        </w:tc>
        <w:tc>
          <w:tcPr>
            <w:tcW w:w="1553" w:type="dxa"/>
          </w:tcPr>
          <w:p w14:paraId="535CC207" w14:textId="77777777" w:rsidR="002F09A8" w:rsidRPr="00451919" w:rsidRDefault="002F09A8" w:rsidP="00B254DE">
            <w:pPr>
              <w:jc w:val="both"/>
              <w:rPr>
                <w:rFonts w:ascii="Times New Roman" w:hAnsi="Times New Roman" w:cs="Times New Roman"/>
                <w:sz w:val="24"/>
                <w:szCs w:val="24"/>
              </w:rPr>
            </w:pPr>
          </w:p>
        </w:tc>
      </w:tr>
      <w:tr w:rsidR="002F09A8" w:rsidRPr="00451919" w14:paraId="4A6266E3" w14:textId="77777777" w:rsidTr="00B254DE">
        <w:tc>
          <w:tcPr>
            <w:tcW w:w="1413" w:type="dxa"/>
          </w:tcPr>
          <w:p w14:paraId="2F513F22" w14:textId="2CA1825E" w:rsidR="002F09A8" w:rsidRPr="00451919" w:rsidRDefault="00DC0590" w:rsidP="00B254DE">
            <w:pPr>
              <w:jc w:val="both"/>
              <w:rPr>
                <w:rFonts w:ascii="Times New Roman" w:hAnsi="Times New Roman" w:cs="Times New Roman"/>
                <w:sz w:val="24"/>
                <w:szCs w:val="24"/>
              </w:rPr>
            </w:pPr>
            <w:r w:rsidRPr="00451919">
              <w:rPr>
                <w:rFonts w:ascii="Times New Roman" w:hAnsi="Times New Roman" w:cs="Times New Roman"/>
                <w:sz w:val="24"/>
                <w:szCs w:val="24"/>
              </w:rPr>
              <w:t>2026-01-17</w:t>
            </w:r>
          </w:p>
        </w:tc>
        <w:tc>
          <w:tcPr>
            <w:tcW w:w="4111" w:type="dxa"/>
          </w:tcPr>
          <w:p w14:paraId="4B130FE9" w14:textId="4B64C25C" w:rsidR="00DC0590" w:rsidRPr="00451919" w:rsidRDefault="00DC0590" w:rsidP="00DC0590">
            <w:pPr>
              <w:spacing w:before="120"/>
              <w:jc w:val="both"/>
              <w:rPr>
                <w:rFonts w:ascii="Times New Roman" w:hAnsi="Times New Roman" w:cs="Times New Roman"/>
                <w:sz w:val="24"/>
                <w:szCs w:val="24"/>
              </w:rPr>
            </w:pPr>
            <w:r w:rsidRPr="00451919">
              <w:rPr>
                <w:rFonts w:ascii="Times New Roman" w:hAnsi="Times New Roman" w:cs="Times New Roman"/>
                <w:sz w:val="24"/>
                <w:szCs w:val="24"/>
              </w:rPr>
              <w:t>Tarptautinė reitingų agentūra „</w:t>
            </w:r>
            <w:proofErr w:type="spellStart"/>
            <w:r w:rsidRPr="00451919">
              <w:rPr>
                <w:rFonts w:ascii="Times New Roman" w:hAnsi="Times New Roman" w:cs="Times New Roman"/>
                <w:sz w:val="24"/>
                <w:szCs w:val="24"/>
              </w:rPr>
              <w:t>Fitch</w:t>
            </w:r>
            <w:proofErr w:type="spellEnd"/>
            <w:r w:rsidRPr="00451919">
              <w:rPr>
                <w:rFonts w:ascii="Times New Roman" w:hAnsi="Times New Roman" w:cs="Times New Roman"/>
                <w:sz w:val="24"/>
                <w:szCs w:val="24"/>
              </w:rPr>
              <w:t xml:space="preserve"> </w:t>
            </w:r>
            <w:proofErr w:type="spellStart"/>
            <w:r w:rsidRPr="00451919">
              <w:rPr>
                <w:rFonts w:ascii="Times New Roman" w:hAnsi="Times New Roman" w:cs="Times New Roman"/>
                <w:sz w:val="24"/>
                <w:szCs w:val="24"/>
              </w:rPr>
              <w:t>Ratings</w:t>
            </w:r>
            <w:proofErr w:type="spellEnd"/>
            <w:r w:rsidRPr="00451919">
              <w:rPr>
                <w:rFonts w:ascii="Times New Roman" w:hAnsi="Times New Roman" w:cs="Times New Roman"/>
                <w:sz w:val="24"/>
                <w:szCs w:val="24"/>
              </w:rPr>
              <w:t xml:space="preserve">“ pakeitė Armėnijos kredito </w:t>
            </w:r>
            <w:r w:rsidRPr="00451919">
              <w:rPr>
                <w:rFonts w:ascii="Times New Roman" w:hAnsi="Times New Roman" w:cs="Times New Roman"/>
                <w:sz w:val="24"/>
                <w:szCs w:val="24"/>
              </w:rPr>
              <w:lastRenderedPageBreak/>
              <w:t xml:space="preserve">reitingo perspektyvą iš „stabilios“ į „teigiamą“ ir patvirtino šalies reitingą BB-. </w:t>
            </w:r>
          </w:p>
          <w:p w14:paraId="3BB0630C" w14:textId="77777777" w:rsidR="002F09A8" w:rsidRPr="00451919" w:rsidRDefault="002F09A8" w:rsidP="00B254DE">
            <w:pPr>
              <w:spacing w:before="120"/>
              <w:jc w:val="both"/>
              <w:rPr>
                <w:rFonts w:ascii="Times New Roman" w:hAnsi="Times New Roman" w:cs="Times New Roman"/>
                <w:sz w:val="24"/>
                <w:szCs w:val="24"/>
              </w:rPr>
            </w:pPr>
          </w:p>
        </w:tc>
        <w:tc>
          <w:tcPr>
            <w:tcW w:w="2551" w:type="dxa"/>
          </w:tcPr>
          <w:p w14:paraId="0F203F5A" w14:textId="663FF667" w:rsidR="002F09A8" w:rsidRPr="00451919" w:rsidRDefault="00DC0590" w:rsidP="00B254DE">
            <w:pPr>
              <w:jc w:val="both"/>
              <w:rPr>
                <w:rFonts w:ascii="Times New Roman" w:hAnsi="Times New Roman" w:cs="Times New Roman"/>
                <w:sz w:val="24"/>
                <w:szCs w:val="24"/>
              </w:rPr>
            </w:pPr>
            <w:hyperlink r:id="rId19" w:history="1">
              <w:r w:rsidRPr="00451919">
                <w:rPr>
                  <w:rStyle w:val="Hyperlink"/>
                  <w:rFonts w:ascii="Times New Roman" w:hAnsi="Times New Roman" w:cs="Times New Roman"/>
                  <w:sz w:val="24"/>
                  <w:szCs w:val="24"/>
                </w:rPr>
                <w:t>https://armenpress.am/en/article/1239842</w:t>
              </w:r>
            </w:hyperlink>
          </w:p>
          <w:p w14:paraId="0C2A2709" w14:textId="72FBE3A0" w:rsidR="00DC0590" w:rsidRPr="00451919" w:rsidRDefault="00DC0590" w:rsidP="00B254DE">
            <w:pPr>
              <w:jc w:val="both"/>
              <w:rPr>
                <w:rFonts w:ascii="Times New Roman" w:hAnsi="Times New Roman" w:cs="Times New Roman"/>
                <w:sz w:val="24"/>
                <w:szCs w:val="24"/>
              </w:rPr>
            </w:pPr>
          </w:p>
        </w:tc>
        <w:tc>
          <w:tcPr>
            <w:tcW w:w="1553" w:type="dxa"/>
          </w:tcPr>
          <w:p w14:paraId="48283ABE" w14:textId="77777777" w:rsidR="002F09A8" w:rsidRPr="00451919" w:rsidRDefault="002F09A8" w:rsidP="00B254DE">
            <w:pPr>
              <w:jc w:val="both"/>
              <w:rPr>
                <w:rFonts w:ascii="Times New Roman" w:hAnsi="Times New Roman" w:cs="Times New Roman"/>
                <w:sz w:val="24"/>
                <w:szCs w:val="24"/>
              </w:rPr>
            </w:pPr>
          </w:p>
        </w:tc>
      </w:tr>
      <w:tr w:rsidR="002F09A8" w:rsidRPr="00451919" w14:paraId="11550BED" w14:textId="77777777" w:rsidTr="00B254DE">
        <w:tc>
          <w:tcPr>
            <w:tcW w:w="1413" w:type="dxa"/>
          </w:tcPr>
          <w:p w14:paraId="3C11E077" w14:textId="389143A7" w:rsidR="002F09A8" w:rsidRPr="00451919" w:rsidRDefault="005131FF" w:rsidP="00B254DE">
            <w:pPr>
              <w:jc w:val="both"/>
              <w:rPr>
                <w:rFonts w:ascii="Times New Roman" w:hAnsi="Times New Roman" w:cs="Times New Roman"/>
                <w:sz w:val="24"/>
                <w:szCs w:val="24"/>
              </w:rPr>
            </w:pPr>
            <w:r w:rsidRPr="00451919">
              <w:rPr>
                <w:rFonts w:ascii="Times New Roman" w:hAnsi="Times New Roman" w:cs="Times New Roman"/>
                <w:sz w:val="24"/>
                <w:szCs w:val="24"/>
              </w:rPr>
              <w:t>2026-01-18</w:t>
            </w:r>
          </w:p>
        </w:tc>
        <w:tc>
          <w:tcPr>
            <w:tcW w:w="4111" w:type="dxa"/>
          </w:tcPr>
          <w:p w14:paraId="37DD1FFB" w14:textId="6A709FBB" w:rsidR="005131FF" w:rsidRPr="00451919" w:rsidRDefault="005131FF" w:rsidP="005131FF">
            <w:pPr>
              <w:spacing w:before="120"/>
              <w:jc w:val="both"/>
              <w:rPr>
                <w:rFonts w:ascii="Times New Roman" w:hAnsi="Times New Roman" w:cs="Times New Roman"/>
                <w:sz w:val="24"/>
                <w:szCs w:val="24"/>
              </w:rPr>
            </w:pPr>
            <w:r w:rsidRPr="00451919">
              <w:rPr>
                <w:rFonts w:ascii="Times New Roman" w:hAnsi="Times New Roman" w:cs="Times New Roman"/>
                <w:sz w:val="24"/>
                <w:szCs w:val="24"/>
              </w:rPr>
              <w:t>„</w:t>
            </w:r>
            <w:proofErr w:type="spellStart"/>
            <w:r w:rsidRPr="00451919">
              <w:rPr>
                <w:rFonts w:ascii="Times New Roman" w:hAnsi="Times New Roman" w:cs="Times New Roman"/>
                <w:sz w:val="24"/>
                <w:szCs w:val="24"/>
              </w:rPr>
              <w:t>Fitch</w:t>
            </w:r>
            <w:proofErr w:type="spellEnd"/>
            <w:r w:rsidRPr="00451919">
              <w:rPr>
                <w:rFonts w:ascii="Times New Roman" w:hAnsi="Times New Roman" w:cs="Times New Roman"/>
                <w:sz w:val="24"/>
                <w:szCs w:val="24"/>
              </w:rPr>
              <w:t xml:space="preserve"> </w:t>
            </w:r>
            <w:proofErr w:type="spellStart"/>
            <w:r w:rsidRPr="00451919">
              <w:rPr>
                <w:rFonts w:ascii="Times New Roman" w:hAnsi="Times New Roman" w:cs="Times New Roman"/>
                <w:sz w:val="24"/>
                <w:szCs w:val="24"/>
              </w:rPr>
              <w:t>Ratings</w:t>
            </w:r>
            <w:proofErr w:type="spellEnd"/>
            <w:r w:rsidRPr="00451919">
              <w:rPr>
                <w:rFonts w:ascii="Times New Roman" w:hAnsi="Times New Roman" w:cs="Times New Roman"/>
                <w:sz w:val="24"/>
                <w:szCs w:val="24"/>
              </w:rPr>
              <w:t>“ analitikų duomenimis, Armėnijos realusis BVP augimas 2025 m. siekia 5,5 %.</w:t>
            </w:r>
          </w:p>
          <w:p w14:paraId="00195165" w14:textId="77777777" w:rsidR="002F09A8" w:rsidRPr="00451919" w:rsidRDefault="002F09A8" w:rsidP="00B254DE">
            <w:pPr>
              <w:spacing w:before="120"/>
              <w:jc w:val="both"/>
              <w:rPr>
                <w:rFonts w:ascii="Times New Roman" w:hAnsi="Times New Roman" w:cs="Times New Roman"/>
                <w:sz w:val="24"/>
                <w:szCs w:val="24"/>
              </w:rPr>
            </w:pPr>
          </w:p>
        </w:tc>
        <w:tc>
          <w:tcPr>
            <w:tcW w:w="2551" w:type="dxa"/>
          </w:tcPr>
          <w:p w14:paraId="7593C63F" w14:textId="7420ABEA" w:rsidR="002F09A8" w:rsidRPr="00451919" w:rsidRDefault="00654ABC" w:rsidP="00B254DE">
            <w:pPr>
              <w:jc w:val="both"/>
              <w:rPr>
                <w:rFonts w:ascii="Times New Roman" w:hAnsi="Times New Roman" w:cs="Times New Roman"/>
                <w:sz w:val="24"/>
                <w:szCs w:val="24"/>
              </w:rPr>
            </w:pPr>
            <w:hyperlink r:id="rId20" w:history="1">
              <w:r w:rsidRPr="00451919">
                <w:rPr>
                  <w:rStyle w:val="Hyperlink"/>
                  <w:rFonts w:ascii="Times New Roman" w:hAnsi="Times New Roman" w:cs="Times New Roman"/>
                  <w:sz w:val="24"/>
                  <w:szCs w:val="24"/>
                </w:rPr>
                <w:t>https://arka.am/en/news/economy/-armenia-s-economic-growth-in-2025-will-be-5-5-and-should-exceed-5-0-in-2026-2027-fitch/</w:t>
              </w:r>
            </w:hyperlink>
          </w:p>
          <w:p w14:paraId="4A84B014" w14:textId="4E874974" w:rsidR="00654ABC" w:rsidRPr="00451919" w:rsidRDefault="00654ABC" w:rsidP="00B254DE">
            <w:pPr>
              <w:jc w:val="both"/>
              <w:rPr>
                <w:rFonts w:ascii="Times New Roman" w:hAnsi="Times New Roman" w:cs="Times New Roman"/>
                <w:sz w:val="24"/>
                <w:szCs w:val="24"/>
              </w:rPr>
            </w:pPr>
          </w:p>
        </w:tc>
        <w:tc>
          <w:tcPr>
            <w:tcW w:w="1553" w:type="dxa"/>
          </w:tcPr>
          <w:p w14:paraId="5F63C3A2" w14:textId="77777777" w:rsidR="002F09A8" w:rsidRPr="00451919" w:rsidRDefault="002F09A8" w:rsidP="00B254DE">
            <w:pPr>
              <w:jc w:val="both"/>
              <w:rPr>
                <w:rFonts w:ascii="Times New Roman" w:hAnsi="Times New Roman" w:cs="Times New Roman"/>
                <w:sz w:val="24"/>
                <w:szCs w:val="24"/>
              </w:rPr>
            </w:pPr>
          </w:p>
        </w:tc>
      </w:tr>
      <w:tr w:rsidR="002F09A8" w:rsidRPr="00451919" w14:paraId="48A6E90E" w14:textId="77777777" w:rsidTr="00B254DE">
        <w:tc>
          <w:tcPr>
            <w:tcW w:w="1413" w:type="dxa"/>
          </w:tcPr>
          <w:p w14:paraId="06B7300F" w14:textId="738604A5" w:rsidR="002F09A8" w:rsidRPr="00451919" w:rsidRDefault="00E93E2C" w:rsidP="00B254DE">
            <w:pPr>
              <w:jc w:val="both"/>
              <w:rPr>
                <w:rFonts w:ascii="Times New Roman" w:hAnsi="Times New Roman" w:cs="Times New Roman"/>
                <w:sz w:val="24"/>
                <w:szCs w:val="24"/>
              </w:rPr>
            </w:pPr>
            <w:r w:rsidRPr="00451919">
              <w:rPr>
                <w:rFonts w:ascii="Times New Roman" w:hAnsi="Times New Roman" w:cs="Times New Roman"/>
                <w:sz w:val="24"/>
                <w:szCs w:val="24"/>
              </w:rPr>
              <w:t>2026-01-20</w:t>
            </w:r>
          </w:p>
        </w:tc>
        <w:tc>
          <w:tcPr>
            <w:tcW w:w="4111" w:type="dxa"/>
          </w:tcPr>
          <w:p w14:paraId="7BB7F0CD" w14:textId="07594121" w:rsidR="002F09A8" w:rsidRPr="00451919" w:rsidRDefault="00E93E2C" w:rsidP="00B254DE">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Ekonomikos ministras G. </w:t>
            </w:r>
            <w:proofErr w:type="spellStart"/>
            <w:r w:rsidRPr="00451919">
              <w:rPr>
                <w:rFonts w:ascii="Times New Roman" w:hAnsi="Times New Roman" w:cs="Times New Roman"/>
                <w:sz w:val="24"/>
                <w:szCs w:val="24"/>
              </w:rPr>
              <w:t>Papoyanas</w:t>
            </w:r>
            <w:proofErr w:type="spellEnd"/>
            <w:r w:rsidRPr="00451919">
              <w:rPr>
                <w:rFonts w:ascii="Times New Roman" w:hAnsi="Times New Roman" w:cs="Times New Roman"/>
                <w:sz w:val="24"/>
                <w:szCs w:val="24"/>
              </w:rPr>
              <w:t xml:space="preserve"> pareiškė, kad Armėnijos vidutinis metinis ekonomikos augimas nuo 2021 iki 2025 m. buvo maždaug 8,13 %, palyginti su vyriausybės nustatytu 7,0 % tikslu 2021–2026 m. Pasak ministro, 2025-ieji iš esmės buvo palankūs ekonomikai, o augimas nuo sausio iki rugsėjo siekė 6,0%, palyginti su tuo pačiu 2024 m. laikotarpiu.</w:t>
            </w:r>
          </w:p>
        </w:tc>
        <w:tc>
          <w:tcPr>
            <w:tcW w:w="2551" w:type="dxa"/>
          </w:tcPr>
          <w:p w14:paraId="03655520" w14:textId="68599C7F" w:rsidR="002F09A8" w:rsidRPr="00451919" w:rsidRDefault="00E93E2C" w:rsidP="00B254DE">
            <w:pPr>
              <w:jc w:val="both"/>
              <w:rPr>
                <w:rFonts w:ascii="Times New Roman" w:hAnsi="Times New Roman" w:cs="Times New Roman"/>
                <w:sz w:val="24"/>
                <w:szCs w:val="24"/>
              </w:rPr>
            </w:pPr>
            <w:hyperlink r:id="rId21" w:history="1">
              <w:r w:rsidRPr="00451919">
                <w:rPr>
                  <w:rStyle w:val="Hyperlink"/>
                  <w:rFonts w:ascii="Times New Roman" w:hAnsi="Times New Roman" w:cs="Times New Roman"/>
                  <w:sz w:val="24"/>
                  <w:szCs w:val="24"/>
                </w:rPr>
                <w:t>https://arka.am/en/news/economy/armenia-s-average-annual-economic-growth-from-2021-to-2025-was-approximately-8-13-according-to-minis/</w:t>
              </w:r>
            </w:hyperlink>
          </w:p>
          <w:p w14:paraId="7613D0AE" w14:textId="150AF592" w:rsidR="00E93E2C" w:rsidRPr="00451919" w:rsidRDefault="00E93E2C" w:rsidP="00B254DE">
            <w:pPr>
              <w:jc w:val="both"/>
              <w:rPr>
                <w:rFonts w:ascii="Times New Roman" w:hAnsi="Times New Roman" w:cs="Times New Roman"/>
                <w:sz w:val="24"/>
                <w:szCs w:val="24"/>
              </w:rPr>
            </w:pPr>
          </w:p>
        </w:tc>
        <w:tc>
          <w:tcPr>
            <w:tcW w:w="1553" w:type="dxa"/>
          </w:tcPr>
          <w:p w14:paraId="7139921A" w14:textId="77777777" w:rsidR="002F09A8" w:rsidRPr="00451919" w:rsidRDefault="002F09A8" w:rsidP="00B254DE">
            <w:pPr>
              <w:jc w:val="both"/>
              <w:rPr>
                <w:rFonts w:ascii="Times New Roman" w:hAnsi="Times New Roman" w:cs="Times New Roman"/>
                <w:sz w:val="24"/>
                <w:szCs w:val="24"/>
              </w:rPr>
            </w:pPr>
          </w:p>
        </w:tc>
      </w:tr>
      <w:tr w:rsidR="002F09A8" w:rsidRPr="00451919" w14:paraId="295984C6" w14:textId="77777777" w:rsidTr="00B254DE">
        <w:tc>
          <w:tcPr>
            <w:tcW w:w="1413" w:type="dxa"/>
          </w:tcPr>
          <w:p w14:paraId="4647906F" w14:textId="61D64940" w:rsidR="002F09A8" w:rsidRPr="00451919" w:rsidRDefault="008A1F71" w:rsidP="00B254DE">
            <w:pPr>
              <w:jc w:val="both"/>
              <w:rPr>
                <w:rFonts w:ascii="Times New Roman" w:hAnsi="Times New Roman" w:cs="Times New Roman"/>
                <w:sz w:val="24"/>
                <w:szCs w:val="24"/>
              </w:rPr>
            </w:pPr>
            <w:r w:rsidRPr="00451919">
              <w:rPr>
                <w:rFonts w:ascii="Times New Roman" w:hAnsi="Times New Roman" w:cs="Times New Roman"/>
                <w:sz w:val="24"/>
                <w:szCs w:val="24"/>
              </w:rPr>
              <w:t>2026-01-20</w:t>
            </w:r>
          </w:p>
        </w:tc>
        <w:tc>
          <w:tcPr>
            <w:tcW w:w="4111" w:type="dxa"/>
          </w:tcPr>
          <w:p w14:paraId="74C515C8" w14:textId="4A86184C" w:rsidR="008A1F71" w:rsidRPr="00451919" w:rsidRDefault="008A1F71" w:rsidP="008A1F71">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Ekonomikos ministras G. </w:t>
            </w:r>
            <w:proofErr w:type="spellStart"/>
            <w:r w:rsidRPr="00451919">
              <w:rPr>
                <w:rFonts w:ascii="Times New Roman" w:hAnsi="Times New Roman" w:cs="Times New Roman"/>
                <w:sz w:val="24"/>
                <w:szCs w:val="24"/>
              </w:rPr>
              <w:t>Papoyanas</w:t>
            </w:r>
            <w:proofErr w:type="spellEnd"/>
            <w:r w:rsidRPr="00451919">
              <w:rPr>
                <w:rFonts w:ascii="Times New Roman" w:hAnsi="Times New Roman" w:cs="Times New Roman"/>
                <w:sz w:val="24"/>
                <w:szCs w:val="24"/>
              </w:rPr>
              <w:t xml:space="preserve">, pristatydamas N. </w:t>
            </w:r>
            <w:proofErr w:type="spellStart"/>
            <w:r w:rsidRPr="00451919">
              <w:rPr>
                <w:rFonts w:ascii="Times New Roman" w:hAnsi="Times New Roman" w:cs="Times New Roman"/>
                <w:sz w:val="24"/>
                <w:szCs w:val="24"/>
              </w:rPr>
              <w:t>Pashinyanui</w:t>
            </w:r>
            <w:proofErr w:type="spellEnd"/>
            <w:r w:rsidRPr="00451919">
              <w:rPr>
                <w:rFonts w:ascii="Times New Roman" w:hAnsi="Times New Roman" w:cs="Times New Roman"/>
                <w:sz w:val="24"/>
                <w:szCs w:val="24"/>
              </w:rPr>
              <w:t xml:space="preserve"> ministerijos 2025 m. veiklos ataskaitą, pranešė, kad pagal Produktyvumo skatinimo programą paskolų ir lizingo portfelis iki 2025 m. pabaigos siekė apie 439 mlrd. AMD, gavėjų skaičius – 4 976, pasirašytos 8 841 sutartys, o įsigyta 13 660 vienetų technikos ir įrangos.</w:t>
            </w:r>
          </w:p>
          <w:p w14:paraId="427CBDB4" w14:textId="44320E85"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002DC151" w14:textId="22DC8B2C" w:rsidR="002F09A8" w:rsidRPr="00451919" w:rsidRDefault="008A1F71" w:rsidP="00B254DE">
            <w:pPr>
              <w:jc w:val="both"/>
              <w:rPr>
                <w:rFonts w:ascii="Times New Roman" w:hAnsi="Times New Roman" w:cs="Times New Roman"/>
                <w:sz w:val="24"/>
                <w:szCs w:val="24"/>
              </w:rPr>
            </w:pPr>
            <w:hyperlink r:id="rId22" w:history="1">
              <w:r w:rsidRPr="00451919">
                <w:rPr>
                  <w:rStyle w:val="Hyperlink"/>
                  <w:rFonts w:ascii="Times New Roman" w:hAnsi="Times New Roman" w:cs="Times New Roman"/>
                  <w:sz w:val="24"/>
                  <w:szCs w:val="24"/>
                </w:rPr>
                <w:t>https://arka.am/en/news/economy/armenia-s-ministry-of-economy-the-loan-portfolio-of-agricultural-support-programs-has-reached-439-bi/</w:t>
              </w:r>
            </w:hyperlink>
          </w:p>
          <w:p w14:paraId="2ECC06F4" w14:textId="44D1E393" w:rsidR="008A1F71" w:rsidRPr="00451919" w:rsidRDefault="008A1F71" w:rsidP="00B254DE">
            <w:pPr>
              <w:jc w:val="both"/>
              <w:rPr>
                <w:rFonts w:ascii="Times New Roman" w:hAnsi="Times New Roman" w:cs="Times New Roman"/>
                <w:sz w:val="24"/>
                <w:szCs w:val="24"/>
              </w:rPr>
            </w:pPr>
          </w:p>
        </w:tc>
        <w:tc>
          <w:tcPr>
            <w:tcW w:w="1553" w:type="dxa"/>
          </w:tcPr>
          <w:p w14:paraId="64339149" w14:textId="77777777" w:rsidR="002F09A8" w:rsidRPr="00451919" w:rsidRDefault="002F09A8" w:rsidP="00B254DE">
            <w:pPr>
              <w:jc w:val="both"/>
              <w:rPr>
                <w:rFonts w:ascii="Times New Roman" w:hAnsi="Times New Roman" w:cs="Times New Roman"/>
                <w:sz w:val="24"/>
                <w:szCs w:val="24"/>
              </w:rPr>
            </w:pPr>
          </w:p>
        </w:tc>
      </w:tr>
      <w:tr w:rsidR="002F09A8" w:rsidRPr="00451919" w14:paraId="40124530" w14:textId="77777777" w:rsidTr="00B254DE">
        <w:tc>
          <w:tcPr>
            <w:tcW w:w="1413" w:type="dxa"/>
          </w:tcPr>
          <w:p w14:paraId="6A475EF1" w14:textId="688CDC26" w:rsidR="002F09A8" w:rsidRPr="00451919" w:rsidRDefault="00BC323C" w:rsidP="00B254DE">
            <w:pPr>
              <w:jc w:val="both"/>
              <w:rPr>
                <w:rFonts w:ascii="Times New Roman" w:hAnsi="Times New Roman" w:cs="Times New Roman"/>
                <w:sz w:val="24"/>
                <w:szCs w:val="24"/>
              </w:rPr>
            </w:pPr>
            <w:r w:rsidRPr="00451919">
              <w:rPr>
                <w:rFonts w:ascii="Times New Roman" w:hAnsi="Times New Roman" w:cs="Times New Roman"/>
                <w:sz w:val="24"/>
                <w:szCs w:val="24"/>
              </w:rPr>
              <w:t>2026-01-20</w:t>
            </w:r>
          </w:p>
        </w:tc>
        <w:tc>
          <w:tcPr>
            <w:tcW w:w="4111" w:type="dxa"/>
          </w:tcPr>
          <w:p w14:paraId="095C84B2" w14:textId="0E5638B6" w:rsidR="002F09A8" w:rsidRPr="00451919" w:rsidRDefault="00BC323C" w:rsidP="00B254DE">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Remiantis „Visual </w:t>
            </w:r>
            <w:proofErr w:type="spellStart"/>
            <w:r w:rsidRPr="00451919">
              <w:rPr>
                <w:rFonts w:ascii="Times New Roman" w:hAnsi="Times New Roman" w:cs="Times New Roman"/>
                <w:sz w:val="24"/>
                <w:szCs w:val="24"/>
              </w:rPr>
              <w:t>Capitalist</w:t>
            </w:r>
            <w:proofErr w:type="spellEnd"/>
            <w:r w:rsidRPr="00451919">
              <w:rPr>
                <w:rFonts w:ascii="Times New Roman" w:hAnsi="Times New Roman" w:cs="Times New Roman"/>
                <w:sz w:val="24"/>
                <w:szCs w:val="24"/>
              </w:rPr>
              <w:t xml:space="preserve">“ paskelbtu reitingu, 2025 m. infliacijos lygis Armėnijoje siekė 3,3 %. Pagal šį rodiklį Armėnija užima 98 vietą pasaulyje ir tai yra geriausias rezultatas tarp Pietų Kaukazo šalių. Azerbaidžane infliacija siekė 4,2 % (42 vieta), o </w:t>
            </w:r>
            <w:proofErr w:type="spellStart"/>
            <w:r w:rsidRPr="00451919">
              <w:rPr>
                <w:rFonts w:ascii="Times New Roman" w:hAnsi="Times New Roman" w:cs="Times New Roman"/>
                <w:sz w:val="24"/>
                <w:szCs w:val="24"/>
              </w:rPr>
              <w:t>Sakartvele</w:t>
            </w:r>
            <w:proofErr w:type="spellEnd"/>
            <w:r w:rsidRPr="00451919">
              <w:rPr>
                <w:rFonts w:ascii="Times New Roman" w:hAnsi="Times New Roman" w:cs="Times New Roman"/>
                <w:sz w:val="24"/>
                <w:szCs w:val="24"/>
              </w:rPr>
              <w:t xml:space="preserve"> – 3,9 % (68 vieta). Palyginimui, </w:t>
            </w:r>
            <w:proofErr w:type="spellStart"/>
            <w:r w:rsidRPr="00451919">
              <w:rPr>
                <w:rFonts w:ascii="Times New Roman" w:hAnsi="Times New Roman" w:cs="Times New Roman"/>
                <w:sz w:val="24"/>
                <w:szCs w:val="24"/>
              </w:rPr>
              <w:t>rusijoje</w:t>
            </w:r>
            <w:proofErr w:type="spellEnd"/>
            <w:r w:rsidRPr="00451919">
              <w:rPr>
                <w:rFonts w:ascii="Times New Roman" w:hAnsi="Times New Roman" w:cs="Times New Roman"/>
                <w:sz w:val="24"/>
                <w:szCs w:val="24"/>
              </w:rPr>
              <w:t xml:space="preserve"> infliacija sudarė 9 %, Turkijoje – 34,9 %, o Irane – net 42,4 %. Į atitinkamą „Visual </w:t>
            </w:r>
            <w:proofErr w:type="spellStart"/>
            <w:r w:rsidRPr="00451919">
              <w:rPr>
                <w:rFonts w:ascii="Times New Roman" w:hAnsi="Times New Roman" w:cs="Times New Roman"/>
                <w:sz w:val="24"/>
                <w:szCs w:val="24"/>
              </w:rPr>
              <w:t>Capitalist</w:t>
            </w:r>
            <w:proofErr w:type="spellEnd"/>
            <w:r w:rsidRPr="00451919">
              <w:rPr>
                <w:rFonts w:ascii="Times New Roman" w:hAnsi="Times New Roman" w:cs="Times New Roman"/>
                <w:sz w:val="24"/>
                <w:szCs w:val="24"/>
              </w:rPr>
              <w:t>“ reitingą buvo įtraukta iš viso 191 šalis.</w:t>
            </w:r>
          </w:p>
        </w:tc>
        <w:tc>
          <w:tcPr>
            <w:tcW w:w="2551" w:type="dxa"/>
          </w:tcPr>
          <w:p w14:paraId="48A1B2FF" w14:textId="7DB02626" w:rsidR="002F09A8" w:rsidRPr="00451919" w:rsidRDefault="00BC323C" w:rsidP="00B254DE">
            <w:pPr>
              <w:jc w:val="both"/>
              <w:rPr>
                <w:rFonts w:ascii="Times New Roman" w:hAnsi="Times New Roman" w:cs="Times New Roman"/>
                <w:sz w:val="24"/>
                <w:szCs w:val="24"/>
              </w:rPr>
            </w:pPr>
            <w:hyperlink r:id="rId23" w:history="1">
              <w:r w:rsidRPr="00451919">
                <w:rPr>
                  <w:rStyle w:val="Hyperlink"/>
                  <w:rFonts w:ascii="Times New Roman" w:hAnsi="Times New Roman" w:cs="Times New Roman"/>
                  <w:sz w:val="24"/>
                  <w:szCs w:val="24"/>
                </w:rPr>
                <w:t>https://news.am/eng/news/926096.html</w:t>
              </w:r>
            </w:hyperlink>
          </w:p>
          <w:p w14:paraId="74DFCD6D" w14:textId="1DB339BF" w:rsidR="00BC323C" w:rsidRPr="00451919" w:rsidRDefault="00BC323C" w:rsidP="00B254DE">
            <w:pPr>
              <w:jc w:val="both"/>
              <w:rPr>
                <w:rFonts w:ascii="Times New Roman" w:hAnsi="Times New Roman" w:cs="Times New Roman"/>
                <w:sz w:val="24"/>
                <w:szCs w:val="24"/>
              </w:rPr>
            </w:pPr>
          </w:p>
        </w:tc>
        <w:tc>
          <w:tcPr>
            <w:tcW w:w="1553" w:type="dxa"/>
          </w:tcPr>
          <w:p w14:paraId="48D8CBE1" w14:textId="77777777" w:rsidR="002F09A8" w:rsidRPr="00451919" w:rsidRDefault="002F09A8" w:rsidP="00B254DE">
            <w:pPr>
              <w:jc w:val="both"/>
              <w:rPr>
                <w:rFonts w:ascii="Times New Roman" w:hAnsi="Times New Roman" w:cs="Times New Roman"/>
                <w:sz w:val="24"/>
                <w:szCs w:val="24"/>
              </w:rPr>
            </w:pPr>
          </w:p>
        </w:tc>
      </w:tr>
      <w:tr w:rsidR="002F09A8" w:rsidRPr="00451919" w14:paraId="07A70F3A" w14:textId="77777777" w:rsidTr="00B254DE">
        <w:tc>
          <w:tcPr>
            <w:tcW w:w="1413" w:type="dxa"/>
          </w:tcPr>
          <w:p w14:paraId="17F52319" w14:textId="096C277E" w:rsidR="002F09A8" w:rsidRPr="00451919" w:rsidRDefault="00F743FA" w:rsidP="00B254DE">
            <w:pPr>
              <w:jc w:val="both"/>
              <w:rPr>
                <w:rFonts w:ascii="Times New Roman" w:hAnsi="Times New Roman" w:cs="Times New Roman"/>
                <w:sz w:val="24"/>
                <w:szCs w:val="24"/>
              </w:rPr>
            </w:pPr>
            <w:r w:rsidRPr="00451919">
              <w:rPr>
                <w:rFonts w:ascii="Times New Roman" w:hAnsi="Times New Roman" w:cs="Times New Roman"/>
                <w:sz w:val="24"/>
                <w:szCs w:val="24"/>
              </w:rPr>
              <w:t>2026-01-21</w:t>
            </w:r>
          </w:p>
        </w:tc>
        <w:tc>
          <w:tcPr>
            <w:tcW w:w="4111" w:type="dxa"/>
          </w:tcPr>
          <w:p w14:paraId="1533C007" w14:textId="24A1B590" w:rsidR="00F743FA" w:rsidRPr="00451919" w:rsidRDefault="00F743FA" w:rsidP="00F743FA">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Finansų ministras V. </w:t>
            </w:r>
            <w:proofErr w:type="spellStart"/>
            <w:r w:rsidRPr="00451919">
              <w:rPr>
                <w:rFonts w:ascii="Times New Roman" w:hAnsi="Times New Roman" w:cs="Times New Roman"/>
                <w:sz w:val="24"/>
                <w:szCs w:val="24"/>
              </w:rPr>
              <w:t>Hovhannisyanas</w:t>
            </w:r>
            <w:proofErr w:type="spellEnd"/>
            <w:r w:rsidRPr="00451919">
              <w:rPr>
                <w:rFonts w:ascii="Times New Roman" w:hAnsi="Times New Roman" w:cs="Times New Roman"/>
                <w:sz w:val="24"/>
                <w:szCs w:val="24"/>
              </w:rPr>
              <w:t xml:space="preserve"> paskelbė, kad Armėnijos valstybės biudžeto pajamos 2025 m., palyginti su </w:t>
            </w:r>
            <w:r w:rsidRPr="00451919">
              <w:rPr>
                <w:rFonts w:ascii="Times New Roman" w:hAnsi="Times New Roman" w:cs="Times New Roman"/>
                <w:sz w:val="24"/>
                <w:szCs w:val="24"/>
              </w:rPr>
              <w:lastRenderedPageBreak/>
              <w:t>2024 m., padidėjo 306 mlrd. AMD, o išlaidos – 350 mlrd. AMD.</w:t>
            </w:r>
          </w:p>
          <w:p w14:paraId="325035B3" w14:textId="738FF441"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2AF1412A" w14:textId="5F903AB3" w:rsidR="002F09A8" w:rsidRPr="00451919" w:rsidRDefault="00F743FA" w:rsidP="00B254DE">
            <w:pPr>
              <w:jc w:val="both"/>
              <w:rPr>
                <w:rFonts w:ascii="Times New Roman" w:hAnsi="Times New Roman" w:cs="Times New Roman"/>
                <w:sz w:val="24"/>
                <w:szCs w:val="24"/>
              </w:rPr>
            </w:pPr>
            <w:hyperlink r:id="rId24" w:history="1">
              <w:r w:rsidRPr="00451919">
                <w:rPr>
                  <w:rStyle w:val="Hyperlink"/>
                  <w:rFonts w:ascii="Times New Roman" w:hAnsi="Times New Roman" w:cs="Times New Roman"/>
                  <w:sz w:val="24"/>
                  <w:szCs w:val="24"/>
                </w:rPr>
                <w:t>https://arka.am/en/news/economy/armenia-s-state-budget-revenues-increased-by-306-</w:t>
              </w:r>
              <w:r w:rsidRPr="00451919">
                <w:rPr>
                  <w:rStyle w:val="Hyperlink"/>
                  <w:rFonts w:ascii="Times New Roman" w:hAnsi="Times New Roman" w:cs="Times New Roman"/>
                  <w:sz w:val="24"/>
                  <w:szCs w:val="24"/>
                </w:rPr>
                <w:lastRenderedPageBreak/>
                <w:t>billion-drams-in-2025-while-expenditures-increased-/</w:t>
              </w:r>
            </w:hyperlink>
          </w:p>
          <w:p w14:paraId="1AB3C371" w14:textId="2F2DA785" w:rsidR="00F743FA" w:rsidRPr="00451919" w:rsidRDefault="00F743FA" w:rsidP="00B254DE">
            <w:pPr>
              <w:jc w:val="both"/>
              <w:rPr>
                <w:rFonts w:ascii="Times New Roman" w:hAnsi="Times New Roman" w:cs="Times New Roman"/>
                <w:sz w:val="24"/>
                <w:szCs w:val="24"/>
              </w:rPr>
            </w:pPr>
          </w:p>
        </w:tc>
        <w:tc>
          <w:tcPr>
            <w:tcW w:w="1553" w:type="dxa"/>
          </w:tcPr>
          <w:p w14:paraId="7D5D843D" w14:textId="77777777" w:rsidR="002F09A8" w:rsidRPr="00451919" w:rsidRDefault="002F09A8" w:rsidP="00B254DE">
            <w:pPr>
              <w:jc w:val="both"/>
              <w:rPr>
                <w:rFonts w:ascii="Times New Roman" w:hAnsi="Times New Roman" w:cs="Times New Roman"/>
                <w:sz w:val="24"/>
                <w:szCs w:val="24"/>
              </w:rPr>
            </w:pPr>
          </w:p>
        </w:tc>
      </w:tr>
      <w:tr w:rsidR="002F09A8" w:rsidRPr="00451919" w14:paraId="54463792" w14:textId="77777777" w:rsidTr="00B254DE">
        <w:tc>
          <w:tcPr>
            <w:tcW w:w="1413" w:type="dxa"/>
          </w:tcPr>
          <w:p w14:paraId="2EFFC950" w14:textId="677FCB9B" w:rsidR="002F09A8" w:rsidRPr="00451919" w:rsidRDefault="00622402" w:rsidP="00B254DE">
            <w:pPr>
              <w:jc w:val="both"/>
              <w:rPr>
                <w:rFonts w:ascii="Times New Roman" w:hAnsi="Times New Roman" w:cs="Times New Roman"/>
                <w:sz w:val="24"/>
                <w:szCs w:val="24"/>
              </w:rPr>
            </w:pPr>
            <w:r w:rsidRPr="00451919">
              <w:rPr>
                <w:rFonts w:ascii="Times New Roman" w:hAnsi="Times New Roman" w:cs="Times New Roman"/>
                <w:sz w:val="24"/>
                <w:szCs w:val="24"/>
              </w:rPr>
              <w:t>2026-01-21</w:t>
            </w:r>
          </w:p>
        </w:tc>
        <w:tc>
          <w:tcPr>
            <w:tcW w:w="4111" w:type="dxa"/>
          </w:tcPr>
          <w:p w14:paraId="54088E92" w14:textId="08B2A956" w:rsidR="002F09A8" w:rsidRPr="00451919" w:rsidRDefault="00622402"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 xml:space="preserve">V. </w:t>
            </w:r>
            <w:proofErr w:type="spellStart"/>
            <w:r w:rsidRPr="00451919">
              <w:rPr>
                <w:rFonts w:ascii="Times New Roman" w:hAnsi="Times New Roman" w:cs="Times New Roman"/>
                <w:sz w:val="24"/>
                <w:szCs w:val="24"/>
              </w:rPr>
              <w:t>Hovhanisyanas</w:t>
            </w:r>
            <w:proofErr w:type="spellEnd"/>
            <w:r w:rsidRPr="00451919">
              <w:rPr>
                <w:rFonts w:ascii="Times New Roman" w:hAnsi="Times New Roman" w:cs="Times New Roman"/>
                <w:sz w:val="24"/>
                <w:szCs w:val="24"/>
              </w:rPr>
              <w:t xml:space="preserve"> paskelbė, kad Armėnijos mokesčių ir BVP santykis 2025 m. turėtų siekti 24,5 %, artimą 25 % tikslui. Jis pažymėjo, kad mokesčių ir BVP santykis pagerėjo ir viršijo 2025 m. biudžeto tikslą.</w:t>
            </w:r>
          </w:p>
        </w:tc>
        <w:tc>
          <w:tcPr>
            <w:tcW w:w="2551" w:type="dxa"/>
          </w:tcPr>
          <w:p w14:paraId="0500D6FF" w14:textId="32FDAAF4" w:rsidR="002F09A8" w:rsidRPr="00451919" w:rsidRDefault="00622402" w:rsidP="00B254DE">
            <w:pPr>
              <w:jc w:val="both"/>
              <w:rPr>
                <w:rFonts w:ascii="Times New Roman" w:hAnsi="Times New Roman" w:cs="Times New Roman"/>
                <w:sz w:val="24"/>
                <w:szCs w:val="24"/>
              </w:rPr>
            </w:pPr>
            <w:hyperlink r:id="rId25" w:history="1">
              <w:r w:rsidRPr="00451919">
                <w:rPr>
                  <w:rStyle w:val="Hyperlink"/>
                  <w:rFonts w:ascii="Times New Roman" w:hAnsi="Times New Roman" w:cs="Times New Roman"/>
                  <w:sz w:val="24"/>
                  <w:szCs w:val="24"/>
                </w:rPr>
                <w:t>https://arka.am/en/news/economy/armenia-s-tax-to-gdp-ratio-will-be-24-5-by-the-end-of-2025-minister/</w:t>
              </w:r>
            </w:hyperlink>
          </w:p>
          <w:p w14:paraId="5B0CC3E2" w14:textId="5BDC8638" w:rsidR="00622402" w:rsidRPr="00451919" w:rsidRDefault="00622402" w:rsidP="00B254DE">
            <w:pPr>
              <w:jc w:val="both"/>
              <w:rPr>
                <w:rFonts w:ascii="Times New Roman" w:hAnsi="Times New Roman" w:cs="Times New Roman"/>
                <w:sz w:val="24"/>
                <w:szCs w:val="24"/>
              </w:rPr>
            </w:pPr>
          </w:p>
        </w:tc>
        <w:tc>
          <w:tcPr>
            <w:tcW w:w="1553" w:type="dxa"/>
          </w:tcPr>
          <w:p w14:paraId="13C3A965" w14:textId="77777777" w:rsidR="002F09A8" w:rsidRPr="00451919" w:rsidRDefault="002F09A8" w:rsidP="00B254DE">
            <w:pPr>
              <w:jc w:val="both"/>
              <w:rPr>
                <w:rFonts w:ascii="Times New Roman" w:hAnsi="Times New Roman" w:cs="Times New Roman"/>
                <w:sz w:val="24"/>
                <w:szCs w:val="24"/>
              </w:rPr>
            </w:pPr>
          </w:p>
        </w:tc>
      </w:tr>
      <w:tr w:rsidR="002F09A8" w:rsidRPr="00451919" w14:paraId="558AA05D" w14:textId="77777777" w:rsidTr="00B254DE">
        <w:tc>
          <w:tcPr>
            <w:tcW w:w="1413" w:type="dxa"/>
          </w:tcPr>
          <w:p w14:paraId="24CEB881" w14:textId="7CC3373E" w:rsidR="002F09A8" w:rsidRPr="00451919" w:rsidRDefault="007C5308" w:rsidP="00B254DE">
            <w:pPr>
              <w:jc w:val="both"/>
              <w:rPr>
                <w:rFonts w:ascii="Times New Roman" w:hAnsi="Times New Roman" w:cs="Times New Roman"/>
                <w:sz w:val="24"/>
                <w:szCs w:val="24"/>
              </w:rPr>
            </w:pPr>
            <w:r w:rsidRPr="00451919">
              <w:rPr>
                <w:rFonts w:ascii="Times New Roman" w:hAnsi="Times New Roman" w:cs="Times New Roman"/>
                <w:sz w:val="24"/>
                <w:szCs w:val="24"/>
              </w:rPr>
              <w:t>2026-01-21</w:t>
            </w:r>
          </w:p>
        </w:tc>
        <w:tc>
          <w:tcPr>
            <w:tcW w:w="4111" w:type="dxa"/>
          </w:tcPr>
          <w:p w14:paraId="682B31DE" w14:textId="69283BD2" w:rsidR="007C5308" w:rsidRPr="00451919" w:rsidRDefault="007C5308" w:rsidP="007C5308">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Pasak V. </w:t>
            </w:r>
            <w:proofErr w:type="spellStart"/>
            <w:r w:rsidRPr="00451919">
              <w:rPr>
                <w:rFonts w:ascii="Times New Roman" w:hAnsi="Times New Roman" w:cs="Times New Roman"/>
                <w:sz w:val="24"/>
                <w:szCs w:val="24"/>
              </w:rPr>
              <w:t>Hovhanisyano</w:t>
            </w:r>
            <w:proofErr w:type="spellEnd"/>
            <w:r w:rsidRPr="00451919">
              <w:rPr>
                <w:rFonts w:ascii="Times New Roman" w:hAnsi="Times New Roman" w:cs="Times New Roman"/>
                <w:sz w:val="24"/>
                <w:szCs w:val="24"/>
              </w:rPr>
              <w:t>, 2025 m. Armėnijos ekonomikos augimas sieks maždaug 5,5–6 %, o tikslūs skaičiai bus žinomi po to, kai Statistikos komitetas paskelbs duomenis.</w:t>
            </w:r>
          </w:p>
          <w:p w14:paraId="03E7F1B6" w14:textId="77777777"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6E61C84E" w14:textId="4F15B605" w:rsidR="002F09A8" w:rsidRPr="00451919" w:rsidRDefault="007C5308" w:rsidP="00B254DE">
            <w:pPr>
              <w:jc w:val="both"/>
              <w:rPr>
                <w:rFonts w:ascii="Times New Roman" w:hAnsi="Times New Roman" w:cs="Times New Roman"/>
                <w:sz w:val="24"/>
                <w:szCs w:val="24"/>
              </w:rPr>
            </w:pPr>
            <w:hyperlink r:id="rId26" w:history="1">
              <w:r w:rsidRPr="00451919">
                <w:rPr>
                  <w:rStyle w:val="Hyperlink"/>
                  <w:rFonts w:ascii="Times New Roman" w:hAnsi="Times New Roman" w:cs="Times New Roman"/>
                  <w:sz w:val="24"/>
                  <w:szCs w:val="24"/>
                </w:rPr>
                <w:t>https://arka.am/en/news/economy/economic-growth-in-armenia-in-2025-will-be-between-5-5-and-6-finance-minister/</w:t>
              </w:r>
            </w:hyperlink>
          </w:p>
          <w:p w14:paraId="04E1C44F" w14:textId="2126410F" w:rsidR="007C5308" w:rsidRPr="00451919" w:rsidRDefault="007C5308" w:rsidP="00B254DE">
            <w:pPr>
              <w:jc w:val="both"/>
              <w:rPr>
                <w:rFonts w:ascii="Times New Roman" w:hAnsi="Times New Roman" w:cs="Times New Roman"/>
                <w:sz w:val="24"/>
                <w:szCs w:val="24"/>
              </w:rPr>
            </w:pPr>
          </w:p>
        </w:tc>
        <w:tc>
          <w:tcPr>
            <w:tcW w:w="1553" w:type="dxa"/>
          </w:tcPr>
          <w:p w14:paraId="6434B82E" w14:textId="77777777" w:rsidR="002F09A8" w:rsidRPr="00451919" w:rsidRDefault="002F09A8" w:rsidP="00B254DE">
            <w:pPr>
              <w:jc w:val="both"/>
              <w:rPr>
                <w:rFonts w:ascii="Times New Roman" w:hAnsi="Times New Roman" w:cs="Times New Roman"/>
                <w:sz w:val="24"/>
                <w:szCs w:val="24"/>
              </w:rPr>
            </w:pPr>
          </w:p>
        </w:tc>
      </w:tr>
      <w:tr w:rsidR="002F09A8" w:rsidRPr="00451919" w14:paraId="674C66C5" w14:textId="77777777" w:rsidTr="00B254DE">
        <w:tc>
          <w:tcPr>
            <w:tcW w:w="1413" w:type="dxa"/>
          </w:tcPr>
          <w:p w14:paraId="4236FFF4" w14:textId="6FE9C589" w:rsidR="002F09A8" w:rsidRPr="00451919" w:rsidRDefault="001B7AA0" w:rsidP="00B254DE">
            <w:pPr>
              <w:jc w:val="both"/>
              <w:rPr>
                <w:rFonts w:ascii="Times New Roman" w:hAnsi="Times New Roman" w:cs="Times New Roman"/>
                <w:sz w:val="24"/>
                <w:szCs w:val="24"/>
              </w:rPr>
            </w:pPr>
            <w:r w:rsidRPr="00451919">
              <w:rPr>
                <w:rFonts w:ascii="Times New Roman" w:hAnsi="Times New Roman" w:cs="Times New Roman"/>
                <w:sz w:val="24"/>
                <w:szCs w:val="24"/>
              </w:rPr>
              <w:t>2026-01-21</w:t>
            </w:r>
          </w:p>
        </w:tc>
        <w:tc>
          <w:tcPr>
            <w:tcW w:w="4111" w:type="dxa"/>
          </w:tcPr>
          <w:p w14:paraId="764C14D9" w14:textId="52DA6128" w:rsidR="001B7AA0" w:rsidRPr="00451919" w:rsidRDefault="001B7AA0" w:rsidP="001B7AA0">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Armėnijos ekonomikos ministras G. </w:t>
            </w:r>
            <w:proofErr w:type="spellStart"/>
            <w:r w:rsidRPr="00451919">
              <w:rPr>
                <w:rFonts w:ascii="Times New Roman" w:hAnsi="Times New Roman" w:cs="Times New Roman"/>
                <w:sz w:val="24"/>
                <w:szCs w:val="24"/>
              </w:rPr>
              <w:t>Papoyanas</w:t>
            </w:r>
            <w:proofErr w:type="spellEnd"/>
            <w:r w:rsidRPr="00451919">
              <w:rPr>
                <w:rFonts w:ascii="Times New Roman" w:hAnsi="Times New Roman" w:cs="Times New Roman"/>
                <w:sz w:val="24"/>
                <w:szCs w:val="24"/>
              </w:rPr>
              <w:t xml:space="preserve"> lankėsi „</w:t>
            </w:r>
            <w:proofErr w:type="spellStart"/>
            <w:r w:rsidRPr="00451919">
              <w:rPr>
                <w:rFonts w:ascii="Times New Roman" w:hAnsi="Times New Roman" w:cs="Times New Roman"/>
                <w:sz w:val="24"/>
                <w:szCs w:val="24"/>
              </w:rPr>
              <w:t>Vellar</w:t>
            </w:r>
            <w:proofErr w:type="spellEnd"/>
            <w:r w:rsidRPr="00451919">
              <w:rPr>
                <w:rFonts w:ascii="Times New Roman" w:hAnsi="Times New Roman" w:cs="Times New Roman"/>
                <w:sz w:val="24"/>
                <w:szCs w:val="24"/>
              </w:rPr>
              <w:t xml:space="preserve"> Group“ statomame moderniame šokolado ir konditerijos gaminių fabrike, kuris taps didžiausia šokolado gamybos įmone regione. Į projektą jau investuota apie 120 mln. eurų, o artimiausiu metu planuojama investuoti dar 25 mln. eurų.</w:t>
            </w:r>
          </w:p>
          <w:p w14:paraId="29C45EEB" w14:textId="77777777" w:rsidR="002F09A8" w:rsidRPr="00451919" w:rsidRDefault="002F09A8" w:rsidP="00B254DE">
            <w:pPr>
              <w:spacing w:before="120"/>
              <w:jc w:val="both"/>
              <w:rPr>
                <w:rFonts w:ascii="Times New Roman" w:hAnsi="Times New Roman" w:cs="Times New Roman"/>
                <w:sz w:val="24"/>
                <w:szCs w:val="24"/>
              </w:rPr>
            </w:pPr>
          </w:p>
        </w:tc>
        <w:tc>
          <w:tcPr>
            <w:tcW w:w="2551" w:type="dxa"/>
          </w:tcPr>
          <w:p w14:paraId="2C9A05BD" w14:textId="28E4A9C6" w:rsidR="002F09A8" w:rsidRPr="00451919" w:rsidRDefault="001B7AA0" w:rsidP="00B254DE">
            <w:pPr>
              <w:jc w:val="both"/>
              <w:rPr>
                <w:rFonts w:ascii="Times New Roman" w:hAnsi="Times New Roman" w:cs="Times New Roman"/>
                <w:sz w:val="24"/>
                <w:szCs w:val="24"/>
              </w:rPr>
            </w:pPr>
            <w:hyperlink r:id="rId27" w:history="1">
              <w:r w:rsidRPr="00451919">
                <w:rPr>
                  <w:rStyle w:val="Hyperlink"/>
                  <w:rFonts w:ascii="Times New Roman" w:hAnsi="Times New Roman" w:cs="Times New Roman"/>
                  <w:sz w:val="24"/>
                  <w:szCs w:val="24"/>
                </w:rPr>
                <w:t>https://panarmenian.net/m/eng/news/329961</w:t>
              </w:r>
            </w:hyperlink>
          </w:p>
          <w:p w14:paraId="02631E4A" w14:textId="69B3BA3D" w:rsidR="001B7AA0" w:rsidRPr="00451919" w:rsidRDefault="001B7AA0" w:rsidP="00B254DE">
            <w:pPr>
              <w:jc w:val="both"/>
              <w:rPr>
                <w:rFonts w:ascii="Times New Roman" w:hAnsi="Times New Roman" w:cs="Times New Roman"/>
                <w:sz w:val="24"/>
                <w:szCs w:val="24"/>
              </w:rPr>
            </w:pPr>
          </w:p>
        </w:tc>
        <w:tc>
          <w:tcPr>
            <w:tcW w:w="1553" w:type="dxa"/>
          </w:tcPr>
          <w:p w14:paraId="2F8DA053" w14:textId="77777777" w:rsidR="002F09A8" w:rsidRPr="00451919" w:rsidRDefault="002F09A8" w:rsidP="00B254DE">
            <w:pPr>
              <w:jc w:val="both"/>
              <w:rPr>
                <w:rFonts w:ascii="Times New Roman" w:hAnsi="Times New Roman" w:cs="Times New Roman"/>
                <w:sz w:val="24"/>
                <w:szCs w:val="24"/>
              </w:rPr>
            </w:pPr>
          </w:p>
        </w:tc>
      </w:tr>
      <w:tr w:rsidR="002F09A8" w:rsidRPr="00451919" w14:paraId="1D3DF4A3" w14:textId="77777777" w:rsidTr="00B254DE">
        <w:tc>
          <w:tcPr>
            <w:tcW w:w="1413" w:type="dxa"/>
          </w:tcPr>
          <w:p w14:paraId="790F8382" w14:textId="47ACBC4F" w:rsidR="002F09A8" w:rsidRPr="00451919" w:rsidRDefault="003606FB" w:rsidP="00B254DE">
            <w:pPr>
              <w:jc w:val="both"/>
              <w:rPr>
                <w:rFonts w:ascii="Times New Roman" w:hAnsi="Times New Roman" w:cs="Times New Roman"/>
                <w:sz w:val="24"/>
                <w:szCs w:val="24"/>
              </w:rPr>
            </w:pPr>
            <w:r w:rsidRPr="00451919">
              <w:rPr>
                <w:rFonts w:ascii="Times New Roman" w:hAnsi="Times New Roman" w:cs="Times New Roman"/>
                <w:sz w:val="24"/>
                <w:szCs w:val="24"/>
              </w:rPr>
              <w:t>2026-01-21</w:t>
            </w:r>
          </w:p>
        </w:tc>
        <w:tc>
          <w:tcPr>
            <w:tcW w:w="4111" w:type="dxa"/>
          </w:tcPr>
          <w:p w14:paraId="48C109BA" w14:textId="23909E53" w:rsidR="003606FB" w:rsidRPr="00451919" w:rsidRDefault="003606FB" w:rsidP="003606FB">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Finansų ministras V. </w:t>
            </w:r>
            <w:proofErr w:type="spellStart"/>
            <w:r w:rsidRPr="00451919">
              <w:rPr>
                <w:rFonts w:ascii="Times New Roman" w:hAnsi="Times New Roman" w:cs="Times New Roman"/>
                <w:sz w:val="24"/>
                <w:szCs w:val="24"/>
              </w:rPr>
              <w:t>Hovhannisyjan</w:t>
            </w:r>
            <w:proofErr w:type="spellEnd"/>
            <w:r w:rsidRPr="00451919">
              <w:rPr>
                <w:rFonts w:ascii="Times New Roman" w:hAnsi="Times New Roman" w:cs="Times New Roman"/>
                <w:sz w:val="24"/>
                <w:szCs w:val="24"/>
              </w:rPr>
              <w:t xml:space="preserve"> pareiškė, kad 2026 m. valstybės skolos aptarnavimo išlaidos greičiausiai bus mažesnės nei planuota.</w:t>
            </w:r>
          </w:p>
          <w:p w14:paraId="0273415B" w14:textId="77777777"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5E6798D2" w14:textId="69DB5982" w:rsidR="002F09A8" w:rsidRPr="00451919" w:rsidRDefault="003606FB" w:rsidP="00B254DE">
            <w:pPr>
              <w:jc w:val="both"/>
              <w:rPr>
                <w:rFonts w:ascii="Times New Roman" w:hAnsi="Times New Roman" w:cs="Times New Roman"/>
                <w:sz w:val="24"/>
                <w:szCs w:val="24"/>
              </w:rPr>
            </w:pPr>
            <w:hyperlink r:id="rId28" w:history="1">
              <w:r w:rsidRPr="00451919">
                <w:rPr>
                  <w:rStyle w:val="Hyperlink"/>
                  <w:rFonts w:ascii="Times New Roman" w:hAnsi="Times New Roman" w:cs="Times New Roman"/>
                  <w:sz w:val="24"/>
                  <w:szCs w:val="24"/>
                </w:rPr>
                <w:t>https://armenpress.am/en/article/1240182v</w:t>
              </w:r>
            </w:hyperlink>
          </w:p>
          <w:p w14:paraId="5D901059" w14:textId="49088A55" w:rsidR="003606FB" w:rsidRPr="00451919" w:rsidRDefault="003606FB" w:rsidP="00B254DE">
            <w:pPr>
              <w:jc w:val="both"/>
              <w:rPr>
                <w:rFonts w:ascii="Times New Roman" w:hAnsi="Times New Roman" w:cs="Times New Roman"/>
                <w:sz w:val="24"/>
                <w:szCs w:val="24"/>
              </w:rPr>
            </w:pPr>
          </w:p>
        </w:tc>
        <w:tc>
          <w:tcPr>
            <w:tcW w:w="1553" w:type="dxa"/>
          </w:tcPr>
          <w:p w14:paraId="7AD01EE3" w14:textId="77777777" w:rsidR="002F09A8" w:rsidRPr="00451919" w:rsidRDefault="002F09A8" w:rsidP="00B254DE">
            <w:pPr>
              <w:jc w:val="both"/>
              <w:rPr>
                <w:rFonts w:ascii="Times New Roman" w:hAnsi="Times New Roman" w:cs="Times New Roman"/>
                <w:sz w:val="24"/>
                <w:szCs w:val="24"/>
              </w:rPr>
            </w:pPr>
          </w:p>
        </w:tc>
      </w:tr>
      <w:tr w:rsidR="002F09A8" w:rsidRPr="00451919" w14:paraId="7CE28BB9" w14:textId="77777777" w:rsidTr="00B254DE">
        <w:tc>
          <w:tcPr>
            <w:tcW w:w="1413" w:type="dxa"/>
          </w:tcPr>
          <w:p w14:paraId="6CDEC297" w14:textId="2AD95A0B" w:rsidR="002F09A8" w:rsidRPr="00451919" w:rsidRDefault="00E410B7" w:rsidP="00B254DE">
            <w:pPr>
              <w:jc w:val="both"/>
              <w:rPr>
                <w:rFonts w:ascii="Times New Roman" w:hAnsi="Times New Roman" w:cs="Times New Roman"/>
                <w:sz w:val="24"/>
                <w:szCs w:val="24"/>
              </w:rPr>
            </w:pPr>
            <w:r w:rsidRPr="00451919">
              <w:rPr>
                <w:rFonts w:ascii="Times New Roman" w:hAnsi="Times New Roman" w:cs="Times New Roman"/>
                <w:sz w:val="24"/>
                <w:szCs w:val="24"/>
              </w:rPr>
              <w:t>2026-01-23</w:t>
            </w:r>
          </w:p>
        </w:tc>
        <w:tc>
          <w:tcPr>
            <w:tcW w:w="4111" w:type="dxa"/>
          </w:tcPr>
          <w:p w14:paraId="6D4F140E" w14:textId="1CED93AF" w:rsidR="002F09A8" w:rsidRPr="00451919" w:rsidRDefault="00E410B7"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 xml:space="preserve">N. </w:t>
            </w:r>
            <w:proofErr w:type="spellStart"/>
            <w:r w:rsidRPr="00451919">
              <w:rPr>
                <w:rFonts w:ascii="Times New Roman" w:hAnsi="Times New Roman" w:cs="Times New Roman"/>
                <w:sz w:val="24"/>
                <w:szCs w:val="24"/>
              </w:rPr>
              <w:t>Pashinyanas</w:t>
            </w:r>
            <w:proofErr w:type="spellEnd"/>
            <w:r w:rsidRPr="00451919">
              <w:rPr>
                <w:rFonts w:ascii="Times New Roman" w:hAnsi="Times New Roman" w:cs="Times New Roman"/>
                <w:sz w:val="24"/>
                <w:szCs w:val="24"/>
              </w:rPr>
              <w:t xml:space="preserve"> socialiniuose tinkluose pranešė, kad nuo 2018 m. gegužės 8 d. iki šių dienų Armėnijos Vyriausybė suteikė 438 muitų lengvatas 310 įmonių. Premjeras pabrėžė, kad procesas yra automatizuotas, ir atmetė teiginius apie preferencinį elgesį, pabrėždamas, kad sąlygos yra vienodos visoms įmonėms.</w:t>
            </w:r>
          </w:p>
        </w:tc>
        <w:tc>
          <w:tcPr>
            <w:tcW w:w="2551" w:type="dxa"/>
          </w:tcPr>
          <w:p w14:paraId="07971698" w14:textId="27A377B2" w:rsidR="002F09A8" w:rsidRPr="00451919" w:rsidRDefault="00E410B7" w:rsidP="00B254DE">
            <w:pPr>
              <w:jc w:val="both"/>
              <w:rPr>
                <w:rFonts w:ascii="Times New Roman" w:hAnsi="Times New Roman" w:cs="Times New Roman"/>
                <w:sz w:val="24"/>
                <w:szCs w:val="24"/>
              </w:rPr>
            </w:pPr>
            <w:hyperlink r:id="rId29" w:history="1">
              <w:r w:rsidRPr="00451919">
                <w:rPr>
                  <w:rStyle w:val="Hyperlink"/>
                  <w:rFonts w:ascii="Times New Roman" w:hAnsi="Times New Roman" w:cs="Times New Roman"/>
                  <w:sz w:val="24"/>
                  <w:szCs w:val="24"/>
                </w:rPr>
                <w:t>https://armenpress.am/en/article/1240338</w:t>
              </w:r>
            </w:hyperlink>
          </w:p>
          <w:p w14:paraId="4CEB5FCD" w14:textId="57E0D017" w:rsidR="00E410B7" w:rsidRPr="00451919" w:rsidRDefault="00E410B7" w:rsidP="00B254DE">
            <w:pPr>
              <w:jc w:val="both"/>
              <w:rPr>
                <w:rFonts w:ascii="Times New Roman" w:hAnsi="Times New Roman" w:cs="Times New Roman"/>
                <w:sz w:val="24"/>
                <w:szCs w:val="24"/>
              </w:rPr>
            </w:pPr>
          </w:p>
        </w:tc>
        <w:tc>
          <w:tcPr>
            <w:tcW w:w="1553" w:type="dxa"/>
          </w:tcPr>
          <w:p w14:paraId="7CC717A2" w14:textId="77777777" w:rsidR="002F09A8" w:rsidRPr="00451919" w:rsidRDefault="002F09A8" w:rsidP="00B254DE">
            <w:pPr>
              <w:jc w:val="both"/>
              <w:rPr>
                <w:rFonts w:ascii="Times New Roman" w:hAnsi="Times New Roman" w:cs="Times New Roman"/>
                <w:sz w:val="24"/>
                <w:szCs w:val="24"/>
              </w:rPr>
            </w:pPr>
          </w:p>
        </w:tc>
      </w:tr>
      <w:tr w:rsidR="002F09A8" w:rsidRPr="00451919" w14:paraId="30C58288" w14:textId="77777777" w:rsidTr="00B254DE">
        <w:tc>
          <w:tcPr>
            <w:tcW w:w="1413" w:type="dxa"/>
          </w:tcPr>
          <w:p w14:paraId="1A172B60" w14:textId="3AD052DA" w:rsidR="002F09A8" w:rsidRPr="00451919" w:rsidRDefault="00B5056E" w:rsidP="00B254DE">
            <w:pPr>
              <w:jc w:val="both"/>
              <w:rPr>
                <w:rFonts w:ascii="Times New Roman" w:hAnsi="Times New Roman" w:cs="Times New Roman"/>
                <w:sz w:val="24"/>
                <w:szCs w:val="24"/>
              </w:rPr>
            </w:pPr>
            <w:r w:rsidRPr="00451919">
              <w:rPr>
                <w:rFonts w:ascii="Times New Roman" w:hAnsi="Times New Roman" w:cs="Times New Roman"/>
                <w:sz w:val="24"/>
                <w:szCs w:val="24"/>
              </w:rPr>
              <w:t>2026-01-23</w:t>
            </w:r>
          </w:p>
        </w:tc>
        <w:tc>
          <w:tcPr>
            <w:tcW w:w="4111" w:type="dxa"/>
          </w:tcPr>
          <w:p w14:paraId="26334336" w14:textId="41F95BEC" w:rsidR="002F09A8" w:rsidRPr="00451919" w:rsidRDefault="00B5056E"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Statistikos komiteto duomenimis, Rusija, JAE ir Kinija išlieka pagrindinėmis Armėnijos eksporto šalimis. Tačiau bendros eksporto apimtys 2025 m. sausio–lapkričio mėn. sumažėjo 40,6 %.</w:t>
            </w:r>
          </w:p>
        </w:tc>
        <w:tc>
          <w:tcPr>
            <w:tcW w:w="2551" w:type="dxa"/>
          </w:tcPr>
          <w:p w14:paraId="3F9636CE" w14:textId="003F411D" w:rsidR="002F09A8" w:rsidRPr="00451919" w:rsidRDefault="00B5056E" w:rsidP="00B254DE">
            <w:pPr>
              <w:jc w:val="both"/>
              <w:rPr>
                <w:rFonts w:ascii="Times New Roman" w:hAnsi="Times New Roman" w:cs="Times New Roman"/>
                <w:sz w:val="24"/>
                <w:szCs w:val="24"/>
              </w:rPr>
            </w:pPr>
            <w:hyperlink r:id="rId30" w:history="1">
              <w:r w:rsidRPr="00451919">
                <w:rPr>
                  <w:rStyle w:val="Hyperlink"/>
                  <w:rFonts w:ascii="Times New Roman" w:hAnsi="Times New Roman" w:cs="Times New Roman"/>
                  <w:sz w:val="24"/>
                  <w:szCs w:val="24"/>
                </w:rPr>
                <w:t>https://armenpress.am/en/article/1240390</w:t>
              </w:r>
            </w:hyperlink>
          </w:p>
          <w:p w14:paraId="6095896B" w14:textId="0894C396" w:rsidR="00B5056E" w:rsidRPr="00451919" w:rsidRDefault="00B5056E" w:rsidP="00B254DE">
            <w:pPr>
              <w:jc w:val="both"/>
              <w:rPr>
                <w:rFonts w:ascii="Times New Roman" w:hAnsi="Times New Roman" w:cs="Times New Roman"/>
                <w:sz w:val="24"/>
                <w:szCs w:val="24"/>
              </w:rPr>
            </w:pPr>
          </w:p>
        </w:tc>
        <w:tc>
          <w:tcPr>
            <w:tcW w:w="1553" w:type="dxa"/>
          </w:tcPr>
          <w:p w14:paraId="63C5A7DC" w14:textId="77777777" w:rsidR="002F09A8" w:rsidRPr="00451919" w:rsidRDefault="002F09A8" w:rsidP="00B254DE">
            <w:pPr>
              <w:jc w:val="both"/>
              <w:rPr>
                <w:rFonts w:ascii="Times New Roman" w:hAnsi="Times New Roman" w:cs="Times New Roman"/>
                <w:sz w:val="24"/>
                <w:szCs w:val="24"/>
              </w:rPr>
            </w:pPr>
          </w:p>
        </w:tc>
      </w:tr>
      <w:tr w:rsidR="002F09A8" w:rsidRPr="00451919" w14:paraId="0D4DDD13" w14:textId="77777777" w:rsidTr="00B254DE">
        <w:tc>
          <w:tcPr>
            <w:tcW w:w="1413" w:type="dxa"/>
          </w:tcPr>
          <w:p w14:paraId="242D6C8E" w14:textId="41136B41" w:rsidR="002F09A8" w:rsidRPr="00451919" w:rsidRDefault="00041887" w:rsidP="00B254DE">
            <w:pPr>
              <w:jc w:val="both"/>
              <w:rPr>
                <w:rFonts w:ascii="Times New Roman" w:hAnsi="Times New Roman" w:cs="Times New Roman"/>
                <w:sz w:val="24"/>
                <w:szCs w:val="24"/>
              </w:rPr>
            </w:pPr>
            <w:r w:rsidRPr="00451919">
              <w:rPr>
                <w:rFonts w:ascii="Times New Roman" w:hAnsi="Times New Roman" w:cs="Times New Roman"/>
                <w:sz w:val="24"/>
                <w:szCs w:val="24"/>
              </w:rPr>
              <w:lastRenderedPageBreak/>
              <w:t>2026-01-26</w:t>
            </w:r>
          </w:p>
        </w:tc>
        <w:tc>
          <w:tcPr>
            <w:tcW w:w="4111" w:type="dxa"/>
          </w:tcPr>
          <w:p w14:paraId="21067568" w14:textId="7251BA11" w:rsidR="00041887" w:rsidRPr="00451919" w:rsidRDefault="00041887" w:rsidP="00041887">
            <w:pPr>
              <w:spacing w:before="120"/>
              <w:jc w:val="both"/>
              <w:rPr>
                <w:rFonts w:ascii="Times New Roman" w:hAnsi="Times New Roman" w:cs="Times New Roman"/>
                <w:sz w:val="24"/>
                <w:szCs w:val="24"/>
              </w:rPr>
            </w:pPr>
            <w:r w:rsidRPr="00451919">
              <w:rPr>
                <w:rFonts w:ascii="Times New Roman" w:hAnsi="Times New Roman" w:cs="Times New Roman"/>
                <w:sz w:val="24"/>
                <w:szCs w:val="24"/>
              </w:rPr>
              <w:t>Valstybinis pajamų komitetas pranešė, kad 2025 m. Armėnijos 1000 didžiausių mokesčių mokėtojų į valstybės biudžetą sumokėjo rekordinę 1,95 trilijono AMD sumą mokesčių ir muitų, o tai yra žymus augimas, palyginti su 1,77 trilijono AMD 2024 m.</w:t>
            </w:r>
          </w:p>
          <w:p w14:paraId="7DAA528F" w14:textId="6885E3EB"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1A01FE59" w14:textId="3B094DC3" w:rsidR="002F09A8" w:rsidRPr="00451919" w:rsidRDefault="00041887" w:rsidP="00B254DE">
            <w:pPr>
              <w:jc w:val="both"/>
              <w:rPr>
                <w:rFonts w:ascii="Times New Roman" w:hAnsi="Times New Roman" w:cs="Times New Roman"/>
                <w:sz w:val="24"/>
                <w:szCs w:val="24"/>
              </w:rPr>
            </w:pPr>
            <w:hyperlink r:id="rId31" w:history="1">
              <w:r w:rsidRPr="00451919">
                <w:rPr>
                  <w:rStyle w:val="Hyperlink"/>
                  <w:rFonts w:ascii="Times New Roman" w:hAnsi="Times New Roman" w:cs="Times New Roman"/>
                  <w:sz w:val="24"/>
                  <w:szCs w:val="24"/>
                </w:rPr>
                <w:t>https://arka.am/en/news/economy/armenia-s-1-000-largest-taxpayers-paid-1-95-trillion-drams-to-the-state-budget-in-2025/</w:t>
              </w:r>
            </w:hyperlink>
          </w:p>
          <w:p w14:paraId="27026663" w14:textId="7B0B6648" w:rsidR="00041887" w:rsidRPr="00451919" w:rsidRDefault="00041887" w:rsidP="00B254DE">
            <w:pPr>
              <w:jc w:val="both"/>
              <w:rPr>
                <w:rFonts w:ascii="Times New Roman" w:hAnsi="Times New Roman" w:cs="Times New Roman"/>
                <w:sz w:val="24"/>
                <w:szCs w:val="24"/>
              </w:rPr>
            </w:pPr>
          </w:p>
        </w:tc>
        <w:tc>
          <w:tcPr>
            <w:tcW w:w="1553" w:type="dxa"/>
          </w:tcPr>
          <w:p w14:paraId="221EA933" w14:textId="77777777" w:rsidR="002F09A8" w:rsidRPr="00451919" w:rsidRDefault="002F09A8" w:rsidP="00B254DE">
            <w:pPr>
              <w:jc w:val="both"/>
              <w:rPr>
                <w:rFonts w:ascii="Times New Roman" w:hAnsi="Times New Roman" w:cs="Times New Roman"/>
                <w:sz w:val="24"/>
                <w:szCs w:val="24"/>
              </w:rPr>
            </w:pPr>
          </w:p>
        </w:tc>
      </w:tr>
      <w:tr w:rsidR="002F09A8" w:rsidRPr="00451919" w14:paraId="697DDFA7" w14:textId="77777777" w:rsidTr="00B254DE">
        <w:tc>
          <w:tcPr>
            <w:tcW w:w="1413" w:type="dxa"/>
          </w:tcPr>
          <w:p w14:paraId="7F26E9AE" w14:textId="687E00AB" w:rsidR="002F09A8" w:rsidRPr="00451919" w:rsidRDefault="00332F98" w:rsidP="00B254DE">
            <w:pPr>
              <w:jc w:val="both"/>
              <w:rPr>
                <w:rFonts w:ascii="Times New Roman" w:hAnsi="Times New Roman" w:cs="Times New Roman"/>
                <w:sz w:val="24"/>
                <w:szCs w:val="24"/>
              </w:rPr>
            </w:pPr>
            <w:r w:rsidRPr="00451919">
              <w:rPr>
                <w:rFonts w:ascii="Times New Roman" w:hAnsi="Times New Roman" w:cs="Times New Roman"/>
                <w:sz w:val="24"/>
                <w:szCs w:val="24"/>
              </w:rPr>
              <w:t>2026-01-26</w:t>
            </w:r>
          </w:p>
        </w:tc>
        <w:tc>
          <w:tcPr>
            <w:tcW w:w="4111" w:type="dxa"/>
          </w:tcPr>
          <w:p w14:paraId="44EC935C" w14:textId="1007AF81" w:rsidR="00332F98" w:rsidRPr="00451919" w:rsidRDefault="00332F98" w:rsidP="00332F98">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Miestų plėtros komiteto vadovo Y. </w:t>
            </w:r>
            <w:proofErr w:type="spellStart"/>
            <w:r w:rsidRPr="00451919">
              <w:rPr>
                <w:rFonts w:ascii="Times New Roman" w:hAnsi="Times New Roman" w:cs="Times New Roman"/>
                <w:sz w:val="24"/>
                <w:szCs w:val="24"/>
              </w:rPr>
              <w:t>Vardanyanas</w:t>
            </w:r>
            <w:proofErr w:type="spellEnd"/>
            <w:r w:rsidRPr="00451919">
              <w:rPr>
                <w:rFonts w:ascii="Times New Roman" w:hAnsi="Times New Roman" w:cs="Times New Roman"/>
                <w:sz w:val="24"/>
                <w:szCs w:val="24"/>
              </w:rPr>
              <w:t xml:space="preserve"> pažymėjo, kad statyba ir toliau išlieka viena iš pagrindinių Armėnijos ekonomikos sričių, išlaikydama augimo tempą.</w:t>
            </w:r>
          </w:p>
          <w:p w14:paraId="12DFB8DE" w14:textId="678A7179"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032ECF47" w14:textId="2DB1A502" w:rsidR="002F09A8" w:rsidRPr="00451919" w:rsidRDefault="00332F98" w:rsidP="00B254DE">
            <w:pPr>
              <w:jc w:val="both"/>
              <w:rPr>
                <w:rFonts w:ascii="Times New Roman" w:hAnsi="Times New Roman" w:cs="Times New Roman"/>
                <w:sz w:val="24"/>
                <w:szCs w:val="24"/>
              </w:rPr>
            </w:pPr>
            <w:hyperlink r:id="rId32" w:history="1">
              <w:r w:rsidRPr="00451919">
                <w:rPr>
                  <w:rStyle w:val="Hyperlink"/>
                  <w:rFonts w:ascii="Times New Roman" w:hAnsi="Times New Roman" w:cs="Times New Roman"/>
                  <w:sz w:val="24"/>
                  <w:szCs w:val="24"/>
                </w:rPr>
                <w:t>https://armenpress.am/en/article/1240518</w:t>
              </w:r>
            </w:hyperlink>
          </w:p>
          <w:p w14:paraId="1161F551" w14:textId="1D0FF488" w:rsidR="00332F98" w:rsidRPr="00451919" w:rsidRDefault="00332F98" w:rsidP="00B254DE">
            <w:pPr>
              <w:jc w:val="both"/>
              <w:rPr>
                <w:rFonts w:ascii="Times New Roman" w:hAnsi="Times New Roman" w:cs="Times New Roman"/>
                <w:sz w:val="24"/>
                <w:szCs w:val="24"/>
              </w:rPr>
            </w:pPr>
          </w:p>
        </w:tc>
        <w:tc>
          <w:tcPr>
            <w:tcW w:w="1553" w:type="dxa"/>
          </w:tcPr>
          <w:p w14:paraId="760CF0C6" w14:textId="77777777" w:rsidR="002F09A8" w:rsidRPr="00451919" w:rsidRDefault="002F09A8" w:rsidP="00B254DE">
            <w:pPr>
              <w:jc w:val="both"/>
              <w:rPr>
                <w:rFonts w:ascii="Times New Roman" w:hAnsi="Times New Roman" w:cs="Times New Roman"/>
                <w:sz w:val="24"/>
                <w:szCs w:val="24"/>
              </w:rPr>
            </w:pPr>
          </w:p>
        </w:tc>
      </w:tr>
      <w:tr w:rsidR="002F09A8" w:rsidRPr="00451919" w14:paraId="193BF9E4" w14:textId="77777777" w:rsidTr="00B254DE">
        <w:tc>
          <w:tcPr>
            <w:tcW w:w="1413" w:type="dxa"/>
          </w:tcPr>
          <w:p w14:paraId="1CF9F019" w14:textId="3B2D19C4" w:rsidR="002F09A8" w:rsidRPr="00451919" w:rsidRDefault="0009593E" w:rsidP="00B254DE">
            <w:pPr>
              <w:jc w:val="both"/>
              <w:rPr>
                <w:rFonts w:ascii="Times New Roman" w:hAnsi="Times New Roman" w:cs="Times New Roman"/>
                <w:sz w:val="24"/>
                <w:szCs w:val="24"/>
              </w:rPr>
            </w:pPr>
            <w:r w:rsidRPr="00451919">
              <w:rPr>
                <w:rFonts w:ascii="Times New Roman" w:hAnsi="Times New Roman" w:cs="Times New Roman"/>
                <w:sz w:val="24"/>
                <w:szCs w:val="24"/>
              </w:rPr>
              <w:t>2026-01-26</w:t>
            </w:r>
          </w:p>
        </w:tc>
        <w:tc>
          <w:tcPr>
            <w:tcW w:w="4111" w:type="dxa"/>
          </w:tcPr>
          <w:p w14:paraId="4C42474C" w14:textId="6688775C" w:rsidR="0009593E" w:rsidRPr="00451919" w:rsidRDefault="0009593E" w:rsidP="0009593E">
            <w:pPr>
              <w:spacing w:before="120"/>
              <w:jc w:val="both"/>
              <w:rPr>
                <w:rFonts w:ascii="Times New Roman" w:hAnsi="Times New Roman" w:cs="Times New Roman"/>
                <w:sz w:val="24"/>
                <w:szCs w:val="24"/>
              </w:rPr>
            </w:pPr>
            <w:r w:rsidRPr="00451919">
              <w:rPr>
                <w:rFonts w:ascii="Times New Roman" w:hAnsi="Times New Roman" w:cs="Times New Roman"/>
                <w:sz w:val="24"/>
                <w:szCs w:val="24"/>
              </w:rPr>
              <w:t>Remiantis duomenimis, 1000 didžiausių mokesčių mokėtojų 2025 m. sausio–gruodžio mėn. į valstybės biudžetą sumokėjo iš viso daugiau nei 1 trilijoną 946 mlrd. 460 mln. AMD (apie 5 mlrd. USD). Šis skaičius, palyginti su ankstesniais metais, yra 173 mlrd. 546 mln. AMD didesnis.</w:t>
            </w:r>
          </w:p>
          <w:p w14:paraId="3932A594" w14:textId="77777777"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7CAFD09F" w14:textId="1A132707" w:rsidR="002F09A8" w:rsidRPr="00451919" w:rsidRDefault="0009593E" w:rsidP="00B254DE">
            <w:pPr>
              <w:jc w:val="both"/>
              <w:rPr>
                <w:rFonts w:ascii="Times New Roman" w:hAnsi="Times New Roman" w:cs="Times New Roman"/>
                <w:sz w:val="24"/>
                <w:szCs w:val="24"/>
              </w:rPr>
            </w:pPr>
            <w:hyperlink r:id="rId33" w:history="1">
              <w:r w:rsidRPr="00451919">
                <w:rPr>
                  <w:rStyle w:val="Hyperlink"/>
                  <w:rFonts w:ascii="Times New Roman" w:hAnsi="Times New Roman" w:cs="Times New Roman"/>
                  <w:sz w:val="24"/>
                  <w:szCs w:val="24"/>
                </w:rPr>
                <w:t>https://armenpress.am/en/article/1240560</w:t>
              </w:r>
            </w:hyperlink>
          </w:p>
          <w:p w14:paraId="0DADAFD3" w14:textId="45186C66" w:rsidR="0009593E" w:rsidRPr="00451919" w:rsidRDefault="0009593E" w:rsidP="00B254DE">
            <w:pPr>
              <w:jc w:val="both"/>
              <w:rPr>
                <w:rFonts w:ascii="Times New Roman" w:hAnsi="Times New Roman" w:cs="Times New Roman"/>
                <w:sz w:val="24"/>
                <w:szCs w:val="24"/>
              </w:rPr>
            </w:pPr>
          </w:p>
        </w:tc>
        <w:tc>
          <w:tcPr>
            <w:tcW w:w="1553" w:type="dxa"/>
          </w:tcPr>
          <w:p w14:paraId="5B3EF4A3" w14:textId="77777777" w:rsidR="002F09A8" w:rsidRPr="00451919" w:rsidRDefault="002F09A8" w:rsidP="00B254DE">
            <w:pPr>
              <w:jc w:val="both"/>
              <w:rPr>
                <w:rFonts w:ascii="Times New Roman" w:hAnsi="Times New Roman" w:cs="Times New Roman"/>
                <w:sz w:val="24"/>
                <w:szCs w:val="24"/>
              </w:rPr>
            </w:pPr>
          </w:p>
        </w:tc>
      </w:tr>
      <w:tr w:rsidR="002F09A8" w:rsidRPr="00451919" w14:paraId="3C838654" w14:textId="77777777" w:rsidTr="00B254DE">
        <w:tc>
          <w:tcPr>
            <w:tcW w:w="1413" w:type="dxa"/>
          </w:tcPr>
          <w:p w14:paraId="2CEE7027" w14:textId="0D111F7A" w:rsidR="002F09A8" w:rsidRPr="00451919" w:rsidRDefault="003D02C8" w:rsidP="00B254DE">
            <w:pPr>
              <w:jc w:val="both"/>
              <w:rPr>
                <w:rFonts w:ascii="Times New Roman" w:hAnsi="Times New Roman" w:cs="Times New Roman"/>
                <w:sz w:val="24"/>
                <w:szCs w:val="24"/>
              </w:rPr>
            </w:pPr>
            <w:r w:rsidRPr="00451919">
              <w:rPr>
                <w:rFonts w:ascii="Times New Roman" w:hAnsi="Times New Roman" w:cs="Times New Roman"/>
                <w:sz w:val="24"/>
                <w:szCs w:val="24"/>
              </w:rPr>
              <w:t>2026-01-26</w:t>
            </w:r>
          </w:p>
        </w:tc>
        <w:tc>
          <w:tcPr>
            <w:tcW w:w="4111" w:type="dxa"/>
          </w:tcPr>
          <w:p w14:paraId="64F135E1" w14:textId="3DC9231D" w:rsidR="003D02C8" w:rsidRPr="00451919" w:rsidRDefault="003D02C8" w:rsidP="003D02C8">
            <w:pPr>
              <w:spacing w:before="120"/>
              <w:jc w:val="both"/>
              <w:rPr>
                <w:rFonts w:ascii="Times New Roman" w:hAnsi="Times New Roman" w:cs="Times New Roman"/>
                <w:sz w:val="24"/>
                <w:szCs w:val="24"/>
              </w:rPr>
            </w:pPr>
            <w:r w:rsidRPr="00451919">
              <w:rPr>
                <w:rFonts w:ascii="Times New Roman" w:hAnsi="Times New Roman" w:cs="Times New Roman"/>
                <w:sz w:val="24"/>
                <w:szCs w:val="24"/>
              </w:rPr>
              <w:t xml:space="preserve">Darbo ir socialinių reikalų ministras A. </w:t>
            </w:r>
            <w:proofErr w:type="spellStart"/>
            <w:r w:rsidRPr="00451919">
              <w:rPr>
                <w:rFonts w:ascii="Times New Roman" w:hAnsi="Times New Roman" w:cs="Times New Roman"/>
                <w:sz w:val="24"/>
                <w:szCs w:val="24"/>
              </w:rPr>
              <w:t>Torosyanas</w:t>
            </w:r>
            <w:proofErr w:type="spellEnd"/>
            <w:r w:rsidRPr="00451919">
              <w:rPr>
                <w:rFonts w:ascii="Times New Roman" w:hAnsi="Times New Roman" w:cs="Times New Roman"/>
                <w:sz w:val="24"/>
                <w:szCs w:val="24"/>
              </w:rPr>
              <w:t xml:space="preserve"> pažymėjo, kad per pastaruosius penkerius metus darbo ieškančių ir bedarbių skaičių sumažėjo beveik perpus ir šis mažėjimas tęsiasi.</w:t>
            </w:r>
          </w:p>
          <w:p w14:paraId="158BCB06" w14:textId="77777777" w:rsidR="002F09A8" w:rsidRPr="00451919" w:rsidRDefault="002F09A8" w:rsidP="00B254DE">
            <w:pPr>
              <w:spacing w:before="120" w:after="120"/>
              <w:jc w:val="both"/>
              <w:rPr>
                <w:rFonts w:ascii="Times New Roman" w:hAnsi="Times New Roman" w:cs="Times New Roman"/>
                <w:sz w:val="24"/>
                <w:szCs w:val="24"/>
              </w:rPr>
            </w:pPr>
          </w:p>
        </w:tc>
        <w:tc>
          <w:tcPr>
            <w:tcW w:w="2551" w:type="dxa"/>
          </w:tcPr>
          <w:p w14:paraId="6093CBBE" w14:textId="20E4ECF1" w:rsidR="002F09A8" w:rsidRPr="00451919" w:rsidRDefault="003D02C8" w:rsidP="00B254DE">
            <w:pPr>
              <w:jc w:val="both"/>
              <w:rPr>
                <w:rFonts w:ascii="Times New Roman" w:hAnsi="Times New Roman" w:cs="Times New Roman"/>
                <w:sz w:val="24"/>
                <w:szCs w:val="24"/>
              </w:rPr>
            </w:pPr>
            <w:hyperlink r:id="rId34" w:history="1">
              <w:r w:rsidRPr="00451919">
                <w:rPr>
                  <w:rStyle w:val="Hyperlink"/>
                  <w:rFonts w:ascii="Times New Roman" w:hAnsi="Times New Roman" w:cs="Times New Roman"/>
                  <w:sz w:val="24"/>
                  <w:szCs w:val="24"/>
                </w:rPr>
                <w:t>https://armenpress.am/en/article/1240534</w:t>
              </w:r>
            </w:hyperlink>
          </w:p>
          <w:p w14:paraId="0B0E9872" w14:textId="2239E268" w:rsidR="003D02C8" w:rsidRPr="00451919" w:rsidRDefault="003D02C8" w:rsidP="00B254DE">
            <w:pPr>
              <w:jc w:val="both"/>
              <w:rPr>
                <w:rFonts w:ascii="Times New Roman" w:hAnsi="Times New Roman" w:cs="Times New Roman"/>
                <w:sz w:val="24"/>
                <w:szCs w:val="24"/>
              </w:rPr>
            </w:pPr>
          </w:p>
        </w:tc>
        <w:tc>
          <w:tcPr>
            <w:tcW w:w="1553" w:type="dxa"/>
          </w:tcPr>
          <w:p w14:paraId="49FAFB32" w14:textId="77777777" w:rsidR="002F09A8" w:rsidRPr="00451919" w:rsidRDefault="002F09A8" w:rsidP="00B254DE">
            <w:pPr>
              <w:jc w:val="both"/>
              <w:rPr>
                <w:rFonts w:ascii="Times New Roman" w:hAnsi="Times New Roman" w:cs="Times New Roman"/>
                <w:sz w:val="24"/>
                <w:szCs w:val="24"/>
              </w:rPr>
            </w:pPr>
          </w:p>
        </w:tc>
      </w:tr>
      <w:tr w:rsidR="002F09A8" w:rsidRPr="00451919" w14:paraId="0E2C05B3" w14:textId="77777777" w:rsidTr="00B254DE">
        <w:tc>
          <w:tcPr>
            <w:tcW w:w="1413" w:type="dxa"/>
          </w:tcPr>
          <w:p w14:paraId="1CC52434" w14:textId="0E0FE127" w:rsidR="002F09A8" w:rsidRPr="00451919" w:rsidRDefault="00C33F2A" w:rsidP="00B254DE">
            <w:pPr>
              <w:jc w:val="both"/>
              <w:rPr>
                <w:rFonts w:ascii="Times New Roman" w:hAnsi="Times New Roman" w:cs="Times New Roman"/>
                <w:sz w:val="24"/>
                <w:szCs w:val="24"/>
              </w:rPr>
            </w:pPr>
            <w:r w:rsidRPr="00451919">
              <w:rPr>
                <w:rFonts w:ascii="Times New Roman" w:hAnsi="Times New Roman" w:cs="Times New Roman"/>
                <w:sz w:val="24"/>
                <w:szCs w:val="24"/>
              </w:rPr>
              <w:t>2026-01-27</w:t>
            </w:r>
          </w:p>
        </w:tc>
        <w:tc>
          <w:tcPr>
            <w:tcW w:w="4111" w:type="dxa"/>
          </w:tcPr>
          <w:p w14:paraId="520A90A4" w14:textId="512163B0" w:rsidR="002F09A8" w:rsidRPr="00451919" w:rsidRDefault="00C33F2A"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Eurazijos plėtros bankas prognozuoja, kad 2026 m. Armėnijos ekonomikos augimas viršys 5 %.</w:t>
            </w:r>
          </w:p>
        </w:tc>
        <w:tc>
          <w:tcPr>
            <w:tcW w:w="2551" w:type="dxa"/>
          </w:tcPr>
          <w:p w14:paraId="5BEA457F" w14:textId="7022A04A" w:rsidR="002F09A8" w:rsidRPr="00451919" w:rsidRDefault="00C33F2A" w:rsidP="00B254DE">
            <w:pPr>
              <w:jc w:val="both"/>
              <w:rPr>
                <w:rFonts w:ascii="Times New Roman" w:hAnsi="Times New Roman" w:cs="Times New Roman"/>
                <w:sz w:val="24"/>
                <w:szCs w:val="24"/>
              </w:rPr>
            </w:pPr>
            <w:hyperlink r:id="rId35" w:history="1">
              <w:r w:rsidRPr="00451919">
                <w:rPr>
                  <w:rStyle w:val="Hyperlink"/>
                  <w:rFonts w:ascii="Times New Roman" w:hAnsi="Times New Roman" w:cs="Times New Roman"/>
                  <w:sz w:val="24"/>
                  <w:szCs w:val="24"/>
                </w:rPr>
                <w:t>https://arka.am/en/news/economy/edb-expects-armenia-s-economic-growth-to-exceed-5-in-2026/</w:t>
              </w:r>
            </w:hyperlink>
          </w:p>
          <w:p w14:paraId="2FFF5B32" w14:textId="597FD4E7" w:rsidR="00C33F2A" w:rsidRPr="00451919" w:rsidRDefault="00C33F2A" w:rsidP="00B254DE">
            <w:pPr>
              <w:jc w:val="both"/>
              <w:rPr>
                <w:rFonts w:ascii="Times New Roman" w:hAnsi="Times New Roman" w:cs="Times New Roman"/>
                <w:sz w:val="24"/>
                <w:szCs w:val="24"/>
              </w:rPr>
            </w:pPr>
          </w:p>
        </w:tc>
        <w:tc>
          <w:tcPr>
            <w:tcW w:w="1553" w:type="dxa"/>
          </w:tcPr>
          <w:p w14:paraId="725A52EB" w14:textId="77777777" w:rsidR="002F09A8" w:rsidRPr="00451919" w:rsidRDefault="002F09A8" w:rsidP="00B254DE">
            <w:pPr>
              <w:jc w:val="both"/>
              <w:rPr>
                <w:rFonts w:ascii="Times New Roman" w:hAnsi="Times New Roman" w:cs="Times New Roman"/>
                <w:sz w:val="24"/>
                <w:szCs w:val="24"/>
              </w:rPr>
            </w:pPr>
          </w:p>
        </w:tc>
      </w:tr>
      <w:tr w:rsidR="00D11F33" w:rsidRPr="00451919" w14:paraId="647443B2" w14:textId="77777777" w:rsidTr="00B254DE">
        <w:tc>
          <w:tcPr>
            <w:tcW w:w="1413" w:type="dxa"/>
          </w:tcPr>
          <w:p w14:paraId="45E3001C" w14:textId="48F0E1CE" w:rsidR="00D11F33" w:rsidRPr="00451919" w:rsidRDefault="00C346B1" w:rsidP="00B254DE">
            <w:pPr>
              <w:jc w:val="both"/>
              <w:rPr>
                <w:rFonts w:ascii="Times New Roman" w:hAnsi="Times New Roman" w:cs="Times New Roman"/>
                <w:sz w:val="24"/>
                <w:szCs w:val="24"/>
              </w:rPr>
            </w:pPr>
            <w:r w:rsidRPr="00451919">
              <w:rPr>
                <w:rFonts w:ascii="Times New Roman" w:hAnsi="Times New Roman" w:cs="Times New Roman"/>
                <w:sz w:val="24"/>
                <w:szCs w:val="24"/>
              </w:rPr>
              <w:t>2026-01-30</w:t>
            </w:r>
          </w:p>
        </w:tc>
        <w:tc>
          <w:tcPr>
            <w:tcW w:w="4111" w:type="dxa"/>
          </w:tcPr>
          <w:p w14:paraId="30881946" w14:textId="5659A19A" w:rsidR="00D11F33" w:rsidRPr="00451919" w:rsidRDefault="00C346B1" w:rsidP="00B254DE">
            <w:pPr>
              <w:spacing w:before="120" w:after="120"/>
              <w:jc w:val="both"/>
              <w:rPr>
                <w:rFonts w:ascii="Times New Roman" w:hAnsi="Times New Roman" w:cs="Times New Roman"/>
                <w:sz w:val="24"/>
                <w:szCs w:val="24"/>
              </w:rPr>
            </w:pPr>
            <w:r w:rsidRPr="00451919">
              <w:rPr>
                <w:rFonts w:ascii="Times New Roman" w:hAnsi="Times New Roman" w:cs="Times New Roman"/>
                <w:sz w:val="24"/>
                <w:szCs w:val="24"/>
              </w:rPr>
              <w:t>Statistikos komiteto duomenimis, 2025 m. Armėnijos ekonominės veiklos indeksas, palyginti su 2024 m., išaugo 9,1 %.</w:t>
            </w:r>
          </w:p>
        </w:tc>
        <w:tc>
          <w:tcPr>
            <w:tcW w:w="2551" w:type="dxa"/>
          </w:tcPr>
          <w:p w14:paraId="5E77F05C" w14:textId="63E4C1C0" w:rsidR="00D11F33" w:rsidRPr="00451919" w:rsidRDefault="00C346B1" w:rsidP="00B254DE">
            <w:pPr>
              <w:jc w:val="both"/>
              <w:rPr>
                <w:rFonts w:ascii="Times New Roman" w:hAnsi="Times New Roman" w:cs="Times New Roman"/>
                <w:sz w:val="24"/>
                <w:szCs w:val="24"/>
              </w:rPr>
            </w:pPr>
            <w:hyperlink r:id="rId36" w:history="1">
              <w:r w:rsidRPr="00451919">
                <w:rPr>
                  <w:rStyle w:val="Hyperlink"/>
                  <w:rFonts w:ascii="Times New Roman" w:hAnsi="Times New Roman" w:cs="Times New Roman"/>
                  <w:sz w:val="24"/>
                  <w:szCs w:val="24"/>
                </w:rPr>
                <w:t>https://armenpress.am/en/article/1240853</w:t>
              </w:r>
            </w:hyperlink>
          </w:p>
          <w:p w14:paraId="703E69DE" w14:textId="41A40F61" w:rsidR="00C346B1" w:rsidRPr="00451919" w:rsidRDefault="00C346B1" w:rsidP="00B254DE">
            <w:pPr>
              <w:jc w:val="both"/>
              <w:rPr>
                <w:rFonts w:ascii="Times New Roman" w:hAnsi="Times New Roman" w:cs="Times New Roman"/>
                <w:sz w:val="24"/>
                <w:szCs w:val="24"/>
              </w:rPr>
            </w:pPr>
          </w:p>
        </w:tc>
        <w:tc>
          <w:tcPr>
            <w:tcW w:w="1553" w:type="dxa"/>
          </w:tcPr>
          <w:p w14:paraId="257068E1" w14:textId="77777777" w:rsidR="00D11F33" w:rsidRPr="00451919" w:rsidRDefault="00D11F33" w:rsidP="00B254DE">
            <w:pPr>
              <w:jc w:val="both"/>
              <w:rPr>
                <w:rFonts w:ascii="Times New Roman" w:hAnsi="Times New Roman" w:cs="Times New Roman"/>
                <w:sz w:val="24"/>
                <w:szCs w:val="24"/>
              </w:rPr>
            </w:pPr>
          </w:p>
        </w:tc>
      </w:tr>
      <w:tr w:rsidR="002F09A8" w:rsidRPr="00451919" w14:paraId="7BD3194C" w14:textId="77777777" w:rsidTr="00B254DE">
        <w:tc>
          <w:tcPr>
            <w:tcW w:w="9628" w:type="dxa"/>
            <w:gridSpan w:val="4"/>
          </w:tcPr>
          <w:p w14:paraId="7F625E93" w14:textId="77777777" w:rsidR="002F09A8" w:rsidRPr="00451919" w:rsidRDefault="002F09A8" w:rsidP="00B254DE">
            <w:pPr>
              <w:jc w:val="both"/>
              <w:rPr>
                <w:rFonts w:ascii="Times New Roman" w:hAnsi="Times New Roman" w:cs="Times New Roman"/>
                <w:b/>
                <w:sz w:val="24"/>
                <w:szCs w:val="24"/>
              </w:rPr>
            </w:pPr>
            <w:r w:rsidRPr="00451919">
              <w:rPr>
                <w:rFonts w:ascii="Times New Roman" w:hAnsi="Times New Roman" w:cs="Times New Roman"/>
                <w:b/>
                <w:sz w:val="24"/>
                <w:szCs w:val="24"/>
              </w:rPr>
              <w:t>Kita ekonominiam bendradarbiavimui aktuali informacija</w:t>
            </w:r>
          </w:p>
        </w:tc>
      </w:tr>
      <w:tr w:rsidR="002F09A8" w:rsidRPr="00451919" w14:paraId="3D06E7F3" w14:textId="77777777" w:rsidTr="00B254DE">
        <w:trPr>
          <w:trHeight w:val="351"/>
        </w:trPr>
        <w:tc>
          <w:tcPr>
            <w:tcW w:w="1413" w:type="dxa"/>
          </w:tcPr>
          <w:p w14:paraId="6C7E6806" w14:textId="77777777" w:rsidR="002F09A8" w:rsidRPr="00451919" w:rsidRDefault="002F09A8" w:rsidP="00B254DE">
            <w:pPr>
              <w:jc w:val="both"/>
              <w:rPr>
                <w:rFonts w:ascii="Times New Roman" w:hAnsi="Times New Roman" w:cs="Times New Roman"/>
                <w:sz w:val="24"/>
                <w:szCs w:val="24"/>
              </w:rPr>
            </w:pPr>
          </w:p>
        </w:tc>
        <w:tc>
          <w:tcPr>
            <w:tcW w:w="4111" w:type="dxa"/>
          </w:tcPr>
          <w:p w14:paraId="4869B247" w14:textId="77777777" w:rsidR="002F09A8" w:rsidRPr="00451919" w:rsidRDefault="002F09A8" w:rsidP="00B254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451919">
              <w:rPr>
                <w:rFonts w:ascii="Times New Roman" w:eastAsia="Times New Roman" w:hAnsi="Times New Roman" w:cs="Times New Roman"/>
                <w:sz w:val="24"/>
                <w:szCs w:val="24"/>
                <w:lang w:eastAsia="ru-RU"/>
              </w:rPr>
              <w:t xml:space="preserve">  </w:t>
            </w:r>
          </w:p>
        </w:tc>
        <w:tc>
          <w:tcPr>
            <w:tcW w:w="2551" w:type="dxa"/>
          </w:tcPr>
          <w:p w14:paraId="19E930A0" w14:textId="77777777" w:rsidR="002F09A8" w:rsidRPr="00451919" w:rsidRDefault="002F09A8" w:rsidP="00B254DE">
            <w:pPr>
              <w:jc w:val="both"/>
              <w:rPr>
                <w:rFonts w:ascii="Times New Roman" w:hAnsi="Times New Roman" w:cs="Times New Roman"/>
                <w:sz w:val="24"/>
                <w:szCs w:val="24"/>
              </w:rPr>
            </w:pPr>
          </w:p>
        </w:tc>
        <w:tc>
          <w:tcPr>
            <w:tcW w:w="1553" w:type="dxa"/>
          </w:tcPr>
          <w:p w14:paraId="21FB3402" w14:textId="77777777" w:rsidR="002F09A8" w:rsidRPr="00451919" w:rsidRDefault="002F09A8" w:rsidP="00B254DE">
            <w:pPr>
              <w:jc w:val="both"/>
              <w:rPr>
                <w:rFonts w:ascii="Times New Roman" w:hAnsi="Times New Roman" w:cs="Times New Roman"/>
                <w:sz w:val="24"/>
                <w:szCs w:val="24"/>
              </w:rPr>
            </w:pPr>
          </w:p>
        </w:tc>
      </w:tr>
    </w:tbl>
    <w:p w14:paraId="4CFD2A19" w14:textId="77777777" w:rsidR="002F09A8" w:rsidRPr="00451919" w:rsidRDefault="002F09A8" w:rsidP="002F09A8">
      <w:pPr>
        <w:spacing w:after="0" w:line="240" w:lineRule="auto"/>
        <w:jc w:val="both"/>
        <w:rPr>
          <w:rFonts w:ascii="Times New Roman" w:hAnsi="Times New Roman" w:cs="Times New Roman"/>
          <w:sz w:val="24"/>
          <w:szCs w:val="24"/>
        </w:rPr>
      </w:pPr>
    </w:p>
    <w:p w14:paraId="4D3367DC" w14:textId="547DD535" w:rsidR="00572E00" w:rsidRPr="00451919" w:rsidRDefault="002F09A8" w:rsidP="007A0719">
      <w:pPr>
        <w:spacing w:after="0" w:line="240" w:lineRule="auto"/>
        <w:jc w:val="both"/>
        <w:rPr>
          <w:rFonts w:ascii="Times New Roman" w:hAnsi="Times New Roman" w:cs="Times New Roman"/>
          <w:sz w:val="24"/>
          <w:szCs w:val="24"/>
        </w:rPr>
      </w:pPr>
      <w:r w:rsidRPr="00451919">
        <w:rPr>
          <w:rFonts w:ascii="Times New Roman" w:hAnsi="Times New Roman" w:cs="Times New Roman"/>
          <w:sz w:val="24"/>
          <w:szCs w:val="24"/>
        </w:rPr>
        <w:t xml:space="preserve">Rengėjas (-ai): LR ambasados Armėnijoje </w:t>
      </w:r>
      <w:r w:rsidR="00F4256A">
        <w:rPr>
          <w:rFonts w:ascii="Times New Roman" w:hAnsi="Times New Roman" w:cs="Times New Roman"/>
          <w:sz w:val="24"/>
          <w:szCs w:val="24"/>
        </w:rPr>
        <w:t>trečioji sekretorė</w:t>
      </w:r>
      <w:r w:rsidRPr="00451919">
        <w:rPr>
          <w:rFonts w:ascii="Times New Roman" w:hAnsi="Times New Roman" w:cs="Times New Roman"/>
          <w:sz w:val="24"/>
          <w:szCs w:val="24"/>
        </w:rPr>
        <w:t xml:space="preserve"> Ūka Gendrė Sokolinskienė; +37410297682, +37070653736, </w:t>
      </w:r>
      <w:hyperlink r:id="rId37" w:history="1">
        <w:r w:rsidRPr="00451919">
          <w:rPr>
            <w:rStyle w:val="Hyperlink"/>
            <w:rFonts w:ascii="Times New Roman" w:hAnsi="Times New Roman" w:cs="Times New Roman"/>
            <w:sz w:val="24"/>
            <w:szCs w:val="24"/>
          </w:rPr>
          <w:t>ukagendre.sokolinskiene@urm.lt</w:t>
        </w:r>
      </w:hyperlink>
    </w:p>
    <w:sectPr w:rsidR="00572E00" w:rsidRPr="00451919" w:rsidSect="002F09A8">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B42D7"/>
    <w:multiLevelType w:val="hybridMultilevel"/>
    <w:tmpl w:val="0A70C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043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A8"/>
    <w:rsid w:val="00016D38"/>
    <w:rsid w:val="00030A2B"/>
    <w:rsid w:val="00041887"/>
    <w:rsid w:val="0009593E"/>
    <w:rsid w:val="000B6B9D"/>
    <w:rsid w:val="000D4B1B"/>
    <w:rsid w:val="001458A0"/>
    <w:rsid w:val="00194700"/>
    <w:rsid w:val="001B7AA0"/>
    <w:rsid w:val="001D150D"/>
    <w:rsid w:val="001E730D"/>
    <w:rsid w:val="002F09A8"/>
    <w:rsid w:val="0032447E"/>
    <w:rsid w:val="00332F98"/>
    <w:rsid w:val="003606FB"/>
    <w:rsid w:val="00394782"/>
    <w:rsid w:val="003D02C8"/>
    <w:rsid w:val="00400FC6"/>
    <w:rsid w:val="00433271"/>
    <w:rsid w:val="00451919"/>
    <w:rsid w:val="004735CA"/>
    <w:rsid w:val="00477030"/>
    <w:rsid w:val="004E255A"/>
    <w:rsid w:val="005131FF"/>
    <w:rsid w:val="005428DF"/>
    <w:rsid w:val="00572E00"/>
    <w:rsid w:val="00622402"/>
    <w:rsid w:val="00645860"/>
    <w:rsid w:val="00654ABC"/>
    <w:rsid w:val="006852B5"/>
    <w:rsid w:val="006E2870"/>
    <w:rsid w:val="007A0719"/>
    <w:rsid w:val="007C5308"/>
    <w:rsid w:val="00821F0F"/>
    <w:rsid w:val="008A1F71"/>
    <w:rsid w:val="009F61C4"/>
    <w:rsid w:val="00A766C3"/>
    <w:rsid w:val="00A95869"/>
    <w:rsid w:val="00B5056E"/>
    <w:rsid w:val="00BC0ECE"/>
    <w:rsid w:val="00BC323C"/>
    <w:rsid w:val="00C33F2A"/>
    <w:rsid w:val="00C346B1"/>
    <w:rsid w:val="00C45DAA"/>
    <w:rsid w:val="00CD6272"/>
    <w:rsid w:val="00D11F33"/>
    <w:rsid w:val="00D43194"/>
    <w:rsid w:val="00DC0590"/>
    <w:rsid w:val="00E07D54"/>
    <w:rsid w:val="00E410B7"/>
    <w:rsid w:val="00E86979"/>
    <w:rsid w:val="00E93E2C"/>
    <w:rsid w:val="00F123F0"/>
    <w:rsid w:val="00F4256A"/>
    <w:rsid w:val="00F55DDE"/>
    <w:rsid w:val="00F62596"/>
    <w:rsid w:val="00F74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5FD1"/>
  <w15:chartTrackingRefBased/>
  <w15:docId w15:val="{EF47150B-586D-4083-9A9F-8DA66C03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A8"/>
    <w:pPr>
      <w:spacing w:line="259" w:lineRule="auto"/>
    </w:pPr>
    <w:rPr>
      <w:kern w:val="0"/>
      <w:sz w:val="22"/>
      <w:szCs w:val="22"/>
      <w14:ligatures w14:val="none"/>
    </w:rPr>
  </w:style>
  <w:style w:type="paragraph" w:styleId="Heading1">
    <w:name w:val="heading 1"/>
    <w:basedOn w:val="Normal"/>
    <w:next w:val="Normal"/>
    <w:link w:val="Heading1Char"/>
    <w:uiPriority w:val="9"/>
    <w:qFormat/>
    <w:rsid w:val="002F0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9A8"/>
    <w:rPr>
      <w:rFonts w:eastAsiaTheme="majorEastAsia" w:cstheme="majorBidi"/>
      <w:color w:val="272727" w:themeColor="text1" w:themeTint="D8"/>
    </w:rPr>
  </w:style>
  <w:style w:type="paragraph" w:styleId="Title">
    <w:name w:val="Title"/>
    <w:basedOn w:val="Normal"/>
    <w:next w:val="Normal"/>
    <w:link w:val="TitleChar"/>
    <w:uiPriority w:val="10"/>
    <w:qFormat/>
    <w:rsid w:val="002F0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9A8"/>
    <w:pPr>
      <w:spacing w:before="160"/>
      <w:jc w:val="center"/>
    </w:pPr>
    <w:rPr>
      <w:i/>
      <w:iCs/>
      <w:color w:val="404040" w:themeColor="text1" w:themeTint="BF"/>
    </w:rPr>
  </w:style>
  <w:style w:type="character" w:customStyle="1" w:styleId="QuoteChar">
    <w:name w:val="Quote Char"/>
    <w:basedOn w:val="DefaultParagraphFont"/>
    <w:link w:val="Quote"/>
    <w:uiPriority w:val="29"/>
    <w:rsid w:val="002F09A8"/>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
    <w:basedOn w:val="Normal"/>
    <w:uiPriority w:val="34"/>
    <w:qFormat/>
    <w:rsid w:val="002F09A8"/>
    <w:pPr>
      <w:ind w:left="720"/>
      <w:contextualSpacing/>
    </w:pPr>
  </w:style>
  <w:style w:type="character" w:styleId="IntenseEmphasis">
    <w:name w:val="Intense Emphasis"/>
    <w:basedOn w:val="DefaultParagraphFont"/>
    <w:uiPriority w:val="21"/>
    <w:qFormat/>
    <w:rsid w:val="002F09A8"/>
    <w:rPr>
      <w:i/>
      <w:iCs/>
      <w:color w:val="0F4761" w:themeColor="accent1" w:themeShade="BF"/>
    </w:rPr>
  </w:style>
  <w:style w:type="paragraph" w:styleId="IntenseQuote">
    <w:name w:val="Intense Quote"/>
    <w:basedOn w:val="Normal"/>
    <w:next w:val="Normal"/>
    <w:link w:val="IntenseQuoteChar"/>
    <w:uiPriority w:val="30"/>
    <w:qFormat/>
    <w:rsid w:val="002F0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9A8"/>
    <w:rPr>
      <w:i/>
      <w:iCs/>
      <w:color w:val="0F4761" w:themeColor="accent1" w:themeShade="BF"/>
    </w:rPr>
  </w:style>
  <w:style w:type="character" w:styleId="IntenseReference">
    <w:name w:val="Intense Reference"/>
    <w:basedOn w:val="DefaultParagraphFont"/>
    <w:uiPriority w:val="32"/>
    <w:qFormat/>
    <w:rsid w:val="002F09A8"/>
    <w:rPr>
      <w:b/>
      <w:bCs/>
      <w:smallCaps/>
      <w:color w:val="0F4761" w:themeColor="accent1" w:themeShade="BF"/>
      <w:spacing w:val="5"/>
    </w:rPr>
  </w:style>
  <w:style w:type="table" w:styleId="TableGrid">
    <w:name w:val="Table Grid"/>
    <w:basedOn w:val="TableNormal"/>
    <w:uiPriority w:val="39"/>
    <w:rsid w:val="002F09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9A8"/>
    <w:rPr>
      <w:color w:val="467886" w:themeColor="hyperlink"/>
      <w:u w:val="single"/>
    </w:rPr>
  </w:style>
  <w:style w:type="paragraph" w:styleId="HTMLPreformatted">
    <w:name w:val="HTML Preformatted"/>
    <w:basedOn w:val="Normal"/>
    <w:link w:val="HTMLPreformattedChar"/>
    <w:uiPriority w:val="99"/>
    <w:unhideWhenUsed/>
    <w:rsid w:val="002F09A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2F09A8"/>
    <w:rPr>
      <w:rFonts w:ascii="Consolas" w:hAnsi="Consolas"/>
      <w:kern w:val="0"/>
      <w:sz w:val="20"/>
      <w:szCs w:val="20"/>
      <w14:ligatures w14:val="none"/>
    </w:rPr>
  </w:style>
  <w:style w:type="paragraph" w:styleId="PlainText">
    <w:name w:val="Plain Text"/>
    <w:basedOn w:val="Normal"/>
    <w:link w:val="PlainTextChar"/>
    <w:uiPriority w:val="99"/>
    <w:semiHidden/>
    <w:unhideWhenUsed/>
    <w:rsid w:val="002F09A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F09A8"/>
    <w:rPr>
      <w:rFonts w:ascii="Calibri" w:hAnsi="Calibri"/>
      <w:kern w:val="0"/>
      <w:sz w:val="22"/>
      <w:szCs w:val="21"/>
      <w14:ligatures w14:val="none"/>
    </w:rPr>
  </w:style>
  <w:style w:type="character" w:styleId="UnresolvedMention">
    <w:name w:val="Unresolved Mention"/>
    <w:basedOn w:val="DefaultParagraphFont"/>
    <w:uiPriority w:val="99"/>
    <w:semiHidden/>
    <w:unhideWhenUsed/>
    <w:rsid w:val="00BC0ECE"/>
    <w:rPr>
      <w:color w:val="605E5C"/>
      <w:shd w:val="clear" w:color="auto" w:fill="E1DFDD"/>
    </w:rPr>
  </w:style>
  <w:style w:type="character" w:styleId="FollowedHyperlink">
    <w:name w:val="FollowedHyperlink"/>
    <w:basedOn w:val="DefaultParagraphFont"/>
    <w:uiPriority w:val="99"/>
    <w:semiHidden/>
    <w:unhideWhenUsed/>
    <w:rsid w:val="00332F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menpress.am/en/article/1239075" TargetMode="External"/><Relationship Id="rId18" Type="http://schemas.openxmlformats.org/officeDocument/2006/relationships/hyperlink" Target="https://arka.am/en/news/economy/world-bank-improves-forecasts-for-the-growth-of-the-armenian-economy-in-2025-and-2026/" TargetMode="External"/><Relationship Id="rId26" Type="http://schemas.openxmlformats.org/officeDocument/2006/relationships/hyperlink" Target="https://arka.am/en/news/economy/economic-growth-in-armenia-in-2025-will-be-between-5-5-and-6-finance-minister/" TargetMode="External"/><Relationship Id="rId39" Type="http://schemas.openxmlformats.org/officeDocument/2006/relationships/theme" Target="theme/theme1.xml"/><Relationship Id="rId21" Type="http://schemas.openxmlformats.org/officeDocument/2006/relationships/hyperlink" Target="https://arka.am/en/news/economy/armenia-s-average-annual-economic-growth-from-2021-to-2025-was-approximately-8-13-according-to-minis/" TargetMode="External"/><Relationship Id="rId34" Type="http://schemas.openxmlformats.org/officeDocument/2006/relationships/hyperlink" Target="https://armenpress.am/en/article/1240534" TargetMode="External"/><Relationship Id="rId7" Type="http://schemas.openxmlformats.org/officeDocument/2006/relationships/hyperlink" Target="https://armenpress.am/en/article/1240061" TargetMode="External"/><Relationship Id="rId12" Type="http://schemas.openxmlformats.org/officeDocument/2006/relationships/hyperlink" Target="https://arka.am/en/news/economy/armenia-s-state-budget-revenues-from-taxes-and-duties-in-2025-amounted-to-2-72-trillion-drams-up-14/" TargetMode="External"/><Relationship Id="rId17" Type="http://schemas.openxmlformats.org/officeDocument/2006/relationships/hyperlink" Target="https://arka.am/en/news/economy/in-armenia-12-month-inflation-was-3-3-in-december-with-prices-increasing-by-1-2-over-the-month/" TargetMode="External"/><Relationship Id="rId25" Type="http://schemas.openxmlformats.org/officeDocument/2006/relationships/hyperlink" Target="https://arka.am/en/news/economy/armenia-s-tax-to-gdp-ratio-will-be-24-5-by-the-end-of-2025-minister/" TargetMode="External"/><Relationship Id="rId33" Type="http://schemas.openxmlformats.org/officeDocument/2006/relationships/hyperlink" Target="https://armenpress.am/en/article/124056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ka.am/en/news/economy/armenias-economy-stands-to-save-approximately-16-4-billion-drams-thanks-to-fuel-imports-from-azerbaijan-according-to-papoyan/" TargetMode="External"/><Relationship Id="rId20" Type="http://schemas.openxmlformats.org/officeDocument/2006/relationships/hyperlink" Target="https://arka.am/en/news/economy/-armenia-s-economic-growth-in-2025-will-be-5-5-and-should-exceed-5-0-in-2026-2027-fitch/" TargetMode="External"/><Relationship Id="rId29" Type="http://schemas.openxmlformats.org/officeDocument/2006/relationships/hyperlink" Target="https://armenpress.am/en/article/1240338" TargetMode="External"/><Relationship Id="rId1" Type="http://schemas.openxmlformats.org/officeDocument/2006/relationships/numbering" Target="numbering.xml"/><Relationship Id="rId6" Type="http://schemas.openxmlformats.org/officeDocument/2006/relationships/hyperlink" Target="https://news.am/eng/news/924297.html" TargetMode="External"/><Relationship Id="rId11" Type="http://schemas.openxmlformats.org/officeDocument/2006/relationships/hyperlink" Target="https://arka.am/en/news/economy/papoyan-announced-the-conditions-for-exempting-businessmen-and-investors-from-customs-duties/" TargetMode="External"/><Relationship Id="rId24" Type="http://schemas.openxmlformats.org/officeDocument/2006/relationships/hyperlink" Target="https://arka.am/en/news/economy/armenia-s-state-budget-revenues-increased-by-306-billion-drams-in-2025-while-expenditures-increased-/" TargetMode="External"/><Relationship Id="rId32" Type="http://schemas.openxmlformats.org/officeDocument/2006/relationships/hyperlink" Target="https://armenpress.am/en/article/1240518" TargetMode="External"/><Relationship Id="rId37" Type="http://schemas.openxmlformats.org/officeDocument/2006/relationships/hyperlink" Target="mailto:ukagendre.sokolinskiene@urm.lt" TargetMode="External"/><Relationship Id="rId5" Type="http://schemas.openxmlformats.org/officeDocument/2006/relationships/hyperlink" Target="https://armenpress.am/en/article/1239081" TargetMode="External"/><Relationship Id="rId15" Type="http://schemas.openxmlformats.org/officeDocument/2006/relationships/hyperlink" Target="https://armenpress.am/en/article/1239152" TargetMode="External"/><Relationship Id="rId23" Type="http://schemas.openxmlformats.org/officeDocument/2006/relationships/hyperlink" Target="https://news.am/eng/news/926096.html" TargetMode="External"/><Relationship Id="rId28" Type="http://schemas.openxmlformats.org/officeDocument/2006/relationships/hyperlink" Target="https://armenpress.am/en/article/1240182v" TargetMode="External"/><Relationship Id="rId36" Type="http://schemas.openxmlformats.org/officeDocument/2006/relationships/hyperlink" Target="https://armenpress.am/en/article/1240853" TargetMode="External"/><Relationship Id="rId10" Type="http://schemas.openxmlformats.org/officeDocument/2006/relationships/hyperlink" Target="https://arka.am/en/news/economy/forbes-spain-included-armenia-among-26-travel-destinations-for-2026/" TargetMode="External"/><Relationship Id="rId19" Type="http://schemas.openxmlformats.org/officeDocument/2006/relationships/hyperlink" Target="https://armenpress.am/en/article/1239842" TargetMode="External"/><Relationship Id="rId31" Type="http://schemas.openxmlformats.org/officeDocument/2006/relationships/hyperlink" Target="https://arka.am/en/news/economy/armenia-s-1-000-largest-taxpayers-paid-1-95-trillion-drams-to-the-state-budget-in-2025/" TargetMode="External"/><Relationship Id="rId4" Type="http://schemas.openxmlformats.org/officeDocument/2006/relationships/webSettings" Target="webSettings.xml"/><Relationship Id="rId9" Type="http://schemas.openxmlformats.org/officeDocument/2006/relationships/hyperlink" Target="https://arka.am/en/news/economy/zvartnots-airport-will-remain-under-the-concession-of-corporaci-n-am-rica-argentina-until-2067/" TargetMode="External"/><Relationship Id="rId14" Type="http://schemas.openxmlformats.org/officeDocument/2006/relationships/hyperlink" Target="https://armenpress.am/en/article/1239137" TargetMode="External"/><Relationship Id="rId22" Type="http://schemas.openxmlformats.org/officeDocument/2006/relationships/hyperlink" Target="https://arka.am/en/news/economy/armenia-s-ministry-of-economy-the-loan-portfolio-of-agricultural-support-programs-has-reached-439-bi/" TargetMode="External"/><Relationship Id="rId27" Type="http://schemas.openxmlformats.org/officeDocument/2006/relationships/hyperlink" Target="https://panarmenian.net/m/eng/news/329961" TargetMode="External"/><Relationship Id="rId30" Type="http://schemas.openxmlformats.org/officeDocument/2006/relationships/hyperlink" Target="https://armenpress.am/en/article/1240390" TargetMode="External"/><Relationship Id="rId35" Type="http://schemas.openxmlformats.org/officeDocument/2006/relationships/hyperlink" Target="https://arka.am/en/news/economy/edb-expects-armenia-s-economic-growth-to-exceed-5-in-2026/" TargetMode="External"/><Relationship Id="rId8" Type="http://schemas.openxmlformats.org/officeDocument/2006/relationships/hyperlink" Target="https://armenpress.am/en/article/124026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8967</Words>
  <Characters>5112</Characters>
  <Application>Microsoft Office Word</Application>
  <DocSecurity>0</DocSecurity>
  <Lines>42</Lines>
  <Paragraphs>28</Paragraphs>
  <ScaleCrop>false</ScaleCrop>
  <Company>LR URM</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Ūka Gendrė Sokolinskienė</dc:creator>
  <cp:keywords/>
  <dc:description/>
  <cp:lastModifiedBy>Ūka Gendrė Sokolinskienė</cp:lastModifiedBy>
  <cp:revision>55</cp:revision>
  <dcterms:created xsi:type="dcterms:W3CDTF">2026-01-28T05:26:00Z</dcterms:created>
  <dcterms:modified xsi:type="dcterms:W3CDTF">2026-02-02T10:52:00Z</dcterms:modified>
</cp:coreProperties>
</file>