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13BA" w14:textId="77777777" w:rsidR="00C82AED" w:rsidRPr="00B5649F" w:rsidRDefault="00C87004" w:rsidP="008B5D3C">
      <w:pPr>
        <w:spacing w:after="0" w:line="240" w:lineRule="auto"/>
        <w:jc w:val="center"/>
        <w:rPr>
          <w:rFonts w:ascii="Times New Roman" w:hAnsi="Times New Roman" w:cs="Times New Roman"/>
          <w:b/>
          <w:bCs/>
          <w:sz w:val="22"/>
          <w:szCs w:val="22"/>
        </w:rPr>
      </w:pPr>
      <w:bookmarkStart w:id="0" w:name="_Hlk173938287"/>
      <w:r w:rsidRPr="00B5649F">
        <w:rPr>
          <w:rFonts w:ascii="Times New Roman" w:hAnsi="Times New Roman" w:cs="Times New Roman"/>
          <w:b/>
          <w:bCs/>
          <w:sz w:val="22"/>
          <w:szCs w:val="22"/>
        </w:rPr>
        <w:t>Lietuvos Respublikos ambasada Airijoje</w:t>
      </w:r>
    </w:p>
    <w:p w14:paraId="57EC8129"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p w14:paraId="37422C12" w14:textId="29C8CD54" w:rsidR="00C12CDC"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 xml:space="preserve">AKTUALIOS EKONOMINĖS INFORMACIJOS </w:t>
      </w:r>
      <w:r w:rsidR="00C12CDC" w:rsidRPr="00B5649F">
        <w:rPr>
          <w:rFonts w:ascii="Times New Roman" w:eastAsia="Calibri" w:hAnsi="Times New Roman" w:cs="Times New Roman"/>
          <w:b/>
          <w:kern w:val="0"/>
          <w:sz w:val="22"/>
          <w:szCs w:val="22"/>
          <w14:ligatures w14:val="none"/>
        </w:rPr>
        <w:t>SUVESTINĖ</w:t>
      </w:r>
    </w:p>
    <w:p w14:paraId="2723EE9E" w14:textId="2CED521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202</w:t>
      </w:r>
      <w:r w:rsidR="002F3D99">
        <w:rPr>
          <w:rFonts w:ascii="Times New Roman" w:eastAsia="Calibri" w:hAnsi="Times New Roman" w:cs="Times New Roman"/>
          <w:b/>
          <w:kern w:val="0"/>
          <w:sz w:val="22"/>
          <w:szCs w:val="22"/>
          <w14:ligatures w14:val="none"/>
        </w:rPr>
        <w:t>6</w:t>
      </w:r>
      <w:r w:rsidRPr="00B5649F">
        <w:rPr>
          <w:rFonts w:ascii="Times New Roman" w:eastAsia="Calibri" w:hAnsi="Times New Roman" w:cs="Times New Roman"/>
          <w:b/>
          <w:kern w:val="0"/>
          <w:sz w:val="22"/>
          <w:szCs w:val="22"/>
          <w14:ligatures w14:val="none"/>
        </w:rPr>
        <w:t xml:space="preserve"> M. </w:t>
      </w:r>
      <w:r w:rsidR="002F3D99">
        <w:rPr>
          <w:rFonts w:ascii="Times New Roman" w:eastAsia="Calibri" w:hAnsi="Times New Roman" w:cs="Times New Roman"/>
          <w:b/>
          <w:kern w:val="0"/>
          <w:sz w:val="22"/>
          <w:szCs w:val="22"/>
          <w14:ligatures w14:val="none"/>
        </w:rPr>
        <w:t>SAUSIO</w:t>
      </w:r>
      <w:r w:rsidR="0065116D" w:rsidRPr="00B5649F">
        <w:rPr>
          <w:rFonts w:ascii="Times New Roman" w:eastAsia="Calibri" w:hAnsi="Times New Roman" w:cs="Times New Roman"/>
          <w:b/>
          <w:kern w:val="0"/>
          <w:sz w:val="22"/>
          <w:szCs w:val="22"/>
          <w14:ligatures w14:val="none"/>
        </w:rPr>
        <w:t xml:space="preserve"> </w:t>
      </w:r>
      <w:r w:rsidRPr="00B5649F">
        <w:rPr>
          <w:rFonts w:ascii="Times New Roman" w:eastAsia="Calibri" w:hAnsi="Times New Roman" w:cs="Times New Roman"/>
          <w:b/>
          <w:kern w:val="0"/>
          <w:sz w:val="22"/>
          <w:szCs w:val="22"/>
          <w14:ligatures w14:val="none"/>
        </w:rPr>
        <w:t xml:space="preserve">MĖN. </w:t>
      </w:r>
    </w:p>
    <w:p w14:paraId="2885EC61"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p w14:paraId="34CA1BEE" w14:textId="59726D9E"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202</w:t>
      </w:r>
      <w:r w:rsidR="002F3D99">
        <w:rPr>
          <w:rFonts w:ascii="Times New Roman" w:eastAsia="Calibri" w:hAnsi="Times New Roman" w:cs="Times New Roman"/>
          <w:b/>
          <w:kern w:val="0"/>
          <w:sz w:val="22"/>
          <w:szCs w:val="22"/>
          <w14:ligatures w14:val="none"/>
        </w:rPr>
        <w:t>6</w:t>
      </w:r>
      <w:r w:rsidR="007A24DA" w:rsidRPr="00B5649F">
        <w:rPr>
          <w:rFonts w:ascii="Times New Roman" w:eastAsia="Calibri" w:hAnsi="Times New Roman" w:cs="Times New Roman"/>
          <w:b/>
          <w:kern w:val="0"/>
          <w:sz w:val="22"/>
          <w:szCs w:val="22"/>
          <w14:ligatures w14:val="none"/>
        </w:rPr>
        <w:t>-</w:t>
      </w:r>
      <w:r w:rsidR="002F3D99">
        <w:rPr>
          <w:rFonts w:ascii="Times New Roman" w:eastAsia="Calibri" w:hAnsi="Times New Roman" w:cs="Times New Roman"/>
          <w:b/>
          <w:kern w:val="0"/>
          <w:sz w:val="22"/>
          <w:szCs w:val="22"/>
          <w14:ligatures w14:val="none"/>
        </w:rPr>
        <w:t>0</w:t>
      </w:r>
      <w:r w:rsidR="00EA020D" w:rsidRPr="00B5649F">
        <w:rPr>
          <w:rFonts w:ascii="Times New Roman" w:eastAsia="Calibri" w:hAnsi="Times New Roman" w:cs="Times New Roman"/>
          <w:b/>
          <w:kern w:val="0"/>
          <w:sz w:val="22"/>
          <w:szCs w:val="22"/>
          <w14:ligatures w14:val="none"/>
        </w:rPr>
        <w:t>1</w:t>
      </w:r>
      <w:r w:rsidR="00802118" w:rsidRPr="00B5649F">
        <w:rPr>
          <w:rFonts w:ascii="Times New Roman" w:eastAsia="Calibri" w:hAnsi="Times New Roman" w:cs="Times New Roman"/>
          <w:b/>
          <w:kern w:val="0"/>
          <w:sz w:val="22"/>
          <w:szCs w:val="22"/>
          <w14:ligatures w14:val="none"/>
        </w:rPr>
        <w:t>-</w:t>
      </w:r>
      <w:r w:rsidR="00586BDD" w:rsidRPr="00B5649F">
        <w:rPr>
          <w:rFonts w:ascii="Times New Roman" w:eastAsia="Calibri" w:hAnsi="Times New Roman" w:cs="Times New Roman"/>
          <w:b/>
          <w:kern w:val="0"/>
          <w:sz w:val="22"/>
          <w:szCs w:val="22"/>
          <w14:ligatures w14:val="none"/>
        </w:rPr>
        <w:t>3</w:t>
      </w:r>
      <w:r w:rsidR="00C33CD9" w:rsidRPr="00B5649F">
        <w:rPr>
          <w:rFonts w:ascii="Times New Roman" w:eastAsia="Calibri" w:hAnsi="Times New Roman" w:cs="Times New Roman"/>
          <w:b/>
          <w:kern w:val="0"/>
          <w:sz w:val="22"/>
          <w:szCs w:val="22"/>
          <w14:ligatures w14:val="none"/>
        </w:rPr>
        <w:t>1</w:t>
      </w:r>
    </w:p>
    <w:p w14:paraId="489E595E" w14:textId="3CE1916F" w:rsidR="00C87004" w:rsidRPr="00B5649F" w:rsidRDefault="00C82AED"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DUBLINAS</w:t>
      </w:r>
    </w:p>
    <w:p w14:paraId="7DD7582A"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tbl>
      <w:tblPr>
        <w:tblW w:w="537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2692"/>
        <w:gridCol w:w="3688"/>
        <w:gridCol w:w="2133"/>
      </w:tblGrid>
      <w:tr w:rsidR="00C87004" w:rsidRPr="00B5649F" w14:paraId="022227C3" w14:textId="77777777" w:rsidTr="00955011">
        <w:trPr>
          <w:trHeight w:val="385"/>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95E4E79"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Data</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1F564AE"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Pateikiamos informacijos apibendrinimas</w:t>
            </w:r>
          </w:p>
        </w:tc>
        <w:tc>
          <w:tcPr>
            <w:tcW w:w="36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243030"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Informacijos šaltinis</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D599E7E"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Pastabos</w:t>
            </w:r>
          </w:p>
        </w:tc>
      </w:tr>
      <w:tr w:rsidR="00C87004" w:rsidRPr="00B5649F" w14:paraId="76CF5F6D" w14:textId="77777777" w:rsidTr="00956AA6">
        <w:trPr>
          <w:trHeight w:val="216"/>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tbl>
            <w:tblPr>
              <w:tblW w:w="13050" w:type="dxa"/>
              <w:tblLayout w:type="fixed"/>
              <w:tblLook w:val="04A0" w:firstRow="1" w:lastRow="0" w:firstColumn="1" w:lastColumn="0" w:noHBand="0" w:noVBand="1"/>
            </w:tblPr>
            <w:tblGrid>
              <w:gridCol w:w="13050"/>
            </w:tblGrid>
            <w:tr w:rsidR="00C87004" w:rsidRPr="00B5649F" w14:paraId="2D22C52E" w14:textId="77777777">
              <w:trPr>
                <w:trHeight w:val="99"/>
              </w:trPr>
              <w:tc>
                <w:tcPr>
                  <w:tcW w:w="13050" w:type="dxa"/>
                  <w:tcBorders>
                    <w:top w:val="nil"/>
                    <w:left w:val="nil"/>
                    <w:bottom w:val="nil"/>
                    <w:right w:val="nil"/>
                  </w:tcBorders>
                  <w:hideMark/>
                </w:tcPr>
                <w:p w14:paraId="735C0B19" w14:textId="77777777" w:rsidR="00C87004" w:rsidRPr="00B5649F" w:rsidRDefault="00C87004" w:rsidP="008B5D3C">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 xml:space="preserve">Parodos, renginiai ir kt. verslo plėtrai ir eksportuotojams aktuali informacija </w:t>
                  </w:r>
                </w:p>
              </w:tc>
            </w:tr>
          </w:tbl>
          <w:p w14:paraId="29F3534C"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tc>
      </w:tr>
      <w:tr w:rsidR="00C87004" w:rsidRPr="00B5649F" w14:paraId="10329B92" w14:textId="77777777" w:rsidTr="00956AA6">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8CCA1E" w14:textId="77777777" w:rsidR="00C87004" w:rsidRPr="00B5649F" w:rsidRDefault="00C87004" w:rsidP="008B5D3C">
            <w:pPr>
              <w:spacing w:after="0" w:line="240" w:lineRule="auto"/>
              <w:jc w:val="center"/>
              <w:rPr>
                <w:rFonts w:ascii="Times New Roman" w:eastAsia="Calibri" w:hAnsi="Times New Roman" w:cs="Times New Roman"/>
                <w:bCs/>
                <w:kern w:val="0"/>
                <w:sz w:val="22"/>
                <w:szCs w:val="22"/>
                <w14:ligatures w14:val="none"/>
              </w:rPr>
            </w:pPr>
            <w:bookmarkStart w:id="1" w:name="_Hlk151381149"/>
            <w:r w:rsidRPr="00B5649F">
              <w:rPr>
                <w:rFonts w:ascii="Times New Roman" w:eastAsia="Calibri" w:hAnsi="Times New Roman" w:cs="Times New Roman"/>
                <w:bCs/>
                <w:kern w:val="0"/>
                <w:sz w:val="22"/>
                <w:szCs w:val="22"/>
                <w14:ligatures w14:val="none"/>
              </w:rPr>
              <w:t>Būsimos parodos, renginiai</w:t>
            </w:r>
          </w:p>
        </w:tc>
      </w:tr>
      <w:bookmarkEnd w:id="1"/>
      <w:tr w:rsidR="00D93BAF" w:rsidRPr="00B5649F" w14:paraId="51207A85"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B4D14D" w14:textId="1806F4B5" w:rsidR="00D93BAF" w:rsidRPr="00B5649F" w:rsidRDefault="00D93BAF"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02 15-16</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CE3742" w14:textId="7C11DADD" w:rsidR="00D93BAF" w:rsidRPr="00B5649F" w:rsidRDefault="00D93BAF" w:rsidP="008B5D3C">
            <w:pPr>
              <w:spacing w:after="0" w:line="240" w:lineRule="auto"/>
              <w:rPr>
                <w:rFonts w:ascii="Times New Roman" w:eastAsia="Calibri" w:hAnsi="Times New Roman" w:cs="Times New Roman"/>
                <w:bCs/>
                <w:i/>
                <w:iCs/>
                <w:kern w:val="0"/>
                <w:sz w:val="22"/>
                <w:szCs w:val="22"/>
                <w14:ligatures w14:val="none"/>
              </w:rPr>
            </w:pPr>
            <w:hyperlink r:id="rId8" w:history="1">
              <w:r w:rsidRPr="00B5649F">
                <w:rPr>
                  <w:rStyle w:val="Hyperlink"/>
                  <w:rFonts w:ascii="Times New Roman" w:eastAsia="Calibri" w:hAnsi="Times New Roman" w:cs="Times New Roman"/>
                  <w:bCs/>
                  <w:i/>
                  <w:iCs/>
                  <w:kern w:val="0"/>
                  <w:sz w:val="22"/>
                  <w:szCs w:val="22"/>
                  <w14:ligatures w14:val="none"/>
                </w:rPr>
                <w:t xml:space="preserve"> The Hardware Show 2026</w:t>
              </w:r>
            </w:hyperlink>
            <w:r w:rsidRPr="00B5649F">
              <w:rPr>
                <w:rFonts w:ascii="Times New Roman" w:eastAsia="Calibri" w:hAnsi="Times New Roman" w:cs="Times New Roman"/>
                <w:bCs/>
                <w:i/>
                <w:iCs/>
                <w:kern w:val="0"/>
                <w:sz w:val="22"/>
                <w:szCs w:val="22"/>
                <w14:ligatures w14:val="none"/>
              </w:rPr>
              <w:t xml:space="preserve">, Dublin </w:t>
            </w:r>
          </w:p>
        </w:tc>
        <w:tc>
          <w:tcPr>
            <w:tcW w:w="36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2AD956" w14:textId="715BE7A1" w:rsidR="00D93BAF" w:rsidRPr="00262600" w:rsidRDefault="00D93BAF" w:rsidP="00262600">
            <w:pPr>
              <w:spacing w:after="0" w:line="240" w:lineRule="auto"/>
              <w:rPr>
                <w:rFonts w:ascii="Times New Roman" w:hAnsi="Times New Roman" w:cs="Times New Roman"/>
                <w:sz w:val="20"/>
                <w:szCs w:val="20"/>
              </w:rPr>
            </w:pPr>
            <w:hyperlink r:id="rId9" w:history="1">
              <w:r w:rsidRPr="00262600">
                <w:rPr>
                  <w:rStyle w:val="Hyperlink"/>
                  <w:rFonts w:ascii="Times New Roman" w:hAnsi="Times New Roman" w:cs="Times New Roman"/>
                  <w:sz w:val="20"/>
                  <w:szCs w:val="20"/>
                </w:rPr>
                <w:t>https://www.thehardwareshow.ie/</w:t>
              </w:r>
            </w:hyperlink>
            <w:r w:rsidRPr="00262600">
              <w:rPr>
                <w:rFonts w:ascii="Times New Roman" w:hAnsi="Times New Roman" w:cs="Times New Roman"/>
                <w:sz w:val="20"/>
                <w:szCs w:val="20"/>
              </w:rPr>
              <w:t xml:space="preserve">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E08378" w14:textId="0F9C7A8B" w:rsidR="00D93BAF" w:rsidRPr="00B5649F" w:rsidRDefault="00D93BAF"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Kas dvejus matus vykstanti statybinių medžiagų ir įrankių paroda </w:t>
            </w:r>
          </w:p>
        </w:tc>
      </w:tr>
      <w:tr w:rsidR="00E31242" w:rsidRPr="00B5649F" w14:paraId="3479B36E"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595A3F9" w14:textId="6D9EDC5A" w:rsidR="00E31242" w:rsidRPr="00B5649F" w:rsidRDefault="00E31242"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04 15-16</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C04A25" w14:textId="2EE3D590" w:rsidR="00E31242" w:rsidRPr="00B5649F" w:rsidRDefault="00E31242" w:rsidP="008B5D3C">
            <w:pPr>
              <w:spacing w:after="0" w:line="240" w:lineRule="auto"/>
              <w:rPr>
                <w:rFonts w:ascii="Times New Roman" w:eastAsia="Calibri" w:hAnsi="Times New Roman" w:cs="Times New Roman"/>
                <w:bCs/>
                <w:i/>
                <w:iCs/>
                <w:kern w:val="0"/>
                <w:sz w:val="22"/>
                <w:szCs w:val="22"/>
                <w14:ligatures w14:val="none"/>
              </w:rPr>
            </w:pPr>
            <w:hyperlink r:id="rId10" w:history="1">
              <w:r w:rsidRPr="00B5649F">
                <w:rPr>
                  <w:rStyle w:val="Hyperlink"/>
                  <w:rFonts w:ascii="Times New Roman" w:eastAsia="Calibri" w:hAnsi="Times New Roman" w:cs="Times New Roman"/>
                  <w:bCs/>
                  <w:i/>
                  <w:iCs/>
                  <w:kern w:val="0"/>
                  <w:sz w:val="22"/>
                  <w:szCs w:val="22"/>
                  <w14:ligatures w14:val="none"/>
                </w:rPr>
                <w:t>National Construction Summit – Building Events That Connect People</w:t>
              </w:r>
            </w:hyperlink>
            <w:r w:rsidRPr="00B5649F">
              <w:rPr>
                <w:rFonts w:ascii="Times New Roman" w:eastAsia="Calibri" w:hAnsi="Times New Roman" w:cs="Times New Roman"/>
                <w:bCs/>
                <w:i/>
                <w:iCs/>
                <w:kern w:val="0"/>
                <w:sz w:val="22"/>
                <w:szCs w:val="22"/>
                <w14:ligatures w14:val="none"/>
              </w:rPr>
              <w:t>, Dublinas</w:t>
            </w:r>
          </w:p>
        </w:tc>
        <w:tc>
          <w:tcPr>
            <w:tcW w:w="36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E93A3D" w14:textId="4173AFBD" w:rsidR="00E31242" w:rsidRPr="00262600" w:rsidRDefault="000F57C6" w:rsidP="00262600">
            <w:pPr>
              <w:spacing w:after="0" w:line="240" w:lineRule="auto"/>
              <w:rPr>
                <w:rFonts w:ascii="Times New Roman" w:hAnsi="Times New Roman" w:cs="Times New Roman"/>
                <w:sz w:val="20"/>
                <w:szCs w:val="20"/>
              </w:rPr>
            </w:pPr>
            <w:hyperlink r:id="rId11" w:history="1">
              <w:r w:rsidRPr="00262600">
                <w:rPr>
                  <w:rStyle w:val="Hyperlink"/>
                  <w:rFonts w:ascii="Times New Roman" w:hAnsi="Times New Roman" w:cs="Times New Roman"/>
                  <w:sz w:val="20"/>
                  <w:szCs w:val="20"/>
                </w:rPr>
                <w:t>https://www.nationalconstructionsummit.ie</w:t>
              </w:r>
            </w:hyperlink>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6C3D54" w14:textId="0467494F" w:rsidR="00E31242" w:rsidRPr="00B5649F" w:rsidRDefault="00995CBC"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Svarstytina</w:t>
            </w:r>
            <w:r w:rsidR="00E31242" w:rsidRPr="00B5649F">
              <w:rPr>
                <w:rFonts w:ascii="Times New Roman" w:eastAsia="Calibri" w:hAnsi="Times New Roman" w:cs="Times New Roman"/>
                <w:bCs/>
                <w:kern w:val="0"/>
                <w:sz w:val="22"/>
                <w:szCs w:val="22"/>
                <w14:ligatures w14:val="none"/>
              </w:rPr>
              <w:t xml:space="preserve"> dalyvauti su nacionaliniu stendu</w:t>
            </w:r>
            <w:r w:rsidR="00061553">
              <w:rPr>
                <w:rFonts w:ascii="Times New Roman" w:eastAsia="Calibri" w:hAnsi="Times New Roman" w:cs="Times New Roman"/>
                <w:bCs/>
                <w:kern w:val="0"/>
                <w:sz w:val="22"/>
                <w:szCs w:val="22"/>
                <w14:ligatures w14:val="none"/>
              </w:rPr>
              <w:t xml:space="preserve">. </w:t>
            </w:r>
            <w:r w:rsidR="00E31242" w:rsidRPr="00B5649F">
              <w:rPr>
                <w:rFonts w:ascii="Times New Roman" w:eastAsia="Calibri" w:hAnsi="Times New Roman" w:cs="Times New Roman"/>
                <w:bCs/>
                <w:kern w:val="0"/>
                <w:sz w:val="22"/>
                <w:szCs w:val="22"/>
                <w14:ligatures w14:val="none"/>
              </w:rPr>
              <w:t>Lenkija</w:t>
            </w:r>
            <w:r w:rsidR="00061553">
              <w:rPr>
                <w:rFonts w:ascii="Times New Roman" w:eastAsia="Calibri" w:hAnsi="Times New Roman" w:cs="Times New Roman"/>
                <w:bCs/>
                <w:kern w:val="0"/>
                <w:sz w:val="22"/>
                <w:szCs w:val="22"/>
                <w14:ligatures w14:val="none"/>
              </w:rPr>
              <w:t xml:space="preserve"> dalyvavo pernai ir </w:t>
            </w:r>
            <w:r w:rsidR="00E31242" w:rsidRPr="00B5649F">
              <w:rPr>
                <w:rFonts w:ascii="Times New Roman" w:eastAsia="Calibri" w:hAnsi="Times New Roman" w:cs="Times New Roman"/>
                <w:bCs/>
                <w:kern w:val="0"/>
                <w:sz w:val="22"/>
                <w:szCs w:val="22"/>
                <w14:ligatures w14:val="none"/>
              </w:rPr>
              <w:t xml:space="preserve"> tai pasiteisino</w:t>
            </w:r>
          </w:p>
        </w:tc>
      </w:tr>
      <w:tr w:rsidR="00E31242" w:rsidRPr="00B5649F" w14:paraId="0CF25C8F"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9CDEE7" w14:textId="63B6EDF0" w:rsidR="00E31242" w:rsidRPr="00B5649F" w:rsidRDefault="00E31242"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04 22-23</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200AA6" w14:textId="1B023D45" w:rsidR="00E31242" w:rsidRPr="00B5649F" w:rsidRDefault="00E31242" w:rsidP="008B5D3C">
            <w:pPr>
              <w:spacing w:after="0" w:line="240" w:lineRule="auto"/>
              <w:rPr>
                <w:rFonts w:ascii="Times New Roman" w:eastAsia="Calibri" w:hAnsi="Times New Roman" w:cs="Times New Roman"/>
                <w:bCs/>
                <w:i/>
                <w:iCs/>
                <w:kern w:val="0"/>
                <w:sz w:val="22"/>
                <w:szCs w:val="22"/>
                <w14:ligatures w14:val="none"/>
              </w:rPr>
            </w:pPr>
            <w:r w:rsidRPr="00B5649F">
              <w:rPr>
                <w:rFonts w:ascii="Times New Roman" w:eastAsia="Calibri" w:hAnsi="Times New Roman" w:cs="Times New Roman"/>
                <w:bCs/>
                <w:i/>
                <w:iCs/>
                <w:kern w:val="0"/>
                <w:sz w:val="22"/>
                <w:szCs w:val="22"/>
                <w14:ligatures w14:val="none"/>
              </w:rPr>
              <w:t xml:space="preserve">The SEAI Energy Show, Dublinas </w:t>
            </w:r>
          </w:p>
        </w:tc>
        <w:bookmarkStart w:id="2" w:name="_Hlk215217101"/>
        <w:tc>
          <w:tcPr>
            <w:tcW w:w="36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456E20" w14:textId="7F5ACC38" w:rsidR="00E31242" w:rsidRPr="00262600" w:rsidRDefault="007A732B" w:rsidP="00262600">
            <w:pPr>
              <w:spacing w:after="0" w:line="240" w:lineRule="auto"/>
              <w:rPr>
                <w:rFonts w:ascii="Times New Roman" w:hAnsi="Times New Roman" w:cs="Times New Roman"/>
                <w:sz w:val="20"/>
                <w:szCs w:val="20"/>
              </w:rPr>
            </w:pPr>
            <w:r w:rsidRPr="00262600">
              <w:rPr>
                <w:rFonts w:ascii="Times New Roman" w:eastAsia="Calibri" w:hAnsi="Times New Roman" w:cs="Times New Roman"/>
                <w:bCs/>
                <w:kern w:val="0"/>
                <w:sz w:val="20"/>
                <w:szCs w:val="20"/>
                <w14:ligatures w14:val="none"/>
              </w:rPr>
              <w:fldChar w:fldCharType="begin"/>
            </w:r>
            <w:r w:rsidRPr="00262600">
              <w:rPr>
                <w:rFonts w:ascii="Times New Roman" w:eastAsia="Calibri" w:hAnsi="Times New Roman" w:cs="Times New Roman"/>
                <w:bCs/>
                <w:kern w:val="0"/>
                <w:sz w:val="20"/>
                <w:szCs w:val="20"/>
                <w14:ligatures w14:val="none"/>
              </w:rPr>
              <w:instrText>HYPERLINK "https://www.seai.ie/events/seai-energy-show"</w:instrText>
            </w:r>
            <w:r w:rsidRPr="00262600">
              <w:rPr>
                <w:rFonts w:ascii="Times New Roman" w:eastAsia="Calibri" w:hAnsi="Times New Roman" w:cs="Times New Roman"/>
                <w:bCs/>
                <w:kern w:val="0"/>
                <w:sz w:val="20"/>
                <w:szCs w:val="20"/>
                <w14:ligatures w14:val="none"/>
              </w:rPr>
            </w:r>
            <w:r w:rsidRPr="00262600">
              <w:rPr>
                <w:rFonts w:ascii="Times New Roman" w:eastAsia="Calibri" w:hAnsi="Times New Roman" w:cs="Times New Roman"/>
                <w:bCs/>
                <w:kern w:val="0"/>
                <w:sz w:val="20"/>
                <w:szCs w:val="20"/>
                <w14:ligatures w14:val="none"/>
              </w:rPr>
              <w:fldChar w:fldCharType="separate"/>
            </w:r>
            <w:r w:rsidRPr="00262600">
              <w:rPr>
                <w:rStyle w:val="Hyperlink"/>
                <w:rFonts w:ascii="Times New Roman" w:eastAsia="Calibri" w:hAnsi="Times New Roman" w:cs="Times New Roman"/>
                <w:bCs/>
                <w:kern w:val="0"/>
                <w:sz w:val="20"/>
                <w:szCs w:val="20"/>
                <w14:ligatures w14:val="none"/>
              </w:rPr>
              <w:t>https://www.seai.ie/events/seai-energy-show</w:t>
            </w:r>
            <w:r w:rsidRPr="00262600">
              <w:rPr>
                <w:rFonts w:ascii="Times New Roman" w:eastAsia="Calibri" w:hAnsi="Times New Roman" w:cs="Times New Roman"/>
                <w:bCs/>
                <w:kern w:val="0"/>
                <w:sz w:val="20"/>
                <w:szCs w:val="20"/>
                <w14:ligatures w14:val="none"/>
              </w:rPr>
              <w:fldChar w:fldCharType="end"/>
            </w:r>
            <w:r w:rsidRPr="00262600">
              <w:rPr>
                <w:rFonts w:ascii="Times New Roman" w:eastAsia="Calibri" w:hAnsi="Times New Roman" w:cs="Times New Roman"/>
                <w:bCs/>
                <w:kern w:val="0"/>
                <w:sz w:val="20"/>
                <w:szCs w:val="20"/>
                <w14:ligatures w14:val="none"/>
              </w:rPr>
              <w:t xml:space="preserve"> </w:t>
            </w:r>
            <w:bookmarkEnd w:id="2"/>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9EAA27" w14:textId="75FEFE87" w:rsidR="00E31242" w:rsidRPr="00B5649F" w:rsidRDefault="00E31242"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Verta dalyvauti saulės modulių gamintojams</w:t>
            </w:r>
          </w:p>
        </w:tc>
      </w:tr>
      <w:tr w:rsidR="00D93BAF" w:rsidRPr="00B5649F" w14:paraId="2BB1CD37"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BA4B26" w14:textId="74B7D059" w:rsidR="00D93BAF" w:rsidRPr="00B5649F" w:rsidRDefault="00D93BAF"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04 24-26</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E1DC8D" w14:textId="513B03D3" w:rsidR="00D93BAF" w:rsidRPr="00B5649F" w:rsidRDefault="00D93BAF" w:rsidP="008B5D3C">
            <w:pPr>
              <w:spacing w:after="0" w:line="240" w:lineRule="auto"/>
              <w:rPr>
                <w:rFonts w:ascii="Times New Roman" w:eastAsia="Calibri" w:hAnsi="Times New Roman" w:cs="Times New Roman"/>
                <w:bCs/>
                <w:i/>
                <w:iCs/>
                <w:kern w:val="0"/>
                <w:sz w:val="22"/>
                <w:szCs w:val="22"/>
                <w14:ligatures w14:val="none"/>
              </w:rPr>
            </w:pPr>
            <w:r w:rsidRPr="00B5649F">
              <w:rPr>
                <w:rFonts w:ascii="Times New Roman" w:eastAsia="Calibri" w:hAnsi="Times New Roman" w:cs="Times New Roman"/>
                <w:bCs/>
                <w:i/>
                <w:iCs/>
                <w:kern w:val="0"/>
                <w:sz w:val="22"/>
                <w:szCs w:val="22"/>
                <w14:ligatures w14:val="none"/>
              </w:rPr>
              <w:t>Spring Ideal Home Show, Dublinas</w:t>
            </w:r>
            <w:r w:rsidR="00E06F67" w:rsidRPr="00B5649F">
              <w:rPr>
                <w:rFonts w:ascii="Times New Roman" w:eastAsia="Calibri" w:hAnsi="Times New Roman" w:cs="Times New Roman"/>
                <w:bCs/>
                <w:i/>
                <w:iCs/>
                <w:kern w:val="0"/>
                <w:sz w:val="22"/>
                <w:szCs w:val="22"/>
                <w14:ligatures w14:val="none"/>
              </w:rPr>
              <w:t>, RDS</w:t>
            </w:r>
          </w:p>
        </w:tc>
        <w:tc>
          <w:tcPr>
            <w:tcW w:w="36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D6EEDA" w14:textId="5ABC38BA" w:rsidR="00D93BAF" w:rsidRPr="00262600" w:rsidRDefault="00E06F67" w:rsidP="00262600">
            <w:pPr>
              <w:spacing w:after="0" w:line="240" w:lineRule="auto"/>
              <w:rPr>
                <w:rFonts w:ascii="Times New Roman" w:eastAsia="Calibri" w:hAnsi="Times New Roman" w:cs="Times New Roman"/>
                <w:bCs/>
                <w:kern w:val="0"/>
                <w:sz w:val="20"/>
                <w:szCs w:val="20"/>
                <w14:ligatures w14:val="none"/>
              </w:rPr>
            </w:pPr>
            <w:hyperlink r:id="rId12" w:history="1">
              <w:r w:rsidRPr="00262600">
                <w:rPr>
                  <w:rStyle w:val="Hyperlink"/>
                  <w:rFonts w:ascii="Times New Roman" w:eastAsia="Calibri" w:hAnsi="Times New Roman" w:cs="Times New Roman"/>
                  <w:bCs/>
                  <w:kern w:val="0"/>
                  <w:sz w:val="20"/>
                  <w:szCs w:val="20"/>
                  <w14:ligatures w14:val="none"/>
                </w:rPr>
                <w:t>https://idealhome.ie/</w:t>
              </w:r>
            </w:hyperlink>
            <w:r w:rsidRPr="00262600">
              <w:rPr>
                <w:rFonts w:ascii="Times New Roman" w:eastAsia="Calibri" w:hAnsi="Times New Roman" w:cs="Times New Roman"/>
                <w:bCs/>
                <w:kern w:val="0"/>
                <w:sz w:val="20"/>
                <w:szCs w:val="20"/>
                <w14:ligatures w14:val="none"/>
              </w:rPr>
              <w:t xml:space="preserve">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961509" w14:textId="77777777" w:rsidR="00D93BAF" w:rsidRPr="00B5649F" w:rsidRDefault="00D93BAF" w:rsidP="008B5D3C">
            <w:pPr>
              <w:spacing w:after="0" w:line="240" w:lineRule="auto"/>
              <w:rPr>
                <w:rFonts w:ascii="Times New Roman" w:eastAsia="Calibri" w:hAnsi="Times New Roman" w:cs="Times New Roman"/>
                <w:bCs/>
                <w:kern w:val="0"/>
                <w:sz w:val="22"/>
                <w:szCs w:val="22"/>
                <w14:ligatures w14:val="none"/>
              </w:rPr>
            </w:pPr>
          </w:p>
        </w:tc>
      </w:tr>
      <w:tr w:rsidR="00D65DCB" w:rsidRPr="00B5649F" w14:paraId="1768B052"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3FAFEF" w14:textId="0AF64DCC" w:rsidR="00D65DCB" w:rsidRPr="00B5649F" w:rsidRDefault="00D65DCB"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2026 04 30</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652AAC" w14:textId="77777777" w:rsidR="00D65DCB" w:rsidRDefault="00D65DCB" w:rsidP="008B5D3C">
            <w:pPr>
              <w:spacing w:after="0" w:line="240" w:lineRule="auto"/>
              <w:rPr>
                <w:rFonts w:ascii="Times New Roman" w:eastAsia="Calibri" w:hAnsi="Times New Roman" w:cs="Times New Roman"/>
                <w:bCs/>
                <w:i/>
                <w:iCs/>
                <w:kern w:val="0"/>
                <w:sz w:val="22"/>
                <w:szCs w:val="22"/>
                <w14:ligatures w14:val="none"/>
              </w:rPr>
            </w:pPr>
            <w:r w:rsidRPr="00D65DCB">
              <w:rPr>
                <w:rFonts w:ascii="Times New Roman" w:eastAsia="Calibri" w:hAnsi="Times New Roman" w:cs="Times New Roman"/>
                <w:bCs/>
                <w:i/>
                <w:iCs/>
                <w:kern w:val="0"/>
                <w:sz w:val="22"/>
                <w:szCs w:val="22"/>
                <w14:ligatures w14:val="none"/>
              </w:rPr>
              <w:t>Medtech Innovation Conference &amp; Exhibition</w:t>
            </w:r>
            <w:r>
              <w:rPr>
                <w:rFonts w:ascii="Times New Roman" w:eastAsia="Calibri" w:hAnsi="Times New Roman" w:cs="Times New Roman"/>
                <w:bCs/>
                <w:i/>
                <w:iCs/>
                <w:kern w:val="0"/>
                <w:sz w:val="22"/>
                <w:szCs w:val="22"/>
                <w14:ligatures w14:val="none"/>
              </w:rPr>
              <w:t>,</w:t>
            </w:r>
          </w:p>
          <w:p w14:paraId="004D387F" w14:textId="6D587601" w:rsidR="00D65DCB" w:rsidRPr="00B5649F" w:rsidRDefault="00D65DCB" w:rsidP="008B5D3C">
            <w:pPr>
              <w:spacing w:after="0" w:line="240" w:lineRule="auto"/>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Galway</w:t>
            </w:r>
          </w:p>
        </w:tc>
        <w:tc>
          <w:tcPr>
            <w:tcW w:w="36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7D1D5B" w14:textId="45AA57B5" w:rsidR="00D65DCB" w:rsidRPr="00262600" w:rsidRDefault="00D65DCB" w:rsidP="00262600">
            <w:pPr>
              <w:spacing w:after="0" w:line="240" w:lineRule="auto"/>
              <w:ind w:firstLine="29"/>
              <w:rPr>
                <w:rFonts w:ascii="Times New Roman" w:hAnsi="Times New Roman" w:cs="Times New Roman"/>
                <w:sz w:val="20"/>
                <w:szCs w:val="20"/>
              </w:rPr>
            </w:pPr>
            <w:hyperlink r:id="rId13" w:tgtFrame="_blank" w:history="1">
              <w:r w:rsidRPr="00262600">
                <w:rPr>
                  <w:rStyle w:val="Hyperlink"/>
                  <w:rFonts w:ascii="Times New Roman" w:hAnsi="Times New Roman" w:cs="Times New Roman"/>
                  <w:sz w:val="20"/>
                  <w:szCs w:val="20"/>
                </w:rPr>
                <w:t>Medtech Innovation Conference &amp; Exhibition 2026</w:t>
              </w:r>
            </w:hyperlink>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DBEEE6" w14:textId="77777777" w:rsidR="00D65DCB" w:rsidRPr="00B5649F" w:rsidRDefault="00D65DCB" w:rsidP="008B5D3C">
            <w:pPr>
              <w:spacing w:after="0" w:line="240" w:lineRule="auto"/>
              <w:rPr>
                <w:rFonts w:ascii="Times New Roman" w:eastAsia="Calibri" w:hAnsi="Times New Roman" w:cs="Times New Roman"/>
                <w:bCs/>
                <w:kern w:val="0"/>
                <w:sz w:val="22"/>
                <w:szCs w:val="22"/>
                <w14:ligatures w14:val="none"/>
              </w:rPr>
            </w:pPr>
          </w:p>
        </w:tc>
      </w:tr>
      <w:tr w:rsidR="00185B2D" w:rsidRPr="00B5649F" w14:paraId="4E2E0459"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08C3F" w14:textId="5BB838F3" w:rsidR="00185B2D" w:rsidRPr="00B5649F" w:rsidRDefault="00185B2D"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2025 05 </w:t>
            </w:r>
            <w:r w:rsidR="00E06F67" w:rsidRPr="00B5649F">
              <w:rPr>
                <w:rFonts w:ascii="Times New Roman" w:eastAsia="Calibri" w:hAnsi="Times New Roman" w:cs="Times New Roman"/>
                <w:bCs/>
                <w:kern w:val="0"/>
                <w:sz w:val="22"/>
                <w:szCs w:val="22"/>
                <w14:ligatures w14:val="none"/>
              </w:rPr>
              <w:t>27-28</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B12F45" w14:textId="5726D193" w:rsidR="00185B2D" w:rsidRPr="00B5649F" w:rsidRDefault="00E06F67" w:rsidP="008B5D3C">
            <w:pPr>
              <w:spacing w:after="0" w:line="240" w:lineRule="auto"/>
              <w:rPr>
                <w:rFonts w:ascii="Times New Roman" w:eastAsia="Calibri" w:hAnsi="Times New Roman" w:cs="Times New Roman"/>
                <w:bCs/>
                <w:i/>
                <w:iCs/>
                <w:kern w:val="0"/>
                <w:sz w:val="22"/>
                <w:szCs w:val="22"/>
                <w:lang w:val="en-US"/>
                <w14:ligatures w14:val="none"/>
              </w:rPr>
            </w:pPr>
            <w:r w:rsidRPr="00B5649F">
              <w:rPr>
                <w:rFonts w:ascii="Times New Roman" w:eastAsia="Calibri" w:hAnsi="Times New Roman" w:cs="Times New Roman"/>
                <w:bCs/>
                <w:i/>
                <w:iCs/>
                <w:kern w:val="0"/>
                <w:sz w:val="22"/>
                <w:szCs w:val="22"/>
                <w14:ligatures w14:val="none"/>
              </w:rPr>
              <w:t xml:space="preserve">Manufacturing </w:t>
            </w:r>
            <w:r w:rsidRPr="00B5649F">
              <w:rPr>
                <w:rFonts w:ascii="Times New Roman" w:eastAsia="Calibri" w:hAnsi="Times New Roman" w:cs="Times New Roman"/>
                <w:bCs/>
                <w:i/>
                <w:iCs/>
                <w:kern w:val="0"/>
                <w:sz w:val="22"/>
                <w:szCs w:val="22"/>
                <w:lang w:val="en-US"/>
                <w14:ligatures w14:val="none"/>
              </w:rPr>
              <w:t>&amp; Spply Chain Conference &amp; Exhibition, Dublinas, RDS Simmonscourt</w:t>
            </w:r>
          </w:p>
        </w:tc>
        <w:tc>
          <w:tcPr>
            <w:tcW w:w="36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6F3081" w14:textId="0D5D2BF1" w:rsidR="00185B2D" w:rsidRPr="00262600" w:rsidRDefault="002E39C8" w:rsidP="00262600">
            <w:pPr>
              <w:spacing w:after="0" w:line="240" w:lineRule="auto"/>
              <w:rPr>
                <w:rFonts w:ascii="Times New Roman" w:eastAsia="Calibri" w:hAnsi="Times New Roman" w:cs="Times New Roman"/>
                <w:bCs/>
                <w:kern w:val="0"/>
                <w:sz w:val="20"/>
                <w:szCs w:val="20"/>
                <w14:ligatures w14:val="none"/>
              </w:rPr>
            </w:pPr>
            <w:hyperlink r:id="rId14" w:history="1">
              <w:r w:rsidRPr="00E17343">
                <w:rPr>
                  <w:rStyle w:val="Hyperlink"/>
                  <w:rFonts w:ascii="Times New Roman" w:eastAsia="Calibri" w:hAnsi="Times New Roman" w:cs="Times New Roman"/>
                  <w:bCs/>
                  <w:kern w:val="0"/>
                  <w:sz w:val="20"/>
                  <w:szCs w:val="20"/>
                  <w14:ligatures w14:val="none"/>
                </w:rPr>
                <w:t>https://www.manufacturingevent.com</w:t>
              </w:r>
            </w:hyperlink>
            <w:r w:rsidR="00E06F67" w:rsidRPr="00262600">
              <w:rPr>
                <w:rFonts w:ascii="Times New Roman" w:eastAsia="Calibri" w:hAnsi="Times New Roman" w:cs="Times New Roman"/>
                <w:bCs/>
                <w:kern w:val="0"/>
                <w:sz w:val="20"/>
                <w:szCs w:val="20"/>
                <w14:ligatures w14:val="none"/>
              </w:rPr>
              <w:t xml:space="preserve">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A46E72" w14:textId="77777777" w:rsidR="00185B2D" w:rsidRPr="00B5649F" w:rsidRDefault="00185B2D" w:rsidP="008B5D3C">
            <w:pPr>
              <w:spacing w:after="0" w:line="240" w:lineRule="auto"/>
              <w:rPr>
                <w:rFonts w:ascii="Times New Roman" w:eastAsia="Calibri" w:hAnsi="Times New Roman" w:cs="Times New Roman"/>
                <w:bCs/>
                <w:kern w:val="0"/>
                <w:sz w:val="22"/>
                <w:szCs w:val="22"/>
                <w14:ligatures w14:val="none"/>
              </w:rPr>
            </w:pPr>
          </w:p>
        </w:tc>
      </w:tr>
      <w:tr w:rsidR="00A53147" w:rsidRPr="00B5649F" w14:paraId="09F1670B"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56D91E" w14:textId="7B1614D2" w:rsidR="00A53147" w:rsidRPr="00B5649F" w:rsidRDefault="00A53147" w:rsidP="00F71685">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09 23-24</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D42173" w14:textId="77777777" w:rsidR="00A53147" w:rsidRPr="00B5649F" w:rsidRDefault="00A53147" w:rsidP="00F71685">
            <w:pPr>
              <w:spacing w:after="0" w:line="240" w:lineRule="auto"/>
              <w:rPr>
                <w:rFonts w:ascii="Times New Roman" w:eastAsia="Calibri" w:hAnsi="Times New Roman" w:cs="Times New Roman"/>
                <w:bCs/>
                <w:i/>
                <w:iCs/>
                <w:kern w:val="0"/>
                <w:sz w:val="22"/>
                <w:szCs w:val="22"/>
                <w14:ligatures w14:val="none"/>
              </w:rPr>
            </w:pPr>
            <w:r w:rsidRPr="00B5649F">
              <w:rPr>
                <w:rFonts w:ascii="Times New Roman" w:eastAsia="Calibri" w:hAnsi="Times New Roman" w:cs="Times New Roman"/>
                <w:bCs/>
                <w:i/>
                <w:iCs/>
                <w:kern w:val="0"/>
                <w:sz w:val="22"/>
                <w:szCs w:val="22"/>
                <w14:ligatures w14:val="none"/>
              </w:rPr>
              <w:t>Medical Technology Ireland Expo and Conference, Galway</w:t>
            </w:r>
          </w:p>
        </w:tc>
        <w:tc>
          <w:tcPr>
            <w:tcW w:w="36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7105A6" w14:textId="77777777" w:rsidR="00A53147" w:rsidRDefault="00A53147" w:rsidP="00262600">
            <w:pPr>
              <w:spacing w:after="0" w:line="240" w:lineRule="auto"/>
              <w:rPr>
                <w:rFonts w:ascii="Times New Roman" w:hAnsi="Times New Roman" w:cs="Times New Roman"/>
                <w:sz w:val="20"/>
                <w:szCs w:val="20"/>
              </w:rPr>
            </w:pPr>
            <w:hyperlink r:id="rId15" w:history="1">
              <w:r w:rsidRPr="00262600">
                <w:rPr>
                  <w:rStyle w:val="Hyperlink"/>
                  <w:rFonts w:ascii="Times New Roman" w:hAnsi="Times New Roman" w:cs="Times New Roman"/>
                  <w:sz w:val="20"/>
                  <w:szCs w:val="20"/>
                </w:rPr>
                <w:t>https://www.medicaltechnologyireland.com/</w:t>
              </w:r>
            </w:hyperlink>
            <w:r w:rsidRPr="00262600">
              <w:rPr>
                <w:rFonts w:ascii="Times New Roman" w:hAnsi="Times New Roman" w:cs="Times New Roman"/>
                <w:sz w:val="20"/>
                <w:szCs w:val="20"/>
              </w:rPr>
              <w:t xml:space="preserve"> </w:t>
            </w:r>
          </w:p>
          <w:p w14:paraId="0F14128B" w14:textId="77777777" w:rsidR="00262600" w:rsidRPr="00262600" w:rsidRDefault="00262600" w:rsidP="00262600">
            <w:pPr>
              <w:spacing w:after="0" w:line="240" w:lineRule="auto"/>
              <w:rPr>
                <w:rFonts w:ascii="Times New Roman" w:hAnsi="Times New Roman" w:cs="Times New Roman"/>
                <w:sz w:val="20"/>
                <w:szCs w:val="20"/>
              </w:rPr>
            </w:pP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182934" w14:textId="77777777" w:rsidR="00A53147" w:rsidRPr="00B5649F" w:rsidRDefault="00A53147" w:rsidP="00F71685">
            <w:pPr>
              <w:spacing w:after="0" w:line="240" w:lineRule="auto"/>
              <w:rPr>
                <w:rFonts w:ascii="Times New Roman" w:eastAsia="Calibri" w:hAnsi="Times New Roman" w:cs="Times New Roman"/>
                <w:bCs/>
                <w:kern w:val="0"/>
                <w:sz w:val="22"/>
                <w:szCs w:val="22"/>
                <w14:ligatures w14:val="none"/>
              </w:rPr>
            </w:pPr>
          </w:p>
        </w:tc>
      </w:tr>
      <w:tr w:rsidR="00473F43" w:rsidRPr="00B5649F" w14:paraId="764DE580"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BEBDD5" w14:textId="77777777" w:rsidR="00473F43" w:rsidRPr="00B5649F" w:rsidRDefault="00473F43" w:rsidP="00683227">
            <w:pPr>
              <w:spacing w:after="0" w:line="240" w:lineRule="auto"/>
              <w:rPr>
                <w:rFonts w:ascii="Times New Roman" w:eastAsia="Calibri" w:hAnsi="Times New Roman" w:cs="Times New Roman"/>
                <w:bCs/>
                <w:kern w:val="0"/>
                <w:sz w:val="22"/>
                <w:szCs w:val="22"/>
                <w14:ligatures w14:val="none"/>
              </w:rPr>
            </w:pPr>
            <w:bookmarkStart w:id="3" w:name="_Hlk215217523"/>
            <w:r w:rsidRPr="00B5649F">
              <w:rPr>
                <w:rFonts w:ascii="Times New Roman" w:eastAsia="Calibri" w:hAnsi="Times New Roman" w:cs="Times New Roman"/>
                <w:bCs/>
                <w:kern w:val="0"/>
                <w:sz w:val="22"/>
                <w:szCs w:val="22"/>
                <w14:ligatures w14:val="none"/>
              </w:rPr>
              <w:t>2026 10 20-21</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85775C" w14:textId="77777777" w:rsidR="00473F43" w:rsidRPr="00B5649F" w:rsidRDefault="00473F43" w:rsidP="00683227">
            <w:pPr>
              <w:spacing w:after="0" w:line="240" w:lineRule="auto"/>
              <w:rPr>
                <w:rFonts w:ascii="Times New Roman" w:eastAsia="Calibri" w:hAnsi="Times New Roman" w:cs="Times New Roman"/>
                <w:bCs/>
                <w:i/>
                <w:iCs/>
                <w:kern w:val="0"/>
                <w:sz w:val="22"/>
                <w:szCs w:val="22"/>
                <w14:ligatures w14:val="none"/>
              </w:rPr>
            </w:pPr>
            <w:r w:rsidRPr="00B5649F">
              <w:rPr>
                <w:rFonts w:ascii="Times New Roman" w:eastAsia="Calibri" w:hAnsi="Times New Roman" w:cs="Times New Roman"/>
                <w:bCs/>
                <w:i/>
                <w:iCs/>
                <w:kern w:val="0"/>
                <w:sz w:val="22"/>
                <w:szCs w:val="22"/>
                <w14:ligatures w14:val="none"/>
              </w:rPr>
              <w:t xml:space="preserve">Pasaulinis bioekonomikos aukščiausiojo lygio susitikimas (GBS 2026), Dublinas </w:t>
            </w:r>
          </w:p>
        </w:tc>
        <w:tc>
          <w:tcPr>
            <w:tcW w:w="5821"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40DC3C" w14:textId="5EF40C97" w:rsidR="00473F43" w:rsidRPr="00B5649F" w:rsidRDefault="00473F43" w:rsidP="00683227">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i/>
                <w:iCs/>
                <w:kern w:val="0"/>
                <w:sz w:val="22"/>
                <w:szCs w:val="22"/>
                <w14:ligatures w14:val="none"/>
              </w:rPr>
              <w:t>Organizuo</w:t>
            </w:r>
            <w:r w:rsidR="000F57C6" w:rsidRPr="00B5649F">
              <w:rPr>
                <w:rFonts w:ascii="Times New Roman" w:eastAsia="Calibri" w:hAnsi="Times New Roman" w:cs="Times New Roman"/>
                <w:bCs/>
                <w:i/>
                <w:iCs/>
                <w:kern w:val="0"/>
                <w:sz w:val="22"/>
                <w:szCs w:val="22"/>
                <w14:ligatures w14:val="none"/>
              </w:rPr>
              <w:t>s</w:t>
            </w:r>
            <w:r w:rsidRPr="00B5649F">
              <w:rPr>
                <w:rFonts w:ascii="Times New Roman" w:eastAsia="Calibri" w:hAnsi="Times New Roman" w:cs="Times New Roman"/>
                <w:bCs/>
                <w:i/>
                <w:iCs/>
                <w:kern w:val="0"/>
                <w:sz w:val="22"/>
                <w:szCs w:val="22"/>
                <w14:ligatures w14:val="none"/>
              </w:rPr>
              <w:t xml:space="preserve"> Airijos žemės ūkio, maisto ir jūrų departamentas, Klimato, energetikos ir aplinkos departamentas bei Tarptautinė pasaulinės bioekonomikos patariamoji taryba (IACGB). Su Airijos pirmininkavimu ES Tarybai susijęs renginys, tikimąsi virš 1000 dalyvių.</w:t>
            </w:r>
          </w:p>
        </w:tc>
      </w:tr>
      <w:tr w:rsidR="002F3D99" w:rsidRPr="00B5649F" w14:paraId="7A897C7E" w14:textId="77777777" w:rsidTr="00E67E03">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49B3F4" w14:textId="59DB0FE5" w:rsidR="002F3D99" w:rsidRPr="00B5649F" w:rsidRDefault="002F3D99" w:rsidP="002F3D99">
            <w:pPr>
              <w:spacing w:after="0" w:line="240" w:lineRule="auto"/>
              <w:jc w:val="center"/>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Įvykę renginiai</w:t>
            </w:r>
          </w:p>
        </w:tc>
      </w:tr>
      <w:tr w:rsidR="00E40FE1" w:rsidRPr="00B5649F" w14:paraId="6AE3A251"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7AC3C0" w14:textId="77777777" w:rsidR="00E40FE1" w:rsidRPr="00B5649F" w:rsidRDefault="00E40FE1" w:rsidP="005B2820">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2026 01 16</w:t>
            </w:r>
          </w:p>
        </w:tc>
        <w:tc>
          <w:tcPr>
            <w:tcW w:w="8513"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B459BD" w14:textId="77777777" w:rsidR="00E40FE1" w:rsidRDefault="00E40FE1" w:rsidP="005B2820">
            <w:pPr>
              <w:spacing w:after="0" w:line="240" w:lineRule="auto"/>
              <w:rPr>
                <w:rFonts w:ascii="Times New Roman" w:eastAsia="Calibri" w:hAnsi="Times New Roman" w:cs="Times New Roman"/>
                <w:bCs/>
                <w:kern w:val="0"/>
                <w:sz w:val="22"/>
                <w:szCs w:val="22"/>
                <w14:ligatures w14:val="none"/>
              </w:rPr>
            </w:pPr>
            <w:r>
              <w:rPr>
                <w:rFonts w:ascii="Times New Roman" w:hAnsi="Times New Roman" w:cs="Times New Roman"/>
                <w:sz w:val="22"/>
                <w:szCs w:val="22"/>
              </w:rPr>
              <w:t xml:space="preserve">Ambasados iniciatyva </w:t>
            </w:r>
            <w:r w:rsidRPr="00A57177">
              <w:rPr>
                <w:rFonts w:ascii="Times New Roman" w:hAnsi="Times New Roman" w:cs="Times New Roman"/>
                <w:sz w:val="22"/>
                <w:szCs w:val="22"/>
              </w:rPr>
              <w:t>Airijos mados dizaino tarybos (CIDF) nariams surengtas Lietuvos tekstilės ir aprangos pramonės pristatymas, kurį padarė LATIA l.e. direktorės pareigas Alma Šneidarytė. Pristatyme dalyvavo apie 50 CIFD narių, o po pristatymo bendradarbiavimu susidomėjusios įmonės tęsė kontaktus su LATIA</w:t>
            </w:r>
            <w:r>
              <w:rPr>
                <w:rFonts w:ascii="Times New Roman" w:hAnsi="Times New Roman" w:cs="Times New Roman"/>
                <w:sz w:val="22"/>
                <w:szCs w:val="22"/>
              </w:rPr>
              <w:t xml:space="preserve"> (</w:t>
            </w:r>
            <w:hyperlink r:id="rId16" w:history="1">
              <w:r w:rsidRPr="00A01F77">
                <w:rPr>
                  <w:rStyle w:val="Hyperlink"/>
                  <w:rFonts w:ascii="Times New Roman" w:hAnsi="Times New Roman" w:cs="Times New Roman"/>
                  <w:sz w:val="22"/>
                  <w:szCs w:val="22"/>
                </w:rPr>
                <w:t>CIFD - The Council of Irish Fashion Designers - CIFD Council of Irish Fashion Designers</w:t>
              </w:r>
            </w:hyperlink>
            <w:r>
              <w:rPr>
                <w:rFonts w:ascii="Times New Roman" w:hAnsi="Times New Roman" w:cs="Times New Roman"/>
                <w:sz w:val="22"/>
                <w:szCs w:val="22"/>
              </w:rPr>
              <w:t>)</w:t>
            </w:r>
            <w:r w:rsidRPr="00A57177">
              <w:rPr>
                <w:rFonts w:ascii="Times New Roman" w:hAnsi="Times New Roman" w:cs="Times New Roman"/>
                <w:sz w:val="22"/>
                <w:szCs w:val="22"/>
              </w:rPr>
              <w:t>.</w:t>
            </w:r>
          </w:p>
        </w:tc>
      </w:tr>
      <w:tr w:rsidR="00D65DCB" w:rsidRPr="00B5649F" w14:paraId="1501B0C5"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FDA35A" w14:textId="7D54DD8E" w:rsidR="00D65DCB" w:rsidRPr="00B5649F" w:rsidRDefault="00D65DCB" w:rsidP="00E36D2D">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2026 01 2</w:t>
            </w:r>
            <w:r w:rsidR="00E736C5">
              <w:rPr>
                <w:rFonts w:ascii="Times New Roman" w:eastAsia="Calibri" w:hAnsi="Times New Roman" w:cs="Times New Roman"/>
                <w:bCs/>
                <w:kern w:val="0"/>
                <w:sz w:val="22"/>
                <w:szCs w:val="22"/>
                <w14:ligatures w14:val="none"/>
              </w:rPr>
              <w:t>2</w:t>
            </w:r>
            <w:r w:rsidRPr="00B5649F">
              <w:rPr>
                <w:rFonts w:ascii="Times New Roman" w:eastAsia="Calibri" w:hAnsi="Times New Roman" w:cs="Times New Roman"/>
                <w:bCs/>
                <w:kern w:val="0"/>
                <w:sz w:val="22"/>
                <w:szCs w:val="22"/>
                <w14:ligatures w14:val="none"/>
              </w:rPr>
              <w:t>-25</w:t>
            </w:r>
          </w:p>
        </w:tc>
        <w:tc>
          <w:tcPr>
            <w:tcW w:w="8513"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F7E583" w14:textId="486692D4" w:rsidR="00E6161F" w:rsidRDefault="00E6161F" w:rsidP="00E36D2D">
            <w:pPr>
              <w:spacing w:after="0" w:line="240" w:lineRule="auto"/>
            </w:pPr>
            <w:r>
              <w:rPr>
                <w:rFonts w:ascii="Times New Roman" w:eastAsia="Calibri" w:hAnsi="Times New Roman" w:cs="Times New Roman"/>
                <w:bCs/>
                <w:kern w:val="0"/>
                <w:sz w:val="22"/>
                <w:szCs w:val="22"/>
                <w14:ligatures w14:val="none"/>
              </w:rPr>
              <w:t xml:space="preserve">Kaip ir kasmet, </w:t>
            </w:r>
            <w:r w:rsidRPr="00B5649F">
              <w:rPr>
                <w:rFonts w:ascii="Times New Roman" w:eastAsia="Calibri" w:hAnsi="Times New Roman" w:cs="Times New Roman"/>
                <w:bCs/>
                <w:kern w:val="0"/>
                <w:sz w:val="22"/>
                <w:szCs w:val="22"/>
                <w14:ligatures w14:val="none"/>
              </w:rPr>
              <w:t xml:space="preserve">Lietuvos </w:t>
            </w:r>
            <w:r>
              <w:rPr>
                <w:rFonts w:ascii="Times New Roman" w:eastAsia="Calibri" w:hAnsi="Times New Roman" w:cs="Times New Roman"/>
                <w:bCs/>
                <w:kern w:val="0"/>
                <w:sz w:val="22"/>
                <w:szCs w:val="22"/>
                <w14:ligatures w14:val="none"/>
              </w:rPr>
              <w:t>a</w:t>
            </w:r>
            <w:r w:rsidRPr="00B5649F">
              <w:rPr>
                <w:rFonts w:ascii="Times New Roman" w:eastAsia="Calibri" w:hAnsi="Times New Roman" w:cs="Times New Roman"/>
                <w:bCs/>
                <w:kern w:val="0"/>
                <w:sz w:val="22"/>
                <w:szCs w:val="22"/>
                <w14:ligatures w14:val="none"/>
              </w:rPr>
              <w:t xml:space="preserve">mbasada Airijoje </w:t>
            </w:r>
            <w:r>
              <w:rPr>
                <w:rFonts w:ascii="Times New Roman" w:eastAsia="Calibri" w:hAnsi="Times New Roman" w:cs="Times New Roman"/>
                <w:bCs/>
                <w:kern w:val="0"/>
                <w:sz w:val="22"/>
                <w:szCs w:val="22"/>
                <w14:ligatures w14:val="none"/>
              </w:rPr>
              <w:t xml:space="preserve">dalyvavo su Lietuvos stendu </w:t>
            </w:r>
            <w:r w:rsidRPr="00E6161F">
              <w:rPr>
                <w:rFonts w:ascii="Times New Roman" w:eastAsia="Calibri" w:hAnsi="Times New Roman" w:cs="Times New Roman"/>
                <w:bCs/>
                <w:kern w:val="0"/>
                <w:sz w:val="22"/>
                <w:szCs w:val="22"/>
                <w14:ligatures w14:val="none"/>
              </w:rPr>
              <w:t>didžiausioje Airijos turizmo parodoje</w:t>
            </w:r>
            <w:r w:rsidRPr="00B5649F">
              <w:rPr>
                <w:rFonts w:ascii="Times New Roman" w:eastAsia="Calibri" w:hAnsi="Times New Roman" w:cs="Times New Roman"/>
                <w:bCs/>
                <w:kern w:val="0"/>
                <w:sz w:val="22"/>
                <w:szCs w:val="22"/>
                <w14:ligatures w14:val="none"/>
              </w:rPr>
              <w:t xml:space="preserve"> </w:t>
            </w:r>
            <w:r w:rsidR="00D65DCB" w:rsidRPr="00B5649F">
              <w:rPr>
                <w:rFonts w:ascii="Times New Roman" w:eastAsia="Calibri" w:hAnsi="Times New Roman" w:cs="Times New Roman"/>
                <w:bCs/>
                <w:i/>
                <w:iCs/>
                <w:kern w:val="0"/>
                <w:sz w:val="22"/>
                <w:szCs w:val="22"/>
                <w14:ligatures w14:val="none"/>
              </w:rPr>
              <w:t>Holiday World Show</w:t>
            </w:r>
            <w:r w:rsidR="00D65DCB">
              <w:rPr>
                <w:rFonts w:ascii="Times New Roman" w:eastAsia="Calibri" w:hAnsi="Times New Roman" w:cs="Times New Roman"/>
                <w:bCs/>
                <w:i/>
                <w:iCs/>
                <w:kern w:val="0"/>
                <w:sz w:val="22"/>
                <w:szCs w:val="22"/>
                <w14:ligatures w14:val="none"/>
              </w:rPr>
              <w:t xml:space="preserve"> 2026</w:t>
            </w:r>
            <w:r>
              <w:rPr>
                <w:rFonts w:ascii="Times New Roman" w:eastAsia="Calibri" w:hAnsi="Times New Roman" w:cs="Times New Roman"/>
                <w:bCs/>
                <w:i/>
                <w:iCs/>
                <w:kern w:val="0"/>
                <w:sz w:val="22"/>
                <w:szCs w:val="22"/>
                <w14:ligatures w14:val="none"/>
              </w:rPr>
              <w:t>,</w:t>
            </w:r>
            <w:r w:rsidR="00D65DCB" w:rsidRPr="00B5649F">
              <w:rPr>
                <w:rFonts w:ascii="Times New Roman" w:eastAsia="Calibri" w:hAnsi="Times New Roman" w:cs="Times New Roman"/>
                <w:bCs/>
                <w:kern w:val="0"/>
                <w:sz w:val="22"/>
                <w:szCs w:val="22"/>
                <w14:ligatures w14:val="none"/>
              </w:rPr>
              <w:t xml:space="preserve"> partneriai</w:t>
            </w:r>
            <w:r w:rsidR="00E736C5">
              <w:rPr>
                <w:rFonts w:ascii="Times New Roman" w:eastAsia="Calibri" w:hAnsi="Times New Roman" w:cs="Times New Roman"/>
                <w:bCs/>
                <w:kern w:val="0"/>
                <w:sz w:val="22"/>
                <w:szCs w:val="22"/>
                <w14:ligatures w14:val="none"/>
              </w:rPr>
              <w:t>s prisijungė</w:t>
            </w:r>
            <w:r w:rsidR="00D65DCB" w:rsidRPr="00B5649F">
              <w:rPr>
                <w:rFonts w:ascii="Times New Roman" w:eastAsia="Calibri" w:hAnsi="Times New Roman" w:cs="Times New Roman"/>
                <w:bCs/>
                <w:kern w:val="0"/>
                <w:sz w:val="22"/>
                <w:szCs w:val="22"/>
                <w14:ligatures w14:val="none"/>
              </w:rPr>
              <w:t xml:space="preserve"> Klaipėdos TIC </w:t>
            </w:r>
            <w:r w:rsidR="002E39C8">
              <w:rPr>
                <w:rFonts w:ascii="Times New Roman" w:eastAsia="Calibri" w:hAnsi="Times New Roman" w:cs="Times New Roman"/>
                <w:bCs/>
                <w:kern w:val="0"/>
                <w:sz w:val="22"/>
                <w:szCs w:val="22"/>
                <w14:ligatures w14:val="none"/>
              </w:rPr>
              <w:t>bei</w:t>
            </w:r>
            <w:r w:rsidR="00D65DCB" w:rsidRPr="00B5649F">
              <w:rPr>
                <w:rFonts w:ascii="Times New Roman" w:eastAsia="Calibri" w:hAnsi="Times New Roman" w:cs="Times New Roman"/>
                <w:bCs/>
                <w:kern w:val="0"/>
                <w:sz w:val="22"/>
                <w:szCs w:val="22"/>
                <w14:ligatures w14:val="none"/>
              </w:rPr>
              <w:t xml:space="preserve"> Klaipėdos PPAR</w:t>
            </w:r>
            <w:r w:rsidR="00E736C5">
              <w:rPr>
                <w:rFonts w:ascii="Times New Roman" w:eastAsia="Calibri" w:hAnsi="Times New Roman" w:cs="Times New Roman"/>
                <w:bCs/>
                <w:kern w:val="0"/>
                <w:sz w:val="22"/>
                <w:szCs w:val="22"/>
                <w14:ligatures w14:val="none"/>
              </w:rPr>
              <w:t xml:space="preserve"> </w:t>
            </w:r>
            <w:r w:rsidR="002E39C8">
              <w:rPr>
                <w:rFonts w:ascii="Times New Roman" w:eastAsia="Calibri" w:hAnsi="Times New Roman" w:cs="Times New Roman"/>
                <w:bCs/>
                <w:kern w:val="0"/>
                <w:sz w:val="22"/>
                <w:szCs w:val="22"/>
                <w14:ligatures w14:val="none"/>
              </w:rPr>
              <w:t>ir jų</w:t>
            </w:r>
            <w:r w:rsidR="00E736C5">
              <w:rPr>
                <w:rFonts w:ascii="Times New Roman" w:eastAsia="Calibri" w:hAnsi="Times New Roman" w:cs="Times New Roman"/>
                <w:bCs/>
                <w:kern w:val="0"/>
                <w:sz w:val="22"/>
                <w:szCs w:val="22"/>
                <w14:ligatures w14:val="none"/>
              </w:rPr>
              <w:t xml:space="preserve"> organizuotos turizmo verslo misijos dalyviai </w:t>
            </w:r>
            <w:r w:rsidR="00E736C5" w:rsidRPr="00E736C5">
              <w:rPr>
                <w:rFonts w:ascii="Times New Roman" w:eastAsia="Calibri" w:hAnsi="Times New Roman" w:cs="Times New Roman"/>
                <w:bCs/>
                <w:kern w:val="0"/>
                <w:sz w:val="22"/>
                <w:szCs w:val="22"/>
                <w14:ligatures w14:val="none"/>
              </w:rPr>
              <w:t>Travel Addicts Club, Discover Lithuania, Atostogų parkas ir Gradiali, b</w:t>
            </w:r>
            <w:r w:rsidR="00E736C5">
              <w:rPr>
                <w:rFonts w:ascii="Times New Roman" w:eastAsia="Calibri" w:hAnsi="Times New Roman" w:cs="Times New Roman"/>
                <w:bCs/>
                <w:kern w:val="0"/>
                <w:sz w:val="22"/>
                <w:szCs w:val="22"/>
                <w14:ligatures w14:val="none"/>
              </w:rPr>
              <w:t xml:space="preserve">ei Klaipėdos PPAR </w:t>
            </w:r>
            <w:r w:rsidR="00E736C5" w:rsidRPr="00E736C5">
              <w:rPr>
                <w:rFonts w:ascii="Times New Roman" w:eastAsia="Calibri" w:hAnsi="Times New Roman" w:cs="Times New Roman"/>
                <w:bCs/>
                <w:kern w:val="0"/>
                <w:sz w:val="22"/>
                <w:szCs w:val="22"/>
                <w14:ligatures w14:val="none"/>
              </w:rPr>
              <w:t xml:space="preserve"> </w:t>
            </w:r>
            <w:r w:rsidR="00E736C5">
              <w:rPr>
                <w:rFonts w:ascii="Times New Roman" w:eastAsia="Calibri" w:hAnsi="Times New Roman" w:cs="Times New Roman"/>
                <w:bCs/>
                <w:kern w:val="0"/>
                <w:sz w:val="22"/>
                <w:szCs w:val="22"/>
                <w14:ligatures w14:val="none"/>
              </w:rPr>
              <w:t>atstovaujami</w:t>
            </w:r>
            <w:r w:rsidR="00E736C5" w:rsidRPr="00E736C5">
              <w:rPr>
                <w:rFonts w:ascii="Times New Roman" w:eastAsia="Calibri" w:hAnsi="Times New Roman" w:cs="Times New Roman"/>
                <w:bCs/>
                <w:kern w:val="0"/>
                <w:sz w:val="22"/>
                <w:szCs w:val="22"/>
                <w14:ligatures w14:val="none"/>
              </w:rPr>
              <w:t xml:space="preserve"> Nacionalinis Golfo Klubas ir viešbutis Rėja</w:t>
            </w:r>
            <w:r w:rsidR="00E736C5">
              <w:rPr>
                <w:rFonts w:ascii="Times New Roman" w:eastAsia="Calibri" w:hAnsi="Times New Roman" w:cs="Times New Roman"/>
                <w:bCs/>
                <w:kern w:val="0"/>
                <w:sz w:val="22"/>
                <w:szCs w:val="22"/>
                <w14:ligatures w14:val="none"/>
              </w:rPr>
              <w:t>.</w:t>
            </w:r>
            <w:r w:rsidR="00E736C5">
              <w:t xml:space="preserve"> </w:t>
            </w:r>
          </w:p>
          <w:p w14:paraId="57E0A163" w14:textId="291B79A6" w:rsidR="00D65DCB" w:rsidRDefault="00E6161F" w:rsidP="00E36D2D">
            <w:pPr>
              <w:spacing w:after="0" w:line="240" w:lineRule="auto"/>
              <w:rPr>
                <w:rFonts w:ascii="Times New Roman" w:eastAsia="Calibri" w:hAnsi="Times New Roman" w:cs="Times New Roman"/>
                <w:bCs/>
                <w:kern w:val="0"/>
                <w:sz w:val="22"/>
                <w:szCs w:val="22"/>
                <w14:ligatures w14:val="none"/>
              </w:rPr>
            </w:pPr>
            <w:r w:rsidRPr="00E6161F">
              <w:rPr>
                <w:rFonts w:ascii="Times New Roman" w:eastAsia="Calibri" w:hAnsi="Times New Roman" w:cs="Times New Roman"/>
                <w:bCs/>
                <w:kern w:val="0"/>
                <w:sz w:val="22"/>
                <w:szCs w:val="22"/>
                <w14:ligatures w14:val="none"/>
              </w:rPr>
              <w:t xml:space="preserve">Sausio 22 d. LR ambasadorius J. Grinevičius </w:t>
            </w:r>
            <w:r>
              <w:rPr>
                <w:rFonts w:ascii="Times New Roman" w:eastAsia="Calibri" w:hAnsi="Times New Roman" w:cs="Times New Roman"/>
                <w:bCs/>
                <w:kern w:val="0"/>
                <w:sz w:val="22"/>
                <w:szCs w:val="22"/>
                <w14:ligatures w14:val="none"/>
              </w:rPr>
              <w:t xml:space="preserve">atidarė kartu su </w:t>
            </w:r>
            <w:r w:rsidRPr="00E6161F">
              <w:rPr>
                <w:rFonts w:ascii="Times New Roman" w:eastAsia="Calibri" w:hAnsi="Times New Roman" w:cs="Times New Roman"/>
                <w:bCs/>
                <w:kern w:val="0"/>
                <w:sz w:val="22"/>
                <w:szCs w:val="22"/>
                <w14:ligatures w14:val="none"/>
              </w:rPr>
              <w:t>Klaipėdos PPAR ir Dublino prekybos rūm</w:t>
            </w:r>
            <w:r>
              <w:rPr>
                <w:rFonts w:ascii="Times New Roman" w:eastAsia="Calibri" w:hAnsi="Times New Roman" w:cs="Times New Roman"/>
                <w:bCs/>
                <w:kern w:val="0"/>
                <w:sz w:val="22"/>
                <w:szCs w:val="22"/>
                <w14:ligatures w14:val="none"/>
              </w:rPr>
              <w:t xml:space="preserve">ais </w:t>
            </w:r>
            <w:r w:rsidR="002E39C8">
              <w:rPr>
                <w:rFonts w:ascii="Times New Roman" w:eastAsia="Calibri" w:hAnsi="Times New Roman" w:cs="Times New Roman"/>
                <w:bCs/>
                <w:kern w:val="0"/>
                <w:sz w:val="22"/>
                <w:szCs w:val="22"/>
                <w14:ligatures w14:val="none"/>
              </w:rPr>
              <w:t xml:space="preserve">ambasados patalpose </w:t>
            </w:r>
            <w:r>
              <w:rPr>
                <w:rFonts w:ascii="Times New Roman" w:eastAsia="Calibri" w:hAnsi="Times New Roman" w:cs="Times New Roman"/>
                <w:bCs/>
                <w:kern w:val="0"/>
                <w:sz w:val="22"/>
                <w:szCs w:val="22"/>
                <w14:ligatures w14:val="none"/>
              </w:rPr>
              <w:t xml:space="preserve">organizuotą </w:t>
            </w:r>
            <w:r w:rsidRPr="00E6161F">
              <w:rPr>
                <w:rFonts w:ascii="Times New Roman" w:eastAsia="Calibri" w:hAnsi="Times New Roman" w:cs="Times New Roman"/>
                <w:bCs/>
                <w:kern w:val="0"/>
                <w:sz w:val="22"/>
                <w:szCs w:val="22"/>
                <w14:ligatures w14:val="none"/>
              </w:rPr>
              <w:t>B2B renginį</w:t>
            </w:r>
            <w:r>
              <w:rPr>
                <w:rFonts w:ascii="Times New Roman" w:eastAsia="Calibri" w:hAnsi="Times New Roman" w:cs="Times New Roman"/>
                <w:bCs/>
                <w:kern w:val="0"/>
                <w:sz w:val="22"/>
                <w:szCs w:val="22"/>
                <w14:ligatures w14:val="none"/>
              </w:rPr>
              <w:t xml:space="preserve"> verslo </w:t>
            </w:r>
            <w:r w:rsidR="00E736C5" w:rsidRPr="00E736C5">
              <w:rPr>
                <w:rFonts w:ascii="Times New Roman" w:eastAsia="Calibri" w:hAnsi="Times New Roman" w:cs="Times New Roman"/>
                <w:bCs/>
                <w:kern w:val="0"/>
                <w:sz w:val="22"/>
                <w:szCs w:val="22"/>
                <w14:ligatures w14:val="none"/>
              </w:rPr>
              <w:t>misijos atstova</w:t>
            </w:r>
            <w:r>
              <w:rPr>
                <w:rFonts w:ascii="Times New Roman" w:eastAsia="Calibri" w:hAnsi="Times New Roman" w:cs="Times New Roman"/>
                <w:bCs/>
                <w:kern w:val="0"/>
                <w:sz w:val="22"/>
                <w:szCs w:val="22"/>
                <w14:ligatures w14:val="none"/>
              </w:rPr>
              <w:t xml:space="preserve">ms. </w:t>
            </w:r>
            <w:r w:rsidR="00E736C5" w:rsidRPr="00E736C5">
              <w:rPr>
                <w:rFonts w:ascii="Times New Roman" w:eastAsia="Calibri" w:hAnsi="Times New Roman" w:cs="Times New Roman"/>
                <w:bCs/>
                <w:kern w:val="0"/>
                <w:sz w:val="22"/>
                <w:szCs w:val="22"/>
                <w14:ligatures w14:val="none"/>
              </w:rPr>
              <w:t xml:space="preserve"> </w:t>
            </w:r>
          </w:p>
          <w:p w14:paraId="35E295F5" w14:textId="1A5E7F36" w:rsidR="00E736C5" w:rsidRDefault="00E736C5" w:rsidP="00E36D2D">
            <w:pPr>
              <w:spacing w:after="0" w:line="240" w:lineRule="auto"/>
              <w:rPr>
                <w:rFonts w:ascii="Times New Roman" w:hAnsi="Times New Roman" w:cs="Times New Roman"/>
                <w:sz w:val="22"/>
                <w:szCs w:val="22"/>
              </w:rPr>
            </w:pPr>
            <w:r w:rsidRPr="00E736C5">
              <w:rPr>
                <w:rFonts w:ascii="Times New Roman" w:hAnsi="Times New Roman" w:cs="Times New Roman"/>
                <w:sz w:val="22"/>
                <w:szCs w:val="22"/>
              </w:rPr>
              <w:t xml:space="preserve">Sausio 23-25 d. vykusioje Dublino turizmo parodoje </w:t>
            </w:r>
            <w:r w:rsidRPr="00E736C5">
              <w:rPr>
                <w:rFonts w:ascii="Times New Roman" w:hAnsi="Times New Roman" w:cs="Times New Roman"/>
                <w:i/>
                <w:iCs/>
                <w:sz w:val="22"/>
                <w:szCs w:val="22"/>
              </w:rPr>
              <w:t>Holiday World Show</w:t>
            </w:r>
            <w:r w:rsidRPr="00E736C5">
              <w:rPr>
                <w:rFonts w:ascii="Times New Roman" w:hAnsi="Times New Roman" w:cs="Times New Roman"/>
                <w:sz w:val="22"/>
                <w:szCs w:val="22"/>
              </w:rPr>
              <w:t xml:space="preserve"> Lietuvos stendą aplankė </w:t>
            </w:r>
            <w:r>
              <w:rPr>
                <w:rFonts w:ascii="Times New Roman" w:hAnsi="Times New Roman" w:cs="Times New Roman"/>
                <w:sz w:val="22"/>
                <w:szCs w:val="22"/>
              </w:rPr>
              <w:t>apie</w:t>
            </w:r>
            <w:r w:rsidRPr="00E736C5">
              <w:rPr>
                <w:rFonts w:ascii="Times New Roman" w:hAnsi="Times New Roman" w:cs="Times New Roman"/>
                <w:sz w:val="22"/>
                <w:szCs w:val="22"/>
              </w:rPr>
              <w:t xml:space="preserve"> 1000 lankytojų – tai yra ~30 proc. daugiau, nei ankstesniais metais. Daugelis jų teigė matę </w:t>
            </w:r>
            <w:r w:rsidR="002E39C8">
              <w:rPr>
                <w:rFonts w:ascii="Times New Roman" w:hAnsi="Times New Roman" w:cs="Times New Roman"/>
                <w:sz w:val="22"/>
                <w:szCs w:val="22"/>
              </w:rPr>
              <w:t xml:space="preserve">š.m. </w:t>
            </w:r>
            <w:r w:rsidRPr="00E736C5">
              <w:rPr>
                <w:rFonts w:ascii="Times New Roman" w:hAnsi="Times New Roman" w:cs="Times New Roman"/>
                <w:sz w:val="22"/>
                <w:szCs w:val="22"/>
              </w:rPr>
              <w:t xml:space="preserve">sausio 6 d. rodytą laidą </w:t>
            </w:r>
            <w:r w:rsidRPr="00E736C5">
              <w:rPr>
                <w:rFonts w:ascii="Times New Roman" w:hAnsi="Times New Roman" w:cs="Times New Roman"/>
                <w:i/>
                <w:iCs/>
                <w:sz w:val="22"/>
                <w:szCs w:val="22"/>
              </w:rPr>
              <w:t>High Road Low Road</w:t>
            </w:r>
            <w:r w:rsidRPr="00E736C5">
              <w:rPr>
                <w:rFonts w:ascii="Times New Roman" w:hAnsi="Times New Roman" w:cs="Times New Roman"/>
                <w:sz w:val="22"/>
                <w:szCs w:val="22"/>
              </w:rPr>
              <w:t xml:space="preserve"> apie dviejų garsių airių kelionę Lietuvos pajūryje. Vienas iš šios laidos herojų - Airijos TV ir interneto garsenybė James </w:t>
            </w:r>
            <w:r w:rsidRPr="00E736C5">
              <w:rPr>
                <w:rFonts w:ascii="Times New Roman" w:hAnsi="Times New Roman" w:cs="Times New Roman"/>
                <w:sz w:val="22"/>
                <w:szCs w:val="22"/>
              </w:rPr>
              <w:lastRenderedPageBreak/>
              <w:t>Patrice apsilankė stende ir davė interviu apie savo kelionę į Lietuvą (</w:t>
            </w:r>
            <w:hyperlink r:id="rId17" w:history="1">
              <w:r w:rsidRPr="00E736C5">
                <w:rPr>
                  <w:rStyle w:val="Hyperlink"/>
                  <w:rFonts w:ascii="Times New Roman" w:hAnsi="Times New Roman" w:cs="Times New Roman"/>
                  <w:sz w:val="22"/>
                  <w:szCs w:val="22"/>
                </w:rPr>
                <w:t>https://www.facebook.com/reel/742878898474087</w:t>
              </w:r>
            </w:hyperlink>
            <w:r w:rsidRPr="00E736C5">
              <w:rPr>
                <w:rFonts w:ascii="Times New Roman" w:hAnsi="Times New Roman" w:cs="Times New Roman"/>
                <w:sz w:val="22"/>
                <w:szCs w:val="22"/>
              </w:rPr>
              <w:t>)</w:t>
            </w:r>
            <w:r w:rsidR="002E39C8">
              <w:rPr>
                <w:rFonts w:ascii="Times New Roman" w:hAnsi="Times New Roman" w:cs="Times New Roman"/>
                <w:sz w:val="22"/>
                <w:szCs w:val="22"/>
              </w:rPr>
              <w:t xml:space="preserve"> parodos soc. tinklams. Parodoje p</w:t>
            </w:r>
            <w:r w:rsidRPr="00E736C5">
              <w:rPr>
                <w:rFonts w:ascii="Times New Roman" w:hAnsi="Times New Roman" w:cs="Times New Roman"/>
                <w:sz w:val="22"/>
                <w:szCs w:val="22"/>
              </w:rPr>
              <w:t>asirod</w:t>
            </w:r>
            <w:r w:rsidR="002E39C8">
              <w:rPr>
                <w:rFonts w:ascii="Times New Roman" w:hAnsi="Times New Roman" w:cs="Times New Roman"/>
                <w:sz w:val="22"/>
                <w:szCs w:val="22"/>
              </w:rPr>
              <w:t>ė</w:t>
            </w:r>
            <w:r w:rsidRPr="00E736C5">
              <w:rPr>
                <w:rFonts w:ascii="Times New Roman" w:hAnsi="Times New Roman" w:cs="Times New Roman"/>
                <w:sz w:val="22"/>
                <w:szCs w:val="22"/>
              </w:rPr>
              <w:t xml:space="preserve"> </w:t>
            </w:r>
            <w:r>
              <w:rPr>
                <w:rFonts w:ascii="Times New Roman" w:hAnsi="Times New Roman" w:cs="Times New Roman"/>
                <w:sz w:val="22"/>
                <w:szCs w:val="22"/>
              </w:rPr>
              <w:t xml:space="preserve">Lietuvių bendruomenės Airijoje </w:t>
            </w:r>
            <w:r w:rsidRPr="00E736C5">
              <w:rPr>
                <w:rFonts w:ascii="Times New Roman" w:hAnsi="Times New Roman" w:cs="Times New Roman"/>
                <w:sz w:val="22"/>
                <w:szCs w:val="22"/>
              </w:rPr>
              <w:t>tautinių š</w:t>
            </w:r>
            <w:r>
              <w:rPr>
                <w:rFonts w:ascii="Times New Roman" w:hAnsi="Times New Roman" w:cs="Times New Roman"/>
                <w:sz w:val="22"/>
                <w:szCs w:val="22"/>
              </w:rPr>
              <w:t>o</w:t>
            </w:r>
            <w:r w:rsidRPr="00E736C5">
              <w:rPr>
                <w:rFonts w:ascii="Times New Roman" w:hAnsi="Times New Roman" w:cs="Times New Roman"/>
                <w:sz w:val="22"/>
                <w:szCs w:val="22"/>
              </w:rPr>
              <w:t>kių kolektyvas „Suktinis“ (</w:t>
            </w:r>
            <w:hyperlink r:id="rId18" w:history="1">
              <w:r w:rsidRPr="00E736C5">
                <w:rPr>
                  <w:rStyle w:val="Hyperlink"/>
                  <w:rFonts w:ascii="Times New Roman" w:hAnsi="Times New Roman" w:cs="Times New Roman"/>
                  <w:sz w:val="22"/>
                  <w:szCs w:val="22"/>
                </w:rPr>
                <w:t>(9) Facebook</w:t>
              </w:r>
            </w:hyperlink>
            <w:r w:rsidRPr="00E736C5">
              <w:rPr>
                <w:rFonts w:ascii="Times New Roman" w:hAnsi="Times New Roman" w:cs="Times New Roman"/>
                <w:sz w:val="22"/>
                <w:szCs w:val="22"/>
              </w:rPr>
              <w:t>).</w:t>
            </w:r>
          </w:p>
          <w:p w14:paraId="5A766981" w14:textId="65206CA2" w:rsidR="00E736C5" w:rsidRPr="00E736C5" w:rsidRDefault="00E736C5" w:rsidP="00E36D2D">
            <w:pPr>
              <w:spacing w:after="0" w:line="240" w:lineRule="auto"/>
              <w:rPr>
                <w:rFonts w:ascii="Times New Roman" w:eastAsia="Calibri" w:hAnsi="Times New Roman" w:cs="Times New Roman"/>
                <w:bCs/>
                <w:kern w:val="0"/>
                <w:sz w:val="22"/>
                <w:szCs w:val="22"/>
                <w14:ligatures w14:val="none"/>
              </w:rPr>
            </w:pPr>
            <w:r w:rsidRPr="00E736C5">
              <w:rPr>
                <w:rFonts w:ascii="Times New Roman" w:hAnsi="Times New Roman" w:cs="Times New Roman"/>
                <w:sz w:val="22"/>
                <w:szCs w:val="22"/>
              </w:rPr>
              <w:t xml:space="preserve">Stende </w:t>
            </w:r>
            <w:r>
              <w:rPr>
                <w:rFonts w:ascii="Times New Roman" w:hAnsi="Times New Roman" w:cs="Times New Roman"/>
                <w:sz w:val="22"/>
                <w:szCs w:val="22"/>
              </w:rPr>
              <w:t>kartu su Lietuvos ambasados diplomatais dirbo</w:t>
            </w:r>
            <w:r w:rsidRPr="00E736C5">
              <w:rPr>
                <w:rFonts w:ascii="Times New Roman" w:hAnsi="Times New Roman" w:cs="Times New Roman"/>
                <w:sz w:val="22"/>
                <w:szCs w:val="22"/>
              </w:rPr>
              <w:t xml:space="preserve"> Klaipėdos TIC, Klaipėdos PPAR</w:t>
            </w:r>
            <w:r w:rsidR="00E6161F">
              <w:rPr>
                <w:rFonts w:ascii="Times New Roman" w:hAnsi="Times New Roman" w:cs="Times New Roman"/>
                <w:sz w:val="22"/>
                <w:szCs w:val="22"/>
              </w:rPr>
              <w:t xml:space="preserve"> atstovai</w:t>
            </w:r>
            <w:r>
              <w:rPr>
                <w:rFonts w:ascii="Times New Roman" w:hAnsi="Times New Roman" w:cs="Times New Roman"/>
                <w:sz w:val="22"/>
                <w:szCs w:val="22"/>
              </w:rPr>
              <w:t>, o</w:t>
            </w:r>
            <w:r w:rsidRPr="00E736C5">
              <w:rPr>
                <w:rFonts w:ascii="Times New Roman" w:hAnsi="Times New Roman" w:cs="Times New Roman"/>
                <w:sz w:val="22"/>
                <w:szCs w:val="22"/>
              </w:rPr>
              <w:t xml:space="preserve"> verslo misijos </w:t>
            </w:r>
            <w:r>
              <w:rPr>
                <w:rFonts w:ascii="Times New Roman" w:hAnsi="Times New Roman" w:cs="Times New Roman"/>
                <w:sz w:val="22"/>
                <w:szCs w:val="22"/>
              </w:rPr>
              <w:t xml:space="preserve">dalyviai turėjo progų užmegzti ryšius su Airijos turizmo agentūromis bei stendo lankytojas pristatyti savo pasiūlymus. </w:t>
            </w:r>
          </w:p>
          <w:p w14:paraId="06E2874B" w14:textId="5DB85D98" w:rsidR="00982E12" w:rsidRPr="00A57177" w:rsidRDefault="00CB2279" w:rsidP="00E36D2D">
            <w:pPr>
              <w:spacing w:after="0" w:line="240" w:lineRule="auto"/>
              <w:rPr>
                <w:rFonts w:ascii="Times New Roman" w:eastAsia="Calibri" w:hAnsi="Times New Roman" w:cs="Times New Roman"/>
                <w:bCs/>
                <w:kern w:val="0"/>
                <w:sz w:val="22"/>
                <w:szCs w:val="22"/>
                <w14:ligatures w14:val="none"/>
              </w:rPr>
            </w:pPr>
            <w:hyperlink r:id="rId19" w:history="1">
              <w:r w:rsidRPr="00CB2279">
                <w:rPr>
                  <w:rStyle w:val="Hyperlink"/>
                  <w:rFonts w:ascii="Times New Roman" w:eastAsia="Calibri" w:hAnsi="Times New Roman" w:cs="Times New Roman"/>
                  <w:bCs/>
                  <w:kern w:val="0"/>
                  <w:sz w:val="22"/>
                  <w:szCs w:val="22"/>
                  <w14:ligatures w14:val="none"/>
                </w:rPr>
                <w:t>https://ittn.ie/travel-news/lithuania-tourism-holds-special-presentation-evening-ahead-of-holiday-world-appearance/</w:t>
              </w:r>
            </w:hyperlink>
          </w:p>
          <w:p w14:paraId="0F4DA56C" w14:textId="02FC977F" w:rsidR="00CB2279" w:rsidRDefault="00CB2279" w:rsidP="00E36D2D">
            <w:pPr>
              <w:spacing w:after="0" w:line="240" w:lineRule="auto"/>
              <w:rPr>
                <w:rFonts w:ascii="Times New Roman" w:eastAsia="Calibri" w:hAnsi="Times New Roman" w:cs="Times New Roman"/>
                <w:bCs/>
                <w:kern w:val="0"/>
                <w:sz w:val="22"/>
                <w:szCs w:val="22"/>
                <w14:ligatures w14:val="none"/>
              </w:rPr>
            </w:pPr>
            <w:hyperlink r:id="rId20" w:history="1">
              <w:r w:rsidRPr="00CB2279">
                <w:rPr>
                  <w:rStyle w:val="Hyperlink"/>
                  <w:rFonts w:ascii="Times New Roman" w:eastAsia="Calibri" w:hAnsi="Times New Roman" w:cs="Times New Roman"/>
                  <w:bCs/>
                  <w:kern w:val="0"/>
                  <w:sz w:val="22"/>
                  <w:szCs w:val="22"/>
                  <w14:ligatures w14:val="none"/>
                </w:rPr>
                <w:t>Holiday World Show in Dublin exceeds expectations with 30,000 visitors</w:t>
              </w:r>
            </w:hyperlink>
          </w:p>
          <w:p w14:paraId="0893466E" w14:textId="6E545B1B" w:rsidR="00982E12" w:rsidRPr="00B5649F" w:rsidRDefault="00982E12" w:rsidP="00E736C5">
            <w:pPr>
              <w:spacing w:after="0" w:line="240" w:lineRule="auto"/>
              <w:rPr>
                <w:rFonts w:ascii="Times New Roman" w:eastAsia="Calibri" w:hAnsi="Times New Roman" w:cs="Times New Roman"/>
                <w:bCs/>
                <w:kern w:val="0"/>
                <w:sz w:val="22"/>
                <w:szCs w:val="22"/>
                <w14:ligatures w14:val="none"/>
              </w:rPr>
            </w:pPr>
            <w:hyperlink r:id="rId21" w:history="1">
              <w:r w:rsidRPr="00982E12">
                <w:rPr>
                  <w:rStyle w:val="Hyperlink"/>
                  <w:rFonts w:ascii="Times New Roman" w:eastAsia="Calibri" w:hAnsi="Times New Roman" w:cs="Times New Roman"/>
                  <w:bCs/>
                  <w:kern w:val="0"/>
                  <w:sz w:val="22"/>
                  <w:szCs w:val="22"/>
                  <w14:ligatures w14:val="none"/>
                </w:rPr>
                <w:t>Click&amp;Go Holidays, Frosch Ireland, Hannon Travel and Navan Travel win Travel Agencies of the Year at the Irish Travel Industry Awards 2026 - ITAA : ITAA</w:t>
              </w:r>
            </w:hyperlink>
          </w:p>
        </w:tc>
      </w:tr>
      <w:tr w:rsidR="00D65DCB" w:rsidRPr="00B5649F" w14:paraId="2422001A"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B48640" w14:textId="1478B4C5" w:rsidR="00D65DCB" w:rsidRPr="00B5649F" w:rsidRDefault="00D65DCB" w:rsidP="00683227">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lastRenderedPageBreak/>
              <w:t>2026 01 28</w:t>
            </w:r>
          </w:p>
        </w:tc>
        <w:tc>
          <w:tcPr>
            <w:tcW w:w="8513"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E53B54" w14:textId="2F0B6B3C" w:rsidR="00D65DCB" w:rsidRPr="00B5649F" w:rsidRDefault="00E736C5" w:rsidP="00683227">
            <w:pPr>
              <w:spacing w:after="0" w:line="240" w:lineRule="auto"/>
              <w:rPr>
                <w:rFonts w:ascii="Times New Roman" w:eastAsia="Calibri" w:hAnsi="Times New Roman" w:cs="Times New Roman"/>
                <w:bCs/>
                <w:i/>
                <w:iCs/>
                <w:kern w:val="0"/>
                <w:sz w:val="22"/>
                <w:szCs w:val="22"/>
                <w14:ligatures w14:val="none"/>
              </w:rPr>
            </w:pPr>
            <w:r>
              <w:rPr>
                <w:rFonts w:ascii="Times New Roman" w:eastAsia="Calibri" w:hAnsi="Times New Roman" w:cs="Times New Roman"/>
                <w:bCs/>
                <w:kern w:val="0"/>
                <w:sz w:val="22"/>
                <w:szCs w:val="22"/>
                <w14:ligatures w14:val="none"/>
              </w:rPr>
              <w:t xml:space="preserve">LR ambasados </w:t>
            </w:r>
            <w:r w:rsidR="00E5426B" w:rsidRPr="00E5426B">
              <w:rPr>
                <w:rFonts w:ascii="Times New Roman" w:eastAsia="Calibri" w:hAnsi="Times New Roman" w:cs="Times New Roman"/>
                <w:bCs/>
                <w:kern w:val="0"/>
                <w:sz w:val="22"/>
                <w:szCs w:val="22"/>
                <w14:ligatures w14:val="none"/>
              </w:rPr>
              <w:t xml:space="preserve">ministrė patarėja R. Rinkauskienė vyko į Dandolką (Dundalk), kur dalyvavo  su </w:t>
            </w:r>
            <w:r w:rsidR="003D687E">
              <w:rPr>
                <w:rFonts w:ascii="Times New Roman" w:eastAsia="Calibri" w:hAnsi="Times New Roman" w:cs="Times New Roman"/>
                <w:bCs/>
                <w:kern w:val="0"/>
                <w:sz w:val="22"/>
                <w:szCs w:val="22"/>
                <w14:ligatures w14:val="none"/>
              </w:rPr>
              <w:t>Dandolko p</w:t>
            </w:r>
            <w:r w:rsidR="00E5426B" w:rsidRPr="00E5426B">
              <w:rPr>
                <w:rFonts w:ascii="Times New Roman" w:eastAsia="Calibri" w:hAnsi="Times New Roman" w:cs="Times New Roman"/>
                <w:bCs/>
                <w:kern w:val="0"/>
                <w:sz w:val="22"/>
                <w:szCs w:val="22"/>
                <w14:ligatures w14:val="none"/>
              </w:rPr>
              <w:t xml:space="preserve">rekybos rūmų organizuotame susitikime su </w:t>
            </w:r>
            <w:r w:rsidR="003D687E">
              <w:rPr>
                <w:rFonts w:ascii="Times New Roman" w:eastAsia="Calibri" w:hAnsi="Times New Roman" w:cs="Times New Roman"/>
                <w:bCs/>
                <w:kern w:val="0"/>
                <w:sz w:val="22"/>
                <w:szCs w:val="22"/>
                <w14:ligatures w14:val="none"/>
              </w:rPr>
              <w:t xml:space="preserve">vietos </w:t>
            </w:r>
            <w:r w:rsidR="00E5426B" w:rsidRPr="00E5426B">
              <w:rPr>
                <w:rFonts w:ascii="Times New Roman" w:eastAsia="Calibri" w:hAnsi="Times New Roman" w:cs="Times New Roman"/>
                <w:bCs/>
                <w:kern w:val="0"/>
                <w:sz w:val="22"/>
                <w:szCs w:val="22"/>
                <w14:ligatures w14:val="none"/>
              </w:rPr>
              <w:t>verslininkais, taip pat susitiko su Prekybos rūmų vadovais ir Laudo (Louth) grafystės tarybos atstovais</w:t>
            </w:r>
            <w:r w:rsidR="003D687E">
              <w:rPr>
                <w:rFonts w:ascii="Times New Roman" w:eastAsia="Calibri" w:hAnsi="Times New Roman" w:cs="Times New Roman"/>
                <w:bCs/>
                <w:kern w:val="0"/>
                <w:sz w:val="22"/>
                <w:szCs w:val="22"/>
                <w14:ligatures w14:val="none"/>
              </w:rPr>
              <w:t xml:space="preserve">, su kuriais aptarė ekonominių ryšių plėtrą. </w:t>
            </w:r>
          </w:p>
        </w:tc>
      </w:tr>
      <w:bookmarkEnd w:id="3"/>
      <w:tr w:rsidR="00D11120" w:rsidRPr="00B5649F" w14:paraId="789E1866" w14:textId="77777777" w:rsidTr="00956AA6">
        <w:trPr>
          <w:trHeight w:val="216"/>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313C5F6" w14:textId="77777777" w:rsidR="00D11120" w:rsidRPr="00B5649F" w:rsidRDefault="00D11120" w:rsidP="00D11120">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Investicijoms pritraukti į Lietuvą aktuali informacija</w:t>
            </w:r>
          </w:p>
        </w:tc>
      </w:tr>
      <w:tr w:rsidR="00D11120" w:rsidRPr="00B5649F" w14:paraId="0BCA948E"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A0A0D2" w14:textId="7E271FFA" w:rsidR="00D11120" w:rsidRPr="00B5649F" w:rsidRDefault="00D11120" w:rsidP="00D11120">
            <w:pPr>
              <w:spacing w:after="0" w:line="240" w:lineRule="auto"/>
              <w:rPr>
                <w:rFonts w:ascii="Times New Roman" w:eastAsia="Calibri" w:hAnsi="Times New Roman" w:cs="Times New Roman"/>
                <w:bCs/>
                <w:kern w:val="0"/>
                <w:sz w:val="22"/>
                <w:szCs w:val="22"/>
                <w:lang w:val="en-US"/>
                <w14:ligatures w14:val="none"/>
              </w:rPr>
            </w:pPr>
            <w:bookmarkStart w:id="4" w:name="_Hlk197593844"/>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27192E" w14:textId="7CC3C9F1" w:rsidR="00D11120" w:rsidRPr="00B5649F" w:rsidRDefault="00D11120" w:rsidP="00D11120">
            <w:pPr>
              <w:tabs>
                <w:tab w:val="left" w:pos="3981"/>
              </w:tabs>
              <w:spacing w:after="0" w:line="240" w:lineRule="auto"/>
              <w:rPr>
                <w:rFonts w:ascii="Times New Roman" w:hAnsi="Times New Roman" w:cs="Times New Roman"/>
                <w:sz w:val="22"/>
                <w:szCs w:val="22"/>
              </w:rPr>
            </w:pPr>
          </w:p>
        </w:tc>
        <w:tc>
          <w:tcPr>
            <w:tcW w:w="2133" w:type="dxa"/>
            <w:tcBorders>
              <w:top w:val="single" w:sz="4" w:space="0" w:color="auto"/>
              <w:left w:val="single" w:sz="4" w:space="0" w:color="auto"/>
              <w:bottom w:val="single" w:sz="4" w:space="0" w:color="auto"/>
              <w:right w:val="single" w:sz="4" w:space="0" w:color="auto"/>
            </w:tcBorders>
          </w:tcPr>
          <w:p w14:paraId="3BFD9F07" w14:textId="1DE1DC0E" w:rsidR="00D11120" w:rsidRPr="00B5649F" w:rsidRDefault="00D11120" w:rsidP="00D11120">
            <w:pPr>
              <w:tabs>
                <w:tab w:val="left" w:pos="3981"/>
              </w:tabs>
              <w:spacing w:after="0" w:line="240" w:lineRule="auto"/>
              <w:rPr>
                <w:rFonts w:ascii="Times New Roman" w:eastAsia="Calibri" w:hAnsi="Times New Roman" w:cs="Times New Roman"/>
                <w:bCs/>
                <w:kern w:val="0"/>
                <w:sz w:val="22"/>
                <w:szCs w:val="22"/>
                <w14:ligatures w14:val="none"/>
              </w:rPr>
            </w:pPr>
          </w:p>
        </w:tc>
      </w:tr>
      <w:bookmarkEnd w:id="4"/>
      <w:tr w:rsidR="00D11120" w:rsidRPr="00B5649F" w14:paraId="24DFA04F" w14:textId="77777777" w:rsidTr="00956AA6">
        <w:trPr>
          <w:trHeight w:val="328"/>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FD1371" w14:textId="77777777" w:rsidR="00D11120" w:rsidRPr="00B5649F" w:rsidRDefault="00D11120" w:rsidP="00D11120">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Lietuvos verslo plėtrai aktuali informacija</w:t>
            </w:r>
          </w:p>
        </w:tc>
      </w:tr>
      <w:tr w:rsidR="00A01F77" w:rsidRPr="00B5649F" w14:paraId="5108A12C"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8F54D2" w14:textId="691927D9" w:rsidR="00A01F77" w:rsidRDefault="00A01F77" w:rsidP="00464A21">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2026 01 23</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3B5B2E9" w14:textId="24949203" w:rsidR="00A01F77" w:rsidRDefault="00A01F77" w:rsidP="00E6161F">
            <w:pPr>
              <w:spacing w:line="240" w:lineRule="auto"/>
              <w:rPr>
                <w:rFonts w:ascii="Times New Roman" w:hAnsi="Times New Roman" w:cs="Times New Roman"/>
                <w:sz w:val="22"/>
                <w:szCs w:val="22"/>
              </w:rPr>
            </w:pPr>
            <w:r w:rsidRPr="00A01F77">
              <w:rPr>
                <w:rFonts w:ascii="Times New Roman" w:hAnsi="Times New Roman" w:cs="Times New Roman"/>
                <w:sz w:val="22"/>
                <w:szCs w:val="22"/>
              </w:rPr>
              <w:t>Pasaulinė gyvūnų sveikatos organizacija (WOAH) savo interneto svetainėje paskelbė, kad nuo  2026 m. sausio 1 d. Airija laikoma šalimi, kurioje naminiai paukščiai nėra užsikrėtę  paukščių gripo virusu (HPAI).</w:t>
            </w:r>
          </w:p>
        </w:tc>
        <w:tc>
          <w:tcPr>
            <w:tcW w:w="2133" w:type="dxa"/>
            <w:tcBorders>
              <w:top w:val="single" w:sz="4" w:space="0" w:color="auto"/>
              <w:left w:val="single" w:sz="4" w:space="0" w:color="auto"/>
              <w:bottom w:val="single" w:sz="4" w:space="0" w:color="auto"/>
              <w:right w:val="single" w:sz="4" w:space="0" w:color="auto"/>
            </w:tcBorders>
          </w:tcPr>
          <w:p w14:paraId="4C9D7E71" w14:textId="59669ADA" w:rsidR="00A01F77" w:rsidRPr="00D624E0" w:rsidRDefault="00D624E0" w:rsidP="00464A21">
            <w:pPr>
              <w:spacing w:after="0" w:line="240" w:lineRule="auto"/>
              <w:rPr>
                <w:sz w:val="22"/>
                <w:szCs w:val="22"/>
              </w:rPr>
            </w:pPr>
            <w:hyperlink r:id="rId22" w:history="1">
              <w:r w:rsidRPr="00D624E0">
                <w:rPr>
                  <w:rStyle w:val="Hyperlink"/>
                  <w:sz w:val="22"/>
                  <w:szCs w:val="22"/>
                </w:rPr>
                <w:t>Ireland’s freedom from Highly Pathogenic Avian Influenza</w:t>
              </w:r>
            </w:hyperlink>
          </w:p>
        </w:tc>
      </w:tr>
      <w:tr w:rsidR="00A01F77" w:rsidRPr="00B5649F" w14:paraId="469F8EFB"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195250" w14:textId="3C1819CB" w:rsidR="00A01F77" w:rsidRDefault="00A01F77" w:rsidP="00464A21">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2026 01 24</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77A3D3" w14:textId="266D250F" w:rsidR="00A01F77" w:rsidRDefault="00A01F77" w:rsidP="00E6161F">
            <w:pPr>
              <w:spacing w:line="240" w:lineRule="auto"/>
              <w:rPr>
                <w:rFonts w:ascii="Times New Roman" w:hAnsi="Times New Roman" w:cs="Times New Roman"/>
                <w:sz w:val="22"/>
                <w:szCs w:val="22"/>
              </w:rPr>
            </w:pPr>
            <w:r w:rsidRPr="00A01F77">
              <w:rPr>
                <w:rFonts w:ascii="Times New Roman" w:hAnsi="Times New Roman" w:cs="Times New Roman"/>
                <w:sz w:val="22"/>
                <w:szCs w:val="22"/>
              </w:rPr>
              <w:t xml:space="preserve">Veksfordo grafystėje buvo nustatytas mėlynojo liežuvio ligos protrūkis. Šis protrūkis turės įtakos galvijų ir avių eksportui į kai kurias eksporto rinkas, </w:t>
            </w:r>
            <w:r>
              <w:rPr>
                <w:rFonts w:ascii="Times New Roman" w:hAnsi="Times New Roman" w:cs="Times New Roman"/>
                <w:sz w:val="22"/>
                <w:szCs w:val="22"/>
              </w:rPr>
              <w:t xml:space="preserve">tačiau </w:t>
            </w:r>
            <w:r w:rsidRPr="00A01F77">
              <w:rPr>
                <w:rFonts w:ascii="Times New Roman" w:hAnsi="Times New Roman" w:cs="Times New Roman"/>
                <w:sz w:val="22"/>
                <w:szCs w:val="22"/>
              </w:rPr>
              <w:t>Sausio 24 d. Žemės ūkio, maisto ir jūrų reikalų ministras Martin Heydon</w:t>
            </w:r>
            <w:r>
              <w:rPr>
                <w:rFonts w:ascii="Times New Roman" w:hAnsi="Times New Roman" w:cs="Times New Roman"/>
                <w:sz w:val="22"/>
                <w:szCs w:val="22"/>
              </w:rPr>
              <w:t xml:space="preserve"> teigia, kad m</w:t>
            </w:r>
            <w:r w:rsidRPr="00A01F77">
              <w:rPr>
                <w:rFonts w:ascii="Times New Roman" w:hAnsi="Times New Roman" w:cs="Times New Roman"/>
                <w:sz w:val="22"/>
                <w:szCs w:val="22"/>
              </w:rPr>
              <w:t xml:space="preserve">ėsos ir pieno produktų eksportui į ES, Jungtinę Karalystę ir daugumą </w:t>
            </w:r>
            <w:r>
              <w:rPr>
                <w:rFonts w:ascii="Times New Roman" w:hAnsi="Times New Roman" w:cs="Times New Roman"/>
                <w:sz w:val="22"/>
                <w:szCs w:val="22"/>
              </w:rPr>
              <w:t xml:space="preserve">kitų </w:t>
            </w:r>
            <w:r w:rsidRPr="00A01F77">
              <w:rPr>
                <w:rFonts w:ascii="Times New Roman" w:hAnsi="Times New Roman" w:cs="Times New Roman"/>
                <w:sz w:val="22"/>
                <w:szCs w:val="22"/>
              </w:rPr>
              <w:t>tarptautinių rinkų poveikio nebus.</w:t>
            </w:r>
            <w:r>
              <w:rPr>
                <w:rFonts w:ascii="Times New Roman" w:hAnsi="Times New Roman" w:cs="Times New Roman"/>
                <w:sz w:val="22"/>
                <w:szCs w:val="22"/>
              </w:rPr>
              <w:t xml:space="preserve"> </w:t>
            </w:r>
            <w:r w:rsidRPr="00A01F77">
              <w:rPr>
                <w:rFonts w:ascii="Times New Roman" w:hAnsi="Times New Roman" w:cs="Times New Roman"/>
                <w:sz w:val="22"/>
                <w:szCs w:val="22"/>
              </w:rPr>
              <w:t>atsižvelgiant į taisykles. Mėsos ir pieno produktų eksportui į ES, Jungtinę Karalystę ir daugumą mūsų tarptautinių rinkų poveikio nebus.</w:t>
            </w:r>
            <w:r>
              <w:t xml:space="preserve"> </w:t>
            </w:r>
            <w:r w:rsidRPr="00A01F77">
              <w:rPr>
                <w:rFonts w:ascii="Times New Roman" w:hAnsi="Times New Roman" w:cs="Times New Roman"/>
                <w:sz w:val="22"/>
                <w:szCs w:val="22"/>
              </w:rPr>
              <w:t>Nuo 2026 m. sausio 1 d. Airijoje leidžiama naudoti BTV3 vakcinas, skirtas  apsaugoti galvijams ir avims nuo mėlynojo liežuvio ligos viruso</w:t>
            </w:r>
            <w:r>
              <w:rPr>
                <w:rFonts w:ascii="Times New Roman" w:hAnsi="Times New Roman" w:cs="Times New Roman"/>
                <w:sz w:val="22"/>
                <w:szCs w:val="22"/>
              </w:rPr>
              <w:t xml:space="preserve">. </w:t>
            </w:r>
          </w:p>
        </w:tc>
        <w:tc>
          <w:tcPr>
            <w:tcW w:w="2133" w:type="dxa"/>
            <w:tcBorders>
              <w:top w:val="single" w:sz="4" w:space="0" w:color="auto"/>
              <w:left w:val="single" w:sz="4" w:space="0" w:color="auto"/>
              <w:bottom w:val="single" w:sz="4" w:space="0" w:color="auto"/>
              <w:right w:val="single" w:sz="4" w:space="0" w:color="auto"/>
            </w:tcBorders>
          </w:tcPr>
          <w:p w14:paraId="31D4AA8C" w14:textId="344D5AED" w:rsidR="00A01F77" w:rsidRPr="00D624E0" w:rsidRDefault="00D624E0" w:rsidP="00464A21">
            <w:pPr>
              <w:spacing w:after="0" w:line="240" w:lineRule="auto"/>
              <w:rPr>
                <w:sz w:val="22"/>
                <w:szCs w:val="22"/>
              </w:rPr>
            </w:pPr>
            <w:hyperlink r:id="rId23" w:history="1">
              <w:r w:rsidRPr="00D624E0">
                <w:rPr>
                  <w:rStyle w:val="Hyperlink"/>
                  <w:sz w:val="22"/>
                  <w:szCs w:val="22"/>
                </w:rPr>
                <w:t>Minister Heydon confirms the detection of bluetongue virus in Wexford</w:t>
              </w:r>
            </w:hyperlink>
          </w:p>
        </w:tc>
      </w:tr>
      <w:tr w:rsidR="00955011" w:rsidRPr="00B5649F" w14:paraId="04584EC5"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2D1A4CD" w14:textId="77777777" w:rsidR="00955011" w:rsidRPr="00B5649F" w:rsidRDefault="00955011" w:rsidP="0008479B">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2026 01 29</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AC29AF" w14:textId="77777777" w:rsidR="00955011" w:rsidRPr="00B5649F" w:rsidRDefault="00955011" w:rsidP="0008479B">
            <w:pPr>
              <w:pStyle w:val="NoSpacing"/>
              <w:jc w:val="both"/>
              <w:rPr>
                <w:rFonts w:ascii="Times New Roman" w:hAnsi="Times New Roman" w:cs="Times New Roman"/>
              </w:rPr>
            </w:pPr>
            <w:r w:rsidRPr="001C184D">
              <w:rPr>
                <w:rFonts w:ascii="Times New Roman" w:hAnsi="Times New Roman" w:cs="Times New Roman"/>
              </w:rPr>
              <w:t>2025 m. Airijoje buvo pastatyta iš viso 36 284 nauji būstai, o tai yra 20,4 % daugiau nei 2024 metais. Tai yra didžiausias pastatytų būstų skaičius per metus nuo tada, kai CSO 2011 m. pradėjo rinkti šiuos duomenis. Per pastaruosius penkerius metus buvo pastatyta 148 995 nauji būstai. Palyginimui, per ankstesnį penkerių metų laikotarpį (2016–2020 m.) buvo pastatyta 83 267 būstai, o per dar ankstesnį penkerių metų laikotarpį (2011–2015 m.) – tik 29 217 būstai.</w:t>
            </w:r>
            <w:r>
              <w:rPr>
                <w:rFonts w:ascii="Times New Roman" w:hAnsi="Times New Roman" w:cs="Times New Roman"/>
              </w:rPr>
              <w:t xml:space="preserve"> Vis tik tokio naujų būstų kiekio nepakanka išspręsti būsto trūkumo problemai – ekspertų vertinimų, poreikis yra pastatyti bent 60 000 būstų per metus.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C7F6EB" w14:textId="77777777" w:rsidR="00955011" w:rsidRPr="00B5649F" w:rsidRDefault="00955011" w:rsidP="0008479B">
            <w:pPr>
              <w:spacing w:after="0" w:line="240" w:lineRule="auto"/>
              <w:rPr>
                <w:rFonts w:ascii="Times New Roman" w:hAnsi="Times New Roman" w:cs="Times New Roman"/>
                <w:sz w:val="22"/>
                <w:szCs w:val="22"/>
              </w:rPr>
            </w:pPr>
            <w:hyperlink r:id="rId24" w:history="1">
              <w:r w:rsidRPr="001C184D">
                <w:rPr>
                  <w:rStyle w:val="Hyperlink"/>
                  <w:rFonts w:ascii="Times New Roman" w:hAnsi="Times New Roman" w:cs="Times New Roman"/>
                  <w:sz w:val="22"/>
                  <w:szCs w:val="22"/>
                </w:rPr>
                <w:t>Minister Browne welcomes over 36,200 new homes completed in 2025</w:t>
              </w:r>
            </w:hyperlink>
          </w:p>
        </w:tc>
      </w:tr>
      <w:tr w:rsidR="00956AA6" w:rsidRPr="00B5649F" w14:paraId="6F0806A2" w14:textId="77777777" w:rsidTr="00956AA6">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ADDD19" w14:textId="16C2683F" w:rsidR="00956AA6" w:rsidRPr="00B5649F" w:rsidRDefault="00956AA6" w:rsidP="00956AA6">
            <w:pPr>
              <w:tabs>
                <w:tab w:val="left" w:pos="3981"/>
              </w:tabs>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Lietuvos ekonominiam saugumui aktuali informacija</w:t>
            </w:r>
          </w:p>
        </w:tc>
      </w:tr>
      <w:tr w:rsidR="00956AA6" w:rsidRPr="00B5649F" w14:paraId="48F74D0E"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3BB77C" w14:textId="75E7C5B0" w:rsidR="00956AA6" w:rsidRPr="00B5649F" w:rsidRDefault="00956AA6" w:rsidP="00956AA6">
            <w:pPr>
              <w:spacing w:after="0" w:line="240" w:lineRule="auto"/>
              <w:ind w:right="27"/>
              <w:rPr>
                <w:rFonts w:ascii="Times New Roman" w:eastAsia="Calibri" w:hAnsi="Times New Roman" w:cs="Times New Roman"/>
                <w:bCs/>
                <w:kern w:val="0"/>
                <w:sz w:val="22"/>
                <w:szCs w:val="22"/>
                <w14:ligatures w14:val="none"/>
              </w:rPr>
            </w:pP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FABB0E" w14:textId="303B819A" w:rsidR="00956AA6" w:rsidRPr="00B5649F" w:rsidRDefault="00956AA6" w:rsidP="00956AA6">
            <w:pPr>
              <w:tabs>
                <w:tab w:val="left" w:pos="3981"/>
              </w:tabs>
              <w:spacing w:after="0" w:line="240" w:lineRule="auto"/>
              <w:rPr>
                <w:rFonts w:ascii="Times New Roman" w:hAnsi="Times New Roman" w:cs="Times New Roman"/>
                <w:sz w:val="22"/>
                <w:szCs w:val="22"/>
              </w:rPr>
            </w:pPr>
          </w:p>
        </w:tc>
        <w:tc>
          <w:tcPr>
            <w:tcW w:w="2133" w:type="dxa"/>
            <w:tcBorders>
              <w:top w:val="single" w:sz="4" w:space="0" w:color="auto"/>
              <w:left w:val="single" w:sz="4" w:space="0" w:color="auto"/>
              <w:bottom w:val="single" w:sz="4" w:space="0" w:color="auto"/>
              <w:right w:val="single" w:sz="4" w:space="0" w:color="auto"/>
            </w:tcBorders>
          </w:tcPr>
          <w:p w14:paraId="2FE6EBF8" w14:textId="59947AE5" w:rsidR="00956AA6" w:rsidRPr="00B5649F" w:rsidRDefault="00956AA6" w:rsidP="00956AA6">
            <w:pPr>
              <w:tabs>
                <w:tab w:val="left" w:pos="3981"/>
              </w:tabs>
              <w:spacing w:after="0" w:line="240" w:lineRule="auto"/>
              <w:rPr>
                <w:rFonts w:ascii="Times New Roman" w:eastAsia="Calibri" w:hAnsi="Times New Roman" w:cs="Times New Roman"/>
                <w:bCs/>
                <w:kern w:val="0"/>
                <w:sz w:val="22"/>
                <w:szCs w:val="22"/>
                <w14:ligatures w14:val="none"/>
              </w:rPr>
            </w:pPr>
          </w:p>
        </w:tc>
      </w:tr>
      <w:tr w:rsidR="00956AA6" w:rsidRPr="00B5649F" w14:paraId="51EA0CDE" w14:textId="77777777" w:rsidTr="00956AA6">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0D4771A" w14:textId="3FBA28BA" w:rsidR="00956AA6" w:rsidRPr="00B5649F" w:rsidRDefault="00956AA6" w:rsidP="00956AA6">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 xml:space="preserve"> Lietuvos turizmo sektoriui aktuali informacija</w:t>
            </w:r>
          </w:p>
        </w:tc>
      </w:tr>
      <w:tr w:rsidR="002F3D99" w:rsidRPr="00B5649F" w14:paraId="0AD03746"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0EB502" w14:textId="27C4F0A3" w:rsidR="002F3D99" w:rsidRPr="00B5649F" w:rsidRDefault="002F3D99" w:rsidP="00E36D2D">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2026 01 06</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42D163" w14:textId="16361E90" w:rsidR="003E48FF" w:rsidRPr="00B5649F" w:rsidRDefault="002F3D99" w:rsidP="003E48FF">
            <w:pPr>
              <w:pStyle w:val="NoSpacing"/>
              <w:spacing w:after="120"/>
              <w:jc w:val="both"/>
              <w:rPr>
                <w:rFonts w:ascii="Times New Roman" w:hAnsi="Times New Roman" w:cs="Times New Roman"/>
              </w:rPr>
            </w:pPr>
            <w:r>
              <w:rPr>
                <w:rFonts w:ascii="Times New Roman" w:hAnsi="Times New Roman" w:cs="Times New Roman"/>
              </w:rPr>
              <w:t>P</w:t>
            </w:r>
            <w:r w:rsidRPr="002F3D99">
              <w:rPr>
                <w:rFonts w:ascii="Times New Roman" w:hAnsi="Times New Roman" w:cs="Times New Roman"/>
              </w:rPr>
              <w:t xml:space="preserve">er RTE One </w:t>
            </w:r>
            <w:r>
              <w:rPr>
                <w:rFonts w:ascii="Times New Roman" w:hAnsi="Times New Roman" w:cs="Times New Roman"/>
              </w:rPr>
              <w:t xml:space="preserve">TV kanalą </w:t>
            </w:r>
            <w:r w:rsidRPr="002F3D99">
              <w:rPr>
                <w:rFonts w:ascii="Times New Roman" w:hAnsi="Times New Roman" w:cs="Times New Roman"/>
              </w:rPr>
              <w:t>parodyta laida apie dviejų Airijos garsenybių kelionę Lietuvos pajūryje pernai gegužės mėn.</w:t>
            </w:r>
            <w:r>
              <w:rPr>
                <w:rFonts w:ascii="Times New Roman" w:hAnsi="Times New Roman" w:cs="Times New Roman"/>
                <w:b/>
                <w:bCs/>
              </w:rPr>
              <w:t xml:space="preserve"> </w:t>
            </w:r>
            <w:r w:rsidR="00376D0A">
              <w:rPr>
                <w:rFonts w:ascii="Times New Roman" w:hAnsi="Times New Roman" w:cs="Times New Roman"/>
                <w:b/>
                <w:bCs/>
              </w:rPr>
              <w:t>Ambasadai rekomendavus, f</w:t>
            </w:r>
            <w:r w:rsidRPr="002F3D99">
              <w:rPr>
                <w:rFonts w:ascii="Times New Roman" w:hAnsi="Times New Roman" w:cs="Times New Roman"/>
                <w:b/>
                <w:bCs/>
              </w:rPr>
              <w:t>ilmavimo grup</w:t>
            </w:r>
            <w:r>
              <w:rPr>
                <w:rFonts w:ascii="Times New Roman" w:hAnsi="Times New Roman" w:cs="Times New Roman"/>
                <w:b/>
                <w:bCs/>
              </w:rPr>
              <w:t xml:space="preserve">ės kelionę organizavo </w:t>
            </w:r>
            <w:r w:rsidRPr="002F3D99">
              <w:rPr>
                <w:rFonts w:ascii="Times New Roman" w:hAnsi="Times New Roman" w:cs="Times New Roman"/>
                <w:b/>
                <w:bCs/>
              </w:rPr>
              <w:t>Klaipėdos TIC</w:t>
            </w:r>
            <w:r>
              <w:rPr>
                <w:rFonts w:ascii="Times New Roman" w:hAnsi="Times New Roman" w:cs="Times New Roman"/>
                <w:b/>
                <w:bCs/>
              </w:rPr>
              <w:t xml:space="preserve"> su partneriais</w:t>
            </w:r>
            <w:r w:rsidRPr="002F3D99">
              <w:rPr>
                <w:rFonts w:ascii="Times New Roman" w:hAnsi="Times New Roman" w:cs="Times New Roman"/>
                <w:b/>
                <w:bCs/>
              </w:rPr>
              <w:t xml:space="preserve">. </w:t>
            </w:r>
            <w:r w:rsidRPr="002F3D99">
              <w:rPr>
                <w:rFonts w:ascii="Times New Roman" w:hAnsi="Times New Roman" w:cs="Times New Roman"/>
              </w:rPr>
              <w:t>Laida iš tikrųjų puiki, vaizdai nuostabūs, keliautoja</w:t>
            </w:r>
            <w:r>
              <w:rPr>
                <w:rFonts w:ascii="Times New Roman" w:hAnsi="Times New Roman" w:cs="Times New Roman"/>
              </w:rPr>
              <w:t>i</w:t>
            </w:r>
            <w:r w:rsidRPr="002F3D99">
              <w:rPr>
                <w:rFonts w:ascii="Times New Roman" w:hAnsi="Times New Roman" w:cs="Times New Roman"/>
              </w:rPr>
              <w:t xml:space="preserve"> nuoširdžiai žavėjosi ir davė kelionei abu po 10 balų. Laida pakliuvusi į </w:t>
            </w:r>
            <w:r w:rsidRPr="002F3D99">
              <w:rPr>
                <w:rFonts w:ascii="Times New Roman" w:hAnsi="Times New Roman" w:cs="Times New Roman"/>
                <w:i/>
                <w:iCs/>
              </w:rPr>
              <w:t>The Irish Times</w:t>
            </w:r>
            <w:r w:rsidRPr="002F3D99">
              <w:rPr>
                <w:rFonts w:ascii="Times New Roman" w:hAnsi="Times New Roman" w:cs="Times New Roman"/>
              </w:rPr>
              <w:t xml:space="preserve"> šią savaitę rekomenduojamų pažiūrėti laidų sąrašą, apie ją rašo </w:t>
            </w:r>
            <w:r w:rsidRPr="002F3D99">
              <w:rPr>
                <w:rFonts w:ascii="Times New Roman" w:hAnsi="Times New Roman" w:cs="Times New Roman"/>
                <w:i/>
                <w:iCs/>
              </w:rPr>
              <w:t>The Irish Sun</w:t>
            </w:r>
            <w:r>
              <w:rPr>
                <w:rFonts w:ascii="Times New Roman" w:hAnsi="Times New Roman" w:cs="Times New Roman"/>
                <w:i/>
                <w:iCs/>
              </w:rPr>
              <w:t>.</w:t>
            </w:r>
            <w:r w:rsidR="003E48FF">
              <w:t xml:space="preserve"> </w:t>
            </w:r>
            <w:r w:rsidR="003E48FF" w:rsidRPr="003E48FF">
              <w:rPr>
                <w:rFonts w:ascii="Times New Roman" w:hAnsi="Times New Roman" w:cs="Times New Roman"/>
              </w:rPr>
              <w:t>Laida susilaukė rekordinio 432 000 peržiūrų skaičiaus ir 44% pasidalinimų.</w:t>
            </w:r>
          </w:p>
        </w:tc>
        <w:tc>
          <w:tcPr>
            <w:tcW w:w="2133" w:type="dxa"/>
            <w:tcBorders>
              <w:top w:val="single" w:sz="4" w:space="0" w:color="auto"/>
              <w:left w:val="single" w:sz="4" w:space="0" w:color="auto"/>
              <w:bottom w:val="single" w:sz="4" w:space="0" w:color="auto"/>
              <w:right w:val="single" w:sz="4" w:space="0" w:color="auto"/>
            </w:tcBorders>
          </w:tcPr>
          <w:p w14:paraId="1C67E560" w14:textId="77777777" w:rsidR="002F3D99" w:rsidRDefault="002F3D99" w:rsidP="00E36D2D">
            <w:pPr>
              <w:spacing w:after="0" w:line="240" w:lineRule="auto"/>
              <w:rPr>
                <w:rFonts w:ascii="Times New Roman" w:eastAsia="Calibri" w:hAnsi="Times New Roman" w:cs="Times New Roman"/>
                <w:bCs/>
                <w:kern w:val="0"/>
                <w:sz w:val="22"/>
                <w:szCs w:val="22"/>
                <w14:ligatures w14:val="none"/>
              </w:rPr>
            </w:pPr>
            <w:hyperlink r:id="rId25" w:history="1">
              <w:r w:rsidRPr="002F3D99">
                <w:rPr>
                  <w:rStyle w:val="Hyperlink"/>
                  <w:rFonts w:ascii="Times New Roman" w:eastAsia="Calibri" w:hAnsi="Times New Roman" w:cs="Times New Roman"/>
                  <w:bCs/>
                  <w:kern w:val="0"/>
                  <w:sz w:val="22"/>
                  <w:szCs w:val="22"/>
                  <w14:ligatures w14:val="none"/>
                </w:rPr>
                <w:t>'I'm crying laughing' say RTE viewers as 'best duo' left screaming in 'brilliant' episode of High Road Low Road</w:t>
              </w:r>
            </w:hyperlink>
          </w:p>
          <w:p w14:paraId="1367A922" w14:textId="3DFBA686" w:rsidR="002F3D99" w:rsidRPr="00B5649F" w:rsidRDefault="002F3D99" w:rsidP="00E36D2D">
            <w:pPr>
              <w:spacing w:after="0" w:line="240" w:lineRule="auto"/>
              <w:rPr>
                <w:rFonts w:ascii="Times New Roman" w:eastAsia="Calibri" w:hAnsi="Times New Roman" w:cs="Times New Roman"/>
                <w:bCs/>
                <w:kern w:val="0"/>
                <w:sz w:val="22"/>
                <w:szCs w:val="22"/>
                <w14:ligatures w14:val="none"/>
              </w:rPr>
            </w:pPr>
            <w:hyperlink r:id="rId26" w:history="1">
              <w:r w:rsidRPr="002F3D99">
                <w:rPr>
                  <w:rStyle w:val="Hyperlink"/>
                  <w:rFonts w:ascii="Times New Roman" w:eastAsia="Calibri" w:hAnsi="Times New Roman" w:cs="Times New Roman"/>
                  <w:bCs/>
                  <w:kern w:val="0"/>
                  <w:sz w:val="22"/>
                  <w:szCs w:val="22"/>
                  <w14:ligatures w14:val="none"/>
                </w:rPr>
                <w:t>High Road, Low Road - RTE Player</w:t>
              </w:r>
            </w:hyperlink>
          </w:p>
        </w:tc>
      </w:tr>
      <w:tr w:rsidR="002F3D99" w:rsidRPr="00B5649F" w14:paraId="1CC8FE57"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282BB82" w14:textId="77777777" w:rsidR="002F3D99" w:rsidRPr="00B5649F" w:rsidRDefault="002F3D99" w:rsidP="0094361B">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lastRenderedPageBreak/>
              <w:t>202</w:t>
            </w:r>
            <w:r>
              <w:rPr>
                <w:rFonts w:ascii="Times New Roman" w:eastAsia="Calibri" w:hAnsi="Times New Roman" w:cs="Times New Roman"/>
                <w:bCs/>
                <w:kern w:val="0"/>
                <w:sz w:val="22"/>
                <w:szCs w:val="22"/>
                <w14:ligatures w14:val="none"/>
              </w:rPr>
              <w:t>6</w:t>
            </w:r>
            <w:r w:rsidRPr="00B5649F">
              <w:rPr>
                <w:rFonts w:ascii="Times New Roman" w:eastAsia="Calibri" w:hAnsi="Times New Roman" w:cs="Times New Roman"/>
                <w:bCs/>
                <w:kern w:val="0"/>
                <w:sz w:val="22"/>
                <w:szCs w:val="22"/>
                <w14:ligatures w14:val="none"/>
              </w:rPr>
              <w:t xml:space="preserve"> </w:t>
            </w:r>
            <w:r>
              <w:rPr>
                <w:rFonts w:ascii="Times New Roman" w:eastAsia="Calibri" w:hAnsi="Times New Roman" w:cs="Times New Roman"/>
                <w:bCs/>
                <w:kern w:val="0"/>
                <w:sz w:val="22"/>
                <w:szCs w:val="22"/>
                <w14:ligatures w14:val="none"/>
              </w:rPr>
              <w:t>0</w:t>
            </w:r>
            <w:r w:rsidRPr="00B5649F">
              <w:rPr>
                <w:rFonts w:ascii="Times New Roman" w:eastAsia="Calibri" w:hAnsi="Times New Roman" w:cs="Times New Roman"/>
                <w:bCs/>
                <w:kern w:val="0"/>
                <w:sz w:val="22"/>
                <w:szCs w:val="22"/>
                <w14:ligatures w14:val="none"/>
              </w:rPr>
              <w:t>1</w:t>
            </w:r>
            <w:r>
              <w:rPr>
                <w:rFonts w:ascii="Times New Roman" w:eastAsia="Calibri" w:hAnsi="Times New Roman" w:cs="Times New Roman"/>
                <w:bCs/>
                <w:kern w:val="0"/>
                <w:sz w:val="22"/>
                <w:szCs w:val="22"/>
                <w14:ligatures w14:val="none"/>
              </w:rPr>
              <w:t xml:space="preserve"> 07</w:t>
            </w:r>
          </w:p>
          <w:p w14:paraId="6C600BCB" w14:textId="77777777" w:rsidR="002F3D99" w:rsidRPr="00B5649F" w:rsidRDefault="002F3D99" w:rsidP="0094361B">
            <w:pPr>
              <w:spacing w:after="0" w:line="240" w:lineRule="auto"/>
              <w:rPr>
                <w:rFonts w:ascii="Times New Roman" w:eastAsia="Calibri" w:hAnsi="Times New Roman" w:cs="Times New Roman"/>
                <w:bCs/>
                <w:kern w:val="0"/>
                <w:sz w:val="22"/>
                <w:szCs w:val="22"/>
                <w14:ligatures w14:val="none"/>
              </w:rPr>
            </w:pPr>
          </w:p>
        </w:tc>
        <w:tc>
          <w:tcPr>
            <w:tcW w:w="8513"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B152F9" w14:textId="77777777" w:rsidR="002F3D99" w:rsidRPr="00B5649F" w:rsidRDefault="002F3D99" w:rsidP="0094361B">
            <w:pPr>
              <w:spacing w:after="0" w:line="240" w:lineRule="auto"/>
              <w:rPr>
                <w:rFonts w:ascii="Times New Roman" w:eastAsia="Calibri" w:hAnsi="Times New Roman" w:cs="Times New Roman"/>
                <w:bCs/>
                <w:kern w:val="0"/>
                <w:sz w:val="22"/>
                <w:szCs w:val="22"/>
                <w14:ligatures w14:val="none"/>
              </w:rPr>
            </w:pPr>
            <w:r w:rsidRPr="00B5649F">
              <w:rPr>
                <w:rFonts w:ascii="Times New Roman" w:hAnsi="Times New Roman" w:cs="Times New Roman"/>
                <w:sz w:val="22"/>
                <w:szCs w:val="22"/>
              </w:rPr>
              <w:t>Airijos kelionių agentų asociacijos ITAA naujienlaišk</w:t>
            </w:r>
            <w:r>
              <w:rPr>
                <w:rFonts w:ascii="Times New Roman" w:hAnsi="Times New Roman" w:cs="Times New Roman"/>
                <w:sz w:val="22"/>
                <w:szCs w:val="22"/>
              </w:rPr>
              <w:t xml:space="preserve">yje </w:t>
            </w:r>
            <w:r w:rsidRPr="00B5649F">
              <w:rPr>
                <w:rFonts w:ascii="Times New Roman" w:hAnsi="Times New Roman" w:cs="Times New Roman"/>
                <w:sz w:val="22"/>
                <w:szCs w:val="22"/>
              </w:rPr>
              <w:t>ambasada patalpino</w:t>
            </w:r>
            <w:r>
              <w:rPr>
                <w:rFonts w:ascii="Times New Roman" w:hAnsi="Times New Roman" w:cs="Times New Roman"/>
                <w:sz w:val="22"/>
                <w:szCs w:val="22"/>
              </w:rPr>
              <w:t xml:space="preserve"> pakartotinį</w:t>
            </w:r>
            <w:r w:rsidRPr="00B5649F">
              <w:rPr>
                <w:rFonts w:ascii="Times New Roman" w:hAnsi="Times New Roman" w:cs="Times New Roman"/>
                <w:sz w:val="22"/>
                <w:szCs w:val="22"/>
              </w:rPr>
              <w:t xml:space="preserve"> kvietimą į Tarptautinį turizmo forumą „</w:t>
            </w:r>
            <w:r w:rsidRPr="00D65DCB">
              <w:rPr>
                <w:rFonts w:ascii="Times New Roman" w:hAnsi="Times New Roman" w:cs="Times New Roman"/>
                <w:i/>
                <w:iCs/>
                <w:sz w:val="22"/>
                <w:szCs w:val="22"/>
              </w:rPr>
              <w:t>Designing Travel: What is next</w:t>
            </w:r>
            <w:r w:rsidRPr="00B5649F">
              <w:rPr>
                <w:rFonts w:ascii="Times New Roman" w:hAnsi="Times New Roman" w:cs="Times New Roman"/>
                <w:sz w:val="22"/>
                <w:szCs w:val="22"/>
              </w:rPr>
              <w:t>“ ir „</w:t>
            </w:r>
            <w:r w:rsidRPr="00D65DCB">
              <w:rPr>
                <w:rFonts w:ascii="Times New Roman" w:hAnsi="Times New Roman" w:cs="Times New Roman"/>
                <w:i/>
                <w:iCs/>
                <w:sz w:val="22"/>
                <w:szCs w:val="22"/>
              </w:rPr>
              <w:t>Adventur 2026</w:t>
            </w:r>
            <w:r w:rsidRPr="00B5649F">
              <w:rPr>
                <w:rFonts w:ascii="Times New Roman" w:hAnsi="Times New Roman" w:cs="Times New Roman"/>
                <w:sz w:val="22"/>
                <w:szCs w:val="22"/>
              </w:rPr>
              <w:t>“ renginį, vyksiančius 2026 m. sausio mėn. Vilniuje.</w:t>
            </w:r>
          </w:p>
        </w:tc>
      </w:tr>
      <w:tr w:rsidR="002F3D99" w:rsidRPr="00B5649F" w14:paraId="425F1031"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D207F3" w14:textId="77777777" w:rsidR="002F3D99" w:rsidRPr="00B5649F" w:rsidRDefault="002F3D99" w:rsidP="0094361B">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2026 01 07</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87E5E5" w14:textId="77777777" w:rsidR="002F3D99" w:rsidRPr="00B5649F" w:rsidRDefault="002F3D99" w:rsidP="0094361B">
            <w:pPr>
              <w:pStyle w:val="NoSpacing"/>
              <w:spacing w:after="120"/>
              <w:rPr>
                <w:rFonts w:ascii="Times New Roman" w:hAnsi="Times New Roman" w:cs="Times New Roman"/>
              </w:rPr>
            </w:pPr>
            <w:r w:rsidRPr="002F3D99">
              <w:rPr>
                <w:rFonts w:ascii="Times New Roman" w:hAnsi="Times New Roman" w:cs="Times New Roman"/>
              </w:rPr>
              <w:t>Praėjusią vasarą airiai atostogų skrydžiams ir apgyvendinimui išleido vidutiniškai po 2473 eurus.</w:t>
            </w:r>
          </w:p>
        </w:tc>
        <w:tc>
          <w:tcPr>
            <w:tcW w:w="2133" w:type="dxa"/>
            <w:tcBorders>
              <w:top w:val="single" w:sz="4" w:space="0" w:color="auto"/>
              <w:left w:val="single" w:sz="4" w:space="0" w:color="auto"/>
              <w:bottom w:val="single" w:sz="4" w:space="0" w:color="auto"/>
              <w:right w:val="single" w:sz="4" w:space="0" w:color="auto"/>
            </w:tcBorders>
          </w:tcPr>
          <w:p w14:paraId="098B5C42" w14:textId="77777777" w:rsidR="002F3D99" w:rsidRPr="00B5649F" w:rsidRDefault="002F3D99" w:rsidP="0094361B">
            <w:pPr>
              <w:spacing w:after="0" w:line="240" w:lineRule="auto"/>
              <w:rPr>
                <w:rFonts w:ascii="Times New Roman" w:eastAsia="Calibri" w:hAnsi="Times New Roman" w:cs="Times New Roman"/>
                <w:bCs/>
                <w:kern w:val="0"/>
                <w:sz w:val="22"/>
                <w:szCs w:val="22"/>
                <w14:ligatures w14:val="none"/>
              </w:rPr>
            </w:pPr>
            <w:hyperlink r:id="rId27" w:history="1">
              <w:r w:rsidRPr="002F3D99">
                <w:rPr>
                  <w:rStyle w:val="Hyperlink"/>
                  <w:rFonts w:ascii="Times New Roman" w:eastAsia="Calibri" w:hAnsi="Times New Roman" w:cs="Times New Roman"/>
                  <w:bCs/>
                  <w:kern w:val="0"/>
                  <w:sz w:val="22"/>
                  <w:szCs w:val="22"/>
                  <w14:ligatures w14:val="none"/>
                </w:rPr>
                <w:t>Revealed: Irish people spent average of €2,473 each on holiday flights and accommodation last summer | Irish Independent</w:t>
              </w:r>
            </w:hyperlink>
          </w:p>
        </w:tc>
      </w:tr>
      <w:tr w:rsidR="00D65DCB" w:rsidRPr="00D65DCB" w14:paraId="28DE9F4D"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152481" w14:textId="5869F48E" w:rsidR="00D65DCB" w:rsidRPr="00D65DCB" w:rsidRDefault="00D65DCB" w:rsidP="0094361B">
            <w:pPr>
              <w:spacing w:after="0" w:line="240" w:lineRule="auto"/>
              <w:rPr>
                <w:rFonts w:ascii="Times New Roman" w:eastAsia="Calibri" w:hAnsi="Times New Roman" w:cs="Times New Roman"/>
                <w:bCs/>
                <w:kern w:val="0"/>
                <w:sz w:val="22"/>
                <w:szCs w:val="22"/>
                <w14:ligatures w14:val="none"/>
              </w:rPr>
            </w:pPr>
            <w:r w:rsidRPr="00D65DCB">
              <w:rPr>
                <w:rFonts w:ascii="Times New Roman" w:eastAsia="Calibri" w:hAnsi="Times New Roman" w:cs="Times New Roman"/>
                <w:bCs/>
                <w:kern w:val="0"/>
                <w:sz w:val="22"/>
                <w:szCs w:val="22"/>
                <w14:ligatures w14:val="none"/>
              </w:rPr>
              <w:t>2026 01 13</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264B8C" w14:textId="09A3EC78" w:rsidR="00D65DCB" w:rsidRPr="00D65DCB" w:rsidRDefault="00D65DCB" w:rsidP="00D65DCB">
            <w:pPr>
              <w:pStyle w:val="NoSpacing"/>
              <w:spacing w:after="120"/>
              <w:rPr>
                <w:rFonts w:ascii="Times New Roman" w:hAnsi="Times New Roman" w:cs="Times New Roman"/>
              </w:rPr>
            </w:pPr>
            <w:r w:rsidRPr="00D65DCB">
              <w:rPr>
                <w:rFonts w:ascii="Times New Roman" w:hAnsi="Times New Roman" w:cs="Times New Roman"/>
              </w:rPr>
              <w:t>Vilnius minimas tarp 2026 metų turizmo tendencijų: straipsnis iliustruotas puikia Vilniaus sakurų sodo nuotrauka ir citata „</w:t>
            </w:r>
            <w:r w:rsidRPr="00E6161F">
              <w:rPr>
                <w:rFonts w:ascii="Times New Roman" w:hAnsi="Times New Roman" w:cs="Times New Roman"/>
                <w:i/>
                <w:iCs/>
              </w:rPr>
              <w:t>You can see why a destination like Vilnius is billing itself as one of Europe’s “least anxiety-inducing cities” – as a greener alternative with a fraction of the visitors of crowded capitals</w:t>
            </w:r>
            <w:r w:rsidRPr="00D65DCB">
              <w:rPr>
                <w:rFonts w:ascii="Times New Roman" w:hAnsi="Times New Roman" w:cs="Times New Roman"/>
              </w:rPr>
              <w:t>“.</w:t>
            </w:r>
          </w:p>
        </w:tc>
        <w:tc>
          <w:tcPr>
            <w:tcW w:w="2133" w:type="dxa"/>
            <w:tcBorders>
              <w:top w:val="single" w:sz="4" w:space="0" w:color="auto"/>
              <w:left w:val="single" w:sz="4" w:space="0" w:color="auto"/>
              <w:bottom w:val="single" w:sz="4" w:space="0" w:color="auto"/>
              <w:right w:val="single" w:sz="4" w:space="0" w:color="auto"/>
            </w:tcBorders>
          </w:tcPr>
          <w:p w14:paraId="052CF5CE" w14:textId="05BDA60D" w:rsidR="00D65DCB" w:rsidRPr="00D65DCB" w:rsidRDefault="00D65DCB" w:rsidP="0094361B">
            <w:pPr>
              <w:spacing w:after="0" w:line="240" w:lineRule="auto"/>
              <w:rPr>
                <w:rFonts w:ascii="Times New Roman" w:hAnsi="Times New Roman" w:cs="Times New Roman"/>
                <w:sz w:val="22"/>
                <w:szCs w:val="22"/>
              </w:rPr>
            </w:pPr>
            <w:hyperlink r:id="rId28" w:history="1">
              <w:r w:rsidRPr="00D65DCB">
                <w:rPr>
                  <w:rStyle w:val="Hyperlink"/>
                  <w:rFonts w:ascii="Times New Roman" w:hAnsi="Times New Roman" w:cs="Times New Roman"/>
                  <w:sz w:val="22"/>
                  <w:szCs w:val="22"/>
                </w:rPr>
                <w:t>Nine travel trends for 2026 – from invisible women to huspitality and 'awe' | Irish Independent</w:t>
              </w:r>
            </w:hyperlink>
          </w:p>
        </w:tc>
      </w:tr>
      <w:tr w:rsidR="003E48FF" w:rsidRPr="003E48FF" w14:paraId="74875D55"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7CB161" w14:textId="3A89D57B" w:rsidR="003E48FF" w:rsidRPr="003E48FF" w:rsidRDefault="003E48FF" w:rsidP="00E36D2D">
            <w:pPr>
              <w:spacing w:after="0" w:line="240" w:lineRule="auto"/>
              <w:rPr>
                <w:rFonts w:ascii="Times New Roman" w:eastAsia="Calibri" w:hAnsi="Times New Roman" w:cs="Times New Roman"/>
                <w:bCs/>
                <w:kern w:val="0"/>
                <w:sz w:val="22"/>
                <w:szCs w:val="22"/>
                <w14:ligatures w14:val="none"/>
              </w:rPr>
            </w:pPr>
            <w:r w:rsidRPr="003E48FF">
              <w:rPr>
                <w:rFonts w:ascii="Times New Roman" w:eastAsia="Calibri" w:hAnsi="Times New Roman" w:cs="Times New Roman"/>
                <w:bCs/>
                <w:kern w:val="0"/>
                <w:sz w:val="22"/>
                <w:szCs w:val="22"/>
                <w14:ligatures w14:val="none"/>
              </w:rPr>
              <w:t>2026 01 14</w:t>
            </w:r>
          </w:p>
        </w:tc>
        <w:tc>
          <w:tcPr>
            <w:tcW w:w="8513"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42AA2E" w14:textId="0CD5A388" w:rsidR="003E48FF" w:rsidRPr="003E48FF" w:rsidRDefault="003E48FF" w:rsidP="003E48FF">
            <w:pPr>
              <w:spacing w:after="0"/>
              <w:rPr>
                <w:rFonts w:ascii="Times New Roman" w:eastAsia="Calibri" w:hAnsi="Times New Roman" w:cs="Times New Roman"/>
                <w:bCs/>
                <w:kern w:val="0"/>
                <w:sz w:val="22"/>
                <w:szCs w:val="22"/>
                <w14:ligatures w14:val="none"/>
              </w:rPr>
            </w:pPr>
            <w:r w:rsidRPr="003E48FF">
              <w:rPr>
                <w:rFonts w:ascii="Times New Roman" w:hAnsi="Times New Roman" w:cs="Times New Roman"/>
                <w:sz w:val="22"/>
                <w:szCs w:val="22"/>
              </w:rPr>
              <w:t xml:space="preserve">Sausio 14 d. Airijos kelionių agentų asociacijos ITAA naujienlaiškyje ambasada patalpino kvietimą į Klaipėdos turizmo verslo misijos B2B renginį bei į Lietuvos stendą Dublino </w:t>
            </w:r>
            <w:r w:rsidRPr="003E48FF">
              <w:rPr>
                <w:rFonts w:ascii="Times New Roman" w:hAnsi="Times New Roman" w:cs="Times New Roman"/>
                <w:i/>
                <w:iCs/>
                <w:sz w:val="22"/>
                <w:szCs w:val="22"/>
              </w:rPr>
              <w:t>Holiday World Show 2026</w:t>
            </w:r>
            <w:r w:rsidRPr="003E48FF">
              <w:rPr>
                <w:rFonts w:ascii="Times New Roman" w:hAnsi="Times New Roman" w:cs="Times New Roman"/>
                <w:sz w:val="22"/>
                <w:szCs w:val="22"/>
              </w:rPr>
              <w:t xml:space="preserve">. </w:t>
            </w:r>
          </w:p>
        </w:tc>
      </w:tr>
      <w:tr w:rsidR="002F3D99" w:rsidRPr="00B5649F" w14:paraId="4BD4E98E"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7268F9" w14:textId="38FF19F9" w:rsidR="002F3D99" w:rsidRPr="00B5649F" w:rsidRDefault="003D3424" w:rsidP="00956AA6">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2026 01 28</w:t>
            </w:r>
          </w:p>
        </w:tc>
        <w:tc>
          <w:tcPr>
            <w:tcW w:w="8513"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321177" w14:textId="28B7F607" w:rsidR="002F3D99" w:rsidRPr="00B5649F" w:rsidRDefault="003D3424" w:rsidP="003D3424">
            <w:pPr>
              <w:rPr>
                <w:rFonts w:ascii="Times New Roman" w:hAnsi="Times New Roman" w:cs="Times New Roman"/>
                <w:sz w:val="22"/>
                <w:szCs w:val="22"/>
              </w:rPr>
            </w:pPr>
            <w:r w:rsidRPr="003D3424">
              <w:rPr>
                <w:rFonts w:ascii="Times New Roman" w:hAnsi="Times New Roman" w:cs="Times New Roman"/>
                <w:sz w:val="22"/>
                <w:szCs w:val="22"/>
              </w:rPr>
              <w:t xml:space="preserve">Airijos kelionių agentų asociacijos ITAA naujienlaiškyje ambasada patalpino žinutę, kurioje pasidžiaugė rekordiniu skaičiumi lankytojų, aplankiusių Lietuvos stendą Dublino </w:t>
            </w:r>
            <w:r w:rsidRPr="003D3424">
              <w:rPr>
                <w:rFonts w:ascii="Times New Roman" w:hAnsi="Times New Roman" w:cs="Times New Roman"/>
                <w:i/>
                <w:iCs/>
                <w:sz w:val="22"/>
                <w:szCs w:val="22"/>
              </w:rPr>
              <w:t>Holiday World Show 2026</w:t>
            </w:r>
            <w:r w:rsidRPr="003D3424">
              <w:rPr>
                <w:rFonts w:ascii="Times New Roman" w:hAnsi="Times New Roman" w:cs="Times New Roman"/>
                <w:sz w:val="22"/>
                <w:szCs w:val="22"/>
              </w:rPr>
              <w:t xml:space="preserve"> ir įdėjo nuorodą į Keliauk Lietuvoje svetainę. </w:t>
            </w:r>
          </w:p>
        </w:tc>
      </w:tr>
      <w:tr w:rsidR="00956AA6" w:rsidRPr="00B5649F" w14:paraId="397186E8" w14:textId="77777777" w:rsidTr="00956AA6">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DF6D50" w14:textId="1D69095A" w:rsidR="00956AA6" w:rsidRPr="00B5649F" w:rsidRDefault="00956AA6" w:rsidP="00956AA6">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Bendradarbiavimas MTEP</w:t>
            </w:r>
          </w:p>
        </w:tc>
      </w:tr>
      <w:tr w:rsidR="00C70494" w:rsidRPr="00B5649F" w14:paraId="16B6E56D"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8FF563" w14:textId="1C142B57" w:rsidR="00C70494" w:rsidRDefault="00B4363C" w:rsidP="00956AA6">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2026 01 08</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6A50F3" w14:textId="77777777" w:rsidR="00C70494" w:rsidRPr="00C70494" w:rsidRDefault="00C70494" w:rsidP="00C70494">
            <w:pPr>
              <w:pStyle w:val="NoSpacing"/>
              <w:jc w:val="both"/>
              <w:rPr>
                <w:rFonts w:ascii="Times New Roman" w:hAnsi="Times New Roman" w:cs="Times New Roman"/>
              </w:rPr>
            </w:pPr>
            <w:r w:rsidRPr="00C70494">
              <w:rPr>
                <w:rFonts w:ascii="Times New Roman" w:hAnsi="Times New Roman" w:cs="Times New Roman"/>
              </w:rPr>
              <w:t xml:space="preserve">Paskelbtas 2025 metais atliktas Airijos mokestinių lengvatų moksliniams tyrimams vertinimas, kurio metu konstatuota: </w:t>
            </w:r>
          </w:p>
          <w:p w14:paraId="0AB06FC5" w14:textId="7FE2982B" w:rsidR="00C70494" w:rsidRPr="00C70494" w:rsidRDefault="00C70494" w:rsidP="00C70494">
            <w:pPr>
              <w:pStyle w:val="NoSpacing"/>
              <w:jc w:val="both"/>
              <w:rPr>
                <w:rFonts w:ascii="Times New Roman" w:hAnsi="Times New Roman" w:cs="Times New Roman"/>
              </w:rPr>
            </w:pPr>
            <w:r w:rsidRPr="00C70494">
              <w:rPr>
                <w:rFonts w:ascii="Times New Roman" w:hAnsi="Times New Roman" w:cs="Times New Roman"/>
              </w:rPr>
              <w:t>-2023 m. Airijos įmonės moksliniams tyrimams ir plėtrai išleido 7 mlrd. eurų, tai yra 80 % daugiau nei 2022 m. ir 195 % daugiau nei 2012 m.</w:t>
            </w:r>
          </w:p>
          <w:p w14:paraId="2DBC84DA" w14:textId="32F4967E" w:rsidR="00C70494" w:rsidRPr="00C70494" w:rsidRDefault="00C70494" w:rsidP="00C70494">
            <w:pPr>
              <w:pStyle w:val="NoSpacing"/>
              <w:jc w:val="both"/>
              <w:rPr>
                <w:rFonts w:ascii="Times New Roman" w:hAnsi="Times New Roman" w:cs="Times New Roman"/>
              </w:rPr>
            </w:pPr>
            <w:r w:rsidRPr="00C70494">
              <w:rPr>
                <w:rFonts w:ascii="Times New Roman" w:hAnsi="Times New Roman" w:cs="Times New Roman"/>
              </w:rPr>
              <w:t>-Mokslinių tyrimų ir plėtros mokesčių lengvatos vertinė išraiška padidėjo nuo 1,2 mlrd. eurų 2022 m. iki 1,4 mlrd. eurų 2023 m., beveik dvigubai viršydamos 708 mln. eurų lengvatą, suteiktą 2015 m.</w:t>
            </w:r>
          </w:p>
          <w:p w14:paraId="34416016" w14:textId="71E7FA4C" w:rsidR="00C70494" w:rsidRPr="00C70494" w:rsidRDefault="00C70494" w:rsidP="00C70494">
            <w:pPr>
              <w:pStyle w:val="NoSpacing"/>
              <w:jc w:val="both"/>
              <w:rPr>
                <w:rFonts w:ascii="Times New Roman" w:hAnsi="Times New Roman" w:cs="Times New Roman"/>
              </w:rPr>
            </w:pPr>
            <w:r w:rsidRPr="00C70494">
              <w:rPr>
                <w:rFonts w:ascii="Times New Roman" w:hAnsi="Times New Roman" w:cs="Times New Roman"/>
              </w:rPr>
              <w:t xml:space="preserve">-Įmonės, prašančios mokslinių tyrimų ir plėtros mokesčių kredito (lengvatos), yra ir svarbus biudžeto pajamų šaltinis per pelno mokestį, 2023 m. jų mokestiniai įsipareigojimai sudarė 10,53 mlrd. eurų. </w:t>
            </w:r>
          </w:p>
          <w:p w14:paraId="4B0FEB02" w14:textId="29C7D2A0" w:rsidR="00C70494" w:rsidRPr="00C70494" w:rsidRDefault="00C70494" w:rsidP="00C70494">
            <w:pPr>
              <w:pStyle w:val="NoSpacing"/>
              <w:jc w:val="both"/>
              <w:rPr>
                <w:rFonts w:ascii="Times New Roman" w:hAnsi="Times New Roman" w:cs="Times New Roman"/>
              </w:rPr>
            </w:pPr>
            <w:r w:rsidRPr="00C70494">
              <w:rPr>
                <w:rFonts w:ascii="Times New Roman" w:hAnsi="Times New Roman" w:cs="Times New Roman"/>
              </w:rPr>
              <w:t xml:space="preserve">-Mokslinių tyrimų ir plėtros mokesčių kreditas (lengvata) yra susijęs su tiesioginių užsienio investicijų pritraukimu į Airiją. </w:t>
            </w:r>
          </w:p>
          <w:p w14:paraId="3CB77C5A" w14:textId="6B7A1BF6" w:rsidR="00C70494" w:rsidRPr="00C70494" w:rsidRDefault="00C70494" w:rsidP="00C70494">
            <w:pPr>
              <w:pStyle w:val="NoSpacing"/>
              <w:jc w:val="both"/>
              <w:rPr>
                <w:rFonts w:ascii="Times New Roman" w:hAnsi="Times New Roman" w:cs="Times New Roman"/>
              </w:rPr>
            </w:pPr>
            <w:r w:rsidRPr="00C70494">
              <w:rPr>
                <w:rFonts w:ascii="Times New Roman" w:hAnsi="Times New Roman" w:cs="Times New Roman"/>
              </w:rPr>
              <w:t xml:space="preserve">-2022 m. Finansų įstatyme numatyti kredito pakeitimai, panaikinant mokėtino kredito ribas turėjo įtakos mažesnėms, jaunesnėms ar mažiau pelningoms įmonėms, kurios iki tol negalėjo visapusiškai pasinaudoti mokslinių tyrimų ir plėtros mokesčių kreditu. </w:t>
            </w:r>
          </w:p>
          <w:p w14:paraId="47C5C4CF" w14:textId="468F8B00" w:rsidR="00C70494" w:rsidRPr="00A01F77" w:rsidRDefault="00C70494" w:rsidP="00C70494">
            <w:pPr>
              <w:pStyle w:val="NoSpacing"/>
              <w:jc w:val="both"/>
              <w:rPr>
                <w:rFonts w:ascii="Times New Roman" w:hAnsi="Times New Roman" w:cs="Times New Roman"/>
              </w:rPr>
            </w:pPr>
            <w:r w:rsidRPr="00C70494">
              <w:rPr>
                <w:rFonts w:ascii="Times New Roman" w:hAnsi="Times New Roman" w:cs="Times New Roman"/>
              </w:rPr>
              <w:t>-Tačiau sėkmei svarbus veiksnys ne  tik mokslinių tyrimų ir plėtros mokesčių lengvatos prieinamumas, bet prieiga prie specialistų bei talentų. Buvo pabrėžta pramonės ir akademinės bendruomenės bendradarbiavimo svarba ir akademinių programų tobulinimo poreikis, kad jos atitiktų šiandienos reikalavimus.</w:t>
            </w:r>
          </w:p>
        </w:tc>
        <w:tc>
          <w:tcPr>
            <w:tcW w:w="2133" w:type="dxa"/>
            <w:tcBorders>
              <w:top w:val="single" w:sz="4" w:space="0" w:color="auto"/>
              <w:left w:val="single" w:sz="4" w:space="0" w:color="auto"/>
              <w:bottom w:val="single" w:sz="4" w:space="0" w:color="auto"/>
              <w:right w:val="single" w:sz="4" w:space="0" w:color="auto"/>
            </w:tcBorders>
          </w:tcPr>
          <w:p w14:paraId="091C1DFB" w14:textId="4DA64E22" w:rsidR="00C70494" w:rsidRPr="00B5649F" w:rsidRDefault="00B4363C" w:rsidP="00956AA6">
            <w:pPr>
              <w:spacing w:after="0" w:line="240" w:lineRule="auto"/>
              <w:rPr>
                <w:rFonts w:ascii="Times New Roman" w:eastAsia="Calibri" w:hAnsi="Times New Roman" w:cs="Times New Roman"/>
                <w:bCs/>
                <w:kern w:val="0"/>
                <w:sz w:val="22"/>
                <w:szCs w:val="22"/>
                <w14:ligatures w14:val="none"/>
              </w:rPr>
            </w:pPr>
            <w:hyperlink r:id="rId29" w:history="1">
              <w:r w:rsidRPr="00B4363C">
                <w:rPr>
                  <w:rStyle w:val="Hyperlink"/>
                  <w:rFonts w:ascii="Times New Roman" w:eastAsia="Calibri" w:hAnsi="Times New Roman" w:cs="Times New Roman"/>
                  <w:bCs/>
                  <w:kern w:val="0"/>
                  <w:sz w:val="22"/>
                  <w:szCs w:val="22"/>
                  <w14:ligatures w14:val="none"/>
                </w:rPr>
                <w:t>Tánaiste and Minister for Finance Simon Harris is delighted to announce the publication of the Review of the R&amp;D tax credit regime</w:t>
              </w:r>
            </w:hyperlink>
          </w:p>
        </w:tc>
      </w:tr>
      <w:tr w:rsidR="00D624E0" w:rsidRPr="00B5649F" w14:paraId="2518996C"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1D0F08" w14:textId="66862FFC" w:rsidR="00D624E0" w:rsidRDefault="00D624E0" w:rsidP="00D624E0">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2026 01 13</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D6696B" w14:textId="44EBCCB5" w:rsidR="00D624E0" w:rsidRPr="00C70494" w:rsidRDefault="00D624E0" w:rsidP="00D624E0">
            <w:pPr>
              <w:pStyle w:val="NoSpacing"/>
              <w:jc w:val="both"/>
              <w:rPr>
                <w:rFonts w:ascii="Times New Roman" w:hAnsi="Times New Roman" w:cs="Times New Roman"/>
              </w:rPr>
            </w:pPr>
            <w:r w:rsidRPr="00A01F77">
              <w:rPr>
                <w:rFonts w:ascii="Times New Roman" w:hAnsi="Times New Roman" w:cs="Times New Roman"/>
              </w:rPr>
              <w:t>Vyriausybė patvirtino Tyndall nacionalinio instituto plėtrą siekiant Airijos tikslo tapti pasauline lydere puslaidininkių tyrimų, inovacijų ir pažangios gamybos srityje. Tyndall plėtra taip pat yra pirmasis didelis projektas, įgyvendinamas pagal mokslinių tyrimų infrastruktūros ir talentų investicijų programą INSPIRE. Ministras James Lawless teigia, kad ši investicija padės Airijai tapti lyderė puslaidininkių tyrimų srityje ir paspartins siekį tapti „Silicio Airija“.</w:t>
            </w:r>
          </w:p>
        </w:tc>
        <w:tc>
          <w:tcPr>
            <w:tcW w:w="2133" w:type="dxa"/>
            <w:tcBorders>
              <w:top w:val="single" w:sz="4" w:space="0" w:color="auto"/>
              <w:left w:val="single" w:sz="4" w:space="0" w:color="auto"/>
              <w:bottom w:val="single" w:sz="4" w:space="0" w:color="auto"/>
              <w:right w:val="single" w:sz="4" w:space="0" w:color="auto"/>
            </w:tcBorders>
          </w:tcPr>
          <w:p w14:paraId="7296FA98" w14:textId="251926C1" w:rsidR="00D624E0" w:rsidRDefault="00D624E0" w:rsidP="00D624E0">
            <w:pPr>
              <w:spacing w:after="0" w:line="240" w:lineRule="auto"/>
            </w:pPr>
            <w:hyperlink r:id="rId30" w:history="1">
              <w:r w:rsidRPr="0045640C">
                <w:rPr>
                  <w:rStyle w:val="Hyperlink"/>
                  <w:rFonts w:ascii="Times New Roman" w:eastAsia="Calibri" w:hAnsi="Times New Roman" w:cs="Times New Roman"/>
                  <w:bCs/>
                  <w:kern w:val="0"/>
                  <w:sz w:val="22"/>
                  <w:szCs w:val="22"/>
                  <w14:ligatures w14:val="none"/>
                </w:rPr>
                <w:t>Government Approves Major Expansion of Tyndall National Institute</w:t>
              </w:r>
            </w:hyperlink>
          </w:p>
        </w:tc>
      </w:tr>
      <w:tr w:rsidR="00D624E0" w:rsidRPr="00B5649F" w14:paraId="7F32AABB" w14:textId="77777777" w:rsidTr="004C6119">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3AC8B6" w14:textId="1D695629" w:rsidR="00D624E0" w:rsidRPr="00B5649F" w:rsidRDefault="00D624E0" w:rsidP="00D624E0">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
                <w:kern w:val="0"/>
                <w:sz w:val="22"/>
                <w:szCs w:val="22"/>
                <w14:ligatures w14:val="none"/>
              </w:rPr>
              <w:t>Bendra ekonominė informacija</w:t>
            </w:r>
          </w:p>
        </w:tc>
      </w:tr>
      <w:tr w:rsidR="00D624E0" w:rsidRPr="00B5649F" w14:paraId="49DDFA2B"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90D782" w14:textId="77777777" w:rsidR="00D624E0" w:rsidRPr="00B5649F" w:rsidRDefault="00D624E0" w:rsidP="00D624E0">
            <w:pPr>
              <w:spacing w:after="0" w:line="240" w:lineRule="auto"/>
              <w:rPr>
                <w:rFonts w:ascii="Times New Roman" w:eastAsia="Calibri" w:hAnsi="Times New Roman" w:cs="Times New Roman"/>
                <w:bCs/>
                <w:kern w:val="0"/>
                <w:sz w:val="22"/>
                <w:szCs w:val="22"/>
                <w14:ligatures w14:val="none"/>
              </w:rPr>
            </w:pP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B4E3CD" w14:textId="77777777" w:rsidR="005670E9" w:rsidRDefault="00D624E0" w:rsidP="00D624E0">
            <w:pPr>
              <w:pStyle w:val="NoSpacing"/>
              <w:spacing w:after="120"/>
              <w:jc w:val="both"/>
              <w:rPr>
                <w:rFonts w:ascii="Times New Roman" w:hAnsi="Times New Roman" w:cs="Times New Roman"/>
              </w:rPr>
            </w:pPr>
            <w:r w:rsidRPr="00A01F77">
              <w:rPr>
                <w:rFonts w:ascii="Times New Roman" w:hAnsi="Times New Roman" w:cs="Times New Roman"/>
              </w:rPr>
              <w:t>Airijos, kaip ir kai kurių kitų ES šalių</w:t>
            </w:r>
            <w:r>
              <w:rPr>
                <w:rFonts w:ascii="Times New Roman" w:hAnsi="Times New Roman" w:cs="Times New Roman"/>
              </w:rPr>
              <w:t>-</w:t>
            </w:r>
            <w:r w:rsidRPr="00A01F77">
              <w:rPr>
                <w:rFonts w:ascii="Times New Roman" w:hAnsi="Times New Roman" w:cs="Times New Roman"/>
              </w:rPr>
              <w:t xml:space="preserve">narių, žemdirbiai protestavo prieš planuotą pasirašyti ES ir Mercosur susitarimą. Sausio 10 d. Atlono mieste tūkstančiai ūkininkų susirinko į protestą, kurį organizavo parlamentinė partija Independent Ireland. Airijos ūkininkų asociacija palankiai įvertino Vyriausybės sprendimą balsuoti prieš </w:t>
            </w:r>
            <w:r w:rsidRPr="00A01F77">
              <w:rPr>
                <w:rFonts w:ascii="Times New Roman" w:hAnsi="Times New Roman" w:cs="Times New Roman"/>
              </w:rPr>
              <w:lastRenderedPageBreak/>
              <w:t>susitarimą – anot jų, susitarime nustatytos apsaugos priemonės nesuteikia garantijų, kad Brazilijos jautiena atitiks ES standartus. Vis dėlto yra politikų ir ekspertų, kurie kritikuoja Vyriausybę, kad visiškai nesugebėjo pateikti argumentų už susitarimą, įskaitant ir platesniame prekybos darbotvarkės kontekste. Vyriausybė atsidūrė aklavietėje, nes labai įtakinga jautienos sektoriaus ūkininkų ir perdirbėjų grupė bijo didelių nuostolių, o kiti sektoriai, nors ir gaus naudos, nėra pakankamai aktyvūs</w:t>
            </w:r>
            <w:r>
              <w:rPr>
                <w:rFonts w:ascii="Times New Roman" w:hAnsi="Times New Roman" w:cs="Times New Roman"/>
              </w:rPr>
              <w:t xml:space="preserve"> - n</w:t>
            </w:r>
            <w:r w:rsidRPr="00A01F77">
              <w:rPr>
                <w:rFonts w:ascii="Times New Roman" w:hAnsi="Times New Roman" w:cs="Times New Roman"/>
              </w:rPr>
              <w:t xml:space="preserve">ors jautienos sektorius yra svarbus, bet svarbūs ir kiti sektoriai, tokie kaip farmacija, technologijos ir chemija, kurie turėtų naudos iš susitarimo. Ekspertų vertinimu, iš šio susitarimo </w:t>
            </w:r>
            <w:r>
              <w:rPr>
                <w:rFonts w:ascii="Times New Roman" w:hAnsi="Times New Roman" w:cs="Times New Roman"/>
              </w:rPr>
              <w:t xml:space="preserve">Airijai </w:t>
            </w:r>
            <w:r w:rsidRPr="00A01F77">
              <w:rPr>
                <w:rFonts w:ascii="Times New Roman" w:hAnsi="Times New Roman" w:cs="Times New Roman"/>
              </w:rPr>
              <w:t>neb</w:t>
            </w:r>
            <w:r>
              <w:rPr>
                <w:rFonts w:ascii="Times New Roman" w:hAnsi="Times New Roman" w:cs="Times New Roman"/>
              </w:rPr>
              <w:t>us</w:t>
            </w:r>
            <w:r w:rsidRPr="00A01F77">
              <w:rPr>
                <w:rFonts w:ascii="Times New Roman" w:hAnsi="Times New Roman" w:cs="Times New Roman"/>
              </w:rPr>
              <w:t xml:space="preserve"> nei didelės naudos, nei nuostolių, tačiau JAV </w:t>
            </w:r>
            <w:r>
              <w:rPr>
                <w:rFonts w:ascii="Times New Roman" w:hAnsi="Times New Roman" w:cs="Times New Roman"/>
              </w:rPr>
              <w:t xml:space="preserve">linkstant į </w:t>
            </w:r>
            <w:r w:rsidRPr="00A01F77">
              <w:rPr>
                <w:rFonts w:ascii="Times New Roman" w:hAnsi="Times New Roman" w:cs="Times New Roman"/>
              </w:rPr>
              <w:t xml:space="preserve"> protekcioni</w:t>
            </w:r>
            <w:r>
              <w:rPr>
                <w:rFonts w:ascii="Times New Roman" w:hAnsi="Times New Roman" w:cs="Times New Roman"/>
              </w:rPr>
              <w:t>zmą</w:t>
            </w:r>
            <w:r w:rsidRPr="00A01F77">
              <w:rPr>
                <w:rFonts w:ascii="Times New Roman" w:hAnsi="Times New Roman" w:cs="Times New Roman"/>
              </w:rPr>
              <w:t xml:space="preserve">, Airijos  interesai turėtų būti laisvosios prekybos pusėje ieškant naujų rinkų. </w:t>
            </w:r>
            <w:r w:rsidRPr="00E736C5">
              <w:rPr>
                <w:rFonts w:ascii="Times New Roman" w:hAnsi="Times New Roman" w:cs="Times New Roman"/>
              </w:rPr>
              <w:t xml:space="preserve">Dubline viešėjusi EK viceprezidentė T. Ribera teigė, kad Airija balsavo prieš prekybos susitarimą su Mercosur vadovaudamasi nepagrįstomis baimėmis – pigi jautiena iš Brazilijos nepakenks Airijos ūkininkams, nes kiekiai yra labai nedideli – tik 1,5 proc. europiečių suvartojamos jautienos.  </w:t>
            </w:r>
          </w:p>
          <w:p w14:paraId="28A86474" w14:textId="45036E8D" w:rsidR="00D624E0" w:rsidRPr="00B5649F" w:rsidRDefault="005670E9" w:rsidP="00D624E0">
            <w:pPr>
              <w:pStyle w:val="NoSpacing"/>
              <w:spacing w:after="120"/>
              <w:jc w:val="both"/>
              <w:rPr>
                <w:rFonts w:ascii="Times New Roman" w:hAnsi="Times New Roman" w:cs="Times New Roman"/>
              </w:rPr>
            </w:pPr>
            <w:r>
              <w:rPr>
                <w:rFonts w:ascii="Times New Roman" w:hAnsi="Times New Roman" w:cs="Times New Roman"/>
              </w:rPr>
              <w:t>S</w:t>
            </w:r>
            <w:r w:rsidRPr="00E736C5">
              <w:rPr>
                <w:rFonts w:ascii="Times New Roman" w:hAnsi="Times New Roman" w:cs="Times New Roman"/>
              </w:rPr>
              <w:t>kirtingai nei ES - Mercosur prekybos susitarim</w:t>
            </w:r>
            <w:r>
              <w:rPr>
                <w:rFonts w:ascii="Times New Roman" w:hAnsi="Times New Roman" w:cs="Times New Roman"/>
              </w:rPr>
              <w:t xml:space="preserve">ą, </w:t>
            </w:r>
            <w:r w:rsidRPr="00E736C5">
              <w:rPr>
                <w:rFonts w:ascii="Times New Roman" w:hAnsi="Times New Roman" w:cs="Times New Roman"/>
              </w:rPr>
              <w:t>ES ir Indijos susitarimą</w:t>
            </w:r>
            <w:r>
              <w:rPr>
                <w:rFonts w:ascii="Times New Roman" w:hAnsi="Times New Roman" w:cs="Times New Roman"/>
              </w:rPr>
              <w:t xml:space="preserve"> Airijoje įvertino pozityviai. </w:t>
            </w:r>
            <w:r w:rsidRPr="00E736C5">
              <w:rPr>
                <w:rFonts w:ascii="Times New Roman" w:hAnsi="Times New Roman" w:cs="Times New Roman"/>
              </w:rPr>
              <w:t>Prieš šį susitarimą neprotestavo ir Airijos ūkininkai. Indijos rinka atveria dideles galimybes Airijos viskio ir pieno miltelių eksportui. Statistika rodo, kad airiško viskio pardavimai Indijoje 2024 m. išaugo 57,5 proc., o nuo 2020 m. – net 900 proc. Bendra Airijos eksporto į Indiją suma 2024 m. sudarė 0,5 mlrd. eurų.</w:t>
            </w:r>
          </w:p>
        </w:tc>
        <w:tc>
          <w:tcPr>
            <w:tcW w:w="2133" w:type="dxa"/>
            <w:tcBorders>
              <w:top w:val="single" w:sz="4" w:space="0" w:color="auto"/>
              <w:left w:val="single" w:sz="4" w:space="0" w:color="auto"/>
              <w:bottom w:val="single" w:sz="4" w:space="0" w:color="auto"/>
              <w:right w:val="single" w:sz="4" w:space="0" w:color="auto"/>
            </w:tcBorders>
          </w:tcPr>
          <w:p w14:paraId="5F2281E4" w14:textId="77777777" w:rsidR="00D624E0" w:rsidRPr="00B5649F" w:rsidRDefault="00D624E0" w:rsidP="00D624E0">
            <w:pPr>
              <w:spacing w:after="0" w:line="240" w:lineRule="auto"/>
              <w:rPr>
                <w:rFonts w:ascii="Times New Roman" w:eastAsia="Calibri" w:hAnsi="Times New Roman" w:cs="Times New Roman"/>
                <w:bCs/>
                <w:kern w:val="0"/>
                <w:sz w:val="22"/>
                <w:szCs w:val="22"/>
                <w14:ligatures w14:val="none"/>
              </w:rPr>
            </w:pPr>
          </w:p>
        </w:tc>
      </w:tr>
      <w:tr w:rsidR="005670E9" w:rsidRPr="00B5649F" w14:paraId="48355AE0"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24DC0D" w14:textId="77777777" w:rsidR="005670E9" w:rsidRPr="0045640C" w:rsidRDefault="005670E9" w:rsidP="00D624E0">
            <w:pPr>
              <w:spacing w:after="0" w:line="240" w:lineRule="auto"/>
              <w:rPr>
                <w:rFonts w:ascii="Times New Roman" w:eastAsia="Calibri" w:hAnsi="Times New Roman" w:cs="Times New Roman"/>
                <w:bCs/>
                <w:kern w:val="0"/>
                <w:sz w:val="22"/>
                <w:szCs w:val="22"/>
                <w14:ligatures w14:val="none"/>
              </w:rPr>
            </w:pPr>
            <w:bookmarkStart w:id="5" w:name="_Hlk208839249"/>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27A499" w14:textId="1BF78BCF" w:rsidR="005670E9" w:rsidRPr="005670E9" w:rsidRDefault="005670E9" w:rsidP="005670E9">
            <w:pPr>
              <w:pStyle w:val="NoSpacing"/>
              <w:jc w:val="both"/>
              <w:rPr>
                <w:rFonts w:ascii="Times New Roman" w:hAnsi="Times New Roman" w:cs="Times New Roman"/>
              </w:rPr>
            </w:pPr>
            <w:r>
              <w:rPr>
                <w:rFonts w:ascii="Times New Roman" w:hAnsi="Times New Roman" w:cs="Times New Roman"/>
              </w:rPr>
              <w:t>Airijos pramonininkų konfederacija IBEC paskelbė tokias p</w:t>
            </w:r>
            <w:r w:rsidRPr="005670E9">
              <w:rPr>
                <w:rFonts w:ascii="Times New Roman" w:hAnsi="Times New Roman" w:cs="Times New Roman"/>
              </w:rPr>
              <w:t>agrindin</w:t>
            </w:r>
            <w:r>
              <w:rPr>
                <w:rFonts w:ascii="Times New Roman" w:hAnsi="Times New Roman" w:cs="Times New Roman"/>
              </w:rPr>
              <w:t>es rekomendacijas Airijos pirmininkavimui ES Tarybai</w:t>
            </w:r>
            <w:r w:rsidRPr="005670E9">
              <w:rPr>
                <w:rFonts w:ascii="Times New Roman" w:hAnsi="Times New Roman" w:cs="Times New Roman"/>
              </w:rPr>
              <w:t>:</w:t>
            </w:r>
          </w:p>
          <w:p w14:paraId="04358BE1" w14:textId="5B944FC1" w:rsidR="005670E9" w:rsidRDefault="00272E71" w:rsidP="00272E71">
            <w:pPr>
              <w:pStyle w:val="NoSpacing"/>
              <w:numPr>
                <w:ilvl w:val="0"/>
                <w:numId w:val="27"/>
              </w:numPr>
              <w:jc w:val="both"/>
              <w:rPr>
                <w:rFonts w:ascii="Times New Roman" w:hAnsi="Times New Roman" w:cs="Times New Roman"/>
              </w:rPr>
            </w:pPr>
            <w:r>
              <w:rPr>
                <w:rFonts w:ascii="Times New Roman" w:hAnsi="Times New Roman" w:cs="Times New Roman"/>
              </w:rPr>
              <w:t>p</w:t>
            </w:r>
            <w:r w:rsidRPr="00272E71">
              <w:rPr>
                <w:rFonts w:ascii="Times New Roman" w:hAnsi="Times New Roman" w:cs="Times New Roman"/>
              </w:rPr>
              <w:t xml:space="preserve">rekyba ir investicijos: </w:t>
            </w:r>
            <w:r>
              <w:rPr>
                <w:rFonts w:ascii="Times New Roman" w:hAnsi="Times New Roman" w:cs="Times New Roman"/>
              </w:rPr>
              <w:t>v</w:t>
            </w:r>
            <w:r w:rsidRPr="00272E71">
              <w:rPr>
                <w:rFonts w:ascii="Times New Roman" w:hAnsi="Times New Roman" w:cs="Times New Roman"/>
              </w:rPr>
              <w:t>eiksminga strateginė autonomija turi apimti įsipareigojimą siekti atvirumo. Atvira, taisyklėmis grindžiama</w:t>
            </w:r>
            <w:r w:rsidR="006818ED">
              <w:rPr>
                <w:rFonts w:ascii="Times New Roman" w:hAnsi="Times New Roman" w:cs="Times New Roman"/>
              </w:rPr>
              <w:t xml:space="preserve"> prekyba, įskaitant </w:t>
            </w:r>
            <w:r w:rsidRPr="00272E71">
              <w:rPr>
                <w:rFonts w:ascii="Times New Roman" w:hAnsi="Times New Roman" w:cs="Times New Roman"/>
              </w:rPr>
              <w:t>skaitmenin</w:t>
            </w:r>
            <w:r w:rsidR="006818ED">
              <w:rPr>
                <w:rFonts w:ascii="Times New Roman" w:hAnsi="Times New Roman" w:cs="Times New Roman"/>
              </w:rPr>
              <w:t>ę</w:t>
            </w:r>
            <w:r w:rsidRPr="00272E71">
              <w:rPr>
                <w:rFonts w:ascii="Times New Roman" w:hAnsi="Times New Roman" w:cs="Times New Roman"/>
              </w:rPr>
              <w:t xml:space="preserve"> prekyb</w:t>
            </w:r>
            <w:r w:rsidR="006818ED">
              <w:rPr>
                <w:rFonts w:ascii="Times New Roman" w:hAnsi="Times New Roman" w:cs="Times New Roman"/>
              </w:rPr>
              <w:t xml:space="preserve">ą, </w:t>
            </w:r>
            <w:r w:rsidRPr="00272E71">
              <w:rPr>
                <w:rFonts w:ascii="Times New Roman" w:hAnsi="Times New Roman" w:cs="Times New Roman"/>
              </w:rPr>
              <w:t>yra svarbiausias veiksnys, lemiantis Airijos ir Europos ekonomikos konkurencingumą, atsparumą ir tvarumą</w:t>
            </w:r>
            <w:r>
              <w:rPr>
                <w:rFonts w:ascii="Times New Roman" w:hAnsi="Times New Roman" w:cs="Times New Roman"/>
              </w:rPr>
              <w:t>;</w:t>
            </w:r>
            <w:r w:rsidR="006818ED">
              <w:rPr>
                <w:rFonts w:ascii="Times New Roman" w:hAnsi="Times New Roman" w:cs="Times New Roman"/>
              </w:rPr>
              <w:t xml:space="preserve"> svarbu siekti sąžiningų ir nuspėjamų sąlygų prekybai tiek daugiašaliame PPO formate, tiek per </w:t>
            </w:r>
            <w:r w:rsidR="00CF66FA">
              <w:rPr>
                <w:rFonts w:ascii="Times New Roman" w:hAnsi="Times New Roman" w:cs="Times New Roman"/>
              </w:rPr>
              <w:t xml:space="preserve">ES </w:t>
            </w:r>
            <w:r w:rsidR="006818ED">
              <w:rPr>
                <w:rFonts w:ascii="Times New Roman" w:hAnsi="Times New Roman" w:cs="Times New Roman"/>
              </w:rPr>
              <w:t>dvišalius susitarimus;</w:t>
            </w:r>
          </w:p>
          <w:p w14:paraId="101B43E9" w14:textId="0CE1C1BE" w:rsidR="00272E71" w:rsidRDefault="00272E71" w:rsidP="00272E71">
            <w:pPr>
              <w:pStyle w:val="NoSpacing"/>
              <w:numPr>
                <w:ilvl w:val="0"/>
                <w:numId w:val="27"/>
              </w:numPr>
              <w:jc w:val="both"/>
              <w:rPr>
                <w:rFonts w:ascii="Times New Roman" w:hAnsi="Times New Roman" w:cs="Times New Roman"/>
              </w:rPr>
            </w:pPr>
            <w:r>
              <w:rPr>
                <w:rFonts w:ascii="Times New Roman" w:hAnsi="Times New Roman" w:cs="Times New Roman"/>
              </w:rPr>
              <w:t>b</w:t>
            </w:r>
            <w:r w:rsidRPr="00272E71">
              <w:rPr>
                <w:rFonts w:ascii="Times New Roman" w:hAnsi="Times New Roman" w:cs="Times New Roman"/>
              </w:rPr>
              <w:t>endro</w:t>
            </w:r>
            <w:r>
              <w:rPr>
                <w:rFonts w:ascii="Times New Roman" w:hAnsi="Times New Roman" w:cs="Times New Roman"/>
              </w:rPr>
              <w:t>sios rinkos stiprinimas ir reguliavimo supaprastinimas</w:t>
            </w:r>
            <w:r w:rsidR="00FC07B9">
              <w:rPr>
                <w:rFonts w:ascii="Times New Roman" w:hAnsi="Times New Roman" w:cs="Times New Roman"/>
              </w:rPr>
              <w:t>:</w:t>
            </w:r>
            <w:r w:rsidR="00F9540A">
              <w:rPr>
                <w:rFonts w:ascii="Times New Roman" w:hAnsi="Times New Roman" w:cs="Times New Roman"/>
              </w:rPr>
              <w:t xml:space="preserve"> gere</w:t>
            </w:r>
            <w:r w:rsidR="006818ED">
              <w:rPr>
                <w:rFonts w:ascii="Times New Roman" w:hAnsi="Times New Roman" w:cs="Times New Roman"/>
              </w:rPr>
              <w:t>snis taisyklių harmonizavimas, vieningas įgyvendinimas</w:t>
            </w:r>
            <w:r>
              <w:rPr>
                <w:rFonts w:ascii="Times New Roman" w:hAnsi="Times New Roman" w:cs="Times New Roman"/>
              </w:rPr>
              <w:t xml:space="preserve"> </w:t>
            </w:r>
            <w:r w:rsidR="006818ED">
              <w:rPr>
                <w:rFonts w:ascii="Times New Roman" w:hAnsi="Times New Roman" w:cs="Times New Roman"/>
              </w:rPr>
              <w:t xml:space="preserve">ir priežiūra; teisėkūros supaprastinimas ir skaitmenizavimas; kliūčių paslaugų bendrajai rinkai šalinimas; Santaupų ir investicijų sąjungos kūrimas; </w:t>
            </w:r>
          </w:p>
          <w:p w14:paraId="0B7F62CF" w14:textId="77777777" w:rsidR="00FC07B9" w:rsidRDefault="00FC07B9" w:rsidP="00FC07B9">
            <w:pPr>
              <w:pStyle w:val="NoSpacing"/>
              <w:numPr>
                <w:ilvl w:val="0"/>
                <w:numId w:val="27"/>
              </w:numPr>
              <w:jc w:val="both"/>
              <w:rPr>
                <w:rFonts w:ascii="Times New Roman" w:hAnsi="Times New Roman" w:cs="Times New Roman"/>
              </w:rPr>
            </w:pPr>
            <w:r w:rsidRPr="00FC07B9">
              <w:rPr>
                <w:rFonts w:ascii="Times New Roman" w:hAnsi="Times New Roman" w:cs="Times New Roman"/>
              </w:rPr>
              <w:t xml:space="preserve">darbo rinka ir socialinė politika: </w:t>
            </w:r>
            <w:r>
              <w:rPr>
                <w:rFonts w:ascii="Times New Roman" w:hAnsi="Times New Roman" w:cs="Times New Roman"/>
              </w:rPr>
              <w:t>a</w:t>
            </w:r>
            <w:r w:rsidRPr="00FC07B9">
              <w:rPr>
                <w:rFonts w:ascii="Times New Roman" w:hAnsi="Times New Roman" w:cs="Times New Roman"/>
              </w:rPr>
              <w:t>tspari, novatoriška ir konkurencinga ekonomika yra būtina sąlyga klestinčiai ir  sociali</w:t>
            </w:r>
            <w:r>
              <w:rPr>
                <w:rFonts w:ascii="Times New Roman" w:hAnsi="Times New Roman" w:cs="Times New Roman"/>
              </w:rPr>
              <w:t xml:space="preserve">ai įtraukiai </w:t>
            </w:r>
            <w:r w:rsidRPr="00FC07B9">
              <w:rPr>
                <w:rFonts w:ascii="Times New Roman" w:hAnsi="Times New Roman" w:cs="Times New Roman"/>
              </w:rPr>
              <w:t>Europai</w:t>
            </w:r>
            <w:r>
              <w:rPr>
                <w:rFonts w:ascii="Times New Roman" w:hAnsi="Times New Roman" w:cs="Times New Roman"/>
              </w:rPr>
              <w:t xml:space="preserve">. Priimant socialinę sritį teisės </w:t>
            </w:r>
            <w:r w:rsidRPr="00272E71">
              <w:rPr>
                <w:rFonts w:ascii="Times New Roman" w:hAnsi="Times New Roman" w:cs="Times New Roman"/>
              </w:rPr>
              <w:t>akt</w:t>
            </w:r>
            <w:r>
              <w:rPr>
                <w:rFonts w:ascii="Times New Roman" w:hAnsi="Times New Roman" w:cs="Times New Roman"/>
              </w:rPr>
              <w:t xml:space="preserve">us turi būti vertinamas jų poveikis konkurencingumui; darbo rinkos atvirumas turi užtikrinti prieigą prie talentų; dėmesys kvalifikacijos kėlimo ir perkvalifikavimo programoms, užtikrinant tinkamos kvalifikacijos darbuotojų pasiūlą; </w:t>
            </w:r>
          </w:p>
          <w:p w14:paraId="72D0462D" w14:textId="20DC8A5C" w:rsidR="00FC07B9" w:rsidRPr="00FC07B9" w:rsidRDefault="004A330C" w:rsidP="00FC07B9">
            <w:pPr>
              <w:pStyle w:val="NoSpacing"/>
              <w:numPr>
                <w:ilvl w:val="0"/>
                <w:numId w:val="27"/>
              </w:numPr>
              <w:jc w:val="both"/>
              <w:rPr>
                <w:rFonts w:ascii="Times New Roman" w:hAnsi="Times New Roman" w:cs="Times New Roman"/>
              </w:rPr>
            </w:pPr>
            <w:r>
              <w:rPr>
                <w:rFonts w:ascii="Times New Roman" w:hAnsi="Times New Roman" w:cs="Times New Roman"/>
              </w:rPr>
              <w:t>į</w:t>
            </w:r>
            <w:r w:rsidR="00FC07B9" w:rsidRPr="00FC07B9">
              <w:rPr>
                <w:rFonts w:ascii="Times New Roman" w:hAnsi="Times New Roman" w:cs="Times New Roman"/>
              </w:rPr>
              <w:t>monės ir ekonomika</w:t>
            </w:r>
            <w:r w:rsidR="00F9540A">
              <w:rPr>
                <w:rFonts w:ascii="Times New Roman" w:hAnsi="Times New Roman" w:cs="Times New Roman"/>
              </w:rPr>
              <w:t xml:space="preserve"> užtikrinant </w:t>
            </w:r>
            <w:r w:rsidR="00FC07B9" w:rsidRPr="00FC07B9">
              <w:rPr>
                <w:rFonts w:ascii="Times New Roman" w:hAnsi="Times New Roman" w:cs="Times New Roman"/>
              </w:rPr>
              <w:t>sąlygas konkurencingumui</w:t>
            </w:r>
            <w:r w:rsidR="00FC07B9">
              <w:rPr>
                <w:rFonts w:ascii="Times New Roman" w:hAnsi="Times New Roman" w:cs="Times New Roman"/>
              </w:rPr>
              <w:t xml:space="preserve">: </w:t>
            </w:r>
          </w:p>
          <w:p w14:paraId="7FABF1F0" w14:textId="63C486E3" w:rsidR="00FC07B9" w:rsidRPr="00FC07B9" w:rsidRDefault="00F9540A" w:rsidP="00FC07B9">
            <w:pPr>
              <w:pStyle w:val="NoSpacing"/>
              <w:ind w:left="720"/>
              <w:jc w:val="both"/>
              <w:rPr>
                <w:rFonts w:ascii="Times New Roman" w:hAnsi="Times New Roman" w:cs="Times New Roman"/>
              </w:rPr>
            </w:pPr>
            <w:r>
              <w:rPr>
                <w:rFonts w:ascii="Times New Roman" w:hAnsi="Times New Roman" w:cs="Times New Roman"/>
              </w:rPr>
              <w:t xml:space="preserve">proporcingos valstybės pagalbos taisyklės; </w:t>
            </w:r>
            <w:r w:rsidR="00FC07B9" w:rsidRPr="00FC07B9">
              <w:rPr>
                <w:rFonts w:ascii="Times New Roman" w:hAnsi="Times New Roman" w:cs="Times New Roman"/>
              </w:rPr>
              <w:t>pasauliniu mastu konkurencingos mokesčių sistemos išlaikym</w:t>
            </w:r>
            <w:r>
              <w:rPr>
                <w:rFonts w:ascii="Times New Roman" w:hAnsi="Times New Roman" w:cs="Times New Roman"/>
              </w:rPr>
              <w:t xml:space="preserve">as; </w:t>
            </w:r>
            <w:r w:rsidR="00FC07B9" w:rsidRPr="00FC07B9">
              <w:rPr>
                <w:rFonts w:ascii="Times New Roman" w:hAnsi="Times New Roman" w:cs="Times New Roman"/>
              </w:rPr>
              <w:t>infrastruktūros</w:t>
            </w:r>
            <w:r>
              <w:rPr>
                <w:rFonts w:ascii="Times New Roman" w:hAnsi="Times New Roman" w:cs="Times New Roman"/>
              </w:rPr>
              <w:t xml:space="preserve"> ir būsto trūkumo problemų sprendimas; </w:t>
            </w:r>
            <w:r w:rsidR="00FC07B9" w:rsidRPr="00FC07B9">
              <w:rPr>
                <w:rFonts w:ascii="Times New Roman" w:hAnsi="Times New Roman" w:cs="Times New Roman"/>
              </w:rPr>
              <w:t xml:space="preserve"> </w:t>
            </w:r>
            <w:r>
              <w:rPr>
                <w:rFonts w:ascii="Times New Roman" w:hAnsi="Times New Roman" w:cs="Times New Roman"/>
              </w:rPr>
              <w:t xml:space="preserve">energetinis atsparumas ir </w:t>
            </w:r>
            <w:r w:rsidR="006818ED">
              <w:rPr>
                <w:rFonts w:ascii="Times New Roman" w:hAnsi="Times New Roman" w:cs="Times New Roman"/>
              </w:rPr>
              <w:t>junglumas</w:t>
            </w:r>
            <w:r w:rsidR="00FC07B9">
              <w:rPr>
                <w:rFonts w:ascii="Times New Roman" w:hAnsi="Times New Roman" w:cs="Times New Roman"/>
              </w:rPr>
              <w:t xml:space="preserve">; </w:t>
            </w:r>
          </w:p>
          <w:p w14:paraId="299EC6C6" w14:textId="7C8D5D3D" w:rsidR="00FC07B9" w:rsidRDefault="004A330C" w:rsidP="004A330C">
            <w:pPr>
              <w:pStyle w:val="NoSpacing"/>
              <w:numPr>
                <w:ilvl w:val="0"/>
                <w:numId w:val="27"/>
              </w:numPr>
              <w:jc w:val="both"/>
              <w:rPr>
                <w:rFonts w:ascii="Times New Roman" w:hAnsi="Times New Roman" w:cs="Times New Roman"/>
              </w:rPr>
            </w:pPr>
            <w:r>
              <w:rPr>
                <w:rFonts w:ascii="Times New Roman" w:hAnsi="Times New Roman" w:cs="Times New Roman"/>
              </w:rPr>
              <w:t>s</w:t>
            </w:r>
            <w:r w:rsidRPr="004A330C">
              <w:rPr>
                <w:rFonts w:ascii="Times New Roman" w:hAnsi="Times New Roman" w:cs="Times New Roman"/>
              </w:rPr>
              <w:t>augumas ir gynyba yra svarbiausi veiksniai, lemiantys Europos klestėjimą</w:t>
            </w:r>
            <w:r w:rsidR="00CF66FA">
              <w:rPr>
                <w:rFonts w:ascii="Times New Roman" w:hAnsi="Times New Roman" w:cs="Times New Roman"/>
              </w:rPr>
              <w:t xml:space="preserve"> - tai</w:t>
            </w:r>
            <w:r>
              <w:rPr>
                <w:rFonts w:ascii="Times New Roman" w:hAnsi="Times New Roman" w:cs="Times New Roman"/>
              </w:rPr>
              <w:t xml:space="preserve"> </w:t>
            </w:r>
            <w:r w:rsidRPr="004A330C">
              <w:rPr>
                <w:rFonts w:ascii="Times New Roman" w:hAnsi="Times New Roman" w:cs="Times New Roman"/>
              </w:rPr>
              <w:t>esminis ilgalaikio konkurencingumo pagrindas</w:t>
            </w:r>
            <w:r w:rsidR="00F9540A">
              <w:rPr>
                <w:rFonts w:ascii="Times New Roman" w:hAnsi="Times New Roman" w:cs="Times New Roman"/>
              </w:rPr>
              <w:t xml:space="preserve">. </w:t>
            </w:r>
            <w:r w:rsidR="00CF66FA">
              <w:rPr>
                <w:rFonts w:ascii="Times New Roman" w:hAnsi="Times New Roman" w:cs="Times New Roman"/>
              </w:rPr>
              <w:t xml:space="preserve">Būtina didinti </w:t>
            </w:r>
            <w:r w:rsidR="00F9540A">
              <w:rPr>
                <w:rFonts w:ascii="Times New Roman" w:hAnsi="Times New Roman" w:cs="Times New Roman"/>
              </w:rPr>
              <w:t>investicij</w:t>
            </w:r>
            <w:r w:rsidR="00CF66FA">
              <w:rPr>
                <w:rFonts w:ascii="Times New Roman" w:hAnsi="Times New Roman" w:cs="Times New Roman"/>
              </w:rPr>
              <w:t>a</w:t>
            </w:r>
            <w:r w:rsidR="00F9540A">
              <w:rPr>
                <w:rFonts w:ascii="Times New Roman" w:hAnsi="Times New Roman" w:cs="Times New Roman"/>
              </w:rPr>
              <w:t>s į gynybą,</w:t>
            </w:r>
            <w:r w:rsidR="00CF66FA">
              <w:rPr>
                <w:rFonts w:ascii="Times New Roman" w:hAnsi="Times New Roman" w:cs="Times New Roman"/>
              </w:rPr>
              <w:t xml:space="preserve"> stiprinti </w:t>
            </w:r>
            <w:r w:rsidR="00F9540A">
              <w:rPr>
                <w:rFonts w:ascii="Times New Roman" w:hAnsi="Times New Roman" w:cs="Times New Roman"/>
              </w:rPr>
              <w:t xml:space="preserve"> kritinės infrastruktūros apsaug</w:t>
            </w:r>
            <w:r w:rsidR="00CF66FA">
              <w:rPr>
                <w:rFonts w:ascii="Times New Roman" w:hAnsi="Times New Roman" w:cs="Times New Roman"/>
              </w:rPr>
              <w:t xml:space="preserve">ą, </w:t>
            </w:r>
            <w:r w:rsidR="00F9540A">
              <w:rPr>
                <w:rFonts w:ascii="Times New Roman" w:hAnsi="Times New Roman" w:cs="Times New Roman"/>
              </w:rPr>
              <w:t>tiekimo grandin</w:t>
            </w:r>
            <w:r w:rsidR="00CF66FA">
              <w:rPr>
                <w:rFonts w:ascii="Times New Roman" w:hAnsi="Times New Roman" w:cs="Times New Roman"/>
              </w:rPr>
              <w:t>es</w:t>
            </w:r>
            <w:r w:rsidR="00F9540A">
              <w:rPr>
                <w:rFonts w:ascii="Times New Roman" w:hAnsi="Times New Roman" w:cs="Times New Roman"/>
              </w:rPr>
              <w:t xml:space="preserve"> ir pramonės pajėgum</w:t>
            </w:r>
            <w:r w:rsidR="00CF66FA">
              <w:rPr>
                <w:rFonts w:ascii="Times New Roman" w:hAnsi="Times New Roman" w:cs="Times New Roman"/>
              </w:rPr>
              <w:t>us</w:t>
            </w:r>
            <w:r w:rsidR="00F9540A">
              <w:rPr>
                <w:rFonts w:ascii="Times New Roman" w:hAnsi="Times New Roman" w:cs="Times New Roman"/>
              </w:rPr>
              <w:t>,</w:t>
            </w:r>
            <w:r w:rsidR="00CF66FA">
              <w:rPr>
                <w:rFonts w:ascii="Times New Roman" w:hAnsi="Times New Roman" w:cs="Times New Roman"/>
              </w:rPr>
              <w:t xml:space="preserve"> </w:t>
            </w:r>
            <w:r w:rsidR="00F9540A">
              <w:rPr>
                <w:rFonts w:ascii="Times New Roman" w:hAnsi="Times New Roman" w:cs="Times New Roman"/>
              </w:rPr>
              <w:t xml:space="preserve"> </w:t>
            </w:r>
            <w:r w:rsidR="00CF66FA">
              <w:rPr>
                <w:rFonts w:ascii="Times New Roman" w:hAnsi="Times New Roman" w:cs="Times New Roman"/>
              </w:rPr>
              <w:t xml:space="preserve">kibernetinį saugumą, vystyti </w:t>
            </w:r>
            <w:r w:rsidR="00F9540A">
              <w:rPr>
                <w:rFonts w:ascii="Times New Roman" w:hAnsi="Times New Roman" w:cs="Times New Roman"/>
              </w:rPr>
              <w:t>dvigubos paskirties technologij</w:t>
            </w:r>
            <w:r w:rsidR="00CF66FA">
              <w:rPr>
                <w:rFonts w:ascii="Times New Roman" w:hAnsi="Times New Roman" w:cs="Times New Roman"/>
              </w:rPr>
              <w:t>as</w:t>
            </w:r>
            <w:r w:rsidR="00F9540A">
              <w:rPr>
                <w:rFonts w:ascii="Times New Roman" w:hAnsi="Times New Roman" w:cs="Times New Roman"/>
              </w:rPr>
              <w:t>;</w:t>
            </w:r>
          </w:p>
          <w:p w14:paraId="101ABAAA" w14:textId="1E5692D3" w:rsidR="004A330C" w:rsidRDefault="004A330C" w:rsidP="004A330C">
            <w:pPr>
              <w:pStyle w:val="NoSpacing"/>
              <w:numPr>
                <w:ilvl w:val="0"/>
                <w:numId w:val="27"/>
              </w:numPr>
              <w:jc w:val="both"/>
              <w:rPr>
                <w:rFonts w:ascii="Times New Roman" w:hAnsi="Times New Roman" w:cs="Times New Roman"/>
              </w:rPr>
            </w:pPr>
            <w:r>
              <w:rPr>
                <w:rFonts w:ascii="Times New Roman" w:hAnsi="Times New Roman" w:cs="Times New Roman"/>
              </w:rPr>
              <w:t>s</w:t>
            </w:r>
            <w:r w:rsidRPr="004A330C">
              <w:rPr>
                <w:rFonts w:ascii="Times New Roman" w:hAnsi="Times New Roman" w:cs="Times New Roman"/>
              </w:rPr>
              <w:t>kaitmeninės technologijos ir dirbtinis intelektas: ES „skaitmeninio dešimtmečio“ viduryje ES ir jos valstyb</w:t>
            </w:r>
            <w:r>
              <w:rPr>
                <w:rFonts w:ascii="Times New Roman" w:hAnsi="Times New Roman" w:cs="Times New Roman"/>
              </w:rPr>
              <w:t>ė</w:t>
            </w:r>
            <w:r w:rsidRPr="004A330C">
              <w:rPr>
                <w:rFonts w:ascii="Times New Roman" w:hAnsi="Times New Roman" w:cs="Times New Roman"/>
              </w:rPr>
              <w:t>s narės</w:t>
            </w:r>
            <w:r>
              <w:rPr>
                <w:rFonts w:ascii="Times New Roman" w:hAnsi="Times New Roman" w:cs="Times New Roman"/>
              </w:rPr>
              <w:t xml:space="preserve"> turi išnaudoti </w:t>
            </w:r>
            <w:r w:rsidRPr="004A330C">
              <w:rPr>
                <w:rFonts w:ascii="Times New Roman" w:hAnsi="Times New Roman" w:cs="Times New Roman"/>
              </w:rPr>
              <w:t xml:space="preserve"> galimybę bendradarbiauti su verslu, siekiant įgyvendinti bendrus skaitmeninimo siekius.</w:t>
            </w:r>
            <w:r w:rsidR="00CF66FA">
              <w:rPr>
                <w:rFonts w:ascii="Times New Roman" w:hAnsi="Times New Roman" w:cs="Times New Roman"/>
              </w:rPr>
              <w:t xml:space="preserve"> Pagrindinės </w:t>
            </w:r>
            <w:r w:rsidR="00CF66FA">
              <w:rPr>
                <w:rFonts w:ascii="Times New Roman" w:hAnsi="Times New Roman" w:cs="Times New Roman"/>
              </w:rPr>
              <w:lastRenderedPageBreak/>
              <w:t>rekomendacijos: priimti Skaitmeninių taisyklių rinkinį (Omnibus) ir mažinti naujų teisės aktų priėmimą, skatinti investicijas į skaitmeninių inovacijų</w:t>
            </w:r>
            <w:r w:rsidR="00E43E88">
              <w:rPr>
                <w:rFonts w:ascii="Times New Roman" w:hAnsi="Times New Roman" w:cs="Times New Roman"/>
              </w:rPr>
              <w:t xml:space="preserve"> ir</w:t>
            </w:r>
            <w:r w:rsidR="00CF66FA">
              <w:rPr>
                <w:rFonts w:ascii="Times New Roman" w:hAnsi="Times New Roman" w:cs="Times New Roman"/>
              </w:rPr>
              <w:t xml:space="preserve"> dirbtinio intelekto plėtrai būtiną infrastruktūrą</w:t>
            </w:r>
            <w:r w:rsidR="00E43E88">
              <w:rPr>
                <w:rFonts w:ascii="Times New Roman" w:hAnsi="Times New Roman" w:cs="Times New Roman"/>
              </w:rPr>
              <w:t>, gilinti bendrąją rinką skaitmeninėje srityje, gerinti duomenų srautų, privatumo ir intelektinės nuosavybės bei prekybos paslapčių apsaugą.</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C77BA5C" w14:textId="0AF47F7E" w:rsidR="005670E9" w:rsidRPr="00B5649F" w:rsidRDefault="005670E9" w:rsidP="00D624E0">
            <w:pPr>
              <w:spacing w:after="0" w:line="240" w:lineRule="auto"/>
              <w:rPr>
                <w:rFonts w:ascii="Times New Roman" w:hAnsi="Times New Roman" w:cs="Times New Roman"/>
                <w:sz w:val="22"/>
                <w:szCs w:val="22"/>
              </w:rPr>
            </w:pPr>
            <w:hyperlink r:id="rId31" w:history="1">
              <w:r w:rsidRPr="005670E9">
                <w:rPr>
                  <w:rStyle w:val="Hyperlink"/>
                  <w:rFonts w:ascii="Times New Roman" w:hAnsi="Times New Roman" w:cs="Times New Roman"/>
                  <w:sz w:val="22"/>
                  <w:szCs w:val="22"/>
                </w:rPr>
                <w:t>EU Presidency - IBEC</w:t>
              </w:r>
            </w:hyperlink>
          </w:p>
        </w:tc>
      </w:tr>
      <w:tr w:rsidR="00D624E0" w:rsidRPr="00B5649F" w14:paraId="1F93D9E1" w14:textId="77777777" w:rsidTr="00955011">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7F18C2" w14:textId="294A71A0" w:rsidR="00D624E0" w:rsidRPr="00B5649F" w:rsidRDefault="00D624E0" w:rsidP="00D624E0">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2026 01 13</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595D8A4" w14:textId="43DABB61" w:rsidR="00D624E0" w:rsidRDefault="00D624E0" w:rsidP="00D624E0">
            <w:pPr>
              <w:pStyle w:val="NoSpacing"/>
              <w:jc w:val="both"/>
              <w:rPr>
                <w:rFonts w:ascii="Times New Roman" w:hAnsi="Times New Roman" w:cs="Times New Roman"/>
              </w:rPr>
            </w:pPr>
            <w:r w:rsidRPr="00811F08">
              <w:rPr>
                <w:rFonts w:ascii="Times New Roman" w:hAnsi="Times New Roman" w:cs="Times New Roman"/>
                <w:i/>
                <w:iCs/>
              </w:rPr>
              <w:t>Banking &amp; Payments Federation Ireland</w:t>
            </w:r>
            <w:r w:rsidRPr="00E736C5">
              <w:rPr>
                <w:rFonts w:ascii="Times New Roman" w:hAnsi="Times New Roman" w:cs="Times New Roman"/>
              </w:rPr>
              <w:t xml:space="preserve"> (BPFI)</w:t>
            </w:r>
            <w:r>
              <w:rPr>
                <w:rFonts w:ascii="Times New Roman" w:hAnsi="Times New Roman" w:cs="Times New Roman"/>
              </w:rPr>
              <w:t xml:space="preserve"> pateikė pasiūlymus </w:t>
            </w:r>
            <w:r w:rsidRPr="00E736C5">
              <w:rPr>
                <w:rFonts w:ascii="Times New Roman" w:hAnsi="Times New Roman" w:cs="Times New Roman"/>
              </w:rPr>
              <w:t>Vyriausyb</w:t>
            </w:r>
            <w:r>
              <w:rPr>
                <w:rFonts w:ascii="Times New Roman" w:hAnsi="Times New Roman" w:cs="Times New Roman"/>
              </w:rPr>
              <w:t>ei konsult</w:t>
            </w:r>
            <w:r w:rsidRPr="00E736C5">
              <w:rPr>
                <w:rFonts w:ascii="Times New Roman" w:hAnsi="Times New Roman" w:cs="Times New Roman"/>
              </w:rPr>
              <w:t xml:space="preserve">acijose </w:t>
            </w:r>
            <w:r>
              <w:rPr>
                <w:rFonts w:ascii="Times New Roman" w:hAnsi="Times New Roman" w:cs="Times New Roman"/>
              </w:rPr>
              <w:t xml:space="preserve">dėl </w:t>
            </w:r>
            <w:r w:rsidRPr="00E736C5">
              <w:rPr>
                <w:rFonts w:ascii="Times New Roman" w:hAnsi="Times New Roman" w:cs="Times New Roman"/>
              </w:rPr>
              <w:t>Airijos pirmininkavimo ES Tarybai</w:t>
            </w:r>
            <w:r>
              <w:rPr>
                <w:rFonts w:ascii="Times New Roman" w:hAnsi="Times New Roman" w:cs="Times New Roman"/>
              </w:rPr>
              <w:t>. BPFI išskyrė tokias aktualias sritis:</w:t>
            </w:r>
          </w:p>
          <w:p w14:paraId="5D79996F" w14:textId="58CA783A" w:rsidR="00D624E0" w:rsidRPr="00811F08" w:rsidRDefault="00D624E0" w:rsidP="00D624E0">
            <w:pPr>
              <w:pStyle w:val="NoSpacing"/>
              <w:numPr>
                <w:ilvl w:val="0"/>
                <w:numId w:val="26"/>
              </w:numPr>
              <w:jc w:val="both"/>
              <w:rPr>
                <w:rFonts w:ascii="Times New Roman" w:hAnsi="Times New Roman" w:cs="Times New Roman"/>
              </w:rPr>
            </w:pPr>
            <w:r w:rsidRPr="00811F08">
              <w:rPr>
                <w:rFonts w:ascii="Times New Roman" w:hAnsi="Times New Roman" w:cs="Times New Roman"/>
              </w:rPr>
              <w:t xml:space="preserve">ES taupymo ir investicijų sąjungos plėtojimas ir </w:t>
            </w:r>
            <w:r>
              <w:rPr>
                <w:rFonts w:ascii="Times New Roman" w:hAnsi="Times New Roman" w:cs="Times New Roman"/>
              </w:rPr>
              <w:t>mažm</w:t>
            </w:r>
            <w:r w:rsidRPr="00811F08">
              <w:rPr>
                <w:rFonts w:ascii="Times New Roman" w:hAnsi="Times New Roman" w:cs="Times New Roman"/>
              </w:rPr>
              <w:t>eninių investuotojų dalyvavimo didinimas</w:t>
            </w:r>
            <w:r>
              <w:rPr>
                <w:rFonts w:ascii="Times New Roman" w:hAnsi="Times New Roman" w:cs="Times New Roman"/>
              </w:rPr>
              <w:t>;</w:t>
            </w:r>
          </w:p>
          <w:p w14:paraId="2CFEE665" w14:textId="7C88F960" w:rsidR="00D624E0" w:rsidRDefault="00D624E0" w:rsidP="00D624E0">
            <w:pPr>
              <w:pStyle w:val="NoSpacing"/>
              <w:numPr>
                <w:ilvl w:val="0"/>
                <w:numId w:val="26"/>
              </w:numPr>
              <w:jc w:val="both"/>
              <w:rPr>
                <w:rFonts w:ascii="Times New Roman" w:hAnsi="Times New Roman" w:cs="Times New Roman"/>
              </w:rPr>
            </w:pPr>
            <w:r>
              <w:rPr>
                <w:rFonts w:ascii="Times New Roman" w:hAnsi="Times New Roman" w:cs="Times New Roman"/>
              </w:rPr>
              <w:t>p</w:t>
            </w:r>
            <w:r w:rsidRPr="00811F08">
              <w:rPr>
                <w:rFonts w:ascii="Times New Roman" w:hAnsi="Times New Roman" w:cs="Times New Roman"/>
              </w:rPr>
              <w:t xml:space="preserve">roporcingai ir </w:t>
            </w:r>
            <w:r>
              <w:rPr>
                <w:rFonts w:ascii="Times New Roman" w:hAnsi="Times New Roman" w:cs="Times New Roman"/>
              </w:rPr>
              <w:t>supaprastintas reguliavimas, kuris už</w:t>
            </w:r>
            <w:r w:rsidRPr="00811F08">
              <w:rPr>
                <w:rFonts w:ascii="Times New Roman" w:hAnsi="Times New Roman" w:cs="Times New Roman"/>
              </w:rPr>
              <w:t>tikrint</w:t>
            </w:r>
            <w:r>
              <w:rPr>
                <w:rFonts w:ascii="Times New Roman" w:hAnsi="Times New Roman" w:cs="Times New Roman"/>
              </w:rPr>
              <w:t>ų</w:t>
            </w:r>
            <w:r w:rsidRPr="00811F08">
              <w:rPr>
                <w:rFonts w:ascii="Times New Roman" w:hAnsi="Times New Roman" w:cs="Times New Roman"/>
              </w:rPr>
              <w:t xml:space="preserve">, ES </w:t>
            </w:r>
            <w:r>
              <w:rPr>
                <w:rFonts w:ascii="Times New Roman" w:hAnsi="Times New Roman" w:cs="Times New Roman"/>
              </w:rPr>
              <w:t>ekonominį augimą ir konkurencingumą;</w:t>
            </w:r>
          </w:p>
          <w:p w14:paraId="14BEACD1" w14:textId="5E18EF6A" w:rsidR="00D624E0" w:rsidRDefault="00D624E0" w:rsidP="00D624E0">
            <w:pPr>
              <w:pStyle w:val="NoSpacing"/>
              <w:numPr>
                <w:ilvl w:val="0"/>
                <w:numId w:val="26"/>
              </w:numPr>
              <w:jc w:val="both"/>
              <w:rPr>
                <w:rFonts w:ascii="Times New Roman" w:hAnsi="Times New Roman" w:cs="Times New Roman"/>
              </w:rPr>
            </w:pPr>
            <w:r w:rsidRPr="00811F08">
              <w:rPr>
                <w:rFonts w:ascii="Times New Roman" w:hAnsi="Times New Roman" w:cs="Times New Roman"/>
              </w:rPr>
              <w:t>diskusijos dėl atviros ir inovatyvios skaitmeninės infrastruktūros</w:t>
            </w:r>
            <w:r>
              <w:rPr>
                <w:rFonts w:ascii="Times New Roman" w:hAnsi="Times New Roman" w:cs="Times New Roman"/>
              </w:rPr>
              <w:t xml:space="preserve">, įskaitant </w:t>
            </w:r>
            <w:r w:rsidRPr="00811F08">
              <w:rPr>
                <w:rFonts w:ascii="Times New Roman" w:hAnsi="Times New Roman" w:cs="Times New Roman"/>
              </w:rPr>
              <w:t xml:space="preserve"> proporcing</w:t>
            </w:r>
            <w:r>
              <w:rPr>
                <w:rFonts w:ascii="Times New Roman" w:hAnsi="Times New Roman" w:cs="Times New Roman"/>
              </w:rPr>
              <w:t>as</w:t>
            </w:r>
            <w:r w:rsidRPr="00811F08">
              <w:rPr>
                <w:rFonts w:ascii="Times New Roman" w:hAnsi="Times New Roman" w:cs="Times New Roman"/>
              </w:rPr>
              <w:t xml:space="preserve"> ir rinkos principais grindžiam</w:t>
            </w:r>
            <w:r>
              <w:rPr>
                <w:rFonts w:ascii="Times New Roman" w:hAnsi="Times New Roman" w:cs="Times New Roman"/>
              </w:rPr>
              <w:t xml:space="preserve">as skaitmeninio euro ir </w:t>
            </w:r>
            <w:r w:rsidRPr="00811F08">
              <w:rPr>
                <w:rFonts w:ascii="Times New Roman" w:hAnsi="Times New Roman" w:cs="Times New Roman"/>
              </w:rPr>
              <w:t>atviros finansų sistemos struktūr</w:t>
            </w:r>
            <w:r>
              <w:rPr>
                <w:rFonts w:ascii="Times New Roman" w:hAnsi="Times New Roman" w:cs="Times New Roman"/>
              </w:rPr>
              <w:t>os</w:t>
            </w:r>
            <w:r w:rsidRPr="00811F08">
              <w:rPr>
                <w:rFonts w:ascii="Times New Roman" w:hAnsi="Times New Roman" w:cs="Times New Roman"/>
              </w:rPr>
              <w:t xml:space="preserve"> taisykl</w:t>
            </w:r>
            <w:r>
              <w:rPr>
                <w:rFonts w:ascii="Times New Roman" w:hAnsi="Times New Roman" w:cs="Times New Roman"/>
              </w:rPr>
              <w:t>es;</w:t>
            </w:r>
            <w:r w:rsidRPr="00811F08">
              <w:rPr>
                <w:rFonts w:ascii="Times New Roman" w:hAnsi="Times New Roman" w:cs="Times New Roman"/>
              </w:rPr>
              <w:t xml:space="preserve">  </w:t>
            </w:r>
          </w:p>
          <w:p w14:paraId="583BE42B" w14:textId="77777777" w:rsidR="00D624E0" w:rsidRDefault="00D624E0" w:rsidP="00D624E0">
            <w:pPr>
              <w:pStyle w:val="NoSpacing"/>
              <w:numPr>
                <w:ilvl w:val="0"/>
                <w:numId w:val="26"/>
              </w:numPr>
              <w:jc w:val="both"/>
              <w:rPr>
                <w:rFonts w:ascii="Times New Roman" w:hAnsi="Times New Roman" w:cs="Times New Roman"/>
              </w:rPr>
            </w:pPr>
            <w:r w:rsidRPr="00811F08">
              <w:rPr>
                <w:rFonts w:ascii="Times New Roman" w:hAnsi="Times New Roman" w:cs="Times New Roman"/>
              </w:rPr>
              <w:t>siekiant žaliosios transformacijos</w:t>
            </w:r>
            <w:r>
              <w:t xml:space="preserve"> </w:t>
            </w:r>
            <w:r w:rsidRPr="00811F08">
              <w:rPr>
                <w:rFonts w:ascii="Times New Roman" w:hAnsi="Times New Roman" w:cs="Times New Roman"/>
              </w:rPr>
              <w:t xml:space="preserve">svarbu aiškios ir nuoseklios finansų taisykles, kad bankai galėtų veiksmingai ir efektyviai nukreipti kapitalą į ekologiškas investicijas be pernelyg didelės naštos ar neaiškumų; </w:t>
            </w:r>
          </w:p>
          <w:p w14:paraId="55E5C38F" w14:textId="7DA5AF1D" w:rsidR="00D624E0" w:rsidRPr="00811F08" w:rsidRDefault="00D624E0" w:rsidP="00D624E0">
            <w:pPr>
              <w:pStyle w:val="NoSpacing"/>
              <w:numPr>
                <w:ilvl w:val="0"/>
                <w:numId w:val="26"/>
              </w:numPr>
              <w:jc w:val="both"/>
              <w:rPr>
                <w:rFonts w:ascii="Times New Roman" w:hAnsi="Times New Roman" w:cs="Times New Roman"/>
              </w:rPr>
            </w:pPr>
            <w:r w:rsidRPr="00811F08">
              <w:rPr>
                <w:rFonts w:ascii="Times New Roman" w:hAnsi="Times New Roman" w:cs="Times New Roman"/>
              </w:rPr>
              <w:t xml:space="preserve">tęsiami darbai dėl ES prieinamų būstų plano, užtikrinant lankstesnes valstybės pagalbos taisykles, kurios leistų valstybėms narėms remti perspektyvius projektus.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8C332B" w14:textId="744DBA7F" w:rsidR="00D624E0" w:rsidRPr="00B5649F" w:rsidRDefault="00D624E0" w:rsidP="00D624E0">
            <w:pPr>
              <w:spacing w:after="0" w:line="240" w:lineRule="auto"/>
              <w:rPr>
                <w:rFonts w:ascii="Times New Roman" w:hAnsi="Times New Roman" w:cs="Times New Roman"/>
                <w:sz w:val="22"/>
                <w:szCs w:val="22"/>
              </w:rPr>
            </w:pPr>
            <w:hyperlink r:id="rId32" w:history="1">
              <w:r w:rsidRPr="0045640C">
                <w:rPr>
                  <w:rStyle w:val="Hyperlink"/>
                  <w:rFonts w:ascii="Times New Roman" w:hAnsi="Times New Roman" w:cs="Times New Roman"/>
                  <w:sz w:val="22"/>
                  <w:szCs w:val="22"/>
                </w:rPr>
                <w:t>BPFI's Recommendations for Ireland's EU Presidency 2026 - Banking &amp; Payments Federation Ireland</w:t>
              </w:r>
            </w:hyperlink>
          </w:p>
        </w:tc>
      </w:tr>
      <w:bookmarkEnd w:id="5"/>
      <w:tr w:rsidR="00D624E0" w:rsidRPr="00B5649F" w14:paraId="74CDFC18" w14:textId="77777777" w:rsidTr="00956AA6">
        <w:trPr>
          <w:trHeight w:val="216"/>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031F20" w14:textId="2FF94CAA" w:rsidR="00D624E0" w:rsidRPr="00B5649F" w:rsidRDefault="00D624E0" w:rsidP="00D624E0">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Kita ekonominiam bendradarbiavimui aktuali informacija</w:t>
            </w:r>
          </w:p>
        </w:tc>
      </w:tr>
      <w:tr w:rsidR="00D624E0" w:rsidRPr="00B5649F" w14:paraId="30E47663" w14:textId="6C089A58" w:rsidTr="00955011">
        <w:trPr>
          <w:trHeight w:val="216"/>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732878" w14:textId="4716A73D" w:rsidR="00D624E0" w:rsidRPr="00B5649F" w:rsidRDefault="00D624E0" w:rsidP="00D624E0">
            <w:pPr>
              <w:spacing w:after="0" w:line="240" w:lineRule="auto"/>
              <w:rPr>
                <w:rFonts w:ascii="Times New Roman" w:eastAsia="Calibri" w:hAnsi="Times New Roman" w:cs="Times New Roman"/>
                <w:bCs/>
                <w:kern w:val="0"/>
                <w:sz w:val="22"/>
                <w:szCs w:val="22"/>
                <w14:ligatures w14:val="none"/>
              </w:rPr>
            </w:pPr>
          </w:p>
        </w:tc>
        <w:tc>
          <w:tcPr>
            <w:tcW w:w="6380" w:type="dxa"/>
            <w:gridSpan w:val="2"/>
            <w:tcBorders>
              <w:top w:val="single" w:sz="4" w:space="0" w:color="auto"/>
              <w:left w:val="single" w:sz="4" w:space="0" w:color="auto"/>
              <w:bottom w:val="single" w:sz="4" w:space="0" w:color="auto"/>
              <w:right w:val="single" w:sz="4" w:space="0" w:color="auto"/>
            </w:tcBorders>
          </w:tcPr>
          <w:p w14:paraId="2B988C49" w14:textId="2A959234" w:rsidR="00D624E0" w:rsidRPr="00B5649F" w:rsidRDefault="00D624E0" w:rsidP="00D624E0">
            <w:pPr>
              <w:pStyle w:val="ListParagraph"/>
              <w:numPr>
                <w:ilvl w:val="0"/>
                <w:numId w:val="14"/>
              </w:numPr>
              <w:spacing w:after="0" w:line="240" w:lineRule="auto"/>
              <w:ind w:left="34"/>
              <w:rPr>
                <w:rFonts w:ascii="Times New Roman" w:eastAsia="Calibri" w:hAnsi="Times New Roman" w:cs="Times New Roman"/>
                <w:bCs/>
                <w:kern w:val="0"/>
                <w:sz w:val="22"/>
                <w:szCs w:val="22"/>
                <w14:ligatures w14:val="none"/>
              </w:rPr>
            </w:pPr>
          </w:p>
        </w:tc>
        <w:tc>
          <w:tcPr>
            <w:tcW w:w="2133" w:type="dxa"/>
            <w:tcBorders>
              <w:top w:val="single" w:sz="4" w:space="0" w:color="auto"/>
              <w:left w:val="single" w:sz="4" w:space="0" w:color="auto"/>
              <w:bottom w:val="single" w:sz="4" w:space="0" w:color="auto"/>
              <w:right w:val="single" w:sz="4" w:space="0" w:color="auto"/>
            </w:tcBorders>
          </w:tcPr>
          <w:p w14:paraId="2C932669" w14:textId="52373268" w:rsidR="00D624E0" w:rsidRPr="00B5649F" w:rsidRDefault="00D624E0" w:rsidP="00D624E0">
            <w:pPr>
              <w:spacing w:after="0" w:line="240" w:lineRule="auto"/>
              <w:rPr>
                <w:rFonts w:ascii="Times New Roman" w:eastAsia="Calibri" w:hAnsi="Times New Roman" w:cs="Times New Roman"/>
                <w:bCs/>
                <w:kern w:val="0"/>
                <w:sz w:val="22"/>
                <w:szCs w:val="22"/>
                <w14:ligatures w14:val="none"/>
              </w:rPr>
            </w:pPr>
          </w:p>
        </w:tc>
      </w:tr>
    </w:tbl>
    <w:p w14:paraId="1DD1D8DD"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p w14:paraId="16795EBE" w14:textId="25139054" w:rsidR="00C87004" w:rsidRPr="00B5649F" w:rsidRDefault="00C87004"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Parengė: </w:t>
      </w:r>
    </w:p>
    <w:p w14:paraId="42D27A0A" w14:textId="1B537052" w:rsidR="00C12CDC" w:rsidRPr="00B5649F" w:rsidRDefault="00C87004"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LR ambasados Airijoje ministrė patarėja Renata Rinkauskienė</w:t>
      </w:r>
      <w:r w:rsidR="00C12CDC" w:rsidRPr="00B5649F">
        <w:rPr>
          <w:rFonts w:ascii="Times New Roman" w:eastAsia="Calibri" w:hAnsi="Times New Roman" w:cs="Times New Roman"/>
          <w:bCs/>
          <w:kern w:val="0"/>
          <w:sz w:val="22"/>
          <w:szCs w:val="22"/>
          <w14:ligatures w14:val="none"/>
        </w:rPr>
        <w:t xml:space="preserve"> </w:t>
      </w:r>
    </w:p>
    <w:p w14:paraId="7B053F5D" w14:textId="77777777" w:rsidR="00C87004" w:rsidRPr="00B5649F" w:rsidRDefault="00C87004"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Tel.: +353 1 2035710, mob.tel.: +353 87 4799563, renata.rinkauskiene@urm.lt    </w:t>
      </w:r>
    </w:p>
    <w:bookmarkEnd w:id="0"/>
    <w:p w14:paraId="3908A033" w14:textId="77777777" w:rsidR="0092608D" w:rsidRPr="00B5649F" w:rsidRDefault="0092608D" w:rsidP="008B5D3C">
      <w:pPr>
        <w:spacing w:after="0" w:line="240" w:lineRule="auto"/>
        <w:jc w:val="center"/>
        <w:rPr>
          <w:rFonts w:ascii="Times New Roman" w:eastAsia="Calibri" w:hAnsi="Times New Roman" w:cs="Times New Roman"/>
          <w:b/>
          <w:kern w:val="0"/>
          <w:sz w:val="22"/>
          <w:szCs w:val="22"/>
          <w14:ligatures w14:val="none"/>
        </w:rPr>
      </w:pPr>
    </w:p>
    <w:p w14:paraId="300E8213" w14:textId="77777777" w:rsidR="00B5649F" w:rsidRPr="00B5649F" w:rsidRDefault="00B5649F">
      <w:pPr>
        <w:spacing w:after="0" w:line="240" w:lineRule="auto"/>
        <w:jc w:val="center"/>
        <w:rPr>
          <w:rFonts w:ascii="Times New Roman" w:eastAsia="Calibri" w:hAnsi="Times New Roman" w:cs="Times New Roman"/>
          <w:b/>
          <w:kern w:val="0"/>
          <w:sz w:val="22"/>
          <w:szCs w:val="22"/>
          <w14:ligatures w14:val="none"/>
        </w:rPr>
      </w:pPr>
    </w:p>
    <w:sectPr w:rsidR="00B5649F" w:rsidRPr="00B5649F" w:rsidSect="0058336F">
      <w:pgSz w:w="11906" w:h="16838"/>
      <w:pgMar w:top="709"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B01C" w14:textId="77777777" w:rsidR="007E75E0" w:rsidRDefault="007E75E0" w:rsidP="00C87004">
      <w:pPr>
        <w:spacing w:after="0" w:line="240" w:lineRule="auto"/>
      </w:pPr>
      <w:r>
        <w:separator/>
      </w:r>
    </w:p>
  </w:endnote>
  <w:endnote w:type="continuationSeparator" w:id="0">
    <w:p w14:paraId="56B7A036" w14:textId="77777777" w:rsidR="007E75E0" w:rsidRDefault="007E75E0" w:rsidP="00C8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008F" w14:textId="77777777" w:rsidR="007E75E0" w:rsidRDefault="007E75E0" w:rsidP="00C87004">
      <w:pPr>
        <w:spacing w:after="0" w:line="240" w:lineRule="auto"/>
      </w:pPr>
      <w:r>
        <w:separator/>
      </w:r>
    </w:p>
  </w:footnote>
  <w:footnote w:type="continuationSeparator" w:id="0">
    <w:p w14:paraId="538C639B" w14:textId="77777777" w:rsidR="007E75E0" w:rsidRDefault="007E75E0" w:rsidP="00C87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20D1"/>
    <w:multiLevelType w:val="hybridMultilevel"/>
    <w:tmpl w:val="74EE55C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467138"/>
    <w:multiLevelType w:val="hybridMultilevel"/>
    <w:tmpl w:val="45E270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974BAD"/>
    <w:multiLevelType w:val="hybridMultilevel"/>
    <w:tmpl w:val="8EB41D34"/>
    <w:lvl w:ilvl="0" w:tplc="8C2CFDA6">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31593A"/>
    <w:multiLevelType w:val="hybridMultilevel"/>
    <w:tmpl w:val="87CC33F4"/>
    <w:lvl w:ilvl="0" w:tplc="C5EECD2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711337"/>
    <w:multiLevelType w:val="hybridMultilevel"/>
    <w:tmpl w:val="C27ED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3859DF"/>
    <w:multiLevelType w:val="hybridMultilevel"/>
    <w:tmpl w:val="4DD08558"/>
    <w:lvl w:ilvl="0" w:tplc="E1E2509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4762FE"/>
    <w:multiLevelType w:val="hybridMultilevel"/>
    <w:tmpl w:val="ED325D6C"/>
    <w:lvl w:ilvl="0" w:tplc="DC5089B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AD32B3"/>
    <w:multiLevelType w:val="hybridMultilevel"/>
    <w:tmpl w:val="C6AA08C8"/>
    <w:lvl w:ilvl="0" w:tplc="2020EA3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B83D6A"/>
    <w:multiLevelType w:val="hybridMultilevel"/>
    <w:tmpl w:val="B524A7DA"/>
    <w:lvl w:ilvl="0" w:tplc="0BBA404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AC4CC6"/>
    <w:multiLevelType w:val="hybridMultilevel"/>
    <w:tmpl w:val="53B82F48"/>
    <w:lvl w:ilvl="0" w:tplc="8A3474F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B03EB4"/>
    <w:multiLevelType w:val="hybridMultilevel"/>
    <w:tmpl w:val="470E5564"/>
    <w:lvl w:ilvl="0" w:tplc="5578606A">
      <w:start w:val="10"/>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6B60E0"/>
    <w:multiLevelType w:val="hybridMultilevel"/>
    <w:tmpl w:val="63DC8800"/>
    <w:lvl w:ilvl="0" w:tplc="6B749EE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896A48"/>
    <w:multiLevelType w:val="hybridMultilevel"/>
    <w:tmpl w:val="ACF4A8FA"/>
    <w:lvl w:ilvl="0" w:tplc="40929C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6747A4"/>
    <w:multiLevelType w:val="hybridMultilevel"/>
    <w:tmpl w:val="21865D3C"/>
    <w:lvl w:ilvl="0" w:tplc="05808126">
      <w:start w:val="202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461CA0"/>
    <w:multiLevelType w:val="hybridMultilevel"/>
    <w:tmpl w:val="43DEF1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9B7E55"/>
    <w:multiLevelType w:val="hybridMultilevel"/>
    <w:tmpl w:val="97D43F3C"/>
    <w:lvl w:ilvl="0" w:tplc="B41AF7D0">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077CC1"/>
    <w:multiLevelType w:val="hybridMultilevel"/>
    <w:tmpl w:val="372851D2"/>
    <w:lvl w:ilvl="0" w:tplc="01F68170">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144E97"/>
    <w:multiLevelType w:val="hybridMultilevel"/>
    <w:tmpl w:val="E242C124"/>
    <w:lvl w:ilvl="0" w:tplc="05A634B8">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326FAB"/>
    <w:multiLevelType w:val="hybridMultilevel"/>
    <w:tmpl w:val="3ECA1BFE"/>
    <w:lvl w:ilvl="0" w:tplc="88BE741E">
      <w:start w:val="202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C36BC8"/>
    <w:multiLevelType w:val="hybridMultilevel"/>
    <w:tmpl w:val="7D14DC16"/>
    <w:lvl w:ilvl="0" w:tplc="8AD8E958">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82F5965"/>
    <w:multiLevelType w:val="multilevel"/>
    <w:tmpl w:val="8C1EE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0C1268"/>
    <w:multiLevelType w:val="hybridMultilevel"/>
    <w:tmpl w:val="6C22EC38"/>
    <w:lvl w:ilvl="0" w:tplc="476A2AC6">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0F02F6"/>
    <w:multiLevelType w:val="hybridMultilevel"/>
    <w:tmpl w:val="03285EA2"/>
    <w:lvl w:ilvl="0" w:tplc="00A4F38C">
      <w:start w:val="2025"/>
      <w:numFmt w:val="bullet"/>
      <w:lvlText w:val="-"/>
      <w:lvlJc w:val="left"/>
      <w:pPr>
        <w:ind w:left="389" w:hanging="360"/>
      </w:pPr>
      <w:rPr>
        <w:rFonts w:ascii="Times New Roman" w:eastAsiaTheme="minorHAnsi" w:hAnsi="Times New Roman" w:cs="Times New Roman"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23" w15:restartNumberingAfterBreak="0">
    <w:nsid w:val="648209FD"/>
    <w:multiLevelType w:val="hybridMultilevel"/>
    <w:tmpl w:val="BB985E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242D93"/>
    <w:multiLevelType w:val="hybridMultilevel"/>
    <w:tmpl w:val="229AC03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BAB4F99"/>
    <w:multiLevelType w:val="hybridMultilevel"/>
    <w:tmpl w:val="886E8834"/>
    <w:lvl w:ilvl="0" w:tplc="12129EA4">
      <w:start w:val="2025"/>
      <w:numFmt w:val="decimal"/>
      <w:lvlText w:val="%1"/>
      <w:lvlJc w:val="left"/>
      <w:pPr>
        <w:ind w:left="456" w:hanging="432"/>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6" w15:restartNumberingAfterBreak="0">
    <w:nsid w:val="74AD6DC3"/>
    <w:multiLevelType w:val="hybridMultilevel"/>
    <w:tmpl w:val="5EBCC81C"/>
    <w:lvl w:ilvl="0" w:tplc="2BB2B9C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4054651">
    <w:abstractNumId w:val="26"/>
  </w:num>
  <w:num w:numId="2" w16cid:durableId="1319727658">
    <w:abstractNumId w:val="7"/>
  </w:num>
  <w:num w:numId="3" w16cid:durableId="285745471">
    <w:abstractNumId w:val="11"/>
  </w:num>
  <w:num w:numId="4" w16cid:durableId="2080327555">
    <w:abstractNumId w:val="10"/>
  </w:num>
  <w:num w:numId="5" w16cid:durableId="941764416">
    <w:abstractNumId w:val="3"/>
  </w:num>
  <w:num w:numId="6" w16cid:durableId="1525552039">
    <w:abstractNumId w:val="14"/>
  </w:num>
  <w:num w:numId="7" w16cid:durableId="2000187814">
    <w:abstractNumId w:val="19"/>
  </w:num>
  <w:num w:numId="8" w16cid:durableId="1397126892">
    <w:abstractNumId w:val="8"/>
  </w:num>
  <w:num w:numId="9" w16cid:durableId="1855728692">
    <w:abstractNumId w:val="17"/>
  </w:num>
  <w:num w:numId="10" w16cid:durableId="456216350">
    <w:abstractNumId w:val="6"/>
  </w:num>
  <w:num w:numId="11" w16cid:durableId="2121760004">
    <w:abstractNumId w:val="2"/>
  </w:num>
  <w:num w:numId="12" w16cid:durableId="908423402">
    <w:abstractNumId w:val="12"/>
  </w:num>
  <w:num w:numId="13" w16cid:durableId="88896171">
    <w:abstractNumId w:val="24"/>
  </w:num>
  <w:num w:numId="14" w16cid:durableId="421535172">
    <w:abstractNumId w:val="0"/>
  </w:num>
  <w:num w:numId="15" w16cid:durableId="1285888049">
    <w:abstractNumId w:val="9"/>
  </w:num>
  <w:num w:numId="16" w16cid:durableId="570652510">
    <w:abstractNumId w:val="4"/>
  </w:num>
  <w:num w:numId="17" w16cid:durableId="636498956">
    <w:abstractNumId w:val="22"/>
  </w:num>
  <w:num w:numId="18" w16cid:durableId="2145807557">
    <w:abstractNumId w:val="16"/>
  </w:num>
  <w:num w:numId="19" w16cid:durableId="451873714">
    <w:abstractNumId w:val="15"/>
  </w:num>
  <w:num w:numId="20" w16cid:durableId="2102289441">
    <w:abstractNumId w:val="25"/>
  </w:num>
  <w:num w:numId="21" w16cid:durableId="450586927">
    <w:abstractNumId w:val="20"/>
  </w:num>
  <w:num w:numId="22" w16cid:durableId="1885677534">
    <w:abstractNumId w:val="21"/>
  </w:num>
  <w:num w:numId="23" w16cid:durableId="814486911">
    <w:abstractNumId w:val="23"/>
  </w:num>
  <w:num w:numId="24" w16cid:durableId="590504727">
    <w:abstractNumId w:val="1"/>
  </w:num>
  <w:num w:numId="25" w16cid:durableId="2069037485">
    <w:abstractNumId w:val="5"/>
  </w:num>
  <w:num w:numId="26" w16cid:durableId="217400334">
    <w:abstractNumId w:val="13"/>
  </w:num>
  <w:num w:numId="27" w16cid:durableId="10267527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5F"/>
    <w:rsid w:val="000013FF"/>
    <w:rsid w:val="00012A6E"/>
    <w:rsid w:val="00021695"/>
    <w:rsid w:val="00023FFE"/>
    <w:rsid w:val="0003122A"/>
    <w:rsid w:val="000320DF"/>
    <w:rsid w:val="0004615C"/>
    <w:rsid w:val="00054535"/>
    <w:rsid w:val="00055CB1"/>
    <w:rsid w:val="00056082"/>
    <w:rsid w:val="00061553"/>
    <w:rsid w:val="00062492"/>
    <w:rsid w:val="00080B47"/>
    <w:rsid w:val="000859B1"/>
    <w:rsid w:val="000865D1"/>
    <w:rsid w:val="00093DDB"/>
    <w:rsid w:val="000A07DC"/>
    <w:rsid w:val="000A2D6F"/>
    <w:rsid w:val="000A53AF"/>
    <w:rsid w:val="000B0AB3"/>
    <w:rsid w:val="000B5AC3"/>
    <w:rsid w:val="000C1015"/>
    <w:rsid w:val="000C79D2"/>
    <w:rsid w:val="000D06DB"/>
    <w:rsid w:val="000D2617"/>
    <w:rsid w:val="000D4489"/>
    <w:rsid w:val="000E257C"/>
    <w:rsid w:val="000E4D52"/>
    <w:rsid w:val="000F57C6"/>
    <w:rsid w:val="000F596D"/>
    <w:rsid w:val="00100B6C"/>
    <w:rsid w:val="001010E9"/>
    <w:rsid w:val="0010327E"/>
    <w:rsid w:val="00103C4C"/>
    <w:rsid w:val="00103EF1"/>
    <w:rsid w:val="00106D86"/>
    <w:rsid w:val="00111F89"/>
    <w:rsid w:val="001152DD"/>
    <w:rsid w:val="001231DE"/>
    <w:rsid w:val="0012372F"/>
    <w:rsid w:val="0013033E"/>
    <w:rsid w:val="001327A6"/>
    <w:rsid w:val="00132861"/>
    <w:rsid w:val="0013752B"/>
    <w:rsid w:val="0014079F"/>
    <w:rsid w:val="00141268"/>
    <w:rsid w:val="00143914"/>
    <w:rsid w:val="00144549"/>
    <w:rsid w:val="001459CD"/>
    <w:rsid w:val="00156D95"/>
    <w:rsid w:val="001575E5"/>
    <w:rsid w:val="00161A29"/>
    <w:rsid w:val="00162104"/>
    <w:rsid w:val="0016327C"/>
    <w:rsid w:val="00165441"/>
    <w:rsid w:val="001657A9"/>
    <w:rsid w:val="00167DC2"/>
    <w:rsid w:val="00167FB9"/>
    <w:rsid w:val="00173552"/>
    <w:rsid w:val="00176107"/>
    <w:rsid w:val="0017615C"/>
    <w:rsid w:val="0017747F"/>
    <w:rsid w:val="00180967"/>
    <w:rsid w:val="00185B2D"/>
    <w:rsid w:val="001A214C"/>
    <w:rsid w:val="001A6872"/>
    <w:rsid w:val="001B1215"/>
    <w:rsid w:val="001B1249"/>
    <w:rsid w:val="001B26E5"/>
    <w:rsid w:val="001C184D"/>
    <w:rsid w:val="001D2702"/>
    <w:rsid w:val="001D43E0"/>
    <w:rsid w:val="001D7774"/>
    <w:rsid w:val="001F4DE9"/>
    <w:rsid w:val="00201F2C"/>
    <w:rsid w:val="00202C6E"/>
    <w:rsid w:val="00202E14"/>
    <w:rsid w:val="00207CCB"/>
    <w:rsid w:val="00212070"/>
    <w:rsid w:val="00212252"/>
    <w:rsid w:val="00216D4A"/>
    <w:rsid w:val="002269A2"/>
    <w:rsid w:val="002313CD"/>
    <w:rsid w:val="002371E8"/>
    <w:rsid w:val="002403CF"/>
    <w:rsid w:val="00240FE8"/>
    <w:rsid w:val="00246C41"/>
    <w:rsid w:val="00252296"/>
    <w:rsid w:val="002524BA"/>
    <w:rsid w:val="002546B8"/>
    <w:rsid w:val="00254EE1"/>
    <w:rsid w:val="002609A4"/>
    <w:rsid w:val="00260FDB"/>
    <w:rsid w:val="002616F5"/>
    <w:rsid w:val="0026233C"/>
    <w:rsid w:val="00262600"/>
    <w:rsid w:val="002634C2"/>
    <w:rsid w:val="00266E7C"/>
    <w:rsid w:val="00272E47"/>
    <w:rsid w:val="00272E71"/>
    <w:rsid w:val="00273CF1"/>
    <w:rsid w:val="002747E1"/>
    <w:rsid w:val="00275C1F"/>
    <w:rsid w:val="00285DF4"/>
    <w:rsid w:val="002909D5"/>
    <w:rsid w:val="002914BE"/>
    <w:rsid w:val="002936D3"/>
    <w:rsid w:val="002948F6"/>
    <w:rsid w:val="002969E0"/>
    <w:rsid w:val="00296BA7"/>
    <w:rsid w:val="00297ABB"/>
    <w:rsid w:val="002B1DF9"/>
    <w:rsid w:val="002B568A"/>
    <w:rsid w:val="002B64A3"/>
    <w:rsid w:val="002B71A7"/>
    <w:rsid w:val="002C0E6C"/>
    <w:rsid w:val="002C1E70"/>
    <w:rsid w:val="002C2640"/>
    <w:rsid w:val="002D174B"/>
    <w:rsid w:val="002D4298"/>
    <w:rsid w:val="002D4D76"/>
    <w:rsid w:val="002D5C27"/>
    <w:rsid w:val="002E2171"/>
    <w:rsid w:val="002E39C8"/>
    <w:rsid w:val="002E4B61"/>
    <w:rsid w:val="002E6A99"/>
    <w:rsid w:val="002E783F"/>
    <w:rsid w:val="002F1833"/>
    <w:rsid w:val="002F1EB1"/>
    <w:rsid w:val="002F2B3B"/>
    <w:rsid w:val="002F3D99"/>
    <w:rsid w:val="002F6ABA"/>
    <w:rsid w:val="002F7A77"/>
    <w:rsid w:val="0030779F"/>
    <w:rsid w:val="00311966"/>
    <w:rsid w:val="00312296"/>
    <w:rsid w:val="00323875"/>
    <w:rsid w:val="00324F86"/>
    <w:rsid w:val="00331D58"/>
    <w:rsid w:val="0033269F"/>
    <w:rsid w:val="00333F30"/>
    <w:rsid w:val="0034071E"/>
    <w:rsid w:val="00340A97"/>
    <w:rsid w:val="003413F9"/>
    <w:rsid w:val="0034257E"/>
    <w:rsid w:val="003426EC"/>
    <w:rsid w:val="00343136"/>
    <w:rsid w:val="003438BA"/>
    <w:rsid w:val="003674E3"/>
    <w:rsid w:val="00372EBA"/>
    <w:rsid w:val="00376D0A"/>
    <w:rsid w:val="00377601"/>
    <w:rsid w:val="00381575"/>
    <w:rsid w:val="00382958"/>
    <w:rsid w:val="00393E3F"/>
    <w:rsid w:val="00394DB4"/>
    <w:rsid w:val="003951B3"/>
    <w:rsid w:val="00396538"/>
    <w:rsid w:val="00396879"/>
    <w:rsid w:val="00396A33"/>
    <w:rsid w:val="003A3334"/>
    <w:rsid w:val="003B0B1B"/>
    <w:rsid w:val="003B2F24"/>
    <w:rsid w:val="003B4A43"/>
    <w:rsid w:val="003D3424"/>
    <w:rsid w:val="003D627C"/>
    <w:rsid w:val="003D687E"/>
    <w:rsid w:val="003E34D3"/>
    <w:rsid w:val="003E48FF"/>
    <w:rsid w:val="003E7106"/>
    <w:rsid w:val="003E7B21"/>
    <w:rsid w:val="003F1166"/>
    <w:rsid w:val="003F1482"/>
    <w:rsid w:val="003F394C"/>
    <w:rsid w:val="003F545D"/>
    <w:rsid w:val="003F67EE"/>
    <w:rsid w:val="003F6835"/>
    <w:rsid w:val="0040260C"/>
    <w:rsid w:val="00402BD8"/>
    <w:rsid w:val="00402C03"/>
    <w:rsid w:val="00405FD4"/>
    <w:rsid w:val="0041231D"/>
    <w:rsid w:val="00416A35"/>
    <w:rsid w:val="0042256A"/>
    <w:rsid w:val="00422F48"/>
    <w:rsid w:val="00426397"/>
    <w:rsid w:val="004358FC"/>
    <w:rsid w:val="00435BC3"/>
    <w:rsid w:val="00443A75"/>
    <w:rsid w:val="00444248"/>
    <w:rsid w:val="00445205"/>
    <w:rsid w:val="00445A6D"/>
    <w:rsid w:val="0044788F"/>
    <w:rsid w:val="00452F88"/>
    <w:rsid w:val="004548C8"/>
    <w:rsid w:val="0045555E"/>
    <w:rsid w:val="00456076"/>
    <w:rsid w:val="0045640C"/>
    <w:rsid w:val="0045677E"/>
    <w:rsid w:val="00465642"/>
    <w:rsid w:val="0046785F"/>
    <w:rsid w:val="00470CB9"/>
    <w:rsid w:val="004726B7"/>
    <w:rsid w:val="00473F43"/>
    <w:rsid w:val="00476DAA"/>
    <w:rsid w:val="00476FAB"/>
    <w:rsid w:val="00477815"/>
    <w:rsid w:val="00484C4E"/>
    <w:rsid w:val="00484EE8"/>
    <w:rsid w:val="00490F29"/>
    <w:rsid w:val="004952C8"/>
    <w:rsid w:val="004960F6"/>
    <w:rsid w:val="00496629"/>
    <w:rsid w:val="004A0B70"/>
    <w:rsid w:val="004A0C04"/>
    <w:rsid w:val="004A330C"/>
    <w:rsid w:val="004A46CD"/>
    <w:rsid w:val="004B002B"/>
    <w:rsid w:val="004B4DF0"/>
    <w:rsid w:val="004C1A83"/>
    <w:rsid w:val="004C3C6D"/>
    <w:rsid w:val="004C43DD"/>
    <w:rsid w:val="004C56D3"/>
    <w:rsid w:val="004D2C7C"/>
    <w:rsid w:val="004D4B20"/>
    <w:rsid w:val="004D61E9"/>
    <w:rsid w:val="004E2924"/>
    <w:rsid w:val="004E2AC7"/>
    <w:rsid w:val="004E54C9"/>
    <w:rsid w:val="004E5552"/>
    <w:rsid w:val="004F0509"/>
    <w:rsid w:val="00504D98"/>
    <w:rsid w:val="00510144"/>
    <w:rsid w:val="00512B40"/>
    <w:rsid w:val="00522824"/>
    <w:rsid w:val="00523E31"/>
    <w:rsid w:val="005258EE"/>
    <w:rsid w:val="005311C2"/>
    <w:rsid w:val="00533E3A"/>
    <w:rsid w:val="00535365"/>
    <w:rsid w:val="00540B5D"/>
    <w:rsid w:val="00541A8C"/>
    <w:rsid w:val="0054712E"/>
    <w:rsid w:val="00553F3F"/>
    <w:rsid w:val="00556301"/>
    <w:rsid w:val="00561F2E"/>
    <w:rsid w:val="0056281B"/>
    <w:rsid w:val="00562F7B"/>
    <w:rsid w:val="0056470C"/>
    <w:rsid w:val="00566801"/>
    <w:rsid w:val="005670E9"/>
    <w:rsid w:val="00571182"/>
    <w:rsid w:val="005743DF"/>
    <w:rsid w:val="00580A57"/>
    <w:rsid w:val="0058336F"/>
    <w:rsid w:val="00583B8C"/>
    <w:rsid w:val="005842BD"/>
    <w:rsid w:val="005854BF"/>
    <w:rsid w:val="00586BDD"/>
    <w:rsid w:val="0058758F"/>
    <w:rsid w:val="005950CC"/>
    <w:rsid w:val="00596CCB"/>
    <w:rsid w:val="00597726"/>
    <w:rsid w:val="005A06CB"/>
    <w:rsid w:val="005A0D1A"/>
    <w:rsid w:val="005A4CF2"/>
    <w:rsid w:val="005A52E6"/>
    <w:rsid w:val="005A6159"/>
    <w:rsid w:val="005A706E"/>
    <w:rsid w:val="005B09F0"/>
    <w:rsid w:val="005B30D5"/>
    <w:rsid w:val="005B34E0"/>
    <w:rsid w:val="005B65DC"/>
    <w:rsid w:val="005C0D7E"/>
    <w:rsid w:val="005D1216"/>
    <w:rsid w:val="005E245A"/>
    <w:rsid w:val="005E2DA3"/>
    <w:rsid w:val="005E4A2B"/>
    <w:rsid w:val="005F359D"/>
    <w:rsid w:val="005F5D50"/>
    <w:rsid w:val="005F5E3F"/>
    <w:rsid w:val="005F7E37"/>
    <w:rsid w:val="00601EE9"/>
    <w:rsid w:val="006040E4"/>
    <w:rsid w:val="00604962"/>
    <w:rsid w:val="00604DF4"/>
    <w:rsid w:val="00610B29"/>
    <w:rsid w:val="00615744"/>
    <w:rsid w:val="00620A05"/>
    <w:rsid w:val="00622558"/>
    <w:rsid w:val="0062377F"/>
    <w:rsid w:val="00627568"/>
    <w:rsid w:val="0063045A"/>
    <w:rsid w:val="006353B1"/>
    <w:rsid w:val="00641DA0"/>
    <w:rsid w:val="00642B9C"/>
    <w:rsid w:val="0065116D"/>
    <w:rsid w:val="00653DA9"/>
    <w:rsid w:val="00654CCA"/>
    <w:rsid w:val="00655F4F"/>
    <w:rsid w:val="00655FF0"/>
    <w:rsid w:val="00660284"/>
    <w:rsid w:val="00661BFA"/>
    <w:rsid w:val="0066490C"/>
    <w:rsid w:val="00670F1A"/>
    <w:rsid w:val="00677C37"/>
    <w:rsid w:val="006818ED"/>
    <w:rsid w:val="00685F0A"/>
    <w:rsid w:val="006861A7"/>
    <w:rsid w:val="0068695E"/>
    <w:rsid w:val="00691EE3"/>
    <w:rsid w:val="00693EAD"/>
    <w:rsid w:val="006945B2"/>
    <w:rsid w:val="006953CB"/>
    <w:rsid w:val="00696F9D"/>
    <w:rsid w:val="006973E4"/>
    <w:rsid w:val="006A6A55"/>
    <w:rsid w:val="006B72A4"/>
    <w:rsid w:val="006C1CF3"/>
    <w:rsid w:val="006C2BFF"/>
    <w:rsid w:val="006C3658"/>
    <w:rsid w:val="006C3EA9"/>
    <w:rsid w:val="006C5C67"/>
    <w:rsid w:val="006C64D0"/>
    <w:rsid w:val="006D4199"/>
    <w:rsid w:val="006D7F19"/>
    <w:rsid w:val="006E2FA9"/>
    <w:rsid w:val="006E329D"/>
    <w:rsid w:val="006E42A2"/>
    <w:rsid w:val="006F1C3E"/>
    <w:rsid w:val="006F658C"/>
    <w:rsid w:val="00706CF3"/>
    <w:rsid w:val="0071025B"/>
    <w:rsid w:val="007123F5"/>
    <w:rsid w:val="00714099"/>
    <w:rsid w:val="007169E7"/>
    <w:rsid w:val="00717DCB"/>
    <w:rsid w:val="00724A04"/>
    <w:rsid w:val="00726DA6"/>
    <w:rsid w:val="00727555"/>
    <w:rsid w:val="007339D3"/>
    <w:rsid w:val="007407BF"/>
    <w:rsid w:val="00742E89"/>
    <w:rsid w:val="007433C2"/>
    <w:rsid w:val="0075247A"/>
    <w:rsid w:val="007529BB"/>
    <w:rsid w:val="00752A2C"/>
    <w:rsid w:val="00754334"/>
    <w:rsid w:val="00757B24"/>
    <w:rsid w:val="00757F0C"/>
    <w:rsid w:val="007620F0"/>
    <w:rsid w:val="007663F2"/>
    <w:rsid w:val="00772CD9"/>
    <w:rsid w:val="00775DA6"/>
    <w:rsid w:val="00794D74"/>
    <w:rsid w:val="0079531B"/>
    <w:rsid w:val="00795814"/>
    <w:rsid w:val="00797934"/>
    <w:rsid w:val="007A24DA"/>
    <w:rsid w:val="007A36F0"/>
    <w:rsid w:val="007A4947"/>
    <w:rsid w:val="007A732B"/>
    <w:rsid w:val="007B073A"/>
    <w:rsid w:val="007B42A8"/>
    <w:rsid w:val="007B4D8A"/>
    <w:rsid w:val="007C12D8"/>
    <w:rsid w:val="007C230D"/>
    <w:rsid w:val="007C6806"/>
    <w:rsid w:val="007D0BF8"/>
    <w:rsid w:val="007D73E8"/>
    <w:rsid w:val="007E2FF3"/>
    <w:rsid w:val="007E75E0"/>
    <w:rsid w:val="00800023"/>
    <w:rsid w:val="0080152B"/>
    <w:rsid w:val="00802118"/>
    <w:rsid w:val="008031C5"/>
    <w:rsid w:val="00804B71"/>
    <w:rsid w:val="00811CCB"/>
    <w:rsid w:val="00811F08"/>
    <w:rsid w:val="00813BB8"/>
    <w:rsid w:val="00815887"/>
    <w:rsid w:val="00820066"/>
    <w:rsid w:val="0082109A"/>
    <w:rsid w:val="00823504"/>
    <w:rsid w:val="00823870"/>
    <w:rsid w:val="00827955"/>
    <w:rsid w:val="008366B0"/>
    <w:rsid w:val="00840764"/>
    <w:rsid w:val="0084303E"/>
    <w:rsid w:val="0084331F"/>
    <w:rsid w:val="00843465"/>
    <w:rsid w:val="00847555"/>
    <w:rsid w:val="00847BF9"/>
    <w:rsid w:val="00850882"/>
    <w:rsid w:val="00850D93"/>
    <w:rsid w:val="00853679"/>
    <w:rsid w:val="00855BD6"/>
    <w:rsid w:val="0086262C"/>
    <w:rsid w:val="0086291E"/>
    <w:rsid w:val="00862AF0"/>
    <w:rsid w:val="00862FE3"/>
    <w:rsid w:val="008720C3"/>
    <w:rsid w:val="008726AE"/>
    <w:rsid w:val="008758C9"/>
    <w:rsid w:val="00876190"/>
    <w:rsid w:val="00876DD9"/>
    <w:rsid w:val="00883F0B"/>
    <w:rsid w:val="008875D3"/>
    <w:rsid w:val="00893D93"/>
    <w:rsid w:val="008A2B6C"/>
    <w:rsid w:val="008A3C7C"/>
    <w:rsid w:val="008B3199"/>
    <w:rsid w:val="008B4268"/>
    <w:rsid w:val="008B5D3C"/>
    <w:rsid w:val="008D2667"/>
    <w:rsid w:val="008E297F"/>
    <w:rsid w:val="008E727E"/>
    <w:rsid w:val="008F51A7"/>
    <w:rsid w:val="008F7280"/>
    <w:rsid w:val="00901112"/>
    <w:rsid w:val="00901DA2"/>
    <w:rsid w:val="009054BF"/>
    <w:rsid w:val="00907BBD"/>
    <w:rsid w:val="00911D42"/>
    <w:rsid w:val="00913A8E"/>
    <w:rsid w:val="00914B5E"/>
    <w:rsid w:val="00916EE3"/>
    <w:rsid w:val="009174D2"/>
    <w:rsid w:val="00921642"/>
    <w:rsid w:val="0092608D"/>
    <w:rsid w:val="009261F6"/>
    <w:rsid w:val="009276C7"/>
    <w:rsid w:val="00936D32"/>
    <w:rsid w:val="00940EA7"/>
    <w:rsid w:val="00941B2C"/>
    <w:rsid w:val="00955011"/>
    <w:rsid w:val="00956AA6"/>
    <w:rsid w:val="009648D1"/>
    <w:rsid w:val="009728A1"/>
    <w:rsid w:val="00982E12"/>
    <w:rsid w:val="009835D4"/>
    <w:rsid w:val="0098394F"/>
    <w:rsid w:val="00986159"/>
    <w:rsid w:val="00992184"/>
    <w:rsid w:val="00992189"/>
    <w:rsid w:val="00994278"/>
    <w:rsid w:val="00995CBC"/>
    <w:rsid w:val="009A05D1"/>
    <w:rsid w:val="009A20F3"/>
    <w:rsid w:val="009A415E"/>
    <w:rsid w:val="009A4ECF"/>
    <w:rsid w:val="009A506F"/>
    <w:rsid w:val="009A76BA"/>
    <w:rsid w:val="009B04B2"/>
    <w:rsid w:val="009B1581"/>
    <w:rsid w:val="009B2369"/>
    <w:rsid w:val="009B2811"/>
    <w:rsid w:val="009B37BA"/>
    <w:rsid w:val="009B3F54"/>
    <w:rsid w:val="009B7B3F"/>
    <w:rsid w:val="009C118A"/>
    <w:rsid w:val="009C594C"/>
    <w:rsid w:val="009D061A"/>
    <w:rsid w:val="009D4CF4"/>
    <w:rsid w:val="009D7CC1"/>
    <w:rsid w:val="009E3032"/>
    <w:rsid w:val="009F24F8"/>
    <w:rsid w:val="009F7373"/>
    <w:rsid w:val="00A01F77"/>
    <w:rsid w:val="00A0205C"/>
    <w:rsid w:val="00A03AD6"/>
    <w:rsid w:val="00A047BB"/>
    <w:rsid w:val="00A07003"/>
    <w:rsid w:val="00A07B94"/>
    <w:rsid w:val="00A10314"/>
    <w:rsid w:val="00A10611"/>
    <w:rsid w:val="00A1260F"/>
    <w:rsid w:val="00A17E46"/>
    <w:rsid w:val="00A17EC9"/>
    <w:rsid w:val="00A17EDF"/>
    <w:rsid w:val="00A253CB"/>
    <w:rsid w:val="00A26E04"/>
    <w:rsid w:val="00A3441C"/>
    <w:rsid w:val="00A34BDA"/>
    <w:rsid w:val="00A3622D"/>
    <w:rsid w:val="00A52977"/>
    <w:rsid w:val="00A53147"/>
    <w:rsid w:val="00A57177"/>
    <w:rsid w:val="00A61AA4"/>
    <w:rsid w:val="00A65675"/>
    <w:rsid w:val="00A66677"/>
    <w:rsid w:val="00A733E9"/>
    <w:rsid w:val="00A7367D"/>
    <w:rsid w:val="00A73A3E"/>
    <w:rsid w:val="00A8527C"/>
    <w:rsid w:val="00A856C5"/>
    <w:rsid w:val="00A90B5C"/>
    <w:rsid w:val="00A9486D"/>
    <w:rsid w:val="00A95017"/>
    <w:rsid w:val="00A97B1B"/>
    <w:rsid w:val="00AA6E6E"/>
    <w:rsid w:val="00AA6FC9"/>
    <w:rsid w:val="00AB7CD5"/>
    <w:rsid w:val="00AC0BCD"/>
    <w:rsid w:val="00AC3C66"/>
    <w:rsid w:val="00AC6390"/>
    <w:rsid w:val="00AD018D"/>
    <w:rsid w:val="00AD0D2D"/>
    <w:rsid w:val="00AD60E9"/>
    <w:rsid w:val="00AD66B3"/>
    <w:rsid w:val="00AE1EF4"/>
    <w:rsid w:val="00AE532A"/>
    <w:rsid w:val="00AE7A5B"/>
    <w:rsid w:val="00AF30F8"/>
    <w:rsid w:val="00B01813"/>
    <w:rsid w:val="00B12668"/>
    <w:rsid w:val="00B16BC3"/>
    <w:rsid w:val="00B17D73"/>
    <w:rsid w:val="00B24D80"/>
    <w:rsid w:val="00B24F0C"/>
    <w:rsid w:val="00B25CD1"/>
    <w:rsid w:val="00B33596"/>
    <w:rsid w:val="00B341C5"/>
    <w:rsid w:val="00B365D6"/>
    <w:rsid w:val="00B37C88"/>
    <w:rsid w:val="00B4363C"/>
    <w:rsid w:val="00B43987"/>
    <w:rsid w:val="00B46B83"/>
    <w:rsid w:val="00B47E32"/>
    <w:rsid w:val="00B504BF"/>
    <w:rsid w:val="00B504C5"/>
    <w:rsid w:val="00B5649F"/>
    <w:rsid w:val="00B626B5"/>
    <w:rsid w:val="00B62F94"/>
    <w:rsid w:val="00B63C14"/>
    <w:rsid w:val="00B6536C"/>
    <w:rsid w:val="00B65E4B"/>
    <w:rsid w:val="00B67308"/>
    <w:rsid w:val="00B67409"/>
    <w:rsid w:val="00B67DFD"/>
    <w:rsid w:val="00B71CBD"/>
    <w:rsid w:val="00B735D3"/>
    <w:rsid w:val="00B73891"/>
    <w:rsid w:val="00B73FE8"/>
    <w:rsid w:val="00B75C9F"/>
    <w:rsid w:val="00B76A62"/>
    <w:rsid w:val="00B77C6E"/>
    <w:rsid w:val="00B85944"/>
    <w:rsid w:val="00B87A73"/>
    <w:rsid w:val="00B91954"/>
    <w:rsid w:val="00B92459"/>
    <w:rsid w:val="00B93399"/>
    <w:rsid w:val="00B95026"/>
    <w:rsid w:val="00B97115"/>
    <w:rsid w:val="00BA1A5E"/>
    <w:rsid w:val="00BA1E17"/>
    <w:rsid w:val="00BB041E"/>
    <w:rsid w:val="00BB2F1C"/>
    <w:rsid w:val="00BB58D5"/>
    <w:rsid w:val="00BC52FB"/>
    <w:rsid w:val="00BD2AD7"/>
    <w:rsid w:val="00BD3356"/>
    <w:rsid w:val="00BD40BA"/>
    <w:rsid w:val="00BD4F44"/>
    <w:rsid w:val="00BD7B55"/>
    <w:rsid w:val="00BE022A"/>
    <w:rsid w:val="00BE3623"/>
    <w:rsid w:val="00BE5653"/>
    <w:rsid w:val="00BF1918"/>
    <w:rsid w:val="00BF237E"/>
    <w:rsid w:val="00BF2F99"/>
    <w:rsid w:val="00C0356A"/>
    <w:rsid w:val="00C04C1D"/>
    <w:rsid w:val="00C1200A"/>
    <w:rsid w:val="00C12308"/>
    <w:rsid w:val="00C12CDC"/>
    <w:rsid w:val="00C1552A"/>
    <w:rsid w:val="00C16CAD"/>
    <w:rsid w:val="00C22952"/>
    <w:rsid w:val="00C23695"/>
    <w:rsid w:val="00C240B3"/>
    <w:rsid w:val="00C2453A"/>
    <w:rsid w:val="00C2509D"/>
    <w:rsid w:val="00C258BE"/>
    <w:rsid w:val="00C26390"/>
    <w:rsid w:val="00C2726D"/>
    <w:rsid w:val="00C274C6"/>
    <w:rsid w:val="00C33CD9"/>
    <w:rsid w:val="00C34A0A"/>
    <w:rsid w:val="00C454B6"/>
    <w:rsid w:val="00C6396D"/>
    <w:rsid w:val="00C667D8"/>
    <w:rsid w:val="00C70269"/>
    <w:rsid w:val="00C70494"/>
    <w:rsid w:val="00C70B74"/>
    <w:rsid w:val="00C72DE0"/>
    <w:rsid w:val="00C80DA7"/>
    <w:rsid w:val="00C82AED"/>
    <w:rsid w:val="00C837A2"/>
    <w:rsid w:val="00C85106"/>
    <w:rsid w:val="00C87004"/>
    <w:rsid w:val="00C87851"/>
    <w:rsid w:val="00C87F4F"/>
    <w:rsid w:val="00C92FF3"/>
    <w:rsid w:val="00C93A98"/>
    <w:rsid w:val="00C962B9"/>
    <w:rsid w:val="00CA1A4B"/>
    <w:rsid w:val="00CA2A13"/>
    <w:rsid w:val="00CA4E3B"/>
    <w:rsid w:val="00CA65E1"/>
    <w:rsid w:val="00CB0EF9"/>
    <w:rsid w:val="00CB2279"/>
    <w:rsid w:val="00CC4A86"/>
    <w:rsid w:val="00CD3100"/>
    <w:rsid w:val="00CD5EDA"/>
    <w:rsid w:val="00CD6D0E"/>
    <w:rsid w:val="00CE0E6A"/>
    <w:rsid w:val="00CE3A89"/>
    <w:rsid w:val="00CE42A3"/>
    <w:rsid w:val="00CF370A"/>
    <w:rsid w:val="00CF475F"/>
    <w:rsid w:val="00CF66FA"/>
    <w:rsid w:val="00CF781E"/>
    <w:rsid w:val="00CF7B53"/>
    <w:rsid w:val="00D008CC"/>
    <w:rsid w:val="00D04670"/>
    <w:rsid w:val="00D04E6E"/>
    <w:rsid w:val="00D11120"/>
    <w:rsid w:val="00D12B8A"/>
    <w:rsid w:val="00D246A6"/>
    <w:rsid w:val="00D26262"/>
    <w:rsid w:val="00D3164A"/>
    <w:rsid w:val="00D31D72"/>
    <w:rsid w:val="00D37F42"/>
    <w:rsid w:val="00D4442D"/>
    <w:rsid w:val="00D447F5"/>
    <w:rsid w:val="00D54B9A"/>
    <w:rsid w:val="00D608BB"/>
    <w:rsid w:val="00D624E0"/>
    <w:rsid w:val="00D63009"/>
    <w:rsid w:val="00D65DCB"/>
    <w:rsid w:val="00D74B3E"/>
    <w:rsid w:val="00D76AB2"/>
    <w:rsid w:val="00D76CA3"/>
    <w:rsid w:val="00D8302C"/>
    <w:rsid w:val="00D8481D"/>
    <w:rsid w:val="00D91FD8"/>
    <w:rsid w:val="00D93BAF"/>
    <w:rsid w:val="00D9509B"/>
    <w:rsid w:val="00D97D7A"/>
    <w:rsid w:val="00DA10A2"/>
    <w:rsid w:val="00DA286E"/>
    <w:rsid w:val="00DA2A3E"/>
    <w:rsid w:val="00DB3951"/>
    <w:rsid w:val="00DB3F58"/>
    <w:rsid w:val="00DB78A2"/>
    <w:rsid w:val="00DC0A92"/>
    <w:rsid w:val="00DD3054"/>
    <w:rsid w:val="00DD5B56"/>
    <w:rsid w:val="00DD5F1E"/>
    <w:rsid w:val="00DD6DD3"/>
    <w:rsid w:val="00DE15B2"/>
    <w:rsid w:val="00DE333E"/>
    <w:rsid w:val="00DE55EF"/>
    <w:rsid w:val="00DE5CB2"/>
    <w:rsid w:val="00DF0653"/>
    <w:rsid w:val="00DF59E8"/>
    <w:rsid w:val="00E02EE1"/>
    <w:rsid w:val="00E06F67"/>
    <w:rsid w:val="00E2786A"/>
    <w:rsid w:val="00E31242"/>
    <w:rsid w:val="00E3496E"/>
    <w:rsid w:val="00E35B28"/>
    <w:rsid w:val="00E40FE1"/>
    <w:rsid w:val="00E42403"/>
    <w:rsid w:val="00E43E88"/>
    <w:rsid w:val="00E47985"/>
    <w:rsid w:val="00E52B10"/>
    <w:rsid w:val="00E5426B"/>
    <w:rsid w:val="00E5773A"/>
    <w:rsid w:val="00E6161F"/>
    <w:rsid w:val="00E65CBB"/>
    <w:rsid w:val="00E71BE6"/>
    <w:rsid w:val="00E736C5"/>
    <w:rsid w:val="00E7444C"/>
    <w:rsid w:val="00E75697"/>
    <w:rsid w:val="00E7601D"/>
    <w:rsid w:val="00E8283A"/>
    <w:rsid w:val="00E86484"/>
    <w:rsid w:val="00E8782C"/>
    <w:rsid w:val="00E9178E"/>
    <w:rsid w:val="00E9291A"/>
    <w:rsid w:val="00E94CC5"/>
    <w:rsid w:val="00E95651"/>
    <w:rsid w:val="00EA020D"/>
    <w:rsid w:val="00EA0FE6"/>
    <w:rsid w:val="00EA14C8"/>
    <w:rsid w:val="00EA1E93"/>
    <w:rsid w:val="00EA4A05"/>
    <w:rsid w:val="00EB1CA1"/>
    <w:rsid w:val="00EB5EE4"/>
    <w:rsid w:val="00EB6F39"/>
    <w:rsid w:val="00EB76A1"/>
    <w:rsid w:val="00EB7847"/>
    <w:rsid w:val="00EC0EE4"/>
    <w:rsid w:val="00EC23D3"/>
    <w:rsid w:val="00EC3E8A"/>
    <w:rsid w:val="00ED0512"/>
    <w:rsid w:val="00ED3A7F"/>
    <w:rsid w:val="00ED5634"/>
    <w:rsid w:val="00EE056F"/>
    <w:rsid w:val="00EE0BF3"/>
    <w:rsid w:val="00EE15CC"/>
    <w:rsid w:val="00EE28EE"/>
    <w:rsid w:val="00EE5D82"/>
    <w:rsid w:val="00EF18FC"/>
    <w:rsid w:val="00EF320E"/>
    <w:rsid w:val="00F05255"/>
    <w:rsid w:val="00F141B7"/>
    <w:rsid w:val="00F14227"/>
    <w:rsid w:val="00F175DB"/>
    <w:rsid w:val="00F326CB"/>
    <w:rsid w:val="00F425F6"/>
    <w:rsid w:val="00F43905"/>
    <w:rsid w:val="00F46382"/>
    <w:rsid w:val="00F54320"/>
    <w:rsid w:val="00F54FBD"/>
    <w:rsid w:val="00F6015F"/>
    <w:rsid w:val="00F62AAB"/>
    <w:rsid w:val="00F659BA"/>
    <w:rsid w:val="00F81F86"/>
    <w:rsid w:val="00F82C29"/>
    <w:rsid w:val="00F87845"/>
    <w:rsid w:val="00F933DA"/>
    <w:rsid w:val="00F9540A"/>
    <w:rsid w:val="00FA46EF"/>
    <w:rsid w:val="00FA5F45"/>
    <w:rsid w:val="00FA62D9"/>
    <w:rsid w:val="00FB2535"/>
    <w:rsid w:val="00FB3751"/>
    <w:rsid w:val="00FB4603"/>
    <w:rsid w:val="00FB670F"/>
    <w:rsid w:val="00FC07B9"/>
    <w:rsid w:val="00FC4A6E"/>
    <w:rsid w:val="00FC579E"/>
    <w:rsid w:val="00FC68C8"/>
    <w:rsid w:val="00FC69BC"/>
    <w:rsid w:val="00FC740B"/>
    <w:rsid w:val="00FD1747"/>
    <w:rsid w:val="00FD38A7"/>
    <w:rsid w:val="00FE0C53"/>
    <w:rsid w:val="00FE189B"/>
    <w:rsid w:val="00FE4F68"/>
    <w:rsid w:val="00FF341D"/>
    <w:rsid w:val="00FF526C"/>
    <w:rsid w:val="00FF7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1A5"/>
  <w15:chartTrackingRefBased/>
  <w15:docId w15:val="{89D444A9-FD09-4BA1-AB38-E1989C99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0F"/>
  </w:style>
  <w:style w:type="paragraph" w:styleId="Heading1">
    <w:name w:val="heading 1"/>
    <w:basedOn w:val="Normal"/>
    <w:next w:val="Normal"/>
    <w:link w:val="Heading1Char"/>
    <w:uiPriority w:val="9"/>
    <w:qFormat/>
    <w:rsid w:val="00F60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15F"/>
    <w:rPr>
      <w:rFonts w:eastAsiaTheme="majorEastAsia" w:cstheme="majorBidi"/>
      <w:color w:val="272727" w:themeColor="text1" w:themeTint="D8"/>
    </w:rPr>
  </w:style>
  <w:style w:type="paragraph" w:styleId="Title">
    <w:name w:val="Title"/>
    <w:basedOn w:val="Normal"/>
    <w:next w:val="Normal"/>
    <w:link w:val="TitleChar"/>
    <w:uiPriority w:val="10"/>
    <w:qFormat/>
    <w:rsid w:val="00F60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15F"/>
    <w:pPr>
      <w:spacing w:before="160"/>
      <w:jc w:val="center"/>
    </w:pPr>
    <w:rPr>
      <w:i/>
      <w:iCs/>
      <w:color w:val="404040" w:themeColor="text1" w:themeTint="BF"/>
    </w:rPr>
  </w:style>
  <w:style w:type="character" w:customStyle="1" w:styleId="QuoteChar">
    <w:name w:val="Quote Char"/>
    <w:basedOn w:val="DefaultParagraphFont"/>
    <w:link w:val="Quote"/>
    <w:uiPriority w:val="29"/>
    <w:rsid w:val="00F6015F"/>
    <w:rPr>
      <w:i/>
      <w:iCs/>
      <w:color w:val="404040" w:themeColor="text1" w:themeTint="BF"/>
    </w:rPr>
  </w:style>
  <w:style w:type="paragraph" w:styleId="ListParagraph">
    <w:name w:val="List Paragraph"/>
    <w:basedOn w:val="Normal"/>
    <w:uiPriority w:val="34"/>
    <w:qFormat/>
    <w:rsid w:val="00F6015F"/>
    <w:pPr>
      <w:ind w:left="720"/>
      <w:contextualSpacing/>
    </w:pPr>
  </w:style>
  <w:style w:type="character" w:styleId="IntenseEmphasis">
    <w:name w:val="Intense Emphasis"/>
    <w:basedOn w:val="DefaultParagraphFont"/>
    <w:uiPriority w:val="21"/>
    <w:qFormat/>
    <w:rsid w:val="00F6015F"/>
    <w:rPr>
      <w:i/>
      <w:iCs/>
      <w:color w:val="0F4761" w:themeColor="accent1" w:themeShade="BF"/>
    </w:rPr>
  </w:style>
  <w:style w:type="paragraph" w:styleId="IntenseQuote">
    <w:name w:val="Intense Quote"/>
    <w:basedOn w:val="Normal"/>
    <w:next w:val="Normal"/>
    <w:link w:val="IntenseQuoteChar"/>
    <w:uiPriority w:val="30"/>
    <w:qFormat/>
    <w:rsid w:val="00F60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15F"/>
    <w:rPr>
      <w:i/>
      <w:iCs/>
      <w:color w:val="0F4761" w:themeColor="accent1" w:themeShade="BF"/>
    </w:rPr>
  </w:style>
  <w:style w:type="character" w:styleId="IntenseReference">
    <w:name w:val="Intense Reference"/>
    <w:basedOn w:val="DefaultParagraphFont"/>
    <w:uiPriority w:val="32"/>
    <w:qFormat/>
    <w:rsid w:val="00F6015F"/>
    <w:rPr>
      <w:b/>
      <w:bCs/>
      <w:smallCaps/>
      <w:color w:val="0F4761" w:themeColor="accent1" w:themeShade="BF"/>
      <w:spacing w:val="5"/>
    </w:rPr>
  </w:style>
  <w:style w:type="paragraph" w:styleId="FootnoteText">
    <w:name w:val="footnote text"/>
    <w:basedOn w:val="Normal"/>
    <w:link w:val="FootnoteTextChar"/>
    <w:uiPriority w:val="99"/>
    <w:semiHidden/>
    <w:unhideWhenUsed/>
    <w:rsid w:val="00C87004"/>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C87004"/>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C87004"/>
    <w:rPr>
      <w:vertAlign w:val="superscript"/>
    </w:rPr>
  </w:style>
  <w:style w:type="character" w:styleId="Hyperlink">
    <w:name w:val="Hyperlink"/>
    <w:basedOn w:val="DefaultParagraphFont"/>
    <w:uiPriority w:val="99"/>
    <w:unhideWhenUsed/>
    <w:rsid w:val="00C87004"/>
    <w:rPr>
      <w:color w:val="467886" w:themeColor="hyperlink"/>
      <w:u w:val="single"/>
    </w:rPr>
  </w:style>
  <w:style w:type="character" w:styleId="UnresolvedMention">
    <w:name w:val="Unresolved Mention"/>
    <w:basedOn w:val="DefaultParagraphFont"/>
    <w:uiPriority w:val="99"/>
    <w:semiHidden/>
    <w:unhideWhenUsed/>
    <w:rsid w:val="00C87004"/>
    <w:rPr>
      <w:color w:val="605E5C"/>
      <w:shd w:val="clear" w:color="auto" w:fill="E1DFDD"/>
    </w:rPr>
  </w:style>
  <w:style w:type="character" w:styleId="Strong">
    <w:name w:val="Strong"/>
    <w:basedOn w:val="DefaultParagraphFont"/>
    <w:uiPriority w:val="22"/>
    <w:qFormat/>
    <w:rsid w:val="00EF18FC"/>
    <w:rPr>
      <w:b/>
      <w:bCs/>
    </w:rPr>
  </w:style>
  <w:style w:type="paragraph" w:styleId="NoSpacing">
    <w:name w:val="No Spacing"/>
    <w:uiPriority w:val="1"/>
    <w:qFormat/>
    <w:rsid w:val="00EF18FC"/>
    <w:pPr>
      <w:spacing w:after="0" w:line="240" w:lineRule="auto"/>
    </w:pPr>
    <w:rPr>
      <w:kern w:val="0"/>
      <w:sz w:val="22"/>
      <w:szCs w:val="22"/>
      <w14:ligatures w14:val="none"/>
    </w:rPr>
  </w:style>
  <w:style w:type="paragraph" w:styleId="NormalWeb">
    <w:name w:val="Normal (Web)"/>
    <w:basedOn w:val="Normal"/>
    <w:uiPriority w:val="99"/>
    <w:semiHidden/>
    <w:unhideWhenUsed/>
    <w:rsid w:val="00272E47"/>
    <w:rPr>
      <w:rFonts w:ascii="Times New Roman" w:hAnsi="Times New Roman" w:cs="Times New Roman"/>
    </w:rPr>
  </w:style>
  <w:style w:type="character" w:styleId="FollowedHyperlink">
    <w:name w:val="FollowedHyperlink"/>
    <w:basedOn w:val="DefaultParagraphFont"/>
    <w:uiPriority w:val="99"/>
    <w:semiHidden/>
    <w:unhideWhenUsed/>
    <w:rsid w:val="000865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40405">
      <w:bodyDiv w:val="1"/>
      <w:marLeft w:val="0"/>
      <w:marRight w:val="0"/>
      <w:marTop w:val="0"/>
      <w:marBottom w:val="0"/>
      <w:divBdr>
        <w:top w:val="none" w:sz="0" w:space="0" w:color="auto"/>
        <w:left w:val="none" w:sz="0" w:space="0" w:color="auto"/>
        <w:bottom w:val="none" w:sz="0" w:space="0" w:color="auto"/>
        <w:right w:val="none" w:sz="0" w:space="0" w:color="auto"/>
      </w:divBdr>
    </w:div>
    <w:div w:id="426510741">
      <w:bodyDiv w:val="1"/>
      <w:marLeft w:val="0"/>
      <w:marRight w:val="0"/>
      <w:marTop w:val="0"/>
      <w:marBottom w:val="0"/>
      <w:divBdr>
        <w:top w:val="none" w:sz="0" w:space="0" w:color="auto"/>
        <w:left w:val="none" w:sz="0" w:space="0" w:color="auto"/>
        <w:bottom w:val="none" w:sz="0" w:space="0" w:color="auto"/>
        <w:right w:val="none" w:sz="0" w:space="0" w:color="auto"/>
      </w:divBdr>
    </w:div>
    <w:div w:id="707871534">
      <w:bodyDiv w:val="1"/>
      <w:marLeft w:val="0"/>
      <w:marRight w:val="0"/>
      <w:marTop w:val="0"/>
      <w:marBottom w:val="0"/>
      <w:divBdr>
        <w:top w:val="none" w:sz="0" w:space="0" w:color="auto"/>
        <w:left w:val="none" w:sz="0" w:space="0" w:color="auto"/>
        <w:bottom w:val="none" w:sz="0" w:space="0" w:color="auto"/>
        <w:right w:val="none" w:sz="0" w:space="0" w:color="auto"/>
      </w:divBdr>
    </w:div>
    <w:div w:id="727268793">
      <w:bodyDiv w:val="1"/>
      <w:marLeft w:val="0"/>
      <w:marRight w:val="0"/>
      <w:marTop w:val="0"/>
      <w:marBottom w:val="0"/>
      <w:divBdr>
        <w:top w:val="none" w:sz="0" w:space="0" w:color="auto"/>
        <w:left w:val="none" w:sz="0" w:space="0" w:color="auto"/>
        <w:bottom w:val="none" w:sz="0" w:space="0" w:color="auto"/>
        <w:right w:val="none" w:sz="0" w:space="0" w:color="auto"/>
      </w:divBdr>
    </w:div>
    <w:div w:id="953561246">
      <w:bodyDiv w:val="1"/>
      <w:marLeft w:val="0"/>
      <w:marRight w:val="0"/>
      <w:marTop w:val="0"/>
      <w:marBottom w:val="0"/>
      <w:divBdr>
        <w:top w:val="none" w:sz="0" w:space="0" w:color="auto"/>
        <w:left w:val="none" w:sz="0" w:space="0" w:color="auto"/>
        <w:bottom w:val="none" w:sz="0" w:space="0" w:color="auto"/>
        <w:right w:val="none" w:sz="0" w:space="0" w:color="auto"/>
      </w:divBdr>
    </w:div>
    <w:div w:id="1095251219">
      <w:bodyDiv w:val="1"/>
      <w:marLeft w:val="0"/>
      <w:marRight w:val="0"/>
      <w:marTop w:val="0"/>
      <w:marBottom w:val="0"/>
      <w:divBdr>
        <w:top w:val="none" w:sz="0" w:space="0" w:color="auto"/>
        <w:left w:val="none" w:sz="0" w:space="0" w:color="auto"/>
        <w:bottom w:val="none" w:sz="0" w:space="0" w:color="auto"/>
        <w:right w:val="none" w:sz="0" w:space="0" w:color="auto"/>
      </w:divBdr>
    </w:div>
    <w:div w:id="1134441877">
      <w:bodyDiv w:val="1"/>
      <w:marLeft w:val="0"/>
      <w:marRight w:val="0"/>
      <w:marTop w:val="0"/>
      <w:marBottom w:val="0"/>
      <w:divBdr>
        <w:top w:val="none" w:sz="0" w:space="0" w:color="auto"/>
        <w:left w:val="none" w:sz="0" w:space="0" w:color="auto"/>
        <w:bottom w:val="none" w:sz="0" w:space="0" w:color="auto"/>
        <w:right w:val="none" w:sz="0" w:space="0" w:color="auto"/>
      </w:divBdr>
    </w:div>
    <w:div w:id="1174414926">
      <w:bodyDiv w:val="1"/>
      <w:marLeft w:val="0"/>
      <w:marRight w:val="0"/>
      <w:marTop w:val="0"/>
      <w:marBottom w:val="0"/>
      <w:divBdr>
        <w:top w:val="none" w:sz="0" w:space="0" w:color="auto"/>
        <w:left w:val="none" w:sz="0" w:space="0" w:color="auto"/>
        <w:bottom w:val="none" w:sz="0" w:space="0" w:color="auto"/>
        <w:right w:val="none" w:sz="0" w:space="0" w:color="auto"/>
      </w:divBdr>
    </w:div>
    <w:div w:id="1333146571">
      <w:bodyDiv w:val="1"/>
      <w:marLeft w:val="0"/>
      <w:marRight w:val="0"/>
      <w:marTop w:val="0"/>
      <w:marBottom w:val="0"/>
      <w:divBdr>
        <w:top w:val="none" w:sz="0" w:space="0" w:color="auto"/>
        <w:left w:val="none" w:sz="0" w:space="0" w:color="auto"/>
        <w:bottom w:val="none" w:sz="0" w:space="0" w:color="auto"/>
        <w:right w:val="none" w:sz="0" w:space="0" w:color="auto"/>
      </w:divBdr>
    </w:div>
    <w:div w:id="1573855701">
      <w:bodyDiv w:val="1"/>
      <w:marLeft w:val="0"/>
      <w:marRight w:val="0"/>
      <w:marTop w:val="0"/>
      <w:marBottom w:val="0"/>
      <w:divBdr>
        <w:top w:val="none" w:sz="0" w:space="0" w:color="auto"/>
        <w:left w:val="none" w:sz="0" w:space="0" w:color="auto"/>
        <w:bottom w:val="none" w:sz="0" w:space="0" w:color="auto"/>
        <w:right w:val="none" w:sz="0" w:space="0" w:color="auto"/>
      </w:divBdr>
    </w:div>
    <w:div w:id="1633943957">
      <w:bodyDiv w:val="1"/>
      <w:marLeft w:val="0"/>
      <w:marRight w:val="0"/>
      <w:marTop w:val="0"/>
      <w:marBottom w:val="0"/>
      <w:divBdr>
        <w:top w:val="none" w:sz="0" w:space="0" w:color="auto"/>
        <w:left w:val="none" w:sz="0" w:space="0" w:color="auto"/>
        <w:bottom w:val="none" w:sz="0" w:space="0" w:color="auto"/>
        <w:right w:val="none" w:sz="0" w:space="0" w:color="auto"/>
      </w:divBdr>
    </w:div>
    <w:div w:id="1635982636">
      <w:bodyDiv w:val="1"/>
      <w:marLeft w:val="0"/>
      <w:marRight w:val="0"/>
      <w:marTop w:val="0"/>
      <w:marBottom w:val="0"/>
      <w:divBdr>
        <w:top w:val="none" w:sz="0" w:space="0" w:color="auto"/>
        <w:left w:val="none" w:sz="0" w:space="0" w:color="auto"/>
        <w:bottom w:val="none" w:sz="0" w:space="0" w:color="auto"/>
        <w:right w:val="none" w:sz="0" w:space="0" w:color="auto"/>
      </w:divBdr>
    </w:div>
    <w:div w:id="1708065473">
      <w:bodyDiv w:val="1"/>
      <w:marLeft w:val="0"/>
      <w:marRight w:val="0"/>
      <w:marTop w:val="0"/>
      <w:marBottom w:val="0"/>
      <w:divBdr>
        <w:top w:val="none" w:sz="0" w:space="0" w:color="auto"/>
        <w:left w:val="none" w:sz="0" w:space="0" w:color="auto"/>
        <w:bottom w:val="none" w:sz="0" w:space="0" w:color="auto"/>
        <w:right w:val="none" w:sz="0" w:space="0" w:color="auto"/>
      </w:divBdr>
    </w:div>
    <w:div w:id="1789472009">
      <w:bodyDiv w:val="1"/>
      <w:marLeft w:val="0"/>
      <w:marRight w:val="0"/>
      <w:marTop w:val="0"/>
      <w:marBottom w:val="0"/>
      <w:divBdr>
        <w:top w:val="none" w:sz="0" w:space="0" w:color="auto"/>
        <w:left w:val="none" w:sz="0" w:space="0" w:color="auto"/>
        <w:bottom w:val="none" w:sz="0" w:space="0" w:color="auto"/>
        <w:right w:val="none" w:sz="0" w:space="0" w:color="auto"/>
      </w:divBdr>
    </w:div>
    <w:div w:id="1824083835">
      <w:bodyDiv w:val="1"/>
      <w:marLeft w:val="0"/>
      <w:marRight w:val="0"/>
      <w:marTop w:val="0"/>
      <w:marBottom w:val="0"/>
      <w:divBdr>
        <w:top w:val="none" w:sz="0" w:space="0" w:color="auto"/>
        <w:left w:val="none" w:sz="0" w:space="0" w:color="auto"/>
        <w:bottom w:val="none" w:sz="0" w:space="0" w:color="auto"/>
        <w:right w:val="none" w:sz="0" w:space="0" w:color="auto"/>
      </w:divBdr>
    </w:div>
    <w:div w:id="199147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32f8236-0dbb-4286-9840-9a705d49c00c.pipedrive.email/c/jkqr2gzw46/vygxw766o4/g439p35745/0?redirectUrl=https%3A%2F%2Fwww.medtechinnovation.ie%2F&amp;hash=rQ0sGoAo7lh_L_Mhcx_gUCYveX0IBB4w6meZvnWXb1I" TargetMode="External"/><Relationship Id="rId18" Type="http://schemas.openxmlformats.org/officeDocument/2006/relationships/hyperlink" Target="https://www.facebook.com/100064300854896/videos/pcb.1276720674481282/1373633960676759" TargetMode="External"/><Relationship Id="rId26" Type="http://schemas.openxmlformats.org/officeDocument/2006/relationships/hyperlink" Target="https://www.rte.ie/player/series/high-road-low-road/SI0000006781?epguid=IP10011358-05-0002" TargetMode="External"/><Relationship Id="rId3" Type="http://schemas.openxmlformats.org/officeDocument/2006/relationships/styles" Target="styles.xml"/><Relationship Id="rId21" Type="http://schemas.openxmlformats.org/officeDocument/2006/relationships/hyperlink" Target="https://itaa.ie/2026/01/23/clickgo-holidays-frosch-ireland-hannon-travel-and-navan-travel-win-travel-agencies-of-the-year-at-the-irish-travel-industry-awards-202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dealhome.ie/" TargetMode="External"/><Relationship Id="rId17" Type="http://schemas.openxmlformats.org/officeDocument/2006/relationships/hyperlink" Target="https://www.facebook.com/reel/742878898474087" TargetMode="External"/><Relationship Id="rId25" Type="http://schemas.openxmlformats.org/officeDocument/2006/relationships/hyperlink" Target="https://www.thesun.ie/tv/16344533/high-road-low-road-karen-byrne-james-patrice-rt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rishfashiondesigners.com/" TargetMode="External"/><Relationship Id="rId20" Type="http://schemas.openxmlformats.org/officeDocument/2006/relationships/hyperlink" Target="https://www.travelextra.ie/countdown-to-newt-weekends-holiday-world-show-in-dublin/" TargetMode="External"/><Relationship Id="rId29" Type="http://schemas.openxmlformats.org/officeDocument/2006/relationships/hyperlink" Target="https://www.gov.ie/en/department-of-finance/press-releases/t%C3%A1naiste-and-minister-for-finance-simon-harris-is-delighted-to-announce-the-publication-of-the-review-of-the-rd-tax-credit-regi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constructionsummit.ie/" TargetMode="External"/><Relationship Id="rId24" Type="http://schemas.openxmlformats.org/officeDocument/2006/relationships/hyperlink" Target="https://www.gov.ie/en/department-of-housing-local-government-and-heritage/press-releases/minister-browne-welcomes-over-36200-new-homes-completed-in-2025/" TargetMode="External"/><Relationship Id="rId32" Type="http://schemas.openxmlformats.org/officeDocument/2006/relationships/hyperlink" Target="https://bpfi.ie/publications/bpfis-recommendations-for-irelands-eu-presidency-2026/" TargetMode="External"/><Relationship Id="rId5" Type="http://schemas.openxmlformats.org/officeDocument/2006/relationships/webSettings" Target="webSettings.xml"/><Relationship Id="rId15" Type="http://schemas.openxmlformats.org/officeDocument/2006/relationships/hyperlink" Target="https://www.medicaltechnologyireland.com/" TargetMode="External"/><Relationship Id="rId23" Type="http://schemas.openxmlformats.org/officeDocument/2006/relationships/hyperlink" Target="https://www.gov.ie/en/department-of-agriculture-food-and-the-marine/press-releases/minister-heydon-confirms-the-detection-of-bluetongue-virus-in-wexford/" TargetMode="External"/><Relationship Id="rId28" Type="http://schemas.openxmlformats.org/officeDocument/2006/relationships/hyperlink" Target="https://www.independent.ie/life/travel/travel-news/nine-travel-trends-for-2026-may-is-the-new-june-supermarket-safaris-and-ai-to-zillennials/a719512780.html" TargetMode="External"/><Relationship Id="rId10" Type="http://schemas.openxmlformats.org/officeDocument/2006/relationships/hyperlink" Target="https://www.nationalconstructionsummit.ie/" TargetMode="External"/><Relationship Id="rId19" Type="http://schemas.openxmlformats.org/officeDocument/2006/relationships/hyperlink" Target="https://ittn.ie/travel-news/lithuania-tourism-holds-special-presentation-evening-ahead-of-holiday-world-appearance/" TargetMode="External"/><Relationship Id="rId31" Type="http://schemas.openxmlformats.org/officeDocument/2006/relationships/hyperlink" Target="https://www.ibec.ie/influencing-for-business/ibec-campaigns/eu-presidency" TargetMode="External"/><Relationship Id="rId4" Type="http://schemas.openxmlformats.org/officeDocument/2006/relationships/settings" Target="settings.xml"/><Relationship Id="rId9" Type="http://schemas.openxmlformats.org/officeDocument/2006/relationships/hyperlink" Target="https://www.thehardwareshow.ie/" TargetMode="External"/><Relationship Id="rId14" Type="http://schemas.openxmlformats.org/officeDocument/2006/relationships/hyperlink" Target="https://www.manufacturingevent.com" TargetMode="External"/><Relationship Id="rId22" Type="http://schemas.openxmlformats.org/officeDocument/2006/relationships/hyperlink" Target="https://www.gov.ie/en/department-of-agriculture-food-and-the-marine/press-releases/irelands-freedom-from-highly-pathogenic-avian-influenza/" TargetMode="External"/><Relationship Id="rId27" Type="http://schemas.openxmlformats.org/officeDocument/2006/relationships/hyperlink" Target="https://www.independent.ie/business/money/revealed-irish-people-spent-average-of-2473-each-on-holiday-flights-and-accommodation-last-summer/a1962448497.html" TargetMode="External"/><Relationship Id="rId30" Type="http://schemas.openxmlformats.org/officeDocument/2006/relationships/hyperlink" Target="https://www.gov.ie/en/department-of-further-and-higher-education-research-innovation-and-science/press-releases/government-approves-major-expansion-of-tyndall-national-institute/" TargetMode="External"/><Relationship Id="rId8" Type="http://schemas.openxmlformats.org/officeDocument/2006/relationships/hyperlink" Target="https://www.thehardwareshow.ie/he%20Hardware%20Show%20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762B-86E7-432F-AB3D-1BFC5608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5</Pages>
  <Words>11842</Words>
  <Characters>6750</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Rapolas Urbonas</dc:creator>
  <cp:keywords/>
  <dc:description/>
  <cp:lastModifiedBy>Renata RINKAUSKIENĖ</cp:lastModifiedBy>
  <cp:revision>22</cp:revision>
  <dcterms:created xsi:type="dcterms:W3CDTF">2026-01-07T10:18:00Z</dcterms:created>
  <dcterms:modified xsi:type="dcterms:W3CDTF">2026-02-05T12:56:00Z</dcterms:modified>
</cp:coreProperties>
</file>