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13BA" w14:textId="77777777" w:rsidR="00C82AED" w:rsidRPr="008B5D3C" w:rsidRDefault="00C87004" w:rsidP="008B5D3C">
      <w:pPr>
        <w:spacing w:after="0" w:line="240" w:lineRule="auto"/>
        <w:jc w:val="center"/>
        <w:rPr>
          <w:rFonts w:ascii="Times New Roman" w:hAnsi="Times New Roman" w:cs="Times New Roman"/>
          <w:b/>
          <w:bCs/>
          <w:sz w:val="22"/>
          <w:szCs w:val="22"/>
        </w:rPr>
      </w:pPr>
      <w:bookmarkStart w:id="0" w:name="_Hlk173938287"/>
      <w:r w:rsidRPr="008B5D3C">
        <w:rPr>
          <w:rFonts w:ascii="Times New Roman" w:hAnsi="Times New Roman" w:cs="Times New Roman"/>
          <w:b/>
          <w:bCs/>
          <w:sz w:val="22"/>
          <w:szCs w:val="22"/>
        </w:rPr>
        <w:t>Lietuvos Respublikos ambasada Airijoje</w:t>
      </w:r>
    </w:p>
    <w:p w14:paraId="57EC8129"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7422C12" w14:textId="29C8CD54" w:rsidR="00C12CDC"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AKTUALIOS EKONOMINĖS INFORMACIJOS </w:t>
      </w:r>
      <w:r w:rsidR="00C12CDC" w:rsidRPr="008B5D3C">
        <w:rPr>
          <w:rFonts w:ascii="Times New Roman" w:eastAsia="Calibri" w:hAnsi="Times New Roman" w:cs="Times New Roman"/>
          <w:b/>
          <w:kern w:val="0"/>
          <w:sz w:val="22"/>
          <w:szCs w:val="22"/>
          <w14:ligatures w14:val="none"/>
        </w:rPr>
        <w:t>SUVESTINĖ</w:t>
      </w:r>
    </w:p>
    <w:p w14:paraId="2723EE9E" w14:textId="494FF73B"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202</w:t>
      </w:r>
      <w:r w:rsidR="007A24DA" w:rsidRPr="008B5D3C">
        <w:rPr>
          <w:rFonts w:ascii="Times New Roman" w:eastAsia="Calibri" w:hAnsi="Times New Roman" w:cs="Times New Roman"/>
          <w:b/>
          <w:kern w:val="0"/>
          <w:sz w:val="22"/>
          <w:szCs w:val="22"/>
          <w14:ligatures w14:val="none"/>
        </w:rPr>
        <w:t>5</w:t>
      </w:r>
      <w:r w:rsidRPr="008B5D3C">
        <w:rPr>
          <w:rFonts w:ascii="Times New Roman" w:eastAsia="Calibri" w:hAnsi="Times New Roman" w:cs="Times New Roman"/>
          <w:b/>
          <w:kern w:val="0"/>
          <w:sz w:val="22"/>
          <w:szCs w:val="22"/>
          <w14:ligatures w14:val="none"/>
        </w:rPr>
        <w:t xml:space="preserve"> M. </w:t>
      </w:r>
      <w:r w:rsidR="00C70269">
        <w:rPr>
          <w:rFonts w:ascii="Times New Roman" w:eastAsia="Calibri" w:hAnsi="Times New Roman" w:cs="Times New Roman"/>
          <w:b/>
          <w:kern w:val="0"/>
          <w:sz w:val="22"/>
          <w:szCs w:val="22"/>
          <w:lang w:val="en-US"/>
          <w14:ligatures w14:val="none"/>
        </w:rPr>
        <w:t>LAPKRIČIO</w:t>
      </w:r>
      <w:r w:rsidR="0065116D" w:rsidRPr="008B5D3C">
        <w:rPr>
          <w:rFonts w:ascii="Times New Roman" w:eastAsia="Calibri" w:hAnsi="Times New Roman" w:cs="Times New Roman"/>
          <w:b/>
          <w:kern w:val="0"/>
          <w:sz w:val="22"/>
          <w:szCs w:val="22"/>
          <w14:ligatures w14:val="none"/>
        </w:rPr>
        <w:t xml:space="preserve"> </w:t>
      </w:r>
      <w:r w:rsidRPr="008B5D3C">
        <w:rPr>
          <w:rFonts w:ascii="Times New Roman" w:eastAsia="Calibri" w:hAnsi="Times New Roman" w:cs="Times New Roman"/>
          <w:b/>
          <w:kern w:val="0"/>
          <w:sz w:val="22"/>
          <w:szCs w:val="22"/>
          <w14:ligatures w14:val="none"/>
        </w:rPr>
        <w:t xml:space="preserve">MĖN. </w:t>
      </w:r>
    </w:p>
    <w:p w14:paraId="2885EC61"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34CA1BEE" w14:textId="5B89A54C"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202</w:t>
      </w:r>
      <w:r w:rsidR="007A24DA" w:rsidRPr="008B5D3C">
        <w:rPr>
          <w:rFonts w:ascii="Times New Roman" w:eastAsia="Calibri" w:hAnsi="Times New Roman" w:cs="Times New Roman"/>
          <w:b/>
          <w:kern w:val="0"/>
          <w:sz w:val="22"/>
          <w:szCs w:val="22"/>
          <w14:ligatures w14:val="none"/>
        </w:rPr>
        <w:t>5-</w:t>
      </w:r>
      <w:r w:rsidR="00EA020D">
        <w:rPr>
          <w:rFonts w:ascii="Times New Roman" w:eastAsia="Calibri" w:hAnsi="Times New Roman" w:cs="Times New Roman"/>
          <w:b/>
          <w:kern w:val="0"/>
          <w:sz w:val="22"/>
          <w:szCs w:val="22"/>
          <w14:ligatures w14:val="none"/>
        </w:rPr>
        <w:t>1</w:t>
      </w:r>
      <w:r w:rsidR="00C70269">
        <w:rPr>
          <w:rFonts w:ascii="Times New Roman" w:eastAsia="Calibri" w:hAnsi="Times New Roman" w:cs="Times New Roman"/>
          <w:b/>
          <w:kern w:val="0"/>
          <w:sz w:val="22"/>
          <w:szCs w:val="22"/>
          <w14:ligatures w14:val="none"/>
        </w:rPr>
        <w:t>1</w:t>
      </w:r>
      <w:r w:rsidR="00802118" w:rsidRPr="008B5D3C">
        <w:rPr>
          <w:rFonts w:ascii="Times New Roman" w:eastAsia="Calibri" w:hAnsi="Times New Roman" w:cs="Times New Roman"/>
          <w:b/>
          <w:kern w:val="0"/>
          <w:sz w:val="22"/>
          <w:szCs w:val="22"/>
          <w14:ligatures w14:val="none"/>
        </w:rPr>
        <w:t>-</w:t>
      </w:r>
      <w:r w:rsidR="00586BDD" w:rsidRPr="008B5D3C">
        <w:rPr>
          <w:rFonts w:ascii="Times New Roman" w:eastAsia="Calibri" w:hAnsi="Times New Roman" w:cs="Times New Roman"/>
          <w:b/>
          <w:kern w:val="0"/>
          <w:sz w:val="22"/>
          <w:szCs w:val="22"/>
          <w14:ligatures w14:val="none"/>
        </w:rPr>
        <w:t>3</w:t>
      </w:r>
      <w:r w:rsidR="00C70269">
        <w:rPr>
          <w:rFonts w:ascii="Times New Roman" w:eastAsia="Calibri" w:hAnsi="Times New Roman" w:cs="Times New Roman"/>
          <w:b/>
          <w:kern w:val="0"/>
          <w:sz w:val="22"/>
          <w:szCs w:val="22"/>
          <w14:ligatures w14:val="none"/>
        </w:rPr>
        <w:t>0</w:t>
      </w:r>
    </w:p>
    <w:p w14:paraId="34951A41" w14:textId="77777777" w:rsidR="00CF781E" w:rsidRDefault="00CF781E" w:rsidP="008B5D3C">
      <w:pPr>
        <w:spacing w:after="0" w:line="240" w:lineRule="auto"/>
        <w:jc w:val="center"/>
        <w:rPr>
          <w:rFonts w:ascii="Times New Roman" w:eastAsia="Calibri" w:hAnsi="Times New Roman" w:cs="Times New Roman"/>
          <w:b/>
          <w:kern w:val="0"/>
          <w:sz w:val="22"/>
          <w:szCs w:val="22"/>
          <w14:ligatures w14:val="none"/>
        </w:rPr>
      </w:pPr>
    </w:p>
    <w:p w14:paraId="489E595E" w14:textId="3CE1916F" w:rsidR="00C87004" w:rsidRPr="008B5D3C" w:rsidRDefault="00C82AED"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DUBLINAS</w:t>
      </w:r>
    </w:p>
    <w:p w14:paraId="7DD7582A"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tbl>
      <w:tblPr>
        <w:tblW w:w="5449"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692"/>
        <w:gridCol w:w="2412"/>
        <w:gridCol w:w="1274"/>
        <w:gridCol w:w="2133"/>
        <w:gridCol w:w="140"/>
      </w:tblGrid>
      <w:tr w:rsidR="00C87004" w:rsidRPr="008B5D3C" w14:paraId="022227C3" w14:textId="77777777" w:rsidTr="00CF781E">
        <w:trPr>
          <w:gridAfter w:val="1"/>
          <w:wAfter w:w="140" w:type="dxa"/>
          <w:trHeight w:val="385"/>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95E4E79"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Data</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F564AE"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Pateikiamos informacijos apibendrinimas</w:t>
            </w:r>
          </w:p>
        </w:tc>
        <w:tc>
          <w:tcPr>
            <w:tcW w:w="241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243030"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Informacijos šaltinis</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D599E7E"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Pastabos</w:t>
            </w:r>
          </w:p>
        </w:tc>
      </w:tr>
      <w:tr w:rsidR="00C87004" w:rsidRPr="008B5D3C" w14:paraId="76CF5F6D" w14:textId="77777777" w:rsidTr="00D11120">
        <w:trPr>
          <w:gridAfter w:val="1"/>
          <w:wAfter w:w="140" w:type="dxa"/>
          <w:trHeight w:val="216"/>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tbl>
            <w:tblPr>
              <w:tblW w:w="13050" w:type="dxa"/>
              <w:tblLayout w:type="fixed"/>
              <w:tblLook w:val="04A0" w:firstRow="1" w:lastRow="0" w:firstColumn="1" w:lastColumn="0" w:noHBand="0" w:noVBand="1"/>
            </w:tblPr>
            <w:tblGrid>
              <w:gridCol w:w="13050"/>
            </w:tblGrid>
            <w:tr w:rsidR="00C87004" w:rsidRPr="008B5D3C" w14:paraId="2D22C52E" w14:textId="77777777">
              <w:trPr>
                <w:trHeight w:val="99"/>
              </w:trPr>
              <w:tc>
                <w:tcPr>
                  <w:tcW w:w="13050" w:type="dxa"/>
                  <w:tcBorders>
                    <w:top w:val="nil"/>
                    <w:left w:val="nil"/>
                    <w:bottom w:val="nil"/>
                    <w:right w:val="nil"/>
                  </w:tcBorders>
                  <w:hideMark/>
                </w:tcPr>
                <w:p w14:paraId="735C0B19" w14:textId="77777777" w:rsidR="00C87004" w:rsidRPr="008B5D3C" w:rsidRDefault="00C87004" w:rsidP="008B5D3C">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Parodos, renginiai ir kt. verslo plėtrai ir eksportuotojams aktuali informacija </w:t>
                  </w:r>
                </w:p>
              </w:tc>
            </w:tr>
          </w:tbl>
          <w:p w14:paraId="29F3534C"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tc>
      </w:tr>
      <w:tr w:rsidR="00C87004" w:rsidRPr="008B5D3C" w14:paraId="10329B92" w14:textId="77777777" w:rsidTr="00D11120">
        <w:trPr>
          <w:gridAfter w:val="1"/>
          <w:wAfter w:w="140" w:type="dxa"/>
          <w:trHeight w:val="234"/>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0C8CCA1E" w14:textId="77777777" w:rsidR="00C87004" w:rsidRPr="008B5D3C" w:rsidRDefault="00C87004" w:rsidP="008B5D3C">
            <w:pPr>
              <w:spacing w:after="0" w:line="240" w:lineRule="auto"/>
              <w:jc w:val="center"/>
              <w:rPr>
                <w:rFonts w:ascii="Times New Roman" w:eastAsia="Calibri" w:hAnsi="Times New Roman" w:cs="Times New Roman"/>
                <w:bCs/>
                <w:kern w:val="0"/>
                <w:sz w:val="22"/>
                <w:szCs w:val="22"/>
                <w14:ligatures w14:val="none"/>
              </w:rPr>
            </w:pPr>
            <w:bookmarkStart w:id="1" w:name="_Hlk151381149"/>
            <w:r w:rsidRPr="008B5D3C">
              <w:rPr>
                <w:rFonts w:ascii="Times New Roman" w:eastAsia="Calibri" w:hAnsi="Times New Roman" w:cs="Times New Roman"/>
                <w:bCs/>
                <w:kern w:val="0"/>
                <w:sz w:val="22"/>
                <w:szCs w:val="22"/>
                <w14:ligatures w14:val="none"/>
              </w:rPr>
              <w:t>Būsimos parodos, renginiai</w:t>
            </w:r>
          </w:p>
        </w:tc>
      </w:tr>
      <w:bookmarkEnd w:id="1"/>
      <w:tr w:rsidR="00691EE3" w:rsidRPr="008B5D3C" w14:paraId="5CB2891E"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267E2C" w14:textId="203A1014" w:rsidR="00691EE3" w:rsidRPr="008B5D3C" w:rsidRDefault="00691EE3"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2026 01 23</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C34B75" w14:textId="1FBB5F08" w:rsidR="00691EE3" w:rsidRPr="008B5D3C" w:rsidRDefault="00691EE3"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i/>
                <w:iCs/>
                <w:kern w:val="0"/>
                <w:sz w:val="22"/>
                <w:szCs w:val="22"/>
                <w14:ligatures w14:val="none"/>
              </w:rPr>
              <w:t>BioPharma &amp; Life Sciences Connected Live</w:t>
            </w:r>
            <w:r w:rsidRPr="008B5D3C">
              <w:rPr>
                <w:rFonts w:ascii="Times New Roman" w:eastAsia="Calibri" w:hAnsi="Times New Roman" w:cs="Times New Roman"/>
                <w:bCs/>
                <w:kern w:val="0"/>
                <w:sz w:val="22"/>
                <w:szCs w:val="22"/>
                <w14:ligatures w14:val="none"/>
              </w:rPr>
              <w:t xml:space="preserve">, </w:t>
            </w:r>
            <w:r w:rsidR="00FA46EF" w:rsidRPr="008B5D3C">
              <w:rPr>
                <w:rFonts w:ascii="Times New Roman" w:eastAsia="Calibri" w:hAnsi="Times New Roman" w:cs="Times New Roman"/>
                <w:bCs/>
                <w:kern w:val="0"/>
                <w:sz w:val="22"/>
                <w:szCs w:val="22"/>
                <w14:ligatures w14:val="none"/>
              </w:rPr>
              <w:t>Korkas</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3294E8" w14:textId="24338A0A" w:rsidR="00691EE3" w:rsidRPr="00D11120" w:rsidRDefault="00691EE3" w:rsidP="00D11120">
            <w:pPr>
              <w:spacing w:after="0" w:line="240" w:lineRule="auto"/>
              <w:ind w:hanging="114"/>
              <w:rPr>
                <w:rFonts w:ascii="Times New Roman" w:hAnsi="Times New Roman" w:cs="Times New Roman"/>
                <w:sz w:val="22"/>
                <w:szCs w:val="22"/>
              </w:rPr>
            </w:pPr>
            <w:hyperlink r:id="rId8" w:history="1">
              <w:r w:rsidRPr="00D11120">
                <w:rPr>
                  <w:rStyle w:val="Hyperlink"/>
                  <w:rFonts w:ascii="Times New Roman" w:hAnsi="Times New Roman" w:cs="Times New Roman"/>
                  <w:sz w:val="22"/>
                  <w:szCs w:val="22"/>
                </w:rPr>
                <w:t>https://biotransformationevent.com/</w:t>
              </w:r>
            </w:hyperlink>
            <w:r w:rsidRPr="00D11120">
              <w:rPr>
                <w:rFonts w:ascii="Times New Roman" w:hAnsi="Times New Roman" w:cs="Times New Roman"/>
                <w:sz w:val="22"/>
                <w:szCs w:val="22"/>
              </w:rPr>
              <w:t xml:space="preserve"> </w:t>
            </w:r>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7541C" w14:textId="7DBBBDF7" w:rsidR="00691EE3" w:rsidRPr="008B5D3C" w:rsidRDefault="00691EE3" w:rsidP="008B5D3C">
            <w:pPr>
              <w:spacing w:after="0" w:line="240" w:lineRule="auto"/>
              <w:rPr>
                <w:rFonts w:ascii="Times New Roman" w:eastAsia="Calibri" w:hAnsi="Times New Roman" w:cs="Times New Roman"/>
                <w:bCs/>
                <w:kern w:val="0"/>
                <w:sz w:val="22"/>
                <w:szCs w:val="22"/>
                <w:lang w:val="en-US"/>
                <w14:ligatures w14:val="none"/>
              </w:rPr>
            </w:pPr>
          </w:p>
        </w:tc>
      </w:tr>
      <w:tr w:rsidR="00340A97" w:rsidRPr="008B5D3C" w14:paraId="77588DD6"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E186DE" w14:textId="4DFE0115" w:rsidR="00340A97" w:rsidRPr="008B5D3C" w:rsidRDefault="00340A97"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01 23-25</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61A7EB9" w14:textId="77777777" w:rsidR="00340A97" w:rsidRPr="00340A97" w:rsidRDefault="00340A97" w:rsidP="008B5D3C">
            <w:pPr>
              <w:spacing w:after="0" w:line="240" w:lineRule="auto"/>
              <w:rPr>
                <w:rFonts w:ascii="Times New Roman" w:eastAsia="Calibri" w:hAnsi="Times New Roman" w:cs="Times New Roman"/>
                <w:bCs/>
                <w:i/>
                <w:iCs/>
                <w:kern w:val="0"/>
                <w:sz w:val="22"/>
                <w:szCs w:val="22"/>
                <w14:ligatures w14:val="none"/>
              </w:rPr>
            </w:pPr>
            <w:r w:rsidRPr="00340A97">
              <w:rPr>
                <w:rFonts w:ascii="Times New Roman" w:eastAsia="Calibri" w:hAnsi="Times New Roman" w:cs="Times New Roman"/>
                <w:bCs/>
                <w:i/>
                <w:iCs/>
                <w:kern w:val="0"/>
                <w:sz w:val="22"/>
                <w:szCs w:val="22"/>
                <w14:ligatures w14:val="none"/>
              </w:rPr>
              <w:t>Holiday World Show</w:t>
            </w:r>
          </w:p>
          <w:p w14:paraId="51FFDCAC" w14:textId="50FCD452" w:rsidR="00340A97" w:rsidRPr="00340A97" w:rsidRDefault="00340A97" w:rsidP="008B5D3C">
            <w:pPr>
              <w:spacing w:after="0" w:line="240" w:lineRule="auto"/>
              <w:rPr>
                <w:rFonts w:ascii="Times New Roman" w:eastAsia="Calibri" w:hAnsi="Times New Roman" w:cs="Times New Roman"/>
                <w:bCs/>
                <w:kern w:val="0"/>
                <w:sz w:val="22"/>
                <w:szCs w:val="22"/>
                <w14:ligatures w14:val="none"/>
              </w:rPr>
            </w:pPr>
            <w:r w:rsidRPr="00340A97">
              <w:rPr>
                <w:rFonts w:ascii="Times New Roman" w:eastAsia="Calibri" w:hAnsi="Times New Roman" w:cs="Times New Roman"/>
                <w:bCs/>
                <w:kern w:val="0"/>
                <w:sz w:val="22"/>
                <w:szCs w:val="22"/>
                <w14:ligatures w14:val="none"/>
              </w:rPr>
              <w:t>Dublinas</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C18D25" w14:textId="79640A72" w:rsidR="00340A97" w:rsidRPr="00D11120" w:rsidRDefault="00340A97" w:rsidP="00D11120">
            <w:pPr>
              <w:spacing w:after="0" w:line="240" w:lineRule="auto"/>
              <w:ind w:hanging="114"/>
              <w:rPr>
                <w:rFonts w:ascii="Times New Roman" w:hAnsi="Times New Roman" w:cs="Times New Roman"/>
                <w:sz w:val="22"/>
                <w:szCs w:val="22"/>
              </w:rPr>
            </w:pPr>
            <w:hyperlink r:id="rId9" w:history="1">
              <w:r w:rsidRPr="00D11120">
                <w:rPr>
                  <w:rStyle w:val="Hyperlink"/>
                  <w:rFonts w:ascii="Times New Roman" w:hAnsi="Times New Roman" w:cs="Times New Roman"/>
                  <w:sz w:val="22"/>
                  <w:szCs w:val="22"/>
                </w:rPr>
                <w:t>https://www.holidayworldshow.com/</w:t>
              </w:r>
            </w:hyperlink>
            <w:r w:rsidRPr="00D11120">
              <w:rPr>
                <w:rFonts w:ascii="Times New Roman" w:hAnsi="Times New Roman" w:cs="Times New Roman"/>
                <w:sz w:val="22"/>
                <w:szCs w:val="22"/>
              </w:rPr>
              <w:t xml:space="preserve"> </w:t>
            </w:r>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F50BC67" w14:textId="116CF4F6" w:rsidR="00340A97" w:rsidRPr="00340A97" w:rsidRDefault="00340A97" w:rsidP="008B5D3C">
            <w:pPr>
              <w:spacing w:after="0" w:line="240" w:lineRule="auto"/>
              <w:rPr>
                <w:rFonts w:ascii="Times New Roman" w:eastAsia="Calibri" w:hAnsi="Times New Roman" w:cs="Times New Roman"/>
                <w:bCs/>
                <w:kern w:val="0"/>
                <w:sz w:val="22"/>
                <w:szCs w:val="22"/>
                <w14:ligatures w14:val="none"/>
              </w:rPr>
            </w:pPr>
            <w:r w:rsidRPr="00340A97">
              <w:rPr>
                <w:rFonts w:ascii="Times New Roman" w:eastAsia="Calibri" w:hAnsi="Times New Roman" w:cs="Times New Roman"/>
                <w:bCs/>
                <w:kern w:val="0"/>
                <w:sz w:val="22"/>
                <w:szCs w:val="22"/>
                <w14:ligatures w14:val="none"/>
              </w:rPr>
              <w:t>Lietuvos Ambasada Airijoje dalyvauja su Lie</w:t>
            </w:r>
            <w:r>
              <w:rPr>
                <w:rFonts w:ascii="Times New Roman" w:eastAsia="Calibri" w:hAnsi="Times New Roman" w:cs="Times New Roman"/>
                <w:bCs/>
                <w:kern w:val="0"/>
                <w:sz w:val="22"/>
                <w:szCs w:val="22"/>
                <w14:ligatures w14:val="none"/>
              </w:rPr>
              <w:t xml:space="preserve">tuvos stendu, </w:t>
            </w:r>
            <w:r w:rsidR="00596CCB">
              <w:rPr>
                <w:rFonts w:ascii="Times New Roman" w:eastAsia="Calibri" w:hAnsi="Times New Roman" w:cs="Times New Roman"/>
                <w:bCs/>
                <w:kern w:val="0"/>
                <w:sz w:val="22"/>
                <w:szCs w:val="22"/>
                <w14:ligatures w14:val="none"/>
              </w:rPr>
              <w:t>partneriai bus Klaipėdos TIC ir Klaipėdos PPAR</w:t>
            </w:r>
          </w:p>
        </w:tc>
      </w:tr>
      <w:tr w:rsidR="00D93BAF" w:rsidRPr="008B5D3C" w14:paraId="51207A85"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B4D14D" w14:textId="1806F4B5" w:rsidR="00D93BAF" w:rsidRDefault="00D93BAF"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02 15-16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CE3742" w14:textId="7C11DADD" w:rsidR="00D93BAF" w:rsidRPr="00D93BAF" w:rsidRDefault="00D93BAF" w:rsidP="008B5D3C">
            <w:pPr>
              <w:spacing w:after="0" w:line="240" w:lineRule="auto"/>
              <w:rPr>
                <w:rFonts w:ascii="Times New Roman" w:eastAsia="Calibri" w:hAnsi="Times New Roman" w:cs="Times New Roman"/>
                <w:bCs/>
                <w:i/>
                <w:iCs/>
                <w:kern w:val="0"/>
                <w:sz w:val="22"/>
                <w:szCs w:val="22"/>
                <w14:ligatures w14:val="none"/>
              </w:rPr>
            </w:pPr>
            <w:hyperlink r:id="rId10" w:history="1">
              <w:r w:rsidRPr="00D93BAF">
                <w:rPr>
                  <w:rStyle w:val="Hyperlink"/>
                  <w:rFonts w:ascii="Times New Roman" w:eastAsia="Calibri" w:hAnsi="Times New Roman" w:cs="Times New Roman"/>
                  <w:bCs/>
                  <w:i/>
                  <w:iCs/>
                  <w:kern w:val="0"/>
                  <w:sz w:val="22"/>
                  <w:szCs w:val="22"/>
                  <w14:ligatures w14:val="none"/>
                </w:rPr>
                <w:t xml:space="preserve"> The Hardware Show 2026</w:t>
              </w:r>
            </w:hyperlink>
            <w:r w:rsidRPr="00D93BAF">
              <w:rPr>
                <w:rFonts w:ascii="Times New Roman" w:eastAsia="Calibri" w:hAnsi="Times New Roman" w:cs="Times New Roman"/>
                <w:bCs/>
                <w:i/>
                <w:iCs/>
                <w:kern w:val="0"/>
                <w:sz w:val="22"/>
                <w:szCs w:val="22"/>
                <w14:ligatures w14:val="none"/>
              </w:rPr>
              <w:t xml:space="preserve">, Dublin </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B2AD956" w14:textId="715BE7A1" w:rsidR="00D93BAF" w:rsidRPr="00D11120" w:rsidRDefault="00D93BAF" w:rsidP="00D11120">
            <w:pPr>
              <w:spacing w:after="0" w:line="240" w:lineRule="auto"/>
              <w:ind w:hanging="114"/>
              <w:rPr>
                <w:rFonts w:ascii="Times New Roman" w:hAnsi="Times New Roman" w:cs="Times New Roman"/>
                <w:sz w:val="22"/>
                <w:szCs w:val="22"/>
              </w:rPr>
            </w:pPr>
            <w:hyperlink r:id="rId11" w:history="1">
              <w:r w:rsidRPr="00D11120">
                <w:rPr>
                  <w:rStyle w:val="Hyperlink"/>
                  <w:rFonts w:ascii="Times New Roman" w:hAnsi="Times New Roman" w:cs="Times New Roman"/>
                  <w:sz w:val="22"/>
                  <w:szCs w:val="22"/>
                </w:rPr>
                <w:t>https://www.thehardwareshow.ie/</w:t>
              </w:r>
            </w:hyperlink>
            <w:r w:rsidRPr="00D11120">
              <w:rPr>
                <w:rFonts w:ascii="Times New Roman" w:hAnsi="Times New Roman" w:cs="Times New Roman"/>
                <w:sz w:val="22"/>
                <w:szCs w:val="22"/>
              </w:rPr>
              <w:t xml:space="preserve"> </w:t>
            </w:r>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E08378" w14:textId="0F9C7A8B" w:rsidR="00D93BAF" w:rsidRPr="00340A97" w:rsidRDefault="00D93BAF"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Kas dvejus matus vykstanti statybinių medžiagų ir įrankių paroda </w:t>
            </w:r>
          </w:p>
        </w:tc>
      </w:tr>
      <w:tr w:rsidR="00E31242" w:rsidRPr="008B5D3C" w14:paraId="3479B36E"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595A3F9" w14:textId="6D9EDC5A" w:rsidR="00E31242" w:rsidRDefault="00E31242"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15-16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C04A25" w14:textId="2EE3D590" w:rsidR="00E31242" w:rsidRPr="00340A97" w:rsidRDefault="00E31242" w:rsidP="008B5D3C">
            <w:pPr>
              <w:spacing w:after="0" w:line="240" w:lineRule="auto"/>
              <w:rPr>
                <w:rFonts w:ascii="Times New Roman" w:eastAsia="Calibri" w:hAnsi="Times New Roman" w:cs="Times New Roman"/>
                <w:bCs/>
                <w:i/>
                <w:iCs/>
                <w:kern w:val="0"/>
                <w:sz w:val="22"/>
                <w:szCs w:val="22"/>
                <w14:ligatures w14:val="none"/>
              </w:rPr>
            </w:pPr>
            <w:hyperlink r:id="rId12" w:history="1">
              <w:r w:rsidRPr="00E31242">
                <w:rPr>
                  <w:rStyle w:val="Hyperlink"/>
                  <w:rFonts w:ascii="Times New Roman" w:eastAsia="Calibri" w:hAnsi="Times New Roman" w:cs="Times New Roman"/>
                  <w:bCs/>
                  <w:i/>
                  <w:iCs/>
                  <w:kern w:val="0"/>
                  <w:sz w:val="22"/>
                  <w:szCs w:val="22"/>
                  <w14:ligatures w14:val="none"/>
                </w:rPr>
                <w:t>National Construction Summit – Building Events That Connect People</w:t>
              </w:r>
            </w:hyperlink>
            <w:r>
              <w:rPr>
                <w:rFonts w:ascii="Times New Roman" w:eastAsia="Calibri" w:hAnsi="Times New Roman" w:cs="Times New Roman"/>
                <w:bCs/>
                <w:i/>
                <w:iCs/>
                <w:kern w:val="0"/>
                <w:sz w:val="22"/>
                <w:szCs w:val="22"/>
                <w14:ligatures w14:val="none"/>
              </w:rPr>
              <w:t>, Dublinas</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E93A3D" w14:textId="6C943A03" w:rsidR="00E31242" w:rsidRPr="00D11120" w:rsidRDefault="00E31242" w:rsidP="00D11120">
            <w:pPr>
              <w:spacing w:after="0" w:line="240" w:lineRule="auto"/>
              <w:ind w:hanging="114"/>
              <w:rPr>
                <w:rFonts w:ascii="Times New Roman" w:hAnsi="Times New Roman" w:cs="Times New Roman"/>
                <w:sz w:val="22"/>
                <w:szCs w:val="22"/>
              </w:rPr>
            </w:pPr>
            <w:r w:rsidRPr="00D11120">
              <w:rPr>
                <w:rFonts w:ascii="Times New Roman" w:hAnsi="Times New Roman" w:cs="Times New Roman"/>
                <w:sz w:val="22"/>
                <w:szCs w:val="22"/>
              </w:rPr>
              <w:t>https://www.nationalconstructionsummit.ie/</w:t>
            </w:r>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6C3D54" w14:textId="69310D81" w:rsidR="00E31242" w:rsidRPr="00340A97" w:rsidRDefault="00995CBC"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Svarstytina</w:t>
            </w:r>
            <w:r w:rsidR="00E31242">
              <w:rPr>
                <w:rFonts w:ascii="Times New Roman" w:eastAsia="Calibri" w:hAnsi="Times New Roman" w:cs="Times New Roman"/>
                <w:bCs/>
                <w:kern w:val="0"/>
                <w:sz w:val="22"/>
                <w:szCs w:val="22"/>
                <w14:ligatures w14:val="none"/>
              </w:rPr>
              <w:t xml:space="preserve"> dalyvauti su nacionaliniu stendu – Lenkijai tai pasiteisino</w:t>
            </w:r>
          </w:p>
        </w:tc>
      </w:tr>
      <w:tr w:rsidR="00E31242" w:rsidRPr="00E31242" w14:paraId="0CF25C8F"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9CDEE7" w14:textId="63B6EDF0" w:rsidR="00E31242" w:rsidRPr="00E31242" w:rsidRDefault="00E31242" w:rsidP="008B5D3C">
            <w:pPr>
              <w:spacing w:after="0" w:line="240" w:lineRule="auto"/>
              <w:rPr>
                <w:rFonts w:ascii="Times New Roman" w:eastAsia="Calibri" w:hAnsi="Times New Roman" w:cs="Times New Roman"/>
                <w:bCs/>
                <w:kern w:val="0"/>
                <w:sz w:val="22"/>
                <w:szCs w:val="22"/>
                <w14:ligatures w14:val="none"/>
              </w:rPr>
            </w:pPr>
            <w:r w:rsidRPr="00E31242">
              <w:rPr>
                <w:rFonts w:ascii="Times New Roman" w:eastAsia="Calibri" w:hAnsi="Times New Roman" w:cs="Times New Roman"/>
                <w:bCs/>
                <w:kern w:val="0"/>
                <w:sz w:val="22"/>
                <w:szCs w:val="22"/>
                <w14:ligatures w14:val="none"/>
              </w:rPr>
              <w:t>2026 04 22-23</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0AA6" w14:textId="1B023D45" w:rsidR="00E31242" w:rsidRPr="00E31242" w:rsidRDefault="00E31242" w:rsidP="008B5D3C">
            <w:pPr>
              <w:spacing w:after="0" w:line="240" w:lineRule="auto"/>
              <w:rPr>
                <w:rFonts w:ascii="Times New Roman" w:eastAsia="Calibri" w:hAnsi="Times New Roman" w:cs="Times New Roman"/>
                <w:bCs/>
                <w:i/>
                <w:iCs/>
                <w:kern w:val="0"/>
                <w:sz w:val="22"/>
                <w:szCs w:val="22"/>
                <w14:ligatures w14:val="none"/>
              </w:rPr>
            </w:pPr>
            <w:r w:rsidRPr="00E31242">
              <w:rPr>
                <w:rFonts w:ascii="Times New Roman" w:eastAsia="Calibri" w:hAnsi="Times New Roman" w:cs="Times New Roman"/>
                <w:bCs/>
                <w:i/>
                <w:iCs/>
                <w:kern w:val="0"/>
                <w:sz w:val="22"/>
                <w:szCs w:val="22"/>
                <w14:ligatures w14:val="none"/>
              </w:rPr>
              <w:t xml:space="preserve">The SEAI Energy Show, Dublinas </w:t>
            </w:r>
          </w:p>
        </w:tc>
        <w:bookmarkStart w:id="2" w:name="_Hlk215217101"/>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9456E20" w14:textId="7F5ACC38" w:rsidR="00E31242" w:rsidRPr="00D11120" w:rsidRDefault="007A732B" w:rsidP="00D11120">
            <w:pPr>
              <w:spacing w:after="0" w:line="240" w:lineRule="auto"/>
              <w:ind w:hanging="114"/>
              <w:rPr>
                <w:rFonts w:ascii="Times New Roman" w:hAnsi="Times New Roman" w:cs="Times New Roman"/>
                <w:sz w:val="22"/>
                <w:szCs w:val="22"/>
              </w:rPr>
            </w:pPr>
            <w:r w:rsidRPr="00D11120">
              <w:rPr>
                <w:rFonts w:ascii="Times New Roman" w:eastAsia="Calibri" w:hAnsi="Times New Roman" w:cs="Times New Roman"/>
                <w:bCs/>
                <w:kern w:val="0"/>
                <w:sz w:val="22"/>
                <w:szCs w:val="22"/>
                <w14:ligatures w14:val="none"/>
              </w:rPr>
              <w:fldChar w:fldCharType="begin"/>
            </w:r>
            <w:r w:rsidRPr="00D11120">
              <w:rPr>
                <w:rFonts w:ascii="Times New Roman" w:eastAsia="Calibri" w:hAnsi="Times New Roman" w:cs="Times New Roman"/>
                <w:bCs/>
                <w:kern w:val="0"/>
                <w:sz w:val="22"/>
                <w:szCs w:val="22"/>
                <w14:ligatures w14:val="none"/>
              </w:rPr>
              <w:instrText>HYPERLINK "https://www.seai.ie/events/seai-energy-show"</w:instrText>
            </w:r>
            <w:r w:rsidRPr="00D11120">
              <w:rPr>
                <w:rFonts w:ascii="Times New Roman" w:eastAsia="Calibri" w:hAnsi="Times New Roman" w:cs="Times New Roman"/>
                <w:bCs/>
                <w:kern w:val="0"/>
                <w:sz w:val="22"/>
                <w:szCs w:val="22"/>
                <w14:ligatures w14:val="none"/>
              </w:rPr>
            </w:r>
            <w:r w:rsidRPr="00D11120">
              <w:rPr>
                <w:rFonts w:ascii="Times New Roman" w:eastAsia="Calibri" w:hAnsi="Times New Roman" w:cs="Times New Roman"/>
                <w:bCs/>
                <w:kern w:val="0"/>
                <w:sz w:val="22"/>
                <w:szCs w:val="22"/>
                <w14:ligatures w14:val="none"/>
              </w:rPr>
              <w:fldChar w:fldCharType="separate"/>
            </w:r>
            <w:r w:rsidRPr="00D11120">
              <w:rPr>
                <w:rStyle w:val="Hyperlink"/>
                <w:rFonts w:ascii="Times New Roman" w:eastAsia="Calibri" w:hAnsi="Times New Roman" w:cs="Times New Roman"/>
                <w:bCs/>
                <w:kern w:val="0"/>
                <w:sz w:val="22"/>
                <w:szCs w:val="22"/>
                <w14:ligatures w14:val="none"/>
              </w:rPr>
              <w:t>https://www.seai.ie/events/seai-energy-show</w:t>
            </w:r>
            <w:r w:rsidRPr="00D11120">
              <w:rPr>
                <w:rFonts w:ascii="Times New Roman" w:eastAsia="Calibri" w:hAnsi="Times New Roman" w:cs="Times New Roman"/>
                <w:bCs/>
                <w:kern w:val="0"/>
                <w:sz w:val="22"/>
                <w:szCs w:val="22"/>
                <w14:ligatures w14:val="none"/>
              </w:rPr>
              <w:fldChar w:fldCharType="end"/>
            </w:r>
            <w:r w:rsidRPr="00D11120">
              <w:rPr>
                <w:rFonts w:ascii="Times New Roman" w:eastAsia="Calibri" w:hAnsi="Times New Roman" w:cs="Times New Roman"/>
                <w:bCs/>
                <w:kern w:val="0"/>
                <w:sz w:val="22"/>
                <w:szCs w:val="22"/>
                <w14:ligatures w14:val="none"/>
              </w:rPr>
              <w:t xml:space="preserve"> </w:t>
            </w:r>
            <w:bookmarkEnd w:id="2"/>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9EAA27" w14:textId="75FEFE87" w:rsidR="00E31242" w:rsidRPr="00E31242" w:rsidRDefault="00E31242"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Verta dalyvauti saulės modulių gamintojams</w:t>
            </w:r>
          </w:p>
        </w:tc>
      </w:tr>
      <w:tr w:rsidR="00D93BAF" w:rsidRPr="00E31242" w14:paraId="2BB1CD37"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BA4B26" w14:textId="74B7D059" w:rsidR="00D93BAF" w:rsidRPr="00E31242" w:rsidRDefault="00D93BAF"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04 24-26</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E1DC8D" w14:textId="513B03D3" w:rsidR="00D93BAF" w:rsidRPr="00E31242" w:rsidRDefault="00D93BAF" w:rsidP="008B5D3C">
            <w:pPr>
              <w:spacing w:after="0" w:line="240" w:lineRule="auto"/>
              <w:rPr>
                <w:rFonts w:ascii="Times New Roman" w:eastAsia="Calibri" w:hAnsi="Times New Roman" w:cs="Times New Roman"/>
                <w:bCs/>
                <w:i/>
                <w:iCs/>
                <w:kern w:val="0"/>
                <w:sz w:val="22"/>
                <w:szCs w:val="22"/>
                <w14:ligatures w14:val="none"/>
              </w:rPr>
            </w:pPr>
            <w:r>
              <w:rPr>
                <w:rFonts w:ascii="Times New Roman" w:eastAsia="Calibri" w:hAnsi="Times New Roman" w:cs="Times New Roman"/>
                <w:bCs/>
                <w:i/>
                <w:iCs/>
                <w:kern w:val="0"/>
                <w:sz w:val="22"/>
                <w:szCs w:val="22"/>
                <w14:ligatures w14:val="none"/>
              </w:rPr>
              <w:t>Spring Ideal Home Show, Dublinas</w:t>
            </w:r>
            <w:r w:rsidR="00E06F67">
              <w:rPr>
                <w:rFonts w:ascii="Times New Roman" w:eastAsia="Calibri" w:hAnsi="Times New Roman" w:cs="Times New Roman"/>
                <w:bCs/>
                <w:i/>
                <w:iCs/>
                <w:kern w:val="0"/>
                <w:sz w:val="22"/>
                <w:szCs w:val="22"/>
                <w14:ligatures w14:val="none"/>
              </w:rPr>
              <w:t>, RDS</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D6EEDA" w14:textId="5ABC38BA" w:rsidR="00D93BAF" w:rsidRPr="00D11120" w:rsidRDefault="00E06F67" w:rsidP="00D11120">
            <w:pPr>
              <w:spacing w:after="0" w:line="240" w:lineRule="auto"/>
              <w:ind w:hanging="114"/>
              <w:rPr>
                <w:rFonts w:ascii="Times New Roman" w:eastAsia="Calibri" w:hAnsi="Times New Roman" w:cs="Times New Roman"/>
                <w:bCs/>
                <w:kern w:val="0"/>
                <w:sz w:val="22"/>
                <w:szCs w:val="22"/>
                <w14:ligatures w14:val="none"/>
              </w:rPr>
            </w:pPr>
            <w:hyperlink r:id="rId13" w:history="1">
              <w:r w:rsidRPr="00D11120">
                <w:rPr>
                  <w:rStyle w:val="Hyperlink"/>
                  <w:rFonts w:ascii="Times New Roman" w:eastAsia="Calibri" w:hAnsi="Times New Roman" w:cs="Times New Roman"/>
                  <w:bCs/>
                  <w:kern w:val="0"/>
                  <w:sz w:val="22"/>
                  <w:szCs w:val="22"/>
                  <w14:ligatures w14:val="none"/>
                </w:rPr>
                <w:t>https://idealhome.ie/</w:t>
              </w:r>
            </w:hyperlink>
            <w:r w:rsidRPr="00D11120">
              <w:rPr>
                <w:rFonts w:ascii="Times New Roman" w:eastAsia="Calibri" w:hAnsi="Times New Roman" w:cs="Times New Roman"/>
                <w:bCs/>
                <w:kern w:val="0"/>
                <w:sz w:val="22"/>
                <w:szCs w:val="22"/>
                <w14:ligatures w14:val="none"/>
              </w:rPr>
              <w:t xml:space="preserve"> </w:t>
            </w:r>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961509" w14:textId="77777777" w:rsidR="00D93BAF" w:rsidRDefault="00D93BAF" w:rsidP="008B5D3C">
            <w:pPr>
              <w:spacing w:after="0" w:line="240" w:lineRule="auto"/>
              <w:rPr>
                <w:rFonts w:ascii="Times New Roman" w:eastAsia="Calibri" w:hAnsi="Times New Roman" w:cs="Times New Roman"/>
                <w:bCs/>
                <w:kern w:val="0"/>
                <w:sz w:val="22"/>
                <w:szCs w:val="22"/>
                <w14:ligatures w14:val="none"/>
              </w:rPr>
            </w:pPr>
          </w:p>
        </w:tc>
      </w:tr>
      <w:tr w:rsidR="00185B2D" w:rsidRPr="00E31242" w14:paraId="4E2E0459"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08C3F" w14:textId="5BB838F3" w:rsidR="00185B2D" w:rsidRDefault="00185B2D" w:rsidP="008B5D3C">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 xml:space="preserve">2025 05 </w:t>
            </w:r>
            <w:r w:rsidR="00E06F67">
              <w:rPr>
                <w:rFonts w:ascii="Times New Roman" w:eastAsia="Calibri" w:hAnsi="Times New Roman" w:cs="Times New Roman"/>
                <w:bCs/>
                <w:kern w:val="0"/>
                <w:sz w:val="22"/>
                <w:szCs w:val="22"/>
                <w14:ligatures w14:val="none"/>
              </w:rPr>
              <w:t>27-28</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B12F45" w14:textId="5726D193" w:rsidR="00185B2D" w:rsidRPr="00E06F67" w:rsidRDefault="00E06F67" w:rsidP="008B5D3C">
            <w:pPr>
              <w:spacing w:after="0" w:line="240" w:lineRule="auto"/>
              <w:rPr>
                <w:rFonts w:ascii="Times New Roman" w:eastAsia="Calibri" w:hAnsi="Times New Roman" w:cs="Times New Roman"/>
                <w:bCs/>
                <w:i/>
                <w:iCs/>
                <w:kern w:val="0"/>
                <w:sz w:val="22"/>
                <w:szCs w:val="22"/>
                <w:lang w:val="en-US"/>
                <w14:ligatures w14:val="none"/>
              </w:rPr>
            </w:pPr>
            <w:r>
              <w:rPr>
                <w:rFonts w:ascii="Times New Roman" w:eastAsia="Calibri" w:hAnsi="Times New Roman" w:cs="Times New Roman"/>
                <w:bCs/>
                <w:i/>
                <w:iCs/>
                <w:kern w:val="0"/>
                <w:sz w:val="22"/>
                <w:szCs w:val="22"/>
                <w14:ligatures w14:val="none"/>
              </w:rPr>
              <w:t xml:space="preserve">Manufacturing </w:t>
            </w:r>
            <w:r>
              <w:rPr>
                <w:rFonts w:ascii="Times New Roman" w:eastAsia="Calibri" w:hAnsi="Times New Roman" w:cs="Times New Roman"/>
                <w:bCs/>
                <w:i/>
                <w:iCs/>
                <w:kern w:val="0"/>
                <w:sz w:val="22"/>
                <w:szCs w:val="22"/>
                <w:lang w:val="en-US"/>
                <w14:ligatures w14:val="none"/>
              </w:rPr>
              <w:t>&amp; Spply Chain Conference &amp; Exhibition, Dublinas, RDS Simmonscourt</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6F3081" w14:textId="172C3E6F" w:rsidR="00185B2D" w:rsidRPr="00D11120" w:rsidRDefault="00E06F67" w:rsidP="00D11120">
            <w:pPr>
              <w:spacing w:after="0" w:line="240" w:lineRule="auto"/>
              <w:ind w:hanging="114"/>
              <w:rPr>
                <w:rFonts w:ascii="Times New Roman" w:eastAsia="Calibri" w:hAnsi="Times New Roman" w:cs="Times New Roman"/>
                <w:bCs/>
                <w:kern w:val="0"/>
                <w:sz w:val="22"/>
                <w:szCs w:val="22"/>
                <w14:ligatures w14:val="none"/>
              </w:rPr>
            </w:pPr>
            <w:hyperlink r:id="rId14" w:history="1">
              <w:r w:rsidRPr="00D11120">
                <w:rPr>
                  <w:rStyle w:val="Hyperlink"/>
                  <w:rFonts w:ascii="Times New Roman" w:eastAsia="Calibri" w:hAnsi="Times New Roman" w:cs="Times New Roman"/>
                  <w:bCs/>
                  <w:kern w:val="0"/>
                  <w:sz w:val="22"/>
                  <w:szCs w:val="22"/>
                  <w14:ligatures w14:val="none"/>
                </w:rPr>
                <w:t>https://www.manufacturingevent.com/stages/</w:t>
              </w:r>
            </w:hyperlink>
            <w:r w:rsidRPr="00D11120">
              <w:rPr>
                <w:rFonts w:ascii="Times New Roman" w:eastAsia="Calibri" w:hAnsi="Times New Roman" w:cs="Times New Roman"/>
                <w:bCs/>
                <w:kern w:val="0"/>
                <w:sz w:val="22"/>
                <w:szCs w:val="22"/>
                <w14:ligatures w14:val="none"/>
              </w:rPr>
              <w:t xml:space="preserve"> </w:t>
            </w:r>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BA46E72" w14:textId="77777777" w:rsidR="00185B2D" w:rsidRDefault="00185B2D" w:rsidP="008B5D3C">
            <w:pPr>
              <w:spacing w:after="0" w:line="240" w:lineRule="auto"/>
              <w:rPr>
                <w:rFonts w:ascii="Times New Roman" w:eastAsia="Calibri" w:hAnsi="Times New Roman" w:cs="Times New Roman"/>
                <w:bCs/>
                <w:kern w:val="0"/>
                <w:sz w:val="22"/>
                <w:szCs w:val="22"/>
                <w14:ligatures w14:val="none"/>
              </w:rPr>
            </w:pPr>
          </w:p>
        </w:tc>
      </w:tr>
      <w:tr w:rsidR="00A53147" w:rsidRPr="00FC579E" w14:paraId="09F1670B" w14:textId="77777777" w:rsidTr="00CF781E">
        <w:trPr>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456D91E" w14:textId="7B1614D2" w:rsidR="00A53147" w:rsidRPr="00FC579E" w:rsidRDefault="00A53147" w:rsidP="00F71685">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09 23-24</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D42173" w14:textId="77777777" w:rsidR="00A53147" w:rsidRPr="00995CBC" w:rsidRDefault="00A53147" w:rsidP="00F71685">
            <w:pPr>
              <w:spacing w:after="0" w:line="240" w:lineRule="auto"/>
              <w:rPr>
                <w:rFonts w:ascii="Times New Roman" w:eastAsia="Calibri" w:hAnsi="Times New Roman" w:cs="Times New Roman"/>
                <w:bCs/>
                <w:i/>
                <w:iCs/>
                <w:kern w:val="0"/>
                <w:sz w:val="22"/>
                <w:szCs w:val="22"/>
                <w14:ligatures w14:val="none"/>
              </w:rPr>
            </w:pPr>
            <w:r w:rsidRPr="00995CBC">
              <w:rPr>
                <w:rFonts w:ascii="Times New Roman" w:eastAsia="Calibri" w:hAnsi="Times New Roman" w:cs="Times New Roman"/>
                <w:bCs/>
                <w:i/>
                <w:iCs/>
                <w:kern w:val="0"/>
                <w:sz w:val="22"/>
                <w:szCs w:val="22"/>
                <w14:ligatures w14:val="none"/>
              </w:rPr>
              <w:t>Medical Technology Ireland Expo and Conference, Galway</w:t>
            </w:r>
          </w:p>
        </w:tc>
        <w:tc>
          <w:tcPr>
            <w:tcW w:w="3686"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F14128B" w14:textId="77777777" w:rsidR="00A53147" w:rsidRPr="00D11120" w:rsidRDefault="00A53147" w:rsidP="00D11120">
            <w:pPr>
              <w:spacing w:after="0" w:line="240" w:lineRule="auto"/>
              <w:ind w:hanging="114"/>
              <w:rPr>
                <w:rFonts w:ascii="Times New Roman" w:hAnsi="Times New Roman" w:cs="Times New Roman"/>
                <w:sz w:val="22"/>
                <w:szCs w:val="22"/>
              </w:rPr>
            </w:pPr>
            <w:hyperlink r:id="rId15" w:history="1">
              <w:r w:rsidRPr="00D11120">
                <w:rPr>
                  <w:rStyle w:val="Hyperlink"/>
                  <w:rFonts w:ascii="Times New Roman" w:hAnsi="Times New Roman" w:cs="Times New Roman"/>
                  <w:sz w:val="22"/>
                  <w:szCs w:val="22"/>
                </w:rPr>
                <w:t>https://www.medicaltechnologyireland.com/</w:t>
              </w:r>
            </w:hyperlink>
            <w:r w:rsidRPr="00D11120">
              <w:rPr>
                <w:rFonts w:ascii="Times New Roman" w:hAnsi="Times New Roman" w:cs="Times New Roman"/>
                <w:sz w:val="22"/>
                <w:szCs w:val="22"/>
              </w:rPr>
              <w:t xml:space="preserve"> </w:t>
            </w:r>
          </w:p>
        </w:tc>
        <w:tc>
          <w:tcPr>
            <w:tcW w:w="2273"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182934" w14:textId="77777777" w:rsidR="00A53147" w:rsidRPr="00FC579E" w:rsidRDefault="00A53147" w:rsidP="00F71685">
            <w:pPr>
              <w:spacing w:after="0" w:line="240" w:lineRule="auto"/>
              <w:rPr>
                <w:rFonts w:ascii="Times New Roman" w:eastAsia="Calibri" w:hAnsi="Times New Roman" w:cs="Times New Roman"/>
                <w:bCs/>
                <w:kern w:val="0"/>
                <w:sz w:val="22"/>
                <w:szCs w:val="22"/>
                <w14:ligatures w14:val="none"/>
              </w:rPr>
            </w:pPr>
          </w:p>
        </w:tc>
      </w:tr>
      <w:tr w:rsidR="00473F43" w:rsidRPr="00E31242" w14:paraId="764DE580"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EBDD5" w14:textId="77777777" w:rsidR="00473F43" w:rsidRPr="00E31242" w:rsidRDefault="00473F43" w:rsidP="00683227">
            <w:pPr>
              <w:spacing w:after="0" w:line="240" w:lineRule="auto"/>
              <w:rPr>
                <w:rFonts w:ascii="Times New Roman" w:eastAsia="Calibri" w:hAnsi="Times New Roman" w:cs="Times New Roman"/>
                <w:bCs/>
                <w:kern w:val="0"/>
                <w:sz w:val="22"/>
                <w:szCs w:val="22"/>
                <w14:ligatures w14:val="none"/>
              </w:rPr>
            </w:pPr>
            <w:bookmarkStart w:id="3" w:name="_Hlk215217523"/>
            <w:r>
              <w:rPr>
                <w:rFonts w:ascii="Times New Roman" w:eastAsia="Calibri" w:hAnsi="Times New Roman" w:cs="Times New Roman"/>
                <w:bCs/>
                <w:kern w:val="0"/>
                <w:sz w:val="22"/>
                <w:szCs w:val="22"/>
                <w14:ligatures w14:val="none"/>
              </w:rPr>
              <w:t>2026 10 20-21</w:t>
            </w:r>
          </w:p>
        </w:tc>
        <w:tc>
          <w:tcPr>
            <w:tcW w:w="269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85775C" w14:textId="77777777" w:rsidR="00473F43" w:rsidRPr="00E31242" w:rsidRDefault="00473F43" w:rsidP="00683227">
            <w:pPr>
              <w:spacing w:after="0" w:line="240" w:lineRule="auto"/>
              <w:rPr>
                <w:rFonts w:ascii="Times New Roman" w:eastAsia="Calibri" w:hAnsi="Times New Roman" w:cs="Times New Roman"/>
                <w:bCs/>
                <w:i/>
                <w:iCs/>
                <w:kern w:val="0"/>
                <w:sz w:val="22"/>
                <w:szCs w:val="22"/>
                <w14:ligatures w14:val="none"/>
              </w:rPr>
            </w:pPr>
            <w:r w:rsidRPr="000320DF">
              <w:rPr>
                <w:rFonts w:ascii="Times New Roman" w:eastAsia="Calibri" w:hAnsi="Times New Roman" w:cs="Times New Roman"/>
                <w:bCs/>
                <w:i/>
                <w:iCs/>
                <w:kern w:val="0"/>
                <w:sz w:val="22"/>
                <w:szCs w:val="22"/>
                <w14:ligatures w14:val="none"/>
              </w:rPr>
              <w:t>Pasaulin</w:t>
            </w:r>
            <w:r>
              <w:rPr>
                <w:rFonts w:ascii="Times New Roman" w:eastAsia="Calibri" w:hAnsi="Times New Roman" w:cs="Times New Roman"/>
                <w:bCs/>
                <w:i/>
                <w:iCs/>
                <w:kern w:val="0"/>
                <w:sz w:val="22"/>
                <w:szCs w:val="22"/>
                <w14:ligatures w14:val="none"/>
              </w:rPr>
              <w:t>i</w:t>
            </w:r>
            <w:r w:rsidRPr="000320DF">
              <w:rPr>
                <w:rFonts w:ascii="Times New Roman" w:eastAsia="Calibri" w:hAnsi="Times New Roman" w:cs="Times New Roman"/>
                <w:bCs/>
                <w:i/>
                <w:iCs/>
                <w:kern w:val="0"/>
                <w:sz w:val="22"/>
                <w:szCs w:val="22"/>
                <w14:ligatures w14:val="none"/>
              </w:rPr>
              <w:t>s bioekonomikos aukščiausiojo lygio susitikimas (GBS 2026)</w:t>
            </w:r>
            <w:r>
              <w:rPr>
                <w:rFonts w:ascii="Times New Roman" w:eastAsia="Calibri" w:hAnsi="Times New Roman" w:cs="Times New Roman"/>
                <w:bCs/>
                <w:i/>
                <w:iCs/>
                <w:kern w:val="0"/>
                <w:sz w:val="22"/>
                <w:szCs w:val="22"/>
                <w14:ligatures w14:val="none"/>
              </w:rPr>
              <w:t xml:space="preserve">, </w:t>
            </w:r>
            <w:r w:rsidRPr="000320DF">
              <w:rPr>
                <w:rFonts w:ascii="Times New Roman" w:eastAsia="Calibri" w:hAnsi="Times New Roman" w:cs="Times New Roman"/>
                <w:bCs/>
                <w:i/>
                <w:iCs/>
                <w:kern w:val="0"/>
                <w:sz w:val="22"/>
                <w:szCs w:val="22"/>
                <w14:ligatures w14:val="none"/>
              </w:rPr>
              <w:t>Dublin</w:t>
            </w:r>
            <w:r>
              <w:rPr>
                <w:rFonts w:ascii="Times New Roman" w:eastAsia="Calibri" w:hAnsi="Times New Roman" w:cs="Times New Roman"/>
                <w:bCs/>
                <w:i/>
                <w:iCs/>
                <w:kern w:val="0"/>
                <w:sz w:val="22"/>
                <w:szCs w:val="22"/>
                <w14:ligatures w14:val="none"/>
              </w:rPr>
              <w:t>as</w:t>
            </w:r>
            <w:r w:rsidRPr="000320DF">
              <w:rPr>
                <w:rFonts w:ascii="Times New Roman" w:eastAsia="Calibri" w:hAnsi="Times New Roman" w:cs="Times New Roman"/>
                <w:bCs/>
                <w:i/>
                <w:iCs/>
                <w:kern w:val="0"/>
                <w:sz w:val="22"/>
                <w:szCs w:val="22"/>
                <w14:ligatures w14:val="none"/>
              </w:rPr>
              <w:t xml:space="preserve"> </w:t>
            </w:r>
          </w:p>
        </w:tc>
        <w:tc>
          <w:tcPr>
            <w:tcW w:w="5819"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40DC3C" w14:textId="77777777" w:rsidR="00473F43" w:rsidRDefault="00473F43" w:rsidP="00683227">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i/>
                <w:iCs/>
                <w:kern w:val="0"/>
                <w:sz w:val="22"/>
                <w:szCs w:val="22"/>
                <w14:ligatures w14:val="none"/>
              </w:rPr>
              <w:t xml:space="preserve">Organizuoja </w:t>
            </w:r>
            <w:r w:rsidRPr="000320DF">
              <w:rPr>
                <w:rFonts w:ascii="Times New Roman" w:eastAsia="Calibri" w:hAnsi="Times New Roman" w:cs="Times New Roman"/>
                <w:bCs/>
                <w:i/>
                <w:iCs/>
                <w:kern w:val="0"/>
                <w:sz w:val="22"/>
                <w:szCs w:val="22"/>
                <w14:ligatures w14:val="none"/>
              </w:rPr>
              <w:t>Airijos žemės ūkio, maisto ir jūrų departamentas, Klimato, energetikos ir aplinkos departamentas bei Tarptautinė pasaulinės bioekonomikos patariamoji taryba (IACGB)</w:t>
            </w:r>
            <w:r>
              <w:rPr>
                <w:rFonts w:ascii="Times New Roman" w:eastAsia="Calibri" w:hAnsi="Times New Roman" w:cs="Times New Roman"/>
                <w:bCs/>
                <w:i/>
                <w:iCs/>
                <w:kern w:val="0"/>
                <w:sz w:val="22"/>
                <w:szCs w:val="22"/>
                <w14:ligatures w14:val="none"/>
              </w:rPr>
              <w:t xml:space="preserve">. Su Airijos pirmininkavimu ES Tarybai susijęs renginys, </w:t>
            </w:r>
            <w:r w:rsidRPr="000320DF">
              <w:rPr>
                <w:rFonts w:ascii="Times New Roman" w:eastAsia="Calibri" w:hAnsi="Times New Roman" w:cs="Times New Roman"/>
                <w:bCs/>
                <w:i/>
                <w:iCs/>
                <w:kern w:val="0"/>
                <w:sz w:val="22"/>
                <w:szCs w:val="22"/>
                <w14:ligatures w14:val="none"/>
              </w:rPr>
              <w:t>tikimąsi</w:t>
            </w:r>
            <w:r>
              <w:rPr>
                <w:rFonts w:ascii="Times New Roman" w:eastAsia="Calibri" w:hAnsi="Times New Roman" w:cs="Times New Roman"/>
                <w:bCs/>
                <w:i/>
                <w:iCs/>
                <w:kern w:val="0"/>
                <w:sz w:val="22"/>
                <w:szCs w:val="22"/>
                <w14:ligatures w14:val="none"/>
              </w:rPr>
              <w:t xml:space="preserve"> </w:t>
            </w:r>
            <w:r w:rsidRPr="000320DF">
              <w:rPr>
                <w:rFonts w:ascii="Times New Roman" w:eastAsia="Calibri" w:hAnsi="Times New Roman" w:cs="Times New Roman"/>
                <w:bCs/>
                <w:i/>
                <w:iCs/>
                <w:kern w:val="0"/>
                <w:sz w:val="22"/>
                <w:szCs w:val="22"/>
                <w14:ligatures w14:val="none"/>
              </w:rPr>
              <w:t>virš 1000 dalyvių.</w:t>
            </w:r>
          </w:p>
        </w:tc>
      </w:tr>
      <w:bookmarkEnd w:id="3"/>
      <w:tr w:rsidR="00AE1EF4" w:rsidRPr="008B5D3C" w14:paraId="70697B4A" w14:textId="77777777" w:rsidTr="00D11120">
        <w:trPr>
          <w:gridAfter w:val="1"/>
          <w:wAfter w:w="140" w:type="dxa"/>
          <w:trHeight w:val="234"/>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6088B5" w14:textId="55ACF7E3" w:rsidR="00AE1EF4" w:rsidRPr="008B5D3C" w:rsidRDefault="00AE1EF4" w:rsidP="008B5D3C">
            <w:pPr>
              <w:spacing w:after="0" w:line="240" w:lineRule="auto"/>
              <w:jc w:val="center"/>
              <w:rPr>
                <w:rFonts w:ascii="Times New Roman" w:eastAsia="Calibri" w:hAnsi="Times New Roman" w:cs="Times New Roman"/>
                <w:bCs/>
                <w:kern w:val="0"/>
                <w:sz w:val="22"/>
                <w:szCs w:val="22"/>
                <w:lang w:val="en-US"/>
                <w14:ligatures w14:val="none"/>
              </w:rPr>
            </w:pPr>
            <w:r w:rsidRPr="008B5D3C">
              <w:rPr>
                <w:rFonts w:ascii="Times New Roman" w:eastAsia="Calibri" w:hAnsi="Times New Roman" w:cs="Times New Roman"/>
                <w:bCs/>
                <w:kern w:val="0"/>
                <w:sz w:val="22"/>
                <w:szCs w:val="22"/>
                <w:lang w:val="en-US"/>
                <w14:ligatures w14:val="none"/>
              </w:rPr>
              <w:t>Įvykę renginiai</w:t>
            </w:r>
          </w:p>
        </w:tc>
      </w:tr>
      <w:tr w:rsidR="00D11120" w:rsidRPr="008B5D3C" w14:paraId="4BE00982"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1760FF" w14:textId="6498302D" w:rsidR="00D11120" w:rsidRPr="008B5D3C" w:rsidRDefault="00D11120" w:rsidP="00464A21">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rPr>
              <w:t xml:space="preserve">2025 </w:t>
            </w:r>
            <w:r>
              <w:rPr>
                <w:rFonts w:ascii="Times New Roman" w:eastAsia="Calibri" w:hAnsi="Times New Roman" w:cs="Times New Roman"/>
                <w:bCs/>
              </w:rPr>
              <w:t>11 11</w:t>
            </w:r>
          </w:p>
        </w:tc>
        <w:tc>
          <w:tcPr>
            <w:tcW w:w="851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7C1ED0E" w14:textId="744D2E9F" w:rsidR="00D11120" w:rsidRDefault="00D11120" w:rsidP="00D11120">
            <w:pPr>
              <w:pStyle w:val="NoSpacing"/>
              <w:rPr>
                <w:rFonts w:ascii="Times New Roman" w:eastAsia="Calibri" w:hAnsi="Times New Roman" w:cs="Times New Roman"/>
                <w:bCs/>
              </w:rPr>
            </w:pPr>
            <w:r>
              <w:rPr>
                <w:rFonts w:ascii="Times New Roman" w:eastAsia="Calibri" w:hAnsi="Times New Roman" w:cs="Times New Roman"/>
                <w:bCs/>
              </w:rPr>
              <w:t xml:space="preserve">Vyko pirmasis toks didelis renginys - </w:t>
            </w:r>
            <w:r w:rsidRPr="00473F43">
              <w:rPr>
                <w:rFonts w:ascii="Times New Roman" w:eastAsia="Calibri" w:hAnsi="Times New Roman" w:cs="Times New Roman"/>
                <w:b/>
                <w:i/>
                <w:iCs/>
              </w:rPr>
              <w:t>Government Supply Expo 2025: Pathways to public tendering</w:t>
            </w:r>
            <w:r>
              <w:rPr>
                <w:rFonts w:ascii="Times New Roman" w:eastAsia="Calibri" w:hAnsi="Times New Roman" w:cs="Times New Roman"/>
                <w:b/>
                <w:i/>
                <w:iCs/>
              </w:rPr>
              <w:t>.</w:t>
            </w:r>
            <w:r>
              <w:rPr>
                <w:rFonts w:ascii="Times New Roman" w:eastAsia="Calibri" w:hAnsi="Times New Roman" w:cs="Times New Roman"/>
                <w:bCs/>
              </w:rPr>
              <w:t xml:space="preserve"> </w:t>
            </w:r>
          </w:p>
          <w:p w14:paraId="6B7D9593" w14:textId="05B00290" w:rsidR="00D11120" w:rsidRPr="008B5D3C" w:rsidRDefault="00D11120" w:rsidP="00D11120">
            <w:pPr>
              <w:spacing w:after="0" w:line="240" w:lineRule="auto"/>
              <w:rPr>
                <w:rFonts w:ascii="Times New Roman" w:hAnsi="Times New Roman" w:cs="Times New Roman"/>
                <w:sz w:val="22"/>
                <w:szCs w:val="22"/>
              </w:rPr>
            </w:pPr>
            <w:r>
              <w:rPr>
                <w:rFonts w:ascii="Times New Roman" w:eastAsia="Calibri" w:hAnsi="Times New Roman" w:cs="Times New Roman"/>
                <w:bCs/>
              </w:rPr>
              <w:t xml:space="preserve">Visos dienos renginyje verslui pristatyta Airijos viešųjų pirkimų platforma </w:t>
            </w:r>
            <w:hyperlink r:id="rId16" w:history="1">
              <w:r w:rsidRPr="00936904">
                <w:rPr>
                  <w:rStyle w:val="Hyperlink"/>
                  <w:rFonts w:ascii="Times New Roman" w:eastAsia="Calibri" w:hAnsi="Times New Roman" w:cs="Times New Roman"/>
                  <w:bCs/>
                </w:rPr>
                <w:t>https://eTenders.gov.ie</w:t>
              </w:r>
            </w:hyperlink>
            <w:r>
              <w:rPr>
                <w:rFonts w:ascii="Times New Roman" w:eastAsia="Calibri" w:hAnsi="Times New Roman" w:cs="Times New Roman"/>
                <w:bCs/>
              </w:rPr>
              <w:t>, kurioje skelbiami visi netarptautiniai viešieji pirkimai (tarptautiniai skelbiami TED.eu platformoje), tačiau juose gali dalyvauti ir užsienio įmonės. Įmonės skatinamos registruotis tiekėjais platformoje ir gauti pranešimus apie paskelbtus tenderius. Apie registraciją eTenders platformoje žr. į pridedamą vienalapį.</w:t>
            </w:r>
          </w:p>
        </w:tc>
      </w:tr>
      <w:tr w:rsidR="00D11120" w:rsidRPr="008B5D3C" w14:paraId="789E1866" w14:textId="77777777" w:rsidTr="00D11120">
        <w:trPr>
          <w:gridAfter w:val="1"/>
          <w:wAfter w:w="140" w:type="dxa"/>
          <w:trHeight w:val="216"/>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1313C5F6" w14:textId="77777777" w:rsidR="00D11120" w:rsidRPr="008B5D3C" w:rsidRDefault="00D11120" w:rsidP="00D11120">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Investicijoms pritraukti į Lietuvą aktuali informacija</w:t>
            </w:r>
          </w:p>
        </w:tc>
      </w:tr>
      <w:tr w:rsidR="00D11120" w:rsidRPr="008B5D3C" w14:paraId="0BCA948E"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A0A0D2" w14:textId="2ECE081E" w:rsidR="00D11120" w:rsidRPr="00D11120" w:rsidRDefault="00CA4E3B" w:rsidP="00D11120">
            <w:pPr>
              <w:spacing w:after="0" w:line="240" w:lineRule="auto"/>
              <w:rPr>
                <w:rFonts w:ascii="Times New Roman" w:eastAsia="Calibri" w:hAnsi="Times New Roman" w:cs="Times New Roman"/>
                <w:bCs/>
                <w:kern w:val="0"/>
                <w:sz w:val="22"/>
                <w:szCs w:val="22"/>
                <w14:ligatures w14:val="none"/>
              </w:rPr>
            </w:pPr>
            <w:bookmarkStart w:id="4" w:name="_Hlk197593844"/>
            <w:r>
              <w:rPr>
                <w:rFonts w:ascii="Times New Roman" w:eastAsia="Calibri" w:hAnsi="Times New Roman" w:cs="Times New Roman"/>
                <w:bCs/>
                <w:kern w:val="0"/>
                <w:sz w:val="22"/>
                <w:szCs w:val="22"/>
                <w14:ligatures w14:val="none"/>
              </w:rPr>
              <w:t>2025 11 07</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27192E" w14:textId="48F2BDF1" w:rsidR="00D11120" w:rsidRPr="008B5D3C" w:rsidRDefault="00CA4E3B" w:rsidP="00D11120">
            <w:pPr>
              <w:tabs>
                <w:tab w:val="left" w:pos="3981"/>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Paskelbtas šiemetinis </w:t>
            </w:r>
            <w:r w:rsidRPr="00CA4E3B">
              <w:rPr>
                <w:rFonts w:ascii="Times New Roman" w:hAnsi="Times New Roman" w:cs="Times New Roman"/>
                <w:sz w:val="22"/>
                <w:szCs w:val="22"/>
              </w:rPr>
              <w:t>250 Airijos kompanijų, investavusių į JAV</w:t>
            </w:r>
            <w:r>
              <w:rPr>
                <w:rFonts w:ascii="Times New Roman" w:hAnsi="Times New Roman" w:cs="Times New Roman"/>
                <w:sz w:val="22"/>
                <w:szCs w:val="22"/>
              </w:rPr>
              <w:t xml:space="preserve">, </w:t>
            </w:r>
            <w:r w:rsidR="00E5773A">
              <w:rPr>
                <w:rFonts w:ascii="Times New Roman" w:hAnsi="Times New Roman" w:cs="Times New Roman"/>
                <w:sz w:val="22"/>
                <w:szCs w:val="22"/>
              </w:rPr>
              <w:t>i</w:t>
            </w:r>
            <w:r>
              <w:rPr>
                <w:rFonts w:ascii="Times New Roman" w:hAnsi="Times New Roman" w:cs="Times New Roman"/>
                <w:sz w:val="22"/>
                <w:szCs w:val="22"/>
              </w:rPr>
              <w:t>ndeksas</w:t>
            </w:r>
            <w:r w:rsidRPr="00CA4E3B">
              <w:rPr>
                <w:rFonts w:ascii="Times New Roman" w:hAnsi="Times New Roman" w:cs="Times New Roman"/>
                <w:sz w:val="22"/>
                <w:szCs w:val="22"/>
              </w:rPr>
              <w:t>.</w:t>
            </w:r>
          </w:p>
        </w:tc>
        <w:tc>
          <w:tcPr>
            <w:tcW w:w="3407" w:type="dxa"/>
            <w:gridSpan w:val="2"/>
            <w:tcBorders>
              <w:top w:val="single" w:sz="4" w:space="0" w:color="auto"/>
              <w:left w:val="single" w:sz="4" w:space="0" w:color="auto"/>
              <w:bottom w:val="single" w:sz="4" w:space="0" w:color="auto"/>
              <w:right w:val="single" w:sz="4" w:space="0" w:color="auto"/>
            </w:tcBorders>
          </w:tcPr>
          <w:p w14:paraId="3BFD9F07" w14:textId="15770839" w:rsidR="00D11120" w:rsidRPr="008B5D3C" w:rsidRDefault="00CA4E3B" w:rsidP="00D11120">
            <w:pPr>
              <w:tabs>
                <w:tab w:val="left" w:pos="3981"/>
              </w:tabs>
              <w:spacing w:after="0" w:line="240" w:lineRule="auto"/>
              <w:rPr>
                <w:rFonts w:ascii="Times New Roman" w:eastAsia="Calibri" w:hAnsi="Times New Roman" w:cs="Times New Roman"/>
                <w:bCs/>
                <w:kern w:val="0"/>
                <w:sz w:val="22"/>
                <w:szCs w:val="22"/>
                <w14:ligatures w14:val="none"/>
              </w:rPr>
            </w:pPr>
            <w:hyperlink r:id="rId17" w:history="1">
              <w:r w:rsidRPr="00CA4E3B">
                <w:rPr>
                  <w:rStyle w:val="Hyperlink"/>
                  <w:rFonts w:ascii="Times New Roman" w:eastAsia="Calibri" w:hAnsi="Times New Roman" w:cs="Times New Roman"/>
                  <w:bCs/>
                  <w:kern w:val="0"/>
                  <w:sz w:val="22"/>
                  <w:szCs w:val="22"/>
                  <w14:ligatures w14:val="none"/>
                </w:rPr>
                <w:t>Ireland INC | US 250 Index 2025</w:t>
              </w:r>
            </w:hyperlink>
          </w:p>
        </w:tc>
      </w:tr>
      <w:bookmarkEnd w:id="4"/>
      <w:tr w:rsidR="00D11120" w:rsidRPr="008B5D3C" w14:paraId="24DFA04F" w14:textId="77777777" w:rsidTr="00D11120">
        <w:trPr>
          <w:gridAfter w:val="1"/>
          <w:wAfter w:w="140" w:type="dxa"/>
          <w:trHeight w:val="328"/>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FD1371" w14:textId="77777777" w:rsidR="00D11120" w:rsidRPr="008B5D3C" w:rsidRDefault="00D11120" w:rsidP="00D11120">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lastRenderedPageBreak/>
              <w:t>Lietuvos verslo plėtrai aktuali informacija</w:t>
            </w:r>
          </w:p>
        </w:tc>
      </w:tr>
      <w:tr w:rsidR="00C87851" w:rsidRPr="008B5D3C" w14:paraId="000A23EC"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B3BAD9" w14:textId="77777777" w:rsidR="00C87851" w:rsidRDefault="00C87851" w:rsidP="00464A21">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2025 11 26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E1407FA" w14:textId="20F25AB4" w:rsidR="00C87851" w:rsidRDefault="00C87851" w:rsidP="00464A21">
            <w:pPr>
              <w:spacing w:after="0" w:line="240" w:lineRule="auto"/>
              <w:rPr>
                <w:rFonts w:ascii="Times New Roman" w:hAnsi="Times New Roman" w:cs="Times New Roman"/>
              </w:rPr>
            </w:pPr>
            <w:r>
              <w:rPr>
                <w:rFonts w:ascii="Times New Roman" w:hAnsi="Times New Roman" w:cs="Times New Roman"/>
              </w:rPr>
              <w:t>A</w:t>
            </w:r>
            <w:r w:rsidRPr="00D11120">
              <w:rPr>
                <w:rFonts w:ascii="Times New Roman" w:hAnsi="Times New Roman" w:cs="Times New Roman"/>
              </w:rPr>
              <w:t>tkur</w:t>
            </w:r>
            <w:r>
              <w:rPr>
                <w:rFonts w:ascii="Times New Roman" w:hAnsi="Times New Roman" w:cs="Times New Roman"/>
              </w:rPr>
              <w:t>ta</w:t>
            </w:r>
            <w:r w:rsidRPr="00D11120">
              <w:rPr>
                <w:rFonts w:ascii="Times New Roman" w:hAnsi="Times New Roman" w:cs="Times New Roman"/>
              </w:rPr>
              <w:t xml:space="preserve"> </w:t>
            </w:r>
            <w:r w:rsidRPr="00D11120">
              <w:rPr>
                <w:rFonts w:ascii="Times New Roman" w:hAnsi="Times New Roman" w:cs="Times New Roman"/>
                <w:b/>
                <w:bCs/>
                <w:i/>
                <w:iCs/>
              </w:rPr>
              <w:t>European Chamber of Ireland</w:t>
            </w:r>
            <w:r>
              <w:rPr>
                <w:rFonts w:ascii="Times New Roman" w:hAnsi="Times New Roman" w:cs="Times New Roman"/>
              </w:rPr>
              <w:t xml:space="preserve"> veikla – formatas atkuriamas</w:t>
            </w:r>
            <w:r w:rsidRPr="00D11120">
              <w:rPr>
                <w:rFonts w:ascii="Times New Roman" w:hAnsi="Times New Roman" w:cs="Times New Roman"/>
              </w:rPr>
              <w:t xml:space="preserve">, kaip platforma bendrai mažesnių dvišalių prekybos rūmų veiklai vystyti. Dvišaliai rūmai galės tapti asocijuotais nariais (narystė nemokama), o veiklos bus finansuojamos sponsorių pagalba. </w:t>
            </w:r>
          </w:p>
        </w:tc>
        <w:tc>
          <w:tcPr>
            <w:tcW w:w="3407" w:type="dxa"/>
            <w:gridSpan w:val="2"/>
            <w:tcBorders>
              <w:top w:val="single" w:sz="4" w:space="0" w:color="auto"/>
              <w:left w:val="single" w:sz="4" w:space="0" w:color="auto"/>
              <w:bottom w:val="single" w:sz="4" w:space="0" w:color="auto"/>
              <w:right w:val="single" w:sz="4" w:space="0" w:color="auto"/>
            </w:tcBorders>
          </w:tcPr>
          <w:p w14:paraId="3182BFF0" w14:textId="77777777" w:rsidR="00C87851" w:rsidRDefault="00C87851" w:rsidP="00464A21">
            <w:pPr>
              <w:spacing w:after="0" w:line="240" w:lineRule="auto"/>
              <w:rPr>
                <w:rFonts w:ascii="Times New Roman" w:hAnsi="Times New Roman" w:cs="Times New Roman"/>
              </w:rPr>
            </w:pPr>
            <w:r w:rsidRPr="00596CCB">
              <w:rPr>
                <w:rFonts w:ascii="Times New Roman" w:hAnsi="Times New Roman" w:cs="Times New Roman"/>
                <w:i/>
                <w:iCs/>
                <w:sz w:val="22"/>
                <w:szCs w:val="22"/>
              </w:rPr>
              <w:t>Vyksta diskusijos dėl Lietuvos prekybos rūmų</w:t>
            </w:r>
            <w:r>
              <w:rPr>
                <w:rFonts w:ascii="Times New Roman" w:hAnsi="Times New Roman" w:cs="Times New Roman"/>
                <w:i/>
                <w:iCs/>
                <w:sz w:val="22"/>
                <w:szCs w:val="22"/>
              </w:rPr>
              <w:t xml:space="preserve"> Airijoje</w:t>
            </w:r>
            <w:r w:rsidRPr="00596CCB">
              <w:rPr>
                <w:rFonts w:ascii="Times New Roman" w:hAnsi="Times New Roman" w:cs="Times New Roman"/>
                <w:i/>
                <w:iCs/>
                <w:sz w:val="22"/>
                <w:szCs w:val="22"/>
              </w:rPr>
              <w:t xml:space="preserve"> veiklos atkūrimo</w:t>
            </w:r>
          </w:p>
        </w:tc>
      </w:tr>
      <w:tr w:rsidR="00D11120" w:rsidRPr="008B5D3C" w14:paraId="6F0806A2" w14:textId="77777777" w:rsidTr="00D11120">
        <w:trPr>
          <w:gridAfter w:val="1"/>
          <w:wAfter w:w="140" w:type="dxa"/>
          <w:trHeight w:val="234"/>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ADDD19" w14:textId="16C2683F" w:rsidR="00D11120" w:rsidRPr="008B5D3C" w:rsidRDefault="00D11120" w:rsidP="00D11120">
            <w:pPr>
              <w:tabs>
                <w:tab w:val="left" w:pos="3981"/>
              </w:tabs>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Lietuvos ekonominiam saugumui aktuali informacija</w:t>
            </w:r>
          </w:p>
        </w:tc>
      </w:tr>
      <w:tr w:rsidR="00D11120" w:rsidRPr="008B5D3C" w14:paraId="48F74D0E"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13BB77C" w14:textId="31C72B37" w:rsidR="00D11120" w:rsidRPr="008B5D3C" w:rsidRDefault="00CA4E3B" w:rsidP="00D11120">
            <w:pPr>
              <w:spacing w:after="0" w:line="240" w:lineRule="auto"/>
              <w:ind w:right="27"/>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2026 11 26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FABB0E" w14:textId="40D1BA61" w:rsidR="00D11120" w:rsidRPr="008B5D3C" w:rsidRDefault="00D11120" w:rsidP="00CA4E3B">
            <w:pPr>
              <w:tabs>
                <w:tab w:val="left" w:pos="3981"/>
              </w:tabs>
              <w:spacing w:after="0" w:line="240" w:lineRule="auto"/>
              <w:rPr>
                <w:rFonts w:ascii="Times New Roman" w:hAnsi="Times New Roman" w:cs="Times New Roman"/>
                <w:sz w:val="22"/>
                <w:szCs w:val="22"/>
              </w:rPr>
            </w:pPr>
            <w:r w:rsidRPr="00D11120">
              <w:rPr>
                <w:rFonts w:ascii="Times New Roman" w:hAnsi="Times New Roman" w:cs="Times New Roman"/>
                <w:sz w:val="22"/>
                <w:szCs w:val="22"/>
              </w:rPr>
              <w:t xml:space="preserve">Baigėsi antrasis jūros vėjo elektrinių parko  </w:t>
            </w:r>
            <w:r w:rsidRPr="00D11120">
              <w:rPr>
                <w:rFonts w:ascii="Times New Roman" w:hAnsi="Times New Roman" w:cs="Times New Roman"/>
                <w:i/>
                <w:iCs/>
                <w:sz w:val="22"/>
                <w:szCs w:val="22"/>
              </w:rPr>
              <w:t>Tonn Nua</w:t>
            </w:r>
            <w:r w:rsidRPr="00D11120">
              <w:rPr>
                <w:rFonts w:ascii="Times New Roman" w:hAnsi="Times New Roman" w:cs="Times New Roman"/>
                <w:sz w:val="22"/>
                <w:szCs w:val="22"/>
              </w:rPr>
              <w:t xml:space="preserve"> aukcionas, kuris užtikrina labai konkurencingą kainą. </w:t>
            </w:r>
            <w:r w:rsidRPr="00D11120">
              <w:rPr>
                <w:rFonts w:ascii="Times New Roman" w:hAnsi="Times New Roman" w:cs="Times New Roman"/>
                <w:i/>
                <w:iCs/>
                <w:sz w:val="22"/>
                <w:szCs w:val="22"/>
              </w:rPr>
              <w:t>Tonn Nua</w:t>
            </w:r>
            <w:r w:rsidRPr="00D11120">
              <w:rPr>
                <w:rFonts w:ascii="Times New Roman" w:hAnsi="Times New Roman" w:cs="Times New Roman"/>
                <w:sz w:val="22"/>
                <w:szCs w:val="22"/>
              </w:rPr>
              <w:t xml:space="preserve">  planuojama gaminti 900 MW švarios atsinaujinančios energijos, kuri aprūpintų elektra beveik 1 milijoną namų, sumažintų energijos kainas ir padidintų energijos tiekimo saugumą. Laimėjo „Helvick Head Offshore Wind DAC“ - bendra ESB ir Danijos bendrovės „Ørsted“ įmonė. Dėl didžiulės konkurencijos aukciono rezultatas viršijo lūkesčius – atsinaujinančiosios energijos kaina buvo nustatyta 98,719 EUR/MWh. Tai geriausia kaina, palyginti su neseniai kitose jurisdikcijose vykusiais jūros energijos aukcionais ir kaina, nustatyta neseniai Airijoje vykusiame sausumos RESS 5 aukcione. Palyginimui, vidutinė didmeninė elektros kaina Airijoje 2025 m. dabar yra 114 EUR/MWh.</w:t>
            </w:r>
          </w:p>
        </w:tc>
        <w:tc>
          <w:tcPr>
            <w:tcW w:w="3407" w:type="dxa"/>
            <w:gridSpan w:val="2"/>
            <w:tcBorders>
              <w:top w:val="single" w:sz="4" w:space="0" w:color="auto"/>
              <w:left w:val="single" w:sz="4" w:space="0" w:color="auto"/>
              <w:bottom w:val="single" w:sz="4" w:space="0" w:color="auto"/>
              <w:right w:val="single" w:sz="4" w:space="0" w:color="auto"/>
            </w:tcBorders>
          </w:tcPr>
          <w:p w14:paraId="2FE6EBF8" w14:textId="56CDC452" w:rsidR="00D11120" w:rsidRPr="008B5D3C" w:rsidRDefault="00CA4E3B" w:rsidP="00D11120">
            <w:pPr>
              <w:tabs>
                <w:tab w:val="left" w:pos="3981"/>
              </w:tabs>
              <w:spacing w:after="0" w:line="240" w:lineRule="auto"/>
              <w:rPr>
                <w:rFonts w:ascii="Times New Roman" w:eastAsia="Calibri" w:hAnsi="Times New Roman" w:cs="Times New Roman"/>
                <w:bCs/>
                <w:kern w:val="0"/>
                <w:sz w:val="22"/>
                <w:szCs w:val="22"/>
                <w14:ligatures w14:val="none"/>
              </w:rPr>
            </w:pPr>
            <w:hyperlink r:id="rId18" w:history="1">
              <w:r w:rsidRPr="00CA4E3B">
                <w:rPr>
                  <w:rStyle w:val="Hyperlink"/>
                  <w:rFonts w:ascii="Times New Roman" w:eastAsia="Calibri" w:hAnsi="Times New Roman" w:cs="Times New Roman"/>
                  <w:bCs/>
                  <w:kern w:val="0"/>
                  <w:sz w:val="22"/>
                  <w:szCs w:val="22"/>
                  <w14:ligatures w14:val="none"/>
                </w:rPr>
                <w:t>Minister O'Brien welcomes successful result of State's second offshore wind auction</w:t>
              </w:r>
            </w:hyperlink>
          </w:p>
        </w:tc>
      </w:tr>
      <w:tr w:rsidR="00D11120" w:rsidRPr="008B5D3C" w14:paraId="51EA0CDE" w14:textId="77777777" w:rsidTr="00D11120">
        <w:trPr>
          <w:gridAfter w:val="1"/>
          <w:wAfter w:w="140" w:type="dxa"/>
          <w:trHeight w:val="234"/>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0D4771A" w14:textId="3FBA28BA" w:rsidR="00D11120" w:rsidRPr="008B5D3C" w:rsidRDefault="00D11120" w:rsidP="00D11120">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 xml:space="preserve"> Lietuvos turizmo sektoriui aktuali informacija</w:t>
            </w:r>
          </w:p>
        </w:tc>
      </w:tr>
      <w:tr w:rsidR="00D11120" w:rsidRPr="008B5D3C" w14:paraId="121050F4"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49C852" w14:textId="77777777" w:rsidR="00D11120" w:rsidRDefault="00D11120" w:rsidP="00D1112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2025 11 06</w:t>
            </w:r>
          </w:p>
          <w:p w14:paraId="3E31D378" w14:textId="48E7F1D1" w:rsidR="00D11120" w:rsidRPr="008B5D3C" w:rsidRDefault="00D11120" w:rsidP="00CA4E3B">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2025 11 12</w:t>
            </w:r>
          </w:p>
        </w:tc>
        <w:tc>
          <w:tcPr>
            <w:tcW w:w="8511" w:type="dxa"/>
            <w:gridSpan w:val="4"/>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0E09066" w14:textId="310298FF" w:rsidR="00D11120" w:rsidRPr="008B5D3C" w:rsidRDefault="00D11120" w:rsidP="00D11120">
            <w:pPr>
              <w:spacing w:after="0" w:line="240" w:lineRule="auto"/>
              <w:rPr>
                <w:rFonts w:ascii="Times New Roman" w:eastAsia="Calibri" w:hAnsi="Times New Roman" w:cs="Times New Roman"/>
                <w:bCs/>
                <w:kern w:val="0"/>
                <w:sz w:val="22"/>
                <w:szCs w:val="22"/>
                <w14:ligatures w14:val="none"/>
              </w:rPr>
            </w:pPr>
            <w:r w:rsidRPr="00D8481D">
              <w:rPr>
                <w:rFonts w:ascii="Times New Roman" w:hAnsi="Times New Roman" w:cs="Times New Roman"/>
                <w:sz w:val="22"/>
                <w:szCs w:val="22"/>
              </w:rPr>
              <w:t>Airijos kelionių agentų asociacijos ITAA naujienlaiškiuose  ambasada patalpino kvietimą į  „Adventur 2026“ renginį, vyksiantį 2026 m. sausio mėn. Vilniuje.</w:t>
            </w:r>
          </w:p>
        </w:tc>
      </w:tr>
      <w:tr w:rsidR="00D11120" w:rsidRPr="008B5D3C" w14:paraId="397186E8" w14:textId="77777777" w:rsidTr="00D11120">
        <w:trPr>
          <w:gridAfter w:val="1"/>
          <w:wAfter w:w="140" w:type="dxa"/>
          <w:trHeight w:val="234"/>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F6D50" w14:textId="1D69095A" w:rsidR="00D11120" w:rsidRPr="008B5D3C" w:rsidRDefault="00D11120" w:rsidP="00D11120">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Bendradarbiavimas MTEP</w:t>
            </w:r>
          </w:p>
        </w:tc>
      </w:tr>
      <w:tr w:rsidR="00D11120" w:rsidRPr="008B5D3C" w14:paraId="055D7381"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55404C" w14:textId="40A85734" w:rsidR="00D11120" w:rsidRPr="008B5D3C" w:rsidRDefault="00B67DFD" w:rsidP="00D1112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2026 11 26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A7296B" w14:textId="34409028" w:rsidR="002634C2" w:rsidRPr="00B67DFD" w:rsidRDefault="002634C2" w:rsidP="002634C2">
            <w:pPr>
              <w:spacing w:after="0" w:line="240" w:lineRule="auto"/>
              <w:rPr>
                <w:rFonts w:ascii="Times New Roman" w:hAnsi="Times New Roman" w:cs="Times New Roman"/>
                <w:sz w:val="22"/>
                <w:szCs w:val="22"/>
              </w:rPr>
            </w:pPr>
            <w:r w:rsidRPr="00B67DFD">
              <w:rPr>
                <w:rFonts w:ascii="Times New Roman" w:hAnsi="Times New Roman" w:cs="Times New Roman"/>
                <w:sz w:val="22"/>
                <w:szCs w:val="22"/>
              </w:rPr>
              <w:t>Paskelbti kvietimai teikti paraiškas potencialiems Airijos dalyviams Europos partnerystės pro</w:t>
            </w:r>
            <w:r w:rsidR="00B67DFD">
              <w:rPr>
                <w:rFonts w:ascii="Times New Roman" w:hAnsi="Times New Roman" w:cs="Times New Roman"/>
                <w:sz w:val="22"/>
                <w:szCs w:val="22"/>
              </w:rPr>
              <w:t>jektuose</w:t>
            </w:r>
            <w:r w:rsidRPr="00B67DFD">
              <w:rPr>
                <w:rFonts w:ascii="Times New Roman" w:hAnsi="Times New Roman" w:cs="Times New Roman"/>
                <w:sz w:val="22"/>
                <w:szCs w:val="22"/>
              </w:rPr>
              <w:t xml:space="preserve">: </w:t>
            </w:r>
          </w:p>
          <w:p w14:paraId="040CCA6C" w14:textId="1ACE2FA8" w:rsidR="002634C2" w:rsidRPr="00B67DFD" w:rsidRDefault="002634C2" w:rsidP="002634C2">
            <w:pPr>
              <w:pStyle w:val="ListParagraph"/>
              <w:numPr>
                <w:ilvl w:val="0"/>
                <w:numId w:val="23"/>
              </w:numPr>
              <w:spacing w:after="0" w:line="240" w:lineRule="auto"/>
              <w:rPr>
                <w:rFonts w:ascii="Times New Roman" w:hAnsi="Times New Roman" w:cs="Times New Roman"/>
                <w:sz w:val="22"/>
                <w:szCs w:val="22"/>
              </w:rPr>
            </w:pPr>
            <w:r w:rsidRPr="00B67DFD">
              <w:rPr>
                <w:rFonts w:ascii="Times New Roman" w:hAnsi="Times New Roman" w:cs="Times New Roman"/>
                <w:sz w:val="22"/>
                <w:szCs w:val="22"/>
              </w:rPr>
              <w:t xml:space="preserve">Ko-finansuojamas žemės ūkio duomenų projektas </w:t>
            </w:r>
            <w:r w:rsidRPr="00B67DFD">
              <w:rPr>
                <w:rFonts w:ascii="Times New Roman" w:hAnsi="Times New Roman" w:cs="Times New Roman"/>
                <w:i/>
                <w:iCs/>
                <w:sz w:val="22"/>
                <w:szCs w:val="22"/>
              </w:rPr>
              <w:t>Agriculture of Data: Call1</w:t>
            </w:r>
          </w:p>
          <w:p w14:paraId="13C854F9" w14:textId="55E57524" w:rsidR="00D11120" w:rsidRPr="00B67DFD" w:rsidRDefault="00B67DFD" w:rsidP="00B67DFD">
            <w:pPr>
              <w:pStyle w:val="ListParagraph"/>
              <w:numPr>
                <w:ilvl w:val="0"/>
                <w:numId w:val="23"/>
              </w:numPr>
              <w:spacing w:after="0" w:line="240" w:lineRule="auto"/>
              <w:rPr>
                <w:rFonts w:ascii="Times New Roman" w:hAnsi="Times New Roman" w:cs="Times New Roman"/>
                <w:sz w:val="22"/>
                <w:szCs w:val="22"/>
              </w:rPr>
            </w:pPr>
            <w:r w:rsidRPr="00B67DFD">
              <w:rPr>
                <w:rFonts w:ascii="Times New Roman" w:hAnsi="Times New Roman" w:cs="Times New Roman"/>
                <w:sz w:val="22"/>
                <w:szCs w:val="22"/>
              </w:rPr>
              <w:t xml:space="preserve">bendras tarptautinis kvietimas </w:t>
            </w:r>
            <w:r w:rsidR="002634C2" w:rsidRPr="00B67DFD">
              <w:rPr>
                <w:rFonts w:ascii="Times New Roman" w:hAnsi="Times New Roman" w:cs="Times New Roman"/>
                <w:sz w:val="22"/>
                <w:szCs w:val="22"/>
              </w:rPr>
              <w:t xml:space="preserve">vieningos sveikatos ir atsparumo antimikrobinėms medžiagoms (EUP OHAMR) Kvietimas </w:t>
            </w:r>
            <w:r w:rsidRPr="00B67DFD">
              <w:rPr>
                <w:rFonts w:ascii="Times New Roman" w:hAnsi="Times New Roman" w:cs="Times New Roman"/>
                <w:i/>
                <w:iCs/>
                <w:sz w:val="22"/>
                <w:szCs w:val="22"/>
              </w:rPr>
              <w:t>„Treatments and adherence to treatment protocols"</w:t>
            </w:r>
          </w:p>
        </w:tc>
        <w:tc>
          <w:tcPr>
            <w:tcW w:w="3407" w:type="dxa"/>
            <w:gridSpan w:val="2"/>
            <w:tcBorders>
              <w:top w:val="single" w:sz="4" w:space="0" w:color="auto"/>
              <w:left w:val="single" w:sz="4" w:space="0" w:color="auto"/>
              <w:bottom w:val="single" w:sz="4" w:space="0" w:color="auto"/>
              <w:right w:val="single" w:sz="4" w:space="0" w:color="auto"/>
            </w:tcBorders>
          </w:tcPr>
          <w:p w14:paraId="077096FF" w14:textId="549F193A" w:rsidR="00D11120" w:rsidRPr="008B5D3C" w:rsidRDefault="002634C2" w:rsidP="00D11120">
            <w:pPr>
              <w:spacing w:after="0" w:line="240" w:lineRule="auto"/>
              <w:rPr>
                <w:rFonts w:ascii="Times New Roman" w:eastAsia="Calibri" w:hAnsi="Times New Roman" w:cs="Times New Roman"/>
                <w:bCs/>
                <w:kern w:val="0"/>
                <w:sz w:val="22"/>
                <w:szCs w:val="22"/>
                <w14:ligatures w14:val="none"/>
              </w:rPr>
            </w:pPr>
            <w:hyperlink r:id="rId19" w:history="1">
              <w:r w:rsidRPr="002634C2">
                <w:rPr>
                  <w:rStyle w:val="Hyperlink"/>
                  <w:rFonts w:ascii="Times New Roman" w:eastAsia="Calibri" w:hAnsi="Times New Roman" w:cs="Times New Roman"/>
                  <w:bCs/>
                  <w:kern w:val="0"/>
                  <w:sz w:val="22"/>
                  <w:szCs w:val="22"/>
                  <w14:ligatures w14:val="none"/>
                </w:rPr>
                <w:t>Research - Open Calls</w:t>
              </w:r>
            </w:hyperlink>
          </w:p>
        </w:tc>
      </w:tr>
      <w:tr w:rsidR="00D11120" w:rsidRPr="008B5D3C" w14:paraId="1DA2BEA7" w14:textId="77777777" w:rsidTr="00D11120">
        <w:trPr>
          <w:gridAfter w:val="1"/>
          <w:wAfter w:w="140" w:type="dxa"/>
          <w:trHeight w:val="234"/>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67009D63" w14:textId="77777777" w:rsidR="00D11120" w:rsidRPr="008B5D3C" w:rsidRDefault="00D11120" w:rsidP="00D11120">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Bendra ekonominė informacija</w:t>
            </w:r>
          </w:p>
        </w:tc>
      </w:tr>
      <w:tr w:rsidR="00D11120" w:rsidRPr="008B5D3C" w14:paraId="7AA29307"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7DFDFE7" w14:textId="330ABC76" w:rsidR="00D11120" w:rsidRPr="008B5D3C" w:rsidRDefault="00D11120" w:rsidP="00D11120">
            <w:pPr>
              <w:spacing w:after="0" w:line="240" w:lineRule="auto"/>
              <w:rPr>
                <w:rFonts w:ascii="Times New Roman" w:eastAsia="Calibri" w:hAnsi="Times New Roman" w:cs="Times New Roman"/>
                <w:bCs/>
                <w:kern w:val="0"/>
                <w:sz w:val="22"/>
                <w:szCs w:val="22"/>
                <w:lang w:val="en-US"/>
                <w14:ligatures w14:val="none"/>
              </w:rPr>
            </w:pPr>
            <w:bookmarkStart w:id="5" w:name="_Hlk208839249"/>
            <w:r>
              <w:rPr>
                <w:rFonts w:ascii="Times New Roman" w:eastAsia="Calibri" w:hAnsi="Times New Roman" w:cs="Times New Roman"/>
                <w:bCs/>
                <w:kern w:val="0"/>
                <w:sz w:val="22"/>
                <w:szCs w:val="22"/>
                <w:lang w:val="en-US"/>
                <w14:ligatures w14:val="none"/>
              </w:rPr>
              <w:t>2025 11 10-14</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9D8B51" w14:textId="11066A3C" w:rsidR="00D11120" w:rsidRPr="008B5D3C" w:rsidRDefault="00D11120" w:rsidP="00D11120">
            <w:pPr>
              <w:pStyle w:val="NoSpacing"/>
              <w:jc w:val="both"/>
              <w:rPr>
                <w:rFonts w:ascii="Times New Roman" w:hAnsi="Times New Roman" w:cs="Times New Roman"/>
              </w:rPr>
            </w:pPr>
            <w:r>
              <w:rPr>
                <w:rFonts w:ascii="Times New Roman" w:hAnsi="Times New Roman" w:cs="Times New Roman"/>
              </w:rPr>
              <w:t xml:space="preserve">Airijoje </w:t>
            </w:r>
            <w:r w:rsidRPr="00D11120">
              <w:rPr>
                <w:rFonts w:ascii="Times New Roman" w:hAnsi="Times New Roman" w:cs="Times New Roman"/>
              </w:rPr>
              <w:t xml:space="preserve">vyko serija Viešųjų paslaugų transformacijos savaitės renginių. Jos metu  paskelbtas planas pilnai skaitmenizuoti visas viešąsias paslaugas iki 2030 metų.   </w:t>
            </w:r>
            <w:r w:rsidR="00BD2AD7">
              <w:rPr>
                <w:rFonts w:ascii="Times New Roman" w:hAnsi="Times New Roman" w:cs="Times New Roman"/>
              </w:rPr>
              <w:t xml:space="preserve">Šiuo metu </w:t>
            </w:r>
            <w:r w:rsidRPr="00D11120">
              <w:rPr>
                <w:rFonts w:ascii="Times New Roman" w:hAnsi="Times New Roman" w:cs="Times New Roman"/>
              </w:rPr>
              <w:t>iš 189 viešųjų paslaugų, visiškai skaitmenizuotos yra 91, iš dalies – 62, o visai neteikiamos internetu – 36 paslaugos.</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F67992" w14:textId="06EB7E84" w:rsidR="00D11120" w:rsidRPr="008B5D3C" w:rsidRDefault="00D11120" w:rsidP="00D11120">
            <w:pPr>
              <w:spacing w:after="0" w:line="240" w:lineRule="auto"/>
              <w:rPr>
                <w:rFonts w:ascii="Times New Roman" w:hAnsi="Times New Roman" w:cs="Times New Roman"/>
                <w:sz w:val="22"/>
                <w:szCs w:val="22"/>
              </w:rPr>
            </w:pPr>
            <w:hyperlink r:id="rId20" w:history="1">
              <w:r w:rsidRPr="00D11120">
                <w:rPr>
                  <w:rStyle w:val="Hyperlink"/>
                  <w:rFonts w:ascii="Times New Roman" w:hAnsi="Times New Roman" w:cs="Times New Roman"/>
                  <w:sz w:val="22"/>
                  <w:szCs w:val="22"/>
                </w:rPr>
                <w:t>Digital Public Services Plan 2030</w:t>
              </w:r>
            </w:hyperlink>
          </w:p>
        </w:tc>
      </w:tr>
      <w:tr w:rsidR="00D11120" w:rsidRPr="008B5D3C" w14:paraId="1F93D9E1"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7F18C2" w14:textId="1C45096F" w:rsidR="00D11120" w:rsidRPr="00D11120" w:rsidRDefault="00D11120" w:rsidP="00D1112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2025 11 14</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E5C38F" w14:textId="004B13FE" w:rsidR="00D11120" w:rsidRPr="008B5D3C" w:rsidRDefault="00D11120" w:rsidP="00D11120">
            <w:pPr>
              <w:pStyle w:val="NoSpacing"/>
              <w:jc w:val="both"/>
              <w:rPr>
                <w:rFonts w:ascii="Times New Roman" w:hAnsi="Times New Roman" w:cs="Times New Roman"/>
              </w:rPr>
            </w:pPr>
            <w:r w:rsidRPr="00D11120">
              <w:rPr>
                <w:rFonts w:ascii="Times New Roman" w:hAnsi="Times New Roman" w:cs="Times New Roman"/>
              </w:rPr>
              <w:t>Airijos Vyriausybė paskelbė 13-os sektorių prisitaikymo prie klimato kaitos planus</w:t>
            </w:r>
            <w:r>
              <w:rPr>
                <w:rFonts w:ascii="Times New Roman" w:hAnsi="Times New Roman" w:cs="Times New Roman"/>
              </w:rPr>
              <w:t xml:space="preserve">. </w:t>
            </w:r>
            <w:r w:rsidRPr="00D11120">
              <w:rPr>
                <w:rFonts w:ascii="Times New Roman" w:hAnsi="Times New Roman" w:cs="Times New Roman"/>
              </w:rPr>
              <w:t>Airija vis labiau susiduria su klimato kaitos padariniais: padažnėjo ir sustiprėjo audros, įskaitant audras „Babet“, „Darragh“ ir „Éowyn“, sukėlę potvynius, elektros tiekimo sutrikimus ir ryšių sistemų gedimus. Vyriausybės patvirtintuose planuose numatytų veiksmų įgyvendinimą kuruos atskirų sričių ministrai, o koordinavimui aukščiausiu vyriausybės lygiu Klimato, energetikos ir aplinkos departamentas (DCEE) steigia adaptacijos darbo grupę.</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8C332B" w14:textId="43DB6861" w:rsidR="00D11120" w:rsidRPr="008B5D3C" w:rsidRDefault="00D11120" w:rsidP="00D11120">
            <w:pPr>
              <w:spacing w:after="0" w:line="240" w:lineRule="auto"/>
              <w:rPr>
                <w:rFonts w:ascii="Times New Roman" w:hAnsi="Times New Roman" w:cs="Times New Roman"/>
                <w:sz w:val="22"/>
                <w:szCs w:val="22"/>
              </w:rPr>
            </w:pPr>
            <w:hyperlink r:id="rId21" w:history="1">
              <w:r w:rsidRPr="00D11120">
                <w:rPr>
                  <w:rStyle w:val="Hyperlink"/>
                  <w:rFonts w:ascii="Times New Roman" w:hAnsi="Times New Roman" w:cs="Times New Roman"/>
                  <w:sz w:val="22"/>
                  <w:szCs w:val="22"/>
                </w:rPr>
                <w:t>https://www.gov.ie/en/department-of-climate-energy-and-the-environment/campaigns/sectoral-adaptation-planning/</w:t>
              </w:r>
            </w:hyperlink>
          </w:p>
        </w:tc>
      </w:tr>
      <w:tr w:rsidR="00D11120" w:rsidRPr="008B5D3C" w14:paraId="3712BA79"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A3E491" w14:textId="4AAF6D06" w:rsidR="00D11120" w:rsidRPr="00D11120" w:rsidRDefault="00CF781E" w:rsidP="00D1112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lastRenderedPageBreak/>
              <w:t>2025 11 12</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98453FC" w14:textId="4AEB3874" w:rsidR="00D11120" w:rsidRPr="008B5D3C" w:rsidRDefault="00D11120" w:rsidP="00D11120">
            <w:pPr>
              <w:pStyle w:val="NoSpacing"/>
              <w:jc w:val="both"/>
              <w:rPr>
                <w:rFonts w:ascii="Times New Roman" w:hAnsi="Times New Roman" w:cs="Times New Roman"/>
              </w:rPr>
            </w:pPr>
            <w:r w:rsidRPr="00D11120">
              <w:rPr>
                <w:rFonts w:ascii="Times New Roman" w:hAnsi="Times New Roman" w:cs="Times New Roman"/>
              </w:rPr>
              <w:t>Dėl eksporto šuolio šiais metais Airijos ekonomika (BVP) turėtų išaugti beveik 11 proc., o tai beveik neabejotinai padarys ją sparčiausiai augančia išsivysčiusia ekonomika pasaulyje 2025 m. Tai lemia beprecedentis Airijos eksporto augimas į JAV, kurio didžiąją dalį sudaro Eli Lilly fabrike Kinsale, Korko grafystėje, gaminami ingredientai vaistams nuo nutukimo (Mounjaro) ir diabeto (Zepbound).</w:t>
            </w:r>
            <w:r w:rsidR="00CF781E" w:rsidRPr="00D11120">
              <w:rPr>
                <w:rFonts w:ascii="Times New Roman" w:hAnsi="Times New Roman" w:cs="Times New Roman"/>
                <w:b/>
                <w:bCs/>
              </w:rPr>
              <w:t xml:space="preserve"> </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96C50F" w14:textId="23270850" w:rsidR="00D11120" w:rsidRPr="008B5D3C" w:rsidRDefault="00CF781E" w:rsidP="00D11120">
            <w:pPr>
              <w:spacing w:after="0" w:line="240" w:lineRule="auto"/>
              <w:rPr>
                <w:rFonts w:ascii="Times New Roman" w:hAnsi="Times New Roman" w:cs="Times New Roman"/>
                <w:sz w:val="22"/>
                <w:szCs w:val="22"/>
              </w:rPr>
            </w:pPr>
            <w:hyperlink r:id="rId22" w:history="1">
              <w:r w:rsidRPr="00CF781E">
                <w:rPr>
                  <w:rStyle w:val="Hyperlink"/>
                  <w:rFonts w:ascii="Times New Roman" w:hAnsi="Times New Roman" w:cs="Times New Roman"/>
                  <w:sz w:val="22"/>
                  <w:szCs w:val="22"/>
                </w:rPr>
                <w:t>Eli Lilly is fundamental building block of Irish export economy – The Irish Times</w:t>
              </w:r>
            </w:hyperlink>
          </w:p>
        </w:tc>
      </w:tr>
      <w:tr w:rsidR="00D11120" w:rsidRPr="008B5D3C" w14:paraId="6D536166" w14:textId="77777777" w:rsidTr="00CF781E">
        <w:trPr>
          <w:gridAfter w:val="1"/>
          <w:wAfter w:w="140" w:type="dxa"/>
          <w:trHeight w:val="234"/>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31459A5" w14:textId="5ED6B49A" w:rsidR="00D11120" w:rsidRPr="00D11120" w:rsidRDefault="00CF781E" w:rsidP="00D11120">
            <w:pPr>
              <w:spacing w:after="0" w:line="240" w:lineRule="auto"/>
              <w:rPr>
                <w:rFonts w:ascii="Times New Roman" w:eastAsia="Calibri" w:hAnsi="Times New Roman" w:cs="Times New Roman"/>
                <w:bCs/>
                <w:kern w:val="0"/>
                <w:sz w:val="22"/>
                <w:szCs w:val="22"/>
                <w14:ligatures w14:val="none"/>
              </w:rPr>
            </w:pPr>
            <w:r>
              <w:rPr>
                <w:rFonts w:ascii="Times New Roman" w:eastAsia="Calibri" w:hAnsi="Times New Roman" w:cs="Times New Roman"/>
                <w:bCs/>
                <w:kern w:val="0"/>
                <w:sz w:val="22"/>
                <w:szCs w:val="22"/>
                <w14:ligatures w14:val="none"/>
              </w:rPr>
              <w:t>2025 11 26</w:t>
            </w:r>
          </w:p>
        </w:tc>
        <w:tc>
          <w:tcPr>
            <w:tcW w:w="5104"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BFFDB0" w14:textId="0AFBBE69" w:rsidR="00D11120" w:rsidRPr="008B5D3C" w:rsidRDefault="00D11120" w:rsidP="00CA4E3B">
            <w:pPr>
              <w:pStyle w:val="NoSpacing"/>
              <w:jc w:val="both"/>
              <w:rPr>
                <w:rFonts w:ascii="Times New Roman" w:hAnsi="Times New Roman" w:cs="Times New Roman"/>
              </w:rPr>
            </w:pPr>
            <w:r w:rsidRPr="00D11120">
              <w:rPr>
                <w:rFonts w:ascii="Times New Roman" w:hAnsi="Times New Roman" w:cs="Times New Roman"/>
                <w:b/>
                <w:bCs/>
              </w:rPr>
              <w:t xml:space="preserve">Airijos fiskalinė patariamoji taryba (Ifac) </w:t>
            </w:r>
            <w:r w:rsidRPr="00D11120">
              <w:rPr>
                <w:rFonts w:ascii="Times New Roman" w:hAnsi="Times New Roman" w:cs="Times New Roman"/>
              </w:rPr>
              <w:t>naujausioje fiskalinėje vertinimo ataskaitoje teigia, kad Vyriausybė su 2026 m. biudžetu pateikė tik trumpalaikes ekonomines prognozes, o  atnaujinto vidutinės trukmės fiskalinio plano, kuris buvo pažadėtas pateikti dar vasarą, vis dar nėra. Anot nepriklausomos priežiūros institucijos Ifac vadovo, valdančioji koalicija „sudaro biudžetą tarsi rytojaus nebūtų“, neturėdama prognozių po 2026 m. Ifac ataskaitoje vėl akcentuojamas viešųjų finansų pažeidžiamumas dėl priklausomybės nuo kelių technologijų ir farmacijos sektorių tarptautinių įmonių pelno mokesčio pajamų; nors kitam metui prognozuojamas 5 mlrd. eurų iždo perteklius, jis tampa 14 mlrd. eurų deficitu, kai iš prognozių išskaičiuojamos neplanuotos korporacijų pelno mokesčio pajamos.</w:t>
            </w:r>
          </w:p>
        </w:tc>
        <w:tc>
          <w:tcPr>
            <w:tcW w:w="3407" w:type="dxa"/>
            <w:gridSpan w:val="2"/>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740E3F" w14:textId="6CCED5CD" w:rsidR="00D11120" w:rsidRPr="008B5D3C" w:rsidRDefault="00CF781E" w:rsidP="00D11120">
            <w:pPr>
              <w:spacing w:after="0" w:line="240" w:lineRule="auto"/>
              <w:rPr>
                <w:rFonts w:ascii="Times New Roman" w:hAnsi="Times New Roman" w:cs="Times New Roman"/>
                <w:sz w:val="22"/>
                <w:szCs w:val="22"/>
              </w:rPr>
            </w:pPr>
            <w:hyperlink r:id="rId23" w:history="1">
              <w:r w:rsidRPr="00CF781E">
                <w:rPr>
                  <w:rStyle w:val="Hyperlink"/>
                  <w:rFonts w:ascii="Times New Roman" w:hAnsi="Times New Roman" w:cs="Times New Roman"/>
                  <w:sz w:val="22"/>
                  <w:szCs w:val="22"/>
                </w:rPr>
                <w:t>The Irish Times view on the IFAC report: budgeting like there is no tomorrow – The Irish Times</w:t>
              </w:r>
            </w:hyperlink>
          </w:p>
        </w:tc>
      </w:tr>
      <w:bookmarkEnd w:id="5"/>
      <w:tr w:rsidR="00D11120" w:rsidRPr="008B5D3C" w14:paraId="74CDFC18" w14:textId="77777777" w:rsidTr="00D11120">
        <w:trPr>
          <w:gridAfter w:val="1"/>
          <w:wAfter w:w="140" w:type="dxa"/>
          <w:trHeight w:val="216"/>
        </w:trPr>
        <w:tc>
          <w:tcPr>
            <w:tcW w:w="10353" w:type="dxa"/>
            <w:gridSpan w:val="5"/>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A031F20" w14:textId="2FF94CAA" w:rsidR="00D11120" w:rsidRPr="008B5D3C" w:rsidRDefault="00D11120" w:rsidP="00D11120">
            <w:pPr>
              <w:spacing w:after="0" w:line="240" w:lineRule="auto"/>
              <w:rPr>
                <w:rFonts w:ascii="Times New Roman" w:eastAsia="Calibri" w:hAnsi="Times New Roman" w:cs="Times New Roman"/>
                <w:b/>
                <w:kern w:val="0"/>
                <w:sz w:val="22"/>
                <w:szCs w:val="22"/>
                <w14:ligatures w14:val="none"/>
              </w:rPr>
            </w:pPr>
            <w:r w:rsidRPr="008B5D3C">
              <w:rPr>
                <w:rFonts w:ascii="Times New Roman" w:eastAsia="Calibri" w:hAnsi="Times New Roman" w:cs="Times New Roman"/>
                <w:b/>
                <w:kern w:val="0"/>
                <w:sz w:val="22"/>
                <w:szCs w:val="22"/>
                <w14:ligatures w14:val="none"/>
              </w:rPr>
              <w:t>Kita ekonominiam bendradarbiavimui aktuali informacija</w:t>
            </w:r>
          </w:p>
        </w:tc>
      </w:tr>
      <w:tr w:rsidR="00D11120" w:rsidRPr="008B5D3C" w14:paraId="30E47663" w14:textId="6C089A58" w:rsidTr="00CF781E">
        <w:trPr>
          <w:gridAfter w:val="1"/>
          <w:wAfter w:w="140" w:type="dxa"/>
          <w:trHeight w:val="216"/>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732878" w14:textId="56B8655F" w:rsidR="00D11120" w:rsidRPr="008B5D3C" w:rsidRDefault="00D11120" w:rsidP="00D11120">
            <w:pPr>
              <w:spacing w:after="0" w:line="240" w:lineRule="auto"/>
              <w:rPr>
                <w:rFonts w:ascii="Times New Roman" w:eastAsia="Calibri" w:hAnsi="Times New Roman" w:cs="Times New Roman"/>
                <w:bCs/>
                <w:kern w:val="0"/>
                <w:sz w:val="22"/>
                <w:szCs w:val="22"/>
                <w14:ligatures w14:val="none"/>
              </w:rPr>
            </w:pPr>
          </w:p>
        </w:tc>
        <w:tc>
          <w:tcPr>
            <w:tcW w:w="5104" w:type="dxa"/>
            <w:gridSpan w:val="2"/>
            <w:tcBorders>
              <w:top w:val="single" w:sz="4" w:space="0" w:color="auto"/>
              <w:left w:val="single" w:sz="4" w:space="0" w:color="auto"/>
              <w:bottom w:val="single" w:sz="4" w:space="0" w:color="auto"/>
              <w:right w:val="single" w:sz="4" w:space="0" w:color="auto"/>
            </w:tcBorders>
          </w:tcPr>
          <w:p w14:paraId="2B988C49" w14:textId="1CCBEFBA" w:rsidR="00D11120" w:rsidRPr="008B5D3C" w:rsidRDefault="00D11120" w:rsidP="00D11120">
            <w:pPr>
              <w:pStyle w:val="ListParagraph"/>
              <w:numPr>
                <w:ilvl w:val="0"/>
                <w:numId w:val="14"/>
              </w:numPr>
              <w:spacing w:after="0" w:line="240" w:lineRule="auto"/>
              <w:ind w:left="34"/>
              <w:rPr>
                <w:rFonts w:ascii="Times New Roman" w:eastAsia="Calibri" w:hAnsi="Times New Roman" w:cs="Times New Roman"/>
                <w:bCs/>
                <w:kern w:val="0"/>
                <w:sz w:val="22"/>
                <w:szCs w:val="22"/>
                <w14:ligatures w14:val="none"/>
              </w:rPr>
            </w:pPr>
          </w:p>
        </w:tc>
        <w:tc>
          <w:tcPr>
            <w:tcW w:w="3407" w:type="dxa"/>
            <w:gridSpan w:val="2"/>
            <w:tcBorders>
              <w:top w:val="single" w:sz="4" w:space="0" w:color="auto"/>
              <w:left w:val="single" w:sz="4" w:space="0" w:color="auto"/>
              <w:bottom w:val="single" w:sz="4" w:space="0" w:color="auto"/>
              <w:right w:val="single" w:sz="4" w:space="0" w:color="auto"/>
            </w:tcBorders>
          </w:tcPr>
          <w:p w14:paraId="2C932669" w14:textId="5FC828A3" w:rsidR="00D11120" w:rsidRPr="008B5D3C" w:rsidRDefault="00D11120" w:rsidP="00D11120">
            <w:pPr>
              <w:spacing w:after="0" w:line="240" w:lineRule="auto"/>
              <w:rPr>
                <w:rFonts w:ascii="Times New Roman" w:eastAsia="Calibri" w:hAnsi="Times New Roman" w:cs="Times New Roman"/>
                <w:bCs/>
                <w:kern w:val="0"/>
                <w:sz w:val="22"/>
                <w:szCs w:val="22"/>
                <w14:ligatures w14:val="none"/>
              </w:rPr>
            </w:pPr>
          </w:p>
        </w:tc>
      </w:tr>
      <w:tr w:rsidR="00D11120" w:rsidRPr="008B5D3C" w14:paraId="50E81D33" w14:textId="77777777" w:rsidTr="00CF781E">
        <w:trPr>
          <w:gridAfter w:val="1"/>
          <w:wAfter w:w="140" w:type="dxa"/>
          <w:trHeight w:val="216"/>
        </w:trPr>
        <w:tc>
          <w:tcPr>
            <w:tcW w:w="1842"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AB68E1" w14:textId="25B5C803" w:rsidR="00D11120" w:rsidRPr="008B5D3C" w:rsidRDefault="00D11120" w:rsidP="00D11120">
            <w:pPr>
              <w:spacing w:after="0" w:line="240" w:lineRule="auto"/>
              <w:rPr>
                <w:rFonts w:ascii="Times New Roman" w:eastAsia="Calibri" w:hAnsi="Times New Roman" w:cs="Times New Roman"/>
                <w:bCs/>
                <w:kern w:val="0"/>
                <w:sz w:val="22"/>
                <w:szCs w:val="22"/>
                <w14:ligatures w14:val="none"/>
              </w:rPr>
            </w:pPr>
          </w:p>
        </w:tc>
        <w:tc>
          <w:tcPr>
            <w:tcW w:w="5104" w:type="dxa"/>
            <w:gridSpan w:val="2"/>
            <w:tcBorders>
              <w:top w:val="single" w:sz="4" w:space="0" w:color="auto"/>
              <w:left w:val="single" w:sz="4" w:space="0" w:color="auto"/>
              <w:bottom w:val="single" w:sz="4" w:space="0" w:color="auto"/>
              <w:right w:val="single" w:sz="4" w:space="0" w:color="auto"/>
            </w:tcBorders>
          </w:tcPr>
          <w:p w14:paraId="40E35F92" w14:textId="0E6DCF48" w:rsidR="00D11120" w:rsidRPr="008B5D3C" w:rsidRDefault="00D11120" w:rsidP="00D11120">
            <w:pPr>
              <w:spacing w:after="0" w:line="240" w:lineRule="auto"/>
              <w:ind w:left="34"/>
              <w:rPr>
                <w:rFonts w:ascii="Times New Roman" w:eastAsia="Calibri" w:hAnsi="Times New Roman" w:cs="Times New Roman"/>
                <w:bCs/>
                <w:kern w:val="0"/>
                <w:sz w:val="22"/>
                <w:szCs w:val="22"/>
                <w14:ligatures w14:val="none"/>
              </w:rPr>
            </w:pPr>
          </w:p>
        </w:tc>
        <w:tc>
          <w:tcPr>
            <w:tcW w:w="3407" w:type="dxa"/>
            <w:gridSpan w:val="2"/>
            <w:tcBorders>
              <w:top w:val="single" w:sz="4" w:space="0" w:color="auto"/>
              <w:left w:val="single" w:sz="4" w:space="0" w:color="auto"/>
              <w:bottom w:val="single" w:sz="4" w:space="0" w:color="auto"/>
              <w:right w:val="single" w:sz="4" w:space="0" w:color="auto"/>
            </w:tcBorders>
          </w:tcPr>
          <w:p w14:paraId="6DD64A2A" w14:textId="7B15CD31" w:rsidR="00D11120" w:rsidRPr="008B5D3C" w:rsidRDefault="00D11120" w:rsidP="00D11120">
            <w:pPr>
              <w:spacing w:after="0" w:line="240" w:lineRule="auto"/>
              <w:rPr>
                <w:rFonts w:ascii="Times New Roman" w:eastAsia="Calibri" w:hAnsi="Times New Roman" w:cs="Times New Roman"/>
                <w:bCs/>
                <w:kern w:val="0"/>
                <w:sz w:val="22"/>
                <w:szCs w:val="22"/>
                <w14:ligatures w14:val="none"/>
              </w:rPr>
            </w:pPr>
          </w:p>
        </w:tc>
      </w:tr>
    </w:tbl>
    <w:p w14:paraId="1DD1D8DD" w14:textId="77777777" w:rsidR="00C87004" w:rsidRPr="008B5D3C" w:rsidRDefault="00C87004" w:rsidP="008B5D3C">
      <w:pPr>
        <w:spacing w:after="0" w:line="240" w:lineRule="auto"/>
        <w:jc w:val="center"/>
        <w:rPr>
          <w:rFonts w:ascii="Times New Roman" w:eastAsia="Calibri" w:hAnsi="Times New Roman" w:cs="Times New Roman"/>
          <w:b/>
          <w:kern w:val="0"/>
          <w:sz w:val="22"/>
          <w:szCs w:val="22"/>
          <w14:ligatures w14:val="none"/>
        </w:rPr>
      </w:pPr>
    </w:p>
    <w:p w14:paraId="16795EBE" w14:textId="25139054" w:rsidR="00C87004"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Parengė: </w:t>
      </w:r>
    </w:p>
    <w:p w14:paraId="42D27A0A" w14:textId="1B537052" w:rsidR="00C12CDC"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LR ambasados Airijoje ministrė patarėja Renata Rinkauskienė</w:t>
      </w:r>
      <w:r w:rsidR="00C12CDC" w:rsidRPr="008B5D3C">
        <w:rPr>
          <w:rFonts w:ascii="Times New Roman" w:eastAsia="Calibri" w:hAnsi="Times New Roman" w:cs="Times New Roman"/>
          <w:bCs/>
          <w:kern w:val="0"/>
          <w:sz w:val="22"/>
          <w:szCs w:val="22"/>
          <w14:ligatures w14:val="none"/>
        </w:rPr>
        <w:t xml:space="preserve"> </w:t>
      </w:r>
    </w:p>
    <w:p w14:paraId="7B053F5D" w14:textId="77777777" w:rsidR="00C87004" w:rsidRPr="008B5D3C" w:rsidRDefault="00C87004" w:rsidP="008B5D3C">
      <w:pPr>
        <w:spacing w:after="0" w:line="240" w:lineRule="auto"/>
        <w:rPr>
          <w:rFonts w:ascii="Times New Roman" w:eastAsia="Calibri" w:hAnsi="Times New Roman" w:cs="Times New Roman"/>
          <w:bCs/>
          <w:kern w:val="0"/>
          <w:sz w:val="22"/>
          <w:szCs w:val="22"/>
          <w14:ligatures w14:val="none"/>
        </w:rPr>
      </w:pPr>
      <w:r w:rsidRPr="008B5D3C">
        <w:rPr>
          <w:rFonts w:ascii="Times New Roman" w:eastAsia="Calibri" w:hAnsi="Times New Roman" w:cs="Times New Roman"/>
          <w:bCs/>
          <w:kern w:val="0"/>
          <w:sz w:val="22"/>
          <w:szCs w:val="22"/>
          <w14:ligatures w14:val="none"/>
        </w:rPr>
        <w:t xml:space="preserve">Tel.: +353 1 2035710, mob.tel.: +353 87 4799563, renata.rinkauskiene@urm.lt    </w:t>
      </w:r>
    </w:p>
    <w:bookmarkEnd w:id="0"/>
    <w:p w14:paraId="3908A033" w14:textId="77777777" w:rsidR="0092608D" w:rsidRPr="008B5D3C" w:rsidRDefault="0092608D" w:rsidP="008B5D3C">
      <w:pPr>
        <w:spacing w:after="0" w:line="240" w:lineRule="auto"/>
        <w:jc w:val="center"/>
        <w:rPr>
          <w:rFonts w:ascii="Times New Roman" w:eastAsia="Calibri" w:hAnsi="Times New Roman" w:cs="Times New Roman"/>
          <w:b/>
          <w:kern w:val="0"/>
          <w:sz w:val="22"/>
          <w:szCs w:val="22"/>
          <w14:ligatures w14:val="none"/>
        </w:rPr>
      </w:pPr>
    </w:p>
    <w:sectPr w:rsidR="0092608D" w:rsidRPr="008B5D3C" w:rsidSect="0058336F">
      <w:pgSz w:w="11906" w:h="16838"/>
      <w:pgMar w:top="709"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5C81" w14:textId="77777777" w:rsidR="00A90B5C" w:rsidRDefault="00A90B5C" w:rsidP="00C87004">
      <w:pPr>
        <w:spacing w:after="0" w:line="240" w:lineRule="auto"/>
      </w:pPr>
      <w:r>
        <w:separator/>
      </w:r>
    </w:p>
  </w:endnote>
  <w:endnote w:type="continuationSeparator" w:id="0">
    <w:p w14:paraId="57E7759E" w14:textId="77777777" w:rsidR="00A90B5C" w:rsidRDefault="00A90B5C" w:rsidP="00C8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1D43" w14:textId="77777777" w:rsidR="00A90B5C" w:rsidRDefault="00A90B5C" w:rsidP="00C87004">
      <w:pPr>
        <w:spacing w:after="0" w:line="240" w:lineRule="auto"/>
      </w:pPr>
      <w:r>
        <w:separator/>
      </w:r>
    </w:p>
  </w:footnote>
  <w:footnote w:type="continuationSeparator" w:id="0">
    <w:p w14:paraId="38D3BF8E" w14:textId="77777777" w:rsidR="00A90B5C" w:rsidRDefault="00A90B5C" w:rsidP="00C870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20D1"/>
    <w:multiLevelType w:val="hybridMultilevel"/>
    <w:tmpl w:val="74EE55C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3974BAD"/>
    <w:multiLevelType w:val="hybridMultilevel"/>
    <w:tmpl w:val="8EB41D34"/>
    <w:lvl w:ilvl="0" w:tplc="8C2CFDA6">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31593A"/>
    <w:multiLevelType w:val="hybridMultilevel"/>
    <w:tmpl w:val="87CC33F4"/>
    <w:lvl w:ilvl="0" w:tplc="C5EECD2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711337"/>
    <w:multiLevelType w:val="hybridMultilevel"/>
    <w:tmpl w:val="C27ED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762FE"/>
    <w:multiLevelType w:val="hybridMultilevel"/>
    <w:tmpl w:val="ED325D6C"/>
    <w:lvl w:ilvl="0" w:tplc="DC5089B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AD32B3"/>
    <w:multiLevelType w:val="hybridMultilevel"/>
    <w:tmpl w:val="C6AA08C8"/>
    <w:lvl w:ilvl="0" w:tplc="2020EA3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B83D6A"/>
    <w:multiLevelType w:val="hybridMultilevel"/>
    <w:tmpl w:val="B524A7DA"/>
    <w:lvl w:ilvl="0" w:tplc="0BBA4042">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2AC4CC6"/>
    <w:multiLevelType w:val="hybridMultilevel"/>
    <w:tmpl w:val="53B82F48"/>
    <w:lvl w:ilvl="0" w:tplc="8A3474FC">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B03EB4"/>
    <w:multiLevelType w:val="hybridMultilevel"/>
    <w:tmpl w:val="470E5564"/>
    <w:lvl w:ilvl="0" w:tplc="5578606A">
      <w:start w:val="10"/>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6B60E0"/>
    <w:multiLevelType w:val="hybridMultilevel"/>
    <w:tmpl w:val="63DC8800"/>
    <w:lvl w:ilvl="0" w:tplc="6B749EE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896A48"/>
    <w:multiLevelType w:val="hybridMultilevel"/>
    <w:tmpl w:val="ACF4A8FA"/>
    <w:lvl w:ilvl="0" w:tplc="40929C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461CA0"/>
    <w:multiLevelType w:val="hybridMultilevel"/>
    <w:tmpl w:val="43DEF1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9B7E55"/>
    <w:multiLevelType w:val="hybridMultilevel"/>
    <w:tmpl w:val="97D43F3C"/>
    <w:lvl w:ilvl="0" w:tplc="B41AF7D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8077CC1"/>
    <w:multiLevelType w:val="hybridMultilevel"/>
    <w:tmpl w:val="372851D2"/>
    <w:lvl w:ilvl="0" w:tplc="01F68170">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144E97"/>
    <w:multiLevelType w:val="hybridMultilevel"/>
    <w:tmpl w:val="E242C124"/>
    <w:lvl w:ilvl="0" w:tplc="05A634B8">
      <w:start w:val="2025"/>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C36BC8"/>
    <w:multiLevelType w:val="hybridMultilevel"/>
    <w:tmpl w:val="7D14DC16"/>
    <w:lvl w:ilvl="0" w:tplc="8AD8E958">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82F5965"/>
    <w:multiLevelType w:val="multilevel"/>
    <w:tmpl w:val="8C1EE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0C1268"/>
    <w:multiLevelType w:val="hybridMultilevel"/>
    <w:tmpl w:val="6C22EC38"/>
    <w:lvl w:ilvl="0" w:tplc="476A2AC6">
      <w:start w:val="2025"/>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F02F6"/>
    <w:multiLevelType w:val="hybridMultilevel"/>
    <w:tmpl w:val="03285EA2"/>
    <w:lvl w:ilvl="0" w:tplc="00A4F38C">
      <w:start w:val="2025"/>
      <w:numFmt w:val="bullet"/>
      <w:lvlText w:val="-"/>
      <w:lvlJc w:val="left"/>
      <w:pPr>
        <w:ind w:left="389" w:hanging="360"/>
      </w:pPr>
      <w:rPr>
        <w:rFonts w:ascii="Times New Roman" w:eastAsiaTheme="minorHAnsi"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9" w15:restartNumberingAfterBreak="0">
    <w:nsid w:val="648209FD"/>
    <w:multiLevelType w:val="hybridMultilevel"/>
    <w:tmpl w:val="BB985E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6242D93"/>
    <w:multiLevelType w:val="hybridMultilevel"/>
    <w:tmpl w:val="229AC03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BAB4F99"/>
    <w:multiLevelType w:val="hybridMultilevel"/>
    <w:tmpl w:val="886E8834"/>
    <w:lvl w:ilvl="0" w:tplc="12129EA4">
      <w:start w:val="2025"/>
      <w:numFmt w:val="decimal"/>
      <w:lvlText w:val="%1"/>
      <w:lvlJc w:val="left"/>
      <w:pPr>
        <w:ind w:left="456" w:hanging="432"/>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22" w15:restartNumberingAfterBreak="0">
    <w:nsid w:val="74AD6DC3"/>
    <w:multiLevelType w:val="hybridMultilevel"/>
    <w:tmpl w:val="5EBCC81C"/>
    <w:lvl w:ilvl="0" w:tplc="2BB2B9C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14054651">
    <w:abstractNumId w:val="22"/>
  </w:num>
  <w:num w:numId="2" w16cid:durableId="1319727658">
    <w:abstractNumId w:val="5"/>
  </w:num>
  <w:num w:numId="3" w16cid:durableId="285745471">
    <w:abstractNumId w:val="9"/>
  </w:num>
  <w:num w:numId="4" w16cid:durableId="2080327555">
    <w:abstractNumId w:val="8"/>
  </w:num>
  <w:num w:numId="5" w16cid:durableId="941764416">
    <w:abstractNumId w:val="2"/>
  </w:num>
  <w:num w:numId="6" w16cid:durableId="1525552039">
    <w:abstractNumId w:val="11"/>
  </w:num>
  <w:num w:numId="7" w16cid:durableId="2000187814">
    <w:abstractNumId w:val="15"/>
  </w:num>
  <w:num w:numId="8" w16cid:durableId="1397126892">
    <w:abstractNumId w:val="6"/>
  </w:num>
  <w:num w:numId="9" w16cid:durableId="1855728692">
    <w:abstractNumId w:val="14"/>
  </w:num>
  <w:num w:numId="10" w16cid:durableId="456216350">
    <w:abstractNumId w:val="4"/>
  </w:num>
  <w:num w:numId="11" w16cid:durableId="2121760004">
    <w:abstractNumId w:val="1"/>
  </w:num>
  <w:num w:numId="12" w16cid:durableId="908423402">
    <w:abstractNumId w:val="10"/>
  </w:num>
  <w:num w:numId="13" w16cid:durableId="88896171">
    <w:abstractNumId w:val="20"/>
  </w:num>
  <w:num w:numId="14" w16cid:durableId="421535172">
    <w:abstractNumId w:val="0"/>
  </w:num>
  <w:num w:numId="15" w16cid:durableId="1285888049">
    <w:abstractNumId w:val="7"/>
  </w:num>
  <w:num w:numId="16" w16cid:durableId="570652510">
    <w:abstractNumId w:val="3"/>
  </w:num>
  <w:num w:numId="17" w16cid:durableId="636498956">
    <w:abstractNumId w:val="18"/>
  </w:num>
  <w:num w:numId="18" w16cid:durableId="2145807557">
    <w:abstractNumId w:val="13"/>
  </w:num>
  <w:num w:numId="19" w16cid:durableId="451873714">
    <w:abstractNumId w:val="12"/>
  </w:num>
  <w:num w:numId="20" w16cid:durableId="2102289441">
    <w:abstractNumId w:val="21"/>
  </w:num>
  <w:num w:numId="21" w16cid:durableId="450586927">
    <w:abstractNumId w:val="16"/>
  </w:num>
  <w:num w:numId="22" w16cid:durableId="1885677534">
    <w:abstractNumId w:val="17"/>
  </w:num>
  <w:num w:numId="23" w16cid:durableId="814486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15F"/>
    <w:rsid w:val="00012A6E"/>
    <w:rsid w:val="00021695"/>
    <w:rsid w:val="00023FFE"/>
    <w:rsid w:val="0003122A"/>
    <w:rsid w:val="000320DF"/>
    <w:rsid w:val="0004615C"/>
    <w:rsid w:val="00054535"/>
    <w:rsid w:val="00055CB1"/>
    <w:rsid w:val="00056082"/>
    <w:rsid w:val="00062492"/>
    <w:rsid w:val="00080B47"/>
    <w:rsid w:val="000859B1"/>
    <w:rsid w:val="000865D1"/>
    <w:rsid w:val="00093DDB"/>
    <w:rsid w:val="000A07DC"/>
    <w:rsid w:val="000A2D6F"/>
    <w:rsid w:val="000A53AF"/>
    <w:rsid w:val="000B0AB3"/>
    <w:rsid w:val="000B5AC3"/>
    <w:rsid w:val="000C1015"/>
    <w:rsid w:val="000C79D2"/>
    <w:rsid w:val="000D06DB"/>
    <w:rsid w:val="000D2617"/>
    <w:rsid w:val="000D4489"/>
    <w:rsid w:val="000E257C"/>
    <w:rsid w:val="000E4D52"/>
    <w:rsid w:val="00100B6C"/>
    <w:rsid w:val="001010E9"/>
    <w:rsid w:val="0010327E"/>
    <w:rsid w:val="00103C4C"/>
    <w:rsid w:val="00106D86"/>
    <w:rsid w:val="00111F89"/>
    <w:rsid w:val="001152DD"/>
    <w:rsid w:val="001231DE"/>
    <w:rsid w:val="0012372F"/>
    <w:rsid w:val="0013033E"/>
    <w:rsid w:val="001327A6"/>
    <w:rsid w:val="00132861"/>
    <w:rsid w:val="0013752B"/>
    <w:rsid w:val="0014079F"/>
    <w:rsid w:val="00141268"/>
    <w:rsid w:val="00143914"/>
    <w:rsid w:val="00144549"/>
    <w:rsid w:val="001459CD"/>
    <w:rsid w:val="00156D95"/>
    <w:rsid w:val="001575E5"/>
    <w:rsid w:val="00161A29"/>
    <w:rsid w:val="00162104"/>
    <w:rsid w:val="0016327C"/>
    <w:rsid w:val="00165441"/>
    <w:rsid w:val="00167DC2"/>
    <w:rsid w:val="00167FB9"/>
    <w:rsid w:val="00173552"/>
    <w:rsid w:val="00176107"/>
    <w:rsid w:val="0017615C"/>
    <w:rsid w:val="0017747F"/>
    <w:rsid w:val="00180967"/>
    <w:rsid w:val="00185B2D"/>
    <w:rsid w:val="001A214C"/>
    <w:rsid w:val="001A6872"/>
    <w:rsid w:val="001B1215"/>
    <w:rsid w:val="001B1249"/>
    <w:rsid w:val="001B26E5"/>
    <w:rsid w:val="001D2702"/>
    <w:rsid w:val="001D43E0"/>
    <w:rsid w:val="001D7774"/>
    <w:rsid w:val="001F4DE9"/>
    <w:rsid w:val="00201F2C"/>
    <w:rsid w:val="00202C6E"/>
    <w:rsid w:val="00202E14"/>
    <w:rsid w:val="00207CCB"/>
    <w:rsid w:val="00212070"/>
    <w:rsid w:val="00212252"/>
    <w:rsid w:val="00216D4A"/>
    <w:rsid w:val="002269A2"/>
    <w:rsid w:val="002313CD"/>
    <w:rsid w:val="002371E8"/>
    <w:rsid w:val="002403CF"/>
    <w:rsid w:val="00246C41"/>
    <w:rsid w:val="00252296"/>
    <w:rsid w:val="002524BA"/>
    <w:rsid w:val="002546B8"/>
    <w:rsid w:val="00254EE1"/>
    <w:rsid w:val="002609A4"/>
    <w:rsid w:val="00260FDB"/>
    <w:rsid w:val="002616F5"/>
    <w:rsid w:val="0026233C"/>
    <w:rsid w:val="002634C2"/>
    <w:rsid w:val="00266E7C"/>
    <w:rsid w:val="00272E47"/>
    <w:rsid w:val="00273CF1"/>
    <w:rsid w:val="00285DF4"/>
    <w:rsid w:val="002909D5"/>
    <w:rsid w:val="002914BE"/>
    <w:rsid w:val="002936D3"/>
    <w:rsid w:val="002948F6"/>
    <w:rsid w:val="002969E0"/>
    <w:rsid w:val="00296BA7"/>
    <w:rsid w:val="00297ABB"/>
    <w:rsid w:val="002B1DF9"/>
    <w:rsid w:val="002B568A"/>
    <w:rsid w:val="002B64A3"/>
    <w:rsid w:val="002B71A7"/>
    <w:rsid w:val="002C0E6C"/>
    <w:rsid w:val="002C1E70"/>
    <w:rsid w:val="002C2640"/>
    <w:rsid w:val="002D174B"/>
    <w:rsid w:val="002D4298"/>
    <w:rsid w:val="002D5C27"/>
    <w:rsid w:val="002E2171"/>
    <w:rsid w:val="002E4B61"/>
    <w:rsid w:val="002E783F"/>
    <w:rsid w:val="002F1833"/>
    <w:rsid w:val="002F1EB1"/>
    <w:rsid w:val="002F6ABA"/>
    <w:rsid w:val="002F7A77"/>
    <w:rsid w:val="0030779F"/>
    <w:rsid w:val="00311966"/>
    <w:rsid w:val="00312296"/>
    <w:rsid w:val="00323875"/>
    <w:rsid w:val="00324F86"/>
    <w:rsid w:val="00331D58"/>
    <w:rsid w:val="0033269F"/>
    <w:rsid w:val="00333F30"/>
    <w:rsid w:val="0034071E"/>
    <w:rsid w:val="00340A97"/>
    <w:rsid w:val="003413F9"/>
    <w:rsid w:val="0034257E"/>
    <w:rsid w:val="003426EC"/>
    <w:rsid w:val="00343136"/>
    <w:rsid w:val="003438BA"/>
    <w:rsid w:val="003674E3"/>
    <w:rsid w:val="00372EBA"/>
    <w:rsid w:val="00377601"/>
    <w:rsid w:val="00381575"/>
    <w:rsid w:val="00382958"/>
    <w:rsid w:val="00393E3F"/>
    <w:rsid w:val="00394DB4"/>
    <w:rsid w:val="003951B3"/>
    <w:rsid w:val="00396538"/>
    <w:rsid w:val="00396879"/>
    <w:rsid w:val="00396A33"/>
    <w:rsid w:val="003A3334"/>
    <w:rsid w:val="003B0B1B"/>
    <w:rsid w:val="003B2F24"/>
    <w:rsid w:val="003B4A43"/>
    <w:rsid w:val="003D627C"/>
    <w:rsid w:val="003E34D3"/>
    <w:rsid w:val="003E7106"/>
    <w:rsid w:val="003E7B21"/>
    <w:rsid w:val="003F1166"/>
    <w:rsid w:val="003F1482"/>
    <w:rsid w:val="003F394C"/>
    <w:rsid w:val="003F545D"/>
    <w:rsid w:val="003F67EE"/>
    <w:rsid w:val="003F6835"/>
    <w:rsid w:val="0040260C"/>
    <w:rsid w:val="00402BD8"/>
    <w:rsid w:val="00402C03"/>
    <w:rsid w:val="00405FD4"/>
    <w:rsid w:val="0041231D"/>
    <w:rsid w:val="00416A35"/>
    <w:rsid w:val="0042256A"/>
    <w:rsid w:val="00422F48"/>
    <w:rsid w:val="00426397"/>
    <w:rsid w:val="004358FC"/>
    <w:rsid w:val="00435BC3"/>
    <w:rsid w:val="00443A75"/>
    <w:rsid w:val="00444248"/>
    <w:rsid w:val="00445205"/>
    <w:rsid w:val="00445A6D"/>
    <w:rsid w:val="0044788F"/>
    <w:rsid w:val="00452F88"/>
    <w:rsid w:val="004548C8"/>
    <w:rsid w:val="0045555E"/>
    <w:rsid w:val="00456076"/>
    <w:rsid w:val="0045677E"/>
    <w:rsid w:val="00465642"/>
    <w:rsid w:val="0046785F"/>
    <w:rsid w:val="00470CB9"/>
    <w:rsid w:val="004726B7"/>
    <w:rsid w:val="00473F43"/>
    <w:rsid w:val="00476FAB"/>
    <w:rsid w:val="00477815"/>
    <w:rsid w:val="00484C4E"/>
    <w:rsid w:val="00484EE8"/>
    <w:rsid w:val="00490F29"/>
    <w:rsid w:val="004952C8"/>
    <w:rsid w:val="004960F6"/>
    <w:rsid w:val="00496629"/>
    <w:rsid w:val="004A0B70"/>
    <w:rsid w:val="004A46CD"/>
    <w:rsid w:val="004B002B"/>
    <w:rsid w:val="004B4DF0"/>
    <w:rsid w:val="004C3C6D"/>
    <w:rsid w:val="004C56D3"/>
    <w:rsid w:val="004D2C7C"/>
    <w:rsid w:val="004D4B20"/>
    <w:rsid w:val="004D61E9"/>
    <w:rsid w:val="004E2924"/>
    <w:rsid w:val="004E2AC7"/>
    <w:rsid w:val="004E54C9"/>
    <w:rsid w:val="004E5552"/>
    <w:rsid w:val="004F0509"/>
    <w:rsid w:val="00504D98"/>
    <w:rsid w:val="00510144"/>
    <w:rsid w:val="00512B40"/>
    <w:rsid w:val="00522824"/>
    <w:rsid w:val="00523E31"/>
    <w:rsid w:val="005258EE"/>
    <w:rsid w:val="005311C2"/>
    <w:rsid w:val="00533E3A"/>
    <w:rsid w:val="00535365"/>
    <w:rsid w:val="00540B5D"/>
    <w:rsid w:val="00541A8C"/>
    <w:rsid w:val="00553F3F"/>
    <w:rsid w:val="00556301"/>
    <w:rsid w:val="00561F2E"/>
    <w:rsid w:val="0056281B"/>
    <w:rsid w:val="0056470C"/>
    <w:rsid w:val="00566801"/>
    <w:rsid w:val="00571182"/>
    <w:rsid w:val="005743DF"/>
    <w:rsid w:val="00580A57"/>
    <w:rsid w:val="0058336F"/>
    <w:rsid w:val="00583B8C"/>
    <w:rsid w:val="005842BD"/>
    <w:rsid w:val="005854BF"/>
    <w:rsid w:val="00586BDD"/>
    <w:rsid w:val="0058758F"/>
    <w:rsid w:val="005950CC"/>
    <w:rsid w:val="00596CCB"/>
    <w:rsid w:val="00597726"/>
    <w:rsid w:val="005A06CB"/>
    <w:rsid w:val="005A0D1A"/>
    <w:rsid w:val="005A4CF2"/>
    <w:rsid w:val="005A52E6"/>
    <w:rsid w:val="005A6159"/>
    <w:rsid w:val="005A706E"/>
    <w:rsid w:val="005B09F0"/>
    <w:rsid w:val="005B30D5"/>
    <w:rsid w:val="005B65DC"/>
    <w:rsid w:val="005C0D7E"/>
    <w:rsid w:val="005D1216"/>
    <w:rsid w:val="005E2DA3"/>
    <w:rsid w:val="005E4A2B"/>
    <w:rsid w:val="005F359D"/>
    <w:rsid w:val="005F5D50"/>
    <w:rsid w:val="005F5E3F"/>
    <w:rsid w:val="005F7E37"/>
    <w:rsid w:val="00601EE9"/>
    <w:rsid w:val="006040E4"/>
    <w:rsid w:val="00604962"/>
    <w:rsid w:val="00604DF4"/>
    <w:rsid w:val="00610B29"/>
    <w:rsid w:val="00615744"/>
    <w:rsid w:val="00620A05"/>
    <w:rsid w:val="00622558"/>
    <w:rsid w:val="0062377F"/>
    <w:rsid w:val="00627568"/>
    <w:rsid w:val="0063045A"/>
    <w:rsid w:val="006353B1"/>
    <w:rsid w:val="00641DA0"/>
    <w:rsid w:val="00642B9C"/>
    <w:rsid w:val="0065116D"/>
    <w:rsid w:val="00653DA9"/>
    <w:rsid w:val="00654CCA"/>
    <w:rsid w:val="00655F4F"/>
    <w:rsid w:val="00655FF0"/>
    <w:rsid w:val="00660284"/>
    <w:rsid w:val="00661BFA"/>
    <w:rsid w:val="0066490C"/>
    <w:rsid w:val="00670F1A"/>
    <w:rsid w:val="00677C37"/>
    <w:rsid w:val="00685F0A"/>
    <w:rsid w:val="006861A7"/>
    <w:rsid w:val="0068695E"/>
    <w:rsid w:val="00691EE3"/>
    <w:rsid w:val="00693EAD"/>
    <w:rsid w:val="006953CB"/>
    <w:rsid w:val="00696F9D"/>
    <w:rsid w:val="006973E4"/>
    <w:rsid w:val="006A6A55"/>
    <w:rsid w:val="006B72A4"/>
    <w:rsid w:val="006C1CF3"/>
    <w:rsid w:val="006C2BFF"/>
    <w:rsid w:val="006C3EA9"/>
    <w:rsid w:val="006C5C67"/>
    <w:rsid w:val="006C64D0"/>
    <w:rsid w:val="006D4199"/>
    <w:rsid w:val="006D7F19"/>
    <w:rsid w:val="006E2FA9"/>
    <w:rsid w:val="006E329D"/>
    <w:rsid w:val="006E42A2"/>
    <w:rsid w:val="006F1C3E"/>
    <w:rsid w:val="006F658C"/>
    <w:rsid w:val="00706CF3"/>
    <w:rsid w:val="0071025B"/>
    <w:rsid w:val="007123F5"/>
    <w:rsid w:val="00714099"/>
    <w:rsid w:val="007169E7"/>
    <w:rsid w:val="00717DCB"/>
    <w:rsid w:val="00724A04"/>
    <w:rsid w:val="00726DA6"/>
    <w:rsid w:val="00727555"/>
    <w:rsid w:val="007339D3"/>
    <w:rsid w:val="007407BF"/>
    <w:rsid w:val="00742E89"/>
    <w:rsid w:val="007433C2"/>
    <w:rsid w:val="0075247A"/>
    <w:rsid w:val="007529BB"/>
    <w:rsid w:val="00752A2C"/>
    <w:rsid w:val="00754334"/>
    <w:rsid w:val="00757B24"/>
    <w:rsid w:val="00757F0C"/>
    <w:rsid w:val="007663F2"/>
    <w:rsid w:val="00772CD9"/>
    <w:rsid w:val="00775DA6"/>
    <w:rsid w:val="00794D74"/>
    <w:rsid w:val="0079531B"/>
    <w:rsid w:val="00795814"/>
    <w:rsid w:val="007A24DA"/>
    <w:rsid w:val="007A36F0"/>
    <w:rsid w:val="007A4947"/>
    <w:rsid w:val="007A732B"/>
    <w:rsid w:val="007B073A"/>
    <w:rsid w:val="007B42A8"/>
    <w:rsid w:val="007B4D8A"/>
    <w:rsid w:val="007C12D8"/>
    <w:rsid w:val="007C230D"/>
    <w:rsid w:val="007C6806"/>
    <w:rsid w:val="007D0BF8"/>
    <w:rsid w:val="007D73E8"/>
    <w:rsid w:val="007E2FF3"/>
    <w:rsid w:val="00800023"/>
    <w:rsid w:val="0080152B"/>
    <w:rsid w:val="00802118"/>
    <w:rsid w:val="008031C5"/>
    <w:rsid w:val="00804B71"/>
    <w:rsid w:val="00811CCB"/>
    <w:rsid w:val="00813BB8"/>
    <w:rsid w:val="00815887"/>
    <w:rsid w:val="00820066"/>
    <w:rsid w:val="0082109A"/>
    <w:rsid w:val="00823504"/>
    <w:rsid w:val="00823870"/>
    <w:rsid w:val="00827955"/>
    <w:rsid w:val="008366B0"/>
    <w:rsid w:val="00840764"/>
    <w:rsid w:val="0084303E"/>
    <w:rsid w:val="0084331F"/>
    <w:rsid w:val="00843465"/>
    <w:rsid w:val="00847555"/>
    <w:rsid w:val="00847BF9"/>
    <w:rsid w:val="00850882"/>
    <w:rsid w:val="00850D93"/>
    <w:rsid w:val="00853679"/>
    <w:rsid w:val="00855BD6"/>
    <w:rsid w:val="0086291E"/>
    <w:rsid w:val="00862AF0"/>
    <w:rsid w:val="00862FE3"/>
    <w:rsid w:val="008720C3"/>
    <w:rsid w:val="008726AE"/>
    <w:rsid w:val="00876190"/>
    <w:rsid w:val="00876DD9"/>
    <w:rsid w:val="00883F0B"/>
    <w:rsid w:val="008875D3"/>
    <w:rsid w:val="00893D93"/>
    <w:rsid w:val="008A2B6C"/>
    <w:rsid w:val="008A3C7C"/>
    <w:rsid w:val="008B3199"/>
    <w:rsid w:val="008B4268"/>
    <w:rsid w:val="008B5D3C"/>
    <w:rsid w:val="008D2667"/>
    <w:rsid w:val="008E297F"/>
    <w:rsid w:val="008E727E"/>
    <w:rsid w:val="008F51A7"/>
    <w:rsid w:val="008F7280"/>
    <w:rsid w:val="00901112"/>
    <w:rsid w:val="00901DA2"/>
    <w:rsid w:val="009054BF"/>
    <w:rsid w:val="00907BBD"/>
    <w:rsid w:val="00911D42"/>
    <w:rsid w:val="00913A8E"/>
    <w:rsid w:val="00914B5E"/>
    <w:rsid w:val="00916EE3"/>
    <w:rsid w:val="009174D2"/>
    <w:rsid w:val="00921642"/>
    <w:rsid w:val="0092608D"/>
    <w:rsid w:val="009276C7"/>
    <w:rsid w:val="00936D32"/>
    <w:rsid w:val="00940EA7"/>
    <w:rsid w:val="00941B2C"/>
    <w:rsid w:val="009648D1"/>
    <w:rsid w:val="009728A1"/>
    <w:rsid w:val="009835D4"/>
    <w:rsid w:val="0098394F"/>
    <w:rsid w:val="00986159"/>
    <w:rsid w:val="00992184"/>
    <w:rsid w:val="00992189"/>
    <w:rsid w:val="00994278"/>
    <w:rsid w:val="00995CBC"/>
    <w:rsid w:val="009A05D1"/>
    <w:rsid w:val="009A20F3"/>
    <w:rsid w:val="009A415E"/>
    <w:rsid w:val="009A4ECF"/>
    <w:rsid w:val="009A506F"/>
    <w:rsid w:val="009A76BA"/>
    <w:rsid w:val="009B04B2"/>
    <w:rsid w:val="009B1581"/>
    <w:rsid w:val="009B2369"/>
    <w:rsid w:val="009B2811"/>
    <w:rsid w:val="009B37BA"/>
    <w:rsid w:val="009B3F54"/>
    <w:rsid w:val="009B7B3F"/>
    <w:rsid w:val="009C118A"/>
    <w:rsid w:val="009C594C"/>
    <w:rsid w:val="009D061A"/>
    <w:rsid w:val="009D4CF4"/>
    <w:rsid w:val="009D7CC1"/>
    <w:rsid w:val="009E3032"/>
    <w:rsid w:val="009F24F8"/>
    <w:rsid w:val="009F7373"/>
    <w:rsid w:val="00A0205C"/>
    <w:rsid w:val="00A03AD6"/>
    <w:rsid w:val="00A047BB"/>
    <w:rsid w:val="00A07B94"/>
    <w:rsid w:val="00A10314"/>
    <w:rsid w:val="00A10611"/>
    <w:rsid w:val="00A1260F"/>
    <w:rsid w:val="00A17E46"/>
    <w:rsid w:val="00A17EC9"/>
    <w:rsid w:val="00A17EDF"/>
    <w:rsid w:val="00A253CB"/>
    <w:rsid w:val="00A26E04"/>
    <w:rsid w:val="00A3441C"/>
    <w:rsid w:val="00A34BDA"/>
    <w:rsid w:val="00A3622D"/>
    <w:rsid w:val="00A52977"/>
    <w:rsid w:val="00A53147"/>
    <w:rsid w:val="00A61AA4"/>
    <w:rsid w:val="00A65675"/>
    <w:rsid w:val="00A66677"/>
    <w:rsid w:val="00A733E9"/>
    <w:rsid w:val="00A7367D"/>
    <w:rsid w:val="00A73A3E"/>
    <w:rsid w:val="00A8527C"/>
    <w:rsid w:val="00A856C5"/>
    <w:rsid w:val="00A90B5C"/>
    <w:rsid w:val="00A9486D"/>
    <w:rsid w:val="00A95017"/>
    <w:rsid w:val="00A97B1B"/>
    <w:rsid w:val="00AA6E6E"/>
    <w:rsid w:val="00AA6FC9"/>
    <w:rsid w:val="00AB7CD5"/>
    <w:rsid w:val="00AC0BCD"/>
    <w:rsid w:val="00AC3C66"/>
    <w:rsid w:val="00AD018D"/>
    <w:rsid w:val="00AD0D2D"/>
    <w:rsid w:val="00AD60E9"/>
    <w:rsid w:val="00AD66B3"/>
    <w:rsid w:val="00AE1EF4"/>
    <w:rsid w:val="00AE532A"/>
    <w:rsid w:val="00AF30F8"/>
    <w:rsid w:val="00B01813"/>
    <w:rsid w:val="00B12668"/>
    <w:rsid w:val="00B16BC3"/>
    <w:rsid w:val="00B17D73"/>
    <w:rsid w:val="00B24D80"/>
    <w:rsid w:val="00B24F0C"/>
    <w:rsid w:val="00B25CD1"/>
    <w:rsid w:val="00B33596"/>
    <w:rsid w:val="00B341C5"/>
    <w:rsid w:val="00B365D6"/>
    <w:rsid w:val="00B37C88"/>
    <w:rsid w:val="00B43987"/>
    <w:rsid w:val="00B46B83"/>
    <w:rsid w:val="00B47E32"/>
    <w:rsid w:val="00B504BF"/>
    <w:rsid w:val="00B504C5"/>
    <w:rsid w:val="00B626B5"/>
    <w:rsid w:val="00B62F94"/>
    <w:rsid w:val="00B63C14"/>
    <w:rsid w:val="00B6536C"/>
    <w:rsid w:val="00B65E4B"/>
    <w:rsid w:val="00B67308"/>
    <w:rsid w:val="00B67409"/>
    <w:rsid w:val="00B67DFD"/>
    <w:rsid w:val="00B71CBD"/>
    <w:rsid w:val="00B735D3"/>
    <w:rsid w:val="00B73891"/>
    <w:rsid w:val="00B73FE8"/>
    <w:rsid w:val="00B75C9F"/>
    <w:rsid w:val="00B77C6E"/>
    <w:rsid w:val="00B85944"/>
    <w:rsid w:val="00B87A73"/>
    <w:rsid w:val="00B91954"/>
    <w:rsid w:val="00B92459"/>
    <w:rsid w:val="00B93399"/>
    <w:rsid w:val="00B95026"/>
    <w:rsid w:val="00B97115"/>
    <w:rsid w:val="00BA1A5E"/>
    <w:rsid w:val="00BA1E17"/>
    <w:rsid w:val="00BB041E"/>
    <w:rsid w:val="00BB2F1C"/>
    <w:rsid w:val="00BB58D5"/>
    <w:rsid w:val="00BC52FB"/>
    <w:rsid w:val="00BD2AD7"/>
    <w:rsid w:val="00BD3356"/>
    <w:rsid w:val="00BD40BA"/>
    <w:rsid w:val="00BD4F44"/>
    <w:rsid w:val="00BD7B55"/>
    <w:rsid w:val="00BE022A"/>
    <w:rsid w:val="00BE3623"/>
    <w:rsid w:val="00BE5653"/>
    <w:rsid w:val="00BF1918"/>
    <w:rsid w:val="00BF237E"/>
    <w:rsid w:val="00BF2F99"/>
    <w:rsid w:val="00C0356A"/>
    <w:rsid w:val="00C04C1D"/>
    <w:rsid w:val="00C1200A"/>
    <w:rsid w:val="00C12308"/>
    <w:rsid w:val="00C12CDC"/>
    <w:rsid w:val="00C1552A"/>
    <w:rsid w:val="00C16CAD"/>
    <w:rsid w:val="00C22952"/>
    <w:rsid w:val="00C23695"/>
    <w:rsid w:val="00C2453A"/>
    <w:rsid w:val="00C2509D"/>
    <w:rsid w:val="00C258BE"/>
    <w:rsid w:val="00C26390"/>
    <w:rsid w:val="00C2726D"/>
    <w:rsid w:val="00C274C6"/>
    <w:rsid w:val="00C34A0A"/>
    <w:rsid w:val="00C454B6"/>
    <w:rsid w:val="00C6396D"/>
    <w:rsid w:val="00C667D8"/>
    <w:rsid w:val="00C70269"/>
    <w:rsid w:val="00C70B74"/>
    <w:rsid w:val="00C72DE0"/>
    <w:rsid w:val="00C80DA7"/>
    <w:rsid w:val="00C82AED"/>
    <w:rsid w:val="00C837A2"/>
    <w:rsid w:val="00C85106"/>
    <w:rsid w:val="00C87004"/>
    <w:rsid w:val="00C87851"/>
    <w:rsid w:val="00C87F4F"/>
    <w:rsid w:val="00C92FF3"/>
    <w:rsid w:val="00C93A98"/>
    <w:rsid w:val="00C962B9"/>
    <w:rsid w:val="00CA1A4B"/>
    <w:rsid w:val="00CA2A13"/>
    <w:rsid w:val="00CA4E3B"/>
    <w:rsid w:val="00CA65E1"/>
    <w:rsid w:val="00CB0EF9"/>
    <w:rsid w:val="00CC4A86"/>
    <w:rsid w:val="00CD3100"/>
    <w:rsid w:val="00CD5EDA"/>
    <w:rsid w:val="00CD6D0E"/>
    <w:rsid w:val="00CE3A89"/>
    <w:rsid w:val="00CE42A3"/>
    <w:rsid w:val="00CF370A"/>
    <w:rsid w:val="00CF475F"/>
    <w:rsid w:val="00CF781E"/>
    <w:rsid w:val="00CF7B53"/>
    <w:rsid w:val="00D008CC"/>
    <w:rsid w:val="00D04670"/>
    <w:rsid w:val="00D04E6E"/>
    <w:rsid w:val="00D11120"/>
    <w:rsid w:val="00D12B8A"/>
    <w:rsid w:val="00D246A6"/>
    <w:rsid w:val="00D26262"/>
    <w:rsid w:val="00D3164A"/>
    <w:rsid w:val="00D31D72"/>
    <w:rsid w:val="00D37F42"/>
    <w:rsid w:val="00D4442D"/>
    <w:rsid w:val="00D447F5"/>
    <w:rsid w:val="00D54B9A"/>
    <w:rsid w:val="00D63009"/>
    <w:rsid w:val="00D74B3E"/>
    <w:rsid w:val="00D76AB2"/>
    <w:rsid w:val="00D76CA3"/>
    <w:rsid w:val="00D8302C"/>
    <w:rsid w:val="00D8481D"/>
    <w:rsid w:val="00D91FD8"/>
    <w:rsid w:val="00D93BAF"/>
    <w:rsid w:val="00D9509B"/>
    <w:rsid w:val="00D97D7A"/>
    <w:rsid w:val="00DA10A2"/>
    <w:rsid w:val="00DA286E"/>
    <w:rsid w:val="00DA2A3E"/>
    <w:rsid w:val="00DB3951"/>
    <w:rsid w:val="00DB3F58"/>
    <w:rsid w:val="00DB78A2"/>
    <w:rsid w:val="00DC0A92"/>
    <w:rsid w:val="00DD3054"/>
    <w:rsid w:val="00DD5B56"/>
    <w:rsid w:val="00DD5F1E"/>
    <w:rsid w:val="00DD6DD3"/>
    <w:rsid w:val="00DE15B2"/>
    <w:rsid w:val="00DE55EF"/>
    <w:rsid w:val="00DE5CB2"/>
    <w:rsid w:val="00DF0653"/>
    <w:rsid w:val="00DF59E8"/>
    <w:rsid w:val="00E02EE1"/>
    <w:rsid w:val="00E06F67"/>
    <w:rsid w:val="00E2786A"/>
    <w:rsid w:val="00E31242"/>
    <w:rsid w:val="00E3496E"/>
    <w:rsid w:val="00E35B28"/>
    <w:rsid w:val="00E42403"/>
    <w:rsid w:val="00E47985"/>
    <w:rsid w:val="00E52B10"/>
    <w:rsid w:val="00E5773A"/>
    <w:rsid w:val="00E65CBB"/>
    <w:rsid w:val="00E71BE6"/>
    <w:rsid w:val="00E7444C"/>
    <w:rsid w:val="00E75697"/>
    <w:rsid w:val="00E7601D"/>
    <w:rsid w:val="00E86484"/>
    <w:rsid w:val="00E8782C"/>
    <w:rsid w:val="00E9178E"/>
    <w:rsid w:val="00E9291A"/>
    <w:rsid w:val="00E94CC5"/>
    <w:rsid w:val="00E95651"/>
    <w:rsid w:val="00EA020D"/>
    <w:rsid w:val="00EA0FE6"/>
    <w:rsid w:val="00EA14C8"/>
    <w:rsid w:val="00EA1E93"/>
    <w:rsid w:val="00EA4A05"/>
    <w:rsid w:val="00EB1CA1"/>
    <w:rsid w:val="00EB5EE4"/>
    <w:rsid w:val="00EB6F39"/>
    <w:rsid w:val="00EB76A1"/>
    <w:rsid w:val="00EB7847"/>
    <w:rsid w:val="00EC0EE4"/>
    <w:rsid w:val="00EC23D3"/>
    <w:rsid w:val="00EC3E8A"/>
    <w:rsid w:val="00ED0512"/>
    <w:rsid w:val="00ED3A7F"/>
    <w:rsid w:val="00ED5634"/>
    <w:rsid w:val="00EE056F"/>
    <w:rsid w:val="00EE0BF3"/>
    <w:rsid w:val="00EE15CC"/>
    <w:rsid w:val="00EE28EE"/>
    <w:rsid w:val="00EE5D82"/>
    <w:rsid w:val="00EF18FC"/>
    <w:rsid w:val="00EF320E"/>
    <w:rsid w:val="00F05255"/>
    <w:rsid w:val="00F141B7"/>
    <w:rsid w:val="00F14227"/>
    <w:rsid w:val="00F175DB"/>
    <w:rsid w:val="00F326CB"/>
    <w:rsid w:val="00F425F6"/>
    <w:rsid w:val="00F43905"/>
    <w:rsid w:val="00F46382"/>
    <w:rsid w:val="00F54320"/>
    <w:rsid w:val="00F54FBD"/>
    <w:rsid w:val="00F6015F"/>
    <w:rsid w:val="00F62AAB"/>
    <w:rsid w:val="00F659BA"/>
    <w:rsid w:val="00F81F86"/>
    <w:rsid w:val="00F82C29"/>
    <w:rsid w:val="00F87845"/>
    <w:rsid w:val="00F933DA"/>
    <w:rsid w:val="00FA46EF"/>
    <w:rsid w:val="00FA5F45"/>
    <w:rsid w:val="00FB3751"/>
    <w:rsid w:val="00FB4603"/>
    <w:rsid w:val="00FB670F"/>
    <w:rsid w:val="00FC4A6E"/>
    <w:rsid w:val="00FC579E"/>
    <w:rsid w:val="00FC68C8"/>
    <w:rsid w:val="00FC69BC"/>
    <w:rsid w:val="00FC740B"/>
    <w:rsid w:val="00FD1747"/>
    <w:rsid w:val="00FE0C53"/>
    <w:rsid w:val="00FE189B"/>
    <w:rsid w:val="00FE4F68"/>
    <w:rsid w:val="00FF341D"/>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DF1A5"/>
  <w15:chartTrackingRefBased/>
  <w15:docId w15:val="{89D444A9-FD09-4BA1-AB38-E1989C99A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0F"/>
  </w:style>
  <w:style w:type="paragraph" w:styleId="Heading1">
    <w:name w:val="heading 1"/>
    <w:basedOn w:val="Normal"/>
    <w:next w:val="Normal"/>
    <w:link w:val="Heading1Char"/>
    <w:uiPriority w:val="9"/>
    <w:qFormat/>
    <w:rsid w:val="00F60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15F"/>
    <w:rPr>
      <w:rFonts w:eastAsiaTheme="majorEastAsia" w:cstheme="majorBidi"/>
      <w:color w:val="272727" w:themeColor="text1" w:themeTint="D8"/>
    </w:rPr>
  </w:style>
  <w:style w:type="paragraph" w:styleId="Title">
    <w:name w:val="Title"/>
    <w:basedOn w:val="Normal"/>
    <w:next w:val="Normal"/>
    <w:link w:val="TitleChar"/>
    <w:uiPriority w:val="10"/>
    <w:qFormat/>
    <w:rsid w:val="00F60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15F"/>
    <w:pPr>
      <w:spacing w:before="160"/>
      <w:jc w:val="center"/>
    </w:pPr>
    <w:rPr>
      <w:i/>
      <w:iCs/>
      <w:color w:val="404040" w:themeColor="text1" w:themeTint="BF"/>
    </w:rPr>
  </w:style>
  <w:style w:type="character" w:customStyle="1" w:styleId="QuoteChar">
    <w:name w:val="Quote Char"/>
    <w:basedOn w:val="DefaultParagraphFont"/>
    <w:link w:val="Quote"/>
    <w:uiPriority w:val="29"/>
    <w:rsid w:val="00F6015F"/>
    <w:rPr>
      <w:i/>
      <w:iCs/>
      <w:color w:val="404040" w:themeColor="text1" w:themeTint="BF"/>
    </w:rPr>
  </w:style>
  <w:style w:type="paragraph" w:styleId="ListParagraph">
    <w:name w:val="List Paragraph"/>
    <w:basedOn w:val="Normal"/>
    <w:uiPriority w:val="34"/>
    <w:qFormat/>
    <w:rsid w:val="00F6015F"/>
    <w:pPr>
      <w:ind w:left="720"/>
      <w:contextualSpacing/>
    </w:pPr>
  </w:style>
  <w:style w:type="character" w:styleId="IntenseEmphasis">
    <w:name w:val="Intense Emphasis"/>
    <w:basedOn w:val="DefaultParagraphFont"/>
    <w:uiPriority w:val="21"/>
    <w:qFormat/>
    <w:rsid w:val="00F6015F"/>
    <w:rPr>
      <w:i/>
      <w:iCs/>
      <w:color w:val="0F4761" w:themeColor="accent1" w:themeShade="BF"/>
    </w:rPr>
  </w:style>
  <w:style w:type="paragraph" w:styleId="IntenseQuote">
    <w:name w:val="Intense Quote"/>
    <w:basedOn w:val="Normal"/>
    <w:next w:val="Normal"/>
    <w:link w:val="IntenseQuoteChar"/>
    <w:uiPriority w:val="30"/>
    <w:qFormat/>
    <w:rsid w:val="00F60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15F"/>
    <w:rPr>
      <w:i/>
      <w:iCs/>
      <w:color w:val="0F4761" w:themeColor="accent1" w:themeShade="BF"/>
    </w:rPr>
  </w:style>
  <w:style w:type="character" w:styleId="IntenseReference">
    <w:name w:val="Intense Reference"/>
    <w:basedOn w:val="DefaultParagraphFont"/>
    <w:uiPriority w:val="32"/>
    <w:qFormat/>
    <w:rsid w:val="00F6015F"/>
    <w:rPr>
      <w:b/>
      <w:bCs/>
      <w:smallCaps/>
      <w:color w:val="0F4761" w:themeColor="accent1" w:themeShade="BF"/>
      <w:spacing w:val="5"/>
    </w:rPr>
  </w:style>
  <w:style w:type="paragraph" w:styleId="FootnoteText">
    <w:name w:val="footnote text"/>
    <w:basedOn w:val="Normal"/>
    <w:link w:val="FootnoteTextChar"/>
    <w:uiPriority w:val="99"/>
    <w:semiHidden/>
    <w:unhideWhenUsed/>
    <w:rsid w:val="00C87004"/>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C87004"/>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C87004"/>
    <w:rPr>
      <w:vertAlign w:val="superscript"/>
    </w:rPr>
  </w:style>
  <w:style w:type="character" w:styleId="Hyperlink">
    <w:name w:val="Hyperlink"/>
    <w:basedOn w:val="DefaultParagraphFont"/>
    <w:uiPriority w:val="99"/>
    <w:unhideWhenUsed/>
    <w:rsid w:val="00C87004"/>
    <w:rPr>
      <w:color w:val="467886" w:themeColor="hyperlink"/>
      <w:u w:val="single"/>
    </w:rPr>
  </w:style>
  <w:style w:type="character" w:styleId="UnresolvedMention">
    <w:name w:val="Unresolved Mention"/>
    <w:basedOn w:val="DefaultParagraphFont"/>
    <w:uiPriority w:val="99"/>
    <w:semiHidden/>
    <w:unhideWhenUsed/>
    <w:rsid w:val="00C87004"/>
    <w:rPr>
      <w:color w:val="605E5C"/>
      <w:shd w:val="clear" w:color="auto" w:fill="E1DFDD"/>
    </w:rPr>
  </w:style>
  <w:style w:type="character" w:styleId="Strong">
    <w:name w:val="Strong"/>
    <w:basedOn w:val="DefaultParagraphFont"/>
    <w:uiPriority w:val="22"/>
    <w:qFormat/>
    <w:rsid w:val="00EF18FC"/>
    <w:rPr>
      <w:b/>
      <w:bCs/>
    </w:rPr>
  </w:style>
  <w:style w:type="paragraph" w:styleId="NoSpacing">
    <w:name w:val="No Spacing"/>
    <w:uiPriority w:val="1"/>
    <w:qFormat/>
    <w:rsid w:val="00EF18FC"/>
    <w:pPr>
      <w:spacing w:after="0" w:line="240" w:lineRule="auto"/>
    </w:pPr>
    <w:rPr>
      <w:kern w:val="0"/>
      <w:sz w:val="22"/>
      <w:szCs w:val="22"/>
      <w14:ligatures w14:val="none"/>
    </w:rPr>
  </w:style>
  <w:style w:type="paragraph" w:styleId="NormalWeb">
    <w:name w:val="Normal (Web)"/>
    <w:basedOn w:val="Normal"/>
    <w:uiPriority w:val="99"/>
    <w:semiHidden/>
    <w:unhideWhenUsed/>
    <w:rsid w:val="00272E47"/>
    <w:rPr>
      <w:rFonts w:ascii="Times New Roman" w:hAnsi="Times New Roman" w:cs="Times New Roman"/>
    </w:rPr>
  </w:style>
  <w:style w:type="character" w:styleId="FollowedHyperlink">
    <w:name w:val="FollowedHyperlink"/>
    <w:basedOn w:val="DefaultParagraphFont"/>
    <w:uiPriority w:val="99"/>
    <w:semiHidden/>
    <w:unhideWhenUsed/>
    <w:rsid w:val="000865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40405">
      <w:bodyDiv w:val="1"/>
      <w:marLeft w:val="0"/>
      <w:marRight w:val="0"/>
      <w:marTop w:val="0"/>
      <w:marBottom w:val="0"/>
      <w:divBdr>
        <w:top w:val="none" w:sz="0" w:space="0" w:color="auto"/>
        <w:left w:val="none" w:sz="0" w:space="0" w:color="auto"/>
        <w:bottom w:val="none" w:sz="0" w:space="0" w:color="auto"/>
        <w:right w:val="none" w:sz="0" w:space="0" w:color="auto"/>
      </w:divBdr>
    </w:div>
    <w:div w:id="426510741">
      <w:bodyDiv w:val="1"/>
      <w:marLeft w:val="0"/>
      <w:marRight w:val="0"/>
      <w:marTop w:val="0"/>
      <w:marBottom w:val="0"/>
      <w:divBdr>
        <w:top w:val="none" w:sz="0" w:space="0" w:color="auto"/>
        <w:left w:val="none" w:sz="0" w:space="0" w:color="auto"/>
        <w:bottom w:val="none" w:sz="0" w:space="0" w:color="auto"/>
        <w:right w:val="none" w:sz="0" w:space="0" w:color="auto"/>
      </w:divBdr>
    </w:div>
    <w:div w:id="707871534">
      <w:bodyDiv w:val="1"/>
      <w:marLeft w:val="0"/>
      <w:marRight w:val="0"/>
      <w:marTop w:val="0"/>
      <w:marBottom w:val="0"/>
      <w:divBdr>
        <w:top w:val="none" w:sz="0" w:space="0" w:color="auto"/>
        <w:left w:val="none" w:sz="0" w:space="0" w:color="auto"/>
        <w:bottom w:val="none" w:sz="0" w:space="0" w:color="auto"/>
        <w:right w:val="none" w:sz="0" w:space="0" w:color="auto"/>
      </w:divBdr>
    </w:div>
    <w:div w:id="727268793">
      <w:bodyDiv w:val="1"/>
      <w:marLeft w:val="0"/>
      <w:marRight w:val="0"/>
      <w:marTop w:val="0"/>
      <w:marBottom w:val="0"/>
      <w:divBdr>
        <w:top w:val="none" w:sz="0" w:space="0" w:color="auto"/>
        <w:left w:val="none" w:sz="0" w:space="0" w:color="auto"/>
        <w:bottom w:val="none" w:sz="0" w:space="0" w:color="auto"/>
        <w:right w:val="none" w:sz="0" w:space="0" w:color="auto"/>
      </w:divBdr>
    </w:div>
    <w:div w:id="953561246">
      <w:bodyDiv w:val="1"/>
      <w:marLeft w:val="0"/>
      <w:marRight w:val="0"/>
      <w:marTop w:val="0"/>
      <w:marBottom w:val="0"/>
      <w:divBdr>
        <w:top w:val="none" w:sz="0" w:space="0" w:color="auto"/>
        <w:left w:val="none" w:sz="0" w:space="0" w:color="auto"/>
        <w:bottom w:val="none" w:sz="0" w:space="0" w:color="auto"/>
        <w:right w:val="none" w:sz="0" w:space="0" w:color="auto"/>
      </w:divBdr>
    </w:div>
    <w:div w:id="1095251219">
      <w:bodyDiv w:val="1"/>
      <w:marLeft w:val="0"/>
      <w:marRight w:val="0"/>
      <w:marTop w:val="0"/>
      <w:marBottom w:val="0"/>
      <w:divBdr>
        <w:top w:val="none" w:sz="0" w:space="0" w:color="auto"/>
        <w:left w:val="none" w:sz="0" w:space="0" w:color="auto"/>
        <w:bottom w:val="none" w:sz="0" w:space="0" w:color="auto"/>
        <w:right w:val="none" w:sz="0" w:space="0" w:color="auto"/>
      </w:divBdr>
    </w:div>
    <w:div w:id="1134441877">
      <w:bodyDiv w:val="1"/>
      <w:marLeft w:val="0"/>
      <w:marRight w:val="0"/>
      <w:marTop w:val="0"/>
      <w:marBottom w:val="0"/>
      <w:divBdr>
        <w:top w:val="none" w:sz="0" w:space="0" w:color="auto"/>
        <w:left w:val="none" w:sz="0" w:space="0" w:color="auto"/>
        <w:bottom w:val="none" w:sz="0" w:space="0" w:color="auto"/>
        <w:right w:val="none" w:sz="0" w:space="0" w:color="auto"/>
      </w:divBdr>
    </w:div>
    <w:div w:id="1174414926">
      <w:bodyDiv w:val="1"/>
      <w:marLeft w:val="0"/>
      <w:marRight w:val="0"/>
      <w:marTop w:val="0"/>
      <w:marBottom w:val="0"/>
      <w:divBdr>
        <w:top w:val="none" w:sz="0" w:space="0" w:color="auto"/>
        <w:left w:val="none" w:sz="0" w:space="0" w:color="auto"/>
        <w:bottom w:val="none" w:sz="0" w:space="0" w:color="auto"/>
        <w:right w:val="none" w:sz="0" w:space="0" w:color="auto"/>
      </w:divBdr>
    </w:div>
    <w:div w:id="1333146571">
      <w:bodyDiv w:val="1"/>
      <w:marLeft w:val="0"/>
      <w:marRight w:val="0"/>
      <w:marTop w:val="0"/>
      <w:marBottom w:val="0"/>
      <w:divBdr>
        <w:top w:val="none" w:sz="0" w:space="0" w:color="auto"/>
        <w:left w:val="none" w:sz="0" w:space="0" w:color="auto"/>
        <w:bottom w:val="none" w:sz="0" w:space="0" w:color="auto"/>
        <w:right w:val="none" w:sz="0" w:space="0" w:color="auto"/>
      </w:divBdr>
    </w:div>
    <w:div w:id="1573855701">
      <w:bodyDiv w:val="1"/>
      <w:marLeft w:val="0"/>
      <w:marRight w:val="0"/>
      <w:marTop w:val="0"/>
      <w:marBottom w:val="0"/>
      <w:divBdr>
        <w:top w:val="none" w:sz="0" w:space="0" w:color="auto"/>
        <w:left w:val="none" w:sz="0" w:space="0" w:color="auto"/>
        <w:bottom w:val="none" w:sz="0" w:space="0" w:color="auto"/>
        <w:right w:val="none" w:sz="0" w:space="0" w:color="auto"/>
      </w:divBdr>
    </w:div>
    <w:div w:id="1633943957">
      <w:bodyDiv w:val="1"/>
      <w:marLeft w:val="0"/>
      <w:marRight w:val="0"/>
      <w:marTop w:val="0"/>
      <w:marBottom w:val="0"/>
      <w:divBdr>
        <w:top w:val="none" w:sz="0" w:space="0" w:color="auto"/>
        <w:left w:val="none" w:sz="0" w:space="0" w:color="auto"/>
        <w:bottom w:val="none" w:sz="0" w:space="0" w:color="auto"/>
        <w:right w:val="none" w:sz="0" w:space="0" w:color="auto"/>
      </w:divBdr>
    </w:div>
    <w:div w:id="1635982636">
      <w:bodyDiv w:val="1"/>
      <w:marLeft w:val="0"/>
      <w:marRight w:val="0"/>
      <w:marTop w:val="0"/>
      <w:marBottom w:val="0"/>
      <w:divBdr>
        <w:top w:val="none" w:sz="0" w:space="0" w:color="auto"/>
        <w:left w:val="none" w:sz="0" w:space="0" w:color="auto"/>
        <w:bottom w:val="none" w:sz="0" w:space="0" w:color="auto"/>
        <w:right w:val="none" w:sz="0" w:space="0" w:color="auto"/>
      </w:divBdr>
    </w:div>
    <w:div w:id="1708065473">
      <w:bodyDiv w:val="1"/>
      <w:marLeft w:val="0"/>
      <w:marRight w:val="0"/>
      <w:marTop w:val="0"/>
      <w:marBottom w:val="0"/>
      <w:divBdr>
        <w:top w:val="none" w:sz="0" w:space="0" w:color="auto"/>
        <w:left w:val="none" w:sz="0" w:space="0" w:color="auto"/>
        <w:bottom w:val="none" w:sz="0" w:space="0" w:color="auto"/>
        <w:right w:val="none" w:sz="0" w:space="0" w:color="auto"/>
      </w:divBdr>
    </w:div>
    <w:div w:id="1789472009">
      <w:bodyDiv w:val="1"/>
      <w:marLeft w:val="0"/>
      <w:marRight w:val="0"/>
      <w:marTop w:val="0"/>
      <w:marBottom w:val="0"/>
      <w:divBdr>
        <w:top w:val="none" w:sz="0" w:space="0" w:color="auto"/>
        <w:left w:val="none" w:sz="0" w:space="0" w:color="auto"/>
        <w:bottom w:val="none" w:sz="0" w:space="0" w:color="auto"/>
        <w:right w:val="none" w:sz="0" w:space="0" w:color="auto"/>
      </w:divBdr>
    </w:div>
    <w:div w:id="1824083835">
      <w:bodyDiv w:val="1"/>
      <w:marLeft w:val="0"/>
      <w:marRight w:val="0"/>
      <w:marTop w:val="0"/>
      <w:marBottom w:val="0"/>
      <w:divBdr>
        <w:top w:val="none" w:sz="0" w:space="0" w:color="auto"/>
        <w:left w:val="none" w:sz="0" w:space="0" w:color="auto"/>
        <w:bottom w:val="none" w:sz="0" w:space="0" w:color="auto"/>
        <w:right w:val="none" w:sz="0" w:space="0" w:color="auto"/>
      </w:divBdr>
    </w:div>
    <w:div w:id="199147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otransformationevent.com/" TargetMode="External"/><Relationship Id="rId13" Type="http://schemas.openxmlformats.org/officeDocument/2006/relationships/hyperlink" Target="https://idealhome.ie/" TargetMode="External"/><Relationship Id="rId18" Type="http://schemas.openxmlformats.org/officeDocument/2006/relationships/hyperlink" Target="https://www.gov.ie/en/department-of-climate-energy-and-the-environment/press-releases/minister-obrien-welcomes-successful-result-of-states-second-offshore-wind-auction/" TargetMode="External"/><Relationship Id="rId3" Type="http://schemas.openxmlformats.org/officeDocument/2006/relationships/styles" Target="styles.xml"/><Relationship Id="rId21" Type="http://schemas.openxmlformats.org/officeDocument/2006/relationships/hyperlink" Target="https://www.gov.ie/en/department-of-climate-energy-and-the-environment/campaigns/sectoral-adaptation-planning/" TargetMode="External"/><Relationship Id="rId7" Type="http://schemas.openxmlformats.org/officeDocument/2006/relationships/endnotes" Target="endnotes.xml"/><Relationship Id="rId12" Type="http://schemas.openxmlformats.org/officeDocument/2006/relationships/hyperlink" Target="https://www.nationalconstructionsummit.ie/" TargetMode="External"/><Relationship Id="rId17" Type="http://schemas.openxmlformats.org/officeDocument/2006/relationships/hyperlink" Target="https://irelandinc.com/ireland-inc-us-250-index-20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Tenders.gov.ie" TargetMode="External"/><Relationship Id="rId20" Type="http://schemas.openxmlformats.org/officeDocument/2006/relationships/hyperlink" Target="https://www.gov.ie/en/department-of-public-expenditure-infrastructure-public-service-reform-and-digitalisation/publications/digital-public-services-plan-20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hardwareshow.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dicaltechnologyireland.com/" TargetMode="External"/><Relationship Id="rId23" Type="http://schemas.openxmlformats.org/officeDocument/2006/relationships/hyperlink" Target="https://www.irishtimes.com/opinion/editorials/2025/11/26/the-irish-times-view-on-the-ifac-report-budgeting-like-there-is-no-tomorrow/" TargetMode="External"/><Relationship Id="rId10" Type="http://schemas.openxmlformats.org/officeDocument/2006/relationships/hyperlink" Target="https://www.thehardwareshow.ie/he%20Hardware%20Show%202026" TargetMode="External"/><Relationship Id="rId19" Type="http://schemas.openxmlformats.org/officeDocument/2006/relationships/hyperlink" Target="https://www.gov.ie/en/department-of-agriculture-food-and-the-marine/publications/research-open-calls/" TargetMode="External"/><Relationship Id="rId4" Type="http://schemas.openxmlformats.org/officeDocument/2006/relationships/settings" Target="settings.xml"/><Relationship Id="rId9" Type="http://schemas.openxmlformats.org/officeDocument/2006/relationships/hyperlink" Target="https://www.holidayworldshow.com/" TargetMode="External"/><Relationship Id="rId14" Type="http://schemas.openxmlformats.org/officeDocument/2006/relationships/hyperlink" Target="https://www.manufacturingevent.com/stages/" TargetMode="External"/><Relationship Id="rId22" Type="http://schemas.openxmlformats.org/officeDocument/2006/relationships/hyperlink" Target="https://www.irishtimes.com/business/2025/11/12/eli-lilly-is-fundamental-building-block-of-irish-export-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5762B-86E7-432F-AB3D-1BFC5608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Pages>
  <Words>5439</Words>
  <Characters>3101</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Rapolas Urbonas</dc:creator>
  <cp:keywords/>
  <dc:description/>
  <cp:lastModifiedBy>Renata RINKAUSKIENĖ</cp:lastModifiedBy>
  <cp:revision>12</cp:revision>
  <dcterms:created xsi:type="dcterms:W3CDTF">2025-11-13T10:25:00Z</dcterms:created>
  <dcterms:modified xsi:type="dcterms:W3CDTF">2025-12-01T12:49:00Z</dcterms:modified>
</cp:coreProperties>
</file>