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B5649F" w:rsidRDefault="00C87004" w:rsidP="008B5D3C">
      <w:pPr>
        <w:spacing w:after="0" w:line="240" w:lineRule="auto"/>
        <w:jc w:val="center"/>
        <w:rPr>
          <w:rFonts w:ascii="Times New Roman" w:hAnsi="Times New Roman" w:cs="Times New Roman"/>
          <w:b/>
          <w:bCs/>
          <w:sz w:val="22"/>
          <w:szCs w:val="22"/>
        </w:rPr>
      </w:pPr>
      <w:bookmarkStart w:id="0" w:name="_Hlk173938287"/>
      <w:r w:rsidRPr="00B5649F">
        <w:rPr>
          <w:rFonts w:ascii="Times New Roman" w:hAnsi="Times New Roman" w:cs="Times New Roman"/>
          <w:b/>
          <w:bCs/>
          <w:sz w:val="22"/>
          <w:szCs w:val="22"/>
        </w:rPr>
        <w:t>Lietuvos Respublikos ambasada Airijoje</w:t>
      </w:r>
    </w:p>
    <w:p w14:paraId="57EC812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AKTUALIOS EKONOMINĖS INFORMACIJOS </w:t>
      </w:r>
      <w:r w:rsidR="00C12CDC" w:rsidRPr="00B5649F">
        <w:rPr>
          <w:rFonts w:ascii="Times New Roman" w:eastAsia="Calibri" w:hAnsi="Times New Roman" w:cs="Times New Roman"/>
          <w:b/>
          <w:kern w:val="0"/>
          <w:sz w:val="22"/>
          <w:szCs w:val="22"/>
          <w14:ligatures w14:val="none"/>
        </w:rPr>
        <w:t>SUVESTINĖ</w:t>
      </w:r>
    </w:p>
    <w:p w14:paraId="2723EE9E" w14:textId="5679CD31"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7A24DA" w:rsidRPr="00B5649F">
        <w:rPr>
          <w:rFonts w:ascii="Times New Roman" w:eastAsia="Calibri" w:hAnsi="Times New Roman" w:cs="Times New Roman"/>
          <w:b/>
          <w:kern w:val="0"/>
          <w:sz w:val="22"/>
          <w:szCs w:val="22"/>
          <w14:ligatures w14:val="none"/>
        </w:rPr>
        <w:t>5</w:t>
      </w:r>
      <w:r w:rsidRPr="00B5649F">
        <w:rPr>
          <w:rFonts w:ascii="Times New Roman" w:eastAsia="Calibri" w:hAnsi="Times New Roman" w:cs="Times New Roman"/>
          <w:b/>
          <w:kern w:val="0"/>
          <w:sz w:val="22"/>
          <w:szCs w:val="22"/>
          <w14:ligatures w14:val="none"/>
        </w:rPr>
        <w:t xml:space="preserve"> M. </w:t>
      </w:r>
      <w:r w:rsidR="00C33CD9" w:rsidRPr="00B5649F">
        <w:rPr>
          <w:rFonts w:ascii="Times New Roman" w:eastAsia="Calibri" w:hAnsi="Times New Roman" w:cs="Times New Roman"/>
          <w:b/>
          <w:kern w:val="0"/>
          <w:sz w:val="22"/>
          <w:szCs w:val="22"/>
          <w:lang w:val="en-US"/>
          <w14:ligatures w14:val="none"/>
        </w:rPr>
        <w:t>GRUOD</w:t>
      </w:r>
      <w:r w:rsidR="00C33CD9" w:rsidRPr="00B5649F">
        <w:rPr>
          <w:rFonts w:ascii="Times New Roman" w:eastAsia="Calibri" w:hAnsi="Times New Roman" w:cs="Times New Roman"/>
          <w:b/>
          <w:kern w:val="0"/>
          <w:sz w:val="22"/>
          <w:szCs w:val="22"/>
          <w14:ligatures w14:val="none"/>
        </w:rPr>
        <w:t>ŽIO</w:t>
      </w:r>
      <w:r w:rsidR="0065116D" w:rsidRPr="00B5649F">
        <w:rPr>
          <w:rFonts w:ascii="Times New Roman" w:eastAsia="Calibri" w:hAnsi="Times New Roman" w:cs="Times New Roman"/>
          <w:b/>
          <w:kern w:val="0"/>
          <w:sz w:val="22"/>
          <w:szCs w:val="22"/>
          <w14:ligatures w14:val="none"/>
        </w:rPr>
        <w:t xml:space="preserve"> </w:t>
      </w:r>
      <w:r w:rsidRPr="00B5649F">
        <w:rPr>
          <w:rFonts w:ascii="Times New Roman" w:eastAsia="Calibri" w:hAnsi="Times New Roman" w:cs="Times New Roman"/>
          <w:b/>
          <w:kern w:val="0"/>
          <w:sz w:val="22"/>
          <w:szCs w:val="22"/>
          <w14:ligatures w14:val="none"/>
        </w:rPr>
        <w:t xml:space="preserve">MĖN. </w:t>
      </w:r>
    </w:p>
    <w:p w14:paraId="2885EC61"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4CA1BEE" w14:textId="3DE8D47E"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7A24DA" w:rsidRPr="00B5649F">
        <w:rPr>
          <w:rFonts w:ascii="Times New Roman" w:eastAsia="Calibri" w:hAnsi="Times New Roman" w:cs="Times New Roman"/>
          <w:b/>
          <w:kern w:val="0"/>
          <w:sz w:val="22"/>
          <w:szCs w:val="22"/>
          <w14:ligatures w14:val="none"/>
        </w:rPr>
        <w:t>5-</w:t>
      </w:r>
      <w:r w:rsidR="00EA020D" w:rsidRPr="00B5649F">
        <w:rPr>
          <w:rFonts w:ascii="Times New Roman" w:eastAsia="Calibri" w:hAnsi="Times New Roman" w:cs="Times New Roman"/>
          <w:b/>
          <w:kern w:val="0"/>
          <w:sz w:val="22"/>
          <w:szCs w:val="22"/>
          <w14:ligatures w14:val="none"/>
        </w:rPr>
        <w:t>1</w:t>
      </w:r>
      <w:r w:rsidR="00C33CD9" w:rsidRPr="00B5649F">
        <w:rPr>
          <w:rFonts w:ascii="Times New Roman" w:eastAsia="Calibri" w:hAnsi="Times New Roman" w:cs="Times New Roman"/>
          <w:b/>
          <w:kern w:val="0"/>
          <w:sz w:val="22"/>
          <w:szCs w:val="22"/>
          <w14:ligatures w14:val="none"/>
        </w:rPr>
        <w:t>2</w:t>
      </w:r>
      <w:r w:rsidR="00802118" w:rsidRPr="00B5649F">
        <w:rPr>
          <w:rFonts w:ascii="Times New Roman" w:eastAsia="Calibri" w:hAnsi="Times New Roman" w:cs="Times New Roman"/>
          <w:b/>
          <w:kern w:val="0"/>
          <w:sz w:val="22"/>
          <w:szCs w:val="22"/>
          <w14:ligatures w14:val="none"/>
        </w:rPr>
        <w:t>-</w:t>
      </w:r>
      <w:r w:rsidR="00586BDD" w:rsidRPr="00B5649F">
        <w:rPr>
          <w:rFonts w:ascii="Times New Roman" w:eastAsia="Calibri" w:hAnsi="Times New Roman" w:cs="Times New Roman"/>
          <w:b/>
          <w:kern w:val="0"/>
          <w:sz w:val="22"/>
          <w:szCs w:val="22"/>
          <w14:ligatures w14:val="none"/>
        </w:rPr>
        <w:t>3</w:t>
      </w:r>
      <w:r w:rsidR="00C33CD9" w:rsidRPr="00B5649F">
        <w:rPr>
          <w:rFonts w:ascii="Times New Roman" w:eastAsia="Calibri" w:hAnsi="Times New Roman" w:cs="Times New Roman"/>
          <w:b/>
          <w:kern w:val="0"/>
          <w:sz w:val="22"/>
          <w:szCs w:val="22"/>
          <w14:ligatures w14:val="none"/>
        </w:rPr>
        <w:t>1</w:t>
      </w:r>
    </w:p>
    <w:p w14:paraId="34951A41" w14:textId="77777777" w:rsidR="00CF781E" w:rsidRPr="00B5649F" w:rsidRDefault="00CF781E" w:rsidP="008B5D3C">
      <w:pPr>
        <w:spacing w:after="0" w:line="240" w:lineRule="auto"/>
        <w:jc w:val="center"/>
        <w:rPr>
          <w:rFonts w:ascii="Times New Roman" w:eastAsia="Calibri" w:hAnsi="Times New Roman" w:cs="Times New Roman"/>
          <w:b/>
          <w:kern w:val="0"/>
          <w:sz w:val="22"/>
          <w:szCs w:val="22"/>
          <w14:ligatures w14:val="none"/>
        </w:rPr>
      </w:pPr>
    </w:p>
    <w:p w14:paraId="489E595E" w14:textId="3CE1916F" w:rsidR="00C87004" w:rsidRPr="00B5649F" w:rsidRDefault="00C82AED"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DUBLINAS</w:t>
      </w:r>
    </w:p>
    <w:p w14:paraId="7DD7582A"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2"/>
        <w:gridCol w:w="2412"/>
        <w:gridCol w:w="1274"/>
        <w:gridCol w:w="2133"/>
      </w:tblGrid>
      <w:tr w:rsidR="00C87004" w:rsidRPr="00B5649F" w14:paraId="022227C3" w14:textId="77777777" w:rsidTr="00956AA6">
        <w:trPr>
          <w:trHeight w:val="385"/>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Data</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Pateikiamos informacijos apibendrinimas</w:t>
            </w:r>
          </w:p>
        </w:tc>
        <w:tc>
          <w:tcPr>
            <w:tcW w:w="241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Informacijos šaltinis</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Pastabos</w:t>
            </w:r>
          </w:p>
        </w:tc>
      </w:tr>
      <w:tr w:rsidR="00C87004" w:rsidRPr="00B5649F" w14:paraId="76CF5F6D" w14:textId="77777777" w:rsidTr="00956AA6">
        <w:trPr>
          <w:trHeight w:val="216"/>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B5649F" w14:paraId="2D22C52E" w14:textId="77777777">
              <w:trPr>
                <w:trHeight w:val="99"/>
              </w:trPr>
              <w:tc>
                <w:tcPr>
                  <w:tcW w:w="13050" w:type="dxa"/>
                  <w:tcBorders>
                    <w:top w:val="nil"/>
                    <w:left w:val="nil"/>
                    <w:bottom w:val="nil"/>
                    <w:right w:val="nil"/>
                  </w:tcBorders>
                  <w:hideMark/>
                </w:tcPr>
                <w:p w14:paraId="735C0B19" w14:textId="77777777" w:rsidR="00C87004" w:rsidRPr="00B5649F" w:rsidRDefault="00C87004" w:rsidP="008B5D3C">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B5649F" w14:paraId="10329B92" w14:textId="77777777" w:rsidTr="00956AA6">
        <w:trPr>
          <w:trHeight w:val="234"/>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B5649F"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B5649F">
              <w:rPr>
                <w:rFonts w:ascii="Times New Roman" w:eastAsia="Calibri" w:hAnsi="Times New Roman" w:cs="Times New Roman"/>
                <w:bCs/>
                <w:kern w:val="0"/>
                <w:sz w:val="22"/>
                <w:szCs w:val="22"/>
                <w14:ligatures w14:val="none"/>
              </w:rPr>
              <w:t>Būsimos parodos, renginiai</w:t>
            </w:r>
          </w:p>
        </w:tc>
      </w:tr>
      <w:bookmarkEnd w:id="1"/>
      <w:tr w:rsidR="00691EE3" w:rsidRPr="00B5649F" w14:paraId="5CB2891E"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Pr="00B5649F" w:rsidRDefault="00691EE3"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2026 01 23</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1FBB5F08" w:rsidR="00691EE3" w:rsidRPr="00B5649F" w:rsidRDefault="00691EE3" w:rsidP="008B5D3C">
            <w:pPr>
              <w:spacing w:after="0" w:line="240" w:lineRule="auto"/>
              <w:rPr>
                <w:rFonts w:ascii="Times New Roman" w:eastAsia="Calibri" w:hAnsi="Times New Roman" w:cs="Times New Roman"/>
                <w:bCs/>
                <w:kern w:val="0"/>
                <w:sz w:val="22"/>
                <w:szCs w:val="22"/>
                <w14:ligatures w14:val="none"/>
              </w:rPr>
            </w:pPr>
            <w:proofErr w:type="spellStart"/>
            <w:r w:rsidRPr="00B5649F">
              <w:rPr>
                <w:rFonts w:ascii="Times New Roman" w:eastAsia="Calibri" w:hAnsi="Times New Roman" w:cs="Times New Roman"/>
                <w:bCs/>
                <w:i/>
                <w:iCs/>
                <w:kern w:val="0"/>
                <w:sz w:val="22"/>
                <w:szCs w:val="22"/>
                <w14:ligatures w14:val="none"/>
              </w:rPr>
              <w:t>BioPharma</w:t>
            </w:r>
            <w:proofErr w:type="spellEnd"/>
            <w:r w:rsidRPr="00B5649F">
              <w:rPr>
                <w:rFonts w:ascii="Times New Roman" w:eastAsia="Calibri" w:hAnsi="Times New Roman" w:cs="Times New Roman"/>
                <w:bCs/>
                <w:i/>
                <w:iCs/>
                <w:kern w:val="0"/>
                <w:sz w:val="22"/>
                <w:szCs w:val="22"/>
                <w14:ligatures w14:val="none"/>
              </w:rPr>
              <w:t xml:space="preserve"> &amp; </w:t>
            </w:r>
            <w:proofErr w:type="spellStart"/>
            <w:r w:rsidRPr="00B5649F">
              <w:rPr>
                <w:rFonts w:ascii="Times New Roman" w:eastAsia="Calibri" w:hAnsi="Times New Roman" w:cs="Times New Roman"/>
                <w:bCs/>
                <w:i/>
                <w:iCs/>
                <w:kern w:val="0"/>
                <w:sz w:val="22"/>
                <w:szCs w:val="22"/>
                <w14:ligatures w14:val="none"/>
              </w:rPr>
              <w:t>Life</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Sciences</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Connected</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Live</w:t>
            </w:r>
            <w:proofErr w:type="spellEnd"/>
            <w:r w:rsidRPr="00B5649F">
              <w:rPr>
                <w:rFonts w:ascii="Times New Roman" w:eastAsia="Calibri" w:hAnsi="Times New Roman" w:cs="Times New Roman"/>
                <w:bCs/>
                <w:kern w:val="0"/>
                <w:sz w:val="22"/>
                <w:szCs w:val="22"/>
                <w14:ligatures w14:val="none"/>
              </w:rPr>
              <w:t xml:space="preserve">, </w:t>
            </w:r>
            <w:proofErr w:type="spellStart"/>
            <w:r w:rsidR="00FA46EF" w:rsidRPr="00B5649F">
              <w:rPr>
                <w:rFonts w:ascii="Times New Roman" w:eastAsia="Calibri" w:hAnsi="Times New Roman" w:cs="Times New Roman"/>
                <w:bCs/>
                <w:kern w:val="0"/>
                <w:sz w:val="22"/>
                <w:szCs w:val="22"/>
                <w14:ligatures w14:val="none"/>
              </w:rPr>
              <w:t>Korkas</w:t>
            </w:r>
            <w:proofErr w:type="spellEnd"/>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B5649F" w:rsidRDefault="00691EE3" w:rsidP="00D11120">
            <w:pPr>
              <w:spacing w:after="0" w:line="240" w:lineRule="auto"/>
              <w:ind w:hanging="114"/>
              <w:rPr>
                <w:rFonts w:ascii="Times New Roman" w:hAnsi="Times New Roman" w:cs="Times New Roman"/>
                <w:sz w:val="22"/>
                <w:szCs w:val="22"/>
              </w:rPr>
            </w:pPr>
            <w:hyperlink r:id="rId8" w:history="1">
              <w:r w:rsidRPr="00B5649F">
                <w:rPr>
                  <w:rStyle w:val="Hyperlink"/>
                  <w:rFonts w:ascii="Times New Roman" w:hAnsi="Times New Roman" w:cs="Times New Roman"/>
                  <w:sz w:val="22"/>
                  <w:szCs w:val="22"/>
                </w:rPr>
                <w:t>https://biotransformationevent.com/</w:t>
              </w:r>
            </w:hyperlink>
            <w:r w:rsidRPr="00B5649F">
              <w:rPr>
                <w:rFonts w:ascii="Times New Roman" w:hAnsi="Times New Roman" w:cs="Times New Roman"/>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DBBBDF7" w:rsidR="00691EE3" w:rsidRPr="00B5649F" w:rsidRDefault="00691EE3" w:rsidP="008B5D3C">
            <w:pPr>
              <w:spacing w:after="0" w:line="240" w:lineRule="auto"/>
              <w:rPr>
                <w:rFonts w:ascii="Times New Roman" w:eastAsia="Calibri" w:hAnsi="Times New Roman" w:cs="Times New Roman"/>
                <w:bCs/>
                <w:kern w:val="0"/>
                <w:sz w:val="22"/>
                <w:szCs w:val="22"/>
                <w:lang w:val="en-US"/>
                <w14:ligatures w14:val="none"/>
              </w:rPr>
            </w:pPr>
          </w:p>
        </w:tc>
      </w:tr>
      <w:tr w:rsidR="00340A97" w:rsidRPr="00B5649F" w14:paraId="77588DD6"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E186DE" w14:textId="4DFE0115" w:rsidR="00340A97" w:rsidRPr="00B5649F" w:rsidRDefault="00340A97"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01 23-25</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1A7EB9" w14:textId="77777777" w:rsidR="00340A97" w:rsidRPr="00B5649F" w:rsidRDefault="00340A97"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Holiday World Show</w:t>
            </w:r>
          </w:p>
          <w:p w14:paraId="51FFDCAC" w14:textId="50FCD452" w:rsidR="00340A97" w:rsidRPr="00B5649F" w:rsidRDefault="00340A97"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Dublinas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C18D25" w14:textId="79640A72" w:rsidR="00340A97" w:rsidRPr="00B5649F" w:rsidRDefault="00340A97" w:rsidP="00D11120">
            <w:pPr>
              <w:spacing w:after="0" w:line="240" w:lineRule="auto"/>
              <w:ind w:hanging="114"/>
              <w:rPr>
                <w:rFonts w:ascii="Times New Roman" w:hAnsi="Times New Roman" w:cs="Times New Roman"/>
                <w:sz w:val="22"/>
                <w:szCs w:val="22"/>
              </w:rPr>
            </w:pPr>
            <w:hyperlink r:id="rId9" w:history="1">
              <w:r w:rsidRPr="00B5649F">
                <w:rPr>
                  <w:rStyle w:val="Hyperlink"/>
                  <w:rFonts w:ascii="Times New Roman" w:hAnsi="Times New Roman" w:cs="Times New Roman"/>
                  <w:sz w:val="22"/>
                  <w:szCs w:val="22"/>
                </w:rPr>
                <w:t>https://www.holidayworldshow.com/</w:t>
              </w:r>
            </w:hyperlink>
            <w:r w:rsidRPr="00B5649F">
              <w:rPr>
                <w:rFonts w:ascii="Times New Roman" w:hAnsi="Times New Roman" w:cs="Times New Roman"/>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50BC67" w14:textId="116CF4F6" w:rsidR="00340A97" w:rsidRPr="00B5649F" w:rsidRDefault="00340A97"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Lietuvos Ambasada Airijoje dalyvauja su Lietuvos stendu, </w:t>
            </w:r>
            <w:r w:rsidR="00596CCB" w:rsidRPr="00B5649F">
              <w:rPr>
                <w:rFonts w:ascii="Times New Roman" w:eastAsia="Calibri" w:hAnsi="Times New Roman" w:cs="Times New Roman"/>
                <w:bCs/>
                <w:kern w:val="0"/>
                <w:sz w:val="22"/>
                <w:szCs w:val="22"/>
                <w14:ligatures w14:val="none"/>
              </w:rPr>
              <w:t>partneriai bus Klaipėdos TIC ir Klaipėdos PPAR</w:t>
            </w:r>
          </w:p>
        </w:tc>
      </w:tr>
      <w:tr w:rsidR="00D93BAF" w:rsidRPr="00B5649F" w14:paraId="51207A85"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B4D14D" w14:textId="1806F4B5"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02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CE3742" w14:textId="7C11DADD" w:rsidR="00D93BAF" w:rsidRPr="00B5649F" w:rsidRDefault="00D93BAF" w:rsidP="008B5D3C">
            <w:pPr>
              <w:spacing w:after="0" w:line="240" w:lineRule="auto"/>
              <w:rPr>
                <w:rFonts w:ascii="Times New Roman" w:eastAsia="Calibri" w:hAnsi="Times New Roman" w:cs="Times New Roman"/>
                <w:bCs/>
                <w:i/>
                <w:iCs/>
                <w:kern w:val="0"/>
                <w:sz w:val="22"/>
                <w:szCs w:val="22"/>
                <w14:ligatures w14:val="none"/>
              </w:rPr>
            </w:pPr>
            <w:hyperlink r:id="rId10" w:history="1">
              <w:r w:rsidRPr="00B5649F">
                <w:rPr>
                  <w:rStyle w:val="Hyperlink"/>
                  <w:rFonts w:ascii="Times New Roman" w:eastAsia="Calibri" w:hAnsi="Times New Roman" w:cs="Times New Roman"/>
                  <w:bCs/>
                  <w:i/>
                  <w:iCs/>
                  <w:kern w:val="0"/>
                  <w:sz w:val="22"/>
                  <w:szCs w:val="22"/>
                  <w14:ligatures w14:val="none"/>
                </w:rPr>
                <w:t xml:space="preserve"> The </w:t>
              </w:r>
              <w:proofErr w:type="spellStart"/>
              <w:r w:rsidRPr="00B5649F">
                <w:rPr>
                  <w:rStyle w:val="Hyperlink"/>
                  <w:rFonts w:ascii="Times New Roman" w:eastAsia="Calibri" w:hAnsi="Times New Roman" w:cs="Times New Roman"/>
                  <w:bCs/>
                  <w:i/>
                  <w:iCs/>
                  <w:kern w:val="0"/>
                  <w:sz w:val="22"/>
                  <w:szCs w:val="22"/>
                  <w14:ligatures w14:val="none"/>
                </w:rPr>
                <w:t>Hardware</w:t>
              </w:r>
              <w:proofErr w:type="spellEnd"/>
              <w:r w:rsidRPr="00B5649F">
                <w:rPr>
                  <w:rStyle w:val="Hyperlink"/>
                  <w:rFonts w:ascii="Times New Roman" w:eastAsia="Calibri" w:hAnsi="Times New Roman" w:cs="Times New Roman"/>
                  <w:bCs/>
                  <w:i/>
                  <w:iCs/>
                  <w:kern w:val="0"/>
                  <w:sz w:val="22"/>
                  <w:szCs w:val="22"/>
                  <w14:ligatures w14:val="none"/>
                </w:rPr>
                <w:t xml:space="preserve"> Show 2026</w:t>
              </w:r>
            </w:hyperlink>
            <w:r w:rsidRPr="00B5649F">
              <w:rPr>
                <w:rFonts w:ascii="Times New Roman" w:eastAsia="Calibri" w:hAnsi="Times New Roman" w:cs="Times New Roman"/>
                <w:bCs/>
                <w:i/>
                <w:iCs/>
                <w:kern w:val="0"/>
                <w:sz w:val="22"/>
                <w:szCs w:val="22"/>
                <w14:ligatures w14:val="none"/>
              </w:rPr>
              <w:t xml:space="preserve">, Dublin </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2AD956" w14:textId="715BE7A1" w:rsidR="00D93BAF" w:rsidRPr="00B5649F" w:rsidRDefault="00D93BAF" w:rsidP="00D11120">
            <w:pPr>
              <w:spacing w:after="0" w:line="240" w:lineRule="auto"/>
              <w:ind w:hanging="114"/>
              <w:rPr>
                <w:rFonts w:ascii="Times New Roman" w:hAnsi="Times New Roman" w:cs="Times New Roman"/>
                <w:sz w:val="22"/>
                <w:szCs w:val="22"/>
              </w:rPr>
            </w:pPr>
            <w:hyperlink r:id="rId11" w:history="1">
              <w:r w:rsidRPr="00B5649F">
                <w:rPr>
                  <w:rStyle w:val="Hyperlink"/>
                  <w:rFonts w:ascii="Times New Roman" w:hAnsi="Times New Roman" w:cs="Times New Roman"/>
                  <w:sz w:val="22"/>
                  <w:szCs w:val="22"/>
                </w:rPr>
                <w:t>https://www.thehardwareshow.ie/</w:t>
              </w:r>
            </w:hyperlink>
            <w:r w:rsidRPr="00B5649F">
              <w:rPr>
                <w:rFonts w:ascii="Times New Roman" w:hAnsi="Times New Roman" w:cs="Times New Roman"/>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E08378" w14:textId="0F9C7A8B"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Kas dvejus matus vykstanti statybinių medžiagų ir įrankių paroda </w:t>
            </w:r>
          </w:p>
        </w:tc>
      </w:tr>
      <w:tr w:rsidR="00E31242" w:rsidRPr="00B5649F" w14:paraId="3479B36E"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A3F9" w14:textId="6D9EDC5A"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C04A25" w14:textId="2EE3D590"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hyperlink r:id="rId12" w:history="1">
              <w:proofErr w:type="spellStart"/>
              <w:r w:rsidRPr="00B5649F">
                <w:rPr>
                  <w:rStyle w:val="Hyperlink"/>
                  <w:rFonts w:ascii="Times New Roman" w:eastAsia="Calibri" w:hAnsi="Times New Roman" w:cs="Times New Roman"/>
                  <w:bCs/>
                  <w:i/>
                  <w:iCs/>
                  <w:kern w:val="0"/>
                  <w:sz w:val="22"/>
                  <w:szCs w:val="22"/>
                  <w14:ligatures w14:val="none"/>
                </w:rPr>
                <w:t>National</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Construction</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Summit</w:t>
              </w:r>
              <w:proofErr w:type="spellEnd"/>
              <w:r w:rsidRPr="00B5649F">
                <w:rPr>
                  <w:rStyle w:val="Hyperlink"/>
                  <w:rFonts w:ascii="Times New Roman" w:eastAsia="Calibri" w:hAnsi="Times New Roman" w:cs="Times New Roman"/>
                  <w:bCs/>
                  <w:i/>
                  <w:iCs/>
                  <w:kern w:val="0"/>
                  <w:sz w:val="22"/>
                  <w:szCs w:val="22"/>
                  <w14:ligatures w14:val="none"/>
                </w:rPr>
                <w:t xml:space="preserve"> – </w:t>
              </w:r>
              <w:proofErr w:type="spellStart"/>
              <w:r w:rsidRPr="00B5649F">
                <w:rPr>
                  <w:rStyle w:val="Hyperlink"/>
                  <w:rFonts w:ascii="Times New Roman" w:eastAsia="Calibri" w:hAnsi="Times New Roman" w:cs="Times New Roman"/>
                  <w:bCs/>
                  <w:i/>
                  <w:iCs/>
                  <w:kern w:val="0"/>
                  <w:sz w:val="22"/>
                  <w:szCs w:val="22"/>
                  <w14:ligatures w14:val="none"/>
                </w:rPr>
                <w:t>Building</w:t>
              </w:r>
              <w:proofErr w:type="spellEnd"/>
              <w:r w:rsidRPr="00B5649F">
                <w:rPr>
                  <w:rStyle w:val="Hyperlink"/>
                  <w:rFonts w:ascii="Times New Roman" w:eastAsia="Calibri" w:hAnsi="Times New Roman" w:cs="Times New Roman"/>
                  <w:bCs/>
                  <w:i/>
                  <w:iCs/>
                  <w:kern w:val="0"/>
                  <w:sz w:val="22"/>
                  <w:szCs w:val="22"/>
                  <w14:ligatures w14:val="none"/>
                </w:rPr>
                <w:t xml:space="preserve"> Events </w:t>
              </w:r>
              <w:proofErr w:type="spellStart"/>
              <w:r w:rsidRPr="00B5649F">
                <w:rPr>
                  <w:rStyle w:val="Hyperlink"/>
                  <w:rFonts w:ascii="Times New Roman" w:eastAsia="Calibri" w:hAnsi="Times New Roman" w:cs="Times New Roman"/>
                  <w:bCs/>
                  <w:i/>
                  <w:iCs/>
                  <w:kern w:val="0"/>
                  <w:sz w:val="22"/>
                  <w:szCs w:val="22"/>
                  <w14:ligatures w14:val="none"/>
                </w:rPr>
                <w:t>That</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Connect</w:t>
              </w:r>
              <w:proofErr w:type="spellEnd"/>
              <w:r w:rsidRPr="00B5649F">
                <w:rPr>
                  <w:rStyle w:val="Hyperlink"/>
                  <w:rFonts w:ascii="Times New Roman" w:eastAsia="Calibri" w:hAnsi="Times New Roman" w:cs="Times New Roman"/>
                  <w:bCs/>
                  <w:i/>
                  <w:iCs/>
                  <w:kern w:val="0"/>
                  <w:sz w:val="22"/>
                  <w:szCs w:val="22"/>
                  <w14:ligatures w14:val="none"/>
                </w:rPr>
                <w:t xml:space="preserve"> </w:t>
              </w:r>
              <w:proofErr w:type="spellStart"/>
              <w:r w:rsidRPr="00B5649F">
                <w:rPr>
                  <w:rStyle w:val="Hyperlink"/>
                  <w:rFonts w:ascii="Times New Roman" w:eastAsia="Calibri" w:hAnsi="Times New Roman" w:cs="Times New Roman"/>
                  <w:bCs/>
                  <w:i/>
                  <w:iCs/>
                  <w:kern w:val="0"/>
                  <w:sz w:val="22"/>
                  <w:szCs w:val="22"/>
                  <w14:ligatures w14:val="none"/>
                </w:rPr>
                <w:t>People</w:t>
              </w:r>
              <w:proofErr w:type="spellEnd"/>
            </w:hyperlink>
            <w:r w:rsidRPr="00B5649F">
              <w:rPr>
                <w:rFonts w:ascii="Times New Roman" w:eastAsia="Calibri" w:hAnsi="Times New Roman" w:cs="Times New Roman"/>
                <w:bCs/>
                <w:i/>
                <w:iCs/>
                <w:kern w:val="0"/>
                <w:sz w:val="22"/>
                <w:szCs w:val="22"/>
                <w14:ligatures w14:val="none"/>
              </w:rPr>
              <w:t>, Dublinas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E93A3D" w14:textId="2FCA8E58" w:rsidR="00E31242" w:rsidRPr="00B5649F" w:rsidRDefault="000F57C6" w:rsidP="00D11120">
            <w:pPr>
              <w:spacing w:after="0" w:line="240" w:lineRule="auto"/>
              <w:ind w:hanging="114"/>
              <w:rPr>
                <w:rFonts w:ascii="Times New Roman" w:hAnsi="Times New Roman" w:cs="Times New Roman"/>
                <w:sz w:val="22"/>
                <w:szCs w:val="22"/>
              </w:rPr>
            </w:pPr>
            <w:hyperlink r:id="rId13" w:history="1">
              <w:r w:rsidRPr="00B5649F">
                <w:rPr>
                  <w:rStyle w:val="Hyperlink"/>
                  <w:rFonts w:ascii="Times New Roman" w:hAnsi="Times New Roman" w:cs="Times New Roman"/>
                  <w:sz w:val="22"/>
                  <w:szCs w:val="22"/>
                </w:rPr>
                <w:t>https://www.nationalconstructionsummit.ie/</w:t>
              </w:r>
            </w:hyperlink>
            <w:r w:rsidRPr="00B5649F">
              <w:rPr>
                <w:rFonts w:ascii="Times New Roman" w:hAnsi="Times New Roman" w:cs="Times New Roman"/>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6C3D54" w14:textId="0467494F" w:rsidR="00E31242" w:rsidRPr="00B5649F" w:rsidRDefault="00995CBC"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Svarstytina</w:t>
            </w:r>
            <w:r w:rsidR="00E31242" w:rsidRPr="00B5649F">
              <w:rPr>
                <w:rFonts w:ascii="Times New Roman" w:eastAsia="Calibri" w:hAnsi="Times New Roman" w:cs="Times New Roman"/>
                <w:bCs/>
                <w:kern w:val="0"/>
                <w:sz w:val="22"/>
                <w:szCs w:val="22"/>
                <w14:ligatures w14:val="none"/>
              </w:rPr>
              <w:t xml:space="preserve"> dalyvauti su nacionaliniu stendu</w:t>
            </w:r>
            <w:r w:rsidR="00061553">
              <w:rPr>
                <w:rFonts w:ascii="Times New Roman" w:eastAsia="Calibri" w:hAnsi="Times New Roman" w:cs="Times New Roman"/>
                <w:bCs/>
                <w:kern w:val="0"/>
                <w:sz w:val="22"/>
                <w:szCs w:val="22"/>
                <w14:ligatures w14:val="none"/>
              </w:rPr>
              <w:t xml:space="preserve">. </w:t>
            </w:r>
            <w:r w:rsidR="00E31242" w:rsidRPr="00B5649F">
              <w:rPr>
                <w:rFonts w:ascii="Times New Roman" w:eastAsia="Calibri" w:hAnsi="Times New Roman" w:cs="Times New Roman"/>
                <w:bCs/>
                <w:kern w:val="0"/>
                <w:sz w:val="22"/>
                <w:szCs w:val="22"/>
                <w14:ligatures w14:val="none"/>
              </w:rPr>
              <w:t>Lenkija</w:t>
            </w:r>
            <w:r w:rsidR="00061553">
              <w:rPr>
                <w:rFonts w:ascii="Times New Roman" w:eastAsia="Calibri" w:hAnsi="Times New Roman" w:cs="Times New Roman"/>
                <w:bCs/>
                <w:kern w:val="0"/>
                <w:sz w:val="22"/>
                <w:szCs w:val="22"/>
                <w14:ligatures w14:val="none"/>
              </w:rPr>
              <w:t xml:space="preserve"> dalyvavo pernai ir </w:t>
            </w:r>
            <w:r w:rsidR="00E31242" w:rsidRPr="00B5649F">
              <w:rPr>
                <w:rFonts w:ascii="Times New Roman" w:eastAsia="Calibri" w:hAnsi="Times New Roman" w:cs="Times New Roman"/>
                <w:bCs/>
                <w:kern w:val="0"/>
                <w:sz w:val="22"/>
                <w:szCs w:val="22"/>
                <w14:ligatures w14:val="none"/>
              </w:rPr>
              <w:t xml:space="preserve"> tai pasiteisino</w:t>
            </w:r>
          </w:p>
        </w:tc>
      </w:tr>
      <w:tr w:rsidR="00E31242" w:rsidRPr="00B5649F" w14:paraId="0CF25C8F"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CDEE7" w14:textId="63B6EDF0"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22-23</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0AA6" w14:textId="1B023D45"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The SEAI </w:t>
            </w:r>
            <w:proofErr w:type="spellStart"/>
            <w:r w:rsidRPr="00B5649F">
              <w:rPr>
                <w:rFonts w:ascii="Times New Roman" w:eastAsia="Calibri" w:hAnsi="Times New Roman" w:cs="Times New Roman"/>
                <w:bCs/>
                <w:i/>
                <w:iCs/>
                <w:kern w:val="0"/>
                <w:sz w:val="22"/>
                <w:szCs w:val="22"/>
                <w14:ligatures w14:val="none"/>
              </w:rPr>
              <w:t>Energy</w:t>
            </w:r>
            <w:proofErr w:type="spellEnd"/>
            <w:r w:rsidRPr="00B5649F">
              <w:rPr>
                <w:rFonts w:ascii="Times New Roman" w:eastAsia="Calibri" w:hAnsi="Times New Roman" w:cs="Times New Roman"/>
                <w:bCs/>
                <w:i/>
                <w:iCs/>
                <w:kern w:val="0"/>
                <w:sz w:val="22"/>
                <w:szCs w:val="22"/>
                <w14:ligatures w14:val="none"/>
              </w:rPr>
              <w:t xml:space="preserve"> Show, Dublinas </w:t>
            </w:r>
          </w:p>
        </w:tc>
        <w:bookmarkStart w:id="2" w:name="_Hlk215217101"/>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456E20" w14:textId="7F5ACC38" w:rsidR="00E31242" w:rsidRPr="00B5649F" w:rsidRDefault="007A732B" w:rsidP="00D11120">
            <w:pPr>
              <w:spacing w:after="0" w:line="240" w:lineRule="auto"/>
              <w:ind w:hanging="114"/>
              <w:rPr>
                <w:rFonts w:ascii="Times New Roman" w:hAnsi="Times New Roman" w:cs="Times New Roman"/>
                <w:sz w:val="22"/>
                <w:szCs w:val="22"/>
              </w:rPr>
            </w:pPr>
            <w:r w:rsidRPr="00B5649F">
              <w:rPr>
                <w:rFonts w:ascii="Times New Roman" w:eastAsia="Calibri" w:hAnsi="Times New Roman" w:cs="Times New Roman"/>
                <w:bCs/>
                <w:kern w:val="0"/>
                <w:sz w:val="22"/>
                <w:szCs w:val="22"/>
                <w14:ligatures w14:val="none"/>
              </w:rPr>
              <w:fldChar w:fldCharType="begin"/>
            </w:r>
            <w:r w:rsidRPr="00B5649F">
              <w:rPr>
                <w:rFonts w:ascii="Times New Roman" w:eastAsia="Calibri" w:hAnsi="Times New Roman" w:cs="Times New Roman"/>
                <w:bCs/>
                <w:kern w:val="0"/>
                <w:sz w:val="22"/>
                <w:szCs w:val="22"/>
                <w14:ligatures w14:val="none"/>
              </w:rPr>
              <w:instrText>HYPERLINK "https://www.seai.ie/events/seai-energy-show"</w:instrText>
            </w:r>
            <w:r w:rsidRPr="00B5649F">
              <w:rPr>
                <w:rFonts w:ascii="Times New Roman" w:eastAsia="Calibri" w:hAnsi="Times New Roman" w:cs="Times New Roman"/>
                <w:bCs/>
                <w:kern w:val="0"/>
                <w:sz w:val="22"/>
                <w:szCs w:val="22"/>
                <w14:ligatures w14:val="none"/>
              </w:rPr>
            </w:r>
            <w:r w:rsidRPr="00B5649F">
              <w:rPr>
                <w:rFonts w:ascii="Times New Roman" w:eastAsia="Calibri" w:hAnsi="Times New Roman" w:cs="Times New Roman"/>
                <w:bCs/>
                <w:kern w:val="0"/>
                <w:sz w:val="22"/>
                <w:szCs w:val="22"/>
                <w14:ligatures w14:val="none"/>
              </w:rPr>
              <w:fldChar w:fldCharType="separate"/>
            </w:r>
            <w:r w:rsidRPr="00B5649F">
              <w:rPr>
                <w:rStyle w:val="Hyperlink"/>
                <w:rFonts w:ascii="Times New Roman" w:eastAsia="Calibri" w:hAnsi="Times New Roman" w:cs="Times New Roman"/>
                <w:bCs/>
                <w:kern w:val="0"/>
                <w:sz w:val="22"/>
                <w:szCs w:val="22"/>
                <w14:ligatures w14:val="none"/>
              </w:rPr>
              <w:t>https://www.seai.ie/events/seai-energy-show</w:t>
            </w:r>
            <w:r w:rsidRPr="00B5649F">
              <w:rPr>
                <w:rFonts w:ascii="Times New Roman" w:eastAsia="Calibri" w:hAnsi="Times New Roman" w:cs="Times New Roman"/>
                <w:bCs/>
                <w:kern w:val="0"/>
                <w:sz w:val="22"/>
                <w:szCs w:val="22"/>
                <w14:ligatures w14:val="none"/>
              </w:rPr>
              <w:fldChar w:fldCharType="end"/>
            </w:r>
            <w:r w:rsidRPr="00B5649F">
              <w:rPr>
                <w:rFonts w:ascii="Times New Roman" w:eastAsia="Calibri" w:hAnsi="Times New Roman" w:cs="Times New Roman"/>
                <w:bCs/>
                <w:kern w:val="0"/>
                <w:sz w:val="22"/>
                <w:szCs w:val="22"/>
                <w14:ligatures w14:val="none"/>
              </w:rPr>
              <w:t xml:space="preserve"> </w:t>
            </w:r>
            <w:bookmarkEnd w:id="2"/>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9EAA27" w14:textId="75FEFE87"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Verta dalyvauti saulės modulių gamintojams</w:t>
            </w:r>
          </w:p>
        </w:tc>
      </w:tr>
      <w:tr w:rsidR="00D93BAF" w:rsidRPr="00B5649F" w14:paraId="2BB1CD37"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A4B26" w14:textId="74B7D059"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24-26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E1DC8D" w14:textId="513B03D3" w:rsidR="00D93BAF" w:rsidRPr="00B5649F" w:rsidRDefault="00D93BAF" w:rsidP="008B5D3C">
            <w:pPr>
              <w:spacing w:after="0" w:line="240" w:lineRule="auto"/>
              <w:rPr>
                <w:rFonts w:ascii="Times New Roman" w:eastAsia="Calibri" w:hAnsi="Times New Roman" w:cs="Times New Roman"/>
                <w:bCs/>
                <w:i/>
                <w:iCs/>
                <w:kern w:val="0"/>
                <w:sz w:val="22"/>
                <w:szCs w:val="22"/>
                <w14:ligatures w14:val="none"/>
              </w:rPr>
            </w:pPr>
            <w:proofErr w:type="spellStart"/>
            <w:r w:rsidRPr="00B5649F">
              <w:rPr>
                <w:rFonts w:ascii="Times New Roman" w:eastAsia="Calibri" w:hAnsi="Times New Roman" w:cs="Times New Roman"/>
                <w:bCs/>
                <w:i/>
                <w:iCs/>
                <w:kern w:val="0"/>
                <w:sz w:val="22"/>
                <w:szCs w:val="22"/>
                <w14:ligatures w14:val="none"/>
              </w:rPr>
              <w:t>Spring</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Ideal</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Home</w:t>
            </w:r>
            <w:proofErr w:type="spellEnd"/>
            <w:r w:rsidRPr="00B5649F">
              <w:rPr>
                <w:rFonts w:ascii="Times New Roman" w:eastAsia="Calibri" w:hAnsi="Times New Roman" w:cs="Times New Roman"/>
                <w:bCs/>
                <w:i/>
                <w:iCs/>
                <w:kern w:val="0"/>
                <w:sz w:val="22"/>
                <w:szCs w:val="22"/>
                <w14:ligatures w14:val="none"/>
              </w:rPr>
              <w:t xml:space="preserve"> Show, Dublinas</w:t>
            </w:r>
            <w:r w:rsidR="00E06F67" w:rsidRPr="00B5649F">
              <w:rPr>
                <w:rFonts w:ascii="Times New Roman" w:eastAsia="Calibri" w:hAnsi="Times New Roman" w:cs="Times New Roman"/>
                <w:bCs/>
                <w:i/>
                <w:iCs/>
                <w:kern w:val="0"/>
                <w:sz w:val="22"/>
                <w:szCs w:val="22"/>
                <w14:ligatures w14:val="none"/>
              </w:rPr>
              <w:t>, RDS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D6EEDA" w14:textId="5ABC38BA" w:rsidR="00D93BAF" w:rsidRPr="00B5649F" w:rsidRDefault="00E06F67" w:rsidP="00D11120">
            <w:pPr>
              <w:spacing w:after="0" w:line="240" w:lineRule="auto"/>
              <w:ind w:hanging="114"/>
              <w:rPr>
                <w:rFonts w:ascii="Times New Roman" w:eastAsia="Calibri" w:hAnsi="Times New Roman" w:cs="Times New Roman"/>
                <w:bCs/>
                <w:kern w:val="0"/>
                <w:sz w:val="22"/>
                <w:szCs w:val="22"/>
                <w14:ligatures w14:val="none"/>
              </w:rPr>
            </w:pPr>
            <w:hyperlink r:id="rId14" w:history="1">
              <w:r w:rsidRPr="00B5649F">
                <w:rPr>
                  <w:rStyle w:val="Hyperlink"/>
                  <w:rFonts w:ascii="Times New Roman" w:eastAsia="Calibri" w:hAnsi="Times New Roman" w:cs="Times New Roman"/>
                  <w:bCs/>
                  <w:kern w:val="0"/>
                  <w:sz w:val="22"/>
                  <w:szCs w:val="22"/>
                  <w14:ligatures w14:val="none"/>
                </w:rPr>
                <w:t>https://idealhome.ie/</w:t>
              </w:r>
            </w:hyperlink>
            <w:r w:rsidRPr="00B5649F">
              <w:rPr>
                <w:rFonts w:ascii="Times New Roman" w:eastAsia="Calibri" w:hAnsi="Times New Roman" w:cs="Times New Roman"/>
                <w:bCs/>
                <w:kern w:val="0"/>
                <w:sz w:val="22"/>
                <w:szCs w:val="22"/>
                <w14:ligatures w14:val="none"/>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61509" w14:textId="77777777"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p>
        </w:tc>
      </w:tr>
      <w:tr w:rsidR="00185B2D" w:rsidRPr="00B5649F" w14:paraId="4E2E0459"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08C3F" w14:textId="5BB838F3"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2025 05 </w:t>
            </w:r>
            <w:r w:rsidR="00E06F67" w:rsidRPr="00B5649F">
              <w:rPr>
                <w:rFonts w:ascii="Times New Roman" w:eastAsia="Calibri" w:hAnsi="Times New Roman" w:cs="Times New Roman"/>
                <w:bCs/>
                <w:kern w:val="0"/>
                <w:sz w:val="22"/>
                <w:szCs w:val="22"/>
                <w14:ligatures w14:val="none"/>
              </w:rPr>
              <w:t>27-28</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12F45" w14:textId="5726D193" w:rsidR="00185B2D" w:rsidRPr="00B5649F" w:rsidRDefault="00E06F67" w:rsidP="008B5D3C">
            <w:pPr>
              <w:spacing w:after="0" w:line="240" w:lineRule="auto"/>
              <w:rPr>
                <w:rFonts w:ascii="Times New Roman" w:eastAsia="Calibri" w:hAnsi="Times New Roman" w:cs="Times New Roman"/>
                <w:bCs/>
                <w:i/>
                <w:iCs/>
                <w:kern w:val="0"/>
                <w:sz w:val="22"/>
                <w:szCs w:val="22"/>
                <w:lang w:val="en-US"/>
                <w14:ligatures w14:val="none"/>
              </w:rPr>
            </w:pPr>
            <w:proofErr w:type="spellStart"/>
            <w:r w:rsidRPr="00B5649F">
              <w:rPr>
                <w:rFonts w:ascii="Times New Roman" w:eastAsia="Calibri" w:hAnsi="Times New Roman" w:cs="Times New Roman"/>
                <w:bCs/>
                <w:i/>
                <w:iCs/>
                <w:kern w:val="0"/>
                <w:sz w:val="22"/>
                <w:szCs w:val="22"/>
                <w14:ligatures w14:val="none"/>
              </w:rPr>
              <w:t>Manufacturing</w:t>
            </w:r>
            <w:proofErr w:type="spellEnd"/>
            <w:r w:rsidRPr="00B5649F">
              <w:rPr>
                <w:rFonts w:ascii="Times New Roman" w:eastAsia="Calibri" w:hAnsi="Times New Roman" w:cs="Times New Roman"/>
                <w:bCs/>
                <w:i/>
                <w:iCs/>
                <w:kern w:val="0"/>
                <w:sz w:val="22"/>
                <w:szCs w:val="22"/>
                <w14:ligatures w14:val="none"/>
              </w:rPr>
              <w:t xml:space="preserve"> </w:t>
            </w:r>
            <w:r w:rsidRPr="00B5649F">
              <w:rPr>
                <w:rFonts w:ascii="Times New Roman" w:eastAsia="Calibri" w:hAnsi="Times New Roman" w:cs="Times New Roman"/>
                <w:bCs/>
                <w:i/>
                <w:iCs/>
                <w:kern w:val="0"/>
                <w:sz w:val="22"/>
                <w:szCs w:val="22"/>
                <w:lang w:val="en-US"/>
                <w14:ligatures w14:val="none"/>
              </w:rPr>
              <w:t xml:space="preserve">&amp; </w:t>
            </w:r>
            <w:proofErr w:type="spellStart"/>
            <w:r w:rsidRPr="00B5649F">
              <w:rPr>
                <w:rFonts w:ascii="Times New Roman" w:eastAsia="Calibri" w:hAnsi="Times New Roman" w:cs="Times New Roman"/>
                <w:bCs/>
                <w:i/>
                <w:iCs/>
                <w:kern w:val="0"/>
                <w:sz w:val="22"/>
                <w:szCs w:val="22"/>
                <w:lang w:val="en-US"/>
                <w14:ligatures w14:val="none"/>
              </w:rPr>
              <w:t>Spply</w:t>
            </w:r>
            <w:proofErr w:type="spellEnd"/>
            <w:r w:rsidRPr="00B5649F">
              <w:rPr>
                <w:rFonts w:ascii="Times New Roman" w:eastAsia="Calibri" w:hAnsi="Times New Roman" w:cs="Times New Roman"/>
                <w:bCs/>
                <w:i/>
                <w:iCs/>
                <w:kern w:val="0"/>
                <w:sz w:val="22"/>
                <w:szCs w:val="22"/>
                <w:lang w:val="en-US"/>
                <w14:ligatures w14:val="none"/>
              </w:rPr>
              <w:t xml:space="preserve"> Chain Conference &amp; Exhibition, </w:t>
            </w:r>
            <w:proofErr w:type="spellStart"/>
            <w:r w:rsidRPr="00B5649F">
              <w:rPr>
                <w:rFonts w:ascii="Times New Roman" w:eastAsia="Calibri" w:hAnsi="Times New Roman" w:cs="Times New Roman"/>
                <w:bCs/>
                <w:i/>
                <w:iCs/>
                <w:kern w:val="0"/>
                <w:sz w:val="22"/>
                <w:szCs w:val="22"/>
                <w:lang w:val="en-US"/>
                <w14:ligatures w14:val="none"/>
              </w:rPr>
              <w:t>Dublinas</w:t>
            </w:r>
            <w:proofErr w:type="spellEnd"/>
            <w:r w:rsidRPr="00B5649F">
              <w:rPr>
                <w:rFonts w:ascii="Times New Roman" w:eastAsia="Calibri" w:hAnsi="Times New Roman" w:cs="Times New Roman"/>
                <w:bCs/>
                <w:i/>
                <w:iCs/>
                <w:kern w:val="0"/>
                <w:sz w:val="22"/>
                <w:szCs w:val="22"/>
                <w:lang w:val="en-US"/>
                <w14:ligatures w14:val="none"/>
              </w:rPr>
              <w:t xml:space="preserve">, RDS </w:t>
            </w:r>
            <w:proofErr w:type="spellStart"/>
            <w:r w:rsidRPr="00B5649F">
              <w:rPr>
                <w:rFonts w:ascii="Times New Roman" w:eastAsia="Calibri" w:hAnsi="Times New Roman" w:cs="Times New Roman"/>
                <w:bCs/>
                <w:i/>
                <w:iCs/>
                <w:kern w:val="0"/>
                <w:sz w:val="22"/>
                <w:szCs w:val="22"/>
                <w:lang w:val="en-US"/>
                <w14:ligatures w14:val="none"/>
              </w:rPr>
              <w:t>Simmonscourt</w:t>
            </w:r>
            <w:proofErr w:type="spellEnd"/>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6F3081" w14:textId="172C3E6F" w:rsidR="00185B2D" w:rsidRPr="00B5649F" w:rsidRDefault="00E06F67" w:rsidP="00D11120">
            <w:pPr>
              <w:spacing w:after="0" w:line="240" w:lineRule="auto"/>
              <w:ind w:hanging="114"/>
              <w:rPr>
                <w:rFonts w:ascii="Times New Roman" w:eastAsia="Calibri" w:hAnsi="Times New Roman" w:cs="Times New Roman"/>
                <w:bCs/>
                <w:kern w:val="0"/>
                <w:sz w:val="22"/>
                <w:szCs w:val="22"/>
                <w14:ligatures w14:val="none"/>
              </w:rPr>
            </w:pPr>
            <w:hyperlink r:id="rId15" w:history="1">
              <w:r w:rsidRPr="00B5649F">
                <w:rPr>
                  <w:rStyle w:val="Hyperlink"/>
                  <w:rFonts w:ascii="Times New Roman" w:eastAsia="Calibri" w:hAnsi="Times New Roman" w:cs="Times New Roman"/>
                  <w:bCs/>
                  <w:kern w:val="0"/>
                  <w:sz w:val="22"/>
                  <w:szCs w:val="22"/>
                  <w14:ligatures w14:val="none"/>
                </w:rPr>
                <w:t>https://www.manufacturingevent.com/stages/</w:t>
              </w:r>
            </w:hyperlink>
            <w:r w:rsidRPr="00B5649F">
              <w:rPr>
                <w:rFonts w:ascii="Times New Roman" w:eastAsia="Calibri" w:hAnsi="Times New Roman" w:cs="Times New Roman"/>
                <w:bCs/>
                <w:kern w:val="0"/>
                <w:sz w:val="22"/>
                <w:szCs w:val="22"/>
                <w14:ligatures w14:val="none"/>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46E72" w14:textId="77777777"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p>
        </w:tc>
      </w:tr>
      <w:tr w:rsidR="00A53147" w:rsidRPr="00B5649F" w14:paraId="09F1670B"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A53147" w:rsidRPr="00B5649F" w:rsidRDefault="00A53147" w:rsidP="00F71685">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09 23-24</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A53147" w:rsidRPr="00B5649F" w:rsidRDefault="00A53147" w:rsidP="00F71685">
            <w:pPr>
              <w:spacing w:after="0" w:line="240" w:lineRule="auto"/>
              <w:rPr>
                <w:rFonts w:ascii="Times New Roman" w:eastAsia="Calibri" w:hAnsi="Times New Roman" w:cs="Times New Roman"/>
                <w:bCs/>
                <w:i/>
                <w:iCs/>
                <w:kern w:val="0"/>
                <w:sz w:val="22"/>
                <w:szCs w:val="22"/>
                <w14:ligatures w14:val="none"/>
              </w:rPr>
            </w:pPr>
            <w:proofErr w:type="spellStart"/>
            <w:r w:rsidRPr="00B5649F">
              <w:rPr>
                <w:rFonts w:ascii="Times New Roman" w:eastAsia="Calibri" w:hAnsi="Times New Roman" w:cs="Times New Roman"/>
                <w:bCs/>
                <w:i/>
                <w:iCs/>
                <w:kern w:val="0"/>
                <w:sz w:val="22"/>
                <w:szCs w:val="22"/>
                <w14:ligatures w14:val="none"/>
              </w:rPr>
              <w:t>Medical</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Technology</w:t>
            </w:r>
            <w:proofErr w:type="spellEnd"/>
            <w:r w:rsidRPr="00B5649F">
              <w:rPr>
                <w:rFonts w:ascii="Times New Roman" w:eastAsia="Calibri" w:hAnsi="Times New Roman" w:cs="Times New Roman"/>
                <w:bCs/>
                <w:i/>
                <w:iCs/>
                <w:kern w:val="0"/>
                <w:sz w:val="22"/>
                <w:szCs w:val="22"/>
                <w14:ligatures w14:val="none"/>
              </w:rPr>
              <w:t xml:space="preserve"> Ireland Expo and </w:t>
            </w:r>
            <w:proofErr w:type="spellStart"/>
            <w:r w:rsidRPr="00B5649F">
              <w:rPr>
                <w:rFonts w:ascii="Times New Roman" w:eastAsia="Calibri" w:hAnsi="Times New Roman" w:cs="Times New Roman"/>
                <w:bCs/>
                <w:i/>
                <w:iCs/>
                <w:kern w:val="0"/>
                <w:sz w:val="22"/>
                <w:szCs w:val="22"/>
                <w14:ligatures w14:val="none"/>
              </w:rPr>
              <w:t>Conference</w:t>
            </w:r>
            <w:proofErr w:type="spellEnd"/>
            <w:r w:rsidRPr="00B5649F">
              <w:rPr>
                <w:rFonts w:ascii="Times New Roman" w:eastAsia="Calibri" w:hAnsi="Times New Roman" w:cs="Times New Roman"/>
                <w:bCs/>
                <w:i/>
                <w:iCs/>
                <w:kern w:val="0"/>
                <w:sz w:val="22"/>
                <w:szCs w:val="22"/>
                <w14:ligatures w14:val="none"/>
              </w:rPr>
              <w:t xml:space="preserve">, </w:t>
            </w:r>
            <w:proofErr w:type="spellStart"/>
            <w:r w:rsidRPr="00B5649F">
              <w:rPr>
                <w:rFonts w:ascii="Times New Roman" w:eastAsia="Calibri" w:hAnsi="Times New Roman" w:cs="Times New Roman"/>
                <w:bCs/>
                <w:i/>
                <w:iCs/>
                <w:kern w:val="0"/>
                <w:sz w:val="22"/>
                <w:szCs w:val="22"/>
                <w14:ligatures w14:val="none"/>
              </w:rPr>
              <w:t>Galway</w:t>
            </w:r>
            <w:proofErr w:type="spellEnd"/>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14128B" w14:textId="77777777" w:rsidR="00A53147" w:rsidRPr="00B5649F" w:rsidRDefault="00A53147" w:rsidP="00D11120">
            <w:pPr>
              <w:spacing w:after="0" w:line="240" w:lineRule="auto"/>
              <w:ind w:hanging="114"/>
              <w:rPr>
                <w:rFonts w:ascii="Times New Roman" w:hAnsi="Times New Roman" w:cs="Times New Roman"/>
                <w:sz w:val="22"/>
                <w:szCs w:val="22"/>
              </w:rPr>
            </w:pPr>
            <w:hyperlink r:id="rId16" w:history="1">
              <w:r w:rsidRPr="00B5649F">
                <w:rPr>
                  <w:rStyle w:val="Hyperlink"/>
                  <w:rFonts w:ascii="Times New Roman" w:hAnsi="Times New Roman" w:cs="Times New Roman"/>
                  <w:sz w:val="22"/>
                  <w:szCs w:val="22"/>
                </w:rPr>
                <w:t>https://www.medicaltechnologyireland.com/</w:t>
              </w:r>
            </w:hyperlink>
            <w:r w:rsidRPr="00B5649F">
              <w:rPr>
                <w:rFonts w:ascii="Times New Roman" w:hAnsi="Times New Roman" w:cs="Times New Roman"/>
                <w:sz w:val="22"/>
                <w:szCs w:val="22"/>
              </w:rPr>
              <w:t xml:space="preserve"> </w:t>
            </w:r>
          </w:p>
        </w:tc>
        <w:tc>
          <w:tcPr>
            <w:tcW w:w="213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A53147" w:rsidRPr="00B5649F" w:rsidRDefault="00A53147" w:rsidP="00F71685">
            <w:pPr>
              <w:spacing w:after="0" w:line="240" w:lineRule="auto"/>
              <w:rPr>
                <w:rFonts w:ascii="Times New Roman" w:eastAsia="Calibri" w:hAnsi="Times New Roman" w:cs="Times New Roman"/>
                <w:bCs/>
                <w:kern w:val="0"/>
                <w:sz w:val="22"/>
                <w:szCs w:val="22"/>
                <w14:ligatures w14:val="none"/>
              </w:rPr>
            </w:pPr>
          </w:p>
        </w:tc>
      </w:tr>
      <w:tr w:rsidR="00473F43" w:rsidRPr="00B5649F" w14:paraId="764DE580"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EBDD5" w14:textId="77777777" w:rsidR="00473F43" w:rsidRPr="00B5649F" w:rsidRDefault="00473F43" w:rsidP="00683227">
            <w:pPr>
              <w:spacing w:after="0" w:line="240" w:lineRule="auto"/>
              <w:rPr>
                <w:rFonts w:ascii="Times New Roman" w:eastAsia="Calibri" w:hAnsi="Times New Roman" w:cs="Times New Roman"/>
                <w:bCs/>
                <w:kern w:val="0"/>
                <w:sz w:val="22"/>
                <w:szCs w:val="22"/>
                <w14:ligatures w14:val="none"/>
              </w:rPr>
            </w:pPr>
            <w:bookmarkStart w:id="3" w:name="_Hlk215217523"/>
            <w:r w:rsidRPr="00B5649F">
              <w:rPr>
                <w:rFonts w:ascii="Times New Roman" w:eastAsia="Calibri" w:hAnsi="Times New Roman" w:cs="Times New Roman"/>
                <w:bCs/>
                <w:kern w:val="0"/>
                <w:sz w:val="22"/>
                <w:szCs w:val="22"/>
                <w14:ligatures w14:val="none"/>
              </w:rPr>
              <w:t>2026 10 20-21</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5775C" w14:textId="77777777" w:rsidR="00473F43" w:rsidRPr="00B5649F" w:rsidRDefault="00473F43" w:rsidP="00683227">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Pasaulinis </w:t>
            </w:r>
            <w:proofErr w:type="spellStart"/>
            <w:r w:rsidRPr="00B5649F">
              <w:rPr>
                <w:rFonts w:ascii="Times New Roman" w:eastAsia="Calibri" w:hAnsi="Times New Roman" w:cs="Times New Roman"/>
                <w:bCs/>
                <w:i/>
                <w:iCs/>
                <w:kern w:val="0"/>
                <w:sz w:val="22"/>
                <w:szCs w:val="22"/>
                <w14:ligatures w14:val="none"/>
              </w:rPr>
              <w:t>bioekonomikos</w:t>
            </w:r>
            <w:proofErr w:type="spellEnd"/>
            <w:r w:rsidRPr="00B5649F">
              <w:rPr>
                <w:rFonts w:ascii="Times New Roman" w:eastAsia="Calibri" w:hAnsi="Times New Roman" w:cs="Times New Roman"/>
                <w:bCs/>
                <w:i/>
                <w:iCs/>
                <w:kern w:val="0"/>
                <w:sz w:val="22"/>
                <w:szCs w:val="22"/>
                <w14:ligatures w14:val="none"/>
              </w:rPr>
              <w:t xml:space="preserve"> aukščiausiojo lygio susitikimas (GBS 2026), Dublinas </w:t>
            </w:r>
          </w:p>
        </w:tc>
        <w:tc>
          <w:tcPr>
            <w:tcW w:w="5819"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40DC3C" w14:textId="5EF40C97" w:rsidR="00473F43" w:rsidRPr="00B5649F" w:rsidRDefault="00473F43" w:rsidP="00683227">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i/>
                <w:iCs/>
                <w:kern w:val="0"/>
                <w:sz w:val="22"/>
                <w:szCs w:val="22"/>
                <w14:ligatures w14:val="none"/>
              </w:rPr>
              <w:t>Organizuo</w:t>
            </w:r>
            <w:r w:rsidR="000F57C6" w:rsidRPr="00B5649F">
              <w:rPr>
                <w:rFonts w:ascii="Times New Roman" w:eastAsia="Calibri" w:hAnsi="Times New Roman" w:cs="Times New Roman"/>
                <w:bCs/>
                <w:i/>
                <w:iCs/>
                <w:kern w:val="0"/>
                <w:sz w:val="22"/>
                <w:szCs w:val="22"/>
                <w14:ligatures w14:val="none"/>
              </w:rPr>
              <w:t>s</w:t>
            </w:r>
            <w:r w:rsidRPr="00B5649F">
              <w:rPr>
                <w:rFonts w:ascii="Times New Roman" w:eastAsia="Calibri" w:hAnsi="Times New Roman" w:cs="Times New Roman"/>
                <w:bCs/>
                <w:i/>
                <w:iCs/>
                <w:kern w:val="0"/>
                <w:sz w:val="22"/>
                <w:szCs w:val="22"/>
                <w14:ligatures w14:val="none"/>
              </w:rPr>
              <w:t xml:space="preserve"> Airijos žemės ūkio, maisto ir jūrų departamentas, Klimato, energetikos ir aplinkos departamentas bei Tarptautinė pasaulinės </w:t>
            </w:r>
            <w:proofErr w:type="spellStart"/>
            <w:r w:rsidRPr="00B5649F">
              <w:rPr>
                <w:rFonts w:ascii="Times New Roman" w:eastAsia="Calibri" w:hAnsi="Times New Roman" w:cs="Times New Roman"/>
                <w:bCs/>
                <w:i/>
                <w:iCs/>
                <w:kern w:val="0"/>
                <w:sz w:val="22"/>
                <w:szCs w:val="22"/>
                <w14:ligatures w14:val="none"/>
              </w:rPr>
              <w:t>bioekonomikos</w:t>
            </w:r>
            <w:proofErr w:type="spellEnd"/>
            <w:r w:rsidRPr="00B5649F">
              <w:rPr>
                <w:rFonts w:ascii="Times New Roman" w:eastAsia="Calibri" w:hAnsi="Times New Roman" w:cs="Times New Roman"/>
                <w:bCs/>
                <w:i/>
                <w:iCs/>
                <w:kern w:val="0"/>
                <w:sz w:val="22"/>
                <w:szCs w:val="22"/>
                <w14:ligatures w14:val="none"/>
              </w:rPr>
              <w:t xml:space="preserve"> patariamoji taryba (IACGB). Su Airijos pirmininkavimu ES Tarybai susijęs renginys, tikimąsi virš 1000 dalyvių.</w:t>
            </w:r>
          </w:p>
        </w:tc>
      </w:tr>
      <w:bookmarkEnd w:id="3"/>
      <w:tr w:rsidR="00D11120" w:rsidRPr="00B5649F" w14:paraId="789E1866" w14:textId="77777777" w:rsidTr="00956AA6">
        <w:trPr>
          <w:trHeight w:val="216"/>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D11120" w:rsidRPr="00B5649F" w:rsidRDefault="00D11120" w:rsidP="00D11120">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Investicijoms pritraukti į Lietuvą aktuali informacija</w:t>
            </w:r>
          </w:p>
        </w:tc>
      </w:tr>
      <w:tr w:rsidR="00D11120" w:rsidRPr="00B5649F" w14:paraId="0BCA948E"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3D7DC37F" w:rsidR="00D11120" w:rsidRPr="00B5649F" w:rsidRDefault="000F57C6" w:rsidP="00D11120">
            <w:pPr>
              <w:spacing w:after="0" w:line="240" w:lineRule="auto"/>
              <w:rPr>
                <w:rFonts w:ascii="Times New Roman" w:eastAsia="Calibri" w:hAnsi="Times New Roman" w:cs="Times New Roman"/>
                <w:bCs/>
                <w:kern w:val="0"/>
                <w:sz w:val="22"/>
                <w:szCs w:val="22"/>
                <w:lang w:val="en-US"/>
                <w14:ligatures w14:val="none"/>
              </w:rPr>
            </w:pPr>
            <w:bookmarkStart w:id="4" w:name="_Hlk197593844"/>
            <w:r w:rsidRPr="00B5649F">
              <w:rPr>
                <w:rFonts w:ascii="Times New Roman" w:eastAsia="Calibri" w:hAnsi="Times New Roman" w:cs="Times New Roman"/>
                <w:bCs/>
                <w:kern w:val="0"/>
                <w:sz w:val="22"/>
                <w:szCs w:val="22"/>
                <w14:ligatures w14:val="none"/>
              </w:rPr>
              <w:t>2025 12 18</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27192E" w14:textId="0B482FCF" w:rsidR="00D11120" w:rsidRPr="00B5649F" w:rsidRDefault="000F57C6" w:rsidP="00D11120">
            <w:pPr>
              <w:tabs>
                <w:tab w:val="left" w:pos="3981"/>
              </w:tabs>
              <w:spacing w:after="0" w:line="240" w:lineRule="auto"/>
              <w:rPr>
                <w:rFonts w:ascii="Times New Roman" w:hAnsi="Times New Roman" w:cs="Times New Roman"/>
                <w:sz w:val="22"/>
                <w:szCs w:val="22"/>
              </w:rPr>
            </w:pPr>
            <w:r w:rsidRPr="00B5649F">
              <w:rPr>
                <w:rFonts w:ascii="Times New Roman" w:hAnsi="Times New Roman" w:cs="Times New Roman"/>
                <w:b/>
                <w:bCs/>
                <w:sz w:val="22"/>
                <w:szCs w:val="22"/>
              </w:rPr>
              <w:t>IDA Ireland paskelbė 2025 metų užsienio investicijų pritraukimo rezultatus</w:t>
            </w:r>
            <w:r w:rsidRPr="00B5649F">
              <w:rPr>
                <w:rFonts w:ascii="Times New Roman" w:hAnsi="Times New Roman" w:cs="Times New Roman"/>
                <w:sz w:val="22"/>
                <w:szCs w:val="22"/>
              </w:rPr>
              <w:t xml:space="preserve">: šiais metais agentūra tarpininkavo rekordiniam skaičiui  - 323 investicijoms, kurios sukurs 15 300 naujų darbo vietų. Tai 38 proc. daugiau, nei 2024 m. Tarp jų buvo 78 pirmą kartą investavusių į Airiją kompanijų investicijos. IDA klientų įmonėse užimtumas padidėjo 1,5 proc. ir pasiekė rekordines 312 400 darbo vietų. Taigi, nepaisant neaiškumo, kurį sukėlė Donaldo Trumpo įvesti muitai šių metų pradžioje, 2025 m. užsienio </w:t>
            </w:r>
            <w:r w:rsidRPr="00B5649F">
              <w:rPr>
                <w:rFonts w:ascii="Times New Roman" w:hAnsi="Times New Roman" w:cs="Times New Roman"/>
                <w:sz w:val="22"/>
                <w:szCs w:val="22"/>
              </w:rPr>
              <w:lastRenderedPageBreak/>
              <w:t>investicijų srautas į Airiją pasiekė rekordines aukštumas.</w:t>
            </w:r>
          </w:p>
        </w:tc>
        <w:tc>
          <w:tcPr>
            <w:tcW w:w="3407" w:type="dxa"/>
            <w:gridSpan w:val="2"/>
            <w:tcBorders>
              <w:top w:val="single" w:sz="4" w:space="0" w:color="auto"/>
              <w:left w:val="single" w:sz="4" w:space="0" w:color="auto"/>
              <w:bottom w:val="single" w:sz="4" w:space="0" w:color="auto"/>
              <w:right w:val="single" w:sz="4" w:space="0" w:color="auto"/>
            </w:tcBorders>
          </w:tcPr>
          <w:p w14:paraId="3BFD9F07" w14:textId="4974AE19" w:rsidR="00D11120" w:rsidRPr="00B5649F" w:rsidRDefault="000F57C6" w:rsidP="00D11120">
            <w:pPr>
              <w:tabs>
                <w:tab w:val="left" w:pos="3981"/>
              </w:tabs>
              <w:spacing w:after="0" w:line="240" w:lineRule="auto"/>
              <w:rPr>
                <w:rFonts w:ascii="Times New Roman" w:eastAsia="Calibri" w:hAnsi="Times New Roman" w:cs="Times New Roman"/>
                <w:bCs/>
                <w:kern w:val="0"/>
                <w:sz w:val="22"/>
                <w:szCs w:val="22"/>
                <w14:ligatures w14:val="none"/>
              </w:rPr>
            </w:pPr>
            <w:hyperlink r:id="rId17" w:history="1">
              <w:proofErr w:type="spellStart"/>
              <w:r w:rsidRPr="00B5649F">
                <w:rPr>
                  <w:rStyle w:val="Hyperlink"/>
                  <w:rFonts w:ascii="Times New Roman" w:eastAsia="Calibri" w:hAnsi="Times New Roman" w:cs="Times New Roman"/>
                  <w:bCs/>
                  <w:kern w:val="0"/>
                  <w:sz w:val="22"/>
                  <w:szCs w:val="22"/>
                  <w14:ligatures w14:val="none"/>
                </w:rPr>
                <w:t>Strength</w:t>
              </w:r>
              <w:proofErr w:type="spellEnd"/>
              <w:r w:rsidRPr="00B5649F">
                <w:rPr>
                  <w:rStyle w:val="Hyperlink"/>
                  <w:rFonts w:ascii="Times New Roman" w:eastAsia="Calibri" w:hAnsi="Times New Roman" w:cs="Times New Roman"/>
                  <w:bCs/>
                  <w:kern w:val="0"/>
                  <w:sz w:val="22"/>
                  <w:szCs w:val="22"/>
                  <w14:ligatures w14:val="none"/>
                </w:rPr>
                <w:t xml:space="preserve"> and </w:t>
              </w:r>
              <w:proofErr w:type="spellStart"/>
              <w:r w:rsidRPr="00B5649F">
                <w:rPr>
                  <w:rStyle w:val="Hyperlink"/>
                  <w:rFonts w:ascii="Times New Roman" w:eastAsia="Calibri" w:hAnsi="Times New Roman" w:cs="Times New Roman"/>
                  <w:bCs/>
                  <w:kern w:val="0"/>
                  <w:sz w:val="22"/>
                  <w:szCs w:val="22"/>
                  <w14:ligatures w14:val="none"/>
                </w:rPr>
                <w:t>resilience</w:t>
              </w:r>
              <w:proofErr w:type="spellEnd"/>
              <w:r w:rsidRPr="00B5649F">
                <w:rPr>
                  <w:rStyle w:val="Hyperlink"/>
                  <w:rFonts w:ascii="Times New Roman" w:eastAsia="Calibri" w:hAnsi="Times New Roman" w:cs="Times New Roman"/>
                  <w:bCs/>
                  <w:kern w:val="0"/>
                  <w:sz w:val="22"/>
                  <w:szCs w:val="22"/>
                  <w14:ligatures w14:val="none"/>
                </w:rPr>
                <w:t xml:space="preserve"> of FDI </w:t>
              </w:r>
              <w:proofErr w:type="spellStart"/>
              <w:r w:rsidRPr="00B5649F">
                <w:rPr>
                  <w:rStyle w:val="Hyperlink"/>
                  <w:rFonts w:ascii="Times New Roman" w:eastAsia="Calibri" w:hAnsi="Times New Roman" w:cs="Times New Roman"/>
                  <w:bCs/>
                  <w:kern w:val="0"/>
                  <w:sz w:val="22"/>
                  <w:szCs w:val="22"/>
                  <w14:ligatures w14:val="none"/>
                </w:rPr>
                <w:t>propels</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growth</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innovation</w:t>
              </w:r>
              <w:proofErr w:type="spellEnd"/>
              <w:r w:rsidRPr="00B5649F">
                <w:rPr>
                  <w:rStyle w:val="Hyperlink"/>
                  <w:rFonts w:ascii="Times New Roman" w:eastAsia="Calibri" w:hAnsi="Times New Roman" w:cs="Times New Roman"/>
                  <w:bCs/>
                  <w:kern w:val="0"/>
                  <w:sz w:val="22"/>
                  <w:szCs w:val="22"/>
                  <w14:ligatures w14:val="none"/>
                </w:rPr>
                <w:t xml:space="preserve">, and </w:t>
              </w:r>
              <w:proofErr w:type="spellStart"/>
              <w:r w:rsidRPr="00B5649F">
                <w:rPr>
                  <w:rStyle w:val="Hyperlink"/>
                  <w:rFonts w:ascii="Times New Roman" w:eastAsia="Calibri" w:hAnsi="Times New Roman" w:cs="Times New Roman"/>
                  <w:bCs/>
                  <w:kern w:val="0"/>
                  <w:sz w:val="22"/>
                  <w:szCs w:val="22"/>
                  <w14:ligatures w14:val="none"/>
                </w:rPr>
                <w:t>competitiveness</w:t>
              </w:r>
              <w:proofErr w:type="spellEnd"/>
              <w:r w:rsidRPr="00B5649F">
                <w:rPr>
                  <w:rStyle w:val="Hyperlink"/>
                  <w:rFonts w:ascii="Times New Roman" w:eastAsia="Calibri" w:hAnsi="Times New Roman" w:cs="Times New Roman"/>
                  <w:bCs/>
                  <w:kern w:val="0"/>
                  <w:sz w:val="22"/>
                  <w:szCs w:val="22"/>
                  <w14:ligatures w14:val="none"/>
                </w:rPr>
                <w:t xml:space="preserve"> | IDA Ireland</w:t>
              </w:r>
            </w:hyperlink>
          </w:p>
        </w:tc>
      </w:tr>
      <w:bookmarkEnd w:id="4"/>
      <w:tr w:rsidR="00D11120" w:rsidRPr="00B5649F" w14:paraId="24DFA04F" w14:textId="77777777" w:rsidTr="00956AA6">
        <w:trPr>
          <w:trHeight w:val="328"/>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D11120" w:rsidRPr="00B5649F" w:rsidRDefault="00D11120" w:rsidP="00D11120">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verslo plėtrai aktuali informacija</w:t>
            </w:r>
          </w:p>
        </w:tc>
      </w:tr>
      <w:tr w:rsidR="00C87851" w:rsidRPr="00B5649F" w14:paraId="000A23EC"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3BAD9" w14:textId="61EB9499" w:rsidR="00C87851" w:rsidRPr="00B5649F" w:rsidRDefault="00956AA6" w:rsidP="00464A21">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65376E" w14:textId="30AD0FDA" w:rsidR="00956AA6" w:rsidRPr="00B5649F" w:rsidRDefault="00956AA6" w:rsidP="00956AA6">
            <w:p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S</w:t>
            </w:r>
            <w:r w:rsidRPr="00B5649F">
              <w:rPr>
                <w:rFonts w:ascii="Times New Roman" w:hAnsi="Times New Roman" w:cs="Times New Roman"/>
                <w:sz w:val="22"/>
                <w:szCs w:val="22"/>
              </w:rPr>
              <w:t xml:space="preserve">iekiant patenkinti augančio gyventojų skaičiaus </w:t>
            </w:r>
            <w:r w:rsidRPr="00B5649F">
              <w:rPr>
                <w:rFonts w:ascii="Times New Roman" w:hAnsi="Times New Roman" w:cs="Times New Roman"/>
                <w:sz w:val="22"/>
                <w:szCs w:val="22"/>
              </w:rPr>
              <w:t xml:space="preserve">ir verslo plėtros </w:t>
            </w:r>
            <w:r w:rsidR="00562F7B" w:rsidRPr="00B5649F">
              <w:rPr>
                <w:rFonts w:ascii="Times New Roman" w:hAnsi="Times New Roman" w:cs="Times New Roman"/>
                <w:sz w:val="22"/>
                <w:szCs w:val="22"/>
              </w:rPr>
              <w:t xml:space="preserve">poreikius, </w:t>
            </w:r>
            <w:r w:rsidRPr="00B5649F">
              <w:rPr>
                <w:rFonts w:ascii="Times New Roman" w:hAnsi="Times New Roman" w:cs="Times New Roman"/>
                <w:sz w:val="22"/>
                <w:szCs w:val="22"/>
              </w:rPr>
              <w:t xml:space="preserve">priimtas sprendimas iki 2030 m. </w:t>
            </w:r>
            <w:r w:rsidRPr="00B5649F">
              <w:rPr>
                <w:rFonts w:ascii="Times New Roman" w:hAnsi="Times New Roman" w:cs="Times New Roman"/>
                <w:sz w:val="22"/>
                <w:szCs w:val="22"/>
              </w:rPr>
              <w:t xml:space="preserve"> </w:t>
            </w:r>
            <w:r w:rsidRPr="00B5649F">
              <w:rPr>
                <w:rFonts w:ascii="Times New Roman" w:hAnsi="Times New Roman" w:cs="Times New Roman"/>
                <w:b/>
                <w:bCs/>
                <w:sz w:val="22"/>
                <w:szCs w:val="22"/>
              </w:rPr>
              <w:t>į Airijos energetikos infrastruktūrą</w:t>
            </w:r>
            <w:r w:rsidRPr="00B5649F">
              <w:rPr>
                <w:rFonts w:ascii="Times New Roman" w:hAnsi="Times New Roman" w:cs="Times New Roman"/>
                <w:b/>
                <w:bCs/>
                <w:sz w:val="22"/>
                <w:szCs w:val="22"/>
              </w:rPr>
              <w:t xml:space="preserve"> investuoti </w:t>
            </w:r>
            <w:r w:rsidRPr="00B5649F">
              <w:rPr>
                <w:rFonts w:ascii="Times New Roman" w:hAnsi="Times New Roman" w:cs="Times New Roman"/>
                <w:b/>
                <w:bCs/>
                <w:sz w:val="22"/>
                <w:szCs w:val="22"/>
              </w:rPr>
              <w:t>18,9 mlrd. eurų</w:t>
            </w:r>
            <w:r w:rsidRPr="00B5649F">
              <w:rPr>
                <w:rFonts w:ascii="Times New Roman" w:hAnsi="Times New Roman" w:cs="Times New Roman"/>
                <w:sz w:val="22"/>
                <w:szCs w:val="22"/>
              </w:rPr>
              <w:t>.</w:t>
            </w:r>
            <w:r w:rsidR="00562F7B" w:rsidRPr="00B5649F">
              <w:rPr>
                <w:rFonts w:ascii="Times New Roman" w:hAnsi="Times New Roman" w:cs="Times New Roman"/>
                <w:sz w:val="22"/>
                <w:szCs w:val="22"/>
              </w:rPr>
              <w:t xml:space="preserve"> Bus investuojama į:</w:t>
            </w:r>
          </w:p>
          <w:p w14:paraId="052CC668" w14:textId="2BF0FD9C" w:rsidR="00956AA6" w:rsidRPr="00B5649F" w:rsidRDefault="00562F7B" w:rsidP="00562F7B">
            <w:pPr>
              <w:pStyle w:val="ListParagraph"/>
              <w:numPr>
                <w:ilvl w:val="0"/>
                <w:numId w:val="25"/>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virš</w:t>
            </w:r>
            <w:r w:rsidR="00956AA6" w:rsidRPr="00B5649F">
              <w:rPr>
                <w:rFonts w:ascii="Times New Roman" w:hAnsi="Times New Roman" w:cs="Times New Roman"/>
                <w:sz w:val="22"/>
                <w:szCs w:val="22"/>
              </w:rPr>
              <w:t xml:space="preserve"> 500 kapitalinių projektų, įskaitant 29 prioritetinius perdavimo projektus ir 27 prioritetines skirstomąsias pastotes</w:t>
            </w:r>
            <w:r w:rsidRPr="00B5649F">
              <w:rPr>
                <w:rFonts w:ascii="Times New Roman" w:hAnsi="Times New Roman" w:cs="Times New Roman"/>
                <w:sz w:val="22"/>
                <w:szCs w:val="22"/>
              </w:rPr>
              <w:t>;</w:t>
            </w:r>
          </w:p>
          <w:p w14:paraId="21C4366F" w14:textId="61F46778" w:rsidR="00956AA6" w:rsidRPr="00B5649F" w:rsidRDefault="00956AA6" w:rsidP="00956AA6">
            <w:pPr>
              <w:pStyle w:val="ListParagraph"/>
              <w:numPr>
                <w:ilvl w:val="0"/>
                <w:numId w:val="25"/>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27 nauj</w:t>
            </w:r>
            <w:r w:rsidR="00AE7A5B" w:rsidRPr="00B5649F">
              <w:rPr>
                <w:rFonts w:ascii="Times New Roman" w:hAnsi="Times New Roman" w:cs="Times New Roman"/>
                <w:sz w:val="22"/>
                <w:szCs w:val="22"/>
              </w:rPr>
              <w:t>as</w:t>
            </w:r>
            <w:r w:rsidRPr="00B5649F">
              <w:rPr>
                <w:rFonts w:ascii="Times New Roman" w:hAnsi="Times New Roman" w:cs="Times New Roman"/>
                <w:sz w:val="22"/>
                <w:szCs w:val="22"/>
              </w:rPr>
              <w:t xml:space="preserve"> 110 </w:t>
            </w:r>
            <w:proofErr w:type="spellStart"/>
            <w:r w:rsidRPr="00B5649F">
              <w:rPr>
                <w:rFonts w:ascii="Times New Roman" w:hAnsi="Times New Roman" w:cs="Times New Roman"/>
                <w:sz w:val="22"/>
                <w:szCs w:val="22"/>
              </w:rPr>
              <w:t>kV</w:t>
            </w:r>
            <w:proofErr w:type="spellEnd"/>
            <w:r w:rsidRPr="00B5649F">
              <w:rPr>
                <w:rFonts w:ascii="Times New Roman" w:hAnsi="Times New Roman" w:cs="Times New Roman"/>
                <w:sz w:val="22"/>
                <w:szCs w:val="22"/>
              </w:rPr>
              <w:t xml:space="preserve"> </w:t>
            </w:r>
            <w:r w:rsidR="00562F7B" w:rsidRPr="00B5649F">
              <w:rPr>
                <w:rFonts w:ascii="Times New Roman" w:hAnsi="Times New Roman" w:cs="Times New Roman"/>
                <w:sz w:val="22"/>
                <w:szCs w:val="22"/>
              </w:rPr>
              <w:t xml:space="preserve">ir </w:t>
            </w:r>
            <w:r w:rsidR="00562F7B" w:rsidRPr="00B5649F">
              <w:rPr>
                <w:rFonts w:ascii="Times New Roman" w:hAnsi="Times New Roman" w:cs="Times New Roman"/>
                <w:sz w:val="22"/>
                <w:szCs w:val="22"/>
              </w:rPr>
              <w:t>11 nauj</w:t>
            </w:r>
            <w:r w:rsidR="00562F7B" w:rsidRPr="00B5649F">
              <w:rPr>
                <w:rFonts w:ascii="Times New Roman" w:hAnsi="Times New Roman" w:cs="Times New Roman"/>
                <w:sz w:val="22"/>
                <w:szCs w:val="22"/>
              </w:rPr>
              <w:t>ų</w:t>
            </w:r>
            <w:r w:rsidR="00562F7B" w:rsidRPr="00B5649F">
              <w:rPr>
                <w:rFonts w:ascii="Times New Roman" w:hAnsi="Times New Roman" w:cs="Times New Roman"/>
                <w:sz w:val="22"/>
                <w:szCs w:val="22"/>
              </w:rPr>
              <w:t xml:space="preserve"> 38 </w:t>
            </w:r>
            <w:proofErr w:type="spellStart"/>
            <w:r w:rsidR="00562F7B" w:rsidRPr="00B5649F">
              <w:rPr>
                <w:rFonts w:ascii="Times New Roman" w:hAnsi="Times New Roman" w:cs="Times New Roman"/>
                <w:sz w:val="22"/>
                <w:szCs w:val="22"/>
              </w:rPr>
              <w:t>kV</w:t>
            </w:r>
            <w:proofErr w:type="spellEnd"/>
            <w:r w:rsidR="00562F7B" w:rsidRPr="00B5649F">
              <w:rPr>
                <w:rFonts w:ascii="Times New Roman" w:hAnsi="Times New Roman" w:cs="Times New Roman"/>
                <w:sz w:val="22"/>
                <w:szCs w:val="22"/>
              </w:rPr>
              <w:t xml:space="preserve"> </w:t>
            </w:r>
            <w:r w:rsidR="00AE7A5B" w:rsidRPr="00B5649F">
              <w:rPr>
                <w:rFonts w:ascii="Times New Roman" w:hAnsi="Times New Roman" w:cs="Times New Roman"/>
                <w:sz w:val="22"/>
                <w:szCs w:val="22"/>
              </w:rPr>
              <w:t xml:space="preserve">galios </w:t>
            </w:r>
            <w:r w:rsidR="00AE7A5B" w:rsidRPr="00B5649F">
              <w:rPr>
                <w:rFonts w:ascii="Times New Roman" w:hAnsi="Times New Roman" w:cs="Times New Roman"/>
                <w:sz w:val="22"/>
                <w:szCs w:val="22"/>
              </w:rPr>
              <w:t>pastočių</w:t>
            </w:r>
            <w:r w:rsidR="00562F7B" w:rsidRPr="00B5649F">
              <w:rPr>
                <w:rFonts w:ascii="Times New Roman" w:hAnsi="Times New Roman" w:cs="Times New Roman"/>
                <w:sz w:val="22"/>
                <w:szCs w:val="22"/>
              </w:rPr>
              <w:t xml:space="preserve">, </w:t>
            </w:r>
            <w:r w:rsidR="00562F7B" w:rsidRPr="00B5649F">
              <w:rPr>
                <w:rFonts w:ascii="Times New Roman" w:hAnsi="Times New Roman" w:cs="Times New Roman"/>
                <w:sz w:val="22"/>
                <w:szCs w:val="22"/>
              </w:rPr>
              <w:t>modernizuot</w:t>
            </w:r>
            <w:r w:rsidR="00AE7A5B" w:rsidRPr="00B5649F">
              <w:rPr>
                <w:rFonts w:ascii="Times New Roman" w:hAnsi="Times New Roman" w:cs="Times New Roman"/>
                <w:sz w:val="22"/>
                <w:szCs w:val="22"/>
              </w:rPr>
              <w:t>os</w:t>
            </w:r>
            <w:r w:rsidR="00562F7B" w:rsidRPr="00B5649F">
              <w:rPr>
                <w:rFonts w:ascii="Times New Roman" w:hAnsi="Times New Roman" w:cs="Times New Roman"/>
                <w:sz w:val="22"/>
                <w:szCs w:val="22"/>
              </w:rPr>
              <w:t xml:space="preserve"> </w:t>
            </w:r>
            <w:r w:rsidRPr="00B5649F">
              <w:rPr>
                <w:rFonts w:ascii="Times New Roman" w:hAnsi="Times New Roman" w:cs="Times New Roman"/>
                <w:sz w:val="22"/>
                <w:szCs w:val="22"/>
              </w:rPr>
              <w:t xml:space="preserve">16 </w:t>
            </w:r>
            <w:r w:rsidR="00562F7B" w:rsidRPr="00B5649F">
              <w:rPr>
                <w:rFonts w:ascii="Times New Roman" w:hAnsi="Times New Roman" w:cs="Times New Roman"/>
                <w:sz w:val="22"/>
                <w:szCs w:val="22"/>
              </w:rPr>
              <w:t>pasto</w:t>
            </w:r>
            <w:r w:rsidR="00AE7A5B" w:rsidRPr="00B5649F">
              <w:rPr>
                <w:rFonts w:ascii="Times New Roman" w:hAnsi="Times New Roman" w:cs="Times New Roman"/>
                <w:sz w:val="22"/>
                <w:szCs w:val="22"/>
              </w:rPr>
              <w:t>čių</w:t>
            </w:r>
            <w:r w:rsidR="00562F7B" w:rsidRPr="00B5649F">
              <w:rPr>
                <w:rFonts w:ascii="Times New Roman" w:hAnsi="Times New Roman" w:cs="Times New Roman"/>
                <w:sz w:val="22"/>
                <w:szCs w:val="22"/>
              </w:rPr>
              <w:t xml:space="preserve"> </w:t>
            </w:r>
            <w:r w:rsidRPr="00B5649F">
              <w:rPr>
                <w:rFonts w:ascii="Times New Roman" w:hAnsi="Times New Roman" w:cs="Times New Roman"/>
                <w:sz w:val="22"/>
                <w:szCs w:val="22"/>
              </w:rPr>
              <w:t xml:space="preserve">110 </w:t>
            </w:r>
            <w:proofErr w:type="spellStart"/>
            <w:r w:rsidRPr="00B5649F">
              <w:rPr>
                <w:rFonts w:ascii="Times New Roman" w:hAnsi="Times New Roman" w:cs="Times New Roman"/>
                <w:sz w:val="22"/>
                <w:szCs w:val="22"/>
              </w:rPr>
              <w:t>kV</w:t>
            </w:r>
            <w:proofErr w:type="spellEnd"/>
            <w:r w:rsidR="00562F7B" w:rsidRPr="00B5649F">
              <w:rPr>
                <w:rFonts w:ascii="Times New Roman" w:hAnsi="Times New Roman" w:cs="Times New Roman"/>
                <w:sz w:val="22"/>
                <w:szCs w:val="22"/>
              </w:rPr>
              <w:t xml:space="preserve"> ir </w:t>
            </w:r>
            <w:r w:rsidRPr="00B5649F">
              <w:rPr>
                <w:rFonts w:ascii="Times New Roman" w:hAnsi="Times New Roman" w:cs="Times New Roman"/>
                <w:sz w:val="22"/>
                <w:szCs w:val="22"/>
              </w:rPr>
              <w:t xml:space="preserve">15 </w:t>
            </w:r>
            <w:r w:rsidR="00562F7B" w:rsidRPr="00B5649F">
              <w:rPr>
                <w:rFonts w:ascii="Times New Roman" w:hAnsi="Times New Roman" w:cs="Times New Roman"/>
                <w:sz w:val="22"/>
                <w:szCs w:val="22"/>
              </w:rPr>
              <w:t>pastočių</w:t>
            </w:r>
            <w:r w:rsidRPr="00B5649F">
              <w:rPr>
                <w:rFonts w:ascii="Times New Roman" w:hAnsi="Times New Roman" w:cs="Times New Roman"/>
                <w:sz w:val="22"/>
                <w:szCs w:val="22"/>
              </w:rPr>
              <w:t xml:space="preserve"> 38 </w:t>
            </w:r>
            <w:proofErr w:type="spellStart"/>
            <w:r w:rsidRPr="00B5649F">
              <w:rPr>
                <w:rFonts w:ascii="Times New Roman" w:hAnsi="Times New Roman" w:cs="Times New Roman"/>
                <w:sz w:val="22"/>
                <w:szCs w:val="22"/>
              </w:rPr>
              <w:t>kV</w:t>
            </w:r>
            <w:proofErr w:type="spellEnd"/>
            <w:r w:rsidR="00562F7B" w:rsidRPr="00B5649F">
              <w:rPr>
                <w:rFonts w:ascii="Times New Roman" w:hAnsi="Times New Roman" w:cs="Times New Roman"/>
                <w:sz w:val="22"/>
                <w:szCs w:val="22"/>
              </w:rPr>
              <w:t xml:space="preserve"> galios;</w:t>
            </w:r>
          </w:p>
          <w:p w14:paraId="7F691211" w14:textId="78326106" w:rsidR="00956AA6" w:rsidRPr="00B5649F" w:rsidRDefault="00562F7B" w:rsidP="00F77D84">
            <w:pPr>
              <w:pStyle w:val="ListParagraph"/>
              <w:numPr>
                <w:ilvl w:val="0"/>
                <w:numId w:val="25"/>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pakeista </w:t>
            </w:r>
            <w:r w:rsidR="00956AA6" w:rsidRPr="00B5649F">
              <w:rPr>
                <w:rFonts w:ascii="Times New Roman" w:hAnsi="Times New Roman" w:cs="Times New Roman"/>
                <w:sz w:val="22"/>
                <w:szCs w:val="22"/>
              </w:rPr>
              <w:t>50 000 stulpų</w:t>
            </w:r>
            <w:r w:rsidR="00AE7A5B" w:rsidRPr="00B5649F">
              <w:rPr>
                <w:rFonts w:ascii="Times New Roman" w:hAnsi="Times New Roman" w:cs="Times New Roman"/>
                <w:sz w:val="22"/>
                <w:szCs w:val="22"/>
              </w:rPr>
              <w:t>;</w:t>
            </w:r>
            <w:r w:rsidR="00956AA6" w:rsidRPr="00B5649F">
              <w:rPr>
                <w:rFonts w:ascii="Times New Roman" w:hAnsi="Times New Roman" w:cs="Times New Roman"/>
                <w:sz w:val="22"/>
                <w:szCs w:val="22"/>
              </w:rPr>
              <w:t xml:space="preserve"> </w:t>
            </w:r>
          </w:p>
          <w:p w14:paraId="499E68C9" w14:textId="6CBACA51" w:rsidR="00956AA6" w:rsidRPr="00B5649F" w:rsidRDefault="00562F7B" w:rsidP="003851CF">
            <w:pPr>
              <w:pStyle w:val="ListParagraph"/>
              <w:numPr>
                <w:ilvl w:val="0"/>
                <w:numId w:val="25"/>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nutiesta </w:t>
            </w:r>
            <w:r w:rsidR="00956AA6" w:rsidRPr="00B5649F">
              <w:rPr>
                <w:rFonts w:ascii="Times New Roman" w:hAnsi="Times New Roman" w:cs="Times New Roman"/>
                <w:sz w:val="22"/>
                <w:szCs w:val="22"/>
              </w:rPr>
              <w:t>181 km naujų oro linijų</w:t>
            </w:r>
            <w:r w:rsidRPr="00B5649F">
              <w:rPr>
                <w:rFonts w:ascii="Times New Roman" w:hAnsi="Times New Roman" w:cs="Times New Roman"/>
                <w:sz w:val="22"/>
                <w:szCs w:val="22"/>
              </w:rPr>
              <w:t xml:space="preserve">, </w:t>
            </w:r>
            <w:r w:rsidR="00956AA6" w:rsidRPr="00B5649F">
              <w:rPr>
                <w:rFonts w:ascii="Times New Roman" w:hAnsi="Times New Roman" w:cs="Times New Roman"/>
                <w:sz w:val="22"/>
                <w:szCs w:val="22"/>
              </w:rPr>
              <w:t>319 km naujų požeminių kabelių</w:t>
            </w:r>
            <w:r w:rsidRPr="00B5649F">
              <w:rPr>
                <w:rFonts w:ascii="Times New Roman" w:hAnsi="Times New Roman" w:cs="Times New Roman"/>
                <w:sz w:val="22"/>
                <w:szCs w:val="22"/>
              </w:rPr>
              <w:t xml:space="preserve">, </w:t>
            </w:r>
            <w:r w:rsidR="00956AA6" w:rsidRPr="00B5649F">
              <w:rPr>
                <w:rFonts w:ascii="Times New Roman" w:hAnsi="Times New Roman" w:cs="Times New Roman"/>
                <w:sz w:val="22"/>
                <w:szCs w:val="22"/>
              </w:rPr>
              <w:t>55 km pakeistų požeminių kabelių</w:t>
            </w:r>
            <w:r w:rsidRPr="00B5649F">
              <w:rPr>
                <w:rFonts w:ascii="Times New Roman" w:hAnsi="Times New Roman" w:cs="Times New Roman"/>
                <w:sz w:val="22"/>
                <w:szCs w:val="22"/>
              </w:rPr>
              <w:t xml:space="preserve">, </w:t>
            </w:r>
            <w:r w:rsidRPr="00B5649F">
              <w:rPr>
                <w:rFonts w:ascii="Times New Roman" w:hAnsi="Times New Roman" w:cs="Times New Roman"/>
                <w:sz w:val="22"/>
                <w:szCs w:val="22"/>
              </w:rPr>
              <w:t>padidint</w:t>
            </w:r>
            <w:r w:rsidRPr="00B5649F">
              <w:rPr>
                <w:rFonts w:ascii="Times New Roman" w:hAnsi="Times New Roman" w:cs="Times New Roman"/>
                <w:sz w:val="22"/>
                <w:szCs w:val="22"/>
              </w:rPr>
              <w:t>a</w:t>
            </w:r>
            <w:r w:rsidRPr="00B5649F">
              <w:rPr>
                <w:rFonts w:ascii="Times New Roman" w:hAnsi="Times New Roman" w:cs="Times New Roman"/>
                <w:sz w:val="22"/>
                <w:szCs w:val="22"/>
              </w:rPr>
              <w:t xml:space="preserve"> </w:t>
            </w:r>
            <w:r w:rsidR="00956AA6" w:rsidRPr="00B5649F">
              <w:rPr>
                <w:rFonts w:ascii="Times New Roman" w:hAnsi="Times New Roman" w:cs="Times New Roman"/>
                <w:sz w:val="22"/>
                <w:szCs w:val="22"/>
              </w:rPr>
              <w:t>876 km esamų oro linijų talp</w:t>
            </w:r>
            <w:r w:rsidRPr="00B5649F">
              <w:rPr>
                <w:rFonts w:ascii="Times New Roman" w:hAnsi="Times New Roman" w:cs="Times New Roman"/>
                <w:sz w:val="22"/>
                <w:szCs w:val="22"/>
              </w:rPr>
              <w:t>a.</w:t>
            </w:r>
          </w:p>
          <w:p w14:paraId="0E1407FA" w14:textId="570D1AB0" w:rsidR="00C87851" w:rsidRPr="00B5649F" w:rsidRDefault="00956AA6" w:rsidP="00956AA6">
            <w:p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Iki 2030 m. </w:t>
            </w:r>
            <w:r w:rsidR="00562F7B" w:rsidRPr="00B5649F">
              <w:rPr>
                <w:rFonts w:ascii="Times New Roman" w:hAnsi="Times New Roman" w:cs="Times New Roman"/>
                <w:sz w:val="22"/>
                <w:szCs w:val="22"/>
              </w:rPr>
              <w:t xml:space="preserve">bus </w:t>
            </w:r>
            <w:r w:rsidR="00AE7A5B" w:rsidRPr="00B5649F">
              <w:rPr>
                <w:rFonts w:ascii="Times New Roman" w:hAnsi="Times New Roman" w:cs="Times New Roman"/>
                <w:sz w:val="22"/>
                <w:szCs w:val="22"/>
              </w:rPr>
              <w:t xml:space="preserve">užtikrinamas </w:t>
            </w:r>
            <w:r w:rsidR="008758C9" w:rsidRPr="00B5649F">
              <w:rPr>
                <w:rFonts w:ascii="Times New Roman" w:hAnsi="Times New Roman" w:cs="Times New Roman"/>
                <w:sz w:val="22"/>
                <w:szCs w:val="22"/>
              </w:rPr>
              <w:t>prijungimas</w:t>
            </w:r>
            <w:r w:rsidR="008758C9" w:rsidRPr="00B5649F">
              <w:rPr>
                <w:rFonts w:ascii="Times New Roman" w:hAnsi="Times New Roman" w:cs="Times New Roman"/>
                <w:sz w:val="22"/>
                <w:szCs w:val="22"/>
              </w:rPr>
              <w:t xml:space="preserve"> </w:t>
            </w:r>
            <w:r w:rsidRPr="00B5649F">
              <w:rPr>
                <w:rFonts w:ascii="Times New Roman" w:hAnsi="Times New Roman" w:cs="Times New Roman"/>
                <w:sz w:val="22"/>
                <w:szCs w:val="22"/>
              </w:rPr>
              <w:t>300 000 naujų namų</w:t>
            </w:r>
            <w:r w:rsidR="00562F7B" w:rsidRPr="00B5649F">
              <w:rPr>
                <w:rFonts w:ascii="Times New Roman" w:hAnsi="Times New Roman" w:cs="Times New Roman"/>
                <w:sz w:val="22"/>
                <w:szCs w:val="22"/>
              </w:rPr>
              <w:t>; užtikrinti p</w:t>
            </w:r>
            <w:r w:rsidRPr="00B5649F">
              <w:rPr>
                <w:rFonts w:ascii="Times New Roman" w:hAnsi="Times New Roman" w:cs="Times New Roman"/>
                <w:sz w:val="22"/>
                <w:szCs w:val="22"/>
              </w:rPr>
              <w:t xml:space="preserve">ajėgumai, reikalingi </w:t>
            </w:r>
            <w:r w:rsidR="00562F7B" w:rsidRPr="00B5649F">
              <w:rPr>
                <w:rFonts w:ascii="Times New Roman" w:hAnsi="Times New Roman" w:cs="Times New Roman"/>
                <w:sz w:val="22"/>
                <w:szCs w:val="22"/>
              </w:rPr>
              <w:t xml:space="preserve">5 GV jūros </w:t>
            </w:r>
            <w:r w:rsidRPr="00B5649F">
              <w:rPr>
                <w:rFonts w:ascii="Times New Roman" w:hAnsi="Times New Roman" w:cs="Times New Roman"/>
                <w:sz w:val="22"/>
                <w:szCs w:val="22"/>
              </w:rPr>
              <w:t xml:space="preserve">vėjo energijos </w:t>
            </w:r>
            <w:r w:rsidR="00562F7B" w:rsidRPr="00B5649F">
              <w:rPr>
                <w:rFonts w:ascii="Times New Roman" w:hAnsi="Times New Roman" w:cs="Times New Roman"/>
                <w:sz w:val="22"/>
                <w:szCs w:val="22"/>
              </w:rPr>
              <w:t xml:space="preserve">priimti į tinklą </w:t>
            </w:r>
            <w:r w:rsidR="008758C9">
              <w:rPr>
                <w:rFonts w:ascii="Times New Roman" w:hAnsi="Times New Roman" w:cs="Times New Roman"/>
                <w:sz w:val="22"/>
                <w:szCs w:val="22"/>
              </w:rPr>
              <w:t>ir</w:t>
            </w:r>
            <w:r w:rsidR="00562F7B" w:rsidRPr="00B5649F">
              <w:rPr>
                <w:rFonts w:ascii="Times New Roman" w:hAnsi="Times New Roman" w:cs="Times New Roman"/>
                <w:sz w:val="22"/>
                <w:szCs w:val="22"/>
              </w:rPr>
              <w:t xml:space="preserve"> </w:t>
            </w:r>
            <w:r w:rsidR="00562F7B" w:rsidRPr="00B5649F">
              <w:rPr>
                <w:rFonts w:ascii="Times New Roman" w:hAnsi="Times New Roman" w:cs="Times New Roman"/>
                <w:sz w:val="22"/>
                <w:szCs w:val="22"/>
              </w:rPr>
              <w:t xml:space="preserve">padidinti sausumos vėjo </w:t>
            </w:r>
            <w:r w:rsidR="008758C9">
              <w:rPr>
                <w:rFonts w:ascii="Times New Roman" w:hAnsi="Times New Roman" w:cs="Times New Roman"/>
                <w:sz w:val="22"/>
                <w:szCs w:val="22"/>
              </w:rPr>
              <w:t>bei</w:t>
            </w:r>
            <w:r w:rsidR="00562F7B" w:rsidRPr="00B5649F">
              <w:rPr>
                <w:rFonts w:ascii="Times New Roman" w:hAnsi="Times New Roman" w:cs="Times New Roman"/>
                <w:sz w:val="22"/>
                <w:szCs w:val="22"/>
              </w:rPr>
              <w:t xml:space="preserve"> saulės energijos tiekimą</w:t>
            </w:r>
            <w:r w:rsidR="00562F7B" w:rsidRPr="00B5649F">
              <w:rPr>
                <w:rFonts w:ascii="Times New Roman" w:hAnsi="Times New Roman" w:cs="Times New Roman"/>
                <w:sz w:val="22"/>
                <w:szCs w:val="22"/>
              </w:rPr>
              <w:t xml:space="preserve">; infrastruktūra </w:t>
            </w:r>
            <w:r w:rsidRPr="00B5649F">
              <w:rPr>
                <w:rFonts w:ascii="Times New Roman" w:hAnsi="Times New Roman" w:cs="Times New Roman"/>
                <w:sz w:val="22"/>
                <w:szCs w:val="22"/>
              </w:rPr>
              <w:t xml:space="preserve">iki 1 milijono elektromobilių prijungimui ir </w:t>
            </w:r>
            <w:r w:rsidR="00562F7B" w:rsidRPr="00B5649F">
              <w:rPr>
                <w:rFonts w:ascii="Times New Roman" w:hAnsi="Times New Roman" w:cs="Times New Roman"/>
                <w:sz w:val="22"/>
                <w:szCs w:val="22"/>
              </w:rPr>
              <w:t>ši</w:t>
            </w:r>
            <w:r w:rsidRPr="00B5649F">
              <w:rPr>
                <w:rFonts w:ascii="Times New Roman" w:hAnsi="Times New Roman" w:cs="Times New Roman"/>
                <w:sz w:val="22"/>
                <w:szCs w:val="22"/>
              </w:rPr>
              <w:t>lumos siurblių diegimui</w:t>
            </w:r>
            <w:r w:rsidR="00562F7B" w:rsidRPr="00B5649F">
              <w:rPr>
                <w:rFonts w:ascii="Times New Roman" w:hAnsi="Times New Roman" w:cs="Times New Roman"/>
                <w:sz w:val="22"/>
                <w:szCs w:val="22"/>
              </w:rPr>
              <w:t>; v</w:t>
            </w:r>
            <w:r w:rsidRPr="00B5649F">
              <w:rPr>
                <w:rFonts w:ascii="Times New Roman" w:hAnsi="Times New Roman" w:cs="Times New Roman"/>
                <w:sz w:val="22"/>
                <w:szCs w:val="22"/>
              </w:rPr>
              <w:t xml:space="preserve">iešojo transporto projektų elektrifikacija, įskaitant pasirengimą </w:t>
            </w:r>
            <w:r w:rsidR="00562F7B" w:rsidRPr="00B5649F">
              <w:rPr>
                <w:rFonts w:ascii="Times New Roman" w:hAnsi="Times New Roman" w:cs="Times New Roman"/>
                <w:sz w:val="22"/>
                <w:szCs w:val="22"/>
              </w:rPr>
              <w:t xml:space="preserve">prijungti Dublino metro.  </w:t>
            </w:r>
          </w:p>
        </w:tc>
        <w:tc>
          <w:tcPr>
            <w:tcW w:w="3407" w:type="dxa"/>
            <w:gridSpan w:val="2"/>
            <w:tcBorders>
              <w:top w:val="single" w:sz="4" w:space="0" w:color="auto"/>
              <w:left w:val="single" w:sz="4" w:space="0" w:color="auto"/>
              <w:bottom w:val="single" w:sz="4" w:space="0" w:color="auto"/>
              <w:right w:val="single" w:sz="4" w:space="0" w:color="auto"/>
            </w:tcBorders>
          </w:tcPr>
          <w:p w14:paraId="7303EB8D" w14:textId="77777777" w:rsidR="00C87851" w:rsidRPr="00B5649F" w:rsidRDefault="00956AA6" w:rsidP="00464A21">
            <w:pPr>
              <w:spacing w:after="0" w:line="240" w:lineRule="auto"/>
              <w:rPr>
                <w:rFonts w:ascii="Times New Roman" w:hAnsi="Times New Roman" w:cs="Times New Roman"/>
                <w:sz w:val="22"/>
                <w:szCs w:val="22"/>
              </w:rPr>
            </w:pPr>
            <w:hyperlink r:id="rId18" w:history="1">
              <w:r w:rsidRPr="00B5649F">
                <w:rPr>
                  <w:rStyle w:val="Hyperlink"/>
                  <w:rFonts w:ascii="Times New Roman" w:hAnsi="Times New Roman" w:cs="Times New Roman"/>
                  <w:sz w:val="22"/>
                  <w:szCs w:val="22"/>
                </w:rPr>
                <w:t xml:space="preserve">Minister </w:t>
              </w:r>
              <w:proofErr w:type="spellStart"/>
              <w:r w:rsidRPr="00B5649F">
                <w:rPr>
                  <w:rStyle w:val="Hyperlink"/>
                  <w:rFonts w:ascii="Times New Roman" w:hAnsi="Times New Roman" w:cs="Times New Roman"/>
                  <w:sz w:val="22"/>
                  <w:szCs w:val="22"/>
                </w:rPr>
                <w:t>O'Brien</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welcomes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historic</w:t>
              </w:r>
              <w:proofErr w:type="spellEnd"/>
              <w:r w:rsidRPr="00B5649F">
                <w:rPr>
                  <w:rStyle w:val="Hyperlink"/>
                  <w:rFonts w:ascii="Times New Roman" w:hAnsi="Times New Roman" w:cs="Times New Roman"/>
                  <w:sz w:val="22"/>
                  <w:szCs w:val="22"/>
                </w:rPr>
                <w:t xml:space="preserve"> €18.9 </w:t>
              </w:r>
              <w:proofErr w:type="spellStart"/>
              <w:r w:rsidRPr="00B5649F">
                <w:rPr>
                  <w:rStyle w:val="Hyperlink"/>
                  <w:rFonts w:ascii="Times New Roman" w:hAnsi="Times New Roman" w:cs="Times New Roman"/>
                  <w:sz w:val="22"/>
                  <w:szCs w:val="22"/>
                </w:rPr>
                <w:t>billion</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investment</w:t>
              </w:r>
              <w:proofErr w:type="spellEnd"/>
              <w:r w:rsidRPr="00B5649F">
                <w:rPr>
                  <w:rStyle w:val="Hyperlink"/>
                  <w:rFonts w:ascii="Times New Roman" w:hAnsi="Times New Roman" w:cs="Times New Roman"/>
                  <w:sz w:val="22"/>
                  <w:szCs w:val="22"/>
                </w:rPr>
                <w:t xml:space="preserve"> in </w:t>
              </w:r>
              <w:proofErr w:type="spellStart"/>
              <w:r w:rsidRPr="00B5649F">
                <w:rPr>
                  <w:rStyle w:val="Hyperlink"/>
                  <w:rFonts w:ascii="Times New Roman" w:hAnsi="Times New Roman" w:cs="Times New Roman"/>
                  <w:sz w:val="22"/>
                  <w:szCs w:val="22"/>
                </w:rPr>
                <w:t>energy</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infrastructure</w:t>
              </w:r>
              <w:proofErr w:type="spellEnd"/>
            </w:hyperlink>
          </w:p>
          <w:p w14:paraId="0F7741DD" w14:textId="77777777" w:rsidR="00562F7B" w:rsidRPr="00B5649F" w:rsidRDefault="00562F7B" w:rsidP="00464A21">
            <w:pPr>
              <w:spacing w:after="0" w:line="240" w:lineRule="auto"/>
              <w:rPr>
                <w:rFonts w:ascii="Times New Roman" w:hAnsi="Times New Roman" w:cs="Times New Roman"/>
                <w:sz w:val="22"/>
                <w:szCs w:val="22"/>
              </w:rPr>
            </w:pPr>
          </w:p>
          <w:p w14:paraId="3182BFF0" w14:textId="6D266491" w:rsidR="00562F7B" w:rsidRPr="00B5649F" w:rsidRDefault="00562F7B" w:rsidP="00464A21">
            <w:pPr>
              <w:spacing w:after="0" w:line="240" w:lineRule="auto"/>
              <w:rPr>
                <w:rFonts w:ascii="Times New Roman" w:hAnsi="Times New Roman" w:cs="Times New Roman"/>
                <w:sz w:val="22"/>
                <w:szCs w:val="22"/>
              </w:rPr>
            </w:pPr>
            <w:r w:rsidRPr="00B5649F">
              <w:rPr>
                <w:rFonts w:ascii="Times New Roman" w:eastAsia="Calibri" w:hAnsi="Times New Roman" w:cs="Times New Roman"/>
                <w:bCs/>
                <w:kern w:val="0"/>
                <w:sz w:val="22"/>
                <w:szCs w:val="22"/>
                <w14:ligatures w14:val="none"/>
              </w:rPr>
              <w:t xml:space="preserve">Tarptautiniai viešieji pirkimai skelbiami </w:t>
            </w:r>
            <w:r w:rsidRPr="00B5649F">
              <w:rPr>
                <w:rFonts w:ascii="Times New Roman" w:eastAsia="Calibri" w:hAnsi="Times New Roman" w:cs="Times New Roman"/>
                <w:b/>
                <w:kern w:val="0"/>
                <w:sz w:val="22"/>
                <w:szCs w:val="22"/>
                <w14:ligatures w14:val="none"/>
              </w:rPr>
              <w:t>TED.europa.eu</w:t>
            </w:r>
            <w:r w:rsidRPr="00B5649F">
              <w:rPr>
                <w:rFonts w:ascii="Times New Roman" w:eastAsia="Calibri" w:hAnsi="Times New Roman" w:cs="Times New Roman"/>
                <w:bCs/>
                <w:kern w:val="0"/>
                <w:sz w:val="22"/>
                <w:szCs w:val="22"/>
                <w14:ligatures w14:val="none"/>
              </w:rPr>
              <w:t xml:space="preserve"> platformoje, mažesni viešieji pirkimai skelbiami </w:t>
            </w:r>
            <w:r w:rsidRPr="00B5649F">
              <w:rPr>
                <w:rFonts w:ascii="Times New Roman" w:eastAsia="Calibri" w:hAnsi="Times New Roman" w:cs="Times New Roman"/>
                <w:b/>
                <w:kern w:val="0"/>
                <w:sz w:val="22"/>
                <w:szCs w:val="22"/>
                <w14:ligatures w14:val="none"/>
              </w:rPr>
              <w:t>etenders.gov.ie</w:t>
            </w:r>
            <w:r w:rsidRPr="00B5649F">
              <w:rPr>
                <w:rFonts w:ascii="Times New Roman" w:eastAsia="Calibri" w:hAnsi="Times New Roman" w:cs="Times New Roman"/>
                <w:bCs/>
                <w:kern w:val="0"/>
                <w:sz w:val="22"/>
                <w:szCs w:val="22"/>
                <w14:ligatures w14:val="none"/>
              </w:rPr>
              <w:t xml:space="preserve"> platformoje. Besidominančios Lietuvos įmonės skatinamos registruotis potencialiais tiekėjais šiose platformose.  </w:t>
            </w:r>
          </w:p>
        </w:tc>
      </w:tr>
      <w:tr w:rsidR="00956AA6" w:rsidRPr="00B5649F" w14:paraId="0575E2CE"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B55F58" w14:textId="4D38C154"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5D8C29" w14:textId="77777777" w:rsidR="00956AA6" w:rsidRPr="009261F6" w:rsidRDefault="00956AA6" w:rsidP="00956AA6">
            <w:p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Airijos Vyriausybė nutarė priimti įstatymą, </w:t>
            </w:r>
            <w:r w:rsidRPr="00B5649F">
              <w:rPr>
                <w:rFonts w:ascii="Times New Roman" w:hAnsi="Times New Roman" w:cs="Times New Roman"/>
                <w:b/>
                <w:bCs/>
                <w:sz w:val="22"/>
                <w:szCs w:val="22"/>
              </w:rPr>
              <w:t xml:space="preserve">leisiantį </w:t>
            </w:r>
            <w:r w:rsidRPr="009261F6">
              <w:rPr>
                <w:rFonts w:ascii="Times New Roman" w:hAnsi="Times New Roman" w:cs="Times New Roman"/>
                <w:b/>
                <w:bCs/>
                <w:sz w:val="22"/>
                <w:szCs w:val="22"/>
              </w:rPr>
              <w:t xml:space="preserve">tiesti privačius </w:t>
            </w:r>
            <w:r w:rsidRPr="00B5649F">
              <w:rPr>
                <w:rFonts w:ascii="Times New Roman" w:hAnsi="Times New Roman" w:cs="Times New Roman"/>
                <w:b/>
                <w:bCs/>
                <w:sz w:val="22"/>
                <w:szCs w:val="22"/>
              </w:rPr>
              <w:t xml:space="preserve">elektros </w:t>
            </w:r>
            <w:r w:rsidRPr="009261F6">
              <w:rPr>
                <w:rFonts w:ascii="Times New Roman" w:hAnsi="Times New Roman" w:cs="Times New Roman"/>
                <w:b/>
                <w:bCs/>
                <w:sz w:val="22"/>
                <w:szCs w:val="22"/>
              </w:rPr>
              <w:t>laidus</w:t>
            </w:r>
            <w:r w:rsidRPr="009261F6">
              <w:rPr>
                <w:rFonts w:ascii="Times New Roman" w:hAnsi="Times New Roman" w:cs="Times New Roman"/>
                <w:sz w:val="22"/>
                <w:szCs w:val="22"/>
              </w:rPr>
              <w:t xml:space="preserve"> 4 atvejais:</w:t>
            </w:r>
          </w:p>
          <w:p w14:paraId="40D6AFCD" w14:textId="77777777" w:rsidR="00956AA6" w:rsidRPr="00B5649F" w:rsidRDefault="00956AA6" w:rsidP="00956AA6">
            <w:pPr>
              <w:pStyle w:val="ListParagraph"/>
              <w:numPr>
                <w:ilvl w:val="0"/>
                <w:numId w:val="24"/>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l</w:t>
            </w:r>
            <w:r w:rsidRPr="009261F6">
              <w:rPr>
                <w:rFonts w:ascii="Times New Roman" w:hAnsi="Times New Roman" w:cs="Times New Roman"/>
                <w:sz w:val="22"/>
                <w:szCs w:val="22"/>
              </w:rPr>
              <w:t>ei</w:t>
            </w:r>
            <w:r w:rsidRPr="00B5649F">
              <w:rPr>
                <w:rFonts w:ascii="Times New Roman" w:hAnsi="Times New Roman" w:cs="Times New Roman"/>
                <w:sz w:val="22"/>
                <w:szCs w:val="22"/>
              </w:rPr>
              <w:t xml:space="preserve">džiant </w:t>
            </w:r>
            <w:r w:rsidRPr="009261F6">
              <w:rPr>
                <w:rFonts w:ascii="Times New Roman" w:hAnsi="Times New Roman" w:cs="Times New Roman"/>
                <w:sz w:val="22"/>
                <w:szCs w:val="22"/>
              </w:rPr>
              <w:t>tiesti privatų laidą, jungiantį elektros energijos vartotoją su atskiru elektros energijos gamybos įrenginiu</w:t>
            </w:r>
            <w:r w:rsidRPr="00B5649F">
              <w:rPr>
                <w:rFonts w:ascii="Times New Roman" w:hAnsi="Times New Roman" w:cs="Times New Roman"/>
                <w:sz w:val="22"/>
                <w:szCs w:val="22"/>
              </w:rPr>
              <w:t>, įskaitant kaupimo</w:t>
            </w:r>
            <w:r w:rsidRPr="009261F6">
              <w:rPr>
                <w:rFonts w:ascii="Times New Roman" w:hAnsi="Times New Roman" w:cs="Times New Roman"/>
                <w:sz w:val="22"/>
                <w:szCs w:val="22"/>
              </w:rPr>
              <w:t xml:space="preserve"> </w:t>
            </w:r>
            <w:r w:rsidRPr="00B5649F">
              <w:rPr>
                <w:rFonts w:ascii="Times New Roman" w:hAnsi="Times New Roman" w:cs="Times New Roman"/>
                <w:sz w:val="22"/>
                <w:szCs w:val="22"/>
              </w:rPr>
              <w:t>įrenginius;</w:t>
            </w:r>
          </w:p>
          <w:p w14:paraId="07231A14" w14:textId="77777777" w:rsidR="00956AA6" w:rsidRPr="00B5649F" w:rsidRDefault="00956AA6" w:rsidP="00956AA6">
            <w:pPr>
              <w:pStyle w:val="ListParagraph"/>
              <w:numPr>
                <w:ilvl w:val="0"/>
                <w:numId w:val="24"/>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palengvinant hibridinių tinklų jungtis;</w:t>
            </w:r>
          </w:p>
          <w:p w14:paraId="68AC1322" w14:textId="77777777" w:rsidR="00956AA6" w:rsidRPr="00B5649F" w:rsidRDefault="00956AA6" w:rsidP="00956AA6">
            <w:pPr>
              <w:pStyle w:val="ListParagraph"/>
              <w:numPr>
                <w:ilvl w:val="0"/>
                <w:numId w:val="24"/>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sudarant sąlygas gatvėse įrengti elektromobilių įkrovimo stoteles;</w:t>
            </w:r>
          </w:p>
          <w:p w14:paraId="2C66DD17" w14:textId="77777777" w:rsidR="00956AA6" w:rsidRPr="00B5649F" w:rsidRDefault="00956AA6" w:rsidP="00956AA6">
            <w:pPr>
              <w:pStyle w:val="ListParagraph"/>
              <w:numPr>
                <w:ilvl w:val="0"/>
                <w:numId w:val="24"/>
              </w:num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sudarant sąlygas gaminančiam vartotojui tiekti elektros energiją kitam vartotojui  gretimuose patalpose. </w:t>
            </w:r>
          </w:p>
          <w:p w14:paraId="4E178191" w14:textId="013C77C0" w:rsidR="00956AA6" w:rsidRPr="00B5649F" w:rsidRDefault="00956AA6" w:rsidP="00956AA6">
            <w:pPr>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Toks įstatymas </w:t>
            </w:r>
            <w:r w:rsidRPr="009261F6">
              <w:rPr>
                <w:rFonts w:ascii="Times New Roman" w:hAnsi="Times New Roman" w:cs="Times New Roman"/>
                <w:sz w:val="22"/>
                <w:szCs w:val="22"/>
              </w:rPr>
              <w:t>padės plėtoti Airijos elektros tinklą</w:t>
            </w:r>
            <w:r w:rsidRPr="00B5649F">
              <w:rPr>
                <w:rFonts w:ascii="Times New Roman" w:hAnsi="Times New Roman" w:cs="Times New Roman"/>
                <w:sz w:val="22"/>
                <w:szCs w:val="22"/>
              </w:rPr>
              <w:t xml:space="preserve"> ir pa</w:t>
            </w:r>
            <w:r w:rsidRPr="009261F6">
              <w:rPr>
                <w:rFonts w:ascii="Times New Roman" w:hAnsi="Times New Roman" w:cs="Times New Roman"/>
                <w:sz w:val="22"/>
                <w:szCs w:val="22"/>
              </w:rPr>
              <w:t>spartin</w:t>
            </w:r>
            <w:r w:rsidRPr="00B5649F">
              <w:rPr>
                <w:rFonts w:ascii="Times New Roman" w:hAnsi="Times New Roman" w:cs="Times New Roman"/>
                <w:sz w:val="22"/>
                <w:szCs w:val="22"/>
              </w:rPr>
              <w:t xml:space="preserve">ti </w:t>
            </w:r>
            <w:r w:rsidRPr="009261F6">
              <w:rPr>
                <w:rFonts w:ascii="Times New Roman" w:hAnsi="Times New Roman" w:cs="Times New Roman"/>
                <w:sz w:val="22"/>
                <w:szCs w:val="22"/>
              </w:rPr>
              <w:t>atsinaujinančiosios energijos ir elektros energijos saugojimo sprendimų diegimą. Tokiu būdu privatus elektros infrastruktūros plėtojimas atvers naujas investicijų galimybes ir sumažins tinklo apribojimus.</w:t>
            </w:r>
          </w:p>
        </w:tc>
        <w:tc>
          <w:tcPr>
            <w:tcW w:w="3407" w:type="dxa"/>
            <w:gridSpan w:val="2"/>
            <w:tcBorders>
              <w:top w:val="single" w:sz="4" w:space="0" w:color="auto"/>
              <w:left w:val="single" w:sz="4" w:space="0" w:color="auto"/>
              <w:bottom w:val="single" w:sz="4" w:space="0" w:color="auto"/>
              <w:right w:val="single" w:sz="4" w:space="0" w:color="auto"/>
            </w:tcBorders>
          </w:tcPr>
          <w:p w14:paraId="76D28644" w14:textId="07CAC3AA" w:rsidR="00956AA6" w:rsidRPr="00B5649F" w:rsidRDefault="00956AA6" w:rsidP="00956AA6">
            <w:pPr>
              <w:spacing w:after="0" w:line="240" w:lineRule="auto"/>
              <w:rPr>
                <w:rFonts w:ascii="Times New Roman" w:hAnsi="Times New Roman" w:cs="Times New Roman"/>
                <w:sz w:val="22"/>
                <w:szCs w:val="22"/>
              </w:rPr>
            </w:pPr>
            <w:hyperlink r:id="rId19" w:history="1">
              <w:r w:rsidRPr="00B5649F">
                <w:rPr>
                  <w:rStyle w:val="Hyperlink"/>
                  <w:rFonts w:ascii="Times New Roman" w:hAnsi="Times New Roman" w:cs="Times New Roman"/>
                  <w:sz w:val="22"/>
                  <w:szCs w:val="22"/>
                </w:rPr>
                <w:t xml:space="preserve">Government </w:t>
              </w:r>
              <w:proofErr w:type="spellStart"/>
              <w:r w:rsidRPr="00B5649F">
                <w:rPr>
                  <w:rStyle w:val="Hyperlink"/>
                  <w:rFonts w:ascii="Times New Roman" w:hAnsi="Times New Roman" w:cs="Times New Roman"/>
                  <w:sz w:val="22"/>
                  <w:szCs w:val="22"/>
                </w:rPr>
                <w:t>approves</w:t>
              </w:r>
              <w:proofErr w:type="spellEnd"/>
              <w:r w:rsidRPr="00B5649F">
                <w:rPr>
                  <w:rStyle w:val="Hyperlink"/>
                  <w:rFonts w:ascii="Times New Roman" w:hAnsi="Times New Roman" w:cs="Times New Roman"/>
                  <w:sz w:val="22"/>
                  <w:szCs w:val="22"/>
                </w:rPr>
                <w:t xml:space="preserve"> the </w:t>
              </w:r>
              <w:proofErr w:type="spellStart"/>
              <w:r w:rsidRPr="00B5649F">
                <w:rPr>
                  <w:rStyle w:val="Hyperlink"/>
                  <w:rFonts w:ascii="Times New Roman" w:hAnsi="Times New Roman" w:cs="Times New Roman"/>
                  <w:sz w:val="22"/>
                  <w:szCs w:val="22"/>
                </w:rPr>
                <w:t>drafting</w:t>
              </w:r>
              <w:proofErr w:type="spellEnd"/>
              <w:r w:rsidRPr="00B5649F">
                <w:rPr>
                  <w:rStyle w:val="Hyperlink"/>
                  <w:rFonts w:ascii="Times New Roman" w:hAnsi="Times New Roman" w:cs="Times New Roman"/>
                  <w:sz w:val="22"/>
                  <w:szCs w:val="22"/>
                </w:rPr>
                <w:t xml:space="preserve"> of the </w:t>
              </w:r>
              <w:proofErr w:type="spellStart"/>
              <w:r w:rsidRPr="00B5649F">
                <w:rPr>
                  <w:rStyle w:val="Hyperlink"/>
                  <w:rFonts w:ascii="Times New Roman" w:hAnsi="Times New Roman" w:cs="Times New Roman"/>
                  <w:sz w:val="22"/>
                  <w:szCs w:val="22"/>
                </w:rPr>
                <w:t>Private</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Wires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Bill</w:t>
              </w:r>
              <w:proofErr w:type="spellEnd"/>
            </w:hyperlink>
          </w:p>
        </w:tc>
      </w:tr>
      <w:tr w:rsidR="00956AA6" w:rsidRPr="00B5649F" w14:paraId="6F0806A2" w14:textId="77777777" w:rsidTr="00956AA6">
        <w:trPr>
          <w:trHeight w:val="234"/>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956AA6" w:rsidRPr="00B5649F" w:rsidRDefault="00956AA6" w:rsidP="00956AA6">
            <w:pPr>
              <w:tabs>
                <w:tab w:val="left" w:pos="3981"/>
              </w:tabs>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ekonominiam saugumui aktuali informacija</w:t>
            </w:r>
          </w:p>
        </w:tc>
      </w:tr>
      <w:tr w:rsidR="00956AA6" w:rsidRPr="00B5649F" w14:paraId="48F74D0E"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218DC0EA" w:rsidR="00956AA6" w:rsidRPr="00B5649F" w:rsidRDefault="00956AA6" w:rsidP="00956AA6">
            <w:pPr>
              <w:spacing w:after="0" w:line="240" w:lineRule="auto"/>
              <w:ind w:right="27"/>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2025 12 11</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ABB0E" w14:textId="7988356E" w:rsidR="00956AA6" w:rsidRPr="00B5649F" w:rsidRDefault="00956AA6" w:rsidP="00956AA6">
            <w:pPr>
              <w:tabs>
                <w:tab w:val="left" w:pos="3981"/>
              </w:tabs>
              <w:spacing w:after="0" w:line="240" w:lineRule="auto"/>
              <w:rPr>
                <w:rFonts w:ascii="Times New Roman" w:hAnsi="Times New Roman" w:cs="Times New Roman"/>
                <w:sz w:val="22"/>
                <w:szCs w:val="22"/>
              </w:rPr>
            </w:pPr>
            <w:r w:rsidRPr="00B5649F">
              <w:rPr>
                <w:rFonts w:ascii="Times New Roman" w:hAnsi="Times New Roman" w:cs="Times New Roman"/>
                <w:sz w:val="22"/>
                <w:szCs w:val="22"/>
              </w:rPr>
              <w:t xml:space="preserve">Paskelbtas </w:t>
            </w:r>
            <w:r w:rsidRPr="00B5649F">
              <w:rPr>
                <w:rFonts w:ascii="Times New Roman" w:hAnsi="Times New Roman" w:cs="Times New Roman"/>
                <w:b/>
                <w:bCs/>
                <w:sz w:val="22"/>
                <w:szCs w:val="22"/>
              </w:rPr>
              <w:t>Gynybos sektoriaus vystymo planas 2026–2030</w:t>
            </w:r>
            <w:r w:rsidRPr="00B5649F">
              <w:rPr>
                <w:rFonts w:ascii="Times New Roman" w:hAnsi="Times New Roman" w:cs="Times New Roman"/>
                <w:sz w:val="22"/>
                <w:szCs w:val="22"/>
              </w:rPr>
              <w:t xml:space="preserve">, numatantis 1,7 mlrd. eurų investicijas gynybai stiprinti. Daugiametės investicijos bus didinamos nuo 300 mln. eurų 2026 m. iki 360 mln. eurų 2029–2030 m. Jos apims sausumos, oro, jūrų ir kibernetinio saugumo pajėgumų reikšmingą atnaujinimą, tarp jų yra: karinių radarų programos pilnas įgyvendinimas iki 2028 m.; 19 mln. eurų investicijos į priešlėktuvines sistemas; karinių orlaivių įsigijimas;  karinių jūrų sonarų ir kitos povandeninės įrangos įsigijimas, P60 laivyno plėtra; 80 „MOWAG </w:t>
            </w:r>
            <w:proofErr w:type="spellStart"/>
            <w:r w:rsidRPr="00B5649F">
              <w:rPr>
                <w:rFonts w:ascii="Times New Roman" w:hAnsi="Times New Roman" w:cs="Times New Roman"/>
                <w:sz w:val="22"/>
                <w:szCs w:val="22"/>
              </w:rPr>
              <w:t>Piranha</w:t>
            </w:r>
            <w:proofErr w:type="spellEnd"/>
            <w:r w:rsidRPr="00B5649F">
              <w:rPr>
                <w:rFonts w:ascii="Times New Roman" w:hAnsi="Times New Roman" w:cs="Times New Roman"/>
                <w:sz w:val="22"/>
                <w:szCs w:val="22"/>
              </w:rPr>
              <w:t xml:space="preserve"> III“ transporto priemonių modernizavimas, šarvuotų transporto priemonių parko atnaujinimas, RPAS/dronų įsigijimas; programinės įrangos radijo ryšio įdiegimas. Taip pat Numatomos 400 mln. eurų </w:t>
            </w:r>
            <w:r w:rsidRPr="00B5649F">
              <w:rPr>
                <w:rFonts w:ascii="Times New Roman" w:hAnsi="Times New Roman" w:cs="Times New Roman"/>
                <w:sz w:val="22"/>
                <w:szCs w:val="22"/>
              </w:rPr>
              <w:lastRenderedPageBreak/>
              <w:t>investicijos į gynybos pajėgų infrastruktūrą, įskaitant apgyvendinimą, biurus, sporto sales, lėktuvų angarus ir karinio jūrų laivyno prieplaukas; 175 mln. eurų skiriama IT, transporto, inžinerijos ir ginkluotės sistemoms. Bus atliekama   griežta viešųjų pirkimų priežiūra.</w:t>
            </w:r>
          </w:p>
        </w:tc>
        <w:tc>
          <w:tcPr>
            <w:tcW w:w="3407" w:type="dxa"/>
            <w:gridSpan w:val="2"/>
            <w:tcBorders>
              <w:top w:val="single" w:sz="4" w:space="0" w:color="auto"/>
              <w:left w:val="single" w:sz="4" w:space="0" w:color="auto"/>
              <w:bottom w:val="single" w:sz="4" w:space="0" w:color="auto"/>
              <w:right w:val="single" w:sz="4" w:space="0" w:color="auto"/>
            </w:tcBorders>
          </w:tcPr>
          <w:p w14:paraId="5C045D6A" w14:textId="77777777" w:rsidR="00956AA6" w:rsidRPr="00B5649F" w:rsidRDefault="00956AA6" w:rsidP="00956AA6">
            <w:pPr>
              <w:tabs>
                <w:tab w:val="left" w:pos="3981"/>
              </w:tabs>
              <w:spacing w:after="0" w:line="240" w:lineRule="auto"/>
              <w:rPr>
                <w:rFonts w:ascii="Times New Roman" w:eastAsia="Calibri" w:hAnsi="Times New Roman" w:cs="Times New Roman"/>
                <w:bCs/>
                <w:kern w:val="0"/>
                <w:sz w:val="22"/>
                <w:szCs w:val="22"/>
                <w14:ligatures w14:val="none"/>
              </w:rPr>
            </w:pPr>
            <w:hyperlink r:id="rId20" w:history="1">
              <w:r w:rsidRPr="00B5649F">
                <w:rPr>
                  <w:rStyle w:val="Hyperlink"/>
                  <w:rFonts w:ascii="Times New Roman" w:eastAsia="Calibri" w:hAnsi="Times New Roman" w:cs="Times New Roman"/>
                  <w:bCs/>
                  <w:kern w:val="0"/>
                  <w:sz w:val="22"/>
                  <w:szCs w:val="22"/>
                  <w14:ligatures w14:val="none"/>
                </w:rPr>
                <w:t xml:space="preserve">Minister </w:t>
              </w:r>
              <w:proofErr w:type="spellStart"/>
              <w:r w:rsidRPr="00B5649F">
                <w:rPr>
                  <w:rStyle w:val="Hyperlink"/>
                  <w:rFonts w:ascii="Times New Roman" w:eastAsia="Calibri" w:hAnsi="Times New Roman" w:cs="Times New Roman"/>
                  <w:bCs/>
                  <w:kern w:val="0"/>
                  <w:sz w:val="22"/>
                  <w:szCs w:val="22"/>
                  <w14:ligatures w14:val="none"/>
                </w:rPr>
                <w:t>for</w:t>
              </w:r>
              <w:proofErr w:type="spellEnd"/>
              <w:r w:rsidRPr="00B5649F">
                <w:rPr>
                  <w:rStyle w:val="Hyperlink"/>
                  <w:rFonts w:ascii="Times New Roman" w:eastAsia="Calibri" w:hAnsi="Times New Roman" w:cs="Times New Roman"/>
                  <w:bCs/>
                  <w:kern w:val="0"/>
                  <w:sz w:val="22"/>
                  <w:szCs w:val="22"/>
                  <w14:ligatures w14:val="none"/>
                </w:rPr>
                <w:t xml:space="preserve"> Defence </w:t>
              </w:r>
              <w:proofErr w:type="spellStart"/>
              <w:r w:rsidRPr="00B5649F">
                <w:rPr>
                  <w:rStyle w:val="Hyperlink"/>
                  <w:rFonts w:ascii="Times New Roman" w:eastAsia="Calibri" w:hAnsi="Times New Roman" w:cs="Times New Roman"/>
                  <w:bCs/>
                  <w:kern w:val="0"/>
                  <w:sz w:val="22"/>
                  <w:szCs w:val="22"/>
                  <w14:ligatures w14:val="none"/>
                </w:rPr>
                <w:t>launches</w:t>
              </w:r>
              <w:proofErr w:type="spellEnd"/>
              <w:r w:rsidRPr="00B5649F">
                <w:rPr>
                  <w:rStyle w:val="Hyperlink"/>
                  <w:rFonts w:ascii="Times New Roman" w:eastAsia="Calibri" w:hAnsi="Times New Roman" w:cs="Times New Roman"/>
                  <w:bCs/>
                  <w:kern w:val="0"/>
                  <w:sz w:val="22"/>
                  <w:szCs w:val="22"/>
                  <w14:ligatures w14:val="none"/>
                </w:rPr>
                <w:t xml:space="preserve"> €1.7 </w:t>
              </w:r>
              <w:proofErr w:type="spellStart"/>
              <w:r w:rsidRPr="00B5649F">
                <w:rPr>
                  <w:rStyle w:val="Hyperlink"/>
                  <w:rFonts w:ascii="Times New Roman" w:eastAsia="Calibri" w:hAnsi="Times New Roman" w:cs="Times New Roman"/>
                  <w:bCs/>
                  <w:kern w:val="0"/>
                  <w:sz w:val="22"/>
                  <w:szCs w:val="22"/>
                  <w14:ligatures w14:val="none"/>
                </w:rPr>
                <w:t>billion</w:t>
              </w:r>
              <w:proofErr w:type="spellEnd"/>
              <w:r w:rsidRPr="00B5649F">
                <w:rPr>
                  <w:rStyle w:val="Hyperlink"/>
                  <w:rFonts w:ascii="Times New Roman" w:eastAsia="Calibri" w:hAnsi="Times New Roman" w:cs="Times New Roman"/>
                  <w:bCs/>
                  <w:kern w:val="0"/>
                  <w:sz w:val="22"/>
                  <w:szCs w:val="22"/>
                  <w14:ligatures w14:val="none"/>
                </w:rPr>
                <w:t xml:space="preserve"> Defence </w:t>
              </w:r>
              <w:proofErr w:type="spellStart"/>
              <w:r w:rsidRPr="00B5649F">
                <w:rPr>
                  <w:rStyle w:val="Hyperlink"/>
                  <w:rFonts w:ascii="Times New Roman" w:eastAsia="Calibri" w:hAnsi="Times New Roman" w:cs="Times New Roman"/>
                  <w:bCs/>
                  <w:kern w:val="0"/>
                  <w:sz w:val="22"/>
                  <w:szCs w:val="22"/>
                  <w14:ligatures w14:val="none"/>
                </w:rPr>
                <w:t>Sectoral</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National</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Development</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Plan</w:t>
              </w:r>
              <w:proofErr w:type="spellEnd"/>
              <w:r w:rsidRPr="00B5649F">
                <w:rPr>
                  <w:rStyle w:val="Hyperlink"/>
                  <w:rFonts w:ascii="Times New Roman" w:eastAsia="Calibri" w:hAnsi="Times New Roman" w:cs="Times New Roman"/>
                  <w:bCs/>
                  <w:kern w:val="0"/>
                  <w:sz w:val="22"/>
                  <w:szCs w:val="22"/>
                  <w14:ligatures w14:val="none"/>
                </w:rPr>
                <w:t xml:space="preserve"> 2026–2030</w:t>
              </w:r>
            </w:hyperlink>
          </w:p>
          <w:p w14:paraId="146E6EA9" w14:textId="77777777" w:rsidR="00956AA6" w:rsidRPr="00B5649F" w:rsidRDefault="00956AA6" w:rsidP="00956AA6">
            <w:pPr>
              <w:tabs>
                <w:tab w:val="left" w:pos="3981"/>
              </w:tabs>
              <w:spacing w:after="0" w:line="240" w:lineRule="auto"/>
              <w:rPr>
                <w:rFonts w:ascii="Times New Roman" w:eastAsia="Calibri" w:hAnsi="Times New Roman" w:cs="Times New Roman"/>
                <w:bCs/>
                <w:kern w:val="0"/>
                <w:sz w:val="22"/>
                <w:szCs w:val="22"/>
                <w14:ligatures w14:val="none"/>
              </w:rPr>
            </w:pPr>
          </w:p>
          <w:p w14:paraId="2FE6EBF8" w14:textId="0C9F1C65" w:rsidR="00956AA6" w:rsidRPr="00B5649F" w:rsidRDefault="00956AA6" w:rsidP="00956AA6">
            <w:pPr>
              <w:tabs>
                <w:tab w:val="left" w:pos="3981"/>
              </w:tabs>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Tarptautiniai viešieji pirkimai skelbiami </w:t>
            </w:r>
            <w:r w:rsidRPr="00B5649F">
              <w:rPr>
                <w:rFonts w:ascii="Times New Roman" w:eastAsia="Calibri" w:hAnsi="Times New Roman" w:cs="Times New Roman"/>
                <w:b/>
                <w:kern w:val="0"/>
                <w:sz w:val="22"/>
                <w:szCs w:val="22"/>
                <w14:ligatures w14:val="none"/>
              </w:rPr>
              <w:t>TED.europa.eu</w:t>
            </w:r>
            <w:r w:rsidRPr="00B5649F">
              <w:rPr>
                <w:rFonts w:ascii="Times New Roman" w:eastAsia="Calibri" w:hAnsi="Times New Roman" w:cs="Times New Roman"/>
                <w:bCs/>
                <w:kern w:val="0"/>
                <w:sz w:val="22"/>
                <w:szCs w:val="22"/>
                <w14:ligatures w14:val="none"/>
              </w:rPr>
              <w:t xml:space="preserve"> platformoje, mažesni viešieji pirkimai skelbiami </w:t>
            </w:r>
            <w:r w:rsidRPr="00B5649F">
              <w:rPr>
                <w:rFonts w:ascii="Times New Roman" w:eastAsia="Calibri" w:hAnsi="Times New Roman" w:cs="Times New Roman"/>
                <w:b/>
                <w:kern w:val="0"/>
                <w:sz w:val="22"/>
                <w:szCs w:val="22"/>
                <w14:ligatures w14:val="none"/>
              </w:rPr>
              <w:t>etenders.gov.ie</w:t>
            </w:r>
            <w:r w:rsidRPr="00B5649F">
              <w:rPr>
                <w:rFonts w:ascii="Times New Roman" w:eastAsia="Calibri" w:hAnsi="Times New Roman" w:cs="Times New Roman"/>
                <w:bCs/>
                <w:kern w:val="0"/>
                <w:sz w:val="22"/>
                <w:szCs w:val="22"/>
                <w14:ligatures w14:val="none"/>
              </w:rPr>
              <w:t xml:space="preserve"> platformoje. Besidominančios Lietuvos įmonės skatinamos registruotis potencialiais tiekėjais šiose platformose.  </w:t>
            </w:r>
          </w:p>
        </w:tc>
      </w:tr>
      <w:tr w:rsidR="00956AA6" w:rsidRPr="00B5649F" w14:paraId="51EA0CDE" w14:textId="77777777" w:rsidTr="00956AA6">
        <w:trPr>
          <w:trHeight w:val="234"/>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956AA6" w:rsidRPr="00B5649F" w:rsidRDefault="00956AA6" w:rsidP="00956AA6">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lastRenderedPageBreak/>
              <w:t xml:space="preserve"> Lietuvos turizmo sektoriui aktuali informacija</w:t>
            </w:r>
          </w:p>
        </w:tc>
      </w:tr>
      <w:tr w:rsidR="00956AA6" w:rsidRPr="00B5649F" w14:paraId="121050F4"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49C852" w14:textId="46FCE007"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2025 12 05</w:t>
            </w:r>
          </w:p>
          <w:p w14:paraId="3E31D378" w14:textId="1B716C5A"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2025 12 17</w:t>
            </w:r>
          </w:p>
        </w:tc>
        <w:tc>
          <w:tcPr>
            <w:tcW w:w="851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09066" w14:textId="5FDAE1F9"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hAnsi="Times New Roman" w:cs="Times New Roman"/>
                <w:sz w:val="22"/>
                <w:szCs w:val="22"/>
              </w:rPr>
              <w:t>Airijos kelionių agentų asociacijos ITAA naujienlaiškiuose ambasada patalpino kvietimą į Tarptautinį turizmo forumą „</w:t>
            </w:r>
            <w:proofErr w:type="spellStart"/>
            <w:r w:rsidRPr="00B5649F">
              <w:rPr>
                <w:rFonts w:ascii="Times New Roman" w:hAnsi="Times New Roman" w:cs="Times New Roman"/>
                <w:sz w:val="22"/>
                <w:szCs w:val="22"/>
              </w:rPr>
              <w:t>Designin</w:t>
            </w:r>
            <w:r w:rsidR="00061553">
              <w:rPr>
                <w:rFonts w:ascii="Times New Roman" w:hAnsi="Times New Roman" w:cs="Times New Roman"/>
                <w:sz w:val="22"/>
                <w:szCs w:val="22"/>
              </w:rPr>
              <w:t>g</w:t>
            </w:r>
            <w:proofErr w:type="spellEnd"/>
            <w:r w:rsidRPr="00B5649F">
              <w:rPr>
                <w:rFonts w:ascii="Times New Roman" w:hAnsi="Times New Roman" w:cs="Times New Roman"/>
                <w:sz w:val="22"/>
                <w:szCs w:val="22"/>
              </w:rPr>
              <w:t xml:space="preserve"> Travel: </w:t>
            </w:r>
            <w:proofErr w:type="spellStart"/>
            <w:r w:rsidRPr="00B5649F">
              <w:rPr>
                <w:rFonts w:ascii="Times New Roman" w:hAnsi="Times New Roman" w:cs="Times New Roman"/>
                <w:sz w:val="22"/>
                <w:szCs w:val="22"/>
              </w:rPr>
              <w:t>What</w:t>
            </w:r>
            <w:proofErr w:type="spellEnd"/>
            <w:r w:rsidRPr="00B5649F">
              <w:rPr>
                <w:rFonts w:ascii="Times New Roman" w:hAnsi="Times New Roman" w:cs="Times New Roman"/>
                <w:sz w:val="22"/>
                <w:szCs w:val="22"/>
              </w:rPr>
              <w:t xml:space="preserve"> </w:t>
            </w:r>
            <w:proofErr w:type="spellStart"/>
            <w:r w:rsidRPr="00B5649F">
              <w:rPr>
                <w:rFonts w:ascii="Times New Roman" w:hAnsi="Times New Roman" w:cs="Times New Roman"/>
                <w:sz w:val="22"/>
                <w:szCs w:val="22"/>
              </w:rPr>
              <w:t>is</w:t>
            </w:r>
            <w:proofErr w:type="spellEnd"/>
            <w:r w:rsidRPr="00B5649F">
              <w:rPr>
                <w:rFonts w:ascii="Times New Roman" w:hAnsi="Times New Roman" w:cs="Times New Roman"/>
                <w:sz w:val="22"/>
                <w:szCs w:val="22"/>
              </w:rPr>
              <w:t xml:space="preserve"> </w:t>
            </w:r>
            <w:proofErr w:type="spellStart"/>
            <w:r w:rsidRPr="00B5649F">
              <w:rPr>
                <w:rFonts w:ascii="Times New Roman" w:hAnsi="Times New Roman" w:cs="Times New Roman"/>
                <w:sz w:val="22"/>
                <w:szCs w:val="22"/>
              </w:rPr>
              <w:t>next</w:t>
            </w:r>
            <w:proofErr w:type="spellEnd"/>
            <w:r w:rsidRPr="00B5649F">
              <w:rPr>
                <w:rFonts w:ascii="Times New Roman" w:hAnsi="Times New Roman" w:cs="Times New Roman"/>
                <w:sz w:val="22"/>
                <w:szCs w:val="22"/>
              </w:rPr>
              <w:t>“ ir „</w:t>
            </w:r>
            <w:proofErr w:type="spellStart"/>
            <w:r w:rsidRPr="00B5649F">
              <w:rPr>
                <w:rFonts w:ascii="Times New Roman" w:hAnsi="Times New Roman" w:cs="Times New Roman"/>
                <w:sz w:val="22"/>
                <w:szCs w:val="22"/>
              </w:rPr>
              <w:t>Adventur</w:t>
            </w:r>
            <w:proofErr w:type="spellEnd"/>
            <w:r w:rsidRPr="00B5649F">
              <w:rPr>
                <w:rFonts w:ascii="Times New Roman" w:hAnsi="Times New Roman" w:cs="Times New Roman"/>
                <w:sz w:val="22"/>
                <w:szCs w:val="22"/>
              </w:rPr>
              <w:t xml:space="preserve"> 2026“ renginį, vyksiančius 2026 m. sausio mėn. Vilniuje.</w:t>
            </w:r>
          </w:p>
        </w:tc>
      </w:tr>
      <w:tr w:rsidR="00956AA6" w:rsidRPr="00B5649F" w14:paraId="397186E8" w14:textId="77777777" w:rsidTr="00956AA6">
        <w:trPr>
          <w:trHeight w:val="234"/>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1D69095A" w:rsidR="00956AA6" w:rsidRPr="00B5649F" w:rsidRDefault="00956AA6" w:rsidP="00956AA6">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Bendradarbiavimas MTEP</w:t>
            </w:r>
          </w:p>
        </w:tc>
      </w:tr>
      <w:tr w:rsidR="00956AA6" w:rsidRPr="00B5649F" w14:paraId="055D7381"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164E2D6E" w:rsidR="00956AA6" w:rsidRPr="00B5649F" w:rsidRDefault="002D4D7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2025 12 15</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C854F9" w14:textId="13E8DFDB" w:rsidR="00956AA6" w:rsidRPr="00B5649F" w:rsidRDefault="00956AA6" w:rsidP="00956AA6">
            <w:pPr>
              <w:pStyle w:val="NoSpacing"/>
              <w:spacing w:after="120"/>
              <w:jc w:val="both"/>
              <w:rPr>
                <w:rFonts w:ascii="Times New Roman" w:hAnsi="Times New Roman" w:cs="Times New Roman"/>
              </w:rPr>
            </w:pPr>
            <w:r w:rsidRPr="00B5649F">
              <w:rPr>
                <w:rStyle w:val="Strong"/>
                <w:rFonts w:ascii="Times New Roman" w:hAnsi="Times New Roman" w:cs="Times New Roman"/>
                <w:b w:val="0"/>
                <w:bCs w:val="0"/>
              </w:rPr>
              <w:t xml:space="preserve">Airijos Vyriausybės žemės ūkio, maisto ir jūrų departamentas paskelbė dalyvausiantis kaip finansuotojas šiuose naujuose </w:t>
            </w:r>
            <w:r w:rsidRPr="00061553">
              <w:rPr>
                <w:rStyle w:val="Strong"/>
                <w:rFonts w:ascii="Times New Roman" w:hAnsi="Times New Roman" w:cs="Times New Roman"/>
              </w:rPr>
              <w:t>Europos partnerystės mokslinių tyrimų konkursuose: „</w:t>
            </w:r>
            <w:proofErr w:type="spellStart"/>
            <w:r w:rsidRPr="00061553">
              <w:rPr>
                <w:rStyle w:val="Strong"/>
                <w:rFonts w:ascii="Times New Roman" w:hAnsi="Times New Roman" w:cs="Times New Roman"/>
              </w:rPr>
              <w:t>Agroecology</w:t>
            </w:r>
            <w:proofErr w:type="spellEnd"/>
            <w:r w:rsidRPr="00061553">
              <w:rPr>
                <w:rStyle w:val="Strong"/>
                <w:rFonts w:ascii="Times New Roman" w:hAnsi="Times New Roman" w:cs="Times New Roman"/>
              </w:rPr>
              <w:t>“ ir „</w:t>
            </w:r>
            <w:proofErr w:type="spellStart"/>
            <w:r w:rsidRPr="00061553">
              <w:rPr>
                <w:rStyle w:val="Strong"/>
                <w:rFonts w:ascii="Times New Roman" w:hAnsi="Times New Roman" w:cs="Times New Roman"/>
              </w:rPr>
              <w:t>FutureFoodS</w:t>
            </w:r>
            <w:proofErr w:type="spellEnd"/>
            <w:r w:rsidRPr="00061553">
              <w:rPr>
                <w:rStyle w:val="Strong"/>
                <w:rFonts w:ascii="Times New Roman" w:hAnsi="Times New Roman" w:cs="Times New Roman"/>
              </w:rPr>
              <w:t>“</w:t>
            </w:r>
            <w:r w:rsidRPr="00B5649F">
              <w:rPr>
                <w:rStyle w:val="Strong"/>
                <w:rFonts w:ascii="Times New Roman" w:hAnsi="Times New Roman" w:cs="Times New Roman"/>
                <w:b w:val="0"/>
                <w:bCs w:val="0"/>
              </w:rPr>
              <w:t>, nes mato bendradarbiavimo su Europos partneriais svarbą siekiant žiedinės, atsparios ir tvarios žemės ūkio ir maisto sistemų plėtros. Ši finansinė parama leis Airijos mokslininkams dalyvauti šiose programose.</w:t>
            </w:r>
          </w:p>
        </w:tc>
        <w:tc>
          <w:tcPr>
            <w:tcW w:w="3407" w:type="dxa"/>
            <w:gridSpan w:val="2"/>
            <w:tcBorders>
              <w:top w:val="single" w:sz="4" w:space="0" w:color="auto"/>
              <w:left w:val="single" w:sz="4" w:space="0" w:color="auto"/>
              <w:bottom w:val="single" w:sz="4" w:space="0" w:color="auto"/>
              <w:right w:val="single" w:sz="4" w:space="0" w:color="auto"/>
            </w:tcBorders>
          </w:tcPr>
          <w:p w14:paraId="077096FF" w14:textId="6240CF22" w:rsidR="00956AA6" w:rsidRPr="00B5649F" w:rsidRDefault="002D4D76" w:rsidP="00956AA6">
            <w:pPr>
              <w:spacing w:after="0" w:line="240" w:lineRule="auto"/>
              <w:rPr>
                <w:rFonts w:ascii="Times New Roman" w:eastAsia="Calibri" w:hAnsi="Times New Roman" w:cs="Times New Roman"/>
                <w:bCs/>
                <w:kern w:val="0"/>
                <w:sz w:val="22"/>
                <w:szCs w:val="22"/>
                <w14:ligatures w14:val="none"/>
              </w:rPr>
            </w:pPr>
            <w:hyperlink r:id="rId21" w:history="1">
              <w:r w:rsidRPr="00B5649F">
                <w:rPr>
                  <w:rStyle w:val="Hyperlink"/>
                  <w:rFonts w:ascii="Times New Roman" w:eastAsia="Calibri" w:hAnsi="Times New Roman" w:cs="Times New Roman"/>
                  <w:bCs/>
                  <w:kern w:val="0"/>
                  <w:sz w:val="22"/>
                  <w:szCs w:val="22"/>
                  <w14:ligatures w14:val="none"/>
                </w:rPr>
                <w:t xml:space="preserve">Minister Grealish </w:t>
              </w:r>
              <w:proofErr w:type="spellStart"/>
              <w:r w:rsidRPr="00B5649F">
                <w:rPr>
                  <w:rStyle w:val="Hyperlink"/>
                  <w:rFonts w:ascii="Times New Roman" w:eastAsia="Calibri" w:hAnsi="Times New Roman" w:cs="Times New Roman"/>
                  <w:bCs/>
                  <w:kern w:val="0"/>
                  <w:sz w:val="22"/>
                  <w:szCs w:val="22"/>
                  <w14:ligatures w14:val="none"/>
                </w:rPr>
                <w:t>announces</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Department</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support</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for</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two</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new</w:t>
              </w:r>
              <w:proofErr w:type="spellEnd"/>
              <w:r w:rsidRPr="00B5649F">
                <w:rPr>
                  <w:rStyle w:val="Hyperlink"/>
                  <w:rFonts w:ascii="Times New Roman" w:eastAsia="Calibri" w:hAnsi="Times New Roman" w:cs="Times New Roman"/>
                  <w:bCs/>
                  <w:kern w:val="0"/>
                  <w:sz w:val="22"/>
                  <w:szCs w:val="22"/>
                  <w14:ligatures w14:val="none"/>
                </w:rPr>
                <w:t xml:space="preserve"> European </w:t>
              </w:r>
              <w:proofErr w:type="spellStart"/>
              <w:r w:rsidRPr="00B5649F">
                <w:rPr>
                  <w:rStyle w:val="Hyperlink"/>
                  <w:rFonts w:ascii="Times New Roman" w:eastAsia="Calibri" w:hAnsi="Times New Roman" w:cs="Times New Roman"/>
                  <w:bCs/>
                  <w:kern w:val="0"/>
                  <w:sz w:val="22"/>
                  <w:szCs w:val="22"/>
                  <w14:ligatures w14:val="none"/>
                </w:rPr>
                <w:t>research</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calls</w:t>
              </w:r>
              <w:proofErr w:type="spellEnd"/>
              <w:r w:rsidRPr="00B5649F">
                <w:rPr>
                  <w:rStyle w:val="Hyperlink"/>
                  <w:rFonts w:ascii="Times New Roman" w:eastAsia="Calibri" w:hAnsi="Times New Roman" w:cs="Times New Roman"/>
                  <w:bCs/>
                  <w:kern w:val="0"/>
                  <w:sz w:val="22"/>
                  <w:szCs w:val="22"/>
                  <w14:ligatures w14:val="none"/>
                </w:rPr>
                <w:t xml:space="preserve"> in </w:t>
              </w:r>
              <w:proofErr w:type="spellStart"/>
              <w:r w:rsidRPr="00B5649F">
                <w:rPr>
                  <w:rStyle w:val="Hyperlink"/>
                  <w:rFonts w:ascii="Times New Roman" w:eastAsia="Calibri" w:hAnsi="Times New Roman" w:cs="Times New Roman"/>
                  <w:bCs/>
                  <w:kern w:val="0"/>
                  <w:sz w:val="22"/>
                  <w:szCs w:val="22"/>
                  <w14:ligatures w14:val="none"/>
                </w:rPr>
                <w:t>Agroecology</w:t>
              </w:r>
              <w:proofErr w:type="spellEnd"/>
              <w:r w:rsidRPr="00B5649F">
                <w:rPr>
                  <w:rStyle w:val="Hyperlink"/>
                  <w:rFonts w:ascii="Times New Roman" w:eastAsia="Calibri" w:hAnsi="Times New Roman" w:cs="Times New Roman"/>
                  <w:bCs/>
                  <w:kern w:val="0"/>
                  <w:sz w:val="22"/>
                  <w:szCs w:val="22"/>
                  <w14:ligatures w14:val="none"/>
                </w:rPr>
                <w:t xml:space="preserve"> and </w:t>
              </w:r>
              <w:proofErr w:type="spellStart"/>
              <w:r w:rsidRPr="00B5649F">
                <w:rPr>
                  <w:rStyle w:val="Hyperlink"/>
                  <w:rFonts w:ascii="Times New Roman" w:eastAsia="Calibri" w:hAnsi="Times New Roman" w:cs="Times New Roman"/>
                  <w:bCs/>
                  <w:kern w:val="0"/>
                  <w:sz w:val="22"/>
                  <w:szCs w:val="22"/>
                  <w14:ligatures w14:val="none"/>
                </w:rPr>
                <w:t>Food</w:t>
              </w:r>
              <w:proofErr w:type="spellEnd"/>
              <w:r w:rsidRPr="00B5649F">
                <w:rPr>
                  <w:rStyle w:val="Hyperlink"/>
                  <w:rFonts w:ascii="Times New Roman" w:eastAsia="Calibri" w:hAnsi="Times New Roman" w:cs="Times New Roman"/>
                  <w:bCs/>
                  <w:kern w:val="0"/>
                  <w:sz w:val="22"/>
                  <w:szCs w:val="22"/>
                  <w14:ligatures w14:val="none"/>
                </w:rPr>
                <w:t xml:space="preserve"> </w:t>
              </w:r>
              <w:proofErr w:type="spellStart"/>
              <w:r w:rsidRPr="00B5649F">
                <w:rPr>
                  <w:rStyle w:val="Hyperlink"/>
                  <w:rFonts w:ascii="Times New Roman" w:eastAsia="Calibri" w:hAnsi="Times New Roman" w:cs="Times New Roman"/>
                  <w:bCs/>
                  <w:kern w:val="0"/>
                  <w:sz w:val="22"/>
                  <w:szCs w:val="22"/>
                  <w14:ligatures w14:val="none"/>
                </w:rPr>
                <w:t>Systems</w:t>
              </w:r>
              <w:proofErr w:type="spellEnd"/>
            </w:hyperlink>
          </w:p>
        </w:tc>
      </w:tr>
      <w:tr w:rsidR="00956AA6" w:rsidRPr="00B5649F" w14:paraId="1DA2BEA7" w14:textId="77777777" w:rsidTr="00956AA6">
        <w:trPr>
          <w:trHeight w:val="234"/>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956AA6" w:rsidRPr="00B5649F" w:rsidRDefault="00956AA6" w:rsidP="00956AA6">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 ekonominė informacija</w:t>
            </w:r>
          </w:p>
        </w:tc>
      </w:tr>
      <w:tr w:rsidR="00956AA6" w:rsidRPr="00B5649F" w14:paraId="7AA29307"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DFDFE7" w14:textId="5356FC42" w:rsidR="00956AA6" w:rsidRPr="00B5649F" w:rsidRDefault="00956AA6" w:rsidP="00956AA6">
            <w:pPr>
              <w:spacing w:after="0" w:line="240" w:lineRule="auto"/>
              <w:rPr>
                <w:rFonts w:ascii="Times New Roman" w:eastAsia="Calibri" w:hAnsi="Times New Roman" w:cs="Times New Roman"/>
                <w:bCs/>
                <w:kern w:val="0"/>
                <w:sz w:val="22"/>
                <w:szCs w:val="22"/>
                <w:lang w:val="en-US"/>
                <w14:ligatures w14:val="none"/>
              </w:rPr>
            </w:pPr>
            <w:bookmarkStart w:id="5" w:name="_Hlk208839249"/>
            <w:r w:rsidRPr="00B5649F">
              <w:rPr>
                <w:rFonts w:ascii="Times New Roman" w:eastAsia="Calibri" w:hAnsi="Times New Roman" w:cs="Times New Roman"/>
                <w:bCs/>
                <w:kern w:val="0"/>
                <w:sz w:val="22"/>
                <w:szCs w:val="22"/>
                <w:lang w:val="en-US"/>
                <w14:ligatures w14:val="none"/>
              </w:rPr>
              <w:t>2025 12 09</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9D8B51" w14:textId="00A53996" w:rsidR="00956AA6" w:rsidRPr="00B5649F" w:rsidRDefault="00956AA6" w:rsidP="00956AA6">
            <w:pPr>
              <w:pStyle w:val="NoSpacing"/>
              <w:jc w:val="both"/>
              <w:rPr>
                <w:rFonts w:ascii="Times New Roman" w:hAnsi="Times New Roman" w:cs="Times New Roman"/>
              </w:rPr>
            </w:pPr>
            <w:r w:rsidRPr="00B5649F">
              <w:rPr>
                <w:rFonts w:ascii="Times New Roman" w:hAnsi="Times New Roman" w:cs="Times New Roman"/>
              </w:rPr>
              <w:t xml:space="preserve">Paskelbtas Nacionalinio plėtros plano (NDP) </w:t>
            </w:r>
            <w:r w:rsidRPr="00061553">
              <w:rPr>
                <w:rFonts w:ascii="Times New Roman" w:hAnsi="Times New Roman" w:cs="Times New Roman"/>
                <w:b/>
                <w:bCs/>
              </w:rPr>
              <w:t>būsto sektoriaus planas</w:t>
            </w:r>
            <w:r w:rsidRPr="00B5649F">
              <w:rPr>
                <w:rFonts w:ascii="Times New Roman" w:hAnsi="Times New Roman" w:cs="Times New Roman"/>
              </w:rPr>
              <w:t xml:space="preserve">: iš biudžeto beveik 25 mlrd. eurų bus skirta būsto  programoms, siekiant, kad iki 2030 m. būtų pastatyta 300 000 naujų būstų.  </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F67992" w14:textId="60DBBBFB" w:rsidR="00956AA6" w:rsidRPr="00B5649F" w:rsidRDefault="002D4D76" w:rsidP="00956AA6">
            <w:pPr>
              <w:spacing w:after="0" w:line="240" w:lineRule="auto"/>
              <w:rPr>
                <w:rFonts w:ascii="Times New Roman" w:hAnsi="Times New Roman" w:cs="Times New Roman"/>
                <w:sz w:val="22"/>
                <w:szCs w:val="22"/>
              </w:rPr>
            </w:pPr>
            <w:hyperlink r:id="rId22" w:history="1">
              <w:r w:rsidRPr="00B5649F">
                <w:rPr>
                  <w:rStyle w:val="Hyperlink"/>
                  <w:rFonts w:ascii="Times New Roman" w:hAnsi="Times New Roman" w:cs="Times New Roman"/>
                  <w:sz w:val="22"/>
                  <w:szCs w:val="22"/>
                </w:rPr>
                <w:t xml:space="preserve">Minister </w:t>
              </w:r>
              <w:proofErr w:type="spellStart"/>
              <w:r w:rsidRPr="00B5649F">
                <w:rPr>
                  <w:rStyle w:val="Hyperlink"/>
                  <w:rFonts w:ascii="Times New Roman" w:hAnsi="Times New Roman" w:cs="Times New Roman"/>
                  <w:sz w:val="22"/>
                  <w:szCs w:val="22"/>
                </w:rPr>
                <w:t>Browne</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publishes</w:t>
              </w:r>
              <w:proofErr w:type="spellEnd"/>
              <w:r w:rsidRPr="00B5649F">
                <w:rPr>
                  <w:rStyle w:val="Hyperlink"/>
                  <w:rFonts w:ascii="Times New Roman" w:hAnsi="Times New Roman" w:cs="Times New Roman"/>
                  <w:sz w:val="22"/>
                  <w:szCs w:val="22"/>
                </w:rPr>
                <w:t xml:space="preserve"> NDP </w:t>
              </w:r>
              <w:proofErr w:type="spellStart"/>
              <w:r w:rsidRPr="00B5649F">
                <w:rPr>
                  <w:rStyle w:val="Hyperlink"/>
                  <w:rFonts w:ascii="Times New Roman" w:hAnsi="Times New Roman" w:cs="Times New Roman"/>
                  <w:sz w:val="22"/>
                  <w:szCs w:val="22"/>
                </w:rPr>
                <w:t>Sectoral</w:t>
              </w:r>
              <w:proofErr w:type="spellEnd"/>
              <w:r w:rsidRPr="00B5649F">
                <w:rPr>
                  <w:rStyle w:val="Hyperlink"/>
                  <w:rFonts w:ascii="Times New Roman" w:hAnsi="Times New Roman" w:cs="Times New Roman"/>
                  <w:sz w:val="22"/>
                  <w:szCs w:val="22"/>
                </w:rPr>
                <w:t xml:space="preserve"> Investment </w:t>
              </w:r>
              <w:proofErr w:type="spellStart"/>
              <w:r w:rsidRPr="00B5649F">
                <w:rPr>
                  <w:rStyle w:val="Hyperlink"/>
                  <w:rFonts w:ascii="Times New Roman" w:hAnsi="Times New Roman" w:cs="Times New Roman"/>
                  <w:sz w:val="22"/>
                  <w:szCs w:val="22"/>
                </w:rPr>
                <w:t>Plan</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for</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Housing</w:t>
              </w:r>
              <w:proofErr w:type="spellEnd"/>
            </w:hyperlink>
          </w:p>
        </w:tc>
      </w:tr>
      <w:tr w:rsidR="00956AA6" w:rsidRPr="00B5649F" w14:paraId="1F93D9E1"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7F18C2" w14:textId="6B08B0CD"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2025 12 </w:t>
            </w:r>
            <w:r w:rsidR="002D4D76" w:rsidRPr="00B5649F">
              <w:rPr>
                <w:rFonts w:ascii="Times New Roman" w:eastAsia="Calibri" w:hAnsi="Times New Roman" w:cs="Times New Roman"/>
                <w:bCs/>
                <w:kern w:val="0"/>
                <w:sz w:val="22"/>
                <w:szCs w:val="22"/>
                <w14:ligatures w14:val="none"/>
              </w:rPr>
              <w:t>09</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E5C38F" w14:textId="42884D8F" w:rsidR="00956AA6" w:rsidRPr="00B5649F" w:rsidRDefault="002D4D76" w:rsidP="00956AA6">
            <w:pPr>
              <w:pStyle w:val="NoSpacing"/>
              <w:jc w:val="both"/>
              <w:rPr>
                <w:rFonts w:ascii="Times New Roman" w:hAnsi="Times New Roman" w:cs="Times New Roman"/>
              </w:rPr>
            </w:pPr>
            <w:r w:rsidRPr="00B5649F">
              <w:rPr>
                <w:rFonts w:ascii="Times New Roman" w:hAnsi="Times New Roman" w:cs="Times New Roman"/>
              </w:rPr>
              <w:t xml:space="preserve">Paskelbtas Nacionalinio plėtros plano (NDP) </w:t>
            </w:r>
            <w:r w:rsidRPr="00061553">
              <w:rPr>
                <w:rFonts w:ascii="Times New Roman" w:hAnsi="Times New Roman" w:cs="Times New Roman"/>
                <w:b/>
                <w:bCs/>
              </w:rPr>
              <w:t xml:space="preserve">žemės ūkio, miškininkystės ir žuvininkystės </w:t>
            </w:r>
            <w:r w:rsidRPr="00061553">
              <w:rPr>
                <w:rFonts w:ascii="Times New Roman" w:hAnsi="Times New Roman" w:cs="Times New Roman"/>
                <w:b/>
                <w:bCs/>
              </w:rPr>
              <w:t>sektori</w:t>
            </w:r>
            <w:r w:rsidRPr="00061553">
              <w:rPr>
                <w:rFonts w:ascii="Times New Roman" w:hAnsi="Times New Roman" w:cs="Times New Roman"/>
                <w:b/>
                <w:bCs/>
              </w:rPr>
              <w:t xml:space="preserve">ų </w:t>
            </w:r>
            <w:r w:rsidRPr="00061553">
              <w:rPr>
                <w:rFonts w:ascii="Times New Roman" w:hAnsi="Times New Roman" w:cs="Times New Roman"/>
                <w:b/>
                <w:bCs/>
              </w:rPr>
              <w:t>planas</w:t>
            </w:r>
            <w:r w:rsidRPr="00B5649F">
              <w:rPr>
                <w:rFonts w:ascii="Times New Roman" w:hAnsi="Times New Roman" w:cs="Times New Roman"/>
              </w:rPr>
              <w:t xml:space="preserve">, numatantis </w:t>
            </w:r>
            <w:r w:rsidRPr="00B5649F">
              <w:rPr>
                <w:rFonts w:ascii="Times New Roman" w:hAnsi="Times New Roman" w:cs="Times New Roman"/>
              </w:rPr>
              <w:t xml:space="preserve">2026–2030 m. </w:t>
            </w:r>
            <w:r w:rsidR="00B5649F" w:rsidRPr="00B5649F">
              <w:rPr>
                <w:rFonts w:ascii="Times New Roman" w:hAnsi="Times New Roman" w:cs="Times New Roman"/>
              </w:rPr>
              <w:t xml:space="preserve">skirti projektams </w:t>
            </w:r>
            <w:r w:rsidRPr="00B5649F">
              <w:rPr>
                <w:rFonts w:ascii="Times New Roman" w:hAnsi="Times New Roman" w:cs="Times New Roman"/>
              </w:rPr>
              <w:t xml:space="preserve"> 1,625 mlrd. eurų viešųjų lėšų.</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8C332B" w14:textId="1FA4D386" w:rsidR="00956AA6" w:rsidRPr="00B5649F" w:rsidRDefault="00B5649F" w:rsidP="00956AA6">
            <w:pPr>
              <w:spacing w:after="0" w:line="240" w:lineRule="auto"/>
              <w:rPr>
                <w:rFonts w:ascii="Times New Roman" w:hAnsi="Times New Roman" w:cs="Times New Roman"/>
                <w:sz w:val="22"/>
                <w:szCs w:val="22"/>
              </w:rPr>
            </w:pPr>
            <w:hyperlink r:id="rId23" w:history="1">
              <w:r w:rsidRPr="00B5649F">
                <w:rPr>
                  <w:rStyle w:val="Hyperlink"/>
                  <w:rFonts w:ascii="Times New Roman" w:hAnsi="Times New Roman" w:cs="Times New Roman"/>
                  <w:sz w:val="22"/>
                  <w:szCs w:val="22"/>
                </w:rPr>
                <w:t xml:space="preserve">Minister </w:t>
              </w:r>
              <w:proofErr w:type="spellStart"/>
              <w:r w:rsidRPr="00B5649F">
                <w:rPr>
                  <w:rStyle w:val="Hyperlink"/>
                  <w:rFonts w:ascii="Times New Roman" w:hAnsi="Times New Roman" w:cs="Times New Roman"/>
                  <w:sz w:val="22"/>
                  <w:szCs w:val="22"/>
                </w:rPr>
                <w:t>Heydon</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launches</w:t>
              </w:r>
              <w:proofErr w:type="spellEnd"/>
              <w:r w:rsidRPr="00B5649F">
                <w:rPr>
                  <w:rStyle w:val="Hyperlink"/>
                  <w:rFonts w:ascii="Times New Roman" w:hAnsi="Times New Roman" w:cs="Times New Roman"/>
                  <w:sz w:val="22"/>
                  <w:szCs w:val="22"/>
                </w:rPr>
                <w:t xml:space="preserve"> the </w:t>
              </w:r>
              <w:proofErr w:type="spellStart"/>
              <w:r w:rsidRPr="00B5649F">
                <w:rPr>
                  <w:rStyle w:val="Hyperlink"/>
                  <w:rFonts w:ascii="Times New Roman" w:hAnsi="Times New Roman" w:cs="Times New Roman"/>
                  <w:sz w:val="22"/>
                  <w:szCs w:val="22"/>
                </w:rPr>
                <w:t>Department</w:t>
              </w:r>
              <w:proofErr w:type="spellEnd"/>
              <w:r w:rsidRPr="00B5649F">
                <w:rPr>
                  <w:rStyle w:val="Hyperlink"/>
                  <w:rFonts w:ascii="Times New Roman" w:hAnsi="Times New Roman" w:cs="Times New Roman"/>
                  <w:sz w:val="22"/>
                  <w:szCs w:val="22"/>
                </w:rPr>
                <w:t xml:space="preserve"> of </w:t>
              </w:r>
              <w:proofErr w:type="spellStart"/>
              <w:r w:rsidRPr="00B5649F">
                <w:rPr>
                  <w:rStyle w:val="Hyperlink"/>
                  <w:rFonts w:ascii="Times New Roman" w:hAnsi="Times New Roman" w:cs="Times New Roman"/>
                  <w:sz w:val="22"/>
                  <w:szCs w:val="22"/>
                </w:rPr>
                <w:t>Agriculture</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Food</w:t>
              </w:r>
              <w:proofErr w:type="spellEnd"/>
              <w:r w:rsidRPr="00B5649F">
                <w:rPr>
                  <w:rStyle w:val="Hyperlink"/>
                  <w:rFonts w:ascii="Times New Roman" w:hAnsi="Times New Roman" w:cs="Times New Roman"/>
                  <w:sz w:val="22"/>
                  <w:szCs w:val="22"/>
                </w:rPr>
                <w:t xml:space="preserve"> and the </w:t>
              </w:r>
              <w:proofErr w:type="spellStart"/>
              <w:r w:rsidRPr="00B5649F">
                <w:rPr>
                  <w:rStyle w:val="Hyperlink"/>
                  <w:rFonts w:ascii="Times New Roman" w:hAnsi="Times New Roman" w:cs="Times New Roman"/>
                  <w:sz w:val="22"/>
                  <w:szCs w:val="22"/>
                </w:rPr>
                <w:t>Marine’s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National</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Development</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Sectoral</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Plan</w:t>
              </w:r>
              <w:proofErr w:type="spellEnd"/>
              <w:r w:rsidRPr="00B5649F">
                <w:rPr>
                  <w:rStyle w:val="Hyperlink"/>
                  <w:rFonts w:ascii="Times New Roman" w:hAnsi="Times New Roman" w:cs="Times New Roman"/>
                  <w:sz w:val="22"/>
                  <w:szCs w:val="22"/>
                </w:rPr>
                <w:t xml:space="preserve"> 2026-2030</w:t>
              </w:r>
            </w:hyperlink>
          </w:p>
        </w:tc>
      </w:tr>
      <w:tr w:rsidR="00956AA6" w:rsidRPr="00B5649F" w14:paraId="3712BA79"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A3E491" w14:textId="50CBB7D1"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8453FC" w14:textId="36B3E971" w:rsidR="00956AA6" w:rsidRPr="00B5649F" w:rsidRDefault="00956AA6" w:rsidP="00956AA6">
            <w:pPr>
              <w:pStyle w:val="NoSpacing"/>
              <w:jc w:val="both"/>
              <w:rPr>
                <w:rFonts w:ascii="Times New Roman" w:hAnsi="Times New Roman" w:cs="Times New Roman"/>
              </w:rPr>
            </w:pPr>
            <w:r w:rsidRPr="00B5649F">
              <w:rPr>
                <w:rFonts w:ascii="Times New Roman" w:hAnsi="Times New Roman" w:cs="Times New Roman"/>
              </w:rPr>
              <w:t xml:space="preserve">Airijos Vyriausybė priėmė nutarimą, suteikiantį įgaliojimus </w:t>
            </w:r>
            <w:r w:rsidRPr="00B5649F">
              <w:rPr>
                <w:rFonts w:ascii="Times New Roman" w:hAnsi="Times New Roman" w:cs="Times New Roman"/>
                <w:b/>
                <w:bCs/>
              </w:rPr>
              <w:t>Žemės ūkio ir maisto produktų reguliavimo tarnybai (</w:t>
            </w:r>
            <w:proofErr w:type="spellStart"/>
            <w:r w:rsidRPr="00B5649F">
              <w:rPr>
                <w:rFonts w:ascii="Times New Roman" w:hAnsi="Times New Roman" w:cs="Times New Roman"/>
                <w:b/>
                <w:bCs/>
              </w:rPr>
              <w:t>Agri-Food</w:t>
            </w:r>
            <w:proofErr w:type="spellEnd"/>
            <w:r w:rsidRPr="00B5649F">
              <w:rPr>
                <w:rFonts w:ascii="Times New Roman" w:hAnsi="Times New Roman" w:cs="Times New Roman"/>
                <w:b/>
                <w:bCs/>
              </w:rPr>
              <w:t xml:space="preserve"> </w:t>
            </w:r>
            <w:proofErr w:type="spellStart"/>
            <w:r w:rsidRPr="00B5649F">
              <w:rPr>
                <w:rFonts w:ascii="Times New Roman" w:hAnsi="Times New Roman" w:cs="Times New Roman"/>
                <w:b/>
                <w:bCs/>
              </w:rPr>
              <w:t>Regulator</w:t>
            </w:r>
            <w:proofErr w:type="spellEnd"/>
            <w:r w:rsidRPr="00B5649F">
              <w:rPr>
                <w:rFonts w:ascii="Times New Roman" w:hAnsi="Times New Roman" w:cs="Times New Roman"/>
                <w:b/>
                <w:bCs/>
              </w:rPr>
              <w:t>) įpareigoti dideles ir vidutines įmones</w:t>
            </w:r>
            <w:r w:rsidRPr="00B5649F">
              <w:rPr>
                <w:rFonts w:ascii="Times New Roman" w:hAnsi="Times New Roman" w:cs="Times New Roman"/>
              </w:rPr>
              <w:t xml:space="preserve">, įskaitant perdirbėjus ir mažmenininkus, </w:t>
            </w:r>
            <w:r w:rsidRPr="00B5649F">
              <w:rPr>
                <w:rFonts w:ascii="Times New Roman" w:hAnsi="Times New Roman" w:cs="Times New Roman"/>
                <w:b/>
                <w:bCs/>
              </w:rPr>
              <w:t>teikti jai informaciją apie atskirų produktų kainas,</w:t>
            </w:r>
            <w:r w:rsidRPr="00B5649F">
              <w:rPr>
                <w:rFonts w:ascii="Times New Roman" w:hAnsi="Times New Roman" w:cs="Times New Roman"/>
              </w:rPr>
              <w:t xml:space="preserve"> o įmonės, nesutinkančios bendradarbiauti, būtų baudžiamos didelėmis baudomis. Nutarimas įsigalios 2026 m. gruodžio 31 d., o tuo tarpu tarnyba toliau vykdys rinkos analizę naudodama viešai prieinamą informaciją bei įmonių savanoriškai teikiamus duomenis.</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6C50F" w14:textId="61A7CF60" w:rsidR="00956AA6" w:rsidRPr="00B5649F" w:rsidRDefault="00956AA6" w:rsidP="00956AA6">
            <w:pPr>
              <w:spacing w:after="0" w:line="240" w:lineRule="auto"/>
              <w:rPr>
                <w:rFonts w:ascii="Times New Roman" w:hAnsi="Times New Roman" w:cs="Times New Roman"/>
                <w:sz w:val="22"/>
                <w:szCs w:val="22"/>
              </w:rPr>
            </w:pPr>
            <w:hyperlink r:id="rId24" w:history="1">
              <w:r w:rsidRPr="00B5649F">
                <w:rPr>
                  <w:rStyle w:val="Hyperlink"/>
                  <w:rFonts w:ascii="Times New Roman" w:hAnsi="Times New Roman" w:cs="Times New Roman"/>
                  <w:sz w:val="22"/>
                  <w:szCs w:val="22"/>
                </w:rPr>
                <w:t xml:space="preserve">Minister </w:t>
              </w:r>
              <w:proofErr w:type="spellStart"/>
              <w:r w:rsidRPr="00B5649F">
                <w:rPr>
                  <w:rStyle w:val="Hyperlink"/>
                  <w:rFonts w:ascii="Times New Roman" w:hAnsi="Times New Roman" w:cs="Times New Roman"/>
                  <w:sz w:val="22"/>
                  <w:szCs w:val="22"/>
                </w:rPr>
                <w:t>Heydon</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announces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additional</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powers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for</w:t>
              </w:r>
              <w:proofErr w:type="spellEnd"/>
              <w:r w:rsidRPr="00B5649F">
                <w:rPr>
                  <w:rStyle w:val="Hyperlink"/>
                  <w:rFonts w:ascii="Times New Roman" w:hAnsi="Times New Roman" w:cs="Times New Roman"/>
                  <w:sz w:val="22"/>
                  <w:szCs w:val="22"/>
                </w:rPr>
                <w:t xml:space="preserve"> the </w:t>
              </w:r>
              <w:proofErr w:type="spellStart"/>
              <w:r w:rsidRPr="00B5649F">
                <w:rPr>
                  <w:rStyle w:val="Hyperlink"/>
                  <w:rFonts w:ascii="Times New Roman" w:hAnsi="Times New Roman" w:cs="Times New Roman"/>
                  <w:sz w:val="22"/>
                  <w:szCs w:val="22"/>
                </w:rPr>
                <w:t>Agri-Food</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Regulator</w:t>
              </w:r>
              <w:proofErr w:type="spellEnd"/>
              <w:r w:rsidRPr="00B5649F">
                <w:rPr>
                  <w:rStyle w:val="Hyperlink"/>
                  <w:rFonts w:ascii="Times New Roman" w:hAnsi="Times New Roman" w:cs="Times New Roman"/>
                  <w:sz w:val="22"/>
                  <w:szCs w:val="22"/>
                </w:rPr>
                <w:t xml:space="preserve"> to </w:t>
              </w:r>
              <w:proofErr w:type="spellStart"/>
              <w:r w:rsidRPr="00B5649F">
                <w:rPr>
                  <w:rStyle w:val="Hyperlink"/>
                  <w:rFonts w:ascii="Times New Roman" w:hAnsi="Times New Roman" w:cs="Times New Roman"/>
                  <w:sz w:val="22"/>
                  <w:szCs w:val="22"/>
                </w:rPr>
                <w:t>enhance</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transparency</w:t>
              </w:r>
              <w:proofErr w:type="spellEnd"/>
              <w:r w:rsidRPr="00B5649F">
                <w:rPr>
                  <w:rStyle w:val="Hyperlink"/>
                  <w:rFonts w:ascii="Times New Roman" w:hAnsi="Times New Roman" w:cs="Times New Roman"/>
                  <w:sz w:val="22"/>
                  <w:szCs w:val="22"/>
                </w:rPr>
                <w:t xml:space="preserve"> in the </w:t>
              </w:r>
              <w:proofErr w:type="spellStart"/>
              <w:r w:rsidRPr="00B5649F">
                <w:rPr>
                  <w:rStyle w:val="Hyperlink"/>
                  <w:rFonts w:ascii="Times New Roman" w:hAnsi="Times New Roman" w:cs="Times New Roman"/>
                  <w:sz w:val="22"/>
                  <w:szCs w:val="22"/>
                </w:rPr>
                <w:t>food</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supply</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chain</w:t>
              </w:r>
              <w:proofErr w:type="spellEnd"/>
            </w:hyperlink>
          </w:p>
        </w:tc>
      </w:tr>
      <w:tr w:rsidR="00956AA6" w:rsidRPr="00B5649F" w14:paraId="6D536166"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1459A5" w14:textId="2D216D77" w:rsidR="00956AA6" w:rsidRPr="00B5649F" w:rsidRDefault="00956AA6" w:rsidP="00956AA6">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2025 12 17</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BFFDB0" w14:textId="2CC5B3CC" w:rsidR="00956AA6" w:rsidRPr="00B5649F" w:rsidRDefault="00956AA6" w:rsidP="00956AA6">
            <w:pPr>
              <w:pStyle w:val="NoSpacing"/>
              <w:spacing w:after="120"/>
              <w:jc w:val="both"/>
              <w:rPr>
                <w:rFonts w:ascii="Times New Roman" w:hAnsi="Times New Roman" w:cs="Times New Roman"/>
              </w:rPr>
            </w:pPr>
            <w:r w:rsidRPr="00B5649F">
              <w:rPr>
                <w:rFonts w:ascii="Times New Roman" w:hAnsi="Times New Roman" w:cs="Times New Roman"/>
                <w:b/>
                <w:bCs/>
              </w:rPr>
              <w:t>Airijos fiskalinė patariamoji taryba (</w:t>
            </w:r>
            <w:proofErr w:type="spellStart"/>
            <w:r w:rsidRPr="00B5649F">
              <w:rPr>
                <w:rFonts w:ascii="Times New Roman" w:hAnsi="Times New Roman" w:cs="Times New Roman"/>
                <w:b/>
                <w:bCs/>
              </w:rPr>
              <w:t>Ifac</w:t>
            </w:r>
            <w:proofErr w:type="spellEnd"/>
            <w:r w:rsidRPr="00B5649F">
              <w:rPr>
                <w:rFonts w:ascii="Times New Roman" w:hAnsi="Times New Roman" w:cs="Times New Roman"/>
                <w:b/>
                <w:bCs/>
              </w:rPr>
              <w:t>)</w:t>
            </w:r>
            <w:r w:rsidRPr="00B5649F">
              <w:rPr>
                <w:rFonts w:ascii="Times New Roman" w:hAnsi="Times New Roman" w:cs="Times New Roman"/>
              </w:rPr>
              <w:t xml:space="preserve"> įspėjo Vyriausybę dėl jos planų kitais metais sutaupyti tik 1 eurą iš kiekvienų 7 eurų korporacijų pelno mokesčio, apibūdindama tai kaip rizikingą ir žymų politikos pokytį. Parlamento Biudžeto priežiūros komitetui pateiktame pranešime </w:t>
            </w:r>
            <w:proofErr w:type="spellStart"/>
            <w:r w:rsidRPr="00B5649F">
              <w:rPr>
                <w:rFonts w:ascii="Times New Roman" w:hAnsi="Times New Roman" w:cs="Times New Roman"/>
              </w:rPr>
              <w:t>Ifac</w:t>
            </w:r>
            <w:proofErr w:type="spellEnd"/>
            <w:r w:rsidRPr="00B5649F">
              <w:rPr>
                <w:rFonts w:ascii="Times New Roman" w:hAnsi="Times New Roman" w:cs="Times New Roman"/>
              </w:rPr>
              <w:t xml:space="preserve"> konstatuoja, kad šiemet yra planuojamas 10,2 mlrd. eurų taupymas, </w:t>
            </w:r>
            <w:proofErr w:type="spellStart"/>
            <w:r w:rsidRPr="00B5649F">
              <w:rPr>
                <w:rFonts w:ascii="Times New Roman" w:hAnsi="Times New Roman" w:cs="Times New Roman"/>
              </w:rPr>
              <w:t>t.y</w:t>
            </w:r>
            <w:proofErr w:type="spellEnd"/>
            <w:r w:rsidRPr="00B5649F">
              <w:rPr>
                <w:rFonts w:ascii="Times New Roman" w:hAnsi="Times New Roman" w:cs="Times New Roman"/>
              </w:rPr>
              <w:t xml:space="preserve">. 32 proc. nuo numatomo 32 mlrd. eurų korporacijų pelno mokesčio, tačiau 2026 m. planuojama sutaupyti 5,1 mlrd. eurų, o tai sudaro tik 15 proc. numatomo 34 mlrd. eurų korporacijų pelno mokesčio. IFAC teigia, kad Airijos ekonomika šiuo metu veikia gerai, auga darbo vietų skaičius ir užimtumas, o vidutinis darbo užmokestis auga sparčiau nei kainos, taigi ekonomikos stimuliavimas biudžetinėmis priemonėmis yra nereikalingas. Tačiau ateityje bus susiduriama su </w:t>
            </w:r>
            <w:proofErr w:type="spellStart"/>
            <w:r w:rsidRPr="00B5649F">
              <w:rPr>
                <w:rFonts w:ascii="Times New Roman" w:hAnsi="Times New Roman" w:cs="Times New Roman"/>
              </w:rPr>
              <w:lastRenderedPageBreak/>
              <w:t>amžėjančios</w:t>
            </w:r>
            <w:proofErr w:type="spellEnd"/>
            <w:r w:rsidRPr="00B5649F">
              <w:rPr>
                <w:rFonts w:ascii="Times New Roman" w:hAnsi="Times New Roman" w:cs="Times New Roman"/>
              </w:rPr>
              <w:t xml:space="preserve"> populiacijos ir klimato kaitos iššūkiais, kurie turės reikšmingą poveikį viešiesiems finansams. </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740E3F" w14:textId="3527EF46" w:rsidR="00956AA6" w:rsidRPr="00B5649F" w:rsidRDefault="00956AA6" w:rsidP="00956AA6">
            <w:pPr>
              <w:spacing w:after="0" w:line="240" w:lineRule="auto"/>
              <w:rPr>
                <w:rFonts w:ascii="Times New Roman" w:hAnsi="Times New Roman" w:cs="Times New Roman"/>
                <w:sz w:val="22"/>
                <w:szCs w:val="22"/>
              </w:rPr>
            </w:pPr>
            <w:hyperlink r:id="rId25" w:history="1">
              <w:proofErr w:type="spellStart"/>
              <w:r w:rsidRPr="00B5649F">
                <w:rPr>
                  <w:rStyle w:val="Hyperlink"/>
                  <w:rFonts w:ascii="Times New Roman" w:hAnsi="Times New Roman" w:cs="Times New Roman"/>
                  <w:sz w:val="22"/>
                  <w:szCs w:val="22"/>
                </w:rPr>
                <w:t>Plan</w:t>
              </w:r>
              <w:proofErr w:type="spellEnd"/>
              <w:r w:rsidRPr="00B5649F">
                <w:rPr>
                  <w:rStyle w:val="Hyperlink"/>
                  <w:rFonts w:ascii="Times New Roman" w:hAnsi="Times New Roman" w:cs="Times New Roman"/>
                  <w:sz w:val="22"/>
                  <w:szCs w:val="22"/>
                </w:rPr>
                <w:t xml:space="preserve"> to </w:t>
              </w:r>
              <w:proofErr w:type="spellStart"/>
              <w:r w:rsidRPr="00B5649F">
                <w:rPr>
                  <w:rStyle w:val="Hyperlink"/>
                  <w:rFonts w:ascii="Times New Roman" w:hAnsi="Times New Roman" w:cs="Times New Roman"/>
                  <w:sz w:val="22"/>
                  <w:szCs w:val="22"/>
                </w:rPr>
                <w:t>spend</w:t>
              </w:r>
              <w:proofErr w:type="spellEnd"/>
              <w:r w:rsidRPr="00B5649F">
                <w:rPr>
                  <w:rStyle w:val="Hyperlink"/>
                  <w:rFonts w:ascii="Times New Roman" w:hAnsi="Times New Roman" w:cs="Times New Roman"/>
                  <w:sz w:val="22"/>
                  <w:szCs w:val="22"/>
                </w:rPr>
                <w:t xml:space="preserve"> 85% of </w:t>
              </w:r>
              <w:proofErr w:type="spellStart"/>
              <w:r w:rsidRPr="00B5649F">
                <w:rPr>
                  <w:rStyle w:val="Hyperlink"/>
                  <w:rFonts w:ascii="Times New Roman" w:hAnsi="Times New Roman" w:cs="Times New Roman"/>
                  <w:sz w:val="22"/>
                  <w:szCs w:val="22"/>
                </w:rPr>
                <w:t>corporation</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tax</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is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risky</w:t>
              </w:r>
              <w:proofErr w:type="spellEnd"/>
              <w:r w:rsidRPr="00B5649F">
                <w:rPr>
                  <w:rStyle w:val="Hyperlink"/>
                  <w:rFonts w:ascii="Times New Roman" w:hAnsi="Times New Roman" w:cs="Times New Roman"/>
                  <w:sz w:val="22"/>
                  <w:szCs w:val="22"/>
                </w:rPr>
                <w:t>’ and a ‘</w:t>
              </w:r>
              <w:proofErr w:type="spellStart"/>
              <w:r w:rsidRPr="00B5649F">
                <w:rPr>
                  <w:rStyle w:val="Hyperlink"/>
                  <w:rFonts w:ascii="Times New Roman" w:hAnsi="Times New Roman" w:cs="Times New Roman"/>
                  <w:sz w:val="22"/>
                  <w:szCs w:val="22"/>
                </w:rPr>
                <w:t>shift</w:t>
              </w:r>
              <w:proofErr w:type="spellEnd"/>
              <w:r w:rsidRPr="00B5649F">
                <w:rPr>
                  <w:rStyle w:val="Hyperlink"/>
                  <w:rFonts w:ascii="Times New Roman" w:hAnsi="Times New Roman" w:cs="Times New Roman"/>
                  <w:sz w:val="22"/>
                  <w:szCs w:val="22"/>
                </w:rPr>
                <w:t xml:space="preserve"> in </w:t>
              </w:r>
              <w:proofErr w:type="spellStart"/>
              <w:r w:rsidRPr="00B5649F">
                <w:rPr>
                  <w:rStyle w:val="Hyperlink"/>
                  <w:rFonts w:ascii="Times New Roman" w:hAnsi="Times New Roman" w:cs="Times New Roman"/>
                  <w:sz w:val="22"/>
                  <w:szCs w:val="22"/>
                </w:rPr>
                <w:t>policy</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warns</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watchdog</w:t>
              </w:r>
              <w:proofErr w:type="spellEnd"/>
              <w:r w:rsidRPr="00B5649F">
                <w:rPr>
                  <w:rStyle w:val="Hyperlink"/>
                  <w:rFonts w:ascii="Times New Roman" w:hAnsi="Times New Roman" w:cs="Times New Roman"/>
                  <w:sz w:val="22"/>
                  <w:szCs w:val="22"/>
                </w:rPr>
                <w:t xml:space="preserve"> – The </w:t>
              </w:r>
              <w:proofErr w:type="spellStart"/>
              <w:r w:rsidRPr="00B5649F">
                <w:rPr>
                  <w:rStyle w:val="Hyperlink"/>
                  <w:rFonts w:ascii="Times New Roman" w:hAnsi="Times New Roman" w:cs="Times New Roman"/>
                  <w:sz w:val="22"/>
                  <w:szCs w:val="22"/>
                </w:rPr>
                <w:t>Irish</w:t>
              </w:r>
              <w:proofErr w:type="spellEnd"/>
              <w:r w:rsidRPr="00B5649F">
                <w:rPr>
                  <w:rStyle w:val="Hyperlink"/>
                  <w:rFonts w:ascii="Times New Roman" w:hAnsi="Times New Roman" w:cs="Times New Roman"/>
                  <w:sz w:val="22"/>
                  <w:szCs w:val="22"/>
                </w:rPr>
                <w:t xml:space="preserve"> </w:t>
              </w:r>
              <w:proofErr w:type="spellStart"/>
              <w:r w:rsidRPr="00B5649F">
                <w:rPr>
                  <w:rStyle w:val="Hyperlink"/>
                  <w:rFonts w:ascii="Times New Roman" w:hAnsi="Times New Roman" w:cs="Times New Roman"/>
                  <w:sz w:val="22"/>
                  <w:szCs w:val="22"/>
                </w:rPr>
                <w:t>Times</w:t>
              </w:r>
              <w:proofErr w:type="spellEnd"/>
            </w:hyperlink>
          </w:p>
        </w:tc>
      </w:tr>
      <w:tr w:rsidR="00956AA6" w:rsidRPr="00B5649F" w14:paraId="4BD2FEA0"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A1D4A" w14:textId="0F0EA245" w:rsidR="00956AA6" w:rsidRPr="00B5649F" w:rsidRDefault="00476DAA" w:rsidP="00956AA6">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2025 12 16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127288" w14:textId="358E767B" w:rsidR="00956AA6" w:rsidRPr="00B5649F" w:rsidRDefault="00956AA6" w:rsidP="00956AA6">
            <w:pPr>
              <w:pStyle w:val="NoSpacing"/>
              <w:spacing w:after="120"/>
              <w:jc w:val="both"/>
              <w:rPr>
                <w:rFonts w:ascii="Times New Roman" w:hAnsi="Times New Roman" w:cs="Times New Roman"/>
              </w:rPr>
            </w:pPr>
            <w:r w:rsidRPr="00AC6390">
              <w:rPr>
                <w:rFonts w:ascii="Times New Roman" w:hAnsi="Times New Roman" w:cs="Times New Roman"/>
                <w:b/>
                <w:bCs/>
              </w:rPr>
              <w:t>Airijoje nedarbas svyruoja apie 4,5 proc</w:t>
            </w:r>
            <w:r w:rsidRPr="00B5649F">
              <w:rPr>
                <w:rFonts w:ascii="Times New Roman" w:hAnsi="Times New Roman" w:cs="Times New Roman"/>
              </w:rPr>
              <w:t xml:space="preserve">. - tai yra teigiamas reiškinys ekonomikai, tačiau </w:t>
            </w:r>
            <w:r w:rsidRPr="00476DAA">
              <w:rPr>
                <w:rFonts w:ascii="Times New Roman" w:hAnsi="Times New Roman" w:cs="Times New Roman"/>
                <w:b/>
                <w:bCs/>
              </w:rPr>
              <w:t>dviem trečdaliams įmonių šiemet buvo sunku rasti tinkamos kvalifikacijos darbuotojų.</w:t>
            </w:r>
            <w:r w:rsidRPr="00B5649F">
              <w:rPr>
                <w:rFonts w:ascii="Times New Roman" w:hAnsi="Times New Roman" w:cs="Times New Roman"/>
              </w:rPr>
              <w:t xml:space="preserve"> Nuolat darbuotojų trūksta viešbučių ir restoranų, sveikatos priežiūros, mažmeninės prekybos, pramonės ir sandėliavimo sektoriuose. Hibridiniam darbui pirmenybę teikia 81 proc. kandidatų. Daugiau nei ketvirtadalis respondentų teigė, kad būsto trūkumas tiesiogiai veikia jų užimtumo planus.</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C08C4B" w14:textId="60B97D03" w:rsidR="00956AA6" w:rsidRPr="00B5649F" w:rsidRDefault="00476DAA" w:rsidP="00956AA6">
            <w:pPr>
              <w:spacing w:after="0" w:line="240" w:lineRule="auto"/>
              <w:rPr>
                <w:rFonts w:ascii="Times New Roman" w:hAnsi="Times New Roman" w:cs="Times New Roman"/>
                <w:sz w:val="22"/>
                <w:szCs w:val="22"/>
              </w:rPr>
            </w:pPr>
            <w:hyperlink r:id="rId26" w:history="1">
              <w:proofErr w:type="spellStart"/>
              <w:r w:rsidRPr="00476DAA">
                <w:rPr>
                  <w:rStyle w:val="Hyperlink"/>
                  <w:rFonts w:ascii="Times New Roman" w:hAnsi="Times New Roman" w:cs="Times New Roman"/>
                  <w:sz w:val="22"/>
                  <w:szCs w:val="22"/>
                </w:rPr>
                <w:t>Talent</w:t>
              </w:r>
              <w:proofErr w:type="spellEnd"/>
              <w:r w:rsidRPr="00476DAA">
                <w:rPr>
                  <w:rStyle w:val="Hyperlink"/>
                  <w:rFonts w:ascii="Times New Roman" w:hAnsi="Times New Roman" w:cs="Times New Roman"/>
                  <w:sz w:val="22"/>
                  <w:szCs w:val="22"/>
                </w:rPr>
                <w:t xml:space="preserve"> </w:t>
              </w:r>
              <w:proofErr w:type="spellStart"/>
              <w:r w:rsidRPr="00476DAA">
                <w:rPr>
                  <w:rStyle w:val="Hyperlink"/>
                  <w:rFonts w:ascii="Times New Roman" w:hAnsi="Times New Roman" w:cs="Times New Roman"/>
                  <w:sz w:val="22"/>
                  <w:szCs w:val="22"/>
                </w:rPr>
                <w:t>Shortages</w:t>
              </w:r>
              <w:proofErr w:type="spellEnd"/>
              <w:r w:rsidRPr="00476DAA">
                <w:rPr>
                  <w:rStyle w:val="Hyperlink"/>
                  <w:rFonts w:ascii="Times New Roman" w:hAnsi="Times New Roman" w:cs="Times New Roman"/>
                  <w:sz w:val="22"/>
                  <w:szCs w:val="22"/>
                </w:rPr>
                <w:t xml:space="preserve"> Ireland 2025 · </w:t>
              </w:r>
              <w:proofErr w:type="spellStart"/>
              <w:r w:rsidRPr="00476DAA">
                <w:rPr>
                  <w:rStyle w:val="Hyperlink"/>
                  <w:rFonts w:ascii="Times New Roman" w:hAnsi="Times New Roman" w:cs="Times New Roman"/>
                  <w:sz w:val="22"/>
                  <w:szCs w:val="22"/>
                </w:rPr>
                <w:t>Manpower</w:t>
              </w:r>
              <w:proofErr w:type="spellEnd"/>
              <w:r w:rsidRPr="00476DAA">
                <w:rPr>
                  <w:rStyle w:val="Hyperlink"/>
                  <w:rFonts w:ascii="Times New Roman" w:hAnsi="Times New Roman" w:cs="Times New Roman"/>
                  <w:sz w:val="22"/>
                  <w:szCs w:val="22"/>
                </w:rPr>
                <w:t xml:space="preserve"> Ireland</w:t>
              </w:r>
            </w:hyperlink>
          </w:p>
        </w:tc>
      </w:tr>
      <w:tr w:rsidR="00956AA6" w:rsidRPr="00B5649F" w14:paraId="7CA6400F"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1EE5E8" w14:textId="2754B12B" w:rsidR="00956AA6" w:rsidRPr="00B5649F" w:rsidRDefault="008758C9" w:rsidP="00956AA6">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2025 12 24</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66D6C2" w14:textId="308E402D" w:rsidR="00956AA6" w:rsidRPr="00B5649F" w:rsidRDefault="00956AA6" w:rsidP="00B5649F">
            <w:pPr>
              <w:pStyle w:val="NoSpacing"/>
              <w:rPr>
                <w:rFonts w:ascii="Times New Roman" w:hAnsi="Times New Roman" w:cs="Times New Roman"/>
              </w:rPr>
            </w:pPr>
            <w:r w:rsidRPr="00956AA6">
              <w:rPr>
                <w:rFonts w:ascii="Times New Roman" w:hAnsi="Times New Roman" w:cs="Times New Roman"/>
              </w:rPr>
              <w:t xml:space="preserve">Socialinės apsaugos ministras </w:t>
            </w:r>
            <w:proofErr w:type="spellStart"/>
            <w:r w:rsidRPr="00956AA6">
              <w:rPr>
                <w:rFonts w:ascii="Times New Roman" w:hAnsi="Times New Roman" w:cs="Times New Roman"/>
              </w:rPr>
              <w:t>Dara</w:t>
            </w:r>
            <w:proofErr w:type="spellEnd"/>
            <w:r w:rsidRPr="00956AA6">
              <w:rPr>
                <w:rFonts w:ascii="Times New Roman" w:hAnsi="Times New Roman" w:cs="Times New Roman"/>
              </w:rPr>
              <w:t xml:space="preserve"> </w:t>
            </w:r>
            <w:proofErr w:type="spellStart"/>
            <w:r w:rsidRPr="00956AA6">
              <w:rPr>
                <w:rFonts w:ascii="Times New Roman" w:hAnsi="Times New Roman" w:cs="Times New Roman"/>
              </w:rPr>
              <w:t>Calleary</w:t>
            </w:r>
            <w:proofErr w:type="spellEnd"/>
            <w:r w:rsidRPr="00956AA6">
              <w:rPr>
                <w:rFonts w:ascii="Times New Roman" w:hAnsi="Times New Roman" w:cs="Times New Roman"/>
              </w:rPr>
              <w:t xml:space="preserve"> pasirašė </w:t>
            </w:r>
            <w:r w:rsidRPr="00956AA6">
              <w:rPr>
                <w:rFonts w:ascii="Times New Roman" w:hAnsi="Times New Roman" w:cs="Times New Roman"/>
                <w:b/>
                <w:bCs/>
              </w:rPr>
              <w:t>įstatymą, įpareigojantį darbdavius registruoti darbuotojus ir mokėti įmokas į naująją pensijų sistemą „</w:t>
            </w:r>
            <w:r w:rsidRPr="00956AA6">
              <w:rPr>
                <w:rFonts w:ascii="Times New Roman" w:hAnsi="Times New Roman" w:cs="Times New Roman"/>
                <w:b/>
                <w:bCs/>
                <w:i/>
                <w:iCs/>
              </w:rPr>
              <w:t xml:space="preserve">My </w:t>
            </w:r>
            <w:proofErr w:type="spellStart"/>
            <w:r w:rsidRPr="00956AA6">
              <w:rPr>
                <w:rFonts w:ascii="Times New Roman" w:hAnsi="Times New Roman" w:cs="Times New Roman"/>
                <w:b/>
                <w:bCs/>
                <w:i/>
                <w:iCs/>
              </w:rPr>
              <w:t>Future</w:t>
            </w:r>
            <w:proofErr w:type="spellEnd"/>
            <w:r w:rsidRPr="00956AA6">
              <w:rPr>
                <w:rFonts w:ascii="Times New Roman" w:hAnsi="Times New Roman" w:cs="Times New Roman"/>
                <w:b/>
                <w:bCs/>
                <w:i/>
                <w:iCs/>
              </w:rPr>
              <w:t xml:space="preserve"> </w:t>
            </w:r>
            <w:proofErr w:type="spellStart"/>
            <w:r w:rsidRPr="00956AA6">
              <w:rPr>
                <w:rFonts w:ascii="Times New Roman" w:hAnsi="Times New Roman" w:cs="Times New Roman"/>
                <w:b/>
                <w:bCs/>
                <w:i/>
                <w:iCs/>
              </w:rPr>
              <w:t>Fund</w:t>
            </w:r>
            <w:proofErr w:type="spellEnd"/>
            <w:r w:rsidRPr="00956AA6">
              <w:rPr>
                <w:rFonts w:ascii="Times New Roman" w:hAnsi="Times New Roman" w:cs="Times New Roman"/>
                <w:b/>
                <w:bCs/>
              </w:rPr>
              <w:t>“,</w:t>
            </w:r>
            <w:r w:rsidRPr="00956AA6">
              <w:rPr>
                <w:rFonts w:ascii="Times New Roman" w:hAnsi="Times New Roman" w:cs="Times New Roman"/>
              </w:rPr>
              <w:t xml:space="preserve"> jeigu jie nesuteikia darbuotojams darbdavio pensijos. Įstatymas parengtas siekiant užkirsti kelią vengimui kaupti pensijai šioje sistemoje. </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49DCBF" w14:textId="41E07218" w:rsidR="00956AA6" w:rsidRPr="00B5649F" w:rsidRDefault="008758C9" w:rsidP="00956AA6">
            <w:pPr>
              <w:spacing w:after="0" w:line="240" w:lineRule="auto"/>
              <w:rPr>
                <w:rFonts w:ascii="Times New Roman" w:hAnsi="Times New Roman" w:cs="Times New Roman"/>
                <w:sz w:val="22"/>
                <w:szCs w:val="22"/>
              </w:rPr>
            </w:pPr>
            <w:hyperlink r:id="rId27" w:history="1">
              <w:r w:rsidRPr="008758C9">
                <w:rPr>
                  <w:rStyle w:val="Hyperlink"/>
                  <w:rFonts w:ascii="Times New Roman" w:hAnsi="Times New Roman" w:cs="Times New Roman"/>
                  <w:sz w:val="22"/>
                  <w:szCs w:val="22"/>
                </w:rPr>
                <w:t xml:space="preserve">Minister </w:t>
              </w:r>
              <w:proofErr w:type="spellStart"/>
              <w:r w:rsidRPr="008758C9">
                <w:rPr>
                  <w:rStyle w:val="Hyperlink"/>
                  <w:rFonts w:ascii="Times New Roman" w:hAnsi="Times New Roman" w:cs="Times New Roman"/>
                  <w:sz w:val="22"/>
                  <w:szCs w:val="22"/>
                </w:rPr>
                <w:t>Dara</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Calleary</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gives</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update</w:t>
              </w:r>
              <w:proofErr w:type="spellEnd"/>
              <w:r w:rsidRPr="008758C9">
                <w:rPr>
                  <w:rStyle w:val="Hyperlink"/>
                  <w:rFonts w:ascii="Times New Roman" w:hAnsi="Times New Roman" w:cs="Times New Roman"/>
                  <w:sz w:val="22"/>
                  <w:szCs w:val="22"/>
                </w:rPr>
                <w:t xml:space="preserve"> on </w:t>
              </w:r>
              <w:proofErr w:type="spellStart"/>
              <w:r w:rsidRPr="008758C9">
                <w:rPr>
                  <w:rStyle w:val="Hyperlink"/>
                  <w:rFonts w:ascii="Times New Roman" w:hAnsi="Times New Roman" w:cs="Times New Roman"/>
                  <w:sz w:val="22"/>
                  <w:szCs w:val="22"/>
                </w:rPr>
                <w:t>MyFutureFund</w:t>
              </w:r>
              <w:proofErr w:type="spellEnd"/>
            </w:hyperlink>
          </w:p>
        </w:tc>
      </w:tr>
      <w:tr w:rsidR="008758C9" w:rsidRPr="00B5649F" w14:paraId="204D3B66" w14:textId="77777777" w:rsidTr="00956AA6">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86306A" w14:textId="2DEA87F0" w:rsidR="008758C9" w:rsidRDefault="00476DAA" w:rsidP="00956AA6">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 </w:t>
            </w:r>
            <w:r w:rsidR="008758C9">
              <w:rPr>
                <w:rFonts w:ascii="Times New Roman" w:eastAsia="Calibri" w:hAnsi="Times New Roman" w:cs="Times New Roman"/>
                <w:bCs/>
                <w:kern w:val="0"/>
                <w:sz w:val="22"/>
                <w:szCs w:val="22"/>
                <w14:ligatures w14:val="none"/>
              </w:rPr>
              <w:t>2025 12 30</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FC13EB" w14:textId="2C0DA701" w:rsidR="008758C9" w:rsidRPr="00956AA6" w:rsidRDefault="008758C9" w:rsidP="00B5649F">
            <w:pPr>
              <w:pStyle w:val="NoSpacing"/>
              <w:rPr>
                <w:rFonts w:ascii="Times New Roman" w:hAnsi="Times New Roman" w:cs="Times New Roman"/>
              </w:rPr>
            </w:pPr>
            <w:r>
              <w:rPr>
                <w:rFonts w:ascii="Times New Roman" w:hAnsi="Times New Roman" w:cs="Times New Roman"/>
              </w:rPr>
              <w:t xml:space="preserve">Nuo 2026 01 01 </w:t>
            </w:r>
            <w:r w:rsidRPr="008758C9">
              <w:rPr>
                <w:rFonts w:ascii="Times New Roman" w:hAnsi="Times New Roman" w:cs="Times New Roman"/>
                <w:b/>
                <w:bCs/>
              </w:rPr>
              <w:t xml:space="preserve">minimalus valandinis darbo užmokestis didinamas iki 14,15 </w:t>
            </w:r>
            <w:proofErr w:type="spellStart"/>
            <w:r w:rsidRPr="008758C9">
              <w:rPr>
                <w:rFonts w:ascii="Times New Roman" w:hAnsi="Times New Roman" w:cs="Times New Roman"/>
                <w:b/>
                <w:bCs/>
              </w:rPr>
              <w:t>eur</w:t>
            </w:r>
            <w:proofErr w:type="spellEnd"/>
            <w:r w:rsidRPr="008758C9">
              <w:rPr>
                <w:rFonts w:ascii="Times New Roman" w:hAnsi="Times New Roman" w:cs="Times New Roman"/>
                <w:b/>
                <w:bCs/>
              </w:rPr>
              <w:t>/val.</w:t>
            </w:r>
            <w:r>
              <w:rPr>
                <w:rFonts w:ascii="Times New Roman" w:hAnsi="Times New Roman" w:cs="Times New Roman"/>
              </w:rPr>
              <w:t xml:space="preserve"> ir įsigalioja automatinio kaupimo papildomai pensijai </w:t>
            </w:r>
            <w:r w:rsidRPr="008758C9">
              <w:rPr>
                <w:rFonts w:ascii="Times New Roman" w:hAnsi="Times New Roman" w:cs="Times New Roman"/>
              </w:rPr>
              <w:t>schema</w:t>
            </w:r>
            <w:r>
              <w:rPr>
                <w:rFonts w:ascii="Times New Roman" w:hAnsi="Times New Roman" w:cs="Times New Roman"/>
              </w:rPr>
              <w:t xml:space="preserve"> „</w:t>
            </w:r>
            <w:r w:rsidRPr="008758C9">
              <w:rPr>
                <w:rFonts w:ascii="Times New Roman" w:hAnsi="Times New Roman" w:cs="Times New Roman"/>
                <w:i/>
                <w:iCs/>
              </w:rPr>
              <w:t xml:space="preserve">My </w:t>
            </w:r>
            <w:proofErr w:type="spellStart"/>
            <w:r w:rsidRPr="008758C9">
              <w:rPr>
                <w:rFonts w:ascii="Times New Roman" w:hAnsi="Times New Roman" w:cs="Times New Roman"/>
                <w:i/>
                <w:iCs/>
              </w:rPr>
              <w:t>Future</w:t>
            </w:r>
            <w:proofErr w:type="spellEnd"/>
            <w:r w:rsidRPr="008758C9">
              <w:rPr>
                <w:rFonts w:ascii="Times New Roman" w:hAnsi="Times New Roman" w:cs="Times New Roman"/>
                <w:i/>
                <w:iCs/>
              </w:rPr>
              <w:t xml:space="preserve"> </w:t>
            </w:r>
            <w:proofErr w:type="spellStart"/>
            <w:r w:rsidRPr="008758C9">
              <w:rPr>
                <w:rFonts w:ascii="Times New Roman" w:hAnsi="Times New Roman" w:cs="Times New Roman"/>
                <w:i/>
                <w:iCs/>
              </w:rPr>
              <w:t>Fund</w:t>
            </w:r>
            <w:proofErr w:type="spellEnd"/>
            <w:r>
              <w:rPr>
                <w:rFonts w:ascii="Times New Roman" w:hAnsi="Times New Roman" w:cs="Times New Roman"/>
              </w:rPr>
              <w:t>“</w:t>
            </w:r>
            <w:r w:rsidRPr="008758C9">
              <w:rPr>
                <w:rFonts w:ascii="Times New Roman" w:hAnsi="Times New Roman" w:cs="Times New Roman"/>
              </w:rPr>
              <w:t xml:space="preserve"> automatiškai taikoma 23–60 metų amžiaus asmenims, kurių metinės pajamos viršija 20 000 eurų.</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950E29" w14:textId="35F10463" w:rsidR="008758C9" w:rsidRPr="008758C9" w:rsidRDefault="008758C9" w:rsidP="00956AA6">
            <w:pPr>
              <w:spacing w:after="0" w:line="240" w:lineRule="auto"/>
              <w:rPr>
                <w:rFonts w:ascii="Times New Roman" w:hAnsi="Times New Roman" w:cs="Times New Roman"/>
                <w:sz w:val="22"/>
                <w:szCs w:val="22"/>
              </w:rPr>
            </w:pPr>
            <w:hyperlink r:id="rId28" w:history="1">
              <w:proofErr w:type="spellStart"/>
              <w:r w:rsidRPr="008758C9">
                <w:rPr>
                  <w:rStyle w:val="Hyperlink"/>
                  <w:rFonts w:ascii="Times New Roman" w:hAnsi="Times New Roman" w:cs="Times New Roman"/>
                  <w:sz w:val="22"/>
                  <w:szCs w:val="22"/>
                </w:rPr>
                <w:t>Minimum</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wage</w:t>
              </w:r>
              <w:proofErr w:type="spellEnd"/>
              <w:r w:rsidRPr="008758C9">
                <w:rPr>
                  <w:rStyle w:val="Hyperlink"/>
                  <w:rFonts w:ascii="Times New Roman" w:hAnsi="Times New Roman" w:cs="Times New Roman"/>
                  <w:sz w:val="22"/>
                  <w:szCs w:val="22"/>
                </w:rPr>
                <w:t xml:space="preserve"> to </w:t>
              </w:r>
              <w:proofErr w:type="spellStart"/>
              <w:r w:rsidRPr="008758C9">
                <w:rPr>
                  <w:rStyle w:val="Hyperlink"/>
                  <w:rFonts w:ascii="Times New Roman" w:hAnsi="Times New Roman" w:cs="Times New Roman"/>
                  <w:sz w:val="22"/>
                  <w:szCs w:val="22"/>
                </w:rPr>
                <w:t>rise</w:t>
              </w:r>
              <w:proofErr w:type="spellEnd"/>
              <w:r w:rsidRPr="008758C9">
                <w:rPr>
                  <w:rStyle w:val="Hyperlink"/>
                  <w:rFonts w:ascii="Times New Roman" w:hAnsi="Times New Roman" w:cs="Times New Roman"/>
                  <w:sz w:val="22"/>
                  <w:szCs w:val="22"/>
                </w:rPr>
                <w:t xml:space="preserve"> to €14.15 and auto-</w:t>
              </w:r>
              <w:proofErr w:type="spellStart"/>
              <w:r w:rsidRPr="008758C9">
                <w:rPr>
                  <w:rStyle w:val="Hyperlink"/>
                  <w:rFonts w:ascii="Times New Roman" w:hAnsi="Times New Roman" w:cs="Times New Roman"/>
                  <w:sz w:val="22"/>
                  <w:szCs w:val="22"/>
                </w:rPr>
                <w:t>enrolment</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pension</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scheme</w:t>
              </w:r>
              <w:proofErr w:type="spellEnd"/>
              <w:r w:rsidRPr="008758C9">
                <w:rPr>
                  <w:rStyle w:val="Hyperlink"/>
                  <w:rFonts w:ascii="Times New Roman" w:hAnsi="Times New Roman" w:cs="Times New Roman"/>
                  <w:sz w:val="22"/>
                  <w:szCs w:val="22"/>
                </w:rPr>
                <w:t xml:space="preserve"> to </w:t>
              </w:r>
              <w:proofErr w:type="spellStart"/>
              <w:r w:rsidRPr="008758C9">
                <w:rPr>
                  <w:rStyle w:val="Hyperlink"/>
                  <w:rFonts w:ascii="Times New Roman" w:hAnsi="Times New Roman" w:cs="Times New Roman"/>
                  <w:sz w:val="22"/>
                  <w:szCs w:val="22"/>
                </w:rPr>
                <w:t>begin</w:t>
              </w:r>
              <w:proofErr w:type="spellEnd"/>
              <w:r w:rsidRPr="008758C9">
                <w:rPr>
                  <w:rStyle w:val="Hyperlink"/>
                  <w:rFonts w:ascii="Times New Roman" w:hAnsi="Times New Roman" w:cs="Times New Roman"/>
                  <w:sz w:val="22"/>
                  <w:szCs w:val="22"/>
                </w:rPr>
                <w:t xml:space="preserve"> on </w:t>
              </w:r>
              <w:proofErr w:type="spellStart"/>
              <w:r w:rsidRPr="008758C9">
                <w:rPr>
                  <w:rStyle w:val="Hyperlink"/>
                  <w:rFonts w:ascii="Times New Roman" w:hAnsi="Times New Roman" w:cs="Times New Roman"/>
                  <w:sz w:val="22"/>
                  <w:szCs w:val="22"/>
                </w:rPr>
                <w:t>January</w:t>
              </w:r>
              <w:proofErr w:type="spellEnd"/>
              <w:r w:rsidRPr="008758C9">
                <w:rPr>
                  <w:rStyle w:val="Hyperlink"/>
                  <w:rFonts w:ascii="Times New Roman" w:hAnsi="Times New Roman" w:cs="Times New Roman"/>
                  <w:sz w:val="22"/>
                  <w:szCs w:val="22"/>
                </w:rPr>
                <w:t xml:space="preserve"> 1st – The </w:t>
              </w:r>
              <w:proofErr w:type="spellStart"/>
              <w:r w:rsidRPr="008758C9">
                <w:rPr>
                  <w:rStyle w:val="Hyperlink"/>
                  <w:rFonts w:ascii="Times New Roman" w:hAnsi="Times New Roman" w:cs="Times New Roman"/>
                  <w:sz w:val="22"/>
                  <w:szCs w:val="22"/>
                </w:rPr>
                <w:t>Irish</w:t>
              </w:r>
              <w:proofErr w:type="spellEnd"/>
              <w:r w:rsidRPr="008758C9">
                <w:rPr>
                  <w:rStyle w:val="Hyperlink"/>
                  <w:rFonts w:ascii="Times New Roman" w:hAnsi="Times New Roman" w:cs="Times New Roman"/>
                  <w:sz w:val="22"/>
                  <w:szCs w:val="22"/>
                </w:rPr>
                <w:t xml:space="preserve"> </w:t>
              </w:r>
              <w:proofErr w:type="spellStart"/>
              <w:r w:rsidRPr="008758C9">
                <w:rPr>
                  <w:rStyle w:val="Hyperlink"/>
                  <w:rFonts w:ascii="Times New Roman" w:hAnsi="Times New Roman" w:cs="Times New Roman"/>
                  <w:sz w:val="22"/>
                  <w:szCs w:val="22"/>
                </w:rPr>
                <w:t>Times</w:t>
              </w:r>
              <w:proofErr w:type="spellEnd"/>
            </w:hyperlink>
          </w:p>
        </w:tc>
      </w:tr>
      <w:bookmarkEnd w:id="5"/>
      <w:tr w:rsidR="00956AA6" w:rsidRPr="00B5649F" w14:paraId="74CDFC18" w14:textId="77777777" w:rsidTr="00956AA6">
        <w:trPr>
          <w:trHeight w:val="216"/>
        </w:trPr>
        <w:tc>
          <w:tcPr>
            <w:tcW w:w="10354"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956AA6" w:rsidRPr="00B5649F" w:rsidRDefault="00956AA6" w:rsidP="00956AA6">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Kita ekonominiam bendradarbiavimui aktuali informacija</w:t>
            </w:r>
          </w:p>
        </w:tc>
      </w:tr>
      <w:tr w:rsidR="00956AA6" w:rsidRPr="00B5649F" w14:paraId="30E47663" w14:textId="6C089A58" w:rsidTr="00956AA6">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0F6A805D" w:rsidR="00956AA6" w:rsidRPr="00B5649F" w:rsidRDefault="00B5649F" w:rsidP="00956AA6">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2025 12 09</w:t>
            </w:r>
          </w:p>
        </w:tc>
        <w:tc>
          <w:tcPr>
            <w:tcW w:w="5104" w:type="dxa"/>
            <w:gridSpan w:val="2"/>
            <w:tcBorders>
              <w:top w:val="single" w:sz="4" w:space="0" w:color="auto"/>
              <w:left w:val="single" w:sz="4" w:space="0" w:color="auto"/>
              <w:bottom w:val="single" w:sz="4" w:space="0" w:color="auto"/>
              <w:right w:val="single" w:sz="4" w:space="0" w:color="auto"/>
            </w:tcBorders>
          </w:tcPr>
          <w:p w14:paraId="2B988C49" w14:textId="6C8C56F6" w:rsidR="00956AA6" w:rsidRPr="00B5649F" w:rsidRDefault="00AC6390" w:rsidP="00956AA6">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r w:rsidRPr="00AC6390">
              <w:rPr>
                <w:rFonts w:ascii="Times New Roman" w:eastAsia="Calibri" w:hAnsi="Times New Roman" w:cs="Times New Roman"/>
                <w:bCs/>
                <w:kern w:val="0"/>
                <w:sz w:val="22"/>
                <w:szCs w:val="22"/>
                <w14:ligatures w14:val="none"/>
              </w:rPr>
              <w:t xml:space="preserve">Airija užsitikrino tolesnį nitratų išimties taikymą </w:t>
            </w:r>
            <w:r w:rsidRPr="00AC6390">
              <w:rPr>
                <w:rFonts w:ascii="Times New Roman" w:eastAsia="Calibri" w:hAnsi="Times New Roman" w:cs="Times New Roman"/>
                <w:b/>
                <w:kern w:val="0"/>
                <w:sz w:val="22"/>
                <w:szCs w:val="22"/>
                <w14:ligatures w14:val="none"/>
              </w:rPr>
              <w:t>Nitratų komiteto posėdyje įsipareigojusi gerinti vidaus vandenų apsaugą nuo taršos nitratais</w:t>
            </w:r>
            <w:r w:rsidRPr="00AC6390">
              <w:rPr>
                <w:rFonts w:ascii="Times New Roman" w:eastAsia="Calibri" w:hAnsi="Times New Roman" w:cs="Times New Roman"/>
                <w:bCs/>
                <w:kern w:val="0"/>
                <w:sz w:val="22"/>
                <w:szCs w:val="22"/>
                <w14:ligatures w14:val="none"/>
              </w:rPr>
              <w:t xml:space="preserve">. Priemonės artimiausiems 3 metams nustatytos Airijos 6-ojoje nitratų veiksmų programoje, kurioje numatytas pievų tręšimo cheminėmis trąšomis mažinimas, vidaus vandenų apsaugos priemonės ir zonos, ūkininkų švietimo programos ir atitinkami moksliniai tyrimai.  </w:t>
            </w:r>
          </w:p>
        </w:tc>
        <w:tc>
          <w:tcPr>
            <w:tcW w:w="3407" w:type="dxa"/>
            <w:gridSpan w:val="2"/>
            <w:tcBorders>
              <w:top w:val="single" w:sz="4" w:space="0" w:color="auto"/>
              <w:left w:val="single" w:sz="4" w:space="0" w:color="auto"/>
              <w:bottom w:val="single" w:sz="4" w:space="0" w:color="auto"/>
              <w:right w:val="single" w:sz="4" w:space="0" w:color="auto"/>
            </w:tcBorders>
          </w:tcPr>
          <w:p w14:paraId="2C932669" w14:textId="6F1DCE8D" w:rsidR="00956AA6" w:rsidRPr="00B5649F" w:rsidRDefault="00AC6390" w:rsidP="00956AA6">
            <w:pPr>
              <w:spacing w:after="0" w:line="240" w:lineRule="auto"/>
              <w:rPr>
                <w:rFonts w:ascii="Times New Roman" w:eastAsia="Calibri" w:hAnsi="Times New Roman" w:cs="Times New Roman"/>
                <w:bCs/>
                <w:kern w:val="0"/>
                <w:sz w:val="22"/>
                <w:szCs w:val="22"/>
                <w14:ligatures w14:val="none"/>
              </w:rPr>
            </w:pPr>
            <w:hyperlink r:id="rId29" w:history="1">
              <w:r w:rsidRPr="00AC6390">
                <w:rPr>
                  <w:rStyle w:val="Hyperlink"/>
                  <w:rFonts w:ascii="Times New Roman" w:eastAsia="Calibri" w:hAnsi="Times New Roman" w:cs="Times New Roman"/>
                  <w:bCs/>
                  <w:kern w:val="0"/>
                  <w:sz w:val="22"/>
                  <w:szCs w:val="22"/>
                  <w14:ligatures w14:val="none"/>
                </w:rPr>
                <w:t xml:space="preserve">Minister </w:t>
              </w:r>
              <w:proofErr w:type="spellStart"/>
              <w:r w:rsidRPr="00AC6390">
                <w:rPr>
                  <w:rStyle w:val="Hyperlink"/>
                  <w:rFonts w:ascii="Times New Roman" w:eastAsia="Calibri" w:hAnsi="Times New Roman" w:cs="Times New Roman"/>
                  <w:bCs/>
                  <w:kern w:val="0"/>
                  <w:sz w:val="22"/>
                  <w:szCs w:val="22"/>
                  <w14:ligatures w14:val="none"/>
                </w:rPr>
                <w:t>Heydon</w:t>
              </w:r>
              <w:proofErr w:type="spellEnd"/>
              <w:r w:rsidRPr="00AC6390">
                <w:rPr>
                  <w:rStyle w:val="Hyperlink"/>
                  <w:rFonts w:ascii="Times New Roman" w:eastAsia="Calibri" w:hAnsi="Times New Roman" w:cs="Times New Roman"/>
                  <w:bCs/>
                  <w:kern w:val="0"/>
                  <w:sz w:val="22"/>
                  <w:szCs w:val="22"/>
                  <w14:ligatures w14:val="none"/>
                </w:rPr>
                <w:t xml:space="preserve"> </w:t>
              </w:r>
              <w:proofErr w:type="spellStart"/>
              <w:r w:rsidRPr="00AC6390">
                <w:rPr>
                  <w:rStyle w:val="Hyperlink"/>
                  <w:rFonts w:ascii="Times New Roman" w:eastAsia="Calibri" w:hAnsi="Times New Roman" w:cs="Times New Roman"/>
                  <w:bCs/>
                  <w:kern w:val="0"/>
                  <w:sz w:val="22"/>
                  <w:szCs w:val="22"/>
                  <w14:ligatures w14:val="none"/>
                </w:rPr>
                <w:t>announces</w:t>
              </w:r>
              <w:proofErr w:type="spellEnd"/>
              <w:r w:rsidRPr="00AC6390">
                <w:rPr>
                  <w:rStyle w:val="Hyperlink"/>
                  <w:rFonts w:ascii="Times New Roman" w:eastAsia="Calibri" w:hAnsi="Times New Roman" w:cs="Times New Roman"/>
                  <w:bCs/>
                  <w:kern w:val="0"/>
                  <w:sz w:val="22"/>
                  <w:szCs w:val="22"/>
                  <w14:ligatures w14:val="none"/>
                </w:rPr>
                <w:t xml:space="preserve"> </w:t>
              </w:r>
              <w:proofErr w:type="spellStart"/>
              <w:r w:rsidRPr="00AC6390">
                <w:rPr>
                  <w:rStyle w:val="Hyperlink"/>
                  <w:rFonts w:ascii="Times New Roman" w:eastAsia="Calibri" w:hAnsi="Times New Roman" w:cs="Times New Roman"/>
                  <w:bCs/>
                  <w:kern w:val="0"/>
                  <w:sz w:val="22"/>
                  <w:szCs w:val="22"/>
                  <w14:ligatures w14:val="none"/>
                </w:rPr>
                <w:t>that</w:t>
              </w:r>
              <w:proofErr w:type="spellEnd"/>
              <w:r w:rsidRPr="00AC6390">
                <w:rPr>
                  <w:rStyle w:val="Hyperlink"/>
                  <w:rFonts w:ascii="Times New Roman" w:eastAsia="Calibri" w:hAnsi="Times New Roman" w:cs="Times New Roman"/>
                  <w:bCs/>
                  <w:kern w:val="0"/>
                  <w:sz w:val="22"/>
                  <w:szCs w:val="22"/>
                  <w14:ligatures w14:val="none"/>
                </w:rPr>
                <w:t xml:space="preserve"> Ireland </w:t>
              </w:r>
              <w:proofErr w:type="spellStart"/>
              <w:r w:rsidRPr="00AC6390">
                <w:rPr>
                  <w:rStyle w:val="Hyperlink"/>
                  <w:rFonts w:ascii="Times New Roman" w:eastAsia="Calibri" w:hAnsi="Times New Roman" w:cs="Times New Roman"/>
                  <w:bCs/>
                  <w:kern w:val="0"/>
                  <w:sz w:val="22"/>
                  <w:szCs w:val="22"/>
                  <w14:ligatures w14:val="none"/>
                </w:rPr>
                <w:t>has</w:t>
              </w:r>
              <w:proofErr w:type="spellEnd"/>
              <w:r w:rsidRPr="00AC6390">
                <w:rPr>
                  <w:rStyle w:val="Hyperlink"/>
                  <w:rFonts w:ascii="Times New Roman" w:eastAsia="Calibri" w:hAnsi="Times New Roman" w:cs="Times New Roman"/>
                  <w:bCs/>
                  <w:kern w:val="0"/>
                  <w:sz w:val="22"/>
                  <w:szCs w:val="22"/>
                  <w14:ligatures w14:val="none"/>
                </w:rPr>
                <w:t xml:space="preserve"> </w:t>
              </w:r>
              <w:proofErr w:type="spellStart"/>
              <w:r w:rsidRPr="00AC6390">
                <w:rPr>
                  <w:rStyle w:val="Hyperlink"/>
                  <w:rFonts w:ascii="Times New Roman" w:eastAsia="Calibri" w:hAnsi="Times New Roman" w:cs="Times New Roman"/>
                  <w:bCs/>
                  <w:kern w:val="0"/>
                  <w:sz w:val="22"/>
                  <w:szCs w:val="22"/>
                  <w14:ligatures w14:val="none"/>
                </w:rPr>
                <w:t>secured</w:t>
              </w:r>
              <w:proofErr w:type="spellEnd"/>
              <w:r w:rsidRPr="00AC6390">
                <w:rPr>
                  <w:rStyle w:val="Hyperlink"/>
                  <w:rFonts w:ascii="Times New Roman" w:eastAsia="Calibri" w:hAnsi="Times New Roman" w:cs="Times New Roman"/>
                  <w:bCs/>
                  <w:kern w:val="0"/>
                  <w:sz w:val="22"/>
                  <w:szCs w:val="22"/>
                  <w14:ligatures w14:val="none"/>
                </w:rPr>
                <w:t xml:space="preserve"> the </w:t>
              </w:r>
              <w:proofErr w:type="spellStart"/>
              <w:r w:rsidRPr="00AC6390">
                <w:rPr>
                  <w:rStyle w:val="Hyperlink"/>
                  <w:rFonts w:ascii="Times New Roman" w:eastAsia="Calibri" w:hAnsi="Times New Roman" w:cs="Times New Roman"/>
                  <w:bCs/>
                  <w:kern w:val="0"/>
                  <w:sz w:val="22"/>
                  <w:szCs w:val="22"/>
                  <w14:ligatures w14:val="none"/>
                </w:rPr>
                <w:t>continued</w:t>
              </w:r>
              <w:proofErr w:type="spellEnd"/>
              <w:r w:rsidRPr="00AC6390">
                <w:rPr>
                  <w:rStyle w:val="Hyperlink"/>
                  <w:rFonts w:ascii="Times New Roman" w:eastAsia="Calibri" w:hAnsi="Times New Roman" w:cs="Times New Roman"/>
                  <w:bCs/>
                  <w:kern w:val="0"/>
                  <w:sz w:val="22"/>
                  <w:szCs w:val="22"/>
                  <w14:ligatures w14:val="none"/>
                </w:rPr>
                <w:t xml:space="preserve"> </w:t>
              </w:r>
              <w:proofErr w:type="spellStart"/>
              <w:r w:rsidRPr="00AC6390">
                <w:rPr>
                  <w:rStyle w:val="Hyperlink"/>
                  <w:rFonts w:ascii="Times New Roman" w:eastAsia="Calibri" w:hAnsi="Times New Roman" w:cs="Times New Roman"/>
                  <w:bCs/>
                  <w:kern w:val="0"/>
                  <w:sz w:val="22"/>
                  <w:szCs w:val="22"/>
                  <w14:ligatures w14:val="none"/>
                </w:rPr>
                <w:t>availability</w:t>
              </w:r>
              <w:proofErr w:type="spellEnd"/>
              <w:r w:rsidRPr="00AC6390">
                <w:rPr>
                  <w:rStyle w:val="Hyperlink"/>
                  <w:rFonts w:ascii="Times New Roman" w:eastAsia="Calibri" w:hAnsi="Times New Roman" w:cs="Times New Roman"/>
                  <w:bCs/>
                  <w:kern w:val="0"/>
                  <w:sz w:val="22"/>
                  <w:szCs w:val="22"/>
                  <w14:ligatures w14:val="none"/>
                </w:rPr>
                <w:t xml:space="preserve"> of the </w:t>
              </w:r>
              <w:proofErr w:type="spellStart"/>
              <w:r w:rsidRPr="00AC6390">
                <w:rPr>
                  <w:rStyle w:val="Hyperlink"/>
                  <w:rFonts w:ascii="Times New Roman" w:eastAsia="Calibri" w:hAnsi="Times New Roman" w:cs="Times New Roman"/>
                  <w:bCs/>
                  <w:kern w:val="0"/>
                  <w:sz w:val="22"/>
                  <w:szCs w:val="22"/>
                  <w14:ligatures w14:val="none"/>
                </w:rPr>
                <w:t>Nitrates</w:t>
              </w:r>
              <w:proofErr w:type="spellEnd"/>
              <w:r w:rsidRPr="00AC6390">
                <w:rPr>
                  <w:rStyle w:val="Hyperlink"/>
                  <w:rFonts w:ascii="Times New Roman" w:eastAsia="Calibri" w:hAnsi="Times New Roman" w:cs="Times New Roman"/>
                  <w:bCs/>
                  <w:kern w:val="0"/>
                  <w:sz w:val="22"/>
                  <w:szCs w:val="22"/>
                  <w14:ligatures w14:val="none"/>
                </w:rPr>
                <w:t xml:space="preserve"> </w:t>
              </w:r>
              <w:proofErr w:type="spellStart"/>
              <w:r w:rsidRPr="00AC6390">
                <w:rPr>
                  <w:rStyle w:val="Hyperlink"/>
                  <w:rFonts w:ascii="Times New Roman" w:eastAsia="Calibri" w:hAnsi="Times New Roman" w:cs="Times New Roman"/>
                  <w:bCs/>
                  <w:kern w:val="0"/>
                  <w:sz w:val="22"/>
                  <w:szCs w:val="22"/>
                  <w14:ligatures w14:val="none"/>
                </w:rPr>
                <w:t>Derogation</w:t>
              </w:r>
              <w:proofErr w:type="spellEnd"/>
            </w:hyperlink>
          </w:p>
        </w:tc>
      </w:tr>
    </w:tbl>
    <w:p w14:paraId="1DD1D8DD"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Parengė: </w:t>
      </w:r>
    </w:p>
    <w:p w14:paraId="42D27A0A" w14:textId="1B537052" w:rsidR="00C12CDC"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LR ambasados Airijoje ministrė patarėja Renata </w:t>
      </w:r>
      <w:proofErr w:type="spellStart"/>
      <w:r w:rsidRPr="00B5649F">
        <w:rPr>
          <w:rFonts w:ascii="Times New Roman" w:eastAsia="Calibri" w:hAnsi="Times New Roman" w:cs="Times New Roman"/>
          <w:bCs/>
          <w:kern w:val="0"/>
          <w:sz w:val="22"/>
          <w:szCs w:val="22"/>
          <w14:ligatures w14:val="none"/>
        </w:rPr>
        <w:t>Rinkauskienė</w:t>
      </w:r>
      <w:proofErr w:type="spellEnd"/>
      <w:r w:rsidR="00C12CDC" w:rsidRPr="00B5649F">
        <w:rPr>
          <w:rFonts w:ascii="Times New Roman" w:eastAsia="Calibri" w:hAnsi="Times New Roman" w:cs="Times New Roman"/>
          <w:bCs/>
          <w:kern w:val="0"/>
          <w:sz w:val="22"/>
          <w:szCs w:val="22"/>
          <w14:ligatures w14:val="none"/>
        </w:rPr>
        <w:t xml:space="preserve"> </w:t>
      </w:r>
    </w:p>
    <w:p w14:paraId="7B053F5D" w14:textId="77777777"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B5649F" w:rsidRDefault="0092608D" w:rsidP="008B5D3C">
      <w:pPr>
        <w:spacing w:after="0" w:line="240" w:lineRule="auto"/>
        <w:jc w:val="center"/>
        <w:rPr>
          <w:rFonts w:ascii="Times New Roman" w:eastAsia="Calibri" w:hAnsi="Times New Roman" w:cs="Times New Roman"/>
          <w:b/>
          <w:kern w:val="0"/>
          <w:sz w:val="22"/>
          <w:szCs w:val="22"/>
          <w14:ligatures w14:val="none"/>
        </w:rPr>
      </w:pPr>
    </w:p>
    <w:p w14:paraId="300E8213" w14:textId="77777777" w:rsidR="00B5649F" w:rsidRPr="00B5649F" w:rsidRDefault="00B5649F">
      <w:pPr>
        <w:spacing w:after="0" w:line="240" w:lineRule="auto"/>
        <w:jc w:val="center"/>
        <w:rPr>
          <w:rFonts w:ascii="Times New Roman" w:eastAsia="Calibri" w:hAnsi="Times New Roman" w:cs="Times New Roman"/>
          <w:b/>
          <w:kern w:val="0"/>
          <w:sz w:val="22"/>
          <w:szCs w:val="22"/>
          <w14:ligatures w14:val="none"/>
        </w:rPr>
      </w:pPr>
    </w:p>
    <w:sectPr w:rsidR="00B5649F" w:rsidRPr="00B5649F"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A84E" w14:textId="77777777" w:rsidR="005B34E0" w:rsidRDefault="005B34E0" w:rsidP="00C87004">
      <w:pPr>
        <w:spacing w:after="0" w:line="240" w:lineRule="auto"/>
      </w:pPr>
      <w:r>
        <w:separator/>
      </w:r>
    </w:p>
  </w:endnote>
  <w:endnote w:type="continuationSeparator" w:id="0">
    <w:p w14:paraId="06D9B3F2" w14:textId="77777777" w:rsidR="005B34E0" w:rsidRDefault="005B34E0"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B275" w14:textId="77777777" w:rsidR="005B34E0" w:rsidRDefault="005B34E0" w:rsidP="00C87004">
      <w:pPr>
        <w:spacing w:after="0" w:line="240" w:lineRule="auto"/>
      </w:pPr>
      <w:r>
        <w:separator/>
      </w:r>
    </w:p>
  </w:footnote>
  <w:footnote w:type="continuationSeparator" w:id="0">
    <w:p w14:paraId="0798FE4A" w14:textId="77777777" w:rsidR="005B34E0" w:rsidRDefault="005B34E0"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67138"/>
    <w:multiLevelType w:val="hybridMultilevel"/>
    <w:tmpl w:val="45E270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859DF"/>
    <w:multiLevelType w:val="hybridMultilevel"/>
    <w:tmpl w:val="4DD08558"/>
    <w:lvl w:ilvl="0" w:tplc="E1E2509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1" w15:restartNumberingAfterBreak="0">
    <w:nsid w:val="648209FD"/>
    <w:multiLevelType w:val="hybridMultilevel"/>
    <w:tmpl w:val="BB985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4"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4"/>
  </w:num>
  <w:num w:numId="2" w16cid:durableId="1319727658">
    <w:abstractNumId w:val="7"/>
  </w:num>
  <w:num w:numId="3" w16cid:durableId="285745471">
    <w:abstractNumId w:val="11"/>
  </w:num>
  <w:num w:numId="4" w16cid:durableId="2080327555">
    <w:abstractNumId w:val="10"/>
  </w:num>
  <w:num w:numId="5" w16cid:durableId="941764416">
    <w:abstractNumId w:val="3"/>
  </w:num>
  <w:num w:numId="6" w16cid:durableId="1525552039">
    <w:abstractNumId w:val="13"/>
  </w:num>
  <w:num w:numId="7" w16cid:durableId="2000187814">
    <w:abstractNumId w:val="17"/>
  </w:num>
  <w:num w:numId="8" w16cid:durableId="1397126892">
    <w:abstractNumId w:val="8"/>
  </w:num>
  <w:num w:numId="9" w16cid:durableId="1855728692">
    <w:abstractNumId w:val="16"/>
  </w:num>
  <w:num w:numId="10" w16cid:durableId="456216350">
    <w:abstractNumId w:val="6"/>
  </w:num>
  <w:num w:numId="11" w16cid:durableId="2121760004">
    <w:abstractNumId w:val="2"/>
  </w:num>
  <w:num w:numId="12" w16cid:durableId="908423402">
    <w:abstractNumId w:val="12"/>
  </w:num>
  <w:num w:numId="13" w16cid:durableId="88896171">
    <w:abstractNumId w:val="22"/>
  </w:num>
  <w:num w:numId="14" w16cid:durableId="421535172">
    <w:abstractNumId w:val="0"/>
  </w:num>
  <w:num w:numId="15" w16cid:durableId="1285888049">
    <w:abstractNumId w:val="9"/>
  </w:num>
  <w:num w:numId="16" w16cid:durableId="570652510">
    <w:abstractNumId w:val="4"/>
  </w:num>
  <w:num w:numId="17" w16cid:durableId="636498956">
    <w:abstractNumId w:val="20"/>
  </w:num>
  <w:num w:numId="18" w16cid:durableId="2145807557">
    <w:abstractNumId w:val="15"/>
  </w:num>
  <w:num w:numId="19" w16cid:durableId="451873714">
    <w:abstractNumId w:val="14"/>
  </w:num>
  <w:num w:numId="20" w16cid:durableId="2102289441">
    <w:abstractNumId w:val="23"/>
  </w:num>
  <w:num w:numId="21" w16cid:durableId="450586927">
    <w:abstractNumId w:val="18"/>
  </w:num>
  <w:num w:numId="22" w16cid:durableId="1885677534">
    <w:abstractNumId w:val="19"/>
  </w:num>
  <w:num w:numId="23" w16cid:durableId="814486911">
    <w:abstractNumId w:val="21"/>
  </w:num>
  <w:num w:numId="24" w16cid:durableId="590504727">
    <w:abstractNumId w:val="1"/>
  </w:num>
  <w:num w:numId="25" w16cid:durableId="2069037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013FF"/>
    <w:rsid w:val="00012A6E"/>
    <w:rsid w:val="00021695"/>
    <w:rsid w:val="00023FFE"/>
    <w:rsid w:val="0003122A"/>
    <w:rsid w:val="000320DF"/>
    <w:rsid w:val="0004615C"/>
    <w:rsid w:val="00054535"/>
    <w:rsid w:val="00055CB1"/>
    <w:rsid w:val="00056082"/>
    <w:rsid w:val="00061553"/>
    <w:rsid w:val="00062492"/>
    <w:rsid w:val="00080B47"/>
    <w:rsid w:val="000859B1"/>
    <w:rsid w:val="000865D1"/>
    <w:rsid w:val="00093DDB"/>
    <w:rsid w:val="000A07DC"/>
    <w:rsid w:val="000A2D6F"/>
    <w:rsid w:val="000A53AF"/>
    <w:rsid w:val="000B0AB3"/>
    <w:rsid w:val="000B5AC3"/>
    <w:rsid w:val="000C1015"/>
    <w:rsid w:val="000C79D2"/>
    <w:rsid w:val="000D06DB"/>
    <w:rsid w:val="000D2617"/>
    <w:rsid w:val="000D4489"/>
    <w:rsid w:val="000E257C"/>
    <w:rsid w:val="000E4D52"/>
    <w:rsid w:val="000F57C6"/>
    <w:rsid w:val="00100B6C"/>
    <w:rsid w:val="001010E9"/>
    <w:rsid w:val="0010327E"/>
    <w:rsid w:val="00103C4C"/>
    <w:rsid w:val="00106D86"/>
    <w:rsid w:val="00111F89"/>
    <w:rsid w:val="001152DD"/>
    <w:rsid w:val="001231DE"/>
    <w:rsid w:val="0012372F"/>
    <w:rsid w:val="0013033E"/>
    <w:rsid w:val="001327A6"/>
    <w:rsid w:val="00132861"/>
    <w:rsid w:val="0013752B"/>
    <w:rsid w:val="0014079F"/>
    <w:rsid w:val="00141268"/>
    <w:rsid w:val="00143914"/>
    <w:rsid w:val="00144549"/>
    <w:rsid w:val="001459CD"/>
    <w:rsid w:val="00156D95"/>
    <w:rsid w:val="001575E5"/>
    <w:rsid w:val="00161A29"/>
    <w:rsid w:val="00162104"/>
    <w:rsid w:val="0016327C"/>
    <w:rsid w:val="00165441"/>
    <w:rsid w:val="00167DC2"/>
    <w:rsid w:val="00167FB9"/>
    <w:rsid w:val="00173552"/>
    <w:rsid w:val="00176107"/>
    <w:rsid w:val="0017615C"/>
    <w:rsid w:val="0017747F"/>
    <w:rsid w:val="00180967"/>
    <w:rsid w:val="00185B2D"/>
    <w:rsid w:val="001A214C"/>
    <w:rsid w:val="001A6872"/>
    <w:rsid w:val="001B1215"/>
    <w:rsid w:val="001B1249"/>
    <w:rsid w:val="001B26E5"/>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0FE8"/>
    <w:rsid w:val="00246C41"/>
    <w:rsid w:val="00252296"/>
    <w:rsid w:val="002524BA"/>
    <w:rsid w:val="002546B8"/>
    <w:rsid w:val="00254EE1"/>
    <w:rsid w:val="002609A4"/>
    <w:rsid w:val="00260FDB"/>
    <w:rsid w:val="002616F5"/>
    <w:rsid w:val="0026233C"/>
    <w:rsid w:val="002634C2"/>
    <w:rsid w:val="00266E7C"/>
    <w:rsid w:val="00272E47"/>
    <w:rsid w:val="00273CF1"/>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4D76"/>
    <w:rsid w:val="002D5C27"/>
    <w:rsid w:val="002E2171"/>
    <w:rsid w:val="002E4B61"/>
    <w:rsid w:val="002E6A99"/>
    <w:rsid w:val="002E783F"/>
    <w:rsid w:val="002F1833"/>
    <w:rsid w:val="002F1EB1"/>
    <w:rsid w:val="002F6ABA"/>
    <w:rsid w:val="002F7A77"/>
    <w:rsid w:val="0030779F"/>
    <w:rsid w:val="00311966"/>
    <w:rsid w:val="00312296"/>
    <w:rsid w:val="00323875"/>
    <w:rsid w:val="00324F86"/>
    <w:rsid w:val="00331D58"/>
    <w:rsid w:val="0033269F"/>
    <w:rsid w:val="00333F30"/>
    <w:rsid w:val="0034071E"/>
    <w:rsid w:val="00340A97"/>
    <w:rsid w:val="003413F9"/>
    <w:rsid w:val="0034257E"/>
    <w:rsid w:val="003426EC"/>
    <w:rsid w:val="00343136"/>
    <w:rsid w:val="003438BA"/>
    <w:rsid w:val="003674E3"/>
    <w:rsid w:val="00372EBA"/>
    <w:rsid w:val="00377601"/>
    <w:rsid w:val="00381575"/>
    <w:rsid w:val="00382958"/>
    <w:rsid w:val="00393E3F"/>
    <w:rsid w:val="00394DB4"/>
    <w:rsid w:val="003951B3"/>
    <w:rsid w:val="00396538"/>
    <w:rsid w:val="00396879"/>
    <w:rsid w:val="00396A33"/>
    <w:rsid w:val="003A3334"/>
    <w:rsid w:val="003B0B1B"/>
    <w:rsid w:val="003B2F24"/>
    <w:rsid w:val="003B4A43"/>
    <w:rsid w:val="003D627C"/>
    <w:rsid w:val="003E34D3"/>
    <w:rsid w:val="003E7106"/>
    <w:rsid w:val="003E7B21"/>
    <w:rsid w:val="003F1166"/>
    <w:rsid w:val="003F1482"/>
    <w:rsid w:val="003F394C"/>
    <w:rsid w:val="003F545D"/>
    <w:rsid w:val="003F67EE"/>
    <w:rsid w:val="003F6835"/>
    <w:rsid w:val="0040260C"/>
    <w:rsid w:val="00402BD8"/>
    <w:rsid w:val="00402C03"/>
    <w:rsid w:val="00405FD4"/>
    <w:rsid w:val="0041231D"/>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65642"/>
    <w:rsid w:val="0046785F"/>
    <w:rsid w:val="00470CB9"/>
    <w:rsid w:val="004726B7"/>
    <w:rsid w:val="00473F43"/>
    <w:rsid w:val="00476DAA"/>
    <w:rsid w:val="00476FAB"/>
    <w:rsid w:val="00477815"/>
    <w:rsid w:val="00484C4E"/>
    <w:rsid w:val="00484EE8"/>
    <w:rsid w:val="00490F29"/>
    <w:rsid w:val="004952C8"/>
    <w:rsid w:val="004960F6"/>
    <w:rsid w:val="00496629"/>
    <w:rsid w:val="004A0B70"/>
    <w:rsid w:val="004A46CD"/>
    <w:rsid w:val="004B002B"/>
    <w:rsid w:val="004B4DF0"/>
    <w:rsid w:val="004C3C6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40B5D"/>
    <w:rsid w:val="00541A8C"/>
    <w:rsid w:val="00553F3F"/>
    <w:rsid w:val="00556301"/>
    <w:rsid w:val="00561F2E"/>
    <w:rsid w:val="0056281B"/>
    <w:rsid w:val="00562F7B"/>
    <w:rsid w:val="0056470C"/>
    <w:rsid w:val="00566801"/>
    <w:rsid w:val="00571182"/>
    <w:rsid w:val="005743DF"/>
    <w:rsid w:val="00580A57"/>
    <w:rsid w:val="0058336F"/>
    <w:rsid w:val="00583B8C"/>
    <w:rsid w:val="005842BD"/>
    <w:rsid w:val="005854BF"/>
    <w:rsid w:val="00586BDD"/>
    <w:rsid w:val="0058758F"/>
    <w:rsid w:val="005950CC"/>
    <w:rsid w:val="00596CCB"/>
    <w:rsid w:val="00597726"/>
    <w:rsid w:val="005A06CB"/>
    <w:rsid w:val="005A0D1A"/>
    <w:rsid w:val="005A4CF2"/>
    <w:rsid w:val="005A52E6"/>
    <w:rsid w:val="005A6159"/>
    <w:rsid w:val="005A706E"/>
    <w:rsid w:val="005B09F0"/>
    <w:rsid w:val="005B30D5"/>
    <w:rsid w:val="005B34E0"/>
    <w:rsid w:val="005B65DC"/>
    <w:rsid w:val="005C0D7E"/>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3DA9"/>
    <w:rsid w:val="00654CCA"/>
    <w:rsid w:val="00655F4F"/>
    <w:rsid w:val="00655FF0"/>
    <w:rsid w:val="00660284"/>
    <w:rsid w:val="00661BFA"/>
    <w:rsid w:val="0066490C"/>
    <w:rsid w:val="00670F1A"/>
    <w:rsid w:val="00677C37"/>
    <w:rsid w:val="00685F0A"/>
    <w:rsid w:val="006861A7"/>
    <w:rsid w:val="0068695E"/>
    <w:rsid w:val="00691EE3"/>
    <w:rsid w:val="00693EAD"/>
    <w:rsid w:val="006953CB"/>
    <w:rsid w:val="00696F9D"/>
    <w:rsid w:val="006973E4"/>
    <w:rsid w:val="006A6A55"/>
    <w:rsid w:val="006B72A4"/>
    <w:rsid w:val="006C1CF3"/>
    <w:rsid w:val="006C2BFF"/>
    <w:rsid w:val="006C3658"/>
    <w:rsid w:val="006C3EA9"/>
    <w:rsid w:val="006C5C67"/>
    <w:rsid w:val="006C64D0"/>
    <w:rsid w:val="006D4199"/>
    <w:rsid w:val="006D7F19"/>
    <w:rsid w:val="006E2FA9"/>
    <w:rsid w:val="006E329D"/>
    <w:rsid w:val="006E42A2"/>
    <w:rsid w:val="006F1C3E"/>
    <w:rsid w:val="006F658C"/>
    <w:rsid w:val="00706CF3"/>
    <w:rsid w:val="0071025B"/>
    <w:rsid w:val="007123F5"/>
    <w:rsid w:val="00714099"/>
    <w:rsid w:val="007169E7"/>
    <w:rsid w:val="00717DCB"/>
    <w:rsid w:val="00724A04"/>
    <w:rsid w:val="00726DA6"/>
    <w:rsid w:val="00727555"/>
    <w:rsid w:val="007339D3"/>
    <w:rsid w:val="007407BF"/>
    <w:rsid w:val="00742E89"/>
    <w:rsid w:val="007433C2"/>
    <w:rsid w:val="0075247A"/>
    <w:rsid w:val="007529BB"/>
    <w:rsid w:val="00752A2C"/>
    <w:rsid w:val="00754334"/>
    <w:rsid w:val="00757B24"/>
    <w:rsid w:val="00757F0C"/>
    <w:rsid w:val="007620F0"/>
    <w:rsid w:val="007663F2"/>
    <w:rsid w:val="00772CD9"/>
    <w:rsid w:val="00775DA6"/>
    <w:rsid w:val="00794D74"/>
    <w:rsid w:val="0079531B"/>
    <w:rsid w:val="00795814"/>
    <w:rsid w:val="00797934"/>
    <w:rsid w:val="007A24DA"/>
    <w:rsid w:val="007A36F0"/>
    <w:rsid w:val="007A4947"/>
    <w:rsid w:val="007A732B"/>
    <w:rsid w:val="007B073A"/>
    <w:rsid w:val="007B42A8"/>
    <w:rsid w:val="007B4D8A"/>
    <w:rsid w:val="007C12D8"/>
    <w:rsid w:val="007C230D"/>
    <w:rsid w:val="007C6806"/>
    <w:rsid w:val="007D0BF8"/>
    <w:rsid w:val="007D73E8"/>
    <w:rsid w:val="007E2FF3"/>
    <w:rsid w:val="00800023"/>
    <w:rsid w:val="0080152B"/>
    <w:rsid w:val="00802118"/>
    <w:rsid w:val="008031C5"/>
    <w:rsid w:val="00804B71"/>
    <w:rsid w:val="00811CCB"/>
    <w:rsid w:val="00813BB8"/>
    <w:rsid w:val="00815887"/>
    <w:rsid w:val="00820066"/>
    <w:rsid w:val="0082109A"/>
    <w:rsid w:val="00823504"/>
    <w:rsid w:val="00823870"/>
    <w:rsid w:val="00827955"/>
    <w:rsid w:val="008366B0"/>
    <w:rsid w:val="00840764"/>
    <w:rsid w:val="0084303E"/>
    <w:rsid w:val="0084331F"/>
    <w:rsid w:val="00843465"/>
    <w:rsid w:val="00847555"/>
    <w:rsid w:val="00847BF9"/>
    <w:rsid w:val="00850882"/>
    <w:rsid w:val="00850D93"/>
    <w:rsid w:val="00853679"/>
    <w:rsid w:val="00855BD6"/>
    <w:rsid w:val="0086291E"/>
    <w:rsid w:val="00862AF0"/>
    <w:rsid w:val="00862FE3"/>
    <w:rsid w:val="008720C3"/>
    <w:rsid w:val="008726AE"/>
    <w:rsid w:val="008758C9"/>
    <w:rsid w:val="00876190"/>
    <w:rsid w:val="00876DD9"/>
    <w:rsid w:val="00883F0B"/>
    <w:rsid w:val="008875D3"/>
    <w:rsid w:val="00893D93"/>
    <w:rsid w:val="008A2B6C"/>
    <w:rsid w:val="008A3C7C"/>
    <w:rsid w:val="008B3199"/>
    <w:rsid w:val="008B4268"/>
    <w:rsid w:val="008B5D3C"/>
    <w:rsid w:val="008D2667"/>
    <w:rsid w:val="008E297F"/>
    <w:rsid w:val="008E727E"/>
    <w:rsid w:val="008F51A7"/>
    <w:rsid w:val="008F7280"/>
    <w:rsid w:val="00901112"/>
    <w:rsid w:val="00901DA2"/>
    <w:rsid w:val="009054BF"/>
    <w:rsid w:val="00907BBD"/>
    <w:rsid w:val="00911D42"/>
    <w:rsid w:val="00913A8E"/>
    <w:rsid w:val="00914B5E"/>
    <w:rsid w:val="00916EE3"/>
    <w:rsid w:val="009174D2"/>
    <w:rsid w:val="00921642"/>
    <w:rsid w:val="0092608D"/>
    <w:rsid w:val="009261F6"/>
    <w:rsid w:val="009276C7"/>
    <w:rsid w:val="00936D32"/>
    <w:rsid w:val="00940EA7"/>
    <w:rsid w:val="00941B2C"/>
    <w:rsid w:val="00956AA6"/>
    <w:rsid w:val="009648D1"/>
    <w:rsid w:val="009728A1"/>
    <w:rsid w:val="009835D4"/>
    <w:rsid w:val="0098394F"/>
    <w:rsid w:val="00986159"/>
    <w:rsid w:val="00992184"/>
    <w:rsid w:val="00992189"/>
    <w:rsid w:val="00994278"/>
    <w:rsid w:val="00995CBC"/>
    <w:rsid w:val="009A05D1"/>
    <w:rsid w:val="009A20F3"/>
    <w:rsid w:val="009A415E"/>
    <w:rsid w:val="009A4ECF"/>
    <w:rsid w:val="009A506F"/>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9F7373"/>
    <w:rsid w:val="00A0205C"/>
    <w:rsid w:val="00A03AD6"/>
    <w:rsid w:val="00A047BB"/>
    <w:rsid w:val="00A07B94"/>
    <w:rsid w:val="00A10314"/>
    <w:rsid w:val="00A10611"/>
    <w:rsid w:val="00A1260F"/>
    <w:rsid w:val="00A17E46"/>
    <w:rsid w:val="00A17EC9"/>
    <w:rsid w:val="00A17EDF"/>
    <w:rsid w:val="00A253CB"/>
    <w:rsid w:val="00A26E04"/>
    <w:rsid w:val="00A3441C"/>
    <w:rsid w:val="00A34BDA"/>
    <w:rsid w:val="00A3622D"/>
    <w:rsid w:val="00A52977"/>
    <w:rsid w:val="00A53147"/>
    <w:rsid w:val="00A61AA4"/>
    <w:rsid w:val="00A65675"/>
    <w:rsid w:val="00A66677"/>
    <w:rsid w:val="00A733E9"/>
    <w:rsid w:val="00A7367D"/>
    <w:rsid w:val="00A73A3E"/>
    <w:rsid w:val="00A8527C"/>
    <w:rsid w:val="00A856C5"/>
    <w:rsid w:val="00A90B5C"/>
    <w:rsid w:val="00A9486D"/>
    <w:rsid w:val="00A95017"/>
    <w:rsid w:val="00A97B1B"/>
    <w:rsid w:val="00AA6E6E"/>
    <w:rsid w:val="00AA6FC9"/>
    <w:rsid w:val="00AB7CD5"/>
    <w:rsid w:val="00AC0BCD"/>
    <w:rsid w:val="00AC3C66"/>
    <w:rsid w:val="00AC6390"/>
    <w:rsid w:val="00AD018D"/>
    <w:rsid w:val="00AD0D2D"/>
    <w:rsid w:val="00AD60E9"/>
    <w:rsid w:val="00AD66B3"/>
    <w:rsid w:val="00AE1EF4"/>
    <w:rsid w:val="00AE532A"/>
    <w:rsid w:val="00AE7A5B"/>
    <w:rsid w:val="00AF30F8"/>
    <w:rsid w:val="00B01813"/>
    <w:rsid w:val="00B12668"/>
    <w:rsid w:val="00B16BC3"/>
    <w:rsid w:val="00B17D73"/>
    <w:rsid w:val="00B24D80"/>
    <w:rsid w:val="00B24F0C"/>
    <w:rsid w:val="00B25CD1"/>
    <w:rsid w:val="00B33596"/>
    <w:rsid w:val="00B341C5"/>
    <w:rsid w:val="00B365D6"/>
    <w:rsid w:val="00B37C88"/>
    <w:rsid w:val="00B43987"/>
    <w:rsid w:val="00B46B83"/>
    <w:rsid w:val="00B47E32"/>
    <w:rsid w:val="00B504BF"/>
    <w:rsid w:val="00B504C5"/>
    <w:rsid w:val="00B5649F"/>
    <w:rsid w:val="00B626B5"/>
    <w:rsid w:val="00B62F94"/>
    <w:rsid w:val="00B63C14"/>
    <w:rsid w:val="00B6536C"/>
    <w:rsid w:val="00B65E4B"/>
    <w:rsid w:val="00B67308"/>
    <w:rsid w:val="00B67409"/>
    <w:rsid w:val="00B67DFD"/>
    <w:rsid w:val="00B71CBD"/>
    <w:rsid w:val="00B735D3"/>
    <w:rsid w:val="00B73891"/>
    <w:rsid w:val="00B73FE8"/>
    <w:rsid w:val="00B75C9F"/>
    <w:rsid w:val="00B77C6E"/>
    <w:rsid w:val="00B85944"/>
    <w:rsid w:val="00B87A73"/>
    <w:rsid w:val="00B91954"/>
    <w:rsid w:val="00B92459"/>
    <w:rsid w:val="00B93399"/>
    <w:rsid w:val="00B95026"/>
    <w:rsid w:val="00B97115"/>
    <w:rsid w:val="00BA1A5E"/>
    <w:rsid w:val="00BA1E17"/>
    <w:rsid w:val="00BB041E"/>
    <w:rsid w:val="00BB2F1C"/>
    <w:rsid w:val="00BB58D5"/>
    <w:rsid w:val="00BC52FB"/>
    <w:rsid w:val="00BD2AD7"/>
    <w:rsid w:val="00BD3356"/>
    <w:rsid w:val="00BD40BA"/>
    <w:rsid w:val="00BD4F44"/>
    <w:rsid w:val="00BD7B55"/>
    <w:rsid w:val="00BE022A"/>
    <w:rsid w:val="00BE3623"/>
    <w:rsid w:val="00BE5653"/>
    <w:rsid w:val="00BF1918"/>
    <w:rsid w:val="00BF237E"/>
    <w:rsid w:val="00BF2F99"/>
    <w:rsid w:val="00C0356A"/>
    <w:rsid w:val="00C04C1D"/>
    <w:rsid w:val="00C1200A"/>
    <w:rsid w:val="00C12308"/>
    <w:rsid w:val="00C12CDC"/>
    <w:rsid w:val="00C1552A"/>
    <w:rsid w:val="00C16CAD"/>
    <w:rsid w:val="00C22952"/>
    <w:rsid w:val="00C23695"/>
    <w:rsid w:val="00C240B3"/>
    <w:rsid w:val="00C2453A"/>
    <w:rsid w:val="00C2509D"/>
    <w:rsid w:val="00C258BE"/>
    <w:rsid w:val="00C26390"/>
    <w:rsid w:val="00C2726D"/>
    <w:rsid w:val="00C274C6"/>
    <w:rsid w:val="00C33CD9"/>
    <w:rsid w:val="00C34A0A"/>
    <w:rsid w:val="00C454B6"/>
    <w:rsid w:val="00C6396D"/>
    <w:rsid w:val="00C667D8"/>
    <w:rsid w:val="00C70269"/>
    <w:rsid w:val="00C70B74"/>
    <w:rsid w:val="00C72DE0"/>
    <w:rsid w:val="00C80DA7"/>
    <w:rsid w:val="00C82AED"/>
    <w:rsid w:val="00C837A2"/>
    <w:rsid w:val="00C85106"/>
    <w:rsid w:val="00C87004"/>
    <w:rsid w:val="00C87851"/>
    <w:rsid w:val="00C87F4F"/>
    <w:rsid w:val="00C92FF3"/>
    <w:rsid w:val="00C93A98"/>
    <w:rsid w:val="00C962B9"/>
    <w:rsid w:val="00CA1A4B"/>
    <w:rsid w:val="00CA2A13"/>
    <w:rsid w:val="00CA4E3B"/>
    <w:rsid w:val="00CA65E1"/>
    <w:rsid w:val="00CB0EF9"/>
    <w:rsid w:val="00CC4A86"/>
    <w:rsid w:val="00CD3100"/>
    <w:rsid w:val="00CD5EDA"/>
    <w:rsid w:val="00CD6D0E"/>
    <w:rsid w:val="00CE0E6A"/>
    <w:rsid w:val="00CE3A89"/>
    <w:rsid w:val="00CE42A3"/>
    <w:rsid w:val="00CF370A"/>
    <w:rsid w:val="00CF475F"/>
    <w:rsid w:val="00CF781E"/>
    <w:rsid w:val="00CF7B53"/>
    <w:rsid w:val="00D008CC"/>
    <w:rsid w:val="00D04670"/>
    <w:rsid w:val="00D04E6E"/>
    <w:rsid w:val="00D11120"/>
    <w:rsid w:val="00D12B8A"/>
    <w:rsid w:val="00D246A6"/>
    <w:rsid w:val="00D26262"/>
    <w:rsid w:val="00D3164A"/>
    <w:rsid w:val="00D31D72"/>
    <w:rsid w:val="00D37F42"/>
    <w:rsid w:val="00D4442D"/>
    <w:rsid w:val="00D447F5"/>
    <w:rsid w:val="00D54B9A"/>
    <w:rsid w:val="00D63009"/>
    <w:rsid w:val="00D74B3E"/>
    <w:rsid w:val="00D76AB2"/>
    <w:rsid w:val="00D76CA3"/>
    <w:rsid w:val="00D8302C"/>
    <w:rsid w:val="00D8481D"/>
    <w:rsid w:val="00D91FD8"/>
    <w:rsid w:val="00D93BAF"/>
    <w:rsid w:val="00D9509B"/>
    <w:rsid w:val="00D97D7A"/>
    <w:rsid w:val="00DA10A2"/>
    <w:rsid w:val="00DA286E"/>
    <w:rsid w:val="00DA2A3E"/>
    <w:rsid w:val="00DB3951"/>
    <w:rsid w:val="00DB3F58"/>
    <w:rsid w:val="00DB78A2"/>
    <w:rsid w:val="00DC0A92"/>
    <w:rsid w:val="00DD3054"/>
    <w:rsid w:val="00DD5B56"/>
    <w:rsid w:val="00DD5F1E"/>
    <w:rsid w:val="00DD6DD3"/>
    <w:rsid w:val="00DE15B2"/>
    <w:rsid w:val="00DE55EF"/>
    <w:rsid w:val="00DE5CB2"/>
    <w:rsid w:val="00DF0653"/>
    <w:rsid w:val="00DF59E8"/>
    <w:rsid w:val="00E02EE1"/>
    <w:rsid w:val="00E06F67"/>
    <w:rsid w:val="00E2786A"/>
    <w:rsid w:val="00E31242"/>
    <w:rsid w:val="00E3496E"/>
    <w:rsid w:val="00E35B28"/>
    <w:rsid w:val="00E42403"/>
    <w:rsid w:val="00E47985"/>
    <w:rsid w:val="00E52B10"/>
    <w:rsid w:val="00E5773A"/>
    <w:rsid w:val="00E65CBB"/>
    <w:rsid w:val="00E71BE6"/>
    <w:rsid w:val="00E7444C"/>
    <w:rsid w:val="00E75697"/>
    <w:rsid w:val="00E7601D"/>
    <w:rsid w:val="00E86484"/>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23D3"/>
    <w:rsid w:val="00EC3E8A"/>
    <w:rsid w:val="00ED0512"/>
    <w:rsid w:val="00ED3A7F"/>
    <w:rsid w:val="00ED5634"/>
    <w:rsid w:val="00EE056F"/>
    <w:rsid w:val="00EE0BF3"/>
    <w:rsid w:val="00EE15CC"/>
    <w:rsid w:val="00EE28EE"/>
    <w:rsid w:val="00EE5D82"/>
    <w:rsid w:val="00EF18FC"/>
    <w:rsid w:val="00EF320E"/>
    <w:rsid w:val="00F05255"/>
    <w:rsid w:val="00F141B7"/>
    <w:rsid w:val="00F14227"/>
    <w:rsid w:val="00F175DB"/>
    <w:rsid w:val="00F326CB"/>
    <w:rsid w:val="00F425F6"/>
    <w:rsid w:val="00F43905"/>
    <w:rsid w:val="00F46382"/>
    <w:rsid w:val="00F54320"/>
    <w:rsid w:val="00F54FBD"/>
    <w:rsid w:val="00F6015F"/>
    <w:rsid w:val="00F62AAB"/>
    <w:rsid w:val="00F659BA"/>
    <w:rsid w:val="00F81F86"/>
    <w:rsid w:val="00F82C29"/>
    <w:rsid w:val="00F87845"/>
    <w:rsid w:val="00F933DA"/>
    <w:rsid w:val="00FA46EF"/>
    <w:rsid w:val="00FA5F45"/>
    <w:rsid w:val="00FA62D9"/>
    <w:rsid w:val="00FB3751"/>
    <w:rsid w:val="00FB4603"/>
    <w:rsid w:val="00FB670F"/>
    <w:rsid w:val="00FC4A6E"/>
    <w:rsid w:val="00FC579E"/>
    <w:rsid w:val="00FC68C8"/>
    <w:rsid w:val="00FC69BC"/>
    <w:rsid w:val="00FC740B"/>
    <w:rsid w:val="00FD1747"/>
    <w:rsid w:val="00FE0C53"/>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transformationevent.com/" TargetMode="External"/><Relationship Id="rId13" Type="http://schemas.openxmlformats.org/officeDocument/2006/relationships/hyperlink" Target="https://www.nationalconstructionsummit.ie/" TargetMode="External"/><Relationship Id="rId18" Type="http://schemas.openxmlformats.org/officeDocument/2006/relationships/hyperlink" Target="https://www.gov.ie/en/department-of-climate-energy-and-the-environment/press-releases/minister-obrien-welcomes-historic-189-billion-investment-in-energy-infrastructure/" TargetMode="External"/><Relationship Id="rId26" Type="http://schemas.openxmlformats.org/officeDocument/2006/relationships/hyperlink" Target="https://www.manpower.ie/blog/2025/02/talent-shortages-report-ireland-2025?source=google.com" TargetMode="External"/><Relationship Id="rId3" Type="http://schemas.openxmlformats.org/officeDocument/2006/relationships/styles" Target="styles.xml"/><Relationship Id="rId21" Type="http://schemas.openxmlformats.org/officeDocument/2006/relationships/hyperlink" Target="https://www.gov.ie/en/department-of-agriculture-food-and-the-marine/press-releases/minister-grealish-announces-department-support-for-two-new-european-research-calls-in-agroecology-and-food-systems/" TargetMode="External"/><Relationship Id="rId7" Type="http://schemas.openxmlformats.org/officeDocument/2006/relationships/endnotes" Target="endnotes.xml"/><Relationship Id="rId12" Type="http://schemas.openxmlformats.org/officeDocument/2006/relationships/hyperlink" Target="https://www.nationalconstructionsummit.ie/" TargetMode="External"/><Relationship Id="rId17" Type="http://schemas.openxmlformats.org/officeDocument/2006/relationships/hyperlink" Target="https://www.idaireland.com/latest-news/press-release/strength-and-resilience-of-fdi-propels-growth,-innovation,-and-competitiveness" TargetMode="External"/><Relationship Id="rId25" Type="http://schemas.openxmlformats.org/officeDocument/2006/relationships/hyperlink" Target="https://www.irishtimes.com/business/2025/12/16/plan-to-save-just-15-of-corporation-tax-windfall-next-year-is-risky-warns-watchdog/" TargetMode="External"/><Relationship Id="rId2" Type="http://schemas.openxmlformats.org/officeDocument/2006/relationships/numbering" Target="numbering.xml"/><Relationship Id="rId16" Type="http://schemas.openxmlformats.org/officeDocument/2006/relationships/hyperlink" Target="https://www.medicaltechnologyireland.com/" TargetMode="External"/><Relationship Id="rId20" Type="http://schemas.openxmlformats.org/officeDocument/2006/relationships/hyperlink" Target="https://www.gov.ie/en/department-of-defence/press-releases/minister-for-defence-launches-17-billion-defence-sectoral-national-development-plan-20262030/" TargetMode="External"/><Relationship Id="rId29" Type="http://schemas.openxmlformats.org/officeDocument/2006/relationships/hyperlink" Target="https://www.gov.ie/en/department-of-agriculture-food-and-the-marine/press-releases/minister-heydon-announces-that-ireland-has-secured-the-continued-availability-of-the-nitrates-derog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hardwareshow.ie/" TargetMode="External"/><Relationship Id="rId24" Type="http://schemas.openxmlformats.org/officeDocument/2006/relationships/hyperlink" Target="https://www.gov.ie/en/department-of-agriculture-food-and-the-marine/press-releases/minister-heydon-announces-additional-powers-for-the-agri-food-regulator-to-enhance-transparency-in-the-food-supply-chain/" TargetMode="External"/><Relationship Id="rId5" Type="http://schemas.openxmlformats.org/officeDocument/2006/relationships/webSettings" Target="webSettings.xml"/><Relationship Id="rId15" Type="http://schemas.openxmlformats.org/officeDocument/2006/relationships/hyperlink" Target="https://www.manufacturingevent.com/stages/" TargetMode="External"/><Relationship Id="rId23" Type="http://schemas.openxmlformats.org/officeDocument/2006/relationships/hyperlink" Target="https://www.gov.ie/en/department-of-agriculture-food-and-the-marine/press-releases/minister-heydon-launches-the-department-of-agriculture-food-and-the-marines-national-development-sectoral-plan-2026-2030/" TargetMode="External"/><Relationship Id="rId28" Type="http://schemas.openxmlformats.org/officeDocument/2006/relationships/hyperlink" Target="https://www.irishtimes.com/ireland/social-affairs/2025/12/30/explainer-changes-to-wage-packets-coming-on-new-years-day/" TargetMode="External"/><Relationship Id="rId10" Type="http://schemas.openxmlformats.org/officeDocument/2006/relationships/hyperlink" Target="https://www.thehardwareshow.ie/he%20Hardware%20Show%202026" TargetMode="External"/><Relationship Id="rId19" Type="http://schemas.openxmlformats.org/officeDocument/2006/relationships/hyperlink" Target="https://www.gov.ie/en/department-of-climate-energy-and-the-environment/press-releases/government-approves-the-drafting-of-the-private-wires-bill-20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olidayworldshow.com/" TargetMode="External"/><Relationship Id="rId14" Type="http://schemas.openxmlformats.org/officeDocument/2006/relationships/hyperlink" Target="https://idealhome.ie/" TargetMode="External"/><Relationship Id="rId22" Type="http://schemas.openxmlformats.org/officeDocument/2006/relationships/hyperlink" Target="https://www.gov.ie/en/department-of-housing-local-government-and-heritage/press-releases/minister-browne-publishes-ndp-sectoral-investment-plan-for-housing/" TargetMode="External"/><Relationship Id="rId27" Type="http://schemas.openxmlformats.org/officeDocument/2006/relationships/hyperlink" Target="https://www.gov.ie/en/department-of-social-protection/press-releases/minister-dara-calleary-gives-update-on-myfuturefun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8933</Words>
  <Characters>5093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10</cp:revision>
  <dcterms:created xsi:type="dcterms:W3CDTF">2025-12-17T12:31:00Z</dcterms:created>
  <dcterms:modified xsi:type="dcterms:W3CDTF">2026-01-05T14:55:00Z</dcterms:modified>
</cp:coreProperties>
</file>