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F9EC" w14:textId="77777777" w:rsidR="00CD099A" w:rsidRPr="009F4331" w:rsidRDefault="00CD099A" w:rsidP="00CD099A">
      <w:pPr>
        <w:spacing w:after="0" w:line="240" w:lineRule="auto"/>
        <w:ind w:left="5103"/>
        <w:rPr>
          <w:rFonts w:ascii="Times New Roman" w:hAnsi="Times New Roman"/>
          <w:sz w:val="24"/>
          <w:szCs w:val="24"/>
        </w:rPr>
      </w:pPr>
      <w:r w:rsidRPr="009F4331">
        <w:rPr>
          <w:rFonts w:ascii="Times New Roman" w:hAnsi="Times New Roman"/>
          <w:sz w:val="24"/>
          <w:szCs w:val="24"/>
        </w:rPr>
        <w:t>Lietuvos Respublikos diplomatinių atstovybių, konsulinių įstaigų ir specialiųjų misijų ekonominių funkcijų vykdymo tvarkos aprašo</w:t>
      </w:r>
    </w:p>
    <w:p w14:paraId="0A0A7D13" w14:textId="77777777" w:rsidR="00CD099A" w:rsidRPr="009F4331" w:rsidRDefault="00CD099A" w:rsidP="00CD099A">
      <w:pPr>
        <w:spacing w:after="0" w:line="240" w:lineRule="auto"/>
        <w:ind w:firstLine="5103"/>
        <w:rPr>
          <w:rFonts w:ascii="Times New Roman" w:hAnsi="Times New Roman"/>
          <w:sz w:val="24"/>
          <w:szCs w:val="24"/>
        </w:rPr>
      </w:pPr>
      <w:r w:rsidRPr="009F4331">
        <w:rPr>
          <w:rFonts w:ascii="Times New Roman" w:hAnsi="Times New Roman"/>
          <w:sz w:val="24"/>
          <w:szCs w:val="24"/>
        </w:rPr>
        <w:t xml:space="preserve">3 priedas </w:t>
      </w:r>
    </w:p>
    <w:p w14:paraId="4F6CE712" w14:textId="77777777" w:rsidR="00CD099A" w:rsidRPr="009F4331" w:rsidRDefault="00CD099A" w:rsidP="00CD099A">
      <w:pPr>
        <w:spacing w:after="0" w:line="240" w:lineRule="auto"/>
        <w:ind w:firstLine="5103"/>
        <w:rPr>
          <w:rFonts w:ascii="Times New Roman" w:hAnsi="Times New Roman"/>
          <w:sz w:val="24"/>
          <w:szCs w:val="24"/>
        </w:rPr>
      </w:pPr>
    </w:p>
    <w:p w14:paraId="1FE96B9B" w14:textId="77777777" w:rsidR="00CD099A" w:rsidRPr="009F4331" w:rsidRDefault="00CD099A" w:rsidP="00CD099A">
      <w:pPr>
        <w:spacing w:after="0" w:line="240" w:lineRule="auto"/>
        <w:jc w:val="center"/>
        <w:rPr>
          <w:rFonts w:ascii="Times New Roman" w:hAnsi="Times New Roman"/>
          <w:b/>
          <w:bCs/>
          <w:sz w:val="24"/>
          <w:szCs w:val="24"/>
        </w:rPr>
      </w:pPr>
      <w:r w:rsidRPr="009F4331">
        <w:rPr>
          <w:rFonts w:ascii="Times New Roman" w:hAnsi="Times New Roman"/>
          <w:b/>
          <w:bCs/>
          <w:sz w:val="24"/>
          <w:szCs w:val="24"/>
        </w:rPr>
        <w:t xml:space="preserve">Lietuvos Respublikos </w:t>
      </w:r>
      <w:r w:rsidR="00A2645D" w:rsidRPr="009F4331">
        <w:rPr>
          <w:rFonts w:ascii="Times New Roman" w:hAnsi="Times New Roman"/>
          <w:b/>
          <w:bCs/>
          <w:sz w:val="24"/>
          <w:szCs w:val="24"/>
        </w:rPr>
        <w:t>ambasados Šveicarijos Konfederacijoje</w:t>
      </w:r>
      <w:r w:rsidRPr="009F4331">
        <w:rPr>
          <w:rFonts w:ascii="Times New Roman" w:hAnsi="Times New Roman"/>
          <w:b/>
          <w:bCs/>
          <w:sz w:val="24"/>
          <w:szCs w:val="24"/>
        </w:rPr>
        <w:t xml:space="preserve"> </w:t>
      </w:r>
    </w:p>
    <w:p w14:paraId="58D1EE33" w14:textId="77777777" w:rsidR="00CD099A" w:rsidRPr="009F4331" w:rsidRDefault="00CD099A" w:rsidP="00CD099A">
      <w:pPr>
        <w:spacing w:after="0" w:line="240" w:lineRule="auto"/>
        <w:jc w:val="center"/>
        <w:rPr>
          <w:rFonts w:ascii="Times New Roman" w:hAnsi="Times New Roman"/>
          <w:b/>
          <w:bCs/>
          <w:sz w:val="24"/>
          <w:szCs w:val="24"/>
        </w:rPr>
      </w:pPr>
    </w:p>
    <w:p w14:paraId="08AC1304" w14:textId="57A61D8F" w:rsidR="00CD099A" w:rsidRPr="009F4331" w:rsidRDefault="00E46DE2" w:rsidP="00CD099A">
      <w:pPr>
        <w:spacing w:after="0" w:line="240" w:lineRule="auto"/>
        <w:jc w:val="center"/>
        <w:rPr>
          <w:rFonts w:ascii="Times New Roman" w:hAnsi="Times New Roman"/>
          <w:b/>
          <w:bCs/>
          <w:sz w:val="24"/>
          <w:szCs w:val="24"/>
        </w:rPr>
      </w:pPr>
      <w:r>
        <w:rPr>
          <w:rFonts w:ascii="Times New Roman" w:hAnsi="Times New Roman"/>
          <w:b/>
          <w:bCs/>
          <w:sz w:val="24"/>
          <w:szCs w:val="24"/>
        </w:rPr>
        <w:t xml:space="preserve">2026 M. SAUSIO MĖN. </w:t>
      </w:r>
      <w:r w:rsidR="00CD099A" w:rsidRPr="009F4331">
        <w:rPr>
          <w:rFonts w:ascii="Times New Roman" w:hAnsi="Times New Roman"/>
          <w:b/>
          <w:bCs/>
          <w:sz w:val="24"/>
          <w:szCs w:val="24"/>
        </w:rPr>
        <w:t>EKONOMINĖS INFORMACIJOS SUVESTINĖ</w:t>
      </w:r>
    </w:p>
    <w:p w14:paraId="4C6236ED" w14:textId="77777777" w:rsidR="00CD099A" w:rsidRPr="009F4331" w:rsidRDefault="00CD099A" w:rsidP="00CD099A">
      <w:pPr>
        <w:spacing w:after="0" w:line="240" w:lineRule="auto"/>
        <w:jc w:val="center"/>
        <w:rPr>
          <w:rFonts w:ascii="Times New Roman" w:hAnsi="Times New Roman"/>
          <w:sz w:val="24"/>
          <w:szCs w:val="24"/>
        </w:rPr>
      </w:pPr>
    </w:p>
    <w:p w14:paraId="6EE1FDF5" w14:textId="0D8F05E4" w:rsidR="00CD099A" w:rsidRPr="001D4028" w:rsidRDefault="00AA18AD" w:rsidP="00A2645D">
      <w:pPr>
        <w:spacing w:after="0" w:line="240" w:lineRule="auto"/>
        <w:jc w:val="center"/>
        <w:rPr>
          <w:rFonts w:ascii="Times New Roman" w:hAnsi="Times New Roman"/>
          <w:sz w:val="24"/>
          <w:szCs w:val="24"/>
        </w:rPr>
      </w:pPr>
      <w:r w:rsidRPr="001D4028">
        <w:rPr>
          <w:rFonts w:ascii="Times New Roman" w:hAnsi="Times New Roman"/>
          <w:sz w:val="24"/>
          <w:szCs w:val="24"/>
        </w:rPr>
        <w:t>202</w:t>
      </w:r>
      <w:r w:rsidR="00384A14" w:rsidRPr="001D4028">
        <w:rPr>
          <w:rFonts w:ascii="Times New Roman" w:hAnsi="Times New Roman"/>
          <w:sz w:val="24"/>
          <w:szCs w:val="24"/>
        </w:rPr>
        <w:t>6</w:t>
      </w:r>
      <w:r w:rsidR="00A2645D" w:rsidRPr="001D4028">
        <w:rPr>
          <w:rFonts w:ascii="Times New Roman" w:hAnsi="Times New Roman"/>
          <w:sz w:val="24"/>
          <w:szCs w:val="24"/>
        </w:rPr>
        <w:t>-</w:t>
      </w:r>
      <w:r w:rsidR="00384A14" w:rsidRPr="001D4028">
        <w:rPr>
          <w:rFonts w:ascii="Times New Roman" w:hAnsi="Times New Roman"/>
          <w:sz w:val="24"/>
          <w:szCs w:val="24"/>
        </w:rPr>
        <w:t>02</w:t>
      </w:r>
      <w:r w:rsidR="00EE37B8" w:rsidRPr="001D4028">
        <w:rPr>
          <w:rFonts w:ascii="Times New Roman" w:hAnsi="Times New Roman"/>
          <w:sz w:val="24"/>
          <w:szCs w:val="24"/>
        </w:rPr>
        <w:t>-</w:t>
      </w:r>
      <w:r w:rsidR="00384A14" w:rsidRPr="001D4028">
        <w:rPr>
          <w:rFonts w:ascii="Times New Roman" w:hAnsi="Times New Roman"/>
          <w:sz w:val="24"/>
          <w:szCs w:val="24"/>
        </w:rPr>
        <w:t>02</w:t>
      </w:r>
    </w:p>
    <w:p w14:paraId="6ED8945D" w14:textId="77777777" w:rsidR="00CD099A" w:rsidRPr="001D4028" w:rsidRDefault="00CD099A" w:rsidP="00CD099A">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331"/>
        <w:gridCol w:w="1843"/>
        <w:gridCol w:w="1411"/>
      </w:tblGrid>
      <w:tr w:rsidR="00CD099A" w:rsidRPr="001D4028" w14:paraId="45650E6D" w14:textId="77777777" w:rsidTr="00277365">
        <w:trPr>
          <w:trHeight w:val="385"/>
        </w:trPr>
        <w:tc>
          <w:tcPr>
            <w:tcW w:w="1043" w:type="dxa"/>
            <w:tcMar>
              <w:top w:w="29" w:type="dxa"/>
              <w:left w:w="115" w:type="dxa"/>
              <w:bottom w:w="29" w:type="dxa"/>
              <w:right w:w="115" w:type="dxa"/>
            </w:tcMar>
            <w:vAlign w:val="center"/>
          </w:tcPr>
          <w:p w14:paraId="05C0B770" w14:textId="77777777" w:rsidR="00CD099A" w:rsidRPr="001D4028" w:rsidRDefault="00CD099A" w:rsidP="002D3747">
            <w:pPr>
              <w:pStyle w:val="Heading1"/>
              <w:spacing w:after="0" w:line="240" w:lineRule="auto"/>
              <w:rPr>
                <w:rFonts w:ascii="Times New Roman" w:hAnsi="Times New Roman" w:cs="Times New Roman"/>
                <w:color w:val="auto"/>
                <w:sz w:val="24"/>
                <w:szCs w:val="24"/>
              </w:rPr>
            </w:pPr>
            <w:r w:rsidRPr="001D4028">
              <w:rPr>
                <w:rFonts w:ascii="Times New Roman" w:hAnsi="Times New Roman" w:cs="Times New Roman"/>
                <w:color w:val="auto"/>
                <w:sz w:val="24"/>
                <w:szCs w:val="24"/>
              </w:rPr>
              <w:t>Data</w:t>
            </w:r>
          </w:p>
        </w:tc>
        <w:tc>
          <w:tcPr>
            <w:tcW w:w="5331" w:type="dxa"/>
            <w:tcMar>
              <w:top w:w="29" w:type="dxa"/>
              <w:left w:w="115" w:type="dxa"/>
              <w:bottom w:w="29" w:type="dxa"/>
              <w:right w:w="115" w:type="dxa"/>
            </w:tcMar>
            <w:vAlign w:val="center"/>
          </w:tcPr>
          <w:p w14:paraId="4D49FCB5" w14:textId="77777777" w:rsidR="00CD099A" w:rsidRPr="001D4028" w:rsidRDefault="00CD099A" w:rsidP="002D3747">
            <w:pPr>
              <w:pStyle w:val="Heading1"/>
              <w:spacing w:after="0" w:line="240" w:lineRule="auto"/>
              <w:rPr>
                <w:rFonts w:ascii="Times New Roman" w:hAnsi="Times New Roman" w:cs="Times New Roman"/>
                <w:color w:val="auto"/>
                <w:sz w:val="24"/>
                <w:szCs w:val="24"/>
              </w:rPr>
            </w:pPr>
            <w:r w:rsidRPr="001D4028">
              <w:rPr>
                <w:rFonts w:ascii="Times New Roman" w:hAnsi="Times New Roman" w:cs="Times New Roman"/>
                <w:color w:val="auto"/>
                <w:sz w:val="24"/>
                <w:szCs w:val="24"/>
              </w:rPr>
              <w:t>Pateikiamos informacijos apibendrinimas</w:t>
            </w:r>
          </w:p>
        </w:tc>
        <w:tc>
          <w:tcPr>
            <w:tcW w:w="1843" w:type="dxa"/>
            <w:tcMar>
              <w:top w:w="29" w:type="dxa"/>
              <w:left w:w="115" w:type="dxa"/>
              <w:bottom w:w="29" w:type="dxa"/>
              <w:right w:w="115" w:type="dxa"/>
            </w:tcMar>
            <w:vAlign w:val="center"/>
          </w:tcPr>
          <w:p w14:paraId="2A708E5C" w14:textId="77777777" w:rsidR="00CD099A" w:rsidRPr="001D4028" w:rsidRDefault="00CD099A" w:rsidP="002D3747">
            <w:pPr>
              <w:pStyle w:val="Heading1"/>
              <w:spacing w:after="0" w:line="240" w:lineRule="auto"/>
              <w:rPr>
                <w:rFonts w:ascii="Times New Roman" w:hAnsi="Times New Roman" w:cs="Times New Roman"/>
                <w:color w:val="auto"/>
                <w:sz w:val="24"/>
                <w:szCs w:val="24"/>
              </w:rPr>
            </w:pPr>
            <w:r w:rsidRPr="001D4028">
              <w:rPr>
                <w:rFonts w:ascii="Times New Roman" w:hAnsi="Times New Roman" w:cs="Times New Roman"/>
                <w:color w:val="auto"/>
                <w:sz w:val="24"/>
                <w:szCs w:val="24"/>
              </w:rPr>
              <w:t>Informacijos šaltinis</w:t>
            </w:r>
          </w:p>
        </w:tc>
        <w:tc>
          <w:tcPr>
            <w:tcW w:w="1411" w:type="dxa"/>
            <w:tcMar>
              <w:top w:w="29" w:type="dxa"/>
              <w:left w:w="115" w:type="dxa"/>
              <w:bottom w:w="29" w:type="dxa"/>
              <w:right w:w="115" w:type="dxa"/>
            </w:tcMar>
            <w:vAlign w:val="center"/>
          </w:tcPr>
          <w:p w14:paraId="3B123AC3" w14:textId="77777777" w:rsidR="00CD099A" w:rsidRPr="001D4028" w:rsidRDefault="00CD099A" w:rsidP="002D3747">
            <w:pPr>
              <w:pStyle w:val="Heading1"/>
              <w:spacing w:after="0" w:line="240" w:lineRule="auto"/>
              <w:rPr>
                <w:rFonts w:ascii="Times New Roman" w:hAnsi="Times New Roman" w:cs="Times New Roman"/>
                <w:color w:val="auto"/>
                <w:sz w:val="24"/>
                <w:szCs w:val="24"/>
              </w:rPr>
            </w:pPr>
            <w:r w:rsidRPr="001D4028">
              <w:rPr>
                <w:rFonts w:ascii="Times New Roman" w:hAnsi="Times New Roman" w:cs="Times New Roman"/>
                <w:color w:val="auto"/>
                <w:sz w:val="24"/>
                <w:szCs w:val="24"/>
              </w:rPr>
              <w:t>Pastabos</w:t>
            </w:r>
          </w:p>
        </w:tc>
      </w:tr>
      <w:tr w:rsidR="00CD099A" w:rsidRPr="001D4028" w14:paraId="5273F5F7" w14:textId="77777777" w:rsidTr="0028194A">
        <w:trPr>
          <w:trHeight w:val="216"/>
        </w:trPr>
        <w:tc>
          <w:tcPr>
            <w:tcW w:w="9628" w:type="dxa"/>
            <w:gridSpan w:val="4"/>
            <w:tcMar>
              <w:top w:w="29" w:type="dxa"/>
              <w:left w:w="115" w:type="dxa"/>
              <w:bottom w:w="29" w:type="dxa"/>
              <w:right w:w="115" w:type="dxa"/>
            </w:tcMar>
          </w:tcPr>
          <w:p w14:paraId="50E73F4B" w14:textId="77777777" w:rsidR="00CD099A" w:rsidRPr="001D4028" w:rsidRDefault="00CD099A" w:rsidP="002D3747">
            <w:pPr>
              <w:spacing w:after="0" w:line="240" w:lineRule="auto"/>
              <w:rPr>
                <w:rFonts w:ascii="Times New Roman" w:hAnsi="Times New Roman"/>
                <w:sz w:val="24"/>
                <w:szCs w:val="24"/>
              </w:rPr>
            </w:pPr>
            <w:r w:rsidRPr="001D4028">
              <w:rPr>
                <w:rFonts w:ascii="Times New Roman" w:hAnsi="Times New Roman"/>
                <w:sz w:val="24"/>
                <w:szCs w:val="24"/>
              </w:rPr>
              <w:t>Lietuvos eksportuotojams aktuali informacija</w:t>
            </w:r>
          </w:p>
        </w:tc>
      </w:tr>
      <w:tr w:rsidR="00CD099A" w:rsidRPr="001D4028" w14:paraId="615E4384" w14:textId="77777777" w:rsidTr="00277365">
        <w:trPr>
          <w:trHeight w:val="234"/>
        </w:trPr>
        <w:tc>
          <w:tcPr>
            <w:tcW w:w="1043" w:type="dxa"/>
            <w:tcMar>
              <w:top w:w="29" w:type="dxa"/>
              <w:left w:w="115" w:type="dxa"/>
              <w:bottom w:w="29" w:type="dxa"/>
              <w:right w:w="115" w:type="dxa"/>
            </w:tcMar>
          </w:tcPr>
          <w:p w14:paraId="45AFD6C7" w14:textId="621F7828" w:rsidR="00CD099A" w:rsidRPr="001D4028" w:rsidRDefault="00B16A1F" w:rsidP="002D3747">
            <w:pPr>
              <w:spacing w:after="0" w:line="240" w:lineRule="auto"/>
              <w:rPr>
                <w:rFonts w:ascii="Times New Roman" w:hAnsi="Times New Roman"/>
                <w:sz w:val="24"/>
                <w:szCs w:val="24"/>
              </w:rPr>
            </w:pPr>
            <w:r w:rsidRPr="001D4028">
              <w:rPr>
                <w:rFonts w:ascii="Times New Roman" w:hAnsi="Times New Roman"/>
                <w:sz w:val="24"/>
                <w:szCs w:val="24"/>
              </w:rPr>
              <w:t>202</w:t>
            </w:r>
            <w:r w:rsidR="00F81113" w:rsidRPr="001D4028">
              <w:rPr>
                <w:rFonts w:ascii="Times New Roman" w:hAnsi="Times New Roman"/>
                <w:sz w:val="24"/>
                <w:szCs w:val="24"/>
              </w:rPr>
              <w:t>6</w:t>
            </w:r>
            <w:r w:rsidRPr="001D4028">
              <w:rPr>
                <w:rFonts w:ascii="Times New Roman" w:hAnsi="Times New Roman"/>
                <w:sz w:val="24"/>
                <w:szCs w:val="24"/>
              </w:rPr>
              <w:t>-0</w:t>
            </w:r>
            <w:r w:rsidR="00F81113" w:rsidRPr="001D4028">
              <w:rPr>
                <w:rFonts w:ascii="Times New Roman" w:hAnsi="Times New Roman"/>
                <w:sz w:val="24"/>
                <w:szCs w:val="24"/>
                <w:lang w:val="de-CH"/>
              </w:rPr>
              <w:t>1</w:t>
            </w:r>
            <w:r w:rsidRPr="001D4028">
              <w:rPr>
                <w:rFonts w:ascii="Times New Roman" w:hAnsi="Times New Roman"/>
                <w:sz w:val="24"/>
                <w:szCs w:val="24"/>
              </w:rPr>
              <w:t>-2</w:t>
            </w:r>
            <w:r w:rsidR="00F81113" w:rsidRPr="001D4028">
              <w:rPr>
                <w:rFonts w:ascii="Times New Roman" w:hAnsi="Times New Roman"/>
                <w:sz w:val="24"/>
                <w:szCs w:val="24"/>
              </w:rPr>
              <w:t>2</w:t>
            </w:r>
          </w:p>
        </w:tc>
        <w:tc>
          <w:tcPr>
            <w:tcW w:w="5331" w:type="dxa"/>
            <w:tcMar>
              <w:top w:w="29" w:type="dxa"/>
              <w:left w:w="115" w:type="dxa"/>
              <w:bottom w:w="29" w:type="dxa"/>
              <w:right w:w="115" w:type="dxa"/>
            </w:tcMar>
          </w:tcPr>
          <w:p w14:paraId="05CF662A" w14:textId="7FD2D04A" w:rsidR="00942AA6" w:rsidRPr="001D4028" w:rsidRDefault="009922DB"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Šveicarijos vaistinių operatorė </w:t>
            </w:r>
            <w:proofErr w:type="spellStart"/>
            <w:r w:rsidRPr="001D4028">
              <w:rPr>
                <w:rFonts w:ascii="Times New Roman" w:eastAsiaTheme="minorHAnsi" w:hAnsi="Times New Roman"/>
                <w:sz w:val="24"/>
                <w:szCs w:val="24"/>
                <w14:ligatures w14:val="standardContextual"/>
              </w:rPr>
              <w:t>Galenica</w:t>
            </w:r>
            <w:proofErr w:type="spellEnd"/>
            <w:r w:rsidRPr="001D4028">
              <w:rPr>
                <w:rFonts w:ascii="Times New Roman" w:eastAsiaTheme="minorHAnsi" w:hAnsi="Times New Roman"/>
                <w:sz w:val="24"/>
                <w:szCs w:val="24"/>
                <w14:ligatures w14:val="standardContextual"/>
              </w:rPr>
              <w:t xml:space="preserve"> 2025 m. pirmą kartą viršijo 4 mlrd. CHF apyvartą, beveik visą veiklą vykdydama vidaus rinkoje ir todėl nebūdama paveikta JAV prekybos tarifų. Augimą palaiko gyventojų skaičiaus didėjimas, visuomenės senėjimas ir didėjanti brangių </w:t>
            </w:r>
            <w:proofErr w:type="spellStart"/>
            <w:r w:rsidRPr="001D4028">
              <w:rPr>
                <w:rFonts w:ascii="Times New Roman" w:eastAsiaTheme="minorHAnsi" w:hAnsi="Times New Roman"/>
                <w:sz w:val="24"/>
                <w:szCs w:val="24"/>
                <w14:ligatures w14:val="standardContextual"/>
              </w:rPr>
              <w:t>terapijų</w:t>
            </w:r>
            <w:proofErr w:type="spellEnd"/>
            <w:r w:rsidRPr="001D4028">
              <w:rPr>
                <w:rFonts w:ascii="Times New Roman" w:eastAsiaTheme="minorHAnsi" w:hAnsi="Times New Roman"/>
                <w:sz w:val="24"/>
                <w:szCs w:val="24"/>
                <w14:ligatures w14:val="standardContextual"/>
              </w:rPr>
              <w:t xml:space="preserve">, įskaitant svorio mažinimo injekcijas, paklausa. Bendrovė nuosekliai plečia vaistinių tinklą Šveicarijoje ir stiprina pirminės sveikatos priežiūros paslaugas, pasinaudodama šeimos gydytojų trūkumu. Investuotojai vertina </w:t>
            </w:r>
            <w:proofErr w:type="spellStart"/>
            <w:r w:rsidRPr="001D4028">
              <w:rPr>
                <w:rFonts w:ascii="Times New Roman" w:eastAsiaTheme="minorHAnsi" w:hAnsi="Times New Roman"/>
                <w:sz w:val="24"/>
                <w:szCs w:val="24"/>
                <w14:ligatures w14:val="standardContextual"/>
              </w:rPr>
              <w:t>Galenicą</w:t>
            </w:r>
            <w:proofErr w:type="spellEnd"/>
            <w:r w:rsidRPr="001D4028">
              <w:rPr>
                <w:rFonts w:ascii="Times New Roman" w:eastAsiaTheme="minorHAnsi" w:hAnsi="Times New Roman"/>
                <w:sz w:val="24"/>
                <w:szCs w:val="24"/>
                <w14:ligatures w14:val="standardContextual"/>
              </w:rPr>
              <w:t xml:space="preserve"> kaip stabilų „grynai </w:t>
            </w:r>
            <w:r w:rsidR="00384A14" w:rsidRPr="001D4028">
              <w:rPr>
                <w:rFonts w:ascii="Times New Roman" w:eastAsiaTheme="minorHAnsi" w:hAnsi="Times New Roman"/>
                <w:sz w:val="24"/>
                <w:szCs w:val="24"/>
                <w14:ligatures w14:val="standardContextual"/>
              </w:rPr>
              <w:t>šveicarišką</w:t>
            </w:r>
            <w:r w:rsidRPr="001D4028">
              <w:rPr>
                <w:rFonts w:ascii="Times New Roman" w:eastAsiaTheme="minorHAnsi" w:hAnsi="Times New Roman"/>
                <w:sz w:val="24"/>
                <w:szCs w:val="24"/>
                <w14:ligatures w14:val="standardContextual"/>
              </w:rPr>
              <w:t>“ verslą, nors po stipraus akcijų kainos augimo analitikai ragina atsargumą.</w:t>
            </w:r>
          </w:p>
        </w:tc>
        <w:tc>
          <w:tcPr>
            <w:tcW w:w="1843" w:type="dxa"/>
            <w:tcMar>
              <w:top w:w="29" w:type="dxa"/>
              <w:left w:w="115" w:type="dxa"/>
              <w:bottom w:w="29" w:type="dxa"/>
              <w:right w:w="115" w:type="dxa"/>
            </w:tcMar>
          </w:tcPr>
          <w:p w14:paraId="18F56AD3" w14:textId="26F45AE1" w:rsidR="00C15C44" w:rsidRDefault="00C15C44" w:rsidP="006D7998">
            <w:pPr>
              <w:spacing w:after="0" w:line="240" w:lineRule="auto"/>
            </w:pPr>
            <w:hyperlink r:id="rId6" w:history="1">
              <w:proofErr w:type="spellStart"/>
              <w:r w:rsidRPr="00C15C44">
                <w:rPr>
                  <w:color w:val="0000FF"/>
                  <w:u w:val="single"/>
                </w:rPr>
                <w:t>Apotheken</w:t>
              </w:r>
              <w:proofErr w:type="spellEnd"/>
              <w:r w:rsidRPr="00C15C44">
                <w:rPr>
                  <w:color w:val="0000FF"/>
                  <w:u w:val="single"/>
                </w:rPr>
                <w:t xml:space="preserve">: </w:t>
              </w:r>
              <w:proofErr w:type="spellStart"/>
              <w:r w:rsidRPr="00C15C44">
                <w:rPr>
                  <w:color w:val="0000FF"/>
                  <w:u w:val="single"/>
                </w:rPr>
                <w:t>Galenica</w:t>
              </w:r>
              <w:proofErr w:type="spellEnd"/>
              <w:r w:rsidRPr="00C15C44">
                <w:rPr>
                  <w:color w:val="0000FF"/>
                  <w:u w:val="single"/>
                </w:rPr>
                <w:t xml:space="preserve"> </w:t>
              </w:r>
              <w:proofErr w:type="spellStart"/>
              <w:r w:rsidRPr="00C15C44">
                <w:rPr>
                  <w:color w:val="0000FF"/>
                  <w:u w:val="single"/>
                </w:rPr>
                <w:t>profitiert</w:t>
              </w:r>
              <w:proofErr w:type="spellEnd"/>
              <w:r w:rsidRPr="00C15C44">
                <w:rPr>
                  <w:color w:val="0000FF"/>
                  <w:u w:val="single"/>
                </w:rPr>
                <w:t xml:space="preserve"> von </w:t>
              </w:r>
              <w:proofErr w:type="spellStart"/>
              <w:r w:rsidRPr="00C15C44">
                <w:rPr>
                  <w:color w:val="0000FF"/>
                  <w:u w:val="single"/>
                </w:rPr>
                <w:t>teuren</w:t>
              </w:r>
              <w:proofErr w:type="spellEnd"/>
              <w:r w:rsidRPr="00C15C44">
                <w:rPr>
                  <w:color w:val="0000FF"/>
                  <w:u w:val="single"/>
                </w:rPr>
                <w:t xml:space="preserve"> </w:t>
              </w:r>
              <w:proofErr w:type="spellStart"/>
              <w:r w:rsidRPr="00C15C44">
                <w:rPr>
                  <w:color w:val="0000FF"/>
                  <w:u w:val="single"/>
                </w:rPr>
                <w:t>Abnehmspritzen</w:t>
              </w:r>
              <w:proofErr w:type="spellEnd"/>
            </w:hyperlink>
          </w:p>
          <w:p w14:paraId="008F12E2" w14:textId="2287D89E" w:rsidR="0034184A" w:rsidRPr="001D4028" w:rsidRDefault="0034184A" w:rsidP="006D7998">
            <w:pPr>
              <w:spacing w:after="0" w:line="240" w:lineRule="auto"/>
              <w:rPr>
                <w:rFonts w:ascii="Times New Roman" w:hAnsi="Times New Roman"/>
                <w:sz w:val="24"/>
                <w:szCs w:val="24"/>
              </w:rPr>
            </w:pPr>
          </w:p>
        </w:tc>
        <w:tc>
          <w:tcPr>
            <w:tcW w:w="1411" w:type="dxa"/>
            <w:tcMar>
              <w:top w:w="29" w:type="dxa"/>
              <w:left w:w="115" w:type="dxa"/>
              <w:bottom w:w="29" w:type="dxa"/>
              <w:right w:w="115" w:type="dxa"/>
            </w:tcMar>
          </w:tcPr>
          <w:p w14:paraId="0BD40F5E" w14:textId="4957ABF6" w:rsidR="00CD099A" w:rsidRPr="001D4028" w:rsidRDefault="00D8023F" w:rsidP="002D3747">
            <w:pPr>
              <w:spacing w:after="0" w:line="240" w:lineRule="auto"/>
              <w:rPr>
                <w:rFonts w:ascii="Times New Roman" w:hAnsi="Times New Roman"/>
                <w:sz w:val="24"/>
                <w:szCs w:val="24"/>
              </w:rPr>
            </w:pPr>
            <w:r w:rsidRPr="001D4028">
              <w:rPr>
                <w:rFonts w:ascii="Times New Roman" w:hAnsi="Times New Roman"/>
                <w:sz w:val="24"/>
                <w:szCs w:val="24"/>
              </w:rPr>
              <w:t>Naudinga informacija</w:t>
            </w:r>
            <w:r w:rsidR="00942AA6" w:rsidRPr="001D4028">
              <w:rPr>
                <w:rFonts w:ascii="Times New Roman" w:hAnsi="Times New Roman"/>
                <w:sz w:val="24"/>
                <w:szCs w:val="24"/>
              </w:rPr>
              <w:t xml:space="preserve"> Lietuvos </w:t>
            </w:r>
            <w:r w:rsidR="0014624F" w:rsidRPr="001D4028">
              <w:rPr>
                <w:rFonts w:ascii="Times New Roman" w:hAnsi="Times New Roman"/>
                <w:sz w:val="24"/>
                <w:szCs w:val="24"/>
              </w:rPr>
              <w:t>verslui</w:t>
            </w:r>
            <w:r w:rsidR="008A5E65" w:rsidRPr="001D4028">
              <w:rPr>
                <w:rFonts w:ascii="Times New Roman" w:hAnsi="Times New Roman"/>
                <w:sz w:val="24"/>
                <w:szCs w:val="24"/>
              </w:rPr>
              <w:t xml:space="preserve"> stebint Europos ekonominę situaciją</w:t>
            </w:r>
            <w:r w:rsidR="0014624F" w:rsidRPr="001D4028">
              <w:rPr>
                <w:rFonts w:ascii="Times New Roman" w:hAnsi="Times New Roman"/>
                <w:sz w:val="24"/>
                <w:szCs w:val="24"/>
              </w:rPr>
              <w:t xml:space="preserve">. </w:t>
            </w:r>
          </w:p>
        </w:tc>
      </w:tr>
      <w:tr w:rsidR="0005678A" w:rsidRPr="001D4028" w14:paraId="69CBDC1B" w14:textId="77777777" w:rsidTr="00277365">
        <w:trPr>
          <w:trHeight w:val="234"/>
        </w:trPr>
        <w:tc>
          <w:tcPr>
            <w:tcW w:w="1043" w:type="dxa"/>
            <w:tcMar>
              <w:top w:w="29" w:type="dxa"/>
              <w:left w:w="115" w:type="dxa"/>
              <w:bottom w:w="29" w:type="dxa"/>
              <w:right w:w="115" w:type="dxa"/>
            </w:tcMar>
          </w:tcPr>
          <w:p w14:paraId="78511766" w14:textId="75B626F3" w:rsidR="0005678A" w:rsidRPr="001D4028" w:rsidRDefault="00F81113" w:rsidP="002D3747">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-21</w:t>
            </w:r>
          </w:p>
        </w:tc>
        <w:tc>
          <w:tcPr>
            <w:tcW w:w="5331" w:type="dxa"/>
            <w:tcMar>
              <w:top w:w="29" w:type="dxa"/>
              <w:left w:w="115" w:type="dxa"/>
              <w:bottom w:w="29" w:type="dxa"/>
              <w:right w:w="115" w:type="dxa"/>
            </w:tcMar>
          </w:tcPr>
          <w:p w14:paraId="22E82B9C" w14:textId="5FCF4595" w:rsidR="00942AA6" w:rsidRPr="001D4028" w:rsidRDefault="009922DB"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Šveicarijos farmacijos bendrovė </w:t>
            </w:r>
            <w:proofErr w:type="spellStart"/>
            <w:r w:rsidRPr="001D4028">
              <w:rPr>
                <w:rFonts w:ascii="Times New Roman" w:eastAsiaTheme="minorHAnsi" w:hAnsi="Times New Roman"/>
                <w:sz w:val="24"/>
                <w:szCs w:val="24"/>
                <w14:ligatures w14:val="standardContextual"/>
              </w:rPr>
              <w:t>Roche</w:t>
            </w:r>
            <w:proofErr w:type="spellEnd"/>
            <w:r w:rsidRPr="001D4028">
              <w:rPr>
                <w:rFonts w:ascii="Times New Roman" w:eastAsiaTheme="minorHAnsi" w:hAnsi="Times New Roman"/>
                <w:sz w:val="24"/>
                <w:szCs w:val="24"/>
                <w14:ligatures w14:val="standardContextual"/>
              </w:rPr>
              <w:t xml:space="preserve"> spartina plėtrą JAV ir planuoja skirti 2 mlrd. </w:t>
            </w:r>
            <w:r w:rsidR="008619D6">
              <w:rPr>
                <w:rFonts w:ascii="Times New Roman" w:eastAsiaTheme="minorHAnsi" w:hAnsi="Times New Roman"/>
                <w:sz w:val="24"/>
                <w:szCs w:val="24"/>
                <w14:ligatures w14:val="standardContextual"/>
              </w:rPr>
              <w:t>USD</w:t>
            </w:r>
            <w:r w:rsidRPr="001D4028">
              <w:rPr>
                <w:rFonts w:ascii="Times New Roman" w:eastAsiaTheme="minorHAnsi" w:hAnsi="Times New Roman"/>
                <w:sz w:val="24"/>
                <w:szCs w:val="24"/>
                <w14:ligatures w14:val="standardContextual"/>
              </w:rPr>
              <w:t xml:space="preserve"> naujam gamybos padaliniui Šiaurės Karolinoje, kurį per savo JAV biotechnologijų dukterinę įmonę </w:t>
            </w:r>
            <w:proofErr w:type="spellStart"/>
            <w:r w:rsidRPr="001D4028">
              <w:rPr>
                <w:rFonts w:ascii="Times New Roman" w:eastAsiaTheme="minorHAnsi" w:hAnsi="Times New Roman"/>
                <w:sz w:val="24"/>
                <w:szCs w:val="24"/>
                <w14:ligatures w14:val="standardContextual"/>
              </w:rPr>
              <w:t>Genentech</w:t>
            </w:r>
            <w:proofErr w:type="spellEnd"/>
            <w:r w:rsidRPr="001D4028">
              <w:rPr>
                <w:rFonts w:ascii="Times New Roman" w:eastAsiaTheme="minorHAnsi" w:hAnsi="Times New Roman"/>
                <w:sz w:val="24"/>
                <w:szCs w:val="24"/>
                <w14:ligatures w14:val="standardContextual"/>
              </w:rPr>
              <w:t xml:space="preserve"> numato atidaryti 2029 m. Ši investicija yra dalis platesnio 50 mlrd. </w:t>
            </w:r>
            <w:r w:rsidR="008619D6">
              <w:rPr>
                <w:rFonts w:ascii="Times New Roman" w:eastAsiaTheme="minorHAnsi" w:hAnsi="Times New Roman"/>
                <w:sz w:val="24"/>
                <w:szCs w:val="24"/>
                <w14:ligatures w14:val="standardContextual"/>
              </w:rPr>
              <w:t>USD</w:t>
            </w:r>
            <w:r w:rsidRPr="001D4028">
              <w:rPr>
                <w:rFonts w:ascii="Times New Roman" w:eastAsiaTheme="minorHAnsi" w:hAnsi="Times New Roman"/>
                <w:sz w:val="24"/>
                <w:szCs w:val="24"/>
                <w14:ligatures w14:val="standardContextual"/>
              </w:rPr>
              <w:t xml:space="preserve"> plano JAV rinkoje ir atspindi augantį spaudimą vaistus Amerikos rinkai gaminti vietoje. </w:t>
            </w:r>
            <w:r w:rsidR="00384A14" w:rsidRPr="001D4028">
              <w:rPr>
                <w:rFonts w:ascii="Times New Roman" w:eastAsiaTheme="minorHAnsi" w:hAnsi="Times New Roman"/>
                <w:sz w:val="24"/>
                <w:szCs w:val="24"/>
                <w14:ligatures w14:val="standardContextual"/>
              </w:rPr>
              <w:t>JAV</w:t>
            </w:r>
            <w:r w:rsidRPr="001D4028">
              <w:rPr>
                <w:rFonts w:ascii="Times New Roman" w:eastAsiaTheme="minorHAnsi" w:hAnsi="Times New Roman"/>
                <w:sz w:val="24"/>
                <w:szCs w:val="24"/>
                <w14:ligatures w14:val="standardContextual"/>
              </w:rPr>
              <w:t xml:space="preserve"> tampa intensyvios farmacijos koncentracijos centru, nes ten pat plečiasi ir kitos farmacijos bendrovės, įskaitant </w:t>
            </w:r>
            <w:proofErr w:type="spellStart"/>
            <w:r w:rsidRPr="001D4028">
              <w:rPr>
                <w:rFonts w:ascii="Times New Roman" w:eastAsiaTheme="minorHAnsi" w:hAnsi="Times New Roman"/>
                <w:sz w:val="24"/>
                <w:szCs w:val="24"/>
                <w14:ligatures w14:val="standardContextual"/>
              </w:rPr>
              <w:t>Novartis</w:t>
            </w:r>
            <w:proofErr w:type="spellEnd"/>
            <w:r w:rsidRPr="001D4028">
              <w:rPr>
                <w:rFonts w:ascii="Times New Roman" w:eastAsiaTheme="minorHAnsi" w:hAnsi="Times New Roman"/>
                <w:sz w:val="24"/>
                <w:szCs w:val="24"/>
                <w14:ligatures w14:val="standardContextual"/>
              </w:rPr>
              <w:t xml:space="preserve">, o tai didina konkurenciją dėl kvalifikuotos darbo jėgos. </w:t>
            </w:r>
            <w:proofErr w:type="spellStart"/>
            <w:r w:rsidRPr="001D4028">
              <w:rPr>
                <w:rFonts w:ascii="Times New Roman" w:eastAsiaTheme="minorHAnsi" w:hAnsi="Times New Roman"/>
                <w:sz w:val="24"/>
                <w:szCs w:val="24"/>
                <w14:ligatures w14:val="standardContextual"/>
              </w:rPr>
              <w:t>Roche</w:t>
            </w:r>
            <w:proofErr w:type="spellEnd"/>
            <w:r w:rsidRPr="001D4028">
              <w:rPr>
                <w:rFonts w:ascii="Times New Roman" w:eastAsiaTheme="minorHAnsi" w:hAnsi="Times New Roman"/>
                <w:sz w:val="24"/>
                <w:szCs w:val="24"/>
                <w14:ligatures w14:val="standardContextual"/>
              </w:rPr>
              <w:t xml:space="preserve"> siekia užsitikrinti gamybos pajėgumus iš anksto, tikėdamasi užimti reikšmingą poziciją būsimoje svorio mažinimo vaistų rinkoje, kurios potencialas vertinamas virš 100 mlrd.</w:t>
            </w:r>
            <w:r w:rsidR="008619D6">
              <w:rPr>
                <w:rFonts w:ascii="Times New Roman" w:eastAsiaTheme="minorHAnsi" w:hAnsi="Times New Roman"/>
                <w:sz w:val="24"/>
                <w:szCs w:val="24"/>
                <w14:ligatures w14:val="standardContextual"/>
              </w:rPr>
              <w:t xml:space="preserve"> USD</w:t>
            </w:r>
            <w:r w:rsidRPr="008619D6">
              <w:rPr>
                <w:rFonts w:ascii="Times New Roman" w:eastAsiaTheme="minorHAnsi" w:hAnsi="Times New Roman"/>
                <w:sz w:val="24"/>
                <w:szCs w:val="24"/>
                <w14:ligatures w14:val="standardContextual"/>
              </w:rPr>
              <w:t>.</w:t>
            </w:r>
          </w:p>
        </w:tc>
        <w:tc>
          <w:tcPr>
            <w:tcW w:w="1843" w:type="dxa"/>
            <w:tcMar>
              <w:top w:w="29" w:type="dxa"/>
              <w:left w:w="115" w:type="dxa"/>
              <w:bottom w:w="29" w:type="dxa"/>
              <w:right w:w="115" w:type="dxa"/>
            </w:tcMar>
          </w:tcPr>
          <w:p w14:paraId="3FDDBF36" w14:textId="10667E46" w:rsidR="0005678A" w:rsidRPr="001D4028" w:rsidRDefault="00D97B92" w:rsidP="006D7998">
            <w:pPr>
              <w:spacing w:after="0" w:line="240" w:lineRule="auto"/>
              <w:rPr>
                <w:rFonts w:ascii="Times New Roman" w:eastAsiaTheme="minorHAnsi" w:hAnsi="Times New Roman"/>
                <w:sz w:val="24"/>
                <w:szCs w:val="24"/>
                <w14:ligatures w14:val="standardContextual"/>
              </w:rPr>
            </w:pPr>
            <w:hyperlink r:id="rId7" w:history="1">
              <w:proofErr w:type="spellStart"/>
              <w:r w:rsidRPr="00D97B92">
                <w:rPr>
                  <w:color w:val="0000FF"/>
                  <w:u w:val="single"/>
                </w:rPr>
                <w:t>Abnehmspritzen</w:t>
              </w:r>
              <w:proofErr w:type="spellEnd"/>
              <w:r w:rsidRPr="00D97B92">
                <w:rPr>
                  <w:color w:val="0000FF"/>
                  <w:u w:val="single"/>
                </w:rPr>
                <w:t xml:space="preserve">: </w:t>
              </w:r>
              <w:proofErr w:type="spellStart"/>
              <w:r w:rsidRPr="00D97B92">
                <w:rPr>
                  <w:color w:val="0000FF"/>
                  <w:u w:val="single"/>
                </w:rPr>
                <w:t>Roche</w:t>
              </w:r>
              <w:proofErr w:type="spellEnd"/>
              <w:r w:rsidRPr="00D97B92">
                <w:rPr>
                  <w:color w:val="0000FF"/>
                  <w:u w:val="single"/>
                </w:rPr>
                <w:t xml:space="preserve"> </w:t>
              </w:r>
              <w:proofErr w:type="spellStart"/>
              <w:r w:rsidRPr="00D97B92">
                <w:rPr>
                  <w:color w:val="0000FF"/>
                  <w:u w:val="single"/>
                </w:rPr>
                <w:t>drückt</w:t>
              </w:r>
              <w:proofErr w:type="spellEnd"/>
              <w:r w:rsidRPr="00D97B92">
                <w:rPr>
                  <w:color w:val="0000FF"/>
                  <w:u w:val="single"/>
                </w:rPr>
                <w:t xml:space="preserve"> bei US-</w:t>
              </w:r>
              <w:proofErr w:type="spellStart"/>
              <w:r w:rsidRPr="00D97B92">
                <w:rPr>
                  <w:color w:val="0000FF"/>
                  <w:u w:val="single"/>
                </w:rPr>
                <w:t>Investitionen</w:t>
              </w:r>
              <w:proofErr w:type="spellEnd"/>
              <w:r w:rsidRPr="00D97B92">
                <w:rPr>
                  <w:color w:val="0000FF"/>
                  <w:u w:val="single"/>
                </w:rPr>
                <w:t xml:space="preserve"> </w:t>
              </w:r>
              <w:proofErr w:type="spellStart"/>
              <w:r w:rsidRPr="00D97B92">
                <w:rPr>
                  <w:color w:val="0000FF"/>
                  <w:u w:val="single"/>
                </w:rPr>
                <w:t>aufs</w:t>
              </w:r>
              <w:proofErr w:type="spellEnd"/>
              <w:r w:rsidRPr="00D97B92">
                <w:rPr>
                  <w:color w:val="0000FF"/>
                  <w:u w:val="single"/>
                </w:rPr>
                <w:t xml:space="preserve"> Tempo</w:t>
              </w:r>
            </w:hyperlink>
          </w:p>
        </w:tc>
        <w:tc>
          <w:tcPr>
            <w:tcW w:w="1411" w:type="dxa"/>
            <w:tcMar>
              <w:top w:w="29" w:type="dxa"/>
              <w:left w:w="115" w:type="dxa"/>
              <w:bottom w:w="29" w:type="dxa"/>
              <w:right w:w="115" w:type="dxa"/>
            </w:tcMar>
          </w:tcPr>
          <w:p w14:paraId="38FD55A8" w14:textId="26A4F2B4" w:rsidR="0005678A" w:rsidRPr="001D4028" w:rsidRDefault="00942AA6" w:rsidP="002D3747">
            <w:pPr>
              <w:spacing w:after="0" w:line="240" w:lineRule="auto"/>
              <w:rPr>
                <w:rFonts w:ascii="Times New Roman" w:hAnsi="Times New Roman"/>
                <w:sz w:val="24"/>
                <w:szCs w:val="24"/>
              </w:rPr>
            </w:pPr>
            <w:r w:rsidRPr="001D4028">
              <w:rPr>
                <w:rFonts w:ascii="Times New Roman" w:hAnsi="Times New Roman"/>
                <w:sz w:val="24"/>
                <w:szCs w:val="24"/>
              </w:rPr>
              <w:t xml:space="preserve">Naudinga informacija </w:t>
            </w:r>
            <w:r w:rsidR="0014624F" w:rsidRPr="001D4028">
              <w:rPr>
                <w:rFonts w:ascii="Times New Roman" w:hAnsi="Times New Roman"/>
                <w:sz w:val="24"/>
                <w:szCs w:val="24"/>
              </w:rPr>
              <w:t xml:space="preserve">Lietuvos </w:t>
            </w:r>
            <w:r w:rsidR="008A5E65" w:rsidRPr="001D4028">
              <w:rPr>
                <w:rFonts w:ascii="Times New Roman" w:hAnsi="Times New Roman"/>
                <w:sz w:val="24"/>
                <w:szCs w:val="24"/>
              </w:rPr>
              <w:t>vaistų</w:t>
            </w:r>
            <w:r w:rsidR="0014624F" w:rsidRPr="001D4028">
              <w:rPr>
                <w:rFonts w:ascii="Times New Roman" w:hAnsi="Times New Roman"/>
                <w:sz w:val="24"/>
                <w:szCs w:val="24"/>
              </w:rPr>
              <w:t xml:space="preserve"> sektoriui.</w:t>
            </w:r>
          </w:p>
        </w:tc>
      </w:tr>
      <w:tr w:rsidR="00B16A1F" w:rsidRPr="001D4028" w14:paraId="121AF6C6" w14:textId="77777777" w:rsidTr="0028194A">
        <w:trPr>
          <w:trHeight w:val="216"/>
        </w:trPr>
        <w:tc>
          <w:tcPr>
            <w:tcW w:w="9628" w:type="dxa"/>
            <w:gridSpan w:val="4"/>
            <w:tcMar>
              <w:top w:w="29" w:type="dxa"/>
              <w:left w:w="115" w:type="dxa"/>
              <w:bottom w:w="29" w:type="dxa"/>
              <w:right w:w="115" w:type="dxa"/>
            </w:tcMar>
          </w:tcPr>
          <w:p w14:paraId="5C4304C6" w14:textId="77777777" w:rsidR="00B16A1F" w:rsidRPr="001D4028" w:rsidRDefault="00B16A1F" w:rsidP="00B16A1F">
            <w:pPr>
              <w:spacing w:after="0" w:line="240" w:lineRule="auto"/>
              <w:rPr>
                <w:rFonts w:ascii="Times New Roman" w:hAnsi="Times New Roman"/>
                <w:sz w:val="24"/>
                <w:szCs w:val="24"/>
              </w:rPr>
            </w:pPr>
            <w:r w:rsidRPr="001D4028">
              <w:rPr>
                <w:rFonts w:ascii="Times New Roman" w:hAnsi="Times New Roman"/>
                <w:sz w:val="24"/>
                <w:szCs w:val="24"/>
              </w:rPr>
              <w:t>Tiesioginėms užsienio investicijoms pritraukti į Lietuvą aktuali informacija</w:t>
            </w:r>
          </w:p>
        </w:tc>
      </w:tr>
      <w:tr w:rsidR="00B16A1F" w:rsidRPr="001D4028" w14:paraId="68AD6820" w14:textId="77777777" w:rsidTr="00277365">
        <w:trPr>
          <w:trHeight w:val="234"/>
        </w:trPr>
        <w:tc>
          <w:tcPr>
            <w:tcW w:w="1043" w:type="dxa"/>
            <w:tcMar>
              <w:top w:w="29" w:type="dxa"/>
              <w:left w:w="115" w:type="dxa"/>
              <w:bottom w:w="29" w:type="dxa"/>
              <w:right w:w="115" w:type="dxa"/>
            </w:tcMar>
          </w:tcPr>
          <w:p w14:paraId="2F79D16A" w14:textId="0F3A36F4" w:rsidR="00B16A1F"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-28</w:t>
            </w:r>
          </w:p>
        </w:tc>
        <w:tc>
          <w:tcPr>
            <w:tcW w:w="5331" w:type="dxa"/>
            <w:tcMar>
              <w:top w:w="29" w:type="dxa"/>
              <w:left w:w="115" w:type="dxa"/>
              <w:bottom w:w="29" w:type="dxa"/>
              <w:right w:w="115" w:type="dxa"/>
            </w:tcMar>
          </w:tcPr>
          <w:p w14:paraId="6F638DEC" w14:textId="52B9B9EB" w:rsidR="00B16A1F" w:rsidRPr="001D4028" w:rsidRDefault="009922DB" w:rsidP="001D4028">
            <w:pPr>
              <w:autoSpaceDE w:val="0"/>
              <w:autoSpaceDN w:val="0"/>
              <w:adjustRightInd w:val="0"/>
              <w:spacing w:after="0" w:line="240" w:lineRule="auto"/>
              <w:jc w:val="both"/>
              <w:rPr>
                <w:rFonts w:ascii="Times New Roman" w:hAnsi="Times New Roman"/>
                <w:sz w:val="24"/>
                <w:szCs w:val="24"/>
              </w:rPr>
            </w:pPr>
            <w:r w:rsidRPr="001D4028">
              <w:rPr>
                <w:rFonts w:ascii="Times New Roman" w:eastAsiaTheme="minorHAnsi" w:hAnsi="Times New Roman"/>
                <w:sz w:val="24"/>
                <w:szCs w:val="24"/>
                <w14:ligatures w14:val="standardContextual"/>
              </w:rPr>
              <w:t xml:space="preserve">Šveicarijos farmacijos gamybos patrauklumas silpnėja, nes </w:t>
            </w:r>
            <w:proofErr w:type="spellStart"/>
            <w:r w:rsidRPr="001D4028">
              <w:rPr>
                <w:rFonts w:ascii="Times New Roman" w:eastAsiaTheme="minorHAnsi" w:hAnsi="Times New Roman"/>
                <w:sz w:val="24"/>
                <w:szCs w:val="24"/>
                <w14:ligatures w14:val="standardContextual"/>
              </w:rPr>
              <w:t>Lonza</w:t>
            </w:r>
            <w:proofErr w:type="spellEnd"/>
            <w:r w:rsidRPr="001D4028">
              <w:rPr>
                <w:rFonts w:ascii="Times New Roman" w:eastAsiaTheme="minorHAnsi" w:hAnsi="Times New Roman"/>
                <w:sz w:val="24"/>
                <w:szCs w:val="24"/>
                <w14:ligatures w14:val="standardContextual"/>
              </w:rPr>
              <w:t xml:space="preserve"> paskelbė, kad didžioji dalis artimiausių penkerių metų investicijų – apie 7 mlrd. CHF – bus nukreipta ne į Šveicariją, o į užsienio </w:t>
            </w:r>
            <w:r w:rsidRPr="001D4028">
              <w:rPr>
                <w:rFonts w:ascii="Times New Roman" w:eastAsiaTheme="minorHAnsi" w:hAnsi="Times New Roman"/>
                <w:sz w:val="24"/>
                <w:szCs w:val="24"/>
                <w14:ligatures w14:val="standardContextual"/>
              </w:rPr>
              <w:lastRenderedPageBreak/>
              <w:t xml:space="preserve">rinkas, pirmiausia JAV ir ES valstybes. Nors pastaraisiais metais </w:t>
            </w:r>
            <w:proofErr w:type="spellStart"/>
            <w:r w:rsidRPr="001D4028">
              <w:rPr>
                <w:rFonts w:ascii="Times New Roman" w:eastAsiaTheme="minorHAnsi" w:hAnsi="Times New Roman"/>
                <w:sz w:val="24"/>
                <w:szCs w:val="24"/>
                <w14:ligatures w14:val="standardContextual"/>
              </w:rPr>
              <w:t>Lonza</w:t>
            </w:r>
            <w:proofErr w:type="spellEnd"/>
            <w:r w:rsidRPr="001D4028">
              <w:rPr>
                <w:rFonts w:ascii="Times New Roman" w:eastAsiaTheme="minorHAnsi" w:hAnsi="Times New Roman"/>
                <w:sz w:val="24"/>
                <w:szCs w:val="24"/>
                <w14:ligatures w14:val="standardContextual"/>
              </w:rPr>
              <w:t xml:space="preserve"> reikšmingai plėtė gamybą </w:t>
            </w:r>
            <w:r w:rsidR="00384A14" w:rsidRPr="001D4028">
              <w:rPr>
                <w:rFonts w:ascii="Times New Roman" w:eastAsiaTheme="minorHAnsi" w:hAnsi="Times New Roman"/>
                <w:sz w:val="24"/>
                <w:szCs w:val="24"/>
                <w14:ligatures w14:val="standardContextual"/>
              </w:rPr>
              <w:t>Šveicarijoje</w:t>
            </w:r>
            <w:r w:rsidRPr="001D4028">
              <w:rPr>
                <w:rFonts w:ascii="Times New Roman" w:eastAsiaTheme="minorHAnsi" w:hAnsi="Times New Roman"/>
                <w:sz w:val="24"/>
                <w:szCs w:val="24"/>
                <w14:ligatures w14:val="standardContextual"/>
              </w:rPr>
              <w:t xml:space="preserve">, didindama užimtumą iki maždaug 5500 darbuotojų, ateityje Šveicarijos lokacija nebebus pagrindinis investicijų prioritetas. Šį poslinkį lemia augantis politinis ir reguliacinis spaudimas farmacijos įmonėms gaminti vaistus lokaliai, ypač JAV, Prancūzijoje ir Italijoje, kur viešieji užsakovai vis dažniau reikalauja tiekimo iš nacionalinių gamyklų. Tuo pat metu </w:t>
            </w:r>
            <w:proofErr w:type="spellStart"/>
            <w:r w:rsidRPr="001D4028">
              <w:rPr>
                <w:rFonts w:ascii="Times New Roman" w:eastAsiaTheme="minorHAnsi" w:hAnsi="Times New Roman"/>
                <w:sz w:val="24"/>
                <w:szCs w:val="24"/>
                <w14:ligatures w14:val="standardContextual"/>
              </w:rPr>
              <w:t>Lonza</w:t>
            </w:r>
            <w:proofErr w:type="spellEnd"/>
            <w:r w:rsidRPr="001D4028">
              <w:rPr>
                <w:rFonts w:ascii="Times New Roman" w:eastAsiaTheme="minorHAnsi" w:hAnsi="Times New Roman"/>
                <w:sz w:val="24"/>
                <w:szCs w:val="24"/>
                <w14:ligatures w14:val="standardContextual"/>
              </w:rPr>
              <w:t xml:space="preserve"> vadovybė vertina, kad užsakomosios gamybos modelis išliks aktualus, nes daugeliui farmacijos bendrovių trūksta kapitalo savoms gamykloms, o investicijos </w:t>
            </w:r>
            <w:proofErr w:type="spellStart"/>
            <w:r w:rsidRPr="001D4028">
              <w:rPr>
                <w:rFonts w:ascii="Times New Roman" w:eastAsiaTheme="minorHAnsi" w:hAnsi="Times New Roman"/>
                <w:sz w:val="24"/>
                <w:szCs w:val="24"/>
                <w14:ligatures w14:val="standardContextual"/>
              </w:rPr>
              <w:t>prioritetiškai</w:t>
            </w:r>
            <w:proofErr w:type="spellEnd"/>
            <w:r w:rsidRPr="001D4028">
              <w:rPr>
                <w:rFonts w:ascii="Times New Roman" w:eastAsiaTheme="minorHAnsi" w:hAnsi="Times New Roman"/>
                <w:sz w:val="24"/>
                <w:szCs w:val="24"/>
                <w14:ligatures w14:val="standardContextual"/>
              </w:rPr>
              <w:t xml:space="preserve"> nukreipiamos į mokslinius tyrimus ir rinkodarą. Rinkos reakcija rodo, kad investuotojai palankiai vertina lokalios gamybos stiprinimą užsienyje, ką patvirtina ir </w:t>
            </w:r>
            <w:proofErr w:type="spellStart"/>
            <w:r w:rsidRPr="001D4028">
              <w:rPr>
                <w:rFonts w:ascii="Times New Roman" w:eastAsiaTheme="minorHAnsi" w:hAnsi="Times New Roman"/>
                <w:sz w:val="24"/>
                <w:szCs w:val="24"/>
                <w14:ligatures w14:val="standardContextual"/>
              </w:rPr>
              <w:t>Siegfried</w:t>
            </w:r>
            <w:proofErr w:type="spellEnd"/>
            <w:r w:rsidRPr="001D4028">
              <w:rPr>
                <w:rFonts w:ascii="Times New Roman" w:eastAsiaTheme="minorHAnsi" w:hAnsi="Times New Roman"/>
                <w:sz w:val="24"/>
                <w:szCs w:val="24"/>
                <w14:ligatures w14:val="standardContextual"/>
              </w:rPr>
              <w:t xml:space="preserve"> sprendimas įsigyti papildomus gamybos pajėgumus JAV ir Australijoje, tuo tarpu Šveicarijos, kaip tradicinio farmacijos gamybos centro, vaidmuo palaipsniui silpnėja.</w:t>
            </w:r>
          </w:p>
        </w:tc>
        <w:tc>
          <w:tcPr>
            <w:tcW w:w="1843" w:type="dxa"/>
            <w:tcMar>
              <w:top w:w="29" w:type="dxa"/>
              <w:left w:w="115" w:type="dxa"/>
              <w:bottom w:w="29" w:type="dxa"/>
              <w:right w:w="115" w:type="dxa"/>
            </w:tcMar>
          </w:tcPr>
          <w:p w14:paraId="59487C56" w14:textId="569C5FD0" w:rsidR="00B16A1F" w:rsidRPr="001D4028" w:rsidRDefault="00F64440" w:rsidP="00B16A1F">
            <w:pPr>
              <w:spacing w:after="0" w:line="240" w:lineRule="auto"/>
              <w:rPr>
                <w:rFonts w:ascii="Times New Roman" w:hAnsi="Times New Roman"/>
                <w:sz w:val="24"/>
                <w:szCs w:val="24"/>
              </w:rPr>
            </w:pPr>
            <w:hyperlink r:id="rId8" w:history="1">
              <w:r w:rsidRPr="00F64440">
                <w:rPr>
                  <w:color w:val="0000FF"/>
                  <w:u w:val="single"/>
                </w:rPr>
                <w:t xml:space="preserve">Pharma: </w:t>
              </w:r>
              <w:proofErr w:type="spellStart"/>
              <w:r w:rsidRPr="00F64440">
                <w:rPr>
                  <w:color w:val="0000FF"/>
                  <w:u w:val="single"/>
                </w:rPr>
                <w:t>Lonza</w:t>
              </w:r>
              <w:proofErr w:type="spellEnd"/>
              <w:r w:rsidRPr="00F64440">
                <w:rPr>
                  <w:color w:val="0000FF"/>
                  <w:u w:val="single"/>
                </w:rPr>
                <w:t xml:space="preserve"> </w:t>
              </w:r>
              <w:proofErr w:type="spellStart"/>
              <w:r w:rsidRPr="00F64440">
                <w:rPr>
                  <w:color w:val="0000FF"/>
                  <w:u w:val="single"/>
                </w:rPr>
                <w:t>investiert</w:t>
              </w:r>
              <w:proofErr w:type="spellEnd"/>
              <w:r w:rsidRPr="00F64440">
                <w:rPr>
                  <w:color w:val="0000FF"/>
                  <w:u w:val="single"/>
                </w:rPr>
                <w:t xml:space="preserve"> </w:t>
              </w:r>
              <w:proofErr w:type="spellStart"/>
              <w:r w:rsidRPr="00F64440">
                <w:rPr>
                  <w:color w:val="0000FF"/>
                  <w:u w:val="single"/>
                </w:rPr>
                <w:t>künftig</w:t>
              </w:r>
              <w:proofErr w:type="spellEnd"/>
              <w:r w:rsidRPr="00F64440">
                <w:rPr>
                  <w:color w:val="0000FF"/>
                  <w:u w:val="single"/>
                </w:rPr>
                <w:t xml:space="preserve"> </w:t>
              </w:r>
              <w:proofErr w:type="spellStart"/>
              <w:r w:rsidRPr="00F64440">
                <w:rPr>
                  <w:color w:val="0000FF"/>
                  <w:u w:val="single"/>
                </w:rPr>
                <w:t>lieber</w:t>
              </w:r>
              <w:proofErr w:type="spellEnd"/>
              <w:r w:rsidRPr="00F64440">
                <w:rPr>
                  <w:color w:val="0000FF"/>
                  <w:u w:val="single"/>
                </w:rPr>
                <w:t xml:space="preserve"> </w:t>
              </w:r>
              <w:proofErr w:type="spellStart"/>
              <w:r w:rsidRPr="00F64440">
                <w:rPr>
                  <w:color w:val="0000FF"/>
                  <w:u w:val="single"/>
                </w:rPr>
                <w:t>anderswo</w:t>
              </w:r>
              <w:proofErr w:type="spellEnd"/>
              <w:r w:rsidRPr="00F64440">
                <w:rPr>
                  <w:color w:val="0000FF"/>
                  <w:u w:val="single"/>
                </w:rPr>
                <w:t xml:space="preserve"> </w:t>
              </w:r>
              <w:proofErr w:type="spellStart"/>
              <w:r w:rsidRPr="00F64440">
                <w:rPr>
                  <w:color w:val="0000FF"/>
                  <w:u w:val="single"/>
                </w:rPr>
                <w:t>als</w:t>
              </w:r>
              <w:proofErr w:type="spellEnd"/>
              <w:r w:rsidRPr="00F64440">
                <w:rPr>
                  <w:color w:val="0000FF"/>
                  <w:u w:val="single"/>
                </w:rPr>
                <w:t xml:space="preserve"> in </w:t>
              </w:r>
              <w:proofErr w:type="spellStart"/>
              <w:r w:rsidRPr="00F64440">
                <w:rPr>
                  <w:color w:val="0000FF"/>
                  <w:u w:val="single"/>
                </w:rPr>
                <w:t>der</w:t>
              </w:r>
              <w:proofErr w:type="spellEnd"/>
              <w:r w:rsidRPr="00F64440">
                <w:rPr>
                  <w:color w:val="0000FF"/>
                  <w:u w:val="single"/>
                </w:rPr>
                <w:t xml:space="preserve"> </w:t>
              </w:r>
              <w:proofErr w:type="spellStart"/>
              <w:r w:rsidRPr="00F64440">
                <w:rPr>
                  <w:color w:val="0000FF"/>
                  <w:u w:val="single"/>
                </w:rPr>
                <w:t>Schweiz</w:t>
              </w:r>
              <w:proofErr w:type="spellEnd"/>
            </w:hyperlink>
            <w:hyperlink r:id="rId9" w:history="1"/>
          </w:p>
        </w:tc>
        <w:tc>
          <w:tcPr>
            <w:tcW w:w="1411" w:type="dxa"/>
            <w:tcMar>
              <w:top w:w="29" w:type="dxa"/>
              <w:left w:w="115" w:type="dxa"/>
              <w:bottom w:w="29" w:type="dxa"/>
              <w:right w:w="115" w:type="dxa"/>
            </w:tcMar>
          </w:tcPr>
          <w:p w14:paraId="4CD6D4C5" w14:textId="2B818A7C" w:rsidR="00B16A1F" w:rsidRPr="001D4028" w:rsidRDefault="004F0B6A" w:rsidP="00B16A1F">
            <w:pPr>
              <w:spacing w:after="0" w:line="240" w:lineRule="auto"/>
              <w:rPr>
                <w:rFonts w:ascii="Times New Roman" w:hAnsi="Times New Roman"/>
                <w:sz w:val="24"/>
                <w:szCs w:val="24"/>
              </w:rPr>
            </w:pPr>
            <w:r w:rsidRPr="001D4028">
              <w:rPr>
                <w:rFonts w:ascii="Times New Roman" w:hAnsi="Times New Roman"/>
                <w:sz w:val="24"/>
                <w:szCs w:val="24"/>
              </w:rPr>
              <w:t xml:space="preserve">Naudinga informacija </w:t>
            </w:r>
            <w:r w:rsidR="008A5E65" w:rsidRPr="001D4028">
              <w:rPr>
                <w:rFonts w:ascii="Times New Roman" w:hAnsi="Times New Roman"/>
                <w:sz w:val="24"/>
                <w:szCs w:val="24"/>
              </w:rPr>
              <w:t xml:space="preserve">pritraukiant </w:t>
            </w:r>
            <w:r w:rsidR="008A5E65" w:rsidRPr="001D4028">
              <w:rPr>
                <w:rFonts w:ascii="Times New Roman" w:hAnsi="Times New Roman"/>
                <w:sz w:val="24"/>
                <w:szCs w:val="24"/>
              </w:rPr>
              <w:lastRenderedPageBreak/>
              <w:t xml:space="preserve">šveicariškas investicijas. </w:t>
            </w:r>
          </w:p>
        </w:tc>
      </w:tr>
      <w:tr w:rsidR="004C5215" w:rsidRPr="001D4028" w14:paraId="63F31557" w14:textId="77777777" w:rsidTr="00277365">
        <w:trPr>
          <w:trHeight w:val="234"/>
        </w:trPr>
        <w:tc>
          <w:tcPr>
            <w:tcW w:w="1043" w:type="dxa"/>
            <w:tcMar>
              <w:top w:w="29" w:type="dxa"/>
              <w:left w:w="115" w:type="dxa"/>
              <w:bottom w:w="29" w:type="dxa"/>
              <w:right w:w="115" w:type="dxa"/>
            </w:tcMar>
          </w:tcPr>
          <w:p w14:paraId="64C4FAE0" w14:textId="2AD01DD5" w:rsidR="004C5215" w:rsidRPr="001D4028" w:rsidRDefault="004C5215" w:rsidP="00B16A1F">
            <w:pPr>
              <w:spacing w:after="0" w:line="240" w:lineRule="auto"/>
              <w:rPr>
                <w:rFonts w:ascii="Times New Roman" w:hAnsi="Times New Roman"/>
                <w:sz w:val="24"/>
                <w:szCs w:val="24"/>
              </w:rPr>
            </w:pPr>
            <w:r w:rsidRPr="001D4028">
              <w:rPr>
                <w:rFonts w:ascii="Times New Roman" w:hAnsi="Times New Roman"/>
                <w:sz w:val="24"/>
                <w:szCs w:val="24"/>
              </w:rPr>
              <w:lastRenderedPageBreak/>
              <w:t>2026-01-30</w:t>
            </w:r>
          </w:p>
        </w:tc>
        <w:tc>
          <w:tcPr>
            <w:tcW w:w="5331" w:type="dxa"/>
            <w:tcMar>
              <w:top w:w="29" w:type="dxa"/>
              <w:left w:w="115" w:type="dxa"/>
              <w:bottom w:w="29" w:type="dxa"/>
              <w:right w:w="115" w:type="dxa"/>
            </w:tcMar>
          </w:tcPr>
          <w:p w14:paraId="73D94EE5" w14:textId="30FFB96A" w:rsidR="004C5215" w:rsidRPr="001D4028" w:rsidRDefault="004C5215"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hAnsi="Times New Roman"/>
                <w:sz w:val="24"/>
                <w:szCs w:val="24"/>
              </w:rPr>
              <w:t xml:space="preserve">Šveicarijos Prezidentas G. </w:t>
            </w:r>
            <w:proofErr w:type="spellStart"/>
            <w:r w:rsidRPr="001D4028">
              <w:rPr>
                <w:rFonts w:ascii="Times New Roman" w:hAnsi="Times New Roman"/>
                <w:sz w:val="24"/>
                <w:szCs w:val="24"/>
              </w:rPr>
              <w:t>Parmelin</w:t>
            </w:r>
            <w:proofErr w:type="spellEnd"/>
            <w:r w:rsidRPr="001D4028">
              <w:rPr>
                <w:rFonts w:ascii="Times New Roman" w:hAnsi="Times New Roman"/>
                <w:sz w:val="24"/>
                <w:szCs w:val="24"/>
              </w:rPr>
              <w:t xml:space="preserve">, tuo pačiu vadovaujantis Federaliniam ekonomikos reikalų, švietimo ir mokslinių tyrimų departamentui (EAER), paskelbė apie šešių naujų Nacionalinių kompetencijos mokslinių tyrimų centrų (NCCR) veiklą. Taip federalinė vyriausybė siekia sustiprinti Šveicarijos mokslinių tyrimų ir inovacijų veiklą strategiškai svarbiose srityse, tokiose kaip medicina, kvantinės technologijos ir klimatas. Pradiniu veiklos laikotarpiu 2026–2029 m. federalinė vyriausybė šioms plataus masto mokslinių tyrimų iniciatyvoms skirs 98,7 mln. CHF pradinio finansavimo. Dalyvaujančios aukštosios mokyklos ir mokslinių tyrimų institutai papildomai prisidės </w:t>
            </w:r>
            <w:r w:rsidR="001D4028" w:rsidRPr="001D4028">
              <w:rPr>
                <w:rFonts w:ascii="Times New Roman" w:hAnsi="Times New Roman"/>
                <w:sz w:val="24"/>
                <w:szCs w:val="24"/>
              </w:rPr>
              <w:t xml:space="preserve">savo </w:t>
            </w:r>
            <w:r w:rsidRPr="001D4028">
              <w:rPr>
                <w:rFonts w:ascii="Times New Roman" w:hAnsi="Times New Roman"/>
                <w:sz w:val="24"/>
                <w:szCs w:val="24"/>
              </w:rPr>
              <w:t xml:space="preserve">finansavimu, kuris bus </w:t>
            </w:r>
            <w:r w:rsidR="001D4028" w:rsidRPr="001D4028">
              <w:rPr>
                <w:rFonts w:ascii="Times New Roman" w:hAnsi="Times New Roman"/>
                <w:sz w:val="24"/>
                <w:szCs w:val="24"/>
              </w:rPr>
              <w:t>toks pat ar net didesnis, nei valstybės skiriama parama</w:t>
            </w:r>
            <w:r w:rsidRPr="001D4028">
              <w:rPr>
                <w:rFonts w:ascii="Times New Roman" w:hAnsi="Times New Roman"/>
                <w:sz w:val="24"/>
                <w:szCs w:val="24"/>
              </w:rPr>
              <w:t>.</w:t>
            </w:r>
          </w:p>
        </w:tc>
        <w:tc>
          <w:tcPr>
            <w:tcW w:w="1843" w:type="dxa"/>
            <w:tcMar>
              <w:top w:w="29" w:type="dxa"/>
              <w:left w:w="115" w:type="dxa"/>
              <w:bottom w:w="29" w:type="dxa"/>
              <w:right w:w="115" w:type="dxa"/>
            </w:tcMar>
          </w:tcPr>
          <w:p w14:paraId="72B49A21" w14:textId="15FE8F85" w:rsidR="004C5215" w:rsidRPr="001D4028" w:rsidRDefault="004C5215" w:rsidP="00B16A1F">
            <w:pPr>
              <w:spacing w:after="0" w:line="240" w:lineRule="auto"/>
              <w:rPr>
                <w:rFonts w:ascii="Times New Roman" w:hAnsi="Times New Roman"/>
                <w:sz w:val="24"/>
                <w:szCs w:val="24"/>
              </w:rPr>
            </w:pPr>
            <w:hyperlink r:id="rId10" w:history="1">
              <w:proofErr w:type="spellStart"/>
              <w:r w:rsidRPr="001D4028">
                <w:rPr>
                  <w:rFonts w:ascii="Times New Roman" w:hAnsi="Times New Roman"/>
                  <w:color w:val="0000FF"/>
                  <w:sz w:val="24"/>
                  <w:szCs w:val="24"/>
                  <w:u w:val="single"/>
                </w:rPr>
                <w:t>Six</w:t>
              </w:r>
              <w:proofErr w:type="spellEnd"/>
              <w:r w:rsidRPr="001D4028">
                <w:rPr>
                  <w:rFonts w:ascii="Times New Roman" w:hAnsi="Times New Roman"/>
                  <w:color w:val="0000FF"/>
                  <w:sz w:val="24"/>
                  <w:szCs w:val="24"/>
                  <w:u w:val="single"/>
                </w:rPr>
                <w:t xml:space="preserve"> </w:t>
              </w:r>
              <w:proofErr w:type="spellStart"/>
              <w:r w:rsidRPr="001D4028">
                <w:rPr>
                  <w:rFonts w:ascii="Times New Roman" w:hAnsi="Times New Roman"/>
                  <w:color w:val="0000FF"/>
                  <w:sz w:val="24"/>
                  <w:szCs w:val="24"/>
                  <w:u w:val="single"/>
                </w:rPr>
                <w:t>new</w:t>
              </w:r>
              <w:proofErr w:type="spellEnd"/>
              <w:r w:rsidRPr="001D4028">
                <w:rPr>
                  <w:rFonts w:ascii="Times New Roman" w:hAnsi="Times New Roman"/>
                  <w:color w:val="0000FF"/>
                  <w:sz w:val="24"/>
                  <w:szCs w:val="24"/>
                  <w:u w:val="single"/>
                </w:rPr>
                <w:t xml:space="preserve"> </w:t>
              </w:r>
              <w:proofErr w:type="spellStart"/>
              <w:r w:rsidRPr="001D4028">
                <w:rPr>
                  <w:rFonts w:ascii="Times New Roman" w:hAnsi="Times New Roman"/>
                  <w:color w:val="0000FF"/>
                  <w:sz w:val="24"/>
                  <w:szCs w:val="24"/>
                  <w:u w:val="single"/>
                </w:rPr>
                <w:t>National</w:t>
              </w:r>
              <w:proofErr w:type="spellEnd"/>
              <w:r w:rsidRPr="001D4028">
                <w:rPr>
                  <w:rFonts w:ascii="Times New Roman" w:hAnsi="Times New Roman"/>
                  <w:color w:val="0000FF"/>
                  <w:sz w:val="24"/>
                  <w:szCs w:val="24"/>
                  <w:u w:val="single"/>
                </w:rPr>
                <w:t xml:space="preserve"> </w:t>
              </w:r>
              <w:proofErr w:type="spellStart"/>
              <w:r w:rsidRPr="001D4028">
                <w:rPr>
                  <w:rFonts w:ascii="Times New Roman" w:hAnsi="Times New Roman"/>
                  <w:color w:val="0000FF"/>
                  <w:sz w:val="24"/>
                  <w:szCs w:val="24"/>
                  <w:u w:val="single"/>
                </w:rPr>
                <w:t>Centres</w:t>
              </w:r>
              <w:proofErr w:type="spellEnd"/>
              <w:r w:rsidRPr="001D4028">
                <w:rPr>
                  <w:rFonts w:ascii="Times New Roman" w:hAnsi="Times New Roman"/>
                  <w:color w:val="0000FF"/>
                  <w:sz w:val="24"/>
                  <w:szCs w:val="24"/>
                  <w:u w:val="single"/>
                </w:rPr>
                <w:t xml:space="preserve"> of </w:t>
              </w:r>
              <w:proofErr w:type="spellStart"/>
              <w:r w:rsidRPr="001D4028">
                <w:rPr>
                  <w:rFonts w:ascii="Times New Roman" w:hAnsi="Times New Roman"/>
                  <w:color w:val="0000FF"/>
                  <w:sz w:val="24"/>
                  <w:szCs w:val="24"/>
                  <w:u w:val="single"/>
                </w:rPr>
                <w:t>Competence</w:t>
              </w:r>
              <w:proofErr w:type="spellEnd"/>
              <w:r w:rsidRPr="001D4028">
                <w:rPr>
                  <w:rFonts w:ascii="Times New Roman" w:hAnsi="Times New Roman"/>
                  <w:color w:val="0000FF"/>
                  <w:sz w:val="24"/>
                  <w:szCs w:val="24"/>
                  <w:u w:val="single"/>
                </w:rPr>
                <w:t xml:space="preserve"> in </w:t>
              </w:r>
              <w:proofErr w:type="spellStart"/>
              <w:r w:rsidRPr="001D4028">
                <w:rPr>
                  <w:rFonts w:ascii="Times New Roman" w:hAnsi="Times New Roman"/>
                  <w:color w:val="0000FF"/>
                  <w:sz w:val="24"/>
                  <w:szCs w:val="24"/>
                  <w:u w:val="single"/>
                </w:rPr>
                <w:t>Research</w:t>
              </w:r>
              <w:proofErr w:type="spellEnd"/>
              <w:r w:rsidRPr="001D4028">
                <w:rPr>
                  <w:rFonts w:ascii="Times New Roman" w:hAnsi="Times New Roman"/>
                  <w:color w:val="0000FF"/>
                  <w:sz w:val="24"/>
                  <w:szCs w:val="24"/>
                  <w:u w:val="single"/>
                </w:rPr>
                <w:t xml:space="preserve"> </w:t>
              </w:r>
              <w:proofErr w:type="spellStart"/>
              <w:r w:rsidRPr="001D4028">
                <w:rPr>
                  <w:rFonts w:ascii="Times New Roman" w:hAnsi="Times New Roman"/>
                  <w:color w:val="0000FF"/>
                  <w:sz w:val="24"/>
                  <w:szCs w:val="24"/>
                  <w:u w:val="single"/>
                </w:rPr>
                <w:t>strengthen</w:t>
              </w:r>
              <w:proofErr w:type="spellEnd"/>
              <w:r w:rsidRPr="001D4028">
                <w:rPr>
                  <w:rFonts w:ascii="Times New Roman" w:hAnsi="Times New Roman"/>
                  <w:color w:val="0000FF"/>
                  <w:sz w:val="24"/>
                  <w:szCs w:val="24"/>
                  <w:u w:val="single"/>
                </w:rPr>
                <w:t xml:space="preserve"> Swiss </w:t>
              </w:r>
              <w:proofErr w:type="spellStart"/>
              <w:r w:rsidRPr="001D4028">
                <w:rPr>
                  <w:rFonts w:ascii="Times New Roman" w:hAnsi="Times New Roman"/>
                  <w:color w:val="0000FF"/>
                  <w:sz w:val="24"/>
                  <w:szCs w:val="24"/>
                  <w:u w:val="single"/>
                </w:rPr>
                <w:t>cutting-edge</w:t>
              </w:r>
              <w:proofErr w:type="spellEnd"/>
              <w:r w:rsidRPr="001D4028">
                <w:rPr>
                  <w:rFonts w:ascii="Times New Roman" w:hAnsi="Times New Roman"/>
                  <w:color w:val="0000FF"/>
                  <w:sz w:val="24"/>
                  <w:szCs w:val="24"/>
                  <w:u w:val="single"/>
                </w:rPr>
                <w:t xml:space="preserve"> </w:t>
              </w:r>
              <w:proofErr w:type="spellStart"/>
              <w:r w:rsidRPr="001D4028">
                <w:rPr>
                  <w:rFonts w:ascii="Times New Roman" w:hAnsi="Times New Roman"/>
                  <w:color w:val="0000FF"/>
                  <w:sz w:val="24"/>
                  <w:szCs w:val="24"/>
                  <w:u w:val="single"/>
                </w:rPr>
                <w:t>research</w:t>
              </w:r>
              <w:proofErr w:type="spellEnd"/>
              <w:r w:rsidRPr="001D4028">
                <w:rPr>
                  <w:rFonts w:ascii="Times New Roman" w:hAnsi="Times New Roman"/>
                  <w:color w:val="0000FF"/>
                  <w:sz w:val="24"/>
                  <w:szCs w:val="24"/>
                  <w:u w:val="single"/>
                </w:rPr>
                <w:t xml:space="preserve"> in </w:t>
              </w:r>
              <w:proofErr w:type="spellStart"/>
              <w:r w:rsidRPr="001D4028">
                <w:rPr>
                  <w:rFonts w:ascii="Times New Roman" w:hAnsi="Times New Roman"/>
                  <w:color w:val="0000FF"/>
                  <w:sz w:val="24"/>
                  <w:szCs w:val="24"/>
                  <w:u w:val="single"/>
                </w:rPr>
                <w:t>strategically</w:t>
              </w:r>
              <w:proofErr w:type="spellEnd"/>
              <w:r w:rsidRPr="001D4028">
                <w:rPr>
                  <w:rFonts w:ascii="Times New Roman" w:hAnsi="Times New Roman"/>
                  <w:color w:val="0000FF"/>
                  <w:sz w:val="24"/>
                  <w:szCs w:val="24"/>
                  <w:u w:val="single"/>
                </w:rPr>
                <w:t xml:space="preserve"> </w:t>
              </w:r>
              <w:proofErr w:type="spellStart"/>
              <w:r w:rsidRPr="001D4028">
                <w:rPr>
                  <w:rFonts w:ascii="Times New Roman" w:hAnsi="Times New Roman"/>
                  <w:color w:val="0000FF"/>
                  <w:sz w:val="24"/>
                  <w:szCs w:val="24"/>
                  <w:u w:val="single"/>
                </w:rPr>
                <w:t>important</w:t>
              </w:r>
              <w:proofErr w:type="spellEnd"/>
              <w:r w:rsidRPr="001D4028">
                <w:rPr>
                  <w:rFonts w:ascii="Times New Roman" w:hAnsi="Times New Roman"/>
                  <w:color w:val="0000FF"/>
                  <w:sz w:val="24"/>
                  <w:szCs w:val="24"/>
                  <w:u w:val="single"/>
                </w:rPr>
                <w:t xml:space="preserve"> </w:t>
              </w:r>
              <w:proofErr w:type="spellStart"/>
              <w:r w:rsidRPr="001D4028">
                <w:rPr>
                  <w:rFonts w:ascii="Times New Roman" w:hAnsi="Times New Roman"/>
                  <w:color w:val="0000FF"/>
                  <w:sz w:val="24"/>
                  <w:szCs w:val="24"/>
                  <w:u w:val="single"/>
                </w:rPr>
                <w:t>areas</w:t>
              </w:r>
              <w:proofErr w:type="spellEnd"/>
            </w:hyperlink>
          </w:p>
        </w:tc>
        <w:tc>
          <w:tcPr>
            <w:tcW w:w="1411" w:type="dxa"/>
            <w:tcMar>
              <w:top w:w="29" w:type="dxa"/>
              <w:left w:w="115" w:type="dxa"/>
              <w:bottom w:w="29" w:type="dxa"/>
              <w:right w:w="115" w:type="dxa"/>
            </w:tcMar>
          </w:tcPr>
          <w:p w14:paraId="1589D668" w14:textId="2B0E22D5" w:rsidR="004C5215" w:rsidRPr="001D4028" w:rsidRDefault="004C5215" w:rsidP="00B16A1F">
            <w:pPr>
              <w:spacing w:after="0" w:line="240" w:lineRule="auto"/>
              <w:rPr>
                <w:rFonts w:ascii="Times New Roman" w:hAnsi="Times New Roman"/>
                <w:sz w:val="24"/>
                <w:szCs w:val="24"/>
              </w:rPr>
            </w:pPr>
            <w:r w:rsidRPr="001D4028">
              <w:rPr>
                <w:rFonts w:ascii="Times New Roman" w:hAnsi="Times New Roman"/>
                <w:sz w:val="24"/>
                <w:szCs w:val="24"/>
              </w:rPr>
              <w:t>Naudinga EIMIN, LMT, Inovacijų agentūrai</w:t>
            </w:r>
          </w:p>
        </w:tc>
      </w:tr>
      <w:tr w:rsidR="00B16A1F" w:rsidRPr="001D4028" w14:paraId="34FA9618" w14:textId="77777777" w:rsidTr="0028194A">
        <w:trPr>
          <w:trHeight w:val="216"/>
        </w:trPr>
        <w:tc>
          <w:tcPr>
            <w:tcW w:w="9628" w:type="dxa"/>
            <w:gridSpan w:val="4"/>
            <w:tcMar>
              <w:top w:w="29" w:type="dxa"/>
              <w:left w:w="115" w:type="dxa"/>
              <w:bottom w:w="29" w:type="dxa"/>
              <w:right w:w="115" w:type="dxa"/>
            </w:tcMar>
          </w:tcPr>
          <w:p w14:paraId="46B1FB18" w14:textId="77777777" w:rsidR="00B16A1F" w:rsidRPr="001D4028" w:rsidRDefault="00B16A1F" w:rsidP="00B16A1F">
            <w:pPr>
              <w:spacing w:after="0" w:line="240" w:lineRule="auto"/>
              <w:rPr>
                <w:rFonts w:ascii="Times New Roman" w:hAnsi="Times New Roman"/>
                <w:sz w:val="24"/>
                <w:szCs w:val="24"/>
              </w:rPr>
            </w:pPr>
            <w:r w:rsidRPr="001D4028">
              <w:rPr>
                <w:rFonts w:ascii="Times New Roman" w:hAnsi="Times New Roman"/>
                <w:sz w:val="24"/>
                <w:szCs w:val="24"/>
              </w:rPr>
              <w:t>Lietuvos verslo plėtrai užsienyje aktuali informacija</w:t>
            </w:r>
          </w:p>
        </w:tc>
      </w:tr>
      <w:tr w:rsidR="00F81113" w:rsidRPr="001D4028" w14:paraId="487F1189" w14:textId="77777777" w:rsidTr="00277365">
        <w:trPr>
          <w:trHeight w:val="234"/>
        </w:trPr>
        <w:tc>
          <w:tcPr>
            <w:tcW w:w="1043" w:type="dxa"/>
            <w:tcMar>
              <w:top w:w="29" w:type="dxa"/>
              <w:left w:w="115" w:type="dxa"/>
              <w:bottom w:w="29" w:type="dxa"/>
              <w:right w:w="115" w:type="dxa"/>
            </w:tcMar>
          </w:tcPr>
          <w:p w14:paraId="18B75FB6" w14:textId="64CCBED4" w:rsidR="00F81113"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-20</w:t>
            </w:r>
          </w:p>
        </w:tc>
        <w:tc>
          <w:tcPr>
            <w:tcW w:w="5331" w:type="dxa"/>
            <w:tcMar>
              <w:top w:w="29" w:type="dxa"/>
              <w:left w:w="115" w:type="dxa"/>
              <w:bottom w:w="29" w:type="dxa"/>
              <w:right w:w="115" w:type="dxa"/>
            </w:tcMar>
          </w:tcPr>
          <w:p w14:paraId="4DDF96D1" w14:textId="54C260BE" w:rsidR="00F81113" w:rsidRPr="001D4028" w:rsidRDefault="00F81113" w:rsidP="001D4028">
            <w:pPr>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Vizito Šveicarijoje metu Lietuvos Respublikos Prezidentas Gitanas Nausėda susitiko su naujai išrinktu Šveicarijos Prezidentu </w:t>
            </w:r>
            <w:r w:rsidR="002D57C4">
              <w:rPr>
                <w:rFonts w:ascii="Times New Roman" w:eastAsiaTheme="minorHAnsi" w:hAnsi="Times New Roman"/>
                <w:sz w:val="24"/>
                <w:szCs w:val="24"/>
                <w14:ligatures w14:val="standardContextual"/>
              </w:rPr>
              <w:t>G.</w:t>
            </w:r>
            <w:r w:rsidRPr="001D4028">
              <w:rPr>
                <w:rFonts w:ascii="Times New Roman" w:eastAsiaTheme="minorHAnsi" w:hAnsi="Times New Roman"/>
                <w:sz w:val="24"/>
                <w:szCs w:val="24"/>
                <w14:ligatures w14:val="standardContextual"/>
              </w:rPr>
              <w:t xml:space="preserve"> </w:t>
            </w:r>
            <w:proofErr w:type="spellStart"/>
            <w:r w:rsidRPr="001D4028">
              <w:rPr>
                <w:rFonts w:ascii="Times New Roman" w:eastAsiaTheme="minorHAnsi" w:hAnsi="Times New Roman"/>
                <w:sz w:val="24"/>
                <w:szCs w:val="24"/>
                <w14:ligatures w14:val="standardContextual"/>
              </w:rPr>
              <w:t>Parmelin</w:t>
            </w:r>
            <w:proofErr w:type="spellEnd"/>
            <w:r w:rsidRPr="001D4028">
              <w:rPr>
                <w:rFonts w:ascii="Times New Roman" w:eastAsiaTheme="minorHAnsi" w:hAnsi="Times New Roman"/>
                <w:sz w:val="24"/>
                <w:szCs w:val="24"/>
                <w14:ligatures w14:val="standardContextual"/>
              </w:rPr>
              <w:t xml:space="preserve">. Susitikime aptarti dvišaliai santykiai, bendradarbiavimo galimybės inovacijų ir gynybos srityse bei saugumo situacija Ukraina kontekste. Dėmesys skirtas aukštųjų technologijų ir inovacijų bendradarbiavimui – gyvybės mokslams, inžinerijai ir gynybos pramonei. Lietuvos vadovas atkreipė dėmesį į sparčiai augančią paslaugų prekybą ir pakvietė Šveicarijos įmones aktyviau įsitraukti į Lietuvos gynybos sektorių: vystyti bendrus projektus, </w:t>
            </w:r>
            <w:r w:rsidRPr="001D4028">
              <w:rPr>
                <w:rFonts w:ascii="Times New Roman" w:eastAsiaTheme="minorHAnsi" w:hAnsi="Times New Roman"/>
                <w:sz w:val="24"/>
                <w:szCs w:val="24"/>
                <w14:ligatures w14:val="standardContextual"/>
              </w:rPr>
              <w:lastRenderedPageBreak/>
              <w:t>investuoti į gynybos pramonę, sudaryti dvišalius susitarimus ir supaprastinti eksporto procedūras. Taip pat pabrėžta Lietuvos p</w:t>
            </w:r>
            <w:r w:rsidR="00D31DEF" w:rsidRPr="001D4028">
              <w:rPr>
                <w:rFonts w:ascii="Times New Roman" w:eastAsiaTheme="minorHAnsi" w:hAnsi="Times New Roman"/>
                <w:sz w:val="24"/>
                <w:szCs w:val="24"/>
                <w14:ligatures w14:val="standardContextual"/>
              </w:rPr>
              <w:t>ažanga</w:t>
            </w:r>
            <w:r w:rsidRPr="001D4028">
              <w:rPr>
                <w:rFonts w:ascii="Times New Roman" w:eastAsiaTheme="minorHAnsi" w:hAnsi="Times New Roman"/>
                <w:sz w:val="24"/>
                <w:szCs w:val="24"/>
                <w14:ligatures w14:val="standardContextual"/>
              </w:rPr>
              <w:t xml:space="preserve"> gyvybės mokslų ir biotechnologijų srityse bei išreikštas kvietimas svarstyti bendrus Lietuvos–Šveicarijos farmacijos gamybos projektus, pasinaudojant Lietuvoje sukurta ekosistema. Prezidentas padėkojo Šveicarijai už sėkmingą Lietuvos–Šveicarijos bendradarbiavimo programa 2024–2029 įgyvendinimą, pabrėždamas jos reikšmę Lietuvos gerovei ir Europos vienybei.</w:t>
            </w:r>
          </w:p>
        </w:tc>
        <w:tc>
          <w:tcPr>
            <w:tcW w:w="1843" w:type="dxa"/>
            <w:tcMar>
              <w:top w:w="29" w:type="dxa"/>
              <w:left w:w="115" w:type="dxa"/>
              <w:bottom w:w="29" w:type="dxa"/>
              <w:right w:w="115" w:type="dxa"/>
            </w:tcMar>
          </w:tcPr>
          <w:p w14:paraId="5B8958A4" w14:textId="38ADD7B9" w:rsidR="00ED6DA4" w:rsidRDefault="002B5E10" w:rsidP="00FA2E59">
            <w:pPr>
              <w:autoSpaceDE w:val="0"/>
              <w:autoSpaceDN w:val="0"/>
              <w:adjustRightInd w:val="0"/>
              <w:spacing w:after="0" w:line="240" w:lineRule="auto"/>
              <w:rPr>
                <w:rFonts w:ascii="Times New Roman" w:eastAsiaTheme="minorHAnsi" w:hAnsi="Times New Roman"/>
                <w:sz w:val="24"/>
                <w:szCs w:val="24"/>
                <w14:ligatures w14:val="standardContextual"/>
              </w:rPr>
            </w:pPr>
            <w:hyperlink r:id="rId11" w:history="1">
              <w:r w:rsidRPr="002B5E10">
                <w:rPr>
                  <w:color w:val="0000FF"/>
                  <w:u w:val="single"/>
                </w:rPr>
                <w:t xml:space="preserve">Gitanas Nausėda </w:t>
              </w:r>
              <w:proofErr w:type="spellStart"/>
              <w:r w:rsidRPr="002B5E10">
                <w:rPr>
                  <w:color w:val="0000FF"/>
                  <w:u w:val="single"/>
                </w:rPr>
                <w:t>met</w:t>
              </w:r>
              <w:proofErr w:type="spellEnd"/>
              <w:r w:rsidRPr="002B5E10">
                <w:rPr>
                  <w:color w:val="0000FF"/>
                  <w:u w:val="single"/>
                </w:rPr>
                <w:t xml:space="preserve"> </w:t>
              </w:r>
              <w:proofErr w:type="spellStart"/>
              <w:r w:rsidRPr="002B5E10">
                <w:rPr>
                  <w:color w:val="0000FF"/>
                  <w:u w:val="single"/>
                </w:rPr>
                <w:t>with</w:t>
              </w:r>
              <w:proofErr w:type="spellEnd"/>
              <w:r w:rsidRPr="002B5E10">
                <w:rPr>
                  <w:color w:val="0000FF"/>
                  <w:u w:val="single"/>
                </w:rPr>
                <w:t xml:space="preserve"> Swiss </w:t>
              </w:r>
              <w:proofErr w:type="spellStart"/>
              <w:r w:rsidRPr="002B5E10">
                <w:rPr>
                  <w:color w:val="0000FF"/>
                  <w:u w:val="single"/>
                </w:rPr>
                <w:t>President</w:t>
              </w:r>
              <w:proofErr w:type="spellEnd"/>
              <w:r w:rsidRPr="002B5E10">
                <w:rPr>
                  <w:color w:val="0000FF"/>
                  <w:u w:val="single"/>
                </w:rPr>
                <w:t xml:space="preserve"> </w:t>
              </w:r>
              <w:proofErr w:type="spellStart"/>
              <w:r w:rsidRPr="002B5E10">
                <w:rPr>
                  <w:color w:val="0000FF"/>
                  <w:u w:val="single"/>
                </w:rPr>
                <w:t>Guy</w:t>
              </w:r>
              <w:proofErr w:type="spellEnd"/>
              <w:r w:rsidRPr="002B5E10">
                <w:rPr>
                  <w:color w:val="0000FF"/>
                  <w:u w:val="single"/>
                </w:rPr>
                <w:t xml:space="preserve"> </w:t>
              </w:r>
              <w:proofErr w:type="spellStart"/>
              <w:r w:rsidRPr="002B5E10">
                <w:rPr>
                  <w:color w:val="0000FF"/>
                  <w:u w:val="single"/>
                </w:rPr>
                <w:t>Parmelin</w:t>
              </w:r>
              <w:proofErr w:type="spellEnd"/>
              <w:r w:rsidRPr="002B5E10">
                <w:rPr>
                  <w:color w:val="0000FF"/>
                  <w:u w:val="single"/>
                </w:rPr>
                <w:t xml:space="preserve"> in </w:t>
              </w:r>
              <w:proofErr w:type="spellStart"/>
              <w:r w:rsidRPr="002B5E10">
                <w:rPr>
                  <w:color w:val="0000FF"/>
                  <w:u w:val="single"/>
                </w:rPr>
                <w:t>Davos</w:t>
              </w:r>
              <w:proofErr w:type="spellEnd"/>
              <w:r w:rsidRPr="002B5E10">
                <w:rPr>
                  <w:color w:val="0000FF"/>
                  <w:u w:val="single"/>
                </w:rPr>
                <w:t xml:space="preserve"> | </w:t>
              </w:r>
              <w:proofErr w:type="spellStart"/>
              <w:r w:rsidRPr="002B5E10">
                <w:rPr>
                  <w:color w:val="0000FF"/>
                  <w:u w:val="single"/>
                </w:rPr>
                <w:t>Januray</w:t>
              </w:r>
              <w:proofErr w:type="spellEnd"/>
              <w:r w:rsidRPr="002B5E10">
                <w:rPr>
                  <w:color w:val="0000FF"/>
                  <w:u w:val="single"/>
                </w:rPr>
                <w:t xml:space="preserve"> 20 d., 2026 | </w:t>
              </w:r>
              <w:proofErr w:type="spellStart"/>
              <w:r w:rsidRPr="002B5E10">
                <w:rPr>
                  <w:color w:val="0000FF"/>
                  <w:u w:val="single"/>
                </w:rPr>
                <w:t>President</w:t>
              </w:r>
              <w:proofErr w:type="spellEnd"/>
              <w:r w:rsidRPr="002B5E10">
                <w:rPr>
                  <w:color w:val="0000FF"/>
                  <w:u w:val="single"/>
                </w:rPr>
                <w:t xml:space="preserve"> of the Republic of Lithuania</w:t>
              </w:r>
            </w:hyperlink>
          </w:p>
          <w:p w14:paraId="79609896" w14:textId="77777777" w:rsidR="002B5E10" w:rsidRDefault="002B5E10" w:rsidP="00FA2E59">
            <w:pPr>
              <w:autoSpaceDE w:val="0"/>
              <w:autoSpaceDN w:val="0"/>
              <w:adjustRightInd w:val="0"/>
              <w:spacing w:after="0" w:line="240" w:lineRule="auto"/>
              <w:rPr>
                <w:rFonts w:ascii="Times New Roman" w:eastAsiaTheme="minorHAnsi" w:hAnsi="Times New Roman"/>
                <w:sz w:val="24"/>
                <w:szCs w:val="24"/>
                <w14:ligatures w14:val="standardContextual"/>
              </w:rPr>
            </w:pPr>
          </w:p>
          <w:p w14:paraId="15A9B7A1" w14:textId="1FEDED82" w:rsidR="00ED6DA4" w:rsidRPr="001D4028" w:rsidRDefault="00ED6DA4" w:rsidP="00FA2E59">
            <w:pPr>
              <w:autoSpaceDE w:val="0"/>
              <w:autoSpaceDN w:val="0"/>
              <w:adjustRightInd w:val="0"/>
              <w:spacing w:after="0" w:line="240" w:lineRule="auto"/>
              <w:rPr>
                <w:rFonts w:ascii="Times New Roman" w:eastAsiaTheme="minorHAnsi" w:hAnsi="Times New Roman"/>
                <w:sz w:val="24"/>
                <w:szCs w:val="24"/>
                <w14:ligatures w14:val="standardContextual"/>
              </w:rPr>
            </w:pPr>
            <w:hyperlink r:id="rId12" w:history="1">
              <w:proofErr w:type="spellStart"/>
              <w:r w:rsidRPr="00ED6DA4">
                <w:rPr>
                  <w:color w:val="0000FF"/>
                  <w:u w:val="single"/>
                </w:rPr>
                <w:t>President's</w:t>
              </w:r>
              <w:proofErr w:type="spellEnd"/>
              <w:r w:rsidRPr="00ED6DA4">
                <w:rPr>
                  <w:color w:val="0000FF"/>
                  <w:u w:val="single"/>
                </w:rPr>
                <w:t xml:space="preserve"> </w:t>
              </w:r>
              <w:proofErr w:type="spellStart"/>
              <w:r w:rsidRPr="00ED6DA4">
                <w:rPr>
                  <w:color w:val="0000FF"/>
                  <w:u w:val="single"/>
                </w:rPr>
                <w:t>talks</w:t>
              </w:r>
              <w:proofErr w:type="spellEnd"/>
              <w:r w:rsidRPr="00ED6DA4">
                <w:rPr>
                  <w:color w:val="0000FF"/>
                  <w:u w:val="single"/>
                </w:rPr>
                <w:t xml:space="preserve"> in </w:t>
              </w:r>
              <w:proofErr w:type="spellStart"/>
              <w:r w:rsidRPr="00ED6DA4">
                <w:rPr>
                  <w:color w:val="0000FF"/>
                  <w:u w:val="single"/>
                </w:rPr>
                <w:t>Davos</w:t>
              </w:r>
              <w:proofErr w:type="spellEnd"/>
              <w:r w:rsidRPr="00ED6DA4">
                <w:rPr>
                  <w:color w:val="0000FF"/>
                  <w:u w:val="single"/>
                </w:rPr>
                <w:t xml:space="preserve"> </w:t>
              </w:r>
              <w:proofErr w:type="spellStart"/>
              <w:r w:rsidRPr="00ED6DA4">
                <w:rPr>
                  <w:color w:val="0000FF"/>
                  <w:u w:val="single"/>
                </w:rPr>
                <w:t>focus</w:t>
              </w:r>
              <w:proofErr w:type="spellEnd"/>
              <w:r w:rsidRPr="00ED6DA4">
                <w:rPr>
                  <w:color w:val="0000FF"/>
                  <w:u w:val="single"/>
                </w:rPr>
                <w:t xml:space="preserve"> </w:t>
              </w:r>
              <w:proofErr w:type="spellStart"/>
              <w:r w:rsidRPr="00ED6DA4">
                <w:rPr>
                  <w:color w:val="0000FF"/>
                  <w:u w:val="single"/>
                </w:rPr>
                <w:t>on</w:t>
              </w:r>
              <w:proofErr w:type="spellEnd"/>
              <w:r w:rsidRPr="00ED6DA4">
                <w:rPr>
                  <w:color w:val="0000FF"/>
                  <w:u w:val="single"/>
                </w:rPr>
                <w:t xml:space="preserve"> </w:t>
              </w:r>
              <w:proofErr w:type="spellStart"/>
              <w:r w:rsidRPr="00ED6DA4">
                <w:rPr>
                  <w:color w:val="0000FF"/>
                  <w:u w:val="single"/>
                </w:rPr>
                <w:t>global</w:t>
              </w:r>
              <w:proofErr w:type="spellEnd"/>
              <w:r w:rsidRPr="00ED6DA4">
                <w:rPr>
                  <w:color w:val="0000FF"/>
                  <w:u w:val="single"/>
                </w:rPr>
                <w:t xml:space="preserve"> </w:t>
              </w:r>
              <w:proofErr w:type="spellStart"/>
              <w:r w:rsidRPr="00ED6DA4">
                <w:rPr>
                  <w:color w:val="0000FF"/>
                  <w:u w:val="single"/>
                </w:rPr>
                <w:t>economic</w:t>
              </w:r>
              <w:proofErr w:type="spellEnd"/>
              <w:r w:rsidRPr="00ED6DA4">
                <w:rPr>
                  <w:color w:val="0000FF"/>
                  <w:u w:val="single"/>
                </w:rPr>
                <w:t xml:space="preserve"> </w:t>
              </w:r>
              <w:proofErr w:type="spellStart"/>
              <w:r w:rsidRPr="00ED6DA4">
                <w:rPr>
                  <w:color w:val="0000FF"/>
                  <w:u w:val="single"/>
                </w:rPr>
                <w:t>relations</w:t>
              </w:r>
              <w:proofErr w:type="spellEnd"/>
              <w:r w:rsidRPr="00ED6DA4">
                <w:rPr>
                  <w:color w:val="0000FF"/>
                  <w:u w:val="single"/>
                </w:rPr>
                <w:t xml:space="preserve"> and </w:t>
              </w:r>
              <w:proofErr w:type="spellStart"/>
              <w:r w:rsidRPr="00ED6DA4">
                <w:rPr>
                  <w:color w:val="0000FF"/>
                  <w:u w:val="single"/>
                </w:rPr>
                <w:lastRenderedPageBreak/>
                <w:t>geopolitical</w:t>
              </w:r>
              <w:proofErr w:type="spellEnd"/>
              <w:r w:rsidRPr="00ED6DA4">
                <w:rPr>
                  <w:color w:val="0000FF"/>
                  <w:u w:val="single"/>
                </w:rPr>
                <w:t xml:space="preserve"> </w:t>
              </w:r>
              <w:proofErr w:type="spellStart"/>
              <w:r w:rsidRPr="00ED6DA4">
                <w:rPr>
                  <w:color w:val="0000FF"/>
                  <w:u w:val="single"/>
                </w:rPr>
                <w:t>issues</w:t>
              </w:r>
              <w:proofErr w:type="spellEnd"/>
            </w:hyperlink>
          </w:p>
        </w:tc>
        <w:tc>
          <w:tcPr>
            <w:tcW w:w="1411" w:type="dxa"/>
            <w:tcMar>
              <w:top w:w="29" w:type="dxa"/>
              <w:left w:w="115" w:type="dxa"/>
              <w:bottom w:w="29" w:type="dxa"/>
              <w:right w:w="115" w:type="dxa"/>
            </w:tcMar>
          </w:tcPr>
          <w:p w14:paraId="2AF65DF4" w14:textId="54EEEBAB" w:rsidR="00F81113" w:rsidRPr="001D4028" w:rsidRDefault="008A5E65" w:rsidP="00B16A1F">
            <w:pPr>
              <w:spacing w:after="0" w:line="240" w:lineRule="auto"/>
              <w:rPr>
                <w:rFonts w:ascii="Times New Roman" w:hAnsi="Times New Roman"/>
                <w:sz w:val="24"/>
                <w:szCs w:val="24"/>
              </w:rPr>
            </w:pPr>
            <w:r w:rsidRPr="001D4028">
              <w:rPr>
                <w:rFonts w:ascii="Times New Roman" w:hAnsi="Times New Roman"/>
                <w:sz w:val="24"/>
                <w:szCs w:val="24"/>
              </w:rPr>
              <w:lastRenderedPageBreak/>
              <w:t>Naudinga informacija gyvybės mokslų, inžinerijos ir gynybos pramonei.</w:t>
            </w:r>
          </w:p>
        </w:tc>
      </w:tr>
      <w:tr w:rsidR="00294119" w:rsidRPr="001D4028" w14:paraId="4F752794" w14:textId="77777777" w:rsidTr="00277365">
        <w:trPr>
          <w:trHeight w:val="234"/>
        </w:trPr>
        <w:tc>
          <w:tcPr>
            <w:tcW w:w="1043" w:type="dxa"/>
            <w:tcMar>
              <w:top w:w="29" w:type="dxa"/>
              <w:left w:w="115" w:type="dxa"/>
              <w:bottom w:w="29" w:type="dxa"/>
              <w:right w:w="115" w:type="dxa"/>
            </w:tcMar>
          </w:tcPr>
          <w:p w14:paraId="0C5CF069" w14:textId="72ECBC52" w:rsidR="00294119"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-30</w:t>
            </w:r>
          </w:p>
        </w:tc>
        <w:tc>
          <w:tcPr>
            <w:tcW w:w="5331" w:type="dxa"/>
            <w:tcMar>
              <w:top w:w="29" w:type="dxa"/>
              <w:left w:w="115" w:type="dxa"/>
              <w:bottom w:w="29" w:type="dxa"/>
              <w:right w:w="115" w:type="dxa"/>
            </w:tcMar>
          </w:tcPr>
          <w:p w14:paraId="118B2C5F" w14:textId="3A1E60E3" w:rsidR="00294119" w:rsidRPr="001D4028" w:rsidRDefault="009922DB" w:rsidP="001D4028">
            <w:pPr>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Šveicarijos–Švedijos pramonės koncernas ABB fiksuoja rekordinį augimą, kurį skatina pasaulinė elektros tinklų plėtra, energetikos transformacija ir sparčiai augantis duomenų centrų poreikis, ypač susijęs su dirbtiniu intelektu. 2025 m. ABB pasiekė geriausius finansinius rezultatus savo istorijoje, o užsakymų portfelis ir investuotojų lūkesčiai leidžia prognozuoti tolesnį augimą 2026 m. Vis dėlto šį augimą vis labiau riboja staigus žaliavų kainų kilimas, pirmiausia vario ir sidabro, kurie yra kritiškai svarbūs elektros įrangos gamybai. Analitikų vertinimu, vario rinka artėja prie struktūrinio deficito, kuris gali tapti sistemine rizika tiek elektrifikacijai, tiek duomenų centrų ir KI infrastruktūros plėtrai. </w:t>
            </w:r>
          </w:p>
        </w:tc>
        <w:tc>
          <w:tcPr>
            <w:tcW w:w="1843" w:type="dxa"/>
            <w:tcMar>
              <w:top w:w="29" w:type="dxa"/>
              <w:left w:w="115" w:type="dxa"/>
              <w:bottom w:w="29" w:type="dxa"/>
              <w:right w:w="115" w:type="dxa"/>
            </w:tcMar>
          </w:tcPr>
          <w:p w14:paraId="233205FD" w14:textId="5263D061" w:rsidR="00294119" w:rsidRPr="001D4028" w:rsidRDefault="009B664F" w:rsidP="00FA2E59">
            <w:pPr>
              <w:autoSpaceDE w:val="0"/>
              <w:autoSpaceDN w:val="0"/>
              <w:adjustRightInd w:val="0"/>
              <w:spacing w:after="0" w:line="240" w:lineRule="auto"/>
              <w:rPr>
                <w:rFonts w:ascii="Times New Roman" w:eastAsiaTheme="minorHAnsi" w:hAnsi="Times New Roman"/>
                <w:sz w:val="24"/>
                <w:szCs w:val="24"/>
                <w14:ligatures w14:val="standardContextual"/>
              </w:rPr>
            </w:pPr>
            <w:hyperlink r:id="rId13" w:history="1">
              <w:r w:rsidRPr="009B664F">
                <w:rPr>
                  <w:color w:val="0000FF"/>
                  <w:u w:val="single"/>
                </w:rPr>
                <w:t xml:space="preserve">ABB: </w:t>
              </w:r>
              <w:proofErr w:type="spellStart"/>
              <w:r w:rsidRPr="009B664F">
                <w:rPr>
                  <w:color w:val="0000FF"/>
                  <w:u w:val="single"/>
                </w:rPr>
                <w:t>Datenzentren</w:t>
              </w:r>
              <w:proofErr w:type="spellEnd"/>
              <w:r w:rsidRPr="009B664F">
                <w:rPr>
                  <w:color w:val="0000FF"/>
                  <w:u w:val="single"/>
                </w:rPr>
                <w:t xml:space="preserve"> </w:t>
              </w:r>
              <w:proofErr w:type="spellStart"/>
              <w:r w:rsidRPr="009B664F">
                <w:rPr>
                  <w:color w:val="0000FF"/>
                  <w:u w:val="single"/>
                </w:rPr>
                <w:t>treiben</w:t>
              </w:r>
              <w:proofErr w:type="spellEnd"/>
              <w:r w:rsidRPr="009B664F">
                <w:rPr>
                  <w:color w:val="0000FF"/>
                  <w:u w:val="single"/>
                </w:rPr>
                <w:t xml:space="preserve"> </w:t>
              </w:r>
              <w:proofErr w:type="spellStart"/>
              <w:r w:rsidRPr="009B664F">
                <w:rPr>
                  <w:color w:val="0000FF"/>
                  <w:u w:val="single"/>
                </w:rPr>
                <w:t>Gewinne</w:t>
              </w:r>
              <w:proofErr w:type="spellEnd"/>
              <w:r w:rsidRPr="009B664F">
                <w:rPr>
                  <w:color w:val="0000FF"/>
                  <w:u w:val="single"/>
                </w:rPr>
                <w:t xml:space="preserve"> und </w:t>
              </w:r>
              <w:proofErr w:type="spellStart"/>
              <w:r w:rsidRPr="009B664F">
                <w:rPr>
                  <w:color w:val="0000FF"/>
                  <w:u w:val="single"/>
                </w:rPr>
                <w:t>Aktienkurs</w:t>
              </w:r>
              <w:proofErr w:type="spellEnd"/>
              <w:r w:rsidRPr="009B664F">
                <w:rPr>
                  <w:color w:val="0000FF"/>
                  <w:u w:val="single"/>
                </w:rPr>
                <w:t xml:space="preserve">, </w:t>
              </w:r>
              <w:proofErr w:type="spellStart"/>
              <w:r w:rsidRPr="009B664F">
                <w:rPr>
                  <w:color w:val="0000FF"/>
                  <w:u w:val="single"/>
                </w:rPr>
                <w:t>aber</w:t>
              </w:r>
              <w:proofErr w:type="spellEnd"/>
              <w:r w:rsidRPr="009B664F">
                <w:rPr>
                  <w:color w:val="0000FF"/>
                  <w:u w:val="single"/>
                </w:rPr>
                <w:t xml:space="preserve"> </w:t>
              </w:r>
              <w:proofErr w:type="spellStart"/>
              <w:r w:rsidRPr="009B664F">
                <w:rPr>
                  <w:color w:val="0000FF"/>
                  <w:u w:val="single"/>
                </w:rPr>
                <w:t>Kupfer</w:t>
              </w:r>
              <w:proofErr w:type="spellEnd"/>
              <w:r w:rsidRPr="009B664F">
                <w:rPr>
                  <w:color w:val="0000FF"/>
                  <w:u w:val="single"/>
                </w:rPr>
                <w:t xml:space="preserve"> </w:t>
              </w:r>
              <w:proofErr w:type="spellStart"/>
              <w:r w:rsidRPr="009B664F">
                <w:rPr>
                  <w:color w:val="0000FF"/>
                  <w:u w:val="single"/>
                </w:rPr>
                <w:t>wird</w:t>
              </w:r>
              <w:proofErr w:type="spellEnd"/>
              <w:r w:rsidRPr="009B664F">
                <w:rPr>
                  <w:color w:val="0000FF"/>
                  <w:u w:val="single"/>
                </w:rPr>
                <w:t xml:space="preserve"> </w:t>
              </w:r>
              <w:proofErr w:type="spellStart"/>
              <w:r w:rsidRPr="009B664F">
                <w:rPr>
                  <w:color w:val="0000FF"/>
                  <w:u w:val="single"/>
                </w:rPr>
                <w:t>zum</w:t>
              </w:r>
              <w:proofErr w:type="spellEnd"/>
              <w:r w:rsidRPr="009B664F">
                <w:rPr>
                  <w:color w:val="0000FF"/>
                  <w:u w:val="single"/>
                </w:rPr>
                <w:t xml:space="preserve"> </w:t>
              </w:r>
              <w:proofErr w:type="spellStart"/>
              <w:r w:rsidRPr="009B664F">
                <w:rPr>
                  <w:color w:val="0000FF"/>
                  <w:u w:val="single"/>
                </w:rPr>
                <w:t>Risiko</w:t>
              </w:r>
              <w:proofErr w:type="spellEnd"/>
            </w:hyperlink>
          </w:p>
        </w:tc>
        <w:tc>
          <w:tcPr>
            <w:tcW w:w="1411" w:type="dxa"/>
            <w:tcMar>
              <w:top w:w="29" w:type="dxa"/>
              <w:left w:w="115" w:type="dxa"/>
              <w:bottom w:w="29" w:type="dxa"/>
              <w:right w:w="115" w:type="dxa"/>
            </w:tcMar>
          </w:tcPr>
          <w:p w14:paraId="511C8DB5" w14:textId="42173331" w:rsidR="00294119" w:rsidRPr="001D4028" w:rsidRDefault="004F0B6A" w:rsidP="00B16A1F">
            <w:pPr>
              <w:spacing w:after="0" w:line="240" w:lineRule="auto"/>
              <w:rPr>
                <w:rFonts w:ascii="Times New Roman" w:hAnsi="Times New Roman"/>
                <w:sz w:val="24"/>
                <w:szCs w:val="24"/>
              </w:rPr>
            </w:pPr>
            <w:r w:rsidRPr="001D4028">
              <w:rPr>
                <w:rFonts w:ascii="Times New Roman" w:hAnsi="Times New Roman"/>
                <w:sz w:val="24"/>
                <w:szCs w:val="24"/>
              </w:rPr>
              <w:t xml:space="preserve">Naudinga </w:t>
            </w:r>
            <w:r w:rsidR="008A5E65" w:rsidRPr="001D4028">
              <w:rPr>
                <w:rFonts w:ascii="Times New Roman" w:hAnsi="Times New Roman"/>
                <w:sz w:val="24"/>
                <w:szCs w:val="24"/>
              </w:rPr>
              <w:t xml:space="preserve">bendra </w:t>
            </w:r>
            <w:r w:rsidRPr="001D4028">
              <w:rPr>
                <w:rFonts w:ascii="Times New Roman" w:hAnsi="Times New Roman"/>
                <w:sz w:val="24"/>
                <w:szCs w:val="24"/>
              </w:rPr>
              <w:t>informacija EIMIN.</w:t>
            </w:r>
          </w:p>
        </w:tc>
      </w:tr>
      <w:tr w:rsidR="0098563D" w:rsidRPr="001D4028" w14:paraId="10060DAF" w14:textId="77777777" w:rsidTr="00277365">
        <w:trPr>
          <w:trHeight w:val="234"/>
        </w:trPr>
        <w:tc>
          <w:tcPr>
            <w:tcW w:w="1043" w:type="dxa"/>
            <w:tcMar>
              <w:top w:w="29" w:type="dxa"/>
              <w:left w:w="115" w:type="dxa"/>
              <w:bottom w:w="29" w:type="dxa"/>
              <w:right w:w="115" w:type="dxa"/>
            </w:tcMar>
          </w:tcPr>
          <w:p w14:paraId="1D835FE0" w14:textId="66883647" w:rsidR="0098563D"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-30</w:t>
            </w:r>
          </w:p>
        </w:tc>
        <w:tc>
          <w:tcPr>
            <w:tcW w:w="5331" w:type="dxa"/>
            <w:tcMar>
              <w:top w:w="29" w:type="dxa"/>
              <w:left w:w="115" w:type="dxa"/>
              <w:bottom w:w="29" w:type="dxa"/>
              <w:right w:w="115" w:type="dxa"/>
            </w:tcMar>
          </w:tcPr>
          <w:p w14:paraId="5401E380" w14:textId="7D5B622B" w:rsidR="0098563D" w:rsidRPr="001D4028" w:rsidRDefault="0098563D" w:rsidP="001D4028">
            <w:pPr>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Šveicarijoje konkurencija vertinama kaip gana intensyvi europiniu mastu, ir 2009–2020 m. laikotarpiu nebuvo aiškios tendencijos nei silpnėjimo, nei stiprėjimo, rodo SECO užsakytos studijos. 2024 m. panaikinus pramonės muitus, vartotojai realiai pajuto naudą – vidutiniškai apie 180 frankų per metus vienam namų ūkiui, nors efektų dydis labai nevienodas. Importo kainos po muitų panaikinimo reikšmingai nepadidėjo, o daugiau nei pusė apklaustų įmonių nurodė mažesnes pirkimo kainas. Tuo pačiu nustatyta, kad 16–25 % darbuotojų Šveicarijoje turi nekonkuravimo (konkurencijos draudimo) sąlygas darbo sutartyse, dažnai net ir ne vadovaujančiose ar aukštos kvalifikacijos pozicijose. OECD vertinimu, tokios sąlygos gali riboti darbuotojų mobilumą ir konkurenciją, o dalis jų galimai apskritai nebūtų teisiškai galiojančios pagal Šveicarijos teisę.</w:t>
            </w:r>
          </w:p>
        </w:tc>
        <w:tc>
          <w:tcPr>
            <w:tcW w:w="1843" w:type="dxa"/>
            <w:tcMar>
              <w:top w:w="29" w:type="dxa"/>
              <w:left w:w="115" w:type="dxa"/>
              <w:bottom w:w="29" w:type="dxa"/>
              <w:right w:w="115" w:type="dxa"/>
            </w:tcMar>
          </w:tcPr>
          <w:p w14:paraId="67817825" w14:textId="4C56A8CA" w:rsidR="0098563D" w:rsidRPr="001D4028" w:rsidRDefault="007F26D2" w:rsidP="00FA2E59">
            <w:pPr>
              <w:autoSpaceDE w:val="0"/>
              <w:autoSpaceDN w:val="0"/>
              <w:adjustRightInd w:val="0"/>
              <w:spacing w:after="0" w:line="240" w:lineRule="auto"/>
              <w:rPr>
                <w:rFonts w:ascii="Times New Roman" w:eastAsiaTheme="minorHAnsi" w:hAnsi="Times New Roman"/>
                <w:sz w:val="24"/>
                <w:szCs w:val="24"/>
                <w14:ligatures w14:val="standardContextual"/>
              </w:rPr>
            </w:pPr>
            <w:hyperlink r:id="rId14" w:history="1">
              <w:r w:rsidRPr="007F26D2">
                <w:rPr>
                  <w:color w:val="0000FF"/>
                  <w:u w:val="single"/>
                </w:rPr>
                <w:t xml:space="preserve">16 bis 25 </w:t>
              </w:r>
              <w:proofErr w:type="spellStart"/>
              <w:r w:rsidRPr="007F26D2">
                <w:rPr>
                  <w:color w:val="0000FF"/>
                  <w:u w:val="single"/>
                </w:rPr>
                <w:t>Prozent</w:t>
              </w:r>
              <w:proofErr w:type="spellEnd"/>
              <w:r w:rsidRPr="007F26D2">
                <w:rPr>
                  <w:color w:val="0000FF"/>
                  <w:u w:val="single"/>
                </w:rPr>
                <w:t xml:space="preserve"> </w:t>
              </w:r>
              <w:proofErr w:type="spellStart"/>
              <w:r w:rsidRPr="007F26D2">
                <w:rPr>
                  <w:color w:val="0000FF"/>
                  <w:u w:val="single"/>
                </w:rPr>
                <w:t>der</w:t>
              </w:r>
              <w:proofErr w:type="spellEnd"/>
              <w:r w:rsidRPr="007F26D2">
                <w:rPr>
                  <w:color w:val="0000FF"/>
                  <w:u w:val="single"/>
                </w:rPr>
                <w:t xml:space="preserve"> </w:t>
              </w:r>
              <w:proofErr w:type="spellStart"/>
              <w:r w:rsidRPr="007F26D2">
                <w:rPr>
                  <w:color w:val="0000FF"/>
                  <w:u w:val="single"/>
                </w:rPr>
                <w:t>Schweizer</w:t>
              </w:r>
              <w:proofErr w:type="spellEnd"/>
              <w:r w:rsidRPr="007F26D2">
                <w:rPr>
                  <w:color w:val="0000FF"/>
                  <w:u w:val="single"/>
                </w:rPr>
                <w:t xml:space="preserve"> </w:t>
              </w:r>
              <w:proofErr w:type="spellStart"/>
              <w:r w:rsidRPr="007F26D2">
                <w:rPr>
                  <w:color w:val="0000FF"/>
                  <w:u w:val="single"/>
                </w:rPr>
                <w:t>Arbeitnehmer</w:t>
              </w:r>
              <w:proofErr w:type="spellEnd"/>
              <w:r w:rsidRPr="007F26D2">
                <w:rPr>
                  <w:color w:val="0000FF"/>
                  <w:u w:val="single"/>
                </w:rPr>
                <w:t xml:space="preserve"> </w:t>
              </w:r>
              <w:proofErr w:type="spellStart"/>
              <w:r w:rsidRPr="007F26D2">
                <w:rPr>
                  <w:color w:val="0000FF"/>
                  <w:u w:val="single"/>
                </w:rPr>
                <w:t>haben</w:t>
              </w:r>
              <w:proofErr w:type="spellEnd"/>
              <w:r w:rsidRPr="007F26D2">
                <w:rPr>
                  <w:color w:val="0000FF"/>
                  <w:u w:val="single"/>
                </w:rPr>
                <w:t xml:space="preserve"> </w:t>
              </w:r>
              <w:proofErr w:type="spellStart"/>
              <w:r w:rsidRPr="007F26D2">
                <w:rPr>
                  <w:color w:val="0000FF"/>
                  <w:u w:val="single"/>
                </w:rPr>
                <w:t>ein</w:t>
              </w:r>
              <w:proofErr w:type="spellEnd"/>
              <w:r w:rsidRPr="007F26D2">
                <w:rPr>
                  <w:color w:val="0000FF"/>
                  <w:u w:val="single"/>
                </w:rPr>
                <w:t xml:space="preserve"> </w:t>
              </w:r>
              <w:proofErr w:type="spellStart"/>
              <w:r w:rsidRPr="007F26D2">
                <w:rPr>
                  <w:color w:val="0000FF"/>
                  <w:u w:val="single"/>
                </w:rPr>
                <w:t>Konkurrenzverbot</w:t>
              </w:r>
              <w:proofErr w:type="spellEnd"/>
            </w:hyperlink>
          </w:p>
        </w:tc>
        <w:tc>
          <w:tcPr>
            <w:tcW w:w="1411" w:type="dxa"/>
            <w:tcMar>
              <w:top w:w="29" w:type="dxa"/>
              <w:left w:w="115" w:type="dxa"/>
              <w:bottom w:w="29" w:type="dxa"/>
              <w:right w:w="115" w:type="dxa"/>
            </w:tcMar>
          </w:tcPr>
          <w:p w14:paraId="6CEB0AB1" w14:textId="42F67D0F" w:rsidR="0098563D" w:rsidRPr="001D4028" w:rsidRDefault="008A5E65" w:rsidP="00B16A1F">
            <w:pPr>
              <w:spacing w:after="0" w:line="240" w:lineRule="auto"/>
              <w:rPr>
                <w:rFonts w:ascii="Times New Roman" w:hAnsi="Times New Roman"/>
                <w:sz w:val="24"/>
                <w:szCs w:val="24"/>
              </w:rPr>
            </w:pPr>
            <w:r w:rsidRPr="001D4028">
              <w:rPr>
                <w:rFonts w:ascii="Times New Roman" w:hAnsi="Times New Roman"/>
                <w:sz w:val="24"/>
                <w:szCs w:val="24"/>
              </w:rPr>
              <w:t xml:space="preserve">Naudinga informacija pritraukiant aukštos kvalifikacijos darbo jėgas Lietuvai. </w:t>
            </w:r>
          </w:p>
        </w:tc>
      </w:tr>
      <w:tr w:rsidR="00B16A1F" w:rsidRPr="001D4028" w14:paraId="6FB3DF02" w14:textId="77777777" w:rsidTr="0028194A">
        <w:trPr>
          <w:trHeight w:val="234"/>
        </w:trPr>
        <w:tc>
          <w:tcPr>
            <w:tcW w:w="9628" w:type="dxa"/>
            <w:gridSpan w:val="4"/>
            <w:tcMar>
              <w:top w:w="29" w:type="dxa"/>
              <w:left w:w="115" w:type="dxa"/>
              <w:bottom w:w="29" w:type="dxa"/>
              <w:right w:w="115" w:type="dxa"/>
            </w:tcMar>
          </w:tcPr>
          <w:p w14:paraId="4AEFE1BD" w14:textId="77777777" w:rsidR="00B16A1F" w:rsidRPr="001D4028" w:rsidRDefault="00B16A1F" w:rsidP="001D4028">
            <w:pPr>
              <w:spacing w:after="0" w:line="240" w:lineRule="auto"/>
              <w:jc w:val="both"/>
              <w:rPr>
                <w:rFonts w:ascii="Times New Roman" w:hAnsi="Times New Roman"/>
                <w:sz w:val="24"/>
                <w:szCs w:val="24"/>
              </w:rPr>
            </w:pPr>
            <w:r w:rsidRPr="001D4028">
              <w:rPr>
                <w:rFonts w:ascii="Times New Roman" w:hAnsi="Times New Roman"/>
                <w:sz w:val="24"/>
                <w:szCs w:val="24"/>
              </w:rPr>
              <w:t xml:space="preserve">Lietuvos ekonominiam saugumui aktuali informacija </w:t>
            </w:r>
          </w:p>
        </w:tc>
      </w:tr>
      <w:tr w:rsidR="00B16A1F" w:rsidRPr="001D4028" w14:paraId="0378899B" w14:textId="77777777" w:rsidTr="00277365">
        <w:trPr>
          <w:trHeight w:val="216"/>
        </w:trPr>
        <w:tc>
          <w:tcPr>
            <w:tcW w:w="1043" w:type="dxa"/>
            <w:tcMar>
              <w:top w:w="29" w:type="dxa"/>
              <w:left w:w="115" w:type="dxa"/>
              <w:bottom w:w="29" w:type="dxa"/>
              <w:right w:w="115" w:type="dxa"/>
            </w:tcMar>
          </w:tcPr>
          <w:p w14:paraId="627F3747" w14:textId="4F5B8A5A" w:rsidR="00B16A1F"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-23</w:t>
            </w:r>
          </w:p>
        </w:tc>
        <w:tc>
          <w:tcPr>
            <w:tcW w:w="5331" w:type="dxa"/>
            <w:tcMar>
              <w:top w:w="29" w:type="dxa"/>
              <w:left w:w="115" w:type="dxa"/>
              <w:bottom w:w="29" w:type="dxa"/>
              <w:right w:w="115" w:type="dxa"/>
            </w:tcMar>
          </w:tcPr>
          <w:p w14:paraId="457879AE" w14:textId="539C389F" w:rsidR="00B16A1F" w:rsidRPr="001D4028" w:rsidRDefault="00D16F92" w:rsidP="001D4028">
            <w:pPr>
              <w:spacing w:after="0" w:line="240" w:lineRule="auto"/>
              <w:jc w:val="both"/>
              <w:rPr>
                <w:rFonts w:ascii="Times New Roman" w:hAnsi="Times New Roman"/>
                <w:sz w:val="24"/>
                <w:szCs w:val="24"/>
              </w:rPr>
            </w:pPr>
            <w:r w:rsidRPr="001D4028">
              <w:rPr>
                <w:rFonts w:ascii="Times New Roman" w:eastAsiaTheme="minorHAnsi" w:hAnsi="Times New Roman"/>
                <w:sz w:val="24"/>
                <w:szCs w:val="24"/>
                <w14:ligatures w14:val="standardContextual"/>
              </w:rPr>
              <w:t xml:space="preserve">NZZ laikraščio vertinimu, </w:t>
            </w:r>
            <w:r w:rsidR="009922DB" w:rsidRPr="001D4028">
              <w:rPr>
                <w:rFonts w:ascii="Times New Roman" w:eastAsiaTheme="minorHAnsi" w:hAnsi="Times New Roman"/>
                <w:sz w:val="24"/>
                <w:szCs w:val="24"/>
                <w14:ligatures w14:val="standardContextual"/>
              </w:rPr>
              <w:t xml:space="preserve">2026 m. </w:t>
            </w:r>
            <w:proofErr w:type="spellStart"/>
            <w:r w:rsidR="009922DB" w:rsidRPr="001D4028">
              <w:rPr>
                <w:rFonts w:ascii="Times New Roman" w:eastAsiaTheme="minorHAnsi" w:hAnsi="Times New Roman"/>
                <w:sz w:val="24"/>
                <w:szCs w:val="24"/>
                <w14:ligatures w14:val="standardContextual"/>
              </w:rPr>
              <w:t>World</w:t>
            </w:r>
            <w:proofErr w:type="spellEnd"/>
            <w:r w:rsidR="009922DB" w:rsidRPr="001D4028">
              <w:rPr>
                <w:rFonts w:ascii="Times New Roman" w:eastAsiaTheme="minorHAnsi" w:hAnsi="Times New Roman"/>
                <w:sz w:val="24"/>
                <w:szCs w:val="24"/>
                <w14:ligatures w14:val="standardContextual"/>
              </w:rPr>
              <w:t xml:space="preserve"> </w:t>
            </w:r>
            <w:proofErr w:type="spellStart"/>
            <w:r w:rsidR="009922DB" w:rsidRPr="001D4028">
              <w:rPr>
                <w:rFonts w:ascii="Times New Roman" w:eastAsiaTheme="minorHAnsi" w:hAnsi="Times New Roman"/>
                <w:sz w:val="24"/>
                <w:szCs w:val="24"/>
                <w14:ligatures w14:val="standardContextual"/>
              </w:rPr>
              <w:t>Economic</w:t>
            </w:r>
            <w:proofErr w:type="spellEnd"/>
            <w:r w:rsidR="009922DB" w:rsidRPr="001D4028">
              <w:rPr>
                <w:rFonts w:ascii="Times New Roman" w:eastAsiaTheme="minorHAnsi" w:hAnsi="Times New Roman"/>
                <w:sz w:val="24"/>
                <w:szCs w:val="24"/>
                <w14:ligatures w14:val="standardContextual"/>
              </w:rPr>
              <w:t xml:space="preserve"> </w:t>
            </w:r>
            <w:proofErr w:type="spellStart"/>
            <w:r w:rsidR="009922DB" w:rsidRPr="001D4028">
              <w:rPr>
                <w:rFonts w:ascii="Times New Roman" w:eastAsiaTheme="minorHAnsi" w:hAnsi="Times New Roman"/>
                <w:sz w:val="24"/>
                <w:szCs w:val="24"/>
                <w14:ligatures w14:val="standardContextual"/>
              </w:rPr>
              <w:t>Forum</w:t>
            </w:r>
            <w:proofErr w:type="spellEnd"/>
            <w:r w:rsidR="009922DB" w:rsidRPr="001D4028">
              <w:rPr>
                <w:rFonts w:ascii="Times New Roman" w:eastAsiaTheme="minorHAnsi" w:hAnsi="Times New Roman"/>
                <w:sz w:val="24"/>
                <w:szCs w:val="24"/>
                <w14:ligatures w14:val="standardContextual"/>
              </w:rPr>
              <w:t xml:space="preserve"> (WEF) </w:t>
            </w:r>
            <w:proofErr w:type="spellStart"/>
            <w:r w:rsidR="009922DB" w:rsidRPr="001D4028">
              <w:rPr>
                <w:rFonts w:ascii="Times New Roman" w:eastAsiaTheme="minorHAnsi" w:hAnsi="Times New Roman"/>
                <w:sz w:val="24"/>
                <w:szCs w:val="24"/>
                <w14:ligatures w14:val="standardContextual"/>
              </w:rPr>
              <w:t>Davose</w:t>
            </w:r>
            <w:proofErr w:type="spellEnd"/>
            <w:r w:rsidR="009922DB" w:rsidRPr="001D4028">
              <w:rPr>
                <w:rFonts w:ascii="Times New Roman" w:eastAsiaTheme="minorHAnsi" w:hAnsi="Times New Roman"/>
                <w:sz w:val="24"/>
                <w:szCs w:val="24"/>
                <w14:ligatures w14:val="standardContextual"/>
              </w:rPr>
              <w:t xml:space="preserve"> buvo laikomas sėkmingu dėl išskirtinai didelio dalyvių skaičiaus ir aukšto politinio svorio, kurį daugiausia lėmė JAV prezidento </w:t>
            </w:r>
            <w:proofErr w:type="spellStart"/>
            <w:r w:rsidR="009922DB" w:rsidRPr="001D4028">
              <w:rPr>
                <w:rFonts w:ascii="Times New Roman" w:eastAsiaTheme="minorHAnsi" w:hAnsi="Times New Roman"/>
                <w:sz w:val="24"/>
                <w:szCs w:val="24"/>
                <w14:ligatures w14:val="standardContextual"/>
              </w:rPr>
              <w:t>Donald</w:t>
            </w:r>
            <w:proofErr w:type="spellEnd"/>
            <w:r w:rsidR="009922DB" w:rsidRPr="001D4028">
              <w:rPr>
                <w:rFonts w:ascii="Times New Roman" w:eastAsiaTheme="minorHAnsi" w:hAnsi="Times New Roman"/>
                <w:sz w:val="24"/>
                <w:szCs w:val="24"/>
                <w14:ligatures w14:val="standardContextual"/>
              </w:rPr>
              <w:t xml:space="preserve"> </w:t>
            </w:r>
            <w:proofErr w:type="spellStart"/>
            <w:r w:rsidR="009922DB" w:rsidRPr="001D4028">
              <w:rPr>
                <w:rFonts w:ascii="Times New Roman" w:eastAsiaTheme="minorHAnsi" w:hAnsi="Times New Roman"/>
                <w:sz w:val="24"/>
                <w:szCs w:val="24"/>
                <w14:ligatures w14:val="standardContextual"/>
              </w:rPr>
              <w:t>Trump</w:t>
            </w:r>
            <w:proofErr w:type="spellEnd"/>
            <w:r w:rsidR="009922DB" w:rsidRPr="001D4028">
              <w:rPr>
                <w:rFonts w:ascii="Times New Roman" w:eastAsiaTheme="minorHAnsi" w:hAnsi="Times New Roman"/>
                <w:sz w:val="24"/>
                <w:szCs w:val="24"/>
                <w14:ligatures w14:val="standardContextual"/>
              </w:rPr>
              <w:t xml:space="preserve"> dalyvavimas bei jam artimos „</w:t>
            </w:r>
            <w:proofErr w:type="spellStart"/>
            <w:r w:rsidR="009922DB" w:rsidRPr="001D4028">
              <w:rPr>
                <w:rFonts w:ascii="Times New Roman" w:eastAsiaTheme="minorHAnsi" w:hAnsi="Times New Roman"/>
                <w:sz w:val="24"/>
                <w:szCs w:val="24"/>
                <w14:ligatures w14:val="standardContextual"/>
              </w:rPr>
              <w:t>Make</w:t>
            </w:r>
            <w:proofErr w:type="spellEnd"/>
            <w:r w:rsidR="009922DB" w:rsidRPr="001D4028">
              <w:rPr>
                <w:rFonts w:ascii="Times New Roman" w:eastAsiaTheme="minorHAnsi" w:hAnsi="Times New Roman"/>
                <w:sz w:val="24"/>
                <w:szCs w:val="24"/>
                <w14:ligatures w14:val="standardContextual"/>
              </w:rPr>
              <w:t xml:space="preserve"> America </w:t>
            </w:r>
            <w:proofErr w:type="spellStart"/>
            <w:r w:rsidR="009922DB" w:rsidRPr="001D4028">
              <w:rPr>
                <w:rFonts w:ascii="Times New Roman" w:eastAsiaTheme="minorHAnsi" w:hAnsi="Times New Roman"/>
                <w:sz w:val="24"/>
                <w:szCs w:val="24"/>
                <w14:ligatures w14:val="standardContextual"/>
              </w:rPr>
              <w:t>Great</w:t>
            </w:r>
            <w:proofErr w:type="spellEnd"/>
            <w:r w:rsidR="009922DB" w:rsidRPr="001D4028">
              <w:rPr>
                <w:rFonts w:ascii="Times New Roman" w:eastAsiaTheme="minorHAnsi" w:hAnsi="Times New Roman"/>
                <w:sz w:val="24"/>
                <w:szCs w:val="24"/>
                <w14:ligatures w14:val="standardContextual"/>
              </w:rPr>
              <w:t xml:space="preserve"> </w:t>
            </w:r>
            <w:proofErr w:type="spellStart"/>
            <w:r w:rsidR="009922DB" w:rsidRPr="001D4028">
              <w:rPr>
                <w:rFonts w:ascii="Times New Roman" w:eastAsiaTheme="minorHAnsi" w:hAnsi="Times New Roman"/>
                <w:sz w:val="24"/>
                <w:szCs w:val="24"/>
                <w14:ligatures w14:val="standardContextual"/>
              </w:rPr>
              <w:t>Again</w:t>
            </w:r>
            <w:proofErr w:type="spellEnd"/>
            <w:r w:rsidR="009922DB" w:rsidRPr="001D4028">
              <w:rPr>
                <w:rFonts w:ascii="Times New Roman" w:eastAsiaTheme="minorHAnsi" w:hAnsi="Times New Roman"/>
                <w:sz w:val="24"/>
                <w:szCs w:val="24"/>
                <w14:ligatures w14:val="standardContextual"/>
              </w:rPr>
              <w:t xml:space="preserve">“ (MAGA) stovyklos matomumas. Reikšmingą vaidmenį atkuriant forumo patrauklumą </w:t>
            </w:r>
            <w:r w:rsidR="009922DB" w:rsidRPr="001D4028">
              <w:rPr>
                <w:rFonts w:ascii="Times New Roman" w:eastAsiaTheme="minorHAnsi" w:hAnsi="Times New Roman"/>
                <w:sz w:val="24"/>
                <w:szCs w:val="24"/>
                <w14:ligatures w14:val="standardContextual"/>
              </w:rPr>
              <w:lastRenderedPageBreak/>
              <w:t xml:space="preserve">atliko </w:t>
            </w:r>
            <w:proofErr w:type="spellStart"/>
            <w:r w:rsidR="009922DB" w:rsidRPr="001D4028">
              <w:rPr>
                <w:rFonts w:ascii="Times New Roman" w:eastAsiaTheme="minorHAnsi" w:hAnsi="Times New Roman"/>
                <w:sz w:val="24"/>
                <w:szCs w:val="24"/>
                <w14:ligatures w14:val="standardContextual"/>
              </w:rPr>
              <w:t>Larry</w:t>
            </w:r>
            <w:proofErr w:type="spellEnd"/>
            <w:r w:rsidR="009922DB" w:rsidRPr="001D4028">
              <w:rPr>
                <w:rFonts w:ascii="Times New Roman" w:eastAsiaTheme="minorHAnsi" w:hAnsi="Times New Roman"/>
                <w:sz w:val="24"/>
                <w:szCs w:val="24"/>
                <w14:ligatures w14:val="standardContextual"/>
              </w:rPr>
              <w:t xml:space="preserve"> </w:t>
            </w:r>
            <w:proofErr w:type="spellStart"/>
            <w:r w:rsidR="009922DB" w:rsidRPr="001D4028">
              <w:rPr>
                <w:rFonts w:ascii="Times New Roman" w:eastAsiaTheme="minorHAnsi" w:hAnsi="Times New Roman"/>
                <w:sz w:val="24"/>
                <w:szCs w:val="24"/>
                <w14:ligatures w14:val="standardContextual"/>
              </w:rPr>
              <w:t>Fink</w:t>
            </w:r>
            <w:proofErr w:type="spellEnd"/>
            <w:r w:rsidR="009922DB" w:rsidRPr="001D4028">
              <w:rPr>
                <w:rFonts w:ascii="Times New Roman" w:eastAsiaTheme="minorHAnsi" w:hAnsi="Times New Roman"/>
                <w:sz w:val="24"/>
                <w:szCs w:val="24"/>
                <w14:ligatures w14:val="standardContextual"/>
              </w:rPr>
              <w:t xml:space="preserve">, didžiausio pasaulyje turto valdytojo </w:t>
            </w:r>
            <w:proofErr w:type="spellStart"/>
            <w:r w:rsidR="009922DB" w:rsidRPr="001D4028">
              <w:rPr>
                <w:rFonts w:ascii="Times New Roman" w:eastAsiaTheme="minorHAnsi" w:hAnsi="Times New Roman"/>
                <w:sz w:val="24"/>
                <w:szCs w:val="24"/>
                <w14:ligatures w14:val="standardContextual"/>
              </w:rPr>
              <w:t>BlackRock</w:t>
            </w:r>
            <w:proofErr w:type="spellEnd"/>
            <w:r w:rsidR="009922DB" w:rsidRPr="001D4028">
              <w:rPr>
                <w:rFonts w:ascii="Times New Roman" w:eastAsiaTheme="minorHAnsi" w:hAnsi="Times New Roman"/>
                <w:sz w:val="24"/>
                <w:szCs w:val="24"/>
                <w14:ligatures w14:val="standardContextual"/>
              </w:rPr>
              <w:t xml:space="preserve"> vadovas, kuris, pasinaudodamas savo ryšiais JAV verslo ir politiniuose sluoksniuose, padėjo sugrąžinti į </w:t>
            </w:r>
            <w:proofErr w:type="spellStart"/>
            <w:r w:rsidR="009922DB" w:rsidRPr="001D4028">
              <w:rPr>
                <w:rFonts w:ascii="Times New Roman" w:eastAsiaTheme="minorHAnsi" w:hAnsi="Times New Roman"/>
                <w:sz w:val="24"/>
                <w:szCs w:val="24"/>
                <w14:ligatures w14:val="standardContextual"/>
              </w:rPr>
              <w:t>Davosą</w:t>
            </w:r>
            <w:proofErr w:type="spellEnd"/>
            <w:r w:rsidR="009922DB" w:rsidRPr="001D4028">
              <w:rPr>
                <w:rFonts w:ascii="Times New Roman" w:eastAsiaTheme="minorHAnsi" w:hAnsi="Times New Roman"/>
                <w:sz w:val="24"/>
                <w:szCs w:val="24"/>
                <w14:ligatures w14:val="standardContextual"/>
              </w:rPr>
              <w:t xml:space="preserve"> aukščiausio lygio vadovus. Vis dėlto stiprus amerikietiškos politinės darbotvarkės dominavimas pakeitė forumo atmosferą – ji tapo aštresnė, labiau konfrontacinė, o tai kėlė diskomfortą daugeliui Europos lyderių, toliau akcentuojančių tvarumą ir </w:t>
            </w:r>
            <w:proofErr w:type="spellStart"/>
            <w:r w:rsidR="009922DB" w:rsidRPr="001D4028">
              <w:rPr>
                <w:rFonts w:ascii="Times New Roman" w:eastAsiaTheme="minorHAnsi" w:hAnsi="Times New Roman"/>
                <w:sz w:val="24"/>
                <w:szCs w:val="24"/>
                <w14:ligatures w14:val="standardContextual"/>
              </w:rPr>
              <w:t>daugiašališkumą</w:t>
            </w:r>
            <w:proofErr w:type="spellEnd"/>
            <w:r w:rsidR="009922DB" w:rsidRPr="001D4028">
              <w:rPr>
                <w:rFonts w:ascii="Times New Roman" w:eastAsiaTheme="minorHAnsi" w:hAnsi="Times New Roman"/>
                <w:sz w:val="24"/>
                <w:szCs w:val="24"/>
                <w14:ligatures w14:val="standardContextual"/>
              </w:rPr>
              <w:t>.</w:t>
            </w:r>
            <w:r w:rsidRPr="001D4028">
              <w:rPr>
                <w:rFonts w:ascii="Times New Roman" w:eastAsiaTheme="minorHAnsi" w:hAnsi="Times New Roman"/>
                <w:sz w:val="24"/>
                <w:szCs w:val="24"/>
                <w14:ligatures w14:val="standardContextual"/>
              </w:rPr>
              <w:t xml:space="preserve"> </w:t>
            </w:r>
            <w:r w:rsidR="009922DB" w:rsidRPr="001D4028">
              <w:rPr>
                <w:rFonts w:ascii="Times New Roman" w:eastAsiaTheme="minorHAnsi" w:hAnsi="Times New Roman"/>
                <w:sz w:val="24"/>
                <w:szCs w:val="24"/>
                <w14:ligatures w14:val="standardContextual"/>
              </w:rPr>
              <w:t xml:space="preserve">Atsitraukus forumo įkūrėjui Klaus </w:t>
            </w:r>
            <w:proofErr w:type="spellStart"/>
            <w:r w:rsidR="009922DB" w:rsidRPr="001D4028">
              <w:rPr>
                <w:rFonts w:ascii="Times New Roman" w:eastAsiaTheme="minorHAnsi" w:hAnsi="Times New Roman"/>
                <w:sz w:val="24"/>
                <w:szCs w:val="24"/>
                <w14:ligatures w14:val="standardContextual"/>
              </w:rPr>
              <w:t>Schwab</w:t>
            </w:r>
            <w:proofErr w:type="spellEnd"/>
            <w:r w:rsidR="009922DB" w:rsidRPr="001D4028">
              <w:rPr>
                <w:rFonts w:ascii="Times New Roman" w:eastAsiaTheme="minorHAnsi" w:hAnsi="Times New Roman"/>
                <w:sz w:val="24"/>
                <w:szCs w:val="24"/>
                <w14:ligatures w14:val="standardContextual"/>
              </w:rPr>
              <w:t>, silpnėja WEF pirminė misija skatinti bendrą atsakomybę ir sisteminius sprendimus, todėl organizacijai kyla rizika prarasti savo unikalų, šveicarišką ir globaliai subalansuotą charakterį, jei ji pernelyg prisitaikys prie MAGA politinės linijos.</w:t>
            </w:r>
          </w:p>
        </w:tc>
        <w:tc>
          <w:tcPr>
            <w:tcW w:w="1843" w:type="dxa"/>
            <w:tcMar>
              <w:top w:w="29" w:type="dxa"/>
              <w:left w:w="115" w:type="dxa"/>
              <w:bottom w:w="29" w:type="dxa"/>
              <w:right w:w="115" w:type="dxa"/>
            </w:tcMar>
          </w:tcPr>
          <w:p w14:paraId="39E0EEB7" w14:textId="70E48951" w:rsidR="007F26D2" w:rsidRPr="001D4028" w:rsidRDefault="009A67F5" w:rsidP="009A67F5">
            <w:pPr>
              <w:autoSpaceDE w:val="0"/>
              <w:autoSpaceDN w:val="0"/>
              <w:adjustRightInd w:val="0"/>
              <w:spacing w:after="0" w:line="240" w:lineRule="auto"/>
              <w:rPr>
                <w:rFonts w:ascii="Times New Roman" w:hAnsi="Times New Roman"/>
                <w:sz w:val="24"/>
                <w:szCs w:val="24"/>
              </w:rPr>
            </w:pPr>
            <w:hyperlink r:id="rId15" w:history="1">
              <w:proofErr w:type="spellStart"/>
              <w:r w:rsidRPr="009A67F5">
                <w:rPr>
                  <w:color w:val="0000FF"/>
                  <w:u w:val="single"/>
                </w:rPr>
                <w:t>Larry</w:t>
              </w:r>
              <w:proofErr w:type="spellEnd"/>
              <w:r w:rsidRPr="009A67F5">
                <w:rPr>
                  <w:color w:val="0000FF"/>
                  <w:u w:val="single"/>
                </w:rPr>
                <w:t xml:space="preserve"> </w:t>
              </w:r>
              <w:proofErr w:type="spellStart"/>
              <w:r w:rsidRPr="009A67F5">
                <w:rPr>
                  <w:color w:val="0000FF"/>
                  <w:u w:val="single"/>
                </w:rPr>
                <w:t>Fink</w:t>
              </w:r>
              <w:proofErr w:type="spellEnd"/>
              <w:r w:rsidRPr="009A67F5">
                <w:rPr>
                  <w:color w:val="0000FF"/>
                  <w:u w:val="single"/>
                </w:rPr>
                <w:t xml:space="preserve">, </w:t>
              </w:r>
              <w:proofErr w:type="spellStart"/>
              <w:r w:rsidRPr="009A67F5">
                <w:rPr>
                  <w:color w:val="0000FF"/>
                  <w:u w:val="single"/>
                </w:rPr>
                <w:t>Donald</w:t>
              </w:r>
              <w:proofErr w:type="spellEnd"/>
              <w:r w:rsidRPr="009A67F5">
                <w:rPr>
                  <w:color w:val="0000FF"/>
                  <w:u w:val="single"/>
                </w:rPr>
                <w:t xml:space="preserve"> </w:t>
              </w:r>
              <w:proofErr w:type="spellStart"/>
              <w:r w:rsidRPr="009A67F5">
                <w:rPr>
                  <w:color w:val="0000FF"/>
                  <w:u w:val="single"/>
                </w:rPr>
                <w:t>Trump</w:t>
              </w:r>
              <w:proofErr w:type="spellEnd"/>
              <w:r w:rsidRPr="009A67F5">
                <w:rPr>
                  <w:color w:val="0000FF"/>
                  <w:u w:val="single"/>
                </w:rPr>
                <w:t xml:space="preserve">, Europa und die </w:t>
              </w:r>
              <w:proofErr w:type="spellStart"/>
              <w:r w:rsidRPr="009A67F5">
                <w:rPr>
                  <w:color w:val="0000FF"/>
                  <w:u w:val="single"/>
                </w:rPr>
                <w:t>Zukunft</w:t>
              </w:r>
              <w:proofErr w:type="spellEnd"/>
              <w:r w:rsidRPr="009A67F5">
                <w:rPr>
                  <w:color w:val="0000FF"/>
                  <w:u w:val="single"/>
                </w:rPr>
                <w:t xml:space="preserve"> </w:t>
              </w:r>
              <w:proofErr w:type="spellStart"/>
              <w:r w:rsidRPr="009A67F5">
                <w:rPr>
                  <w:color w:val="0000FF"/>
                  <w:u w:val="single"/>
                </w:rPr>
                <w:t>des</w:t>
              </w:r>
              <w:proofErr w:type="spellEnd"/>
              <w:r w:rsidRPr="009A67F5">
                <w:rPr>
                  <w:color w:val="0000FF"/>
                  <w:u w:val="single"/>
                </w:rPr>
                <w:t xml:space="preserve"> WEF</w:t>
              </w:r>
            </w:hyperlink>
          </w:p>
        </w:tc>
        <w:tc>
          <w:tcPr>
            <w:tcW w:w="1411" w:type="dxa"/>
            <w:tcMar>
              <w:top w:w="29" w:type="dxa"/>
              <w:left w:w="115" w:type="dxa"/>
              <w:bottom w:w="29" w:type="dxa"/>
              <w:right w:w="115" w:type="dxa"/>
            </w:tcMar>
          </w:tcPr>
          <w:p w14:paraId="0532A88B" w14:textId="55A39CE7" w:rsidR="00B16A1F" w:rsidRPr="001D4028" w:rsidRDefault="004F0B6A" w:rsidP="00B16A1F">
            <w:pPr>
              <w:spacing w:after="0" w:line="240" w:lineRule="auto"/>
              <w:rPr>
                <w:rFonts w:ascii="Times New Roman" w:hAnsi="Times New Roman"/>
                <w:sz w:val="24"/>
                <w:szCs w:val="24"/>
              </w:rPr>
            </w:pPr>
            <w:r w:rsidRPr="001D4028">
              <w:rPr>
                <w:rFonts w:ascii="Times New Roman" w:hAnsi="Times New Roman"/>
                <w:sz w:val="24"/>
                <w:szCs w:val="24"/>
              </w:rPr>
              <w:t>Naudinga informacija EIMIN</w:t>
            </w:r>
            <w:r w:rsidR="008A5E65" w:rsidRPr="001D4028">
              <w:rPr>
                <w:rFonts w:ascii="Times New Roman" w:hAnsi="Times New Roman"/>
                <w:sz w:val="24"/>
                <w:szCs w:val="24"/>
              </w:rPr>
              <w:t xml:space="preserve"> ir URM.</w:t>
            </w:r>
          </w:p>
        </w:tc>
      </w:tr>
      <w:tr w:rsidR="00F35284" w:rsidRPr="001D4028" w14:paraId="520C9A6F" w14:textId="77777777" w:rsidTr="00277365">
        <w:trPr>
          <w:trHeight w:val="216"/>
        </w:trPr>
        <w:tc>
          <w:tcPr>
            <w:tcW w:w="1043" w:type="dxa"/>
            <w:tcMar>
              <w:top w:w="29" w:type="dxa"/>
              <w:left w:w="115" w:type="dxa"/>
              <w:bottom w:w="29" w:type="dxa"/>
              <w:right w:w="115" w:type="dxa"/>
            </w:tcMar>
          </w:tcPr>
          <w:p w14:paraId="4243C01F" w14:textId="3A9920BA" w:rsidR="00F35284"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-18</w:t>
            </w:r>
          </w:p>
        </w:tc>
        <w:tc>
          <w:tcPr>
            <w:tcW w:w="5331" w:type="dxa"/>
            <w:tcMar>
              <w:top w:w="29" w:type="dxa"/>
              <w:left w:w="115" w:type="dxa"/>
              <w:bottom w:w="29" w:type="dxa"/>
              <w:right w:w="115" w:type="dxa"/>
            </w:tcMar>
          </w:tcPr>
          <w:p w14:paraId="0EB49904" w14:textId="77777777" w:rsidR="009922DB" w:rsidRPr="001D4028" w:rsidRDefault="009922DB"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Nepaisant griežtėjančių sankcijų ir politinio nestabilumo, dalis Šveicarijos bendrovių vis dar ribotai veikia Irane, tačiau ekonominė šių ryšių reikšmė yra menka. Šveicarijos ekonomikos reikalų valstybės sekretoriato (SECO) duomenimis, dvišalė prekyba nuo 2017 m. smuko maždaug dviem trečdaliais, o 2025 m. pabaigoje Šveicarija dar labiau sugriežtino sankcijų režimą. Nauja įtampa kilo po to, kai JAV prezidentas </w:t>
            </w:r>
            <w:proofErr w:type="spellStart"/>
            <w:r w:rsidRPr="001D4028">
              <w:rPr>
                <w:rFonts w:ascii="Times New Roman" w:eastAsiaTheme="minorHAnsi" w:hAnsi="Times New Roman"/>
                <w:sz w:val="24"/>
                <w:szCs w:val="24"/>
                <w14:ligatures w14:val="standardContextual"/>
              </w:rPr>
              <w:t>Donald</w:t>
            </w:r>
            <w:proofErr w:type="spellEnd"/>
            <w:r w:rsidRPr="001D4028">
              <w:rPr>
                <w:rFonts w:ascii="Times New Roman" w:eastAsiaTheme="minorHAnsi" w:hAnsi="Times New Roman"/>
                <w:sz w:val="24"/>
                <w:szCs w:val="24"/>
                <w14:ligatures w14:val="standardContextual"/>
              </w:rPr>
              <w:t xml:space="preserve"> </w:t>
            </w:r>
            <w:proofErr w:type="spellStart"/>
            <w:r w:rsidRPr="001D4028">
              <w:rPr>
                <w:rFonts w:ascii="Times New Roman" w:eastAsiaTheme="minorHAnsi" w:hAnsi="Times New Roman"/>
                <w:sz w:val="24"/>
                <w:szCs w:val="24"/>
                <w14:ligatures w14:val="standardContextual"/>
              </w:rPr>
              <w:t>Trump</w:t>
            </w:r>
            <w:proofErr w:type="spellEnd"/>
            <w:r w:rsidRPr="001D4028">
              <w:rPr>
                <w:rFonts w:ascii="Times New Roman" w:eastAsiaTheme="minorHAnsi" w:hAnsi="Times New Roman"/>
                <w:sz w:val="24"/>
                <w:szCs w:val="24"/>
                <w14:ligatures w14:val="standardContextual"/>
              </w:rPr>
              <w:t xml:space="preserve"> pagrasino 25 % muitais visoms šalims, palaikančioms prekybinius ryšius su Iranu; Šveicarijos institucijos šį pareiškimą kol kas tik „priėmė žiniai“.</w:t>
            </w:r>
          </w:p>
          <w:p w14:paraId="415EF8A2" w14:textId="2B34FC76" w:rsidR="009922DB" w:rsidRPr="001D4028" w:rsidRDefault="009922DB"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Šveicarijos bendrovės, tokios kaip </w:t>
            </w:r>
            <w:proofErr w:type="spellStart"/>
            <w:r w:rsidRPr="001D4028">
              <w:rPr>
                <w:rFonts w:ascii="Times New Roman" w:eastAsiaTheme="minorHAnsi" w:hAnsi="Times New Roman"/>
                <w:sz w:val="24"/>
                <w:szCs w:val="24"/>
                <w14:ligatures w14:val="standardContextual"/>
              </w:rPr>
              <w:t>Nestlé</w:t>
            </w:r>
            <w:proofErr w:type="spellEnd"/>
            <w:r w:rsidRPr="001D4028">
              <w:rPr>
                <w:rFonts w:ascii="Times New Roman" w:eastAsiaTheme="minorHAnsi" w:hAnsi="Times New Roman"/>
                <w:sz w:val="24"/>
                <w:szCs w:val="24"/>
                <w14:ligatures w14:val="standardContextual"/>
              </w:rPr>
              <w:t xml:space="preserve">, </w:t>
            </w:r>
            <w:proofErr w:type="spellStart"/>
            <w:r w:rsidRPr="001D4028">
              <w:rPr>
                <w:rFonts w:ascii="Times New Roman" w:eastAsiaTheme="minorHAnsi" w:hAnsi="Times New Roman"/>
                <w:sz w:val="24"/>
                <w:szCs w:val="24"/>
                <w14:ligatures w14:val="standardContextual"/>
              </w:rPr>
              <w:t>Roche</w:t>
            </w:r>
            <w:proofErr w:type="spellEnd"/>
            <w:r w:rsidRPr="001D4028">
              <w:rPr>
                <w:rFonts w:ascii="Times New Roman" w:eastAsiaTheme="minorHAnsi" w:hAnsi="Times New Roman"/>
                <w:sz w:val="24"/>
                <w:szCs w:val="24"/>
                <w14:ligatures w14:val="standardContextual"/>
              </w:rPr>
              <w:t xml:space="preserve"> ir </w:t>
            </w:r>
            <w:proofErr w:type="spellStart"/>
            <w:r w:rsidRPr="001D4028">
              <w:rPr>
                <w:rFonts w:ascii="Times New Roman" w:eastAsiaTheme="minorHAnsi" w:hAnsi="Times New Roman"/>
                <w:sz w:val="24"/>
                <w:szCs w:val="24"/>
                <w14:ligatures w14:val="standardContextual"/>
              </w:rPr>
              <w:t>Bühler</w:t>
            </w:r>
            <w:proofErr w:type="spellEnd"/>
            <w:r w:rsidRPr="001D4028">
              <w:rPr>
                <w:rFonts w:ascii="Times New Roman" w:eastAsiaTheme="minorHAnsi" w:hAnsi="Times New Roman"/>
                <w:sz w:val="24"/>
                <w:szCs w:val="24"/>
                <w14:ligatures w14:val="standardContextual"/>
              </w:rPr>
              <w:t xml:space="preserve">, viešų komentarų vengia ir pabrėžia sankcijų laikymąsi, o </w:t>
            </w:r>
            <w:proofErr w:type="spellStart"/>
            <w:r w:rsidRPr="001D4028">
              <w:rPr>
                <w:rFonts w:ascii="Times New Roman" w:eastAsiaTheme="minorHAnsi" w:hAnsi="Times New Roman"/>
                <w:sz w:val="24"/>
                <w:szCs w:val="24"/>
                <w14:ligatures w14:val="standardContextual"/>
              </w:rPr>
              <w:t>Victorinox</w:t>
            </w:r>
            <w:proofErr w:type="spellEnd"/>
            <w:r w:rsidRPr="001D4028">
              <w:rPr>
                <w:rFonts w:ascii="Times New Roman" w:eastAsiaTheme="minorHAnsi" w:hAnsi="Times New Roman"/>
                <w:sz w:val="24"/>
                <w:szCs w:val="24"/>
                <w14:ligatures w14:val="standardContextual"/>
              </w:rPr>
              <w:t xml:space="preserve"> nurodo, kad kol kas teisinė bazė nepasikeitė. </w:t>
            </w:r>
          </w:p>
          <w:p w14:paraId="55E6F23A" w14:textId="357F59FD" w:rsidR="00F35284" w:rsidRPr="001D4028" w:rsidRDefault="009922DB"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Faktiškai Kinija perėmė pagrindinio Irano ekonominio partnerio vaidmenį: ji tiekia didžiąją dalį pramonės prekių ir technologijų, o jaunoji Irano vadybininkų karta orientuojasi į kiniškas įmones, produktus ir standartus. </w:t>
            </w:r>
          </w:p>
        </w:tc>
        <w:tc>
          <w:tcPr>
            <w:tcW w:w="1843" w:type="dxa"/>
            <w:tcMar>
              <w:top w:w="29" w:type="dxa"/>
              <w:left w:w="115" w:type="dxa"/>
              <w:bottom w:w="29" w:type="dxa"/>
              <w:right w:w="115" w:type="dxa"/>
            </w:tcMar>
          </w:tcPr>
          <w:p w14:paraId="17E7859F" w14:textId="30235CE5" w:rsidR="00F35284" w:rsidRPr="001D4028" w:rsidRDefault="00F443C5" w:rsidP="006D7998">
            <w:pPr>
              <w:spacing w:after="0" w:line="240" w:lineRule="auto"/>
              <w:rPr>
                <w:rFonts w:ascii="Times New Roman" w:hAnsi="Times New Roman"/>
                <w:sz w:val="24"/>
                <w:szCs w:val="24"/>
              </w:rPr>
            </w:pPr>
            <w:hyperlink r:id="rId16" w:history="1">
              <w:proofErr w:type="spellStart"/>
              <w:r w:rsidRPr="00F443C5">
                <w:rPr>
                  <w:color w:val="0000FF"/>
                  <w:u w:val="single"/>
                </w:rPr>
                <w:t>Nestlé</w:t>
              </w:r>
              <w:proofErr w:type="spellEnd"/>
              <w:r w:rsidRPr="00F443C5">
                <w:rPr>
                  <w:color w:val="0000FF"/>
                  <w:u w:val="single"/>
                </w:rPr>
                <w:t xml:space="preserve">, </w:t>
              </w:r>
              <w:proofErr w:type="spellStart"/>
              <w:r w:rsidRPr="00F443C5">
                <w:rPr>
                  <w:color w:val="0000FF"/>
                  <w:u w:val="single"/>
                </w:rPr>
                <w:t>Roche</w:t>
              </w:r>
              <w:proofErr w:type="spellEnd"/>
              <w:r w:rsidRPr="00F443C5">
                <w:rPr>
                  <w:color w:val="0000FF"/>
                  <w:u w:val="single"/>
                </w:rPr>
                <w:t xml:space="preserve">, </w:t>
              </w:r>
              <w:proofErr w:type="spellStart"/>
              <w:r w:rsidRPr="00F443C5">
                <w:rPr>
                  <w:color w:val="0000FF"/>
                  <w:u w:val="single"/>
                </w:rPr>
                <w:t>Swatch</w:t>
              </w:r>
              <w:proofErr w:type="spellEnd"/>
              <w:r w:rsidRPr="00F443C5">
                <w:rPr>
                  <w:color w:val="0000FF"/>
                  <w:u w:val="single"/>
                </w:rPr>
                <w:t xml:space="preserve"> und </w:t>
              </w:r>
              <w:proofErr w:type="spellStart"/>
              <w:r w:rsidRPr="00F443C5">
                <w:rPr>
                  <w:color w:val="0000FF"/>
                  <w:u w:val="single"/>
                </w:rPr>
                <w:t>Victorinox</w:t>
              </w:r>
              <w:proofErr w:type="spellEnd"/>
              <w:r w:rsidRPr="00F443C5">
                <w:rPr>
                  <w:color w:val="0000FF"/>
                  <w:u w:val="single"/>
                </w:rPr>
                <w:t xml:space="preserve"> </w:t>
              </w:r>
              <w:proofErr w:type="spellStart"/>
              <w:r w:rsidRPr="00F443C5">
                <w:rPr>
                  <w:color w:val="0000FF"/>
                  <w:u w:val="single"/>
                </w:rPr>
                <w:t>sind</w:t>
              </w:r>
              <w:proofErr w:type="spellEnd"/>
              <w:r w:rsidRPr="00F443C5">
                <w:rPr>
                  <w:color w:val="0000FF"/>
                  <w:u w:val="single"/>
                </w:rPr>
                <w:t xml:space="preserve"> in </w:t>
              </w:r>
              <w:proofErr w:type="spellStart"/>
              <w:r w:rsidRPr="00F443C5">
                <w:rPr>
                  <w:color w:val="0000FF"/>
                  <w:u w:val="single"/>
                </w:rPr>
                <w:t>Iran</w:t>
              </w:r>
              <w:proofErr w:type="spellEnd"/>
              <w:r w:rsidRPr="00F443C5">
                <w:rPr>
                  <w:color w:val="0000FF"/>
                  <w:u w:val="single"/>
                </w:rPr>
                <w:t xml:space="preserve"> </w:t>
              </w:r>
              <w:proofErr w:type="spellStart"/>
              <w:r w:rsidRPr="00F443C5">
                <w:rPr>
                  <w:color w:val="0000FF"/>
                  <w:u w:val="single"/>
                </w:rPr>
                <w:t>nach</w:t>
              </w:r>
              <w:proofErr w:type="spellEnd"/>
              <w:r w:rsidRPr="00F443C5">
                <w:rPr>
                  <w:color w:val="0000FF"/>
                  <w:u w:val="single"/>
                </w:rPr>
                <w:t xml:space="preserve"> </w:t>
              </w:r>
              <w:proofErr w:type="spellStart"/>
              <w:r w:rsidRPr="00F443C5">
                <w:rPr>
                  <w:color w:val="0000FF"/>
                  <w:u w:val="single"/>
                </w:rPr>
                <w:t>wie</w:t>
              </w:r>
              <w:proofErr w:type="spellEnd"/>
              <w:r w:rsidRPr="00F443C5">
                <w:rPr>
                  <w:color w:val="0000FF"/>
                  <w:u w:val="single"/>
                </w:rPr>
                <w:t xml:space="preserve"> </w:t>
              </w:r>
              <w:proofErr w:type="spellStart"/>
              <w:r w:rsidRPr="00F443C5">
                <w:rPr>
                  <w:color w:val="0000FF"/>
                  <w:u w:val="single"/>
                </w:rPr>
                <w:t>vor</w:t>
              </w:r>
              <w:proofErr w:type="spellEnd"/>
              <w:r w:rsidRPr="00F443C5">
                <w:rPr>
                  <w:color w:val="0000FF"/>
                  <w:u w:val="single"/>
                </w:rPr>
                <w:t xml:space="preserve"> </w:t>
              </w:r>
              <w:proofErr w:type="spellStart"/>
              <w:r w:rsidRPr="00F443C5">
                <w:rPr>
                  <w:color w:val="0000FF"/>
                  <w:u w:val="single"/>
                </w:rPr>
                <w:t>präsent</w:t>
              </w:r>
              <w:proofErr w:type="spellEnd"/>
            </w:hyperlink>
          </w:p>
        </w:tc>
        <w:tc>
          <w:tcPr>
            <w:tcW w:w="1411" w:type="dxa"/>
            <w:tcMar>
              <w:top w:w="29" w:type="dxa"/>
              <w:left w:w="115" w:type="dxa"/>
              <w:bottom w:w="29" w:type="dxa"/>
              <w:right w:w="115" w:type="dxa"/>
            </w:tcMar>
          </w:tcPr>
          <w:p w14:paraId="27FDE37A" w14:textId="26C4DE2E" w:rsidR="00F35284" w:rsidRPr="001D4028" w:rsidRDefault="00D8023F" w:rsidP="00B16A1F">
            <w:pPr>
              <w:spacing w:after="0" w:line="240" w:lineRule="auto"/>
              <w:rPr>
                <w:rFonts w:ascii="Times New Roman" w:hAnsi="Times New Roman"/>
                <w:sz w:val="24"/>
                <w:szCs w:val="24"/>
              </w:rPr>
            </w:pPr>
            <w:r w:rsidRPr="001D4028">
              <w:rPr>
                <w:rFonts w:ascii="Times New Roman" w:hAnsi="Times New Roman"/>
                <w:sz w:val="24"/>
                <w:szCs w:val="24"/>
              </w:rPr>
              <w:t xml:space="preserve">Naudinga informacija </w:t>
            </w:r>
            <w:r w:rsidR="008A5E65" w:rsidRPr="001D4028">
              <w:rPr>
                <w:rFonts w:ascii="Times New Roman" w:hAnsi="Times New Roman"/>
                <w:sz w:val="24"/>
                <w:szCs w:val="24"/>
              </w:rPr>
              <w:t>EIMIN.</w:t>
            </w:r>
          </w:p>
        </w:tc>
      </w:tr>
      <w:tr w:rsidR="00294119" w:rsidRPr="001D4028" w14:paraId="1D1330AB" w14:textId="77777777" w:rsidTr="00277365">
        <w:trPr>
          <w:trHeight w:val="216"/>
        </w:trPr>
        <w:tc>
          <w:tcPr>
            <w:tcW w:w="1043" w:type="dxa"/>
            <w:tcMar>
              <w:top w:w="29" w:type="dxa"/>
              <w:left w:w="115" w:type="dxa"/>
              <w:bottom w:w="29" w:type="dxa"/>
              <w:right w:w="115" w:type="dxa"/>
            </w:tcMar>
          </w:tcPr>
          <w:p w14:paraId="488D695E" w14:textId="36E1CFA6" w:rsidR="00294119"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-07</w:t>
            </w:r>
          </w:p>
        </w:tc>
        <w:tc>
          <w:tcPr>
            <w:tcW w:w="5331" w:type="dxa"/>
            <w:tcMar>
              <w:top w:w="29" w:type="dxa"/>
              <w:left w:w="115" w:type="dxa"/>
              <w:bottom w:w="29" w:type="dxa"/>
              <w:right w:w="115" w:type="dxa"/>
            </w:tcMar>
          </w:tcPr>
          <w:p w14:paraId="78D18D78" w14:textId="77777777" w:rsidR="0098563D" w:rsidRPr="001D4028" w:rsidRDefault="0098563D"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JAV pasiekė išimtį ir faktiškai pasitraukė iš OECD 15 % minimaliojo pelno mokesčio režimo, todėl amerikiečių koncernai įgauna konkurencinį pranašumą prieš Europos ir Šveicarijos įmones. Šveicarijoje minimalusis 15 % tarifas vis tiek galioja visiems dideliems koncernams, įskaitant JAV bendroves, per nacionalinį papildomą mokestį, tad trumpuoju laikotarpiu taisyklės nesikeičia. Vis dėlto sistema praranda </w:t>
            </w:r>
            <w:proofErr w:type="spellStart"/>
            <w:r w:rsidRPr="001D4028">
              <w:rPr>
                <w:rFonts w:ascii="Times New Roman" w:eastAsiaTheme="minorHAnsi" w:hAnsi="Times New Roman"/>
                <w:sz w:val="24"/>
                <w:szCs w:val="24"/>
                <w14:ligatures w14:val="standardContextual"/>
              </w:rPr>
              <w:t>legitimumą</w:t>
            </w:r>
            <w:proofErr w:type="spellEnd"/>
            <w:r w:rsidRPr="001D4028">
              <w:rPr>
                <w:rFonts w:ascii="Times New Roman" w:eastAsiaTheme="minorHAnsi" w:hAnsi="Times New Roman"/>
                <w:sz w:val="24"/>
                <w:szCs w:val="24"/>
                <w14:ligatures w14:val="standardContextual"/>
              </w:rPr>
              <w:t>: šalys, kurios netaiko ar apeina minimalų mokestį (JAV, galimai Kinija, Indija), sudaro daugiau nei pusę pasaulio ekonomikos.</w:t>
            </w:r>
          </w:p>
          <w:p w14:paraId="308B2585" w14:textId="1A2D3639" w:rsidR="00294119" w:rsidRPr="001D4028" w:rsidRDefault="0098563D"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lastRenderedPageBreak/>
              <w:t>Šveicarijai vienašališkai pasitraukti būtų nenaudinga, nes kitos valstybės galėtų susirinkti „trūkstamą“ mokestį, o pajamos tiesiog nutekėtų iš šalies. Selektyviai taikyti išimtis (pvz., tik JAV ar Kinijos įmonėms) taip pat rizikinga – tai galėtų kainuoti vadinamąjį „</w:t>
            </w:r>
            <w:proofErr w:type="spellStart"/>
            <w:r w:rsidRPr="001D4028">
              <w:rPr>
                <w:rFonts w:ascii="Times New Roman" w:eastAsiaTheme="minorHAnsi" w:hAnsi="Times New Roman"/>
                <w:sz w:val="24"/>
                <w:szCs w:val="24"/>
                <w14:ligatures w14:val="standardContextual"/>
              </w:rPr>
              <w:t>qualified</w:t>
            </w:r>
            <w:proofErr w:type="spellEnd"/>
            <w:r w:rsidRPr="001D4028">
              <w:rPr>
                <w:rFonts w:ascii="Times New Roman" w:eastAsiaTheme="minorHAnsi" w:hAnsi="Times New Roman"/>
                <w:sz w:val="24"/>
                <w:szCs w:val="24"/>
                <w14:ligatures w14:val="standardContextual"/>
              </w:rPr>
              <w:t xml:space="preserve"> status“ ir sukelti teisinį neapibrėžtumą Šveicarijoje veikiančioms tarptautinėms grupėms. Todėl Šveicarijos manevro laisvė maža.</w:t>
            </w:r>
          </w:p>
        </w:tc>
        <w:tc>
          <w:tcPr>
            <w:tcW w:w="1843" w:type="dxa"/>
            <w:tcMar>
              <w:top w:w="29" w:type="dxa"/>
              <w:left w:w="115" w:type="dxa"/>
              <w:bottom w:w="29" w:type="dxa"/>
              <w:right w:w="115" w:type="dxa"/>
            </w:tcMar>
          </w:tcPr>
          <w:p w14:paraId="652B2D3D" w14:textId="26971651" w:rsidR="00294119" w:rsidRPr="001D4028" w:rsidRDefault="00D86738" w:rsidP="006D7998">
            <w:pPr>
              <w:spacing w:after="0" w:line="240" w:lineRule="auto"/>
              <w:rPr>
                <w:rFonts w:ascii="Times New Roman" w:eastAsiaTheme="minorHAnsi" w:hAnsi="Times New Roman"/>
                <w:sz w:val="24"/>
                <w:szCs w:val="24"/>
                <w14:ligatures w14:val="standardContextual"/>
              </w:rPr>
            </w:pPr>
            <w:hyperlink r:id="rId17" w:history="1">
              <w:r w:rsidRPr="00D86738">
                <w:rPr>
                  <w:color w:val="0000FF"/>
                  <w:u w:val="single"/>
                </w:rPr>
                <w:t>OECD-</w:t>
              </w:r>
              <w:proofErr w:type="spellStart"/>
              <w:r w:rsidRPr="00D86738">
                <w:rPr>
                  <w:color w:val="0000FF"/>
                  <w:u w:val="single"/>
                </w:rPr>
                <w:t>Mindeststeuer</w:t>
              </w:r>
              <w:proofErr w:type="spellEnd"/>
              <w:r w:rsidRPr="00D86738">
                <w:rPr>
                  <w:color w:val="0000FF"/>
                  <w:u w:val="single"/>
                </w:rPr>
                <w:t xml:space="preserve">: </w:t>
              </w:r>
              <w:proofErr w:type="spellStart"/>
              <w:r w:rsidRPr="00D86738">
                <w:rPr>
                  <w:color w:val="0000FF"/>
                  <w:u w:val="single"/>
                </w:rPr>
                <w:t>Was</w:t>
              </w:r>
              <w:proofErr w:type="spellEnd"/>
              <w:r w:rsidRPr="00D86738">
                <w:rPr>
                  <w:color w:val="0000FF"/>
                  <w:u w:val="single"/>
                </w:rPr>
                <w:t xml:space="preserve"> </w:t>
              </w:r>
              <w:proofErr w:type="spellStart"/>
              <w:r w:rsidRPr="00D86738">
                <w:rPr>
                  <w:color w:val="0000FF"/>
                  <w:u w:val="single"/>
                </w:rPr>
                <w:t>der</w:t>
              </w:r>
              <w:proofErr w:type="spellEnd"/>
              <w:r w:rsidRPr="00D86738">
                <w:rPr>
                  <w:color w:val="0000FF"/>
                  <w:u w:val="single"/>
                </w:rPr>
                <w:t xml:space="preserve"> </w:t>
              </w:r>
              <w:proofErr w:type="spellStart"/>
              <w:r w:rsidRPr="00D86738">
                <w:rPr>
                  <w:color w:val="0000FF"/>
                  <w:u w:val="single"/>
                </w:rPr>
                <w:t>Ausstieg</w:t>
              </w:r>
              <w:proofErr w:type="spellEnd"/>
              <w:r w:rsidRPr="00D86738">
                <w:rPr>
                  <w:color w:val="0000FF"/>
                  <w:u w:val="single"/>
                </w:rPr>
                <w:t xml:space="preserve"> </w:t>
              </w:r>
              <w:proofErr w:type="spellStart"/>
              <w:r w:rsidRPr="00D86738">
                <w:rPr>
                  <w:color w:val="0000FF"/>
                  <w:u w:val="single"/>
                </w:rPr>
                <w:t>der</w:t>
              </w:r>
              <w:proofErr w:type="spellEnd"/>
              <w:r w:rsidRPr="00D86738">
                <w:rPr>
                  <w:color w:val="0000FF"/>
                  <w:u w:val="single"/>
                </w:rPr>
                <w:t xml:space="preserve"> USA </w:t>
              </w:r>
              <w:proofErr w:type="spellStart"/>
              <w:r w:rsidRPr="00D86738">
                <w:rPr>
                  <w:color w:val="0000FF"/>
                  <w:u w:val="single"/>
                </w:rPr>
                <w:t>für</w:t>
              </w:r>
              <w:proofErr w:type="spellEnd"/>
              <w:r w:rsidRPr="00D86738">
                <w:rPr>
                  <w:color w:val="0000FF"/>
                  <w:u w:val="single"/>
                </w:rPr>
                <w:t xml:space="preserve"> die </w:t>
              </w:r>
              <w:proofErr w:type="spellStart"/>
              <w:r w:rsidRPr="00D86738">
                <w:rPr>
                  <w:color w:val="0000FF"/>
                  <w:u w:val="single"/>
                </w:rPr>
                <w:t>Schweiz</w:t>
              </w:r>
              <w:proofErr w:type="spellEnd"/>
              <w:r w:rsidRPr="00D86738">
                <w:rPr>
                  <w:color w:val="0000FF"/>
                  <w:u w:val="single"/>
                </w:rPr>
                <w:t xml:space="preserve"> </w:t>
              </w:r>
              <w:proofErr w:type="spellStart"/>
              <w:r w:rsidRPr="00D86738">
                <w:rPr>
                  <w:color w:val="0000FF"/>
                  <w:u w:val="single"/>
                </w:rPr>
                <w:t>bedeutet</w:t>
              </w:r>
              <w:proofErr w:type="spellEnd"/>
            </w:hyperlink>
          </w:p>
        </w:tc>
        <w:tc>
          <w:tcPr>
            <w:tcW w:w="1411" w:type="dxa"/>
            <w:tcMar>
              <w:top w:w="29" w:type="dxa"/>
              <w:left w:w="115" w:type="dxa"/>
              <w:bottom w:w="29" w:type="dxa"/>
              <w:right w:w="115" w:type="dxa"/>
            </w:tcMar>
          </w:tcPr>
          <w:p w14:paraId="447379C4" w14:textId="7905D445" w:rsidR="00294119" w:rsidRPr="001D4028" w:rsidRDefault="004F0B6A" w:rsidP="00B16A1F">
            <w:pPr>
              <w:spacing w:after="0" w:line="240" w:lineRule="auto"/>
              <w:rPr>
                <w:rFonts w:ascii="Times New Roman" w:hAnsi="Times New Roman"/>
                <w:sz w:val="24"/>
                <w:szCs w:val="24"/>
              </w:rPr>
            </w:pPr>
            <w:r w:rsidRPr="001D4028">
              <w:rPr>
                <w:rFonts w:ascii="Times New Roman" w:hAnsi="Times New Roman"/>
                <w:sz w:val="24"/>
                <w:szCs w:val="24"/>
              </w:rPr>
              <w:t xml:space="preserve">Naudinga informacija </w:t>
            </w:r>
            <w:r w:rsidR="008A5E65" w:rsidRPr="001D4028">
              <w:rPr>
                <w:rFonts w:ascii="Times New Roman" w:hAnsi="Times New Roman"/>
                <w:sz w:val="24"/>
                <w:szCs w:val="24"/>
              </w:rPr>
              <w:t xml:space="preserve">EIMIN. </w:t>
            </w:r>
            <w:r w:rsidRPr="001D4028">
              <w:rPr>
                <w:rFonts w:ascii="Times New Roman" w:hAnsi="Times New Roman"/>
                <w:sz w:val="24"/>
                <w:szCs w:val="24"/>
              </w:rPr>
              <w:t xml:space="preserve"> </w:t>
            </w:r>
          </w:p>
        </w:tc>
      </w:tr>
      <w:tr w:rsidR="00B16A1F" w:rsidRPr="001D4028" w14:paraId="77B74CAE" w14:textId="77777777" w:rsidTr="0028194A">
        <w:trPr>
          <w:trHeight w:val="234"/>
        </w:trPr>
        <w:tc>
          <w:tcPr>
            <w:tcW w:w="9628" w:type="dxa"/>
            <w:gridSpan w:val="4"/>
            <w:tcMar>
              <w:top w:w="29" w:type="dxa"/>
              <w:left w:w="115" w:type="dxa"/>
              <w:bottom w:w="29" w:type="dxa"/>
              <w:right w:w="115" w:type="dxa"/>
            </w:tcMar>
          </w:tcPr>
          <w:p w14:paraId="043EC925" w14:textId="77777777" w:rsidR="00B16A1F" w:rsidRPr="001D4028" w:rsidRDefault="00B16A1F" w:rsidP="00B16A1F">
            <w:pPr>
              <w:spacing w:after="0" w:line="240" w:lineRule="auto"/>
              <w:rPr>
                <w:rFonts w:ascii="Times New Roman" w:hAnsi="Times New Roman"/>
                <w:sz w:val="24"/>
                <w:szCs w:val="24"/>
              </w:rPr>
            </w:pPr>
            <w:r w:rsidRPr="001D4028">
              <w:rPr>
                <w:rFonts w:ascii="Times New Roman" w:hAnsi="Times New Roman"/>
                <w:sz w:val="24"/>
                <w:szCs w:val="24"/>
              </w:rPr>
              <w:t>Bendra akreditacijos valstybių ekonominė informacija</w:t>
            </w:r>
          </w:p>
        </w:tc>
      </w:tr>
      <w:tr w:rsidR="0098563D" w:rsidRPr="001D4028" w14:paraId="03366ADF" w14:textId="77777777" w:rsidTr="00277365">
        <w:trPr>
          <w:trHeight w:val="216"/>
        </w:trPr>
        <w:tc>
          <w:tcPr>
            <w:tcW w:w="1043" w:type="dxa"/>
            <w:tcMar>
              <w:top w:w="29" w:type="dxa"/>
              <w:left w:w="115" w:type="dxa"/>
              <w:bottom w:w="29" w:type="dxa"/>
              <w:right w:w="115" w:type="dxa"/>
            </w:tcMar>
          </w:tcPr>
          <w:p w14:paraId="4F1520B1" w14:textId="4CAA36D5" w:rsidR="0098563D"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-29</w:t>
            </w:r>
          </w:p>
        </w:tc>
        <w:tc>
          <w:tcPr>
            <w:tcW w:w="5331" w:type="dxa"/>
            <w:tcMar>
              <w:top w:w="29" w:type="dxa"/>
              <w:left w:w="115" w:type="dxa"/>
              <w:bottom w:w="29" w:type="dxa"/>
              <w:right w:w="115" w:type="dxa"/>
            </w:tcMar>
          </w:tcPr>
          <w:p w14:paraId="1C1FD57C" w14:textId="330504B9" w:rsidR="0098563D" w:rsidRPr="001D4028" w:rsidRDefault="0098563D"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2025 m. </w:t>
            </w:r>
            <w:r w:rsidR="00D16F92" w:rsidRPr="001D4028">
              <w:rPr>
                <w:rFonts w:ascii="Times New Roman" w:eastAsiaTheme="minorHAnsi" w:hAnsi="Times New Roman"/>
                <w:sz w:val="24"/>
                <w:szCs w:val="24"/>
                <w14:ligatures w14:val="standardContextual"/>
              </w:rPr>
              <w:t xml:space="preserve">Šveicarijos </w:t>
            </w:r>
            <w:r w:rsidRPr="001D4028">
              <w:rPr>
                <w:rFonts w:ascii="Times New Roman" w:eastAsiaTheme="minorHAnsi" w:hAnsi="Times New Roman"/>
                <w:sz w:val="24"/>
                <w:szCs w:val="24"/>
                <w14:ligatures w14:val="standardContextual"/>
              </w:rPr>
              <w:t xml:space="preserve">farmacijos sektorius Jungtinėse Valstijose reikšmingai padidino lobistinę veiklą – bendros išlaidos pasiekė rekordinį 452 mln. JAV dolerių lygį. Ypač aktyvūs buvo Šveicarijos koncernai </w:t>
            </w:r>
            <w:proofErr w:type="spellStart"/>
            <w:r w:rsidRPr="001D4028">
              <w:rPr>
                <w:rFonts w:ascii="Times New Roman" w:eastAsiaTheme="minorHAnsi" w:hAnsi="Times New Roman"/>
                <w:sz w:val="24"/>
                <w:szCs w:val="24"/>
                <w14:ligatures w14:val="standardContextual"/>
              </w:rPr>
              <w:t>Roche</w:t>
            </w:r>
            <w:proofErr w:type="spellEnd"/>
            <w:r w:rsidRPr="001D4028">
              <w:rPr>
                <w:rFonts w:ascii="Times New Roman" w:eastAsiaTheme="minorHAnsi" w:hAnsi="Times New Roman"/>
                <w:sz w:val="24"/>
                <w:szCs w:val="24"/>
                <w14:ligatures w14:val="standardContextual"/>
              </w:rPr>
              <w:t xml:space="preserve"> ir </w:t>
            </w:r>
            <w:proofErr w:type="spellStart"/>
            <w:r w:rsidRPr="001D4028">
              <w:rPr>
                <w:rFonts w:ascii="Times New Roman" w:eastAsiaTheme="minorHAnsi" w:hAnsi="Times New Roman"/>
                <w:sz w:val="24"/>
                <w:szCs w:val="24"/>
                <w14:ligatures w14:val="standardContextual"/>
              </w:rPr>
              <w:t>Novartis</w:t>
            </w:r>
            <w:proofErr w:type="spellEnd"/>
            <w:r w:rsidRPr="001D4028">
              <w:rPr>
                <w:rFonts w:ascii="Times New Roman" w:eastAsiaTheme="minorHAnsi" w:hAnsi="Times New Roman"/>
                <w:sz w:val="24"/>
                <w:szCs w:val="24"/>
                <w14:ligatures w14:val="standardContextual"/>
              </w:rPr>
              <w:t>, kurie, reaguodami į JAV administracijos spaudimą dėl vaistų kainų ir gamybos lokalizavimo, atitinkamai padidino lobizmo biudžetus iki 11,5 mln. ir 7,9 mln. JAV dolerių.</w:t>
            </w:r>
          </w:p>
          <w:p w14:paraId="7893F9B1" w14:textId="0C4DAD46" w:rsidR="0098563D" w:rsidRPr="001D4028" w:rsidRDefault="0098563D" w:rsidP="001D4028">
            <w:pPr>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Lobistinės veiklos intensyvėjimą lėmė prezidento Donaldo Trumpo grasinimai įvesti itin aukštus muitus bei gausūs vykdomieji įsakai, kurių įgyvendinimas reikalavo nuolatinio dialogo su valdžios institucijomis. Dalis farmacijos bendrovių sudarė individualius susitarimus su JAV administracija, įsipareigodamos koreguoti kainodarą mainais į apsaugą nuo sankcijų.</w:t>
            </w:r>
          </w:p>
        </w:tc>
        <w:tc>
          <w:tcPr>
            <w:tcW w:w="1843" w:type="dxa"/>
            <w:tcMar>
              <w:top w:w="29" w:type="dxa"/>
              <w:left w:w="115" w:type="dxa"/>
              <w:bottom w:w="29" w:type="dxa"/>
              <w:right w:w="115" w:type="dxa"/>
            </w:tcMar>
          </w:tcPr>
          <w:p w14:paraId="5FDF01DF" w14:textId="2586877C" w:rsidR="0098563D" w:rsidRPr="001D4028" w:rsidRDefault="00D86738" w:rsidP="006A66F1">
            <w:pPr>
              <w:autoSpaceDE w:val="0"/>
              <w:autoSpaceDN w:val="0"/>
              <w:adjustRightInd w:val="0"/>
              <w:spacing w:after="0" w:line="240" w:lineRule="auto"/>
              <w:rPr>
                <w:rFonts w:ascii="Times New Roman" w:eastAsiaTheme="minorHAnsi" w:hAnsi="Times New Roman"/>
                <w:sz w:val="24"/>
                <w:szCs w:val="24"/>
                <w14:ligatures w14:val="standardContextual"/>
              </w:rPr>
            </w:pPr>
            <w:hyperlink r:id="rId18" w:history="1">
              <w:proofErr w:type="spellStart"/>
              <w:r w:rsidRPr="00D86738">
                <w:rPr>
                  <w:color w:val="0000FF"/>
                  <w:u w:val="single"/>
                </w:rPr>
                <w:t>Novartis</w:t>
              </w:r>
              <w:proofErr w:type="spellEnd"/>
              <w:r w:rsidRPr="00D86738">
                <w:rPr>
                  <w:color w:val="0000FF"/>
                  <w:u w:val="single"/>
                </w:rPr>
                <w:t xml:space="preserve"> und </w:t>
              </w:r>
              <w:proofErr w:type="spellStart"/>
              <w:r w:rsidRPr="00D86738">
                <w:rPr>
                  <w:color w:val="0000FF"/>
                  <w:u w:val="single"/>
                </w:rPr>
                <w:t>Roche</w:t>
              </w:r>
              <w:proofErr w:type="spellEnd"/>
              <w:r w:rsidRPr="00D86738">
                <w:rPr>
                  <w:color w:val="0000FF"/>
                  <w:u w:val="single"/>
                </w:rPr>
                <w:t xml:space="preserve"> </w:t>
              </w:r>
              <w:proofErr w:type="spellStart"/>
              <w:r w:rsidRPr="00D86738">
                <w:rPr>
                  <w:color w:val="0000FF"/>
                  <w:u w:val="single"/>
                </w:rPr>
                <w:t>verstärken</w:t>
              </w:r>
              <w:proofErr w:type="spellEnd"/>
              <w:r w:rsidRPr="00D86738">
                <w:rPr>
                  <w:color w:val="0000FF"/>
                  <w:u w:val="single"/>
                </w:rPr>
                <w:t xml:space="preserve"> </w:t>
              </w:r>
              <w:proofErr w:type="spellStart"/>
              <w:r w:rsidRPr="00D86738">
                <w:rPr>
                  <w:color w:val="0000FF"/>
                  <w:u w:val="single"/>
                </w:rPr>
                <w:t>das</w:t>
              </w:r>
              <w:proofErr w:type="spellEnd"/>
              <w:r w:rsidRPr="00D86738">
                <w:rPr>
                  <w:color w:val="0000FF"/>
                  <w:u w:val="single"/>
                </w:rPr>
                <w:t xml:space="preserve"> </w:t>
              </w:r>
              <w:proofErr w:type="spellStart"/>
              <w:r w:rsidRPr="00D86738">
                <w:rPr>
                  <w:color w:val="0000FF"/>
                  <w:u w:val="single"/>
                </w:rPr>
                <w:t>Lobbying</w:t>
              </w:r>
              <w:proofErr w:type="spellEnd"/>
              <w:r w:rsidRPr="00D86738">
                <w:rPr>
                  <w:color w:val="0000FF"/>
                  <w:u w:val="single"/>
                </w:rPr>
                <w:t xml:space="preserve"> in </w:t>
              </w:r>
              <w:proofErr w:type="spellStart"/>
              <w:r w:rsidRPr="00D86738">
                <w:rPr>
                  <w:color w:val="0000FF"/>
                  <w:u w:val="single"/>
                </w:rPr>
                <w:t>den</w:t>
              </w:r>
              <w:proofErr w:type="spellEnd"/>
              <w:r w:rsidRPr="00D86738">
                <w:rPr>
                  <w:color w:val="0000FF"/>
                  <w:u w:val="single"/>
                </w:rPr>
                <w:t xml:space="preserve"> USA - </w:t>
              </w:r>
              <w:proofErr w:type="spellStart"/>
              <w:r w:rsidRPr="00D86738">
                <w:rPr>
                  <w:color w:val="0000FF"/>
                  <w:u w:val="single"/>
                </w:rPr>
                <w:t>News</w:t>
              </w:r>
              <w:proofErr w:type="spellEnd"/>
              <w:r w:rsidRPr="00D86738">
                <w:rPr>
                  <w:color w:val="0000FF"/>
                  <w:u w:val="single"/>
                </w:rPr>
                <w:t xml:space="preserve"> - SRF</w:t>
              </w:r>
            </w:hyperlink>
          </w:p>
        </w:tc>
        <w:tc>
          <w:tcPr>
            <w:tcW w:w="1411" w:type="dxa"/>
            <w:tcMar>
              <w:top w:w="29" w:type="dxa"/>
              <w:left w:w="115" w:type="dxa"/>
              <w:bottom w:w="29" w:type="dxa"/>
              <w:right w:w="115" w:type="dxa"/>
            </w:tcMar>
          </w:tcPr>
          <w:p w14:paraId="0957AA8C" w14:textId="3DEB1E55" w:rsidR="0098563D" w:rsidRPr="001D4028" w:rsidRDefault="008A5E65" w:rsidP="00B16A1F">
            <w:pPr>
              <w:spacing w:after="0" w:line="240" w:lineRule="auto"/>
              <w:rPr>
                <w:rFonts w:ascii="Times New Roman" w:hAnsi="Times New Roman"/>
                <w:sz w:val="24"/>
                <w:szCs w:val="24"/>
              </w:rPr>
            </w:pPr>
            <w:r w:rsidRPr="001D4028">
              <w:rPr>
                <w:rFonts w:ascii="Times New Roman" w:hAnsi="Times New Roman"/>
                <w:sz w:val="24"/>
                <w:szCs w:val="24"/>
              </w:rPr>
              <w:t xml:space="preserve">Naudinga informacija Lietuvos </w:t>
            </w:r>
            <w:r w:rsidR="00D31DEF" w:rsidRPr="001D4028">
              <w:rPr>
                <w:rFonts w:ascii="Times New Roman" w:hAnsi="Times New Roman"/>
                <w:sz w:val="24"/>
                <w:szCs w:val="24"/>
              </w:rPr>
              <w:t xml:space="preserve">farmacijos </w:t>
            </w:r>
            <w:r w:rsidRPr="001D4028">
              <w:rPr>
                <w:rFonts w:ascii="Times New Roman" w:hAnsi="Times New Roman"/>
                <w:sz w:val="24"/>
                <w:szCs w:val="24"/>
              </w:rPr>
              <w:t xml:space="preserve">pramonei. </w:t>
            </w:r>
          </w:p>
        </w:tc>
      </w:tr>
      <w:tr w:rsidR="00B16A1F" w:rsidRPr="001D4028" w14:paraId="36A94DD2" w14:textId="77777777" w:rsidTr="00277365">
        <w:trPr>
          <w:trHeight w:val="216"/>
        </w:trPr>
        <w:tc>
          <w:tcPr>
            <w:tcW w:w="1043" w:type="dxa"/>
            <w:tcMar>
              <w:top w:w="29" w:type="dxa"/>
              <w:left w:w="115" w:type="dxa"/>
              <w:bottom w:w="29" w:type="dxa"/>
              <w:right w:w="115" w:type="dxa"/>
            </w:tcMar>
          </w:tcPr>
          <w:p w14:paraId="4E05B0E9" w14:textId="460D8206" w:rsidR="00B16A1F"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-29</w:t>
            </w:r>
          </w:p>
        </w:tc>
        <w:tc>
          <w:tcPr>
            <w:tcW w:w="5331" w:type="dxa"/>
            <w:tcMar>
              <w:top w:w="29" w:type="dxa"/>
              <w:left w:w="115" w:type="dxa"/>
              <w:bottom w:w="29" w:type="dxa"/>
              <w:right w:w="115" w:type="dxa"/>
            </w:tcMar>
          </w:tcPr>
          <w:p w14:paraId="4B60C4AB" w14:textId="735C58FA" w:rsidR="00B16A1F" w:rsidRPr="001D4028" w:rsidRDefault="009922DB" w:rsidP="001D4028">
            <w:pPr>
              <w:spacing w:after="0" w:line="240" w:lineRule="auto"/>
              <w:jc w:val="both"/>
              <w:rPr>
                <w:rFonts w:ascii="Times New Roman" w:hAnsi="Times New Roman"/>
                <w:sz w:val="24"/>
                <w:szCs w:val="24"/>
              </w:rPr>
            </w:pPr>
            <w:r w:rsidRPr="001D4028">
              <w:rPr>
                <w:rFonts w:ascii="Times New Roman" w:eastAsiaTheme="minorHAnsi" w:hAnsi="Times New Roman"/>
                <w:sz w:val="24"/>
                <w:szCs w:val="24"/>
                <w14:ligatures w14:val="standardContextual"/>
              </w:rPr>
              <w:t xml:space="preserve">Europos Sąjunga nuo 2026 m. vidurio planuoja reikšmingai sugriežtinti plieno importo apsaugos priemones, numatydama iki 50 proc. muitą, kuris gali neigiamai paveikti ir Šveicarijos plieno eksportuotojus. Šveicarija šiuos veiksmus laiko prieštaraujančiais 1972 m. laisvosios prekybos susitarimo ir dvišalių sutarčių dvasiai, argumentuodama, kad ji yra iš dalies integruota į ES vidaus rinką ir neturėtų būti traktuojama kaip paprasta trečioji šalis. Nors plieno ir </w:t>
            </w:r>
            <w:r w:rsidR="00D31DEF" w:rsidRPr="001D4028">
              <w:rPr>
                <w:rFonts w:ascii="Times New Roman" w:eastAsiaTheme="minorHAnsi" w:hAnsi="Times New Roman"/>
                <w:sz w:val="24"/>
                <w:szCs w:val="24"/>
                <w14:ligatures w14:val="standardContextual"/>
              </w:rPr>
              <w:t xml:space="preserve">geležies </w:t>
            </w:r>
            <w:r w:rsidRPr="001D4028">
              <w:rPr>
                <w:rFonts w:ascii="Times New Roman" w:eastAsiaTheme="minorHAnsi" w:hAnsi="Times New Roman"/>
                <w:sz w:val="24"/>
                <w:szCs w:val="24"/>
                <w14:ligatures w14:val="standardContextual"/>
              </w:rPr>
              <w:t>lydinių eksportas Šveicarijos ekonomikai turi ribotą tiesioginę reikšmę, Federalinė taryba baiminasi precedento, kuris galėtų paskatinti ES ateityje taikyti analogiškas apsaugos priemones ir kituose sektoriuose. Ginčas kyla politiškai jautriu metu, kai Šveicarijoje artėja sprendimai dėl naujo sutartinio paketo su ES, kurį galiausiai turės patvirtinti rinkėjai. Todėl plieno muitų klausimas gali dar labiau apsunkinti Šveicarijos ir ES santykius, ypač jei Briuselis neparodys lankstumo ir nepripažins Šveicarijos ypatingo statuso Europos rinkoje.</w:t>
            </w:r>
          </w:p>
        </w:tc>
        <w:tc>
          <w:tcPr>
            <w:tcW w:w="1843" w:type="dxa"/>
            <w:tcMar>
              <w:top w:w="29" w:type="dxa"/>
              <w:left w:w="115" w:type="dxa"/>
              <w:bottom w:w="29" w:type="dxa"/>
              <w:right w:w="115" w:type="dxa"/>
            </w:tcMar>
          </w:tcPr>
          <w:p w14:paraId="5A65AEC8" w14:textId="75773BBE" w:rsidR="00B16A1F" w:rsidRPr="001D4028" w:rsidRDefault="009D783A" w:rsidP="006A66F1">
            <w:pPr>
              <w:autoSpaceDE w:val="0"/>
              <w:autoSpaceDN w:val="0"/>
              <w:adjustRightInd w:val="0"/>
              <w:spacing w:after="0" w:line="240" w:lineRule="auto"/>
              <w:rPr>
                <w:rFonts w:ascii="Times New Roman" w:hAnsi="Times New Roman"/>
                <w:sz w:val="24"/>
                <w:szCs w:val="24"/>
              </w:rPr>
            </w:pPr>
            <w:hyperlink r:id="rId19" w:history="1">
              <w:proofErr w:type="spellStart"/>
              <w:r w:rsidRPr="009D783A">
                <w:rPr>
                  <w:color w:val="0000FF"/>
                  <w:u w:val="single"/>
                </w:rPr>
                <w:t>Schweiz</w:t>
              </w:r>
              <w:proofErr w:type="spellEnd"/>
              <w:r w:rsidRPr="009D783A">
                <w:rPr>
                  <w:color w:val="0000FF"/>
                  <w:u w:val="single"/>
                </w:rPr>
                <w:t xml:space="preserve"> </w:t>
              </w:r>
              <w:proofErr w:type="spellStart"/>
              <w:r w:rsidRPr="009D783A">
                <w:rPr>
                  <w:color w:val="0000FF"/>
                  <w:u w:val="single"/>
                </w:rPr>
                <w:t>wehrt</w:t>
              </w:r>
              <w:proofErr w:type="spellEnd"/>
              <w:r w:rsidRPr="009D783A">
                <w:rPr>
                  <w:color w:val="0000FF"/>
                  <w:u w:val="single"/>
                </w:rPr>
                <w:t xml:space="preserve"> </w:t>
              </w:r>
              <w:proofErr w:type="spellStart"/>
              <w:r w:rsidRPr="009D783A">
                <w:rPr>
                  <w:color w:val="0000FF"/>
                  <w:u w:val="single"/>
                </w:rPr>
                <w:t>sich</w:t>
              </w:r>
              <w:proofErr w:type="spellEnd"/>
              <w:r w:rsidRPr="009D783A">
                <w:rPr>
                  <w:color w:val="0000FF"/>
                  <w:u w:val="single"/>
                </w:rPr>
                <w:t xml:space="preserve"> </w:t>
              </w:r>
              <w:proofErr w:type="spellStart"/>
              <w:r w:rsidRPr="009D783A">
                <w:rPr>
                  <w:color w:val="0000FF"/>
                  <w:u w:val="single"/>
                </w:rPr>
                <w:t>gegen</w:t>
              </w:r>
              <w:proofErr w:type="spellEnd"/>
              <w:r w:rsidRPr="009D783A">
                <w:rPr>
                  <w:color w:val="0000FF"/>
                  <w:u w:val="single"/>
                </w:rPr>
                <w:t xml:space="preserve"> </w:t>
              </w:r>
              <w:proofErr w:type="spellStart"/>
              <w:r w:rsidRPr="009D783A">
                <w:rPr>
                  <w:color w:val="0000FF"/>
                  <w:u w:val="single"/>
                </w:rPr>
                <w:t>Stahlzölle</w:t>
              </w:r>
              <w:proofErr w:type="spellEnd"/>
              <w:r w:rsidRPr="009D783A">
                <w:rPr>
                  <w:color w:val="0000FF"/>
                  <w:u w:val="single"/>
                </w:rPr>
                <w:t xml:space="preserve"> </w:t>
              </w:r>
              <w:proofErr w:type="spellStart"/>
              <w:r w:rsidRPr="009D783A">
                <w:rPr>
                  <w:color w:val="0000FF"/>
                  <w:u w:val="single"/>
                </w:rPr>
                <w:t>der</w:t>
              </w:r>
              <w:proofErr w:type="spellEnd"/>
              <w:r w:rsidRPr="009D783A">
                <w:rPr>
                  <w:color w:val="0000FF"/>
                  <w:u w:val="single"/>
                </w:rPr>
                <w:t xml:space="preserve"> EU</w:t>
              </w:r>
            </w:hyperlink>
          </w:p>
        </w:tc>
        <w:tc>
          <w:tcPr>
            <w:tcW w:w="1411" w:type="dxa"/>
            <w:tcMar>
              <w:top w:w="29" w:type="dxa"/>
              <w:left w:w="115" w:type="dxa"/>
              <w:bottom w:w="29" w:type="dxa"/>
              <w:right w:w="115" w:type="dxa"/>
            </w:tcMar>
          </w:tcPr>
          <w:p w14:paraId="09EF269F" w14:textId="3C6A2ED8" w:rsidR="00B16A1F" w:rsidRPr="001D4028" w:rsidRDefault="00D8023F" w:rsidP="00B16A1F">
            <w:pPr>
              <w:spacing w:after="0" w:line="240" w:lineRule="auto"/>
              <w:rPr>
                <w:rFonts w:ascii="Times New Roman" w:hAnsi="Times New Roman"/>
                <w:sz w:val="24"/>
                <w:szCs w:val="24"/>
              </w:rPr>
            </w:pPr>
            <w:r w:rsidRPr="001D4028">
              <w:rPr>
                <w:rFonts w:ascii="Times New Roman" w:hAnsi="Times New Roman"/>
                <w:sz w:val="24"/>
                <w:szCs w:val="24"/>
              </w:rPr>
              <w:t xml:space="preserve">Naudinga informacija </w:t>
            </w:r>
            <w:r w:rsidR="008A5E65" w:rsidRPr="001D4028">
              <w:rPr>
                <w:rFonts w:ascii="Times New Roman" w:hAnsi="Times New Roman"/>
                <w:sz w:val="24"/>
                <w:szCs w:val="24"/>
              </w:rPr>
              <w:t>L</w:t>
            </w:r>
            <w:r w:rsidR="00D31DEF" w:rsidRPr="001D4028">
              <w:rPr>
                <w:rFonts w:ascii="Times New Roman" w:hAnsi="Times New Roman"/>
                <w:sz w:val="24"/>
                <w:szCs w:val="24"/>
              </w:rPr>
              <w:t>T</w:t>
            </w:r>
            <w:r w:rsidR="008A5E65" w:rsidRPr="001D4028">
              <w:rPr>
                <w:rFonts w:ascii="Times New Roman" w:hAnsi="Times New Roman"/>
                <w:sz w:val="24"/>
                <w:szCs w:val="24"/>
              </w:rPr>
              <w:t xml:space="preserve"> </w:t>
            </w:r>
            <w:r w:rsidR="00D31DEF" w:rsidRPr="001D4028">
              <w:rPr>
                <w:rFonts w:ascii="Times New Roman" w:hAnsi="Times New Roman"/>
                <w:sz w:val="24"/>
                <w:szCs w:val="24"/>
              </w:rPr>
              <w:t>mašinų ir įrengimų gamintojams</w:t>
            </w:r>
            <w:r w:rsidR="008A5E65" w:rsidRPr="001D4028">
              <w:rPr>
                <w:rFonts w:ascii="Times New Roman" w:hAnsi="Times New Roman"/>
                <w:sz w:val="24"/>
                <w:szCs w:val="24"/>
              </w:rPr>
              <w:t>.</w:t>
            </w:r>
          </w:p>
        </w:tc>
      </w:tr>
      <w:tr w:rsidR="00ED4513" w:rsidRPr="001D4028" w14:paraId="3FA2CABD" w14:textId="77777777" w:rsidTr="00277365">
        <w:trPr>
          <w:trHeight w:val="216"/>
        </w:trPr>
        <w:tc>
          <w:tcPr>
            <w:tcW w:w="1043" w:type="dxa"/>
            <w:tcMar>
              <w:top w:w="29" w:type="dxa"/>
              <w:left w:w="115" w:type="dxa"/>
              <w:bottom w:w="29" w:type="dxa"/>
              <w:right w:w="115" w:type="dxa"/>
            </w:tcMar>
          </w:tcPr>
          <w:p w14:paraId="181B43A3" w14:textId="704F8CED" w:rsidR="00ED4513"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lastRenderedPageBreak/>
              <w:t>2026-0</w:t>
            </w:r>
            <w:r w:rsidRPr="001D4028">
              <w:rPr>
                <w:rFonts w:ascii="Times New Roman" w:hAnsi="Times New Roman"/>
                <w:sz w:val="24"/>
                <w:szCs w:val="24"/>
                <w:lang w:val="de-CH"/>
              </w:rPr>
              <w:t>1</w:t>
            </w:r>
            <w:r w:rsidRPr="001D4028">
              <w:rPr>
                <w:rFonts w:ascii="Times New Roman" w:hAnsi="Times New Roman"/>
                <w:sz w:val="24"/>
                <w:szCs w:val="24"/>
              </w:rPr>
              <w:t>-29</w:t>
            </w:r>
          </w:p>
        </w:tc>
        <w:tc>
          <w:tcPr>
            <w:tcW w:w="5331" w:type="dxa"/>
            <w:tcMar>
              <w:top w:w="29" w:type="dxa"/>
              <w:left w:w="115" w:type="dxa"/>
              <w:bottom w:w="29" w:type="dxa"/>
              <w:right w:w="115" w:type="dxa"/>
            </w:tcMar>
          </w:tcPr>
          <w:p w14:paraId="68FE8F97" w14:textId="6C6024E0" w:rsidR="00ED4513" w:rsidRPr="001D4028" w:rsidRDefault="009922DB"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2025 m. Šveicarijos eksportas į JAV pasiekė rekordinį lygį – 54,7 mlrd. CHF, tačiau šį rezultatą didžiąja dalimi lėmė laikini išankstiniai </w:t>
            </w:r>
            <w:r w:rsidR="00D31DEF" w:rsidRPr="001D4028">
              <w:rPr>
                <w:rFonts w:ascii="Times New Roman" w:eastAsiaTheme="minorHAnsi" w:hAnsi="Times New Roman"/>
                <w:sz w:val="24"/>
                <w:szCs w:val="24"/>
                <w14:ligatures w14:val="standardContextual"/>
              </w:rPr>
              <w:t xml:space="preserve">vaistų </w:t>
            </w:r>
            <w:r w:rsidRPr="001D4028">
              <w:rPr>
                <w:rFonts w:ascii="Times New Roman" w:eastAsiaTheme="minorHAnsi" w:hAnsi="Times New Roman"/>
                <w:sz w:val="24"/>
                <w:szCs w:val="24"/>
                <w14:ligatures w14:val="standardContextual"/>
              </w:rPr>
              <w:t>pristatymai prieš JAV prezidento D</w:t>
            </w:r>
            <w:r w:rsidR="00D31DEF" w:rsidRPr="001D4028">
              <w:rPr>
                <w:rFonts w:ascii="Times New Roman" w:eastAsiaTheme="minorHAnsi" w:hAnsi="Times New Roman"/>
                <w:sz w:val="24"/>
                <w:szCs w:val="24"/>
                <w14:ligatures w14:val="standardContextual"/>
              </w:rPr>
              <w:t>.</w:t>
            </w:r>
            <w:r w:rsidRPr="001D4028">
              <w:rPr>
                <w:rFonts w:ascii="Times New Roman" w:eastAsiaTheme="minorHAnsi" w:hAnsi="Times New Roman"/>
                <w:sz w:val="24"/>
                <w:szCs w:val="24"/>
                <w14:ligatures w14:val="standardContextual"/>
              </w:rPr>
              <w:t xml:space="preserve"> Trump</w:t>
            </w:r>
            <w:r w:rsidR="00D31DEF" w:rsidRPr="001D4028">
              <w:rPr>
                <w:rFonts w:ascii="Times New Roman" w:eastAsiaTheme="minorHAnsi" w:hAnsi="Times New Roman"/>
                <w:sz w:val="24"/>
                <w:szCs w:val="24"/>
                <w14:ligatures w14:val="standardContextual"/>
              </w:rPr>
              <w:t>o</w:t>
            </w:r>
            <w:r w:rsidRPr="001D4028">
              <w:rPr>
                <w:rFonts w:ascii="Times New Roman" w:eastAsiaTheme="minorHAnsi" w:hAnsi="Times New Roman"/>
                <w:sz w:val="24"/>
                <w:szCs w:val="24"/>
                <w14:ligatures w14:val="standardContextual"/>
              </w:rPr>
              <w:t xml:space="preserve"> paskelbtus muitus. JAV </w:t>
            </w:r>
            <w:r w:rsidR="00D31DEF" w:rsidRPr="001D4028">
              <w:rPr>
                <w:rFonts w:ascii="Times New Roman" w:eastAsiaTheme="minorHAnsi" w:hAnsi="Times New Roman"/>
                <w:sz w:val="24"/>
                <w:szCs w:val="24"/>
                <w14:ligatures w14:val="standardContextual"/>
              </w:rPr>
              <w:t xml:space="preserve">pradėjus </w:t>
            </w:r>
            <w:r w:rsidRPr="001D4028">
              <w:rPr>
                <w:rFonts w:ascii="Times New Roman" w:eastAsiaTheme="minorHAnsi" w:hAnsi="Times New Roman"/>
                <w:sz w:val="24"/>
                <w:szCs w:val="24"/>
                <w14:ligatures w14:val="standardContextual"/>
              </w:rPr>
              <w:t>taikyti 39 proc. muit</w:t>
            </w:r>
            <w:r w:rsidR="00D31DEF" w:rsidRPr="001D4028">
              <w:rPr>
                <w:rFonts w:ascii="Times New Roman" w:eastAsiaTheme="minorHAnsi" w:hAnsi="Times New Roman"/>
                <w:sz w:val="24"/>
                <w:szCs w:val="24"/>
                <w14:ligatures w14:val="standardContextual"/>
              </w:rPr>
              <w:t>us, kurie</w:t>
            </w:r>
            <w:r w:rsidRPr="001D4028">
              <w:rPr>
                <w:rFonts w:ascii="Times New Roman" w:eastAsiaTheme="minorHAnsi" w:hAnsi="Times New Roman"/>
                <w:sz w:val="24"/>
                <w:szCs w:val="24"/>
                <w14:ligatures w14:val="standardContextual"/>
              </w:rPr>
              <w:t xml:space="preserve"> s</w:t>
            </w:r>
            <w:r w:rsidR="00D31DEF" w:rsidRPr="001D4028">
              <w:rPr>
                <w:rFonts w:ascii="Times New Roman" w:eastAsiaTheme="minorHAnsi" w:hAnsi="Times New Roman"/>
                <w:sz w:val="24"/>
                <w:szCs w:val="24"/>
                <w14:ligatures w14:val="standardContextual"/>
              </w:rPr>
              <w:t>tipriai</w:t>
            </w:r>
            <w:r w:rsidRPr="001D4028">
              <w:rPr>
                <w:rFonts w:ascii="Times New Roman" w:eastAsiaTheme="minorHAnsi" w:hAnsi="Times New Roman"/>
                <w:sz w:val="24"/>
                <w:szCs w:val="24"/>
                <w14:ligatures w14:val="standardContextual"/>
              </w:rPr>
              <w:t xml:space="preserve"> paveikė technologijų, mašinų ir laikrodžių sektorius, kurių eksportas į JAV reikšmingai sumažėjo ir po laikino muitų sumažinimo iki 15 proc. dar neatsigavo. Bendrą rekordinį eksporto lygį iš esmės palaikė farmacijos sektorius, kuris nebuvo paveiktas muitų, ypač didieji gamintojai </w:t>
            </w:r>
            <w:proofErr w:type="spellStart"/>
            <w:r w:rsidRPr="001D4028">
              <w:rPr>
                <w:rFonts w:ascii="Times New Roman" w:eastAsiaTheme="minorHAnsi" w:hAnsi="Times New Roman"/>
                <w:sz w:val="24"/>
                <w:szCs w:val="24"/>
                <w14:ligatures w14:val="standardContextual"/>
              </w:rPr>
              <w:t>Roche</w:t>
            </w:r>
            <w:proofErr w:type="spellEnd"/>
            <w:r w:rsidRPr="001D4028">
              <w:rPr>
                <w:rFonts w:ascii="Times New Roman" w:eastAsiaTheme="minorHAnsi" w:hAnsi="Times New Roman"/>
                <w:sz w:val="24"/>
                <w:szCs w:val="24"/>
                <w14:ligatures w14:val="standardContextual"/>
              </w:rPr>
              <w:t xml:space="preserve"> ir </w:t>
            </w:r>
            <w:proofErr w:type="spellStart"/>
            <w:r w:rsidRPr="001D4028">
              <w:rPr>
                <w:rFonts w:ascii="Times New Roman" w:eastAsiaTheme="minorHAnsi" w:hAnsi="Times New Roman"/>
                <w:sz w:val="24"/>
                <w:szCs w:val="24"/>
                <w14:ligatures w14:val="standardContextual"/>
              </w:rPr>
              <w:t>Novartis</w:t>
            </w:r>
            <w:proofErr w:type="spellEnd"/>
            <w:r w:rsidRPr="001D4028">
              <w:rPr>
                <w:rFonts w:ascii="Times New Roman" w:eastAsiaTheme="minorHAnsi" w:hAnsi="Times New Roman"/>
                <w:sz w:val="24"/>
                <w:szCs w:val="24"/>
                <w14:ligatures w14:val="standardContextual"/>
              </w:rPr>
              <w:t xml:space="preserve">. </w:t>
            </w:r>
          </w:p>
        </w:tc>
        <w:tc>
          <w:tcPr>
            <w:tcW w:w="1843" w:type="dxa"/>
            <w:tcMar>
              <w:top w:w="29" w:type="dxa"/>
              <w:left w:w="115" w:type="dxa"/>
              <w:bottom w:w="29" w:type="dxa"/>
              <w:right w:w="115" w:type="dxa"/>
            </w:tcMar>
          </w:tcPr>
          <w:p w14:paraId="08D789B9" w14:textId="2CD3D3DA" w:rsidR="00ED4513" w:rsidRPr="001D4028" w:rsidRDefault="00B81056" w:rsidP="00ED4513">
            <w:pPr>
              <w:autoSpaceDE w:val="0"/>
              <w:autoSpaceDN w:val="0"/>
              <w:adjustRightInd w:val="0"/>
              <w:spacing w:after="0" w:line="240" w:lineRule="auto"/>
              <w:rPr>
                <w:rFonts w:ascii="Times New Roman" w:eastAsiaTheme="minorHAnsi" w:hAnsi="Times New Roman"/>
                <w:sz w:val="24"/>
                <w:szCs w:val="24"/>
                <w14:ligatures w14:val="standardContextual"/>
              </w:rPr>
            </w:pPr>
            <w:hyperlink r:id="rId20" w:history="1">
              <w:r w:rsidRPr="00B81056">
                <w:rPr>
                  <w:color w:val="0000FF"/>
                  <w:u w:val="single"/>
                </w:rPr>
                <w:t xml:space="preserve">Die </w:t>
              </w:r>
              <w:proofErr w:type="spellStart"/>
              <w:r w:rsidRPr="00B81056">
                <w:rPr>
                  <w:color w:val="0000FF"/>
                  <w:u w:val="single"/>
                </w:rPr>
                <w:t>Schweiz</w:t>
              </w:r>
              <w:proofErr w:type="spellEnd"/>
              <w:r w:rsidRPr="00B81056">
                <w:rPr>
                  <w:color w:val="0000FF"/>
                  <w:u w:val="single"/>
                </w:rPr>
                <w:t xml:space="preserve"> </w:t>
              </w:r>
              <w:proofErr w:type="spellStart"/>
              <w:r w:rsidRPr="00B81056">
                <w:rPr>
                  <w:color w:val="0000FF"/>
                  <w:u w:val="single"/>
                </w:rPr>
                <w:t>exportiert</w:t>
              </w:r>
              <w:proofErr w:type="spellEnd"/>
              <w:r w:rsidRPr="00B81056">
                <w:rPr>
                  <w:color w:val="0000FF"/>
                  <w:u w:val="single"/>
                </w:rPr>
                <w:t xml:space="preserve"> </w:t>
              </w:r>
              <w:proofErr w:type="spellStart"/>
              <w:r w:rsidRPr="00B81056">
                <w:rPr>
                  <w:color w:val="0000FF"/>
                  <w:u w:val="single"/>
                </w:rPr>
                <w:t>mehr</w:t>
              </w:r>
              <w:proofErr w:type="spellEnd"/>
              <w:r w:rsidRPr="00B81056">
                <w:rPr>
                  <w:color w:val="0000FF"/>
                  <w:u w:val="single"/>
                </w:rPr>
                <w:t xml:space="preserve"> </w:t>
              </w:r>
              <w:proofErr w:type="spellStart"/>
              <w:r w:rsidRPr="00B81056">
                <w:rPr>
                  <w:color w:val="0000FF"/>
                  <w:u w:val="single"/>
                </w:rPr>
                <w:t>denn</w:t>
              </w:r>
              <w:proofErr w:type="spellEnd"/>
              <w:r w:rsidRPr="00B81056">
                <w:rPr>
                  <w:color w:val="0000FF"/>
                  <w:u w:val="single"/>
                </w:rPr>
                <w:t xml:space="preserve"> je in die USA - </w:t>
              </w:r>
              <w:proofErr w:type="spellStart"/>
              <w:r w:rsidRPr="00B81056">
                <w:rPr>
                  <w:color w:val="0000FF"/>
                  <w:u w:val="single"/>
                </w:rPr>
                <w:t>trotz</w:t>
              </w:r>
              <w:proofErr w:type="spellEnd"/>
              <w:r w:rsidRPr="00B81056">
                <w:rPr>
                  <w:color w:val="0000FF"/>
                  <w:u w:val="single"/>
                </w:rPr>
                <w:t xml:space="preserve"> </w:t>
              </w:r>
              <w:proofErr w:type="spellStart"/>
              <w:r w:rsidRPr="00B81056">
                <w:rPr>
                  <w:color w:val="0000FF"/>
                  <w:u w:val="single"/>
                </w:rPr>
                <w:t>Trumps</w:t>
              </w:r>
              <w:proofErr w:type="spellEnd"/>
              <w:r w:rsidRPr="00B81056">
                <w:rPr>
                  <w:color w:val="0000FF"/>
                  <w:u w:val="single"/>
                </w:rPr>
                <w:t xml:space="preserve"> </w:t>
              </w:r>
              <w:proofErr w:type="spellStart"/>
              <w:r w:rsidRPr="00B81056">
                <w:rPr>
                  <w:color w:val="0000FF"/>
                  <w:u w:val="single"/>
                </w:rPr>
                <w:t>Zöllen</w:t>
              </w:r>
              <w:proofErr w:type="spellEnd"/>
            </w:hyperlink>
          </w:p>
        </w:tc>
        <w:tc>
          <w:tcPr>
            <w:tcW w:w="1411" w:type="dxa"/>
            <w:tcMar>
              <w:top w:w="29" w:type="dxa"/>
              <w:left w:w="115" w:type="dxa"/>
              <w:bottom w:w="29" w:type="dxa"/>
              <w:right w:w="115" w:type="dxa"/>
            </w:tcMar>
          </w:tcPr>
          <w:p w14:paraId="4FCB26F8" w14:textId="6CC6D27E" w:rsidR="00ED4513" w:rsidRPr="001D4028" w:rsidRDefault="00D8023F" w:rsidP="00B16A1F">
            <w:pPr>
              <w:spacing w:after="0" w:line="240" w:lineRule="auto"/>
              <w:rPr>
                <w:rFonts w:ascii="Times New Roman" w:hAnsi="Times New Roman"/>
                <w:sz w:val="24"/>
                <w:szCs w:val="24"/>
              </w:rPr>
            </w:pPr>
            <w:r w:rsidRPr="001D4028">
              <w:rPr>
                <w:rFonts w:ascii="Times New Roman" w:hAnsi="Times New Roman"/>
                <w:sz w:val="24"/>
                <w:szCs w:val="24"/>
              </w:rPr>
              <w:t xml:space="preserve">Naudinga informacija </w:t>
            </w:r>
            <w:r w:rsidR="008A5E65" w:rsidRPr="001D4028">
              <w:rPr>
                <w:rFonts w:ascii="Times New Roman" w:hAnsi="Times New Roman"/>
                <w:sz w:val="24"/>
                <w:szCs w:val="24"/>
              </w:rPr>
              <w:t>EIMIN.</w:t>
            </w:r>
            <w:r w:rsidRPr="001D4028">
              <w:rPr>
                <w:rFonts w:ascii="Times New Roman" w:hAnsi="Times New Roman"/>
                <w:sz w:val="24"/>
                <w:szCs w:val="24"/>
              </w:rPr>
              <w:t xml:space="preserve"> </w:t>
            </w:r>
          </w:p>
        </w:tc>
      </w:tr>
      <w:tr w:rsidR="0005678A" w:rsidRPr="001D4028" w14:paraId="0AAEA9C3" w14:textId="77777777" w:rsidTr="00277365">
        <w:trPr>
          <w:trHeight w:val="216"/>
        </w:trPr>
        <w:tc>
          <w:tcPr>
            <w:tcW w:w="1043" w:type="dxa"/>
            <w:tcMar>
              <w:top w:w="29" w:type="dxa"/>
              <w:left w:w="115" w:type="dxa"/>
              <w:bottom w:w="29" w:type="dxa"/>
              <w:right w:w="115" w:type="dxa"/>
            </w:tcMar>
          </w:tcPr>
          <w:p w14:paraId="63489BE9" w14:textId="0B2726E6" w:rsidR="0005678A"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-23</w:t>
            </w:r>
          </w:p>
        </w:tc>
        <w:tc>
          <w:tcPr>
            <w:tcW w:w="5331" w:type="dxa"/>
            <w:tcMar>
              <w:top w:w="29" w:type="dxa"/>
              <w:left w:w="115" w:type="dxa"/>
              <w:bottom w:w="29" w:type="dxa"/>
              <w:right w:w="115" w:type="dxa"/>
            </w:tcMar>
          </w:tcPr>
          <w:p w14:paraId="47BCF9CD" w14:textId="36DB8256" w:rsidR="0005678A" w:rsidRPr="001D4028" w:rsidRDefault="009922DB"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2026 m. </w:t>
            </w:r>
            <w:proofErr w:type="spellStart"/>
            <w:r w:rsidRPr="001D4028">
              <w:rPr>
                <w:rFonts w:ascii="Times New Roman" w:eastAsiaTheme="minorHAnsi" w:hAnsi="Times New Roman"/>
                <w:sz w:val="24"/>
                <w:szCs w:val="24"/>
                <w14:ligatures w14:val="standardContextual"/>
              </w:rPr>
              <w:t>World</w:t>
            </w:r>
            <w:proofErr w:type="spellEnd"/>
            <w:r w:rsidRPr="001D4028">
              <w:rPr>
                <w:rFonts w:ascii="Times New Roman" w:eastAsiaTheme="minorHAnsi" w:hAnsi="Times New Roman"/>
                <w:sz w:val="24"/>
                <w:szCs w:val="24"/>
                <w14:ligatures w14:val="standardContextual"/>
              </w:rPr>
              <w:t xml:space="preserve"> </w:t>
            </w:r>
            <w:proofErr w:type="spellStart"/>
            <w:r w:rsidRPr="001D4028">
              <w:rPr>
                <w:rFonts w:ascii="Times New Roman" w:eastAsiaTheme="minorHAnsi" w:hAnsi="Times New Roman"/>
                <w:sz w:val="24"/>
                <w:szCs w:val="24"/>
                <w14:ligatures w14:val="standardContextual"/>
              </w:rPr>
              <w:t>Economic</w:t>
            </w:r>
            <w:proofErr w:type="spellEnd"/>
            <w:r w:rsidRPr="001D4028">
              <w:rPr>
                <w:rFonts w:ascii="Times New Roman" w:eastAsiaTheme="minorHAnsi" w:hAnsi="Times New Roman"/>
                <w:sz w:val="24"/>
                <w:szCs w:val="24"/>
                <w14:ligatures w14:val="standardContextual"/>
              </w:rPr>
              <w:t xml:space="preserve"> </w:t>
            </w:r>
            <w:proofErr w:type="spellStart"/>
            <w:r w:rsidRPr="001D4028">
              <w:rPr>
                <w:rFonts w:ascii="Times New Roman" w:eastAsiaTheme="minorHAnsi" w:hAnsi="Times New Roman"/>
                <w:sz w:val="24"/>
                <w:szCs w:val="24"/>
                <w14:ligatures w14:val="standardContextual"/>
              </w:rPr>
              <w:t>Forum</w:t>
            </w:r>
            <w:proofErr w:type="spellEnd"/>
            <w:r w:rsidRPr="001D4028">
              <w:rPr>
                <w:rFonts w:ascii="Times New Roman" w:eastAsiaTheme="minorHAnsi" w:hAnsi="Times New Roman"/>
                <w:sz w:val="24"/>
                <w:szCs w:val="24"/>
                <w14:ligatures w14:val="standardContextual"/>
              </w:rPr>
              <w:t xml:space="preserve"> (WEF) </w:t>
            </w:r>
            <w:proofErr w:type="spellStart"/>
            <w:r w:rsidRPr="001D4028">
              <w:rPr>
                <w:rFonts w:ascii="Times New Roman" w:eastAsiaTheme="minorHAnsi" w:hAnsi="Times New Roman"/>
                <w:sz w:val="24"/>
                <w:szCs w:val="24"/>
                <w14:ligatures w14:val="standardContextual"/>
              </w:rPr>
              <w:t>Davose</w:t>
            </w:r>
            <w:proofErr w:type="spellEnd"/>
            <w:r w:rsidRPr="001D4028">
              <w:rPr>
                <w:rFonts w:ascii="Times New Roman" w:eastAsiaTheme="minorHAnsi" w:hAnsi="Times New Roman"/>
                <w:sz w:val="24"/>
                <w:szCs w:val="24"/>
                <w14:ligatures w14:val="standardContextual"/>
              </w:rPr>
              <w:t xml:space="preserve"> metu kilo diplomatinė įtampa po JAV prekybos sekretoriaus </w:t>
            </w:r>
            <w:proofErr w:type="spellStart"/>
            <w:r w:rsidRPr="001D4028">
              <w:rPr>
                <w:rFonts w:ascii="Times New Roman" w:eastAsiaTheme="minorHAnsi" w:hAnsi="Times New Roman"/>
                <w:sz w:val="24"/>
                <w:szCs w:val="24"/>
                <w14:ligatures w14:val="standardContextual"/>
              </w:rPr>
              <w:t>Howard</w:t>
            </w:r>
            <w:proofErr w:type="spellEnd"/>
            <w:r w:rsidRPr="001D4028">
              <w:rPr>
                <w:rFonts w:ascii="Times New Roman" w:eastAsiaTheme="minorHAnsi" w:hAnsi="Times New Roman"/>
                <w:sz w:val="24"/>
                <w:szCs w:val="24"/>
                <w14:ligatures w14:val="standardContextual"/>
              </w:rPr>
              <w:t xml:space="preserve"> </w:t>
            </w:r>
            <w:proofErr w:type="spellStart"/>
            <w:r w:rsidRPr="001D4028">
              <w:rPr>
                <w:rFonts w:ascii="Times New Roman" w:eastAsiaTheme="minorHAnsi" w:hAnsi="Times New Roman"/>
                <w:sz w:val="24"/>
                <w:szCs w:val="24"/>
                <w14:ligatures w14:val="standardContextual"/>
              </w:rPr>
              <w:t>Lutnick</w:t>
            </w:r>
            <w:proofErr w:type="spellEnd"/>
            <w:r w:rsidRPr="001D4028">
              <w:rPr>
                <w:rFonts w:ascii="Times New Roman" w:eastAsiaTheme="minorHAnsi" w:hAnsi="Times New Roman"/>
                <w:sz w:val="24"/>
                <w:szCs w:val="24"/>
                <w14:ligatures w14:val="standardContextual"/>
              </w:rPr>
              <w:t xml:space="preserve"> (JAV vyriausybės narys, atsakingas už prekybos ir ekonomikos politiką) pasisakymų, kuriuose jis kritikavo Europą ir ragino labiau remti angli</w:t>
            </w:r>
            <w:r w:rsidR="00D31DEF" w:rsidRPr="001D4028">
              <w:rPr>
                <w:rFonts w:ascii="Times New Roman" w:eastAsiaTheme="minorHAnsi" w:hAnsi="Times New Roman"/>
                <w:sz w:val="24"/>
                <w:szCs w:val="24"/>
                <w14:ligatures w14:val="standardContextual"/>
              </w:rPr>
              <w:t>es pramonę,</w:t>
            </w:r>
            <w:r w:rsidRPr="001D4028">
              <w:rPr>
                <w:rFonts w:ascii="Times New Roman" w:eastAsiaTheme="minorHAnsi" w:hAnsi="Times New Roman"/>
                <w:sz w:val="24"/>
                <w:szCs w:val="24"/>
                <w14:ligatures w14:val="standardContextual"/>
              </w:rPr>
              <w:t xml:space="preserve"> o ne </w:t>
            </w:r>
            <w:r w:rsidR="00D31DEF" w:rsidRPr="001D4028">
              <w:rPr>
                <w:rFonts w:ascii="Times New Roman" w:eastAsiaTheme="minorHAnsi" w:hAnsi="Times New Roman"/>
                <w:sz w:val="24"/>
                <w:szCs w:val="24"/>
                <w14:ligatures w14:val="standardContextual"/>
              </w:rPr>
              <w:t xml:space="preserve">koncentruotis į </w:t>
            </w:r>
            <w:r w:rsidRPr="001D4028">
              <w:rPr>
                <w:rFonts w:ascii="Times New Roman" w:eastAsiaTheme="minorHAnsi" w:hAnsi="Times New Roman"/>
                <w:sz w:val="24"/>
                <w:szCs w:val="24"/>
                <w14:ligatures w14:val="standardContextual"/>
              </w:rPr>
              <w:t>atsinaujinanči</w:t>
            </w:r>
            <w:r w:rsidR="00D31DEF" w:rsidRPr="001D4028">
              <w:rPr>
                <w:rFonts w:ascii="Times New Roman" w:eastAsiaTheme="minorHAnsi" w:hAnsi="Times New Roman"/>
                <w:sz w:val="24"/>
                <w:szCs w:val="24"/>
                <w14:ligatures w14:val="standardContextual"/>
              </w:rPr>
              <w:t>u</w:t>
            </w:r>
            <w:r w:rsidRPr="001D4028">
              <w:rPr>
                <w:rFonts w:ascii="Times New Roman" w:eastAsiaTheme="minorHAnsi" w:hAnsi="Times New Roman"/>
                <w:sz w:val="24"/>
                <w:szCs w:val="24"/>
                <w14:ligatures w14:val="standardContextual"/>
              </w:rPr>
              <w:t>s energijos šaltini</w:t>
            </w:r>
            <w:r w:rsidR="00D31DEF" w:rsidRPr="001D4028">
              <w:rPr>
                <w:rFonts w:ascii="Times New Roman" w:eastAsiaTheme="minorHAnsi" w:hAnsi="Times New Roman"/>
                <w:sz w:val="24"/>
                <w:szCs w:val="24"/>
                <w14:ligatures w14:val="standardContextual"/>
              </w:rPr>
              <w:t>u</w:t>
            </w:r>
            <w:r w:rsidRPr="001D4028">
              <w:rPr>
                <w:rFonts w:ascii="Times New Roman" w:eastAsiaTheme="minorHAnsi" w:hAnsi="Times New Roman"/>
                <w:sz w:val="24"/>
                <w:szCs w:val="24"/>
                <w14:ligatures w14:val="standardContextual"/>
              </w:rPr>
              <w:t xml:space="preserve">s. Tarptautinės žiniasklaidos teigimu, Christine </w:t>
            </w:r>
            <w:proofErr w:type="spellStart"/>
            <w:r w:rsidRPr="001D4028">
              <w:rPr>
                <w:rFonts w:ascii="Times New Roman" w:eastAsiaTheme="minorHAnsi" w:hAnsi="Times New Roman"/>
                <w:sz w:val="24"/>
                <w:szCs w:val="24"/>
                <w14:ligatures w14:val="standardContextual"/>
              </w:rPr>
              <w:t>Lagarde</w:t>
            </w:r>
            <w:proofErr w:type="spellEnd"/>
            <w:r w:rsidRPr="001D4028">
              <w:rPr>
                <w:rFonts w:ascii="Times New Roman" w:eastAsiaTheme="minorHAnsi" w:hAnsi="Times New Roman"/>
                <w:sz w:val="24"/>
                <w:szCs w:val="24"/>
                <w14:ligatures w14:val="standardContextual"/>
              </w:rPr>
              <w:t>, E</w:t>
            </w:r>
            <w:r w:rsidR="00D31DEF" w:rsidRPr="001D4028">
              <w:rPr>
                <w:rFonts w:ascii="Times New Roman" w:eastAsiaTheme="minorHAnsi" w:hAnsi="Times New Roman"/>
                <w:sz w:val="24"/>
                <w:szCs w:val="24"/>
                <w14:ligatures w14:val="standardContextual"/>
              </w:rPr>
              <w:t>CB</w:t>
            </w:r>
            <w:r w:rsidRPr="001D4028">
              <w:rPr>
                <w:rFonts w:ascii="Times New Roman" w:eastAsiaTheme="minorHAnsi" w:hAnsi="Times New Roman"/>
                <w:sz w:val="24"/>
                <w:szCs w:val="24"/>
                <w14:ligatures w14:val="standardContextual"/>
              </w:rPr>
              <w:t xml:space="preserve"> prezidentė po šių pasisakymų esą demonstratyviai paliko uždarą vakarienę, nors pati šio fakto viešai nekomentavo. Vėlesnėje viešoje diskusijoje „Global </w:t>
            </w:r>
            <w:proofErr w:type="spellStart"/>
            <w:r w:rsidRPr="001D4028">
              <w:rPr>
                <w:rFonts w:ascii="Times New Roman" w:eastAsiaTheme="minorHAnsi" w:hAnsi="Times New Roman"/>
                <w:sz w:val="24"/>
                <w:szCs w:val="24"/>
                <w14:ligatures w14:val="standardContextual"/>
              </w:rPr>
              <w:t>Economic</w:t>
            </w:r>
            <w:proofErr w:type="spellEnd"/>
            <w:r w:rsidRPr="001D4028">
              <w:rPr>
                <w:rFonts w:ascii="Times New Roman" w:eastAsiaTheme="minorHAnsi" w:hAnsi="Times New Roman"/>
                <w:sz w:val="24"/>
                <w:szCs w:val="24"/>
                <w14:ligatures w14:val="standardContextual"/>
              </w:rPr>
              <w:t xml:space="preserve"> Outlook“ </w:t>
            </w:r>
            <w:proofErr w:type="spellStart"/>
            <w:r w:rsidRPr="001D4028">
              <w:rPr>
                <w:rFonts w:ascii="Times New Roman" w:eastAsiaTheme="minorHAnsi" w:hAnsi="Times New Roman"/>
                <w:sz w:val="24"/>
                <w:szCs w:val="24"/>
                <w14:ligatures w14:val="standardContextual"/>
              </w:rPr>
              <w:t>Lagarde</w:t>
            </w:r>
            <w:proofErr w:type="spellEnd"/>
            <w:r w:rsidRPr="001D4028">
              <w:rPr>
                <w:rFonts w:ascii="Times New Roman" w:eastAsiaTheme="minorHAnsi" w:hAnsi="Times New Roman"/>
                <w:sz w:val="24"/>
                <w:szCs w:val="24"/>
                <w14:ligatures w14:val="standardContextual"/>
              </w:rPr>
              <w:t xml:space="preserve"> vengė tiesioginių nuorodų į </w:t>
            </w:r>
            <w:proofErr w:type="spellStart"/>
            <w:r w:rsidRPr="001D4028">
              <w:rPr>
                <w:rFonts w:ascii="Times New Roman" w:eastAsiaTheme="minorHAnsi" w:hAnsi="Times New Roman"/>
                <w:sz w:val="24"/>
                <w:szCs w:val="24"/>
                <w14:ligatures w14:val="standardContextual"/>
              </w:rPr>
              <w:t>Lutnicką</w:t>
            </w:r>
            <w:proofErr w:type="spellEnd"/>
            <w:r w:rsidRPr="001D4028">
              <w:rPr>
                <w:rFonts w:ascii="Times New Roman" w:eastAsiaTheme="minorHAnsi" w:hAnsi="Times New Roman"/>
                <w:sz w:val="24"/>
                <w:szCs w:val="24"/>
                <w14:ligatures w14:val="standardContextual"/>
              </w:rPr>
              <w:t xml:space="preserve">, tačiau akcentavo poreikį laikytis faktinio tikslumo skelbiant ekonominius rodiklius, netiesiogiai kritikuodama nominaliais skaičiais grindžiamą optimizmą. Ji taip pat pripažino, kad </w:t>
            </w:r>
            <w:proofErr w:type="spellStart"/>
            <w:r w:rsidRPr="001D4028">
              <w:rPr>
                <w:rFonts w:ascii="Times New Roman" w:eastAsiaTheme="minorHAnsi" w:hAnsi="Times New Roman"/>
                <w:sz w:val="24"/>
                <w:szCs w:val="24"/>
                <w14:ligatures w14:val="standardContextual"/>
              </w:rPr>
              <w:t>Davose</w:t>
            </w:r>
            <w:proofErr w:type="spellEnd"/>
            <w:r w:rsidRPr="001D4028">
              <w:rPr>
                <w:rFonts w:ascii="Times New Roman" w:eastAsiaTheme="minorHAnsi" w:hAnsi="Times New Roman"/>
                <w:sz w:val="24"/>
                <w:szCs w:val="24"/>
                <w14:ligatures w14:val="standardContextual"/>
              </w:rPr>
              <w:t xml:space="preserve"> girdėtas „Europos menkinimas“ („</w:t>
            </w:r>
            <w:proofErr w:type="spellStart"/>
            <w:r w:rsidRPr="001D4028">
              <w:rPr>
                <w:rFonts w:ascii="Times New Roman" w:eastAsiaTheme="minorHAnsi" w:hAnsi="Times New Roman"/>
                <w:sz w:val="24"/>
                <w:szCs w:val="24"/>
                <w14:ligatures w14:val="standardContextual"/>
              </w:rPr>
              <w:t>Europ</w:t>
            </w:r>
            <w:r w:rsidR="00D16F92" w:rsidRPr="001D4028">
              <w:rPr>
                <w:rFonts w:ascii="Times New Roman" w:eastAsiaTheme="minorHAnsi" w:hAnsi="Times New Roman"/>
                <w:sz w:val="24"/>
                <w:szCs w:val="24"/>
                <w14:ligatures w14:val="standardContextual"/>
              </w:rPr>
              <w:t>e</w:t>
            </w:r>
            <w:r w:rsidRPr="001D4028">
              <w:rPr>
                <w:rFonts w:ascii="Times New Roman" w:eastAsiaTheme="minorHAnsi" w:hAnsi="Times New Roman"/>
                <w:sz w:val="24"/>
                <w:szCs w:val="24"/>
                <w14:ligatures w14:val="standardContextual"/>
              </w:rPr>
              <w:t>-Bashing</w:t>
            </w:r>
            <w:proofErr w:type="spellEnd"/>
            <w:r w:rsidRPr="001D4028">
              <w:rPr>
                <w:rFonts w:ascii="Times New Roman" w:eastAsiaTheme="minorHAnsi" w:hAnsi="Times New Roman"/>
                <w:sz w:val="24"/>
                <w:szCs w:val="24"/>
                <w14:ligatures w14:val="standardContextual"/>
              </w:rPr>
              <w:t xml:space="preserve">“) atskleidė būtinybę ES stiprinti inovacijas, produktyvumą ir strateginį atsparumą. Nors </w:t>
            </w:r>
            <w:proofErr w:type="spellStart"/>
            <w:r w:rsidRPr="001D4028">
              <w:rPr>
                <w:rFonts w:ascii="Times New Roman" w:eastAsiaTheme="minorHAnsi" w:hAnsi="Times New Roman"/>
                <w:sz w:val="24"/>
                <w:szCs w:val="24"/>
                <w14:ligatures w14:val="standardContextual"/>
              </w:rPr>
              <w:t>Lagarde</w:t>
            </w:r>
            <w:proofErr w:type="spellEnd"/>
            <w:r w:rsidRPr="001D4028">
              <w:rPr>
                <w:rFonts w:ascii="Times New Roman" w:eastAsiaTheme="minorHAnsi" w:hAnsi="Times New Roman"/>
                <w:sz w:val="24"/>
                <w:szCs w:val="24"/>
                <w14:ligatures w14:val="standardContextual"/>
              </w:rPr>
              <w:t xml:space="preserve"> pabrėžė pasitikėjimą ir pagarbą Amerikos visuomenei, ji sąmoningai neskyrė šių žodžių JAV administracijai, kas buvo interpretuojama kaip subtilus politinis signalas. </w:t>
            </w:r>
          </w:p>
        </w:tc>
        <w:tc>
          <w:tcPr>
            <w:tcW w:w="1843" w:type="dxa"/>
            <w:tcMar>
              <w:top w:w="29" w:type="dxa"/>
              <w:left w:w="115" w:type="dxa"/>
              <w:bottom w:w="29" w:type="dxa"/>
              <w:right w:w="115" w:type="dxa"/>
            </w:tcMar>
          </w:tcPr>
          <w:p w14:paraId="37C81865" w14:textId="7C0222D1" w:rsidR="0005678A" w:rsidRPr="001D4028" w:rsidRDefault="00BD5EC8" w:rsidP="00ED4513">
            <w:pPr>
              <w:autoSpaceDE w:val="0"/>
              <w:autoSpaceDN w:val="0"/>
              <w:adjustRightInd w:val="0"/>
              <w:spacing w:after="0" w:line="240" w:lineRule="auto"/>
              <w:rPr>
                <w:rFonts w:ascii="Times New Roman" w:eastAsiaTheme="minorHAnsi" w:hAnsi="Times New Roman"/>
                <w:sz w:val="24"/>
                <w:szCs w:val="24"/>
                <w14:ligatures w14:val="standardContextual"/>
              </w:rPr>
            </w:pPr>
            <w:hyperlink r:id="rId21" w:history="1">
              <w:r w:rsidRPr="00BD5EC8">
                <w:rPr>
                  <w:color w:val="0000FF"/>
                  <w:u w:val="single"/>
                </w:rPr>
                <w:t>«Europa-</w:t>
              </w:r>
              <w:proofErr w:type="spellStart"/>
              <w:r w:rsidRPr="00BD5EC8">
                <w:rPr>
                  <w:color w:val="0000FF"/>
                  <w:u w:val="single"/>
                </w:rPr>
                <w:t>Bashing</w:t>
              </w:r>
              <w:proofErr w:type="spellEnd"/>
              <w:r w:rsidRPr="00BD5EC8">
                <w:rPr>
                  <w:color w:val="0000FF"/>
                  <w:u w:val="single"/>
                </w:rPr>
                <w:t xml:space="preserve">»: Christine </w:t>
              </w:r>
              <w:proofErr w:type="spellStart"/>
              <w:r w:rsidRPr="00BD5EC8">
                <w:rPr>
                  <w:color w:val="0000FF"/>
                  <w:u w:val="single"/>
                </w:rPr>
                <w:t>Lagarde</w:t>
              </w:r>
              <w:proofErr w:type="spellEnd"/>
              <w:r w:rsidRPr="00BD5EC8">
                <w:rPr>
                  <w:color w:val="0000FF"/>
                  <w:u w:val="single"/>
                </w:rPr>
                <w:t xml:space="preserve"> </w:t>
              </w:r>
              <w:proofErr w:type="spellStart"/>
              <w:r w:rsidRPr="00BD5EC8">
                <w:rPr>
                  <w:color w:val="0000FF"/>
                  <w:u w:val="single"/>
                </w:rPr>
                <w:t>kritisiert</w:t>
              </w:r>
              <w:proofErr w:type="spellEnd"/>
              <w:r w:rsidRPr="00BD5EC8">
                <w:rPr>
                  <w:color w:val="0000FF"/>
                  <w:u w:val="single"/>
                </w:rPr>
                <w:t xml:space="preserve"> </w:t>
              </w:r>
              <w:proofErr w:type="spellStart"/>
              <w:r w:rsidRPr="00BD5EC8">
                <w:rPr>
                  <w:color w:val="0000FF"/>
                  <w:u w:val="single"/>
                </w:rPr>
                <w:t>Lutnick</w:t>
              </w:r>
              <w:proofErr w:type="spellEnd"/>
            </w:hyperlink>
            <w:hyperlink r:id="rId22" w:history="1"/>
          </w:p>
        </w:tc>
        <w:tc>
          <w:tcPr>
            <w:tcW w:w="1411" w:type="dxa"/>
            <w:tcMar>
              <w:top w:w="29" w:type="dxa"/>
              <w:left w:w="115" w:type="dxa"/>
              <w:bottom w:w="29" w:type="dxa"/>
              <w:right w:w="115" w:type="dxa"/>
            </w:tcMar>
          </w:tcPr>
          <w:p w14:paraId="125CBC40" w14:textId="05062594" w:rsidR="0005678A" w:rsidRPr="001D4028" w:rsidRDefault="00117315" w:rsidP="00B16A1F">
            <w:pPr>
              <w:spacing w:after="0" w:line="240" w:lineRule="auto"/>
              <w:rPr>
                <w:rFonts w:ascii="Times New Roman" w:hAnsi="Times New Roman"/>
                <w:sz w:val="24"/>
                <w:szCs w:val="24"/>
              </w:rPr>
            </w:pPr>
            <w:r w:rsidRPr="001D4028">
              <w:rPr>
                <w:rFonts w:ascii="Times New Roman" w:hAnsi="Times New Roman"/>
                <w:sz w:val="24"/>
                <w:szCs w:val="24"/>
              </w:rPr>
              <w:t>Naudinga informacija EIMIN</w:t>
            </w:r>
            <w:r w:rsidR="008A5E65" w:rsidRPr="001D4028">
              <w:rPr>
                <w:rFonts w:ascii="Times New Roman" w:hAnsi="Times New Roman"/>
                <w:sz w:val="24"/>
                <w:szCs w:val="24"/>
              </w:rPr>
              <w:t xml:space="preserve"> ir URM</w:t>
            </w:r>
            <w:r w:rsidRPr="001D4028">
              <w:rPr>
                <w:rFonts w:ascii="Times New Roman" w:hAnsi="Times New Roman"/>
                <w:sz w:val="24"/>
                <w:szCs w:val="24"/>
              </w:rPr>
              <w:t>.</w:t>
            </w:r>
          </w:p>
        </w:tc>
      </w:tr>
      <w:tr w:rsidR="0005678A" w:rsidRPr="001D4028" w14:paraId="7990796F" w14:textId="77777777" w:rsidTr="00277365">
        <w:trPr>
          <w:trHeight w:val="216"/>
        </w:trPr>
        <w:tc>
          <w:tcPr>
            <w:tcW w:w="1043" w:type="dxa"/>
            <w:tcMar>
              <w:top w:w="29" w:type="dxa"/>
              <w:left w:w="115" w:type="dxa"/>
              <w:bottom w:w="29" w:type="dxa"/>
              <w:right w:w="115" w:type="dxa"/>
            </w:tcMar>
          </w:tcPr>
          <w:p w14:paraId="69B34E64" w14:textId="5E8BCB4D" w:rsidR="0005678A"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-09</w:t>
            </w:r>
          </w:p>
        </w:tc>
        <w:tc>
          <w:tcPr>
            <w:tcW w:w="5331" w:type="dxa"/>
            <w:tcMar>
              <w:top w:w="29" w:type="dxa"/>
              <w:left w:w="115" w:type="dxa"/>
              <w:bottom w:w="29" w:type="dxa"/>
              <w:right w:w="115" w:type="dxa"/>
            </w:tcMar>
          </w:tcPr>
          <w:p w14:paraId="5950790A" w14:textId="7FD4149F" w:rsidR="009922DB" w:rsidRPr="001D4028" w:rsidRDefault="009922DB"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2025 m. pabaigoje Šveicarijos nedarbo lygis, apskaičiuotas Valstybinis ekonomikos reikalų sekretoriatas (SECO), padidėjo iki 3,1 proc., palyginti su 2,8 proc. metais anksčiau, atspindėdamas lėtėjančią konjunktūrą ir sumažėjusį </w:t>
            </w:r>
            <w:r w:rsidR="004C5215" w:rsidRPr="001D4028">
              <w:rPr>
                <w:rFonts w:ascii="Times New Roman" w:eastAsiaTheme="minorHAnsi" w:hAnsi="Times New Roman"/>
                <w:sz w:val="24"/>
                <w:szCs w:val="24"/>
                <w14:ligatures w14:val="standardContextual"/>
              </w:rPr>
              <w:t>darbuotojų</w:t>
            </w:r>
            <w:r w:rsidRPr="001D4028">
              <w:rPr>
                <w:rFonts w:ascii="Times New Roman" w:eastAsiaTheme="minorHAnsi" w:hAnsi="Times New Roman"/>
                <w:sz w:val="24"/>
                <w:szCs w:val="24"/>
                <w14:ligatures w14:val="standardContextual"/>
              </w:rPr>
              <w:t xml:space="preserve"> samdymo aktyvumą. </w:t>
            </w:r>
            <w:r w:rsidR="00D16F92" w:rsidRPr="001D4028">
              <w:rPr>
                <w:rFonts w:ascii="Times New Roman" w:eastAsiaTheme="minorHAnsi" w:hAnsi="Times New Roman"/>
                <w:sz w:val="24"/>
                <w:szCs w:val="24"/>
                <w14:ligatures w14:val="standardContextual"/>
              </w:rPr>
              <w:t xml:space="preserve">Ciuricho </w:t>
            </w:r>
            <w:r w:rsidRPr="001D4028">
              <w:rPr>
                <w:rFonts w:ascii="Times New Roman" w:eastAsiaTheme="minorHAnsi" w:hAnsi="Times New Roman"/>
                <w:sz w:val="24"/>
                <w:szCs w:val="24"/>
                <w14:ligatures w14:val="standardContextual"/>
              </w:rPr>
              <w:t>ETH</w:t>
            </w:r>
            <w:r w:rsidR="00D16F92" w:rsidRPr="001D4028">
              <w:rPr>
                <w:rFonts w:ascii="Times New Roman" w:eastAsiaTheme="minorHAnsi" w:hAnsi="Times New Roman"/>
                <w:sz w:val="24"/>
                <w:szCs w:val="24"/>
                <w14:ligatures w14:val="standardContextual"/>
              </w:rPr>
              <w:t xml:space="preserve"> universiteto</w:t>
            </w:r>
            <w:r w:rsidRPr="001D4028">
              <w:rPr>
                <w:rFonts w:ascii="Times New Roman" w:eastAsiaTheme="minorHAnsi" w:hAnsi="Times New Roman"/>
                <w:sz w:val="24"/>
                <w:szCs w:val="24"/>
                <w14:ligatures w14:val="standardContextual"/>
              </w:rPr>
              <w:t xml:space="preserve"> darbo rinkos rodikliai rodo, kad laisvų darbo vietų skaičius darbo portaluose toliau mažėja, o neapibrėžtumas dėl tarptautinės prekybos ir pramonės silpnumo slopina naujas investicijas į personalą.</w:t>
            </w:r>
          </w:p>
          <w:p w14:paraId="1ED34725" w14:textId="30873182" w:rsidR="0005678A" w:rsidRPr="001D4028" w:rsidRDefault="009922DB"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Darbo rinkos eksperto M</w:t>
            </w:r>
            <w:r w:rsidR="004C5215" w:rsidRPr="001D4028">
              <w:rPr>
                <w:rFonts w:ascii="Times New Roman" w:eastAsiaTheme="minorHAnsi" w:hAnsi="Times New Roman"/>
                <w:sz w:val="24"/>
                <w:szCs w:val="24"/>
                <w14:ligatures w14:val="standardContextual"/>
              </w:rPr>
              <w:t>.</w:t>
            </w:r>
            <w:r w:rsidRPr="001D4028">
              <w:rPr>
                <w:rFonts w:ascii="Times New Roman" w:eastAsiaTheme="minorHAnsi" w:hAnsi="Times New Roman"/>
                <w:sz w:val="24"/>
                <w:szCs w:val="24"/>
                <w14:ligatures w14:val="standardContextual"/>
              </w:rPr>
              <w:t xml:space="preserve"> </w:t>
            </w:r>
            <w:proofErr w:type="spellStart"/>
            <w:r w:rsidRPr="001D4028">
              <w:rPr>
                <w:rFonts w:ascii="Times New Roman" w:eastAsiaTheme="minorHAnsi" w:hAnsi="Times New Roman"/>
                <w:sz w:val="24"/>
                <w:szCs w:val="24"/>
                <w14:ligatures w14:val="standardContextual"/>
              </w:rPr>
              <w:t>Siegenthalerio</w:t>
            </w:r>
            <w:proofErr w:type="spellEnd"/>
            <w:r w:rsidRPr="001D4028">
              <w:rPr>
                <w:rFonts w:ascii="Times New Roman" w:eastAsiaTheme="minorHAnsi" w:hAnsi="Times New Roman"/>
                <w:sz w:val="24"/>
                <w:szCs w:val="24"/>
                <w14:ligatures w14:val="standardContextual"/>
              </w:rPr>
              <w:t xml:space="preserve"> vertinimu, nedarbas dar gali šiek tiek augti iki metų vidurio, tačiau vėliau tikėtinas stabilizavimasis. Pastebima, </w:t>
            </w:r>
            <w:r w:rsidRPr="001D4028">
              <w:rPr>
                <w:rFonts w:ascii="Times New Roman" w:eastAsiaTheme="minorHAnsi" w:hAnsi="Times New Roman"/>
                <w:sz w:val="24"/>
                <w:szCs w:val="24"/>
                <w14:ligatures w14:val="standardContextual"/>
              </w:rPr>
              <w:lastRenderedPageBreak/>
              <w:t>kad tarp aukštąjį išsilavinimą turinčių asmenų nedarbas per metus išaugo apie 20 proc., o tai rodo, jog toks išsilavinimas nebeužtikrina tokios stiprios apsaugos nuo nedarbo kaip anksčiau. Dirbtinis intelektas prisideda prie šios tendencijos tik iš dalies; svarbesni veiksniai yra pramonės nuosmukis, darbo vietų mažinimas finansų sektoriuje ir augantis akademinį išsilavinimą turinčių gyventojų skaičius.</w:t>
            </w:r>
          </w:p>
        </w:tc>
        <w:tc>
          <w:tcPr>
            <w:tcW w:w="1843" w:type="dxa"/>
            <w:tcMar>
              <w:top w:w="29" w:type="dxa"/>
              <w:left w:w="115" w:type="dxa"/>
              <w:bottom w:w="29" w:type="dxa"/>
              <w:right w:w="115" w:type="dxa"/>
            </w:tcMar>
          </w:tcPr>
          <w:p w14:paraId="2A5D10BD" w14:textId="205B21BC" w:rsidR="0005678A" w:rsidRPr="001D4028" w:rsidRDefault="00B90AB0" w:rsidP="00ED4513">
            <w:pPr>
              <w:autoSpaceDE w:val="0"/>
              <w:autoSpaceDN w:val="0"/>
              <w:adjustRightInd w:val="0"/>
              <w:spacing w:after="0" w:line="240" w:lineRule="auto"/>
              <w:rPr>
                <w:rFonts w:ascii="Times New Roman" w:eastAsiaTheme="minorHAnsi" w:hAnsi="Times New Roman"/>
                <w:sz w:val="24"/>
                <w:szCs w:val="24"/>
                <w14:ligatures w14:val="standardContextual"/>
              </w:rPr>
            </w:pPr>
            <w:hyperlink r:id="rId23" w:history="1">
              <w:proofErr w:type="spellStart"/>
              <w:r w:rsidRPr="00B90AB0">
                <w:rPr>
                  <w:color w:val="0000FF"/>
                  <w:u w:val="single"/>
                </w:rPr>
                <w:t>Schweizer</w:t>
              </w:r>
              <w:proofErr w:type="spellEnd"/>
              <w:r w:rsidRPr="00B90AB0">
                <w:rPr>
                  <w:color w:val="0000FF"/>
                  <w:u w:val="single"/>
                </w:rPr>
                <w:t xml:space="preserve"> </w:t>
              </w:r>
              <w:proofErr w:type="spellStart"/>
              <w:r w:rsidRPr="00B90AB0">
                <w:rPr>
                  <w:color w:val="0000FF"/>
                  <w:u w:val="single"/>
                </w:rPr>
                <w:t>Arbeitsmarkt</w:t>
              </w:r>
              <w:proofErr w:type="spellEnd"/>
              <w:r w:rsidRPr="00B90AB0">
                <w:rPr>
                  <w:color w:val="0000FF"/>
                  <w:u w:val="single"/>
                </w:rPr>
                <w:t xml:space="preserve">: </w:t>
              </w:r>
              <w:proofErr w:type="spellStart"/>
              <w:r w:rsidRPr="00B90AB0">
                <w:rPr>
                  <w:color w:val="0000FF"/>
                  <w:u w:val="single"/>
                </w:rPr>
                <w:t>Arbeitslosigkeit</w:t>
              </w:r>
              <w:proofErr w:type="spellEnd"/>
              <w:r w:rsidRPr="00B90AB0">
                <w:rPr>
                  <w:color w:val="0000FF"/>
                  <w:u w:val="single"/>
                </w:rPr>
                <w:t xml:space="preserve"> steigt </w:t>
              </w:r>
              <w:proofErr w:type="spellStart"/>
              <w:r w:rsidRPr="00B90AB0">
                <w:rPr>
                  <w:color w:val="0000FF"/>
                  <w:u w:val="single"/>
                </w:rPr>
                <w:t>auf</w:t>
              </w:r>
              <w:proofErr w:type="spellEnd"/>
              <w:r w:rsidRPr="00B90AB0">
                <w:rPr>
                  <w:color w:val="0000FF"/>
                  <w:u w:val="single"/>
                </w:rPr>
                <w:t xml:space="preserve"> 3,1 </w:t>
              </w:r>
              <w:proofErr w:type="spellStart"/>
              <w:r w:rsidRPr="00B90AB0">
                <w:rPr>
                  <w:color w:val="0000FF"/>
                  <w:u w:val="single"/>
                </w:rPr>
                <w:t>Prozent</w:t>
              </w:r>
              <w:proofErr w:type="spellEnd"/>
            </w:hyperlink>
          </w:p>
        </w:tc>
        <w:tc>
          <w:tcPr>
            <w:tcW w:w="1411" w:type="dxa"/>
            <w:tcMar>
              <w:top w:w="29" w:type="dxa"/>
              <w:left w:w="115" w:type="dxa"/>
              <w:bottom w:w="29" w:type="dxa"/>
              <w:right w:w="115" w:type="dxa"/>
            </w:tcMar>
          </w:tcPr>
          <w:p w14:paraId="4F57E246" w14:textId="79EB6FC0" w:rsidR="0005678A" w:rsidRPr="001D4028" w:rsidRDefault="00117315" w:rsidP="00B16A1F">
            <w:pPr>
              <w:spacing w:after="0" w:line="240" w:lineRule="auto"/>
              <w:rPr>
                <w:rFonts w:ascii="Times New Roman" w:hAnsi="Times New Roman"/>
                <w:sz w:val="24"/>
                <w:szCs w:val="24"/>
              </w:rPr>
            </w:pPr>
            <w:r w:rsidRPr="001D4028">
              <w:rPr>
                <w:rFonts w:ascii="Times New Roman" w:hAnsi="Times New Roman"/>
                <w:sz w:val="24"/>
                <w:szCs w:val="24"/>
              </w:rPr>
              <w:t xml:space="preserve">Naudinga informacija </w:t>
            </w:r>
            <w:r w:rsidR="00C81831" w:rsidRPr="001D4028">
              <w:rPr>
                <w:rFonts w:ascii="Times New Roman" w:hAnsi="Times New Roman"/>
                <w:sz w:val="24"/>
                <w:szCs w:val="24"/>
              </w:rPr>
              <w:t>EIMIN</w:t>
            </w:r>
            <w:r w:rsidR="008A5E65" w:rsidRPr="001D4028">
              <w:rPr>
                <w:rFonts w:ascii="Times New Roman" w:hAnsi="Times New Roman"/>
                <w:sz w:val="24"/>
                <w:szCs w:val="24"/>
              </w:rPr>
              <w:t xml:space="preserve">. </w:t>
            </w:r>
          </w:p>
        </w:tc>
      </w:tr>
      <w:tr w:rsidR="00B16A1F" w:rsidRPr="001D4028" w14:paraId="3B538335" w14:textId="77777777" w:rsidTr="0028194A">
        <w:trPr>
          <w:trHeight w:val="216"/>
        </w:trPr>
        <w:tc>
          <w:tcPr>
            <w:tcW w:w="9628" w:type="dxa"/>
            <w:gridSpan w:val="4"/>
            <w:tcMar>
              <w:top w:w="29" w:type="dxa"/>
              <w:left w:w="115" w:type="dxa"/>
              <w:bottom w:w="29" w:type="dxa"/>
              <w:right w:w="115" w:type="dxa"/>
            </w:tcMar>
          </w:tcPr>
          <w:p w14:paraId="368F87A5" w14:textId="77777777" w:rsidR="00B16A1F" w:rsidRPr="001D4028" w:rsidRDefault="00B16A1F" w:rsidP="001D4028">
            <w:pPr>
              <w:spacing w:after="0" w:line="240" w:lineRule="auto"/>
              <w:jc w:val="both"/>
              <w:rPr>
                <w:rFonts w:ascii="Times New Roman" w:hAnsi="Times New Roman"/>
                <w:sz w:val="24"/>
                <w:szCs w:val="24"/>
              </w:rPr>
            </w:pPr>
            <w:r w:rsidRPr="001D4028">
              <w:rPr>
                <w:rFonts w:ascii="Times New Roman" w:hAnsi="Times New Roman"/>
                <w:sz w:val="24"/>
                <w:szCs w:val="24"/>
              </w:rPr>
              <w:t>Kita ekonominiam bendradarbiavimui aktuali informacija</w:t>
            </w:r>
          </w:p>
        </w:tc>
      </w:tr>
      <w:tr w:rsidR="00B16A1F" w:rsidRPr="001D4028" w14:paraId="5350B20E" w14:textId="77777777" w:rsidTr="00277365">
        <w:trPr>
          <w:trHeight w:val="216"/>
        </w:trPr>
        <w:tc>
          <w:tcPr>
            <w:tcW w:w="1043" w:type="dxa"/>
            <w:tcMar>
              <w:top w:w="29" w:type="dxa"/>
              <w:left w:w="115" w:type="dxa"/>
              <w:bottom w:w="29" w:type="dxa"/>
              <w:right w:w="115" w:type="dxa"/>
            </w:tcMar>
          </w:tcPr>
          <w:p w14:paraId="0DDD5FEC" w14:textId="1C1C0D18" w:rsidR="00B16A1F"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-08</w:t>
            </w:r>
          </w:p>
        </w:tc>
        <w:tc>
          <w:tcPr>
            <w:tcW w:w="5331" w:type="dxa"/>
            <w:tcMar>
              <w:top w:w="29" w:type="dxa"/>
              <w:left w:w="115" w:type="dxa"/>
              <w:bottom w:w="29" w:type="dxa"/>
              <w:right w:w="115" w:type="dxa"/>
            </w:tcMar>
          </w:tcPr>
          <w:p w14:paraId="00B5A825" w14:textId="41BAA778" w:rsidR="00B655D3" w:rsidRPr="001D4028" w:rsidRDefault="0098563D" w:rsidP="001D4028">
            <w:pPr>
              <w:autoSpaceDE w:val="0"/>
              <w:autoSpaceDN w:val="0"/>
              <w:adjustRightInd w:val="0"/>
              <w:spacing w:after="0" w:line="240" w:lineRule="auto"/>
              <w:jc w:val="both"/>
              <w:rPr>
                <w:rFonts w:ascii="Times New Roman" w:hAnsi="Times New Roman"/>
                <w:color w:val="000000"/>
                <w:sz w:val="24"/>
                <w:szCs w:val="24"/>
              </w:rPr>
            </w:pPr>
            <w:r w:rsidRPr="001D4028">
              <w:rPr>
                <w:rFonts w:ascii="Times New Roman" w:eastAsiaTheme="minorHAnsi" w:hAnsi="Times New Roman"/>
                <w:sz w:val="24"/>
                <w:szCs w:val="24"/>
                <w14:ligatures w14:val="standardContextual"/>
              </w:rPr>
              <w:t xml:space="preserve">Šveicarijos akių medicinos lyderė </w:t>
            </w:r>
            <w:proofErr w:type="spellStart"/>
            <w:r w:rsidRPr="001D4028">
              <w:rPr>
                <w:rFonts w:ascii="Times New Roman" w:eastAsiaTheme="minorHAnsi" w:hAnsi="Times New Roman"/>
                <w:sz w:val="24"/>
                <w:szCs w:val="24"/>
                <w14:ligatures w14:val="standardContextual"/>
              </w:rPr>
              <w:t>Alcon</w:t>
            </w:r>
            <w:proofErr w:type="spellEnd"/>
            <w:r w:rsidRPr="001D4028">
              <w:rPr>
                <w:rFonts w:ascii="Times New Roman" w:eastAsiaTheme="minorHAnsi" w:hAnsi="Times New Roman"/>
                <w:sz w:val="24"/>
                <w:szCs w:val="24"/>
                <w14:ligatures w14:val="standardContextual"/>
              </w:rPr>
              <w:t xml:space="preserve"> nesėkmingai bandė perimti JAV bendrovę </w:t>
            </w:r>
            <w:proofErr w:type="spellStart"/>
            <w:r w:rsidRPr="001D4028">
              <w:rPr>
                <w:rFonts w:ascii="Times New Roman" w:eastAsiaTheme="minorHAnsi" w:hAnsi="Times New Roman"/>
                <w:sz w:val="24"/>
                <w:szCs w:val="24"/>
                <w14:ligatures w14:val="standardContextual"/>
              </w:rPr>
              <w:t>Staar</w:t>
            </w:r>
            <w:proofErr w:type="spellEnd"/>
            <w:r w:rsidRPr="001D4028">
              <w:rPr>
                <w:rFonts w:ascii="Times New Roman" w:eastAsiaTheme="minorHAnsi" w:hAnsi="Times New Roman"/>
                <w:sz w:val="24"/>
                <w:szCs w:val="24"/>
                <w14:ligatures w14:val="standardContextual"/>
              </w:rPr>
              <w:t xml:space="preserve"> </w:t>
            </w:r>
            <w:proofErr w:type="spellStart"/>
            <w:r w:rsidRPr="001D4028">
              <w:rPr>
                <w:rFonts w:ascii="Times New Roman" w:eastAsiaTheme="minorHAnsi" w:hAnsi="Times New Roman"/>
                <w:sz w:val="24"/>
                <w:szCs w:val="24"/>
                <w14:ligatures w14:val="standardContextual"/>
              </w:rPr>
              <w:t>Surgical</w:t>
            </w:r>
            <w:proofErr w:type="spellEnd"/>
            <w:r w:rsidRPr="001D4028">
              <w:rPr>
                <w:rFonts w:ascii="Times New Roman" w:eastAsiaTheme="minorHAnsi" w:hAnsi="Times New Roman"/>
                <w:sz w:val="24"/>
                <w:szCs w:val="24"/>
                <w14:ligatures w14:val="standardContextual"/>
              </w:rPr>
              <w:t xml:space="preserve">, gaminančią implantuojamus lęšius trumparegystei gydyti. Nors </w:t>
            </w:r>
            <w:proofErr w:type="spellStart"/>
            <w:r w:rsidRPr="001D4028">
              <w:rPr>
                <w:rFonts w:ascii="Times New Roman" w:eastAsiaTheme="minorHAnsi" w:hAnsi="Times New Roman"/>
                <w:sz w:val="24"/>
                <w:szCs w:val="24"/>
                <w14:ligatures w14:val="standardContextual"/>
              </w:rPr>
              <w:t>Alcon</w:t>
            </w:r>
            <w:proofErr w:type="spellEnd"/>
            <w:r w:rsidRPr="001D4028">
              <w:rPr>
                <w:rFonts w:ascii="Times New Roman" w:eastAsiaTheme="minorHAnsi" w:hAnsi="Times New Roman"/>
                <w:sz w:val="24"/>
                <w:szCs w:val="24"/>
                <w14:ligatures w14:val="standardContextual"/>
              </w:rPr>
              <w:t xml:space="preserve"> pasiūlė iki 1,6 mlrd. dolerių, dalis pagrindinių </w:t>
            </w:r>
            <w:proofErr w:type="spellStart"/>
            <w:r w:rsidRPr="001D4028">
              <w:rPr>
                <w:rFonts w:ascii="Times New Roman" w:eastAsiaTheme="minorHAnsi" w:hAnsi="Times New Roman"/>
                <w:sz w:val="24"/>
                <w:szCs w:val="24"/>
                <w14:ligatures w14:val="standardContextual"/>
              </w:rPr>
              <w:t>Staar</w:t>
            </w:r>
            <w:proofErr w:type="spellEnd"/>
            <w:r w:rsidRPr="001D4028">
              <w:rPr>
                <w:rFonts w:ascii="Times New Roman" w:eastAsiaTheme="minorHAnsi" w:hAnsi="Times New Roman"/>
                <w:sz w:val="24"/>
                <w:szCs w:val="24"/>
                <w14:ligatures w14:val="standardContextual"/>
              </w:rPr>
              <w:t xml:space="preserve"> akcininkų, ypač iš Honkongo, sandoriui nepritarė. </w:t>
            </w:r>
            <w:proofErr w:type="spellStart"/>
            <w:r w:rsidRPr="001D4028">
              <w:rPr>
                <w:rFonts w:ascii="Times New Roman" w:eastAsiaTheme="minorHAnsi" w:hAnsi="Times New Roman"/>
                <w:sz w:val="24"/>
                <w:szCs w:val="24"/>
                <w14:ligatures w14:val="standardContextual"/>
              </w:rPr>
              <w:t>Staar</w:t>
            </w:r>
            <w:proofErr w:type="spellEnd"/>
            <w:r w:rsidRPr="001D4028">
              <w:rPr>
                <w:rFonts w:ascii="Times New Roman" w:eastAsiaTheme="minorHAnsi" w:hAnsi="Times New Roman"/>
                <w:sz w:val="24"/>
                <w:szCs w:val="24"/>
                <w14:ligatures w14:val="standardContextual"/>
              </w:rPr>
              <w:t xml:space="preserve"> pastaruoju metu patiria sunkumų dėl </w:t>
            </w:r>
            <w:r w:rsidR="004C5215" w:rsidRPr="001D4028">
              <w:rPr>
                <w:rFonts w:ascii="Times New Roman" w:eastAsiaTheme="minorHAnsi" w:hAnsi="Times New Roman"/>
                <w:sz w:val="24"/>
                <w:szCs w:val="24"/>
                <w14:ligatures w14:val="standardContextual"/>
              </w:rPr>
              <w:t xml:space="preserve">sumažėjusių </w:t>
            </w:r>
            <w:r w:rsidRPr="001D4028">
              <w:rPr>
                <w:rFonts w:ascii="Times New Roman" w:eastAsiaTheme="minorHAnsi" w:hAnsi="Times New Roman"/>
                <w:sz w:val="24"/>
                <w:szCs w:val="24"/>
                <w14:ligatures w14:val="standardContextual"/>
              </w:rPr>
              <w:t xml:space="preserve">pardavimų Kinijoje, tačiau investuotojai tiki galimu atsigavimu. </w:t>
            </w:r>
            <w:proofErr w:type="spellStart"/>
            <w:r w:rsidRPr="001D4028">
              <w:rPr>
                <w:rFonts w:ascii="Times New Roman" w:eastAsiaTheme="minorHAnsi" w:hAnsi="Times New Roman"/>
                <w:sz w:val="24"/>
                <w:szCs w:val="24"/>
                <w14:ligatures w14:val="standardContextual"/>
              </w:rPr>
              <w:t>Alcon</w:t>
            </w:r>
            <w:proofErr w:type="spellEnd"/>
            <w:r w:rsidRPr="001D4028">
              <w:rPr>
                <w:rFonts w:ascii="Times New Roman" w:eastAsiaTheme="minorHAnsi" w:hAnsi="Times New Roman"/>
                <w:sz w:val="24"/>
                <w:szCs w:val="24"/>
                <w14:ligatures w14:val="standardContextual"/>
              </w:rPr>
              <w:t xml:space="preserve"> akcininkai sandorio žlugimą įvertino teigiamai – bendrovės akcijos kilo, nes vadovybė nepermokėjo ir išlaikė finansinę drausmę.</w:t>
            </w:r>
          </w:p>
        </w:tc>
        <w:tc>
          <w:tcPr>
            <w:tcW w:w="1843" w:type="dxa"/>
            <w:tcMar>
              <w:top w:w="29" w:type="dxa"/>
              <w:left w:w="115" w:type="dxa"/>
              <w:bottom w:w="29" w:type="dxa"/>
              <w:right w:w="115" w:type="dxa"/>
            </w:tcMar>
          </w:tcPr>
          <w:p w14:paraId="54004AE3" w14:textId="00DD0F01" w:rsidR="00B16A1F" w:rsidRPr="001D4028" w:rsidRDefault="00B90AB0" w:rsidP="006A66F1">
            <w:pPr>
              <w:autoSpaceDE w:val="0"/>
              <w:autoSpaceDN w:val="0"/>
              <w:adjustRightInd w:val="0"/>
              <w:spacing w:after="0" w:line="240" w:lineRule="auto"/>
              <w:rPr>
                <w:rFonts w:ascii="Times New Roman" w:hAnsi="Times New Roman"/>
                <w:sz w:val="24"/>
                <w:szCs w:val="24"/>
              </w:rPr>
            </w:pPr>
            <w:hyperlink r:id="rId24" w:history="1">
              <w:proofErr w:type="spellStart"/>
              <w:r w:rsidRPr="00B90AB0">
                <w:rPr>
                  <w:color w:val="0000FF"/>
                  <w:u w:val="single"/>
                </w:rPr>
                <w:t>Wachsende</w:t>
              </w:r>
              <w:proofErr w:type="spellEnd"/>
              <w:r w:rsidRPr="00B90AB0">
                <w:rPr>
                  <w:color w:val="0000FF"/>
                  <w:u w:val="single"/>
                </w:rPr>
                <w:t xml:space="preserve"> </w:t>
              </w:r>
              <w:proofErr w:type="spellStart"/>
              <w:r w:rsidRPr="00B90AB0">
                <w:rPr>
                  <w:color w:val="0000FF"/>
                  <w:u w:val="single"/>
                </w:rPr>
                <w:t>Kurzsichtigkeit</w:t>
              </w:r>
              <w:proofErr w:type="spellEnd"/>
              <w:r w:rsidRPr="00B90AB0">
                <w:rPr>
                  <w:color w:val="0000FF"/>
                  <w:u w:val="single"/>
                </w:rPr>
                <w:t xml:space="preserve">: </w:t>
              </w:r>
              <w:proofErr w:type="spellStart"/>
              <w:r w:rsidRPr="00B90AB0">
                <w:rPr>
                  <w:color w:val="0000FF"/>
                  <w:u w:val="single"/>
                </w:rPr>
                <w:t>Staar</w:t>
              </w:r>
              <w:proofErr w:type="spellEnd"/>
              <w:r w:rsidRPr="00B90AB0">
                <w:rPr>
                  <w:color w:val="0000FF"/>
                  <w:u w:val="single"/>
                </w:rPr>
                <w:t xml:space="preserve"> </w:t>
              </w:r>
              <w:proofErr w:type="spellStart"/>
              <w:r w:rsidRPr="00B90AB0">
                <w:rPr>
                  <w:color w:val="0000FF"/>
                  <w:u w:val="single"/>
                </w:rPr>
                <w:t>hätte</w:t>
              </w:r>
              <w:proofErr w:type="spellEnd"/>
              <w:r w:rsidRPr="00B90AB0">
                <w:rPr>
                  <w:color w:val="0000FF"/>
                  <w:u w:val="single"/>
                </w:rPr>
                <w:t xml:space="preserve"> </w:t>
              </w:r>
              <w:proofErr w:type="spellStart"/>
              <w:r w:rsidRPr="00B90AB0">
                <w:rPr>
                  <w:color w:val="0000FF"/>
                  <w:u w:val="single"/>
                </w:rPr>
                <w:t>gut</w:t>
              </w:r>
              <w:proofErr w:type="spellEnd"/>
              <w:r w:rsidRPr="00B90AB0">
                <w:rPr>
                  <w:color w:val="0000FF"/>
                  <w:u w:val="single"/>
                </w:rPr>
                <w:t xml:space="preserve"> </w:t>
              </w:r>
              <w:proofErr w:type="spellStart"/>
              <w:r w:rsidRPr="00B90AB0">
                <w:rPr>
                  <w:color w:val="0000FF"/>
                  <w:u w:val="single"/>
                </w:rPr>
                <w:t>zu</w:t>
              </w:r>
              <w:proofErr w:type="spellEnd"/>
              <w:r w:rsidRPr="00B90AB0">
                <w:rPr>
                  <w:color w:val="0000FF"/>
                  <w:u w:val="single"/>
                </w:rPr>
                <w:t xml:space="preserve"> </w:t>
              </w:r>
              <w:proofErr w:type="spellStart"/>
              <w:r w:rsidRPr="00B90AB0">
                <w:rPr>
                  <w:color w:val="0000FF"/>
                  <w:u w:val="single"/>
                </w:rPr>
                <w:t>Alcon</w:t>
              </w:r>
              <w:proofErr w:type="spellEnd"/>
              <w:r w:rsidRPr="00B90AB0">
                <w:rPr>
                  <w:color w:val="0000FF"/>
                  <w:u w:val="single"/>
                </w:rPr>
                <w:t xml:space="preserve"> </w:t>
              </w:r>
              <w:proofErr w:type="spellStart"/>
              <w:r w:rsidRPr="00B90AB0">
                <w:rPr>
                  <w:color w:val="0000FF"/>
                  <w:u w:val="single"/>
                </w:rPr>
                <w:t>gepasst</w:t>
              </w:r>
              <w:proofErr w:type="spellEnd"/>
            </w:hyperlink>
          </w:p>
        </w:tc>
        <w:tc>
          <w:tcPr>
            <w:tcW w:w="1411" w:type="dxa"/>
            <w:tcMar>
              <w:top w:w="29" w:type="dxa"/>
              <w:left w:w="115" w:type="dxa"/>
              <w:bottom w:w="29" w:type="dxa"/>
              <w:right w:w="115" w:type="dxa"/>
            </w:tcMar>
          </w:tcPr>
          <w:p w14:paraId="2A45D031" w14:textId="213A73F9" w:rsidR="00B16A1F" w:rsidRPr="001D4028" w:rsidRDefault="00D8023F" w:rsidP="00B16A1F">
            <w:pPr>
              <w:spacing w:after="0" w:line="240" w:lineRule="auto"/>
              <w:rPr>
                <w:rFonts w:ascii="Times New Roman" w:hAnsi="Times New Roman"/>
                <w:sz w:val="24"/>
                <w:szCs w:val="24"/>
              </w:rPr>
            </w:pPr>
            <w:r w:rsidRPr="001D4028">
              <w:rPr>
                <w:rFonts w:ascii="Times New Roman" w:hAnsi="Times New Roman"/>
                <w:sz w:val="24"/>
                <w:szCs w:val="24"/>
              </w:rPr>
              <w:t xml:space="preserve">Naudinga informacija </w:t>
            </w:r>
            <w:r w:rsidR="008A5E65" w:rsidRPr="001D4028">
              <w:rPr>
                <w:rFonts w:ascii="Times New Roman" w:hAnsi="Times New Roman"/>
                <w:sz w:val="24"/>
                <w:szCs w:val="24"/>
              </w:rPr>
              <w:t>stebintiems Šveicarijos ekonomikos situaciją.</w:t>
            </w:r>
          </w:p>
        </w:tc>
      </w:tr>
      <w:tr w:rsidR="00E46DE2" w:rsidRPr="001D4028" w14:paraId="3D54C62A" w14:textId="77777777" w:rsidTr="00277365">
        <w:trPr>
          <w:trHeight w:val="216"/>
        </w:trPr>
        <w:tc>
          <w:tcPr>
            <w:tcW w:w="1043" w:type="dxa"/>
            <w:tcMar>
              <w:top w:w="29" w:type="dxa"/>
              <w:left w:w="115" w:type="dxa"/>
              <w:bottom w:w="29" w:type="dxa"/>
              <w:right w:w="115" w:type="dxa"/>
            </w:tcMar>
          </w:tcPr>
          <w:p w14:paraId="210DE801" w14:textId="52FE6459" w:rsidR="00E46DE2" w:rsidRPr="001D4028" w:rsidRDefault="00E46DE2" w:rsidP="00B16A1F">
            <w:pPr>
              <w:spacing w:after="0" w:line="240" w:lineRule="auto"/>
              <w:rPr>
                <w:rFonts w:ascii="Times New Roman" w:hAnsi="Times New Roman"/>
                <w:sz w:val="24"/>
                <w:szCs w:val="24"/>
              </w:rPr>
            </w:pPr>
            <w:r>
              <w:rPr>
                <w:rFonts w:ascii="Times New Roman" w:hAnsi="Times New Roman"/>
                <w:sz w:val="24"/>
                <w:szCs w:val="24"/>
              </w:rPr>
              <w:t>2026-01-31</w:t>
            </w:r>
          </w:p>
        </w:tc>
        <w:tc>
          <w:tcPr>
            <w:tcW w:w="5331" w:type="dxa"/>
            <w:tcMar>
              <w:top w:w="29" w:type="dxa"/>
              <w:left w:w="115" w:type="dxa"/>
              <w:bottom w:w="29" w:type="dxa"/>
              <w:right w:w="115" w:type="dxa"/>
            </w:tcMar>
          </w:tcPr>
          <w:p w14:paraId="2D8A3120" w14:textId="06E4EDE4" w:rsidR="00E46DE2" w:rsidRPr="001D4028" w:rsidRDefault="00E46DE2"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Apie ES ir CH susitarimus bei ES ir Šveicarijos bendradarbiavimą skelbiama išsami informacija, įskaitant prezentacijas.</w:t>
            </w:r>
            <w:r w:rsidR="006D528A">
              <w:rPr>
                <w:rFonts w:ascii="Times New Roman" w:eastAsiaTheme="minorHAnsi" w:hAnsi="Times New Roman"/>
                <w:sz w:val="24"/>
                <w:szCs w:val="24"/>
                <w14:ligatures w14:val="standardContextual"/>
              </w:rPr>
              <w:t xml:space="preserve"> </w:t>
            </w:r>
          </w:p>
        </w:tc>
        <w:tc>
          <w:tcPr>
            <w:tcW w:w="1843" w:type="dxa"/>
            <w:tcMar>
              <w:top w:w="29" w:type="dxa"/>
              <w:left w:w="115" w:type="dxa"/>
              <w:bottom w:w="29" w:type="dxa"/>
              <w:right w:w="115" w:type="dxa"/>
            </w:tcMar>
          </w:tcPr>
          <w:p w14:paraId="298B6C66" w14:textId="3B3EDD03" w:rsidR="00E46DE2" w:rsidRPr="001D4028" w:rsidRDefault="00E46DE2" w:rsidP="006A66F1">
            <w:pPr>
              <w:autoSpaceDE w:val="0"/>
              <w:autoSpaceDN w:val="0"/>
              <w:adjustRightInd w:val="0"/>
              <w:spacing w:after="0" w:line="240" w:lineRule="auto"/>
              <w:rPr>
                <w:rFonts w:ascii="Times New Roman" w:hAnsi="Times New Roman"/>
                <w:sz w:val="24"/>
                <w:szCs w:val="24"/>
              </w:rPr>
            </w:pPr>
            <w:hyperlink r:id="rId25" w:history="1">
              <w:r w:rsidRPr="00E46DE2">
                <w:rPr>
                  <w:color w:val="0000FF"/>
                  <w:u w:val="single"/>
                </w:rPr>
                <w:t xml:space="preserve">Slide </w:t>
              </w:r>
              <w:proofErr w:type="spellStart"/>
              <w:r w:rsidRPr="00E46DE2">
                <w:rPr>
                  <w:color w:val="0000FF"/>
                  <w:u w:val="single"/>
                </w:rPr>
                <w:t>presentations</w:t>
              </w:r>
              <w:proofErr w:type="spellEnd"/>
            </w:hyperlink>
          </w:p>
        </w:tc>
        <w:tc>
          <w:tcPr>
            <w:tcW w:w="1411" w:type="dxa"/>
            <w:tcMar>
              <w:top w:w="29" w:type="dxa"/>
              <w:left w:w="115" w:type="dxa"/>
              <w:bottom w:w="29" w:type="dxa"/>
              <w:right w:w="115" w:type="dxa"/>
            </w:tcMar>
          </w:tcPr>
          <w:p w14:paraId="64CA3B60" w14:textId="7BD78C49" w:rsidR="00E46DE2" w:rsidRPr="001D4028" w:rsidRDefault="00E46DE2" w:rsidP="00B16A1F">
            <w:pPr>
              <w:spacing w:after="0" w:line="240" w:lineRule="auto"/>
              <w:rPr>
                <w:rFonts w:ascii="Times New Roman" w:hAnsi="Times New Roman"/>
                <w:sz w:val="24"/>
                <w:szCs w:val="24"/>
              </w:rPr>
            </w:pPr>
            <w:r>
              <w:rPr>
                <w:rFonts w:ascii="Times New Roman" w:hAnsi="Times New Roman"/>
                <w:sz w:val="24"/>
                <w:szCs w:val="24"/>
              </w:rPr>
              <w:t xml:space="preserve">Naudinga URM IESESPD ir EIMIN aktuali informacija </w:t>
            </w:r>
          </w:p>
        </w:tc>
      </w:tr>
      <w:tr w:rsidR="00FA2E59" w:rsidRPr="001D4028" w14:paraId="3BB54D4B" w14:textId="77777777" w:rsidTr="00277365">
        <w:trPr>
          <w:trHeight w:val="216"/>
        </w:trPr>
        <w:tc>
          <w:tcPr>
            <w:tcW w:w="1043" w:type="dxa"/>
            <w:tcMar>
              <w:top w:w="29" w:type="dxa"/>
              <w:left w:w="115" w:type="dxa"/>
              <w:bottom w:w="29" w:type="dxa"/>
              <w:right w:w="115" w:type="dxa"/>
            </w:tcMar>
          </w:tcPr>
          <w:p w14:paraId="59CB9D26" w14:textId="6B687209" w:rsidR="00FA2E59"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-05</w:t>
            </w:r>
          </w:p>
        </w:tc>
        <w:tc>
          <w:tcPr>
            <w:tcW w:w="5331" w:type="dxa"/>
            <w:tcMar>
              <w:top w:w="29" w:type="dxa"/>
              <w:left w:w="115" w:type="dxa"/>
              <w:bottom w:w="29" w:type="dxa"/>
              <w:right w:w="115" w:type="dxa"/>
            </w:tcMar>
          </w:tcPr>
          <w:p w14:paraId="7358A161" w14:textId="6E93B933" w:rsidR="00FA2E59" w:rsidRPr="001D4028" w:rsidRDefault="0098563D"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Šveicarijos ekonomikai lėtėjant, Valstybinis ekonomikos reikalų sekretoriatas (</w:t>
            </w:r>
            <w:proofErr w:type="spellStart"/>
            <w:r w:rsidRPr="001D4028">
              <w:rPr>
                <w:rFonts w:ascii="Times New Roman" w:eastAsiaTheme="minorHAnsi" w:hAnsi="Times New Roman"/>
                <w:sz w:val="24"/>
                <w:szCs w:val="24"/>
                <w14:ligatures w14:val="standardContextual"/>
              </w:rPr>
              <w:t>Seco</w:t>
            </w:r>
            <w:proofErr w:type="spellEnd"/>
            <w:r w:rsidRPr="001D4028">
              <w:rPr>
                <w:rFonts w:ascii="Times New Roman" w:eastAsiaTheme="minorHAnsi" w:hAnsi="Times New Roman"/>
                <w:sz w:val="24"/>
                <w:szCs w:val="24"/>
                <w14:ligatures w14:val="standardContextual"/>
              </w:rPr>
              <w:t xml:space="preserve">) fiksuoja apie 139 tūkst. bedarbių – daugiausia nuo 2021 m., o laisvų darbo vietų skaičius smarkiai sumažėjo. Valstybinės ir su valstybe susijusios institucijos, ypač Šveicarijos federaliniai geležinkeliai (SBB), sulaukia rekordinio paraiškų skaičiaus, nors siūlo mažiau pozicijų nei anksčiau. Panašią tendenciją stebi </w:t>
            </w:r>
            <w:proofErr w:type="spellStart"/>
            <w:r w:rsidRPr="001D4028">
              <w:rPr>
                <w:rFonts w:ascii="Times New Roman" w:eastAsiaTheme="minorHAnsi" w:hAnsi="Times New Roman"/>
                <w:sz w:val="24"/>
                <w:szCs w:val="24"/>
                <w14:ligatures w14:val="standardContextual"/>
              </w:rPr>
              <w:t>Swisscom</w:t>
            </w:r>
            <w:proofErr w:type="spellEnd"/>
            <w:r w:rsidRPr="001D4028">
              <w:rPr>
                <w:rFonts w:ascii="Times New Roman" w:eastAsiaTheme="minorHAnsi" w:hAnsi="Times New Roman"/>
                <w:sz w:val="24"/>
                <w:szCs w:val="24"/>
                <w14:ligatures w14:val="standardContextual"/>
              </w:rPr>
              <w:t xml:space="preserve"> ir Šveicarijos paštas – ypač daug kandidatų pretenduoja į administravimo, finansų ir IT pozicijas. </w:t>
            </w:r>
          </w:p>
        </w:tc>
        <w:tc>
          <w:tcPr>
            <w:tcW w:w="1843" w:type="dxa"/>
            <w:tcMar>
              <w:top w:w="29" w:type="dxa"/>
              <w:left w:w="115" w:type="dxa"/>
              <w:bottom w:w="29" w:type="dxa"/>
              <w:right w:w="115" w:type="dxa"/>
            </w:tcMar>
          </w:tcPr>
          <w:p w14:paraId="2A33F9A1" w14:textId="2D068101" w:rsidR="00FA2E59" w:rsidRPr="001D4028" w:rsidRDefault="00C41A36" w:rsidP="006A66F1">
            <w:pPr>
              <w:autoSpaceDE w:val="0"/>
              <w:autoSpaceDN w:val="0"/>
              <w:adjustRightInd w:val="0"/>
              <w:spacing w:after="0" w:line="240" w:lineRule="auto"/>
              <w:rPr>
                <w:rFonts w:ascii="Times New Roman" w:eastAsiaTheme="minorHAnsi" w:hAnsi="Times New Roman"/>
                <w:sz w:val="24"/>
                <w:szCs w:val="24"/>
                <w14:ligatures w14:val="standardContextual"/>
              </w:rPr>
            </w:pPr>
            <w:hyperlink r:id="rId26" w:history="1">
              <w:r w:rsidRPr="00C41A36">
                <w:rPr>
                  <w:color w:val="0000FF"/>
                  <w:u w:val="single"/>
                </w:rPr>
                <w:t xml:space="preserve">Die </w:t>
              </w:r>
              <w:proofErr w:type="spellStart"/>
              <w:r w:rsidRPr="00C41A36">
                <w:rPr>
                  <w:color w:val="0000FF"/>
                  <w:u w:val="single"/>
                </w:rPr>
                <w:t>Wirtschaft</w:t>
              </w:r>
              <w:proofErr w:type="spellEnd"/>
              <w:r w:rsidRPr="00C41A36">
                <w:rPr>
                  <w:color w:val="0000FF"/>
                  <w:u w:val="single"/>
                </w:rPr>
                <w:t xml:space="preserve"> </w:t>
              </w:r>
              <w:proofErr w:type="spellStart"/>
              <w:r w:rsidRPr="00C41A36">
                <w:rPr>
                  <w:color w:val="0000FF"/>
                  <w:u w:val="single"/>
                </w:rPr>
                <w:t>schwächelt</w:t>
              </w:r>
              <w:proofErr w:type="spellEnd"/>
              <w:r w:rsidRPr="00C41A36">
                <w:rPr>
                  <w:color w:val="0000FF"/>
                  <w:u w:val="single"/>
                </w:rPr>
                <w:t xml:space="preserve"> – </w:t>
              </w:r>
              <w:proofErr w:type="spellStart"/>
              <w:r w:rsidRPr="00C41A36">
                <w:rPr>
                  <w:color w:val="0000FF"/>
                  <w:u w:val="single"/>
                </w:rPr>
                <w:t>Bund</w:t>
              </w:r>
              <w:proofErr w:type="spellEnd"/>
              <w:r w:rsidRPr="00C41A36">
                <w:rPr>
                  <w:color w:val="0000FF"/>
                  <w:u w:val="single"/>
                </w:rPr>
                <w:t xml:space="preserve">, SBB und </w:t>
              </w:r>
              <w:proofErr w:type="spellStart"/>
              <w:r w:rsidRPr="00C41A36">
                <w:rPr>
                  <w:color w:val="0000FF"/>
                  <w:u w:val="single"/>
                </w:rPr>
                <w:t>Post</w:t>
              </w:r>
              <w:proofErr w:type="spellEnd"/>
              <w:r w:rsidRPr="00C41A36">
                <w:rPr>
                  <w:color w:val="0000FF"/>
                  <w:u w:val="single"/>
                </w:rPr>
                <w:t xml:space="preserve"> </w:t>
              </w:r>
              <w:proofErr w:type="spellStart"/>
              <w:r w:rsidRPr="00C41A36">
                <w:rPr>
                  <w:color w:val="0000FF"/>
                  <w:u w:val="single"/>
                </w:rPr>
                <w:t>werden</w:t>
              </w:r>
              <w:proofErr w:type="spellEnd"/>
              <w:r w:rsidRPr="00C41A36">
                <w:rPr>
                  <w:color w:val="0000FF"/>
                  <w:u w:val="single"/>
                </w:rPr>
                <w:t xml:space="preserve"> </w:t>
              </w:r>
              <w:proofErr w:type="spellStart"/>
              <w:r w:rsidRPr="00C41A36">
                <w:rPr>
                  <w:color w:val="0000FF"/>
                  <w:u w:val="single"/>
                </w:rPr>
                <w:t>mit</w:t>
              </w:r>
              <w:proofErr w:type="spellEnd"/>
              <w:r w:rsidRPr="00C41A36">
                <w:rPr>
                  <w:color w:val="0000FF"/>
                  <w:u w:val="single"/>
                </w:rPr>
                <w:t xml:space="preserve"> </w:t>
              </w:r>
              <w:proofErr w:type="spellStart"/>
              <w:r w:rsidRPr="00C41A36">
                <w:rPr>
                  <w:color w:val="0000FF"/>
                  <w:u w:val="single"/>
                </w:rPr>
                <w:t>Bewerbungen</w:t>
              </w:r>
              <w:proofErr w:type="spellEnd"/>
              <w:r w:rsidRPr="00C41A36">
                <w:rPr>
                  <w:color w:val="0000FF"/>
                  <w:u w:val="single"/>
                </w:rPr>
                <w:t xml:space="preserve"> </w:t>
              </w:r>
              <w:proofErr w:type="spellStart"/>
              <w:r w:rsidRPr="00C41A36">
                <w:rPr>
                  <w:color w:val="0000FF"/>
                  <w:u w:val="single"/>
                </w:rPr>
                <w:t>überhäuft</w:t>
              </w:r>
              <w:proofErr w:type="spellEnd"/>
            </w:hyperlink>
          </w:p>
        </w:tc>
        <w:tc>
          <w:tcPr>
            <w:tcW w:w="1411" w:type="dxa"/>
            <w:tcMar>
              <w:top w:w="29" w:type="dxa"/>
              <w:left w:w="115" w:type="dxa"/>
              <w:bottom w:w="29" w:type="dxa"/>
              <w:right w:w="115" w:type="dxa"/>
            </w:tcMar>
          </w:tcPr>
          <w:p w14:paraId="26FC64D7" w14:textId="61EB3A05" w:rsidR="00FA2E59" w:rsidRPr="001D4028" w:rsidRDefault="00C81831" w:rsidP="00B16A1F">
            <w:pPr>
              <w:spacing w:after="0" w:line="240" w:lineRule="auto"/>
              <w:rPr>
                <w:rFonts w:ascii="Times New Roman" w:hAnsi="Times New Roman"/>
                <w:sz w:val="24"/>
                <w:szCs w:val="24"/>
              </w:rPr>
            </w:pPr>
            <w:r w:rsidRPr="001D4028">
              <w:rPr>
                <w:rFonts w:ascii="Times New Roman" w:hAnsi="Times New Roman"/>
                <w:sz w:val="24"/>
                <w:szCs w:val="24"/>
              </w:rPr>
              <w:t>Naudinga informacija EIMIN</w:t>
            </w:r>
            <w:r w:rsidR="008A5E65" w:rsidRPr="001D4028">
              <w:rPr>
                <w:rFonts w:ascii="Times New Roman" w:hAnsi="Times New Roman"/>
                <w:sz w:val="24"/>
                <w:szCs w:val="24"/>
              </w:rPr>
              <w:t>.</w:t>
            </w:r>
          </w:p>
        </w:tc>
      </w:tr>
      <w:tr w:rsidR="00240441" w:rsidRPr="001D4028" w14:paraId="046DAA11" w14:textId="77777777" w:rsidTr="00277365">
        <w:trPr>
          <w:trHeight w:val="216"/>
        </w:trPr>
        <w:tc>
          <w:tcPr>
            <w:tcW w:w="1043" w:type="dxa"/>
            <w:tcMar>
              <w:top w:w="29" w:type="dxa"/>
              <w:left w:w="115" w:type="dxa"/>
              <w:bottom w:w="29" w:type="dxa"/>
              <w:right w:w="115" w:type="dxa"/>
            </w:tcMar>
          </w:tcPr>
          <w:p w14:paraId="35631123" w14:textId="20B4F377" w:rsidR="00240441" w:rsidRPr="001D4028" w:rsidRDefault="00F81113" w:rsidP="00B16A1F">
            <w:pPr>
              <w:spacing w:after="0" w:line="240" w:lineRule="auto"/>
              <w:rPr>
                <w:rFonts w:ascii="Times New Roman" w:hAnsi="Times New Roman"/>
                <w:sz w:val="24"/>
                <w:szCs w:val="24"/>
              </w:rPr>
            </w:pPr>
            <w:r w:rsidRPr="001D4028">
              <w:rPr>
                <w:rFonts w:ascii="Times New Roman" w:hAnsi="Times New Roman"/>
                <w:sz w:val="24"/>
                <w:szCs w:val="24"/>
              </w:rPr>
              <w:t>2026-0</w:t>
            </w:r>
            <w:r w:rsidRPr="001D4028">
              <w:rPr>
                <w:rFonts w:ascii="Times New Roman" w:hAnsi="Times New Roman"/>
                <w:sz w:val="24"/>
                <w:szCs w:val="24"/>
                <w:lang w:val="de-CH"/>
              </w:rPr>
              <w:t>1</w:t>
            </w:r>
            <w:r w:rsidRPr="001D4028">
              <w:rPr>
                <w:rFonts w:ascii="Times New Roman" w:hAnsi="Times New Roman"/>
                <w:sz w:val="24"/>
                <w:szCs w:val="24"/>
              </w:rPr>
              <w:t>-03</w:t>
            </w:r>
          </w:p>
        </w:tc>
        <w:tc>
          <w:tcPr>
            <w:tcW w:w="5331" w:type="dxa"/>
            <w:tcMar>
              <w:top w:w="29" w:type="dxa"/>
              <w:left w:w="115" w:type="dxa"/>
              <w:bottom w:w="29" w:type="dxa"/>
              <w:right w:w="115" w:type="dxa"/>
            </w:tcMar>
          </w:tcPr>
          <w:p w14:paraId="34952BDB" w14:textId="357A1B96" w:rsidR="00240441" w:rsidRPr="001D4028" w:rsidRDefault="0098563D" w:rsidP="001D4028">
            <w:pPr>
              <w:autoSpaceDE w:val="0"/>
              <w:autoSpaceDN w:val="0"/>
              <w:adjustRightInd w:val="0"/>
              <w:spacing w:after="0" w:line="240" w:lineRule="auto"/>
              <w:jc w:val="both"/>
              <w:rPr>
                <w:rFonts w:ascii="Times New Roman" w:eastAsiaTheme="minorHAnsi" w:hAnsi="Times New Roman"/>
                <w:sz w:val="24"/>
                <w:szCs w:val="24"/>
                <w14:ligatures w14:val="standardContextual"/>
              </w:rPr>
            </w:pPr>
            <w:r w:rsidRPr="001D4028">
              <w:rPr>
                <w:rFonts w:ascii="Times New Roman" w:eastAsiaTheme="minorHAnsi" w:hAnsi="Times New Roman"/>
                <w:sz w:val="24"/>
                <w:szCs w:val="24"/>
                <w14:ligatures w14:val="standardContextual"/>
              </w:rPr>
              <w:t xml:space="preserve">Vario kainos 2025 m. pasiekė istorines aukštumas, ir tai stipriai pagerino Šveicarijos žaliavų koncerno </w:t>
            </w:r>
            <w:proofErr w:type="spellStart"/>
            <w:r w:rsidRPr="001D4028">
              <w:rPr>
                <w:rFonts w:ascii="Times New Roman" w:eastAsiaTheme="minorHAnsi" w:hAnsi="Times New Roman"/>
                <w:sz w:val="24"/>
                <w:szCs w:val="24"/>
                <w14:ligatures w14:val="standardContextual"/>
              </w:rPr>
              <w:t>Glencore</w:t>
            </w:r>
            <w:proofErr w:type="spellEnd"/>
            <w:r w:rsidRPr="001D4028">
              <w:rPr>
                <w:rFonts w:ascii="Times New Roman" w:eastAsiaTheme="minorHAnsi" w:hAnsi="Times New Roman"/>
                <w:sz w:val="24"/>
                <w:szCs w:val="24"/>
                <w14:ligatures w14:val="standardContextual"/>
              </w:rPr>
              <w:t xml:space="preserve"> perspektyvas. Įmonė planuoja apie 23 mlrd. JAV dolerių investicijas, kad iki 2035 m. beveik padvigubintų vario gavybą savo kasyklose Lotynų Amerikoje. Vario paklausą palaiko elektrifikacija, duomenų centrai ir elektromobiliai, o pasiūla nespėja augti; Tarptautinė energetikos agentūra prognozuoja reikšmingą deficitą artimiausiais dešimtmečiais.</w:t>
            </w:r>
            <w:r w:rsidR="00F95D66" w:rsidRPr="001D4028">
              <w:rPr>
                <w:rFonts w:ascii="Times New Roman" w:eastAsiaTheme="minorHAnsi" w:hAnsi="Times New Roman"/>
                <w:sz w:val="24"/>
                <w:szCs w:val="24"/>
                <w14:ligatures w14:val="standardContextual"/>
              </w:rPr>
              <w:t xml:space="preserve"> </w:t>
            </w:r>
            <w:r w:rsidRPr="001D4028">
              <w:rPr>
                <w:rFonts w:ascii="Times New Roman" w:eastAsiaTheme="minorHAnsi" w:hAnsi="Times New Roman"/>
                <w:sz w:val="24"/>
                <w:szCs w:val="24"/>
                <w14:ligatures w14:val="standardContextual"/>
              </w:rPr>
              <w:t>Analitikai, tarp jų UBS, pabrėžia, kad strategijos sėkmė paaiškės tik po kelerių metų, tačiau rinkoje jau kyla lūkesčių dėl tolesnės kasybos sektoriaus konsolidacijos.</w:t>
            </w:r>
          </w:p>
        </w:tc>
        <w:tc>
          <w:tcPr>
            <w:tcW w:w="1843" w:type="dxa"/>
            <w:tcMar>
              <w:top w:w="29" w:type="dxa"/>
              <w:left w:w="115" w:type="dxa"/>
              <w:bottom w:w="29" w:type="dxa"/>
              <w:right w:w="115" w:type="dxa"/>
            </w:tcMar>
          </w:tcPr>
          <w:p w14:paraId="3DFC1EDE" w14:textId="40488A6A" w:rsidR="00240441" w:rsidRPr="001D4028" w:rsidRDefault="0064064F" w:rsidP="009922DB">
            <w:pPr>
              <w:autoSpaceDE w:val="0"/>
              <w:autoSpaceDN w:val="0"/>
              <w:adjustRightInd w:val="0"/>
              <w:spacing w:after="0" w:line="240" w:lineRule="auto"/>
              <w:rPr>
                <w:rFonts w:ascii="Times New Roman" w:eastAsiaTheme="minorHAnsi" w:hAnsi="Times New Roman"/>
                <w:sz w:val="24"/>
                <w:szCs w:val="24"/>
                <w14:ligatures w14:val="standardContextual"/>
              </w:rPr>
            </w:pPr>
            <w:hyperlink r:id="rId27" w:history="1">
              <w:proofErr w:type="spellStart"/>
              <w:r w:rsidRPr="0064064F">
                <w:rPr>
                  <w:color w:val="0000FF"/>
                  <w:u w:val="single"/>
                </w:rPr>
                <w:t>Glencore</w:t>
              </w:r>
              <w:proofErr w:type="spellEnd"/>
              <w:r w:rsidRPr="0064064F">
                <w:rPr>
                  <w:color w:val="0000FF"/>
                  <w:u w:val="single"/>
                </w:rPr>
                <w:t xml:space="preserve">: </w:t>
              </w:r>
              <w:proofErr w:type="spellStart"/>
              <w:r w:rsidRPr="0064064F">
                <w:rPr>
                  <w:color w:val="0000FF"/>
                  <w:u w:val="single"/>
                </w:rPr>
                <w:t>Rekordpreis</w:t>
              </w:r>
              <w:proofErr w:type="spellEnd"/>
              <w:r w:rsidRPr="0064064F">
                <w:rPr>
                  <w:color w:val="0000FF"/>
                  <w:u w:val="single"/>
                </w:rPr>
                <w:t xml:space="preserve"> </w:t>
              </w:r>
              <w:proofErr w:type="spellStart"/>
              <w:r w:rsidRPr="0064064F">
                <w:rPr>
                  <w:color w:val="0000FF"/>
                  <w:u w:val="single"/>
                </w:rPr>
                <w:t>für</w:t>
              </w:r>
              <w:proofErr w:type="spellEnd"/>
              <w:r w:rsidRPr="0064064F">
                <w:rPr>
                  <w:color w:val="0000FF"/>
                  <w:u w:val="single"/>
                </w:rPr>
                <w:t xml:space="preserve"> </w:t>
              </w:r>
              <w:proofErr w:type="spellStart"/>
              <w:r w:rsidRPr="0064064F">
                <w:rPr>
                  <w:color w:val="0000FF"/>
                  <w:u w:val="single"/>
                </w:rPr>
                <w:t>Kupfer</w:t>
              </w:r>
              <w:proofErr w:type="spellEnd"/>
              <w:r w:rsidRPr="0064064F">
                <w:rPr>
                  <w:color w:val="0000FF"/>
                  <w:u w:val="single"/>
                </w:rPr>
                <w:t xml:space="preserve"> </w:t>
              </w:r>
              <w:proofErr w:type="spellStart"/>
              <w:r w:rsidRPr="0064064F">
                <w:rPr>
                  <w:color w:val="0000FF"/>
                  <w:u w:val="single"/>
                </w:rPr>
                <w:t>beflügelt</w:t>
              </w:r>
              <w:proofErr w:type="spellEnd"/>
              <w:r w:rsidRPr="0064064F">
                <w:rPr>
                  <w:color w:val="0000FF"/>
                  <w:u w:val="single"/>
                </w:rPr>
                <w:t xml:space="preserve"> </w:t>
              </w:r>
              <w:proofErr w:type="spellStart"/>
              <w:r w:rsidRPr="0064064F">
                <w:rPr>
                  <w:color w:val="0000FF"/>
                  <w:u w:val="single"/>
                </w:rPr>
                <w:t>den</w:t>
              </w:r>
              <w:proofErr w:type="spellEnd"/>
              <w:r w:rsidRPr="0064064F">
                <w:rPr>
                  <w:color w:val="0000FF"/>
                  <w:u w:val="single"/>
                </w:rPr>
                <w:t xml:space="preserve"> </w:t>
              </w:r>
              <w:proofErr w:type="spellStart"/>
              <w:r w:rsidRPr="0064064F">
                <w:rPr>
                  <w:color w:val="0000FF"/>
                  <w:u w:val="single"/>
                </w:rPr>
                <w:t>Rohstoffhändler</w:t>
              </w:r>
              <w:proofErr w:type="spellEnd"/>
            </w:hyperlink>
          </w:p>
        </w:tc>
        <w:tc>
          <w:tcPr>
            <w:tcW w:w="1411" w:type="dxa"/>
            <w:tcMar>
              <w:top w:w="29" w:type="dxa"/>
              <w:left w:w="115" w:type="dxa"/>
              <w:bottom w:w="29" w:type="dxa"/>
              <w:right w:w="115" w:type="dxa"/>
            </w:tcMar>
          </w:tcPr>
          <w:p w14:paraId="0C3911D4" w14:textId="747B3C4F" w:rsidR="00240441" w:rsidRPr="001D4028" w:rsidRDefault="00C81831" w:rsidP="00B16A1F">
            <w:pPr>
              <w:spacing w:after="0" w:line="240" w:lineRule="auto"/>
              <w:rPr>
                <w:rFonts w:ascii="Times New Roman" w:hAnsi="Times New Roman"/>
                <w:sz w:val="24"/>
                <w:szCs w:val="24"/>
              </w:rPr>
            </w:pPr>
            <w:r w:rsidRPr="001D4028">
              <w:rPr>
                <w:rFonts w:ascii="Times New Roman" w:hAnsi="Times New Roman"/>
                <w:sz w:val="24"/>
                <w:szCs w:val="24"/>
              </w:rPr>
              <w:t xml:space="preserve">Naudinga informacija </w:t>
            </w:r>
            <w:r w:rsidR="008A5E65" w:rsidRPr="001D4028">
              <w:rPr>
                <w:rFonts w:ascii="Times New Roman" w:hAnsi="Times New Roman"/>
                <w:sz w:val="24"/>
                <w:szCs w:val="24"/>
              </w:rPr>
              <w:t xml:space="preserve">investuotojams į Šveicarijos rinką. </w:t>
            </w:r>
          </w:p>
        </w:tc>
      </w:tr>
    </w:tbl>
    <w:p w14:paraId="55ACC4DD" w14:textId="77777777" w:rsidR="00CD099A" w:rsidRPr="001D4028" w:rsidRDefault="00CD099A" w:rsidP="00CD099A">
      <w:pPr>
        <w:spacing w:after="0" w:line="240" w:lineRule="auto"/>
        <w:rPr>
          <w:rFonts w:ascii="Times New Roman" w:hAnsi="Times New Roman"/>
          <w:sz w:val="24"/>
          <w:szCs w:val="24"/>
        </w:rPr>
      </w:pPr>
    </w:p>
    <w:p w14:paraId="60092741" w14:textId="77777777" w:rsidR="00CD099A" w:rsidRPr="001D4028" w:rsidRDefault="00CD099A" w:rsidP="00CD099A">
      <w:pPr>
        <w:spacing w:after="0" w:line="240" w:lineRule="auto"/>
        <w:rPr>
          <w:rFonts w:ascii="Times New Roman" w:hAnsi="Times New Roman"/>
          <w:sz w:val="24"/>
          <w:szCs w:val="24"/>
        </w:rPr>
      </w:pPr>
      <w:r w:rsidRPr="001D4028">
        <w:rPr>
          <w:rFonts w:ascii="Times New Roman" w:hAnsi="Times New Roman"/>
          <w:sz w:val="24"/>
          <w:szCs w:val="24"/>
        </w:rPr>
        <w:t>Rengėjai:</w:t>
      </w:r>
    </w:p>
    <w:p w14:paraId="5A33C1B4" w14:textId="556BC6CF" w:rsidR="0030372B" w:rsidRPr="001D4028" w:rsidRDefault="0030372B" w:rsidP="00CD099A">
      <w:pPr>
        <w:spacing w:after="0" w:line="240" w:lineRule="auto"/>
        <w:rPr>
          <w:rFonts w:ascii="Times New Roman" w:hAnsi="Times New Roman"/>
          <w:sz w:val="24"/>
          <w:szCs w:val="24"/>
        </w:rPr>
      </w:pPr>
      <w:r w:rsidRPr="001D4028">
        <w:rPr>
          <w:rFonts w:ascii="Times New Roman" w:hAnsi="Times New Roman"/>
          <w:sz w:val="24"/>
          <w:szCs w:val="24"/>
        </w:rPr>
        <w:t xml:space="preserve">Kipras Užkuraitis, </w:t>
      </w:r>
      <w:r w:rsidR="00AE2E02" w:rsidRPr="001D4028">
        <w:rPr>
          <w:rFonts w:ascii="Times New Roman" w:hAnsi="Times New Roman"/>
          <w:sz w:val="24"/>
          <w:szCs w:val="24"/>
        </w:rPr>
        <w:t>sekretorius</w:t>
      </w:r>
      <w:r w:rsidRPr="001D4028">
        <w:rPr>
          <w:rFonts w:ascii="Times New Roman" w:hAnsi="Times New Roman"/>
          <w:sz w:val="24"/>
          <w:szCs w:val="24"/>
        </w:rPr>
        <w:t>, tel. +41</w:t>
      </w:r>
      <w:r w:rsidR="004C5215" w:rsidRPr="001D4028">
        <w:rPr>
          <w:rFonts w:ascii="Times New Roman" w:hAnsi="Times New Roman"/>
          <w:sz w:val="24"/>
          <w:szCs w:val="24"/>
        </w:rPr>
        <w:t xml:space="preserve"> </w:t>
      </w:r>
      <w:r w:rsidRPr="001D4028">
        <w:rPr>
          <w:rFonts w:ascii="Times New Roman" w:hAnsi="Times New Roman"/>
          <w:sz w:val="24"/>
          <w:szCs w:val="24"/>
        </w:rPr>
        <w:t xml:space="preserve">795500146, </w:t>
      </w:r>
      <w:proofErr w:type="spellStart"/>
      <w:r w:rsidRPr="001D4028">
        <w:rPr>
          <w:rFonts w:ascii="Times New Roman" w:hAnsi="Times New Roman"/>
          <w:sz w:val="24"/>
          <w:szCs w:val="24"/>
        </w:rPr>
        <w:t>el.p</w:t>
      </w:r>
      <w:proofErr w:type="spellEnd"/>
      <w:r w:rsidRPr="001D4028">
        <w:rPr>
          <w:rFonts w:ascii="Times New Roman" w:hAnsi="Times New Roman"/>
          <w:sz w:val="24"/>
          <w:szCs w:val="24"/>
        </w:rPr>
        <w:t xml:space="preserve">. </w:t>
      </w:r>
      <w:hyperlink r:id="rId28" w:history="1">
        <w:r w:rsidR="004C5215" w:rsidRPr="001D4028">
          <w:rPr>
            <w:rStyle w:val="Hyperlink"/>
            <w:rFonts w:ascii="Times New Roman" w:hAnsi="Times New Roman"/>
            <w:sz w:val="24"/>
            <w:szCs w:val="24"/>
          </w:rPr>
          <w:t>kipras.uzkuraitis@urm.lt</w:t>
        </w:r>
      </w:hyperlink>
    </w:p>
    <w:p w14:paraId="662DBF2B" w14:textId="61314BC1" w:rsidR="004C5215" w:rsidRPr="001D4028" w:rsidRDefault="004C5215" w:rsidP="00CD099A">
      <w:pPr>
        <w:spacing w:after="0" w:line="240" w:lineRule="auto"/>
        <w:rPr>
          <w:rFonts w:ascii="Times New Roman" w:hAnsi="Times New Roman"/>
          <w:sz w:val="24"/>
          <w:szCs w:val="24"/>
          <w:lang w:val="en-US"/>
        </w:rPr>
      </w:pPr>
      <w:r w:rsidRPr="001D4028">
        <w:rPr>
          <w:rFonts w:ascii="Times New Roman" w:hAnsi="Times New Roman"/>
          <w:sz w:val="24"/>
          <w:szCs w:val="24"/>
        </w:rPr>
        <w:t xml:space="preserve">Irena Urbutytė-Pranckevičienė, tel. +41 798662995, el. p. </w:t>
      </w:r>
      <w:hyperlink r:id="rId29" w:history="1">
        <w:r w:rsidRPr="001D4028">
          <w:rPr>
            <w:rStyle w:val="Hyperlink"/>
            <w:rFonts w:ascii="Times New Roman" w:hAnsi="Times New Roman"/>
            <w:sz w:val="24"/>
            <w:szCs w:val="24"/>
          </w:rPr>
          <w:t>Irena.Urbutyte-Pranckeviciene</w:t>
        </w:r>
        <w:r w:rsidRPr="001D4028">
          <w:rPr>
            <w:rStyle w:val="Hyperlink"/>
            <w:rFonts w:ascii="Times New Roman" w:hAnsi="Times New Roman"/>
            <w:sz w:val="24"/>
            <w:szCs w:val="24"/>
            <w:lang w:val="en-US"/>
          </w:rPr>
          <w:t>@urm.lt</w:t>
        </w:r>
      </w:hyperlink>
    </w:p>
    <w:p w14:paraId="4C174176" w14:textId="77777777" w:rsidR="004C5215" w:rsidRPr="001D4028" w:rsidRDefault="004C5215" w:rsidP="00CD099A">
      <w:pPr>
        <w:spacing w:after="0" w:line="240" w:lineRule="auto"/>
        <w:rPr>
          <w:rFonts w:ascii="Times New Roman" w:hAnsi="Times New Roman"/>
          <w:sz w:val="24"/>
          <w:szCs w:val="24"/>
          <w:lang w:val="en-US"/>
        </w:rPr>
      </w:pPr>
    </w:p>
    <w:sectPr w:rsidR="004C5215" w:rsidRPr="001D4028">
      <w:footerReference w:type="default" r:id="rId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820C" w14:textId="77777777" w:rsidR="004C5215" w:rsidRDefault="004C5215" w:rsidP="004C5215">
      <w:pPr>
        <w:spacing w:after="0" w:line="240" w:lineRule="auto"/>
      </w:pPr>
      <w:r>
        <w:separator/>
      </w:r>
    </w:p>
  </w:endnote>
  <w:endnote w:type="continuationSeparator" w:id="0">
    <w:p w14:paraId="6C2C3F1A" w14:textId="77777777" w:rsidR="004C5215" w:rsidRDefault="004C5215" w:rsidP="004C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42588"/>
      <w:docPartObj>
        <w:docPartGallery w:val="Page Numbers (Bottom of Page)"/>
        <w:docPartUnique/>
      </w:docPartObj>
    </w:sdtPr>
    <w:sdtEndPr/>
    <w:sdtContent>
      <w:p w14:paraId="4697FB36" w14:textId="75C3C76C" w:rsidR="004C5215" w:rsidRDefault="004C5215">
        <w:pPr>
          <w:pStyle w:val="Footer"/>
          <w:jc w:val="right"/>
        </w:pPr>
        <w:r>
          <w:fldChar w:fldCharType="begin"/>
        </w:r>
        <w:r>
          <w:instrText>PAGE   \* MERGEFORMAT</w:instrText>
        </w:r>
        <w:r>
          <w:fldChar w:fldCharType="separate"/>
        </w:r>
        <w:r>
          <w:t>2</w:t>
        </w:r>
        <w:r>
          <w:fldChar w:fldCharType="end"/>
        </w:r>
      </w:p>
    </w:sdtContent>
  </w:sdt>
  <w:p w14:paraId="39D10500" w14:textId="77777777" w:rsidR="004C5215" w:rsidRDefault="004C5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9144" w14:textId="77777777" w:rsidR="004C5215" w:rsidRDefault="004C5215" w:rsidP="004C5215">
      <w:pPr>
        <w:spacing w:after="0" w:line="240" w:lineRule="auto"/>
      </w:pPr>
      <w:r>
        <w:separator/>
      </w:r>
    </w:p>
  </w:footnote>
  <w:footnote w:type="continuationSeparator" w:id="0">
    <w:p w14:paraId="56DE0010" w14:textId="77777777" w:rsidR="004C5215" w:rsidRDefault="004C5215" w:rsidP="004C5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DB"/>
    <w:rsid w:val="000163B1"/>
    <w:rsid w:val="00041E05"/>
    <w:rsid w:val="0005678A"/>
    <w:rsid w:val="00067409"/>
    <w:rsid w:val="00076AD9"/>
    <w:rsid w:val="000C35D4"/>
    <w:rsid w:val="000F64A5"/>
    <w:rsid w:val="00117315"/>
    <w:rsid w:val="00127E1F"/>
    <w:rsid w:val="0014624F"/>
    <w:rsid w:val="00190125"/>
    <w:rsid w:val="001A205C"/>
    <w:rsid w:val="001D4028"/>
    <w:rsid w:val="00211E8F"/>
    <w:rsid w:val="0022377B"/>
    <w:rsid w:val="00240441"/>
    <w:rsid w:val="00240A17"/>
    <w:rsid w:val="00277365"/>
    <w:rsid w:val="0028194A"/>
    <w:rsid w:val="00294119"/>
    <w:rsid w:val="002B5E10"/>
    <w:rsid w:val="002D57C4"/>
    <w:rsid w:val="002D5D3F"/>
    <w:rsid w:val="0030372B"/>
    <w:rsid w:val="00315BA0"/>
    <w:rsid w:val="0034184A"/>
    <w:rsid w:val="0038324F"/>
    <w:rsid w:val="00384A14"/>
    <w:rsid w:val="003B0DCB"/>
    <w:rsid w:val="003B3941"/>
    <w:rsid w:val="003B7EB4"/>
    <w:rsid w:val="004221C6"/>
    <w:rsid w:val="00425502"/>
    <w:rsid w:val="0042634D"/>
    <w:rsid w:val="00431768"/>
    <w:rsid w:val="004948D7"/>
    <w:rsid w:val="004C5215"/>
    <w:rsid w:val="004D6990"/>
    <w:rsid w:val="004E3289"/>
    <w:rsid w:val="004F0B6A"/>
    <w:rsid w:val="005145A5"/>
    <w:rsid w:val="00531D9D"/>
    <w:rsid w:val="00542652"/>
    <w:rsid w:val="00581DB9"/>
    <w:rsid w:val="005822D8"/>
    <w:rsid w:val="005C032D"/>
    <w:rsid w:val="00607CBE"/>
    <w:rsid w:val="006123EA"/>
    <w:rsid w:val="006339E9"/>
    <w:rsid w:val="00637FBA"/>
    <w:rsid w:val="0064064F"/>
    <w:rsid w:val="0064549C"/>
    <w:rsid w:val="00651A7F"/>
    <w:rsid w:val="006A66F1"/>
    <w:rsid w:val="006D528A"/>
    <w:rsid w:val="006D7998"/>
    <w:rsid w:val="007368FE"/>
    <w:rsid w:val="007870BE"/>
    <w:rsid w:val="00792A8F"/>
    <w:rsid w:val="007A71C5"/>
    <w:rsid w:val="007B1939"/>
    <w:rsid w:val="007C2F0C"/>
    <w:rsid w:val="007D287F"/>
    <w:rsid w:val="007E30D8"/>
    <w:rsid w:val="007F26D2"/>
    <w:rsid w:val="00804F27"/>
    <w:rsid w:val="00812CA4"/>
    <w:rsid w:val="008214B3"/>
    <w:rsid w:val="00860DFF"/>
    <w:rsid w:val="008619D6"/>
    <w:rsid w:val="008871FF"/>
    <w:rsid w:val="008A5E65"/>
    <w:rsid w:val="00921E0A"/>
    <w:rsid w:val="009255F2"/>
    <w:rsid w:val="009359D3"/>
    <w:rsid w:val="00942AA6"/>
    <w:rsid w:val="009600B1"/>
    <w:rsid w:val="00965474"/>
    <w:rsid w:val="0098563D"/>
    <w:rsid w:val="009922DB"/>
    <w:rsid w:val="009A67F5"/>
    <w:rsid w:val="009B664F"/>
    <w:rsid w:val="009C6371"/>
    <w:rsid w:val="009C76F4"/>
    <w:rsid w:val="009D783A"/>
    <w:rsid w:val="009F4331"/>
    <w:rsid w:val="00A16487"/>
    <w:rsid w:val="00A2017C"/>
    <w:rsid w:val="00A23D07"/>
    <w:rsid w:val="00A2645D"/>
    <w:rsid w:val="00A479BC"/>
    <w:rsid w:val="00A52170"/>
    <w:rsid w:val="00A56969"/>
    <w:rsid w:val="00AA18AD"/>
    <w:rsid w:val="00AB5CA7"/>
    <w:rsid w:val="00AD5513"/>
    <w:rsid w:val="00AE2E02"/>
    <w:rsid w:val="00B05D79"/>
    <w:rsid w:val="00B16A1F"/>
    <w:rsid w:val="00B33A65"/>
    <w:rsid w:val="00B36A8E"/>
    <w:rsid w:val="00B47AC2"/>
    <w:rsid w:val="00B655D3"/>
    <w:rsid w:val="00B76F89"/>
    <w:rsid w:val="00B81056"/>
    <w:rsid w:val="00B8334A"/>
    <w:rsid w:val="00B90AB0"/>
    <w:rsid w:val="00B926A7"/>
    <w:rsid w:val="00BA4777"/>
    <w:rsid w:val="00BC63BD"/>
    <w:rsid w:val="00BD39F9"/>
    <w:rsid w:val="00BD5EC8"/>
    <w:rsid w:val="00C15C44"/>
    <w:rsid w:val="00C41A36"/>
    <w:rsid w:val="00C42853"/>
    <w:rsid w:val="00C81831"/>
    <w:rsid w:val="00CA223B"/>
    <w:rsid w:val="00CB4B08"/>
    <w:rsid w:val="00CC247E"/>
    <w:rsid w:val="00CD099A"/>
    <w:rsid w:val="00CE37AC"/>
    <w:rsid w:val="00CF2048"/>
    <w:rsid w:val="00CF2180"/>
    <w:rsid w:val="00D16F92"/>
    <w:rsid w:val="00D31DEF"/>
    <w:rsid w:val="00D764F7"/>
    <w:rsid w:val="00D8023F"/>
    <w:rsid w:val="00D85767"/>
    <w:rsid w:val="00D86738"/>
    <w:rsid w:val="00D97B92"/>
    <w:rsid w:val="00DC48A2"/>
    <w:rsid w:val="00E030DF"/>
    <w:rsid w:val="00E20BA7"/>
    <w:rsid w:val="00E46DE2"/>
    <w:rsid w:val="00E66AC1"/>
    <w:rsid w:val="00EA25B4"/>
    <w:rsid w:val="00EB2974"/>
    <w:rsid w:val="00ED4513"/>
    <w:rsid w:val="00ED6DA4"/>
    <w:rsid w:val="00EE0E4D"/>
    <w:rsid w:val="00EE37B8"/>
    <w:rsid w:val="00EF2C4C"/>
    <w:rsid w:val="00EF4867"/>
    <w:rsid w:val="00F0066E"/>
    <w:rsid w:val="00F16257"/>
    <w:rsid w:val="00F35284"/>
    <w:rsid w:val="00F443C5"/>
    <w:rsid w:val="00F578D6"/>
    <w:rsid w:val="00F63714"/>
    <w:rsid w:val="00F64440"/>
    <w:rsid w:val="00F803A7"/>
    <w:rsid w:val="00F81113"/>
    <w:rsid w:val="00F8343E"/>
    <w:rsid w:val="00F95D66"/>
    <w:rsid w:val="00FA2E59"/>
    <w:rsid w:val="00FB1E31"/>
    <w:rsid w:val="00FC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2A91"/>
  <w15:chartTrackingRefBased/>
  <w15:docId w15:val="{63F9A332-2EAE-414F-BDF5-C726D864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9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CD099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099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099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099A"/>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099A"/>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099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099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099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099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0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99A"/>
    <w:rPr>
      <w:rFonts w:eastAsiaTheme="majorEastAsia" w:cstheme="majorBidi"/>
      <w:color w:val="272727" w:themeColor="text1" w:themeTint="D8"/>
    </w:rPr>
  </w:style>
  <w:style w:type="paragraph" w:styleId="Title">
    <w:name w:val="Title"/>
    <w:basedOn w:val="Normal"/>
    <w:next w:val="Normal"/>
    <w:link w:val="TitleChar"/>
    <w:uiPriority w:val="10"/>
    <w:qFormat/>
    <w:rsid w:val="00CD09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0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99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0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99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D099A"/>
    <w:rPr>
      <w:i/>
      <w:iCs/>
      <w:color w:val="404040" w:themeColor="text1" w:themeTint="BF"/>
    </w:rPr>
  </w:style>
  <w:style w:type="paragraph" w:styleId="ListParagraph">
    <w:name w:val="List Paragraph"/>
    <w:basedOn w:val="Normal"/>
    <w:uiPriority w:val="34"/>
    <w:qFormat/>
    <w:rsid w:val="00CD099A"/>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D099A"/>
    <w:rPr>
      <w:i/>
      <w:iCs/>
      <w:color w:val="0F4761" w:themeColor="accent1" w:themeShade="BF"/>
    </w:rPr>
  </w:style>
  <w:style w:type="paragraph" w:styleId="IntenseQuote">
    <w:name w:val="Intense Quote"/>
    <w:basedOn w:val="Normal"/>
    <w:next w:val="Normal"/>
    <w:link w:val="IntenseQuoteChar"/>
    <w:uiPriority w:val="30"/>
    <w:qFormat/>
    <w:rsid w:val="00CD09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099A"/>
    <w:rPr>
      <w:i/>
      <w:iCs/>
      <w:color w:val="0F4761" w:themeColor="accent1" w:themeShade="BF"/>
    </w:rPr>
  </w:style>
  <w:style w:type="character" w:styleId="IntenseReference">
    <w:name w:val="Intense Reference"/>
    <w:basedOn w:val="DefaultParagraphFont"/>
    <w:uiPriority w:val="32"/>
    <w:qFormat/>
    <w:rsid w:val="00CD099A"/>
    <w:rPr>
      <w:b/>
      <w:bCs/>
      <w:smallCaps/>
      <w:color w:val="0F4761" w:themeColor="accent1" w:themeShade="BF"/>
      <w:spacing w:val="5"/>
    </w:rPr>
  </w:style>
  <w:style w:type="character" w:styleId="Hyperlink">
    <w:name w:val="Hyperlink"/>
    <w:basedOn w:val="DefaultParagraphFont"/>
    <w:uiPriority w:val="99"/>
    <w:unhideWhenUsed/>
    <w:rsid w:val="0028194A"/>
    <w:rPr>
      <w:color w:val="467886" w:themeColor="hyperlink"/>
      <w:u w:val="single"/>
    </w:rPr>
  </w:style>
  <w:style w:type="character" w:styleId="UnresolvedMention">
    <w:name w:val="Unresolved Mention"/>
    <w:basedOn w:val="DefaultParagraphFont"/>
    <w:uiPriority w:val="99"/>
    <w:semiHidden/>
    <w:unhideWhenUsed/>
    <w:rsid w:val="0028194A"/>
    <w:rPr>
      <w:color w:val="605E5C"/>
      <w:shd w:val="clear" w:color="auto" w:fill="E1DFDD"/>
    </w:rPr>
  </w:style>
  <w:style w:type="character" w:styleId="FollowedHyperlink">
    <w:name w:val="FollowedHyperlink"/>
    <w:basedOn w:val="DefaultParagraphFont"/>
    <w:uiPriority w:val="99"/>
    <w:semiHidden/>
    <w:unhideWhenUsed/>
    <w:rsid w:val="00F8343E"/>
    <w:rPr>
      <w:color w:val="96607D" w:themeColor="followedHyperlink"/>
      <w:u w:val="single"/>
    </w:rPr>
  </w:style>
  <w:style w:type="paragraph" w:styleId="Header">
    <w:name w:val="header"/>
    <w:basedOn w:val="Normal"/>
    <w:link w:val="HeaderChar"/>
    <w:uiPriority w:val="99"/>
    <w:unhideWhenUsed/>
    <w:rsid w:val="004C5215"/>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5215"/>
    <w:rPr>
      <w:rFonts w:ascii="Calibri" w:eastAsia="Calibri" w:hAnsi="Calibri" w:cs="Times New Roman"/>
      <w:kern w:val="0"/>
      <w14:ligatures w14:val="none"/>
    </w:rPr>
  </w:style>
  <w:style w:type="paragraph" w:styleId="Footer">
    <w:name w:val="footer"/>
    <w:basedOn w:val="Normal"/>
    <w:link w:val="FooterChar"/>
    <w:uiPriority w:val="99"/>
    <w:unhideWhenUsed/>
    <w:rsid w:val="004C5215"/>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521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580">
      <w:bodyDiv w:val="1"/>
      <w:marLeft w:val="0"/>
      <w:marRight w:val="0"/>
      <w:marTop w:val="0"/>
      <w:marBottom w:val="0"/>
      <w:divBdr>
        <w:top w:val="none" w:sz="0" w:space="0" w:color="auto"/>
        <w:left w:val="none" w:sz="0" w:space="0" w:color="auto"/>
        <w:bottom w:val="none" w:sz="0" w:space="0" w:color="auto"/>
        <w:right w:val="none" w:sz="0" w:space="0" w:color="auto"/>
      </w:divBdr>
    </w:div>
    <w:div w:id="58604149">
      <w:bodyDiv w:val="1"/>
      <w:marLeft w:val="0"/>
      <w:marRight w:val="0"/>
      <w:marTop w:val="0"/>
      <w:marBottom w:val="0"/>
      <w:divBdr>
        <w:top w:val="none" w:sz="0" w:space="0" w:color="auto"/>
        <w:left w:val="none" w:sz="0" w:space="0" w:color="auto"/>
        <w:bottom w:val="none" w:sz="0" w:space="0" w:color="auto"/>
        <w:right w:val="none" w:sz="0" w:space="0" w:color="auto"/>
      </w:divBdr>
    </w:div>
    <w:div w:id="81220591">
      <w:bodyDiv w:val="1"/>
      <w:marLeft w:val="0"/>
      <w:marRight w:val="0"/>
      <w:marTop w:val="0"/>
      <w:marBottom w:val="0"/>
      <w:divBdr>
        <w:top w:val="none" w:sz="0" w:space="0" w:color="auto"/>
        <w:left w:val="none" w:sz="0" w:space="0" w:color="auto"/>
        <w:bottom w:val="none" w:sz="0" w:space="0" w:color="auto"/>
        <w:right w:val="none" w:sz="0" w:space="0" w:color="auto"/>
      </w:divBdr>
    </w:div>
    <w:div w:id="81294627">
      <w:bodyDiv w:val="1"/>
      <w:marLeft w:val="0"/>
      <w:marRight w:val="0"/>
      <w:marTop w:val="0"/>
      <w:marBottom w:val="0"/>
      <w:divBdr>
        <w:top w:val="none" w:sz="0" w:space="0" w:color="auto"/>
        <w:left w:val="none" w:sz="0" w:space="0" w:color="auto"/>
        <w:bottom w:val="none" w:sz="0" w:space="0" w:color="auto"/>
        <w:right w:val="none" w:sz="0" w:space="0" w:color="auto"/>
      </w:divBdr>
    </w:div>
    <w:div w:id="177695094">
      <w:bodyDiv w:val="1"/>
      <w:marLeft w:val="0"/>
      <w:marRight w:val="0"/>
      <w:marTop w:val="0"/>
      <w:marBottom w:val="0"/>
      <w:divBdr>
        <w:top w:val="none" w:sz="0" w:space="0" w:color="auto"/>
        <w:left w:val="none" w:sz="0" w:space="0" w:color="auto"/>
        <w:bottom w:val="none" w:sz="0" w:space="0" w:color="auto"/>
        <w:right w:val="none" w:sz="0" w:space="0" w:color="auto"/>
      </w:divBdr>
    </w:div>
    <w:div w:id="198199796">
      <w:bodyDiv w:val="1"/>
      <w:marLeft w:val="0"/>
      <w:marRight w:val="0"/>
      <w:marTop w:val="0"/>
      <w:marBottom w:val="0"/>
      <w:divBdr>
        <w:top w:val="none" w:sz="0" w:space="0" w:color="auto"/>
        <w:left w:val="none" w:sz="0" w:space="0" w:color="auto"/>
        <w:bottom w:val="none" w:sz="0" w:space="0" w:color="auto"/>
        <w:right w:val="none" w:sz="0" w:space="0" w:color="auto"/>
      </w:divBdr>
    </w:div>
    <w:div w:id="205335649">
      <w:bodyDiv w:val="1"/>
      <w:marLeft w:val="0"/>
      <w:marRight w:val="0"/>
      <w:marTop w:val="0"/>
      <w:marBottom w:val="0"/>
      <w:divBdr>
        <w:top w:val="none" w:sz="0" w:space="0" w:color="auto"/>
        <w:left w:val="none" w:sz="0" w:space="0" w:color="auto"/>
        <w:bottom w:val="none" w:sz="0" w:space="0" w:color="auto"/>
        <w:right w:val="none" w:sz="0" w:space="0" w:color="auto"/>
      </w:divBdr>
    </w:div>
    <w:div w:id="285505558">
      <w:bodyDiv w:val="1"/>
      <w:marLeft w:val="0"/>
      <w:marRight w:val="0"/>
      <w:marTop w:val="0"/>
      <w:marBottom w:val="0"/>
      <w:divBdr>
        <w:top w:val="none" w:sz="0" w:space="0" w:color="auto"/>
        <w:left w:val="none" w:sz="0" w:space="0" w:color="auto"/>
        <w:bottom w:val="none" w:sz="0" w:space="0" w:color="auto"/>
        <w:right w:val="none" w:sz="0" w:space="0" w:color="auto"/>
      </w:divBdr>
    </w:div>
    <w:div w:id="386144693">
      <w:bodyDiv w:val="1"/>
      <w:marLeft w:val="0"/>
      <w:marRight w:val="0"/>
      <w:marTop w:val="0"/>
      <w:marBottom w:val="0"/>
      <w:divBdr>
        <w:top w:val="none" w:sz="0" w:space="0" w:color="auto"/>
        <w:left w:val="none" w:sz="0" w:space="0" w:color="auto"/>
        <w:bottom w:val="none" w:sz="0" w:space="0" w:color="auto"/>
        <w:right w:val="none" w:sz="0" w:space="0" w:color="auto"/>
      </w:divBdr>
    </w:div>
    <w:div w:id="462771984">
      <w:bodyDiv w:val="1"/>
      <w:marLeft w:val="0"/>
      <w:marRight w:val="0"/>
      <w:marTop w:val="0"/>
      <w:marBottom w:val="0"/>
      <w:divBdr>
        <w:top w:val="none" w:sz="0" w:space="0" w:color="auto"/>
        <w:left w:val="none" w:sz="0" w:space="0" w:color="auto"/>
        <w:bottom w:val="none" w:sz="0" w:space="0" w:color="auto"/>
        <w:right w:val="none" w:sz="0" w:space="0" w:color="auto"/>
      </w:divBdr>
    </w:div>
    <w:div w:id="469370940">
      <w:bodyDiv w:val="1"/>
      <w:marLeft w:val="0"/>
      <w:marRight w:val="0"/>
      <w:marTop w:val="0"/>
      <w:marBottom w:val="0"/>
      <w:divBdr>
        <w:top w:val="none" w:sz="0" w:space="0" w:color="auto"/>
        <w:left w:val="none" w:sz="0" w:space="0" w:color="auto"/>
        <w:bottom w:val="none" w:sz="0" w:space="0" w:color="auto"/>
        <w:right w:val="none" w:sz="0" w:space="0" w:color="auto"/>
      </w:divBdr>
    </w:div>
    <w:div w:id="555701684">
      <w:bodyDiv w:val="1"/>
      <w:marLeft w:val="0"/>
      <w:marRight w:val="0"/>
      <w:marTop w:val="0"/>
      <w:marBottom w:val="0"/>
      <w:divBdr>
        <w:top w:val="none" w:sz="0" w:space="0" w:color="auto"/>
        <w:left w:val="none" w:sz="0" w:space="0" w:color="auto"/>
        <w:bottom w:val="none" w:sz="0" w:space="0" w:color="auto"/>
        <w:right w:val="none" w:sz="0" w:space="0" w:color="auto"/>
      </w:divBdr>
    </w:div>
    <w:div w:id="643316227">
      <w:bodyDiv w:val="1"/>
      <w:marLeft w:val="0"/>
      <w:marRight w:val="0"/>
      <w:marTop w:val="0"/>
      <w:marBottom w:val="0"/>
      <w:divBdr>
        <w:top w:val="none" w:sz="0" w:space="0" w:color="auto"/>
        <w:left w:val="none" w:sz="0" w:space="0" w:color="auto"/>
        <w:bottom w:val="none" w:sz="0" w:space="0" w:color="auto"/>
        <w:right w:val="none" w:sz="0" w:space="0" w:color="auto"/>
      </w:divBdr>
    </w:div>
    <w:div w:id="698356918">
      <w:bodyDiv w:val="1"/>
      <w:marLeft w:val="0"/>
      <w:marRight w:val="0"/>
      <w:marTop w:val="0"/>
      <w:marBottom w:val="0"/>
      <w:divBdr>
        <w:top w:val="none" w:sz="0" w:space="0" w:color="auto"/>
        <w:left w:val="none" w:sz="0" w:space="0" w:color="auto"/>
        <w:bottom w:val="none" w:sz="0" w:space="0" w:color="auto"/>
        <w:right w:val="none" w:sz="0" w:space="0" w:color="auto"/>
      </w:divBdr>
    </w:div>
    <w:div w:id="720985428">
      <w:bodyDiv w:val="1"/>
      <w:marLeft w:val="0"/>
      <w:marRight w:val="0"/>
      <w:marTop w:val="0"/>
      <w:marBottom w:val="0"/>
      <w:divBdr>
        <w:top w:val="none" w:sz="0" w:space="0" w:color="auto"/>
        <w:left w:val="none" w:sz="0" w:space="0" w:color="auto"/>
        <w:bottom w:val="none" w:sz="0" w:space="0" w:color="auto"/>
        <w:right w:val="none" w:sz="0" w:space="0" w:color="auto"/>
      </w:divBdr>
    </w:div>
    <w:div w:id="829907016">
      <w:bodyDiv w:val="1"/>
      <w:marLeft w:val="0"/>
      <w:marRight w:val="0"/>
      <w:marTop w:val="0"/>
      <w:marBottom w:val="0"/>
      <w:divBdr>
        <w:top w:val="none" w:sz="0" w:space="0" w:color="auto"/>
        <w:left w:val="none" w:sz="0" w:space="0" w:color="auto"/>
        <w:bottom w:val="none" w:sz="0" w:space="0" w:color="auto"/>
        <w:right w:val="none" w:sz="0" w:space="0" w:color="auto"/>
      </w:divBdr>
    </w:div>
    <w:div w:id="834612443">
      <w:bodyDiv w:val="1"/>
      <w:marLeft w:val="0"/>
      <w:marRight w:val="0"/>
      <w:marTop w:val="0"/>
      <w:marBottom w:val="0"/>
      <w:divBdr>
        <w:top w:val="none" w:sz="0" w:space="0" w:color="auto"/>
        <w:left w:val="none" w:sz="0" w:space="0" w:color="auto"/>
        <w:bottom w:val="none" w:sz="0" w:space="0" w:color="auto"/>
        <w:right w:val="none" w:sz="0" w:space="0" w:color="auto"/>
      </w:divBdr>
    </w:div>
    <w:div w:id="856117713">
      <w:bodyDiv w:val="1"/>
      <w:marLeft w:val="0"/>
      <w:marRight w:val="0"/>
      <w:marTop w:val="0"/>
      <w:marBottom w:val="0"/>
      <w:divBdr>
        <w:top w:val="none" w:sz="0" w:space="0" w:color="auto"/>
        <w:left w:val="none" w:sz="0" w:space="0" w:color="auto"/>
        <w:bottom w:val="none" w:sz="0" w:space="0" w:color="auto"/>
        <w:right w:val="none" w:sz="0" w:space="0" w:color="auto"/>
      </w:divBdr>
    </w:div>
    <w:div w:id="876427617">
      <w:bodyDiv w:val="1"/>
      <w:marLeft w:val="0"/>
      <w:marRight w:val="0"/>
      <w:marTop w:val="0"/>
      <w:marBottom w:val="0"/>
      <w:divBdr>
        <w:top w:val="none" w:sz="0" w:space="0" w:color="auto"/>
        <w:left w:val="none" w:sz="0" w:space="0" w:color="auto"/>
        <w:bottom w:val="none" w:sz="0" w:space="0" w:color="auto"/>
        <w:right w:val="none" w:sz="0" w:space="0" w:color="auto"/>
      </w:divBdr>
    </w:div>
    <w:div w:id="1041367958">
      <w:bodyDiv w:val="1"/>
      <w:marLeft w:val="0"/>
      <w:marRight w:val="0"/>
      <w:marTop w:val="0"/>
      <w:marBottom w:val="0"/>
      <w:divBdr>
        <w:top w:val="none" w:sz="0" w:space="0" w:color="auto"/>
        <w:left w:val="none" w:sz="0" w:space="0" w:color="auto"/>
        <w:bottom w:val="none" w:sz="0" w:space="0" w:color="auto"/>
        <w:right w:val="none" w:sz="0" w:space="0" w:color="auto"/>
      </w:divBdr>
    </w:div>
    <w:div w:id="1088383342">
      <w:bodyDiv w:val="1"/>
      <w:marLeft w:val="0"/>
      <w:marRight w:val="0"/>
      <w:marTop w:val="0"/>
      <w:marBottom w:val="0"/>
      <w:divBdr>
        <w:top w:val="none" w:sz="0" w:space="0" w:color="auto"/>
        <w:left w:val="none" w:sz="0" w:space="0" w:color="auto"/>
        <w:bottom w:val="none" w:sz="0" w:space="0" w:color="auto"/>
        <w:right w:val="none" w:sz="0" w:space="0" w:color="auto"/>
      </w:divBdr>
    </w:div>
    <w:div w:id="1128740423">
      <w:bodyDiv w:val="1"/>
      <w:marLeft w:val="0"/>
      <w:marRight w:val="0"/>
      <w:marTop w:val="0"/>
      <w:marBottom w:val="0"/>
      <w:divBdr>
        <w:top w:val="none" w:sz="0" w:space="0" w:color="auto"/>
        <w:left w:val="none" w:sz="0" w:space="0" w:color="auto"/>
        <w:bottom w:val="none" w:sz="0" w:space="0" w:color="auto"/>
        <w:right w:val="none" w:sz="0" w:space="0" w:color="auto"/>
      </w:divBdr>
    </w:div>
    <w:div w:id="1197229373">
      <w:bodyDiv w:val="1"/>
      <w:marLeft w:val="0"/>
      <w:marRight w:val="0"/>
      <w:marTop w:val="0"/>
      <w:marBottom w:val="0"/>
      <w:divBdr>
        <w:top w:val="none" w:sz="0" w:space="0" w:color="auto"/>
        <w:left w:val="none" w:sz="0" w:space="0" w:color="auto"/>
        <w:bottom w:val="none" w:sz="0" w:space="0" w:color="auto"/>
        <w:right w:val="none" w:sz="0" w:space="0" w:color="auto"/>
      </w:divBdr>
    </w:div>
    <w:div w:id="1262762027">
      <w:bodyDiv w:val="1"/>
      <w:marLeft w:val="0"/>
      <w:marRight w:val="0"/>
      <w:marTop w:val="0"/>
      <w:marBottom w:val="0"/>
      <w:divBdr>
        <w:top w:val="none" w:sz="0" w:space="0" w:color="auto"/>
        <w:left w:val="none" w:sz="0" w:space="0" w:color="auto"/>
        <w:bottom w:val="none" w:sz="0" w:space="0" w:color="auto"/>
        <w:right w:val="none" w:sz="0" w:space="0" w:color="auto"/>
      </w:divBdr>
    </w:div>
    <w:div w:id="1273396013">
      <w:bodyDiv w:val="1"/>
      <w:marLeft w:val="0"/>
      <w:marRight w:val="0"/>
      <w:marTop w:val="0"/>
      <w:marBottom w:val="0"/>
      <w:divBdr>
        <w:top w:val="none" w:sz="0" w:space="0" w:color="auto"/>
        <w:left w:val="none" w:sz="0" w:space="0" w:color="auto"/>
        <w:bottom w:val="none" w:sz="0" w:space="0" w:color="auto"/>
        <w:right w:val="none" w:sz="0" w:space="0" w:color="auto"/>
      </w:divBdr>
    </w:div>
    <w:div w:id="1310331190">
      <w:bodyDiv w:val="1"/>
      <w:marLeft w:val="0"/>
      <w:marRight w:val="0"/>
      <w:marTop w:val="0"/>
      <w:marBottom w:val="0"/>
      <w:divBdr>
        <w:top w:val="none" w:sz="0" w:space="0" w:color="auto"/>
        <w:left w:val="none" w:sz="0" w:space="0" w:color="auto"/>
        <w:bottom w:val="none" w:sz="0" w:space="0" w:color="auto"/>
        <w:right w:val="none" w:sz="0" w:space="0" w:color="auto"/>
      </w:divBdr>
    </w:div>
    <w:div w:id="1393692770">
      <w:bodyDiv w:val="1"/>
      <w:marLeft w:val="0"/>
      <w:marRight w:val="0"/>
      <w:marTop w:val="0"/>
      <w:marBottom w:val="0"/>
      <w:divBdr>
        <w:top w:val="none" w:sz="0" w:space="0" w:color="auto"/>
        <w:left w:val="none" w:sz="0" w:space="0" w:color="auto"/>
        <w:bottom w:val="none" w:sz="0" w:space="0" w:color="auto"/>
        <w:right w:val="none" w:sz="0" w:space="0" w:color="auto"/>
      </w:divBdr>
    </w:div>
    <w:div w:id="1431970065">
      <w:bodyDiv w:val="1"/>
      <w:marLeft w:val="0"/>
      <w:marRight w:val="0"/>
      <w:marTop w:val="0"/>
      <w:marBottom w:val="0"/>
      <w:divBdr>
        <w:top w:val="none" w:sz="0" w:space="0" w:color="auto"/>
        <w:left w:val="none" w:sz="0" w:space="0" w:color="auto"/>
        <w:bottom w:val="none" w:sz="0" w:space="0" w:color="auto"/>
        <w:right w:val="none" w:sz="0" w:space="0" w:color="auto"/>
      </w:divBdr>
    </w:div>
    <w:div w:id="1447654226">
      <w:bodyDiv w:val="1"/>
      <w:marLeft w:val="0"/>
      <w:marRight w:val="0"/>
      <w:marTop w:val="0"/>
      <w:marBottom w:val="0"/>
      <w:divBdr>
        <w:top w:val="none" w:sz="0" w:space="0" w:color="auto"/>
        <w:left w:val="none" w:sz="0" w:space="0" w:color="auto"/>
        <w:bottom w:val="none" w:sz="0" w:space="0" w:color="auto"/>
        <w:right w:val="none" w:sz="0" w:space="0" w:color="auto"/>
      </w:divBdr>
    </w:div>
    <w:div w:id="1488742663">
      <w:bodyDiv w:val="1"/>
      <w:marLeft w:val="0"/>
      <w:marRight w:val="0"/>
      <w:marTop w:val="0"/>
      <w:marBottom w:val="0"/>
      <w:divBdr>
        <w:top w:val="none" w:sz="0" w:space="0" w:color="auto"/>
        <w:left w:val="none" w:sz="0" w:space="0" w:color="auto"/>
        <w:bottom w:val="none" w:sz="0" w:space="0" w:color="auto"/>
        <w:right w:val="none" w:sz="0" w:space="0" w:color="auto"/>
      </w:divBdr>
    </w:div>
    <w:div w:id="1542938106">
      <w:bodyDiv w:val="1"/>
      <w:marLeft w:val="0"/>
      <w:marRight w:val="0"/>
      <w:marTop w:val="0"/>
      <w:marBottom w:val="0"/>
      <w:divBdr>
        <w:top w:val="none" w:sz="0" w:space="0" w:color="auto"/>
        <w:left w:val="none" w:sz="0" w:space="0" w:color="auto"/>
        <w:bottom w:val="none" w:sz="0" w:space="0" w:color="auto"/>
        <w:right w:val="none" w:sz="0" w:space="0" w:color="auto"/>
      </w:divBdr>
    </w:div>
    <w:div w:id="1635132885">
      <w:bodyDiv w:val="1"/>
      <w:marLeft w:val="0"/>
      <w:marRight w:val="0"/>
      <w:marTop w:val="0"/>
      <w:marBottom w:val="0"/>
      <w:divBdr>
        <w:top w:val="none" w:sz="0" w:space="0" w:color="auto"/>
        <w:left w:val="none" w:sz="0" w:space="0" w:color="auto"/>
        <w:bottom w:val="none" w:sz="0" w:space="0" w:color="auto"/>
        <w:right w:val="none" w:sz="0" w:space="0" w:color="auto"/>
      </w:divBdr>
    </w:div>
    <w:div w:id="1722513324">
      <w:bodyDiv w:val="1"/>
      <w:marLeft w:val="0"/>
      <w:marRight w:val="0"/>
      <w:marTop w:val="0"/>
      <w:marBottom w:val="0"/>
      <w:divBdr>
        <w:top w:val="none" w:sz="0" w:space="0" w:color="auto"/>
        <w:left w:val="none" w:sz="0" w:space="0" w:color="auto"/>
        <w:bottom w:val="none" w:sz="0" w:space="0" w:color="auto"/>
        <w:right w:val="none" w:sz="0" w:space="0" w:color="auto"/>
      </w:divBdr>
    </w:div>
    <w:div w:id="1726684435">
      <w:bodyDiv w:val="1"/>
      <w:marLeft w:val="0"/>
      <w:marRight w:val="0"/>
      <w:marTop w:val="0"/>
      <w:marBottom w:val="0"/>
      <w:divBdr>
        <w:top w:val="none" w:sz="0" w:space="0" w:color="auto"/>
        <w:left w:val="none" w:sz="0" w:space="0" w:color="auto"/>
        <w:bottom w:val="none" w:sz="0" w:space="0" w:color="auto"/>
        <w:right w:val="none" w:sz="0" w:space="0" w:color="auto"/>
      </w:divBdr>
    </w:div>
    <w:div w:id="1898543570">
      <w:bodyDiv w:val="1"/>
      <w:marLeft w:val="0"/>
      <w:marRight w:val="0"/>
      <w:marTop w:val="0"/>
      <w:marBottom w:val="0"/>
      <w:divBdr>
        <w:top w:val="none" w:sz="0" w:space="0" w:color="auto"/>
        <w:left w:val="none" w:sz="0" w:space="0" w:color="auto"/>
        <w:bottom w:val="none" w:sz="0" w:space="0" w:color="auto"/>
        <w:right w:val="none" w:sz="0" w:space="0" w:color="auto"/>
      </w:divBdr>
    </w:div>
    <w:div w:id="1922788763">
      <w:bodyDiv w:val="1"/>
      <w:marLeft w:val="0"/>
      <w:marRight w:val="0"/>
      <w:marTop w:val="0"/>
      <w:marBottom w:val="0"/>
      <w:divBdr>
        <w:top w:val="none" w:sz="0" w:space="0" w:color="auto"/>
        <w:left w:val="none" w:sz="0" w:space="0" w:color="auto"/>
        <w:bottom w:val="none" w:sz="0" w:space="0" w:color="auto"/>
        <w:right w:val="none" w:sz="0" w:space="0" w:color="auto"/>
      </w:divBdr>
    </w:div>
    <w:div w:id="1928923564">
      <w:bodyDiv w:val="1"/>
      <w:marLeft w:val="0"/>
      <w:marRight w:val="0"/>
      <w:marTop w:val="0"/>
      <w:marBottom w:val="0"/>
      <w:divBdr>
        <w:top w:val="none" w:sz="0" w:space="0" w:color="auto"/>
        <w:left w:val="none" w:sz="0" w:space="0" w:color="auto"/>
        <w:bottom w:val="none" w:sz="0" w:space="0" w:color="auto"/>
        <w:right w:val="none" w:sz="0" w:space="0" w:color="auto"/>
      </w:divBdr>
    </w:div>
    <w:div w:id="1934165597">
      <w:bodyDiv w:val="1"/>
      <w:marLeft w:val="0"/>
      <w:marRight w:val="0"/>
      <w:marTop w:val="0"/>
      <w:marBottom w:val="0"/>
      <w:divBdr>
        <w:top w:val="none" w:sz="0" w:space="0" w:color="auto"/>
        <w:left w:val="none" w:sz="0" w:space="0" w:color="auto"/>
        <w:bottom w:val="none" w:sz="0" w:space="0" w:color="auto"/>
        <w:right w:val="none" w:sz="0" w:space="0" w:color="auto"/>
      </w:divBdr>
    </w:div>
    <w:div w:id="1953704294">
      <w:bodyDiv w:val="1"/>
      <w:marLeft w:val="0"/>
      <w:marRight w:val="0"/>
      <w:marTop w:val="0"/>
      <w:marBottom w:val="0"/>
      <w:divBdr>
        <w:top w:val="none" w:sz="0" w:space="0" w:color="auto"/>
        <w:left w:val="none" w:sz="0" w:space="0" w:color="auto"/>
        <w:bottom w:val="none" w:sz="0" w:space="0" w:color="auto"/>
        <w:right w:val="none" w:sz="0" w:space="0" w:color="auto"/>
      </w:divBdr>
    </w:div>
    <w:div w:id="1995911310">
      <w:bodyDiv w:val="1"/>
      <w:marLeft w:val="0"/>
      <w:marRight w:val="0"/>
      <w:marTop w:val="0"/>
      <w:marBottom w:val="0"/>
      <w:divBdr>
        <w:top w:val="none" w:sz="0" w:space="0" w:color="auto"/>
        <w:left w:val="none" w:sz="0" w:space="0" w:color="auto"/>
        <w:bottom w:val="none" w:sz="0" w:space="0" w:color="auto"/>
        <w:right w:val="none" w:sz="0" w:space="0" w:color="auto"/>
      </w:divBdr>
    </w:div>
    <w:div w:id="202743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zz.ch/wirtschaft/pharma-lonza-investiert-kuenftig-lieber-anderswo-als-in-der-schweiz-ld.1922414" TargetMode="External"/><Relationship Id="rId13" Type="http://schemas.openxmlformats.org/officeDocument/2006/relationships/hyperlink" Target="https://www.nzz.ch/wirtschaft/abb-datenzentren-treiben-gewinne-und-aktienkurs-aber-kupfer-wird-zum-risiko-ld.1922601" TargetMode="External"/><Relationship Id="rId18" Type="http://schemas.openxmlformats.org/officeDocument/2006/relationships/hyperlink" Target="https://www.srf.ch/news/wirtschaft/pharmaindustrie-unter-druck-novartis-und-roche-verstaerken-das-lobbying-in-den-usa" TargetMode="External"/><Relationship Id="rId26" Type="http://schemas.openxmlformats.org/officeDocument/2006/relationships/hyperlink" Target="https://www.nzz.ch/wirtschaft/auf-der-suche-nach-einem-sicheren-sessel-die-wirtschaft-schwaechelt-bund-und-staatsbetriebe-werden-mit-bewerbungen-ueberhaeuft-ld.1918331" TargetMode="External"/><Relationship Id="rId3" Type="http://schemas.openxmlformats.org/officeDocument/2006/relationships/webSettings" Target="webSettings.xml"/><Relationship Id="rId21" Type="http://schemas.openxmlformats.org/officeDocument/2006/relationships/hyperlink" Target="https://www.nzz.ch/wirtschaft/europa-bashing-christine-lagarde-kritisiert-amerikas-handelsminister-lutnick-ohne-ihn-beim-namen-zu-nennen-ld.1921651" TargetMode="External"/><Relationship Id="rId7" Type="http://schemas.openxmlformats.org/officeDocument/2006/relationships/hyperlink" Target="https://www.nzz.ch/wirtschaft/abnehmspritzen-roche-drueckt-bei-us-investitionen-aufs-tempo-ld.1921225" TargetMode="External"/><Relationship Id="rId12" Type="http://schemas.openxmlformats.org/officeDocument/2006/relationships/hyperlink" Target="https://www.news.admin.ch/en/newnsb/BB2yuZ1ufxIdCfGI4be_C" TargetMode="External"/><Relationship Id="rId17" Type="http://schemas.openxmlformats.org/officeDocument/2006/relationships/hyperlink" Target="https://www.nzz.ch/wirtschaft/die-usa-steigen-aus-der-oecd-mindeststeuer-aus-sollte-die-schweiz-das-auch-tun-ld.1919137" TargetMode="External"/><Relationship Id="rId25" Type="http://schemas.openxmlformats.org/officeDocument/2006/relationships/hyperlink" Target="https://www.europa.eda.admin.ch/en/slide-presentations" TargetMode="External"/><Relationship Id="rId2" Type="http://schemas.openxmlformats.org/officeDocument/2006/relationships/settings" Target="settings.xml"/><Relationship Id="rId16" Type="http://schemas.openxmlformats.org/officeDocument/2006/relationships/hyperlink" Target="https://www.nzz.ch/wirtschaft/geschaefte-im-stillen-schweizer-konzerne-wie-nestle-roche-und-victorinox-sind-in-iran-nach-wie-vor-praesent-ld.1920506" TargetMode="External"/><Relationship Id="rId20" Type="http://schemas.openxmlformats.org/officeDocument/2006/relationships/hyperlink" Target="https://www.nzz.ch/wirtschaft/die-schweiz-exportiert-rekordhohe-mengen-an-waren-besonders-die-ausfuhren-in-die-usa-legen-zu-ld.1922564" TargetMode="External"/><Relationship Id="rId29" Type="http://schemas.openxmlformats.org/officeDocument/2006/relationships/hyperlink" Target="mailto:Irena.Urbutyte-Pranckeviciene@urm.lt" TargetMode="External"/><Relationship Id="rId1" Type="http://schemas.openxmlformats.org/officeDocument/2006/relationships/styles" Target="styles.xml"/><Relationship Id="rId6" Type="http://schemas.openxmlformats.org/officeDocument/2006/relationships/hyperlink" Target="https://www.nzz.ch/wirtschaft/apotheken-galenica-profitiert-von-teuren-abnehmspritzen-ld.1921464" TargetMode="External"/><Relationship Id="rId11" Type="http://schemas.openxmlformats.org/officeDocument/2006/relationships/hyperlink" Target="https://lrp.lt/en/media-center/news/gitanas-nauseda-met-with-swiss-president-guy-parmelin-in-davos/46717" TargetMode="External"/><Relationship Id="rId24" Type="http://schemas.openxmlformats.org/officeDocument/2006/relationships/hyperlink" Target="https://www.nzz.ch/wirtschaft/wachsende-kurzsichtigkeit-staar-haette-gut-zu-alcon-gepasst-ld.1919169"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nzz.ch/meinung/das-wef-2026-war-ein-erfolg-aber-es-darf-nicht-zur-maga-veranstaltung-werden-ld.1921745" TargetMode="External"/><Relationship Id="rId23" Type="http://schemas.openxmlformats.org/officeDocument/2006/relationships/hyperlink" Target="https://www.nzz.ch/wirtschaft/die-schweizer-arbeitslosigkeit-liegt-bei-31-prozent-ein-arbeitsmarktexperte-sagt-eine-tertiaerausbildung-schuetzt-heute-weniger-vor-arbeitslosigkeit-als-frueher-ld.1919387" TargetMode="External"/><Relationship Id="rId28" Type="http://schemas.openxmlformats.org/officeDocument/2006/relationships/hyperlink" Target="mailto:kipras.uzkuraitis@urm.lt" TargetMode="External"/><Relationship Id="rId10" Type="http://schemas.openxmlformats.org/officeDocument/2006/relationships/hyperlink" Target="https://www.wbf.admin.ch/en/newnsb/JEYzIEzRw1QFKXIpHWlxC" TargetMode="External"/><Relationship Id="rId19" Type="http://schemas.openxmlformats.org/officeDocument/2006/relationships/hyperlink" Target="https://www.nzz.ch/wirtschaft/stahlstreit-mit-der-eu-die-schweiz-wehrt-sich-gegen-neue-zoelle-ld.1922658"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zz.ch/schweiz/bundesrat-will-kuenftig-60-prozent-des-ruestungsvolumens-in-der-schweiz-kaufen-und-nur-10-prozent-ausserhalb-von-europa-ld.1889943" TargetMode="External"/><Relationship Id="rId14" Type="http://schemas.openxmlformats.org/officeDocument/2006/relationships/hyperlink" Target="https://www.nzz.ch/wirtschaft/16-bis-25-prozent-der-arbeitnehmer-in-der-schweiz-haben-ein-konkurrenzverbot-ld.1922815" TargetMode="External"/><Relationship Id="rId22" Type="http://schemas.openxmlformats.org/officeDocument/2006/relationships/hyperlink" Target="https://www.nzz.ch/wirtschaft/die-snb-bleibt-bei-nullzinsen-trotz-zollstreit-duerfte-die-schweiz-nicht-in-eine-rezession-abgleiten-ld.1903967" TargetMode="External"/><Relationship Id="rId27" Type="http://schemas.openxmlformats.org/officeDocument/2006/relationships/hyperlink" Target="https://www.nzz.ch/wirtschaft/glencore-rekordpreis-fuer-kupfer-befluegelt-den-rohstoffhaendler-ld.1918337"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13743</Words>
  <Characters>7835</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Kipras Užkuraitis</dc:creator>
  <cp:keywords/>
  <dc:description/>
  <cp:lastModifiedBy>Irena Urbutytė-Pranckevičienė</cp:lastModifiedBy>
  <cp:revision>2</cp:revision>
  <dcterms:created xsi:type="dcterms:W3CDTF">2026-02-02T15:22:00Z</dcterms:created>
  <dcterms:modified xsi:type="dcterms:W3CDTF">2026-02-02T15:22:00Z</dcterms:modified>
</cp:coreProperties>
</file>