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0C4" w14:textId="7075D539" w:rsidR="002C106C" w:rsidRPr="003E6802" w:rsidRDefault="00866EEC" w:rsidP="00270E9A">
      <w:pPr>
        <w:shd w:val="clear" w:color="auto" w:fill="DEEAF6"/>
        <w:spacing w:after="0" w:line="240" w:lineRule="auto"/>
        <w:jc w:val="center"/>
        <w:rPr>
          <w:rFonts w:ascii="Arial Narrow" w:hAnsi="Arial Narrow" w:cs="Arial"/>
          <w:b/>
          <w:sz w:val="24"/>
          <w:szCs w:val="20"/>
        </w:rPr>
      </w:pPr>
      <w:bookmarkStart w:id="0" w:name="_Hlk139980693"/>
      <w:r>
        <w:rPr>
          <w:rFonts w:ascii="Arial Narrow" w:hAnsi="Arial Narrow" w:cs="Arial"/>
          <w:b/>
          <w:sz w:val="24"/>
          <w:szCs w:val="20"/>
        </w:rPr>
        <w:t>IZRAELIS</w:t>
      </w:r>
    </w:p>
    <w:p w14:paraId="19443590" w14:textId="77777777" w:rsidR="002C106C" w:rsidRPr="003E6802" w:rsidRDefault="002C106C" w:rsidP="00270E9A">
      <w:pPr>
        <w:spacing w:after="0" w:line="240" w:lineRule="auto"/>
        <w:jc w:val="center"/>
        <w:rPr>
          <w:rFonts w:ascii="Arial Narrow" w:hAnsi="Arial Narrow" w:cs="Arial"/>
          <w:sz w:val="20"/>
          <w:szCs w:val="20"/>
        </w:rPr>
      </w:pPr>
    </w:p>
    <w:tbl>
      <w:tblPr>
        <w:tblW w:w="5047" w:type="pct"/>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73"/>
        <w:gridCol w:w="11755"/>
        <w:gridCol w:w="6"/>
        <w:gridCol w:w="2368"/>
        <w:gridCol w:w="12"/>
      </w:tblGrid>
      <w:tr w:rsidR="002C106C" w:rsidRPr="003E6802" w14:paraId="2DFCA1BE" w14:textId="77777777" w:rsidTr="00477797">
        <w:trPr>
          <w:gridAfter w:val="1"/>
          <w:wAfter w:w="12" w:type="dxa"/>
          <w:trHeight w:val="385"/>
        </w:trPr>
        <w:tc>
          <w:tcPr>
            <w:tcW w:w="873" w:type="dxa"/>
            <w:tcMar>
              <w:top w:w="29" w:type="dxa"/>
              <w:left w:w="115" w:type="dxa"/>
              <w:bottom w:w="29" w:type="dxa"/>
              <w:right w:w="115" w:type="dxa"/>
            </w:tcMar>
            <w:vAlign w:val="center"/>
          </w:tcPr>
          <w:p w14:paraId="68C79E4A" w14:textId="77777777" w:rsidR="002C106C" w:rsidRPr="003E6802" w:rsidRDefault="002C106C" w:rsidP="00270E9A">
            <w:pPr>
              <w:pStyle w:val="Heading1"/>
              <w:spacing w:after="0" w:line="240" w:lineRule="auto"/>
              <w:rPr>
                <w:rFonts w:ascii="Arial Narrow" w:hAnsi="Arial Narrow"/>
                <w:color w:val="auto"/>
                <w:sz w:val="20"/>
                <w:szCs w:val="24"/>
                <w:lang w:val="lt-LT"/>
              </w:rPr>
            </w:pPr>
            <w:r w:rsidRPr="003E6802">
              <w:rPr>
                <w:rFonts w:ascii="Arial Narrow" w:hAnsi="Arial Narrow"/>
                <w:color w:val="auto"/>
                <w:sz w:val="20"/>
                <w:szCs w:val="24"/>
                <w:lang w:val="lt-LT"/>
              </w:rPr>
              <w:t>Data</w:t>
            </w:r>
          </w:p>
        </w:tc>
        <w:tc>
          <w:tcPr>
            <w:tcW w:w="11761" w:type="dxa"/>
            <w:gridSpan w:val="2"/>
            <w:tcMar>
              <w:top w:w="29" w:type="dxa"/>
              <w:left w:w="115" w:type="dxa"/>
              <w:bottom w:w="29" w:type="dxa"/>
              <w:right w:w="115" w:type="dxa"/>
            </w:tcMar>
            <w:vAlign w:val="center"/>
          </w:tcPr>
          <w:p w14:paraId="4D1079F0" w14:textId="77777777" w:rsidR="002C106C" w:rsidRPr="003E6802" w:rsidRDefault="002C106C" w:rsidP="00270E9A">
            <w:pPr>
              <w:pStyle w:val="Heading1"/>
              <w:spacing w:after="0" w:line="240" w:lineRule="auto"/>
              <w:rPr>
                <w:rFonts w:ascii="Arial Narrow" w:hAnsi="Arial Narrow"/>
                <w:color w:val="auto"/>
                <w:sz w:val="20"/>
                <w:szCs w:val="24"/>
                <w:lang w:val="lt-LT"/>
              </w:rPr>
            </w:pPr>
            <w:r w:rsidRPr="003E6802">
              <w:rPr>
                <w:rFonts w:ascii="Arial Narrow" w:hAnsi="Arial Narrow"/>
                <w:color w:val="auto"/>
                <w:sz w:val="20"/>
                <w:szCs w:val="24"/>
                <w:lang w:val="lt-LT"/>
              </w:rPr>
              <w:t>Pateikiamos informacijos apibendrinimas</w:t>
            </w:r>
          </w:p>
        </w:tc>
        <w:tc>
          <w:tcPr>
            <w:tcW w:w="2368" w:type="dxa"/>
            <w:tcMar>
              <w:top w:w="29" w:type="dxa"/>
              <w:left w:w="115" w:type="dxa"/>
              <w:bottom w:w="29" w:type="dxa"/>
              <w:right w:w="115" w:type="dxa"/>
            </w:tcMar>
            <w:vAlign w:val="center"/>
          </w:tcPr>
          <w:p w14:paraId="0C22CC19" w14:textId="77777777" w:rsidR="002C106C" w:rsidRPr="003E6802" w:rsidRDefault="002C106C" w:rsidP="00270E9A">
            <w:pPr>
              <w:pStyle w:val="Heading1"/>
              <w:spacing w:after="0" w:line="240" w:lineRule="auto"/>
              <w:rPr>
                <w:rFonts w:ascii="Arial Narrow" w:hAnsi="Arial Narrow"/>
                <w:color w:val="auto"/>
                <w:sz w:val="20"/>
                <w:szCs w:val="24"/>
                <w:lang w:val="lt-LT"/>
              </w:rPr>
            </w:pPr>
            <w:r w:rsidRPr="003E6802">
              <w:rPr>
                <w:rFonts w:ascii="Arial Narrow" w:hAnsi="Arial Narrow"/>
                <w:color w:val="auto"/>
                <w:sz w:val="20"/>
                <w:szCs w:val="24"/>
                <w:lang w:val="lt-LT"/>
              </w:rPr>
              <w:t>Informacijos šaltinis</w:t>
            </w:r>
          </w:p>
        </w:tc>
      </w:tr>
      <w:tr w:rsidR="002C106C" w:rsidRPr="003E6802" w14:paraId="547AF229" w14:textId="77777777" w:rsidTr="00950BC5">
        <w:trPr>
          <w:trHeight w:val="376"/>
        </w:trPr>
        <w:tc>
          <w:tcPr>
            <w:tcW w:w="15014" w:type="dxa"/>
            <w:gridSpan w:val="5"/>
            <w:shd w:val="clear" w:color="auto" w:fill="DEEAF6"/>
            <w:tcMar>
              <w:top w:w="29" w:type="dxa"/>
              <w:left w:w="115" w:type="dxa"/>
              <w:bottom w:w="29" w:type="dxa"/>
              <w:right w:w="115" w:type="dxa"/>
            </w:tcMar>
          </w:tcPr>
          <w:p w14:paraId="4FD5B483" w14:textId="77777777" w:rsidR="002C106C" w:rsidRPr="00165425" w:rsidRDefault="002C106C" w:rsidP="00270E9A">
            <w:pPr>
              <w:spacing w:after="0" w:line="240" w:lineRule="auto"/>
              <w:rPr>
                <w:rFonts w:ascii="Arial Narrow" w:hAnsi="Arial Narrow" w:cs="Arial"/>
                <w:b/>
                <w:sz w:val="24"/>
                <w:szCs w:val="24"/>
              </w:rPr>
            </w:pPr>
            <w:r w:rsidRPr="00165425">
              <w:rPr>
                <w:rFonts w:ascii="Arial Narrow" w:hAnsi="Arial Narrow" w:cs="Arial"/>
                <w:b/>
                <w:sz w:val="24"/>
                <w:szCs w:val="24"/>
              </w:rPr>
              <w:t>Eksportuotojams aktuali informacija</w:t>
            </w:r>
          </w:p>
        </w:tc>
      </w:tr>
      <w:tr w:rsidR="002C106C" w:rsidRPr="000C6264" w14:paraId="4DD8AC32" w14:textId="77777777" w:rsidTr="00477797">
        <w:trPr>
          <w:gridAfter w:val="1"/>
          <w:wAfter w:w="12" w:type="dxa"/>
          <w:trHeight w:val="763"/>
        </w:trPr>
        <w:tc>
          <w:tcPr>
            <w:tcW w:w="873" w:type="dxa"/>
            <w:tcMar>
              <w:top w:w="29" w:type="dxa"/>
              <w:left w:w="115" w:type="dxa"/>
              <w:bottom w:w="29" w:type="dxa"/>
              <w:right w:w="115" w:type="dxa"/>
            </w:tcMar>
          </w:tcPr>
          <w:p w14:paraId="0BA8F04E" w14:textId="77777777" w:rsidR="002C106C" w:rsidRPr="00165425" w:rsidRDefault="002C106C" w:rsidP="00270E9A">
            <w:pPr>
              <w:spacing w:after="0"/>
              <w:jc w:val="both"/>
              <w:rPr>
                <w:rFonts w:ascii="Arial Narrow" w:hAnsi="Arial Narrow" w:cs="Arial"/>
                <w:sz w:val="24"/>
                <w:szCs w:val="24"/>
              </w:rPr>
            </w:pPr>
          </w:p>
        </w:tc>
        <w:tc>
          <w:tcPr>
            <w:tcW w:w="11761" w:type="dxa"/>
            <w:gridSpan w:val="2"/>
            <w:tcMar>
              <w:top w:w="29" w:type="dxa"/>
              <w:left w:w="115" w:type="dxa"/>
              <w:bottom w:w="29" w:type="dxa"/>
              <w:right w:w="115" w:type="dxa"/>
            </w:tcMar>
          </w:tcPr>
          <w:p w14:paraId="0351DB72" w14:textId="617F35AF" w:rsidR="002C106C" w:rsidRPr="00165425" w:rsidRDefault="00E96CF2" w:rsidP="00270E9A">
            <w:pPr>
              <w:spacing w:after="0"/>
              <w:jc w:val="both"/>
              <w:rPr>
                <w:rFonts w:ascii="Arial Narrow" w:hAnsi="Arial Narrow" w:cs="Arial"/>
                <w:sz w:val="24"/>
                <w:szCs w:val="24"/>
              </w:rPr>
            </w:pPr>
            <w:r w:rsidRPr="00165425">
              <w:rPr>
                <w:rFonts w:ascii="Arial Narrow" w:hAnsi="Arial Narrow" w:cs="Arial"/>
                <w:sz w:val="24"/>
                <w:szCs w:val="24"/>
              </w:rPr>
              <w:t>Informacija apie Izraelio parlamento priimtą importo reformą</w:t>
            </w:r>
            <w:r w:rsidR="00A84959" w:rsidRPr="00165425">
              <w:rPr>
                <w:rFonts w:ascii="Arial Narrow" w:hAnsi="Arial Narrow" w:cs="Arial"/>
                <w:sz w:val="24"/>
                <w:szCs w:val="24"/>
              </w:rPr>
              <w:t>.</w:t>
            </w:r>
          </w:p>
        </w:tc>
        <w:tc>
          <w:tcPr>
            <w:tcW w:w="2368" w:type="dxa"/>
            <w:tcMar>
              <w:top w:w="29" w:type="dxa"/>
              <w:left w:w="115" w:type="dxa"/>
              <w:bottom w:w="29" w:type="dxa"/>
              <w:right w:w="115" w:type="dxa"/>
            </w:tcMar>
          </w:tcPr>
          <w:p w14:paraId="765C4BE6" w14:textId="3838FEA8" w:rsidR="002C106C" w:rsidRPr="000C6264" w:rsidRDefault="00E96CF2" w:rsidP="00270E9A">
            <w:pPr>
              <w:spacing w:after="0"/>
              <w:jc w:val="both"/>
              <w:rPr>
                <w:rFonts w:ascii="Arial Narrow" w:hAnsi="Arial Narrow" w:cs="Arial"/>
                <w:noProof/>
                <w:sz w:val="16"/>
                <w:szCs w:val="16"/>
              </w:rPr>
            </w:pPr>
            <w:hyperlink r:id="rId8" w:history="1">
              <w:r w:rsidRPr="000C6264">
                <w:rPr>
                  <w:rStyle w:val="Hyperlink"/>
                  <w:rFonts w:ascii="Arial Narrow" w:hAnsi="Arial Narrow" w:cs="Arial"/>
                  <w:noProof/>
                  <w:sz w:val="16"/>
                  <w:szCs w:val="16"/>
                </w:rPr>
                <w:t>https://www.chamber.org.il/media/166013/review-of-the-new-import-reform-in-israel-2022.pdf</w:t>
              </w:r>
            </w:hyperlink>
            <w:r w:rsidRPr="000C6264">
              <w:rPr>
                <w:rFonts w:ascii="Arial Narrow" w:hAnsi="Arial Narrow" w:cs="Arial"/>
                <w:noProof/>
                <w:sz w:val="16"/>
                <w:szCs w:val="16"/>
              </w:rPr>
              <w:t xml:space="preserve"> </w:t>
            </w:r>
          </w:p>
        </w:tc>
      </w:tr>
      <w:tr w:rsidR="002C106C" w:rsidRPr="000C6264" w14:paraId="3E5A62F8" w14:textId="77777777" w:rsidTr="00477797">
        <w:trPr>
          <w:gridAfter w:val="1"/>
          <w:wAfter w:w="12" w:type="dxa"/>
          <w:trHeight w:val="616"/>
        </w:trPr>
        <w:tc>
          <w:tcPr>
            <w:tcW w:w="873" w:type="dxa"/>
            <w:tcMar>
              <w:top w:w="29" w:type="dxa"/>
              <w:left w:w="115" w:type="dxa"/>
              <w:bottom w:w="29" w:type="dxa"/>
              <w:right w:w="115" w:type="dxa"/>
            </w:tcMar>
          </w:tcPr>
          <w:p w14:paraId="283FE273" w14:textId="77777777" w:rsidR="002C106C" w:rsidRPr="00165425" w:rsidRDefault="002C106C" w:rsidP="00270E9A">
            <w:pPr>
              <w:spacing w:after="0"/>
              <w:jc w:val="both"/>
              <w:rPr>
                <w:rFonts w:ascii="Arial Narrow" w:hAnsi="Arial Narrow" w:cs="Arial"/>
                <w:sz w:val="24"/>
                <w:szCs w:val="24"/>
              </w:rPr>
            </w:pPr>
          </w:p>
        </w:tc>
        <w:tc>
          <w:tcPr>
            <w:tcW w:w="11761" w:type="dxa"/>
            <w:gridSpan w:val="2"/>
            <w:tcMar>
              <w:top w:w="29" w:type="dxa"/>
              <w:left w:w="115" w:type="dxa"/>
              <w:bottom w:w="29" w:type="dxa"/>
              <w:right w:w="115" w:type="dxa"/>
            </w:tcMar>
          </w:tcPr>
          <w:p w14:paraId="35DF2A99" w14:textId="77B7D653" w:rsidR="002C106C" w:rsidRPr="002F05E1" w:rsidRDefault="00E96CF2" w:rsidP="00270E9A">
            <w:pPr>
              <w:spacing w:after="0"/>
              <w:jc w:val="both"/>
              <w:rPr>
                <w:rFonts w:ascii="Arial Narrow" w:hAnsi="Arial Narrow" w:cs="Arial"/>
                <w:bCs/>
                <w:sz w:val="24"/>
                <w:szCs w:val="24"/>
              </w:rPr>
            </w:pPr>
            <w:r w:rsidRPr="00165425">
              <w:rPr>
                <w:rFonts w:ascii="Arial Narrow" w:hAnsi="Arial Narrow" w:cs="Arial"/>
                <w:bCs/>
                <w:sz w:val="24"/>
                <w:szCs w:val="24"/>
              </w:rPr>
              <w:t>Izraelio prekybos rūmų pasiūlymai importuotojams</w:t>
            </w:r>
            <w:r w:rsidR="00382F11" w:rsidRPr="00165425">
              <w:rPr>
                <w:rFonts w:ascii="Arial Narrow" w:hAnsi="Arial Narrow" w:cs="Arial"/>
                <w:bCs/>
                <w:sz w:val="24"/>
                <w:szCs w:val="24"/>
              </w:rPr>
              <w:t xml:space="preserve"> ir </w:t>
            </w:r>
            <w:r w:rsidRPr="00165425">
              <w:rPr>
                <w:rFonts w:ascii="Arial Narrow" w:hAnsi="Arial Narrow" w:cs="Arial"/>
                <w:bCs/>
                <w:sz w:val="24"/>
                <w:szCs w:val="24"/>
              </w:rPr>
              <w:t>eksportuotojams</w:t>
            </w:r>
            <w:r w:rsidR="00A84959" w:rsidRPr="00165425">
              <w:rPr>
                <w:rFonts w:ascii="Arial Narrow" w:hAnsi="Arial Narrow" w:cs="Arial"/>
                <w:bCs/>
                <w:sz w:val="24"/>
                <w:szCs w:val="24"/>
              </w:rPr>
              <w:t>.</w:t>
            </w:r>
          </w:p>
        </w:tc>
        <w:tc>
          <w:tcPr>
            <w:tcW w:w="2368" w:type="dxa"/>
            <w:tcMar>
              <w:top w:w="29" w:type="dxa"/>
              <w:left w:w="115" w:type="dxa"/>
              <w:bottom w:w="29" w:type="dxa"/>
              <w:right w:w="115" w:type="dxa"/>
            </w:tcMar>
          </w:tcPr>
          <w:p w14:paraId="0AFD9C1B" w14:textId="3882E077" w:rsidR="002C106C" w:rsidRPr="000C6264" w:rsidRDefault="00E96CF2" w:rsidP="00270E9A">
            <w:pPr>
              <w:spacing w:after="0"/>
              <w:jc w:val="both"/>
              <w:rPr>
                <w:rFonts w:ascii="Arial Narrow" w:hAnsi="Arial Narrow" w:cs="Arial"/>
                <w:noProof/>
                <w:sz w:val="16"/>
                <w:szCs w:val="16"/>
              </w:rPr>
            </w:pPr>
            <w:hyperlink r:id="rId9" w:history="1">
              <w:r w:rsidRPr="000C6264">
                <w:rPr>
                  <w:rStyle w:val="Hyperlink"/>
                  <w:rFonts w:ascii="Arial Narrow" w:hAnsi="Arial Narrow" w:cs="Arial"/>
                  <w:noProof/>
                  <w:sz w:val="16"/>
                  <w:szCs w:val="16"/>
                </w:rPr>
                <w:t>https://www.chamber.org.il/37679/40433/</w:t>
              </w:r>
            </w:hyperlink>
            <w:r w:rsidRPr="000C6264">
              <w:rPr>
                <w:rFonts w:ascii="Arial Narrow" w:hAnsi="Arial Narrow" w:cs="Arial"/>
                <w:noProof/>
                <w:sz w:val="16"/>
                <w:szCs w:val="16"/>
              </w:rPr>
              <w:t xml:space="preserve"> </w:t>
            </w:r>
          </w:p>
        </w:tc>
      </w:tr>
      <w:tr w:rsidR="002C106C" w:rsidRPr="000C6264" w14:paraId="7CB2267A" w14:textId="77777777" w:rsidTr="00477797">
        <w:trPr>
          <w:gridAfter w:val="1"/>
          <w:wAfter w:w="12" w:type="dxa"/>
          <w:trHeight w:val="629"/>
        </w:trPr>
        <w:tc>
          <w:tcPr>
            <w:tcW w:w="873" w:type="dxa"/>
            <w:tcMar>
              <w:top w:w="29" w:type="dxa"/>
              <w:left w:w="115" w:type="dxa"/>
              <w:bottom w:w="29" w:type="dxa"/>
              <w:right w:w="115" w:type="dxa"/>
            </w:tcMar>
          </w:tcPr>
          <w:p w14:paraId="2C938F8C" w14:textId="77777777" w:rsidR="002C106C" w:rsidRPr="00165425" w:rsidRDefault="002C106C" w:rsidP="00270E9A">
            <w:pPr>
              <w:spacing w:after="0"/>
              <w:jc w:val="both"/>
              <w:rPr>
                <w:rFonts w:ascii="Arial Narrow" w:hAnsi="Arial Narrow" w:cs="Arial"/>
                <w:sz w:val="24"/>
                <w:szCs w:val="24"/>
              </w:rPr>
            </w:pPr>
          </w:p>
        </w:tc>
        <w:tc>
          <w:tcPr>
            <w:tcW w:w="11761" w:type="dxa"/>
            <w:gridSpan w:val="2"/>
            <w:tcMar>
              <w:top w:w="29" w:type="dxa"/>
              <w:left w:w="115" w:type="dxa"/>
              <w:bottom w:w="29" w:type="dxa"/>
              <w:right w:w="115" w:type="dxa"/>
            </w:tcMar>
          </w:tcPr>
          <w:p w14:paraId="44C0814E" w14:textId="3F14107B" w:rsidR="002C106C" w:rsidRPr="00165425" w:rsidRDefault="00931B78" w:rsidP="00931B78">
            <w:pPr>
              <w:spacing w:after="0"/>
              <w:jc w:val="both"/>
              <w:rPr>
                <w:rFonts w:ascii="Arial Narrow" w:hAnsi="Arial Narrow" w:cs="Arial"/>
                <w:bCs/>
                <w:sz w:val="24"/>
                <w:szCs w:val="24"/>
              </w:rPr>
            </w:pPr>
            <w:r w:rsidRPr="00165425">
              <w:rPr>
                <w:rFonts w:ascii="Arial Narrow" w:hAnsi="Arial Narrow" w:cs="Arial"/>
                <w:bCs/>
                <w:sz w:val="24"/>
                <w:szCs w:val="24"/>
              </w:rPr>
              <w:t>Izraelyje vykstančios parodos ir tarptautiniai verslo renginiai</w:t>
            </w:r>
            <w:r w:rsidR="00A84959" w:rsidRPr="00165425">
              <w:rPr>
                <w:rFonts w:ascii="Arial Narrow" w:hAnsi="Arial Narrow" w:cs="Arial"/>
                <w:bCs/>
                <w:sz w:val="24"/>
                <w:szCs w:val="24"/>
              </w:rPr>
              <w:t>.</w:t>
            </w:r>
          </w:p>
        </w:tc>
        <w:tc>
          <w:tcPr>
            <w:tcW w:w="2368" w:type="dxa"/>
            <w:tcMar>
              <w:top w:w="29" w:type="dxa"/>
              <w:left w:w="115" w:type="dxa"/>
              <w:bottom w:w="29" w:type="dxa"/>
              <w:right w:w="115" w:type="dxa"/>
            </w:tcMar>
          </w:tcPr>
          <w:p w14:paraId="0B0FEADF" w14:textId="42558FB0" w:rsidR="002C106C" w:rsidRPr="000C6264" w:rsidRDefault="00931B78" w:rsidP="00C66408">
            <w:pPr>
              <w:spacing w:after="0"/>
              <w:jc w:val="both"/>
              <w:rPr>
                <w:rStyle w:val="Hyperlink"/>
                <w:rFonts w:ascii="Arial Narrow" w:hAnsi="Arial Narrow"/>
                <w:sz w:val="16"/>
                <w:szCs w:val="16"/>
              </w:rPr>
            </w:pPr>
            <w:hyperlink r:id="rId10" w:history="1">
              <w:r w:rsidRPr="000C6264">
                <w:rPr>
                  <w:rStyle w:val="Hyperlink"/>
                  <w:rFonts w:ascii="Arial Narrow" w:hAnsi="Arial Narrow" w:cs="Arial"/>
                  <w:noProof/>
                  <w:sz w:val="16"/>
                  <w:szCs w:val="16"/>
                </w:rPr>
                <w:t>https://10times.com/top100/israel</w:t>
              </w:r>
            </w:hyperlink>
            <w:r w:rsidRPr="000C6264">
              <w:rPr>
                <w:rStyle w:val="Hyperlink"/>
                <w:rFonts w:ascii="Arial Narrow" w:hAnsi="Arial Narrow"/>
                <w:sz w:val="16"/>
                <w:szCs w:val="16"/>
              </w:rPr>
              <w:t xml:space="preserve"> </w:t>
            </w:r>
          </w:p>
        </w:tc>
      </w:tr>
      <w:tr w:rsidR="00A01210" w:rsidRPr="000C6264" w14:paraId="42BA8B5E" w14:textId="77777777" w:rsidTr="00477797">
        <w:trPr>
          <w:gridAfter w:val="1"/>
          <w:wAfter w:w="12" w:type="dxa"/>
          <w:trHeight w:val="452"/>
        </w:trPr>
        <w:tc>
          <w:tcPr>
            <w:tcW w:w="873" w:type="dxa"/>
            <w:tcMar>
              <w:top w:w="29" w:type="dxa"/>
              <w:left w:w="115" w:type="dxa"/>
              <w:bottom w:w="29" w:type="dxa"/>
              <w:right w:w="115" w:type="dxa"/>
            </w:tcMar>
          </w:tcPr>
          <w:p w14:paraId="5CBDABC5" w14:textId="77777777" w:rsidR="00A01210" w:rsidRPr="00165425" w:rsidRDefault="00A01210" w:rsidP="00270E9A">
            <w:pPr>
              <w:spacing w:after="0"/>
              <w:jc w:val="both"/>
              <w:rPr>
                <w:rFonts w:ascii="Arial Narrow" w:hAnsi="Arial Narrow" w:cs="Arial"/>
                <w:sz w:val="24"/>
                <w:szCs w:val="24"/>
              </w:rPr>
            </w:pPr>
          </w:p>
        </w:tc>
        <w:tc>
          <w:tcPr>
            <w:tcW w:w="11761" w:type="dxa"/>
            <w:gridSpan w:val="2"/>
            <w:tcMar>
              <w:top w:w="29" w:type="dxa"/>
              <w:left w:w="115" w:type="dxa"/>
              <w:bottom w:w="29" w:type="dxa"/>
              <w:right w:w="115" w:type="dxa"/>
            </w:tcMar>
          </w:tcPr>
          <w:p w14:paraId="73737F4D" w14:textId="140C8341" w:rsidR="00A01210" w:rsidRPr="00165425" w:rsidRDefault="00931B78" w:rsidP="00270E9A">
            <w:pPr>
              <w:spacing w:after="0"/>
              <w:jc w:val="both"/>
              <w:rPr>
                <w:rFonts w:ascii="Arial Narrow" w:hAnsi="Arial Narrow" w:cs="Arial"/>
                <w:sz w:val="24"/>
                <w:szCs w:val="24"/>
              </w:rPr>
            </w:pPr>
            <w:r w:rsidRPr="00165425">
              <w:rPr>
                <w:rFonts w:ascii="Arial Narrow" w:hAnsi="Arial Narrow" w:cs="Arial"/>
                <w:sz w:val="24"/>
                <w:szCs w:val="24"/>
              </w:rPr>
              <w:t>Izraelio mokesčių inspekcijos informacija dėl muitų ir kitų mokesčių prekėms pagal jų kodus</w:t>
            </w:r>
            <w:r w:rsidR="00A84959" w:rsidRPr="00165425">
              <w:rPr>
                <w:rFonts w:ascii="Arial Narrow" w:hAnsi="Arial Narrow" w:cs="Arial"/>
                <w:sz w:val="24"/>
                <w:szCs w:val="24"/>
              </w:rPr>
              <w:t>.</w:t>
            </w:r>
          </w:p>
        </w:tc>
        <w:tc>
          <w:tcPr>
            <w:tcW w:w="2368" w:type="dxa"/>
            <w:tcMar>
              <w:top w:w="29" w:type="dxa"/>
              <w:left w:w="115" w:type="dxa"/>
              <w:bottom w:w="29" w:type="dxa"/>
              <w:right w:w="115" w:type="dxa"/>
            </w:tcMar>
          </w:tcPr>
          <w:p w14:paraId="30E7ABE7" w14:textId="2424F0DA" w:rsidR="00A01210" w:rsidRPr="000C6264" w:rsidRDefault="00931B78" w:rsidP="00270E9A">
            <w:pPr>
              <w:spacing w:after="0"/>
              <w:rPr>
                <w:rStyle w:val="Hyperlink"/>
                <w:rFonts w:ascii="Arial Narrow" w:hAnsi="Arial Narrow" w:cs="Arial"/>
                <w:noProof/>
                <w:sz w:val="16"/>
                <w:szCs w:val="16"/>
              </w:rPr>
            </w:pPr>
            <w:r w:rsidRPr="000C6264">
              <w:rPr>
                <w:rStyle w:val="Hyperlink"/>
                <w:rFonts w:ascii="Arial Narrow" w:hAnsi="Arial Narrow" w:cs="Arial"/>
                <w:noProof/>
                <w:sz w:val="16"/>
                <w:szCs w:val="16"/>
              </w:rPr>
              <w:t>https://shaarolami-query.customs.mof.gov.il/CustomspilotWeb/en/CustomsBook/Import/CustomsTaarifEntry</w:t>
            </w:r>
          </w:p>
        </w:tc>
      </w:tr>
      <w:tr w:rsidR="00CD49C4" w:rsidRPr="000C6264" w14:paraId="45FDF51E" w14:textId="77777777" w:rsidTr="00950BC5">
        <w:trPr>
          <w:trHeight w:val="190"/>
        </w:trPr>
        <w:tc>
          <w:tcPr>
            <w:tcW w:w="15014" w:type="dxa"/>
            <w:gridSpan w:val="5"/>
            <w:shd w:val="clear" w:color="auto" w:fill="DEEAF6"/>
            <w:tcMar>
              <w:top w:w="29" w:type="dxa"/>
              <w:left w:w="115" w:type="dxa"/>
              <w:bottom w:w="29" w:type="dxa"/>
              <w:right w:w="115" w:type="dxa"/>
            </w:tcMar>
          </w:tcPr>
          <w:p w14:paraId="521D3819" w14:textId="5A0D5D18" w:rsidR="00CD49C4" w:rsidRPr="000C6264" w:rsidRDefault="00CD49C4" w:rsidP="00270E9A">
            <w:pPr>
              <w:spacing w:after="0"/>
              <w:jc w:val="both"/>
              <w:rPr>
                <w:rFonts w:ascii="Arial Narrow" w:hAnsi="Arial Narrow" w:cs="Arial"/>
                <w:noProof/>
                <w:sz w:val="24"/>
                <w:szCs w:val="24"/>
              </w:rPr>
            </w:pPr>
            <w:bookmarkStart w:id="1" w:name="_Hlk150413231"/>
            <w:r w:rsidRPr="000C6264">
              <w:rPr>
                <w:rFonts w:ascii="Arial Narrow" w:hAnsi="Arial Narrow" w:cs="Arial"/>
                <w:b/>
                <w:noProof/>
                <w:sz w:val="24"/>
                <w:szCs w:val="24"/>
              </w:rPr>
              <w:t>Bendradarbiavimui MTEPI srityse aktuali informacija: mokslas (R&amp;D), inovacijos, gyvybės mokslai</w:t>
            </w:r>
            <w:r w:rsidRPr="000C6264">
              <w:rPr>
                <w:rFonts w:ascii="Arial Narrow" w:hAnsi="Arial Narrow" w:cs="Arial"/>
                <w:noProof/>
                <w:sz w:val="24"/>
                <w:szCs w:val="24"/>
              </w:rPr>
              <w:t xml:space="preserve"> </w:t>
            </w:r>
          </w:p>
        </w:tc>
      </w:tr>
      <w:tr w:rsidR="00CD49C4" w:rsidRPr="000C6264" w14:paraId="7C8837CF" w14:textId="77777777" w:rsidTr="00477797">
        <w:trPr>
          <w:gridAfter w:val="1"/>
          <w:wAfter w:w="12" w:type="dxa"/>
          <w:trHeight w:val="528"/>
        </w:trPr>
        <w:tc>
          <w:tcPr>
            <w:tcW w:w="873" w:type="dxa"/>
            <w:tcMar>
              <w:top w:w="29" w:type="dxa"/>
              <w:left w:w="115" w:type="dxa"/>
              <w:bottom w:w="29" w:type="dxa"/>
              <w:right w:w="115" w:type="dxa"/>
            </w:tcMar>
          </w:tcPr>
          <w:p w14:paraId="3AB1582A" w14:textId="77777777" w:rsidR="00CD49C4" w:rsidRPr="00C345C9" w:rsidRDefault="00CD49C4" w:rsidP="00270E9A">
            <w:pPr>
              <w:spacing w:after="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40901C0C" w14:textId="6CA94A61" w:rsidR="00CD49C4" w:rsidRPr="00C345C9" w:rsidRDefault="000C6305" w:rsidP="00270E9A">
            <w:pPr>
              <w:spacing w:after="0"/>
              <w:jc w:val="both"/>
              <w:rPr>
                <w:sz w:val="20"/>
                <w:szCs w:val="20"/>
              </w:rPr>
            </w:pPr>
            <w:r w:rsidRPr="00C345C9">
              <w:rPr>
                <w:rFonts w:ascii="Arial Narrow" w:hAnsi="Arial Narrow" w:cs="Arial"/>
                <w:sz w:val="20"/>
                <w:szCs w:val="20"/>
              </w:rPr>
              <w:t>Pagrindinės Izraelio gyvybės mokslų institucijos</w:t>
            </w:r>
          </w:p>
        </w:tc>
        <w:tc>
          <w:tcPr>
            <w:tcW w:w="2368" w:type="dxa"/>
            <w:tcMar>
              <w:top w:w="29" w:type="dxa"/>
              <w:left w:w="115" w:type="dxa"/>
              <w:bottom w:w="29" w:type="dxa"/>
              <w:right w:w="115" w:type="dxa"/>
            </w:tcMar>
          </w:tcPr>
          <w:p w14:paraId="2927F254" w14:textId="35CC98E4" w:rsidR="00CD49C4" w:rsidRPr="00C345C9" w:rsidRDefault="000C6305" w:rsidP="00270E9A">
            <w:pPr>
              <w:spacing w:after="0"/>
              <w:rPr>
                <w:rStyle w:val="Hyperlink"/>
                <w:rFonts w:ascii="Arial Narrow" w:eastAsia="Times New Roman" w:hAnsi="Arial Narrow" w:cs="Arial"/>
                <w:noProof/>
                <w:sz w:val="18"/>
                <w:szCs w:val="18"/>
                <w:lang w:eastAsia="lt-LT"/>
              </w:rPr>
            </w:pPr>
            <w:hyperlink r:id="rId11" w:history="1">
              <w:r w:rsidRPr="00C345C9">
                <w:rPr>
                  <w:rStyle w:val="Hyperlink"/>
                  <w:rFonts w:ascii="Arial Narrow" w:eastAsia="Times New Roman" w:hAnsi="Arial Narrow" w:cs="Arial"/>
                  <w:noProof/>
                  <w:sz w:val="18"/>
                  <w:szCs w:val="18"/>
                  <w:lang w:eastAsia="lt-LT"/>
                </w:rPr>
                <w:t>https://www.iati.co.il/iati-members.php</w:t>
              </w:r>
            </w:hyperlink>
            <w:r w:rsidRPr="00C345C9">
              <w:rPr>
                <w:rStyle w:val="Hyperlink"/>
                <w:rFonts w:ascii="Arial Narrow" w:eastAsia="Times New Roman" w:hAnsi="Arial Narrow" w:cs="Arial"/>
                <w:noProof/>
                <w:sz w:val="18"/>
                <w:szCs w:val="18"/>
                <w:lang w:eastAsia="lt-LT"/>
              </w:rPr>
              <w:t xml:space="preserve"> </w:t>
            </w:r>
          </w:p>
        </w:tc>
      </w:tr>
      <w:tr w:rsidR="00751ECA" w:rsidRPr="000C6264" w14:paraId="2D34715A" w14:textId="77777777" w:rsidTr="00477797">
        <w:trPr>
          <w:gridAfter w:val="1"/>
          <w:wAfter w:w="12" w:type="dxa"/>
          <w:trHeight w:val="466"/>
        </w:trPr>
        <w:tc>
          <w:tcPr>
            <w:tcW w:w="873" w:type="dxa"/>
            <w:tcMar>
              <w:top w:w="29" w:type="dxa"/>
              <w:left w:w="115" w:type="dxa"/>
              <w:bottom w:w="29" w:type="dxa"/>
              <w:right w:w="115" w:type="dxa"/>
            </w:tcMar>
          </w:tcPr>
          <w:p w14:paraId="5CA92641" w14:textId="32C143B2" w:rsidR="00751ECA" w:rsidRPr="00C345C9" w:rsidRDefault="002E3E87" w:rsidP="00270E9A">
            <w:pPr>
              <w:spacing w:after="0"/>
              <w:jc w:val="both"/>
              <w:rPr>
                <w:rFonts w:ascii="Arial Narrow" w:hAnsi="Arial Narrow" w:cs="Arial"/>
                <w:sz w:val="20"/>
                <w:szCs w:val="20"/>
              </w:rPr>
            </w:pPr>
            <w:r w:rsidRPr="00C345C9">
              <w:rPr>
                <w:rFonts w:ascii="Arial Narrow" w:hAnsi="Arial Narrow" w:cs="Arial"/>
                <w:sz w:val="20"/>
                <w:szCs w:val="20"/>
              </w:rPr>
              <w:t>11-18</w:t>
            </w:r>
          </w:p>
        </w:tc>
        <w:tc>
          <w:tcPr>
            <w:tcW w:w="11761" w:type="dxa"/>
            <w:gridSpan w:val="2"/>
            <w:tcMar>
              <w:top w:w="29" w:type="dxa"/>
              <w:left w:w="115" w:type="dxa"/>
              <w:bottom w:w="29" w:type="dxa"/>
              <w:right w:w="115" w:type="dxa"/>
            </w:tcMar>
          </w:tcPr>
          <w:p w14:paraId="602D7184" w14:textId="139E07C1" w:rsidR="00751ECA" w:rsidRPr="00C345C9" w:rsidRDefault="002E3E87" w:rsidP="002E3E87">
            <w:pPr>
              <w:spacing w:after="0"/>
              <w:jc w:val="both"/>
              <w:rPr>
                <w:rFonts w:ascii="Arial Narrow" w:hAnsi="Arial Narrow" w:cs="Arial"/>
                <w:sz w:val="20"/>
                <w:szCs w:val="20"/>
              </w:rPr>
            </w:pPr>
            <w:proofErr w:type="spellStart"/>
            <w:r w:rsidRPr="00C345C9">
              <w:rPr>
                <w:rFonts w:ascii="Arial Narrow" w:hAnsi="Arial Narrow" w:cs="Arial"/>
                <w:sz w:val="20"/>
                <w:szCs w:val="20"/>
              </w:rPr>
              <w:t>Nvidia</w:t>
            </w:r>
            <w:proofErr w:type="spellEnd"/>
            <w:r w:rsidRPr="00C345C9">
              <w:rPr>
                <w:rFonts w:ascii="Arial Narrow" w:hAnsi="Arial Narrow" w:cs="Arial"/>
                <w:sz w:val="20"/>
                <w:szCs w:val="20"/>
              </w:rPr>
              <w:t xml:space="preserve">, </w:t>
            </w:r>
            <w:proofErr w:type="spellStart"/>
            <w:r w:rsidRPr="00C345C9">
              <w:rPr>
                <w:rFonts w:ascii="Arial Narrow" w:hAnsi="Arial Narrow" w:cs="Arial"/>
                <w:sz w:val="20"/>
                <w:szCs w:val="20"/>
              </w:rPr>
              <w:t>Sheba</w:t>
            </w:r>
            <w:proofErr w:type="spellEnd"/>
            <w:r w:rsidRPr="00C345C9">
              <w:rPr>
                <w:rFonts w:ascii="Arial Narrow" w:hAnsi="Arial Narrow" w:cs="Arial"/>
                <w:sz w:val="20"/>
                <w:szCs w:val="20"/>
              </w:rPr>
              <w:t xml:space="preserve"> ligoninė ir </w:t>
            </w:r>
            <w:proofErr w:type="spellStart"/>
            <w:r w:rsidRPr="00C345C9">
              <w:rPr>
                <w:rFonts w:ascii="Arial Narrow" w:hAnsi="Arial Narrow" w:cs="Arial"/>
                <w:sz w:val="20"/>
                <w:szCs w:val="20"/>
              </w:rPr>
              <w:t>Mount</w:t>
            </w:r>
            <w:proofErr w:type="spellEnd"/>
            <w:r w:rsidRPr="00C345C9">
              <w:rPr>
                <w:rFonts w:ascii="Arial Narrow" w:hAnsi="Arial Narrow" w:cs="Arial"/>
                <w:sz w:val="20"/>
                <w:szCs w:val="20"/>
              </w:rPr>
              <w:t xml:space="preserve"> </w:t>
            </w:r>
            <w:proofErr w:type="spellStart"/>
            <w:r w:rsidRPr="00C345C9">
              <w:rPr>
                <w:rFonts w:ascii="Arial Narrow" w:hAnsi="Arial Narrow" w:cs="Arial"/>
                <w:sz w:val="20"/>
                <w:szCs w:val="20"/>
              </w:rPr>
              <w:t>Sinai</w:t>
            </w:r>
            <w:proofErr w:type="spellEnd"/>
            <w:r w:rsidRPr="00C345C9">
              <w:rPr>
                <w:rFonts w:ascii="Arial Narrow" w:hAnsi="Arial Narrow" w:cs="Arial"/>
                <w:sz w:val="20"/>
                <w:szCs w:val="20"/>
              </w:rPr>
              <w:t xml:space="preserve"> bendradarbiaus naudodami dirbtinį intelektą, kad atskleistų iki šiol neišaiškintus žmogaus genomus, siekdami geresnės ligų diagnostikos, prevencijos ir gydymo.</w:t>
            </w:r>
          </w:p>
        </w:tc>
        <w:tc>
          <w:tcPr>
            <w:tcW w:w="2368" w:type="dxa"/>
            <w:tcMar>
              <w:top w:w="29" w:type="dxa"/>
              <w:left w:w="115" w:type="dxa"/>
              <w:bottom w:w="29" w:type="dxa"/>
              <w:right w:w="115" w:type="dxa"/>
            </w:tcMar>
          </w:tcPr>
          <w:p w14:paraId="4A68AFFE" w14:textId="2AB89C0B" w:rsidR="00751ECA" w:rsidRPr="00C345C9" w:rsidRDefault="002E3E87" w:rsidP="00270E9A">
            <w:pPr>
              <w:spacing w:after="0"/>
              <w:rPr>
                <w:rStyle w:val="Hyperlink"/>
                <w:rFonts w:ascii="Arial Narrow" w:eastAsia="Times New Roman" w:hAnsi="Arial Narrow" w:cs="Arial"/>
                <w:noProof/>
                <w:sz w:val="18"/>
                <w:szCs w:val="18"/>
                <w:lang w:eastAsia="lt-LT"/>
              </w:rPr>
            </w:pPr>
            <w:r w:rsidRPr="00C345C9">
              <w:rPr>
                <w:rStyle w:val="Hyperlink"/>
                <w:rFonts w:ascii="Arial Narrow" w:eastAsia="Times New Roman" w:hAnsi="Arial Narrow" w:cs="Arial"/>
                <w:noProof/>
                <w:sz w:val="18"/>
                <w:szCs w:val="18"/>
                <w:lang w:eastAsia="lt-LT"/>
              </w:rPr>
              <w:t>https://en.globes.co.il/en/article-nvidia-to-collaborate-with-sheba-on-genome-hidden-codes-1001526700</w:t>
            </w:r>
          </w:p>
        </w:tc>
      </w:tr>
      <w:tr w:rsidR="00EA1650" w:rsidRPr="000C6264" w14:paraId="6E0F0D8E" w14:textId="77777777" w:rsidTr="00477797">
        <w:trPr>
          <w:gridAfter w:val="1"/>
          <w:wAfter w:w="12" w:type="dxa"/>
          <w:trHeight w:val="466"/>
        </w:trPr>
        <w:tc>
          <w:tcPr>
            <w:tcW w:w="873" w:type="dxa"/>
            <w:tcMar>
              <w:top w:w="29" w:type="dxa"/>
              <w:left w:w="115" w:type="dxa"/>
              <w:bottom w:w="29" w:type="dxa"/>
              <w:right w:w="115" w:type="dxa"/>
            </w:tcMar>
          </w:tcPr>
          <w:p w14:paraId="479B5224" w14:textId="516A0548" w:rsidR="00EA1650" w:rsidRPr="00C345C9" w:rsidRDefault="002E3E87" w:rsidP="00270E9A">
            <w:pPr>
              <w:spacing w:after="0"/>
              <w:jc w:val="both"/>
              <w:rPr>
                <w:rFonts w:ascii="Arial Narrow" w:hAnsi="Arial Narrow" w:cs="Arial"/>
                <w:sz w:val="20"/>
                <w:szCs w:val="20"/>
                <w:lang w:val="en-US"/>
              </w:rPr>
            </w:pPr>
            <w:r w:rsidRPr="00C345C9">
              <w:rPr>
                <w:rFonts w:ascii="Arial Narrow" w:hAnsi="Arial Narrow" w:cs="Arial"/>
                <w:sz w:val="20"/>
                <w:szCs w:val="20"/>
              </w:rPr>
              <w:t>11-02</w:t>
            </w:r>
          </w:p>
        </w:tc>
        <w:tc>
          <w:tcPr>
            <w:tcW w:w="11761" w:type="dxa"/>
            <w:gridSpan w:val="2"/>
            <w:tcMar>
              <w:top w:w="29" w:type="dxa"/>
              <w:left w:w="115" w:type="dxa"/>
              <w:bottom w:w="29" w:type="dxa"/>
              <w:right w:w="115" w:type="dxa"/>
            </w:tcMar>
          </w:tcPr>
          <w:p w14:paraId="2CAB06BF" w14:textId="2BE167AE" w:rsidR="00EA1650" w:rsidRPr="00C345C9" w:rsidRDefault="002E3E87" w:rsidP="002E3E87">
            <w:pPr>
              <w:spacing w:after="0"/>
              <w:jc w:val="both"/>
              <w:rPr>
                <w:rFonts w:ascii="Arial Narrow" w:hAnsi="Arial Narrow" w:cs="Arial"/>
                <w:sz w:val="20"/>
                <w:szCs w:val="20"/>
              </w:rPr>
            </w:pPr>
            <w:r w:rsidRPr="00C345C9">
              <w:rPr>
                <w:rFonts w:ascii="Arial Narrow" w:hAnsi="Arial Narrow" w:cs="Arial"/>
                <w:sz w:val="20"/>
                <w:szCs w:val="20"/>
              </w:rPr>
              <w:t xml:space="preserve">Izraelio įmonė </w:t>
            </w:r>
            <w:proofErr w:type="spellStart"/>
            <w:r w:rsidRPr="00C345C9">
              <w:rPr>
                <w:rFonts w:ascii="Arial Narrow" w:hAnsi="Arial Narrow" w:cs="Arial"/>
                <w:sz w:val="20"/>
                <w:szCs w:val="20"/>
              </w:rPr>
              <w:t>Pulsenmore</w:t>
            </w:r>
            <w:proofErr w:type="spellEnd"/>
            <w:r w:rsidRPr="00C345C9">
              <w:rPr>
                <w:rFonts w:ascii="Arial Narrow" w:hAnsi="Arial Narrow" w:cs="Arial"/>
                <w:sz w:val="20"/>
                <w:szCs w:val="20"/>
              </w:rPr>
              <w:t xml:space="preserve"> gavo FDA patvirtinimą naudoti namuose nėščiųjų ultragars</w:t>
            </w:r>
            <w:r w:rsidR="000204B2" w:rsidRPr="00C345C9">
              <w:rPr>
                <w:rFonts w:ascii="Arial Narrow" w:hAnsi="Arial Narrow" w:cs="Arial"/>
                <w:sz w:val="20"/>
                <w:szCs w:val="20"/>
              </w:rPr>
              <w:t>o</w:t>
            </w:r>
            <w:r w:rsidRPr="00C345C9">
              <w:rPr>
                <w:rFonts w:ascii="Arial Narrow" w:hAnsi="Arial Narrow" w:cs="Arial"/>
                <w:sz w:val="20"/>
                <w:szCs w:val="20"/>
              </w:rPr>
              <w:t xml:space="preserve"> prietaisą – pirmą tokio tipo prietaisą JAV rinkoje.</w:t>
            </w:r>
          </w:p>
        </w:tc>
        <w:tc>
          <w:tcPr>
            <w:tcW w:w="2368" w:type="dxa"/>
            <w:tcMar>
              <w:top w:w="29" w:type="dxa"/>
              <w:left w:w="115" w:type="dxa"/>
              <w:bottom w:w="29" w:type="dxa"/>
              <w:right w:w="115" w:type="dxa"/>
            </w:tcMar>
          </w:tcPr>
          <w:p w14:paraId="382E94CB" w14:textId="074D56EF" w:rsidR="00EA1650" w:rsidRPr="00C345C9" w:rsidRDefault="002E3E87" w:rsidP="00270E9A">
            <w:pPr>
              <w:spacing w:after="0"/>
              <w:rPr>
                <w:rStyle w:val="Hyperlink"/>
                <w:rFonts w:ascii="Arial Narrow" w:eastAsia="Times New Roman" w:hAnsi="Arial Narrow" w:cs="Arial"/>
                <w:noProof/>
                <w:sz w:val="18"/>
                <w:szCs w:val="18"/>
                <w:lang w:eastAsia="lt-LT"/>
              </w:rPr>
            </w:pPr>
            <w:r w:rsidRPr="00C345C9">
              <w:rPr>
                <w:rStyle w:val="Hyperlink"/>
                <w:rFonts w:ascii="Arial Narrow" w:eastAsia="Times New Roman" w:hAnsi="Arial Narrow" w:cs="Arial"/>
                <w:noProof/>
                <w:sz w:val="18"/>
                <w:szCs w:val="18"/>
                <w:lang w:eastAsia="lt-LT"/>
              </w:rPr>
              <w:t>https://en.globes.co.il/en/article-pulsenmore-wins-fda-nod-for-home-ultrasound-pregnancy-device-1001525293</w:t>
            </w:r>
          </w:p>
        </w:tc>
      </w:tr>
      <w:tr w:rsidR="00326C65" w:rsidRPr="000C6264" w14:paraId="06AC3028" w14:textId="77777777" w:rsidTr="00477797">
        <w:trPr>
          <w:gridAfter w:val="1"/>
          <w:wAfter w:w="12" w:type="dxa"/>
          <w:trHeight w:val="466"/>
        </w:trPr>
        <w:tc>
          <w:tcPr>
            <w:tcW w:w="873" w:type="dxa"/>
            <w:tcMar>
              <w:top w:w="29" w:type="dxa"/>
              <w:left w:w="115" w:type="dxa"/>
              <w:bottom w:w="29" w:type="dxa"/>
              <w:right w:w="115" w:type="dxa"/>
            </w:tcMar>
          </w:tcPr>
          <w:p w14:paraId="4A6688BA" w14:textId="43B4C565" w:rsidR="00326C65" w:rsidRPr="00C345C9" w:rsidRDefault="00326C65" w:rsidP="00270E9A">
            <w:pPr>
              <w:spacing w:after="0"/>
              <w:jc w:val="both"/>
              <w:rPr>
                <w:rFonts w:ascii="Arial Narrow" w:hAnsi="Arial Narrow" w:cs="Arial"/>
                <w:sz w:val="20"/>
                <w:szCs w:val="20"/>
              </w:rPr>
            </w:pPr>
            <w:r w:rsidRPr="00C345C9">
              <w:rPr>
                <w:rFonts w:ascii="Arial Narrow" w:hAnsi="Arial Narrow" w:cs="Arial"/>
                <w:sz w:val="20"/>
                <w:szCs w:val="20"/>
              </w:rPr>
              <w:t>11-17</w:t>
            </w:r>
          </w:p>
        </w:tc>
        <w:tc>
          <w:tcPr>
            <w:tcW w:w="11761" w:type="dxa"/>
            <w:gridSpan w:val="2"/>
            <w:tcMar>
              <w:top w:w="29" w:type="dxa"/>
              <w:left w:w="115" w:type="dxa"/>
              <w:bottom w:w="29" w:type="dxa"/>
              <w:right w:w="115" w:type="dxa"/>
            </w:tcMar>
          </w:tcPr>
          <w:p w14:paraId="5A9836C3" w14:textId="71190349" w:rsidR="00326C65" w:rsidRPr="00C345C9" w:rsidRDefault="00326C65" w:rsidP="00326C65">
            <w:pPr>
              <w:spacing w:after="0"/>
              <w:jc w:val="both"/>
              <w:rPr>
                <w:rFonts w:ascii="Arial Narrow" w:hAnsi="Arial Narrow" w:cs="Arial"/>
                <w:sz w:val="20"/>
                <w:szCs w:val="20"/>
              </w:rPr>
            </w:pPr>
            <w:r w:rsidRPr="00C345C9">
              <w:rPr>
                <w:rFonts w:ascii="Arial Narrow" w:hAnsi="Arial Narrow" w:cs="Arial"/>
                <w:sz w:val="20"/>
                <w:szCs w:val="20"/>
              </w:rPr>
              <w:t>Izraelio mokslininkai pirmą kartą panaudojo molekulę, kuri sustabd</w:t>
            </w:r>
            <w:r w:rsidR="000204B2" w:rsidRPr="00C345C9">
              <w:rPr>
                <w:rFonts w:ascii="Arial Narrow" w:hAnsi="Arial Narrow" w:cs="Arial"/>
                <w:sz w:val="20"/>
                <w:szCs w:val="20"/>
              </w:rPr>
              <w:t>o</w:t>
            </w:r>
            <w:r w:rsidRPr="00C345C9">
              <w:rPr>
                <w:rFonts w:ascii="Arial Narrow" w:hAnsi="Arial Narrow" w:cs="Arial"/>
                <w:sz w:val="20"/>
                <w:szCs w:val="20"/>
              </w:rPr>
              <w:t xml:space="preserve"> nervų ląstelių nykimą, sukeliant</w:t>
            </w:r>
            <w:r w:rsidR="000204B2" w:rsidRPr="00C345C9">
              <w:rPr>
                <w:rFonts w:ascii="Arial Narrow" w:hAnsi="Arial Narrow" w:cs="Arial"/>
                <w:sz w:val="20"/>
                <w:szCs w:val="20"/>
              </w:rPr>
              <w:t>į</w:t>
            </w:r>
            <w:r w:rsidRPr="00C345C9">
              <w:rPr>
                <w:rFonts w:ascii="Arial Narrow" w:hAnsi="Arial Narrow" w:cs="Arial"/>
                <w:sz w:val="20"/>
                <w:szCs w:val="20"/>
              </w:rPr>
              <w:t xml:space="preserve"> raumenų paralyžių</w:t>
            </w:r>
            <w:r w:rsidR="000204B2" w:rsidRPr="00C345C9">
              <w:rPr>
                <w:rFonts w:ascii="Arial Narrow" w:hAnsi="Arial Narrow" w:cs="Arial"/>
                <w:sz w:val="20"/>
                <w:szCs w:val="20"/>
              </w:rPr>
              <w:t>.</w:t>
            </w:r>
          </w:p>
        </w:tc>
        <w:tc>
          <w:tcPr>
            <w:tcW w:w="2368" w:type="dxa"/>
            <w:tcMar>
              <w:top w:w="29" w:type="dxa"/>
              <w:left w:w="115" w:type="dxa"/>
              <w:bottom w:w="29" w:type="dxa"/>
              <w:right w:w="115" w:type="dxa"/>
            </w:tcMar>
          </w:tcPr>
          <w:p w14:paraId="1C79C5F6" w14:textId="1940C070" w:rsidR="00326C65" w:rsidRPr="00C345C9" w:rsidRDefault="00326C65" w:rsidP="00270E9A">
            <w:pPr>
              <w:spacing w:after="0"/>
              <w:rPr>
                <w:rStyle w:val="Hyperlink"/>
                <w:rFonts w:ascii="Arial Narrow" w:eastAsia="Times New Roman" w:hAnsi="Arial Narrow" w:cs="Arial"/>
                <w:noProof/>
                <w:sz w:val="18"/>
                <w:szCs w:val="18"/>
                <w:lang w:eastAsia="lt-LT"/>
              </w:rPr>
            </w:pPr>
            <w:r w:rsidRPr="00C345C9">
              <w:rPr>
                <w:rStyle w:val="Hyperlink"/>
                <w:rFonts w:ascii="Arial Narrow" w:eastAsia="Times New Roman" w:hAnsi="Arial Narrow" w:cs="Arial"/>
                <w:noProof/>
                <w:sz w:val="18"/>
                <w:szCs w:val="18"/>
                <w:lang w:eastAsia="lt-LT"/>
              </w:rPr>
              <w:t>https://www.timesofisrael.com/in-world-first-israeli-scientists-use-rna-based-gene-therapy-to-stop-als-deterioration/</w:t>
            </w:r>
          </w:p>
        </w:tc>
      </w:tr>
      <w:tr w:rsidR="00326C65" w:rsidRPr="000C6264" w14:paraId="5AD6475F" w14:textId="77777777" w:rsidTr="00477797">
        <w:trPr>
          <w:gridAfter w:val="1"/>
          <w:wAfter w:w="12" w:type="dxa"/>
          <w:trHeight w:val="466"/>
        </w:trPr>
        <w:tc>
          <w:tcPr>
            <w:tcW w:w="873" w:type="dxa"/>
            <w:tcMar>
              <w:top w:w="29" w:type="dxa"/>
              <w:left w:w="115" w:type="dxa"/>
              <w:bottom w:w="29" w:type="dxa"/>
              <w:right w:w="115" w:type="dxa"/>
            </w:tcMar>
          </w:tcPr>
          <w:p w14:paraId="75FD9049" w14:textId="13A46ECB" w:rsidR="00326C65" w:rsidRPr="00C345C9" w:rsidRDefault="00326C65" w:rsidP="00270E9A">
            <w:pPr>
              <w:spacing w:after="0"/>
              <w:jc w:val="both"/>
              <w:rPr>
                <w:rFonts w:ascii="Arial Narrow" w:hAnsi="Arial Narrow" w:cs="Arial"/>
                <w:sz w:val="20"/>
                <w:szCs w:val="20"/>
              </w:rPr>
            </w:pPr>
            <w:r w:rsidRPr="00C345C9">
              <w:rPr>
                <w:rFonts w:ascii="Arial Narrow" w:hAnsi="Arial Narrow" w:cs="Arial"/>
                <w:sz w:val="20"/>
                <w:szCs w:val="20"/>
              </w:rPr>
              <w:t>11-14</w:t>
            </w:r>
          </w:p>
        </w:tc>
        <w:tc>
          <w:tcPr>
            <w:tcW w:w="11761" w:type="dxa"/>
            <w:gridSpan w:val="2"/>
            <w:tcMar>
              <w:top w:w="29" w:type="dxa"/>
              <w:left w:w="115" w:type="dxa"/>
              <w:bottom w:w="29" w:type="dxa"/>
              <w:right w:w="115" w:type="dxa"/>
            </w:tcMar>
          </w:tcPr>
          <w:p w14:paraId="1B953DBA" w14:textId="36C64908" w:rsidR="00326C65" w:rsidRPr="00C345C9" w:rsidRDefault="00326C65" w:rsidP="00326C65">
            <w:pPr>
              <w:spacing w:after="0"/>
              <w:jc w:val="both"/>
              <w:rPr>
                <w:rFonts w:ascii="Arial Narrow" w:hAnsi="Arial Narrow" w:cs="Arial"/>
                <w:sz w:val="20"/>
                <w:szCs w:val="20"/>
              </w:rPr>
            </w:pPr>
            <w:r w:rsidRPr="00C345C9">
              <w:rPr>
                <w:rFonts w:ascii="Arial Narrow" w:hAnsi="Arial Narrow" w:cs="Arial"/>
                <w:sz w:val="20"/>
                <w:szCs w:val="20"/>
              </w:rPr>
              <w:t>Izraelio mokslininkai nustatė, kad bakterijos smegenų navikuose gali skatinti vėžio augimą ir mažinti chemoterapijos efektyvumą – pacientai, kurių navikuose daugiau bakterijų, gyvena trumpiau. Tai atveria naujas galimybes tikslingesniam navikų gydymui.</w:t>
            </w:r>
          </w:p>
        </w:tc>
        <w:tc>
          <w:tcPr>
            <w:tcW w:w="2368" w:type="dxa"/>
            <w:tcMar>
              <w:top w:w="29" w:type="dxa"/>
              <w:left w:w="115" w:type="dxa"/>
              <w:bottom w:w="29" w:type="dxa"/>
              <w:right w:w="115" w:type="dxa"/>
            </w:tcMar>
          </w:tcPr>
          <w:p w14:paraId="476DD020" w14:textId="494E772F" w:rsidR="00326C65" w:rsidRPr="00C345C9" w:rsidRDefault="00326C65" w:rsidP="00270E9A">
            <w:pPr>
              <w:spacing w:after="0"/>
              <w:rPr>
                <w:rStyle w:val="Hyperlink"/>
                <w:rFonts w:ascii="Arial Narrow" w:eastAsia="Times New Roman" w:hAnsi="Arial Narrow" w:cs="Arial"/>
                <w:noProof/>
                <w:sz w:val="18"/>
                <w:szCs w:val="18"/>
                <w:lang w:eastAsia="lt-LT"/>
              </w:rPr>
            </w:pPr>
            <w:r w:rsidRPr="00C345C9">
              <w:rPr>
                <w:rStyle w:val="Hyperlink"/>
                <w:rFonts w:ascii="Arial Narrow" w:eastAsia="Times New Roman" w:hAnsi="Arial Narrow" w:cs="Arial"/>
                <w:noProof/>
                <w:sz w:val="18"/>
                <w:szCs w:val="18"/>
                <w:lang w:eastAsia="lt-LT"/>
              </w:rPr>
              <w:t>https://www.timesofisrael.com/new-study-finds-bacteria-in-brain-tumors-play-surprising-role-in-cancer-growth/</w:t>
            </w:r>
          </w:p>
        </w:tc>
      </w:tr>
      <w:tr w:rsidR="00374281" w:rsidRPr="000C6264" w14:paraId="59C3AB92" w14:textId="77777777" w:rsidTr="00477797">
        <w:trPr>
          <w:gridAfter w:val="1"/>
          <w:wAfter w:w="12" w:type="dxa"/>
          <w:trHeight w:val="466"/>
        </w:trPr>
        <w:tc>
          <w:tcPr>
            <w:tcW w:w="873" w:type="dxa"/>
            <w:tcMar>
              <w:top w:w="29" w:type="dxa"/>
              <w:left w:w="115" w:type="dxa"/>
              <w:bottom w:w="29" w:type="dxa"/>
              <w:right w:w="115" w:type="dxa"/>
            </w:tcMar>
          </w:tcPr>
          <w:p w14:paraId="406E9620" w14:textId="038416AD" w:rsidR="00374281" w:rsidRPr="00C345C9" w:rsidRDefault="00374281" w:rsidP="00270E9A">
            <w:pPr>
              <w:spacing w:after="0"/>
              <w:jc w:val="both"/>
              <w:rPr>
                <w:rFonts w:ascii="Arial Narrow" w:hAnsi="Arial Narrow" w:cs="Arial"/>
                <w:sz w:val="20"/>
                <w:szCs w:val="20"/>
              </w:rPr>
            </w:pPr>
            <w:r w:rsidRPr="00C345C9">
              <w:rPr>
                <w:rFonts w:ascii="Arial Narrow" w:hAnsi="Arial Narrow" w:cs="Arial"/>
                <w:sz w:val="20"/>
                <w:szCs w:val="20"/>
              </w:rPr>
              <w:lastRenderedPageBreak/>
              <w:t>11-10</w:t>
            </w:r>
          </w:p>
        </w:tc>
        <w:tc>
          <w:tcPr>
            <w:tcW w:w="11761" w:type="dxa"/>
            <w:gridSpan w:val="2"/>
            <w:tcMar>
              <w:top w:w="29" w:type="dxa"/>
              <w:left w:w="115" w:type="dxa"/>
              <w:bottom w:w="29" w:type="dxa"/>
              <w:right w:w="115" w:type="dxa"/>
            </w:tcMar>
          </w:tcPr>
          <w:p w14:paraId="6D8210E1" w14:textId="5715D168" w:rsidR="00374281" w:rsidRPr="00C345C9" w:rsidRDefault="00374281" w:rsidP="00374281">
            <w:pPr>
              <w:spacing w:after="0"/>
              <w:jc w:val="both"/>
              <w:rPr>
                <w:rFonts w:ascii="Arial Narrow" w:hAnsi="Arial Narrow" w:cs="Arial"/>
                <w:sz w:val="20"/>
                <w:szCs w:val="20"/>
              </w:rPr>
            </w:pPr>
            <w:r w:rsidRPr="00C345C9">
              <w:rPr>
                <w:rFonts w:ascii="Arial Narrow" w:hAnsi="Arial Narrow" w:cs="Arial"/>
                <w:sz w:val="20"/>
                <w:szCs w:val="20"/>
              </w:rPr>
              <w:t xml:space="preserve">Izraelio </w:t>
            </w:r>
            <w:proofErr w:type="spellStart"/>
            <w:r w:rsidRPr="00C345C9">
              <w:rPr>
                <w:rFonts w:ascii="Arial Narrow" w:hAnsi="Arial Narrow" w:cs="Arial"/>
                <w:sz w:val="20"/>
                <w:szCs w:val="20"/>
              </w:rPr>
              <w:t>startuolis</w:t>
            </w:r>
            <w:proofErr w:type="spellEnd"/>
            <w:r w:rsidRPr="00C345C9">
              <w:rPr>
                <w:rFonts w:ascii="Arial Narrow" w:hAnsi="Arial Narrow" w:cs="Arial"/>
                <w:sz w:val="20"/>
                <w:szCs w:val="20"/>
              </w:rPr>
              <w:t xml:space="preserve"> „</w:t>
            </w:r>
            <w:proofErr w:type="spellStart"/>
            <w:r w:rsidRPr="00C345C9">
              <w:rPr>
                <w:rFonts w:ascii="Arial Narrow" w:hAnsi="Arial Narrow" w:cs="Arial"/>
                <w:sz w:val="20"/>
                <w:szCs w:val="20"/>
              </w:rPr>
              <w:t>Remilk</w:t>
            </w:r>
            <w:proofErr w:type="spellEnd"/>
            <w:r w:rsidRPr="00C345C9">
              <w:rPr>
                <w:rFonts w:ascii="Arial Narrow" w:hAnsi="Arial Narrow" w:cs="Arial"/>
                <w:sz w:val="20"/>
                <w:szCs w:val="20"/>
              </w:rPr>
              <w:t>“ kartu su „</w:t>
            </w:r>
            <w:proofErr w:type="spellStart"/>
            <w:r w:rsidRPr="00C345C9">
              <w:rPr>
                <w:rFonts w:ascii="Arial Narrow" w:hAnsi="Arial Narrow" w:cs="Arial"/>
                <w:sz w:val="20"/>
                <w:szCs w:val="20"/>
              </w:rPr>
              <w:t>Gad</w:t>
            </w:r>
            <w:proofErr w:type="spellEnd"/>
            <w:r w:rsidRPr="00C345C9">
              <w:rPr>
                <w:rFonts w:ascii="Arial Narrow" w:hAnsi="Arial Narrow" w:cs="Arial"/>
                <w:sz w:val="20"/>
                <w:szCs w:val="20"/>
              </w:rPr>
              <w:t xml:space="preserve"> </w:t>
            </w:r>
            <w:proofErr w:type="spellStart"/>
            <w:r w:rsidRPr="00C345C9">
              <w:rPr>
                <w:rFonts w:ascii="Arial Narrow" w:hAnsi="Arial Narrow" w:cs="Arial"/>
                <w:sz w:val="20"/>
                <w:szCs w:val="20"/>
              </w:rPr>
              <w:t>Dairies</w:t>
            </w:r>
            <w:proofErr w:type="spellEnd"/>
            <w:r w:rsidRPr="00C345C9">
              <w:rPr>
                <w:rFonts w:ascii="Arial Narrow" w:hAnsi="Arial Narrow" w:cs="Arial"/>
                <w:sz w:val="20"/>
                <w:szCs w:val="20"/>
              </w:rPr>
              <w:t>“ pradeda prekiauti laboratorijoje iš fermentacijos būdu išgautų, gyvulių pien</w:t>
            </w:r>
            <w:r w:rsidR="000204B2" w:rsidRPr="00C345C9">
              <w:rPr>
                <w:rFonts w:ascii="Arial Narrow" w:hAnsi="Arial Narrow" w:cs="Arial"/>
                <w:sz w:val="20"/>
                <w:szCs w:val="20"/>
              </w:rPr>
              <w:t>u.</w:t>
            </w:r>
          </w:p>
        </w:tc>
        <w:tc>
          <w:tcPr>
            <w:tcW w:w="2368" w:type="dxa"/>
            <w:tcMar>
              <w:top w:w="29" w:type="dxa"/>
              <w:left w:w="115" w:type="dxa"/>
              <w:bottom w:w="29" w:type="dxa"/>
              <w:right w:w="115" w:type="dxa"/>
            </w:tcMar>
          </w:tcPr>
          <w:p w14:paraId="31CE7DFA" w14:textId="65FDFC5E" w:rsidR="00374281" w:rsidRPr="00C345C9" w:rsidRDefault="00374281" w:rsidP="00270E9A">
            <w:pPr>
              <w:spacing w:after="0"/>
              <w:rPr>
                <w:rStyle w:val="Hyperlink"/>
                <w:rFonts w:ascii="Arial Narrow" w:eastAsia="Times New Roman" w:hAnsi="Arial Narrow" w:cs="Arial"/>
                <w:noProof/>
                <w:sz w:val="18"/>
                <w:szCs w:val="18"/>
                <w:lang w:eastAsia="lt-LT"/>
              </w:rPr>
            </w:pPr>
            <w:r w:rsidRPr="00C345C9">
              <w:rPr>
                <w:rStyle w:val="Hyperlink"/>
                <w:rFonts w:ascii="Arial Narrow" w:eastAsia="Times New Roman" w:hAnsi="Arial Narrow" w:cs="Arial"/>
                <w:noProof/>
                <w:sz w:val="18"/>
                <w:szCs w:val="18"/>
                <w:lang w:eastAsia="lt-LT"/>
              </w:rPr>
              <w:t>https://www.timesofisrael.com/lab-grown-milk-set-to-start-pouring-into-israeli-dairy-aisles-cafes/</w:t>
            </w:r>
          </w:p>
        </w:tc>
      </w:tr>
      <w:bookmarkEnd w:id="1"/>
      <w:tr w:rsidR="00CD49C4" w:rsidRPr="000C6264" w14:paraId="7E499A1B" w14:textId="77777777" w:rsidTr="00950BC5">
        <w:trPr>
          <w:trHeight w:val="402"/>
        </w:trPr>
        <w:tc>
          <w:tcPr>
            <w:tcW w:w="15014" w:type="dxa"/>
            <w:gridSpan w:val="5"/>
            <w:shd w:val="clear" w:color="auto" w:fill="DEEAF6"/>
            <w:tcMar>
              <w:top w:w="29" w:type="dxa"/>
              <w:left w:w="115" w:type="dxa"/>
              <w:bottom w:w="29" w:type="dxa"/>
              <w:right w:w="115" w:type="dxa"/>
            </w:tcMar>
          </w:tcPr>
          <w:p w14:paraId="50B6578D" w14:textId="77777777" w:rsidR="00CD49C4" w:rsidRPr="000C6264" w:rsidRDefault="00CD49C4" w:rsidP="00270E9A">
            <w:pPr>
              <w:spacing w:after="0" w:line="252" w:lineRule="auto"/>
              <w:jc w:val="both"/>
              <w:rPr>
                <w:rFonts w:ascii="Arial Narrow" w:hAnsi="Arial Narrow" w:cs="Arial"/>
                <w:b/>
                <w:sz w:val="24"/>
                <w:szCs w:val="24"/>
              </w:rPr>
            </w:pPr>
            <w:r w:rsidRPr="000C6264">
              <w:rPr>
                <w:rFonts w:ascii="Arial Narrow" w:hAnsi="Arial Narrow" w:cs="Arial"/>
                <w:b/>
                <w:sz w:val="24"/>
                <w:szCs w:val="24"/>
              </w:rPr>
              <w:t>Energetika, transportas, aplinka ir klimato kaita, žaliosios technologijos, kibernetinis saugumas</w:t>
            </w:r>
          </w:p>
        </w:tc>
      </w:tr>
      <w:tr w:rsidR="004B6A70" w:rsidRPr="000C6264" w14:paraId="618DACCB" w14:textId="77777777" w:rsidTr="00477797">
        <w:trPr>
          <w:gridAfter w:val="1"/>
          <w:wAfter w:w="12" w:type="dxa"/>
          <w:trHeight w:val="751"/>
        </w:trPr>
        <w:tc>
          <w:tcPr>
            <w:tcW w:w="873" w:type="dxa"/>
            <w:tcMar>
              <w:top w:w="29" w:type="dxa"/>
              <w:left w:w="115" w:type="dxa"/>
              <w:bottom w:w="29" w:type="dxa"/>
              <w:right w:w="115" w:type="dxa"/>
            </w:tcMar>
          </w:tcPr>
          <w:p w14:paraId="39CDF84D" w14:textId="26BA2413" w:rsidR="004B6A70" w:rsidRPr="00C345C9" w:rsidRDefault="00C1084F" w:rsidP="00270E9A">
            <w:pPr>
              <w:spacing w:after="0"/>
              <w:jc w:val="both"/>
              <w:rPr>
                <w:rFonts w:ascii="Arial Narrow" w:hAnsi="Arial Narrow" w:cs="Arial"/>
                <w:sz w:val="20"/>
                <w:szCs w:val="20"/>
                <w:rtl/>
                <w:lang w:bidi="he-IL"/>
              </w:rPr>
            </w:pPr>
            <w:r w:rsidRPr="00C345C9">
              <w:rPr>
                <w:rFonts w:ascii="Arial Narrow" w:hAnsi="Arial Narrow" w:cs="Arial"/>
                <w:sz w:val="20"/>
                <w:szCs w:val="20"/>
              </w:rPr>
              <w:t>11-02</w:t>
            </w:r>
          </w:p>
        </w:tc>
        <w:tc>
          <w:tcPr>
            <w:tcW w:w="11761" w:type="dxa"/>
            <w:gridSpan w:val="2"/>
            <w:tcMar>
              <w:top w:w="29" w:type="dxa"/>
              <w:left w:w="115" w:type="dxa"/>
              <w:bottom w:w="29" w:type="dxa"/>
              <w:right w:w="115" w:type="dxa"/>
            </w:tcMar>
          </w:tcPr>
          <w:p w14:paraId="2DBB7957" w14:textId="51302D58" w:rsidR="00ED12BF" w:rsidRPr="00C345C9" w:rsidRDefault="00C1084F" w:rsidP="00C1084F">
            <w:pPr>
              <w:spacing w:after="0" w:line="240" w:lineRule="auto"/>
              <w:jc w:val="both"/>
              <w:rPr>
                <w:rFonts w:ascii="Arial Narrow" w:hAnsi="Arial Narrow" w:cs="Arial"/>
                <w:sz w:val="20"/>
                <w:szCs w:val="20"/>
              </w:rPr>
            </w:pPr>
            <w:r w:rsidRPr="00C345C9">
              <w:rPr>
                <w:rFonts w:ascii="Arial Narrow" w:hAnsi="Arial Narrow" w:cs="Arial"/>
                <w:sz w:val="20"/>
                <w:szCs w:val="20"/>
              </w:rPr>
              <w:t xml:space="preserve">Graikijos bendrovė </w:t>
            </w:r>
            <w:proofErr w:type="spellStart"/>
            <w:r w:rsidRPr="00C345C9">
              <w:rPr>
                <w:rFonts w:ascii="Arial Narrow" w:hAnsi="Arial Narrow" w:cs="Arial"/>
                <w:i/>
                <w:iCs/>
                <w:sz w:val="20"/>
                <w:szCs w:val="20"/>
              </w:rPr>
              <w:t>Energean</w:t>
            </w:r>
            <w:proofErr w:type="spellEnd"/>
            <w:r w:rsidRPr="00C345C9">
              <w:rPr>
                <w:rFonts w:ascii="Arial Narrow" w:hAnsi="Arial Narrow" w:cs="Arial"/>
                <w:sz w:val="20"/>
                <w:szCs w:val="20"/>
              </w:rPr>
              <w:t xml:space="preserve">, valdanti Izraelio </w:t>
            </w:r>
            <w:proofErr w:type="spellStart"/>
            <w:r w:rsidRPr="00C345C9">
              <w:rPr>
                <w:rFonts w:ascii="Arial Narrow" w:hAnsi="Arial Narrow" w:cs="Arial"/>
                <w:sz w:val="20"/>
                <w:szCs w:val="20"/>
              </w:rPr>
              <w:t>Karish</w:t>
            </w:r>
            <w:proofErr w:type="spellEnd"/>
            <w:r w:rsidRPr="00C345C9">
              <w:rPr>
                <w:rFonts w:ascii="Arial Narrow" w:hAnsi="Arial Narrow" w:cs="Arial"/>
                <w:sz w:val="20"/>
                <w:szCs w:val="20"/>
              </w:rPr>
              <w:t xml:space="preserve">, </w:t>
            </w:r>
            <w:proofErr w:type="spellStart"/>
            <w:r w:rsidRPr="00C345C9">
              <w:rPr>
                <w:rFonts w:ascii="Arial Narrow" w:hAnsi="Arial Narrow" w:cs="Arial"/>
                <w:sz w:val="20"/>
                <w:szCs w:val="20"/>
              </w:rPr>
              <w:t>Tanin</w:t>
            </w:r>
            <w:proofErr w:type="spellEnd"/>
            <w:r w:rsidRPr="00C345C9">
              <w:rPr>
                <w:rFonts w:ascii="Arial Narrow" w:hAnsi="Arial Narrow" w:cs="Arial"/>
                <w:sz w:val="20"/>
                <w:szCs w:val="20"/>
              </w:rPr>
              <w:t xml:space="preserve"> ir </w:t>
            </w:r>
            <w:proofErr w:type="spellStart"/>
            <w:r w:rsidRPr="00C345C9">
              <w:rPr>
                <w:rFonts w:ascii="Arial Narrow" w:hAnsi="Arial Narrow" w:cs="Arial"/>
                <w:sz w:val="20"/>
                <w:szCs w:val="20"/>
              </w:rPr>
              <w:t>Katlan</w:t>
            </w:r>
            <w:proofErr w:type="spellEnd"/>
            <w:r w:rsidRPr="00C345C9">
              <w:rPr>
                <w:rFonts w:ascii="Arial Narrow" w:hAnsi="Arial Narrow" w:cs="Arial"/>
                <w:sz w:val="20"/>
                <w:szCs w:val="20"/>
              </w:rPr>
              <w:t xml:space="preserve"> dujų telkinius, pasirašė memorandumą su Kipro įmone </w:t>
            </w:r>
            <w:proofErr w:type="spellStart"/>
            <w:r w:rsidRPr="00C345C9">
              <w:rPr>
                <w:rFonts w:ascii="Arial Narrow" w:hAnsi="Arial Narrow" w:cs="Arial"/>
                <w:i/>
                <w:iCs/>
                <w:sz w:val="20"/>
                <w:szCs w:val="20"/>
              </w:rPr>
              <w:t>Cyfield</w:t>
            </w:r>
            <w:proofErr w:type="spellEnd"/>
            <w:r w:rsidRPr="00C345C9">
              <w:rPr>
                <w:rFonts w:ascii="Arial Narrow" w:hAnsi="Arial Narrow" w:cs="Arial"/>
                <w:sz w:val="20"/>
                <w:szCs w:val="20"/>
              </w:rPr>
              <w:t xml:space="preserve"> dėl Izraelio dujų tiekimo Kiprui nauju povandeniniu dujotiekiu. Jei projektui pritars Kipro vyriausybė, Kipras taptų trečia šalimi, importuojančia Izraelio dujas. </w:t>
            </w:r>
          </w:p>
        </w:tc>
        <w:tc>
          <w:tcPr>
            <w:tcW w:w="2368" w:type="dxa"/>
            <w:tcMar>
              <w:top w:w="29" w:type="dxa"/>
              <w:left w:w="115" w:type="dxa"/>
              <w:bottom w:w="29" w:type="dxa"/>
              <w:right w:w="115" w:type="dxa"/>
            </w:tcMar>
          </w:tcPr>
          <w:p w14:paraId="0C2AD081" w14:textId="2E2B8562" w:rsidR="00E712D3" w:rsidRPr="000C6264" w:rsidRDefault="00C1084F" w:rsidP="004B6D9F">
            <w:pPr>
              <w:spacing w:after="0"/>
              <w:rPr>
                <w:rStyle w:val="Hyperlink"/>
                <w:rFonts w:ascii="Arial Narrow" w:eastAsia="Times New Roman" w:hAnsi="Arial Narrow" w:cs="Arial"/>
                <w:noProof/>
                <w:sz w:val="16"/>
                <w:szCs w:val="16"/>
              </w:rPr>
            </w:pPr>
            <w:r w:rsidRPr="00C1084F">
              <w:rPr>
                <w:rStyle w:val="Hyperlink"/>
                <w:rFonts w:ascii="Arial Narrow" w:eastAsia="Times New Roman" w:hAnsi="Arial Narrow" w:cs="Arial"/>
                <w:noProof/>
                <w:sz w:val="16"/>
                <w:szCs w:val="16"/>
              </w:rPr>
              <w:t>https://en.globes.co.il/en/article-energean-signs-mou-to-export-israeli-gas-to-cyprus-1001525307#utm_source=RSS</w:t>
            </w:r>
          </w:p>
        </w:tc>
      </w:tr>
      <w:tr w:rsidR="00815D86" w:rsidRPr="000C6264" w14:paraId="74AE46AE" w14:textId="77777777" w:rsidTr="00477797">
        <w:trPr>
          <w:gridAfter w:val="1"/>
          <w:wAfter w:w="12" w:type="dxa"/>
          <w:trHeight w:val="448"/>
        </w:trPr>
        <w:tc>
          <w:tcPr>
            <w:tcW w:w="873" w:type="dxa"/>
            <w:tcMar>
              <w:top w:w="29" w:type="dxa"/>
              <w:left w:w="115" w:type="dxa"/>
              <w:bottom w:w="29" w:type="dxa"/>
              <w:right w:w="115" w:type="dxa"/>
            </w:tcMar>
          </w:tcPr>
          <w:p w14:paraId="4471DACD" w14:textId="7CB25565" w:rsidR="00815D86" w:rsidRPr="00C345C9" w:rsidRDefault="00C1084F" w:rsidP="00270E9A">
            <w:pPr>
              <w:spacing w:after="0"/>
              <w:jc w:val="both"/>
              <w:rPr>
                <w:rFonts w:ascii="Arial Narrow" w:hAnsi="Arial Narrow" w:cs="Arial"/>
                <w:sz w:val="20"/>
                <w:szCs w:val="20"/>
                <w:lang w:bidi="he-IL"/>
              </w:rPr>
            </w:pPr>
            <w:r w:rsidRPr="00C345C9">
              <w:rPr>
                <w:rFonts w:ascii="Arial Narrow" w:hAnsi="Arial Narrow" w:cs="Arial"/>
                <w:sz w:val="20"/>
                <w:szCs w:val="20"/>
                <w:rtl/>
                <w:lang w:bidi="he-IL"/>
              </w:rPr>
              <w:t>11-04</w:t>
            </w:r>
          </w:p>
        </w:tc>
        <w:tc>
          <w:tcPr>
            <w:tcW w:w="11761" w:type="dxa"/>
            <w:gridSpan w:val="2"/>
            <w:tcMar>
              <w:top w:w="29" w:type="dxa"/>
              <w:left w:w="115" w:type="dxa"/>
              <w:bottom w:w="29" w:type="dxa"/>
              <w:right w:w="115" w:type="dxa"/>
            </w:tcMar>
          </w:tcPr>
          <w:p w14:paraId="5EE3BF84" w14:textId="7F401C09" w:rsidR="00815D86" w:rsidRPr="00C345C9" w:rsidRDefault="00C1084F" w:rsidP="00C1084F">
            <w:pPr>
              <w:spacing w:after="0"/>
              <w:jc w:val="both"/>
              <w:rPr>
                <w:rFonts w:ascii="Arial Narrow" w:hAnsi="Arial Narrow" w:cs="Arial"/>
                <w:sz w:val="20"/>
                <w:szCs w:val="20"/>
              </w:rPr>
            </w:pPr>
            <w:r w:rsidRPr="00C345C9">
              <w:rPr>
                <w:rFonts w:ascii="Arial Narrow" w:hAnsi="Arial Narrow" w:cs="Arial"/>
                <w:sz w:val="20"/>
                <w:szCs w:val="20"/>
              </w:rPr>
              <w:t xml:space="preserve">Izraelio 35 mlrd. USD vertės dujų eksporto sandoris su Egiptu stringa, nes Energetikos ministerija delsia patvirtinti </w:t>
            </w:r>
            <w:proofErr w:type="spellStart"/>
            <w:r w:rsidRPr="00C345C9">
              <w:rPr>
                <w:rFonts w:ascii="Arial Narrow" w:hAnsi="Arial Narrow" w:cs="Arial"/>
                <w:sz w:val="20"/>
                <w:szCs w:val="20"/>
              </w:rPr>
              <w:t>Nicanos</w:t>
            </w:r>
            <w:proofErr w:type="spellEnd"/>
            <w:r w:rsidRPr="00C345C9">
              <w:rPr>
                <w:rFonts w:ascii="Arial Narrow" w:hAnsi="Arial Narrow" w:cs="Arial"/>
                <w:sz w:val="20"/>
                <w:szCs w:val="20"/>
              </w:rPr>
              <w:t xml:space="preserve"> dujotiekio statybas. Ministras </w:t>
            </w:r>
            <w:proofErr w:type="spellStart"/>
            <w:r w:rsidRPr="00C345C9">
              <w:rPr>
                <w:rFonts w:ascii="Arial Narrow" w:hAnsi="Arial Narrow" w:cs="Arial"/>
                <w:sz w:val="20"/>
                <w:szCs w:val="20"/>
              </w:rPr>
              <w:t>Eli</w:t>
            </w:r>
            <w:proofErr w:type="spellEnd"/>
            <w:r w:rsidRPr="00C345C9">
              <w:rPr>
                <w:rFonts w:ascii="Arial Narrow" w:hAnsi="Arial Narrow" w:cs="Arial"/>
                <w:sz w:val="20"/>
                <w:szCs w:val="20"/>
              </w:rPr>
              <w:t xml:space="preserve"> </w:t>
            </w:r>
            <w:proofErr w:type="spellStart"/>
            <w:r w:rsidRPr="00C345C9">
              <w:rPr>
                <w:rFonts w:ascii="Arial Narrow" w:hAnsi="Arial Narrow" w:cs="Arial"/>
                <w:sz w:val="20"/>
                <w:szCs w:val="20"/>
              </w:rPr>
              <w:t>Cohenas</w:t>
            </w:r>
            <w:proofErr w:type="spellEnd"/>
            <w:r w:rsidRPr="00C345C9">
              <w:rPr>
                <w:rFonts w:ascii="Arial Narrow" w:hAnsi="Arial Narrow" w:cs="Arial"/>
                <w:sz w:val="20"/>
                <w:szCs w:val="20"/>
              </w:rPr>
              <w:t xml:space="preserve"> stabdo eksporto leidimą, kol nebus sutarta dėl mažesnės dujų kainos Izraelio rinkai</w:t>
            </w:r>
            <w:r w:rsidR="000204B2" w:rsidRPr="00C345C9">
              <w:rPr>
                <w:rFonts w:ascii="Arial Narrow" w:hAnsi="Arial Narrow" w:cs="Arial"/>
                <w:sz w:val="20"/>
                <w:szCs w:val="20"/>
              </w:rPr>
              <w:t>.</w:t>
            </w:r>
          </w:p>
        </w:tc>
        <w:tc>
          <w:tcPr>
            <w:tcW w:w="2368" w:type="dxa"/>
            <w:tcMar>
              <w:top w:w="29" w:type="dxa"/>
              <w:left w:w="115" w:type="dxa"/>
              <w:bottom w:w="29" w:type="dxa"/>
              <w:right w:w="115" w:type="dxa"/>
            </w:tcMar>
          </w:tcPr>
          <w:p w14:paraId="62370B02" w14:textId="5B087983" w:rsidR="00D27482" w:rsidRPr="000C6264" w:rsidRDefault="00C1084F" w:rsidP="00270E9A">
            <w:pPr>
              <w:spacing w:after="0"/>
              <w:rPr>
                <w:rStyle w:val="Hyperlink"/>
                <w:rFonts w:ascii="Arial Narrow" w:eastAsia="Times New Roman" w:hAnsi="Arial Narrow" w:cs="Arial"/>
                <w:noProof/>
                <w:sz w:val="16"/>
                <w:szCs w:val="16"/>
              </w:rPr>
            </w:pPr>
            <w:r w:rsidRPr="00C1084F">
              <w:rPr>
                <w:rStyle w:val="Hyperlink"/>
                <w:rFonts w:ascii="Arial Narrow" w:eastAsia="Times New Roman" w:hAnsi="Arial Narrow" w:cs="Arial"/>
                <w:noProof/>
                <w:sz w:val="16"/>
                <w:szCs w:val="16"/>
              </w:rPr>
              <w:t>https://en.globes.co.il/en/article-leviathans-35b-egyptian-gas-deal-at-risk-1001525474#utm_source=RSS</w:t>
            </w:r>
          </w:p>
        </w:tc>
      </w:tr>
      <w:tr w:rsidR="00A9022F" w:rsidRPr="000C6264" w14:paraId="15574CE4" w14:textId="77777777" w:rsidTr="00477797">
        <w:trPr>
          <w:gridAfter w:val="1"/>
          <w:wAfter w:w="12" w:type="dxa"/>
          <w:trHeight w:val="448"/>
        </w:trPr>
        <w:tc>
          <w:tcPr>
            <w:tcW w:w="873" w:type="dxa"/>
            <w:tcMar>
              <w:top w:w="29" w:type="dxa"/>
              <w:left w:w="115" w:type="dxa"/>
              <w:bottom w:w="29" w:type="dxa"/>
              <w:right w:w="115" w:type="dxa"/>
            </w:tcMar>
          </w:tcPr>
          <w:p w14:paraId="11DE0E44" w14:textId="2268B0B7" w:rsidR="00A9022F" w:rsidRPr="00C345C9" w:rsidRDefault="00407CFF" w:rsidP="00A9022F">
            <w:pPr>
              <w:spacing w:after="0"/>
              <w:jc w:val="both"/>
              <w:rPr>
                <w:rFonts w:ascii="Arial Narrow" w:hAnsi="Arial Narrow" w:cs="Arial"/>
                <w:sz w:val="20"/>
                <w:szCs w:val="20"/>
              </w:rPr>
            </w:pPr>
            <w:r w:rsidRPr="00C345C9">
              <w:rPr>
                <w:rFonts w:ascii="Arial Narrow" w:hAnsi="Arial Narrow" w:cs="Arial"/>
                <w:sz w:val="20"/>
                <w:szCs w:val="20"/>
              </w:rPr>
              <w:t>11-05</w:t>
            </w:r>
          </w:p>
        </w:tc>
        <w:tc>
          <w:tcPr>
            <w:tcW w:w="11761" w:type="dxa"/>
            <w:gridSpan w:val="2"/>
            <w:tcMar>
              <w:top w:w="29" w:type="dxa"/>
              <w:left w:w="115" w:type="dxa"/>
              <w:bottom w:w="29" w:type="dxa"/>
              <w:right w:w="115" w:type="dxa"/>
            </w:tcMar>
          </w:tcPr>
          <w:p w14:paraId="0ED603D9" w14:textId="59808CF7" w:rsidR="00A9022F" w:rsidRPr="00C345C9" w:rsidRDefault="00407CFF" w:rsidP="00407CFF">
            <w:pPr>
              <w:spacing w:after="0"/>
              <w:jc w:val="both"/>
              <w:rPr>
                <w:rFonts w:ascii="Arial Narrow" w:hAnsi="Arial Narrow" w:cs="Arial"/>
                <w:sz w:val="20"/>
                <w:szCs w:val="20"/>
              </w:rPr>
            </w:pPr>
            <w:r w:rsidRPr="00C345C9">
              <w:rPr>
                <w:rFonts w:ascii="Arial Narrow" w:hAnsi="Arial Narrow" w:cs="Arial"/>
                <w:sz w:val="20"/>
                <w:szCs w:val="20"/>
              </w:rPr>
              <w:t xml:space="preserve">Siūloma pradėti „Israel </w:t>
            </w:r>
            <w:proofErr w:type="spellStart"/>
            <w:r w:rsidRPr="00C345C9">
              <w:rPr>
                <w:rFonts w:ascii="Arial Narrow" w:hAnsi="Arial Narrow" w:cs="Arial"/>
                <w:sz w:val="20"/>
                <w:szCs w:val="20"/>
              </w:rPr>
              <w:t>Railways</w:t>
            </w:r>
            <w:proofErr w:type="spellEnd"/>
            <w:r w:rsidRPr="00C345C9">
              <w:rPr>
                <w:rFonts w:ascii="Arial Narrow" w:hAnsi="Arial Narrow" w:cs="Arial"/>
                <w:sz w:val="20"/>
                <w:szCs w:val="20"/>
              </w:rPr>
              <w:t xml:space="preserve">“ privatizaciją – atskirti keleivių transportą ir leisti jį valdyti privačioms įmonėms, siekiant geresnio aptarnavimo ir efektyvumo. </w:t>
            </w:r>
          </w:p>
        </w:tc>
        <w:tc>
          <w:tcPr>
            <w:tcW w:w="2368" w:type="dxa"/>
            <w:tcMar>
              <w:top w:w="29" w:type="dxa"/>
              <w:left w:w="115" w:type="dxa"/>
              <w:bottom w:w="29" w:type="dxa"/>
              <w:right w:w="115" w:type="dxa"/>
            </w:tcMar>
          </w:tcPr>
          <w:p w14:paraId="435E57B3" w14:textId="58FF87BF" w:rsidR="00A9022F" w:rsidRPr="000C6264" w:rsidRDefault="00407CFF" w:rsidP="00A9022F">
            <w:pPr>
              <w:spacing w:after="0"/>
              <w:rPr>
                <w:rStyle w:val="Hyperlink"/>
                <w:rFonts w:ascii="Arial Narrow" w:eastAsia="Times New Roman" w:hAnsi="Arial Narrow" w:cs="Arial"/>
                <w:noProof/>
                <w:sz w:val="16"/>
                <w:szCs w:val="16"/>
              </w:rPr>
            </w:pPr>
            <w:r w:rsidRPr="00407CFF">
              <w:rPr>
                <w:rStyle w:val="Hyperlink"/>
                <w:rFonts w:ascii="Arial Narrow" w:eastAsia="Times New Roman" w:hAnsi="Arial Narrow" w:cstheme="minorHAnsi"/>
                <w:noProof/>
                <w:sz w:val="16"/>
                <w:szCs w:val="16"/>
                <w:lang w:eastAsia="lt-LT"/>
              </w:rPr>
              <w:t>https://en.globes.co.il/en/article-smotrich-pushing-for-israel-railways-privatization-1001525700#utm_source=RSS</w:t>
            </w:r>
          </w:p>
        </w:tc>
      </w:tr>
      <w:tr w:rsidR="00107F9A" w:rsidRPr="000C6264" w14:paraId="0B7AFC3B" w14:textId="77777777" w:rsidTr="00477797">
        <w:trPr>
          <w:gridAfter w:val="1"/>
          <w:wAfter w:w="12" w:type="dxa"/>
          <w:trHeight w:val="448"/>
        </w:trPr>
        <w:tc>
          <w:tcPr>
            <w:tcW w:w="873" w:type="dxa"/>
            <w:tcMar>
              <w:top w:w="29" w:type="dxa"/>
              <w:left w:w="115" w:type="dxa"/>
              <w:bottom w:w="29" w:type="dxa"/>
              <w:right w:w="115" w:type="dxa"/>
            </w:tcMar>
          </w:tcPr>
          <w:p w14:paraId="0282D9F7" w14:textId="7001F5B3" w:rsidR="00107F9A" w:rsidRPr="00C345C9" w:rsidRDefault="00666530" w:rsidP="00A9022F">
            <w:pPr>
              <w:spacing w:after="0"/>
              <w:jc w:val="both"/>
              <w:rPr>
                <w:rFonts w:ascii="Arial Narrow" w:hAnsi="Arial Narrow" w:cs="Arial"/>
                <w:sz w:val="20"/>
                <w:szCs w:val="20"/>
              </w:rPr>
            </w:pPr>
            <w:r w:rsidRPr="00C345C9">
              <w:rPr>
                <w:rFonts w:ascii="Arial Narrow" w:hAnsi="Arial Narrow" w:cs="Arial"/>
                <w:sz w:val="20"/>
                <w:szCs w:val="20"/>
              </w:rPr>
              <w:t>11-10</w:t>
            </w:r>
          </w:p>
        </w:tc>
        <w:tc>
          <w:tcPr>
            <w:tcW w:w="11761" w:type="dxa"/>
            <w:gridSpan w:val="2"/>
            <w:tcMar>
              <w:top w:w="29" w:type="dxa"/>
              <w:left w:w="115" w:type="dxa"/>
              <w:bottom w:w="29" w:type="dxa"/>
              <w:right w:w="115" w:type="dxa"/>
            </w:tcMar>
          </w:tcPr>
          <w:p w14:paraId="70F08F20" w14:textId="0412EAD2" w:rsidR="00107F9A" w:rsidRPr="00C345C9" w:rsidRDefault="00666530" w:rsidP="00666530">
            <w:pPr>
              <w:spacing w:after="0"/>
              <w:jc w:val="both"/>
              <w:rPr>
                <w:rFonts w:ascii="Arial Narrow" w:hAnsi="Arial Narrow" w:cs="Arial"/>
                <w:sz w:val="20"/>
                <w:szCs w:val="20"/>
              </w:rPr>
            </w:pPr>
            <w:r w:rsidRPr="00C345C9">
              <w:rPr>
                <w:rFonts w:ascii="Arial Narrow" w:hAnsi="Arial Narrow" w:cs="Arial"/>
                <w:sz w:val="20"/>
                <w:szCs w:val="20"/>
              </w:rPr>
              <w:t>Izraelis pradeda didžiausio šalies infrastruktūros projekto – Tel Avivo metro – konkursą, skirtą tunelių ir požeminių stočių statybai. Projekto vertė – mažiausiai 65 mlrd. NIS, dalyvaus tiek Izraelio, tiek tarptautinės įmonės</w:t>
            </w:r>
            <w:r w:rsidR="000204B2" w:rsidRPr="00C345C9">
              <w:rPr>
                <w:rFonts w:ascii="Arial Narrow" w:hAnsi="Arial Narrow" w:cs="Arial"/>
                <w:sz w:val="20"/>
                <w:szCs w:val="20"/>
              </w:rPr>
              <w:t>.</w:t>
            </w:r>
          </w:p>
        </w:tc>
        <w:tc>
          <w:tcPr>
            <w:tcW w:w="2368" w:type="dxa"/>
            <w:tcMar>
              <w:top w:w="29" w:type="dxa"/>
              <w:left w:w="115" w:type="dxa"/>
              <w:bottom w:w="29" w:type="dxa"/>
              <w:right w:w="115" w:type="dxa"/>
            </w:tcMar>
          </w:tcPr>
          <w:p w14:paraId="57AFB9E2" w14:textId="5B596C4E" w:rsidR="00107F9A" w:rsidRPr="00A9022F" w:rsidRDefault="00666530" w:rsidP="00A9022F">
            <w:pPr>
              <w:spacing w:after="0"/>
              <w:rPr>
                <w:rStyle w:val="Hyperlink"/>
                <w:rFonts w:ascii="Arial Narrow" w:eastAsia="Times New Roman" w:hAnsi="Arial Narrow" w:cstheme="minorHAnsi"/>
                <w:noProof/>
                <w:sz w:val="16"/>
                <w:szCs w:val="16"/>
                <w:lang w:eastAsia="lt-LT"/>
              </w:rPr>
            </w:pPr>
            <w:r w:rsidRPr="00666530">
              <w:rPr>
                <w:rStyle w:val="Hyperlink"/>
                <w:rFonts w:ascii="Arial Narrow" w:eastAsia="Times New Roman" w:hAnsi="Arial Narrow" w:cstheme="minorHAnsi"/>
                <w:noProof/>
                <w:sz w:val="16"/>
                <w:szCs w:val="16"/>
                <w:lang w:eastAsia="lt-LT"/>
              </w:rPr>
              <w:t>https://en.globes.co.il/en/article-nis-65b-metro-tenders-underway-1001525982#utm_source=RSS</w:t>
            </w:r>
          </w:p>
        </w:tc>
      </w:tr>
      <w:tr w:rsidR="000F23D8" w:rsidRPr="000C6264" w14:paraId="21007CE9" w14:textId="77777777" w:rsidTr="00477797">
        <w:trPr>
          <w:gridAfter w:val="1"/>
          <w:wAfter w:w="12" w:type="dxa"/>
          <w:trHeight w:val="448"/>
        </w:trPr>
        <w:tc>
          <w:tcPr>
            <w:tcW w:w="873" w:type="dxa"/>
            <w:tcMar>
              <w:top w:w="29" w:type="dxa"/>
              <w:left w:w="115" w:type="dxa"/>
              <w:bottom w:w="29" w:type="dxa"/>
              <w:right w:w="115" w:type="dxa"/>
            </w:tcMar>
          </w:tcPr>
          <w:p w14:paraId="7449CA79" w14:textId="25BDCD54" w:rsidR="000F23D8" w:rsidRPr="00C345C9" w:rsidRDefault="00477797" w:rsidP="00A9022F">
            <w:pPr>
              <w:spacing w:after="0"/>
              <w:jc w:val="both"/>
              <w:rPr>
                <w:rFonts w:ascii="Arial Narrow" w:hAnsi="Arial Narrow" w:cs="Arial"/>
                <w:sz w:val="20"/>
                <w:szCs w:val="20"/>
              </w:rPr>
            </w:pPr>
            <w:r w:rsidRPr="00C345C9">
              <w:rPr>
                <w:rFonts w:ascii="Arial Narrow" w:hAnsi="Arial Narrow" w:cs="Arial"/>
                <w:sz w:val="20"/>
                <w:szCs w:val="20"/>
              </w:rPr>
              <w:t>11</w:t>
            </w:r>
            <w:r w:rsidR="007529DB" w:rsidRPr="00C345C9">
              <w:rPr>
                <w:rFonts w:ascii="Arial Narrow" w:hAnsi="Arial Narrow" w:cs="Arial"/>
                <w:sz w:val="20"/>
                <w:szCs w:val="20"/>
              </w:rPr>
              <w:t>-2</w:t>
            </w:r>
            <w:r w:rsidRPr="00C345C9">
              <w:rPr>
                <w:rFonts w:ascii="Arial Narrow" w:hAnsi="Arial Narrow" w:cs="Arial"/>
                <w:sz w:val="20"/>
                <w:szCs w:val="20"/>
              </w:rPr>
              <w:t>6</w:t>
            </w:r>
          </w:p>
        </w:tc>
        <w:tc>
          <w:tcPr>
            <w:tcW w:w="11761" w:type="dxa"/>
            <w:gridSpan w:val="2"/>
            <w:tcMar>
              <w:top w:w="29" w:type="dxa"/>
              <w:left w:w="115" w:type="dxa"/>
              <w:bottom w:w="29" w:type="dxa"/>
              <w:right w:w="115" w:type="dxa"/>
            </w:tcMar>
          </w:tcPr>
          <w:p w14:paraId="12D63E37" w14:textId="05E73E4F" w:rsidR="00477797" w:rsidRPr="00C345C9" w:rsidRDefault="00477797" w:rsidP="000204B2">
            <w:pPr>
              <w:spacing w:after="0"/>
              <w:jc w:val="both"/>
              <w:rPr>
                <w:rFonts w:ascii="Arial Narrow" w:hAnsi="Arial Narrow" w:cs="Arial"/>
                <w:sz w:val="20"/>
                <w:szCs w:val="20"/>
              </w:rPr>
            </w:pPr>
            <w:r w:rsidRPr="00C345C9">
              <w:rPr>
                <w:rFonts w:ascii="Arial Narrow" w:hAnsi="Arial Narrow" w:cs="Arial"/>
                <w:sz w:val="20"/>
                <w:szCs w:val="20"/>
              </w:rPr>
              <w:t xml:space="preserve">Dėl milžiniškos pasaulinės dujinių turbinų paklausos Izraelio naujų elektrinių – OPC </w:t>
            </w:r>
            <w:proofErr w:type="spellStart"/>
            <w:r w:rsidRPr="00C345C9">
              <w:rPr>
                <w:rFonts w:ascii="Arial Narrow" w:hAnsi="Arial Narrow" w:cs="Arial"/>
                <w:sz w:val="20"/>
                <w:szCs w:val="20"/>
              </w:rPr>
              <w:t>Hadera</w:t>
            </w:r>
            <w:proofErr w:type="spellEnd"/>
            <w:r w:rsidRPr="00C345C9">
              <w:rPr>
                <w:rFonts w:ascii="Arial Narrow" w:hAnsi="Arial Narrow" w:cs="Arial"/>
                <w:sz w:val="20"/>
                <w:szCs w:val="20"/>
              </w:rPr>
              <w:t xml:space="preserve">, </w:t>
            </w:r>
            <w:proofErr w:type="spellStart"/>
            <w:r w:rsidRPr="00C345C9">
              <w:rPr>
                <w:rFonts w:ascii="Arial Narrow" w:hAnsi="Arial Narrow" w:cs="Arial"/>
                <w:sz w:val="20"/>
                <w:szCs w:val="20"/>
              </w:rPr>
              <w:t>Reindeer</w:t>
            </w:r>
            <w:proofErr w:type="spellEnd"/>
            <w:r w:rsidRPr="00C345C9">
              <w:rPr>
                <w:rFonts w:ascii="Arial Narrow" w:hAnsi="Arial Narrow" w:cs="Arial"/>
                <w:sz w:val="20"/>
                <w:szCs w:val="20"/>
              </w:rPr>
              <w:t xml:space="preserve"> ir </w:t>
            </w:r>
            <w:proofErr w:type="spellStart"/>
            <w:r w:rsidRPr="00C345C9">
              <w:rPr>
                <w:rFonts w:ascii="Arial Narrow" w:hAnsi="Arial Narrow" w:cs="Arial"/>
                <w:sz w:val="20"/>
                <w:szCs w:val="20"/>
              </w:rPr>
              <w:t>Dorad</w:t>
            </w:r>
            <w:proofErr w:type="spellEnd"/>
            <w:r w:rsidRPr="00C345C9">
              <w:rPr>
                <w:rFonts w:ascii="Arial Narrow" w:hAnsi="Arial Narrow" w:cs="Arial"/>
                <w:sz w:val="20"/>
                <w:szCs w:val="20"/>
              </w:rPr>
              <w:t xml:space="preserve"> 2 – statybos vėluoja ir brangsta šimtais milijonų dolerių. Turbinas gamina tik trys pasaulio įmonės</w:t>
            </w:r>
            <w:r w:rsidR="000204B2" w:rsidRPr="00C345C9">
              <w:rPr>
                <w:rFonts w:ascii="Arial Narrow" w:hAnsi="Arial Narrow" w:cs="Arial"/>
                <w:sz w:val="20"/>
                <w:szCs w:val="20"/>
              </w:rPr>
              <w:t>.</w:t>
            </w:r>
          </w:p>
          <w:p w14:paraId="4DE9879B" w14:textId="60CB1932" w:rsidR="000F23D8" w:rsidRPr="00C345C9" w:rsidRDefault="000F23D8" w:rsidP="000F23D8">
            <w:pPr>
              <w:spacing w:after="0"/>
              <w:jc w:val="both"/>
              <w:rPr>
                <w:rFonts w:ascii="Arial Narrow" w:hAnsi="Arial Narrow" w:cs="Arial"/>
                <w:sz w:val="20"/>
                <w:szCs w:val="20"/>
              </w:rPr>
            </w:pPr>
          </w:p>
        </w:tc>
        <w:tc>
          <w:tcPr>
            <w:tcW w:w="2368" w:type="dxa"/>
            <w:tcMar>
              <w:top w:w="29" w:type="dxa"/>
              <w:left w:w="115" w:type="dxa"/>
              <w:bottom w:w="29" w:type="dxa"/>
              <w:right w:w="115" w:type="dxa"/>
            </w:tcMar>
          </w:tcPr>
          <w:p w14:paraId="130424B2" w14:textId="114A40D4" w:rsidR="000F23D8" w:rsidRPr="00107F9A" w:rsidRDefault="00477797" w:rsidP="00A9022F">
            <w:pPr>
              <w:spacing w:after="0"/>
              <w:rPr>
                <w:rStyle w:val="Hyperlink"/>
                <w:rFonts w:ascii="Arial Narrow" w:eastAsia="Times New Roman" w:hAnsi="Arial Narrow" w:cstheme="minorHAnsi"/>
                <w:noProof/>
                <w:sz w:val="16"/>
                <w:szCs w:val="16"/>
                <w:lang w:eastAsia="lt-LT"/>
              </w:rPr>
            </w:pPr>
            <w:r w:rsidRPr="00477797">
              <w:rPr>
                <w:rStyle w:val="Hyperlink"/>
                <w:rFonts w:ascii="Arial Narrow" w:eastAsia="Times New Roman" w:hAnsi="Arial Narrow" w:cstheme="minorHAnsi"/>
                <w:noProof/>
                <w:sz w:val="16"/>
                <w:szCs w:val="16"/>
                <w:lang w:eastAsia="lt-LT"/>
              </w:rPr>
              <w:t>https://en.globes.co.il/en/article-turbine-shortage-delays-power-plant-construciotn-1001527567</w:t>
            </w:r>
          </w:p>
        </w:tc>
      </w:tr>
      <w:tr w:rsidR="007529DB" w:rsidRPr="000C6264" w14:paraId="1F749928" w14:textId="77777777" w:rsidTr="00477797">
        <w:trPr>
          <w:gridAfter w:val="1"/>
          <w:wAfter w:w="12" w:type="dxa"/>
          <w:trHeight w:val="448"/>
        </w:trPr>
        <w:tc>
          <w:tcPr>
            <w:tcW w:w="873" w:type="dxa"/>
            <w:tcMar>
              <w:top w:w="29" w:type="dxa"/>
              <w:left w:w="115" w:type="dxa"/>
              <w:bottom w:w="29" w:type="dxa"/>
              <w:right w:w="115" w:type="dxa"/>
            </w:tcMar>
          </w:tcPr>
          <w:p w14:paraId="28A9AA2F" w14:textId="2CB07738" w:rsidR="007529DB" w:rsidRPr="00C345C9" w:rsidRDefault="00477797" w:rsidP="00A9022F">
            <w:pPr>
              <w:spacing w:after="0"/>
              <w:jc w:val="both"/>
              <w:rPr>
                <w:rFonts w:ascii="Arial Narrow" w:hAnsi="Arial Narrow" w:cs="Arial"/>
                <w:sz w:val="20"/>
                <w:szCs w:val="20"/>
              </w:rPr>
            </w:pPr>
            <w:r w:rsidRPr="00C345C9">
              <w:rPr>
                <w:rFonts w:ascii="Arial Narrow" w:hAnsi="Arial Narrow" w:cs="Arial"/>
                <w:sz w:val="20"/>
                <w:szCs w:val="20"/>
              </w:rPr>
              <w:t>11-24</w:t>
            </w:r>
          </w:p>
        </w:tc>
        <w:tc>
          <w:tcPr>
            <w:tcW w:w="11761" w:type="dxa"/>
            <w:gridSpan w:val="2"/>
            <w:tcMar>
              <w:top w:w="29" w:type="dxa"/>
              <w:left w:w="115" w:type="dxa"/>
              <w:bottom w:w="29" w:type="dxa"/>
              <w:right w:w="115" w:type="dxa"/>
            </w:tcMar>
          </w:tcPr>
          <w:p w14:paraId="0FF298D4" w14:textId="134DFDF8" w:rsidR="007529DB" w:rsidRPr="00C345C9" w:rsidRDefault="00477797" w:rsidP="000204B2">
            <w:pPr>
              <w:spacing w:after="0"/>
              <w:jc w:val="both"/>
              <w:rPr>
                <w:rFonts w:ascii="Arial Narrow" w:hAnsi="Arial Narrow" w:cs="Arial"/>
                <w:sz w:val="20"/>
                <w:szCs w:val="20"/>
              </w:rPr>
            </w:pPr>
            <w:r w:rsidRPr="00C345C9">
              <w:rPr>
                <w:rFonts w:ascii="Arial Narrow" w:hAnsi="Arial Narrow" w:cs="Arial"/>
                <w:sz w:val="20"/>
                <w:szCs w:val="20"/>
              </w:rPr>
              <w:t>Izraelis atnaujino derybas su JAE dėl „taikos magistralės“ – geležinkelio linijos, jungiamosios prekių gabenimui iš Indijos per JAE, Saudo Arabiją ir Jordaniją į Haifos uostą.</w:t>
            </w:r>
          </w:p>
        </w:tc>
        <w:tc>
          <w:tcPr>
            <w:tcW w:w="2368" w:type="dxa"/>
            <w:tcMar>
              <w:top w:w="29" w:type="dxa"/>
              <w:left w:w="115" w:type="dxa"/>
              <w:bottom w:w="29" w:type="dxa"/>
              <w:right w:w="115" w:type="dxa"/>
            </w:tcMar>
          </w:tcPr>
          <w:p w14:paraId="68DDC8FE" w14:textId="238C9E3E" w:rsidR="007529DB" w:rsidRPr="007529DB" w:rsidRDefault="00477797" w:rsidP="00A9022F">
            <w:pPr>
              <w:spacing w:after="0"/>
              <w:rPr>
                <w:rStyle w:val="Hyperlink"/>
                <w:rFonts w:ascii="Arial Narrow" w:eastAsia="Times New Roman" w:hAnsi="Arial Narrow" w:cstheme="minorHAnsi"/>
                <w:noProof/>
                <w:sz w:val="16"/>
                <w:szCs w:val="16"/>
                <w:lang w:eastAsia="lt-LT"/>
              </w:rPr>
            </w:pPr>
            <w:r w:rsidRPr="00477797">
              <w:rPr>
                <w:rStyle w:val="Hyperlink"/>
                <w:rFonts w:ascii="Arial Narrow" w:eastAsia="Times New Roman" w:hAnsi="Arial Narrow" w:cstheme="minorHAnsi"/>
                <w:noProof/>
                <w:sz w:val="16"/>
                <w:szCs w:val="16"/>
                <w:lang w:eastAsia="lt-LT"/>
              </w:rPr>
              <w:t>https://www.vesty.co.il/main/article/s1zvngmwbl</w:t>
            </w:r>
          </w:p>
        </w:tc>
      </w:tr>
      <w:tr w:rsidR="00A9022F" w:rsidRPr="000C6264" w14:paraId="54F0700F" w14:textId="77777777" w:rsidTr="00950BC5">
        <w:trPr>
          <w:trHeight w:val="41"/>
        </w:trPr>
        <w:tc>
          <w:tcPr>
            <w:tcW w:w="15014" w:type="dxa"/>
            <w:gridSpan w:val="5"/>
            <w:shd w:val="clear" w:color="auto" w:fill="DEEAF6"/>
            <w:tcMar>
              <w:top w:w="29" w:type="dxa"/>
              <w:left w:w="115" w:type="dxa"/>
              <w:bottom w:w="29" w:type="dxa"/>
              <w:right w:w="115" w:type="dxa"/>
            </w:tcMar>
          </w:tcPr>
          <w:p w14:paraId="50833761" w14:textId="77777777" w:rsidR="00A9022F" w:rsidRPr="000C6264" w:rsidRDefault="00A9022F" w:rsidP="00A9022F">
            <w:pPr>
              <w:spacing w:after="0"/>
              <w:jc w:val="both"/>
              <w:rPr>
                <w:rFonts w:ascii="Arial Narrow" w:hAnsi="Arial Narrow" w:cs="Arial"/>
                <w:b/>
                <w:noProof/>
                <w:sz w:val="24"/>
                <w:szCs w:val="24"/>
              </w:rPr>
            </w:pPr>
            <w:r w:rsidRPr="000C6264">
              <w:rPr>
                <w:rFonts w:ascii="Arial Narrow" w:hAnsi="Arial Narrow" w:cs="Arial"/>
                <w:b/>
                <w:noProof/>
                <w:sz w:val="24"/>
                <w:szCs w:val="24"/>
              </w:rPr>
              <w:t>Startuoliai, fintech, informacinės ir ryšių technologijos, inžinerija ir kt. technologijos</w:t>
            </w:r>
          </w:p>
        </w:tc>
      </w:tr>
      <w:tr w:rsidR="00A9022F" w:rsidRPr="000C6264" w14:paraId="18F51B6B" w14:textId="77777777" w:rsidTr="00477797">
        <w:trPr>
          <w:gridAfter w:val="1"/>
          <w:wAfter w:w="12" w:type="dxa"/>
          <w:trHeight w:val="244"/>
        </w:trPr>
        <w:tc>
          <w:tcPr>
            <w:tcW w:w="873" w:type="dxa"/>
            <w:tcMar>
              <w:top w:w="29" w:type="dxa"/>
              <w:left w:w="115" w:type="dxa"/>
              <w:bottom w:w="29" w:type="dxa"/>
              <w:right w:w="115" w:type="dxa"/>
            </w:tcMar>
          </w:tcPr>
          <w:p w14:paraId="01BBD37A" w14:textId="77777777" w:rsidR="00A9022F" w:rsidRPr="00C345C9" w:rsidRDefault="00A9022F" w:rsidP="00A9022F">
            <w:pPr>
              <w:spacing w:after="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1DAC916A" w14:textId="3DDF5EEC"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 xml:space="preserve">Informacija apie Izraelio </w:t>
            </w:r>
            <w:proofErr w:type="spellStart"/>
            <w:r w:rsidRPr="00C345C9">
              <w:rPr>
                <w:rFonts w:ascii="Arial Narrow" w:hAnsi="Arial Narrow" w:cs="Arial"/>
                <w:sz w:val="20"/>
                <w:szCs w:val="20"/>
              </w:rPr>
              <w:t>startuolių</w:t>
            </w:r>
            <w:proofErr w:type="spellEnd"/>
            <w:r w:rsidRPr="00C345C9">
              <w:rPr>
                <w:rFonts w:ascii="Arial Narrow" w:hAnsi="Arial Narrow" w:cs="Arial"/>
                <w:sz w:val="20"/>
                <w:szCs w:val="20"/>
              </w:rPr>
              <w:t xml:space="preserve"> ekosistemą (</w:t>
            </w:r>
            <w:proofErr w:type="spellStart"/>
            <w:r w:rsidRPr="00C345C9">
              <w:rPr>
                <w:rFonts w:ascii="Arial Narrow" w:hAnsi="Arial Narrow" w:cs="Arial"/>
                <w:sz w:val="20"/>
                <w:szCs w:val="20"/>
              </w:rPr>
              <w:t>startuoliai</w:t>
            </w:r>
            <w:proofErr w:type="spellEnd"/>
            <w:r w:rsidRPr="00C345C9">
              <w:rPr>
                <w:rFonts w:ascii="Arial Narrow" w:hAnsi="Arial Narrow" w:cs="Arial"/>
                <w:sz w:val="20"/>
                <w:szCs w:val="20"/>
              </w:rPr>
              <w:t>, investuotojai, artimiausi renginiai ir kitos naujienos).</w:t>
            </w:r>
          </w:p>
        </w:tc>
        <w:tc>
          <w:tcPr>
            <w:tcW w:w="2368" w:type="dxa"/>
            <w:tcMar>
              <w:top w:w="29" w:type="dxa"/>
              <w:left w:w="115" w:type="dxa"/>
              <w:bottom w:w="29" w:type="dxa"/>
              <w:right w:w="115" w:type="dxa"/>
            </w:tcMar>
          </w:tcPr>
          <w:p w14:paraId="00535BCB" w14:textId="5BDE2D46" w:rsidR="00A9022F" w:rsidRPr="00C345C9" w:rsidRDefault="00A9022F" w:rsidP="00A9022F">
            <w:pPr>
              <w:spacing w:after="0"/>
              <w:rPr>
                <w:rStyle w:val="Hyperlink"/>
                <w:rFonts w:ascii="Arial Narrow" w:eastAsia="Times New Roman" w:hAnsi="Arial Narrow" w:cstheme="minorHAnsi"/>
                <w:noProof/>
                <w:sz w:val="18"/>
                <w:szCs w:val="18"/>
                <w:lang w:eastAsia="lt-LT"/>
              </w:rPr>
            </w:pPr>
            <w:hyperlink r:id="rId12" w:history="1">
              <w:r w:rsidRPr="00C345C9">
                <w:rPr>
                  <w:rStyle w:val="Hyperlink"/>
                  <w:rFonts w:ascii="Arial Narrow" w:eastAsia="Times New Roman" w:hAnsi="Arial Narrow" w:cstheme="minorHAnsi"/>
                  <w:noProof/>
                  <w:sz w:val="18"/>
                  <w:szCs w:val="18"/>
                  <w:lang w:eastAsia="lt-LT"/>
                </w:rPr>
                <w:t>https://finder.startupnationcentral.org/</w:t>
              </w:r>
            </w:hyperlink>
            <w:r w:rsidRPr="00C345C9">
              <w:rPr>
                <w:rStyle w:val="Hyperlink"/>
                <w:rFonts w:ascii="Arial Narrow" w:eastAsia="Times New Roman" w:hAnsi="Arial Narrow" w:cstheme="minorHAnsi"/>
                <w:noProof/>
                <w:sz w:val="18"/>
                <w:szCs w:val="18"/>
                <w:lang w:eastAsia="lt-LT"/>
              </w:rPr>
              <w:t xml:space="preserve"> </w:t>
            </w:r>
          </w:p>
        </w:tc>
      </w:tr>
      <w:tr w:rsidR="00A9022F" w:rsidRPr="000C6264" w14:paraId="46C8C861" w14:textId="77777777" w:rsidTr="00477797">
        <w:trPr>
          <w:gridAfter w:val="1"/>
          <w:wAfter w:w="12" w:type="dxa"/>
          <w:trHeight w:val="244"/>
        </w:trPr>
        <w:tc>
          <w:tcPr>
            <w:tcW w:w="873" w:type="dxa"/>
            <w:tcMar>
              <w:top w:w="29" w:type="dxa"/>
              <w:left w:w="115" w:type="dxa"/>
              <w:bottom w:w="29" w:type="dxa"/>
              <w:right w:w="115" w:type="dxa"/>
            </w:tcMar>
          </w:tcPr>
          <w:p w14:paraId="76C3AFBB" w14:textId="7E6B815B" w:rsidR="00A9022F" w:rsidRPr="00C345C9" w:rsidRDefault="00407CFF" w:rsidP="00A9022F">
            <w:pPr>
              <w:spacing w:after="0"/>
              <w:jc w:val="both"/>
              <w:rPr>
                <w:rFonts w:ascii="Arial Narrow" w:hAnsi="Arial Narrow" w:cs="Arial"/>
                <w:sz w:val="20"/>
                <w:szCs w:val="20"/>
              </w:rPr>
            </w:pPr>
            <w:r w:rsidRPr="00C345C9">
              <w:rPr>
                <w:rFonts w:ascii="Arial Narrow" w:hAnsi="Arial Narrow" w:cs="Arial"/>
                <w:sz w:val="20"/>
                <w:szCs w:val="20"/>
              </w:rPr>
              <w:t>11-05</w:t>
            </w:r>
          </w:p>
        </w:tc>
        <w:tc>
          <w:tcPr>
            <w:tcW w:w="11761" w:type="dxa"/>
            <w:gridSpan w:val="2"/>
            <w:tcMar>
              <w:top w:w="29" w:type="dxa"/>
              <w:left w:w="115" w:type="dxa"/>
              <w:bottom w:w="29" w:type="dxa"/>
              <w:right w:w="115" w:type="dxa"/>
            </w:tcMar>
          </w:tcPr>
          <w:p w14:paraId="4C39964A" w14:textId="3214DF72" w:rsidR="00A9022F" w:rsidRPr="00C345C9" w:rsidRDefault="00407CFF" w:rsidP="00407CFF">
            <w:pPr>
              <w:spacing w:after="0"/>
              <w:jc w:val="both"/>
              <w:rPr>
                <w:rFonts w:ascii="Arial Narrow" w:hAnsi="Arial Narrow" w:cs="Arial"/>
                <w:sz w:val="20"/>
                <w:szCs w:val="20"/>
              </w:rPr>
            </w:pPr>
            <w:r w:rsidRPr="00C345C9">
              <w:rPr>
                <w:rFonts w:ascii="Arial Narrow" w:hAnsi="Arial Narrow" w:cs="Arial"/>
                <w:sz w:val="20"/>
                <w:szCs w:val="20"/>
              </w:rPr>
              <w:t xml:space="preserve">Singapūras pakeis savo senus </w:t>
            </w:r>
            <w:proofErr w:type="spellStart"/>
            <w:r w:rsidRPr="00C345C9">
              <w:rPr>
                <w:rFonts w:ascii="Arial Narrow" w:hAnsi="Arial Narrow" w:cs="Arial"/>
                <w:sz w:val="20"/>
                <w:szCs w:val="20"/>
              </w:rPr>
              <w:t>Elbit</w:t>
            </w:r>
            <w:proofErr w:type="spellEnd"/>
            <w:r w:rsidRPr="00C345C9">
              <w:rPr>
                <w:rFonts w:ascii="Arial Narrow" w:hAnsi="Arial Narrow" w:cs="Arial"/>
                <w:sz w:val="20"/>
                <w:szCs w:val="20"/>
              </w:rPr>
              <w:t xml:space="preserve"> </w:t>
            </w:r>
            <w:proofErr w:type="spellStart"/>
            <w:r w:rsidRPr="00C345C9">
              <w:rPr>
                <w:rFonts w:ascii="Arial Narrow" w:hAnsi="Arial Narrow" w:cs="Arial"/>
                <w:sz w:val="20"/>
                <w:szCs w:val="20"/>
              </w:rPr>
              <w:t>Systems</w:t>
            </w:r>
            <w:proofErr w:type="spellEnd"/>
            <w:r w:rsidRPr="00C345C9">
              <w:rPr>
                <w:rFonts w:ascii="Arial Narrow" w:hAnsi="Arial Narrow" w:cs="Arial"/>
                <w:sz w:val="20"/>
                <w:szCs w:val="20"/>
              </w:rPr>
              <w:t xml:space="preserve"> </w:t>
            </w:r>
            <w:proofErr w:type="spellStart"/>
            <w:r w:rsidRPr="00C345C9">
              <w:rPr>
                <w:rFonts w:ascii="Arial Narrow" w:hAnsi="Arial Narrow" w:cs="Arial"/>
                <w:sz w:val="20"/>
                <w:szCs w:val="20"/>
              </w:rPr>
              <w:t>Hermes</w:t>
            </w:r>
            <w:proofErr w:type="spellEnd"/>
            <w:r w:rsidRPr="00C345C9">
              <w:rPr>
                <w:rFonts w:ascii="Arial Narrow" w:hAnsi="Arial Narrow" w:cs="Arial"/>
                <w:sz w:val="20"/>
                <w:szCs w:val="20"/>
              </w:rPr>
              <w:t xml:space="preserve"> 450 dronus naujesniais </w:t>
            </w:r>
            <w:proofErr w:type="spellStart"/>
            <w:r w:rsidRPr="00C345C9">
              <w:rPr>
                <w:rFonts w:ascii="Arial Narrow" w:hAnsi="Arial Narrow" w:cs="Arial"/>
                <w:sz w:val="20"/>
                <w:szCs w:val="20"/>
              </w:rPr>
              <w:t>Hermes</w:t>
            </w:r>
            <w:proofErr w:type="spellEnd"/>
            <w:r w:rsidRPr="00C345C9">
              <w:rPr>
                <w:rFonts w:ascii="Arial Narrow" w:hAnsi="Arial Narrow" w:cs="Arial"/>
                <w:sz w:val="20"/>
                <w:szCs w:val="20"/>
              </w:rPr>
              <w:t xml:space="preserve"> 900 modeliais,. </w:t>
            </w:r>
            <w:proofErr w:type="spellStart"/>
            <w:r w:rsidRPr="00C345C9">
              <w:rPr>
                <w:rFonts w:ascii="Arial Narrow" w:hAnsi="Arial Narrow" w:cs="Arial"/>
                <w:sz w:val="20"/>
                <w:szCs w:val="20"/>
              </w:rPr>
              <w:t>Hermes</w:t>
            </w:r>
            <w:proofErr w:type="spellEnd"/>
            <w:r w:rsidRPr="00C345C9">
              <w:rPr>
                <w:rFonts w:ascii="Arial Narrow" w:hAnsi="Arial Narrow" w:cs="Arial"/>
                <w:sz w:val="20"/>
                <w:szCs w:val="20"/>
              </w:rPr>
              <w:t xml:space="preserve"> 900 jau naudoja daugiau nei 20 valstybių.</w:t>
            </w:r>
          </w:p>
        </w:tc>
        <w:tc>
          <w:tcPr>
            <w:tcW w:w="2368" w:type="dxa"/>
            <w:tcMar>
              <w:top w:w="29" w:type="dxa"/>
              <w:left w:w="115" w:type="dxa"/>
              <w:bottom w:w="29" w:type="dxa"/>
              <w:right w:w="115" w:type="dxa"/>
            </w:tcMar>
          </w:tcPr>
          <w:p w14:paraId="58476A60" w14:textId="286DE0EE" w:rsidR="00A9022F" w:rsidRPr="00C345C9" w:rsidRDefault="00407CFF" w:rsidP="00A9022F">
            <w:pPr>
              <w:spacing w:after="0"/>
              <w:rPr>
                <w:rStyle w:val="Hyperlink"/>
                <w:rFonts w:ascii="Arial Narrow" w:eastAsia="Times New Roman" w:hAnsi="Arial Narrow" w:cstheme="minorHAnsi"/>
                <w:noProof/>
                <w:sz w:val="18"/>
                <w:szCs w:val="18"/>
                <w:lang w:eastAsia="lt-LT"/>
              </w:rPr>
            </w:pPr>
            <w:r w:rsidRPr="00C345C9">
              <w:rPr>
                <w:rStyle w:val="Hyperlink"/>
                <w:rFonts w:ascii="Arial Narrow" w:eastAsia="Times New Roman" w:hAnsi="Arial Narrow" w:cstheme="minorHAnsi"/>
                <w:noProof/>
                <w:sz w:val="18"/>
                <w:szCs w:val="18"/>
                <w:lang w:eastAsia="lt-LT"/>
              </w:rPr>
              <w:t>https://en.globes.co.il/en/article-elbit-systems-wins-singapore-drone-deal-1001525613#utm_source=RSS</w:t>
            </w:r>
          </w:p>
        </w:tc>
      </w:tr>
      <w:tr w:rsidR="00A9022F" w:rsidRPr="000C6264" w14:paraId="271DC6A3" w14:textId="77777777" w:rsidTr="00477797">
        <w:trPr>
          <w:gridAfter w:val="1"/>
          <w:wAfter w:w="12" w:type="dxa"/>
          <w:trHeight w:val="244"/>
        </w:trPr>
        <w:tc>
          <w:tcPr>
            <w:tcW w:w="873" w:type="dxa"/>
            <w:tcMar>
              <w:top w:w="29" w:type="dxa"/>
              <w:left w:w="115" w:type="dxa"/>
              <w:bottom w:w="29" w:type="dxa"/>
              <w:right w:w="115" w:type="dxa"/>
            </w:tcMar>
          </w:tcPr>
          <w:p w14:paraId="548B0422" w14:textId="14315192" w:rsidR="00A9022F" w:rsidRPr="00C345C9" w:rsidRDefault="002E3E87" w:rsidP="00A9022F">
            <w:pPr>
              <w:spacing w:after="0"/>
              <w:jc w:val="both"/>
              <w:rPr>
                <w:rFonts w:ascii="Arial Narrow" w:hAnsi="Arial Narrow" w:cs="Arial"/>
                <w:sz w:val="20"/>
                <w:szCs w:val="20"/>
              </w:rPr>
            </w:pPr>
            <w:r w:rsidRPr="00C345C9">
              <w:rPr>
                <w:rFonts w:ascii="Arial Narrow" w:hAnsi="Arial Narrow" w:cs="Arial"/>
                <w:sz w:val="20"/>
                <w:szCs w:val="20"/>
              </w:rPr>
              <w:t>11-17</w:t>
            </w:r>
          </w:p>
        </w:tc>
        <w:tc>
          <w:tcPr>
            <w:tcW w:w="11761" w:type="dxa"/>
            <w:gridSpan w:val="2"/>
            <w:tcMar>
              <w:top w:w="29" w:type="dxa"/>
              <w:left w:w="115" w:type="dxa"/>
              <w:bottom w:w="29" w:type="dxa"/>
              <w:right w:w="115" w:type="dxa"/>
            </w:tcMar>
          </w:tcPr>
          <w:p w14:paraId="742A7D57" w14:textId="6D512040" w:rsidR="00A9022F" w:rsidRPr="00C345C9" w:rsidRDefault="002E3E87" w:rsidP="002E3E87">
            <w:pPr>
              <w:spacing w:after="0"/>
              <w:jc w:val="both"/>
              <w:rPr>
                <w:rFonts w:ascii="Arial Narrow" w:hAnsi="Arial Narrow" w:cs="Arial"/>
                <w:sz w:val="20"/>
                <w:szCs w:val="20"/>
              </w:rPr>
            </w:pPr>
            <w:r w:rsidRPr="00C345C9">
              <w:rPr>
                <w:rFonts w:ascii="Arial Narrow" w:hAnsi="Arial Narrow"/>
                <w:sz w:val="20"/>
                <w:szCs w:val="20"/>
              </w:rPr>
              <w:t>Google ruošiasi papildomam 25</w:t>
            </w:r>
            <w:r w:rsidRPr="00C345C9">
              <w:rPr>
                <w:rFonts w:ascii="Arial" w:hAnsi="Arial" w:cs="Arial"/>
                <w:sz w:val="20"/>
                <w:szCs w:val="20"/>
              </w:rPr>
              <w:t> </w:t>
            </w:r>
            <w:r w:rsidRPr="00C345C9">
              <w:rPr>
                <w:rFonts w:ascii="Arial Narrow" w:hAnsi="Arial Narrow"/>
                <w:sz w:val="20"/>
                <w:szCs w:val="20"/>
              </w:rPr>
              <w:t>000</w:t>
            </w:r>
            <w:r w:rsidRPr="00C345C9">
              <w:rPr>
                <w:rFonts w:ascii="Arial" w:hAnsi="Arial" w:cs="Arial"/>
                <w:sz w:val="20"/>
                <w:szCs w:val="20"/>
              </w:rPr>
              <w:t> </w:t>
            </w:r>
            <w:r w:rsidRPr="00C345C9">
              <w:rPr>
                <w:rFonts w:ascii="Arial Narrow" w:hAnsi="Arial Narrow"/>
                <w:sz w:val="20"/>
                <w:szCs w:val="20"/>
              </w:rPr>
              <w:t>m</w:t>
            </w:r>
            <w:r w:rsidRPr="00C345C9">
              <w:rPr>
                <w:rFonts w:ascii="Arial Narrow" w:hAnsi="Arial Narrow" w:cs="Arial Narrow"/>
                <w:sz w:val="20"/>
                <w:szCs w:val="20"/>
              </w:rPr>
              <w:t>²</w:t>
            </w:r>
            <w:r w:rsidRPr="00C345C9">
              <w:rPr>
                <w:rFonts w:ascii="Arial Narrow" w:hAnsi="Arial Narrow"/>
                <w:sz w:val="20"/>
                <w:szCs w:val="20"/>
              </w:rPr>
              <w:t xml:space="preserve"> biur</w:t>
            </w:r>
            <w:r w:rsidRPr="00C345C9">
              <w:rPr>
                <w:rFonts w:ascii="Arial Narrow" w:hAnsi="Arial Narrow" w:cs="Arial Narrow"/>
                <w:sz w:val="20"/>
                <w:szCs w:val="20"/>
              </w:rPr>
              <w:t>ų</w:t>
            </w:r>
            <w:r w:rsidRPr="00C345C9">
              <w:rPr>
                <w:rFonts w:ascii="Arial Narrow" w:hAnsi="Arial Narrow"/>
                <w:sz w:val="20"/>
                <w:szCs w:val="20"/>
              </w:rPr>
              <w:t xml:space="preserve"> nuomai, siekdama integruoti </w:t>
            </w:r>
            <w:r w:rsidRPr="00C345C9">
              <w:rPr>
                <w:rFonts w:ascii="Arial Narrow" w:hAnsi="Arial Narrow" w:cs="Arial Narrow"/>
                <w:sz w:val="20"/>
                <w:szCs w:val="20"/>
              </w:rPr>
              <w:t>į</w:t>
            </w:r>
            <w:r w:rsidRPr="00C345C9">
              <w:rPr>
                <w:rFonts w:ascii="Arial Narrow" w:hAnsi="Arial Narrow"/>
                <w:sz w:val="20"/>
                <w:szCs w:val="20"/>
              </w:rPr>
              <w:t>sigyt</w:t>
            </w:r>
            <w:r w:rsidRPr="00C345C9">
              <w:rPr>
                <w:rFonts w:ascii="Arial Narrow" w:hAnsi="Arial Narrow" w:cs="Arial Narrow"/>
                <w:sz w:val="20"/>
                <w:szCs w:val="20"/>
              </w:rPr>
              <w:t>ą</w:t>
            </w:r>
            <w:r w:rsidRPr="00C345C9">
              <w:rPr>
                <w:rFonts w:ascii="Arial Narrow" w:hAnsi="Arial Narrow"/>
                <w:sz w:val="20"/>
                <w:szCs w:val="20"/>
              </w:rPr>
              <w:t xml:space="preserve"> Izraelio kibernetinio saugumo </w:t>
            </w:r>
            <w:r w:rsidRPr="00C345C9">
              <w:rPr>
                <w:rFonts w:ascii="Arial Narrow" w:hAnsi="Arial Narrow" w:cs="Arial Narrow"/>
                <w:sz w:val="20"/>
                <w:szCs w:val="20"/>
              </w:rPr>
              <w:t>į</w:t>
            </w:r>
            <w:r w:rsidRPr="00C345C9">
              <w:rPr>
                <w:rFonts w:ascii="Arial Narrow" w:hAnsi="Arial Narrow"/>
                <w:sz w:val="20"/>
                <w:szCs w:val="20"/>
              </w:rPr>
              <w:t>mon</w:t>
            </w:r>
            <w:r w:rsidRPr="00C345C9">
              <w:rPr>
                <w:rFonts w:ascii="Arial Narrow" w:hAnsi="Arial Narrow" w:cs="Arial Narrow"/>
                <w:sz w:val="20"/>
                <w:szCs w:val="20"/>
              </w:rPr>
              <w:t>ę</w:t>
            </w:r>
            <w:r w:rsidRPr="00C345C9">
              <w:rPr>
                <w:rFonts w:ascii="Arial Narrow" w:hAnsi="Arial Narrow"/>
                <w:sz w:val="20"/>
                <w:szCs w:val="20"/>
              </w:rPr>
              <w:t xml:space="preserve"> </w:t>
            </w:r>
            <w:proofErr w:type="spellStart"/>
            <w:r w:rsidRPr="00C345C9">
              <w:rPr>
                <w:rFonts w:ascii="Arial Narrow" w:hAnsi="Arial Narrow"/>
                <w:sz w:val="20"/>
                <w:szCs w:val="20"/>
              </w:rPr>
              <w:t>Wiz</w:t>
            </w:r>
            <w:proofErr w:type="spellEnd"/>
            <w:r w:rsidRPr="00C345C9">
              <w:rPr>
                <w:rFonts w:ascii="Arial Narrow" w:hAnsi="Arial Narrow"/>
                <w:sz w:val="20"/>
                <w:szCs w:val="20"/>
              </w:rPr>
              <w:t xml:space="preserve"> ir priimti beveik 1</w:t>
            </w:r>
            <w:r w:rsidRPr="00C345C9">
              <w:rPr>
                <w:rFonts w:ascii="Arial" w:hAnsi="Arial" w:cs="Arial"/>
                <w:sz w:val="20"/>
                <w:szCs w:val="20"/>
              </w:rPr>
              <w:t> </w:t>
            </w:r>
            <w:r w:rsidRPr="00C345C9">
              <w:rPr>
                <w:rFonts w:ascii="Arial Narrow" w:hAnsi="Arial Narrow"/>
                <w:sz w:val="20"/>
                <w:szCs w:val="20"/>
              </w:rPr>
              <w:t>000 nauj</w:t>
            </w:r>
            <w:r w:rsidRPr="00C345C9">
              <w:rPr>
                <w:rFonts w:ascii="Arial Narrow" w:hAnsi="Arial Narrow" w:cs="Arial Narrow"/>
                <w:sz w:val="20"/>
                <w:szCs w:val="20"/>
              </w:rPr>
              <w:t>ų</w:t>
            </w:r>
            <w:r w:rsidRPr="00C345C9">
              <w:rPr>
                <w:rFonts w:ascii="Arial Narrow" w:hAnsi="Arial Narrow"/>
                <w:sz w:val="20"/>
                <w:szCs w:val="20"/>
              </w:rPr>
              <w:t xml:space="preserve"> darbuotoj</w:t>
            </w:r>
            <w:r w:rsidRPr="00C345C9">
              <w:rPr>
                <w:rFonts w:ascii="Arial Narrow" w:hAnsi="Arial Narrow" w:cs="Arial Narrow"/>
                <w:sz w:val="20"/>
                <w:szCs w:val="20"/>
              </w:rPr>
              <w:t>ų</w:t>
            </w:r>
            <w:r w:rsidRPr="00C345C9">
              <w:rPr>
                <w:rFonts w:ascii="Arial Narrow" w:hAnsi="Arial Narrow"/>
                <w:sz w:val="20"/>
                <w:szCs w:val="20"/>
              </w:rPr>
              <w:t xml:space="preserve"> po 2026</w:t>
            </w:r>
            <w:r w:rsidRPr="00C345C9">
              <w:rPr>
                <w:rFonts w:ascii="Arial" w:hAnsi="Arial" w:cs="Arial"/>
                <w:sz w:val="20"/>
                <w:szCs w:val="20"/>
              </w:rPr>
              <w:t> </w:t>
            </w:r>
            <w:r w:rsidRPr="00C345C9">
              <w:rPr>
                <w:rFonts w:ascii="Arial Narrow" w:hAnsi="Arial Narrow"/>
                <w:sz w:val="20"/>
                <w:szCs w:val="20"/>
              </w:rPr>
              <w:t>m.</w:t>
            </w:r>
          </w:p>
        </w:tc>
        <w:tc>
          <w:tcPr>
            <w:tcW w:w="2368" w:type="dxa"/>
            <w:tcMar>
              <w:top w:w="29" w:type="dxa"/>
              <w:left w:w="115" w:type="dxa"/>
              <w:bottom w:w="29" w:type="dxa"/>
              <w:right w:w="115" w:type="dxa"/>
            </w:tcMar>
          </w:tcPr>
          <w:p w14:paraId="1D176F83" w14:textId="158FE57A" w:rsidR="00A9022F" w:rsidRPr="00C345C9" w:rsidRDefault="002E3E87" w:rsidP="00A9022F">
            <w:pPr>
              <w:spacing w:after="0"/>
              <w:rPr>
                <w:rStyle w:val="Hyperlink"/>
                <w:rFonts w:ascii="Arial Narrow" w:eastAsia="Times New Roman" w:hAnsi="Arial Narrow" w:cstheme="minorHAnsi"/>
                <w:noProof/>
                <w:sz w:val="18"/>
                <w:szCs w:val="18"/>
                <w:lang w:eastAsia="lt-LT"/>
              </w:rPr>
            </w:pPr>
            <w:r w:rsidRPr="00C345C9">
              <w:rPr>
                <w:rStyle w:val="Hyperlink"/>
                <w:rFonts w:ascii="Arial Narrow" w:eastAsia="Times New Roman" w:hAnsi="Arial Narrow" w:cstheme="minorHAnsi"/>
                <w:noProof/>
                <w:sz w:val="18"/>
                <w:szCs w:val="18"/>
                <w:lang w:eastAsia="lt-LT"/>
              </w:rPr>
              <w:t>https://www.calcalistech.com/ctechnews/article/b1nghbol11l</w:t>
            </w:r>
          </w:p>
        </w:tc>
      </w:tr>
      <w:tr w:rsidR="00A9022F" w:rsidRPr="000C6264" w14:paraId="128ACABF" w14:textId="77777777" w:rsidTr="00477797">
        <w:trPr>
          <w:gridAfter w:val="1"/>
          <w:wAfter w:w="12" w:type="dxa"/>
          <w:trHeight w:val="244"/>
        </w:trPr>
        <w:tc>
          <w:tcPr>
            <w:tcW w:w="873" w:type="dxa"/>
            <w:tcMar>
              <w:top w:w="29" w:type="dxa"/>
              <w:left w:w="115" w:type="dxa"/>
              <w:bottom w:w="29" w:type="dxa"/>
              <w:right w:w="115" w:type="dxa"/>
            </w:tcMar>
          </w:tcPr>
          <w:p w14:paraId="50A7BE85" w14:textId="09E40CA8" w:rsidR="00A9022F" w:rsidRPr="00C345C9" w:rsidRDefault="002E3E87" w:rsidP="00A9022F">
            <w:pPr>
              <w:spacing w:after="0"/>
              <w:jc w:val="both"/>
              <w:rPr>
                <w:rFonts w:ascii="Arial Narrow" w:hAnsi="Arial Narrow" w:cs="Arial"/>
                <w:sz w:val="20"/>
                <w:szCs w:val="20"/>
              </w:rPr>
            </w:pPr>
            <w:r w:rsidRPr="00C345C9">
              <w:rPr>
                <w:rFonts w:ascii="Arial Narrow" w:hAnsi="Arial Narrow" w:cs="Arial"/>
                <w:sz w:val="20"/>
                <w:szCs w:val="20"/>
              </w:rPr>
              <w:t>11-12</w:t>
            </w:r>
          </w:p>
        </w:tc>
        <w:tc>
          <w:tcPr>
            <w:tcW w:w="11761" w:type="dxa"/>
            <w:gridSpan w:val="2"/>
            <w:tcMar>
              <w:top w:w="29" w:type="dxa"/>
              <w:left w:w="115" w:type="dxa"/>
              <w:bottom w:w="29" w:type="dxa"/>
              <w:right w:w="115" w:type="dxa"/>
            </w:tcMar>
          </w:tcPr>
          <w:p w14:paraId="4E44C59D" w14:textId="5976D4A3" w:rsidR="00A9022F" w:rsidRPr="00C345C9" w:rsidRDefault="002E3E87" w:rsidP="002E3E87">
            <w:pPr>
              <w:spacing w:after="0"/>
              <w:jc w:val="both"/>
              <w:rPr>
                <w:rFonts w:ascii="Arial Narrow" w:hAnsi="Arial Narrow" w:cs="Arial"/>
                <w:sz w:val="20"/>
                <w:szCs w:val="20"/>
              </w:rPr>
            </w:pPr>
            <w:proofErr w:type="spellStart"/>
            <w:r w:rsidRPr="00C345C9">
              <w:rPr>
                <w:rFonts w:ascii="Arial Narrow" w:hAnsi="Arial Narrow" w:cs="Arial"/>
                <w:sz w:val="20"/>
                <w:szCs w:val="20"/>
              </w:rPr>
              <w:t>Nvidia</w:t>
            </w:r>
            <w:proofErr w:type="spellEnd"/>
            <w:r w:rsidRPr="00C345C9">
              <w:rPr>
                <w:rFonts w:ascii="Arial Narrow" w:hAnsi="Arial Narrow" w:cs="Arial"/>
                <w:sz w:val="20"/>
                <w:szCs w:val="20"/>
              </w:rPr>
              <w:t xml:space="preserve"> gavo žemės </w:t>
            </w:r>
            <w:proofErr w:type="spellStart"/>
            <w:r w:rsidRPr="00C345C9">
              <w:rPr>
                <w:rFonts w:ascii="Arial Narrow" w:hAnsi="Arial Narrow" w:cs="Arial"/>
                <w:sz w:val="20"/>
                <w:szCs w:val="20"/>
              </w:rPr>
              <w:t>Kiryat</w:t>
            </w:r>
            <w:proofErr w:type="spellEnd"/>
            <w:r w:rsidRPr="00C345C9">
              <w:rPr>
                <w:rFonts w:ascii="Arial Narrow" w:hAnsi="Arial Narrow" w:cs="Arial"/>
                <w:sz w:val="20"/>
                <w:szCs w:val="20"/>
              </w:rPr>
              <w:t xml:space="preserve"> </w:t>
            </w:r>
            <w:proofErr w:type="spellStart"/>
            <w:r w:rsidRPr="00C345C9">
              <w:rPr>
                <w:rFonts w:ascii="Arial Narrow" w:hAnsi="Arial Narrow" w:cs="Arial"/>
                <w:sz w:val="20"/>
                <w:szCs w:val="20"/>
              </w:rPr>
              <w:t>Tivon</w:t>
            </w:r>
            <w:proofErr w:type="spellEnd"/>
            <w:r w:rsidRPr="00C345C9">
              <w:rPr>
                <w:rFonts w:ascii="Arial Narrow" w:hAnsi="Arial Narrow" w:cs="Arial"/>
                <w:sz w:val="20"/>
                <w:szCs w:val="20"/>
              </w:rPr>
              <w:t xml:space="preserve"> naujam 160</w:t>
            </w:r>
            <w:r w:rsidRPr="00C345C9">
              <w:rPr>
                <w:rFonts w:ascii="Arial" w:hAnsi="Arial" w:cs="Arial"/>
                <w:sz w:val="20"/>
                <w:szCs w:val="20"/>
              </w:rPr>
              <w:t> </w:t>
            </w:r>
            <w:r w:rsidRPr="00C345C9">
              <w:rPr>
                <w:rFonts w:ascii="Arial Narrow" w:hAnsi="Arial Narrow" w:cs="Arial"/>
                <w:sz w:val="20"/>
                <w:szCs w:val="20"/>
              </w:rPr>
              <w:t>000</w:t>
            </w:r>
            <w:r w:rsidRPr="00C345C9">
              <w:rPr>
                <w:rFonts w:ascii="Arial" w:hAnsi="Arial" w:cs="Arial"/>
                <w:sz w:val="20"/>
                <w:szCs w:val="20"/>
              </w:rPr>
              <w:t> </w:t>
            </w:r>
            <w:r w:rsidRPr="00C345C9">
              <w:rPr>
                <w:rFonts w:ascii="Arial Narrow" w:hAnsi="Arial Narrow" w:cs="Arial"/>
                <w:sz w:val="20"/>
                <w:szCs w:val="20"/>
              </w:rPr>
              <w:t>m</w:t>
            </w:r>
            <w:r w:rsidRPr="00C345C9">
              <w:rPr>
                <w:rFonts w:ascii="Arial Narrow" w:hAnsi="Arial Narrow" w:cs="Arial Narrow"/>
                <w:sz w:val="20"/>
                <w:szCs w:val="20"/>
              </w:rPr>
              <w:t>²</w:t>
            </w:r>
            <w:r w:rsidRPr="00C345C9">
              <w:rPr>
                <w:rFonts w:ascii="Arial Narrow" w:hAnsi="Arial Narrow" w:cs="Arial"/>
                <w:sz w:val="20"/>
                <w:szCs w:val="20"/>
              </w:rPr>
              <w:t xml:space="preserve"> </w:t>
            </w:r>
            <w:r w:rsidRPr="00C345C9">
              <w:rPr>
                <w:rFonts w:ascii="Arial Narrow" w:hAnsi="Arial Narrow" w:cs="Arial Narrow"/>
                <w:sz w:val="20"/>
                <w:szCs w:val="20"/>
              </w:rPr>
              <w:t>Š</w:t>
            </w:r>
            <w:r w:rsidRPr="00C345C9">
              <w:rPr>
                <w:rFonts w:ascii="Arial Narrow" w:hAnsi="Arial Narrow" w:cs="Arial"/>
                <w:sz w:val="20"/>
                <w:szCs w:val="20"/>
              </w:rPr>
              <w:t>iaur</w:t>
            </w:r>
            <w:r w:rsidRPr="00C345C9">
              <w:rPr>
                <w:rFonts w:ascii="Arial Narrow" w:hAnsi="Arial Narrow" w:cs="Arial Narrow"/>
                <w:sz w:val="20"/>
                <w:szCs w:val="20"/>
              </w:rPr>
              <w:t>ė</w:t>
            </w:r>
            <w:r w:rsidRPr="00C345C9">
              <w:rPr>
                <w:rFonts w:ascii="Arial Narrow" w:hAnsi="Arial Narrow" w:cs="Arial"/>
                <w:sz w:val="20"/>
                <w:szCs w:val="20"/>
              </w:rPr>
              <w:t xml:space="preserve">s Izraelio </w:t>
            </w:r>
            <w:proofErr w:type="spellStart"/>
            <w:r w:rsidRPr="00C345C9">
              <w:rPr>
                <w:rFonts w:ascii="Arial Narrow" w:hAnsi="Arial Narrow" w:cs="Arial"/>
                <w:sz w:val="20"/>
                <w:szCs w:val="20"/>
              </w:rPr>
              <w:t>kampusui</w:t>
            </w:r>
            <w:proofErr w:type="spellEnd"/>
            <w:r w:rsidRPr="00C345C9">
              <w:rPr>
                <w:rFonts w:ascii="Arial Narrow" w:hAnsi="Arial Narrow" w:cs="Arial"/>
                <w:sz w:val="20"/>
                <w:szCs w:val="20"/>
              </w:rPr>
              <w:t xml:space="preserve">, kuriame planuojama </w:t>
            </w:r>
            <w:r w:rsidRPr="00C345C9">
              <w:rPr>
                <w:rFonts w:ascii="Arial Narrow" w:hAnsi="Arial Narrow" w:cs="Arial Narrow"/>
                <w:sz w:val="20"/>
                <w:szCs w:val="20"/>
              </w:rPr>
              <w:t>į</w:t>
            </w:r>
            <w:r w:rsidRPr="00C345C9">
              <w:rPr>
                <w:rFonts w:ascii="Arial Narrow" w:hAnsi="Arial Narrow" w:cs="Arial"/>
                <w:sz w:val="20"/>
                <w:szCs w:val="20"/>
              </w:rPr>
              <w:t>darbinti 8</w:t>
            </w:r>
            <w:r w:rsidRPr="00C345C9">
              <w:rPr>
                <w:rFonts w:ascii="Arial" w:hAnsi="Arial" w:cs="Arial"/>
                <w:sz w:val="20"/>
                <w:szCs w:val="20"/>
              </w:rPr>
              <w:t> </w:t>
            </w:r>
            <w:r w:rsidRPr="00C345C9">
              <w:rPr>
                <w:rFonts w:ascii="Arial Narrow" w:hAnsi="Arial Narrow" w:cs="Arial"/>
                <w:sz w:val="20"/>
                <w:szCs w:val="20"/>
              </w:rPr>
              <w:t>000 darbuotoj</w:t>
            </w:r>
            <w:r w:rsidRPr="00C345C9">
              <w:rPr>
                <w:rFonts w:ascii="Arial Narrow" w:hAnsi="Arial Narrow" w:cs="Arial Narrow"/>
                <w:sz w:val="20"/>
                <w:szCs w:val="20"/>
              </w:rPr>
              <w:t>ų</w:t>
            </w:r>
            <w:r w:rsidRPr="00C345C9">
              <w:rPr>
                <w:rFonts w:ascii="Arial Narrow" w:hAnsi="Arial Narrow" w:cs="Arial"/>
                <w:sz w:val="20"/>
                <w:szCs w:val="20"/>
              </w:rPr>
              <w:t xml:space="preserve">, </w:t>
            </w:r>
            <w:r w:rsidRPr="00C345C9">
              <w:rPr>
                <w:rFonts w:ascii="Arial Narrow" w:hAnsi="Arial Narrow" w:cs="Arial Narrow"/>
                <w:sz w:val="20"/>
                <w:szCs w:val="20"/>
              </w:rPr>
              <w:t>ž</w:t>
            </w:r>
            <w:r w:rsidRPr="00C345C9">
              <w:rPr>
                <w:rFonts w:ascii="Arial Narrow" w:hAnsi="Arial Narrow" w:cs="Arial"/>
                <w:sz w:val="20"/>
                <w:szCs w:val="20"/>
              </w:rPr>
              <w:t>em</w:t>
            </w:r>
            <w:r w:rsidRPr="00C345C9">
              <w:rPr>
                <w:rFonts w:ascii="Arial Narrow" w:hAnsi="Arial Narrow" w:cs="Arial Narrow"/>
                <w:sz w:val="20"/>
                <w:szCs w:val="20"/>
              </w:rPr>
              <w:t>ė</w:t>
            </w:r>
            <w:r w:rsidRPr="00C345C9">
              <w:rPr>
                <w:rFonts w:ascii="Arial Narrow" w:hAnsi="Arial Narrow" w:cs="Arial"/>
                <w:sz w:val="20"/>
                <w:szCs w:val="20"/>
              </w:rPr>
              <w:t xml:space="preserve"> suteikta su nuolaida ir be konkurso.</w:t>
            </w:r>
          </w:p>
        </w:tc>
        <w:tc>
          <w:tcPr>
            <w:tcW w:w="2368" w:type="dxa"/>
            <w:tcMar>
              <w:top w:w="29" w:type="dxa"/>
              <w:left w:w="115" w:type="dxa"/>
              <w:bottom w:w="29" w:type="dxa"/>
              <w:right w:w="115" w:type="dxa"/>
            </w:tcMar>
          </w:tcPr>
          <w:p w14:paraId="3F5DF4F2" w14:textId="088EBC03" w:rsidR="00A9022F" w:rsidRPr="00C345C9" w:rsidRDefault="002E3E87" w:rsidP="00A9022F">
            <w:pPr>
              <w:spacing w:after="0"/>
              <w:rPr>
                <w:rStyle w:val="Hyperlink"/>
                <w:rFonts w:ascii="Arial Narrow" w:eastAsia="Times New Roman" w:hAnsi="Arial Narrow" w:cstheme="minorHAnsi"/>
                <w:noProof/>
                <w:sz w:val="18"/>
                <w:szCs w:val="18"/>
                <w:lang w:eastAsia="lt-LT"/>
              </w:rPr>
            </w:pPr>
            <w:r w:rsidRPr="00C345C9">
              <w:rPr>
                <w:rStyle w:val="Hyperlink"/>
                <w:rFonts w:ascii="Arial Narrow" w:eastAsia="Times New Roman" w:hAnsi="Arial Narrow" w:cstheme="minorHAnsi"/>
                <w:noProof/>
                <w:sz w:val="18"/>
                <w:szCs w:val="18"/>
                <w:lang w:eastAsia="lt-LT"/>
              </w:rPr>
              <w:t>https://www.calcalistech.com/ctechnews/article/b1ldnpfl11x</w:t>
            </w:r>
          </w:p>
        </w:tc>
      </w:tr>
      <w:tr w:rsidR="00107F9A" w:rsidRPr="000C6264" w14:paraId="17ED3CF3" w14:textId="77777777" w:rsidTr="00477797">
        <w:trPr>
          <w:gridAfter w:val="1"/>
          <w:wAfter w:w="12" w:type="dxa"/>
          <w:trHeight w:val="244"/>
        </w:trPr>
        <w:tc>
          <w:tcPr>
            <w:tcW w:w="873" w:type="dxa"/>
            <w:tcMar>
              <w:top w:w="29" w:type="dxa"/>
              <w:left w:w="115" w:type="dxa"/>
              <w:bottom w:w="29" w:type="dxa"/>
              <w:right w:w="115" w:type="dxa"/>
            </w:tcMar>
          </w:tcPr>
          <w:p w14:paraId="70A6EB7B" w14:textId="7B0E3089" w:rsidR="00107F9A" w:rsidRPr="00C345C9" w:rsidRDefault="002E3E87" w:rsidP="00A9022F">
            <w:pPr>
              <w:spacing w:after="0"/>
              <w:jc w:val="both"/>
              <w:rPr>
                <w:rFonts w:ascii="Arial Narrow" w:hAnsi="Arial Narrow" w:cs="Arial"/>
                <w:sz w:val="20"/>
                <w:szCs w:val="20"/>
              </w:rPr>
            </w:pPr>
            <w:r w:rsidRPr="00C345C9">
              <w:rPr>
                <w:rFonts w:ascii="Arial Narrow" w:hAnsi="Arial Narrow" w:cs="Arial"/>
                <w:sz w:val="20"/>
                <w:szCs w:val="20"/>
              </w:rPr>
              <w:t>11-04</w:t>
            </w:r>
          </w:p>
        </w:tc>
        <w:tc>
          <w:tcPr>
            <w:tcW w:w="11761" w:type="dxa"/>
            <w:gridSpan w:val="2"/>
            <w:tcMar>
              <w:top w:w="29" w:type="dxa"/>
              <w:left w:w="115" w:type="dxa"/>
              <w:bottom w:w="29" w:type="dxa"/>
              <w:right w:w="115" w:type="dxa"/>
            </w:tcMar>
          </w:tcPr>
          <w:p w14:paraId="4EA4BAA1" w14:textId="165EDD0F" w:rsidR="00107F9A" w:rsidRPr="00C345C9" w:rsidRDefault="002E3E87" w:rsidP="002E3E87">
            <w:pPr>
              <w:spacing w:after="0"/>
              <w:jc w:val="both"/>
              <w:rPr>
                <w:rFonts w:ascii="Arial Narrow" w:hAnsi="Arial Narrow" w:cs="Arial"/>
                <w:sz w:val="20"/>
                <w:szCs w:val="20"/>
              </w:rPr>
            </w:pPr>
            <w:r w:rsidRPr="00C345C9">
              <w:rPr>
                <w:rFonts w:ascii="Arial Narrow" w:hAnsi="Arial Narrow" w:cs="Arial"/>
                <w:sz w:val="20"/>
                <w:szCs w:val="20"/>
              </w:rPr>
              <w:t>Pagal naują „Microsoft“ ataskaitą, Izraelis yra tarp pasaulio AI lyderių – septintas pagal pažangiausių modelių kūrimą, turi vieną iš aukščiausių AI naudojimo rodiklių (33</w:t>
            </w:r>
            <w:r w:rsidRPr="00C345C9">
              <w:rPr>
                <w:rFonts w:ascii="Arial" w:hAnsi="Arial" w:cs="Arial"/>
                <w:sz w:val="20"/>
                <w:szCs w:val="20"/>
              </w:rPr>
              <w:t> </w:t>
            </w:r>
            <w:r w:rsidRPr="00C345C9">
              <w:rPr>
                <w:rFonts w:ascii="Arial Narrow" w:hAnsi="Arial Narrow" w:cs="Arial"/>
                <w:sz w:val="20"/>
                <w:szCs w:val="20"/>
              </w:rPr>
              <w:t>%).</w:t>
            </w:r>
          </w:p>
        </w:tc>
        <w:tc>
          <w:tcPr>
            <w:tcW w:w="2368" w:type="dxa"/>
            <w:tcMar>
              <w:top w:w="29" w:type="dxa"/>
              <w:left w:w="115" w:type="dxa"/>
              <w:bottom w:w="29" w:type="dxa"/>
              <w:right w:w="115" w:type="dxa"/>
            </w:tcMar>
          </w:tcPr>
          <w:p w14:paraId="20989087" w14:textId="43F0CE54" w:rsidR="00107F9A" w:rsidRPr="00C345C9" w:rsidRDefault="002E3E87" w:rsidP="00A9022F">
            <w:pPr>
              <w:spacing w:after="0"/>
              <w:rPr>
                <w:rStyle w:val="Hyperlink"/>
                <w:rFonts w:ascii="Arial Narrow" w:eastAsia="Times New Roman" w:hAnsi="Arial Narrow" w:cstheme="minorHAnsi"/>
                <w:noProof/>
                <w:sz w:val="18"/>
                <w:szCs w:val="18"/>
                <w:lang w:eastAsia="lt-LT"/>
              </w:rPr>
            </w:pPr>
            <w:r w:rsidRPr="00C345C9">
              <w:rPr>
                <w:rStyle w:val="Hyperlink"/>
                <w:rFonts w:ascii="Arial Narrow" w:eastAsia="Times New Roman" w:hAnsi="Arial Narrow" w:cstheme="minorHAnsi"/>
                <w:noProof/>
                <w:sz w:val="18"/>
                <w:szCs w:val="18"/>
                <w:lang w:eastAsia="lt-LT"/>
              </w:rPr>
              <w:t>https://www.calcalistech.com/ctechnews/article/pw6w943x4</w:t>
            </w:r>
          </w:p>
        </w:tc>
      </w:tr>
      <w:tr w:rsidR="00107F9A" w:rsidRPr="000C6264" w14:paraId="3173E5E6" w14:textId="77777777" w:rsidTr="00477797">
        <w:trPr>
          <w:gridAfter w:val="1"/>
          <w:wAfter w:w="12" w:type="dxa"/>
          <w:trHeight w:val="244"/>
        </w:trPr>
        <w:tc>
          <w:tcPr>
            <w:tcW w:w="873" w:type="dxa"/>
            <w:tcMar>
              <w:top w:w="29" w:type="dxa"/>
              <w:left w:w="115" w:type="dxa"/>
              <w:bottom w:w="29" w:type="dxa"/>
              <w:right w:w="115" w:type="dxa"/>
            </w:tcMar>
          </w:tcPr>
          <w:p w14:paraId="08EFE8EE" w14:textId="0ABAAFF7" w:rsidR="00107F9A" w:rsidRPr="00C345C9" w:rsidRDefault="00374281" w:rsidP="00A9022F">
            <w:pPr>
              <w:spacing w:after="0"/>
              <w:jc w:val="both"/>
              <w:rPr>
                <w:rFonts w:ascii="Arial Narrow" w:hAnsi="Arial Narrow" w:cs="Arial"/>
                <w:sz w:val="20"/>
                <w:szCs w:val="20"/>
              </w:rPr>
            </w:pPr>
            <w:r w:rsidRPr="00C345C9">
              <w:rPr>
                <w:rFonts w:ascii="Arial Narrow" w:hAnsi="Arial Narrow" w:cs="Arial"/>
                <w:sz w:val="20"/>
                <w:szCs w:val="20"/>
              </w:rPr>
              <w:t>11-13</w:t>
            </w:r>
          </w:p>
        </w:tc>
        <w:tc>
          <w:tcPr>
            <w:tcW w:w="11761" w:type="dxa"/>
            <w:gridSpan w:val="2"/>
            <w:tcMar>
              <w:top w:w="29" w:type="dxa"/>
              <w:left w:w="115" w:type="dxa"/>
              <w:bottom w:w="29" w:type="dxa"/>
              <w:right w:w="115" w:type="dxa"/>
            </w:tcMar>
          </w:tcPr>
          <w:p w14:paraId="76C7A0D7" w14:textId="5C4F3833" w:rsidR="00107F9A" w:rsidRPr="00C345C9" w:rsidRDefault="00374281" w:rsidP="00374281">
            <w:pPr>
              <w:spacing w:after="0"/>
              <w:jc w:val="both"/>
              <w:rPr>
                <w:rFonts w:ascii="Arial Narrow" w:hAnsi="Arial Narrow" w:cs="Arial"/>
                <w:sz w:val="20"/>
                <w:szCs w:val="20"/>
              </w:rPr>
            </w:pPr>
            <w:r w:rsidRPr="00C345C9">
              <w:rPr>
                <w:rFonts w:ascii="Arial Narrow" w:hAnsi="Arial Narrow" w:cs="Arial"/>
                <w:sz w:val="20"/>
                <w:szCs w:val="20"/>
              </w:rPr>
              <w:t>Kanados–Izraelio fondas „</w:t>
            </w:r>
            <w:proofErr w:type="spellStart"/>
            <w:r w:rsidRPr="00C345C9">
              <w:rPr>
                <w:rFonts w:ascii="Arial Narrow" w:hAnsi="Arial Narrow" w:cs="Arial"/>
                <w:sz w:val="20"/>
                <w:szCs w:val="20"/>
              </w:rPr>
              <w:t>Awz</w:t>
            </w:r>
            <w:proofErr w:type="spellEnd"/>
            <w:r w:rsidRPr="00C345C9">
              <w:rPr>
                <w:rFonts w:ascii="Arial Narrow" w:hAnsi="Arial Narrow" w:cs="Arial"/>
                <w:sz w:val="20"/>
                <w:szCs w:val="20"/>
              </w:rPr>
              <w:t xml:space="preserve"> </w:t>
            </w:r>
            <w:proofErr w:type="spellStart"/>
            <w:r w:rsidRPr="00C345C9">
              <w:rPr>
                <w:rFonts w:ascii="Arial Narrow" w:hAnsi="Arial Narrow" w:cs="Arial"/>
                <w:sz w:val="20"/>
                <w:szCs w:val="20"/>
              </w:rPr>
              <w:t>Ventures</w:t>
            </w:r>
            <w:proofErr w:type="spellEnd"/>
            <w:r w:rsidRPr="00C345C9">
              <w:rPr>
                <w:rFonts w:ascii="Arial Narrow" w:hAnsi="Arial Narrow" w:cs="Arial"/>
                <w:sz w:val="20"/>
                <w:szCs w:val="20"/>
              </w:rPr>
              <w:t xml:space="preserve">“ investuos 1,6 mlrd. USD į naują specializuotų lustų gamyklą </w:t>
            </w:r>
            <w:proofErr w:type="spellStart"/>
            <w:r w:rsidRPr="00C345C9">
              <w:rPr>
                <w:rFonts w:ascii="Arial Narrow" w:hAnsi="Arial Narrow" w:cs="Arial"/>
                <w:sz w:val="20"/>
                <w:szCs w:val="20"/>
              </w:rPr>
              <w:t>Aškelone</w:t>
            </w:r>
            <w:proofErr w:type="spellEnd"/>
            <w:r w:rsidRPr="00C345C9">
              <w:rPr>
                <w:rFonts w:ascii="Arial Narrow" w:hAnsi="Arial Narrow" w:cs="Arial"/>
                <w:sz w:val="20"/>
                <w:szCs w:val="20"/>
              </w:rPr>
              <w:t xml:space="preserve">. Tai bus nacionalinė puslaidininkių gamykla, gaminsianti pažangius III–V tipo lustus, reikalingus gynybos technologijoms, dirbtiniam intelektui, kvantinei </w:t>
            </w:r>
            <w:proofErr w:type="spellStart"/>
            <w:r w:rsidRPr="00C345C9">
              <w:rPr>
                <w:rFonts w:ascii="Arial Narrow" w:hAnsi="Arial Narrow" w:cs="Arial"/>
                <w:sz w:val="20"/>
                <w:szCs w:val="20"/>
              </w:rPr>
              <w:t>komputacijai</w:t>
            </w:r>
            <w:proofErr w:type="spellEnd"/>
            <w:r w:rsidRPr="00C345C9">
              <w:rPr>
                <w:rFonts w:ascii="Arial Narrow" w:hAnsi="Arial Narrow" w:cs="Arial"/>
                <w:sz w:val="20"/>
                <w:szCs w:val="20"/>
              </w:rPr>
              <w:t xml:space="preserve"> ir ryšių sistemoms. </w:t>
            </w:r>
          </w:p>
        </w:tc>
        <w:tc>
          <w:tcPr>
            <w:tcW w:w="2368" w:type="dxa"/>
            <w:tcMar>
              <w:top w:w="29" w:type="dxa"/>
              <w:left w:w="115" w:type="dxa"/>
              <w:bottom w:w="29" w:type="dxa"/>
              <w:right w:w="115" w:type="dxa"/>
            </w:tcMar>
          </w:tcPr>
          <w:p w14:paraId="637242A7" w14:textId="606D25DF" w:rsidR="00107F9A" w:rsidRPr="00C345C9" w:rsidRDefault="00374281" w:rsidP="00A9022F">
            <w:pPr>
              <w:spacing w:after="0"/>
              <w:rPr>
                <w:rStyle w:val="Hyperlink"/>
                <w:rFonts w:ascii="Arial Narrow" w:eastAsia="Times New Roman" w:hAnsi="Arial Narrow" w:cstheme="minorHAnsi"/>
                <w:noProof/>
                <w:sz w:val="18"/>
                <w:szCs w:val="18"/>
                <w:lang w:eastAsia="lt-LT"/>
              </w:rPr>
            </w:pPr>
            <w:r w:rsidRPr="00C345C9">
              <w:rPr>
                <w:rStyle w:val="Hyperlink"/>
                <w:rFonts w:ascii="Arial Narrow" w:eastAsia="Times New Roman" w:hAnsi="Arial Narrow" w:cstheme="minorHAnsi"/>
                <w:noProof/>
                <w:sz w:val="18"/>
                <w:szCs w:val="18"/>
                <w:lang w:eastAsia="lt-LT"/>
              </w:rPr>
              <w:t>https://www.timesofisrael.com/specialized-chip-plant-to-be-built-</w:t>
            </w:r>
            <w:r w:rsidRPr="00C345C9">
              <w:rPr>
                <w:rStyle w:val="Hyperlink"/>
                <w:rFonts w:ascii="Arial Narrow" w:eastAsia="Times New Roman" w:hAnsi="Arial Narrow" w:cstheme="minorHAnsi"/>
                <w:noProof/>
                <w:sz w:val="18"/>
                <w:szCs w:val="18"/>
                <w:lang w:eastAsia="lt-LT"/>
              </w:rPr>
              <w:lastRenderedPageBreak/>
              <w:t>in-ashkelon-israeli-canadian-fund-announces/</w:t>
            </w:r>
          </w:p>
        </w:tc>
      </w:tr>
      <w:tr w:rsidR="00A9022F" w:rsidRPr="000C6264" w14:paraId="75AAA985" w14:textId="77777777" w:rsidTr="00950BC5">
        <w:trPr>
          <w:trHeight w:val="190"/>
        </w:trPr>
        <w:tc>
          <w:tcPr>
            <w:tcW w:w="15014" w:type="dxa"/>
            <w:gridSpan w:val="5"/>
            <w:shd w:val="clear" w:color="auto" w:fill="DEEAF6"/>
            <w:tcMar>
              <w:top w:w="29" w:type="dxa"/>
              <w:left w:w="115" w:type="dxa"/>
              <w:bottom w:w="29" w:type="dxa"/>
              <w:right w:w="115" w:type="dxa"/>
            </w:tcMar>
          </w:tcPr>
          <w:p w14:paraId="3CC1E63E" w14:textId="706D41AA" w:rsidR="00A9022F" w:rsidRPr="00C345C9" w:rsidRDefault="00A9022F" w:rsidP="00A9022F">
            <w:pPr>
              <w:spacing w:after="0"/>
              <w:jc w:val="both"/>
              <w:rPr>
                <w:rFonts w:ascii="Arial Narrow" w:hAnsi="Arial Narrow" w:cs="Arial"/>
                <w:noProof/>
                <w:sz w:val="18"/>
                <w:szCs w:val="18"/>
              </w:rPr>
            </w:pPr>
            <w:r w:rsidRPr="00C345C9">
              <w:rPr>
                <w:rFonts w:ascii="Arial Narrow" w:hAnsi="Arial Narrow"/>
                <w:b/>
                <w:bCs/>
                <w:color w:val="000000"/>
                <w:sz w:val="18"/>
                <w:szCs w:val="18"/>
              </w:rPr>
              <w:lastRenderedPageBreak/>
              <w:t>Turizmo sektoriui aktuali informacija</w:t>
            </w:r>
          </w:p>
        </w:tc>
      </w:tr>
      <w:tr w:rsidR="00A9022F" w:rsidRPr="000C6264" w14:paraId="652A711A" w14:textId="77777777" w:rsidTr="00477797">
        <w:trPr>
          <w:gridAfter w:val="1"/>
          <w:wAfter w:w="12" w:type="dxa"/>
          <w:trHeight w:val="466"/>
        </w:trPr>
        <w:tc>
          <w:tcPr>
            <w:tcW w:w="873" w:type="dxa"/>
            <w:tcMar>
              <w:top w:w="29" w:type="dxa"/>
              <w:left w:w="115" w:type="dxa"/>
              <w:bottom w:w="29" w:type="dxa"/>
              <w:right w:w="115" w:type="dxa"/>
            </w:tcMar>
          </w:tcPr>
          <w:p w14:paraId="4B6A7576" w14:textId="4E3373C3" w:rsidR="00A9022F" w:rsidRPr="00407CFF" w:rsidRDefault="00C1084F" w:rsidP="00A9022F">
            <w:pPr>
              <w:spacing w:after="0"/>
              <w:jc w:val="both"/>
              <w:rPr>
                <w:rFonts w:ascii="Arial Narrow" w:hAnsi="Arial Narrow" w:cs="Arial"/>
                <w:sz w:val="24"/>
                <w:szCs w:val="24"/>
                <w:lang w:val="en-US" w:bidi="he-IL"/>
              </w:rPr>
            </w:pPr>
            <w:r>
              <w:rPr>
                <w:rFonts w:ascii="Arial Narrow" w:hAnsi="Arial Narrow" w:cs="Arial" w:hint="cs"/>
                <w:sz w:val="24"/>
                <w:szCs w:val="24"/>
                <w:rtl/>
                <w:lang w:bidi="he-IL"/>
              </w:rPr>
              <w:t>11-04</w:t>
            </w:r>
          </w:p>
        </w:tc>
        <w:tc>
          <w:tcPr>
            <w:tcW w:w="11755" w:type="dxa"/>
          </w:tcPr>
          <w:p w14:paraId="02701216" w14:textId="2E6FD200" w:rsidR="00A9022F" w:rsidRPr="00A93566" w:rsidRDefault="00C1084F" w:rsidP="00C1084F">
            <w:pPr>
              <w:spacing w:after="0"/>
              <w:jc w:val="both"/>
              <w:rPr>
                <w:rFonts w:ascii="Arial Narrow" w:hAnsi="Arial Narrow" w:cs="Arial"/>
                <w:sz w:val="24"/>
                <w:szCs w:val="24"/>
              </w:rPr>
            </w:pPr>
            <w:proofErr w:type="spellStart"/>
            <w:r w:rsidRPr="00C1084F">
              <w:rPr>
                <w:rFonts w:ascii="Arial Narrow" w:hAnsi="Arial Narrow" w:cs="Arial"/>
                <w:sz w:val="24"/>
                <w:szCs w:val="24"/>
              </w:rPr>
              <w:t>Air</w:t>
            </w:r>
            <w:proofErr w:type="spellEnd"/>
            <w:r w:rsidRPr="00C1084F">
              <w:rPr>
                <w:rFonts w:ascii="Arial Narrow" w:hAnsi="Arial Narrow" w:cs="Arial"/>
                <w:sz w:val="24"/>
                <w:szCs w:val="24"/>
              </w:rPr>
              <w:t xml:space="preserve"> </w:t>
            </w:r>
            <w:proofErr w:type="spellStart"/>
            <w:r w:rsidRPr="00C1084F">
              <w:rPr>
                <w:rFonts w:ascii="Arial Narrow" w:hAnsi="Arial Narrow" w:cs="Arial"/>
                <w:sz w:val="24"/>
                <w:szCs w:val="24"/>
              </w:rPr>
              <w:t>India</w:t>
            </w:r>
            <w:proofErr w:type="spellEnd"/>
            <w:r w:rsidRPr="00C1084F">
              <w:rPr>
                <w:rFonts w:ascii="Arial Narrow" w:hAnsi="Arial Narrow" w:cs="Arial"/>
                <w:sz w:val="24"/>
                <w:szCs w:val="24"/>
              </w:rPr>
              <w:t xml:space="preserve"> nuo 2026 m. sausio 1 d. atnaujins Tel Avivo–Delio skrydžius, planuojama penki reisai per savaitę. Po dvejų metų pertraukų tai žymi svarbų sugrįžimą, suteikiant daugiau jungčių į Aziją. Skrydžiai anksčiau buvo stabdomi dėl saugumo situacijos.</w:t>
            </w:r>
          </w:p>
        </w:tc>
        <w:tc>
          <w:tcPr>
            <w:tcW w:w="2374" w:type="dxa"/>
            <w:gridSpan w:val="2"/>
            <w:tcMar>
              <w:top w:w="29" w:type="dxa"/>
              <w:left w:w="115" w:type="dxa"/>
              <w:bottom w:w="29" w:type="dxa"/>
              <w:right w:w="115" w:type="dxa"/>
            </w:tcMar>
          </w:tcPr>
          <w:p w14:paraId="20728A25" w14:textId="16D43CC7" w:rsidR="00A9022F" w:rsidRPr="00C345C9" w:rsidRDefault="00C1084F" w:rsidP="00A9022F">
            <w:pPr>
              <w:spacing w:after="0"/>
              <w:rPr>
                <w:rStyle w:val="Hyperlink"/>
                <w:rFonts w:ascii="Arial Narrow" w:eastAsia="Times New Roman" w:hAnsi="Arial Narrow" w:cstheme="minorHAnsi"/>
                <w:noProof/>
                <w:sz w:val="18"/>
                <w:szCs w:val="18"/>
                <w:lang w:eastAsia="lt-LT" w:bidi="he-IL"/>
              </w:rPr>
            </w:pPr>
            <w:hyperlink r:id="rId13" w:anchor="utm_source=RSS" w:history="1">
              <w:r w:rsidRPr="00C345C9">
                <w:rPr>
                  <w:rStyle w:val="Hyperlink"/>
                  <w:rFonts w:ascii="Arial Narrow" w:hAnsi="Arial Narrow"/>
                  <w:sz w:val="18"/>
                  <w:szCs w:val="18"/>
                </w:rPr>
                <w:t>https://en.globes.co.il/en/article-air-india-to-resume-israel-flights-in-january-1001525501#utm_source=RSS</w:t>
              </w:r>
            </w:hyperlink>
            <w:r w:rsidRPr="00C345C9">
              <w:rPr>
                <w:rFonts w:ascii="Arial Narrow" w:hAnsi="Arial Narrow"/>
                <w:sz w:val="18"/>
                <w:szCs w:val="18"/>
                <w:rtl/>
                <w:lang w:bidi="he-IL"/>
              </w:rPr>
              <w:t xml:space="preserve"> </w:t>
            </w:r>
          </w:p>
        </w:tc>
      </w:tr>
      <w:tr w:rsidR="00A9022F" w:rsidRPr="000C6264" w14:paraId="5612DD3A" w14:textId="77777777" w:rsidTr="00477797">
        <w:trPr>
          <w:gridAfter w:val="1"/>
          <w:wAfter w:w="12" w:type="dxa"/>
          <w:trHeight w:val="466"/>
        </w:trPr>
        <w:tc>
          <w:tcPr>
            <w:tcW w:w="873" w:type="dxa"/>
            <w:tcMar>
              <w:top w:w="29" w:type="dxa"/>
              <w:left w:w="115" w:type="dxa"/>
              <w:bottom w:w="29" w:type="dxa"/>
              <w:right w:w="115" w:type="dxa"/>
            </w:tcMar>
          </w:tcPr>
          <w:p w14:paraId="4AE43BBE" w14:textId="1B9F8AE4" w:rsidR="00A9022F" w:rsidRPr="00A93566" w:rsidRDefault="00666530" w:rsidP="00A9022F">
            <w:pPr>
              <w:spacing w:after="0"/>
              <w:jc w:val="both"/>
              <w:rPr>
                <w:rFonts w:ascii="Arial Narrow" w:hAnsi="Arial Narrow" w:cs="Arial"/>
                <w:sz w:val="24"/>
                <w:szCs w:val="24"/>
              </w:rPr>
            </w:pPr>
            <w:r>
              <w:rPr>
                <w:rFonts w:ascii="Arial Narrow" w:hAnsi="Arial Narrow" w:cs="Arial"/>
                <w:sz w:val="24"/>
                <w:szCs w:val="24"/>
              </w:rPr>
              <w:t>11-04</w:t>
            </w:r>
          </w:p>
        </w:tc>
        <w:tc>
          <w:tcPr>
            <w:tcW w:w="11755" w:type="dxa"/>
          </w:tcPr>
          <w:p w14:paraId="30D4CDA1" w14:textId="7475EB54" w:rsidR="00A9022F" w:rsidRPr="00A93566" w:rsidRDefault="00A9022F" w:rsidP="00666530">
            <w:pPr>
              <w:spacing w:after="0"/>
              <w:jc w:val="both"/>
              <w:rPr>
                <w:rFonts w:ascii="Arial Narrow" w:hAnsi="Arial Narrow" w:cs="Arial"/>
                <w:sz w:val="24"/>
                <w:szCs w:val="24"/>
              </w:rPr>
            </w:pPr>
            <w:r w:rsidRPr="00A93566">
              <w:rPr>
                <w:rFonts w:ascii="Arial Narrow" w:hAnsi="Arial Narrow" w:cs="Arial"/>
                <w:sz w:val="24"/>
                <w:szCs w:val="24"/>
              </w:rPr>
              <w:t>„</w:t>
            </w:r>
            <w:proofErr w:type="spellStart"/>
            <w:r w:rsidR="00666530" w:rsidRPr="00666530">
              <w:rPr>
                <w:rFonts w:ascii="Arial Narrow" w:hAnsi="Arial Narrow" w:cs="Arial"/>
                <w:sz w:val="24"/>
                <w:szCs w:val="24"/>
              </w:rPr>
              <w:t>El</w:t>
            </w:r>
            <w:proofErr w:type="spellEnd"/>
            <w:r w:rsidR="00666530" w:rsidRPr="00666530">
              <w:rPr>
                <w:rFonts w:ascii="Arial Narrow" w:hAnsi="Arial Narrow" w:cs="Arial"/>
                <w:sz w:val="24"/>
                <w:szCs w:val="24"/>
              </w:rPr>
              <w:t xml:space="preserve"> Al trečiąjį 2025 m. ketvirtį pasiekė rekordinį 203 mln. USD grynąjį pelną, nepaisant užsienio oro linijų sugrįžimo ir rinkos dalies sumažėjimo. Pajamos augo 7%, o pelningumą stiprino brangstančios transatlantinės bilietų kainos.</w:t>
            </w:r>
          </w:p>
        </w:tc>
        <w:tc>
          <w:tcPr>
            <w:tcW w:w="2374" w:type="dxa"/>
            <w:gridSpan w:val="2"/>
            <w:tcMar>
              <w:top w:w="29" w:type="dxa"/>
              <w:left w:w="115" w:type="dxa"/>
              <w:bottom w:w="29" w:type="dxa"/>
              <w:right w:w="115" w:type="dxa"/>
            </w:tcMar>
          </w:tcPr>
          <w:p w14:paraId="6EE158A6" w14:textId="4E796000" w:rsidR="00A9022F" w:rsidRPr="00C345C9" w:rsidRDefault="00666530" w:rsidP="00A9022F">
            <w:pPr>
              <w:spacing w:after="0"/>
              <w:rPr>
                <w:rStyle w:val="Hyperlink"/>
                <w:rFonts w:ascii="Arial Narrow" w:eastAsia="Times New Roman" w:hAnsi="Arial Narrow" w:cstheme="minorHAnsi"/>
                <w:noProof/>
                <w:sz w:val="18"/>
                <w:szCs w:val="18"/>
                <w:lang w:eastAsia="lt-LT"/>
              </w:rPr>
            </w:pPr>
            <w:r w:rsidRPr="00C345C9">
              <w:rPr>
                <w:rStyle w:val="Hyperlink"/>
                <w:rFonts w:ascii="Arial Narrow" w:eastAsia="Times New Roman" w:hAnsi="Arial Narrow" w:cstheme="minorHAnsi"/>
                <w:noProof/>
                <w:sz w:val="18"/>
                <w:szCs w:val="18"/>
                <w:lang w:eastAsia="lt-LT"/>
              </w:rPr>
              <w:t>https://en.globes.co.il/en/article-el-al-again-reports-record-profits-1001526084#utm_source=RSS</w:t>
            </w:r>
          </w:p>
        </w:tc>
      </w:tr>
      <w:tr w:rsidR="00A9022F" w:rsidRPr="000C6264" w14:paraId="71C90C90" w14:textId="77777777" w:rsidTr="00477797">
        <w:trPr>
          <w:gridAfter w:val="1"/>
          <w:wAfter w:w="12" w:type="dxa"/>
          <w:trHeight w:val="466"/>
        </w:trPr>
        <w:tc>
          <w:tcPr>
            <w:tcW w:w="873" w:type="dxa"/>
            <w:tcMar>
              <w:top w:w="29" w:type="dxa"/>
              <w:left w:w="115" w:type="dxa"/>
              <w:bottom w:w="29" w:type="dxa"/>
              <w:right w:w="115" w:type="dxa"/>
            </w:tcMar>
          </w:tcPr>
          <w:p w14:paraId="1422FE1B" w14:textId="67656A64" w:rsidR="00A9022F" w:rsidRPr="00A93566" w:rsidRDefault="00477797" w:rsidP="00A9022F">
            <w:pPr>
              <w:spacing w:after="0"/>
              <w:jc w:val="both"/>
              <w:rPr>
                <w:rFonts w:ascii="Arial Narrow" w:hAnsi="Arial Narrow" w:cs="Arial"/>
                <w:sz w:val="24"/>
                <w:szCs w:val="24"/>
              </w:rPr>
            </w:pPr>
            <w:r>
              <w:rPr>
                <w:rFonts w:ascii="Arial Narrow" w:hAnsi="Arial Narrow" w:cs="Arial"/>
                <w:sz w:val="24"/>
                <w:szCs w:val="24"/>
              </w:rPr>
              <w:t>11-25</w:t>
            </w:r>
          </w:p>
        </w:tc>
        <w:tc>
          <w:tcPr>
            <w:tcW w:w="11755" w:type="dxa"/>
          </w:tcPr>
          <w:p w14:paraId="79593285" w14:textId="163E074F" w:rsidR="00477797" w:rsidRPr="00C345C9" w:rsidRDefault="00477797" w:rsidP="00C345C9">
            <w:pPr>
              <w:spacing w:after="0"/>
              <w:jc w:val="both"/>
              <w:rPr>
                <w:rFonts w:ascii="Arial Narrow" w:hAnsi="Arial Narrow" w:cs="Arial"/>
                <w:sz w:val="24"/>
                <w:szCs w:val="24"/>
              </w:rPr>
            </w:pPr>
            <w:proofErr w:type="spellStart"/>
            <w:r w:rsidRPr="00C345C9">
              <w:rPr>
                <w:rFonts w:ascii="Arial Narrow" w:hAnsi="Arial Narrow" w:cs="Arial"/>
                <w:sz w:val="24"/>
                <w:szCs w:val="24"/>
              </w:rPr>
              <w:t>Wizz</w:t>
            </w:r>
            <w:proofErr w:type="spellEnd"/>
            <w:r w:rsidRPr="00C345C9">
              <w:rPr>
                <w:rFonts w:ascii="Arial Narrow" w:hAnsi="Arial Narrow" w:cs="Arial"/>
                <w:sz w:val="24"/>
                <w:szCs w:val="24"/>
              </w:rPr>
              <w:t xml:space="preserve"> </w:t>
            </w:r>
            <w:proofErr w:type="spellStart"/>
            <w:r w:rsidRPr="00C345C9">
              <w:rPr>
                <w:rFonts w:ascii="Arial Narrow" w:hAnsi="Arial Narrow" w:cs="Arial"/>
                <w:sz w:val="24"/>
                <w:szCs w:val="24"/>
              </w:rPr>
              <w:t>Air</w:t>
            </w:r>
            <w:proofErr w:type="spellEnd"/>
            <w:r w:rsidRPr="00C345C9">
              <w:rPr>
                <w:rFonts w:ascii="Arial Narrow" w:hAnsi="Arial Narrow" w:cs="Arial"/>
                <w:sz w:val="24"/>
                <w:szCs w:val="24"/>
              </w:rPr>
              <w:t xml:space="preserve"> atsitraukia nuo plano kurti savo </w:t>
            </w:r>
            <w:proofErr w:type="spellStart"/>
            <w:r w:rsidRPr="00C345C9">
              <w:rPr>
                <w:rFonts w:ascii="Arial Narrow" w:hAnsi="Arial Narrow" w:cs="Arial"/>
                <w:sz w:val="24"/>
                <w:szCs w:val="24"/>
              </w:rPr>
              <w:t>hub’ą</w:t>
            </w:r>
            <w:proofErr w:type="spellEnd"/>
            <w:r w:rsidRPr="00C345C9">
              <w:rPr>
                <w:rFonts w:ascii="Arial Narrow" w:hAnsi="Arial Narrow" w:cs="Arial"/>
                <w:sz w:val="24"/>
                <w:szCs w:val="24"/>
              </w:rPr>
              <w:t xml:space="preserve"> Izraelyje, nes skrydžių tarp Izraelio ir Europos nepakaktų, kad modelis būtų ekonomiškai pagrįstas.</w:t>
            </w:r>
            <w:r w:rsidR="00C345C9" w:rsidRPr="00C345C9">
              <w:rPr>
                <w:rFonts w:ascii="Arial Narrow" w:hAnsi="Arial Narrow" w:cs="Arial"/>
                <w:sz w:val="24"/>
                <w:szCs w:val="24"/>
              </w:rPr>
              <w:t xml:space="preserve"> </w:t>
            </w:r>
            <w:r w:rsidRPr="00C345C9">
              <w:rPr>
                <w:rFonts w:ascii="Arial Narrow" w:hAnsi="Arial Narrow" w:cs="Arial"/>
                <w:sz w:val="24"/>
                <w:szCs w:val="24"/>
              </w:rPr>
              <w:t xml:space="preserve">Izraelio institucijos tam nepritaria, nes tai smarkiai pakenktų vietinėms aviakompanijoms. </w:t>
            </w:r>
            <w:proofErr w:type="spellStart"/>
            <w:r w:rsidRPr="00C345C9">
              <w:rPr>
                <w:rFonts w:ascii="Arial Narrow" w:hAnsi="Arial Narrow" w:cs="Arial"/>
                <w:sz w:val="24"/>
                <w:szCs w:val="24"/>
              </w:rPr>
              <w:t>Wizz</w:t>
            </w:r>
            <w:proofErr w:type="spellEnd"/>
            <w:r w:rsidRPr="00C345C9">
              <w:rPr>
                <w:rFonts w:ascii="Arial Narrow" w:hAnsi="Arial Narrow" w:cs="Arial"/>
                <w:sz w:val="24"/>
                <w:szCs w:val="24"/>
              </w:rPr>
              <w:t xml:space="preserve"> </w:t>
            </w:r>
            <w:proofErr w:type="spellStart"/>
            <w:r w:rsidRPr="00C345C9">
              <w:rPr>
                <w:rFonts w:ascii="Arial Narrow" w:hAnsi="Arial Narrow" w:cs="Arial"/>
                <w:sz w:val="24"/>
                <w:szCs w:val="24"/>
              </w:rPr>
              <w:t>Air</w:t>
            </w:r>
            <w:proofErr w:type="spellEnd"/>
            <w:r w:rsidRPr="00C345C9">
              <w:rPr>
                <w:rFonts w:ascii="Arial Narrow" w:hAnsi="Arial Narrow" w:cs="Arial"/>
                <w:sz w:val="24"/>
                <w:szCs w:val="24"/>
              </w:rPr>
              <w:t xml:space="preserve"> nepriėmė siūlymo </w:t>
            </w:r>
            <w:proofErr w:type="spellStart"/>
            <w:r w:rsidRPr="00C345C9">
              <w:rPr>
                <w:rFonts w:ascii="Arial Narrow" w:hAnsi="Arial Narrow" w:cs="Arial"/>
                <w:sz w:val="24"/>
                <w:szCs w:val="24"/>
              </w:rPr>
              <w:t>bazuotis</w:t>
            </w:r>
            <w:proofErr w:type="spellEnd"/>
            <w:r w:rsidRPr="00C345C9">
              <w:rPr>
                <w:rFonts w:ascii="Arial Narrow" w:hAnsi="Arial Narrow" w:cs="Arial"/>
                <w:sz w:val="24"/>
                <w:szCs w:val="24"/>
              </w:rPr>
              <w:t xml:space="preserve"> </w:t>
            </w:r>
            <w:proofErr w:type="spellStart"/>
            <w:r w:rsidRPr="00C345C9">
              <w:rPr>
                <w:rFonts w:ascii="Arial Narrow" w:hAnsi="Arial Narrow" w:cs="Arial"/>
                <w:sz w:val="24"/>
                <w:szCs w:val="24"/>
              </w:rPr>
              <w:t>Ramon</w:t>
            </w:r>
            <w:proofErr w:type="spellEnd"/>
            <w:r w:rsidRPr="00C345C9">
              <w:rPr>
                <w:rFonts w:ascii="Arial Narrow" w:hAnsi="Arial Narrow" w:cs="Arial"/>
                <w:sz w:val="24"/>
                <w:szCs w:val="24"/>
              </w:rPr>
              <w:t xml:space="preserve"> oro uoste. </w:t>
            </w:r>
          </w:p>
          <w:p w14:paraId="1D7B024A" w14:textId="69E02223" w:rsidR="00A9022F" w:rsidRPr="00A93566" w:rsidRDefault="00A9022F" w:rsidP="00A9022F">
            <w:pPr>
              <w:spacing w:after="0"/>
              <w:jc w:val="both"/>
              <w:rPr>
                <w:rFonts w:ascii="Arial Narrow" w:hAnsi="Arial Narrow" w:cs="Arial"/>
                <w:sz w:val="24"/>
                <w:szCs w:val="24"/>
              </w:rPr>
            </w:pPr>
          </w:p>
        </w:tc>
        <w:tc>
          <w:tcPr>
            <w:tcW w:w="2374" w:type="dxa"/>
            <w:gridSpan w:val="2"/>
            <w:tcMar>
              <w:top w:w="29" w:type="dxa"/>
              <w:left w:w="115" w:type="dxa"/>
              <w:bottom w:w="29" w:type="dxa"/>
              <w:right w:w="115" w:type="dxa"/>
            </w:tcMar>
          </w:tcPr>
          <w:p w14:paraId="1313985E" w14:textId="0EAB3CF7" w:rsidR="00A9022F" w:rsidRPr="00C345C9" w:rsidRDefault="00477797" w:rsidP="00A9022F">
            <w:pPr>
              <w:spacing w:after="0"/>
              <w:rPr>
                <w:rStyle w:val="Hyperlink"/>
                <w:rFonts w:ascii="Arial Narrow" w:eastAsia="Times New Roman" w:hAnsi="Arial Narrow" w:cstheme="minorHAnsi"/>
                <w:noProof/>
                <w:sz w:val="18"/>
                <w:szCs w:val="18"/>
                <w:lang w:eastAsia="lt-LT"/>
              </w:rPr>
            </w:pPr>
            <w:r w:rsidRPr="00C345C9">
              <w:rPr>
                <w:rStyle w:val="Hyperlink"/>
                <w:rFonts w:ascii="Arial Narrow" w:eastAsia="Times New Roman" w:hAnsi="Arial Narrow" w:cstheme="minorHAnsi"/>
                <w:noProof/>
                <w:sz w:val="18"/>
                <w:szCs w:val="18"/>
                <w:lang w:eastAsia="lt-LT"/>
              </w:rPr>
              <w:t>https://en.globes.co.il/en/article-wizz-air-steps-back-from-israel-hub-plan-1001527431</w:t>
            </w:r>
          </w:p>
        </w:tc>
      </w:tr>
      <w:tr w:rsidR="00477797" w:rsidRPr="000C6264" w14:paraId="18DCC5E0" w14:textId="77777777" w:rsidTr="00477797">
        <w:trPr>
          <w:gridAfter w:val="1"/>
          <w:wAfter w:w="12" w:type="dxa"/>
          <w:trHeight w:val="466"/>
        </w:trPr>
        <w:tc>
          <w:tcPr>
            <w:tcW w:w="873" w:type="dxa"/>
            <w:tcMar>
              <w:top w:w="29" w:type="dxa"/>
              <w:left w:w="115" w:type="dxa"/>
              <w:bottom w:w="29" w:type="dxa"/>
              <w:right w:w="115" w:type="dxa"/>
            </w:tcMar>
          </w:tcPr>
          <w:p w14:paraId="3D50CD53" w14:textId="17BFC753" w:rsidR="00477797" w:rsidRDefault="00477797" w:rsidP="00A9022F">
            <w:pPr>
              <w:spacing w:after="0"/>
              <w:jc w:val="both"/>
              <w:rPr>
                <w:rFonts w:ascii="Arial Narrow" w:hAnsi="Arial Narrow" w:cs="Arial"/>
                <w:sz w:val="24"/>
                <w:szCs w:val="24"/>
              </w:rPr>
            </w:pPr>
            <w:r>
              <w:rPr>
                <w:rFonts w:ascii="Arial Narrow" w:hAnsi="Arial Narrow" w:cs="Arial"/>
                <w:sz w:val="24"/>
                <w:szCs w:val="24"/>
              </w:rPr>
              <w:t>11-25</w:t>
            </w:r>
          </w:p>
        </w:tc>
        <w:tc>
          <w:tcPr>
            <w:tcW w:w="11755" w:type="dxa"/>
          </w:tcPr>
          <w:p w14:paraId="5FE1CCE1" w14:textId="0A15C6F9" w:rsidR="00477797" w:rsidRPr="00C345C9" w:rsidRDefault="00477797" w:rsidP="00477797">
            <w:pPr>
              <w:spacing w:after="0"/>
              <w:jc w:val="both"/>
              <w:rPr>
                <w:rFonts w:ascii="Arial Narrow" w:hAnsi="Arial Narrow" w:cs="Arial"/>
                <w:sz w:val="24"/>
                <w:szCs w:val="24"/>
              </w:rPr>
            </w:pPr>
            <w:r w:rsidRPr="00C345C9">
              <w:rPr>
                <w:rFonts w:ascii="Arial Narrow" w:hAnsi="Arial Narrow" w:cs="Arial"/>
                <w:sz w:val="24"/>
                <w:szCs w:val="24"/>
              </w:rPr>
              <w:t xml:space="preserve">Izraelio finansų ministras </w:t>
            </w:r>
            <w:proofErr w:type="spellStart"/>
            <w:r w:rsidRPr="00C345C9">
              <w:rPr>
                <w:rFonts w:ascii="Arial Narrow" w:hAnsi="Arial Narrow" w:cs="Arial"/>
                <w:sz w:val="24"/>
                <w:szCs w:val="24"/>
              </w:rPr>
              <w:t>Bezalelis</w:t>
            </w:r>
            <w:proofErr w:type="spellEnd"/>
            <w:r w:rsidRPr="00C345C9">
              <w:rPr>
                <w:rFonts w:ascii="Arial Narrow" w:hAnsi="Arial Narrow" w:cs="Arial"/>
                <w:sz w:val="24"/>
                <w:szCs w:val="24"/>
              </w:rPr>
              <w:t xml:space="preserve"> </w:t>
            </w:r>
            <w:proofErr w:type="spellStart"/>
            <w:r w:rsidRPr="00C345C9">
              <w:rPr>
                <w:rFonts w:ascii="Arial Narrow" w:hAnsi="Arial Narrow" w:cs="Arial"/>
                <w:sz w:val="24"/>
                <w:szCs w:val="24"/>
              </w:rPr>
              <w:t>Smotrich</w:t>
            </w:r>
            <w:proofErr w:type="spellEnd"/>
            <w:r w:rsidRPr="00C345C9">
              <w:rPr>
                <w:rFonts w:ascii="Arial Narrow" w:hAnsi="Arial Narrow" w:cs="Arial"/>
                <w:sz w:val="24"/>
                <w:szCs w:val="24"/>
              </w:rPr>
              <w:t xml:space="preserve"> siekia panaikinti PVM lengvatą turistams, nors turizmo sektorius griežtai priešinasi, teigdamas, kad po dvejų metų karo tai dar labiau sumažins jau ir taip menką turistų srautą.</w:t>
            </w:r>
          </w:p>
        </w:tc>
        <w:tc>
          <w:tcPr>
            <w:tcW w:w="2374" w:type="dxa"/>
            <w:gridSpan w:val="2"/>
            <w:tcMar>
              <w:top w:w="29" w:type="dxa"/>
              <w:left w:w="115" w:type="dxa"/>
              <w:bottom w:w="29" w:type="dxa"/>
              <w:right w:w="115" w:type="dxa"/>
            </w:tcMar>
          </w:tcPr>
          <w:p w14:paraId="747DCADF" w14:textId="212CC15A" w:rsidR="00477797" w:rsidRPr="00C345C9" w:rsidRDefault="00477797" w:rsidP="00A9022F">
            <w:pPr>
              <w:spacing w:after="0"/>
              <w:rPr>
                <w:rStyle w:val="Hyperlink"/>
                <w:rFonts w:ascii="Arial Narrow" w:eastAsia="Times New Roman" w:hAnsi="Arial Narrow" w:cstheme="minorHAnsi"/>
                <w:noProof/>
                <w:sz w:val="18"/>
                <w:szCs w:val="18"/>
                <w:lang w:eastAsia="lt-LT"/>
              </w:rPr>
            </w:pPr>
            <w:r w:rsidRPr="00C345C9">
              <w:rPr>
                <w:rStyle w:val="Hyperlink"/>
                <w:rFonts w:ascii="Arial Narrow" w:eastAsia="Times New Roman" w:hAnsi="Arial Narrow" w:cstheme="minorHAnsi"/>
                <w:noProof/>
                <w:sz w:val="18"/>
                <w:szCs w:val="18"/>
                <w:lang w:eastAsia="lt-LT"/>
              </w:rPr>
              <w:t>https://www.vesty.co.il/main/article/sjo00xumwwe</w:t>
            </w:r>
          </w:p>
        </w:tc>
      </w:tr>
      <w:tr w:rsidR="00A9022F" w:rsidRPr="000C6264" w14:paraId="628963DB" w14:textId="77777777" w:rsidTr="00950BC5">
        <w:trPr>
          <w:trHeight w:val="428"/>
        </w:trPr>
        <w:tc>
          <w:tcPr>
            <w:tcW w:w="15014" w:type="dxa"/>
            <w:gridSpan w:val="5"/>
            <w:shd w:val="clear" w:color="auto" w:fill="DEEAF6"/>
            <w:tcMar>
              <w:top w:w="29" w:type="dxa"/>
              <w:left w:w="115" w:type="dxa"/>
              <w:bottom w:w="29" w:type="dxa"/>
              <w:right w:w="115" w:type="dxa"/>
            </w:tcMar>
          </w:tcPr>
          <w:p w14:paraId="3E9E860D" w14:textId="2BF8DB32" w:rsidR="00A9022F" w:rsidRPr="00C345C9" w:rsidRDefault="00A9022F" w:rsidP="00A9022F">
            <w:pPr>
              <w:spacing w:after="0"/>
              <w:jc w:val="both"/>
              <w:rPr>
                <w:rFonts w:ascii="Arial Narrow" w:hAnsi="Arial Narrow" w:cs="Arial"/>
                <w:b/>
                <w:noProof/>
                <w:sz w:val="18"/>
                <w:szCs w:val="18"/>
              </w:rPr>
            </w:pPr>
            <w:r w:rsidRPr="00C345C9">
              <w:rPr>
                <w:rFonts w:ascii="Arial Narrow" w:hAnsi="Arial Narrow" w:cs="Arial"/>
                <w:b/>
                <w:noProof/>
                <w:sz w:val="18"/>
                <w:szCs w:val="18"/>
              </w:rPr>
              <w:t xml:space="preserve">Bendra ekonominė informacija </w:t>
            </w:r>
          </w:p>
        </w:tc>
      </w:tr>
      <w:tr w:rsidR="00A9022F" w:rsidRPr="000C6264" w14:paraId="2A7A997F" w14:textId="77777777" w:rsidTr="00477797">
        <w:trPr>
          <w:gridAfter w:val="1"/>
          <w:wAfter w:w="12" w:type="dxa"/>
          <w:trHeight w:val="41"/>
        </w:trPr>
        <w:tc>
          <w:tcPr>
            <w:tcW w:w="873" w:type="dxa"/>
            <w:tcMar>
              <w:top w:w="29" w:type="dxa"/>
              <w:left w:w="115" w:type="dxa"/>
              <w:bottom w:w="29" w:type="dxa"/>
              <w:right w:w="115" w:type="dxa"/>
            </w:tcMar>
          </w:tcPr>
          <w:p w14:paraId="0158060A" w14:textId="02B5ACBE" w:rsidR="00A9022F" w:rsidRPr="00C345C9" w:rsidRDefault="00392D65" w:rsidP="00A9022F">
            <w:pPr>
              <w:spacing w:after="0"/>
              <w:jc w:val="both"/>
              <w:rPr>
                <w:rFonts w:ascii="Arial Narrow" w:hAnsi="Arial Narrow" w:cs="Arial"/>
                <w:sz w:val="20"/>
                <w:szCs w:val="20"/>
              </w:rPr>
            </w:pPr>
            <w:r w:rsidRPr="00C345C9">
              <w:rPr>
                <w:rFonts w:ascii="Arial Narrow" w:hAnsi="Arial Narrow" w:cs="Arial"/>
                <w:sz w:val="20"/>
                <w:szCs w:val="20"/>
              </w:rPr>
              <w:t>11-09</w:t>
            </w:r>
          </w:p>
        </w:tc>
        <w:tc>
          <w:tcPr>
            <w:tcW w:w="11761" w:type="dxa"/>
            <w:gridSpan w:val="2"/>
            <w:tcMar>
              <w:top w:w="29" w:type="dxa"/>
              <w:left w:w="115" w:type="dxa"/>
              <w:bottom w:w="29" w:type="dxa"/>
              <w:right w:w="115" w:type="dxa"/>
            </w:tcMar>
          </w:tcPr>
          <w:p w14:paraId="28EC58CB" w14:textId="4EBDCE67" w:rsidR="00A9022F" w:rsidRPr="00C345C9" w:rsidRDefault="00392D65" w:rsidP="00392D65">
            <w:pPr>
              <w:spacing w:after="0"/>
              <w:jc w:val="both"/>
              <w:rPr>
                <w:rFonts w:ascii="Arial Narrow" w:hAnsi="Arial Narrow" w:cs="Arial"/>
                <w:sz w:val="20"/>
                <w:szCs w:val="20"/>
              </w:rPr>
            </w:pPr>
            <w:r w:rsidRPr="00C345C9">
              <w:rPr>
                <w:rFonts w:ascii="Arial Narrow" w:hAnsi="Arial Narrow" w:cs="Arial"/>
                <w:sz w:val="20"/>
                <w:szCs w:val="20"/>
              </w:rPr>
              <w:t xml:space="preserve">S&amp;P pakeitė Izraelio kredito perspektyvą į „stabilią“, o reitingas išlieka „A“, pagrindžiant tai paliaubomis su </w:t>
            </w:r>
            <w:proofErr w:type="spellStart"/>
            <w:r w:rsidRPr="00C345C9">
              <w:rPr>
                <w:rFonts w:ascii="Arial Narrow" w:hAnsi="Arial Narrow" w:cs="Arial"/>
                <w:sz w:val="20"/>
                <w:szCs w:val="20"/>
              </w:rPr>
              <w:t>Hamas</w:t>
            </w:r>
            <w:proofErr w:type="spellEnd"/>
            <w:r w:rsidRPr="00C345C9">
              <w:rPr>
                <w:rFonts w:ascii="Arial Narrow" w:hAnsi="Arial Narrow" w:cs="Arial"/>
                <w:sz w:val="20"/>
                <w:szCs w:val="20"/>
              </w:rPr>
              <w:t xml:space="preserve"> ir tikėtinu ekonomikos spaudimo sumažėjimu.</w:t>
            </w:r>
          </w:p>
        </w:tc>
        <w:tc>
          <w:tcPr>
            <w:tcW w:w="2368" w:type="dxa"/>
            <w:tcMar>
              <w:top w:w="29" w:type="dxa"/>
              <w:left w:w="115" w:type="dxa"/>
              <w:bottom w:w="29" w:type="dxa"/>
              <w:right w:w="115" w:type="dxa"/>
            </w:tcMar>
          </w:tcPr>
          <w:p w14:paraId="0E172F34" w14:textId="7E8C287B" w:rsidR="00A9022F" w:rsidRPr="00C345C9" w:rsidRDefault="00C345C9" w:rsidP="00A9022F">
            <w:pPr>
              <w:spacing w:after="0"/>
              <w:rPr>
                <w:rStyle w:val="Hyperlink"/>
                <w:rFonts w:ascii="Arial Narrow" w:eastAsia="Times New Roman" w:hAnsi="Arial Narrow" w:cstheme="minorHAnsi"/>
                <w:noProof/>
                <w:sz w:val="18"/>
                <w:szCs w:val="18"/>
                <w:lang w:eastAsia="lt-LT"/>
              </w:rPr>
            </w:pPr>
            <w:hyperlink r:id="rId14" w:history="1">
              <w:r w:rsidRPr="00BA214D">
                <w:rPr>
                  <w:rStyle w:val="Hyperlink"/>
                  <w:rFonts w:ascii="Arial Narrow" w:hAnsi="Arial Narrow"/>
                  <w:sz w:val="18"/>
                  <w:szCs w:val="18"/>
                </w:rPr>
                <w:t>https://en.globes.co.il/en/article-sp-upgrades-israels-rating-outlook-1001525862#utm_source=RSS</w:t>
              </w:r>
            </w:hyperlink>
            <w:r>
              <w:rPr>
                <w:rFonts w:ascii="Arial Narrow" w:hAnsi="Arial Narrow"/>
                <w:sz w:val="18"/>
                <w:szCs w:val="18"/>
              </w:rPr>
              <w:t xml:space="preserve"> </w:t>
            </w:r>
          </w:p>
        </w:tc>
      </w:tr>
      <w:tr w:rsidR="00A9022F" w:rsidRPr="000C6264" w14:paraId="10032C08" w14:textId="77777777" w:rsidTr="00477797">
        <w:trPr>
          <w:gridAfter w:val="1"/>
          <w:wAfter w:w="12" w:type="dxa"/>
          <w:trHeight w:val="41"/>
        </w:trPr>
        <w:tc>
          <w:tcPr>
            <w:tcW w:w="873" w:type="dxa"/>
            <w:tcMar>
              <w:top w:w="29" w:type="dxa"/>
              <w:left w:w="115" w:type="dxa"/>
              <w:bottom w:w="29" w:type="dxa"/>
              <w:right w:w="115" w:type="dxa"/>
            </w:tcMar>
          </w:tcPr>
          <w:p w14:paraId="0228268F" w14:textId="3CD54EAF" w:rsidR="00A9022F" w:rsidRPr="00C345C9" w:rsidRDefault="00392D65" w:rsidP="00A9022F">
            <w:pPr>
              <w:spacing w:after="0"/>
              <w:jc w:val="both"/>
              <w:rPr>
                <w:rFonts w:ascii="Arial Narrow" w:hAnsi="Arial Narrow" w:cs="Arial"/>
                <w:sz w:val="20"/>
                <w:szCs w:val="20"/>
              </w:rPr>
            </w:pPr>
            <w:r w:rsidRPr="00C345C9">
              <w:rPr>
                <w:rFonts w:ascii="Arial Narrow" w:hAnsi="Arial Narrow" w:cs="Arial"/>
                <w:sz w:val="20"/>
                <w:szCs w:val="20"/>
              </w:rPr>
              <w:t>11-11</w:t>
            </w:r>
          </w:p>
        </w:tc>
        <w:tc>
          <w:tcPr>
            <w:tcW w:w="11761" w:type="dxa"/>
            <w:gridSpan w:val="2"/>
            <w:tcMar>
              <w:top w:w="29" w:type="dxa"/>
              <w:left w:w="115" w:type="dxa"/>
              <w:bottom w:w="29" w:type="dxa"/>
              <w:right w:w="115" w:type="dxa"/>
            </w:tcMar>
          </w:tcPr>
          <w:p w14:paraId="595BFE1C" w14:textId="52094680" w:rsidR="00A9022F" w:rsidRPr="00C345C9" w:rsidRDefault="00392D65" w:rsidP="00392D65">
            <w:pPr>
              <w:spacing w:after="0"/>
              <w:jc w:val="both"/>
              <w:rPr>
                <w:rFonts w:ascii="Arial Narrow" w:hAnsi="Arial Narrow" w:cs="Arial"/>
                <w:sz w:val="20"/>
                <w:szCs w:val="20"/>
              </w:rPr>
            </w:pPr>
            <w:r w:rsidRPr="00C345C9">
              <w:rPr>
                <w:rFonts w:ascii="Arial Narrow" w:hAnsi="Arial Narrow" w:cs="Arial"/>
                <w:sz w:val="20"/>
                <w:szCs w:val="20"/>
              </w:rPr>
              <w:t>Po karo Izraelio rizikos kapitalo fondai pranešė apie $1,37 mlrd. naujų lėšų pritraukimą, o bendras 2025 m. pritrauktas kapitalas jau siekia $1,61 mlrd., rodančių rinkos atsigavimą.</w:t>
            </w:r>
          </w:p>
        </w:tc>
        <w:tc>
          <w:tcPr>
            <w:tcW w:w="2368" w:type="dxa"/>
            <w:tcMar>
              <w:top w:w="29" w:type="dxa"/>
              <w:left w:w="115" w:type="dxa"/>
              <w:bottom w:w="29" w:type="dxa"/>
              <w:right w:w="115" w:type="dxa"/>
            </w:tcMar>
          </w:tcPr>
          <w:p w14:paraId="393060ED" w14:textId="7E720D0E" w:rsidR="00A9022F" w:rsidRPr="00C345C9" w:rsidRDefault="00392D65" w:rsidP="00A9022F">
            <w:pPr>
              <w:spacing w:after="0"/>
              <w:rPr>
                <w:rStyle w:val="Hyperlink"/>
                <w:rFonts w:ascii="Arial Narrow" w:eastAsia="Times New Roman" w:hAnsi="Arial Narrow" w:cstheme="minorHAnsi"/>
                <w:noProof/>
                <w:sz w:val="18"/>
                <w:szCs w:val="18"/>
                <w:lang w:eastAsia="lt-LT"/>
              </w:rPr>
            </w:pPr>
            <w:r w:rsidRPr="00C345C9">
              <w:rPr>
                <w:rStyle w:val="Hyperlink"/>
                <w:rFonts w:ascii="Arial Narrow" w:eastAsia="Times New Roman" w:hAnsi="Arial Narrow" w:cstheme="minorHAnsi"/>
                <w:noProof/>
                <w:sz w:val="18"/>
                <w:szCs w:val="18"/>
                <w:lang w:eastAsia="lt-LT"/>
              </w:rPr>
              <w:t>https://en.globes.co.il/en/article-israeli-venture-capital-fund-raising-back-on-the-rise-1001526096#utm_source=RSS</w:t>
            </w:r>
          </w:p>
        </w:tc>
      </w:tr>
      <w:tr w:rsidR="00A9022F" w:rsidRPr="000C6264" w14:paraId="2DACD82E" w14:textId="77777777" w:rsidTr="00477797">
        <w:trPr>
          <w:gridAfter w:val="1"/>
          <w:wAfter w:w="12" w:type="dxa"/>
          <w:trHeight w:val="41"/>
        </w:trPr>
        <w:tc>
          <w:tcPr>
            <w:tcW w:w="873" w:type="dxa"/>
            <w:tcMar>
              <w:top w:w="29" w:type="dxa"/>
              <w:left w:w="115" w:type="dxa"/>
              <w:bottom w:w="29" w:type="dxa"/>
              <w:right w:w="115" w:type="dxa"/>
            </w:tcMar>
          </w:tcPr>
          <w:p w14:paraId="4A0844FF" w14:textId="602847F3" w:rsidR="00A9022F" w:rsidRPr="00C345C9" w:rsidRDefault="00392D65" w:rsidP="00A9022F">
            <w:pPr>
              <w:spacing w:after="0"/>
              <w:jc w:val="both"/>
              <w:rPr>
                <w:rFonts w:ascii="Arial Narrow" w:hAnsi="Arial Narrow" w:cs="Arial"/>
                <w:sz w:val="20"/>
                <w:szCs w:val="20"/>
              </w:rPr>
            </w:pPr>
            <w:r w:rsidRPr="00C345C9">
              <w:rPr>
                <w:rFonts w:ascii="Arial Narrow" w:hAnsi="Arial Narrow" w:cs="Arial"/>
                <w:sz w:val="20"/>
                <w:szCs w:val="20"/>
              </w:rPr>
              <w:t>11-17</w:t>
            </w:r>
          </w:p>
        </w:tc>
        <w:tc>
          <w:tcPr>
            <w:tcW w:w="11761" w:type="dxa"/>
            <w:gridSpan w:val="2"/>
            <w:tcMar>
              <w:top w:w="29" w:type="dxa"/>
              <w:left w:w="115" w:type="dxa"/>
              <w:bottom w:w="29" w:type="dxa"/>
              <w:right w:w="115" w:type="dxa"/>
            </w:tcMar>
          </w:tcPr>
          <w:p w14:paraId="3A4BC78C" w14:textId="20CF7F73" w:rsidR="00A9022F" w:rsidRPr="00C345C9" w:rsidRDefault="00392D65" w:rsidP="00392D65">
            <w:pPr>
              <w:spacing w:after="0"/>
              <w:jc w:val="both"/>
              <w:rPr>
                <w:rFonts w:ascii="Arial Narrow" w:hAnsi="Arial Narrow" w:cs="Arial"/>
                <w:sz w:val="20"/>
                <w:szCs w:val="20"/>
              </w:rPr>
            </w:pPr>
            <w:r w:rsidRPr="00C345C9">
              <w:rPr>
                <w:rFonts w:ascii="Arial Narrow" w:hAnsi="Arial Narrow" w:cs="Arial"/>
                <w:sz w:val="20"/>
                <w:szCs w:val="20"/>
              </w:rPr>
              <w:t>Izraelyje nedarbas spalį išliko žemas – 3%, o darbo rinkoje yra beveik 150 tūkst. laisvų darbo vietų, ypač IT ir statybų sektoriuose, rodančių stiprią ekonomikos būklę.</w:t>
            </w:r>
          </w:p>
        </w:tc>
        <w:tc>
          <w:tcPr>
            <w:tcW w:w="2368" w:type="dxa"/>
            <w:tcMar>
              <w:top w:w="29" w:type="dxa"/>
              <w:left w:w="115" w:type="dxa"/>
              <w:bottom w:w="29" w:type="dxa"/>
              <w:right w:w="115" w:type="dxa"/>
            </w:tcMar>
          </w:tcPr>
          <w:p w14:paraId="083328B2" w14:textId="62196D37" w:rsidR="00A9022F" w:rsidRPr="00C345C9" w:rsidRDefault="00392D65" w:rsidP="00A9022F">
            <w:pPr>
              <w:spacing w:after="0"/>
              <w:rPr>
                <w:rStyle w:val="Hyperlink"/>
                <w:rFonts w:ascii="Arial Narrow" w:eastAsia="Times New Roman" w:hAnsi="Arial Narrow" w:cstheme="minorHAnsi"/>
                <w:noProof/>
                <w:sz w:val="18"/>
                <w:szCs w:val="18"/>
                <w:lang w:eastAsia="lt-LT"/>
              </w:rPr>
            </w:pPr>
            <w:r w:rsidRPr="00C345C9">
              <w:rPr>
                <w:rStyle w:val="Hyperlink"/>
                <w:rFonts w:ascii="Arial Narrow" w:eastAsia="Times New Roman" w:hAnsi="Arial Narrow" w:cstheme="minorHAnsi"/>
                <w:noProof/>
                <w:sz w:val="18"/>
                <w:szCs w:val="18"/>
                <w:lang w:eastAsia="lt-LT"/>
              </w:rPr>
              <w:t>https://en.globes.co.il/en/article-unemployment-in-israel-remains-very-low-1001526606#utm_source=RSS</w:t>
            </w:r>
          </w:p>
        </w:tc>
      </w:tr>
      <w:tr w:rsidR="00A9022F" w:rsidRPr="000C6264" w14:paraId="4E57D8DB" w14:textId="77777777" w:rsidTr="00477797">
        <w:trPr>
          <w:gridAfter w:val="1"/>
          <w:wAfter w:w="12" w:type="dxa"/>
          <w:trHeight w:val="41"/>
        </w:trPr>
        <w:tc>
          <w:tcPr>
            <w:tcW w:w="873" w:type="dxa"/>
            <w:tcMar>
              <w:top w:w="29" w:type="dxa"/>
              <w:left w:w="115" w:type="dxa"/>
              <w:bottom w:w="29" w:type="dxa"/>
              <w:right w:w="115" w:type="dxa"/>
            </w:tcMar>
          </w:tcPr>
          <w:p w14:paraId="02D2E240" w14:textId="31396C20" w:rsidR="00A9022F" w:rsidRPr="00C345C9" w:rsidRDefault="00392D65" w:rsidP="00A9022F">
            <w:pPr>
              <w:spacing w:after="0"/>
              <w:jc w:val="both"/>
              <w:rPr>
                <w:rFonts w:ascii="Arial Narrow" w:hAnsi="Arial Narrow" w:cs="Arial"/>
                <w:sz w:val="20"/>
                <w:szCs w:val="20"/>
              </w:rPr>
            </w:pPr>
            <w:r w:rsidRPr="00C345C9">
              <w:rPr>
                <w:rFonts w:ascii="Arial Narrow" w:hAnsi="Arial Narrow" w:cs="Arial"/>
                <w:sz w:val="20"/>
                <w:szCs w:val="20"/>
              </w:rPr>
              <w:t>11-16</w:t>
            </w:r>
          </w:p>
        </w:tc>
        <w:tc>
          <w:tcPr>
            <w:tcW w:w="11761" w:type="dxa"/>
            <w:gridSpan w:val="2"/>
            <w:tcMar>
              <w:top w:w="29" w:type="dxa"/>
              <w:left w:w="115" w:type="dxa"/>
              <w:bottom w:w="29" w:type="dxa"/>
              <w:right w:w="115" w:type="dxa"/>
            </w:tcMar>
          </w:tcPr>
          <w:p w14:paraId="6F3E50F1" w14:textId="52972F62" w:rsidR="00A9022F" w:rsidRPr="00C345C9" w:rsidRDefault="00392D65" w:rsidP="00392D65">
            <w:pPr>
              <w:spacing w:after="0"/>
              <w:jc w:val="both"/>
              <w:rPr>
                <w:rFonts w:ascii="Arial Narrow" w:hAnsi="Arial Narrow" w:cs="Arial"/>
                <w:sz w:val="20"/>
                <w:szCs w:val="20"/>
              </w:rPr>
            </w:pPr>
            <w:r w:rsidRPr="00C345C9">
              <w:rPr>
                <w:rFonts w:ascii="Arial Narrow" w:hAnsi="Arial Narrow" w:cs="Arial"/>
                <w:sz w:val="20"/>
                <w:szCs w:val="20"/>
              </w:rPr>
              <w:t>Izraelio ekonomika trečiąjį 2025 m. ketvirtį smarkiai atsigavo – BVP augo 12,4% dėl išaugusios vartojimo, investicijų ir eksporto apimties po karo su Iranu.</w:t>
            </w:r>
          </w:p>
        </w:tc>
        <w:tc>
          <w:tcPr>
            <w:tcW w:w="2368" w:type="dxa"/>
            <w:tcMar>
              <w:top w:w="29" w:type="dxa"/>
              <w:left w:w="115" w:type="dxa"/>
              <w:bottom w:w="29" w:type="dxa"/>
              <w:right w:w="115" w:type="dxa"/>
            </w:tcMar>
          </w:tcPr>
          <w:p w14:paraId="44B42763" w14:textId="2C9C5B36" w:rsidR="00A9022F" w:rsidRPr="00C345C9" w:rsidRDefault="00392D65" w:rsidP="00A9022F">
            <w:pPr>
              <w:spacing w:after="0"/>
              <w:rPr>
                <w:rStyle w:val="Hyperlink"/>
                <w:rFonts w:ascii="Arial Narrow" w:eastAsia="Times New Roman" w:hAnsi="Arial Narrow" w:cstheme="minorHAnsi"/>
                <w:noProof/>
                <w:sz w:val="18"/>
                <w:szCs w:val="18"/>
                <w:lang w:eastAsia="lt-LT"/>
              </w:rPr>
            </w:pPr>
            <w:r w:rsidRPr="00C345C9">
              <w:rPr>
                <w:rStyle w:val="Hyperlink"/>
                <w:rFonts w:ascii="Arial Narrow" w:eastAsia="Times New Roman" w:hAnsi="Arial Narrow" w:cstheme="minorHAnsi"/>
                <w:noProof/>
                <w:sz w:val="18"/>
                <w:szCs w:val="18"/>
                <w:lang w:eastAsia="lt-LT"/>
              </w:rPr>
              <w:t>https://en.globes.co.il/en/article-israels-economy-grew-at-124-in-q3-1001526506#utm_source=RSS</w:t>
            </w:r>
          </w:p>
        </w:tc>
      </w:tr>
      <w:tr w:rsidR="00A9022F" w:rsidRPr="000C6264" w14:paraId="6B55878C" w14:textId="77777777" w:rsidTr="00477797">
        <w:trPr>
          <w:gridAfter w:val="1"/>
          <w:wAfter w:w="12" w:type="dxa"/>
          <w:trHeight w:val="41"/>
        </w:trPr>
        <w:tc>
          <w:tcPr>
            <w:tcW w:w="873" w:type="dxa"/>
            <w:tcMar>
              <w:top w:w="29" w:type="dxa"/>
              <w:left w:w="115" w:type="dxa"/>
              <w:bottom w:w="29" w:type="dxa"/>
              <w:right w:w="115" w:type="dxa"/>
            </w:tcMar>
          </w:tcPr>
          <w:p w14:paraId="65B7F54E" w14:textId="56EE2286" w:rsidR="00A9022F" w:rsidRPr="00C345C9" w:rsidRDefault="00326C65" w:rsidP="00A9022F">
            <w:pPr>
              <w:spacing w:after="0"/>
              <w:jc w:val="both"/>
              <w:rPr>
                <w:rFonts w:ascii="Arial Narrow" w:hAnsi="Arial Narrow" w:cs="Arial"/>
                <w:sz w:val="20"/>
                <w:szCs w:val="20"/>
              </w:rPr>
            </w:pPr>
            <w:r w:rsidRPr="00C345C9">
              <w:rPr>
                <w:rFonts w:ascii="Arial Narrow" w:hAnsi="Arial Narrow" w:cs="Arial"/>
                <w:sz w:val="20"/>
                <w:szCs w:val="20"/>
              </w:rPr>
              <w:t>11-12</w:t>
            </w:r>
          </w:p>
        </w:tc>
        <w:tc>
          <w:tcPr>
            <w:tcW w:w="11761" w:type="dxa"/>
            <w:gridSpan w:val="2"/>
            <w:tcMar>
              <w:top w:w="29" w:type="dxa"/>
              <w:left w:w="115" w:type="dxa"/>
              <w:bottom w:w="29" w:type="dxa"/>
              <w:right w:w="115" w:type="dxa"/>
            </w:tcMar>
          </w:tcPr>
          <w:p w14:paraId="5D4A8BA0" w14:textId="71D29B0F" w:rsidR="00A9022F" w:rsidRPr="00C345C9" w:rsidRDefault="00326C65" w:rsidP="00326C65">
            <w:pPr>
              <w:spacing w:after="0"/>
              <w:jc w:val="both"/>
              <w:rPr>
                <w:rFonts w:ascii="Arial Narrow" w:hAnsi="Arial Narrow" w:cs="Arial"/>
                <w:sz w:val="20"/>
                <w:szCs w:val="20"/>
              </w:rPr>
            </w:pPr>
            <w:r w:rsidRPr="00C345C9">
              <w:rPr>
                <w:rFonts w:ascii="Arial Narrow" w:hAnsi="Arial Narrow" w:cs="Arial"/>
                <w:sz w:val="20"/>
                <w:szCs w:val="20"/>
              </w:rPr>
              <w:t>Izraelio emigracija sparčiai didėja: 2023 m. išvyko 78 000 žmonių, daugiausia iš Tel Avivo, įskaitant tiek vietinius, tiek tranzitu per šalį vykusius rusų ir ukrainiečių imigrantus; grįžtančių skaičius išlieka stabilus.</w:t>
            </w:r>
          </w:p>
        </w:tc>
        <w:tc>
          <w:tcPr>
            <w:tcW w:w="2368" w:type="dxa"/>
            <w:tcMar>
              <w:top w:w="29" w:type="dxa"/>
              <w:left w:w="115" w:type="dxa"/>
              <w:bottom w:w="29" w:type="dxa"/>
              <w:right w:w="115" w:type="dxa"/>
            </w:tcMar>
          </w:tcPr>
          <w:p w14:paraId="0FDB4E3F" w14:textId="7F9FF5B8" w:rsidR="00A9022F" w:rsidRPr="00C345C9" w:rsidRDefault="00C345C9" w:rsidP="00A9022F">
            <w:pPr>
              <w:spacing w:after="0"/>
              <w:rPr>
                <w:rStyle w:val="Hyperlink"/>
                <w:rFonts w:ascii="Arial Narrow" w:eastAsia="Times New Roman" w:hAnsi="Arial Narrow" w:cstheme="minorHAnsi"/>
                <w:noProof/>
                <w:sz w:val="18"/>
                <w:szCs w:val="18"/>
                <w:lang w:eastAsia="lt-LT"/>
              </w:rPr>
            </w:pPr>
            <w:hyperlink r:id="rId15" w:history="1">
              <w:r w:rsidRPr="00BA214D">
                <w:rPr>
                  <w:rStyle w:val="Hyperlink"/>
                  <w:rFonts w:ascii="Arial Narrow" w:hAnsi="Arial Narrow"/>
                  <w:sz w:val="18"/>
                  <w:szCs w:val="18"/>
                </w:rPr>
                <w:t>https://en.globes.co.il/en/article-emigration-from-israel-rising-sharply-1001526265</w:t>
              </w:r>
            </w:hyperlink>
            <w:r>
              <w:rPr>
                <w:rFonts w:ascii="Arial Narrow" w:hAnsi="Arial Narrow"/>
                <w:sz w:val="18"/>
                <w:szCs w:val="18"/>
              </w:rPr>
              <w:t xml:space="preserve"> </w:t>
            </w:r>
          </w:p>
        </w:tc>
      </w:tr>
      <w:tr w:rsidR="00477797" w:rsidRPr="000C6264" w14:paraId="30483C63" w14:textId="77777777" w:rsidTr="00477797">
        <w:trPr>
          <w:gridAfter w:val="1"/>
          <w:wAfter w:w="12" w:type="dxa"/>
          <w:trHeight w:val="41"/>
        </w:trPr>
        <w:tc>
          <w:tcPr>
            <w:tcW w:w="873" w:type="dxa"/>
            <w:tcMar>
              <w:top w:w="29" w:type="dxa"/>
              <w:left w:w="115" w:type="dxa"/>
              <w:bottom w:w="29" w:type="dxa"/>
              <w:right w:w="115" w:type="dxa"/>
            </w:tcMar>
          </w:tcPr>
          <w:p w14:paraId="75A34221" w14:textId="1BB6B230" w:rsidR="00477797" w:rsidRPr="00C345C9" w:rsidRDefault="00477797" w:rsidP="00A9022F">
            <w:pPr>
              <w:spacing w:after="0"/>
              <w:jc w:val="both"/>
              <w:rPr>
                <w:rFonts w:ascii="Arial Narrow" w:hAnsi="Arial Narrow" w:cs="Arial"/>
                <w:sz w:val="20"/>
                <w:szCs w:val="20"/>
              </w:rPr>
            </w:pPr>
            <w:r w:rsidRPr="00C345C9">
              <w:rPr>
                <w:rFonts w:ascii="Arial Narrow" w:hAnsi="Arial Narrow" w:cs="Arial"/>
                <w:sz w:val="20"/>
                <w:szCs w:val="20"/>
              </w:rPr>
              <w:lastRenderedPageBreak/>
              <w:t>11-26</w:t>
            </w:r>
          </w:p>
        </w:tc>
        <w:tc>
          <w:tcPr>
            <w:tcW w:w="11761" w:type="dxa"/>
            <w:gridSpan w:val="2"/>
            <w:tcMar>
              <w:top w:w="29" w:type="dxa"/>
              <w:left w:w="115" w:type="dxa"/>
              <w:bottom w:w="29" w:type="dxa"/>
              <w:right w:w="115" w:type="dxa"/>
            </w:tcMar>
          </w:tcPr>
          <w:p w14:paraId="132CEA9F" w14:textId="5317394B" w:rsidR="00477797" w:rsidRPr="00C345C9" w:rsidRDefault="00477797" w:rsidP="00477797">
            <w:pPr>
              <w:spacing w:after="0"/>
              <w:jc w:val="both"/>
              <w:rPr>
                <w:rFonts w:ascii="Arial Narrow" w:hAnsi="Arial Narrow" w:cs="Arial"/>
                <w:sz w:val="20"/>
                <w:szCs w:val="20"/>
              </w:rPr>
            </w:pPr>
            <w:r w:rsidRPr="00C345C9">
              <w:rPr>
                <w:rFonts w:ascii="Arial Narrow" w:hAnsi="Arial Narrow" w:cs="Arial"/>
                <w:sz w:val="20"/>
                <w:szCs w:val="20"/>
              </w:rPr>
              <w:t xml:space="preserve">Finansų ministras </w:t>
            </w:r>
            <w:proofErr w:type="spellStart"/>
            <w:r w:rsidRPr="00C345C9">
              <w:rPr>
                <w:rFonts w:ascii="Arial Narrow" w:hAnsi="Arial Narrow" w:cs="Arial"/>
                <w:sz w:val="20"/>
                <w:szCs w:val="20"/>
              </w:rPr>
              <w:t>Smotrich</w:t>
            </w:r>
            <w:proofErr w:type="spellEnd"/>
            <w:r w:rsidRPr="00C345C9">
              <w:rPr>
                <w:rFonts w:ascii="Arial Narrow" w:hAnsi="Arial Narrow" w:cs="Arial"/>
                <w:sz w:val="20"/>
                <w:szCs w:val="20"/>
              </w:rPr>
              <w:t xml:space="preserve"> paskelbė įsakymą padvigubinti be PVM importo ribą nuo 75 iki 150 USD, kad didintų konkurenciją ir mažintų kainas. Sprendimui priešinasi Kneseto nariai ir vietos verslas, teigdami, kad tai kenkia Izraelio gamintojams</w:t>
            </w:r>
            <w:r w:rsidR="00C345C9" w:rsidRPr="00C345C9">
              <w:rPr>
                <w:rFonts w:ascii="Arial Narrow" w:hAnsi="Arial Narrow" w:cs="Arial"/>
                <w:sz w:val="20"/>
                <w:szCs w:val="20"/>
              </w:rPr>
              <w:t>.</w:t>
            </w:r>
          </w:p>
        </w:tc>
        <w:tc>
          <w:tcPr>
            <w:tcW w:w="2368" w:type="dxa"/>
            <w:tcMar>
              <w:top w:w="29" w:type="dxa"/>
              <w:left w:w="115" w:type="dxa"/>
              <w:bottom w:w="29" w:type="dxa"/>
              <w:right w:w="115" w:type="dxa"/>
            </w:tcMar>
          </w:tcPr>
          <w:p w14:paraId="3D318857" w14:textId="61F40BF9" w:rsidR="00477797" w:rsidRPr="00C345C9" w:rsidRDefault="00C345C9" w:rsidP="00A9022F">
            <w:pPr>
              <w:spacing w:after="0"/>
              <w:rPr>
                <w:rFonts w:ascii="Arial Narrow" w:hAnsi="Arial Narrow"/>
                <w:sz w:val="18"/>
                <w:szCs w:val="18"/>
              </w:rPr>
            </w:pPr>
            <w:hyperlink r:id="rId16" w:history="1">
              <w:r w:rsidRPr="00C345C9">
                <w:rPr>
                  <w:rStyle w:val="Hyperlink"/>
                  <w:rFonts w:ascii="Arial Narrow" w:hAnsi="Arial Narrow"/>
                  <w:sz w:val="18"/>
                  <w:szCs w:val="18"/>
                </w:rPr>
                <w:t>https://en.globes.co.il/en/article-smotrich-set-to-double-tax-exemption-for-personal-imports-1001527578</w:t>
              </w:r>
            </w:hyperlink>
            <w:r w:rsidRPr="00C345C9">
              <w:rPr>
                <w:rFonts w:ascii="Arial Narrow" w:hAnsi="Arial Narrow"/>
                <w:sz w:val="18"/>
                <w:szCs w:val="18"/>
              </w:rPr>
              <w:t xml:space="preserve"> </w:t>
            </w:r>
          </w:p>
        </w:tc>
      </w:tr>
      <w:tr w:rsidR="00A9022F" w:rsidRPr="000C6264" w14:paraId="16E2FBD6" w14:textId="77777777" w:rsidTr="00950BC5">
        <w:trPr>
          <w:trHeight w:val="41"/>
        </w:trPr>
        <w:tc>
          <w:tcPr>
            <w:tcW w:w="15014" w:type="dxa"/>
            <w:gridSpan w:val="5"/>
            <w:shd w:val="clear" w:color="auto" w:fill="DEEAF6" w:themeFill="accent1" w:themeFillTint="33"/>
            <w:tcMar>
              <w:top w:w="29" w:type="dxa"/>
              <w:left w:w="115" w:type="dxa"/>
              <w:bottom w:w="29" w:type="dxa"/>
              <w:right w:w="115" w:type="dxa"/>
            </w:tcMar>
          </w:tcPr>
          <w:p w14:paraId="7D50914C" w14:textId="77777777" w:rsidR="00A9022F" w:rsidRPr="000C6264" w:rsidRDefault="00A9022F" w:rsidP="00A9022F">
            <w:pPr>
              <w:spacing w:after="0"/>
              <w:rPr>
                <w:rFonts w:ascii="Arial Narrow" w:hAnsi="Arial Narrow" w:cstheme="minorHAnsi"/>
                <w:noProof/>
                <w:sz w:val="24"/>
                <w:szCs w:val="24"/>
              </w:rPr>
            </w:pPr>
            <w:r w:rsidRPr="000C6264">
              <w:rPr>
                <w:rFonts w:ascii="Arial Narrow" w:hAnsi="Arial Narrow" w:cstheme="minorHAnsi"/>
                <w:b/>
                <w:noProof/>
                <w:sz w:val="24"/>
                <w:szCs w:val="24"/>
              </w:rPr>
              <w:t>Strategijos ir naudingi dokumentai</w:t>
            </w:r>
          </w:p>
        </w:tc>
      </w:tr>
      <w:tr w:rsidR="00A9022F" w:rsidRPr="00794770" w14:paraId="70D97977" w14:textId="77777777" w:rsidTr="00477797">
        <w:trPr>
          <w:gridAfter w:val="1"/>
          <w:wAfter w:w="12" w:type="dxa"/>
          <w:trHeight w:val="41"/>
        </w:trPr>
        <w:tc>
          <w:tcPr>
            <w:tcW w:w="873" w:type="dxa"/>
            <w:tcMar>
              <w:top w:w="29" w:type="dxa"/>
              <w:left w:w="115" w:type="dxa"/>
              <w:bottom w:w="29" w:type="dxa"/>
              <w:right w:w="115" w:type="dxa"/>
            </w:tcMar>
          </w:tcPr>
          <w:p w14:paraId="1CE3F186"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6FB55EAB" w14:textId="31B1AE49"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Darbas aukštųjų technologijų sektoriuje ir technologinėse profesijose: dabartiniai ir ateities iššūkiai</w:t>
            </w:r>
          </w:p>
        </w:tc>
        <w:tc>
          <w:tcPr>
            <w:tcW w:w="2368" w:type="dxa"/>
            <w:tcMar>
              <w:top w:w="29" w:type="dxa"/>
              <w:left w:w="115" w:type="dxa"/>
              <w:bottom w:w="29" w:type="dxa"/>
              <w:right w:w="115" w:type="dxa"/>
            </w:tcMar>
          </w:tcPr>
          <w:p w14:paraId="1BFDC0C8" w14:textId="749945B4" w:rsidR="00A9022F" w:rsidRPr="00C345C9" w:rsidRDefault="00A9022F" w:rsidP="00A9022F">
            <w:pPr>
              <w:spacing w:after="0"/>
              <w:rPr>
                <w:rStyle w:val="Hyperlink"/>
                <w:rFonts w:ascii="Arial Narrow" w:eastAsia="Times New Roman" w:hAnsi="Arial Narrow" w:cstheme="minorHAnsi"/>
                <w:sz w:val="16"/>
                <w:szCs w:val="16"/>
                <w:lang w:eastAsia="lt-LT"/>
              </w:rPr>
            </w:pPr>
            <w:hyperlink r:id="rId17" w:history="1">
              <w:r w:rsidRPr="00C345C9">
                <w:rPr>
                  <w:rStyle w:val="Hyperlink"/>
                  <w:rFonts w:ascii="Arial Narrow" w:hAnsi="Arial Narrow"/>
                  <w:sz w:val="16"/>
                  <w:szCs w:val="16"/>
                </w:rPr>
                <w:t>https://www.taubcenter.org.il/en/research/high-tech-employment-2025/</w:t>
              </w:r>
            </w:hyperlink>
            <w:r w:rsidRPr="00C345C9">
              <w:rPr>
                <w:rFonts w:ascii="Arial Narrow" w:hAnsi="Arial Narrow"/>
                <w:sz w:val="16"/>
                <w:szCs w:val="16"/>
              </w:rPr>
              <w:t xml:space="preserve"> </w:t>
            </w:r>
          </w:p>
        </w:tc>
      </w:tr>
      <w:tr w:rsidR="00A9022F" w:rsidRPr="00794770" w14:paraId="591BCA02" w14:textId="77777777" w:rsidTr="00477797">
        <w:trPr>
          <w:gridAfter w:val="1"/>
          <w:wAfter w:w="12" w:type="dxa"/>
          <w:trHeight w:val="41"/>
        </w:trPr>
        <w:tc>
          <w:tcPr>
            <w:tcW w:w="873" w:type="dxa"/>
            <w:tcMar>
              <w:top w:w="29" w:type="dxa"/>
              <w:left w:w="115" w:type="dxa"/>
              <w:bottom w:w="29" w:type="dxa"/>
              <w:right w:w="115" w:type="dxa"/>
            </w:tcMar>
          </w:tcPr>
          <w:p w14:paraId="72F45DD6" w14:textId="77777777" w:rsidR="00A9022F" w:rsidRPr="00C345C9" w:rsidRDefault="00A9022F" w:rsidP="00A9022F">
            <w:pPr>
              <w:pStyle w:val="ListParagraph"/>
              <w:spacing w:after="0"/>
              <w:ind w:left="0"/>
              <w:jc w:val="both"/>
              <w:rPr>
                <w:rFonts w:ascii="Arial Narrow" w:hAnsi="Arial Narrow" w:cs="Arial"/>
                <w:sz w:val="20"/>
                <w:szCs w:val="20"/>
                <w:highlight w:val="yellow"/>
              </w:rPr>
            </w:pPr>
          </w:p>
        </w:tc>
        <w:tc>
          <w:tcPr>
            <w:tcW w:w="11761" w:type="dxa"/>
            <w:gridSpan w:val="2"/>
            <w:tcMar>
              <w:top w:w="29" w:type="dxa"/>
              <w:left w:w="115" w:type="dxa"/>
              <w:bottom w:w="29" w:type="dxa"/>
              <w:right w:w="115" w:type="dxa"/>
            </w:tcMar>
          </w:tcPr>
          <w:p w14:paraId="23C0C43E" w14:textId="1AF198E5"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Izraelio besivystanti atsparumo technologijų ekosistema</w:t>
            </w:r>
          </w:p>
        </w:tc>
        <w:tc>
          <w:tcPr>
            <w:tcW w:w="2368" w:type="dxa"/>
            <w:tcMar>
              <w:top w:w="29" w:type="dxa"/>
              <w:left w:w="115" w:type="dxa"/>
              <w:bottom w:w="29" w:type="dxa"/>
              <w:right w:w="115" w:type="dxa"/>
            </w:tcMar>
          </w:tcPr>
          <w:p w14:paraId="35354EC6" w14:textId="31D3DBB9" w:rsidR="00A9022F" w:rsidRPr="00C345C9" w:rsidRDefault="00A9022F" w:rsidP="00A9022F">
            <w:pPr>
              <w:spacing w:after="0"/>
              <w:rPr>
                <w:rStyle w:val="Hyperlink"/>
                <w:rFonts w:ascii="Arial Narrow" w:hAnsi="Arial Narrow" w:cstheme="minorHAnsi"/>
                <w:noProof/>
                <w:sz w:val="16"/>
                <w:szCs w:val="16"/>
              </w:rPr>
            </w:pPr>
            <w:hyperlink r:id="rId18" w:history="1">
              <w:r w:rsidRPr="00C345C9">
                <w:rPr>
                  <w:rStyle w:val="Hyperlink"/>
                  <w:rFonts w:ascii="Arial Narrow" w:hAnsi="Arial Narrow" w:cstheme="minorHAnsi"/>
                  <w:sz w:val="16"/>
                  <w:szCs w:val="16"/>
                </w:rPr>
                <w:t>https://www.israel21c.org/the-industries-that-will-lead-ai-growth-in-israel-in-2025/</w:t>
              </w:r>
            </w:hyperlink>
            <w:r w:rsidRPr="00C345C9">
              <w:rPr>
                <w:rFonts w:ascii="Arial Narrow" w:hAnsi="Arial Narrow" w:cstheme="minorHAnsi"/>
                <w:sz w:val="16"/>
                <w:szCs w:val="16"/>
              </w:rPr>
              <w:t xml:space="preserve"> </w:t>
            </w:r>
          </w:p>
        </w:tc>
      </w:tr>
      <w:tr w:rsidR="00A9022F" w:rsidRPr="00794770" w14:paraId="1776C6D5" w14:textId="77777777" w:rsidTr="00477797">
        <w:trPr>
          <w:gridAfter w:val="1"/>
          <w:wAfter w:w="12" w:type="dxa"/>
          <w:trHeight w:val="41"/>
        </w:trPr>
        <w:tc>
          <w:tcPr>
            <w:tcW w:w="873" w:type="dxa"/>
            <w:tcMar>
              <w:top w:w="29" w:type="dxa"/>
              <w:left w:w="115" w:type="dxa"/>
              <w:bottom w:w="29" w:type="dxa"/>
              <w:right w:w="115" w:type="dxa"/>
            </w:tcMar>
          </w:tcPr>
          <w:p w14:paraId="0A8C7140"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48E16BA8" w14:textId="75AF4249"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Karo poveikio Izraelio technologijų ir inovacijų ekosistemai analizė.</w:t>
            </w:r>
          </w:p>
        </w:tc>
        <w:tc>
          <w:tcPr>
            <w:tcW w:w="2368" w:type="dxa"/>
            <w:tcMar>
              <w:top w:w="29" w:type="dxa"/>
              <w:left w:w="115" w:type="dxa"/>
              <w:bottom w:w="29" w:type="dxa"/>
              <w:right w:w="115" w:type="dxa"/>
            </w:tcMar>
          </w:tcPr>
          <w:p w14:paraId="0AEBE9D8" w14:textId="0EF9407A" w:rsidR="00A9022F" w:rsidRPr="00C345C9" w:rsidRDefault="00A9022F" w:rsidP="00A9022F">
            <w:pPr>
              <w:spacing w:after="0"/>
              <w:rPr>
                <w:rStyle w:val="Hyperlink"/>
                <w:rFonts w:ascii="Arial Narrow" w:hAnsi="Arial Narrow" w:cstheme="minorHAnsi"/>
                <w:noProof/>
                <w:sz w:val="16"/>
                <w:szCs w:val="16"/>
              </w:rPr>
            </w:pPr>
            <w:hyperlink r:id="rId19" w:history="1">
              <w:r w:rsidRPr="00C345C9">
                <w:rPr>
                  <w:rStyle w:val="Hyperlink"/>
                  <w:rFonts w:ascii="Arial Narrow" w:hAnsi="Arial Narrow" w:cstheme="minorHAnsi"/>
                  <w:sz w:val="16"/>
                  <w:szCs w:val="16"/>
                </w:rPr>
                <w:t>https://finder.startupnationcentral.org/reports/one-year-israeli-innovation-in-war?_gl=1*1lne69r*_ga*MTM1ODg4MTA1OS4xNzI2NTcyOTgz*_ga_XR55W56KTR*MTcyNjU3Mjk4Mi4xLjAuMTcyNjU3Mjk4NC42MC4wLjA.*_gcl_au*MTA4MzU0MjU5Ni4xNzI2NTcyOTgy</w:t>
              </w:r>
            </w:hyperlink>
          </w:p>
        </w:tc>
      </w:tr>
      <w:tr w:rsidR="00A9022F" w:rsidRPr="00794770" w14:paraId="2F7A81B0" w14:textId="77777777" w:rsidTr="00477797">
        <w:trPr>
          <w:gridAfter w:val="1"/>
          <w:wAfter w:w="12" w:type="dxa"/>
          <w:trHeight w:val="41"/>
        </w:trPr>
        <w:tc>
          <w:tcPr>
            <w:tcW w:w="873" w:type="dxa"/>
            <w:tcMar>
              <w:top w:w="29" w:type="dxa"/>
              <w:left w:w="115" w:type="dxa"/>
              <w:bottom w:w="29" w:type="dxa"/>
              <w:right w:w="115" w:type="dxa"/>
            </w:tcMar>
          </w:tcPr>
          <w:p w14:paraId="1336AF2C"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33EAEECC" w14:textId="49EA3445"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Izraelio dalyvavimas Europos Horizonto programoje</w:t>
            </w:r>
          </w:p>
        </w:tc>
        <w:tc>
          <w:tcPr>
            <w:tcW w:w="2368" w:type="dxa"/>
            <w:tcMar>
              <w:top w:w="29" w:type="dxa"/>
              <w:left w:w="115" w:type="dxa"/>
              <w:bottom w:w="29" w:type="dxa"/>
              <w:right w:w="115" w:type="dxa"/>
            </w:tcMar>
          </w:tcPr>
          <w:p w14:paraId="56D7CA58" w14:textId="38E41BBA" w:rsidR="00A9022F" w:rsidRPr="00C345C9" w:rsidRDefault="00A9022F" w:rsidP="00A9022F">
            <w:pPr>
              <w:spacing w:after="0"/>
              <w:rPr>
                <w:rStyle w:val="Hyperlink"/>
                <w:rFonts w:ascii="Arial Narrow" w:hAnsi="Arial Narrow" w:cstheme="minorHAnsi"/>
                <w:noProof/>
                <w:sz w:val="16"/>
                <w:szCs w:val="16"/>
              </w:rPr>
            </w:pPr>
            <w:hyperlink r:id="rId20" w:history="1">
              <w:r w:rsidRPr="00C345C9">
                <w:rPr>
                  <w:rStyle w:val="Hyperlink"/>
                  <w:rFonts w:ascii="Arial Narrow" w:eastAsia="Times New Roman" w:hAnsi="Arial Narrow" w:cstheme="minorHAnsi"/>
                  <w:noProof/>
                  <w:sz w:val="16"/>
                  <w:szCs w:val="16"/>
                  <w:lang w:eastAsia="lt-LT"/>
                </w:rPr>
                <w:t>https://research-and-innovation.ec.europa.eu/strategy/strategy-2020-2024/europe-world/international-cooperation/association-horizon-europe/israel_en</w:t>
              </w:r>
            </w:hyperlink>
            <w:r w:rsidRPr="00C345C9">
              <w:rPr>
                <w:rStyle w:val="Hyperlink"/>
                <w:rFonts w:ascii="Arial Narrow" w:eastAsia="Times New Roman" w:hAnsi="Arial Narrow" w:cstheme="minorHAnsi"/>
                <w:noProof/>
                <w:sz w:val="16"/>
                <w:szCs w:val="16"/>
                <w:lang w:eastAsia="lt-LT"/>
              </w:rPr>
              <w:t xml:space="preserve"> </w:t>
            </w:r>
          </w:p>
        </w:tc>
      </w:tr>
      <w:tr w:rsidR="00A9022F" w:rsidRPr="00794770" w14:paraId="2E01FF1F" w14:textId="77777777" w:rsidTr="00477797">
        <w:trPr>
          <w:gridAfter w:val="1"/>
          <w:wAfter w:w="12" w:type="dxa"/>
          <w:trHeight w:val="41"/>
        </w:trPr>
        <w:tc>
          <w:tcPr>
            <w:tcW w:w="873" w:type="dxa"/>
            <w:tcMar>
              <w:top w:w="29" w:type="dxa"/>
              <w:left w:w="115" w:type="dxa"/>
              <w:bottom w:w="29" w:type="dxa"/>
              <w:right w:w="115" w:type="dxa"/>
            </w:tcMar>
          </w:tcPr>
          <w:p w14:paraId="14899BA7"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0B35ABE1" w14:textId="522D6FA1"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 xml:space="preserve">Izraelio </w:t>
            </w:r>
            <w:proofErr w:type="spellStart"/>
            <w:r w:rsidRPr="00C345C9">
              <w:rPr>
                <w:rFonts w:ascii="Arial Narrow" w:hAnsi="Arial Narrow" w:cs="Arial"/>
                <w:sz w:val="20"/>
                <w:szCs w:val="20"/>
              </w:rPr>
              <w:t>tech</w:t>
            </w:r>
            <w:proofErr w:type="spellEnd"/>
            <w:r w:rsidRPr="00C345C9">
              <w:rPr>
                <w:rFonts w:ascii="Arial Narrow" w:hAnsi="Arial Narrow" w:cs="Arial"/>
                <w:sz w:val="20"/>
                <w:szCs w:val="20"/>
              </w:rPr>
              <w:t xml:space="preserve"> ekosistema 2025 m. pirmojo pusmečio ataskaita</w:t>
            </w:r>
          </w:p>
          <w:p w14:paraId="7E25210B" w14:textId="7FCD8A0A" w:rsidR="00A9022F" w:rsidRPr="00C345C9" w:rsidRDefault="00A9022F" w:rsidP="00A9022F">
            <w:pPr>
              <w:spacing w:after="0"/>
              <w:jc w:val="both"/>
              <w:rPr>
                <w:rFonts w:ascii="Arial Narrow" w:hAnsi="Arial Narrow" w:cs="Arial"/>
                <w:sz w:val="20"/>
                <w:szCs w:val="20"/>
              </w:rPr>
            </w:pPr>
          </w:p>
        </w:tc>
        <w:tc>
          <w:tcPr>
            <w:tcW w:w="2368" w:type="dxa"/>
            <w:tcMar>
              <w:top w:w="29" w:type="dxa"/>
              <w:left w:w="115" w:type="dxa"/>
              <w:bottom w:w="29" w:type="dxa"/>
              <w:right w:w="115" w:type="dxa"/>
            </w:tcMar>
          </w:tcPr>
          <w:p w14:paraId="717198DB" w14:textId="4EC3084B" w:rsidR="00A9022F" w:rsidRPr="00C345C9" w:rsidRDefault="00A9022F" w:rsidP="00A9022F">
            <w:pPr>
              <w:spacing w:after="0"/>
              <w:rPr>
                <w:rStyle w:val="Hyperlink"/>
                <w:rFonts w:ascii="Arial Narrow" w:eastAsia="Times New Roman" w:hAnsi="Arial Narrow" w:cstheme="minorHAnsi"/>
                <w:noProof/>
                <w:sz w:val="16"/>
                <w:szCs w:val="16"/>
                <w:lang w:eastAsia="lt-LT"/>
              </w:rPr>
            </w:pPr>
            <w:hyperlink r:id="rId21" w:history="1">
              <w:r w:rsidRPr="00C345C9">
                <w:rPr>
                  <w:rStyle w:val="Hyperlink"/>
                  <w:rFonts w:ascii="Arial Narrow" w:hAnsi="Arial Narrow"/>
                  <w:sz w:val="16"/>
                  <w:szCs w:val="16"/>
                </w:rPr>
                <w:t>https://finder.startupnationcentral.org/reports/h1-2025-report</w:t>
              </w:r>
            </w:hyperlink>
            <w:r w:rsidRPr="00C345C9">
              <w:rPr>
                <w:rFonts w:ascii="Arial Narrow" w:hAnsi="Arial Narrow"/>
                <w:sz w:val="16"/>
                <w:szCs w:val="16"/>
              </w:rPr>
              <w:t xml:space="preserve"> </w:t>
            </w:r>
          </w:p>
        </w:tc>
      </w:tr>
      <w:tr w:rsidR="00A9022F" w:rsidRPr="00794770" w14:paraId="5704226F" w14:textId="77777777" w:rsidTr="00477797">
        <w:trPr>
          <w:gridAfter w:val="1"/>
          <w:wAfter w:w="12" w:type="dxa"/>
          <w:trHeight w:val="41"/>
        </w:trPr>
        <w:tc>
          <w:tcPr>
            <w:tcW w:w="873" w:type="dxa"/>
            <w:tcMar>
              <w:top w:w="29" w:type="dxa"/>
              <w:left w:w="115" w:type="dxa"/>
              <w:bottom w:w="29" w:type="dxa"/>
              <w:right w:w="115" w:type="dxa"/>
            </w:tcMar>
          </w:tcPr>
          <w:p w14:paraId="1882DE19"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6F8F278A" w14:textId="67BBC11F"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Kibernetinės inovacijos pasaulinėse saugumo tendencijose 2025 m</w:t>
            </w:r>
          </w:p>
        </w:tc>
        <w:tc>
          <w:tcPr>
            <w:tcW w:w="2368" w:type="dxa"/>
            <w:tcMar>
              <w:top w:w="29" w:type="dxa"/>
              <w:left w:w="115" w:type="dxa"/>
              <w:bottom w:w="29" w:type="dxa"/>
              <w:right w:w="115" w:type="dxa"/>
            </w:tcMar>
          </w:tcPr>
          <w:p w14:paraId="61ECDDC1" w14:textId="73209DF8" w:rsidR="00A9022F" w:rsidRPr="00C345C9" w:rsidRDefault="00A9022F" w:rsidP="00A9022F">
            <w:pPr>
              <w:spacing w:after="0"/>
              <w:rPr>
                <w:rFonts w:ascii="Arial Narrow" w:hAnsi="Arial Narrow" w:cstheme="minorHAnsi"/>
                <w:sz w:val="16"/>
                <w:szCs w:val="16"/>
              </w:rPr>
            </w:pPr>
            <w:hyperlink r:id="rId22" w:history="1">
              <w:r w:rsidRPr="00C345C9">
                <w:rPr>
                  <w:rStyle w:val="Hyperlink"/>
                  <w:rFonts w:ascii="Arial Narrow" w:hAnsi="Arial Narrow"/>
                  <w:sz w:val="16"/>
                  <w:szCs w:val="16"/>
                </w:rPr>
                <w:t>https://finder.startupnationcentral.org/reports/cyber-spotlight-2025</w:t>
              </w:r>
            </w:hyperlink>
            <w:r w:rsidRPr="00C345C9">
              <w:rPr>
                <w:rFonts w:ascii="Arial Narrow" w:hAnsi="Arial Narrow"/>
                <w:sz w:val="16"/>
                <w:szCs w:val="16"/>
              </w:rPr>
              <w:t xml:space="preserve"> </w:t>
            </w:r>
          </w:p>
        </w:tc>
      </w:tr>
      <w:tr w:rsidR="00A9022F" w:rsidRPr="00794770" w14:paraId="2C9ACAC8" w14:textId="77777777" w:rsidTr="00477797">
        <w:trPr>
          <w:gridAfter w:val="1"/>
          <w:wAfter w:w="12" w:type="dxa"/>
          <w:trHeight w:val="41"/>
        </w:trPr>
        <w:tc>
          <w:tcPr>
            <w:tcW w:w="873" w:type="dxa"/>
            <w:tcMar>
              <w:top w:w="29" w:type="dxa"/>
              <w:left w:w="115" w:type="dxa"/>
              <w:bottom w:w="29" w:type="dxa"/>
              <w:right w:w="115" w:type="dxa"/>
            </w:tcMar>
          </w:tcPr>
          <w:p w14:paraId="796C8D8F"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547FA1FB" w14:textId="39547D4F"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Aukštųjų technologijų sektoriaus renginių kalendorius</w:t>
            </w:r>
          </w:p>
        </w:tc>
        <w:tc>
          <w:tcPr>
            <w:tcW w:w="2368" w:type="dxa"/>
            <w:tcMar>
              <w:top w:w="29" w:type="dxa"/>
              <w:left w:w="115" w:type="dxa"/>
              <w:bottom w:w="29" w:type="dxa"/>
              <w:right w:w="115" w:type="dxa"/>
            </w:tcMar>
          </w:tcPr>
          <w:p w14:paraId="3F75FDEA" w14:textId="734D336D" w:rsidR="00A9022F" w:rsidRPr="00C345C9" w:rsidRDefault="00A9022F" w:rsidP="00A9022F">
            <w:pPr>
              <w:spacing w:after="0"/>
              <w:rPr>
                <w:rStyle w:val="Hyperlink"/>
                <w:rFonts w:ascii="Arial Narrow" w:eastAsia="Times New Roman" w:hAnsi="Arial Narrow" w:cstheme="minorHAnsi"/>
                <w:noProof/>
                <w:sz w:val="16"/>
                <w:szCs w:val="16"/>
                <w:lang w:eastAsia="lt-LT"/>
              </w:rPr>
            </w:pPr>
            <w:r w:rsidRPr="00C345C9">
              <w:rPr>
                <w:rStyle w:val="Hyperlink"/>
                <w:rFonts w:ascii="Arial Narrow" w:eastAsia="Times New Roman" w:hAnsi="Arial Narrow" w:cstheme="minorHAnsi"/>
                <w:noProof/>
                <w:sz w:val="16"/>
                <w:szCs w:val="16"/>
                <w:lang w:eastAsia="lt-LT"/>
              </w:rPr>
              <w:t>https://iati.co.il/events/month/2024-05/</w:t>
            </w:r>
          </w:p>
        </w:tc>
      </w:tr>
      <w:tr w:rsidR="00A9022F" w:rsidRPr="00794770" w14:paraId="1A61612E" w14:textId="77777777" w:rsidTr="00477797">
        <w:trPr>
          <w:gridAfter w:val="1"/>
          <w:wAfter w:w="12" w:type="dxa"/>
          <w:trHeight w:val="41"/>
        </w:trPr>
        <w:tc>
          <w:tcPr>
            <w:tcW w:w="873" w:type="dxa"/>
            <w:tcMar>
              <w:top w:w="29" w:type="dxa"/>
              <w:left w:w="115" w:type="dxa"/>
              <w:bottom w:w="29" w:type="dxa"/>
              <w:right w:w="115" w:type="dxa"/>
            </w:tcMar>
          </w:tcPr>
          <w:p w14:paraId="684B387A"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4B24D265" w14:textId="4827B89D" w:rsidR="00A9022F" w:rsidRPr="00C345C9" w:rsidRDefault="00A9022F" w:rsidP="00A9022F">
            <w:pPr>
              <w:spacing w:after="0"/>
              <w:jc w:val="both"/>
              <w:rPr>
                <w:rFonts w:ascii="Arial Narrow" w:hAnsi="Arial Narrow" w:cs="Arial"/>
                <w:sz w:val="20"/>
                <w:szCs w:val="20"/>
                <w:lang w:val="en-US"/>
              </w:rPr>
            </w:pPr>
            <w:r w:rsidRPr="00C345C9">
              <w:rPr>
                <w:rFonts w:ascii="Arial Narrow" w:hAnsi="Arial Narrow" w:cs="Arial"/>
                <w:sz w:val="20"/>
                <w:szCs w:val="20"/>
              </w:rPr>
              <w:t>Klimato technologijų raportas 2024-2025</w:t>
            </w:r>
          </w:p>
          <w:p w14:paraId="28C29FC6" w14:textId="3B3E486F" w:rsidR="00A9022F" w:rsidRPr="00C345C9" w:rsidRDefault="00A9022F" w:rsidP="00A9022F">
            <w:pPr>
              <w:spacing w:after="0"/>
              <w:jc w:val="both"/>
              <w:rPr>
                <w:rFonts w:ascii="Arial Narrow" w:hAnsi="Arial Narrow" w:cs="Arial"/>
                <w:sz w:val="20"/>
                <w:szCs w:val="20"/>
              </w:rPr>
            </w:pPr>
          </w:p>
        </w:tc>
        <w:tc>
          <w:tcPr>
            <w:tcW w:w="2368" w:type="dxa"/>
            <w:tcMar>
              <w:top w:w="29" w:type="dxa"/>
              <w:left w:w="115" w:type="dxa"/>
              <w:bottom w:w="29" w:type="dxa"/>
              <w:right w:w="115" w:type="dxa"/>
            </w:tcMar>
          </w:tcPr>
          <w:p w14:paraId="4D7847A5" w14:textId="7882017F" w:rsidR="00A9022F" w:rsidRPr="00C345C9" w:rsidRDefault="00A9022F" w:rsidP="00A9022F">
            <w:pPr>
              <w:spacing w:after="0"/>
              <w:rPr>
                <w:rStyle w:val="Hyperlink"/>
                <w:rFonts w:ascii="Arial Narrow" w:eastAsia="Times New Roman" w:hAnsi="Arial Narrow" w:cstheme="minorHAnsi"/>
                <w:noProof/>
                <w:sz w:val="16"/>
                <w:szCs w:val="16"/>
                <w:lang w:eastAsia="lt-LT"/>
              </w:rPr>
            </w:pPr>
            <w:hyperlink r:id="rId23" w:history="1">
              <w:r w:rsidRPr="00C345C9">
                <w:rPr>
                  <w:rStyle w:val="Hyperlink"/>
                  <w:rFonts w:ascii="Arial Narrow" w:hAnsi="Arial Narrow"/>
                  <w:sz w:val="16"/>
                  <w:szCs w:val="16"/>
                </w:rPr>
                <w:t>https://innovationisrael.org.il/en/press_release/climate-tech-status-report-2024-25/</w:t>
              </w:r>
            </w:hyperlink>
            <w:r w:rsidRPr="00C345C9">
              <w:rPr>
                <w:rFonts w:ascii="Arial Narrow" w:hAnsi="Arial Narrow"/>
                <w:sz w:val="16"/>
                <w:szCs w:val="16"/>
              </w:rPr>
              <w:t xml:space="preserve"> </w:t>
            </w:r>
          </w:p>
        </w:tc>
      </w:tr>
      <w:tr w:rsidR="00A9022F" w:rsidRPr="00794770" w14:paraId="66A465D6" w14:textId="77777777" w:rsidTr="00477797">
        <w:trPr>
          <w:gridAfter w:val="1"/>
          <w:wAfter w:w="12" w:type="dxa"/>
          <w:trHeight w:val="41"/>
        </w:trPr>
        <w:tc>
          <w:tcPr>
            <w:tcW w:w="873" w:type="dxa"/>
            <w:tcMar>
              <w:top w:w="29" w:type="dxa"/>
              <w:left w:w="115" w:type="dxa"/>
              <w:bottom w:w="29" w:type="dxa"/>
              <w:right w:w="115" w:type="dxa"/>
            </w:tcMar>
          </w:tcPr>
          <w:p w14:paraId="35C07C7D" w14:textId="77777777" w:rsidR="00A9022F" w:rsidRPr="00C345C9" w:rsidRDefault="00A9022F" w:rsidP="00A9022F">
            <w:pPr>
              <w:pStyle w:val="ListParagraph"/>
              <w:spacing w:after="0"/>
              <w:ind w:left="0"/>
              <w:jc w:val="both"/>
              <w:rPr>
                <w:rFonts w:ascii="Arial Narrow" w:hAnsi="Arial Narrow" w:cs="Arial"/>
                <w:sz w:val="20"/>
                <w:szCs w:val="20"/>
              </w:rPr>
            </w:pPr>
          </w:p>
        </w:tc>
        <w:tc>
          <w:tcPr>
            <w:tcW w:w="11761" w:type="dxa"/>
            <w:gridSpan w:val="2"/>
            <w:tcMar>
              <w:top w:w="29" w:type="dxa"/>
              <w:left w:w="115" w:type="dxa"/>
              <w:bottom w:w="29" w:type="dxa"/>
              <w:right w:w="115" w:type="dxa"/>
            </w:tcMar>
          </w:tcPr>
          <w:p w14:paraId="7E9962C6" w14:textId="0F7BCE7F" w:rsidR="00A9022F" w:rsidRPr="00C345C9" w:rsidRDefault="00A9022F" w:rsidP="00A9022F">
            <w:pPr>
              <w:spacing w:after="0"/>
              <w:jc w:val="both"/>
              <w:rPr>
                <w:rFonts w:ascii="Arial Narrow" w:hAnsi="Arial Narrow" w:cs="Arial"/>
                <w:sz w:val="20"/>
                <w:szCs w:val="20"/>
              </w:rPr>
            </w:pPr>
            <w:r w:rsidRPr="00C345C9">
              <w:rPr>
                <w:rFonts w:ascii="Arial Narrow" w:hAnsi="Arial Narrow" w:cs="Arial"/>
                <w:sz w:val="20"/>
                <w:szCs w:val="20"/>
              </w:rPr>
              <w:t>2025 m. energetikos technologijos</w:t>
            </w:r>
          </w:p>
          <w:p w14:paraId="3474951D" w14:textId="0CDCDB4C" w:rsidR="00A9022F" w:rsidRPr="00C345C9" w:rsidRDefault="00A9022F" w:rsidP="00A9022F">
            <w:pPr>
              <w:spacing w:after="0"/>
              <w:jc w:val="both"/>
              <w:rPr>
                <w:rFonts w:ascii="Arial Narrow" w:hAnsi="Arial Narrow" w:cs="Arial"/>
                <w:sz w:val="20"/>
                <w:szCs w:val="20"/>
              </w:rPr>
            </w:pPr>
          </w:p>
        </w:tc>
        <w:tc>
          <w:tcPr>
            <w:tcW w:w="2368" w:type="dxa"/>
            <w:tcMar>
              <w:top w:w="29" w:type="dxa"/>
              <w:left w:w="115" w:type="dxa"/>
              <w:bottom w:w="29" w:type="dxa"/>
              <w:right w:w="115" w:type="dxa"/>
            </w:tcMar>
          </w:tcPr>
          <w:p w14:paraId="77893ADF" w14:textId="7DC933C1" w:rsidR="00A9022F" w:rsidRPr="00C345C9" w:rsidRDefault="00A9022F" w:rsidP="00A9022F">
            <w:pPr>
              <w:spacing w:after="0"/>
              <w:rPr>
                <w:rStyle w:val="Hyperlink"/>
                <w:rFonts w:ascii="Arial Narrow" w:eastAsia="Times New Roman" w:hAnsi="Arial Narrow" w:cstheme="minorHAnsi"/>
                <w:noProof/>
                <w:sz w:val="16"/>
                <w:szCs w:val="16"/>
                <w:lang w:eastAsia="lt-LT"/>
              </w:rPr>
            </w:pPr>
            <w:r w:rsidRPr="00C345C9">
              <w:rPr>
                <w:rFonts w:ascii="Arial Narrow" w:eastAsia="Times New Roman" w:hAnsi="Arial Narrow" w:cstheme="minorHAnsi"/>
                <w:noProof/>
                <w:color w:val="0563C1"/>
                <w:sz w:val="16"/>
                <w:szCs w:val="16"/>
                <w:u w:val="single"/>
                <w:lang w:eastAsia="lt-LT"/>
              </w:rPr>
              <w:t>https://finder.startupnationcentral.org/reports/energy-tech-landscape-map-jun-2025</w:t>
            </w:r>
          </w:p>
        </w:tc>
      </w:tr>
      <w:tr w:rsidR="00A9022F" w:rsidRPr="003E6802" w14:paraId="2FE4290F" w14:textId="77777777" w:rsidTr="00950BC5">
        <w:trPr>
          <w:trHeight w:val="111"/>
        </w:trPr>
        <w:tc>
          <w:tcPr>
            <w:tcW w:w="15014" w:type="dxa"/>
            <w:gridSpan w:val="5"/>
            <w:shd w:val="clear" w:color="auto" w:fill="DEEAF6"/>
            <w:tcMar>
              <w:top w:w="29" w:type="dxa"/>
              <w:left w:w="115" w:type="dxa"/>
              <w:bottom w:w="29" w:type="dxa"/>
              <w:right w:w="115" w:type="dxa"/>
            </w:tcMar>
          </w:tcPr>
          <w:p w14:paraId="0FCFBF22" w14:textId="59F50397" w:rsidR="00A9022F" w:rsidRPr="003E6802" w:rsidRDefault="00A9022F" w:rsidP="00A9022F">
            <w:pPr>
              <w:spacing w:after="0"/>
              <w:rPr>
                <w:rFonts w:ascii="Arial Narrow" w:hAnsi="Arial Narrow" w:cs="Arial"/>
                <w:noProof/>
                <w:sz w:val="18"/>
                <w:szCs w:val="18"/>
              </w:rPr>
            </w:pPr>
          </w:p>
        </w:tc>
      </w:tr>
      <w:tr w:rsidR="00A9022F" w:rsidRPr="003E6802" w14:paraId="4F094213" w14:textId="77777777" w:rsidTr="00950BC5">
        <w:trPr>
          <w:trHeight w:val="353"/>
        </w:trPr>
        <w:tc>
          <w:tcPr>
            <w:tcW w:w="15014" w:type="dxa"/>
            <w:gridSpan w:val="5"/>
            <w:tcMar>
              <w:top w:w="29" w:type="dxa"/>
              <w:left w:w="115" w:type="dxa"/>
              <w:bottom w:w="29" w:type="dxa"/>
              <w:right w:w="115" w:type="dxa"/>
            </w:tcMar>
          </w:tcPr>
          <w:p w14:paraId="08A22244" w14:textId="2149F4AC" w:rsidR="00A9022F" w:rsidRPr="003E6802" w:rsidRDefault="00A9022F" w:rsidP="00A9022F">
            <w:pPr>
              <w:spacing w:after="0"/>
              <w:rPr>
                <w:rFonts w:ascii="Arial Narrow" w:hAnsi="Arial Narrow"/>
                <w:color w:val="0563C1"/>
                <w:sz w:val="18"/>
                <w:szCs w:val="24"/>
                <w:u w:val="single"/>
              </w:rPr>
            </w:pPr>
            <w:r w:rsidRPr="003E6802">
              <w:rPr>
                <w:rFonts w:ascii="Arial Narrow" w:hAnsi="Arial Narrow" w:cs="Arial"/>
                <w:i/>
                <w:sz w:val="24"/>
                <w:szCs w:val="24"/>
              </w:rPr>
              <w:t xml:space="preserve">Parengė </w:t>
            </w:r>
            <w:r>
              <w:rPr>
                <w:rFonts w:ascii="Arial Narrow" w:hAnsi="Arial Narrow" w:cs="Arial"/>
                <w:i/>
                <w:sz w:val="24"/>
                <w:szCs w:val="24"/>
              </w:rPr>
              <w:t>Paulius Narvydas,</w:t>
            </w:r>
            <w:r w:rsidRPr="003E6802">
              <w:rPr>
                <w:rFonts w:ascii="Arial Narrow" w:hAnsi="Arial Narrow" w:cs="Arial"/>
                <w:i/>
                <w:sz w:val="24"/>
                <w:szCs w:val="24"/>
              </w:rPr>
              <w:t xml:space="preserve"> LR </w:t>
            </w:r>
            <w:r>
              <w:rPr>
                <w:rFonts w:ascii="Arial Narrow" w:hAnsi="Arial Narrow" w:cs="Arial"/>
                <w:i/>
                <w:sz w:val="24"/>
                <w:szCs w:val="24"/>
              </w:rPr>
              <w:t>ambasados Izraelio Valstybėje</w:t>
            </w:r>
            <w:r w:rsidRPr="003E6802">
              <w:rPr>
                <w:rFonts w:ascii="Arial Narrow" w:hAnsi="Arial Narrow" w:cs="Arial"/>
                <w:i/>
                <w:sz w:val="24"/>
                <w:szCs w:val="24"/>
              </w:rPr>
              <w:t xml:space="preserve"> </w:t>
            </w:r>
            <w:r>
              <w:rPr>
                <w:rFonts w:ascii="Arial Narrow" w:hAnsi="Arial Narrow" w:cs="Arial"/>
                <w:i/>
                <w:sz w:val="24"/>
                <w:szCs w:val="24"/>
              </w:rPr>
              <w:t xml:space="preserve">III sekretorius </w:t>
            </w:r>
            <w:r w:rsidRPr="003E6802">
              <w:rPr>
                <w:rFonts w:ascii="Arial Narrow" w:hAnsi="Arial Narrow" w:cs="Arial"/>
                <w:i/>
                <w:sz w:val="24"/>
                <w:szCs w:val="24"/>
              </w:rPr>
              <w:t xml:space="preserve">el. paštas </w:t>
            </w:r>
            <w:hyperlink r:id="rId24" w:history="1">
              <w:r w:rsidRPr="002A550C">
                <w:rPr>
                  <w:rStyle w:val="Hyperlink"/>
                  <w:rFonts w:ascii="Arial Narrow" w:hAnsi="Arial Narrow" w:cs="Arial"/>
                  <w:i/>
                  <w:sz w:val="24"/>
                  <w:szCs w:val="24"/>
                </w:rPr>
                <w:t>Paulius.Narvydas@urm.lt</w:t>
              </w:r>
            </w:hyperlink>
            <w:r>
              <w:rPr>
                <w:rFonts w:ascii="Arial Narrow" w:hAnsi="Arial Narrow" w:cs="Arial"/>
                <w:i/>
                <w:sz w:val="24"/>
                <w:szCs w:val="24"/>
              </w:rPr>
              <w:t xml:space="preserve"> </w:t>
            </w:r>
          </w:p>
        </w:tc>
      </w:tr>
      <w:bookmarkEnd w:id="0"/>
    </w:tbl>
    <w:p w14:paraId="6D8FC509" w14:textId="0B7D3D94" w:rsidR="00BF43FA" w:rsidRPr="0072170E" w:rsidRDefault="00BF43FA" w:rsidP="00C345C9">
      <w:pPr>
        <w:spacing w:after="0"/>
      </w:pPr>
    </w:p>
    <w:sectPr w:rsidR="00BF43FA" w:rsidRPr="0072170E" w:rsidSect="007944AC">
      <w:headerReference w:type="first" r:id="rId25"/>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5D5C9" w14:textId="77777777" w:rsidR="00EA4E44" w:rsidRDefault="00EA4E44" w:rsidP="002C106C">
      <w:pPr>
        <w:spacing w:after="0" w:line="240" w:lineRule="auto"/>
      </w:pPr>
      <w:r>
        <w:separator/>
      </w:r>
    </w:p>
  </w:endnote>
  <w:endnote w:type="continuationSeparator" w:id="0">
    <w:p w14:paraId="2090D51C" w14:textId="77777777" w:rsidR="00EA4E44" w:rsidRDefault="00EA4E44" w:rsidP="002C1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charset w:val="00"/>
    <w:family w:val="roman"/>
    <w:pitch w:val="default"/>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375D0" w14:textId="77777777" w:rsidR="00EA4E44" w:rsidRDefault="00EA4E44" w:rsidP="002C106C">
      <w:pPr>
        <w:spacing w:after="0" w:line="240" w:lineRule="auto"/>
      </w:pPr>
      <w:r>
        <w:separator/>
      </w:r>
    </w:p>
  </w:footnote>
  <w:footnote w:type="continuationSeparator" w:id="0">
    <w:p w14:paraId="1FC26D8A" w14:textId="77777777" w:rsidR="00EA4E44" w:rsidRDefault="00EA4E44" w:rsidP="002C1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8117" w14:textId="346D8093" w:rsidR="005E0653" w:rsidRPr="00AB0E70" w:rsidRDefault="005E0653" w:rsidP="00D80C35">
    <w:pPr>
      <w:spacing w:after="0" w:line="240" w:lineRule="auto"/>
      <w:jc w:val="center"/>
      <w:rPr>
        <w:rFonts w:ascii="Arial Narrow" w:hAnsi="Arial Narrow" w:cs="Arial"/>
        <w:sz w:val="24"/>
        <w:szCs w:val="24"/>
      </w:rPr>
    </w:pPr>
    <w:r w:rsidRPr="00AB0E70">
      <w:rPr>
        <w:rFonts w:ascii="Arial Narrow" w:hAnsi="Arial Narrow" w:cs="Arial"/>
        <w:sz w:val="24"/>
        <w:szCs w:val="24"/>
      </w:rPr>
      <w:t>202</w:t>
    </w:r>
    <w:r w:rsidR="000242B7">
      <w:rPr>
        <w:rFonts w:ascii="Arial Narrow" w:hAnsi="Arial Narrow" w:cs="Arial"/>
        <w:sz w:val="24"/>
        <w:szCs w:val="24"/>
      </w:rPr>
      <w:t>5</w:t>
    </w:r>
    <w:r w:rsidRPr="00AB0E70">
      <w:rPr>
        <w:rFonts w:ascii="Arial Narrow" w:hAnsi="Arial Narrow" w:cs="Arial"/>
        <w:sz w:val="24"/>
        <w:szCs w:val="24"/>
      </w:rPr>
      <w:t xml:space="preserve"> M.</w:t>
    </w:r>
    <w:r w:rsidR="00382351">
      <w:rPr>
        <w:rFonts w:ascii="Arial Narrow" w:hAnsi="Arial Narrow" w:cs="Arial"/>
        <w:sz w:val="24"/>
        <w:szCs w:val="24"/>
      </w:rPr>
      <w:t xml:space="preserve"> </w:t>
    </w:r>
    <w:r w:rsidR="00515C75">
      <w:rPr>
        <w:rFonts w:ascii="Arial Narrow" w:hAnsi="Arial Narrow" w:cs="Arial"/>
        <w:sz w:val="24"/>
        <w:szCs w:val="24"/>
      </w:rPr>
      <w:t>LAPKRIČIO</w:t>
    </w:r>
    <w:r w:rsidR="00922793">
      <w:rPr>
        <w:rFonts w:ascii="Arial Narrow" w:hAnsi="Arial Narrow" w:cs="Arial"/>
        <w:sz w:val="24"/>
        <w:szCs w:val="24"/>
      </w:rPr>
      <w:t xml:space="preserve"> </w:t>
    </w:r>
    <w:r w:rsidRPr="00AB0E70">
      <w:rPr>
        <w:rFonts w:ascii="Arial Narrow" w:hAnsi="Arial Narrow" w:cs="Arial"/>
        <w:sz w:val="24"/>
        <w:szCs w:val="24"/>
      </w:rPr>
      <w:t>MĖN. AKTUALIOS EKONOMINĖS INFORMACIJOS SUVESTINĖ</w:t>
    </w:r>
  </w:p>
  <w:p w14:paraId="72FA333B" w14:textId="77777777" w:rsidR="005E0653" w:rsidRDefault="005E0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02DD8"/>
    <w:multiLevelType w:val="hybridMultilevel"/>
    <w:tmpl w:val="F1087CA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2C2E1648"/>
    <w:multiLevelType w:val="multilevel"/>
    <w:tmpl w:val="0D36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626E56"/>
    <w:multiLevelType w:val="hybridMultilevel"/>
    <w:tmpl w:val="31362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D08C9"/>
    <w:multiLevelType w:val="hybridMultilevel"/>
    <w:tmpl w:val="DAACB5BE"/>
    <w:lvl w:ilvl="0" w:tplc="CB90CD1A">
      <w:start w:val="2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8962AB2"/>
    <w:multiLevelType w:val="hybridMultilevel"/>
    <w:tmpl w:val="374E14E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62634C46"/>
    <w:multiLevelType w:val="hybridMultilevel"/>
    <w:tmpl w:val="B9324F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72E734B"/>
    <w:multiLevelType w:val="multilevel"/>
    <w:tmpl w:val="AA74C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5857275">
    <w:abstractNumId w:val="2"/>
  </w:num>
  <w:num w:numId="2" w16cid:durableId="2086953796">
    <w:abstractNumId w:val="0"/>
  </w:num>
  <w:num w:numId="3" w16cid:durableId="1040398258">
    <w:abstractNumId w:val="3"/>
  </w:num>
  <w:num w:numId="4" w16cid:durableId="121308273">
    <w:abstractNumId w:val="4"/>
  </w:num>
  <w:num w:numId="5" w16cid:durableId="1368987521">
    <w:abstractNumId w:val="5"/>
  </w:num>
  <w:num w:numId="6" w16cid:durableId="203559819">
    <w:abstractNumId w:val="6"/>
  </w:num>
  <w:num w:numId="7" w16cid:durableId="187973215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83D"/>
    <w:rsid w:val="000001A8"/>
    <w:rsid w:val="000007F3"/>
    <w:rsid w:val="00001AE0"/>
    <w:rsid w:val="000028BE"/>
    <w:rsid w:val="000031F0"/>
    <w:rsid w:val="00003F34"/>
    <w:rsid w:val="000043F2"/>
    <w:rsid w:val="00004EB7"/>
    <w:rsid w:val="00004FC8"/>
    <w:rsid w:val="00005691"/>
    <w:rsid w:val="00010547"/>
    <w:rsid w:val="0001250C"/>
    <w:rsid w:val="000127D3"/>
    <w:rsid w:val="00014128"/>
    <w:rsid w:val="00016511"/>
    <w:rsid w:val="00016AF0"/>
    <w:rsid w:val="00017527"/>
    <w:rsid w:val="00017546"/>
    <w:rsid w:val="000200B3"/>
    <w:rsid w:val="000204B2"/>
    <w:rsid w:val="000242B7"/>
    <w:rsid w:val="00025390"/>
    <w:rsid w:val="00026ED9"/>
    <w:rsid w:val="000272AF"/>
    <w:rsid w:val="00027EC5"/>
    <w:rsid w:val="00031660"/>
    <w:rsid w:val="00031AB0"/>
    <w:rsid w:val="00035248"/>
    <w:rsid w:val="000364EF"/>
    <w:rsid w:val="0003677F"/>
    <w:rsid w:val="00036A15"/>
    <w:rsid w:val="0003770C"/>
    <w:rsid w:val="00040CBD"/>
    <w:rsid w:val="0004293A"/>
    <w:rsid w:val="00042DCA"/>
    <w:rsid w:val="00046DBE"/>
    <w:rsid w:val="00047866"/>
    <w:rsid w:val="0005145A"/>
    <w:rsid w:val="000531E0"/>
    <w:rsid w:val="00053431"/>
    <w:rsid w:val="000549D1"/>
    <w:rsid w:val="00054E7B"/>
    <w:rsid w:val="00054FE5"/>
    <w:rsid w:val="000552BE"/>
    <w:rsid w:val="00055954"/>
    <w:rsid w:val="00056403"/>
    <w:rsid w:val="00057857"/>
    <w:rsid w:val="000644F7"/>
    <w:rsid w:val="000649CB"/>
    <w:rsid w:val="00065C5C"/>
    <w:rsid w:val="00065EED"/>
    <w:rsid w:val="000671B5"/>
    <w:rsid w:val="00067D0F"/>
    <w:rsid w:val="00072F14"/>
    <w:rsid w:val="00073D74"/>
    <w:rsid w:val="0007412E"/>
    <w:rsid w:val="0007528F"/>
    <w:rsid w:val="000754B9"/>
    <w:rsid w:val="00075B17"/>
    <w:rsid w:val="00076A38"/>
    <w:rsid w:val="00081B82"/>
    <w:rsid w:val="00082305"/>
    <w:rsid w:val="00087E4D"/>
    <w:rsid w:val="00091740"/>
    <w:rsid w:val="0009191A"/>
    <w:rsid w:val="00094632"/>
    <w:rsid w:val="00094962"/>
    <w:rsid w:val="00094B9D"/>
    <w:rsid w:val="00094CF7"/>
    <w:rsid w:val="00095079"/>
    <w:rsid w:val="00096F41"/>
    <w:rsid w:val="000A101B"/>
    <w:rsid w:val="000A2299"/>
    <w:rsid w:val="000A31CE"/>
    <w:rsid w:val="000A42CA"/>
    <w:rsid w:val="000A495A"/>
    <w:rsid w:val="000A6CC7"/>
    <w:rsid w:val="000B0D09"/>
    <w:rsid w:val="000B4873"/>
    <w:rsid w:val="000B54CA"/>
    <w:rsid w:val="000B6B53"/>
    <w:rsid w:val="000C1B82"/>
    <w:rsid w:val="000C249D"/>
    <w:rsid w:val="000C274A"/>
    <w:rsid w:val="000C4A27"/>
    <w:rsid w:val="000C4A86"/>
    <w:rsid w:val="000C6264"/>
    <w:rsid w:val="000C6305"/>
    <w:rsid w:val="000C7B27"/>
    <w:rsid w:val="000D4A58"/>
    <w:rsid w:val="000D59D9"/>
    <w:rsid w:val="000D5AAC"/>
    <w:rsid w:val="000E1264"/>
    <w:rsid w:val="000E529F"/>
    <w:rsid w:val="000E54A4"/>
    <w:rsid w:val="000E7625"/>
    <w:rsid w:val="000F1331"/>
    <w:rsid w:val="000F1D5F"/>
    <w:rsid w:val="000F23D8"/>
    <w:rsid w:val="000F257F"/>
    <w:rsid w:val="000F39C6"/>
    <w:rsid w:val="000F5106"/>
    <w:rsid w:val="00100341"/>
    <w:rsid w:val="0010342D"/>
    <w:rsid w:val="00105725"/>
    <w:rsid w:val="00105B44"/>
    <w:rsid w:val="001066BF"/>
    <w:rsid w:val="0010771A"/>
    <w:rsid w:val="00107F9A"/>
    <w:rsid w:val="0011032D"/>
    <w:rsid w:val="00113B07"/>
    <w:rsid w:val="00115C37"/>
    <w:rsid w:val="0011776B"/>
    <w:rsid w:val="00117793"/>
    <w:rsid w:val="00123DF0"/>
    <w:rsid w:val="0012445D"/>
    <w:rsid w:val="00131284"/>
    <w:rsid w:val="001324AE"/>
    <w:rsid w:val="00132E5A"/>
    <w:rsid w:val="00133360"/>
    <w:rsid w:val="00133486"/>
    <w:rsid w:val="00133E08"/>
    <w:rsid w:val="0013508E"/>
    <w:rsid w:val="0013512C"/>
    <w:rsid w:val="00135562"/>
    <w:rsid w:val="001359A8"/>
    <w:rsid w:val="00136AA4"/>
    <w:rsid w:val="00140DE8"/>
    <w:rsid w:val="00142DF0"/>
    <w:rsid w:val="001441EC"/>
    <w:rsid w:val="00144DB6"/>
    <w:rsid w:val="0014578F"/>
    <w:rsid w:val="0014633A"/>
    <w:rsid w:val="0014649C"/>
    <w:rsid w:val="00146E06"/>
    <w:rsid w:val="0014704C"/>
    <w:rsid w:val="00147AF1"/>
    <w:rsid w:val="00154C83"/>
    <w:rsid w:val="00154DA7"/>
    <w:rsid w:val="00157F5B"/>
    <w:rsid w:val="00160044"/>
    <w:rsid w:val="00163F49"/>
    <w:rsid w:val="00165425"/>
    <w:rsid w:val="00166527"/>
    <w:rsid w:val="0016684E"/>
    <w:rsid w:val="00170D3D"/>
    <w:rsid w:val="001740D3"/>
    <w:rsid w:val="00177BB0"/>
    <w:rsid w:val="00182072"/>
    <w:rsid w:val="00182191"/>
    <w:rsid w:val="0018220B"/>
    <w:rsid w:val="001825CA"/>
    <w:rsid w:val="00182D8F"/>
    <w:rsid w:val="001832FD"/>
    <w:rsid w:val="0018382B"/>
    <w:rsid w:val="001839CE"/>
    <w:rsid w:val="0018478D"/>
    <w:rsid w:val="00185539"/>
    <w:rsid w:val="00185669"/>
    <w:rsid w:val="00185F66"/>
    <w:rsid w:val="00186EAE"/>
    <w:rsid w:val="001873FA"/>
    <w:rsid w:val="00187497"/>
    <w:rsid w:val="00187B0A"/>
    <w:rsid w:val="0019155A"/>
    <w:rsid w:val="00191AE3"/>
    <w:rsid w:val="00192437"/>
    <w:rsid w:val="0019394E"/>
    <w:rsid w:val="00194A82"/>
    <w:rsid w:val="00194F85"/>
    <w:rsid w:val="00194FF4"/>
    <w:rsid w:val="00195C10"/>
    <w:rsid w:val="00195D2D"/>
    <w:rsid w:val="00197FB7"/>
    <w:rsid w:val="001A067E"/>
    <w:rsid w:val="001A3C43"/>
    <w:rsid w:val="001A4185"/>
    <w:rsid w:val="001A41DE"/>
    <w:rsid w:val="001A4E7A"/>
    <w:rsid w:val="001A50E7"/>
    <w:rsid w:val="001A560D"/>
    <w:rsid w:val="001B0A50"/>
    <w:rsid w:val="001B1DCB"/>
    <w:rsid w:val="001B2862"/>
    <w:rsid w:val="001B4017"/>
    <w:rsid w:val="001B4C86"/>
    <w:rsid w:val="001B7048"/>
    <w:rsid w:val="001B7C33"/>
    <w:rsid w:val="001C1D7F"/>
    <w:rsid w:val="001C2C51"/>
    <w:rsid w:val="001C2E89"/>
    <w:rsid w:val="001C636C"/>
    <w:rsid w:val="001C74B3"/>
    <w:rsid w:val="001D03C1"/>
    <w:rsid w:val="001D0DDB"/>
    <w:rsid w:val="001D1DB3"/>
    <w:rsid w:val="001D2EF3"/>
    <w:rsid w:val="001D2F25"/>
    <w:rsid w:val="001D4DEC"/>
    <w:rsid w:val="001D6206"/>
    <w:rsid w:val="001D7868"/>
    <w:rsid w:val="001E0AD4"/>
    <w:rsid w:val="001E14D2"/>
    <w:rsid w:val="001E2268"/>
    <w:rsid w:val="001E245B"/>
    <w:rsid w:val="001E277B"/>
    <w:rsid w:val="001E30E3"/>
    <w:rsid w:val="001E35B0"/>
    <w:rsid w:val="001E6EB7"/>
    <w:rsid w:val="001E70DB"/>
    <w:rsid w:val="001F1EFB"/>
    <w:rsid w:val="001F30C6"/>
    <w:rsid w:val="00202CA0"/>
    <w:rsid w:val="00204DB3"/>
    <w:rsid w:val="002116FB"/>
    <w:rsid w:val="002134D8"/>
    <w:rsid w:val="00213534"/>
    <w:rsid w:val="00213C76"/>
    <w:rsid w:val="00214BFD"/>
    <w:rsid w:val="0021520D"/>
    <w:rsid w:val="002165B8"/>
    <w:rsid w:val="00217199"/>
    <w:rsid w:val="002179C6"/>
    <w:rsid w:val="00217BCE"/>
    <w:rsid w:val="0022084B"/>
    <w:rsid w:val="00221A60"/>
    <w:rsid w:val="00222A1A"/>
    <w:rsid w:val="002256CE"/>
    <w:rsid w:val="00226DD4"/>
    <w:rsid w:val="00234B95"/>
    <w:rsid w:val="00235253"/>
    <w:rsid w:val="00235C3E"/>
    <w:rsid w:val="00235E6C"/>
    <w:rsid w:val="00236106"/>
    <w:rsid w:val="00237CDC"/>
    <w:rsid w:val="00241FCD"/>
    <w:rsid w:val="002434A3"/>
    <w:rsid w:val="002438CC"/>
    <w:rsid w:val="00244833"/>
    <w:rsid w:val="002452AD"/>
    <w:rsid w:val="0024544A"/>
    <w:rsid w:val="002460DC"/>
    <w:rsid w:val="00247E04"/>
    <w:rsid w:val="002516AE"/>
    <w:rsid w:val="0025392C"/>
    <w:rsid w:val="00256BE9"/>
    <w:rsid w:val="0025772A"/>
    <w:rsid w:val="002603BE"/>
    <w:rsid w:val="0026042B"/>
    <w:rsid w:val="00263100"/>
    <w:rsid w:val="002663F8"/>
    <w:rsid w:val="00270E9A"/>
    <w:rsid w:val="002712A7"/>
    <w:rsid w:val="0027324C"/>
    <w:rsid w:val="00273903"/>
    <w:rsid w:val="00274692"/>
    <w:rsid w:val="00281486"/>
    <w:rsid w:val="00285F37"/>
    <w:rsid w:val="00286411"/>
    <w:rsid w:val="00286B70"/>
    <w:rsid w:val="002906B3"/>
    <w:rsid w:val="0029434F"/>
    <w:rsid w:val="002947F4"/>
    <w:rsid w:val="002949AD"/>
    <w:rsid w:val="00295597"/>
    <w:rsid w:val="00295669"/>
    <w:rsid w:val="0029572F"/>
    <w:rsid w:val="002A0DE3"/>
    <w:rsid w:val="002A15A9"/>
    <w:rsid w:val="002A3BFE"/>
    <w:rsid w:val="002A4BBA"/>
    <w:rsid w:val="002A6E98"/>
    <w:rsid w:val="002B165A"/>
    <w:rsid w:val="002B21C2"/>
    <w:rsid w:val="002B3D21"/>
    <w:rsid w:val="002B510A"/>
    <w:rsid w:val="002B5432"/>
    <w:rsid w:val="002B68CA"/>
    <w:rsid w:val="002B745F"/>
    <w:rsid w:val="002C106C"/>
    <w:rsid w:val="002C5FEC"/>
    <w:rsid w:val="002C7716"/>
    <w:rsid w:val="002C7A07"/>
    <w:rsid w:val="002D01D6"/>
    <w:rsid w:val="002D0C9F"/>
    <w:rsid w:val="002D35DD"/>
    <w:rsid w:val="002D5B2E"/>
    <w:rsid w:val="002D5C1D"/>
    <w:rsid w:val="002D5F5F"/>
    <w:rsid w:val="002D600F"/>
    <w:rsid w:val="002D63EE"/>
    <w:rsid w:val="002D6F17"/>
    <w:rsid w:val="002D70F3"/>
    <w:rsid w:val="002D7AA3"/>
    <w:rsid w:val="002E0064"/>
    <w:rsid w:val="002E065D"/>
    <w:rsid w:val="002E3E87"/>
    <w:rsid w:val="002E7F90"/>
    <w:rsid w:val="002F05E1"/>
    <w:rsid w:val="002F149E"/>
    <w:rsid w:val="002F20DE"/>
    <w:rsid w:val="002F478D"/>
    <w:rsid w:val="002F543A"/>
    <w:rsid w:val="002F5DBD"/>
    <w:rsid w:val="002F7ECD"/>
    <w:rsid w:val="0030025F"/>
    <w:rsid w:val="003006D0"/>
    <w:rsid w:val="00300C85"/>
    <w:rsid w:val="003012C0"/>
    <w:rsid w:val="0030240F"/>
    <w:rsid w:val="0030299D"/>
    <w:rsid w:val="00306BB7"/>
    <w:rsid w:val="00306D8F"/>
    <w:rsid w:val="003071D8"/>
    <w:rsid w:val="0031024C"/>
    <w:rsid w:val="003106A2"/>
    <w:rsid w:val="003108FE"/>
    <w:rsid w:val="003111B9"/>
    <w:rsid w:val="00312E25"/>
    <w:rsid w:val="003134C9"/>
    <w:rsid w:val="003136C1"/>
    <w:rsid w:val="00316FC8"/>
    <w:rsid w:val="00321E74"/>
    <w:rsid w:val="00324538"/>
    <w:rsid w:val="003247CF"/>
    <w:rsid w:val="00324CF5"/>
    <w:rsid w:val="0032564F"/>
    <w:rsid w:val="003256D9"/>
    <w:rsid w:val="00326C65"/>
    <w:rsid w:val="003276E5"/>
    <w:rsid w:val="00332C61"/>
    <w:rsid w:val="00333467"/>
    <w:rsid w:val="00333BDA"/>
    <w:rsid w:val="00333E31"/>
    <w:rsid w:val="00335CA1"/>
    <w:rsid w:val="00336330"/>
    <w:rsid w:val="0034115A"/>
    <w:rsid w:val="00342648"/>
    <w:rsid w:val="00342712"/>
    <w:rsid w:val="003445CC"/>
    <w:rsid w:val="00344AA0"/>
    <w:rsid w:val="00345319"/>
    <w:rsid w:val="0034627B"/>
    <w:rsid w:val="0034693E"/>
    <w:rsid w:val="003504DF"/>
    <w:rsid w:val="003538C8"/>
    <w:rsid w:val="003544E9"/>
    <w:rsid w:val="003608E8"/>
    <w:rsid w:val="00360C6B"/>
    <w:rsid w:val="00363123"/>
    <w:rsid w:val="0036487A"/>
    <w:rsid w:val="003656B5"/>
    <w:rsid w:val="003658EC"/>
    <w:rsid w:val="003675B3"/>
    <w:rsid w:val="00367CAE"/>
    <w:rsid w:val="00370700"/>
    <w:rsid w:val="00372B5C"/>
    <w:rsid w:val="00374281"/>
    <w:rsid w:val="0037437E"/>
    <w:rsid w:val="00380754"/>
    <w:rsid w:val="00380F3F"/>
    <w:rsid w:val="00381EFE"/>
    <w:rsid w:val="00382351"/>
    <w:rsid w:val="00382F11"/>
    <w:rsid w:val="003835EA"/>
    <w:rsid w:val="00384960"/>
    <w:rsid w:val="00385909"/>
    <w:rsid w:val="00385D0E"/>
    <w:rsid w:val="00391ECC"/>
    <w:rsid w:val="00392D65"/>
    <w:rsid w:val="00393D66"/>
    <w:rsid w:val="00394565"/>
    <w:rsid w:val="003979DA"/>
    <w:rsid w:val="003A0352"/>
    <w:rsid w:val="003A2399"/>
    <w:rsid w:val="003A2CB7"/>
    <w:rsid w:val="003A3340"/>
    <w:rsid w:val="003A4320"/>
    <w:rsid w:val="003A5339"/>
    <w:rsid w:val="003A69D5"/>
    <w:rsid w:val="003A6C66"/>
    <w:rsid w:val="003A7080"/>
    <w:rsid w:val="003B1A78"/>
    <w:rsid w:val="003B1B1F"/>
    <w:rsid w:val="003B4CC4"/>
    <w:rsid w:val="003B5B6B"/>
    <w:rsid w:val="003B689C"/>
    <w:rsid w:val="003B6A98"/>
    <w:rsid w:val="003C07C7"/>
    <w:rsid w:val="003C1963"/>
    <w:rsid w:val="003C20CE"/>
    <w:rsid w:val="003C49DF"/>
    <w:rsid w:val="003C65E1"/>
    <w:rsid w:val="003D0181"/>
    <w:rsid w:val="003D0273"/>
    <w:rsid w:val="003D0D5D"/>
    <w:rsid w:val="003D238B"/>
    <w:rsid w:val="003D2655"/>
    <w:rsid w:val="003D4A27"/>
    <w:rsid w:val="003D4B1D"/>
    <w:rsid w:val="003D6ADE"/>
    <w:rsid w:val="003D7E5A"/>
    <w:rsid w:val="003E0917"/>
    <w:rsid w:val="003E1B0F"/>
    <w:rsid w:val="003E3908"/>
    <w:rsid w:val="003E3C77"/>
    <w:rsid w:val="003E42EB"/>
    <w:rsid w:val="003E5018"/>
    <w:rsid w:val="003E5429"/>
    <w:rsid w:val="003E60BD"/>
    <w:rsid w:val="003E6802"/>
    <w:rsid w:val="003E725A"/>
    <w:rsid w:val="003E7B39"/>
    <w:rsid w:val="003F0C39"/>
    <w:rsid w:val="003F1361"/>
    <w:rsid w:val="003F4F4C"/>
    <w:rsid w:val="003F56CB"/>
    <w:rsid w:val="003F5F20"/>
    <w:rsid w:val="003F7131"/>
    <w:rsid w:val="00400A38"/>
    <w:rsid w:val="0040111E"/>
    <w:rsid w:val="00401ACF"/>
    <w:rsid w:val="00401E6A"/>
    <w:rsid w:val="00404510"/>
    <w:rsid w:val="00405D91"/>
    <w:rsid w:val="004062DA"/>
    <w:rsid w:val="00406ECF"/>
    <w:rsid w:val="00407C50"/>
    <w:rsid w:val="00407CFF"/>
    <w:rsid w:val="004109C8"/>
    <w:rsid w:val="00410C1E"/>
    <w:rsid w:val="004136D7"/>
    <w:rsid w:val="00413DE2"/>
    <w:rsid w:val="00414F00"/>
    <w:rsid w:val="00415833"/>
    <w:rsid w:val="004208C0"/>
    <w:rsid w:val="00420E47"/>
    <w:rsid w:val="00423221"/>
    <w:rsid w:val="004234B2"/>
    <w:rsid w:val="004235D3"/>
    <w:rsid w:val="0042434B"/>
    <w:rsid w:val="00424F27"/>
    <w:rsid w:val="00427CB8"/>
    <w:rsid w:val="00430C63"/>
    <w:rsid w:val="00433619"/>
    <w:rsid w:val="00435BAF"/>
    <w:rsid w:val="0044075C"/>
    <w:rsid w:val="00441EAF"/>
    <w:rsid w:val="004433EB"/>
    <w:rsid w:val="0044623E"/>
    <w:rsid w:val="00446609"/>
    <w:rsid w:val="004473BA"/>
    <w:rsid w:val="0044759E"/>
    <w:rsid w:val="00447D21"/>
    <w:rsid w:val="00450277"/>
    <w:rsid w:val="00454655"/>
    <w:rsid w:val="00455553"/>
    <w:rsid w:val="0046073F"/>
    <w:rsid w:val="00460DFA"/>
    <w:rsid w:val="00461139"/>
    <w:rsid w:val="00461444"/>
    <w:rsid w:val="00461DEF"/>
    <w:rsid w:val="00461F77"/>
    <w:rsid w:val="00462D19"/>
    <w:rsid w:val="00463826"/>
    <w:rsid w:val="0046566F"/>
    <w:rsid w:val="004668B1"/>
    <w:rsid w:val="004700A2"/>
    <w:rsid w:val="0047165C"/>
    <w:rsid w:val="00471F92"/>
    <w:rsid w:val="00473942"/>
    <w:rsid w:val="004769C6"/>
    <w:rsid w:val="00477797"/>
    <w:rsid w:val="00477ADB"/>
    <w:rsid w:val="004800BE"/>
    <w:rsid w:val="004813D3"/>
    <w:rsid w:val="0048145A"/>
    <w:rsid w:val="004825E9"/>
    <w:rsid w:val="004831AE"/>
    <w:rsid w:val="004835E7"/>
    <w:rsid w:val="00483751"/>
    <w:rsid w:val="00485623"/>
    <w:rsid w:val="00490617"/>
    <w:rsid w:val="00490F62"/>
    <w:rsid w:val="0049243D"/>
    <w:rsid w:val="0049292A"/>
    <w:rsid w:val="004929B6"/>
    <w:rsid w:val="004930DF"/>
    <w:rsid w:val="00493595"/>
    <w:rsid w:val="00494551"/>
    <w:rsid w:val="004975CA"/>
    <w:rsid w:val="004A2804"/>
    <w:rsid w:val="004A37C8"/>
    <w:rsid w:val="004A4815"/>
    <w:rsid w:val="004A4D5C"/>
    <w:rsid w:val="004A4FF1"/>
    <w:rsid w:val="004A52E6"/>
    <w:rsid w:val="004A5535"/>
    <w:rsid w:val="004A76BC"/>
    <w:rsid w:val="004B24A0"/>
    <w:rsid w:val="004B3D1E"/>
    <w:rsid w:val="004B6352"/>
    <w:rsid w:val="004B689C"/>
    <w:rsid w:val="004B6A70"/>
    <w:rsid w:val="004B6D9F"/>
    <w:rsid w:val="004B6EA1"/>
    <w:rsid w:val="004B7859"/>
    <w:rsid w:val="004C24D9"/>
    <w:rsid w:val="004C271B"/>
    <w:rsid w:val="004C3120"/>
    <w:rsid w:val="004C3C7A"/>
    <w:rsid w:val="004C5C08"/>
    <w:rsid w:val="004C6F10"/>
    <w:rsid w:val="004D1E46"/>
    <w:rsid w:val="004D28D9"/>
    <w:rsid w:val="004D37C5"/>
    <w:rsid w:val="004D4800"/>
    <w:rsid w:val="004E3E8A"/>
    <w:rsid w:val="004E5E68"/>
    <w:rsid w:val="004F0594"/>
    <w:rsid w:val="004F0F2A"/>
    <w:rsid w:val="004F57A6"/>
    <w:rsid w:val="0050405F"/>
    <w:rsid w:val="0050550A"/>
    <w:rsid w:val="00507B40"/>
    <w:rsid w:val="00507B9D"/>
    <w:rsid w:val="0051109E"/>
    <w:rsid w:val="00513ABD"/>
    <w:rsid w:val="00513D25"/>
    <w:rsid w:val="00514881"/>
    <w:rsid w:val="005149E9"/>
    <w:rsid w:val="00515C75"/>
    <w:rsid w:val="00516222"/>
    <w:rsid w:val="005169FD"/>
    <w:rsid w:val="0051742F"/>
    <w:rsid w:val="00517604"/>
    <w:rsid w:val="005207BB"/>
    <w:rsid w:val="00520B83"/>
    <w:rsid w:val="00520ED6"/>
    <w:rsid w:val="00522329"/>
    <w:rsid w:val="00522EF8"/>
    <w:rsid w:val="005243C4"/>
    <w:rsid w:val="00524DDF"/>
    <w:rsid w:val="00526B37"/>
    <w:rsid w:val="00527467"/>
    <w:rsid w:val="005332A3"/>
    <w:rsid w:val="00533FD4"/>
    <w:rsid w:val="00535BEC"/>
    <w:rsid w:val="005362C4"/>
    <w:rsid w:val="00537AF2"/>
    <w:rsid w:val="00541B8F"/>
    <w:rsid w:val="00543834"/>
    <w:rsid w:val="00544E24"/>
    <w:rsid w:val="00546602"/>
    <w:rsid w:val="00550AFC"/>
    <w:rsid w:val="00551A73"/>
    <w:rsid w:val="00553543"/>
    <w:rsid w:val="00554E7E"/>
    <w:rsid w:val="005554CF"/>
    <w:rsid w:val="00555512"/>
    <w:rsid w:val="0055605A"/>
    <w:rsid w:val="005602BF"/>
    <w:rsid w:val="00561E0E"/>
    <w:rsid w:val="00562432"/>
    <w:rsid w:val="00564226"/>
    <w:rsid w:val="00564CC6"/>
    <w:rsid w:val="00565DEC"/>
    <w:rsid w:val="00566F8C"/>
    <w:rsid w:val="005677EC"/>
    <w:rsid w:val="0057198B"/>
    <w:rsid w:val="0057219E"/>
    <w:rsid w:val="0057442D"/>
    <w:rsid w:val="00575203"/>
    <w:rsid w:val="0058564C"/>
    <w:rsid w:val="005859AF"/>
    <w:rsid w:val="00585D8E"/>
    <w:rsid w:val="005874AF"/>
    <w:rsid w:val="00587AFC"/>
    <w:rsid w:val="005902E5"/>
    <w:rsid w:val="0059139E"/>
    <w:rsid w:val="005935FB"/>
    <w:rsid w:val="005938C2"/>
    <w:rsid w:val="00594E1D"/>
    <w:rsid w:val="005968CE"/>
    <w:rsid w:val="005975A7"/>
    <w:rsid w:val="005A1D5F"/>
    <w:rsid w:val="005A32BA"/>
    <w:rsid w:val="005A433D"/>
    <w:rsid w:val="005A43B7"/>
    <w:rsid w:val="005A50FA"/>
    <w:rsid w:val="005B0799"/>
    <w:rsid w:val="005B0A13"/>
    <w:rsid w:val="005B1C4F"/>
    <w:rsid w:val="005B4377"/>
    <w:rsid w:val="005B5C6C"/>
    <w:rsid w:val="005B6B7F"/>
    <w:rsid w:val="005B73ED"/>
    <w:rsid w:val="005B7F31"/>
    <w:rsid w:val="005C1344"/>
    <w:rsid w:val="005C19FF"/>
    <w:rsid w:val="005C28EE"/>
    <w:rsid w:val="005C3741"/>
    <w:rsid w:val="005C47E7"/>
    <w:rsid w:val="005C4A79"/>
    <w:rsid w:val="005C4B8B"/>
    <w:rsid w:val="005C7236"/>
    <w:rsid w:val="005D0424"/>
    <w:rsid w:val="005D108F"/>
    <w:rsid w:val="005D5BB7"/>
    <w:rsid w:val="005D5E89"/>
    <w:rsid w:val="005D655D"/>
    <w:rsid w:val="005D6C66"/>
    <w:rsid w:val="005D7218"/>
    <w:rsid w:val="005D73D0"/>
    <w:rsid w:val="005D7505"/>
    <w:rsid w:val="005E0653"/>
    <w:rsid w:val="005E0CE6"/>
    <w:rsid w:val="005E0D49"/>
    <w:rsid w:val="005E1730"/>
    <w:rsid w:val="005E3BF2"/>
    <w:rsid w:val="005E6132"/>
    <w:rsid w:val="005E61EE"/>
    <w:rsid w:val="005E7A3F"/>
    <w:rsid w:val="005E7D75"/>
    <w:rsid w:val="005E7F7D"/>
    <w:rsid w:val="005F15E2"/>
    <w:rsid w:val="005F2E46"/>
    <w:rsid w:val="005F3253"/>
    <w:rsid w:val="005F3DB7"/>
    <w:rsid w:val="005F40CA"/>
    <w:rsid w:val="005F7E17"/>
    <w:rsid w:val="00600046"/>
    <w:rsid w:val="00601898"/>
    <w:rsid w:val="00601CF4"/>
    <w:rsid w:val="00602323"/>
    <w:rsid w:val="00603045"/>
    <w:rsid w:val="00603775"/>
    <w:rsid w:val="00604B9D"/>
    <w:rsid w:val="006076F0"/>
    <w:rsid w:val="006102EF"/>
    <w:rsid w:val="0061302B"/>
    <w:rsid w:val="00615485"/>
    <w:rsid w:val="0061581C"/>
    <w:rsid w:val="00615827"/>
    <w:rsid w:val="006178A5"/>
    <w:rsid w:val="006204C9"/>
    <w:rsid w:val="00620FE2"/>
    <w:rsid w:val="00621928"/>
    <w:rsid w:val="00622B77"/>
    <w:rsid w:val="00623033"/>
    <w:rsid w:val="0062517A"/>
    <w:rsid w:val="00630E54"/>
    <w:rsid w:val="00631D24"/>
    <w:rsid w:val="00632A6F"/>
    <w:rsid w:val="00633623"/>
    <w:rsid w:val="006337AF"/>
    <w:rsid w:val="00634B74"/>
    <w:rsid w:val="00634D4F"/>
    <w:rsid w:val="006359CF"/>
    <w:rsid w:val="00635AFE"/>
    <w:rsid w:val="00640D07"/>
    <w:rsid w:val="006426E9"/>
    <w:rsid w:val="006432BB"/>
    <w:rsid w:val="00643E3A"/>
    <w:rsid w:val="00644DAF"/>
    <w:rsid w:val="00646689"/>
    <w:rsid w:val="00646A9A"/>
    <w:rsid w:val="0065065E"/>
    <w:rsid w:val="006542D7"/>
    <w:rsid w:val="006552A3"/>
    <w:rsid w:val="00655C4C"/>
    <w:rsid w:val="00655DF6"/>
    <w:rsid w:val="00656846"/>
    <w:rsid w:val="00656C5B"/>
    <w:rsid w:val="00657227"/>
    <w:rsid w:val="00662A2D"/>
    <w:rsid w:val="00666530"/>
    <w:rsid w:val="00666884"/>
    <w:rsid w:val="00667BE4"/>
    <w:rsid w:val="00670B2B"/>
    <w:rsid w:val="006719BD"/>
    <w:rsid w:val="00671AA2"/>
    <w:rsid w:val="00671F11"/>
    <w:rsid w:val="00675E89"/>
    <w:rsid w:val="006776AF"/>
    <w:rsid w:val="006836F4"/>
    <w:rsid w:val="0068537C"/>
    <w:rsid w:val="006857CD"/>
    <w:rsid w:val="00686B80"/>
    <w:rsid w:val="00690BBE"/>
    <w:rsid w:val="006910C7"/>
    <w:rsid w:val="006921C2"/>
    <w:rsid w:val="00695149"/>
    <w:rsid w:val="00696E06"/>
    <w:rsid w:val="00697651"/>
    <w:rsid w:val="006A0FC4"/>
    <w:rsid w:val="006A178A"/>
    <w:rsid w:val="006A429F"/>
    <w:rsid w:val="006A510E"/>
    <w:rsid w:val="006A56B6"/>
    <w:rsid w:val="006A58D4"/>
    <w:rsid w:val="006A7417"/>
    <w:rsid w:val="006A7914"/>
    <w:rsid w:val="006B01A3"/>
    <w:rsid w:val="006B0B17"/>
    <w:rsid w:val="006B0E87"/>
    <w:rsid w:val="006B37B1"/>
    <w:rsid w:val="006B4ACC"/>
    <w:rsid w:val="006B66B9"/>
    <w:rsid w:val="006B7186"/>
    <w:rsid w:val="006B7D6D"/>
    <w:rsid w:val="006C0FF3"/>
    <w:rsid w:val="006C1227"/>
    <w:rsid w:val="006C19EF"/>
    <w:rsid w:val="006C1AFC"/>
    <w:rsid w:val="006C1E6D"/>
    <w:rsid w:val="006C1F5B"/>
    <w:rsid w:val="006C61A9"/>
    <w:rsid w:val="006C7037"/>
    <w:rsid w:val="006C7309"/>
    <w:rsid w:val="006C79F8"/>
    <w:rsid w:val="006C7CCF"/>
    <w:rsid w:val="006D0622"/>
    <w:rsid w:val="006D5CF7"/>
    <w:rsid w:val="006D6073"/>
    <w:rsid w:val="006D772B"/>
    <w:rsid w:val="006E0332"/>
    <w:rsid w:val="006E04F9"/>
    <w:rsid w:val="006E1A6A"/>
    <w:rsid w:val="006E4530"/>
    <w:rsid w:val="006E5E48"/>
    <w:rsid w:val="006E684B"/>
    <w:rsid w:val="006F3B62"/>
    <w:rsid w:val="006F7AB0"/>
    <w:rsid w:val="007035C4"/>
    <w:rsid w:val="0070407A"/>
    <w:rsid w:val="007046D3"/>
    <w:rsid w:val="00707487"/>
    <w:rsid w:val="00710016"/>
    <w:rsid w:val="00711D50"/>
    <w:rsid w:val="0071226C"/>
    <w:rsid w:val="007123F7"/>
    <w:rsid w:val="00712991"/>
    <w:rsid w:val="0071317C"/>
    <w:rsid w:val="00713A1A"/>
    <w:rsid w:val="00714DF4"/>
    <w:rsid w:val="0071502C"/>
    <w:rsid w:val="00716952"/>
    <w:rsid w:val="00716AB8"/>
    <w:rsid w:val="00717F5B"/>
    <w:rsid w:val="00720600"/>
    <w:rsid w:val="0072170E"/>
    <w:rsid w:val="00722C69"/>
    <w:rsid w:val="00723AFB"/>
    <w:rsid w:val="00724011"/>
    <w:rsid w:val="00727F2D"/>
    <w:rsid w:val="00730AF0"/>
    <w:rsid w:val="0073197A"/>
    <w:rsid w:val="00731C85"/>
    <w:rsid w:val="007324D2"/>
    <w:rsid w:val="007334DB"/>
    <w:rsid w:val="00733DD6"/>
    <w:rsid w:val="00734B58"/>
    <w:rsid w:val="0073572E"/>
    <w:rsid w:val="00741610"/>
    <w:rsid w:val="00742167"/>
    <w:rsid w:val="00742631"/>
    <w:rsid w:val="00743A5D"/>
    <w:rsid w:val="0074436F"/>
    <w:rsid w:val="00747FD2"/>
    <w:rsid w:val="0075011B"/>
    <w:rsid w:val="007501B6"/>
    <w:rsid w:val="007513D5"/>
    <w:rsid w:val="00751ECA"/>
    <w:rsid w:val="0075242B"/>
    <w:rsid w:val="00752546"/>
    <w:rsid w:val="007529DB"/>
    <w:rsid w:val="00752B7E"/>
    <w:rsid w:val="0075322A"/>
    <w:rsid w:val="007605C3"/>
    <w:rsid w:val="0076236C"/>
    <w:rsid w:val="00766B2E"/>
    <w:rsid w:val="00766BCF"/>
    <w:rsid w:val="00767BF3"/>
    <w:rsid w:val="00772E90"/>
    <w:rsid w:val="0077344B"/>
    <w:rsid w:val="00775E7A"/>
    <w:rsid w:val="007762C4"/>
    <w:rsid w:val="00776997"/>
    <w:rsid w:val="00776B82"/>
    <w:rsid w:val="00781A96"/>
    <w:rsid w:val="00781BB9"/>
    <w:rsid w:val="00781F4E"/>
    <w:rsid w:val="007834A9"/>
    <w:rsid w:val="00783C44"/>
    <w:rsid w:val="00786DE1"/>
    <w:rsid w:val="00787ED2"/>
    <w:rsid w:val="007902EF"/>
    <w:rsid w:val="007923DD"/>
    <w:rsid w:val="00793428"/>
    <w:rsid w:val="00793D72"/>
    <w:rsid w:val="00794284"/>
    <w:rsid w:val="007944AC"/>
    <w:rsid w:val="00794605"/>
    <w:rsid w:val="00794770"/>
    <w:rsid w:val="00797F07"/>
    <w:rsid w:val="007A2B76"/>
    <w:rsid w:val="007A3CC6"/>
    <w:rsid w:val="007B2C57"/>
    <w:rsid w:val="007B33A7"/>
    <w:rsid w:val="007B48F3"/>
    <w:rsid w:val="007B7CC9"/>
    <w:rsid w:val="007C0640"/>
    <w:rsid w:val="007C2B84"/>
    <w:rsid w:val="007C4E90"/>
    <w:rsid w:val="007C5858"/>
    <w:rsid w:val="007C621D"/>
    <w:rsid w:val="007C77D8"/>
    <w:rsid w:val="007C7961"/>
    <w:rsid w:val="007D0D4E"/>
    <w:rsid w:val="007D210B"/>
    <w:rsid w:val="007D26A5"/>
    <w:rsid w:val="007D2AAD"/>
    <w:rsid w:val="007D3C5E"/>
    <w:rsid w:val="007D428B"/>
    <w:rsid w:val="007D4BF8"/>
    <w:rsid w:val="007D5695"/>
    <w:rsid w:val="007D696D"/>
    <w:rsid w:val="007E01FC"/>
    <w:rsid w:val="007F21C5"/>
    <w:rsid w:val="007F38D4"/>
    <w:rsid w:val="007F404A"/>
    <w:rsid w:val="007F5A34"/>
    <w:rsid w:val="007F5DB2"/>
    <w:rsid w:val="007F6274"/>
    <w:rsid w:val="007F69A2"/>
    <w:rsid w:val="007F7043"/>
    <w:rsid w:val="007F7FEB"/>
    <w:rsid w:val="008032D6"/>
    <w:rsid w:val="0080459A"/>
    <w:rsid w:val="0080601C"/>
    <w:rsid w:val="00806FE3"/>
    <w:rsid w:val="00810A90"/>
    <w:rsid w:val="00813497"/>
    <w:rsid w:val="008159DF"/>
    <w:rsid w:val="00815D86"/>
    <w:rsid w:val="00821156"/>
    <w:rsid w:val="00821E32"/>
    <w:rsid w:val="008220E7"/>
    <w:rsid w:val="00822EEE"/>
    <w:rsid w:val="00823022"/>
    <w:rsid w:val="0082529E"/>
    <w:rsid w:val="00825310"/>
    <w:rsid w:val="00825527"/>
    <w:rsid w:val="00825761"/>
    <w:rsid w:val="0082577B"/>
    <w:rsid w:val="00826909"/>
    <w:rsid w:val="00827200"/>
    <w:rsid w:val="00827F91"/>
    <w:rsid w:val="008304E6"/>
    <w:rsid w:val="00831A1C"/>
    <w:rsid w:val="00834E9C"/>
    <w:rsid w:val="00842A0A"/>
    <w:rsid w:val="00843D6B"/>
    <w:rsid w:val="0084453B"/>
    <w:rsid w:val="00844DD9"/>
    <w:rsid w:val="008473E6"/>
    <w:rsid w:val="00847B32"/>
    <w:rsid w:val="00852637"/>
    <w:rsid w:val="0085655B"/>
    <w:rsid w:val="008600B9"/>
    <w:rsid w:val="008604E4"/>
    <w:rsid w:val="00862C27"/>
    <w:rsid w:val="00865451"/>
    <w:rsid w:val="00865980"/>
    <w:rsid w:val="00866EEC"/>
    <w:rsid w:val="00867090"/>
    <w:rsid w:val="008673F6"/>
    <w:rsid w:val="0087029C"/>
    <w:rsid w:val="0087150F"/>
    <w:rsid w:val="00873786"/>
    <w:rsid w:val="00873A58"/>
    <w:rsid w:val="0087762D"/>
    <w:rsid w:val="008802CB"/>
    <w:rsid w:val="0088092D"/>
    <w:rsid w:val="00881220"/>
    <w:rsid w:val="00881B39"/>
    <w:rsid w:val="008821A4"/>
    <w:rsid w:val="00882ABA"/>
    <w:rsid w:val="00884FD4"/>
    <w:rsid w:val="0088519B"/>
    <w:rsid w:val="008871E7"/>
    <w:rsid w:val="008874A3"/>
    <w:rsid w:val="00887600"/>
    <w:rsid w:val="0089141C"/>
    <w:rsid w:val="00891DF1"/>
    <w:rsid w:val="00893EAA"/>
    <w:rsid w:val="008951C7"/>
    <w:rsid w:val="008958F8"/>
    <w:rsid w:val="0089682F"/>
    <w:rsid w:val="008A07FB"/>
    <w:rsid w:val="008A20B8"/>
    <w:rsid w:val="008A27B1"/>
    <w:rsid w:val="008A2D9A"/>
    <w:rsid w:val="008A4E44"/>
    <w:rsid w:val="008A5164"/>
    <w:rsid w:val="008A57F9"/>
    <w:rsid w:val="008A59AA"/>
    <w:rsid w:val="008A5BFD"/>
    <w:rsid w:val="008A787E"/>
    <w:rsid w:val="008B09EA"/>
    <w:rsid w:val="008B0A77"/>
    <w:rsid w:val="008B0D2B"/>
    <w:rsid w:val="008B3B78"/>
    <w:rsid w:val="008B3D3E"/>
    <w:rsid w:val="008B437D"/>
    <w:rsid w:val="008B4709"/>
    <w:rsid w:val="008B5E82"/>
    <w:rsid w:val="008B725A"/>
    <w:rsid w:val="008C1A81"/>
    <w:rsid w:val="008C2FEF"/>
    <w:rsid w:val="008C4753"/>
    <w:rsid w:val="008C53DA"/>
    <w:rsid w:val="008C5DE8"/>
    <w:rsid w:val="008C6ECE"/>
    <w:rsid w:val="008C7050"/>
    <w:rsid w:val="008D0A09"/>
    <w:rsid w:val="008D0D1A"/>
    <w:rsid w:val="008D1728"/>
    <w:rsid w:val="008D24B7"/>
    <w:rsid w:val="008D351B"/>
    <w:rsid w:val="008D4B0C"/>
    <w:rsid w:val="008D59DD"/>
    <w:rsid w:val="008D7E93"/>
    <w:rsid w:val="008E0AAE"/>
    <w:rsid w:val="008E0ACF"/>
    <w:rsid w:val="008E6BF5"/>
    <w:rsid w:val="008E75BE"/>
    <w:rsid w:val="008F0328"/>
    <w:rsid w:val="008F08D5"/>
    <w:rsid w:val="008F1826"/>
    <w:rsid w:val="008F2468"/>
    <w:rsid w:val="008F31DE"/>
    <w:rsid w:val="008F5DB0"/>
    <w:rsid w:val="008F647B"/>
    <w:rsid w:val="008F7595"/>
    <w:rsid w:val="008F778C"/>
    <w:rsid w:val="00900AD1"/>
    <w:rsid w:val="00900FDB"/>
    <w:rsid w:val="0090378A"/>
    <w:rsid w:val="009054C4"/>
    <w:rsid w:val="00910187"/>
    <w:rsid w:val="00911903"/>
    <w:rsid w:val="00912ADD"/>
    <w:rsid w:val="009155A3"/>
    <w:rsid w:val="00915987"/>
    <w:rsid w:val="009177B4"/>
    <w:rsid w:val="00917DBA"/>
    <w:rsid w:val="00922793"/>
    <w:rsid w:val="0092490D"/>
    <w:rsid w:val="00925AD7"/>
    <w:rsid w:val="00930976"/>
    <w:rsid w:val="00931B78"/>
    <w:rsid w:val="00932F8A"/>
    <w:rsid w:val="00940082"/>
    <w:rsid w:val="0094057F"/>
    <w:rsid w:val="00941D70"/>
    <w:rsid w:val="00941D8B"/>
    <w:rsid w:val="009433E0"/>
    <w:rsid w:val="00943C34"/>
    <w:rsid w:val="00943C97"/>
    <w:rsid w:val="009442F6"/>
    <w:rsid w:val="00944B0A"/>
    <w:rsid w:val="00947092"/>
    <w:rsid w:val="0095016B"/>
    <w:rsid w:val="00950BC5"/>
    <w:rsid w:val="00950CB9"/>
    <w:rsid w:val="00951617"/>
    <w:rsid w:val="00951E08"/>
    <w:rsid w:val="00952B22"/>
    <w:rsid w:val="00954A9E"/>
    <w:rsid w:val="009553BB"/>
    <w:rsid w:val="00956032"/>
    <w:rsid w:val="00961485"/>
    <w:rsid w:val="009614DF"/>
    <w:rsid w:val="00961FAE"/>
    <w:rsid w:val="00962B1F"/>
    <w:rsid w:val="009646A0"/>
    <w:rsid w:val="009653AD"/>
    <w:rsid w:val="00965511"/>
    <w:rsid w:val="009656C0"/>
    <w:rsid w:val="009666DB"/>
    <w:rsid w:val="00967F60"/>
    <w:rsid w:val="0097022B"/>
    <w:rsid w:val="009703FE"/>
    <w:rsid w:val="00970646"/>
    <w:rsid w:val="00970E51"/>
    <w:rsid w:val="009712A5"/>
    <w:rsid w:val="00971C19"/>
    <w:rsid w:val="00972254"/>
    <w:rsid w:val="009726F5"/>
    <w:rsid w:val="009731F4"/>
    <w:rsid w:val="009746D8"/>
    <w:rsid w:val="009762F0"/>
    <w:rsid w:val="00980536"/>
    <w:rsid w:val="00981AA1"/>
    <w:rsid w:val="009840EC"/>
    <w:rsid w:val="0098480C"/>
    <w:rsid w:val="00984B17"/>
    <w:rsid w:val="0098637B"/>
    <w:rsid w:val="00987874"/>
    <w:rsid w:val="00992C7E"/>
    <w:rsid w:val="00993401"/>
    <w:rsid w:val="00994636"/>
    <w:rsid w:val="00996E86"/>
    <w:rsid w:val="009A0B48"/>
    <w:rsid w:val="009A3BAA"/>
    <w:rsid w:val="009A3E3F"/>
    <w:rsid w:val="009A63FC"/>
    <w:rsid w:val="009A64C9"/>
    <w:rsid w:val="009A6650"/>
    <w:rsid w:val="009A71B8"/>
    <w:rsid w:val="009A7A0C"/>
    <w:rsid w:val="009B15BF"/>
    <w:rsid w:val="009B3F8F"/>
    <w:rsid w:val="009B4A69"/>
    <w:rsid w:val="009C06C8"/>
    <w:rsid w:val="009C11BC"/>
    <w:rsid w:val="009C16D1"/>
    <w:rsid w:val="009C4AA4"/>
    <w:rsid w:val="009C4E56"/>
    <w:rsid w:val="009C5283"/>
    <w:rsid w:val="009C65BD"/>
    <w:rsid w:val="009C6D42"/>
    <w:rsid w:val="009C71E0"/>
    <w:rsid w:val="009D0074"/>
    <w:rsid w:val="009D01B0"/>
    <w:rsid w:val="009D0510"/>
    <w:rsid w:val="009D2A28"/>
    <w:rsid w:val="009D2FCA"/>
    <w:rsid w:val="009D63A3"/>
    <w:rsid w:val="009D7B49"/>
    <w:rsid w:val="009E0065"/>
    <w:rsid w:val="009E16A5"/>
    <w:rsid w:val="009E1B57"/>
    <w:rsid w:val="009E2BB4"/>
    <w:rsid w:val="009E33C5"/>
    <w:rsid w:val="009E3645"/>
    <w:rsid w:val="009E416E"/>
    <w:rsid w:val="009E4574"/>
    <w:rsid w:val="009E58DE"/>
    <w:rsid w:val="009E6265"/>
    <w:rsid w:val="009E6B99"/>
    <w:rsid w:val="009E75CB"/>
    <w:rsid w:val="009F01DD"/>
    <w:rsid w:val="009F05A2"/>
    <w:rsid w:val="009F103B"/>
    <w:rsid w:val="009F14F6"/>
    <w:rsid w:val="009F1791"/>
    <w:rsid w:val="009F2F5F"/>
    <w:rsid w:val="009F56D1"/>
    <w:rsid w:val="009F630A"/>
    <w:rsid w:val="00A00C6E"/>
    <w:rsid w:val="00A00F9B"/>
    <w:rsid w:val="00A0104F"/>
    <w:rsid w:val="00A01210"/>
    <w:rsid w:val="00A02293"/>
    <w:rsid w:val="00A03B53"/>
    <w:rsid w:val="00A0563A"/>
    <w:rsid w:val="00A06A6F"/>
    <w:rsid w:val="00A1053C"/>
    <w:rsid w:val="00A14337"/>
    <w:rsid w:val="00A167E2"/>
    <w:rsid w:val="00A17D1D"/>
    <w:rsid w:val="00A21379"/>
    <w:rsid w:val="00A22BB8"/>
    <w:rsid w:val="00A238FE"/>
    <w:rsid w:val="00A2455A"/>
    <w:rsid w:val="00A25259"/>
    <w:rsid w:val="00A2590F"/>
    <w:rsid w:val="00A268CF"/>
    <w:rsid w:val="00A30F10"/>
    <w:rsid w:val="00A30F1D"/>
    <w:rsid w:val="00A313ED"/>
    <w:rsid w:val="00A3166D"/>
    <w:rsid w:val="00A32639"/>
    <w:rsid w:val="00A339D3"/>
    <w:rsid w:val="00A33E2A"/>
    <w:rsid w:val="00A342CF"/>
    <w:rsid w:val="00A34934"/>
    <w:rsid w:val="00A358A2"/>
    <w:rsid w:val="00A3727C"/>
    <w:rsid w:val="00A40D2C"/>
    <w:rsid w:val="00A413D0"/>
    <w:rsid w:val="00A41FB6"/>
    <w:rsid w:val="00A423CA"/>
    <w:rsid w:val="00A423E3"/>
    <w:rsid w:val="00A43D5A"/>
    <w:rsid w:val="00A446EA"/>
    <w:rsid w:val="00A447F3"/>
    <w:rsid w:val="00A47062"/>
    <w:rsid w:val="00A511B0"/>
    <w:rsid w:val="00A51374"/>
    <w:rsid w:val="00A51DEA"/>
    <w:rsid w:val="00A5341A"/>
    <w:rsid w:val="00A535FE"/>
    <w:rsid w:val="00A568F2"/>
    <w:rsid w:val="00A57421"/>
    <w:rsid w:val="00A603A2"/>
    <w:rsid w:val="00A60768"/>
    <w:rsid w:val="00A626FF"/>
    <w:rsid w:val="00A62DDA"/>
    <w:rsid w:val="00A638FE"/>
    <w:rsid w:val="00A643A4"/>
    <w:rsid w:val="00A6642A"/>
    <w:rsid w:val="00A66DBE"/>
    <w:rsid w:val="00A70C0D"/>
    <w:rsid w:val="00A73261"/>
    <w:rsid w:val="00A73BB3"/>
    <w:rsid w:val="00A741E7"/>
    <w:rsid w:val="00A74C64"/>
    <w:rsid w:val="00A770C3"/>
    <w:rsid w:val="00A77608"/>
    <w:rsid w:val="00A8062A"/>
    <w:rsid w:val="00A81C2E"/>
    <w:rsid w:val="00A82B41"/>
    <w:rsid w:val="00A84279"/>
    <w:rsid w:val="00A848C3"/>
    <w:rsid w:val="00A84959"/>
    <w:rsid w:val="00A84BD0"/>
    <w:rsid w:val="00A85C73"/>
    <w:rsid w:val="00A87BEC"/>
    <w:rsid w:val="00A9022F"/>
    <w:rsid w:val="00A90F7A"/>
    <w:rsid w:val="00A9236E"/>
    <w:rsid w:val="00A93566"/>
    <w:rsid w:val="00A94719"/>
    <w:rsid w:val="00A94F6A"/>
    <w:rsid w:val="00A96326"/>
    <w:rsid w:val="00A9797E"/>
    <w:rsid w:val="00AA289D"/>
    <w:rsid w:val="00AA2C31"/>
    <w:rsid w:val="00AA30A1"/>
    <w:rsid w:val="00AA3F01"/>
    <w:rsid w:val="00AA54A3"/>
    <w:rsid w:val="00AA6A7D"/>
    <w:rsid w:val="00AB0EEC"/>
    <w:rsid w:val="00AB1A89"/>
    <w:rsid w:val="00AB1BCA"/>
    <w:rsid w:val="00AB2BA1"/>
    <w:rsid w:val="00AB3FC8"/>
    <w:rsid w:val="00AB644D"/>
    <w:rsid w:val="00AC00D8"/>
    <w:rsid w:val="00AC06C5"/>
    <w:rsid w:val="00AC2E3C"/>
    <w:rsid w:val="00AC3534"/>
    <w:rsid w:val="00AC4355"/>
    <w:rsid w:val="00AC55CC"/>
    <w:rsid w:val="00AC5EBA"/>
    <w:rsid w:val="00AC6435"/>
    <w:rsid w:val="00AD00CD"/>
    <w:rsid w:val="00AD3A32"/>
    <w:rsid w:val="00AD6E10"/>
    <w:rsid w:val="00AD7A54"/>
    <w:rsid w:val="00AE179B"/>
    <w:rsid w:val="00AE2A88"/>
    <w:rsid w:val="00AE4B93"/>
    <w:rsid w:val="00AE5056"/>
    <w:rsid w:val="00AE60F9"/>
    <w:rsid w:val="00AE69C2"/>
    <w:rsid w:val="00AF2B89"/>
    <w:rsid w:val="00AF307D"/>
    <w:rsid w:val="00AF49E0"/>
    <w:rsid w:val="00AF6A0B"/>
    <w:rsid w:val="00AF7DB2"/>
    <w:rsid w:val="00B009C7"/>
    <w:rsid w:val="00B01F54"/>
    <w:rsid w:val="00B0224A"/>
    <w:rsid w:val="00B039A4"/>
    <w:rsid w:val="00B04365"/>
    <w:rsid w:val="00B06FF0"/>
    <w:rsid w:val="00B0741F"/>
    <w:rsid w:val="00B07A02"/>
    <w:rsid w:val="00B100F0"/>
    <w:rsid w:val="00B11449"/>
    <w:rsid w:val="00B140BC"/>
    <w:rsid w:val="00B14F58"/>
    <w:rsid w:val="00B15856"/>
    <w:rsid w:val="00B16055"/>
    <w:rsid w:val="00B16098"/>
    <w:rsid w:val="00B17432"/>
    <w:rsid w:val="00B201AC"/>
    <w:rsid w:val="00B232CD"/>
    <w:rsid w:val="00B233B7"/>
    <w:rsid w:val="00B23852"/>
    <w:rsid w:val="00B2537A"/>
    <w:rsid w:val="00B3016D"/>
    <w:rsid w:val="00B31385"/>
    <w:rsid w:val="00B3256F"/>
    <w:rsid w:val="00B32D27"/>
    <w:rsid w:val="00B36D65"/>
    <w:rsid w:val="00B36F75"/>
    <w:rsid w:val="00B37AF1"/>
    <w:rsid w:val="00B42EED"/>
    <w:rsid w:val="00B43D91"/>
    <w:rsid w:val="00B44D13"/>
    <w:rsid w:val="00B45D86"/>
    <w:rsid w:val="00B4682B"/>
    <w:rsid w:val="00B47CD0"/>
    <w:rsid w:val="00B513A6"/>
    <w:rsid w:val="00B516CA"/>
    <w:rsid w:val="00B518AF"/>
    <w:rsid w:val="00B51CC9"/>
    <w:rsid w:val="00B5265E"/>
    <w:rsid w:val="00B55074"/>
    <w:rsid w:val="00B556A3"/>
    <w:rsid w:val="00B57514"/>
    <w:rsid w:val="00B604E0"/>
    <w:rsid w:val="00B609FB"/>
    <w:rsid w:val="00B60C91"/>
    <w:rsid w:val="00B64222"/>
    <w:rsid w:val="00B65FF0"/>
    <w:rsid w:val="00B66300"/>
    <w:rsid w:val="00B703E7"/>
    <w:rsid w:val="00B72FFD"/>
    <w:rsid w:val="00B77224"/>
    <w:rsid w:val="00B7766A"/>
    <w:rsid w:val="00B80427"/>
    <w:rsid w:val="00B8071A"/>
    <w:rsid w:val="00B82489"/>
    <w:rsid w:val="00B83BB5"/>
    <w:rsid w:val="00B84778"/>
    <w:rsid w:val="00B84961"/>
    <w:rsid w:val="00B851D1"/>
    <w:rsid w:val="00B85EAC"/>
    <w:rsid w:val="00B86A3B"/>
    <w:rsid w:val="00B87562"/>
    <w:rsid w:val="00B90830"/>
    <w:rsid w:val="00B9310B"/>
    <w:rsid w:val="00B95CF8"/>
    <w:rsid w:val="00B9681A"/>
    <w:rsid w:val="00B969D5"/>
    <w:rsid w:val="00B9705D"/>
    <w:rsid w:val="00BA308F"/>
    <w:rsid w:val="00BA4CAA"/>
    <w:rsid w:val="00BA5869"/>
    <w:rsid w:val="00BA609F"/>
    <w:rsid w:val="00BB15B3"/>
    <w:rsid w:val="00BB1CA8"/>
    <w:rsid w:val="00BB207D"/>
    <w:rsid w:val="00BB314C"/>
    <w:rsid w:val="00BB3B67"/>
    <w:rsid w:val="00BB4FB5"/>
    <w:rsid w:val="00BB6771"/>
    <w:rsid w:val="00BB711A"/>
    <w:rsid w:val="00BC017B"/>
    <w:rsid w:val="00BC0B6B"/>
    <w:rsid w:val="00BC1FCA"/>
    <w:rsid w:val="00BC2AC8"/>
    <w:rsid w:val="00BC39CB"/>
    <w:rsid w:val="00BC4D12"/>
    <w:rsid w:val="00BC78E0"/>
    <w:rsid w:val="00BC7B0B"/>
    <w:rsid w:val="00BD156C"/>
    <w:rsid w:val="00BD2153"/>
    <w:rsid w:val="00BD2588"/>
    <w:rsid w:val="00BD4266"/>
    <w:rsid w:val="00BD4864"/>
    <w:rsid w:val="00BD4D35"/>
    <w:rsid w:val="00BD5FAC"/>
    <w:rsid w:val="00BD6E74"/>
    <w:rsid w:val="00BE0609"/>
    <w:rsid w:val="00BE0731"/>
    <w:rsid w:val="00BE229C"/>
    <w:rsid w:val="00BE2E65"/>
    <w:rsid w:val="00BE4468"/>
    <w:rsid w:val="00BE46D4"/>
    <w:rsid w:val="00BE6007"/>
    <w:rsid w:val="00BE6294"/>
    <w:rsid w:val="00BF0D59"/>
    <w:rsid w:val="00BF1588"/>
    <w:rsid w:val="00BF31F4"/>
    <w:rsid w:val="00BF3ED6"/>
    <w:rsid w:val="00BF43FA"/>
    <w:rsid w:val="00BF75B5"/>
    <w:rsid w:val="00C02B3C"/>
    <w:rsid w:val="00C03E98"/>
    <w:rsid w:val="00C03ED3"/>
    <w:rsid w:val="00C057CD"/>
    <w:rsid w:val="00C1084F"/>
    <w:rsid w:val="00C125A8"/>
    <w:rsid w:val="00C1296A"/>
    <w:rsid w:val="00C155F8"/>
    <w:rsid w:val="00C20135"/>
    <w:rsid w:val="00C20A68"/>
    <w:rsid w:val="00C23989"/>
    <w:rsid w:val="00C23FE6"/>
    <w:rsid w:val="00C248B2"/>
    <w:rsid w:val="00C26E50"/>
    <w:rsid w:val="00C27A75"/>
    <w:rsid w:val="00C31C97"/>
    <w:rsid w:val="00C31EE5"/>
    <w:rsid w:val="00C32636"/>
    <w:rsid w:val="00C32A70"/>
    <w:rsid w:val="00C345C9"/>
    <w:rsid w:val="00C374C4"/>
    <w:rsid w:val="00C37AF4"/>
    <w:rsid w:val="00C40825"/>
    <w:rsid w:val="00C42638"/>
    <w:rsid w:val="00C458B3"/>
    <w:rsid w:val="00C46D21"/>
    <w:rsid w:val="00C472FB"/>
    <w:rsid w:val="00C47756"/>
    <w:rsid w:val="00C47AAB"/>
    <w:rsid w:val="00C50C02"/>
    <w:rsid w:val="00C52555"/>
    <w:rsid w:val="00C53854"/>
    <w:rsid w:val="00C557A4"/>
    <w:rsid w:val="00C55E3A"/>
    <w:rsid w:val="00C6087D"/>
    <w:rsid w:val="00C611C5"/>
    <w:rsid w:val="00C616EA"/>
    <w:rsid w:val="00C6397D"/>
    <w:rsid w:val="00C66408"/>
    <w:rsid w:val="00C67229"/>
    <w:rsid w:val="00C7065A"/>
    <w:rsid w:val="00C70B81"/>
    <w:rsid w:val="00C73D1D"/>
    <w:rsid w:val="00C75937"/>
    <w:rsid w:val="00C75FAF"/>
    <w:rsid w:val="00C767D4"/>
    <w:rsid w:val="00C802C4"/>
    <w:rsid w:val="00C821F1"/>
    <w:rsid w:val="00C82303"/>
    <w:rsid w:val="00C8254D"/>
    <w:rsid w:val="00C8280C"/>
    <w:rsid w:val="00C8375B"/>
    <w:rsid w:val="00C837EF"/>
    <w:rsid w:val="00C83E33"/>
    <w:rsid w:val="00C84169"/>
    <w:rsid w:val="00C84ED0"/>
    <w:rsid w:val="00C87CE7"/>
    <w:rsid w:val="00C907D4"/>
    <w:rsid w:val="00C91A6E"/>
    <w:rsid w:val="00C91CC9"/>
    <w:rsid w:val="00C936F1"/>
    <w:rsid w:val="00C94551"/>
    <w:rsid w:val="00C96BDE"/>
    <w:rsid w:val="00CA0B90"/>
    <w:rsid w:val="00CA141E"/>
    <w:rsid w:val="00CA2017"/>
    <w:rsid w:val="00CA3034"/>
    <w:rsid w:val="00CA51F4"/>
    <w:rsid w:val="00CA627F"/>
    <w:rsid w:val="00CA7202"/>
    <w:rsid w:val="00CA7309"/>
    <w:rsid w:val="00CB030B"/>
    <w:rsid w:val="00CB03DB"/>
    <w:rsid w:val="00CB07EC"/>
    <w:rsid w:val="00CB10DF"/>
    <w:rsid w:val="00CB11A4"/>
    <w:rsid w:val="00CB1E14"/>
    <w:rsid w:val="00CB3C47"/>
    <w:rsid w:val="00CB450A"/>
    <w:rsid w:val="00CB6464"/>
    <w:rsid w:val="00CB6D69"/>
    <w:rsid w:val="00CB7339"/>
    <w:rsid w:val="00CB7F86"/>
    <w:rsid w:val="00CC0F5C"/>
    <w:rsid w:val="00CC1608"/>
    <w:rsid w:val="00CC1B33"/>
    <w:rsid w:val="00CC53A0"/>
    <w:rsid w:val="00CC6469"/>
    <w:rsid w:val="00CC694C"/>
    <w:rsid w:val="00CC7439"/>
    <w:rsid w:val="00CD0FE7"/>
    <w:rsid w:val="00CD378F"/>
    <w:rsid w:val="00CD37B1"/>
    <w:rsid w:val="00CD3812"/>
    <w:rsid w:val="00CD49C4"/>
    <w:rsid w:val="00CD4E50"/>
    <w:rsid w:val="00CD4EAF"/>
    <w:rsid w:val="00CD5832"/>
    <w:rsid w:val="00CE185C"/>
    <w:rsid w:val="00CE1898"/>
    <w:rsid w:val="00CE32CE"/>
    <w:rsid w:val="00CE3EAE"/>
    <w:rsid w:val="00CE7436"/>
    <w:rsid w:val="00CE7C74"/>
    <w:rsid w:val="00CF2C5F"/>
    <w:rsid w:val="00CF3F7D"/>
    <w:rsid w:val="00CF43BA"/>
    <w:rsid w:val="00CF5B7C"/>
    <w:rsid w:val="00D02BCF"/>
    <w:rsid w:val="00D06CC2"/>
    <w:rsid w:val="00D07774"/>
    <w:rsid w:val="00D07A3C"/>
    <w:rsid w:val="00D11083"/>
    <w:rsid w:val="00D12572"/>
    <w:rsid w:val="00D12D91"/>
    <w:rsid w:val="00D14387"/>
    <w:rsid w:val="00D21093"/>
    <w:rsid w:val="00D2139A"/>
    <w:rsid w:val="00D2266E"/>
    <w:rsid w:val="00D238B9"/>
    <w:rsid w:val="00D23F42"/>
    <w:rsid w:val="00D271F3"/>
    <w:rsid w:val="00D27482"/>
    <w:rsid w:val="00D319B8"/>
    <w:rsid w:val="00D31F0A"/>
    <w:rsid w:val="00D321D8"/>
    <w:rsid w:val="00D33649"/>
    <w:rsid w:val="00D34128"/>
    <w:rsid w:val="00D34B6F"/>
    <w:rsid w:val="00D35452"/>
    <w:rsid w:val="00D36611"/>
    <w:rsid w:val="00D36EE4"/>
    <w:rsid w:val="00D375C7"/>
    <w:rsid w:val="00D40361"/>
    <w:rsid w:val="00D43C53"/>
    <w:rsid w:val="00D44EA2"/>
    <w:rsid w:val="00D45849"/>
    <w:rsid w:val="00D45AF9"/>
    <w:rsid w:val="00D46042"/>
    <w:rsid w:val="00D469CF"/>
    <w:rsid w:val="00D47781"/>
    <w:rsid w:val="00D52664"/>
    <w:rsid w:val="00D5446D"/>
    <w:rsid w:val="00D57B50"/>
    <w:rsid w:val="00D60164"/>
    <w:rsid w:val="00D616B6"/>
    <w:rsid w:val="00D62D75"/>
    <w:rsid w:val="00D65AD7"/>
    <w:rsid w:val="00D65DC8"/>
    <w:rsid w:val="00D6706A"/>
    <w:rsid w:val="00D67752"/>
    <w:rsid w:val="00D70741"/>
    <w:rsid w:val="00D71599"/>
    <w:rsid w:val="00D71ADD"/>
    <w:rsid w:val="00D71EF3"/>
    <w:rsid w:val="00D71F50"/>
    <w:rsid w:val="00D734F9"/>
    <w:rsid w:val="00D73D01"/>
    <w:rsid w:val="00D7696E"/>
    <w:rsid w:val="00D76DE2"/>
    <w:rsid w:val="00D80B7A"/>
    <w:rsid w:val="00D80C35"/>
    <w:rsid w:val="00D824AC"/>
    <w:rsid w:val="00D837F0"/>
    <w:rsid w:val="00D851E0"/>
    <w:rsid w:val="00D9015D"/>
    <w:rsid w:val="00D90742"/>
    <w:rsid w:val="00D91196"/>
    <w:rsid w:val="00D92016"/>
    <w:rsid w:val="00D92722"/>
    <w:rsid w:val="00D930C7"/>
    <w:rsid w:val="00D93D3B"/>
    <w:rsid w:val="00D94682"/>
    <w:rsid w:val="00DA1B64"/>
    <w:rsid w:val="00DA227B"/>
    <w:rsid w:val="00DA3044"/>
    <w:rsid w:val="00DA3303"/>
    <w:rsid w:val="00DA489B"/>
    <w:rsid w:val="00DA72F0"/>
    <w:rsid w:val="00DB0F82"/>
    <w:rsid w:val="00DB108F"/>
    <w:rsid w:val="00DB2DD4"/>
    <w:rsid w:val="00DB31CD"/>
    <w:rsid w:val="00DB3833"/>
    <w:rsid w:val="00DB4724"/>
    <w:rsid w:val="00DB58FD"/>
    <w:rsid w:val="00DB5EDA"/>
    <w:rsid w:val="00DB5FDC"/>
    <w:rsid w:val="00DB6245"/>
    <w:rsid w:val="00DB72D4"/>
    <w:rsid w:val="00DC10CB"/>
    <w:rsid w:val="00DC1A46"/>
    <w:rsid w:val="00DC4229"/>
    <w:rsid w:val="00DC66D0"/>
    <w:rsid w:val="00DC6BC4"/>
    <w:rsid w:val="00DD008A"/>
    <w:rsid w:val="00DD02D9"/>
    <w:rsid w:val="00DD4EC9"/>
    <w:rsid w:val="00DD530F"/>
    <w:rsid w:val="00DE0031"/>
    <w:rsid w:val="00DE0DA2"/>
    <w:rsid w:val="00DE344B"/>
    <w:rsid w:val="00DE37B3"/>
    <w:rsid w:val="00DE4461"/>
    <w:rsid w:val="00DE4E59"/>
    <w:rsid w:val="00DE64B5"/>
    <w:rsid w:val="00DE6D3E"/>
    <w:rsid w:val="00DF3D1D"/>
    <w:rsid w:val="00DF541A"/>
    <w:rsid w:val="00DF57BA"/>
    <w:rsid w:val="00DF6CF4"/>
    <w:rsid w:val="00E004F8"/>
    <w:rsid w:val="00E01DEB"/>
    <w:rsid w:val="00E02677"/>
    <w:rsid w:val="00E02952"/>
    <w:rsid w:val="00E02D1D"/>
    <w:rsid w:val="00E032BF"/>
    <w:rsid w:val="00E03AC3"/>
    <w:rsid w:val="00E03B38"/>
    <w:rsid w:val="00E048F9"/>
    <w:rsid w:val="00E06C53"/>
    <w:rsid w:val="00E07178"/>
    <w:rsid w:val="00E07F94"/>
    <w:rsid w:val="00E10410"/>
    <w:rsid w:val="00E14902"/>
    <w:rsid w:val="00E14951"/>
    <w:rsid w:val="00E16A77"/>
    <w:rsid w:val="00E16FDB"/>
    <w:rsid w:val="00E20E7D"/>
    <w:rsid w:val="00E227EE"/>
    <w:rsid w:val="00E24427"/>
    <w:rsid w:val="00E24B49"/>
    <w:rsid w:val="00E26F8E"/>
    <w:rsid w:val="00E2795D"/>
    <w:rsid w:val="00E34F54"/>
    <w:rsid w:val="00E354F2"/>
    <w:rsid w:val="00E35654"/>
    <w:rsid w:val="00E4004A"/>
    <w:rsid w:val="00E407C9"/>
    <w:rsid w:val="00E417E2"/>
    <w:rsid w:val="00E42B1C"/>
    <w:rsid w:val="00E463DD"/>
    <w:rsid w:val="00E467AB"/>
    <w:rsid w:val="00E51C51"/>
    <w:rsid w:val="00E52763"/>
    <w:rsid w:val="00E52BDC"/>
    <w:rsid w:val="00E53994"/>
    <w:rsid w:val="00E53DEF"/>
    <w:rsid w:val="00E54BB5"/>
    <w:rsid w:val="00E54EE3"/>
    <w:rsid w:val="00E550FA"/>
    <w:rsid w:val="00E566EF"/>
    <w:rsid w:val="00E577A4"/>
    <w:rsid w:val="00E60247"/>
    <w:rsid w:val="00E60EDE"/>
    <w:rsid w:val="00E6108E"/>
    <w:rsid w:val="00E610C9"/>
    <w:rsid w:val="00E61B47"/>
    <w:rsid w:val="00E61DC3"/>
    <w:rsid w:val="00E6228B"/>
    <w:rsid w:val="00E642BE"/>
    <w:rsid w:val="00E65B2E"/>
    <w:rsid w:val="00E665D7"/>
    <w:rsid w:val="00E66986"/>
    <w:rsid w:val="00E67686"/>
    <w:rsid w:val="00E67F63"/>
    <w:rsid w:val="00E712D3"/>
    <w:rsid w:val="00E75FA1"/>
    <w:rsid w:val="00E76108"/>
    <w:rsid w:val="00E77A03"/>
    <w:rsid w:val="00E77AE0"/>
    <w:rsid w:val="00E77E0D"/>
    <w:rsid w:val="00E82374"/>
    <w:rsid w:val="00E835D5"/>
    <w:rsid w:val="00E83CCD"/>
    <w:rsid w:val="00E84BED"/>
    <w:rsid w:val="00E8517A"/>
    <w:rsid w:val="00E85C34"/>
    <w:rsid w:val="00E86E2C"/>
    <w:rsid w:val="00E903DC"/>
    <w:rsid w:val="00E904EA"/>
    <w:rsid w:val="00E90530"/>
    <w:rsid w:val="00E90B8C"/>
    <w:rsid w:val="00E9183D"/>
    <w:rsid w:val="00E924F0"/>
    <w:rsid w:val="00E94414"/>
    <w:rsid w:val="00E96CF2"/>
    <w:rsid w:val="00E97CA0"/>
    <w:rsid w:val="00EA1650"/>
    <w:rsid w:val="00EA25D5"/>
    <w:rsid w:val="00EA2FC5"/>
    <w:rsid w:val="00EA33E2"/>
    <w:rsid w:val="00EA348B"/>
    <w:rsid w:val="00EA43AF"/>
    <w:rsid w:val="00EA441D"/>
    <w:rsid w:val="00EA444F"/>
    <w:rsid w:val="00EA4E44"/>
    <w:rsid w:val="00EA6658"/>
    <w:rsid w:val="00EA758C"/>
    <w:rsid w:val="00EB0F1C"/>
    <w:rsid w:val="00EB19FB"/>
    <w:rsid w:val="00EB2205"/>
    <w:rsid w:val="00EB2236"/>
    <w:rsid w:val="00EB27E4"/>
    <w:rsid w:val="00EB432D"/>
    <w:rsid w:val="00EB5D41"/>
    <w:rsid w:val="00EB676A"/>
    <w:rsid w:val="00EC00ED"/>
    <w:rsid w:val="00EC0678"/>
    <w:rsid w:val="00EC1D12"/>
    <w:rsid w:val="00EC2A1D"/>
    <w:rsid w:val="00EC3D10"/>
    <w:rsid w:val="00EC463B"/>
    <w:rsid w:val="00ED12BF"/>
    <w:rsid w:val="00ED1BFE"/>
    <w:rsid w:val="00ED32F5"/>
    <w:rsid w:val="00ED4929"/>
    <w:rsid w:val="00ED597E"/>
    <w:rsid w:val="00ED6300"/>
    <w:rsid w:val="00ED7BC6"/>
    <w:rsid w:val="00ED7D4B"/>
    <w:rsid w:val="00EE06F9"/>
    <w:rsid w:val="00EE1759"/>
    <w:rsid w:val="00EE1895"/>
    <w:rsid w:val="00EE2ACD"/>
    <w:rsid w:val="00EE4B19"/>
    <w:rsid w:val="00EE504F"/>
    <w:rsid w:val="00EE51BB"/>
    <w:rsid w:val="00EE63BE"/>
    <w:rsid w:val="00EE6ADC"/>
    <w:rsid w:val="00EF31EA"/>
    <w:rsid w:val="00EF342A"/>
    <w:rsid w:val="00EF3F4D"/>
    <w:rsid w:val="00EF50D1"/>
    <w:rsid w:val="00EF5B1C"/>
    <w:rsid w:val="00EF5F8B"/>
    <w:rsid w:val="00EF7C4B"/>
    <w:rsid w:val="00EF7F39"/>
    <w:rsid w:val="00F01659"/>
    <w:rsid w:val="00F01852"/>
    <w:rsid w:val="00F0355E"/>
    <w:rsid w:val="00F047CF"/>
    <w:rsid w:val="00F05B21"/>
    <w:rsid w:val="00F07978"/>
    <w:rsid w:val="00F10FB6"/>
    <w:rsid w:val="00F11651"/>
    <w:rsid w:val="00F13E5D"/>
    <w:rsid w:val="00F17907"/>
    <w:rsid w:val="00F21A4E"/>
    <w:rsid w:val="00F22F2E"/>
    <w:rsid w:val="00F23724"/>
    <w:rsid w:val="00F245CC"/>
    <w:rsid w:val="00F250A0"/>
    <w:rsid w:val="00F25E1B"/>
    <w:rsid w:val="00F25EE1"/>
    <w:rsid w:val="00F26E7F"/>
    <w:rsid w:val="00F26FB3"/>
    <w:rsid w:val="00F31890"/>
    <w:rsid w:val="00F33356"/>
    <w:rsid w:val="00F334F6"/>
    <w:rsid w:val="00F342BC"/>
    <w:rsid w:val="00F342CD"/>
    <w:rsid w:val="00F350B1"/>
    <w:rsid w:val="00F35B4E"/>
    <w:rsid w:val="00F369AF"/>
    <w:rsid w:val="00F409E2"/>
    <w:rsid w:val="00F450F0"/>
    <w:rsid w:val="00F45ACE"/>
    <w:rsid w:val="00F462F9"/>
    <w:rsid w:val="00F46CEC"/>
    <w:rsid w:val="00F47301"/>
    <w:rsid w:val="00F47A27"/>
    <w:rsid w:val="00F5060D"/>
    <w:rsid w:val="00F54996"/>
    <w:rsid w:val="00F5623E"/>
    <w:rsid w:val="00F566B0"/>
    <w:rsid w:val="00F631DC"/>
    <w:rsid w:val="00F63862"/>
    <w:rsid w:val="00F63A7E"/>
    <w:rsid w:val="00F63AC1"/>
    <w:rsid w:val="00F65E77"/>
    <w:rsid w:val="00F65F75"/>
    <w:rsid w:val="00F667E0"/>
    <w:rsid w:val="00F6708F"/>
    <w:rsid w:val="00F67108"/>
    <w:rsid w:val="00F6770F"/>
    <w:rsid w:val="00F75BB4"/>
    <w:rsid w:val="00F75EB1"/>
    <w:rsid w:val="00F76554"/>
    <w:rsid w:val="00F771C3"/>
    <w:rsid w:val="00F77754"/>
    <w:rsid w:val="00F77AF0"/>
    <w:rsid w:val="00F80383"/>
    <w:rsid w:val="00F80998"/>
    <w:rsid w:val="00F82623"/>
    <w:rsid w:val="00F827EC"/>
    <w:rsid w:val="00F84C00"/>
    <w:rsid w:val="00F8650C"/>
    <w:rsid w:val="00F86D6E"/>
    <w:rsid w:val="00F86E08"/>
    <w:rsid w:val="00F87D1C"/>
    <w:rsid w:val="00F937D4"/>
    <w:rsid w:val="00F94339"/>
    <w:rsid w:val="00F9536F"/>
    <w:rsid w:val="00F9602E"/>
    <w:rsid w:val="00F96546"/>
    <w:rsid w:val="00F9680A"/>
    <w:rsid w:val="00F96D22"/>
    <w:rsid w:val="00F97EDB"/>
    <w:rsid w:val="00FA0F68"/>
    <w:rsid w:val="00FA1291"/>
    <w:rsid w:val="00FA1CF1"/>
    <w:rsid w:val="00FA3B90"/>
    <w:rsid w:val="00FA450C"/>
    <w:rsid w:val="00FA7AF5"/>
    <w:rsid w:val="00FB006F"/>
    <w:rsid w:val="00FB11BD"/>
    <w:rsid w:val="00FB1E7A"/>
    <w:rsid w:val="00FB2E95"/>
    <w:rsid w:val="00FB482D"/>
    <w:rsid w:val="00FB49CE"/>
    <w:rsid w:val="00FB76AB"/>
    <w:rsid w:val="00FB7884"/>
    <w:rsid w:val="00FC1615"/>
    <w:rsid w:val="00FC540E"/>
    <w:rsid w:val="00FC665E"/>
    <w:rsid w:val="00FD14D8"/>
    <w:rsid w:val="00FD2D86"/>
    <w:rsid w:val="00FD350A"/>
    <w:rsid w:val="00FD4B07"/>
    <w:rsid w:val="00FD57A1"/>
    <w:rsid w:val="00FD5EFA"/>
    <w:rsid w:val="00FD6367"/>
    <w:rsid w:val="00FD6B6A"/>
    <w:rsid w:val="00FE1E5B"/>
    <w:rsid w:val="00FE43AB"/>
    <w:rsid w:val="00FE5ECB"/>
    <w:rsid w:val="00FF0984"/>
    <w:rsid w:val="00FF09D0"/>
    <w:rsid w:val="00FF48BE"/>
    <w:rsid w:val="00FF4F49"/>
    <w:rsid w:val="00FF6E65"/>
    <w:rsid w:val="00FF7F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3C9F8"/>
  <w15:chartTrackingRefBased/>
  <w15:docId w15:val="{17F84CFD-B745-4E52-AF2F-21E777B4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C86"/>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11776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semiHidden/>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14:textOutline w14:w="0" w14:cap="flat" w14:cmpd="sng" w14:algn="ctr">
        <w14:noFill/>
        <w14:prstDash w14:val="solid"/>
        <w14:bevel/>
      </w14:textOutline>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uiPriority w:val="99"/>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styleId="UnresolvedMention">
    <w:name w:val="Unresolved Mention"/>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uiPriority w:val="99"/>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character" w:customStyle="1" w:styleId="Heading6Char">
    <w:name w:val="Heading 6 Char"/>
    <w:basedOn w:val="DefaultParagraphFont"/>
    <w:link w:val="Heading6"/>
    <w:uiPriority w:val="9"/>
    <w:semiHidden/>
    <w:rsid w:val="0011776B"/>
    <w:rPr>
      <w:rFonts w:asciiTheme="majorHAnsi" w:eastAsiaTheme="majorEastAsia" w:hAnsiTheme="majorHAnsi" w:cstheme="majorBidi"/>
      <w:color w:val="1F4D78" w:themeColor="accent1" w:themeShade="7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90849">
      <w:bodyDiv w:val="1"/>
      <w:marLeft w:val="0"/>
      <w:marRight w:val="0"/>
      <w:marTop w:val="0"/>
      <w:marBottom w:val="0"/>
      <w:divBdr>
        <w:top w:val="none" w:sz="0" w:space="0" w:color="auto"/>
        <w:left w:val="none" w:sz="0" w:space="0" w:color="auto"/>
        <w:bottom w:val="none" w:sz="0" w:space="0" w:color="auto"/>
        <w:right w:val="none" w:sz="0" w:space="0" w:color="auto"/>
      </w:divBdr>
    </w:div>
    <w:div w:id="9913838">
      <w:bodyDiv w:val="1"/>
      <w:marLeft w:val="0"/>
      <w:marRight w:val="0"/>
      <w:marTop w:val="0"/>
      <w:marBottom w:val="0"/>
      <w:divBdr>
        <w:top w:val="none" w:sz="0" w:space="0" w:color="auto"/>
        <w:left w:val="none" w:sz="0" w:space="0" w:color="auto"/>
        <w:bottom w:val="none" w:sz="0" w:space="0" w:color="auto"/>
        <w:right w:val="none" w:sz="0" w:space="0" w:color="auto"/>
      </w:divBdr>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7071417">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328156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59252545">
      <w:bodyDiv w:val="1"/>
      <w:marLeft w:val="0"/>
      <w:marRight w:val="0"/>
      <w:marTop w:val="0"/>
      <w:marBottom w:val="0"/>
      <w:divBdr>
        <w:top w:val="none" w:sz="0" w:space="0" w:color="auto"/>
        <w:left w:val="none" w:sz="0" w:space="0" w:color="auto"/>
        <w:bottom w:val="none" w:sz="0" w:space="0" w:color="auto"/>
        <w:right w:val="none" w:sz="0" w:space="0" w:color="auto"/>
      </w:divBdr>
      <w:divsChild>
        <w:div w:id="300767121">
          <w:marLeft w:val="0"/>
          <w:marRight w:val="0"/>
          <w:marTop w:val="0"/>
          <w:marBottom w:val="0"/>
          <w:divBdr>
            <w:top w:val="none" w:sz="0" w:space="0" w:color="auto"/>
            <w:left w:val="none" w:sz="0" w:space="0" w:color="auto"/>
            <w:bottom w:val="none" w:sz="0" w:space="0" w:color="auto"/>
            <w:right w:val="none" w:sz="0" w:space="0" w:color="auto"/>
          </w:divBdr>
          <w:divsChild>
            <w:div w:id="2051150079">
              <w:marLeft w:val="0"/>
              <w:marRight w:val="0"/>
              <w:marTop w:val="0"/>
              <w:marBottom w:val="0"/>
              <w:divBdr>
                <w:top w:val="none" w:sz="0" w:space="0" w:color="auto"/>
                <w:left w:val="none" w:sz="0" w:space="0" w:color="auto"/>
                <w:bottom w:val="none" w:sz="0" w:space="0" w:color="auto"/>
                <w:right w:val="none" w:sz="0" w:space="0" w:color="auto"/>
              </w:divBdr>
              <w:divsChild>
                <w:div w:id="1140416735">
                  <w:marLeft w:val="0"/>
                  <w:marRight w:val="0"/>
                  <w:marTop w:val="0"/>
                  <w:marBottom w:val="0"/>
                  <w:divBdr>
                    <w:top w:val="none" w:sz="0" w:space="0" w:color="auto"/>
                    <w:left w:val="none" w:sz="0" w:space="0" w:color="auto"/>
                    <w:bottom w:val="none" w:sz="0" w:space="0" w:color="auto"/>
                    <w:right w:val="none" w:sz="0" w:space="0" w:color="auto"/>
                  </w:divBdr>
                  <w:divsChild>
                    <w:div w:id="20451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7279">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99223120">
      <w:bodyDiv w:val="1"/>
      <w:marLeft w:val="0"/>
      <w:marRight w:val="0"/>
      <w:marTop w:val="0"/>
      <w:marBottom w:val="0"/>
      <w:divBdr>
        <w:top w:val="none" w:sz="0" w:space="0" w:color="auto"/>
        <w:left w:val="none" w:sz="0" w:space="0" w:color="auto"/>
        <w:bottom w:val="none" w:sz="0" w:space="0" w:color="auto"/>
        <w:right w:val="none" w:sz="0" w:space="0" w:color="auto"/>
      </w:divBdr>
      <w:divsChild>
        <w:div w:id="606229850">
          <w:marLeft w:val="0"/>
          <w:marRight w:val="0"/>
          <w:marTop w:val="0"/>
          <w:marBottom w:val="0"/>
          <w:divBdr>
            <w:top w:val="none" w:sz="0" w:space="0" w:color="auto"/>
            <w:left w:val="none" w:sz="0" w:space="0" w:color="auto"/>
            <w:bottom w:val="none" w:sz="0" w:space="0" w:color="auto"/>
            <w:right w:val="none" w:sz="0" w:space="0" w:color="auto"/>
          </w:divBdr>
          <w:divsChild>
            <w:div w:id="457995430">
              <w:marLeft w:val="0"/>
              <w:marRight w:val="0"/>
              <w:marTop w:val="0"/>
              <w:marBottom w:val="0"/>
              <w:divBdr>
                <w:top w:val="none" w:sz="0" w:space="0" w:color="auto"/>
                <w:left w:val="none" w:sz="0" w:space="0" w:color="auto"/>
                <w:bottom w:val="none" w:sz="0" w:space="0" w:color="auto"/>
                <w:right w:val="none" w:sz="0" w:space="0" w:color="auto"/>
              </w:divBdr>
              <w:divsChild>
                <w:div w:id="111366169">
                  <w:marLeft w:val="0"/>
                  <w:marRight w:val="0"/>
                  <w:marTop w:val="0"/>
                  <w:marBottom w:val="0"/>
                  <w:divBdr>
                    <w:top w:val="none" w:sz="0" w:space="0" w:color="auto"/>
                    <w:left w:val="none" w:sz="0" w:space="0" w:color="auto"/>
                    <w:bottom w:val="none" w:sz="0" w:space="0" w:color="auto"/>
                    <w:right w:val="none" w:sz="0" w:space="0" w:color="auto"/>
                  </w:divBdr>
                </w:div>
                <w:div w:id="793334397">
                  <w:marLeft w:val="0"/>
                  <w:marRight w:val="0"/>
                  <w:marTop w:val="0"/>
                  <w:marBottom w:val="0"/>
                  <w:divBdr>
                    <w:top w:val="none" w:sz="0" w:space="0" w:color="auto"/>
                    <w:left w:val="none" w:sz="0" w:space="0" w:color="auto"/>
                    <w:bottom w:val="none" w:sz="0" w:space="0" w:color="auto"/>
                    <w:right w:val="none" w:sz="0" w:space="0" w:color="auto"/>
                  </w:divBdr>
                  <w:divsChild>
                    <w:div w:id="911625179">
                      <w:marLeft w:val="0"/>
                      <w:marRight w:val="0"/>
                      <w:marTop w:val="0"/>
                      <w:marBottom w:val="0"/>
                      <w:divBdr>
                        <w:top w:val="none" w:sz="0" w:space="0" w:color="auto"/>
                        <w:left w:val="none" w:sz="0" w:space="0" w:color="auto"/>
                        <w:bottom w:val="none" w:sz="0" w:space="0" w:color="auto"/>
                        <w:right w:val="none" w:sz="0" w:space="0" w:color="auto"/>
                      </w:divBdr>
                      <w:divsChild>
                        <w:div w:id="1806505333">
                          <w:marLeft w:val="0"/>
                          <w:marRight w:val="0"/>
                          <w:marTop w:val="0"/>
                          <w:marBottom w:val="0"/>
                          <w:divBdr>
                            <w:top w:val="none" w:sz="0" w:space="0" w:color="auto"/>
                            <w:left w:val="none" w:sz="0" w:space="0" w:color="auto"/>
                            <w:bottom w:val="none" w:sz="0" w:space="0" w:color="auto"/>
                            <w:right w:val="none" w:sz="0" w:space="0" w:color="auto"/>
                          </w:divBdr>
                          <w:divsChild>
                            <w:div w:id="197979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14206">
                  <w:marLeft w:val="0"/>
                  <w:marRight w:val="0"/>
                  <w:marTop w:val="0"/>
                  <w:marBottom w:val="0"/>
                  <w:divBdr>
                    <w:top w:val="none" w:sz="0" w:space="0" w:color="auto"/>
                    <w:left w:val="none" w:sz="0" w:space="0" w:color="auto"/>
                    <w:bottom w:val="none" w:sz="0" w:space="0" w:color="auto"/>
                    <w:right w:val="none" w:sz="0" w:space="0" w:color="auto"/>
                  </w:divBdr>
                  <w:divsChild>
                    <w:div w:id="1767192151">
                      <w:marLeft w:val="0"/>
                      <w:marRight w:val="0"/>
                      <w:marTop w:val="0"/>
                      <w:marBottom w:val="0"/>
                      <w:divBdr>
                        <w:top w:val="none" w:sz="0" w:space="0" w:color="auto"/>
                        <w:left w:val="none" w:sz="0" w:space="0" w:color="auto"/>
                        <w:bottom w:val="none" w:sz="0" w:space="0" w:color="auto"/>
                        <w:right w:val="none" w:sz="0" w:space="0" w:color="auto"/>
                      </w:divBdr>
                      <w:divsChild>
                        <w:div w:id="14810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72225">
                  <w:marLeft w:val="0"/>
                  <w:marRight w:val="0"/>
                  <w:marTop w:val="0"/>
                  <w:marBottom w:val="0"/>
                  <w:divBdr>
                    <w:top w:val="none" w:sz="0" w:space="0" w:color="auto"/>
                    <w:left w:val="none" w:sz="0" w:space="0" w:color="auto"/>
                    <w:bottom w:val="none" w:sz="0" w:space="0" w:color="auto"/>
                    <w:right w:val="none" w:sz="0" w:space="0" w:color="auto"/>
                  </w:divBdr>
                  <w:divsChild>
                    <w:div w:id="1563558935">
                      <w:marLeft w:val="0"/>
                      <w:marRight w:val="0"/>
                      <w:marTop w:val="60"/>
                      <w:marBottom w:val="0"/>
                      <w:divBdr>
                        <w:top w:val="none" w:sz="0" w:space="0" w:color="auto"/>
                        <w:left w:val="none" w:sz="0" w:space="0" w:color="auto"/>
                        <w:bottom w:val="none" w:sz="0" w:space="0" w:color="auto"/>
                        <w:right w:val="none" w:sz="0" w:space="0" w:color="auto"/>
                      </w:divBdr>
                    </w:div>
                  </w:divsChild>
                </w:div>
                <w:div w:id="1879389717">
                  <w:marLeft w:val="0"/>
                  <w:marRight w:val="0"/>
                  <w:marTop w:val="0"/>
                  <w:marBottom w:val="0"/>
                  <w:divBdr>
                    <w:top w:val="none" w:sz="0" w:space="0" w:color="auto"/>
                    <w:left w:val="none" w:sz="0" w:space="0" w:color="auto"/>
                    <w:bottom w:val="none" w:sz="0" w:space="0" w:color="auto"/>
                    <w:right w:val="none" w:sz="0" w:space="0" w:color="auto"/>
                  </w:divBdr>
                  <w:divsChild>
                    <w:div w:id="1714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5638">
          <w:marLeft w:val="0"/>
          <w:marRight w:val="0"/>
          <w:marTop w:val="0"/>
          <w:marBottom w:val="0"/>
          <w:divBdr>
            <w:top w:val="none" w:sz="0" w:space="0" w:color="auto"/>
            <w:left w:val="none" w:sz="0" w:space="0" w:color="auto"/>
            <w:bottom w:val="none" w:sz="0" w:space="0" w:color="auto"/>
            <w:right w:val="none" w:sz="0" w:space="0" w:color="auto"/>
          </w:divBdr>
          <w:divsChild>
            <w:div w:id="354380854">
              <w:marLeft w:val="0"/>
              <w:marRight w:val="0"/>
              <w:marTop w:val="0"/>
              <w:marBottom w:val="0"/>
              <w:divBdr>
                <w:top w:val="none" w:sz="0" w:space="0" w:color="auto"/>
                <w:left w:val="none" w:sz="0" w:space="0" w:color="auto"/>
                <w:bottom w:val="none" w:sz="0" w:space="0" w:color="auto"/>
                <w:right w:val="none" w:sz="0" w:space="0" w:color="auto"/>
              </w:divBdr>
              <w:divsChild>
                <w:div w:id="954603168">
                  <w:marLeft w:val="0"/>
                  <w:marRight w:val="0"/>
                  <w:marTop w:val="0"/>
                  <w:marBottom w:val="0"/>
                  <w:divBdr>
                    <w:top w:val="none" w:sz="0" w:space="0" w:color="auto"/>
                    <w:left w:val="none" w:sz="0" w:space="0" w:color="auto"/>
                    <w:bottom w:val="none" w:sz="0" w:space="0" w:color="auto"/>
                    <w:right w:val="none" w:sz="0" w:space="0" w:color="auto"/>
                  </w:divBdr>
                  <w:divsChild>
                    <w:div w:id="1360275770">
                      <w:marLeft w:val="0"/>
                      <w:marRight w:val="0"/>
                      <w:marTop w:val="0"/>
                      <w:marBottom w:val="0"/>
                      <w:divBdr>
                        <w:top w:val="none" w:sz="0" w:space="0" w:color="auto"/>
                        <w:left w:val="none" w:sz="0" w:space="0" w:color="auto"/>
                        <w:bottom w:val="none" w:sz="0" w:space="0" w:color="auto"/>
                        <w:right w:val="none" w:sz="0" w:space="0" w:color="auto"/>
                      </w:divBdr>
                      <w:divsChild>
                        <w:div w:id="1293049861">
                          <w:marLeft w:val="0"/>
                          <w:marRight w:val="0"/>
                          <w:marTop w:val="0"/>
                          <w:marBottom w:val="0"/>
                          <w:divBdr>
                            <w:top w:val="none" w:sz="0" w:space="0" w:color="auto"/>
                            <w:left w:val="none" w:sz="0" w:space="0" w:color="auto"/>
                            <w:bottom w:val="none" w:sz="0" w:space="0" w:color="auto"/>
                            <w:right w:val="none" w:sz="0" w:space="0" w:color="auto"/>
                          </w:divBdr>
                          <w:divsChild>
                            <w:div w:id="440951370">
                              <w:marLeft w:val="0"/>
                              <w:marRight w:val="0"/>
                              <w:marTop w:val="0"/>
                              <w:marBottom w:val="0"/>
                              <w:divBdr>
                                <w:top w:val="none" w:sz="0" w:space="0" w:color="auto"/>
                                <w:left w:val="none" w:sz="0" w:space="0" w:color="auto"/>
                                <w:bottom w:val="none" w:sz="0" w:space="0" w:color="auto"/>
                                <w:right w:val="none" w:sz="0" w:space="0" w:color="auto"/>
                              </w:divBdr>
                              <w:divsChild>
                                <w:div w:id="104911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5085584">
      <w:bodyDiv w:val="1"/>
      <w:marLeft w:val="0"/>
      <w:marRight w:val="0"/>
      <w:marTop w:val="0"/>
      <w:marBottom w:val="0"/>
      <w:divBdr>
        <w:top w:val="none" w:sz="0" w:space="0" w:color="auto"/>
        <w:left w:val="none" w:sz="0" w:space="0" w:color="auto"/>
        <w:bottom w:val="none" w:sz="0" w:space="0" w:color="auto"/>
        <w:right w:val="none" w:sz="0" w:space="0" w:color="auto"/>
      </w:divBdr>
      <w:divsChild>
        <w:div w:id="1773237593">
          <w:marLeft w:val="0"/>
          <w:marRight w:val="0"/>
          <w:marTop w:val="0"/>
          <w:marBottom w:val="0"/>
          <w:divBdr>
            <w:top w:val="none" w:sz="0" w:space="0" w:color="auto"/>
            <w:left w:val="none" w:sz="0" w:space="0" w:color="auto"/>
            <w:bottom w:val="none" w:sz="0" w:space="0" w:color="auto"/>
            <w:right w:val="none" w:sz="0" w:space="0" w:color="auto"/>
          </w:divBdr>
        </w:div>
      </w:divsChild>
    </w:div>
    <w:div w:id="124011740">
      <w:bodyDiv w:val="1"/>
      <w:marLeft w:val="0"/>
      <w:marRight w:val="0"/>
      <w:marTop w:val="0"/>
      <w:marBottom w:val="0"/>
      <w:divBdr>
        <w:top w:val="none" w:sz="0" w:space="0" w:color="auto"/>
        <w:left w:val="none" w:sz="0" w:space="0" w:color="auto"/>
        <w:bottom w:val="none" w:sz="0" w:space="0" w:color="auto"/>
        <w:right w:val="none" w:sz="0" w:space="0" w:color="auto"/>
      </w:divBdr>
      <w:divsChild>
        <w:div w:id="621419602">
          <w:marLeft w:val="0"/>
          <w:marRight w:val="0"/>
          <w:marTop w:val="0"/>
          <w:marBottom w:val="0"/>
          <w:divBdr>
            <w:top w:val="none" w:sz="0" w:space="0" w:color="auto"/>
            <w:left w:val="none" w:sz="0" w:space="0" w:color="auto"/>
            <w:bottom w:val="none" w:sz="0" w:space="0" w:color="auto"/>
            <w:right w:val="none" w:sz="0" w:space="0" w:color="auto"/>
          </w:divBdr>
          <w:divsChild>
            <w:div w:id="1847092542">
              <w:marLeft w:val="0"/>
              <w:marRight w:val="0"/>
              <w:marTop w:val="0"/>
              <w:marBottom w:val="0"/>
              <w:divBdr>
                <w:top w:val="none" w:sz="0" w:space="0" w:color="auto"/>
                <w:left w:val="none" w:sz="0" w:space="0" w:color="auto"/>
                <w:bottom w:val="none" w:sz="0" w:space="0" w:color="auto"/>
                <w:right w:val="none" w:sz="0" w:space="0" w:color="auto"/>
              </w:divBdr>
              <w:divsChild>
                <w:div w:id="206839259">
                  <w:marLeft w:val="0"/>
                  <w:marRight w:val="0"/>
                  <w:marTop w:val="0"/>
                  <w:marBottom w:val="0"/>
                  <w:divBdr>
                    <w:top w:val="none" w:sz="0" w:space="0" w:color="auto"/>
                    <w:left w:val="none" w:sz="0" w:space="0" w:color="auto"/>
                    <w:bottom w:val="none" w:sz="0" w:space="0" w:color="auto"/>
                    <w:right w:val="none" w:sz="0" w:space="0" w:color="auto"/>
                  </w:divBdr>
                  <w:divsChild>
                    <w:div w:id="156841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17148">
      <w:bodyDiv w:val="1"/>
      <w:marLeft w:val="0"/>
      <w:marRight w:val="0"/>
      <w:marTop w:val="0"/>
      <w:marBottom w:val="0"/>
      <w:divBdr>
        <w:top w:val="none" w:sz="0" w:space="0" w:color="auto"/>
        <w:left w:val="none" w:sz="0" w:space="0" w:color="auto"/>
        <w:bottom w:val="none" w:sz="0" w:space="0" w:color="auto"/>
        <w:right w:val="none" w:sz="0" w:space="0" w:color="auto"/>
      </w:divBdr>
      <w:divsChild>
        <w:div w:id="1484156556">
          <w:marLeft w:val="0"/>
          <w:marRight w:val="0"/>
          <w:marTop w:val="0"/>
          <w:marBottom w:val="0"/>
          <w:divBdr>
            <w:top w:val="none" w:sz="0" w:space="0" w:color="auto"/>
            <w:left w:val="none" w:sz="0" w:space="0" w:color="auto"/>
            <w:bottom w:val="none" w:sz="0" w:space="0" w:color="auto"/>
            <w:right w:val="none" w:sz="0" w:space="0" w:color="auto"/>
          </w:divBdr>
          <w:divsChild>
            <w:div w:id="1597865708">
              <w:marLeft w:val="0"/>
              <w:marRight w:val="0"/>
              <w:marTop w:val="0"/>
              <w:marBottom w:val="0"/>
              <w:divBdr>
                <w:top w:val="none" w:sz="0" w:space="0" w:color="auto"/>
                <w:left w:val="none" w:sz="0" w:space="0" w:color="auto"/>
                <w:bottom w:val="none" w:sz="0" w:space="0" w:color="auto"/>
                <w:right w:val="none" w:sz="0" w:space="0" w:color="auto"/>
              </w:divBdr>
              <w:divsChild>
                <w:div w:id="1985549005">
                  <w:marLeft w:val="0"/>
                  <w:marRight w:val="0"/>
                  <w:marTop w:val="0"/>
                  <w:marBottom w:val="0"/>
                  <w:divBdr>
                    <w:top w:val="none" w:sz="0" w:space="0" w:color="auto"/>
                    <w:left w:val="none" w:sz="0" w:space="0" w:color="auto"/>
                    <w:bottom w:val="none" w:sz="0" w:space="0" w:color="auto"/>
                    <w:right w:val="none" w:sz="0" w:space="0" w:color="auto"/>
                  </w:divBdr>
                  <w:divsChild>
                    <w:div w:id="1817410178">
                      <w:marLeft w:val="0"/>
                      <w:marRight w:val="0"/>
                      <w:marTop w:val="0"/>
                      <w:marBottom w:val="0"/>
                      <w:divBdr>
                        <w:top w:val="none" w:sz="0" w:space="0" w:color="auto"/>
                        <w:left w:val="none" w:sz="0" w:space="0" w:color="auto"/>
                        <w:bottom w:val="none" w:sz="0" w:space="0" w:color="auto"/>
                        <w:right w:val="none" w:sz="0" w:space="0" w:color="auto"/>
                      </w:divBdr>
                      <w:divsChild>
                        <w:div w:id="2109109789">
                          <w:marLeft w:val="0"/>
                          <w:marRight w:val="0"/>
                          <w:marTop w:val="0"/>
                          <w:marBottom w:val="0"/>
                          <w:divBdr>
                            <w:top w:val="none" w:sz="0" w:space="0" w:color="auto"/>
                            <w:left w:val="none" w:sz="0" w:space="0" w:color="auto"/>
                            <w:bottom w:val="none" w:sz="0" w:space="0" w:color="auto"/>
                            <w:right w:val="none" w:sz="0" w:space="0" w:color="auto"/>
                          </w:divBdr>
                          <w:divsChild>
                            <w:div w:id="1793472983">
                              <w:marLeft w:val="0"/>
                              <w:marRight w:val="0"/>
                              <w:marTop w:val="0"/>
                              <w:marBottom w:val="0"/>
                              <w:divBdr>
                                <w:top w:val="none" w:sz="0" w:space="0" w:color="auto"/>
                                <w:left w:val="none" w:sz="0" w:space="0" w:color="auto"/>
                                <w:bottom w:val="none" w:sz="0" w:space="0" w:color="auto"/>
                                <w:right w:val="none" w:sz="0" w:space="0" w:color="auto"/>
                              </w:divBdr>
                              <w:divsChild>
                                <w:div w:id="956333735">
                                  <w:marLeft w:val="0"/>
                                  <w:marRight w:val="0"/>
                                  <w:marTop w:val="0"/>
                                  <w:marBottom w:val="0"/>
                                  <w:divBdr>
                                    <w:top w:val="none" w:sz="0" w:space="0" w:color="auto"/>
                                    <w:left w:val="none" w:sz="0" w:space="0" w:color="auto"/>
                                    <w:bottom w:val="none" w:sz="0" w:space="0" w:color="auto"/>
                                    <w:right w:val="none" w:sz="0" w:space="0" w:color="auto"/>
                                  </w:divBdr>
                                  <w:divsChild>
                                    <w:div w:id="15788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5560668">
      <w:bodyDiv w:val="1"/>
      <w:marLeft w:val="0"/>
      <w:marRight w:val="0"/>
      <w:marTop w:val="0"/>
      <w:marBottom w:val="0"/>
      <w:divBdr>
        <w:top w:val="none" w:sz="0" w:space="0" w:color="auto"/>
        <w:left w:val="none" w:sz="0" w:space="0" w:color="auto"/>
        <w:bottom w:val="none" w:sz="0" w:space="0" w:color="auto"/>
        <w:right w:val="none" w:sz="0" w:space="0" w:color="auto"/>
      </w:divBdr>
    </w:div>
    <w:div w:id="146284366">
      <w:bodyDiv w:val="1"/>
      <w:marLeft w:val="0"/>
      <w:marRight w:val="0"/>
      <w:marTop w:val="0"/>
      <w:marBottom w:val="0"/>
      <w:divBdr>
        <w:top w:val="none" w:sz="0" w:space="0" w:color="auto"/>
        <w:left w:val="none" w:sz="0" w:space="0" w:color="auto"/>
        <w:bottom w:val="none" w:sz="0" w:space="0" w:color="auto"/>
        <w:right w:val="none" w:sz="0" w:space="0" w:color="auto"/>
      </w:divBdr>
      <w:divsChild>
        <w:div w:id="631248306">
          <w:marLeft w:val="0"/>
          <w:marRight w:val="0"/>
          <w:marTop w:val="0"/>
          <w:marBottom w:val="0"/>
          <w:divBdr>
            <w:top w:val="none" w:sz="0" w:space="0" w:color="auto"/>
            <w:left w:val="none" w:sz="0" w:space="0" w:color="auto"/>
            <w:bottom w:val="none" w:sz="0" w:space="0" w:color="auto"/>
            <w:right w:val="none" w:sz="0" w:space="0" w:color="auto"/>
          </w:divBdr>
        </w:div>
      </w:divsChild>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456317">
      <w:bodyDiv w:val="1"/>
      <w:marLeft w:val="0"/>
      <w:marRight w:val="0"/>
      <w:marTop w:val="0"/>
      <w:marBottom w:val="0"/>
      <w:divBdr>
        <w:top w:val="none" w:sz="0" w:space="0" w:color="auto"/>
        <w:left w:val="none" w:sz="0" w:space="0" w:color="auto"/>
        <w:bottom w:val="none" w:sz="0" w:space="0" w:color="auto"/>
        <w:right w:val="none" w:sz="0" w:space="0" w:color="auto"/>
      </w:divBdr>
      <w:divsChild>
        <w:div w:id="2098166005">
          <w:marLeft w:val="0"/>
          <w:marRight w:val="0"/>
          <w:marTop w:val="0"/>
          <w:marBottom w:val="0"/>
          <w:divBdr>
            <w:top w:val="none" w:sz="0" w:space="0" w:color="auto"/>
            <w:left w:val="none" w:sz="0" w:space="0" w:color="auto"/>
            <w:bottom w:val="none" w:sz="0" w:space="0" w:color="auto"/>
            <w:right w:val="none" w:sz="0" w:space="0" w:color="auto"/>
          </w:divBdr>
          <w:divsChild>
            <w:div w:id="569315883">
              <w:marLeft w:val="0"/>
              <w:marRight w:val="0"/>
              <w:marTop w:val="0"/>
              <w:marBottom w:val="0"/>
              <w:divBdr>
                <w:top w:val="none" w:sz="0" w:space="0" w:color="auto"/>
                <w:left w:val="none" w:sz="0" w:space="0" w:color="auto"/>
                <w:bottom w:val="none" w:sz="0" w:space="0" w:color="auto"/>
                <w:right w:val="none" w:sz="0" w:space="0" w:color="auto"/>
              </w:divBdr>
              <w:divsChild>
                <w:div w:id="1868371183">
                  <w:marLeft w:val="0"/>
                  <w:marRight w:val="0"/>
                  <w:marTop w:val="0"/>
                  <w:marBottom w:val="0"/>
                  <w:divBdr>
                    <w:top w:val="none" w:sz="0" w:space="0" w:color="auto"/>
                    <w:left w:val="none" w:sz="0" w:space="0" w:color="auto"/>
                    <w:bottom w:val="none" w:sz="0" w:space="0" w:color="auto"/>
                    <w:right w:val="none" w:sz="0" w:space="0" w:color="auto"/>
                  </w:divBdr>
                  <w:divsChild>
                    <w:div w:id="14592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2280666">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9345218">
      <w:bodyDiv w:val="1"/>
      <w:marLeft w:val="0"/>
      <w:marRight w:val="0"/>
      <w:marTop w:val="0"/>
      <w:marBottom w:val="0"/>
      <w:divBdr>
        <w:top w:val="none" w:sz="0" w:space="0" w:color="auto"/>
        <w:left w:val="none" w:sz="0" w:space="0" w:color="auto"/>
        <w:bottom w:val="none" w:sz="0" w:space="0" w:color="auto"/>
        <w:right w:val="none" w:sz="0" w:space="0" w:color="auto"/>
      </w:divBdr>
      <w:divsChild>
        <w:div w:id="815688662">
          <w:marLeft w:val="0"/>
          <w:marRight w:val="0"/>
          <w:marTop w:val="0"/>
          <w:marBottom w:val="0"/>
          <w:divBdr>
            <w:top w:val="none" w:sz="0" w:space="0" w:color="auto"/>
            <w:left w:val="none" w:sz="0" w:space="0" w:color="auto"/>
            <w:bottom w:val="none" w:sz="0" w:space="0" w:color="auto"/>
            <w:right w:val="none" w:sz="0" w:space="0" w:color="auto"/>
          </w:divBdr>
          <w:divsChild>
            <w:div w:id="2053536998">
              <w:marLeft w:val="0"/>
              <w:marRight w:val="0"/>
              <w:marTop w:val="0"/>
              <w:marBottom w:val="0"/>
              <w:divBdr>
                <w:top w:val="none" w:sz="0" w:space="0" w:color="auto"/>
                <w:left w:val="none" w:sz="0" w:space="0" w:color="auto"/>
                <w:bottom w:val="none" w:sz="0" w:space="0" w:color="auto"/>
                <w:right w:val="none" w:sz="0" w:space="0" w:color="auto"/>
              </w:divBdr>
              <w:divsChild>
                <w:div w:id="434053976">
                  <w:marLeft w:val="0"/>
                  <w:marRight w:val="0"/>
                  <w:marTop w:val="0"/>
                  <w:marBottom w:val="0"/>
                  <w:divBdr>
                    <w:top w:val="none" w:sz="0" w:space="0" w:color="auto"/>
                    <w:left w:val="none" w:sz="0" w:space="0" w:color="auto"/>
                    <w:bottom w:val="none" w:sz="0" w:space="0" w:color="auto"/>
                    <w:right w:val="none" w:sz="0" w:space="0" w:color="auto"/>
                  </w:divBdr>
                  <w:divsChild>
                    <w:div w:id="182134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2867">
      <w:bodyDiv w:val="1"/>
      <w:marLeft w:val="0"/>
      <w:marRight w:val="0"/>
      <w:marTop w:val="0"/>
      <w:marBottom w:val="0"/>
      <w:divBdr>
        <w:top w:val="none" w:sz="0" w:space="0" w:color="auto"/>
        <w:left w:val="none" w:sz="0" w:space="0" w:color="auto"/>
        <w:bottom w:val="none" w:sz="0" w:space="0" w:color="auto"/>
        <w:right w:val="none" w:sz="0" w:space="0" w:color="auto"/>
      </w:divBdr>
      <w:divsChild>
        <w:div w:id="129907276">
          <w:marLeft w:val="0"/>
          <w:marRight w:val="0"/>
          <w:marTop w:val="0"/>
          <w:marBottom w:val="0"/>
          <w:divBdr>
            <w:top w:val="none" w:sz="0" w:space="0" w:color="auto"/>
            <w:left w:val="none" w:sz="0" w:space="0" w:color="auto"/>
            <w:bottom w:val="none" w:sz="0" w:space="0" w:color="auto"/>
            <w:right w:val="none" w:sz="0" w:space="0" w:color="auto"/>
          </w:divBdr>
          <w:divsChild>
            <w:div w:id="1476755265">
              <w:marLeft w:val="0"/>
              <w:marRight w:val="0"/>
              <w:marTop w:val="0"/>
              <w:marBottom w:val="0"/>
              <w:divBdr>
                <w:top w:val="none" w:sz="0" w:space="0" w:color="auto"/>
                <w:left w:val="none" w:sz="0" w:space="0" w:color="auto"/>
                <w:bottom w:val="none" w:sz="0" w:space="0" w:color="auto"/>
                <w:right w:val="none" w:sz="0" w:space="0" w:color="auto"/>
              </w:divBdr>
              <w:divsChild>
                <w:div w:id="1035427408">
                  <w:marLeft w:val="0"/>
                  <w:marRight w:val="0"/>
                  <w:marTop w:val="0"/>
                  <w:marBottom w:val="0"/>
                  <w:divBdr>
                    <w:top w:val="none" w:sz="0" w:space="0" w:color="auto"/>
                    <w:left w:val="none" w:sz="0" w:space="0" w:color="auto"/>
                    <w:bottom w:val="none" w:sz="0" w:space="0" w:color="auto"/>
                    <w:right w:val="none" w:sz="0" w:space="0" w:color="auto"/>
                  </w:divBdr>
                  <w:divsChild>
                    <w:div w:id="18143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38823">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7376601">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7476437">
      <w:bodyDiv w:val="1"/>
      <w:marLeft w:val="0"/>
      <w:marRight w:val="0"/>
      <w:marTop w:val="0"/>
      <w:marBottom w:val="0"/>
      <w:divBdr>
        <w:top w:val="none" w:sz="0" w:space="0" w:color="auto"/>
        <w:left w:val="none" w:sz="0" w:space="0" w:color="auto"/>
        <w:bottom w:val="none" w:sz="0" w:space="0" w:color="auto"/>
        <w:right w:val="none" w:sz="0" w:space="0" w:color="auto"/>
      </w:divBdr>
      <w:divsChild>
        <w:div w:id="512114792">
          <w:marLeft w:val="0"/>
          <w:marRight w:val="0"/>
          <w:marTop w:val="0"/>
          <w:marBottom w:val="0"/>
          <w:divBdr>
            <w:top w:val="none" w:sz="0" w:space="0" w:color="auto"/>
            <w:left w:val="none" w:sz="0" w:space="0" w:color="auto"/>
            <w:bottom w:val="none" w:sz="0" w:space="0" w:color="auto"/>
            <w:right w:val="none" w:sz="0" w:space="0" w:color="auto"/>
          </w:divBdr>
        </w:div>
      </w:divsChild>
    </w:div>
    <w:div w:id="217938398">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1546027">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6089704">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48003077">
      <w:bodyDiv w:val="1"/>
      <w:marLeft w:val="0"/>
      <w:marRight w:val="0"/>
      <w:marTop w:val="0"/>
      <w:marBottom w:val="0"/>
      <w:divBdr>
        <w:top w:val="none" w:sz="0" w:space="0" w:color="auto"/>
        <w:left w:val="none" w:sz="0" w:space="0" w:color="auto"/>
        <w:bottom w:val="none" w:sz="0" w:space="0" w:color="auto"/>
        <w:right w:val="none" w:sz="0" w:space="0" w:color="auto"/>
      </w:divBdr>
      <w:divsChild>
        <w:div w:id="1543857970">
          <w:marLeft w:val="0"/>
          <w:marRight w:val="0"/>
          <w:marTop w:val="0"/>
          <w:marBottom w:val="0"/>
          <w:divBdr>
            <w:top w:val="none" w:sz="0" w:space="0" w:color="auto"/>
            <w:left w:val="none" w:sz="0" w:space="0" w:color="auto"/>
            <w:bottom w:val="none" w:sz="0" w:space="0" w:color="auto"/>
            <w:right w:val="none" w:sz="0" w:space="0" w:color="auto"/>
          </w:divBdr>
          <w:divsChild>
            <w:div w:id="1257900635">
              <w:marLeft w:val="0"/>
              <w:marRight w:val="0"/>
              <w:marTop w:val="0"/>
              <w:marBottom w:val="0"/>
              <w:divBdr>
                <w:top w:val="none" w:sz="0" w:space="0" w:color="auto"/>
                <w:left w:val="none" w:sz="0" w:space="0" w:color="auto"/>
                <w:bottom w:val="none" w:sz="0" w:space="0" w:color="auto"/>
                <w:right w:val="none" w:sz="0" w:space="0" w:color="auto"/>
              </w:divBdr>
              <w:divsChild>
                <w:div w:id="617370795">
                  <w:marLeft w:val="0"/>
                  <w:marRight w:val="0"/>
                  <w:marTop w:val="0"/>
                  <w:marBottom w:val="0"/>
                  <w:divBdr>
                    <w:top w:val="none" w:sz="0" w:space="0" w:color="auto"/>
                    <w:left w:val="none" w:sz="0" w:space="0" w:color="auto"/>
                    <w:bottom w:val="none" w:sz="0" w:space="0" w:color="auto"/>
                    <w:right w:val="none" w:sz="0" w:space="0" w:color="auto"/>
                  </w:divBdr>
                  <w:divsChild>
                    <w:div w:id="16295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975115">
      <w:bodyDiv w:val="1"/>
      <w:marLeft w:val="0"/>
      <w:marRight w:val="0"/>
      <w:marTop w:val="0"/>
      <w:marBottom w:val="0"/>
      <w:divBdr>
        <w:top w:val="none" w:sz="0" w:space="0" w:color="auto"/>
        <w:left w:val="none" w:sz="0" w:space="0" w:color="auto"/>
        <w:bottom w:val="none" w:sz="0" w:space="0" w:color="auto"/>
        <w:right w:val="none" w:sz="0" w:space="0" w:color="auto"/>
      </w:divBdr>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2953771">
      <w:bodyDiv w:val="1"/>
      <w:marLeft w:val="0"/>
      <w:marRight w:val="0"/>
      <w:marTop w:val="0"/>
      <w:marBottom w:val="0"/>
      <w:divBdr>
        <w:top w:val="none" w:sz="0" w:space="0" w:color="auto"/>
        <w:left w:val="none" w:sz="0" w:space="0" w:color="auto"/>
        <w:bottom w:val="none" w:sz="0" w:space="0" w:color="auto"/>
        <w:right w:val="none" w:sz="0" w:space="0" w:color="auto"/>
      </w:divBdr>
    </w:div>
    <w:div w:id="267277212">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98455964">
      <w:bodyDiv w:val="1"/>
      <w:marLeft w:val="0"/>
      <w:marRight w:val="0"/>
      <w:marTop w:val="0"/>
      <w:marBottom w:val="0"/>
      <w:divBdr>
        <w:top w:val="none" w:sz="0" w:space="0" w:color="auto"/>
        <w:left w:val="none" w:sz="0" w:space="0" w:color="auto"/>
        <w:bottom w:val="none" w:sz="0" w:space="0" w:color="auto"/>
        <w:right w:val="none" w:sz="0" w:space="0" w:color="auto"/>
      </w:divBdr>
      <w:divsChild>
        <w:div w:id="878782454">
          <w:marLeft w:val="0"/>
          <w:marRight w:val="0"/>
          <w:marTop w:val="0"/>
          <w:marBottom w:val="0"/>
          <w:divBdr>
            <w:top w:val="none" w:sz="0" w:space="0" w:color="auto"/>
            <w:left w:val="none" w:sz="0" w:space="0" w:color="auto"/>
            <w:bottom w:val="none" w:sz="0" w:space="0" w:color="auto"/>
            <w:right w:val="none" w:sz="0" w:space="0" w:color="auto"/>
          </w:divBdr>
          <w:divsChild>
            <w:div w:id="55709084">
              <w:marLeft w:val="0"/>
              <w:marRight w:val="0"/>
              <w:marTop w:val="0"/>
              <w:marBottom w:val="0"/>
              <w:divBdr>
                <w:top w:val="none" w:sz="0" w:space="0" w:color="auto"/>
                <w:left w:val="none" w:sz="0" w:space="0" w:color="auto"/>
                <w:bottom w:val="none" w:sz="0" w:space="0" w:color="auto"/>
                <w:right w:val="none" w:sz="0" w:space="0" w:color="auto"/>
              </w:divBdr>
              <w:divsChild>
                <w:div w:id="767238056">
                  <w:marLeft w:val="0"/>
                  <w:marRight w:val="0"/>
                  <w:marTop w:val="0"/>
                  <w:marBottom w:val="0"/>
                  <w:divBdr>
                    <w:top w:val="none" w:sz="0" w:space="0" w:color="auto"/>
                    <w:left w:val="none" w:sz="0" w:space="0" w:color="auto"/>
                    <w:bottom w:val="none" w:sz="0" w:space="0" w:color="auto"/>
                    <w:right w:val="none" w:sz="0" w:space="0" w:color="auto"/>
                  </w:divBdr>
                  <w:divsChild>
                    <w:div w:id="4094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1585892">
      <w:bodyDiv w:val="1"/>
      <w:marLeft w:val="0"/>
      <w:marRight w:val="0"/>
      <w:marTop w:val="0"/>
      <w:marBottom w:val="0"/>
      <w:divBdr>
        <w:top w:val="none" w:sz="0" w:space="0" w:color="auto"/>
        <w:left w:val="none" w:sz="0" w:space="0" w:color="auto"/>
        <w:bottom w:val="none" w:sz="0" w:space="0" w:color="auto"/>
        <w:right w:val="none" w:sz="0" w:space="0" w:color="auto"/>
      </w:divBdr>
      <w:divsChild>
        <w:div w:id="623736192">
          <w:marLeft w:val="0"/>
          <w:marRight w:val="0"/>
          <w:marTop w:val="0"/>
          <w:marBottom w:val="0"/>
          <w:divBdr>
            <w:top w:val="none" w:sz="0" w:space="0" w:color="auto"/>
            <w:left w:val="none" w:sz="0" w:space="0" w:color="auto"/>
            <w:bottom w:val="none" w:sz="0" w:space="0" w:color="auto"/>
            <w:right w:val="none" w:sz="0" w:space="0" w:color="auto"/>
          </w:divBdr>
        </w:div>
      </w:divsChild>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5982827">
      <w:bodyDiv w:val="1"/>
      <w:marLeft w:val="0"/>
      <w:marRight w:val="0"/>
      <w:marTop w:val="0"/>
      <w:marBottom w:val="0"/>
      <w:divBdr>
        <w:top w:val="none" w:sz="0" w:space="0" w:color="auto"/>
        <w:left w:val="none" w:sz="0" w:space="0" w:color="auto"/>
        <w:bottom w:val="none" w:sz="0" w:space="0" w:color="auto"/>
        <w:right w:val="none" w:sz="0" w:space="0" w:color="auto"/>
      </w:divBdr>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28096543">
      <w:bodyDiv w:val="1"/>
      <w:marLeft w:val="0"/>
      <w:marRight w:val="0"/>
      <w:marTop w:val="0"/>
      <w:marBottom w:val="0"/>
      <w:divBdr>
        <w:top w:val="none" w:sz="0" w:space="0" w:color="auto"/>
        <w:left w:val="none" w:sz="0" w:space="0" w:color="auto"/>
        <w:bottom w:val="none" w:sz="0" w:space="0" w:color="auto"/>
        <w:right w:val="none" w:sz="0" w:space="0" w:color="auto"/>
      </w:divBdr>
      <w:divsChild>
        <w:div w:id="1250313498">
          <w:marLeft w:val="0"/>
          <w:marRight w:val="0"/>
          <w:marTop w:val="0"/>
          <w:marBottom w:val="0"/>
          <w:divBdr>
            <w:top w:val="none" w:sz="0" w:space="0" w:color="auto"/>
            <w:left w:val="none" w:sz="0" w:space="0" w:color="auto"/>
            <w:bottom w:val="none" w:sz="0" w:space="0" w:color="auto"/>
            <w:right w:val="none" w:sz="0" w:space="0" w:color="auto"/>
          </w:divBdr>
          <w:divsChild>
            <w:div w:id="450977667">
              <w:marLeft w:val="0"/>
              <w:marRight w:val="0"/>
              <w:marTop w:val="0"/>
              <w:marBottom w:val="0"/>
              <w:divBdr>
                <w:top w:val="none" w:sz="0" w:space="0" w:color="auto"/>
                <w:left w:val="none" w:sz="0" w:space="0" w:color="auto"/>
                <w:bottom w:val="none" w:sz="0" w:space="0" w:color="auto"/>
                <w:right w:val="none" w:sz="0" w:space="0" w:color="auto"/>
              </w:divBdr>
              <w:divsChild>
                <w:div w:id="1612660367">
                  <w:marLeft w:val="0"/>
                  <w:marRight w:val="0"/>
                  <w:marTop w:val="0"/>
                  <w:marBottom w:val="0"/>
                  <w:divBdr>
                    <w:top w:val="none" w:sz="0" w:space="0" w:color="auto"/>
                    <w:left w:val="none" w:sz="0" w:space="0" w:color="auto"/>
                    <w:bottom w:val="none" w:sz="0" w:space="0" w:color="auto"/>
                    <w:right w:val="none" w:sz="0" w:space="0" w:color="auto"/>
                  </w:divBdr>
                  <w:divsChild>
                    <w:div w:id="141866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49139437">
      <w:bodyDiv w:val="1"/>
      <w:marLeft w:val="0"/>
      <w:marRight w:val="0"/>
      <w:marTop w:val="0"/>
      <w:marBottom w:val="0"/>
      <w:divBdr>
        <w:top w:val="none" w:sz="0" w:space="0" w:color="auto"/>
        <w:left w:val="none" w:sz="0" w:space="0" w:color="auto"/>
        <w:bottom w:val="none" w:sz="0" w:space="0" w:color="auto"/>
        <w:right w:val="none" w:sz="0" w:space="0" w:color="auto"/>
      </w:divBdr>
      <w:divsChild>
        <w:div w:id="1135217885">
          <w:marLeft w:val="0"/>
          <w:marRight w:val="0"/>
          <w:marTop w:val="0"/>
          <w:marBottom w:val="0"/>
          <w:divBdr>
            <w:top w:val="none" w:sz="0" w:space="0" w:color="auto"/>
            <w:left w:val="none" w:sz="0" w:space="0" w:color="auto"/>
            <w:bottom w:val="none" w:sz="0" w:space="0" w:color="auto"/>
            <w:right w:val="none" w:sz="0" w:space="0" w:color="auto"/>
          </w:divBdr>
        </w:div>
      </w:divsChild>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0858066">
      <w:bodyDiv w:val="1"/>
      <w:marLeft w:val="0"/>
      <w:marRight w:val="0"/>
      <w:marTop w:val="0"/>
      <w:marBottom w:val="0"/>
      <w:divBdr>
        <w:top w:val="none" w:sz="0" w:space="0" w:color="auto"/>
        <w:left w:val="none" w:sz="0" w:space="0" w:color="auto"/>
        <w:bottom w:val="none" w:sz="0" w:space="0" w:color="auto"/>
        <w:right w:val="none" w:sz="0" w:space="0" w:color="auto"/>
      </w:divBdr>
      <w:divsChild>
        <w:div w:id="1968849483">
          <w:marLeft w:val="0"/>
          <w:marRight w:val="0"/>
          <w:marTop w:val="0"/>
          <w:marBottom w:val="0"/>
          <w:divBdr>
            <w:top w:val="none" w:sz="0" w:space="0" w:color="auto"/>
            <w:left w:val="none" w:sz="0" w:space="0" w:color="auto"/>
            <w:bottom w:val="none" w:sz="0" w:space="0" w:color="auto"/>
            <w:right w:val="none" w:sz="0" w:space="0" w:color="auto"/>
          </w:divBdr>
        </w:div>
      </w:divsChild>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19832664">
      <w:bodyDiv w:val="1"/>
      <w:marLeft w:val="0"/>
      <w:marRight w:val="0"/>
      <w:marTop w:val="0"/>
      <w:marBottom w:val="0"/>
      <w:divBdr>
        <w:top w:val="none" w:sz="0" w:space="0" w:color="auto"/>
        <w:left w:val="none" w:sz="0" w:space="0" w:color="auto"/>
        <w:bottom w:val="none" w:sz="0" w:space="0" w:color="auto"/>
        <w:right w:val="none" w:sz="0" w:space="0" w:color="auto"/>
      </w:divBdr>
    </w:div>
    <w:div w:id="422846417">
      <w:bodyDiv w:val="1"/>
      <w:marLeft w:val="0"/>
      <w:marRight w:val="0"/>
      <w:marTop w:val="0"/>
      <w:marBottom w:val="0"/>
      <w:divBdr>
        <w:top w:val="none" w:sz="0" w:space="0" w:color="auto"/>
        <w:left w:val="none" w:sz="0" w:space="0" w:color="auto"/>
        <w:bottom w:val="none" w:sz="0" w:space="0" w:color="auto"/>
        <w:right w:val="none" w:sz="0" w:space="0" w:color="auto"/>
      </w:divBdr>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38452860">
      <w:bodyDiv w:val="1"/>
      <w:marLeft w:val="0"/>
      <w:marRight w:val="0"/>
      <w:marTop w:val="0"/>
      <w:marBottom w:val="0"/>
      <w:divBdr>
        <w:top w:val="none" w:sz="0" w:space="0" w:color="auto"/>
        <w:left w:val="none" w:sz="0" w:space="0" w:color="auto"/>
        <w:bottom w:val="none" w:sz="0" w:space="0" w:color="auto"/>
        <w:right w:val="none" w:sz="0" w:space="0" w:color="auto"/>
      </w:divBdr>
    </w:div>
    <w:div w:id="442581590">
      <w:bodyDiv w:val="1"/>
      <w:marLeft w:val="0"/>
      <w:marRight w:val="0"/>
      <w:marTop w:val="0"/>
      <w:marBottom w:val="0"/>
      <w:divBdr>
        <w:top w:val="none" w:sz="0" w:space="0" w:color="auto"/>
        <w:left w:val="none" w:sz="0" w:space="0" w:color="auto"/>
        <w:bottom w:val="none" w:sz="0" w:space="0" w:color="auto"/>
        <w:right w:val="none" w:sz="0" w:space="0" w:color="auto"/>
      </w:divBdr>
      <w:divsChild>
        <w:div w:id="922950275">
          <w:marLeft w:val="0"/>
          <w:marRight w:val="0"/>
          <w:marTop w:val="0"/>
          <w:marBottom w:val="0"/>
          <w:divBdr>
            <w:top w:val="none" w:sz="0" w:space="0" w:color="auto"/>
            <w:left w:val="none" w:sz="0" w:space="0" w:color="auto"/>
            <w:bottom w:val="none" w:sz="0" w:space="0" w:color="auto"/>
            <w:right w:val="none" w:sz="0" w:space="0" w:color="auto"/>
          </w:divBdr>
          <w:divsChild>
            <w:div w:id="763570917">
              <w:marLeft w:val="0"/>
              <w:marRight w:val="0"/>
              <w:marTop w:val="0"/>
              <w:marBottom w:val="0"/>
              <w:divBdr>
                <w:top w:val="none" w:sz="0" w:space="0" w:color="auto"/>
                <w:left w:val="none" w:sz="0" w:space="0" w:color="auto"/>
                <w:bottom w:val="none" w:sz="0" w:space="0" w:color="auto"/>
                <w:right w:val="none" w:sz="0" w:space="0" w:color="auto"/>
              </w:divBdr>
              <w:divsChild>
                <w:div w:id="1136409849">
                  <w:marLeft w:val="0"/>
                  <w:marRight w:val="0"/>
                  <w:marTop w:val="0"/>
                  <w:marBottom w:val="0"/>
                  <w:divBdr>
                    <w:top w:val="none" w:sz="0" w:space="0" w:color="auto"/>
                    <w:left w:val="none" w:sz="0" w:space="0" w:color="auto"/>
                    <w:bottom w:val="none" w:sz="0" w:space="0" w:color="auto"/>
                    <w:right w:val="none" w:sz="0" w:space="0" w:color="auto"/>
                  </w:divBdr>
                  <w:divsChild>
                    <w:div w:id="7726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55414185">
      <w:bodyDiv w:val="1"/>
      <w:marLeft w:val="0"/>
      <w:marRight w:val="0"/>
      <w:marTop w:val="0"/>
      <w:marBottom w:val="0"/>
      <w:divBdr>
        <w:top w:val="none" w:sz="0" w:space="0" w:color="auto"/>
        <w:left w:val="none" w:sz="0" w:space="0" w:color="auto"/>
        <w:bottom w:val="none" w:sz="0" w:space="0" w:color="auto"/>
        <w:right w:val="none" w:sz="0" w:space="0" w:color="auto"/>
      </w:divBdr>
    </w:div>
    <w:div w:id="460344122">
      <w:bodyDiv w:val="1"/>
      <w:marLeft w:val="0"/>
      <w:marRight w:val="0"/>
      <w:marTop w:val="0"/>
      <w:marBottom w:val="0"/>
      <w:divBdr>
        <w:top w:val="none" w:sz="0" w:space="0" w:color="auto"/>
        <w:left w:val="none" w:sz="0" w:space="0" w:color="auto"/>
        <w:bottom w:val="none" w:sz="0" w:space="0" w:color="auto"/>
        <w:right w:val="none" w:sz="0" w:space="0" w:color="auto"/>
      </w:divBdr>
      <w:divsChild>
        <w:div w:id="1857384149">
          <w:marLeft w:val="0"/>
          <w:marRight w:val="0"/>
          <w:marTop w:val="0"/>
          <w:marBottom w:val="0"/>
          <w:divBdr>
            <w:top w:val="none" w:sz="0" w:space="0" w:color="auto"/>
            <w:left w:val="none" w:sz="0" w:space="0" w:color="auto"/>
            <w:bottom w:val="none" w:sz="0" w:space="0" w:color="auto"/>
            <w:right w:val="none" w:sz="0" w:space="0" w:color="auto"/>
          </w:divBdr>
          <w:divsChild>
            <w:div w:id="1344631555">
              <w:marLeft w:val="0"/>
              <w:marRight w:val="0"/>
              <w:marTop w:val="0"/>
              <w:marBottom w:val="0"/>
              <w:divBdr>
                <w:top w:val="none" w:sz="0" w:space="0" w:color="auto"/>
                <w:left w:val="none" w:sz="0" w:space="0" w:color="auto"/>
                <w:bottom w:val="none" w:sz="0" w:space="0" w:color="auto"/>
                <w:right w:val="none" w:sz="0" w:space="0" w:color="auto"/>
              </w:divBdr>
              <w:divsChild>
                <w:div w:id="472606332">
                  <w:marLeft w:val="0"/>
                  <w:marRight w:val="0"/>
                  <w:marTop w:val="0"/>
                  <w:marBottom w:val="0"/>
                  <w:divBdr>
                    <w:top w:val="none" w:sz="0" w:space="0" w:color="auto"/>
                    <w:left w:val="none" w:sz="0" w:space="0" w:color="auto"/>
                    <w:bottom w:val="none" w:sz="0" w:space="0" w:color="auto"/>
                    <w:right w:val="none" w:sz="0" w:space="0" w:color="auto"/>
                  </w:divBdr>
                  <w:divsChild>
                    <w:div w:id="12663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76727839">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0779720">
      <w:bodyDiv w:val="1"/>
      <w:marLeft w:val="0"/>
      <w:marRight w:val="0"/>
      <w:marTop w:val="0"/>
      <w:marBottom w:val="0"/>
      <w:divBdr>
        <w:top w:val="none" w:sz="0" w:space="0" w:color="auto"/>
        <w:left w:val="none" w:sz="0" w:space="0" w:color="auto"/>
        <w:bottom w:val="none" w:sz="0" w:space="0" w:color="auto"/>
        <w:right w:val="none" w:sz="0" w:space="0" w:color="auto"/>
      </w:divBdr>
    </w:div>
    <w:div w:id="482702288">
      <w:bodyDiv w:val="1"/>
      <w:marLeft w:val="0"/>
      <w:marRight w:val="0"/>
      <w:marTop w:val="0"/>
      <w:marBottom w:val="0"/>
      <w:divBdr>
        <w:top w:val="none" w:sz="0" w:space="0" w:color="auto"/>
        <w:left w:val="none" w:sz="0" w:space="0" w:color="auto"/>
        <w:bottom w:val="none" w:sz="0" w:space="0" w:color="auto"/>
        <w:right w:val="none" w:sz="0" w:space="0" w:color="auto"/>
      </w:divBdr>
    </w:div>
    <w:div w:id="488642713">
      <w:bodyDiv w:val="1"/>
      <w:marLeft w:val="0"/>
      <w:marRight w:val="0"/>
      <w:marTop w:val="0"/>
      <w:marBottom w:val="0"/>
      <w:divBdr>
        <w:top w:val="none" w:sz="0" w:space="0" w:color="auto"/>
        <w:left w:val="none" w:sz="0" w:space="0" w:color="auto"/>
        <w:bottom w:val="none" w:sz="0" w:space="0" w:color="auto"/>
        <w:right w:val="none" w:sz="0" w:space="0" w:color="auto"/>
      </w:divBdr>
      <w:divsChild>
        <w:div w:id="92407774">
          <w:marLeft w:val="0"/>
          <w:marRight w:val="0"/>
          <w:marTop w:val="0"/>
          <w:marBottom w:val="0"/>
          <w:divBdr>
            <w:top w:val="none" w:sz="0" w:space="0" w:color="auto"/>
            <w:left w:val="none" w:sz="0" w:space="0" w:color="auto"/>
            <w:bottom w:val="none" w:sz="0" w:space="0" w:color="auto"/>
            <w:right w:val="none" w:sz="0" w:space="0" w:color="auto"/>
          </w:divBdr>
          <w:divsChild>
            <w:div w:id="1111901326">
              <w:marLeft w:val="0"/>
              <w:marRight w:val="0"/>
              <w:marTop w:val="0"/>
              <w:marBottom w:val="0"/>
              <w:divBdr>
                <w:top w:val="none" w:sz="0" w:space="0" w:color="auto"/>
                <w:left w:val="none" w:sz="0" w:space="0" w:color="auto"/>
                <w:bottom w:val="none" w:sz="0" w:space="0" w:color="auto"/>
                <w:right w:val="none" w:sz="0" w:space="0" w:color="auto"/>
              </w:divBdr>
              <w:divsChild>
                <w:div w:id="675379494">
                  <w:marLeft w:val="0"/>
                  <w:marRight w:val="0"/>
                  <w:marTop w:val="0"/>
                  <w:marBottom w:val="0"/>
                  <w:divBdr>
                    <w:top w:val="none" w:sz="0" w:space="0" w:color="auto"/>
                    <w:left w:val="none" w:sz="0" w:space="0" w:color="auto"/>
                    <w:bottom w:val="none" w:sz="0" w:space="0" w:color="auto"/>
                    <w:right w:val="none" w:sz="0" w:space="0" w:color="auto"/>
                  </w:divBdr>
                  <w:divsChild>
                    <w:div w:id="17334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80564">
          <w:marLeft w:val="0"/>
          <w:marRight w:val="0"/>
          <w:marTop w:val="0"/>
          <w:marBottom w:val="0"/>
          <w:divBdr>
            <w:top w:val="none" w:sz="0" w:space="0" w:color="auto"/>
            <w:left w:val="none" w:sz="0" w:space="0" w:color="auto"/>
            <w:bottom w:val="none" w:sz="0" w:space="0" w:color="auto"/>
            <w:right w:val="none" w:sz="0" w:space="0" w:color="auto"/>
          </w:divBdr>
          <w:divsChild>
            <w:div w:id="1314598245">
              <w:marLeft w:val="0"/>
              <w:marRight w:val="0"/>
              <w:marTop w:val="60"/>
              <w:marBottom w:val="0"/>
              <w:divBdr>
                <w:top w:val="none" w:sz="0" w:space="0" w:color="auto"/>
                <w:left w:val="none" w:sz="0" w:space="0" w:color="auto"/>
                <w:bottom w:val="none" w:sz="0" w:space="0" w:color="auto"/>
                <w:right w:val="none" w:sz="0" w:space="0" w:color="auto"/>
              </w:divBdr>
            </w:div>
          </w:divsChild>
        </w:div>
        <w:div w:id="920872090">
          <w:marLeft w:val="0"/>
          <w:marRight w:val="0"/>
          <w:marTop w:val="0"/>
          <w:marBottom w:val="0"/>
          <w:divBdr>
            <w:top w:val="none" w:sz="0" w:space="0" w:color="auto"/>
            <w:left w:val="none" w:sz="0" w:space="0" w:color="auto"/>
            <w:bottom w:val="none" w:sz="0" w:space="0" w:color="auto"/>
            <w:right w:val="none" w:sz="0" w:space="0" w:color="auto"/>
          </w:divBdr>
        </w:div>
      </w:divsChild>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0243073">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6404372">
      <w:bodyDiv w:val="1"/>
      <w:marLeft w:val="0"/>
      <w:marRight w:val="0"/>
      <w:marTop w:val="0"/>
      <w:marBottom w:val="0"/>
      <w:divBdr>
        <w:top w:val="none" w:sz="0" w:space="0" w:color="auto"/>
        <w:left w:val="none" w:sz="0" w:space="0" w:color="auto"/>
        <w:bottom w:val="none" w:sz="0" w:space="0" w:color="auto"/>
        <w:right w:val="none" w:sz="0" w:space="0" w:color="auto"/>
      </w:divBdr>
    </w:div>
    <w:div w:id="527108521">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48222671">
      <w:bodyDiv w:val="1"/>
      <w:marLeft w:val="0"/>
      <w:marRight w:val="0"/>
      <w:marTop w:val="0"/>
      <w:marBottom w:val="0"/>
      <w:divBdr>
        <w:top w:val="none" w:sz="0" w:space="0" w:color="auto"/>
        <w:left w:val="none" w:sz="0" w:space="0" w:color="auto"/>
        <w:bottom w:val="none" w:sz="0" w:space="0" w:color="auto"/>
        <w:right w:val="none" w:sz="0" w:space="0" w:color="auto"/>
      </w:divBdr>
      <w:divsChild>
        <w:div w:id="777070102">
          <w:marLeft w:val="0"/>
          <w:marRight w:val="0"/>
          <w:marTop w:val="0"/>
          <w:marBottom w:val="0"/>
          <w:divBdr>
            <w:top w:val="none" w:sz="0" w:space="0" w:color="auto"/>
            <w:left w:val="none" w:sz="0" w:space="0" w:color="auto"/>
            <w:bottom w:val="none" w:sz="0" w:space="0" w:color="auto"/>
            <w:right w:val="none" w:sz="0" w:space="0" w:color="auto"/>
          </w:divBdr>
          <w:divsChild>
            <w:div w:id="1363676439">
              <w:marLeft w:val="0"/>
              <w:marRight w:val="0"/>
              <w:marTop w:val="0"/>
              <w:marBottom w:val="0"/>
              <w:divBdr>
                <w:top w:val="none" w:sz="0" w:space="0" w:color="auto"/>
                <w:left w:val="none" w:sz="0" w:space="0" w:color="auto"/>
                <w:bottom w:val="none" w:sz="0" w:space="0" w:color="auto"/>
                <w:right w:val="none" w:sz="0" w:space="0" w:color="auto"/>
              </w:divBdr>
              <w:divsChild>
                <w:div w:id="940644856">
                  <w:marLeft w:val="0"/>
                  <w:marRight w:val="0"/>
                  <w:marTop w:val="0"/>
                  <w:marBottom w:val="0"/>
                  <w:divBdr>
                    <w:top w:val="none" w:sz="0" w:space="0" w:color="auto"/>
                    <w:left w:val="none" w:sz="0" w:space="0" w:color="auto"/>
                    <w:bottom w:val="none" w:sz="0" w:space="0" w:color="auto"/>
                    <w:right w:val="none" w:sz="0" w:space="0" w:color="auto"/>
                  </w:divBdr>
                  <w:divsChild>
                    <w:div w:id="15958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995289">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8564627">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1764353">
      <w:bodyDiv w:val="1"/>
      <w:marLeft w:val="0"/>
      <w:marRight w:val="0"/>
      <w:marTop w:val="0"/>
      <w:marBottom w:val="0"/>
      <w:divBdr>
        <w:top w:val="none" w:sz="0" w:space="0" w:color="auto"/>
        <w:left w:val="none" w:sz="0" w:space="0" w:color="auto"/>
        <w:bottom w:val="none" w:sz="0" w:space="0" w:color="auto"/>
        <w:right w:val="none" w:sz="0" w:space="0" w:color="auto"/>
      </w:divBdr>
      <w:divsChild>
        <w:div w:id="405567811">
          <w:marLeft w:val="0"/>
          <w:marRight w:val="0"/>
          <w:marTop w:val="0"/>
          <w:marBottom w:val="0"/>
          <w:divBdr>
            <w:top w:val="none" w:sz="0" w:space="0" w:color="auto"/>
            <w:left w:val="none" w:sz="0" w:space="0" w:color="auto"/>
            <w:bottom w:val="none" w:sz="0" w:space="0" w:color="auto"/>
            <w:right w:val="none" w:sz="0" w:space="0" w:color="auto"/>
          </w:divBdr>
          <w:divsChild>
            <w:div w:id="414670455">
              <w:marLeft w:val="0"/>
              <w:marRight w:val="0"/>
              <w:marTop w:val="0"/>
              <w:marBottom w:val="0"/>
              <w:divBdr>
                <w:top w:val="none" w:sz="0" w:space="0" w:color="auto"/>
                <w:left w:val="none" w:sz="0" w:space="0" w:color="auto"/>
                <w:bottom w:val="none" w:sz="0" w:space="0" w:color="auto"/>
                <w:right w:val="none" w:sz="0" w:space="0" w:color="auto"/>
              </w:divBdr>
              <w:divsChild>
                <w:div w:id="1254431790">
                  <w:marLeft w:val="0"/>
                  <w:marRight w:val="0"/>
                  <w:marTop w:val="0"/>
                  <w:marBottom w:val="0"/>
                  <w:divBdr>
                    <w:top w:val="none" w:sz="0" w:space="0" w:color="auto"/>
                    <w:left w:val="none" w:sz="0" w:space="0" w:color="auto"/>
                    <w:bottom w:val="none" w:sz="0" w:space="0" w:color="auto"/>
                    <w:right w:val="none" w:sz="0" w:space="0" w:color="auto"/>
                  </w:divBdr>
                  <w:divsChild>
                    <w:div w:id="14879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89897275">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5874313">
      <w:bodyDiv w:val="1"/>
      <w:marLeft w:val="0"/>
      <w:marRight w:val="0"/>
      <w:marTop w:val="0"/>
      <w:marBottom w:val="0"/>
      <w:divBdr>
        <w:top w:val="none" w:sz="0" w:space="0" w:color="auto"/>
        <w:left w:val="none" w:sz="0" w:space="0" w:color="auto"/>
        <w:bottom w:val="none" w:sz="0" w:space="0" w:color="auto"/>
        <w:right w:val="none" w:sz="0" w:space="0" w:color="auto"/>
      </w:divBdr>
    </w:div>
    <w:div w:id="618996962">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6082070">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0696961">
      <w:bodyDiv w:val="1"/>
      <w:marLeft w:val="0"/>
      <w:marRight w:val="0"/>
      <w:marTop w:val="0"/>
      <w:marBottom w:val="0"/>
      <w:divBdr>
        <w:top w:val="none" w:sz="0" w:space="0" w:color="auto"/>
        <w:left w:val="none" w:sz="0" w:space="0" w:color="auto"/>
        <w:bottom w:val="none" w:sz="0" w:space="0" w:color="auto"/>
        <w:right w:val="none" w:sz="0" w:space="0" w:color="auto"/>
      </w:divBdr>
      <w:divsChild>
        <w:div w:id="2060202639">
          <w:marLeft w:val="0"/>
          <w:marRight w:val="0"/>
          <w:marTop w:val="0"/>
          <w:marBottom w:val="0"/>
          <w:divBdr>
            <w:top w:val="none" w:sz="0" w:space="0" w:color="auto"/>
            <w:left w:val="none" w:sz="0" w:space="0" w:color="auto"/>
            <w:bottom w:val="none" w:sz="0" w:space="0" w:color="auto"/>
            <w:right w:val="none" w:sz="0" w:space="0" w:color="auto"/>
          </w:divBdr>
          <w:divsChild>
            <w:div w:id="1165702608">
              <w:marLeft w:val="0"/>
              <w:marRight w:val="0"/>
              <w:marTop w:val="0"/>
              <w:marBottom w:val="0"/>
              <w:divBdr>
                <w:top w:val="none" w:sz="0" w:space="0" w:color="auto"/>
                <w:left w:val="none" w:sz="0" w:space="0" w:color="auto"/>
                <w:bottom w:val="none" w:sz="0" w:space="0" w:color="auto"/>
                <w:right w:val="none" w:sz="0" w:space="0" w:color="auto"/>
              </w:divBdr>
              <w:divsChild>
                <w:div w:id="272127347">
                  <w:marLeft w:val="0"/>
                  <w:marRight w:val="0"/>
                  <w:marTop w:val="0"/>
                  <w:marBottom w:val="0"/>
                  <w:divBdr>
                    <w:top w:val="none" w:sz="0" w:space="0" w:color="auto"/>
                    <w:left w:val="none" w:sz="0" w:space="0" w:color="auto"/>
                    <w:bottom w:val="none" w:sz="0" w:space="0" w:color="auto"/>
                    <w:right w:val="none" w:sz="0" w:space="0" w:color="auto"/>
                  </w:divBdr>
                  <w:divsChild>
                    <w:div w:id="95587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3412739">
      <w:bodyDiv w:val="1"/>
      <w:marLeft w:val="0"/>
      <w:marRight w:val="0"/>
      <w:marTop w:val="0"/>
      <w:marBottom w:val="0"/>
      <w:divBdr>
        <w:top w:val="none" w:sz="0" w:space="0" w:color="auto"/>
        <w:left w:val="none" w:sz="0" w:space="0" w:color="auto"/>
        <w:bottom w:val="none" w:sz="0" w:space="0" w:color="auto"/>
        <w:right w:val="none" w:sz="0" w:space="0" w:color="auto"/>
      </w:divBdr>
    </w:div>
    <w:div w:id="657805681">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68143315">
      <w:bodyDiv w:val="1"/>
      <w:marLeft w:val="0"/>
      <w:marRight w:val="0"/>
      <w:marTop w:val="0"/>
      <w:marBottom w:val="0"/>
      <w:divBdr>
        <w:top w:val="none" w:sz="0" w:space="0" w:color="auto"/>
        <w:left w:val="none" w:sz="0" w:space="0" w:color="auto"/>
        <w:bottom w:val="none" w:sz="0" w:space="0" w:color="auto"/>
        <w:right w:val="none" w:sz="0" w:space="0" w:color="auto"/>
      </w:divBdr>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1540337">
      <w:bodyDiv w:val="1"/>
      <w:marLeft w:val="0"/>
      <w:marRight w:val="0"/>
      <w:marTop w:val="0"/>
      <w:marBottom w:val="0"/>
      <w:divBdr>
        <w:top w:val="none" w:sz="0" w:space="0" w:color="auto"/>
        <w:left w:val="none" w:sz="0" w:space="0" w:color="auto"/>
        <w:bottom w:val="none" w:sz="0" w:space="0" w:color="auto"/>
        <w:right w:val="none" w:sz="0" w:space="0" w:color="auto"/>
      </w:divBdr>
      <w:divsChild>
        <w:div w:id="127213363">
          <w:marLeft w:val="0"/>
          <w:marRight w:val="0"/>
          <w:marTop w:val="0"/>
          <w:marBottom w:val="0"/>
          <w:divBdr>
            <w:top w:val="none" w:sz="0" w:space="0" w:color="auto"/>
            <w:left w:val="none" w:sz="0" w:space="0" w:color="auto"/>
            <w:bottom w:val="none" w:sz="0" w:space="0" w:color="auto"/>
            <w:right w:val="none" w:sz="0" w:space="0" w:color="auto"/>
          </w:divBdr>
        </w:div>
      </w:divsChild>
    </w:div>
    <w:div w:id="712535713">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6220303">
      <w:bodyDiv w:val="1"/>
      <w:marLeft w:val="0"/>
      <w:marRight w:val="0"/>
      <w:marTop w:val="0"/>
      <w:marBottom w:val="0"/>
      <w:divBdr>
        <w:top w:val="none" w:sz="0" w:space="0" w:color="auto"/>
        <w:left w:val="none" w:sz="0" w:space="0" w:color="auto"/>
        <w:bottom w:val="none" w:sz="0" w:space="0" w:color="auto"/>
        <w:right w:val="none" w:sz="0" w:space="0" w:color="auto"/>
      </w:divBdr>
    </w:div>
    <w:div w:id="726925858">
      <w:bodyDiv w:val="1"/>
      <w:marLeft w:val="0"/>
      <w:marRight w:val="0"/>
      <w:marTop w:val="0"/>
      <w:marBottom w:val="0"/>
      <w:divBdr>
        <w:top w:val="none" w:sz="0" w:space="0" w:color="auto"/>
        <w:left w:val="none" w:sz="0" w:space="0" w:color="auto"/>
        <w:bottom w:val="none" w:sz="0" w:space="0" w:color="auto"/>
        <w:right w:val="none" w:sz="0" w:space="0" w:color="auto"/>
      </w:divBdr>
    </w:div>
    <w:div w:id="729114486">
      <w:bodyDiv w:val="1"/>
      <w:marLeft w:val="0"/>
      <w:marRight w:val="0"/>
      <w:marTop w:val="0"/>
      <w:marBottom w:val="0"/>
      <w:divBdr>
        <w:top w:val="none" w:sz="0" w:space="0" w:color="auto"/>
        <w:left w:val="none" w:sz="0" w:space="0" w:color="auto"/>
        <w:bottom w:val="none" w:sz="0" w:space="0" w:color="auto"/>
        <w:right w:val="none" w:sz="0" w:space="0" w:color="auto"/>
      </w:divBdr>
    </w:div>
    <w:div w:id="735669416">
      <w:bodyDiv w:val="1"/>
      <w:marLeft w:val="0"/>
      <w:marRight w:val="0"/>
      <w:marTop w:val="0"/>
      <w:marBottom w:val="0"/>
      <w:divBdr>
        <w:top w:val="none" w:sz="0" w:space="0" w:color="auto"/>
        <w:left w:val="none" w:sz="0" w:space="0" w:color="auto"/>
        <w:bottom w:val="none" w:sz="0" w:space="0" w:color="auto"/>
        <w:right w:val="none" w:sz="0" w:space="0" w:color="auto"/>
      </w:divBdr>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4150427">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203327">
      <w:bodyDiv w:val="1"/>
      <w:marLeft w:val="0"/>
      <w:marRight w:val="0"/>
      <w:marTop w:val="0"/>
      <w:marBottom w:val="0"/>
      <w:divBdr>
        <w:top w:val="none" w:sz="0" w:space="0" w:color="auto"/>
        <w:left w:val="none" w:sz="0" w:space="0" w:color="auto"/>
        <w:bottom w:val="none" w:sz="0" w:space="0" w:color="auto"/>
        <w:right w:val="none" w:sz="0" w:space="0" w:color="auto"/>
      </w:divBdr>
      <w:divsChild>
        <w:div w:id="986975758">
          <w:marLeft w:val="0"/>
          <w:marRight w:val="0"/>
          <w:marTop w:val="0"/>
          <w:marBottom w:val="0"/>
          <w:divBdr>
            <w:top w:val="none" w:sz="0" w:space="0" w:color="auto"/>
            <w:left w:val="none" w:sz="0" w:space="0" w:color="auto"/>
            <w:bottom w:val="none" w:sz="0" w:space="0" w:color="auto"/>
            <w:right w:val="none" w:sz="0" w:space="0" w:color="auto"/>
          </w:divBdr>
          <w:divsChild>
            <w:div w:id="1780368020">
              <w:marLeft w:val="0"/>
              <w:marRight w:val="0"/>
              <w:marTop w:val="0"/>
              <w:marBottom w:val="0"/>
              <w:divBdr>
                <w:top w:val="none" w:sz="0" w:space="0" w:color="auto"/>
                <w:left w:val="none" w:sz="0" w:space="0" w:color="auto"/>
                <w:bottom w:val="none" w:sz="0" w:space="0" w:color="auto"/>
                <w:right w:val="none" w:sz="0" w:space="0" w:color="auto"/>
              </w:divBdr>
              <w:divsChild>
                <w:div w:id="331567149">
                  <w:marLeft w:val="0"/>
                  <w:marRight w:val="0"/>
                  <w:marTop w:val="0"/>
                  <w:marBottom w:val="0"/>
                  <w:divBdr>
                    <w:top w:val="none" w:sz="0" w:space="0" w:color="auto"/>
                    <w:left w:val="none" w:sz="0" w:space="0" w:color="auto"/>
                    <w:bottom w:val="none" w:sz="0" w:space="0" w:color="auto"/>
                    <w:right w:val="none" w:sz="0" w:space="0" w:color="auto"/>
                  </w:divBdr>
                  <w:divsChild>
                    <w:div w:id="12483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5778779">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90589498">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7402407">
      <w:bodyDiv w:val="1"/>
      <w:marLeft w:val="0"/>
      <w:marRight w:val="0"/>
      <w:marTop w:val="0"/>
      <w:marBottom w:val="0"/>
      <w:divBdr>
        <w:top w:val="none" w:sz="0" w:space="0" w:color="auto"/>
        <w:left w:val="none" w:sz="0" w:space="0" w:color="auto"/>
        <w:bottom w:val="none" w:sz="0" w:space="0" w:color="auto"/>
        <w:right w:val="none" w:sz="0" w:space="0" w:color="auto"/>
      </w:divBdr>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39272982">
      <w:bodyDiv w:val="1"/>
      <w:marLeft w:val="0"/>
      <w:marRight w:val="0"/>
      <w:marTop w:val="0"/>
      <w:marBottom w:val="0"/>
      <w:divBdr>
        <w:top w:val="none" w:sz="0" w:space="0" w:color="auto"/>
        <w:left w:val="none" w:sz="0" w:space="0" w:color="auto"/>
        <w:bottom w:val="none" w:sz="0" w:space="0" w:color="auto"/>
        <w:right w:val="none" w:sz="0" w:space="0" w:color="auto"/>
      </w:divBdr>
    </w:div>
    <w:div w:id="844249774">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56502291">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717614">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80285965">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2065361">
      <w:bodyDiv w:val="1"/>
      <w:marLeft w:val="0"/>
      <w:marRight w:val="0"/>
      <w:marTop w:val="0"/>
      <w:marBottom w:val="0"/>
      <w:divBdr>
        <w:top w:val="none" w:sz="0" w:space="0" w:color="auto"/>
        <w:left w:val="none" w:sz="0" w:space="0" w:color="auto"/>
        <w:bottom w:val="none" w:sz="0" w:space="0" w:color="auto"/>
        <w:right w:val="none" w:sz="0" w:space="0" w:color="auto"/>
      </w:divBdr>
      <w:divsChild>
        <w:div w:id="1710840603">
          <w:marLeft w:val="0"/>
          <w:marRight w:val="0"/>
          <w:marTop w:val="0"/>
          <w:marBottom w:val="0"/>
          <w:divBdr>
            <w:top w:val="none" w:sz="0" w:space="0" w:color="auto"/>
            <w:left w:val="none" w:sz="0" w:space="0" w:color="auto"/>
            <w:bottom w:val="none" w:sz="0" w:space="0" w:color="auto"/>
            <w:right w:val="none" w:sz="0" w:space="0" w:color="auto"/>
          </w:divBdr>
          <w:divsChild>
            <w:div w:id="674457917">
              <w:marLeft w:val="0"/>
              <w:marRight w:val="0"/>
              <w:marTop w:val="0"/>
              <w:marBottom w:val="0"/>
              <w:divBdr>
                <w:top w:val="none" w:sz="0" w:space="0" w:color="auto"/>
                <w:left w:val="none" w:sz="0" w:space="0" w:color="auto"/>
                <w:bottom w:val="none" w:sz="0" w:space="0" w:color="auto"/>
                <w:right w:val="none" w:sz="0" w:space="0" w:color="auto"/>
              </w:divBdr>
              <w:divsChild>
                <w:div w:id="1167671785">
                  <w:marLeft w:val="0"/>
                  <w:marRight w:val="0"/>
                  <w:marTop w:val="0"/>
                  <w:marBottom w:val="0"/>
                  <w:divBdr>
                    <w:top w:val="none" w:sz="0" w:space="0" w:color="auto"/>
                    <w:left w:val="none" w:sz="0" w:space="0" w:color="auto"/>
                    <w:bottom w:val="none" w:sz="0" w:space="0" w:color="auto"/>
                    <w:right w:val="none" w:sz="0" w:space="0" w:color="auto"/>
                  </w:divBdr>
                  <w:divsChild>
                    <w:div w:id="4956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835709">
      <w:bodyDiv w:val="1"/>
      <w:marLeft w:val="0"/>
      <w:marRight w:val="0"/>
      <w:marTop w:val="0"/>
      <w:marBottom w:val="0"/>
      <w:divBdr>
        <w:top w:val="none" w:sz="0" w:space="0" w:color="auto"/>
        <w:left w:val="none" w:sz="0" w:space="0" w:color="auto"/>
        <w:bottom w:val="none" w:sz="0" w:space="0" w:color="auto"/>
        <w:right w:val="none" w:sz="0" w:space="0" w:color="auto"/>
      </w:divBdr>
      <w:divsChild>
        <w:div w:id="348415048">
          <w:marLeft w:val="0"/>
          <w:marRight w:val="0"/>
          <w:marTop w:val="0"/>
          <w:marBottom w:val="0"/>
          <w:divBdr>
            <w:top w:val="none" w:sz="0" w:space="0" w:color="auto"/>
            <w:left w:val="none" w:sz="0" w:space="0" w:color="auto"/>
            <w:bottom w:val="none" w:sz="0" w:space="0" w:color="auto"/>
            <w:right w:val="none" w:sz="0" w:space="0" w:color="auto"/>
          </w:divBdr>
          <w:divsChild>
            <w:div w:id="667758429">
              <w:marLeft w:val="0"/>
              <w:marRight w:val="0"/>
              <w:marTop w:val="0"/>
              <w:marBottom w:val="0"/>
              <w:divBdr>
                <w:top w:val="none" w:sz="0" w:space="0" w:color="auto"/>
                <w:left w:val="none" w:sz="0" w:space="0" w:color="auto"/>
                <w:bottom w:val="none" w:sz="0" w:space="0" w:color="auto"/>
                <w:right w:val="none" w:sz="0" w:space="0" w:color="auto"/>
              </w:divBdr>
              <w:divsChild>
                <w:div w:id="645399236">
                  <w:marLeft w:val="0"/>
                  <w:marRight w:val="0"/>
                  <w:marTop w:val="0"/>
                  <w:marBottom w:val="0"/>
                  <w:divBdr>
                    <w:top w:val="none" w:sz="0" w:space="0" w:color="auto"/>
                    <w:left w:val="none" w:sz="0" w:space="0" w:color="auto"/>
                    <w:bottom w:val="none" w:sz="0" w:space="0" w:color="auto"/>
                    <w:right w:val="none" w:sz="0" w:space="0" w:color="auto"/>
                  </w:divBdr>
                  <w:divsChild>
                    <w:div w:id="136872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26597">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20141904">
      <w:bodyDiv w:val="1"/>
      <w:marLeft w:val="0"/>
      <w:marRight w:val="0"/>
      <w:marTop w:val="0"/>
      <w:marBottom w:val="0"/>
      <w:divBdr>
        <w:top w:val="none" w:sz="0" w:space="0" w:color="auto"/>
        <w:left w:val="none" w:sz="0" w:space="0" w:color="auto"/>
        <w:bottom w:val="none" w:sz="0" w:space="0" w:color="auto"/>
        <w:right w:val="none" w:sz="0" w:space="0" w:color="auto"/>
      </w:divBdr>
    </w:div>
    <w:div w:id="920405098">
      <w:bodyDiv w:val="1"/>
      <w:marLeft w:val="0"/>
      <w:marRight w:val="0"/>
      <w:marTop w:val="0"/>
      <w:marBottom w:val="0"/>
      <w:divBdr>
        <w:top w:val="none" w:sz="0" w:space="0" w:color="auto"/>
        <w:left w:val="none" w:sz="0" w:space="0" w:color="auto"/>
        <w:bottom w:val="none" w:sz="0" w:space="0" w:color="auto"/>
        <w:right w:val="none" w:sz="0" w:space="0" w:color="auto"/>
      </w:divBdr>
      <w:divsChild>
        <w:div w:id="985931923">
          <w:marLeft w:val="0"/>
          <w:marRight w:val="0"/>
          <w:marTop w:val="0"/>
          <w:marBottom w:val="0"/>
          <w:divBdr>
            <w:top w:val="none" w:sz="0" w:space="0" w:color="auto"/>
            <w:left w:val="none" w:sz="0" w:space="0" w:color="auto"/>
            <w:bottom w:val="none" w:sz="0" w:space="0" w:color="auto"/>
            <w:right w:val="none" w:sz="0" w:space="0" w:color="auto"/>
          </w:divBdr>
          <w:divsChild>
            <w:div w:id="364790960">
              <w:marLeft w:val="0"/>
              <w:marRight w:val="0"/>
              <w:marTop w:val="0"/>
              <w:marBottom w:val="0"/>
              <w:divBdr>
                <w:top w:val="none" w:sz="0" w:space="0" w:color="auto"/>
                <w:left w:val="none" w:sz="0" w:space="0" w:color="auto"/>
                <w:bottom w:val="none" w:sz="0" w:space="0" w:color="auto"/>
                <w:right w:val="none" w:sz="0" w:space="0" w:color="auto"/>
              </w:divBdr>
              <w:divsChild>
                <w:div w:id="1446198160">
                  <w:marLeft w:val="0"/>
                  <w:marRight w:val="0"/>
                  <w:marTop w:val="0"/>
                  <w:marBottom w:val="0"/>
                  <w:divBdr>
                    <w:top w:val="none" w:sz="0" w:space="0" w:color="auto"/>
                    <w:left w:val="none" w:sz="0" w:space="0" w:color="auto"/>
                    <w:bottom w:val="none" w:sz="0" w:space="0" w:color="auto"/>
                    <w:right w:val="none" w:sz="0" w:space="0" w:color="auto"/>
                  </w:divBdr>
                  <w:divsChild>
                    <w:div w:id="16099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716508">
      <w:bodyDiv w:val="1"/>
      <w:marLeft w:val="0"/>
      <w:marRight w:val="0"/>
      <w:marTop w:val="0"/>
      <w:marBottom w:val="0"/>
      <w:divBdr>
        <w:top w:val="none" w:sz="0" w:space="0" w:color="auto"/>
        <w:left w:val="none" w:sz="0" w:space="0" w:color="auto"/>
        <w:bottom w:val="none" w:sz="0" w:space="0" w:color="auto"/>
        <w:right w:val="none" w:sz="0" w:space="0" w:color="auto"/>
      </w:divBdr>
      <w:divsChild>
        <w:div w:id="630594390">
          <w:marLeft w:val="0"/>
          <w:marRight w:val="0"/>
          <w:marTop w:val="0"/>
          <w:marBottom w:val="0"/>
          <w:divBdr>
            <w:top w:val="none" w:sz="0" w:space="0" w:color="auto"/>
            <w:left w:val="none" w:sz="0" w:space="0" w:color="auto"/>
            <w:bottom w:val="none" w:sz="0" w:space="0" w:color="auto"/>
            <w:right w:val="none" w:sz="0" w:space="0" w:color="auto"/>
          </w:divBdr>
          <w:divsChild>
            <w:div w:id="1769813147">
              <w:marLeft w:val="0"/>
              <w:marRight w:val="0"/>
              <w:marTop w:val="0"/>
              <w:marBottom w:val="0"/>
              <w:divBdr>
                <w:top w:val="none" w:sz="0" w:space="0" w:color="auto"/>
                <w:left w:val="none" w:sz="0" w:space="0" w:color="auto"/>
                <w:bottom w:val="none" w:sz="0" w:space="0" w:color="auto"/>
                <w:right w:val="none" w:sz="0" w:space="0" w:color="auto"/>
              </w:divBdr>
              <w:divsChild>
                <w:div w:id="887380644">
                  <w:marLeft w:val="0"/>
                  <w:marRight w:val="0"/>
                  <w:marTop w:val="0"/>
                  <w:marBottom w:val="0"/>
                  <w:divBdr>
                    <w:top w:val="none" w:sz="0" w:space="0" w:color="auto"/>
                    <w:left w:val="none" w:sz="0" w:space="0" w:color="auto"/>
                    <w:bottom w:val="none" w:sz="0" w:space="0" w:color="auto"/>
                    <w:right w:val="none" w:sz="0" w:space="0" w:color="auto"/>
                  </w:divBdr>
                  <w:divsChild>
                    <w:div w:id="15807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86751">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149557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1693369">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1004362562">
      <w:bodyDiv w:val="1"/>
      <w:marLeft w:val="0"/>
      <w:marRight w:val="0"/>
      <w:marTop w:val="0"/>
      <w:marBottom w:val="0"/>
      <w:divBdr>
        <w:top w:val="none" w:sz="0" w:space="0" w:color="auto"/>
        <w:left w:val="none" w:sz="0" w:space="0" w:color="auto"/>
        <w:bottom w:val="none" w:sz="0" w:space="0" w:color="auto"/>
        <w:right w:val="none" w:sz="0" w:space="0" w:color="auto"/>
      </w:divBdr>
      <w:divsChild>
        <w:div w:id="590553956">
          <w:marLeft w:val="0"/>
          <w:marRight w:val="0"/>
          <w:marTop w:val="0"/>
          <w:marBottom w:val="0"/>
          <w:divBdr>
            <w:top w:val="none" w:sz="0" w:space="0" w:color="auto"/>
            <w:left w:val="none" w:sz="0" w:space="0" w:color="auto"/>
            <w:bottom w:val="none" w:sz="0" w:space="0" w:color="auto"/>
            <w:right w:val="none" w:sz="0" w:space="0" w:color="auto"/>
          </w:divBdr>
          <w:divsChild>
            <w:div w:id="948927691">
              <w:marLeft w:val="0"/>
              <w:marRight w:val="0"/>
              <w:marTop w:val="0"/>
              <w:marBottom w:val="0"/>
              <w:divBdr>
                <w:top w:val="none" w:sz="0" w:space="0" w:color="auto"/>
                <w:left w:val="none" w:sz="0" w:space="0" w:color="auto"/>
                <w:bottom w:val="none" w:sz="0" w:space="0" w:color="auto"/>
                <w:right w:val="none" w:sz="0" w:space="0" w:color="auto"/>
              </w:divBdr>
              <w:divsChild>
                <w:div w:id="493029441">
                  <w:marLeft w:val="0"/>
                  <w:marRight w:val="0"/>
                  <w:marTop w:val="0"/>
                  <w:marBottom w:val="0"/>
                  <w:divBdr>
                    <w:top w:val="none" w:sz="0" w:space="0" w:color="auto"/>
                    <w:left w:val="none" w:sz="0" w:space="0" w:color="auto"/>
                    <w:bottom w:val="none" w:sz="0" w:space="0" w:color="auto"/>
                    <w:right w:val="none" w:sz="0" w:space="0" w:color="auto"/>
                  </w:divBdr>
                  <w:divsChild>
                    <w:div w:id="7707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21782498">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945814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0638590">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4474637">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1754569">
      <w:bodyDiv w:val="1"/>
      <w:marLeft w:val="0"/>
      <w:marRight w:val="0"/>
      <w:marTop w:val="0"/>
      <w:marBottom w:val="0"/>
      <w:divBdr>
        <w:top w:val="none" w:sz="0" w:space="0" w:color="auto"/>
        <w:left w:val="none" w:sz="0" w:space="0" w:color="auto"/>
        <w:bottom w:val="none" w:sz="0" w:space="0" w:color="auto"/>
        <w:right w:val="none" w:sz="0" w:space="0" w:color="auto"/>
      </w:divBdr>
      <w:divsChild>
        <w:div w:id="1213299812">
          <w:marLeft w:val="0"/>
          <w:marRight w:val="0"/>
          <w:marTop w:val="0"/>
          <w:marBottom w:val="0"/>
          <w:divBdr>
            <w:top w:val="none" w:sz="0" w:space="0" w:color="auto"/>
            <w:left w:val="none" w:sz="0" w:space="0" w:color="auto"/>
            <w:bottom w:val="none" w:sz="0" w:space="0" w:color="auto"/>
            <w:right w:val="none" w:sz="0" w:space="0" w:color="auto"/>
          </w:divBdr>
          <w:divsChild>
            <w:div w:id="924653718">
              <w:marLeft w:val="0"/>
              <w:marRight w:val="0"/>
              <w:marTop w:val="0"/>
              <w:marBottom w:val="0"/>
              <w:divBdr>
                <w:top w:val="none" w:sz="0" w:space="0" w:color="auto"/>
                <w:left w:val="none" w:sz="0" w:space="0" w:color="auto"/>
                <w:bottom w:val="none" w:sz="0" w:space="0" w:color="auto"/>
                <w:right w:val="none" w:sz="0" w:space="0" w:color="auto"/>
              </w:divBdr>
              <w:divsChild>
                <w:div w:id="2087333943">
                  <w:marLeft w:val="0"/>
                  <w:marRight w:val="0"/>
                  <w:marTop w:val="0"/>
                  <w:marBottom w:val="0"/>
                  <w:divBdr>
                    <w:top w:val="none" w:sz="0" w:space="0" w:color="auto"/>
                    <w:left w:val="none" w:sz="0" w:space="0" w:color="auto"/>
                    <w:bottom w:val="none" w:sz="0" w:space="0" w:color="auto"/>
                    <w:right w:val="none" w:sz="0" w:space="0" w:color="auto"/>
                  </w:divBdr>
                  <w:divsChild>
                    <w:div w:id="1057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093169079">
      <w:bodyDiv w:val="1"/>
      <w:marLeft w:val="0"/>
      <w:marRight w:val="0"/>
      <w:marTop w:val="0"/>
      <w:marBottom w:val="0"/>
      <w:divBdr>
        <w:top w:val="none" w:sz="0" w:space="0" w:color="auto"/>
        <w:left w:val="none" w:sz="0" w:space="0" w:color="auto"/>
        <w:bottom w:val="none" w:sz="0" w:space="0" w:color="auto"/>
        <w:right w:val="none" w:sz="0" w:space="0" w:color="auto"/>
      </w:divBdr>
    </w:div>
    <w:div w:id="1098410825">
      <w:bodyDiv w:val="1"/>
      <w:marLeft w:val="0"/>
      <w:marRight w:val="0"/>
      <w:marTop w:val="0"/>
      <w:marBottom w:val="0"/>
      <w:divBdr>
        <w:top w:val="none" w:sz="0" w:space="0" w:color="auto"/>
        <w:left w:val="none" w:sz="0" w:space="0" w:color="auto"/>
        <w:bottom w:val="none" w:sz="0" w:space="0" w:color="auto"/>
        <w:right w:val="none" w:sz="0" w:space="0" w:color="auto"/>
      </w:divBdr>
      <w:divsChild>
        <w:div w:id="1225028711">
          <w:marLeft w:val="0"/>
          <w:marRight w:val="0"/>
          <w:marTop w:val="0"/>
          <w:marBottom w:val="0"/>
          <w:divBdr>
            <w:top w:val="none" w:sz="0" w:space="0" w:color="auto"/>
            <w:left w:val="none" w:sz="0" w:space="0" w:color="auto"/>
            <w:bottom w:val="none" w:sz="0" w:space="0" w:color="auto"/>
            <w:right w:val="none" w:sz="0" w:space="0" w:color="auto"/>
          </w:divBdr>
          <w:divsChild>
            <w:div w:id="624971933">
              <w:marLeft w:val="0"/>
              <w:marRight w:val="0"/>
              <w:marTop w:val="0"/>
              <w:marBottom w:val="0"/>
              <w:divBdr>
                <w:top w:val="none" w:sz="0" w:space="0" w:color="auto"/>
                <w:left w:val="none" w:sz="0" w:space="0" w:color="auto"/>
                <w:bottom w:val="none" w:sz="0" w:space="0" w:color="auto"/>
                <w:right w:val="none" w:sz="0" w:space="0" w:color="auto"/>
              </w:divBdr>
              <w:divsChild>
                <w:div w:id="2065133023">
                  <w:marLeft w:val="0"/>
                  <w:marRight w:val="0"/>
                  <w:marTop w:val="0"/>
                  <w:marBottom w:val="0"/>
                  <w:divBdr>
                    <w:top w:val="none" w:sz="0" w:space="0" w:color="auto"/>
                    <w:left w:val="none" w:sz="0" w:space="0" w:color="auto"/>
                    <w:bottom w:val="none" w:sz="0" w:space="0" w:color="auto"/>
                    <w:right w:val="none" w:sz="0" w:space="0" w:color="auto"/>
                  </w:divBdr>
                  <w:divsChild>
                    <w:div w:id="4535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149062">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2477324">
      <w:bodyDiv w:val="1"/>
      <w:marLeft w:val="0"/>
      <w:marRight w:val="0"/>
      <w:marTop w:val="0"/>
      <w:marBottom w:val="0"/>
      <w:divBdr>
        <w:top w:val="none" w:sz="0" w:space="0" w:color="auto"/>
        <w:left w:val="none" w:sz="0" w:space="0" w:color="auto"/>
        <w:bottom w:val="none" w:sz="0" w:space="0" w:color="auto"/>
        <w:right w:val="none" w:sz="0" w:space="0" w:color="auto"/>
      </w:divBdr>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184323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72990784">
      <w:bodyDiv w:val="1"/>
      <w:marLeft w:val="0"/>
      <w:marRight w:val="0"/>
      <w:marTop w:val="0"/>
      <w:marBottom w:val="0"/>
      <w:divBdr>
        <w:top w:val="none" w:sz="0" w:space="0" w:color="auto"/>
        <w:left w:val="none" w:sz="0" w:space="0" w:color="auto"/>
        <w:bottom w:val="none" w:sz="0" w:space="0" w:color="auto"/>
        <w:right w:val="none" w:sz="0" w:space="0" w:color="auto"/>
      </w:divBdr>
    </w:div>
    <w:div w:id="1173490309">
      <w:bodyDiv w:val="1"/>
      <w:marLeft w:val="0"/>
      <w:marRight w:val="0"/>
      <w:marTop w:val="0"/>
      <w:marBottom w:val="0"/>
      <w:divBdr>
        <w:top w:val="none" w:sz="0" w:space="0" w:color="auto"/>
        <w:left w:val="none" w:sz="0" w:space="0" w:color="auto"/>
        <w:bottom w:val="none" w:sz="0" w:space="0" w:color="auto"/>
        <w:right w:val="none" w:sz="0" w:space="0" w:color="auto"/>
      </w:divBdr>
      <w:divsChild>
        <w:div w:id="1513061420">
          <w:marLeft w:val="0"/>
          <w:marRight w:val="0"/>
          <w:marTop w:val="0"/>
          <w:marBottom w:val="0"/>
          <w:divBdr>
            <w:top w:val="none" w:sz="0" w:space="0" w:color="auto"/>
            <w:left w:val="none" w:sz="0" w:space="0" w:color="auto"/>
            <w:bottom w:val="none" w:sz="0" w:space="0" w:color="auto"/>
            <w:right w:val="none" w:sz="0" w:space="0" w:color="auto"/>
          </w:divBdr>
          <w:divsChild>
            <w:div w:id="366954937">
              <w:marLeft w:val="0"/>
              <w:marRight w:val="0"/>
              <w:marTop w:val="0"/>
              <w:marBottom w:val="0"/>
              <w:divBdr>
                <w:top w:val="none" w:sz="0" w:space="0" w:color="auto"/>
                <w:left w:val="none" w:sz="0" w:space="0" w:color="auto"/>
                <w:bottom w:val="none" w:sz="0" w:space="0" w:color="auto"/>
                <w:right w:val="none" w:sz="0" w:space="0" w:color="auto"/>
              </w:divBdr>
              <w:divsChild>
                <w:div w:id="440415339">
                  <w:marLeft w:val="0"/>
                  <w:marRight w:val="0"/>
                  <w:marTop w:val="0"/>
                  <w:marBottom w:val="0"/>
                  <w:divBdr>
                    <w:top w:val="none" w:sz="0" w:space="0" w:color="auto"/>
                    <w:left w:val="none" w:sz="0" w:space="0" w:color="auto"/>
                    <w:bottom w:val="none" w:sz="0" w:space="0" w:color="auto"/>
                    <w:right w:val="none" w:sz="0" w:space="0" w:color="auto"/>
                  </w:divBdr>
                  <w:divsChild>
                    <w:div w:id="11618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500118">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43369528">
      <w:bodyDiv w:val="1"/>
      <w:marLeft w:val="0"/>
      <w:marRight w:val="0"/>
      <w:marTop w:val="0"/>
      <w:marBottom w:val="0"/>
      <w:divBdr>
        <w:top w:val="none" w:sz="0" w:space="0" w:color="auto"/>
        <w:left w:val="none" w:sz="0" w:space="0" w:color="auto"/>
        <w:bottom w:val="none" w:sz="0" w:space="0" w:color="auto"/>
        <w:right w:val="none" w:sz="0" w:space="0" w:color="auto"/>
      </w:divBdr>
    </w:div>
    <w:div w:id="1250428241">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58756510">
      <w:bodyDiv w:val="1"/>
      <w:marLeft w:val="0"/>
      <w:marRight w:val="0"/>
      <w:marTop w:val="0"/>
      <w:marBottom w:val="0"/>
      <w:divBdr>
        <w:top w:val="none" w:sz="0" w:space="0" w:color="auto"/>
        <w:left w:val="none" w:sz="0" w:space="0" w:color="auto"/>
        <w:bottom w:val="none" w:sz="0" w:space="0" w:color="auto"/>
        <w:right w:val="none" w:sz="0" w:space="0" w:color="auto"/>
      </w:divBdr>
      <w:divsChild>
        <w:div w:id="357319313">
          <w:marLeft w:val="0"/>
          <w:marRight w:val="0"/>
          <w:marTop w:val="0"/>
          <w:marBottom w:val="0"/>
          <w:divBdr>
            <w:top w:val="none" w:sz="0" w:space="0" w:color="auto"/>
            <w:left w:val="none" w:sz="0" w:space="0" w:color="auto"/>
            <w:bottom w:val="none" w:sz="0" w:space="0" w:color="auto"/>
            <w:right w:val="none" w:sz="0" w:space="0" w:color="auto"/>
          </w:divBdr>
          <w:divsChild>
            <w:div w:id="1580751352">
              <w:marLeft w:val="0"/>
              <w:marRight w:val="0"/>
              <w:marTop w:val="0"/>
              <w:marBottom w:val="0"/>
              <w:divBdr>
                <w:top w:val="none" w:sz="0" w:space="0" w:color="auto"/>
                <w:left w:val="none" w:sz="0" w:space="0" w:color="auto"/>
                <w:bottom w:val="none" w:sz="0" w:space="0" w:color="auto"/>
                <w:right w:val="none" w:sz="0" w:space="0" w:color="auto"/>
              </w:divBdr>
              <w:divsChild>
                <w:div w:id="1199195977">
                  <w:marLeft w:val="0"/>
                  <w:marRight w:val="0"/>
                  <w:marTop w:val="0"/>
                  <w:marBottom w:val="0"/>
                  <w:divBdr>
                    <w:top w:val="none" w:sz="0" w:space="0" w:color="auto"/>
                    <w:left w:val="none" w:sz="0" w:space="0" w:color="auto"/>
                    <w:bottom w:val="none" w:sz="0" w:space="0" w:color="auto"/>
                    <w:right w:val="none" w:sz="0" w:space="0" w:color="auto"/>
                  </w:divBdr>
                  <w:divsChild>
                    <w:div w:id="122310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4150565">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79264570">
      <w:bodyDiv w:val="1"/>
      <w:marLeft w:val="0"/>
      <w:marRight w:val="0"/>
      <w:marTop w:val="0"/>
      <w:marBottom w:val="0"/>
      <w:divBdr>
        <w:top w:val="none" w:sz="0" w:space="0" w:color="auto"/>
        <w:left w:val="none" w:sz="0" w:space="0" w:color="auto"/>
        <w:bottom w:val="none" w:sz="0" w:space="0" w:color="auto"/>
        <w:right w:val="none" w:sz="0" w:space="0" w:color="auto"/>
      </w:divBdr>
    </w:div>
    <w:div w:id="128623733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134625">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104187">
      <w:bodyDiv w:val="1"/>
      <w:marLeft w:val="0"/>
      <w:marRight w:val="0"/>
      <w:marTop w:val="0"/>
      <w:marBottom w:val="0"/>
      <w:divBdr>
        <w:top w:val="none" w:sz="0" w:space="0" w:color="auto"/>
        <w:left w:val="none" w:sz="0" w:space="0" w:color="auto"/>
        <w:bottom w:val="none" w:sz="0" w:space="0" w:color="auto"/>
        <w:right w:val="none" w:sz="0" w:space="0" w:color="auto"/>
      </w:divBdr>
      <w:divsChild>
        <w:div w:id="564992531">
          <w:marLeft w:val="0"/>
          <w:marRight w:val="0"/>
          <w:marTop w:val="0"/>
          <w:marBottom w:val="0"/>
          <w:divBdr>
            <w:top w:val="none" w:sz="0" w:space="0" w:color="auto"/>
            <w:left w:val="none" w:sz="0" w:space="0" w:color="auto"/>
            <w:bottom w:val="none" w:sz="0" w:space="0" w:color="auto"/>
            <w:right w:val="none" w:sz="0" w:space="0" w:color="auto"/>
          </w:divBdr>
          <w:divsChild>
            <w:div w:id="132986771">
              <w:marLeft w:val="0"/>
              <w:marRight w:val="0"/>
              <w:marTop w:val="0"/>
              <w:marBottom w:val="0"/>
              <w:divBdr>
                <w:top w:val="none" w:sz="0" w:space="0" w:color="auto"/>
                <w:left w:val="none" w:sz="0" w:space="0" w:color="auto"/>
                <w:bottom w:val="none" w:sz="0" w:space="0" w:color="auto"/>
                <w:right w:val="none" w:sz="0" w:space="0" w:color="auto"/>
              </w:divBdr>
              <w:divsChild>
                <w:div w:id="2083405829">
                  <w:marLeft w:val="0"/>
                  <w:marRight w:val="0"/>
                  <w:marTop w:val="0"/>
                  <w:marBottom w:val="0"/>
                  <w:divBdr>
                    <w:top w:val="none" w:sz="0" w:space="0" w:color="auto"/>
                    <w:left w:val="none" w:sz="0" w:space="0" w:color="auto"/>
                    <w:bottom w:val="none" w:sz="0" w:space="0" w:color="auto"/>
                    <w:right w:val="none" w:sz="0" w:space="0" w:color="auto"/>
                  </w:divBdr>
                  <w:divsChild>
                    <w:div w:id="141724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06281850">
      <w:bodyDiv w:val="1"/>
      <w:marLeft w:val="0"/>
      <w:marRight w:val="0"/>
      <w:marTop w:val="0"/>
      <w:marBottom w:val="0"/>
      <w:divBdr>
        <w:top w:val="none" w:sz="0" w:space="0" w:color="auto"/>
        <w:left w:val="none" w:sz="0" w:space="0" w:color="auto"/>
        <w:bottom w:val="none" w:sz="0" w:space="0" w:color="auto"/>
        <w:right w:val="none" w:sz="0" w:space="0" w:color="auto"/>
      </w:divBdr>
      <w:divsChild>
        <w:div w:id="68694767">
          <w:marLeft w:val="0"/>
          <w:marRight w:val="0"/>
          <w:marTop w:val="0"/>
          <w:marBottom w:val="0"/>
          <w:divBdr>
            <w:top w:val="none" w:sz="0" w:space="0" w:color="auto"/>
            <w:left w:val="none" w:sz="0" w:space="0" w:color="auto"/>
            <w:bottom w:val="none" w:sz="0" w:space="0" w:color="auto"/>
            <w:right w:val="none" w:sz="0" w:space="0" w:color="auto"/>
          </w:divBdr>
        </w:div>
        <w:div w:id="305479304">
          <w:marLeft w:val="0"/>
          <w:marRight w:val="0"/>
          <w:marTop w:val="0"/>
          <w:marBottom w:val="0"/>
          <w:divBdr>
            <w:top w:val="none" w:sz="0" w:space="0" w:color="auto"/>
            <w:left w:val="none" w:sz="0" w:space="0" w:color="auto"/>
            <w:bottom w:val="none" w:sz="0" w:space="0" w:color="auto"/>
            <w:right w:val="none" w:sz="0" w:space="0" w:color="auto"/>
          </w:divBdr>
          <w:divsChild>
            <w:div w:id="2067486573">
              <w:marLeft w:val="0"/>
              <w:marRight w:val="0"/>
              <w:marTop w:val="0"/>
              <w:marBottom w:val="0"/>
              <w:divBdr>
                <w:top w:val="none" w:sz="0" w:space="0" w:color="auto"/>
                <w:left w:val="none" w:sz="0" w:space="0" w:color="auto"/>
                <w:bottom w:val="none" w:sz="0" w:space="0" w:color="auto"/>
                <w:right w:val="none" w:sz="0" w:space="0" w:color="auto"/>
              </w:divBdr>
              <w:divsChild>
                <w:div w:id="603225116">
                  <w:marLeft w:val="0"/>
                  <w:marRight w:val="0"/>
                  <w:marTop w:val="0"/>
                  <w:marBottom w:val="0"/>
                  <w:divBdr>
                    <w:top w:val="none" w:sz="0" w:space="0" w:color="auto"/>
                    <w:left w:val="none" w:sz="0" w:space="0" w:color="auto"/>
                    <w:bottom w:val="none" w:sz="0" w:space="0" w:color="auto"/>
                    <w:right w:val="none" w:sz="0" w:space="0" w:color="auto"/>
                  </w:divBdr>
                  <w:divsChild>
                    <w:div w:id="56734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18870">
          <w:marLeft w:val="0"/>
          <w:marRight w:val="0"/>
          <w:marTop w:val="0"/>
          <w:marBottom w:val="0"/>
          <w:divBdr>
            <w:top w:val="none" w:sz="0" w:space="0" w:color="auto"/>
            <w:left w:val="none" w:sz="0" w:space="0" w:color="auto"/>
            <w:bottom w:val="none" w:sz="0" w:space="0" w:color="auto"/>
            <w:right w:val="none" w:sz="0" w:space="0" w:color="auto"/>
          </w:divBdr>
          <w:divsChild>
            <w:div w:id="2708659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09170266">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26056180">
      <w:bodyDiv w:val="1"/>
      <w:marLeft w:val="0"/>
      <w:marRight w:val="0"/>
      <w:marTop w:val="0"/>
      <w:marBottom w:val="0"/>
      <w:divBdr>
        <w:top w:val="none" w:sz="0" w:space="0" w:color="auto"/>
        <w:left w:val="none" w:sz="0" w:space="0" w:color="auto"/>
        <w:bottom w:val="none" w:sz="0" w:space="0" w:color="auto"/>
        <w:right w:val="none" w:sz="0" w:space="0" w:color="auto"/>
      </w:divBdr>
    </w:div>
    <w:div w:id="1344818671">
      <w:bodyDiv w:val="1"/>
      <w:marLeft w:val="0"/>
      <w:marRight w:val="0"/>
      <w:marTop w:val="0"/>
      <w:marBottom w:val="0"/>
      <w:divBdr>
        <w:top w:val="none" w:sz="0" w:space="0" w:color="auto"/>
        <w:left w:val="none" w:sz="0" w:space="0" w:color="auto"/>
        <w:bottom w:val="none" w:sz="0" w:space="0" w:color="auto"/>
        <w:right w:val="none" w:sz="0" w:space="0" w:color="auto"/>
      </w:divBdr>
    </w:div>
    <w:div w:id="1345593427">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59745406">
      <w:bodyDiv w:val="1"/>
      <w:marLeft w:val="0"/>
      <w:marRight w:val="0"/>
      <w:marTop w:val="0"/>
      <w:marBottom w:val="0"/>
      <w:divBdr>
        <w:top w:val="none" w:sz="0" w:space="0" w:color="auto"/>
        <w:left w:val="none" w:sz="0" w:space="0" w:color="auto"/>
        <w:bottom w:val="none" w:sz="0" w:space="0" w:color="auto"/>
        <w:right w:val="none" w:sz="0" w:space="0" w:color="auto"/>
      </w:divBdr>
      <w:divsChild>
        <w:div w:id="957419226">
          <w:marLeft w:val="0"/>
          <w:marRight w:val="0"/>
          <w:marTop w:val="0"/>
          <w:marBottom w:val="0"/>
          <w:divBdr>
            <w:top w:val="none" w:sz="0" w:space="0" w:color="auto"/>
            <w:left w:val="none" w:sz="0" w:space="0" w:color="auto"/>
            <w:bottom w:val="none" w:sz="0" w:space="0" w:color="auto"/>
            <w:right w:val="none" w:sz="0" w:space="0" w:color="auto"/>
          </w:divBdr>
          <w:divsChild>
            <w:div w:id="38213508">
              <w:marLeft w:val="0"/>
              <w:marRight w:val="0"/>
              <w:marTop w:val="0"/>
              <w:marBottom w:val="0"/>
              <w:divBdr>
                <w:top w:val="none" w:sz="0" w:space="0" w:color="auto"/>
                <w:left w:val="none" w:sz="0" w:space="0" w:color="auto"/>
                <w:bottom w:val="none" w:sz="0" w:space="0" w:color="auto"/>
                <w:right w:val="none" w:sz="0" w:space="0" w:color="auto"/>
              </w:divBdr>
              <w:divsChild>
                <w:div w:id="1219977249">
                  <w:marLeft w:val="0"/>
                  <w:marRight w:val="0"/>
                  <w:marTop w:val="0"/>
                  <w:marBottom w:val="0"/>
                  <w:divBdr>
                    <w:top w:val="none" w:sz="0" w:space="0" w:color="auto"/>
                    <w:left w:val="none" w:sz="0" w:space="0" w:color="auto"/>
                    <w:bottom w:val="none" w:sz="0" w:space="0" w:color="auto"/>
                    <w:right w:val="none" w:sz="0" w:space="0" w:color="auto"/>
                  </w:divBdr>
                  <w:divsChild>
                    <w:div w:id="13280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30995">
      <w:bodyDiv w:val="1"/>
      <w:marLeft w:val="0"/>
      <w:marRight w:val="0"/>
      <w:marTop w:val="0"/>
      <w:marBottom w:val="0"/>
      <w:divBdr>
        <w:top w:val="none" w:sz="0" w:space="0" w:color="auto"/>
        <w:left w:val="none" w:sz="0" w:space="0" w:color="auto"/>
        <w:bottom w:val="none" w:sz="0" w:space="0" w:color="auto"/>
        <w:right w:val="none" w:sz="0" w:space="0" w:color="auto"/>
      </w:divBdr>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7999467">
      <w:bodyDiv w:val="1"/>
      <w:marLeft w:val="0"/>
      <w:marRight w:val="0"/>
      <w:marTop w:val="0"/>
      <w:marBottom w:val="0"/>
      <w:divBdr>
        <w:top w:val="none" w:sz="0" w:space="0" w:color="auto"/>
        <w:left w:val="none" w:sz="0" w:space="0" w:color="auto"/>
        <w:bottom w:val="none" w:sz="0" w:space="0" w:color="auto"/>
        <w:right w:val="none" w:sz="0" w:space="0" w:color="auto"/>
      </w:divBdr>
      <w:divsChild>
        <w:div w:id="16278650">
          <w:marLeft w:val="0"/>
          <w:marRight w:val="0"/>
          <w:marTop w:val="0"/>
          <w:marBottom w:val="0"/>
          <w:divBdr>
            <w:top w:val="none" w:sz="0" w:space="0" w:color="auto"/>
            <w:left w:val="none" w:sz="0" w:space="0" w:color="auto"/>
            <w:bottom w:val="none" w:sz="0" w:space="0" w:color="auto"/>
            <w:right w:val="none" w:sz="0" w:space="0" w:color="auto"/>
          </w:divBdr>
          <w:divsChild>
            <w:div w:id="1511409409">
              <w:marLeft w:val="0"/>
              <w:marRight w:val="0"/>
              <w:marTop w:val="0"/>
              <w:marBottom w:val="0"/>
              <w:divBdr>
                <w:top w:val="none" w:sz="0" w:space="0" w:color="auto"/>
                <w:left w:val="none" w:sz="0" w:space="0" w:color="auto"/>
                <w:bottom w:val="none" w:sz="0" w:space="0" w:color="auto"/>
                <w:right w:val="none" w:sz="0" w:space="0" w:color="auto"/>
              </w:divBdr>
              <w:divsChild>
                <w:div w:id="1313675988">
                  <w:marLeft w:val="0"/>
                  <w:marRight w:val="0"/>
                  <w:marTop w:val="0"/>
                  <w:marBottom w:val="0"/>
                  <w:divBdr>
                    <w:top w:val="none" w:sz="0" w:space="0" w:color="auto"/>
                    <w:left w:val="none" w:sz="0" w:space="0" w:color="auto"/>
                    <w:bottom w:val="none" w:sz="0" w:space="0" w:color="auto"/>
                    <w:right w:val="none" w:sz="0" w:space="0" w:color="auto"/>
                  </w:divBdr>
                  <w:divsChild>
                    <w:div w:id="17548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27384974">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0178054">
      <w:bodyDiv w:val="1"/>
      <w:marLeft w:val="0"/>
      <w:marRight w:val="0"/>
      <w:marTop w:val="0"/>
      <w:marBottom w:val="0"/>
      <w:divBdr>
        <w:top w:val="none" w:sz="0" w:space="0" w:color="auto"/>
        <w:left w:val="none" w:sz="0" w:space="0" w:color="auto"/>
        <w:bottom w:val="none" w:sz="0" w:space="0" w:color="auto"/>
        <w:right w:val="none" w:sz="0" w:space="0" w:color="auto"/>
      </w:divBdr>
      <w:divsChild>
        <w:div w:id="89812727">
          <w:marLeft w:val="0"/>
          <w:marRight w:val="0"/>
          <w:marTop w:val="0"/>
          <w:marBottom w:val="0"/>
          <w:divBdr>
            <w:top w:val="none" w:sz="0" w:space="0" w:color="auto"/>
            <w:left w:val="none" w:sz="0" w:space="0" w:color="auto"/>
            <w:bottom w:val="none" w:sz="0" w:space="0" w:color="auto"/>
            <w:right w:val="none" w:sz="0" w:space="0" w:color="auto"/>
          </w:divBdr>
        </w:div>
      </w:divsChild>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000744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3186352">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810887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85201569">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497455609">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12794959">
      <w:bodyDiv w:val="1"/>
      <w:marLeft w:val="0"/>
      <w:marRight w:val="0"/>
      <w:marTop w:val="0"/>
      <w:marBottom w:val="0"/>
      <w:divBdr>
        <w:top w:val="none" w:sz="0" w:space="0" w:color="auto"/>
        <w:left w:val="none" w:sz="0" w:space="0" w:color="auto"/>
        <w:bottom w:val="none" w:sz="0" w:space="0" w:color="auto"/>
        <w:right w:val="none" w:sz="0" w:space="0" w:color="auto"/>
      </w:divBdr>
    </w:div>
    <w:div w:id="1523664065">
      <w:bodyDiv w:val="1"/>
      <w:marLeft w:val="0"/>
      <w:marRight w:val="0"/>
      <w:marTop w:val="0"/>
      <w:marBottom w:val="0"/>
      <w:divBdr>
        <w:top w:val="none" w:sz="0" w:space="0" w:color="auto"/>
        <w:left w:val="none" w:sz="0" w:space="0" w:color="auto"/>
        <w:bottom w:val="none" w:sz="0" w:space="0" w:color="auto"/>
        <w:right w:val="none" w:sz="0" w:space="0" w:color="auto"/>
      </w:divBdr>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7057508">
      <w:bodyDiv w:val="1"/>
      <w:marLeft w:val="0"/>
      <w:marRight w:val="0"/>
      <w:marTop w:val="0"/>
      <w:marBottom w:val="0"/>
      <w:divBdr>
        <w:top w:val="none" w:sz="0" w:space="0" w:color="auto"/>
        <w:left w:val="none" w:sz="0" w:space="0" w:color="auto"/>
        <w:bottom w:val="none" w:sz="0" w:space="0" w:color="auto"/>
        <w:right w:val="none" w:sz="0" w:space="0" w:color="auto"/>
      </w:divBdr>
      <w:divsChild>
        <w:div w:id="624848042">
          <w:marLeft w:val="0"/>
          <w:marRight w:val="0"/>
          <w:marTop w:val="0"/>
          <w:marBottom w:val="0"/>
          <w:divBdr>
            <w:top w:val="none" w:sz="0" w:space="0" w:color="auto"/>
            <w:left w:val="none" w:sz="0" w:space="0" w:color="auto"/>
            <w:bottom w:val="none" w:sz="0" w:space="0" w:color="auto"/>
            <w:right w:val="none" w:sz="0" w:space="0" w:color="auto"/>
          </w:divBdr>
          <w:divsChild>
            <w:div w:id="901911708">
              <w:marLeft w:val="0"/>
              <w:marRight w:val="0"/>
              <w:marTop w:val="0"/>
              <w:marBottom w:val="0"/>
              <w:divBdr>
                <w:top w:val="none" w:sz="0" w:space="0" w:color="auto"/>
                <w:left w:val="none" w:sz="0" w:space="0" w:color="auto"/>
                <w:bottom w:val="none" w:sz="0" w:space="0" w:color="auto"/>
                <w:right w:val="none" w:sz="0" w:space="0" w:color="auto"/>
              </w:divBdr>
              <w:divsChild>
                <w:div w:id="168915217">
                  <w:marLeft w:val="0"/>
                  <w:marRight w:val="0"/>
                  <w:marTop w:val="0"/>
                  <w:marBottom w:val="0"/>
                  <w:divBdr>
                    <w:top w:val="none" w:sz="0" w:space="0" w:color="auto"/>
                    <w:left w:val="none" w:sz="0" w:space="0" w:color="auto"/>
                    <w:bottom w:val="none" w:sz="0" w:space="0" w:color="auto"/>
                    <w:right w:val="none" w:sz="0" w:space="0" w:color="auto"/>
                  </w:divBdr>
                  <w:divsChild>
                    <w:div w:id="13624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3613858">
      <w:bodyDiv w:val="1"/>
      <w:marLeft w:val="0"/>
      <w:marRight w:val="0"/>
      <w:marTop w:val="0"/>
      <w:marBottom w:val="0"/>
      <w:divBdr>
        <w:top w:val="none" w:sz="0" w:space="0" w:color="auto"/>
        <w:left w:val="none" w:sz="0" w:space="0" w:color="auto"/>
        <w:bottom w:val="none" w:sz="0" w:space="0" w:color="auto"/>
        <w:right w:val="none" w:sz="0" w:space="0" w:color="auto"/>
      </w:divBdr>
      <w:divsChild>
        <w:div w:id="1443693684">
          <w:marLeft w:val="0"/>
          <w:marRight w:val="0"/>
          <w:marTop w:val="0"/>
          <w:marBottom w:val="0"/>
          <w:divBdr>
            <w:top w:val="none" w:sz="0" w:space="0" w:color="auto"/>
            <w:left w:val="none" w:sz="0" w:space="0" w:color="auto"/>
            <w:bottom w:val="none" w:sz="0" w:space="0" w:color="auto"/>
            <w:right w:val="none" w:sz="0" w:space="0" w:color="auto"/>
          </w:divBdr>
          <w:divsChild>
            <w:div w:id="865098467">
              <w:marLeft w:val="0"/>
              <w:marRight w:val="0"/>
              <w:marTop w:val="0"/>
              <w:marBottom w:val="0"/>
              <w:divBdr>
                <w:top w:val="none" w:sz="0" w:space="0" w:color="auto"/>
                <w:left w:val="none" w:sz="0" w:space="0" w:color="auto"/>
                <w:bottom w:val="none" w:sz="0" w:space="0" w:color="auto"/>
                <w:right w:val="none" w:sz="0" w:space="0" w:color="auto"/>
              </w:divBdr>
              <w:divsChild>
                <w:div w:id="745611651">
                  <w:marLeft w:val="0"/>
                  <w:marRight w:val="0"/>
                  <w:marTop w:val="0"/>
                  <w:marBottom w:val="0"/>
                  <w:divBdr>
                    <w:top w:val="none" w:sz="0" w:space="0" w:color="auto"/>
                    <w:left w:val="none" w:sz="0" w:space="0" w:color="auto"/>
                    <w:bottom w:val="none" w:sz="0" w:space="0" w:color="auto"/>
                    <w:right w:val="none" w:sz="0" w:space="0" w:color="auto"/>
                  </w:divBdr>
                  <w:divsChild>
                    <w:div w:id="151087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5240831">
      <w:bodyDiv w:val="1"/>
      <w:marLeft w:val="0"/>
      <w:marRight w:val="0"/>
      <w:marTop w:val="0"/>
      <w:marBottom w:val="0"/>
      <w:divBdr>
        <w:top w:val="none" w:sz="0" w:space="0" w:color="auto"/>
        <w:left w:val="none" w:sz="0" w:space="0" w:color="auto"/>
        <w:bottom w:val="none" w:sz="0" w:space="0" w:color="auto"/>
        <w:right w:val="none" w:sz="0" w:space="0" w:color="auto"/>
      </w:divBdr>
      <w:divsChild>
        <w:div w:id="1070539527">
          <w:marLeft w:val="0"/>
          <w:marRight w:val="0"/>
          <w:marTop w:val="0"/>
          <w:marBottom w:val="0"/>
          <w:divBdr>
            <w:top w:val="none" w:sz="0" w:space="0" w:color="auto"/>
            <w:left w:val="none" w:sz="0" w:space="0" w:color="auto"/>
            <w:bottom w:val="none" w:sz="0" w:space="0" w:color="auto"/>
            <w:right w:val="none" w:sz="0" w:space="0" w:color="auto"/>
          </w:divBdr>
          <w:divsChild>
            <w:div w:id="68043802">
              <w:marLeft w:val="0"/>
              <w:marRight w:val="0"/>
              <w:marTop w:val="0"/>
              <w:marBottom w:val="0"/>
              <w:divBdr>
                <w:top w:val="none" w:sz="0" w:space="0" w:color="auto"/>
                <w:left w:val="none" w:sz="0" w:space="0" w:color="auto"/>
                <w:bottom w:val="none" w:sz="0" w:space="0" w:color="auto"/>
                <w:right w:val="none" w:sz="0" w:space="0" w:color="auto"/>
              </w:divBdr>
              <w:divsChild>
                <w:div w:id="70079881">
                  <w:marLeft w:val="0"/>
                  <w:marRight w:val="0"/>
                  <w:marTop w:val="0"/>
                  <w:marBottom w:val="0"/>
                  <w:divBdr>
                    <w:top w:val="none" w:sz="0" w:space="0" w:color="auto"/>
                    <w:left w:val="none" w:sz="0" w:space="0" w:color="auto"/>
                    <w:bottom w:val="none" w:sz="0" w:space="0" w:color="auto"/>
                    <w:right w:val="none" w:sz="0" w:space="0" w:color="auto"/>
                  </w:divBdr>
                  <w:divsChild>
                    <w:div w:id="18137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52279">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0338721">
      <w:bodyDiv w:val="1"/>
      <w:marLeft w:val="0"/>
      <w:marRight w:val="0"/>
      <w:marTop w:val="0"/>
      <w:marBottom w:val="0"/>
      <w:divBdr>
        <w:top w:val="none" w:sz="0" w:space="0" w:color="auto"/>
        <w:left w:val="none" w:sz="0" w:space="0" w:color="auto"/>
        <w:bottom w:val="none" w:sz="0" w:space="0" w:color="auto"/>
        <w:right w:val="none" w:sz="0" w:space="0" w:color="auto"/>
      </w:divBdr>
    </w:div>
    <w:div w:id="1572500850">
      <w:bodyDiv w:val="1"/>
      <w:marLeft w:val="0"/>
      <w:marRight w:val="0"/>
      <w:marTop w:val="0"/>
      <w:marBottom w:val="0"/>
      <w:divBdr>
        <w:top w:val="none" w:sz="0" w:space="0" w:color="auto"/>
        <w:left w:val="none" w:sz="0" w:space="0" w:color="auto"/>
        <w:bottom w:val="none" w:sz="0" w:space="0" w:color="auto"/>
        <w:right w:val="none" w:sz="0" w:space="0" w:color="auto"/>
      </w:divBdr>
      <w:divsChild>
        <w:div w:id="740325730">
          <w:marLeft w:val="0"/>
          <w:marRight w:val="0"/>
          <w:marTop w:val="0"/>
          <w:marBottom w:val="0"/>
          <w:divBdr>
            <w:top w:val="none" w:sz="0" w:space="0" w:color="auto"/>
            <w:left w:val="none" w:sz="0" w:space="0" w:color="auto"/>
            <w:bottom w:val="none" w:sz="0" w:space="0" w:color="auto"/>
            <w:right w:val="none" w:sz="0" w:space="0" w:color="auto"/>
          </w:divBdr>
          <w:divsChild>
            <w:div w:id="1130899283">
              <w:marLeft w:val="0"/>
              <w:marRight w:val="0"/>
              <w:marTop w:val="0"/>
              <w:marBottom w:val="0"/>
              <w:divBdr>
                <w:top w:val="none" w:sz="0" w:space="0" w:color="auto"/>
                <w:left w:val="none" w:sz="0" w:space="0" w:color="auto"/>
                <w:bottom w:val="none" w:sz="0" w:space="0" w:color="auto"/>
                <w:right w:val="none" w:sz="0" w:space="0" w:color="auto"/>
              </w:divBdr>
              <w:divsChild>
                <w:div w:id="288898631">
                  <w:marLeft w:val="0"/>
                  <w:marRight w:val="0"/>
                  <w:marTop w:val="0"/>
                  <w:marBottom w:val="0"/>
                  <w:divBdr>
                    <w:top w:val="none" w:sz="0" w:space="0" w:color="auto"/>
                    <w:left w:val="none" w:sz="0" w:space="0" w:color="auto"/>
                    <w:bottom w:val="none" w:sz="0" w:space="0" w:color="auto"/>
                    <w:right w:val="none" w:sz="0" w:space="0" w:color="auto"/>
                  </w:divBdr>
                  <w:divsChild>
                    <w:div w:id="16789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701436">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7395088">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80478464">
      <w:bodyDiv w:val="1"/>
      <w:marLeft w:val="0"/>
      <w:marRight w:val="0"/>
      <w:marTop w:val="0"/>
      <w:marBottom w:val="0"/>
      <w:divBdr>
        <w:top w:val="none" w:sz="0" w:space="0" w:color="auto"/>
        <w:left w:val="none" w:sz="0" w:space="0" w:color="auto"/>
        <w:bottom w:val="none" w:sz="0" w:space="0" w:color="auto"/>
        <w:right w:val="none" w:sz="0" w:space="0" w:color="auto"/>
      </w:divBdr>
      <w:divsChild>
        <w:div w:id="1270893082">
          <w:marLeft w:val="0"/>
          <w:marRight w:val="0"/>
          <w:marTop w:val="0"/>
          <w:marBottom w:val="0"/>
          <w:divBdr>
            <w:top w:val="none" w:sz="0" w:space="0" w:color="auto"/>
            <w:left w:val="none" w:sz="0" w:space="0" w:color="auto"/>
            <w:bottom w:val="none" w:sz="0" w:space="0" w:color="auto"/>
            <w:right w:val="none" w:sz="0" w:space="0" w:color="auto"/>
          </w:divBdr>
          <w:divsChild>
            <w:div w:id="397094437">
              <w:marLeft w:val="0"/>
              <w:marRight w:val="0"/>
              <w:marTop w:val="0"/>
              <w:marBottom w:val="0"/>
              <w:divBdr>
                <w:top w:val="none" w:sz="0" w:space="0" w:color="auto"/>
                <w:left w:val="none" w:sz="0" w:space="0" w:color="auto"/>
                <w:bottom w:val="none" w:sz="0" w:space="0" w:color="auto"/>
                <w:right w:val="none" w:sz="0" w:space="0" w:color="auto"/>
              </w:divBdr>
              <w:divsChild>
                <w:div w:id="2130968940">
                  <w:marLeft w:val="0"/>
                  <w:marRight w:val="0"/>
                  <w:marTop w:val="0"/>
                  <w:marBottom w:val="0"/>
                  <w:divBdr>
                    <w:top w:val="none" w:sz="0" w:space="0" w:color="auto"/>
                    <w:left w:val="none" w:sz="0" w:space="0" w:color="auto"/>
                    <w:bottom w:val="none" w:sz="0" w:space="0" w:color="auto"/>
                    <w:right w:val="none" w:sz="0" w:space="0" w:color="auto"/>
                  </w:divBdr>
                  <w:divsChild>
                    <w:div w:id="205507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674679">
      <w:bodyDiv w:val="1"/>
      <w:marLeft w:val="0"/>
      <w:marRight w:val="0"/>
      <w:marTop w:val="0"/>
      <w:marBottom w:val="0"/>
      <w:divBdr>
        <w:top w:val="none" w:sz="0" w:space="0" w:color="auto"/>
        <w:left w:val="none" w:sz="0" w:space="0" w:color="auto"/>
        <w:bottom w:val="none" w:sz="0" w:space="0" w:color="auto"/>
        <w:right w:val="none" w:sz="0" w:space="0" w:color="auto"/>
      </w:divBdr>
    </w:div>
    <w:div w:id="1582176630">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604804641">
      <w:bodyDiv w:val="1"/>
      <w:marLeft w:val="0"/>
      <w:marRight w:val="0"/>
      <w:marTop w:val="0"/>
      <w:marBottom w:val="0"/>
      <w:divBdr>
        <w:top w:val="none" w:sz="0" w:space="0" w:color="auto"/>
        <w:left w:val="none" w:sz="0" w:space="0" w:color="auto"/>
        <w:bottom w:val="none" w:sz="0" w:space="0" w:color="auto"/>
        <w:right w:val="none" w:sz="0" w:space="0" w:color="auto"/>
      </w:divBdr>
      <w:divsChild>
        <w:div w:id="1379623685">
          <w:marLeft w:val="0"/>
          <w:marRight w:val="0"/>
          <w:marTop w:val="0"/>
          <w:marBottom w:val="0"/>
          <w:divBdr>
            <w:top w:val="none" w:sz="0" w:space="0" w:color="auto"/>
            <w:left w:val="none" w:sz="0" w:space="0" w:color="auto"/>
            <w:bottom w:val="none" w:sz="0" w:space="0" w:color="auto"/>
            <w:right w:val="none" w:sz="0" w:space="0" w:color="auto"/>
          </w:divBdr>
          <w:divsChild>
            <w:div w:id="1616326568">
              <w:marLeft w:val="0"/>
              <w:marRight w:val="0"/>
              <w:marTop w:val="0"/>
              <w:marBottom w:val="0"/>
              <w:divBdr>
                <w:top w:val="none" w:sz="0" w:space="0" w:color="auto"/>
                <w:left w:val="none" w:sz="0" w:space="0" w:color="auto"/>
                <w:bottom w:val="none" w:sz="0" w:space="0" w:color="auto"/>
                <w:right w:val="none" w:sz="0" w:space="0" w:color="auto"/>
              </w:divBdr>
              <w:divsChild>
                <w:div w:id="85075710">
                  <w:marLeft w:val="0"/>
                  <w:marRight w:val="0"/>
                  <w:marTop w:val="0"/>
                  <w:marBottom w:val="0"/>
                  <w:divBdr>
                    <w:top w:val="none" w:sz="0" w:space="0" w:color="auto"/>
                    <w:left w:val="none" w:sz="0" w:space="0" w:color="auto"/>
                    <w:bottom w:val="none" w:sz="0" w:space="0" w:color="auto"/>
                    <w:right w:val="none" w:sz="0" w:space="0" w:color="auto"/>
                  </w:divBdr>
                  <w:divsChild>
                    <w:div w:id="1227649526">
                      <w:marLeft w:val="0"/>
                      <w:marRight w:val="0"/>
                      <w:marTop w:val="0"/>
                      <w:marBottom w:val="0"/>
                      <w:divBdr>
                        <w:top w:val="none" w:sz="0" w:space="0" w:color="auto"/>
                        <w:left w:val="none" w:sz="0" w:space="0" w:color="auto"/>
                        <w:bottom w:val="none" w:sz="0" w:space="0" w:color="auto"/>
                        <w:right w:val="none" w:sz="0" w:space="0" w:color="auto"/>
                      </w:divBdr>
                      <w:divsChild>
                        <w:div w:id="1392383910">
                          <w:marLeft w:val="0"/>
                          <w:marRight w:val="0"/>
                          <w:marTop w:val="0"/>
                          <w:marBottom w:val="0"/>
                          <w:divBdr>
                            <w:top w:val="none" w:sz="0" w:space="0" w:color="auto"/>
                            <w:left w:val="none" w:sz="0" w:space="0" w:color="auto"/>
                            <w:bottom w:val="none" w:sz="0" w:space="0" w:color="auto"/>
                            <w:right w:val="none" w:sz="0" w:space="0" w:color="auto"/>
                          </w:divBdr>
                          <w:divsChild>
                            <w:div w:id="1813715381">
                              <w:marLeft w:val="0"/>
                              <w:marRight w:val="0"/>
                              <w:marTop w:val="0"/>
                              <w:marBottom w:val="0"/>
                              <w:divBdr>
                                <w:top w:val="none" w:sz="0" w:space="0" w:color="auto"/>
                                <w:left w:val="none" w:sz="0" w:space="0" w:color="auto"/>
                                <w:bottom w:val="none" w:sz="0" w:space="0" w:color="auto"/>
                                <w:right w:val="none" w:sz="0" w:space="0" w:color="auto"/>
                              </w:divBdr>
                              <w:divsChild>
                                <w:div w:id="2052806548">
                                  <w:marLeft w:val="0"/>
                                  <w:marRight w:val="0"/>
                                  <w:marTop w:val="0"/>
                                  <w:marBottom w:val="0"/>
                                  <w:divBdr>
                                    <w:top w:val="none" w:sz="0" w:space="0" w:color="auto"/>
                                    <w:left w:val="none" w:sz="0" w:space="0" w:color="auto"/>
                                    <w:bottom w:val="none" w:sz="0" w:space="0" w:color="auto"/>
                                    <w:right w:val="none" w:sz="0" w:space="0" w:color="auto"/>
                                  </w:divBdr>
                                  <w:divsChild>
                                    <w:div w:id="13149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8542320">
      <w:bodyDiv w:val="1"/>
      <w:marLeft w:val="0"/>
      <w:marRight w:val="0"/>
      <w:marTop w:val="0"/>
      <w:marBottom w:val="0"/>
      <w:divBdr>
        <w:top w:val="none" w:sz="0" w:space="0" w:color="auto"/>
        <w:left w:val="none" w:sz="0" w:space="0" w:color="auto"/>
        <w:bottom w:val="none" w:sz="0" w:space="0" w:color="auto"/>
        <w:right w:val="none" w:sz="0" w:space="0" w:color="auto"/>
      </w:divBdr>
      <w:divsChild>
        <w:div w:id="1744528899">
          <w:marLeft w:val="0"/>
          <w:marRight w:val="0"/>
          <w:marTop w:val="0"/>
          <w:marBottom w:val="0"/>
          <w:divBdr>
            <w:top w:val="none" w:sz="0" w:space="0" w:color="auto"/>
            <w:left w:val="none" w:sz="0" w:space="0" w:color="auto"/>
            <w:bottom w:val="none" w:sz="0" w:space="0" w:color="auto"/>
            <w:right w:val="none" w:sz="0" w:space="0" w:color="auto"/>
          </w:divBdr>
        </w:div>
      </w:divsChild>
    </w:div>
    <w:div w:id="1608544778">
      <w:bodyDiv w:val="1"/>
      <w:marLeft w:val="0"/>
      <w:marRight w:val="0"/>
      <w:marTop w:val="0"/>
      <w:marBottom w:val="0"/>
      <w:divBdr>
        <w:top w:val="none" w:sz="0" w:space="0" w:color="auto"/>
        <w:left w:val="none" w:sz="0" w:space="0" w:color="auto"/>
        <w:bottom w:val="none" w:sz="0" w:space="0" w:color="auto"/>
        <w:right w:val="none" w:sz="0" w:space="0" w:color="auto"/>
      </w:divBdr>
    </w:div>
    <w:div w:id="1611931875">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6618432">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57143743">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1178239">
      <w:bodyDiv w:val="1"/>
      <w:marLeft w:val="0"/>
      <w:marRight w:val="0"/>
      <w:marTop w:val="0"/>
      <w:marBottom w:val="0"/>
      <w:divBdr>
        <w:top w:val="none" w:sz="0" w:space="0" w:color="auto"/>
        <w:left w:val="none" w:sz="0" w:space="0" w:color="auto"/>
        <w:bottom w:val="none" w:sz="0" w:space="0" w:color="auto"/>
        <w:right w:val="none" w:sz="0" w:space="0" w:color="auto"/>
      </w:divBdr>
      <w:divsChild>
        <w:div w:id="404304239">
          <w:marLeft w:val="0"/>
          <w:marRight w:val="0"/>
          <w:marTop w:val="0"/>
          <w:marBottom w:val="0"/>
          <w:divBdr>
            <w:top w:val="none" w:sz="0" w:space="0" w:color="auto"/>
            <w:left w:val="none" w:sz="0" w:space="0" w:color="auto"/>
            <w:bottom w:val="none" w:sz="0" w:space="0" w:color="auto"/>
            <w:right w:val="none" w:sz="0" w:space="0" w:color="auto"/>
          </w:divBdr>
        </w:div>
      </w:divsChild>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020137">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2730846">
      <w:bodyDiv w:val="1"/>
      <w:marLeft w:val="0"/>
      <w:marRight w:val="0"/>
      <w:marTop w:val="0"/>
      <w:marBottom w:val="0"/>
      <w:divBdr>
        <w:top w:val="none" w:sz="0" w:space="0" w:color="auto"/>
        <w:left w:val="none" w:sz="0" w:space="0" w:color="auto"/>
        <w:bottom w:val="none" w:sz="0" w:space="0" w:color="auto"/>
        <w:right w:val="none" w:sz="0" w:space="0" w:color="auto"/>
      </w:divBdr>
      <w:divsChild>
        <w:div w:id="2010059663">
          <w:marLeft w:val="0"/>
          <w:marRight w:val="0"/>
          <w:marTop w:val="0"/>
          <w:marBottom w:val="0"/>
          <w:divBdr>
            <w:top w:val="none" w:sz="0" w:space="0" w:color="auto"/>
            <w:left w:val="none" w:sz="0" w:space="0" w:color="auto"/>
            <w:bottom w:val="none" w:sz="0" w:space="0" w:color="auto"/>
            <w:right w:val="none" w:sz="0" w:space="0" w:color="auto"/>
          </w:divBdr>
          <w:divsChild>
            <w:div w:id="669411275">
              <w:marLeft w:val="0"/>
              <w:marRight w:val="0"/>
              <w:marTop w:val="0"/>
              <w:marBottom w:val="0"/>
              <w:divBdr>
                <w:top w:val="none" w:sz="0" w:space="0" w:color="auto"/>
                <w:left w:val="none" w:sz="0" w:space="0" w:color="auto"/>
                <w:bottom w:val="none" w:sz="0" w:space="0" w:color="auto"/>
                <w:right w:val="none" w:sz="0" w:space="0" w:color="auto"/>
              </w:divBdr>
              <w:divsChild>
                <w:div w:id="1854803873">
                  <w:marLeft w:val="0"/>
                  <w:marRight w:val="0"/>
                  <w:marTop w:val="0"/>
                  <w:marBottom w:val="0"/>
                  <w:divBdr>
                    <w:top w:val="none" w:sz="0" w:space="0" w:color="auto"/>
                    <w:left w:val="none" w:sz="0" w:space="0" w:color="auto"/>
                    <w:bottom w:val="none" w:sz="0" w:space="0" w:color="auto"/>
                    <w:right w:val="none" w:sz="0" w:space="0" w:color="auto"/>
                  </w:divBdr>
                  <w:divsChild>
                    <w:div w:id="11600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55592459">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64570925">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87295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4180756">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288820">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23230039">
      <w:bodyDiv w:val="1"/>
      <w:marLeft w:val="0"/>
      <w:marRight w:val="0"/>
      <w:marTop w:val="0"/>
      <w:marBottom w:val="0"/>
      <w:divBdr>
        <w:top w:val="none" w:sz="0" w:space="0" w:color="auto"/>
        <w:left w:val="none" w:sz="0" w:space="0" w:color="auto"/>
        <w:bottom w:val="none" w:sz="0" w:space="0" w:color="auto"/>
        <w:right w:val="none" w:sz="0" w:space="0" w:color="auto"/>
      </w:divBdr>
    </w:div>
    <w:div w:id="1823355176">
      <w:bodyDiv w:val="1"/>
      <w:marLeft w:val="0"/>
      <w:marRight w:val="0"/>
      <w:marTop w:val="0"/>
      <w:marBottom w:val="0"/>
      <w:divBdr>
        <w:top w:val="none" w:sz="0" w:space="0" w:color="auto"/>
        <w:left w:val="none" w:sz="0" w:space="0" w:color="auto"/>
        <w:bottom w:val="none" w:sz="0" w:space="0" w:color="auto"/>
        <w:right w:val="none" w:sz="0" w:space="0" w:color="auto"/>
      </w:divBdr>
    </w:div>
    <w:div w:id="1826506909">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29326096">
      <w:bodyDiv w:val="1"/>
      <w:marLeft w:val="0"/>
      <w:marRight w:val="0"/>
      <w:marTop w:val="0"/>
      <w:marBottom w:val="0"/>
      <w:divBdr>
        <w:top w:val="none" w:sz="0" w:space="0" w:color="auto"/>
        <w:left w:val="none" w:sz="0" w:space="0" w:color="auto"/>
        <w:bottom w:val="none" w:sz="0" w:space="0" w:color="auto"/>
        <w:right w:val="none" w:sz="0" w:space="0" w:color="auto"/>
      </w:divBdr>
    </w:div>
    <w:div w:id="1834298064">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9638496">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684677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08954571">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894435">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6889716">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898229">
      <w:bodyDiv w:val="1"/>
      <w:marLeft w:val="0"/>
      <w:marRight w:val="0"/>
      <w:marTop w:val="0"/>
      <w:marBottom w:val="0"/>
      <w:divBdr>
        <w:top w:val="none" w:sz="0" w:space="0" w:color="auto"/>
        <w:left w:val="none" w:sz="0" w:space="0" w:color="auto"/>
        <w:bottom w:val="none" w:sz="0" w:space="0" w:color="auto"/>
        <w:right w:val="none" w:sz="0" w:space="0" w:color="auto"/>
      </w:divBdr>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5790113">
      <w:bodyDiv w:val="1"/>
      <w:marLeft w:val="0"/>
      <w:marRight w:val="0"/>
      <w:marTop w:val="0"/>
      <w:marBottom w:val="0"/>
      <w:divBdr>
        <w:top w:val="none" w:sz="0" w:space="0" w:color="auto"/>
        <w:left w:val="none" w:sz="0" w:space="0" w:color="auto"/>
        <w:bottom w:val="none" w:sz="0" w:space="0" w:color="auto"/>
        <w:right w:val="none" w:sz="0" w:space="0" w:color="auto"/>
      </w:divBdr>
      <w:divsChild>
        <w:div w:id="1005672400">
          <w:marLeft w:val="0"/>
          <w:marRight w:val="0"/>
          <w:marTop w:val="0"/>
          <w:marBottom w:val="0"/>
          <w:divBdr>
            <w:top w:val="none" w:sz="0" w:space="0" w:color="auto"/>
            <w:left w:val="none" w:sz="0" w:space="0" w:color="auto"/>
            <w:bottom w:val="none" w:sz="0" w:space="0" w:color="auto"/>
            <w:right w:val="none" w:sz="0" w:space="0" w:color="auto"/>
          </w:divBdr>
          <w:divsChild>
            <w:div w:id="1758860745">
              <w:marLeft w:val="0"/>
              <w:marRight w:val="0"/>
              <w:marTop w:val="0"/>
              <w:marBottom w:val="0"/>
              <w:divBdr>
                <w:top w:val="none" w:sz="0" w:space="0" w:color="auto"/>
                <w:left w:val="none" w:sz="0" w:space="0" w:color="auto"/>
                <w:bottom w:val="none" w:sz="0" w:space="0" w:color="auto"/>
                <w:right w:val="none" w:sz="0" w:space="0" w:color="auto"/>
              </w:divBdr>
              <w:divsChild>
                <w:div w:id="643313573">
                  <w:marLeft w:val="0"/>
                  <w:marRight w:val="0"/>
                  <w:marTop w:val="0"/>
                  <w:marBottom w:val="0"/>
                  <w:divBdr>
                    <w:top w:val="none" w:sz="0" w:space="0" w:color="auto"/>
                    <w:left w:val="none" w:sz="0" w:space="0" w:color="auto"/>
                    <w:bottom w:val="none" w:sz="0" w:space="0" w:color="auto"/>
                    <w:right w:val="none" w:sz="0" w:space="0" w:color="auto"/>
                  </w:divBdr>
                  <w:divsChild>
                    <w:div w:id="4980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7508888">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16178599">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0155257">
      <w:bodyDiv w:val="1"/>
      <w:marLeft w:val="0"/>
      <w:marRight w:val="0"/>
      <w:marTop w:val="0"/>
      <w:marBottom w:val="0"/>
      <w:divBdr>
        <w:top w:val="none" w:sz="0" w:space="0" w:color="auto"/>
        <w:left w:val="none" w:sz="0" w:space="0" w:color="auto"/>
        <w:bottom w:val="none" w:sz="0" w:space="0" w:color="auto"/>
        <w:right w:val="none" w:sz="0" w:space="0" w:color="auto"/>
      </w:divBdr>
    </w:div>
    <w:div w:id="2023049679">
      <w:bodyDiv w:val="1"/>
      <w:marLeft w:val="0"/>
      <w:marRight w:val="0"/>
      <w:marTop w:val="0"/>
      <w:marBottom w:val="0"/>
      <w:divBdr>
        <w:top w:val="none" w:sz="0" w:space="0" w:color="auto"/>
        <w:left w:val="none" w:sz="0" w:space="0" w:color="auto"/>
        <w:bottom w:val="none" w:sz="0" w:space="0" w:color="auto"/>
        <w:right w:val="none" w:sz="0" w:space="0" w:color="auto"/>
      </w:divBdr>
      <w:divsChild>
        <w:div w:id="591474184">
          <w:marLeft w:val="0"/>
          <w:marRight w:val="0"/>
          <w:marTop w:val="0"/>
          <w:marBottom w:val="0"/>
          <w:divBdr>
            <w:top w:val="none" w:sz="0" w:space="0" w:color="auto"/>
            <w:left w:val="none" w:sz="0" w:space="0" w:color="auto"/>
            <w:bottom w:val="none" w:sz="0" w:space="0" w:color="auto"/>
            <w:right w:val="none" w:sz="0" w:space="0" w:color="auto"/>
          </w:divBdr>
          <w:divsChild>
            <w:div w:id="1842315207">
              <w:marLeft w:val="0"/>
              <w:marRight w:val="0"/>
              <w:marTop w:val="0"/>
              <w:marBottom w:val="0"/>
              <w:divBdr>
                <w:top w:val="none" w:sz="0" w:space="0" w:color="auto"/>
                <w:left w:val="none" w:sz="0" w:space="0" w:color="auto"/>
                <w:bottom w:val="none" w:sz="0" w:space="0" w:color="auto"/>
                <w:right w:val="none" w:sz="0" w:space="0" w:color="auto"/>
              </w:divBdr>
              <w:divsChild>
                <w:div w:id="1310936799">
                  <w:marLeft w:val="0"/>
                  <w:marRight w:val="0"/>
                  <w:marTop w:val="0"/>
                  <w:marBottom w:val="0"/>
                  <w:divBdr>
                    <w:top w:val="none" w:sz="0" w:space="0" w:color="auto"/>
                    <w:left w:val="none" w:sz="0" w:space="0" w:color="auto"/>
                    <w:bottom w:val="none" w:sz="0" w:space="0" w:color="auto"/>
                    <w:right w:val="none" w:sz="0" w:space="0" w:color="auto"/>
                  </w:divBdr>
                  <w:divsChild>
                    <w:div w:id="708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6468673">
      <w:bodyDiv w:val="1"/>
      <w:marLeft w:val="0"/>
      <w:marRight w:val="0"/>
      <w:marTop w:val="0"/>
      <w:marBottom w:val="0"/>
      <w:divBdr>
        <w:top w:val="none" w:sz="0" w:space="0" w:color="auto"/>
        <w:left w:val="none" w:sz="0" w:space="0" w:color="auto"/>
        <w:bottom w:val="none" w:sz="0" w:space="0" w:color="auto"/>
        <w:right w:val="none" w:sz="0" w:space="0" w:color="auto"/>
      </w:divBdr>
      <w:divsChild>
        <w:div w:id="1650012374">
          <w:marLeft w:val="0"/>
          <w:marRight w:val="0"/>
          <w:marTop w:val="0"/>
          <w:marBottom w:val="0"/>
          <w:divBdr>
            <w:top w:val="none" w:sz="0" w:space="0" w:color="auto"/>
            <w:left w:val="none" w:sz="0" w:space="0" w:color="auto"/>
            <w:bottom w:val="none" w:sz="0" w:space="0" w:color="auto"/>
            <w:right w:val="none" w:sz="0" w:space="0" w:color="auto"/>
          </w:divBdr>
        </w:div>
      </w:divsChild>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79088017">
      <w:bodyDiv w:val="1"/>
      <w:marLeft w:val="0"/>
      <w:marRight w:val="0"/>
      <w:marTop w:val="0"/>
      <w:marBottom w:val="0"/>
      <w:divBdr>
        <w:top w:val="none" w:sz="0" w:space="0" w:color="auto"/>
        <w:left w:val="none" w:sz="0" w:space="0" w:color="auto"/>
        <w:bottom w:val="none" w:sz="0" w:space="0" w:color="auto"/>
        <w:right w:val="none" w:sz="0" w:space="0" w:color="auto"/>
      </w:divBdr>
    </w:div>
    <w:div w:id="2098557690">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07771860">
      <w:bodyDiv w:val="1"/>
      <w:marLeft w:val="0"/>
      <w:marRight w:val="0"/>
      <w:marTop w:val="0"/>
      <w:marBottom w:val="0"/>
      <w:divBdr>
        <w:top w:val="none" w:sz="0" w:space="0" w:color="auto"/>
        <w:left w:val="none" w:sz="0" w:space="0" w:color="auto"/>
        <w:bottom w:val="none" w:sz="0" w:space="0" w:color="auto"/>
        <w:right w:val="none" w:sz="0" w:space="0" w:color="auto"/>
      </w:divBdr>
    </w:div>
    <w:div w:id="2108380060">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mber.org.il/media/166013/review-of-the-new-import-reform-in-israel-2022.pdf" TargetMode="External"/><Relationship Id="rId13" Type="http://schemas.openxmlformats.org/officeDocument/2006/relationships/hyperlink" Target="https://en.globes.co.il/en/article-air-india-to-resume-israel-flights-in-january-1001525501" TargetMode="External"/><Relationship Id="rId18" Type="http://schemas.openxmlformats.org/officeDocument/2006/relationships/hyperlink" Target="https://www.israel21c.org/the-industries-that-will-lead-ai-growth-in-israel-in-202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inder.startupnationcentral.org/reports/h1-2025-report" TargetMode="External"/><Relationship Id="rId7" Type="http://schemas.openxmlformats.org/officeDocument/2006/relationships/endnotes" Target="endnotes.xml"/><Relationship Id="rId12" Type="http://schemas.openxmlformats.org/officeDocument/2006/relationships/hyperlink" Target="https://finder.startupnationcentral.org/" TargetMode="External"/><Relationship Id="rId17" Type="http://schemas.openxmlformats.org/officeDocument/2006/relationships/hyperlink" Target="https://www.taubcenter.org.il/en/research/high-tech-employment-202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n.globes.co.il/en/article-smotrich-set-to-double-tax-exemption-for-personal-imports-1001527578" TargetMode="External"/><Relationship Id="rId20" Type="http://schemas.openxmlformats.org/officeDocument/2006/relationships/hyperlink" Target="https://research-and-innovation.ec.europa.eu/strategy/strategy-2020-2024/europe-world/international-cooperation/association-horizon-europe/israel_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ati.co.il/iati-members.php" TargetMode="External"/><Relationship Id="rId24" Type="http://schemas.openxmlformats.org/officeDocument/2006/relationships/hyperlink" Target="mailto:Paulius.Narvydas@urm.lt" TargetMode="External"/><Relationship Id="rId5" Type="http://schemas.openxmlformats.org/officeDocument/2006/relationships/webSettings" Target="webSettings.xml"/><Relationship Id="rId15" Type="http://schemas.openxmlformats.org/officeDocument/2006/relationships/hyperlink" Target="https://en.globes.co.il/en/article-emigration-from-israel-rising-sharply-1001526265" TargetMode="External"/><Relationship Id="rId23" Type="http://schemas.openxmlformats.org/officeDocument/2006/relationships/hyperlink" Target="https://innovationisrael.org.il/en/press_release/climate-tech-status-report-2024-25/" TargetMode="External"/><Relationship Id="rId10" Type="http://schemas.openxmlformats.org/officeDocument/2006/relationships/hyperlink" Target="https://10times.com/top100/israel" TargetMode="External"/><Relationship Id="rId19" Type="http://schemas.openxmlformats.org/officeDocument/2006/relationships/hyperlink" Target="https://finder.startupnationcentral.org/reports/one-year-israeli-innovation-in-war?_gl=1*1lne69r*_ga*MTM1ODg4MTA1OS4xNzI2NTcyOTgz*_ga_XR55W56KTR*MTcyNjU3Mjk4Mi4xLjAuMTcyNjU3Mjk4NC42MC4wLjA.*_gcl_au*MTA4MzU0MjU5Ni4xNzI2NTcyOTgy" TargetMode="External"/><Relationship Id="rId4" Type="http://schemas.openxmlformats.org/officeDocument/2006/relationships/settings" Target="settings.xml"/><Relationship Id="rId9" Type="http://schemas.openxmlformats.org/officeDocument/2006/relationships/hyperlink" Target="https://www.chamber.org.il/37679/40433/" TargetMode="External"/><Relationship Id="rId14" Type="http://schemas.openxmlformats.org/officeDocument/2006/relationships/hyperlink" Target="https://en.globes.co.il/en/article-sp-upgrades-israels-rating-outlook-1001525862#utm_source=RSS" TargetMode="External"/><Relationship Id="rId22" Type="http://schemas.openxmlformats.org/officeDocument/2006/relationships/hyperlink" Target="https://finder.startupnationcentral.org/reports/cyber-spotlight-2025"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CF7-1DEE-47C0-B85F-D1C72BD8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4</Pages>
  <Words>7905</Words>
  <Characters>4506</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Paulius Narvydas</cp:lastModifiedBy>
  <cp:revision>14</cp:revision>
  <cp:lastPrinted>2023-09-07T13:29:00Z</cp:lastPrinted>
  <dcterms:created xsi:type="dcterms:W3CDTF">2025-09-25T10:34:00Z</dcterms:created>
  <dcterms:modified xsi:type="dcterms:W3CDTF">2025-11-28T10:14:00Z</dcterms:modified>
</cp:coreProperties>
</file>