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D8AB" w14:textId="77777777" w:rsidR="00FE77A8" w:rsidRPr="001D7509" w:rsidRDefault="00FE77A8" w:rsidP="00FE77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LIETUVOS RESPUBLIKOS AMBASADA MOLDOVOS RESPUBLIKOJE</w:t>
      </w:r>
    </w:p>
    <w:p w14:paraId="5E201387" w14:textId="77777777" w:rsidR="00FE77A8" w:rsidRPr="001D7509" w:rsidRDefault="00FE77A8" w:rsidP="00FE77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9A022E" w14:textId="77777777" w:rsidR="00FE77A8" w:rsidRPr="001D7509" w:rsidRDefault="00FE77A8" w:rsidP="00FE77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509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225253EA" w14:textId="77777777" w:rsidR="00FE77A8" w:rsidRPr="001D7509" w:rsidRDefault="00FE77A8" w:rsidP="00FE77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9EA22" w14:textId="65E51313" w:rsidR="00FE77A8" w:rsidRPr="001D7509" w:rsidRDefault="00FE77A8" w:rsidP="00FE77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>2025-08-01 – 2025-08-31</w:t>
      </w:r>
    </w:p>
    <w:p w14:paraId="01B5AA2B" w14:textId="77777777" w:rsidR="00D41316" w:rsidRPr="001D7509" w:rsidRDefault="00D41316" w:rsidP="00D413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2"/>
        <w:gridCol w:w="3600"/>
        <w:gridCol w:w="363"/>
      </w:tblGrid>
      <w:tr w:rsidR="00D41316" w:rsidRPr="001D7509" w14:paraId="1FE5D4B0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4DE54D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627EDD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A99E22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243A86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D41316" w:rsidRPr="001D7509" w14:paraId="2D204344" w14:textId="77777777" w:rsidTr="00B848A0">
        <w:trPr>
          <w:trHeight w:val="385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1D2BA5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Artėjantys ekonomikos renginiai Moldovoje</w:t>
            </w:r>
          </w:p>
        </w:tc>
      </w:tr>
      <w:tr w:rsidR="00D41316" w:rsidRPr="001D7509" w14:paraId="44FA7FA1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C157E0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09-12 – </w:t>
            </w:r>
          </w:p>
          <w:p w14:paraId="195513DB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09-14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E7661D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Kišiniove vyks </w:t>
            </w: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Deeptech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Giga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Hack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2025 – didžiausias </w:t>
            </w: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hakatonas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šalyje.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455129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4" w:history="1"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Home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NEW -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Gigahack</w:t>
              </w:r>
              <w:proofErr w:type="spellEnd"/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4757A7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20A7C02E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FF14C9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09-25 – </w:t>
            </w:r>
          </w:p>
          <w:p w14:paraId="4CCD3FEE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09-27 (2025)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1A704A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18-oji tarptautinė specializuota medicinos įrangos, farmacijos ir stomatologijos priemonių bei medicinos turizmo paroda „MOLDMEDIZIN - MOLDDENT&amp;MEDICAL TRAVEL EXPO“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52B721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5" w:history="1"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Expoziția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internațională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specializată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de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echipamente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medicale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, preparate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farmaceutice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și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stomatologie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.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48245D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718EB02B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84679F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09-15-09-19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882079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Moldovoje vyks Moldovos verslo savaitė 2025 – didžiausias verslo renginys šalyje.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52700A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6" w:history="1"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Moldova Business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Week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2025 | Facebook</w:t>
              </w:r>
            </w:hyperlink>
          </w:p>
          <w:p w14:paraId="2AA0FE4F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7" w:history="1"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Home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- Moldova Business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Week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2024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48EBE5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8E0A59" w:rsidRPr="001D7509" w14:paraId="06C797BF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5FD21E" w14:textId="52144ED7" w:rsidR="008E0A59" w:rsidRPr="001D7509" w:rsidRDefault="008E0A59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10-01 – 10-04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0C994D" w14:textId="2574D982" w:rsidR="008E0A59" w:rsidRPr="001D7509" w:rsidRDefault="008E0A59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VPPAR planuoja verslo misiją į Moldovą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61CEA0" w14:textId="23FF7FF5" w:rsidR="008E0A59" w:rsidRPr="001D7509" w:rsidRDefault="008E0A59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Pr="001D750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Verslo misija į Moldovą – Vilniaus prekybos, pramonės ir amatų rūmai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40BE0C" w14:textId="77777777" w:rsidR="008E0A59" w:rsidRPr="001D7509" w:rsidRDefault="008E0A59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7BBEF5FD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0944C1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10-03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9F5F94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Kišiniove vyks FINTECH MOLDOVA 2025 m. konferencija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2284D6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9" w:history="1"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Fintech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Moldova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Conference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2025 |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Fintech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Moldova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4ED7F0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69D9247E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EFE903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10-15 - </w:t>
            </w:r>
          </w:p>
          <w:p w14:paraId="79CB0CE6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10-18 (2025)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BADA92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27-oji tarptautinė specializuota žemės ūkio produktų, įrangos, technologijų ir amatų paroda-mugė „FARMER“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601F89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10" w:history="1"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Expozitie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Farmer</w:t>
              </w:r>
              <w:proofErr w:type="spellEnd"/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A66E0F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56E701E3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59D71B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10-15 - </w:t>
            </w:r>
          </w:p>
          <w:p w14:paraId="739DFEC6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10-18 (2025)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43D537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34-oji tarptautinė specializuota žemės ūkio technikos, įrangos ir technologijų paroda „MOLDAGROTECH (rudens)“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574605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11" w:history="1"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MOLDAGROTECH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25F9A6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312B0A5A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403E39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10-30 – </w:t>
            </w:r>
          </w:p>
          <w:p w14:paraId="76A00BF6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11-02</w:t>
            </w:r>
          </w:p>
          <w:p w14:paraId="74F7D4ED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(2025)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B06BFA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29-oji tarptautinė specializuota kosmetikos, parfumerijos ir įrangos grožio industrijai paroda „BEAUTY“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2B349B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12" w:history="1"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http://www.beauty-autumn.moldexpo.md/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8DEF89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1175139E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38DF48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10-30 – </w:t>
            </w:r>
          </w:p>
          <w:p w14:paraId="2FDABD07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11-02</w:t>
            </w:r>
          </w:p>
          <w:p w14:paraId="75927049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(2025)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EA89F2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22-oji tarptautinė specializuota grožio industrijos paroda „FASHION“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BAD244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13" w:history="1"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MOLDOVA FASHION EXPO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21743D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66533C96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7E4480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lastRenderedPageBreak/>
              <w:t xml:space="preserve">11-20 – </w:t>
            </w:r>
          </w:p>
          <w:p w14:paraId="2E16D3DE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11-23 (2025)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ABEAB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22-oji tarptautinė specializuota baldų, mašinų, įrankių, medžiagų ir baldų gamybos reikmenų paroda „EXPO MOBILA“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0189DA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14" w:history="1"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Expoziţie</w:t>
              </w:r>
              <w:proofErr w:type="spellEnd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 xml:space="preserve"> </w:t>
              </w:r>
              <w:proofErr w:type="spellStart"/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Furniture</w:t>
              </w:r>
              <w:proofErr w:type="spellEnd"/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1240F7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733B4E8B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48462C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11-20 – </w:t>
            </w:r>
          </w:p>
          <w:p w14:paraId="49B8CD3E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11-23 (2025)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A69365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3-oji smulkaus ir vidutinio verslo plėtros ir paramos jam paroda „ANTREPRENOR EXPO“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717BA7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15" w:history="1"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http://www.antreprenorexpo.moldexpo.md/</w:t>
              </w:r>
            </w:hyperlink>
          </w:p>
          <w:p w14:paraId="62A1C06F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604B72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01DE1022" w14:textId="77777777" w:rsidTr="00B848A0">
        <w:trPr>
          <w:trHeight w:val="38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12DB2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12-18 – </w:t>
            </w:r>
          </w:p>
          <w:p w14:paraId="7082E199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12-21 (2025)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15A5E9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proofErr w:type="spellStart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Moldexpo</w:t>
            </w:r>
            <w:proofErr w:type="spellEnd"/>
            <w:r w:rsidRPr="001D7509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 xml:space="preserve"> vyks 18-oji Kalėdinių dovanų paroda-mugė „GIFT EXPO“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8ADB40" w14:textId="77777777" w:rsidR="00D41316" w:rsidRPr="001D7509" w:rsidRDefault="00D41316" w:rsidP="00B848A0">
            <w:pPr>
              <w:pStyle w:val="Heading1"/>
              <w:spacing w:after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  <w:hyperlink r:id="rId16" w:history="1">
              <w:r w:rsidRPr="001D7509">
                <w:rPr>
                  <w:rStyle w:val="Hyperlink"/>
                  <w:rFonts w:ascii="Times New Roman" w:hAnsi="Times New Roman" w:cs="Times New Roman"/>
                  <w:caps w:val="0"/>
                  <w:sz w:val="24"/>
                  <w:szCs w:val="24"/>
                  <w:lang w:val="lt-LT"/>
                </w:rPr>
                <w:t>http://www.christmas-fair.moldexpo.md/</w:t>
              </w:r>
            </w:hyperlink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09E689" w14:textId="77777777" w:rsidR="00D41316" w:rsidRPr="001D7509" w:rsidRDefault="00D41316" w:rsidP="00B848A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</w:pPr>
          </w:p>
        </w:tc>
      </w:tr>
      <w:tr w:rsidR="00D41316" w:rsidRPr="001D7509" w14:paraId="6BBF5EE8" w14:textId="77777777" w:rsidTr="00B848A0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1D8D37" w14:textId="77777777" w:rsidR="00D41316" w:rsidRPr="001D7509" w:rsidRDefault="00D41316" w:rsidP="00B84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365314" w:rsidRPr="001D7509" w14:paraId="6DB0BC20" w14:textId="77777777" w:rsidTr="00917C91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FCBA95" w14:textId="60C0CC5C" w:rsidR="00365314" w:rsidRPr="001D7509" w:rsidRDefault="002762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B8DCE5" w14:textId="77777777" w:rsidR="00365314" w:rsidRPr="001D7509" w:rsidRDefault="002762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kiaušinių eksportas į ES per pastaruosius metus išaugo rekordiškai – nuo 9 tūkst. vienetų 2024 m. iki 10 mln. 777 tūkst. 2025 m. liepos 1 d.</w:t>
            </w:r>
          </w:p>
          <w:p w14:paraId="288E96D6" w14:textId="23A22486" w:rsidR="00797BF8" w:rsidRPr="001D7509" w:rsidRDefault="00797BF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Axedum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“ paukštynas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Varzarešte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yra vienintelis Moldovoje, gaminantis laisvai laikomų vištų kiaušinius pagal Europos standartus, o 80 % kiaušinių parduodama ES rinkose.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7BE6C7" w14:textId="77777777" w:rsidR="002762F4" w:rsidRPr="001D7509" w:rsidRDefault="002762F4" w:rsidP="00276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https://infomarket.md/en/analitics/377574</w:t>
              </w:r>
            </w:hyperlink>
          </w:p>
          <w:p w14:paraId="6EA016FA" w14:textId="77777777" w:rsidR="00797BF8" w:rsidRPr="001D7509" w:rsidRDefault="00797BF8" w:rsidP="00276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3D45C5" w14:textId="1D5D1DBC" w:rsidR="00797BF8" w:rsidRPr="001D7509" w:rsidRDefault="00797BF8" w:rsidP="00797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https://www.moldpres.md/eng/official/prime-minister-vsited-one-of-most-modern-poultry-farms-in-country-exporting-eggs-to-eu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AA489F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14" w:rsidRPr="001D7509" w14:paraId="22AEE859" w14:textId="77777777" w:rsidTr="00671E33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B95998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365314" w:rsidRPr="001D7509" w14:paraId="64A5042D" w14:textId="77777777" w:rsidTr="00671E33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B1AF76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365314" w:rsidRPr="001D7509" w14:paraId="472776F3" w14:textId="77777777" w:rsidTr="00917C91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9E2909" w14:textId="54234181" w:rsidR="00365314" w:rsidRPr="001D7509" w:rsidRDefault="00917C9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990D52" w14:textId="72F262D9" w:rsidR="00365314" w:rsidRPr="001D7509" w:rsidRDefault="00917C9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 bus įtraukta į ES tarptinklinio ryšio zoną nuo 2026 m. sausio 1 d.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A0CE78" w14:textId="1B64B47C" w:rsidR="00917C91" w:rsidRPr="001D7509" w:rsidRDefault="00917C91" w:rsidP="00917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https://infomarket.md/en/analitics/377453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1D969A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14" w:rsidRPr="001D7509" w14:paraId="1F254B26" w14:textId="77777777" w:rsidTr="00917C91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0B1C6C" w14:textId="384F192E" w:rsidR="00365314" w:rsidRPr="001D7509" w:rsidRDefault="00E51EA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08-19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4E3466" w14:textId="4D65402C" w:rsidR="00365314" w:rsidRPr="001D7509" w:rsidRDefault="00E51EA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Moldovoje planuojama 2026 m. pradėti statyti pirmąjį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HiTech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Park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“, skirtą pažangioms technologijoms, o investicijos į šį projektą sieks 200 mln. EUR.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3D0CBD" w14:textId="4319A824" w:rsidR="00E51EA1" w:rsidRPr="001D7509" w:rsidRDefault="00E51EA1" w:rsidP="00E51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https://www.moldpres.md/eng/economy/video-first-advanced-technology-park-moldova-hitech-park-to-be-built-in-stauceni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1E86C7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DD5" w:rsidRPr="001D7509" w14:paraId="6F86BC6C" w14:textId="77777777" w:rsidTr="00917C91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61F2B0" w14:textId="4D30C5A9" w:rsidR="00DB5DD5" w:rsidRPr="001D7509" w:rsidRDefault="00B3157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A82008" w14:textId="7FEAA226" w:rsidR="00DB5DD5" w:rsidRPr="001D7509" w:rsidRDefault="00B3157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verslo savaitė 2025 (MBW25) – didžiausias Moldovos ekonomikos forumas, vyksiantis rugsėjo 15–19 dienomis, apims 10 šalies regionų.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E1A16E" w14:textId="691855DB" w:rsidR="00B31575" w:rsidRPr="001D7509" w:rsidRDefault="00B31575" w:rsidP="00B3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https://infomarket.md/en/analitics/380090/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FAE096" w14:textId="77777777" w:rsidR="00DB5DD5" w:rsidRPr="001D7509" w:rsidRDefault="00DB5DD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14" w:rsidRPr="001D7509" w14:paraId="200EB170" w14:textId="77777777" w:rsidTr="00671E33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C0B5E3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365314" w:rsidRPr="001D7509" w14:paraId="5435AED0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9E5C9" w14:textId="05C0E53D" w:rsidR="00365314" w:rsidRPr="001D7509" w:rsidRDefault="00776C7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B13086" w14:textId="1B2E5A90" w:rsidR="00365314" w:rsidRPr="001D7509" w:rsidRDefault="00776C7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Vynai iš Moldovos buvo plačiai atstovaujami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Het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Wijn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Festijn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festivalyje Utrechte (Nyderlandai).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9F8315" w14:textId="2301E802" w:rsidR="00776C7C" w:rsidRPr="001D7509" w:rsidRDefault="00776C7C" w:rsidP="00776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https://infomarket.md/en/moldova/377808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74A6F3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BD6" w:rsidRPr="001D7509" w14:paraId="632833F8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700AC5" w14:textId="365DEA95" w:rsidR="00CD0BD6" w:rsidRPr="001D7509" w:rsidRDefault="00CD0B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5A3376" w14:textId="584145C0" w:rsidR="00CD0BD6" w:rsidRPr="001D7509" w:rsidRDefault="00CD0B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Vengrijos pigių skrydžių bendrovė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Wizz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Air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“ spalio 26 d. pradės </w:t>
            </w:r>
            <w:r w:rsidR="001D7509" w:rsidRPr="001D7509">
              <w:rPr>
                <w:rFonts w:ascii="Times New Roman" w:hAnsi="Times New Roman"/>
                <w:sz w:val="24"/>
                <w:szCs w:val="24"/>
              </w:rPr>
              <w:t xml:space="preserve">vykdyti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naują skrydį tarp Kišiniovo ir Sofijos.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74EE24" w14:textId="6485323E" w:rsidR="00CD0BD6" w:rsidRPr="001D7509" w:rsidRDefault="00CD0BD6" w:rsidP="00CD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https://www.wizzair.com/en-gb/information-and-services/about-us/news/2025/08/06/wizz-air-announces-significant-expansion-in-bulgaria-with-a-new-aircraft-and-seven-new-routes-from-sofia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E09E5E" w14:textId="77777777" w:rsidR="00CD0BD6" w:rsidRPr="001D7509" w:rsidRDefault="00CD0B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14" w:rsidRPr="001D7509" w14:paraId="69A45BF1" w14:textId="77777777" w:rsidTr="00917C91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80490A" w14:textId="797AE362" w:rsidR="00365314" w:rsidRPr="001D7509" w:rsidRDefault="000C7DE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7ED88E" w14:textId="67F7B16F" w:rsidR="00365314" w:rsidRPr="001D7509" w:rsidRDefault="000C7DE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Kišiniovo oro uostas investuoja daugiau nei 700 mln. MDL į keleivių terminalo plėtrą.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4683D9" w14:textId="0D6B5FF8" w:rsidR="000C7DE3" w:rsidRPr="001D7509" w:rsidRDefault="000C7DE3" w:rsidP="000C7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https://infomarket.md/en/analitics/378103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3CE183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F85" w:rsidRPr="001D7509" w14:paraId="5254B338" w14:textId="77777777" w:rsidTr="00917C91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25A43B" w14:textId="1EA03DFC" w:rsidR="00B34F85" w:rsidRPr="001D7509" w:rsidRDefault="00B34F8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lastRenderedPageBreak/>
              <w:t>08-11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1A20C8" w14:textId="65D11BDC" w:rsidR="00B34F85" w:rsidRPr="001D7509" w:rsidRDefault="00B34F8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Kišiniovo oro uoste 2025 m. liepą pervežta 703 252 keleivių, tai yra 45% daugiau nei 2024 m. liepą.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687F16" w14:textId="4CCF70EB" w:rsidR="00B34F85" w:rsidRPr="001D7509" w:rsidRDefault="00B34F85" w:rsidP="00B34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https://www.zbor.md/en/blog/chisinau-airport-hits-703000-passengers-in-july-2025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E02E15" w14:textId="77777777" w:rsidR="00B34F85" w:rsidRPr="001D7509" w:rsidRDefault="00B34F8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DD5" w:rsidRPr="001D7509" w14:paraId="612B9E86" w14:textId="77777777" w:rsidTr="00917C91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C1921A" w14:textId="4556B52A" w:rsidR="00DB5DD5" w:rsidRPr="001D7509" w:rsidRDefault="00DB5DD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08-13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0EB641" w14:textId="775EDB29" w:rsidR="00DB5DD5" w:rsidRPr="001D7509" w:rsidRDefault="00DB5DD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Rugpjūčio 22 d. Kišiniove vyks 9-oji nacionalinė vynuogininkystės grandinės konferencija, skirta aptarti pramonės perspektyvas, vynuogių derlių, vyno gamybą ir eksportą.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2A80A" w14:textId="395E269B" w:rsidR="00DB5DD5" w:rsidRPr="001D7509" w:rsidRDefault="00DB5DD5" w:rsidP="00DB5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https://infomarket.md/en/moldova/378844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A56BF7" w14:textId="77777777" w:rsidR="00DB5DD5" w:rsidRPr="001D7509" w:rsidRDefault="00DB5DD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C0B" w:rsidRPr="001D7509" w14:paraId="6E506F13" w14:textId="77777777" w:rsidTr="00917C91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DA65C1" w14:textId="6D6FDE2C" w:rsidR="00470C0B" w:rsidRPr="001D7509" w:rsidRDefault="00470C0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7E4367" w14:textId="1D520D2C" w:rsidR="00470C0B" w:rsidRPr="001D7509" w:rsidRDefault="00470C0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Moldova planuoja skatinti konkrečias turizmo sritis, įskaitant medicininį turizmą – premjeras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Dorin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Recean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EC994A" w14:textId="0F327227" w:rsidR="00470C0B" w:rsidRPr="001D7509" w:rsidRDefault="00470C0B" w:rsidP="00470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https://infomarket.md/en/goverment/379344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C18D23" w14:textId="77777777" w:rsidR="00470C0B" w:rsidRPr="001D7509" w:rsidRDefault="00470C0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6BE" w:rsidRPr="001D7509" w14:paraId="5930CE11" w14:textId="77777777" w:rsidTr="00917C91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A35D27" w14:textId="26B274E8" w:rsidR="001D46BE" w:rsidRPr="001D7509" w:rsidRDefault="001D46B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3955D7" w14:textId="356B5C81" w:rsidR="001D46BE" w:rsidRPr="001D7509" w:rsidRDefault="001D46B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Daugiau nei 1000 putojančių vynų iš 29 šalių bus degustuojami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Concours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Mondial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Bruxelles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“ putojančių vynų mugėje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Sparkling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Wines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Session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“ – svarbiausiame šios kategorijos renginyje. Renginys pirmą kartą vyks Moldovos Respublikoje 2025 m. rugsėjo 5–7 d.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9F0D8C" w14:textId="7E82D54A" w:rsidR="001D46BE" w:rsidRPr="001D7509" w:rsidRDefault="001D46BE" w:rsidP="001D4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https://infomarket.md/en/infomarket/379485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D771AC" w14:textId="77777777" w:rsidR="001D46BE" w:rsidRPr="001D7509" w:rsidRDefault="001D46B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14" w:rsidRPr="001D7509" w14:paraId="73E30148" w14:textId="77777777" w:rsidTr="00671E33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682868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1D7509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365314" w:rsidRPr="001D7509" w14:paraId="3DDC0B09" w14:textId="77777777" w:rsidTr="00671E33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7BA7AA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365314" w:rsidRPr="001D7509" w14:paraId="084C671F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A02FC9" w14:textId="50FED645" w:rsidR="00365314" w:rsidRPr="001D7509" w:rsidRDefault="00C71EC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7CAADE" w14:textId="77777777" w:rsidR="00365314" w:rsidRPr="001D7509" w:rsidRDefault="00C71EC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 ir Bulgarija susitarė plėsti bendradarbiavimą energetikos sektoriuje, siekdamos diversifikacijos tikslų. Palankiai įvertinta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Energocom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“ ir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Bulgartransgaz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“ pasirašyta sutartis.</w:t>
            </w:r>
          </w:p>
          <w:p w14:paraId="455611DA" w14:textId="195A77CB" w:rsidR="002D72F7" w:rsidRPr="001D7509" w:rsidRDefault="002D72F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ir Bulgarijos energetikos bendradarbiavimas ir vertikaliojo koridoriaus statyba užtikrins dujų tiekimo šaltinius ir maršrutus, o tai sumažins priklausomybę nuo Rusijos dujų tiekimo.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F7BE40" w14:textId="2A269D77" w:rsidR="00C71EC0" w:rsidRPr="001D7509" w:rsidRDefault="00C71EC0" w:rsidP="00C71E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https://businessdaily.md/en/pwengineering/377454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A5FDC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DAC" w:rsidRPr="001D7509" w14:paraId="529F124E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1313E" w14:textId="47942000" w:rsidR="00217DAC" w:rsidRPr="001D7509" w:rsidRDefault="00217DA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AEE5E" w14:textId="12141246" w:rsidR="00217DAC" w:rsidRPr="001D7509" w:rsidRDefault="00217DA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namų ūkių elektros energijos kainos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Premier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“ sumažėjo 12,5% iki 3,59 MDL už kWh, o „FEE-Nord“ – 14,6% iki 4 MDL už kWh.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D753A1" w14:textId="3269BB7A" w:rsidR="00880891" w:rsidRPr="001D7509" w:rsidRDefault="00880891" w:rsidP="00880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https://ipn.md/en/starting-today-lower-rates-for-electricity-the-decisions-of-anre-published-in-the-official-gazette/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B02C45" w14:textId="77777777" w:rsidR="00217DAC" w:rsidRPr="001D7509" w:rsidRDefault="00217DA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14" w:rsidRPr="001D7509" w14:paraId="603A7D64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1CCED3" w14:textId="7720E890" w:rsidR="00365314" w:rsidRPr="001D7509" w:rsidRDefault="00DD3BA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376831" w14:textId="0583CB18" w:rsidR="00365314" w:rsidRPr="001D7509" w:rsidRDefault="00DD3BA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 planuoja paspartinti investicijas į skaitmeninę infrastruktūrą, kad sukurtų ateities iššūkiams pritaikytą energetikos sistemą.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A4FD3C" w14:textId="2C480062" w:rsidR="00DD3BAC" w:rsidRPr="001D7509" w:rsidRDefault="00DD3BAC" w:rsidP="00DD3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https://energie.gov.md/en/content/cristina-pereteatcu-digitalization-key-just-energy-transition-moldova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93D40B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BAC" w:rsidRPr="001D7509" w14:paraId="3318AF6C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51EB3E" w14:textId="18520FC9" w:rsidR="00DD3BAC" w:rsidRPr="001D7509" w:rsidRDefault="00D97E0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BA5821" w14:textId="08661D7E" w:rsidR="00DD3BAC" w:rsidRPr="001D7509" w:rsidRDefault="00D97E0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Komunalinių paslaugų tarifai Padniestrėje didės nuo 2026 m. sausio 1 d.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D3C313" w14:textId="127096E6" w:rsidR="00D97E0C" w:rsidRPr="001D7509" w:rsidRDefault="00D97E0C" w:rsidP="00D97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https://ipn.md/en/crisis-tiraspol-increases-again-the-tariffs-for-gas-light-and-heating/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FAEFC" w14:textId="77777777" w:rsidR="00DD3BAC" w:rsidRPr="001D7509" w:rsidRDefault="00DD3BA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BAC" w:rsidRPr="001D7509" w14:paraId="2120DDE5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631009" w14:textId="2BF3974D" w:rsidR="00DD3BAC" w:rsidRPr="001D7509" w:rsidRDefault="00F2018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08-04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6AFB46" w14:textId="6D303887" w:rsidR="00DD3BAC" w:rsidRPr="001D7509" w:rsidRDefault="00F2018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Nacionalinė energetikos reguliavimo agentūra (ANRE) atšaukė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Moldovagaz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“ dujų tiekimo licenciją.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36B85C" w14:textId="42B9ABB0" w:rsidR="007463B2" w:rsidRPr="001D7509" w:rsidRDefault="007463B2" w:rsidP="0074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https://infomarket.md/en/pwengineering/378042/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4B7053" w14:textId="77777777" w:rsidR="00DD3BAC" w:rsidRPr="001D7509" w:rsidRDefault="00DD3BA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80" w:rsidRPr="001D7509" w14:paraId="597E7688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230DDB" w14:textId="6A8ADE79" w:rsidR="00F20180" w:rsidRPr="001D7509" w:rsidRDefault="00493FB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D73CD5" w14:textId="15210017" w:rsidR="00F20180" w:rsidRPr="001D7509" w:rsidRDefault="00493FB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400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kV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elektros linijos tarp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Straseni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Gutino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statyba ir elektrinės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Straseni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lastRenderedPageBreak/>
              <w:t>modernizavimas gali būti paskelbti nacionalinės svarbos projektais.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45B302" w14:textId="268749FA" w:rsidR="00493FBC" w:rsidRPr="001D7509" w:rsidRDefault="00493FBC" w:rsidP="00493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https://ipn.md/en/the-works-on-the-straseni-gutinas-power-line-</w:t>
              </w:r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could-be-declared-of-national-public-utility/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F148B1" w14:textId="77777777" w:rsidR="00F20180" w:rsidRPr="001D7509" w:rsidRDefault="00F2018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180" w:rsidRPr="001D7509" w14:paraId="6575AE2D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6027E2" w14:textId="449B695C" w:rsidR="00F20180" w:rsidRPr="001D7509" w:rsidRDefault="000142E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6C9C4" w14:textId="1D75F73E" w:rsidR="00F20180" w:rsidRPr="001D7509" w:rsidRDefault="000142E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 atliks pirmąją gamtinių dujų paskirstymo tinklų inventorizaciją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D734AD" w14:textId="032E2CB6" w:rsidR="000142E1" w:rsidRPr="001D7509" w:rsidRDefault="000142E1" w:rsidP="00014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https://energie.gov.md/en/content/natural-gas-distribution-networks-be-inventoried-under-pilot-project-according-joint-order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0CADD6" w14:textId="77777777" w:rsidR="00F20180" w:rsidRPr="001D7509" w:rsidRDefault="00F2018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14" w:rsidRPr="001D7509" w14:paraId="161D7B4E" w14:textId="77777777" w:rsidTr="00671E33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E94589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365314" w:rsidRPr="001D7509" w14:paraId="4727F093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100D59" w14:textId="7EBCC403" w:rsidR="00365314" w:rsidRPr="001D7509" w:rsidRDefault="00D2595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DCB0AC" w14:textId="36EF82C8" w:rsidR="00365314" w:rsidRPr="001D7509" w:rsidRDefault="00D2595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Nuo 2026 m. sausio 1 d. Moldova galės iš dalies dalyvauti </w:t>
            </w:r>
            <w:r w:rsidR="001D7509" w:rsidRPr="001D7509">
              <w:rPr>
                <w:rFonts w:ascii="Times New Roman" w:hAnsi="Times New Roman"/>
                <w:sz w:val="24"/>
                <w:szCs w:val="24"/>
              </w:rPr>
              <w:t xml:space="preserve">ES programoje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„Kūrybiška Europa“.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72B02C" w14:textId="0972F495" w:rsidR="00D25954" w:rsidRPr="001D7509" w:rsidRDefault="00D25954" w:rsidP="00D25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https://enlargement.ec.europa.eu/news/commission-paves-way-moldova-join-creative-europe-programme-2025-07-29_en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DD3ADC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14" w:rsidRPr="001D7509" w14:paraId="3665B5AF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450B65" w14:textId="3FEC697A" w:rsidR="00365314" w:rsidRPr="001D7509" w:rsidRDefault="001D04F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D31349" w14:textId="1D78F99E" w:rsidR="00365314" w:rsidRPr="001D7509" w:rsidRDefault="001D04F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bendra valstybės skola 2025 m. birželio mėn. padidėjo +5 mlrd., 078 mln. MDL (+4,2%) ir pasiekė naują rekordą – 127 mlrd. 179,9 mln. MDL.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979914" w14:textId="49E98AD0" w:rsidR="001D04F9" w:rsidRPr="001D7509" w:rsidRDefault="001D04F9" w:rsidP="001D0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https://logos-pres.md/en/article/the-state-debt-is-accruing-and-course/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D891FF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11B" w:rsidRPr="001D7509" w14:paraId="65808154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D83332" w14:textId="3BB10706" w:rsidR="0092211B" w:rsidRPr="001D7509" w:rsidRDefault="009221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08-04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30B69F" w14:textId="1E156CC0" w:rsidR="0092211B" w:rsidRPr="001D7509" w:rsidRDefault="009221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Nuo 2006 iki 2024 m.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Padniestrė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sumažino savo eksportą į Rusiją 6,1 karto iki 21,1 mln. EUR ir daugiausia perorientavo prekybą į Vakarus.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DAA0BE" w14:textId="3ED4D3FA" w:rsidR="0092211B" w:rsidRPr="001D7509" w:rsidRDefault="0092211B" w:rsidP="00922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https://www.gov.md/index.php/en/node/5235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556E98" w14:textId="77777777" w:rsidR="0092211B" w:rsidRPr="001D7509" w:rsidRDefault="009221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F79" w:rsidRPr="001D7509" w14:paraId="08EAC2F3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B71528" w14:textId="61A7FB29" w:rsidR="009F5F79" w:rsidRPr="001D7509" w:rsidRDefault="009F5F7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08-04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B39F48" w14:textId="379B5775" w:rsidR="009F5F79" w:rsidRPr="001D7509" w:rsidRDefault="009F5F7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 ketina pasinaudoti Latvijos patirtimi tokiose srityse kaip švietimas, viešųjų paslaugų skaitmeninimas ir Europos lėšų pritraukimas.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F281D2" w14:textId="22C03D1E" w:rsidR="009F5F79" w:rsidRPr="001D7509" w:rsidRDefault="009F5F79" w:rsidP="009F5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https://www.moldpres.md/eng/eu-1/moldova-reaffirms-in-riga-commitment-to-european-integration-and-strengthening-cooperation-with-latvia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6B2802" w14:textId="77777777" w:rsidR="009F5F79" w:rsidRPr="001D7509" w:rsidRDefault="009F5F7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99" w:rsidRPr="001D7509" w14:paraId="05E136D5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289DDB" w14:textId="02BEF19E" w:rsidR="006C4F99" w:rsidRPr="001D7509" w:rsidRDefault="006C4F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F3415A" w14:textId="77777777" w:rsidR="006C4F99" w:rsidRPr="001D7509" w:rsidRDefault="006C4F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 ir JAE pasirašys susitarimo memorandumą dėl vizų reikalavimų panaikinimo paprastų pasų turėtojams ir aptars prekybos plėtrą bei naujų investicijų pritraukimą.</w:t>
            </w:r>
          </w:p>
          <w:p w14:paraId="793CD3F0" w14:textId="1BF0E306" w:rsidR="00BA6464" w:rsidRPr="001D7509" w:rsidRDefault="00BA64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 ir JAE ketina plėsti bendradarbiavimą prekybos, žemės ūkio, infrastruktūros ir IT srityse, pritraukti naujų investicijų ir pradėti naują tiesioginį skrydį tarp šalių.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044587" w14:textId="77777777" w:rsidR="006C4F99" w:rsidRPr="001D7509" w:rsidRDefault="006C4F99" w:rsidP="006C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https://www.timeoutdubai.com/news/visa-free-from-uae</w:t>
              </w:r>
            </w:hyperlink>
          </w:p>
          <w:p w14:paraId="7A0B2E85" w14:textId="77777777" w:rsidR="00BA6464" w:rsidRPr="001D7509" w:rsidRDefault="00BA6464" w:rsidP="006C4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9BA848" w14:textId="524F9350" w:rsidR="00BA6464" w:rsidRPr="001D7509" w:rsidRDefault="00BA6464" w:rsidP="00BA6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https://infomarket.md/en/politicalreview/378170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93A301" w14:textId="77777777" w:rsidR="006C4F99" w:rsidRPr="001D7509" w:rsidRDefault="006C4F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D50" w:rsidRPr="001D7509" w14:paraId="725BD599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3013C2" w14:textId="2DD9EB5C" w:rsidR="00006D50" w:rsidRPr="001D7509" w:rsidRDefault="00006D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72D3D7" w14:textId="20B8E814" w:rsidR="00006D50" w:rsidRPr="001D7509" w:rsidRDefault="00006D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Sveikatos apsaugos ministerija parengė Nacionalinę sveikatos priežiūros skaitmeninimo ir inovacijų programą 2026–2030 m., kuriai įgyvendinti reikės daugiau nei 830 mln. MDL.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35BB30" w14:textId="0DDE0DB1" w:rsidR="00006D50" w:rsidRPr="001D7509" w:rsidRDefault="00006D50" w:rsidP="0000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https://infomarket.md/en/analitics/378212/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5B29B6" w14:textId="77777777" w:rsidR="00006D50" w:rsidRPr="001D7509" w:rsidRDefault="00006D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464" w:rsidRPr="001D7509" w14:paraId="3EB13493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D21A6E" w14:textId="7DD81A1A" w:rsidR="00BA6464" w:rsidRPr="001D7509" w:rsidRDefault="00BA64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4C9646" w14:textId="15630C75" w:rsidR="00BA6464" w:rsidRPr="001D7509" w:rsidRDefault="00BA64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Moldovai suteikta teisė eksportuoti agurkus ir svogūnus į Izraelį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2DCAA2" w14:textId="1EE46143" w:rsidR="00BA6464" w:rsidRPr="001D7509" w:rsidRDefault="00BA6464" w:rsidP="00BA6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https://infomarket.md/en/commerce/378167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C35C1B" w14:textId="77777777" w:rsidR="00BA6464" w:rsidRPr="001D7509" w:rsidRDefault="00BA64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F9C" w:rsidRPr="001D7509" w14:paraId="1CDED681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4AE03" w14:textId="1E91DF01" w:rsidR="00627F9C" w:rsidRPr="001D7509" w:rsidRDefault="00627F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C4AD31" w14:textId="7CD90272" w:rsidR="00627F9C" w:rsidRPr="001D7509" w:rsidRDefault="00627F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Moldovoje žemės ūkio produkcijos gamintojų kainos 2025 m. pirmąjį pusmetį, palyginti su tuo pačiu 2024 m. laikotarpiu, padidėjo vidutiniškai 28,4%.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34ED44" w14:textId="58AB55BA" w:rsidR="00627F9C" w:rsidRPr="001D7509" w:rsidRDefault="00627F9C" w:rsidP="00627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https://statistica.gov.md/en/evolution-of-producer-prices-for-agricultural-products-in-january-june-2025-9816_61907.html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7F39F3" w14:textId="77777777" w:rsidR="00627F9C" w:rsidRPr="001D7509" w:rsidRDefault="00627F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83C" w:rsidRPr="001D7509" w14:paraId="1059EAA5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A8062" w14:textId="4858667E" w:rsidR="00FF083C" w:rsidRPr="001D7509" w:rsidRDefault="00FF083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BF4B0" w14:textId="59D58DF6" w:rsidR="00FF083C" w:rsidRPr="001D7509" w:rsidRDefault="00FF083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vyriausybė patvirtino valstybinę pramonės parkų kūrimo ir plėtros programą.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B6C98C" w14:textId="70D22A4D" w:rsidR="00FF083C" w:rsidRPr="001D7509" w:rsidRDefault="00FF083C" w:rsidP="00FF08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https://infomarket.md/en/analitics/378264/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5ECFE2" w14:textId="77777777" w:rsidR="00FF083C" w:rsidRPr="001D7509" w:rsidRDefault="00FF083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BD6" w:rsidRPr="001D7509" w14:paraId="4F2BB87F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9994F3" w14:textId="12727E7D" w:rsidR="00CD0BD6" w:rsidRPr="001D7509" w:rsidRDefault="00CD0B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lastRenderedPageBreak/>
              <w:t>08-07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F3DA6A" w14:textId="685AC646" w:rsidR="00CD0BD6" w:rsidRPr="001D7509" w:rsidRDefault="00CD0B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nacionalinis bankas sumažino pagrindinėms trumpalaikėms pinigų politikos operacijoms taikomą bazinę palūkanų normą 0,25 procentinio punkto – nuo 6,5% iki 6,25% per metus.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0EC776" w14:textId="2BF6AB45" w:rsidR="00CD0BD6" w:rsidRPr="001D7509" w:rsidRDefault="00CD0BD6" w:rsidP="00CD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https://infomarket.md/en/analitics/378373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6C11F" w14:textId="77777777" w:rsidR="00CD0BD6" w:rsidRPr="001D7509" w:rsidRDefault="00CD0B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BD6" w:rsidRPr="001D7509" w14:paraId="232F2DFC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FF86F1" w14:textId="2520D90E" w:rsidR="00CD0BD6" w:rsidRPr="001D7509" w:rsidRDefault="00CD0B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08-07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E8907D" w14:textId="155E7BD0" w:rsidR="00CD0BD6" w:rsidRPr="001D7509" w:rsidRDefault="00CD0B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nacionalinis bankas pranešė, kad metinė infliacija Moldovoje birželį siekė 8,2%, palyginti su 8,8% kovo mėnesį, tačiau vis dar viršijo viršutinę tikslinio intervalo ribą – 5% ±1,5 procentinio punkto.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FBC315" w14:textId="5929DF12" w:rsidR="00CD0BD6" w:rsidRPr="001D7509" w:rsidRDefault="00CD0BD6" w:rsidP="00CD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https://infomarket.md/en/analitics/378429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77D4E5" w14:textId="77777777" w:rsidR="00CD0BD6" w:rsidRPr="001D7509" w:rsidRDefault="00CD0BD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AAF" w:rsidRPr="001D7509" w14:paraId="3206237C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9203CE" w14:textId="0CD8B5AE" w:rsidR="009C3AAF" w:rsidRPr="001D7509" w:rsidRDefault="009C3AA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08-07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A8DE5C" w14:textId="0DA17F72" w:rsidR="009C3AAF" w:rsidRPr="001D7509" w:rsidRDefault="009C3AA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Daugiau nei 45% Moldovos namų ūkių santaupų laikoma neveiksniuose indėliuose – banko sąskaitose be palūkanų arba su simbolinėmis palūkanomis.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67583F" w14:textId="073004FD" w:rsidR="009C3AAF" w:rsidRPr="001D7509" w:rsidRDefault="009C3AAF" w:rsidP="009C3A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https://infomarket.md/en/banks/378435/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B14739" w14:textId="77777777" w:rsidR="009C3AAF" w:rsidRPr="001D7509" w:rsidRDefault="009C3AA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FF4" w:rsidRPr="001D7509" w14:paraId="1DBA8C05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BDA378" w14:textId="646B7A01" w:rsidR="00BA5FF4" w:rsidRPr="001D7509" w:rsidRDefault="00BA5F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08-07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351C17" w14:textId="4D3C40CE" w:rsidR="00BA5FF4" w:rsidRPr="001D7509" w:rsidRDefault="00BA5F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 ir Ukraina pratęsė dvišalio ir tranzitinio eismo liberalizavimo susitarimą iki 2027 m. pabaigos.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8394F8" w14:textId="76EF27E2" w:rsidR="00BA5FF4" w:rsidRPr="001D7509" w:rsidRDefault="00BA5FF4" w:rsidP="00BA5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https://www.kmu.gov.ua/en/news/ukraina-ta-moldova-prodovzhyly-transportnyi-bezviz-shche-na-dva-roky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F6B641" w14:textId="77777777" w:rsidR="00BA5FF4" w:rsidRPr="001D7509" w:rsidRDefault="00BA5FF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99" w:rsidRPr="001D7509" w14:paraId="19F15515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1EC0E5" w14:textId="1DAF327E" w:rsidR="006C4F99" w:rsidRPr="001D7509" w:rsidRDefault="002A5AD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08-08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DAC86B" w14:textId="331B2F50" w:rsidR="006C4F99" w:rsidRPr="001D7509" w:rsidRDefault="002A5AD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Moldova, Rumunija ir Ukraina ketina stiprinti trišalį dialogo ir bendradarbiavimo formatą, siekdamos gilinti tarpvalstybinius santykius.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75F53" w14:textId="42C07F14" w:rsidR="002A5AD5" w:rsidRPr="001D7509" w:rsidRDefault="002A5AD5" w:rsidP="002A5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https://moldova.mfa.gov.ua/ro/news/joint-statement-ministers-foreign-affairs-ukraine-republic-moldova-and-romania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20E4AB" w14:textId="77777777" w:rsidR="006C4F99" w:rsidRPr="001D7509" w:rsidRDefault="006C4F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99" w:rsidRPr="001D7509" w14:paraId="4CE013FB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7E18D8" w14:textId="1B17EA95" w:rsidR="006C4F99" w:rsidRPr="001D7509" w:rsidRDefault="001B53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08-11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BC094" w14:textId="0B9A608C" w:rsidR="006C4F99" w:rsidRPr="001D7509" w:rsidRDefault="001B53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Metinė infliacija (per pastaruosius 12 mėnesių) Moldovoje pradėjo mažėti ir liepą pasiekė 7,93%, palyginti su 8,17% 2025 m. birželį (-0,24 proc. punkto).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67CAC1" w14:textId="1FFF59A4" w:rsidR="001B539C" w:rsidRPr="001D7509" w:rsidRDefault="001B539C" w:rsidP="001B5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https://www.infotag.md/economics-en/326048/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DA118C" w14:textId="77777777" w:rsidR="006C4F99" w:rsidRPr="001D7509" w:rsidRDefault="006C4F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99" w:rsidRPr="001D7509" w14:paraId="5D65B28B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29ED0E" w14:textId="1092214C" w:rsidR="006C4F99" w:rsidRPr="001D7509" w:rsidRDefault="00B34F8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08-11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77E3C3" w14:textId="4319495E" w:rsidR="006C4F99" w:rsidRPr="001D7509" w:rsidRDefault="00B34F8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2025 m. sausio–liepos mėn. infliacija Moldovoje siekė 5,15%, palyginti su 4,21% tuo pačiu laikotarpiu prieš metus.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699A17" w14:textId="3F8CE698" w:rsidR="00B34F85" w:rsidRPr="001D7509" w:rsidRDefault="00B34F85" w:rsidP="00B34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https://infomarket.md/en/macroeconomy/378613/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492D8F" w14:textId="77777777" w:rsidR="006C4F99" w:rsidRPr="001D7509" w:rsidRDefault="006C4F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99" w:rsidRPr="001D7509" w14:paraId="328B4B87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61B3B5" w14:textId="7499E382" w:rsidR="006C4F99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08-14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37FF79" w14:textId="36E3EC44" w:rsidR="006C4F99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nacionalinis bankas padidino vidutinės metinės infliacijos prognozę 2025 m. nuo 7,5% iki 7,7% (+0,2 procentinio punkto), tačiau sumažino ją 2026 m. nuo 4% iki 3,9% (-0,1%).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507AD5" w14:textId="47242E9E" w:rsidR="007B036D" w:rsidRPr="001D7509" w:rsidRDefault="007B036D" w:rsidP="007B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https://infomarket.md/en/analitics/378943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507DC" w14:textId="77777777" w:rsidR="006C4F99" w:rsidRPr="001D7509" w:rsidRDefault="006C4F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99" w:rsidRPr="001D7509" w14:paraId="43027F7F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DD278C" w14:textId="2C7C1495" w:rsidR="006C4F99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08-15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430A91" w14:textId="028EDE9D" w:rsidR="006C4F99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Prancūzija užima 7 vietą tarp didžiausių Moldovos prekybos partnerių ES, o 2024 m. dvišalės prekybos apimtis išaugo 1,5% iki 260,4 mln. USD.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F914F3" w14:textId="788ADEB6" w:rsidR="007B036D" w:rsidRPr="001D7509" w:rsidRDefault="007B036D" w:rsidP="007B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https://infomarket.md/en/commerce/379060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A57191" w14:textId="77777777" w:rsidR="006C4F99" w:rsidRPr="001D7509" w:rsidRDefault="006C4F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36D" w:rsidRPr="001D7509" w14:paraId="448E81C6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900E6E" w14:textId="10F13D01" w:rsidR="007B036D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08-15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CF1A1C" w14:textId="77777777" w:rsidR="007B036D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eksporto apimtis 2025 m. birželį sudarė 266,3 mln. USD, t. y. 3,3% daugiau nei ankstesniu mėnesiu.</w:t>
            </w:r>
          </w:p>
          <w:p w14:paraId="62F0F60F" w14:textId="77777777" w:rsidR="00E027E2" w:rsidRPr="001D7509" w:rsidRDefault="00E027E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7AE9E" w14:textId="77777777" w:rsidR="00E027E2" w:rsidRPr="001D7509" w:rsidRDefault="00E027E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2025 m. sausį–birželį Moldova sumažino savo eksportą 10,1%, palyginti su tuo pačiu 2024 m. laikotarpiu, iki 1 mlrd. 601,2 mln. USD.</w:t>
            </w:r>
          </w:p>
          <w:p w14:paraId="05089F0B" w14:textId="77777777" w:rsidR="00821E46" w:rsidRPr="001D7509" w:rsidRDefault="00821E4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385B3" w14:textId="77777777" w:rsidR="00821E46" w:rsidRPr="001D7509" w:rsidRDefault="00821E4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lastRenderedPageBreak/>
              <w:t>Importas į Moldovą 2025 m. sausį–birželį, palyginti su tuo pačiu 2024 m. laikotarpiu, išaugo 18,6% ir sudarė 5 mlrd. 117,6 mln. USD.</w:t>
            </w:r>
          </w:p>
          <w:p w14:paraId="09A9BF11" w14:textId="77777777" w:rsidR="00E51EA1" w:rsidRPr="001D7509" w:rsidRDefault="00E51EA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FA7ACE" w14:textId="3134134E" w:rsidR="00E51EA1" w:rsidRPr="001D7509" w:rsidRDefault="00E51EA1" w:rsidP="00E51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eksportas į ES šalis 2025 m. sausio–birželio mėn., palyginti su tuo pačiu 2024 m. laikotarpiu, sumažėjo 11,3% iki 1 mlrd. 026,9 mln. USD.</w:t>
            </w:r>
          </w:p>
          <w:p w14:paraId="76463414" w14:textId="77777777" w:rsidR="00E51EA1" w:rsidRPr="001D7509" w:rsidRDefault="00E51EA1" w:rsidP="00E51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064158" w14:textId="35D56BDB" w:rsidR="00E51EA1" w:rsidRPr="001D7509" w:rsidRDefault="00E51EA1" w:rsidP="00E51E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Prekių importas iš ES šalių į Moldovą 2025 m. sausio–birželio mėn., palyginti su tuo pačiu 2024 m. laikotarpiu, padidėjo 31,7% ir pasiekė 2 mlrd. 781,4 mln. JAV dolerių.</w:t>
            </w:r>
          </w:p>
          <w:p w14:paraId="5E0D56BB" w14:textId="77777777" w:rsidR="00E51EA1" w:rsidRPr="001D7509" w:rsidRDefault="00E51EA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F3BB44" w14:textId="694EB8B8" w:rsidR="00E147FE" w:rsidRPr="001D7509" w:rsidRDefault="00E147FE" w:rsidP="00E14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eksportas į šalis, nepriklausančias ES ir NVS, 2025 m. sausio–birželio mėn., palyginti su tuo pačiu 2024 m. laikotarpiu, sumažėjo 3,1% ir sudarė 467,2 mln. USD.</w:t>
            </w:r>
          </w:p>
          <w:p w14:paraId="0D6409F4" w14:textId="77777777" w:rsidR="00E147FE" w:rsidRPr="001D7509" w:rsidRDefault="00E147FE" w:rsidP="00E14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F94E37" w14:textId="397218D4" w:rsidR="00E147FE" w:rsidRPr="001D7509" w:rsidRDefault="00E147FE" w:rsidP="00E14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Importas į Moldovą iš šalių, nepriklausančių ES ir NVS, 2025 m. sausio–birželio mėn., palyginti su tuo pačiu 2024 m. laikotarpiu, padidėjo 7,3% ir sudarė 2 mlrd. 185,9 mln. USD.</w:t>
            </w:r>
          </w:p>
          <w:p w14:paraId="43865552" w14:textId="033BB57E" w:rsidR="00E147FE" w:rsidRPr="001D7509" w:rsidRDefault="00E147F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DB908C" w14:textId="77777777" w:rsidR="007B036D" w:rsidRPr="001D7509" w:rsidRDefault="007B036D" w:rsidP="007B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https://infomarket.md/en/commerce/379066</w:t>
              </w:r>
            </w:hyperlink>
          </w:p>
          <w:p w14:paraId="0201D1A6" w14:textId="77777777" w:rsidR="00E027E2" w:rsidRPr="001D7509" w:rsidRDefault="00E027E2" w:rsidP="007B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D6741B" w14:textId="77777777" w:rsidR="00E027E2" w:rsidRPr="001D7509" w:rsidRDefault="00E027E2" w:rsidP="007B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International </w:t>
              </w:r>
              <w:proofErr w:type="spellStart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trade</w:t>
              </w:r>
              <w:proofErr w:type="spellEnd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goods</w:t>
              </w:r>
              <w:proofErr w:type="spellEnd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Republic</w:t>
              </w:r>
              <w:proofErr w:type="spellEnd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Moldova </w:t>
              </w:r>
              <w:proofErr w:type="spellStart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June 2025</w:t>
              </w:r>
            </w:hyperlink>
          </w:p>
          <w:p w14:paraId="2AE27550" w14:textId="77777777" w:rsidR="00E027E2" w:rsidRPr="001D7509" w:rsidRDefault="00E027E2" w:rsidP="007B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840FF2" w14:textId="40066770" w:rsidR="00E027E2" w:rsidRPr="001D7509" w:rsidRDefault="00E027E2" w:rsidP="007B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6472A2" w14:textId="77777777" w:rsidR="007B036D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76D" w:rsidRPr="001D7509" w14:paraId="309BD854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3F530F" w14:textId="622EDA52" w:rsidR="00AA476D" w:rsidRPr="001D7509" w:rsidRDefault="00AA47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08-23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21521" w14:textId="141761A6" w:rsidR="00AA476D" w:rsidRPr="001D7509" w:rsidRDefault="00AA47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Kišiniovo troleibusų parkas papildytas 21 naudotu troleibusu iš Estijos ir Latvijos.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D1730B" w14:textId="66B41941" w:rsidR="00AA476D" w:rsidRPr="001D7509" w:rsidRDefault="00AA476D" w:rsidP="00AA4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https://ipn.md/en/a-batch-of-21-new-trolleybuses-will-be-put-into-circulation-in-chisinau/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3767F4" w14:textId="77777777" w:rsidR="00AA476D" w:rsidRPr="001D7509" w:rsidRDefault="00AA47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36D" w:rsidRPr="001D7509" w14:paraId="102654D1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696AB6" w14:textId="50896512" w:rsidR="007B036D" w:rsidRPr="001D7509" w:rsidRDefault="001022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2FCE17" w14:textId="60792767" w:rsidR="0010229A" w:rsidRPr="001D7509" w:rsidRDefault="001022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Moldova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 xml:space="preserve"> pirmą kartą tapo visiškai savarankiška elektros energijos iš atsinaujinančių šaltinių srityje, praneša Energetikos ministerija.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21981" w14:textId="15B4A089" w:rsidR="00B00E73" w:rsidRPr="001D7509" w:rsidRDefault="00B00E73" w:rsidP="00B00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https://www.infotag.md/economics-en/326329/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9938D7" w14:textId="77777777" w:rsidR="007B036D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36D" w:rsidRPr="001D7509" w14:paraId="374B7946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A6A6B" w14:textId="674C56EC" w:rsidR="007B036D" w:rsidRPr="001D7509" w:rsidRDefault="00C528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9525A" w14:textId="77777777" w:rsidR="007B036D" w:rsidRPr="001D7509" w:rsidRDefault="00C528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Moldovos gyventojų skaičius sumažėjo iki 2,4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mln.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 xml:space="preserve"> – tai 13,6% sumažėjimas per 10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415B31" w14:textId="5998996C" w:rsidR="00BF3337" w:rsidRPr="001D7509" w:rsidRDefault="00BF333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Moldovoje stebimas gyventojų senėjimas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545C37" w14:textId="585A3FD9" w:rsidR="00C528CE" w:rsidRPr="001D7509" w:rsidRDefault="00C528CE" w:rsidP="00C52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https://moldova1.md/p/55805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6275BC" w14:textId="77777777" w:rsidR="007B036D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26" w:rsidRPr="001D7509" w14:paraId="6DACCF1B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6270CC" w14:textId="47C7A665" w:rsidR="00495126" w:rsidRPr="001D7509" w:rsidRDefault="0049512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8E1009" w14:textId="5027A372" w:rsidR="00495126" w:rsidRPr="001D7509" w:rsidRDefault="0049512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Vyriausybės rezervo fondas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 xml:space="preserve">skyrė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250 tonų dyzelinio kuro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 xml:space="preserve">Moldovos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geležinkeliams (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valstybin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ei įmonei).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09FF84" w14:textId="567B7F4D" w:rsidR="00495126" w:rsidRPr="001D7509" w:rsidRDefault="00495126" w:rsidP="00495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https://ipn.md/en/250-tons-of-diesel-fuel-from-the-state-reserve-for-the-moldovan-railway/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9C210D" w14:textId="77777777" w:rsidR="00495126" w:rsidRPr="001D7509" w:rsidRDefault="0049512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7F2" w:rsidRPr="001D7509" w14:paraId="104A06D3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5E6556" w14:textId="2EC8711F" w:rsidR="009D17F2" w:rsidRPr="001D7509" w:rsidRDefault="009D17F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627EA4" w14:textId="7CDB0EEB" w:rsidR="009D17F2" w:rsidRPr="001D7509" w:rsidRDefault="009D17F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Žemės ūkio ministerija pristatė 2025 m. subsidijų kalendorių ir rengiamas priemones, skirtas paremti nuo šalnų nukentėjusius ūkininkus.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A130B9" w14:textId="383E41E0" w:rsidR="009D17F2" w:rsidRPr="001D7509" w:rsidRDefault="009D17F2" w:rsidP="009D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https://www.infotag.md/finances-en/326356/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6E633" w14:textId="77777777" w:rsidR="009D17F2" w:rsidRPr="001D7509" w:rsidRDefault="009D17F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FF" w:rsidRPr="001D7509" w14:paraId="325E2F1D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08F6C4" w14:textId="3EEBCDA3" w:rsidR="00356DFF" w:rsidRPr="001D7509" w:rsidRDefault="00356D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F8E59" w14:textId="7F7EAB52" w:rsidR="00356DFF" w:rsidRPr="001D7509" w:rsidRDefault="00356D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Moldova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įsteigė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Agrotek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Park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“ – pirmąjį šalies pramonės parką, skirtą skaitmeninėms inovacijoms žemės ūkyje.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34E1AB" w14:textId="161517DD" w:rsidR="00356DFF" w:rsidRPr="001D7509" w:rsidRDefault="00356DFF" w:rsidP="0035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https://gov.md/en/press-releases/first-industrial-park-dedicated-digital-innovations-agriculture-be-set-moldova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C24858" w14:textId="77777777" w:rsidR="00356DFF" w:rsidRPr="001D7509" w:rsidRDefault="00356D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FCA" w:rsidRPr="001D7509" w14:paraId="01DB585B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31C9EC" w14:textId="780AB908" w:rsidR="00415FCA" w:rsidRPr="001D7509" w:rsidRDefault="00415FC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lastRenderedPageBreak/>
              <w:t>08-26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1C3EBF" w14:textId="7CD7657A" w:rsidR="00415FCA" w:rsidRPr="001D7509" w:rsidRDefault="00415FC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JAV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 xml:space="preserve"> patvirtina esančios pasirengusios svarstyti naujus projektus, skirtus Moldovos energetikos sistemos atsparumui stiprinti ir modernizavimui.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A00152" w14:textId="51D0A7B4" w:rsidR="00415FCA" w:rsidRPr="001D7509" w:rsidRDefault="00415FCA" w:rsidP="00415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https://infomarket.md/en/pwengineering/379874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5FA21F" w14:textId="77777777" w:rsidR="00415FCA" w:rsidRPr="001D7509" w:rsidRDefault="00415FC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96" w:rsidRPr="001D7509" w14:paraId="40F5F868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9E770C" w14:textId="09A7831F" w:rsidR="00213596" w:rsidRPr="001D7509" w:rsidRDefault="0021359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49D057" w14:textId="1B0A4E42" w:rsidR="00213596" w:rsidRPr="001D7509" w:rsidRDefault="0021359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Trečiasis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DeepTech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GigaHack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 xml:space="preserve"> 2025“ technologijų maratonas vyks Kišiniove rugsėjo 12–14 dienomis, o jo prizinis fondas – 240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tūkst.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MDL</w:t>
            </w:r>
            <w:r w:rsidRPr="001D75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CA874D" w14:textId="07AE85CB" w:rsidR="00213596" w:rsidRPr="001D7509" w:rsidRDefault="00213596" w:rsidP="00213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https://businessdaily.md/en/investment/379936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56BD0" w14:textId="77777777" w:rsidR="00213596" w:rsidRPr="001D7509" w:rsidRDefault="0021359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16F" w:rsidRPr="001D7509" w14:paraId="36048DB6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F8126" w14:textId="3BF6684E" w:rsidR="00F6116F" w:rsidRPr="001D7509" w:rsidRDefault="00F6116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8A7C46" w14:textId="745E51B7" w:rsidR="00F6116F" w:rsidRPr="001D7509" w:rsidRDefault="00F6116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Prancūzijos bendrovė „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Qair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“, kuri specializuojasi atsinaujinančių energijos šaltinių srityje, Moldovoje statys 27,5 MW vėjo jėgainių parką.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E71CE" w14:textId="4A8B1DB5" w:rsidR="00F6116F" w:rsidRPr="001D7509" w:rsidRDefault="00F6116F" w:rsidP="00F6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https://businessdaily.md/en/pwengineering/379938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F0C6B9" w14:textId="77777777" w:rsidR="00F6116F" w:rsidRPr="001D7509" w:rsidRDefault="00F6116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82D" w:rsidRPr="001D7509" w14:paraId="53401837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667C56" w14:textId="0B75B137" w:rsidR="0062782D" w:rsidRPr="001D7509" w:rsidRDefault="0062782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08-29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BCAE2F" w14:textId="21C57093" w:rsidR="0062782D" w:rsidRPr="001D7509" w:rsidRDefault="0062782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Moldovos prekybos ir pramonės rūmai ir Japonijos partneriai Osakoje pasirašė susitarimo memorandumą, kuriuo siekiama skatinti ekonominį bendradarbiavimą ir prekybą tarp dviejų šalių.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730ABB" w14:textId="24BF2ACB" w:rsidR="0062782D" w:rsidRPr="001D7509" w:rsidRDefault="0062782D" w:rsidP="00627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https://www.infotag.md/economics-en/326418/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F709D" w14:textId="77777777" w:rsidR="0062782D" w:rsidRPr="001D7509" w:rsidRDefault="0062782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36D" w:rsidRPr="001D7509" w14:paraId="6901AD22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4C1D7A" w14:textId="12E07EAE" w:rsidR="007B036D" w:rsidRPr="001D7509" w:rsidRDefault="00A2238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08-30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138E3D" w14:textId="009F02E6" w:rsidR="007B036D" w:rsidRPr="001D7509" w:rsidRDefault="00A2238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 xml:space="preserve">Moldovoje steigiamas fondas, skirtas remti skaitmenines inovacijas ir technologijų </w:t>
            </w:r>
            <w:proofErr w:type="spellStart"/>
            <w:r w:rsidRPr="001D7509">
              <w:rPr>
                <w:rFonts w:ascii="Times New Roman" w:hAnsi="Times New Roman"/>
                <w:sz w:val="24"/>
                <w:szCs w:val="24"/>
              </w:rPr>
              <w:t>startuolius</w:t>
            </w:r>
            <w:proofErr w:type="spellEnd"/>
            <w:r w:rsidRPr="001D75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44877D" w14:textId="79C2110C" w:rsidR="00A22382" w:rsidRPr="001D7509" w:rsidRDefault="00A22382" w:rsidP="00A22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https://www.moldpres.md/eng/official/government-launches-fund-for-supporting-digital-innovations-and-tech-startups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E8B46" w14:textId="77777777" w:rsidR="007B036D" w:rsidRPr="001D7509" w:rsidRDefault="007B03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0F8" w:rsidRPr="001D7509" w14:paraId="361635D7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8EE86A" w14:textId="150A5B0F" w:rsidR="00B450F8" w:rsidRPr="001D7509" w:rsidRDefault="00B450F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08-30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771AAD" w14:textId="421564E9" w:rsidR="00B450F8" w:rsidRPr="001D7509" w:rsidRDefault="00B450F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Rumunija padės Moldovai atlikti pirmąją miškų inventorizaciją ir įdiegti užstato už tuščias gėrimų pakuotes grąžinimo sistemą.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473576" w14:textId="5A15C78F" w:rsidR="00B450F8" w:rsidRPr="001D7509" w:rsidRDefault="00B450F8" w:rsidP="00B45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https://www.moldpres.md/eng/society/environment-ministers-of-romania-moldova-in-bucharest-discuss-cooperation-for-recycling-forests-protection-reducing-food-waste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DAEF2C" w14:textId="77777777" w:rsidR="00B450F8" w:rsidRPr="001D7509" w:rsidRDefault="00B450F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F99" w:rsidRPr="001D7509" w14:paraId="79883E99" w14:textId="77777777" w:rsidTr="00917C91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13B2F" w14:textId="4B01A993" w:rsidR="006C4F99" w:rsidRPr="001D7509" w:rsidRDefault="00A97A8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08-30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85F87" w14:textId="50D8EA58" w:rsidR="006C4F99" w:rsidRPr="001D7509" w:rsidRDefault="00A97A8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Nigerija tampa pagrindine Moldovos vynų rinka Afrikoje, pagal importo apimtis užimančia pirmąją vietą žemyne ​​ir aštuntąją pasaulyje – Žemės ūkio ministerija.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595A2" w14:textId="20CEEEE3" w:rsidR="00A97A8A" w:rsidRPr="001D7509" w:rsidRDefault="00A97A8A" w:rsidP="00A97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1D75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https://www.moldpres.md/eng/economy/nigeria-becomes-main-african-market-for-moldovan-wines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5A4EA7" w14:textId="77777777" w:rsidR="006C4F99" w:rsidRPr="001D7509" w:rsidRDefault="006C4F9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314" w:rsidRPr="001D7509" w14:paraId="1C045F09" w14:textId="77777777" w:rsidTr="00671E33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F7D070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Gynybos pramonė</w:t>
            </w:r>
          </w:p>
        </w:tc>
      </w:tr>
      <w:tr w:rsidR="00365314" w:rsidRPr="001D7509" w14:paraId="79D3F7F4" w14:textId="77777777" w:rsidTr="00671E33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F8C616" w14:textId="77777777" w:rsidR="00365314" w:rsidRPr="001D7509" w:rsidRDefault="003653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509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</w:tbl>
    <w:p w14:paraId="032EA594" w14:textId="77777777" w:rsidR="00365314" w:rsidRPr="001D7509" w:rsidRDefault="00365314" w:rsidP="003653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2CEDF" w14:textId="77777777" w:rsidR="00365314" w:rsidRPr="001D7509" w:rsidRDefault="00365314" w:rsidP="00365314">
      <w:pPr>
        <w:rPr>
          <w:rFonts w:ascii="Times New Roman" w:hAnsi="Times New Roman"/>
          <w:sz w:val="24"/>
          <w:szCs w:val="24"/>
        </w:rPr>
      </w:pPr>
      <w:r w:rsidRPr="001D7509">
        <w:rPr>
          <w:rFonts w:ascii="Times New Roman" w:hAnsi="Times New Roman"/>
          <w:sz w:val="24"/>
          <w:szCs w:val="24"/>
        </w:rPr>
        <w:t xml:space="preserve">Rengėjas (-ai): Atašė Liudas Dabkus, +37065 3726, </w:t>
      </w:r>
      <w:hyperlink r:id="rId70" w:history="1">
        <w:r w:rsidRPr="001D7509">
          <w:rPr>
            <w:rStyle w:val="Hyperlink"/>
            <w:rFonts w:ascii="Times New Roman" w:hAnsi="Times New Roman"/>
            <w:sz w:val="24"/>
            <w:szCs w:val="24"/>
          </w:rPr>
          <w:t>liudas.dabkus@urm.lt</w:t>
        </w:r>
      </w:hyperlink>
    </w:p>
    <w:p w14:paraId="4E302CF7" w14:textId="345F0AF3" w:rsidR="00556D55" w:rsidRPr="001D7509" w:rsidRDefault="00556D55" w:rsidP="00365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56D55" w:rsidRPr="001D75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BA"/>
    <w:rsid w:val="00006D50"/>
    <w:rsid w:val="000142E1"/>
    <w:rsid w:val="00016552"/>
    <w:rsid w:val="000C7DE3"/>
    <w:rsid w:val="0010229A"/>
    <w:rsid w:val="001B539C"/>
    <w:rsid w:val="001D04F9"/>
    <w:rsid w:val="001D46BE"/>
    <w:rsid w:val="001D7509"/>
    <w:rsid w:val="00213596"/>
    <w:rsid w:val="00217DAC"/>
    <w:rsid w:val="002762F4"/>
    <w:rsid w:val="002A5AD5"/>
    <w:rsid w:val="002D72F7"/>
    <w:rsid w:val="00356DFF"/>
    <w:rsid w:val="00365314"/>
    <w:rsid w:val="00392CBA"/>
    <w:rsid w:val="00415FCA"/>
    <w:rsid w:val="00470C0B"/>
    <w:rsid w:val="00493FBC"/>
    <w:rsid w:val="00495126"/>
    <w:rsid w:val="00556D55"/>
    <w:rsid w:val="0062782D"/>
    <w:rsid w:val="00627F9C"/>
    <w:rsid w:val="00635D50"/>
    <w:rsid w:val="006C4F99"/>
    <w:rsid w:val="006F5619"/>
    <w:rsid w:val="007463B2"/>
    <w:rsid w:val="0075557D"/>
    <w:rsid w:val="00776C7C"/>
    <w:rsid w:val="00797BF8"/>
    <w:rsid w:val="007B036D"/>
    <w:rsid w:val="00821E46"/>
    <w:rsid w:val="00880891"/>
    <w:rsid w:val="008E0A59"/>
    <w:rsid w:val="00917C91"/>
    <w:rsid w:val="0092211B"/>
    <w:rsid w:val="009C3AAF"/>
    <w:rsid w:val="009D17F2"/>
    <w:rsid w:val="009F5F79"/>
    <w:rsid w:val="00A22382"/>
    <w:rsid w:val="00A32065"/>
    <w:rsid w:val="00A97A8A"/>
    <w:rsid w:val="00AA476D"/>
    <w:rsid w:val="00B00E73"/>
    <w:rsid w:val="00B31575"/>
    <w:rsid w:val="00B34F85"/>
    <w:rsid w:val="00B450F8"/>
    <w:rsid w:val="00BA5FF4"/>
    <w:rsid w:val="00BA6464"/>
    <w:rsid w:val="00BF3337"/>
    <w:rsid w:val="00C528CE"/>
    <w:rsid w:val="00C71EC0"/>
    <w:rsid w:val="00CA7FE0"/>
    <w:rsid w:val="00CD0BD6"/>
    <w:rsid w:val="00D25954"/>
    <w:rsid w:val="00D41316"/>
    <w:rsid w:val="00D97E0C"/>
    <w:rsid w:val="00DB5DD5"/>
    <w:rsid w:val="00DD3BAC"/>
    <w:rsid w:val="00E027E2"/>
    <w:rsid w:val="00E147FE"/>
    <w:rsid w:val="00E51EA1"/>
    <w:rsid w:val="00F20180"/>
    <w:rsid w:val="00F6116F"/>
    <w:rsid w:val="00FE77A8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F20D2"/>
  <w15:chartTrackingRefBased/>
  <w15:docId w15:val="{053FEB1C-C99F-4F8A-9975-80FC6622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7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E77A8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7A8"/>
    <w:rPr>
      <w:rFonts w:ascii="Garamond" w:eastAsia="Times New Roman" w:hAnsi="Garamond" w:cs="Arial"/>
      <w:caps/>
      <w:color w:val="4F6228"/>
      <w:kern w:val="0"/>
      <w:sz w:val="16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E7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market.md/en/moldova/378844" TargetMode="External"/><Relationship Id="rId21" Type="http://schemas.openxmlformats.org/officeDocument/2006/relationships/hyperlink" Target="https://infomarket.md/en/analitics/380090/" TargetMode="External"/><Relationship Id="rId42" Type="http://schemas.openxmlformats.org/officeDocument/2006/relationships/hyperlink" Target="https://infomarket.md/en/analitics/378212/" TargetMode="External"/><Relationship Id="rId47" Type="http://schemas.openxmlformats.org/officeDocument/2006/relationships/hyperlink" Target="https://infomarket.md/en/analitics/378429" TargetMode="External"/><Relationship Id="rId63" Type="http://schemas.openxmlformats.org/officeDocument/2006/relationships/hyperlink" Target="https://infomarket.md/en/pwengineering/379874" TargetMode="External"/><Relationship Id="rId68" Type="http://schemas.openxmlformats.org/officeDocument/2006/relationships/hyperlink" Target="https://www.moldpres.md/eng/society/environment-ministers-of-romania-moldova-in-bucharest-discuss-cooperation-for-recycling-forests-protection-reducing-food-waste" TargetMode="External"/><Relationship Id="rId7" Type="http://schemas.openxmlformats.org/officeDocument/2006/relationships/hyperlink" Target="https://mbw.md/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hristmas-fair.moldexpo.md/" TargetMode="External"/><Relationship Id="rId29" Type="http://schemas.openxmlformats.org/officeDocument/2006/relationships/hyperlink" Target="https://businessdaily.md/en/pwengineering/377454" TargetMode="External"/><Relationship Id="rId11" Type="http://schemas.openxmlformats.org/officeDocument/2006/relationships/hyperlink" Target="http://www.moldagrotech.moldexpo.md/" TargetMode="External"/><Relationship Id="rId24" Type="http://schemas.openxmlformats.org/officeDocument/2006/relationships/hyperlink" Target="https://infomarket.md/en/analitics/378103" TargetMode="External"/><Relationship Id="rId32" Type="http://schemas.openxmlformats.org/officeDocument/2006/relationships/hyperlink" Target="https://ipn.md/en/crisis-tiraspol-increases-again-the-tariffs-for-gas-light-and-heating/" TargetMode="External"/><Relationship Id="rId37" Type="http://schemas.openxmlformats.org/officeDocument/2006/relationships/hyperlink" Target="https://logos-pres.md/en/article/the-state-debt-is-accruing-and-course/" TargetMode="External"/><Relationship Id="rId40" Type="http://schemas.openxmlformats.org/officeDocument/2006/relationships/hyperlink" Target="https://www.timeoutdubai.com/news/visa-free-from-uae" TargetMode="External"/><Relationship Id="rId45" Type="http://schemas.openxmlformats.org/officeDocument/2006/relationships/hyperlink" Target="https://infomarket.md/en/analitics/378264/" TargetMode="External"/><Relationship Id="rId53" Type="http://schemas.openxmlformats.org/officeDocument/2006/relationships/hyperlink" Target="https://infomarket.md/en/analitics/378943" TargetMode="External"/><Relationship Id="rId58" Type="http://schemas.openxmlformats.org/officeDocument/2006/relationships/hyperlink" Target="https://www.infotag.md/economics-en/326329/" TargetMode="External"/><Relationship Id="rId66" Type="http://schemas.openxmlformats.org/officeDocument/2006/relationships/hyperlink" Target="https://www.infotag.md/economics-en/326418/" TargetMode="External"/><Relationship Id="rId5" Type="http://schemas.openxmlformats.org/officeDocument/2006/relationships/hyperlink" Target="http://www.moldmedizin.moldexpo.md/" TargetMode="External"/><Relationship Id="rId61" Type="http://schemas.openxmlformats.org/officeDocument/2006/relationships/hyperlink" Target="https://www.infotag.md/finances-en/326356/" TargetMode="External"/><Relationship Id="rId19" Type="http://schemas.openxmlformats.org/officeDocument/2006/relationships/hyperlink" Target="https://infomarket.md/en/analitics/377453" TargetMode="External"/><Relationship Id="rId14" Type="http://schemas.openxmlformats.org/officeDocument/2006/relationships/hyperlink" Target="http://www.furniture.moldexpo.md/" TargetMode="External"/><Relationship Id="rId22" Type="http://schemas.openxmlformats.org/officeDocument/2006/relationships/hyperlink" Target="https://infomarket.md/en/moldova/377808" TargetMode="External"/><Relationship Id="rId27" Type="http://schemas.openxmlformats.org/officeDocument/2006/relationships/hyperlink" Target="https://infomarket.md/en/goverment/379344" TargetMode="External"/><Relationship Id="rId30" Type="http://schemas.openxmlformats.org/officeDocument/2006/relationships/hyperlink" Target="https://ipn.md/en/starting-today-lower-rates-for-electricity-the-decisions-of-anre-published-in-the-official-gazette/" TargetMode="External"/><Relationship Id="rId35" Type="http://schemas.openxmlformats.org/officeDocument/2006/relationships/hyperlink" Target="https://energie.gov.md/en/content/natural-gas-distribution-networks-be-inventoried-under-pilot-project-according-joint-order" TargetMode="External"/><Relationship Id="rId43" Type="http://schemas.openxmlformats.org/officeDocument/2006/relationships/hyperlink" Target="https://infomarket.md/en/commerce/378167" TargetMode="External"/><Relationship Id="rId48" Type="http://schemas.openxmlformats.org/officeDocument/2006/relationships/hyperlink" Target="https://infomarket.md/en/banks/378435/" TargetMode="External"/><Relationship Id="rId56" Type="http://schemas.openxmlformats.org/officeDocument/2006/relationships/hyperlink" Target="https://statistica.gov.md/en/international-trade-of-goods-of-the-republic-of-moldova-in-june-2025-9539_61930.html" TargetMode="External"/><Relationship Id="rId64" Type="http://schemas.openxmlformats.org/officeDocument/2006/relationships/hyperlink" Target="https://businessdaily.md/en/investment/379936" TargetMode="External"/><Relationship Id="rId69" Type="http://schemas.openxmlformats.org/officeDocument/2006/relationships/hyperlink" Target="https://www.moldpres.md/eng/economy/nigeria-becomes-main-african-market-for-moldovan-wines" TargetMode="External"/><Relationship Id="rId8" Type="http://schemas.openxmlformats.org/officeDocument/2006/relationships/hyperlink" Target="https://www.cci.lt/produktas/verslo-misija-i-moldova/" TargetMode="External"/><Relationship Id="rId51" Type="http://schemas.openxmlformats.org/officeDocument/2006/relationships/hyperlink" Target="https://www.infotag.md/economics-en/326048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beauty-autumn.moldexpo.md/" TargetMode="External"/><Relationship Id="rId17" Type="http://schemas.openxmlformats.org/officeDocument/2006/relationships/hyperlink" Target="https://infomarket.md/en/analitics/377574" TargetMode="External"/><Relationship Id="rId25" Type="http://schemas.openxmlformats.org/officeDocument/2006/relationships/hyperlink" Target="https://www.zbor.md/en/blog/chisinau-airport-hits-703000-passengers-in-july-2025" TargetMode="External"/><Relationship Id="rId33" Type="http://schemas.openxmlformats.org/officeDocument/2006/relationships/hyperlink" Target="https://infomarket.md/en/pwengineering/378042/" TargetMode="External"/><Relationship Id="rId38" Type="http://schemas.openxmlformats.org/officeDocument/2006/relationships/hyperlink" Target="https://www.gov.md/index.php/en/node/5235" TargetMode="External"/><Relationship Id="rId46" Type="http://schemas.openxmlformats.org/officeDocument/2006/relationships/hyperlink" Target="https://infomarket.md/en/analitics/378373" TargetMode="External"/><Relationship Id="rId59" Type="http://schemas.openxmlformats.org/officeDocument/2006/relationships/hyperlink" Target="https://moldova1.md/p/55805" TargetMode="External"/><Relationship Id="rId67" Type="http://schemas.openxmlformats.org/officeDocument/2006/relationships/hyperlink" Target="https://www.moldpres.md/eng/official/government-launches-fund-for-supporting-digital-innovations-and-tech-startups" TargetMode="External"/><Relationship Id="rId20" Type="http://schemas.openxmlformats.org/officeDocument/2006/relationships/hyperlink" Target="https://www.moldpres.md/eng/economy/video-first-advanced-technology-park-moldova-hitech-park-to-be-built-in-stauceni" TargetMode="External"/><Relationship Id="rId41" Type="http://schemas.openxmlformats.org/officeDocument/2006/relationships/hyperlink" Target="https://infomarket.md/en/politicalreview/378170" TargetMode="External"/><Relationship Id="rId54" Type="http://schemas.openxmlformats.org/officeDocument/2006/relationships/hyperlink" Target="https://infomarket.md/en/commerce/379060" TargetMode="External"/><Relationship Id="rId62" Type="http://schemas.openxmlformats.org/officeDocument/2006/relationships/hyperlink" Target="https://gov.md/en/press-releases/first-industrial-park-dedicated-digital-innovations-agriculture-be-set-moldova" TargetMode="External"/><Relationship Id="rId70" Type="http://schemas.openxmlformats.org/officeDocument/2006/relationships/hyperlink" Target="mailto:liudas.dabkus@urm.l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chisinau/moldova-business-week-2025/457935903970738/" TargetMode="External"/><Relationship Id="rId15" Type="http://schemas.openxmlformats.org/officeDocument/2006/relationships/hyperlink" Target="http://www.antreprenorexpo.moldexpo.md/" TargetMode="External"/><Relationship Id="rId23" Type="http://schemas.openxmlformats.org/officeDocument/2006/relationships/hyperlink" Target="https://www.wizzair.com/en-gb/information-and-services/about-us/news/2025/08/06/wizz-air-announces-significant-expansion-in-bulgaria-with-a-new-aircraft-and-seven-new-routes-from-sofia" TargetMode="External"/><Relationship Id="rId28" Type="http://schemas.openxmlformats.org/officeDocument/2006/relationships/hyperlink" Target="https://infomarket.md/en/infomarket/379485" TargetMode="External"/><Relationship Id="rId36" Type="http://schemas.openxmlformats.org/officeDocument/2006/relationships/hyperlink" Target="https://enlargement.ec.europa.eu/news/commission-paves-way-moldova-join-creative-europe-programme-2025-07-29_en" TargetMode="External"/><Relationship Id="rId49" Type="http://schemas.openxmlformats.org/officeDocument/2006/relationships/hyperlink" Target="https://www.kmu.gov.ua/en/news/ukraina-ta-moldova-prodovzhyly-transportnyi-bezviz-shche-na-dva-roky" TargetMode="External"/><Relationship Id="rId57" Type="http://schemas.openxmlformats.org/officeDocument/2006/relationships/hyperlink" Target="https://ipn.md/en/a-batch-of-21-new-trolleybuses-will-be-put-into-circulation-in-chisinau/" TargetMode="External"/><Relationship Id="rId10" Type="http://schemas.openxmlformats.org/officeDocument/2006/relationships/hyperlink" Target="http://www.farmer.moldexpo.md/" TargetMode="External"/><Relationship Id="rId31" Type="http://schemas.openxmlformats.org/officeDocument/2006/relationships/hyperlink" Target="https://energie.gov.md/en/content/cristina-pereteatcu-digitalization-key-just-energy-transition-moldova" TargetMode="External"/><Relationship Id="rId44" Type="http://schemas.openxmlformats.org/officeDocument/2006/relationships/hyperlink" Target="https://statistica.gov.md/en/evolution-of-producer-prices-for-agricultural-products-in-january-june-2025-9816_61907.html" TargetMode="External"/><Relationship Id="rId52" Type="http://schemas.openxmlformats.org/officeDocument/2006/relationships/hyperlink" Target="https://infomarket.md/en/macroeconomy/378613/" TargetMode="External"/><Relationship Id="rId60" Type="http://schemas.openxmlformats.org/officeDocument/2006/relationships/hyperlink" Target="https://ipn.md/en/250-tons-of-diesel-fuel-from-the-state-reserve-for-the-moldovan-railway/" TargetMode="External"/><Relationship Id="rId65" Type="http://schemas.openxmlformats.org/officeDocument/2006/relationships/hyperlink" Target="https://businessdaily.md/en/pwengineering/379938" TargetMode="External"/><Relationship Id="rId4" Type="http://schemas.openxmlformats.org/officeDocument/2006/relationships/hyperlink" Target="https://gigahack.md/" TargetMode="External"/><Relationship Id="rId9" Type="http://schemas.openxmlformats.org/officeDocument/2006/relationships/hyperlink" Target="https://fintech.md/fmc25/" TargetMode="External"/><Relationship Id="rId13" Type="http://schemas.openxmlformats.org/officeDocument/2006/relationships/hyperlink" Target="http://www.fashion.moldexpo.md/" TargetMode="External"/><Relationship Id="rId18" Type="http://schemas.openxmlformats.org/officeDocument/2006/relationships/hyperlink" Target="https://www.moldpres.md/eng/official/prime-minister-vsited-one-of-most-modern-poultry-farms-in-country-exporting-eggs-to-eu" TargetMode="External"/><Relationship Id="rId39" Type="http://schemas.openxmlformats.org/officeDocument/2006/relationships/hyperlink" Target="https://www.moldpres.md/eng/eu-1/moldova-reaffirms-in-riga-commitment-to-european-integration-and-strengthening-cooperation-with-latvia" TargetMode="External"/><Relationship Id="rId34" Type="http://schemas.openxmlformats.org/officeDocument/2006/relationships/hyperlink" Target="https://ipn.md/en/the-works-on-the-straseni-gutinas-power-line-could-be-declared-of-national-public-utility/" TargetMode="External"/><Relationship Id="rId50" Type="http://schemas.openxmlformats.org/officeDocument/2006/relationships/hyperlink" Target="https://moldova.mfa.gov.ua/ro/news/joint-statement-ministers-foreign-affairs-ukraine-republic-moldova-and-romania" TargetMode="External"/><Relationship Id="rId55" Type="http://schemas.openxmlformats.org/officeDocument/2006/relationships/hyperlink" Target="https://infomarket.md/en/commerce/37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12944</Words>
  <Characters>7379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Gintautas Dabkus</dc:creator>
  <cp:keywords/>
  <dc:description/>
  <cp:lastModifiedBy>Liudas Gintautas Dabkus</cp:lastModifiedBy>
  <cp:revision>60</cp:revision>
  <dcterms:created xsi:type="dcterms:W3CDTF">2023-09-04T20:22:00Z</dcterms:created>
  <dcterms:modified xsi:type="dcterms:W3CDTF">2025-08-30T13:24:00Z</dcterms:modified>
</cp:coreProperties>
</file>