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D5672A" w:rsidRDefault="008F0DF2" w:rsidP="00694669">
      <w:pPr>
        <w:spacing w:line="240" w:lineRule="auto"/>
        <w:jc w:val="center"/>
        <w:rPr>
          <w:rFonts w:ascii="Times New Roman" w:hAnsi="Times New Roman"/>
          <w:b/>
          <w:bCs/>
          <w:sz w:val="24"/>
          <w:szCs w:val="24"/>
        </w:rPr>
      </w:pPr>
      <w:r w:rsidRPr="00D5672A">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D5672A" w:rsidRDefault="008F0DF2" w:rsidP="00694669">
      <w:pPr>
        <w:spacing w:after="0" w:line="240" w:lineRule="auto"/>
        <w:jc w:val="center"/>
        <w:rPr>
          <w:rFonts w:ascii="Times New Roman" w:hAnsi="Times New Roman"/>
          <w:b/>
          <w:sz w:val="24"/>
          <w:szCs w:val="24"/>
        </w:rPr>
      </w:pPr>
      <w:r w:rsidRPr="00D5672A">
        <w:rPr>
          <w:rFonts w:ascii="Times New Roman" w:hAnsi="Times New Roman"/>
          <w:b/>
          <w:sz w:val="24"/>
          <w:szCs w:val="24"/>
        </w:rPr>
        <w:t>Aktualios ekonominės informacijos suvestinė</w:t>
      </w:r>
    </w:p>
    <w:p w14:paraId="717321CE" w14:textId="77777777" w:rsidR="008774E2" w:rsidRPr="00D5672A" w:rsidRDefault="008774E2" w:rsidP="00694669">
      <w:pPr>
        <w:spacing w:after="0" w:line="240" w:lineRule="auto"/>
        <w:jc w:val="center"/>
        <w:rPr>
          <w:rFonts w:ascii="Times New Roman" w:hAnsi="Times New Roman"/>
          <w:b/>
          <w:sz w:val="24"/>
          <w:szCs w:val="24"/>
        </w:rPr>
      </w:pPr>
    </w:p>
    <w:p w14:paraId="2C05DDF9" w14:textId="352E72F8" w:rsidR="008774E2" w:rsidRPr="00D5672A" w:rsidRDefault="00D03E9E" w:rsidP="00694669">
      <w:pPr>
        <w:spacing w:after="0" w:line="240" w:lineRule="auto"/>
        <w:jc w:val="center"/>
        <w:rPr>
          <w:rFonts w:ascii="Times New Roman" w:hAnsi="Times New Roman"/>
          <w:sz w:val="24"/>
          <w:szCs w:val="24"/>
        </w:rPr>
      </w:pPr>
      <w:r w:rsidRPr="00D5672A">
        <w:rPr>
          <w:rFonts w:ascii="Times New Roman" w:hAnsi="Times New Roman"/>
          <w:sz w:val="24"/>
          <w:szCs w:val="24"/>
        </w:rPr>
        <w:t>202</w:t>
      </w:r>
      <w:r w:rsidR="00951F5A" w:rsidRPr="00D5672A">
        <w:rPr>
          <w:rFonts w:ascii="Times New Roman" w:hAnsi="Times New Roman"/>
          <w:sz w:val="24"/>
          <w:szCs w:val="24"/>
        </w:rPr>
        <w:t>5</w:t>
      </w:r>
      <w:r w:rsidRPr="00D5672A">
        <w:rPr>
          <w:rFonts w:ascii="Times New Roman" w:hAnsi="Times New Roman"/>
          <w:sz w:val="24"/>
          <w:szCs w:val="24"/>
        </w:rPr>
        <w:t xml:space="preserve"> </w:t>
      </w:r>
      <w:r w:rsidR="00E725E8" w:rsidRPr="00D5672A">
        <w:rPr>
          <w:rFonts w:ascii="Times New Roman" w:hAnsi="Times New Roman"/>
          <w:sz w:val="24"/>
          <w:szCs w:val="24"/>
        </w:rPr>
        <w:t xml:space="preserve">m. </w:t>
      </w:r>
      <w:r w:rsidR="0029178E" w:rsidRPr="00D5672A">
        <w:rPr>
          <w:rFonts w:ascii="Times New Roman" w:hAnsi="Times New Roman"/>
          <w:sz w:val="24"/>
          <w:szCs w:val="24"/>
        </w:rPr>
        <w:t>rugpjūčio</w:t>
      </w:r>
      <w:r w:rsidR="00E725E8" w:rsidRPr="00D5672A">
        <w:rPr>
          <w:rFonts w:ascii="Times New Roman" w:hAnsi="Times New Roman"/>
          <w:sz w:val="24"/>
          <w:szCs w:val="24"/>
        </w:rPr>
        <w:t xml:space="preserve"> mėn.</w:t>
      </w:r>
    </w:p>
    <w:p w14:paraId="78215625" w14:textId="77777777" w:rsidR="008774E2" w:rsidRPr="00D5672A" w:rsidRDefault="008774E2" w:rsidP="00694669">
      <w:pPr>
        <w:spacing w:after="0" w:line="240" w:lineRule="auto"/>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100"/>
        <w:gridCol w:w="3932"/>
      </w:tblGrid>
      <w:tr w:rsidR="008F0DF2" w:rsidRPr="00D5672A" w14:paraId="4E9027F6" w14:textId="77777777" w:rsidTr="00FC0FE2">
        <w:trPr>
          <w:trHeight w:val="354"/>
        </w:trPr>
        <w:tc>
          <w:tcPr>
            <w:tcW w:w="1419" w:type="dxa"/>
            <w:tcMar>
              <w:top w:w="29" w:type="dxa"/>
              <w:left w:w="115" w:type="dxa"/>
              <w:bottom w:w="29" w:type="dxa"/>
              <w:right w:w="115" w:type="dxa"/>
            </w:tcMar>
          </w:tcPr>
          <w:p w14:paraId="31F2CE97" w14:textId="77777777" w:rsidR="008F0DF2" w:rsidRPr="00D5672A" w:rsidRDefault="008F0DF2" w:rsidP="00694669">
            <w:pPr>
              <w:pStyle w:val="Heading1"/>
              <w:spacing w:after="0" w:line="240" w:lineRule="auto"/>
              <w:rPr>
                <w:rFonts w:ascii="Times New Roman" w:hAnsi="Times New Roman" w:cs="Times New Roman"/>
                <w:color w:val="auto"/>
                <w:sz w:val="24"/>
                <w:szCs w:val="24"/>
              </w:rPr>
            </w:pPr>
            <w:r w:rsidRPr="00D5672A">
              <w:rPr>
                <w:rFonts w:ascii="Times New Roman" w:hAnsi="Times New Roman" w:cs="Times New Roman"/>
                <w:color w:val="auto"/>
                <w:sz w:val="24"/>
                <w:szCs w:val="24"/>
              </w:rPr>
              <w:t>Data</w:t>
            </w:r>
          </w:p>
        </w:tc>
        <w:tc>
          <w:tcPr>
            <w:tcW w:w="10100" w:type="dxa"/>
            <w:tcMar>
              <w:top w:w="29" w:type="dxa"/>
              <w:left w:w="115" w:type="dxa"/>
              <w:bottom w:w="29" w:type="dxa"/>
              <w:right w:w="115" w:type="dxa"/>
            </w:tcMar>
          </w:tcPr>
          <w:p w14:paraId="4AEC4827" w14:textId="77777777" w:rsidR="008F0DF2" w:rsidRPr="00D5672A" w:rsidRDefault="008F0DF2" w:rsidP="00694669">
            <w:pPr>
              <w:pStyle w:val="Heading1"/>
              <w:spacing w:after="0" w:line="240" w:lineRule="auto"/>
              <w:rPr>
                <w:rFonts w:ascii="Times New Roman" w:hAnsi="Times New Roman" w:cs="Times New Roman"/>
                <w:color w:val="auto"/>
                <w:sz w:val="24"/>
                <w:szCs w:val="24"/>
              </w:rPr>
            </w:pPr>
            <w:r w:rsidRPr="00D5672A">
              <w:rPr>
                <w:rFonts w:ascii="Times New Roman" w:hAnsi="Times New Roman" w:cs="Times New Roman"/>
                <w:color w:val="auto"/>
                <w:sz w:val="24"/>
                <w:szCs w:val="24"/>
              </w:rPr>
              <w:t>Pateikiamos informacijos apibendrinimas</w:t>
            </w:r>
          </w:p>
        </w:tc>
        <w:tc>
          <w:tcPr>
            <w:tcW w:w="3932" w:type="dxa"/>
            <w:tcMar>
              <w:top w:w="29" w:type="dxa"/>
              <w:left w:w="115" w:type="dxa"/>
              <w:bottom w:w="29" w:type="dxa"/>
              <w:right w:w="115" w:type="dxa"/>
            </w:tcMar>
          </w:tcPr>
          <w:p w14:paraId="34662B19" w14:textId="1E6C7D57" w:rsidR="008F0DF2" w:rsidRPr="00D5672A" w:rsidRDefault="008F0DF2" w:rsidP="00694669">
            <w:pPr>
              <w:pStyle w:val="Heading1"/>
              <w:spacing w:after="0" w:line="240" w:lineRule="auto"/>
              <w:rPr>
                <w:rFonts w:ascii="Times New Roman" w:hAnsi="Times New Roman" w:cs="Times New Roman"/>
                <w:color w:val="auto"/>
                <w:sz w:val="24"/>
                <w:szCs w:val="24"/>
              </w:rPr>
            </w:pPr>
            <w:r w:rsidRPr="00D5672A">
              <w:rPr>
                <w:rFonts w:ascii="Times New Roman" w:hAnsi="Times New Roman" w:cs="Times New Roman"/>
                <w:color w:val="auto"/>
                <w:sz w:val="24"/>
                <w:szCs w:val="24"/>
              </w:rPr>
              <w:t>Informacijos šaltinis</w:t>
            </w:r>
          </w:p>
        </w:tc>
      </w:tr>
      <w:tr w:rsidR="00FB3EBD" w:rsidRPr="00D5672A"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D5672A" w:rsidRDefault="00FB3EBD" w:rsidP="00694669">
            <w:pPr>
              <w:spacing w:after="0" w:line="240" w:lineRule="auto"/>
              <w:rPr>
                <w:rFonts w:ascii="Times New Roman" w:hAnsi="Times New Roman"/>
                <w:b/>
                <w:bCs/>
                <w:sz w:val="24"/>
                <w:szCs w:val="24"/>
              </w:rPr>
            </w:pPr>
            <w:r w:rsidRPr="00D5672A">
              <w:rPr>
                <w:rFonts w:ascii="Times New Roman" w:hAnsi="Times New Roman"/>
                <w:b/>
                <w:bCs/>
                <w:sz w:val="24"/>
                <w:szCs w:val="24"/>
              </w:rPr>
              <w:t>Bendra ekonominė informacija</w:t>
            </w:r>
          </w:p>
        </w:tc>
      </w:tr>
      <w:tr w:rsidR="00D5672A" w:rsidRPr="00D5672A" w14:paraId="60501546" w14:textId="77777777" w:rsidTr="00100EF4">
        <w:trPr>
          <w:trHeight w:val="216"/>
        </w:trPr>
        <w:tc>
          <w:tcPr>
            <w:tcW w:w="1419" w:type="dxa"/>
            <w:tcMar>
              <w:top w:w="29" w:type="dxa"/>
              <w:left w:w="115" w:type="dxa"/>
              <w:bottom w:w="29" w:type="dxa"/>
              <w:right w:w="115" w:type="dxa"/>
            </w:tcMar>
          </w:tcPr>
          <w:p w14:paraId="553E7550"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08-01</w:t>
            </w:r>
          </w:p>
        </w:tc>
        <w:tc>
          <w:tcPr>
            <w:tcW w:w="10100" w:type="dxa"/>
            <w:tcMar>
              <w:top w:w="29" w:type="dxa"/>
              <w:left w:w="115" w:type="dxa"/>
              <w:bottom w:w="29" w:type="dxa"/>
              <w:right w:w="115" w:type="dxa"/>
            </w:tcMar>
          </w:tcPr>
          <w:p w14:paraId="58275474" w14:textId="09EBFB97" w:rsidR="00D5672A" w:rsidRPr="00D5672A" w:rsidRDefault="00D5672A" w:rsidP="00100EF4">
            <w:pPr>
              <w:jc w:val="both"/>
              <w:rPr>
                <w:rFonts w:ascii="Times New Roman" w:hAnsi="Times New Roman"/>
                <w:sz w:val="24"/>
                <w:szCs w:val="24"/>
              </w:rPr>
            </w:pPr>
            <w:r w:rsidRPr="00D5672A">
              <w:rPr>
                <w:rFonts w:ascii="Times New Roman" w:hAnsi="Times New Roman"/>
                <w:b/>
                <w:bCs/>
                <w:sz w:val="24"/>
                <w:szCs w:val="24"/>
              </w:rPr>
              <w:t>Kroatijos statistikos biuro duomenimis, 2025 m. liepos mėn. metinė infliacija Kroatijoje pasiekė 4,1 % ir tai buvo trečias iš eilės infliacijos augimo mėnuo.</w:t>
            </w:r>
            <w:r w:rsidRPr="00D5672A">
              <w:rPr>
                <w:rFonts w:ascii="Times New Roman" w:hAnsi="Times New Roman"/>
                <w:sz w:val="24"/>
                <w:szCs w:val="24"/>
              </w:rPr>
              <w:t xml:space="preserve"> Palyginti su birželiu, kainos pakilo 0,4 %. </w:t>
            </w:r>
            <w:r w:rsidR="00EA5248">
              <w:rPr>
                <w:rFonts w:ascii="Times New Roman" w:hAnsi="Times New Roman"/>
                <w:sz w:val="24"/>
                <w:szCs w:val="24"/>
              </w:rPr>
              <w:t>Eurostato duomenimis, infliacija Kroatijoje</w:t>
            </w:r>
            <w:r w:rsidR="007F1694">
              <w:rPr>
                <w:rFonts w:ascii="Times New Roman" w:hAnsi="Times New Roman"/>
                <w:sz w:val="24"/>
                <w:szCs w:val="24"/>
              </w:rPr>
              <w:t xml:space="preserve"> buvo aukščiausia ES (kaip ir Slovakijoje – 4,5 proc.).</w:t>
            </w:r>
          </w:p>
        </w:tc>
        <w:tc>
          <w:tcPr>
            <w:tcW w:w="3932" w:type="dxa"/>
            <w:tcMar>
              <w:top w:w="29" w:type="dxa"/>
              <w:left w:w="115" w:type="dxa"/>
              <w:bottom w:w="29" w:type="dxa"/>
              <w:right w:w="115" w:type="dxa"/>
            </w:tcMar>
          </w:tcPr>
          <w:p w14:paraId="77DFD089" w14:textId="77777777" w:rsidR="00D5672A" w:rsidRPr="00D5672A" w:rsidRDefault="00D5672A" w:rsidP="00100EF4">
            <w:pPr>
              <w:spacing w:after="0" w:line="240" w:lineRule="auto"/>
              <w:rPr>
                <w:rFonts w:ascii="Times New Roman" w:hAnsi="Times New Roman"/>
                <w:sz w:val="24"/>
                <w:szCs w:val="24"/>
              </w:rPr>
            </w:pPr>
            <w:hyperlink r:id="rId6" w:history="1">
              <w:proofErr w:type="spellStart"/>
              <w:r w:rsidRPr="00D5672A">
                <w:rPr>
                  <w:rStyle w:val="Hyperlink"/>
                  <w:rFonts w:ascii="Times New Roman" w:hAnsi="Times New Roman"/>
                  <w:sz w:val="24"/>
                  <w:szCs w:val="24"/>
                </w:rPr>
                <w:t>Jutarnji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list</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inflation</w:t>
              </w:r>
              <w:proofErr w:type="spellEnd"/>
              <w:r w:rsidRPr="00D5672A">
                <w:rPr>
                  <w:rStyle w:val="Hyperlink"/>
                  <w:rFonts w:ascii="Times New Roman" w:hAnsi="Times New Roman"/>
                  <w:sz w:val="24"/>
                  <w:szCs w:val="24"/>
                </w:rPr>
                <w:t xml:space="preserve"> rate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has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accelerated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again</w:t>
              </w:r>
              <w:proofErr w:type="spellEnd"/>
              <w:r w:rsidRPr="00D5672A">
                <w:rPr>
                  <w:rStyle w:val="Hyperlink"/>
                  <w:rFonts w:ascii="Times New Roman" w:hAnsi="Times New Roman"/>
                  <w:sz w:val="24"/>
                  <w:szCs w:val="24"/>
                </w:rPr>
                <w:t xml:space="preserve">, it </w:t>
              </w:r>
              <w:proofErr w:type="spellStart"/>
              <w:r w:rsidRPr="00D5672A">
                <w:rPr>
                  <w:rStyle w:val="Hyperlink"/>
                  <w:rFonts w:ascii="Times New Roman" w:hAnsi="Times New Roman"/>
                  <w:sz w:val="24"/>
                  <w:szCs w:val="24"/>
                </w:rPr>
                <w:t>is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highest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EU!</w:t>
              </w:r>
            </w:hyperlink>
          </w:p>
        </w:tc>
      </w:tr>
      <w:tr w:rsidR="00D5672A" w:rsidRPr="00D5672A" w14:paraId="008C941C" w14:textId="77777777" w:rsidTr="00100EF4">
        <w:trPr>
          <w:trHeight w:val="530"/>
        </w:trPr>
        <w:tc>
          <w:tcPr>
            <w:tcW w:w="1419" w:type="dxa"/>
            <w:tcMar>
              <w:top w:w="29" w:type="dxa"/>
              <w:left w:w="115" w:type="dxa"/>
              <w:bottom w:w="29" w:type="dxa"/>
              <w:right w:w="115" w:type="dxa"/>
            </w:tcMar>
          </w:tcPr>
          <w:p w14:paraId="41397575"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08-01</w:t>
            </w:r>
          </w:p>
        </w:tc>
        <w:tc>
          <w:tcPr>
            <w:tcW w:w="10100" w:type="dxa"/>
            <w:tcMar>
              <w:top w:w="29" w:type="dxa"/>
              <w:left w:w="115" w:type="dxa"/>
              <w:bottom w:w="29" w:type="dxa"/>
              <w:right w:w="115" w:type="dxa"/>
            </w:tcMar>
          </w:tcPr>
          <w:p w14:paraId="545BDFD2" w14:textId="32D488B6" w:rsidR="00D5672A" w:rsidRPr="00D5672A" w:rsidRDefault="00D5672A" w:rsidP="00100EF4">
            <w:pPr>
              <w:jc w:val="both"/>
              <w:rPr>
                <w:rFonts w:ascii="Times New Roman" w:hAnsi="Times New Roman"/>
                <w:sz w:val="24"/>
                <w:szCs w:val="24"/>
              </w:rPr>
            </w:pPr>
            <w:r w:rsidRPr="001852B8">
              <w:rPr>
                <w:rFonts w:ascii="Times New Roman" w:hAnsi="Times New Roman"/>
                <w:b/>
                <w:bCs/>
                <w:sz w:val="24"/>
                <w:szCs w:val="24"/>
              </w:rPr>
              <w:t>Nuo 2025 m. rugpjūčio 1 d. Kroatijos eksportuotojams taikomas 15 % muitų tarifas prekėms, eksportuojamoms į JAV.</w:t>
            </w:r>
            <w:r w:rsidRPr="00D5672A">
              <w:rPr>
                <w:rFonts w:ascii="Times New Roman" w:hAnsi="Times New Roman"/>
                <w:sz w:val="24"/>
                <w:szCs w:val="24"/>
              </w:rPr>
              <w:t xml:space="preserve"> Įmonės </w:t>
            </w:r>
            <w:r w:rsidR="007F1694">
              <w:rPr>
                <w:rFonts w:ascii="Times New Roman" w:hAnsi="Times New Roman"/>
                <w:sz w:val="24"/>
                <w:szCs w:val="24"/>
              </w:rPr>
              <w:t>„</w:t>
            </w:r>
            <w:r w:rsidRPr="00D5672A">
              <w:rPr>
                <w:rFonts w:ascii="Times New Roman" w:hAnsi="Times New Roman"/>
                <w:sz w:val="24"/>
                <w:szCs w:val="24"/>
              </w:rPr>
              <w:t xml:space="preserve">HS </w:t>
            </w:r>
            <w:proofErr w:type="spellStart"/>
            <w:r w:rsidRPr="00D5672A">
              <w:rPr>
                <w:rFonts w:ascii="Times New Roman" w:hAnsi="Times New Roman"/>
                <w:sz w:val="24"/>
                <w:szCs w:val="24"/>
              </w:rPr>
              <w:t>Produkt</w:t>
            </w:r>
            <w:proofErr w:type="spellEnd"/>
            <w:r w:rsidR="007F1694">
              <w:rPr>
                <w:rFonts w:ascii="Times New Roman" w:hAnsi="Times New Roman"/>
                <w:sz w:val="24"/>
                <w:szCs w:val="24"/>
              </w:rPr>
              <w:t>“</w:t>
            </w:r>
            <w:r w:rsidRPr="00D5672A">
              <w:rPr>
                <w:rFonts w:ascii="Times New Roman" w:hAnsi="Times New Roman"/>
                <w:sz w:val="24"/>
                <w:szCs w:val="24"/>
              </w:rPr>
              <w:t xml:space="preserve">, eksportuojančios 70 % produkcijos, atstovai mano, kad šis tarifas yra priimtinas, tačiau įspėja, kad silpnesnis doleris didina sąnaudas. Pažymima, kad </w:t>
            </w:r>
            <w:r w:rsidR="007F1694">
              <w:rPr>
                <w:rFonts w:ascii="Times New Roman" w:hAnsi="Times New Roman"/>
                <w:sz w:val="24"/>
                <w:szCs w:val="24"/>
              </w:rPr>
              <w:t>muitai</w:t>
            </w:r>
            <w:r w:rsidRPr="00D5672A">
              <w:rPr>
                <w:rFonts w:ascii="Times New Roman" w:hAnsi="Times New Roman"/>
                <w:sz w:val="24"/>
                <w:szCs w:val="24"/>
              </w:rPr>
              <w:t xml:space="preserve"> gali turėti įtakos pagrindiniams sektoriams – farmacijos, gynybos, chemijos ir automobilių pramonei. </w:t>
            </w:r>
          </w:p>
        </w:tc>
        <w:tc>
          <w:tcPr>
            <w:tcW w:w="3932" w:type="dxa"/>
            <w:tcMar>
              <w:top w:w="29" w:type="dxa"/>
              <w:left w:w="115" w:type="dxa"/>
              <w:bottom w:w="29" w:type="dxa"/>
              <w:right w:w="115" w:type="dxa"/>
            </w:tcMar>
          </w:tcPr>
          <w:p w14:paraId="63A65EB8" w14:textId="77777777" w:rsidR="00D5672A" w:rsidRPr="00D5672A" w:rsidRDefault="00D5672A" w:rsidP="00100EF4">
            <w:pPr>
              <w:spacing w:after="0" w:line="240" w:lineRule="auto"/>
              <w:rPr>
                <w:rFonts w:ascii="Times New Roman" w:hAnsi="Times New Roman"/>
                <w:sz w:val="24"/>
                <w:szCs w:val="24"/>
              </w:rPr>
            </w:pPr>
            <w:hyperlink r:id="rId7" w:history="1">
              <w:proofErr w:type="spellStart"/>
              <w:r w:rsidRPr="00D5672A">
                <w:rPr>
                  <w:rStyle w:val="Hyperlink"/>
                  <w:rFonts w:ascii="Times New Roman" w:hAnsi="Times New Roman"/>
                  <w:sz w:val="24"/>
                  <w:szCs w:val="24"/>
                </w:rPr>
                <w:t>How</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will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US-EU </w:t>
              </w:r>
              <w:proofErr w:type="spellStart"/>
              <w:r w:rsidRPr="00D5672A">
                <w:rPr>
                  <w:rStyle w:val="Hyperlink"/>
                  <w:rFonts w:ascii="Times New Roman" w:hAnsi="Times New Roman"/>
                  <w:sz w:val="24"/>
                  <w:szCs w:val="24"/>
                </w:rPr>
                <w:t>trade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agreement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affect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-GREYHOUND</w:t>
              </w:r>
            </w:hyperlink>
          </w:p>
        </w:tc>
      </w:tr>
      <w:tr w:rsidR="00D5672A" w:rsidRPr="00D5672A" w14:paraId="56002D42" w14:textId="77777777" w:rsidTr="00100EF4">
        <w:trPr>
          <w:trHeight w:val="530"/>
        </w:trPr>
        <w:tc>
          <w:tcPr>
            <w:tcW w:w="1419" w:type="dxa"/>
            <w:tcMar>
              <w:top w:w="29" w:type="dxa"/>
              <w:left w:w="115" w:type="dxa"/>
              <w:bottom w:w="29" w:type="dxa"/>
              <w:right w:w="115" w:type="dxa"/>
            </w:tcMar>
          </w:tcPr>
          <w:p w14:paraId="51906F43"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08-06</w:t>
            </w:r>
          </w:p>
        </w:tc>
        <w:tc>
          <w:tcPr>
            <w:tcW w:w="10100" w:type="dxa"/>
            <w:tcMar>
              <w:top w:w="29" w:type="dxa"/>
              <w:left w:w="115" w:type="dxa"/>
              <w:bottom w:w="29" w:type="dxa"/>
              <w:right w:w="115" w:type="dxa"/>
            </w:tcMar>
          </w:tcPr>
          <w:p w14:paraId="2D09390E" w14:textId="03E8D597" w:rsidR="00D5672A" w:rsidRPr="00D5672A" w:rsidRDefault="00D5672A" w:rsidP="00100EF4">
            <w:pPr>
              <w:jc w:val="both"/>
              <w:rPr>
                <w:rFonts w:ascii="Times New Roman" w:hAnsi="Times New Roman"/>
                <w:sz w:val="24"/>
                <w:szCs w:val="24"/>
              </w:rPr>
            </w:pPr>
            <w:r w:rsidRPr="001852B8">
              <w:rPr>
                <w:rFonts w:ascii="Times New Roman" w:hAnsi="Times New Roman"/>
                <w:b/>
                <w:bCs/>
                <w:sz w:val="24"/>
                <w:szCs w:val="24"/>
              </w:rPr>
              <w:t>Kroatijos nacionalinio banko (HNB) duomenimis, nuo 2025 m. sausio mėn. Kroatija oficialiai tapo Tarptautinio valiutos fondo (TVF) kreditorė, prisijungdama prie 53 kitų ekonomiškai stabilių šalių</w:t>
            </w:r>
            <w:r w:rsidRPr="00D5672A">
              <w:rPr>
                <w:rFonts w:ascii="Times New Roman" w:hAnsi="Times New Roman"/>
                <w:sz w:val="24"/>
                <w:szCs w:val="24"/>
              </w:rPr>
              <w:t>. Tai žymi perėjimą nuo ankstesnio vaidmens kaip TVF pagalbos gavėja.</w:t>
            </w:r>
            <w:r w:rsidR="00232CC4">
              <w:rPr>
                <w:rFonts w:ascii="Times New Roman" w:hAnsi="Times New Roman"/>
                <w:sz w:val="24"/>
                <w:szCs w:val="24"/>
              </w:rPr>
              <w:t xml:space="preserve"> Pažymima, kad</w:t>
            </w:r>
            <w:r w:rsidRPr="00D5672A">
              <w:rPr>
                <w:rFonts w:ascii="Times New Roman" w:hAnsi="Times New Roman"/>
                <w:sz w:val="24"/>
                <w:szCs w:val="24"/>
              </w:rPr>
              <w:t xml:space="preserve"> Kroatijos įtraukimas į TVF finansinių sandorių planą yra ilgametės spartaus ekonomikos augimo, sumažintos valstybės ir užsienio skolos bei 2023 m. įstojimo į euro zoną rezultatas. </w:t>
            </w:r>
          </w:p>
        </w:tc>
        <w:tc>
          <w:tcPr>
            <w:tcW w:w="3932" w:type="dxa"/>
            <w:tcMar>
              <w:top w:w="29" w:type="dxa"/>
              <w:left w:w="115" w:type="dxa"/>
              <w:bottom w:w="29" w:type="dxa"/>
              <w:right w:w="115" w:type="dxa"/>
            </w:tcMar>
          </w:tcPr>
          <w:p w14:paraId="55DE8E26" w14:textId="77777777" w:rsidR="00D5672A" w:rsidRPr="00D5672A" w:rsidRDefault="00D5672A" w:rsidP="00100EF4">
            <w:pPr>
              <w:spacing w:after="0" w:line="240" w:lineRule="auto"/>
              <w:rPr>
                <w:rFonts w:ascii="Times New Roman" w:hAnsi="Times New Roman"/>
                <w:sz w:val="24"/>
                <w:szCs w:val="24"/>
              </w:rPr>
            </w:pPr>
            <w:hyperlink r:id="rId8" w:history="1">
              <w:proofErr w:type="spellStart"/>
              <w:r w:rsidRPr="00D5672A">
                <w:rPr>
                  <w:rStyle w:val="Hyperlink"/>
                  <w:rFonts w:ascii="Times New Roman" w:hAnsi="Times New Roman"/>
                  <w:sz w:val="24"/>
                  <w:szCs w:val="24"/>
                </w:rPr>
                <w:t>Priznanje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stabilnosti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Hrvatska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među</w:t>
              </w:r>
              <w:proofErr w:type="spellEnd"/>
              <w:r w:rsidRPr="00D5672A">
                <w:rPr>
                  <w:rStyle w:val="Hyperlink"/>
                  <w:rFonts w:ascii="Times New Roman" w:hAnsi="Times New Roman"/>
                  <w:sz w:val="24"/>
                  <w:szCs w:val="24"/>
                </w:rPr>
                <w:t xml:space="preserve"> 50-ak </w:t>
              </w:r>
              <w:proofErr w:type="spellStart"/>
              <w:r w:rsidRPr="00D5672A">
                <w:rPr>
                  <w:rStyle w:val="Hyperlink"/>
                  <w:rFonts w:ascii="Times New Roman" w:hAnsi="Times New Roman"/>
                  <w:sz w:val="24"/>
                  <w:szCs w:val="24"/>
                </w:rPr>
                <w:t>zemalja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kreditora</w:t>
              </w:r>
              <w:proofErr w:type="spellEnd"/>
              <w:r w:rsidRPr="00D5672A">
                <w:rPr>
                  <w:rStyle w:val="Hyperlink"/>
                  <w:rFonts w:ascii="Times New Roman" w:hAnsi="Times New Roman"/>
                  <w:sz w:val="24"/>
                  <w:szCs w:val="24"/>
                </w:rPr>
                <w:t xml:space="preserve"> MMF-a - </w:t>
              </w:r>
              <w:proofErr w:type="spellStart"/>
              <w:r w:rsidRPr="00D5672A">
                <w:rPr>
                  <w:rStyle w:val="Hyperlink"/>
                  <w:rFonts w:ascii="Times New Roman" w:hAnsi="Times New Roman"/>
                  <w:sz w:val="24"/>
                  <w:szCs w:val="24"/>
                </w:rPr>
                <w:t>Poslovni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dnevnik</w:t>
              </w:r>
              <w:proofErr w:type="spellEnd"/>
            </w:hyperlink>
          </w:p>
        </w:tc>
      </w:tr>
      <w:tr w:rsidR="00D5672A" w:rsidRPr="00D5672A" w14:paraId="4D1C4526" w14:textId="77777777" w:rsidTr="00100EF4">
        <w:trPr>
          <w:trHeight w:val="530"/>
        </w:trPr>
        <w:tc>
          <w:tcPr>
            <w:tcW w:w="1419" w:type="dxa"/>
            <w:tcMar>
              <w:top w:w="29" w:type="dxa"/>
              <w:left w:w="115" w:type="dxa"/>
              <w:bottom w:w="29" w:type="dxa"/>
              <w:right w:w="115" w:type="dxa"/>
            </w:tcMar>
          </w:tcPr>
          <w:p w14:paraId="3C73BE30"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08-08</w:t>
            </w:r>
          </w:p>
        </w:tc>
        <w:tc>
          <w:tcPr>
            <w:tcW w:w="10100" w:type="dxa"/>
            <w:tcMar>
              <w:top w:w="29" w:type="dxa"/>
              <w:left w:w="115" w:type="dxa"/>
              <w:bottom w:w="29" w:type="dxa"/>
              <w:right w:w="115" w:type="dxa"/>
            </w:tcMar>
          </w:tcPr>
          <w:p w14:paraId="3F540B6F" w14:textId="0A23EB32" w:rsidR="00D5672A" w:rsidRPr="00D5672A" w:rsidRDefault="00D5672A" w:rsidP="00100EF4">
            <w:pPr>
              <w:jc w:val="both"/>
              <w:rPr>
                <w:rFonts w:ascii="Times New Roman" w:hAnsi="Times New Roman"/>
                <w:sz w:val="24"/>
                <w:szCs w:val="24"/>
              </w:rPr>
            </w:pPr>
            <w:r w:rsidRPr="001852B8">
              <w:rPr>
                <w:rFonts w:ascii="Times New Roman" w:hAnsi="Times New Roman"/>
                <w:b/>
                <w:bCs/>
                <w:sz w:val="24"/>
                <w:szCs w:val="24"/>
              </w:rPr>
              <w:t xml:space="preserve">Nacionalinio statistikos biuro duomenimis, 2025 m. pirmąjį pusmetį Kroatijos prekių eksportas padidėjo 6,3 % iki 12,3 mlrd. eurų, o importas išaugo 2 % iki beveik 22 mlrd. </w:t>
            </w:r>
            <w:r w:rsidR="00B65C44">
              <w:rPr>
                <w:rFonts w:ascii="Times New Roman" w:hAnsi="Times New Roman"/>
                <w:b/>
                <w:bCs/>
                <w:sz w:val="24"/>
                <w:szCs w:val="24"/>
              </w:rPr>
              <w:t>e</w:t>
            </w:r>
            <w:r w:rsidRPr="001852B8">
              <w:rPr>
                <w:rFonts w:ascii="Times New Roman" w:hAnsi="Times New Roman"/>
                <w:b/>
                <w:bCs/>
                <w:sz w:val="24"/>
                <w:szCs w:val="24"/>
              </w:rPr>
              <w:t>urų.</w:t>
            </w:r>
            <w:r w:rsidRPr="00D5672A">
              <w:rPr>
                <w:rFonts w:ascii="Times New Roman" w:hAnsi="Times New Roman"/>
                <w:sz w:val="24"/>
                <w:szCs w:val="24"/>
              </w:rPr>
              <w:t xml:space="preserve"> Eksportas į ES valstybes nares siekė 8,2 mlrd. eurų (+7,2 %</w:t>
            </w:r>
            <w:r w:rsidR="00B65C44">
              <w:rPr>
                <w:rFonts w:ascii="Times New Roman" w:hAnsi="Times New Roman"/>
                <w:sz w:val="24"/>
                <w:szCs w:val="24"/>
              </w:rPr>
              <w:t>,</w:t>
            </w:r>
            <w:r w:rsidRPr="00D5672A">
              <w:rPr>
                <w:rFonts w:ascii="Times New Roman" w:hAnsi="Times New Roman"/>
                <w:sz w:val="24"/>
                <w:szCs w:val="24"/>
              </w:rPr>
              <w:t xml:space="preserve"> palyginti su praėjusiais metais). Eksportas į ne ES šalis siekė 4,1 mlrd. eurų (+4,5 % palyginti su praėjusiais metais). Importas iš ES šalių sumažėjo 1,4 % iki 16,9 mlrd. eurų. Importas iš ne ES šalių padidėjo 15,7 % iki šiek tiek daugiau nei 5 mlrd. eurų. </w:t>
            </w:r>
          </w:p>
        </w:tc>
        <w:tc>
          <w:tcPr>
            <w:tcW w:w="3932" w:type="dxa"/>
            <w:tcMar>
              <w:top w:w="29" w:type="dxa"/>
              <w:left w:w="115" w:type="dxa"/>
              <w:bottom w:w="29" w:type="dxa"/>
              <w:right w:w="115" w:type="dxa"/>
            </w:tcMar>
          </w:tcPr>
          <w:p w14:paraId="16476C8E" w14:textId="77777777" w:rsidR="00D5672A" w:rsidRPr="00D5672A" w:rsidRDefault="00D5672A" w:rsidP="00100EF4">
            <w:pPr>
              <w:spacing w:after="0" w:line="240" w:lineRule="auto"/>
              <w:rPr>
                <w:rFonts w:ascii="Times New Roman" w:hAnsi="Times New Roman"/>
                <w:sz w:val="24"/>
                <w:szCs w:val="24"/>
              </w:rPr>
            </w:pPr>
            <w:hyperlink r:id="rId9" w:history="1">
              <w:proofErr w:type="spellStart"/>
              <w:r w:rsidRPr="00D5672A">
                <w:rPr>
                  <w:rStyle w:val="Hyperlink"/>
                  <w:rFonts w:ascii="Times New Roman" w:hAnsi="Times New Roman"/>
                  <w:sz w:val="24"/>
                  <w:szCs w:val="24"/>
                </w:rPr>
                <w:t>We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export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more</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European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countries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but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imports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from</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world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have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increased</w:t>
              </w:r>
              <w:proofErr w:type="spellEnd"/>
            </w:hyperlink>
          </w:p>
        </w:tc>
      </w:tr>
      <w:tr w:rsidR="00CD21C9" w:rsidRPr="00D5672A" w14:paraId="657C29BB" w14:textId="77777777" w:rsidTr="008038CB">
        <w:trPr>
          <w:trHeight w:val="530"/>
        </w:trPr>
        <w:tc>
          <w:tcPr>
            <w:tcW w:w="1419" w:type="dxa"/>
            <w:tcMar>
              <w:top w:w="29" w:type="dxa"/>
              <w:left w:w="115" w:type="dxa"/>
              <w:bottom w:w="29" w:type="dxa"/>
              <w:right w:w="115" w:type="dxa"/>
            </w:tcMar>
          </w:tcPr>
          <w:p w14:paraId="06BCC99F" w14:textId="498B8F9F" w:rsidR="00CD21C9" w:rsidRPr="00D5672A" w:rsidRDefault="0060418E" w:rsidP="006E6516">
            <w:pPr>
              <w:spacing w:after="0" w:line="240" w:lineRule="auto"/>
              <w:rPr>
                <w:rFonts w:ascii="Times New Roman" w:hAnsi="Times New Roman"/>
                <w:sz w:val="24"/>
                <w:szCs w:val="24"/>
              </w:rPr>
            </w:pPr>
            <w:r w:rsidRPr="00D5672A">
              <w:rPr>
                <w:rFonts w:ascii="Times New Roman" w:hAnsi="Times New Roman"/>
                <w:sz w:val="24"/>
                <w:szCs w:val="24"/>
              </w:rPr>
              <w:t>08-13</w:t>
            </w:r>
          </w:p>
        </w:tc>
        <w:tc>
          <w:tcPr>
            <w:tcW w:w="10100" w:type="dxa"/>
            <w:tcMar>
              <w:top w:w="29" w:type="dxa"/>
              <w:left w:w="115" w:type="dxa"/>
              <w:bottom w:w="29" w:type="dxa"/>
              <w:right w:w="115" w:type="dxa"/>
            </w:tcMar>
          </w:tcPr>
          <w:p w14:paraId="138F9575" w14:textId="0A2C3120" w:rsidR="00CD21C9" w:rsidRPr="00D5672A" w:rsidRDefault="006214CF" w:rsidP="006E6516">
            <w:pPr>
              <w:jc w:val="both"/>
              <w:rPr>
                <w:rFonts w:ascii="Times New Roman" w:hAnsi="Times New Roman"/>
                <w:sz w:val="24"/>
                <w:szCs w:val="24"/>
              </w:rPr>
            </w:pPr>
            <w:r w:rsidRPr="001852B8">
              <w:rPr>
                <w:rFonts w:ascii="Times New Roman" w:hAnsi="Times New Roman"/>
                <w:b/>
                <w:bCs/>
                <w:sz w:val="24"/>
                <w:szCs w:val="24"/>
              </w:rPr>
              <w:t>Nepaisant rekordiškai aukšto užimtumo, pagrindiniai sektoriai, įskaitant turizmą, statybą ir sveikatos priežiūrą, susiduria su nuolatiniu darbo jėgos trūkumu</w:t>
            </w:r>
            <w:r w:rsidRPr="00D5672A">
              <w:rPr>
                <w:rFonts w:ascii="Times New Roman" w:hAnsi="Times New Roman"/>
                <w:sz w:val="24"/>
                <w:szCs w:val="24"/>
              </w:rPr>
              <w:t xml:space="preserve">. </w:t>
            </w:r>
            <w:r w:rsidR="000D5000">
              <w:rPr>
                <w:rFonts w:ascii="Times New Roman" w:hAnsi="Times New Roman"/>
                <w:sz w:val="24"/>
                <w:szCs w:val="24"/>
              </w:rPr>
              <w:t>Ekspertai</w:t>
            </w:r>
            <w:r w:rsidRPr="00D5672A">
              <w:rPr>
                <w:rFonts w:ascii="Times New Roman" w:hAnsi="Times New Roman"/>
                <w:sz w:val="24"/>
                <w:szCs w:val="24"/>
              </w:rPr>
              <w:t xml:space="preserve"> pabrėžia, kad ši </w:t>
            </w:r>
            <w:r w:rsidRPr="00D5672A">
              <w:rPr>
                <w:rFonts w:ascii="Times New Roman" w:hAnsi="Times New Roman"/>
                <w:sz w:val="24"/>
                <w:szCs w:val="24"/>
              </w:rPr>
              <w:lastRenderedPageBreak/>
              <w:t xml:space="preserve">problema tęsiasi jau 40 metų. Šiuo metu ekonomiką remia apie 150 000 užsienio darbuotojų, </w:t>
            </w:r>
            <w:r w:rsidR="000D5000">
              <w:rPr>
                <w:rFonts w:ascii="Times New Roman" w:hAnsi="Times New Roman"/>
                <w:sz w:val="24"/>
                <w:szCs w:val="24"/>
              </w:rPr>
              <w:t>be kurių</w:t>
            </w:r>
            <w:r w:rsidRPr="00D5672A">
              <w:rPr>
                <w:rFonts w:ascii="Times New Roman" w:hAnsi="Times New Roman"/>
                <w:sz w:val="24"/>
                <w:szCs w:val="24"/>
              </w:rPr>
              <w:t xml:space="preserve"> tokios pramonės šakos kaip statyba ir turizmas susidurtų su dideliais sunkumais.</w:t>
            </w:r>
          </w:p>
        </w:tc>
        <w:tc>
          <w:tcPr>
            <w:tcW w:w="3932" w:type="dxa"/>
            <w:tcMar>
              <w:top w:w="29" w:type="dxa"/>
              <w:left w:w="115" w:type="dxa"/>
              <w:bottom w:w="29" w:type="dxa"/>
              <w:right w:w="115" w:type="dxa"/>
            </w:tcMar>
          </w:tcPr>
          <w:p w14:paraId="7A6A9251" w14:textId="3F3B7FE1" w:rsidR="00CD21C9" w:rsidRPr="00D5672A" w:rsidRDefault="0060418E" w:rsidP="006E6516">
            <w:pPr>
              <w:spacing w:after="0" w:line="240" w:lineRule="auto"/>
              <w:rPr>
                <w:rFonts w:ascii="Times New Roman" w:hAnsi="Times New Roman"/>
                <w:sz w:val="24"/>
                <w:szCs w:val="24"/>
              </w:rPr>
            </w:pPr>
            <w:hyperlink r:id="rId10" w:history="1">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without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craftsmen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waiters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doctors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salvation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import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workers</w:t>
              </w:r>
              <w:proofErr w:type="spellEnd"/>
              <w:r w:rsidRPr="00D5672A">
                <w:rPr>
                  <w:rStyle w:val="Hyperlink"/>
                  <w:rFonts w:ascii="Times New Roman" w:hAnsi="Times New Roman"/>
                  <w:sz w:val="24"/>
                  <w:szCs w:val="24"/>
                </w:rPr>
                <w:t xml:space="preserve"> - HRT</w:t>
              </w:r>
            </w:hyperlink>
          </w:p>
        </w:tc>
      </w:tr>
      <w:tr w:rsidR="00D5672A" w:rsidRPr="00D5672A" w14:paraId="2BB55E6E" w14:textId="77777777" w:rsidTr="00100EF4">
        <w:trPr>
          <w:trHeight w:val="672"/>
        </w:trPr>
        <w:tc>
          <w:tcPr>
            <w:tcW w:w="1419" w:type="dxa"/>
            <w:tcMar>
              <w:top w:w="29" w:type="dxa"/>
              <w:left w:w="115" w:type="dxa"/>
              <w:bottom w:w="29" w:type="dxa"/>
              <w:right w:w="115" w:type="dxa"/>
            </w:tcMar>
          </w:tcPr>
          <w:p w14:paraId="5B6A8844"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08-20</w:t>
            </w:r>
          </w:p>
        </w:tc>
        <w:tc>
          <w:tcPr>
            <w:tcW w:w="10100" w:type="dxa"/>
            <w:tcMar>
              <w:top w:w="29" w:type="dxa"/>
              <w:left w:w="115" w:type="dxa"/>
              <w:bottom w:w="29" w:type="dxa"/>
              <w:right w:w="115" w:type="dxa"/>
            </w:tcMar>
          </w:tcPr>
          <w:p w14:paraId="20FA88DF" w14:textId="5A3517FC" w:rsidR="00D5672A" w:rsidRPr="00D5672A" w:rsidRDefault="00D5672A" w:rsidP="00100EF4">
            <w:pPr>
              <w:jc w:val="both"/>
              <w:rPr>
                <w:rFonts w:ascii="Times New Roman" w:hAnsi="Times New Roman"/>
                <w:sz w:val="24"/>
                <w:szCs w:val="24"/>
              </w:rPr>
            </w:pPr>
            <w:r w:rsidRPr="00D5672A">
              <w:rPr>
                <w:rFonts w:ascii="Times New Roman" w:hAnsi="Times New Roman"/>
                <w:b/>
                <w:bCs/>
                <w:sz w:val="24"/>
                <w:szCs w:val="24"/>
              </w:rPr>
              <w:t>Kroatijos nekilnojamojo turto mokesčiai sudaro apie 1 % jos BVP, todėl šalis yra arti ES vidurkio ir artima Vokietijos lygiui.</w:t>
            </w:r>
            <w:r w:rsidRPr="00D5672A">
              <w:rPr>
                <w:rFonts w:ascii="Times New Roman" w:hAnsi="Times New Roman"/>
                <w:sz w:val="24"/>
                <w:szCs w:val="24"/>
              </w:rPr>
              <w:t xml:space="preserve"> 2023 m. Kroatija išplėtė savo sistemą, įvedusi platesnį nekilnojamojo turto mokestį, kuris dabar apima pastatus, naudojamus trumpalaikiam turistų apgyvendinimui. Nekilnojamojo turto perleidimo mokesčiai taip pat yra reikšmingi – Kroatija taiko 3 % mokestį nekilnojamojo turto pirkimams, kuris yra svarbus pajamų šaltinis vietos savivaldybėms.</w:t>
            </w:r>
          </w:p>
        </w:tc>
        <w:tc>
          <w:tcPr>
            <w:tcW w:w="3932" w:type="dxa"/>
            <w:tcMar>
              <w:top w:w="29" w:type="dxa"/>
              <w:left w:w="115" w:type="dxa"/>
              <w:bottom w:w="29" w:type="dxa"/>
              <w:right w:w="115" w:type="dxa"/>
            </w:tcMar>
          </w:tcPr>
          <w:p w14:paraId="4661A9A1" w14:textId="77777777" w:rsidR="00D5672A" w:rsidRPr="00D5672A" w:rsidRDefault="00D5672A" w:rsidP="00100EF4">
            <w:pPr>
              <w:spacing w:after="0" w:line="240" w:lineRule="auto"/>
              <w:rPr>
                <w:rFonts w:ascii="Times New Roman" w:hAnsi="Times New Roman"/>
                <w:sz w:val="24"/>
                <w:szCs w:val="24"/>
              </w:rPr>
            </w:pPr>
            <w:hyperlink r:id="rId11" w:history="1">
              <w:proofErr w:type="spellStart"/>
              <w:r w:rsidRPr="00D5672A">
                <w:rPr>
                  <w:rStyle w:val="Hyperlink"/>
                  <w:rFonts w:ascii="Times New Roman" w:hAnsi="Times New Roman"/>
                  <w:sz w:val="24"/>
                  <w:szCs w:val="24"/>
                </w:rPr>
                <w:t>Here's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where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estate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tax</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affects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citizens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where</w:t>
              </w:r>
              <w:proofErr w:type="spellEnd"/>
              <w:r w:rsidRPr="00D5672A">
                <w:rPr>
                  <w:rStyle w:val="Hyperlink"/>
                  <w:rFonts w:ascii="Times New Roman" w:hAnsi="Times New Roman"/>
                  <w:sz w:val="24"/>
                  <w:szCs w:val="24"/>
                </w:rPr>
                <w:t xml:space="preserve"> it </w:t>
              </w:r>
              <w:proofErr w:type="spellStart"/>
              <w:r w:rsidRPr="00D5672A">
                <w:rPr>
                  <w:rStyle w:val="Hyperlink"/>
                  <w:rFonts w:ascii="Times New Roman" w:hAnsi="Times New Roman"/>
                  <w:sz w:val="24"/>
                  <w:szCs w:val="24"/>
                </w:rPr>
                <w:t>is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almost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non-existent</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tportal</w:t>
              </w:r>
              <w:proofErr w:type="spellEnd"/>
            </w:hyperlink>
          </w:p>
        </w:tc>
      </w:tr>
      <w:tr w:rsidR="00D5672A" w:rsidRPr="00D5672A" w14:paraId="6DB7D5D8" w14:textId="77777777" w:rsidTr="00100EF4">
        <w:trPr>
          <w:trHeight w:val="814"/>
        </w:trPr>
        <w:tc>
          <w:tcPr>
            <w:tcW w:w="1419" w:type="dxa"/>
            <w:tcMar>
              <w:top w:w="29" w:type="dxa"/>
              <w:left w:w="115" w:type="dxa"/>
              <w:bottom w:w="29" w:type="dxa"/>
              <w:right w:w="115" w:type="dxa"/>
            </w:tcMar>
          </w:tcPr>
          <w:p w14:paraId="67F46CBD"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08-20</w:t>
            </w:r>
          </w:p>
        </w:tc>
        <w:tc>
          <w:tcPr>
            <w:tcW w:w="10100" w:type="dxa"/>
            <w:tcMar>
              <w:top w:w="29" w:type="dxa"/>
              <w:left w:w="115" w:type="dxa"/>
              <w:bottom w:w="29" w:type="dxa"/>
              <w:right w:w="115" w:type="dxa"/>
            </w:tcMar>
          </w:tcPr>
          <w:p w14:paraId="26FC7324" w14:textId="7CEEC2CE" w:rsidR="00D5672A" w:rsidRPr="00D5672A" w:rsidRDefault="00D5672A" w:rsidP="00100EF4">
            <w:pPr>
              <w:jc w:val="both"/>
              <w:rPr>
                <w:rFonts w:ascii="Times New Roman" w:hAnsi="Times New Roman"/>
                <w:sz w:val="24"/>
                <w:szCs w:val="24"/>
              </w:rPr>
            </w:pPr>
            <w:r w:rsidRPr="00D16199">
              <w:rPr>
                <w:rFonts w:ascii="Times New Roman" w:hAnsi="Times New Roman"/>
                <w:b/>
                <w:bCs/>
                <w:sz w:val="24"/>
                <w:szCs w:val="24"/>
              </w:rPr>
              <w:t>Kroatijos statistikos biuro duomenimis, 2025 m. birželio mėn. vidutinis grynasis darbo užmokestis Kroatijoje siekė 1 444 EUR, o vidutinis bruto darbo užmokestis – 2 008 EUR.</w:t>
            </w:r>
            <w:r w:rsidRPr="00D5672A">
              <w:rPr>
                <w:rFonts w:ascii="Times New Roman" w:hAnsi="Times New Roman"/>
                <w:sz w:val="24"/>
                <w:szCs w:val="24"/>
              </w:rPr>
              <w:t xml:space="preserve"> Abiejų rodiklių vertės, palyginti su gegužės mėn., šiek tiek sumažėjo (nominaliai 0,5 %, o realiai 0,7 %). Tačiau, palyginti su praėjusiais metais, darbo užmokestis išaugo: </w:t>
            </w:r>
            <w:proofErr w:type="spellStart"/>
            <w:r w:rsidRPr="00D5672A">
              <w:rPr>
                <w:rFonts w:ascii="Times New Roman" w:hAnsi="Times New Roman"/>
                <w:sz w:val="24"/>
                <w:szCs w:val="24"/>
              </w:rPr>
              <w:t>neto</w:t>
            </w:r>
            <w:proofErr w:type="spellEnd"/>
            <w:r w:rsidRPr="00D5672A">
              <w:rPr>
                <w:rFonts w:ascii="Times New Roman" w:hAnsi="Times New Roman"/>
                <w:sz w:val="24"/>
                <w:szCs w:val="24"/>
              </w:rPr>
              <w:t xml:space="preserve"> darbo užmokestis padidėjo 9,8 %, o bruto – 10,4 %. Didžiausias vidutinis </w:t>
            </w:r>
            <w:proofErr w:type="spellStart"/>
            <w:r w:rsidRPr="00D5672A">
              <w:rPr>
                <w:rFonts w:ascii="Times New Roman" w:hAnsi="Times New Roman"/>
                <w:sz w:val="24"/>
                <w:szCs w:val="24"/>
              </w:rPr>
              <w:t>neto</w:t>
            </w:r>
            <w:proofErr w:type="spellEnd"/>
            <w:r w:rsidRPr="00D5672A">
              <w:rPr>
                <w:rFonts w:ascii="Times New Roman" w:hAnsi="Times New Roman"/>
                <w:sz w:val="24"/>
                <w:szCs w:val="24"/>
              </w:rPr>
              <w:t xml:space="preserve"> darbo užmokestis buvo oro transporto sektoriuje (2 279 eurai), o mažiausias – drabužių gamybos sektoriuje (926 eurai). </w:t>
            </w:r>
          </w:p>
        </w:tc>
        <w:tc>
          <w:tcPr>
            <w:tcW w:w="3932" w:type="dxa"/>
            <w:tcMar>
              <w:top w:w="29" w:type="dxa"/>
              <w:left w:w="115" w:type="dxa"/>
              <w:bottom w:w="29" w:type="dxa"/>
              <w:right w:w="115" w:type="dxa"/>
            </w:tcMar>
          </w:tcPr>
          <w:p w14:paraId="3DD9F5CF" w14:textId="77777777" w:rsidR="00D5672A" w:rsidRPr="00D5672A" w:rsidRDefault="00D5672A" w:rsidP="00100EF4">
            <w:pPr>
              <w:spacing w:after="0" w:line="240" w:lineRule="auto"/>
              <w:rPr>
                <w:rFonts w:ascii="Times New Roman" w:hAnsi="Times New Roman"/>
                <w:sz w:val="24"/>
                <w:szCs w:val="24"/>
              </w:rPr>
            </w:pPr>
            <w:hyperlink r:id="rId12" w:history="1">
              <w:proofErr w:type="spellStart"/>
              <w:r w:rsidRPr="00D5672A">
                <w:rPr>
                  <w:rStyle w:val="Hyperlink"/>
                  <w:rFonts w:ascii="Times New Roman" w:hAnsi="Times New Roman"/>
                  <w:sz w:val="24"/>
                  <w:szCs w:val="24"/>
                </w:rPr>
                <w:t>Jutarnji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list</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Average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salary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June </w:t>
              </w:r>
              <w:proofErr w:type="spellStart"/>
              <w:r w:rsidRPr="00D5672A">
                <w:rPr>
                  <w:rStyle w:val="Hyperlink"/>
                  <w:rFonts w:ascii="Times New Roman" w:hAnsi="Times New Roman"/>
                  <w:sz w:val="24"/>
                  <w:szCs w:val="24"/>
                </w:rPr>
                <w:t>published</w:t>
              </w:r>
              <w:proofErr w:type="spellEnd"/>
            </w:hyperlink>
          </w:p>
        </w:tc>
      </w:tr>
      <w:tr w:rsidR="00B66E4A" w:rsidRPr="00D5672A" w14:paraId="6E36F391" w14:textId="77777777" w:rsidTr="008038CB">
        <w:trPr>
          <w:trHeight w:val="530"/>
        </w:trPr>
        <w:tc>
          <w:tcPr>
            <w:tcW w:w="1419" w:type="dxa"/>
            <w:tcMar>
              <w:top w:w="29" w:type="dxa"/>
              <w:left w:w="115" w:type="dxa"/>
              <w:bottom w:w="29" w:type="dxa"/>
              <w:right w:w="115" w:type="dxa"/>
            </w:tcMar>
          </w:tcPr>
          <w:p w14:paraId="6B0FAAC8" w14:textId="6DC0D35F" w:rsidR="00B66E4A" w:rsidRPr="00D5672A" w:rsidRDefault="005D0980" w:rsidP="006E6516">
            <w:pPr>
              <w:spacing w:after="0" w:line="240" w:lineRule="auto"/>
              <w:rPr>
                <w:rFonts w:ascii="Times New Roman" w:hAnsi="Times New Roman"/>
                <w:sz w:val="24"/>
                <w:szCs w:val="24"/>
              </w:rPr>
            </w:pPr>
            <w:r w:rsidRPr="00D5672A">
              <w:rPr>
                <w:rFonts w:ascii="Times New Roman" w:hAnsi="Times New Roman"/>
                <w:sz w:val="24"/>
                <w:szCs w:val="24"/>
              </w:rPr>
              <w:t>08-20</w:t>
            </w:r>
          </w:p>
        </w:tc>
        <w:tc>
          <w:tcPr>
            <w:tcW w:w="10100" w:type="dxa"/>
            <w:tcMar>
              <w:top w:w="29" w:type="dxa"/>
              <w:left w:w="115" w:type="dxa"/>
              <w:bottom w:w="29" w:type="dxa"/>
              <w:right w:w="115" w:type="dxa"/>
            </w:tcMar>
          </w:tcPr>
          <w:p w14:paraId="5317B550" w14:textId="37ACD294" w:rsidR="00B66E4A" w:rsidRPr="00D5672A" w:rsidRDefault="00E16B47" w:rsidP="00E16B47">
            <w:pPr>
              <w:jc w:val="both"/>
              <w:rPr>
                <w:rFonts w:ascii="Times New Roman" w:hAnsi="Times New Roman"/>
                <w:sz w:val="24"/>
                <w:szCs w:val="24"/>
              </w:rPr>
            </w:pPr>
            <w:r w:rsidRPr="00D5672A">
              <w:rPr>
                <w:rFonts w:ascii="Times New Roman" w:hAnsi="Times New Roman"/>
                <w:b/>
                <w:bCs/>
                <w:sz w:val="24"/>
                <w:szCs w:val="24"/>
              </w:rPr>
              <w:t xml:space="preserve">Per pastaruosius trejus metus, pagal Kroatijos statistikos biuro duomenis, į </w:t>
            </w:r>
            <w:r w:rsidRPr="00D5672A">
              <w:rPr>
                <w:rFonts w:ascii="Times New Roman" w:hAnsi="Times New Roman"/>
                <w:b/>
                <w:bCs/>
                <w:sz w:val="24"/>
                <w:szCs w:val="24"/>
              </w:rPr>
              <w:t>šalį</w:t>
            </w:r>
            <w:r w:rsidRPr="00D5672A">
              <w:rPr>
                <w:rFonts w:ascii="Times New Roman" w:hAnsi="Times New Roman"/>
                <w:b/>
                <w:bCs/>
                <w:sz w:val="24"/>
                <w:szCs w:val="24"/>
              </w:rPr>
              <w:t xml:space="preserve"> grįžo apie 30 000 </w:t>
            </w:r>
            <w:r w:rsidRPr="00D5672A">
              <w:rPr>
                <w:rFonts w:ascii="Times New Roman" w:hAnsi="Times New Roman"/>
                <w:b/>
                <w:bCs/>
                <w:sz w:val="24"/>
                <w:szCs w:val="24"/>
              </w:rPr>
              <w:t xml:space="preserve">emigravusių </w:t>
            </w:r>
            <w:r w:rsidRPr="00D5672A">
              <w:rPr>
                <w:rFonts w:ascii="Times New Roman" w:hAnsi="Times New Roman"/>
                <w:b/>
                <w:bCs/>
                <w:sz w:val="24"/>
                <w:szCs w:val="24"/>
              </w:rPr>
              <w:t>kroatų, t. y. maždaug 10 000 per metus.</w:t>
            </w:r>
            <w:r w:rsidRPr="00D5672A">
              <w:rPr>
                <w:rFonts w:ascii="Times New Roman" w:hAnsi="Times New Roman"/>
                <w:sz w:val="24"/>
                <w:szCs w:val="24"/>
              </w:rPr>
              <w:t xml:space="preserve"> </w:t>
            </w:r>
            <w:r w:rsidRPr="00D5672A">
              <w:rPr>
                <w:rFonts w:ascii="Times New Roman" w:hAnsi="Times New Roman"/>
                <w:b/>
                <w:bCs/>
                <w:sz w:val="24"/>
                <w:szCs w:val="24"/>
              </w:rPr>
              <w:t>Daugelis jų steigia įmones statybos, paslaugų ir technikos sektoriuose</w:t>
            </w:r>
            <w:r w:rsidRPr="00D5672A">
              <w:rPr>
                <w:rFonts w:ascii="Times New Roman" w:hAnsi="Times New Roman"/>
                <w:sz w:val="24"/>
                <w:szCs w:val="24"/>
              </w:rPr>
              <w:t>.</w:t>
            </w:r>
            <w:r w:rsidR="009E5C49" w:rsidRPr="00D5672A">
              <w:rPr>
                <w:rFonts w:ascii="Times New Roman" w:hAnsi="Times New Roman"/>
                <w:sz w:val="24"/>
                <w:szCs w:val="24"/>
              </w:rPr>
              <w:t xml:space="preserve"> Grįžtantieji turi galimybę gauti paramą</w:t>
            </w:r>
            <w:r w:rsidRPr="00D5672A">
              <w:rPr>
                <w:rFonts w:ascii="Times New Roman" w:hAnsi="Times New Roman"/>
                <w:sz w:val="24"/>
                <w:szCs w:val="24"/>
              </w:rPr>
              <w:t xml:space="preserve"> </w:t>
            </w:r>
            <w:r w:rsidR="009E5C49" w:rsidRPr="00D5672A">
              <w:rPr>
                <w:rFonts w:ascii="Times New Roman" w:hAnsi="Times New Roman"/>
                <w:sz w:val="24"/>
                <w:szCs w:val="24"/>
              </w:rPr>
              <w:t>iš</w:t>
            </w:r>
            <w:r w:rsidRPr="00D5672A">
              <w:rPr>
                <w:rFonts w:ascii="Times New Roman" w:hAnsi="Times New Roman"/>
                <w:sz w:val="24"/>
                <w:szCs w:val="24"/>
              </w:rPr>
              <w:t xml:space="preserve"> valstybės programų</w:t>
            </w:r>
            <w:r w:rsidR="009E5C49" w:rsidRPr="00D5672A">
              <w:rPr>
                <w:rFonts w:ascii="Times New Roman" w:hAnsi="Times New Roman"/>
                <w:sz w:val="24"/>
                <w:szCs w:val="24"/>
              </w:rPr>
              <w:t>, tok</w:t>
            </w:r>
            <w:r w:rsidR="005D0980" w:rsidRPr="00D5672A">
              <w:rPr>
                <w:rFonts w:ascii="Times New Roman" w:hAnsi="Times New Roman"/>
                <w:sz w:val="24"/>
                <w:szCs w:val="24"/>
              </w:rPr>
              <w:t>ių kaip</w:t>
            </w:r>
            <w:r w:rsidRPr="00D5672A">
              <w:rPr>
                <w:rFonts w:ascii="Times New Roman" w:hAnsi="Times New Roman"/>
                <w:sz w:val="24"/>
                <w:szCs w:val="24"/>
              </w:rPr>
              <w:t xml:space="preserve"> „Biram </w:t>
            </w:r>
            <w:proofErr w:type="spellStart"/>
            <w:r w:rsidRPr="00D5672A">
              <w:rPr>
                <w:rFonts w:ascii="Times New Roman" w:hAnsi="Times New Roman"/>
                <w:sz w:val="24"/>
                <w:szCs w:val="24"/>
              </w:rPr>
              <w:t>Hrvatsku</w:t>
            </w:r>
            <w:proofErr w:type="spellEnd"/>
            <w:r w:rsidRPr="00D5672A">
              <w:rPr>
                <w:rFonts w:ascii="Times New Roman" w:hAnsi="Times New Roman"/>
                <w:sz w:val="24"/>
                <w:szCs w:val="24"/>
              </w:rPr>
              <w:t>“, pagal kurią savarankiškai dirbantiems asmenims skiriamos iki 27 000 eurų dydžio dotacijos, taip pat taikomos mokesčių lengvatos ir teikiama parama būstui įsigyti.</w:t>
            </w:r>
          </w:p>
        </w:tc>
        <w:tc>
          <w:tcPr>
            <w:tcW w:w="3932" w:type="dxa"/>
            <w:tcMar>
              <w:top w:w="29" w:type="dxa"/>
              <w:left w:w="115" w:type="dxa"/>
              <w:bottom w:w="29" w:type="dxa"/>
              <w:right w:w="115" w:type="dxa"/>
            </w:tcMar>
          </w:tcPr>
          <w:p w14:paraId="4F93A53D" w14:textId="6B0F1425" w:rsidR="00B66E4A" w:rsidRPr="00D5672A" w:rsidRDefault="005D0980" w:rsidP="006E6516">
            <w:pPr>
              <w:spacing w:after="0" w:line="240" w:lineRule="auto"/>
              <w:rPr>
                <w:rFonts w:ascii="Times New Roman" w:hAnsi="Times New Roman"/>
                <w:sz w:val="24"/>
                <w:szCs w:val="24"/>
              </w:rPr>
            </w:pPr>
            <w:hyperlink r:id="rId13" w:history="1">
              <w:r w:rsidRPr="00D5672A">
                <w:rPr>
                  <w:rStyle w:val="Hyperlink"/>
                  <w:rFonts w:ascii="Times New Roman" w:hAnsi="Times New Roman"/>
                  <w:sz w:val="24"/>
                  <w:szCs w:val="24"/>
                </w:rPr>
                <w:t xml:space="preserve">30,000 </w:t>
              </w:r>
              <w:proofErr w:type="spellStart"/>
              <w:r w:rsidRPr="00D5672A">
                <w:rPr>
                  <w:rStyle w:val="Hyperlink"/>
                  <w:rFonts w:ascii="Times New Roman" w:hAnsi="Times New Roman"/>
                  <w:sz w:val="24"/>
                  <w:szCs w:val="24"/>
                </w:rPr>
                <w:t>Croatians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return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home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last</w:t>
              </w:r>
              <w:proofErr w:type="spellEnd"/>
              <w:r w:rsidRPr="00D5672A">
                <w:rPr>
                  <w:rStyle w:val="Hyperlink"/>
                  <w:rFonts w:ascii="Times New Roman" w:hAnsi="Times New Roman"/>
                  <w:sz w:val="24"/>
                  <w:szCs w:val="24"/>
                </w:rPr>
                <w:t xml:space="preserve"> 3 </w:t>
              </w:r>
              <w:proofErr w:type="spellStart"/>
              <w:r w:rsidRPr="00D5672A">
                <w:rPr>
                  <w:rStyle w:val="Hyperlink"/>
                  <w:rFonts w:ascii="Times New Roman" w:hAnsi="Times New Roman"/>
                  <w:sz w:val="24"/>
                  <w:szCs w:val="24"/>
                </w:rPr>
                <w:t>years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many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launching</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businesses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Week</w:t>
              </w:r>
              <w:proofErr w:type="spellEnd"/>
            </w:hyperlink>
          </w:p>
        </w:tc>
      </w:tr>
      <w:tr w:rsidR="00514AC4" w:rsidRPr="00D5672A" w14:paraId="42CA4C93" w14:textId="77777777" w:rsidTr="00C15E1A">
        <w:trPr>
          <w:trHeight w:val="234"/>
        </w:trPr>
        <w:tc>
          <w:tcPr>
            <w:tcW w:w="15451" w:type="dxa"/>
            <w:gridSpan w:val="3"/>
            <w:tcMar>
              <w:top w:w="29" w:type="dxa"/>
              <w:left w:w="115" w:type="dxa"/>
              <w:bottom w:w="29" w:type="dxa"/>
              <w:right w:w="115" w:type="dxa"/>
            </w:tcMar>
          </w:tcPr>
          <w:p w14:paraId="21AB46DD" w14:textId="2D036DE2" w:rsidR="00514AC4" w:rsidRPr="00D5672A" w:rsidRDefault="008F0DF2" w:rsidP="00694669">
            <w:pPr>
              <w:spacing w:after="0" w:line="240" w:lineRule="auto"/>
              <w:jc w:val="both"/>
              <w:rPr>
                <w:rFonts w:ascii="Times New Roman" w:hAnsi="Times New Roman"/>
                <w:b/>
                <w:bCs/>
                <w:sz w:val="24"/>
                <w:szCs w:val="24"/>
              </w:rPr>
            </w:pPr>
            <w:r w:rsidRPr="00D5672A">
              <w:rPr>
                <w:rFonts w:ascii="Times New Roman" w:hAnsi="Times New Roman"/>
                <w:b/>
                <w:bCs/>
                <w:sz w:val="24"/>
                <w:szCs w:val="24"/>
              </w:rPr>
              <w:t>T</w:t>
            </w:r>
            <w:r w:rsidR="00514AC4" w:rsidRPr="00D5672A">
              <w:rPr>
                <w:rFonts w:ascii="Times New Roman" w:hAnsi="Times New Roman"/>
                <w:b/>
                <w:bCs/>
                <w:sz w:val="24"/>
                <w:szCs w:val="24"/>
              </w:rPr>
              <w:t>urizmo sektoriu</w:t>
            </w:r>
            <w:r w:rsidRPr="00D5672A">
              <w:rPr>
                <w:rFonts w:ascii="Times New Roman" w:hAnsi="Times New Roman"/>
                <w:b/>
                <w:bCs/>
                <w:sz w:val="24"/>
                <w:szCs w:val="24"/>
              </w:rPr>
              <w:t>s</w:t>
            </w:r>
            <w:r w:rsidR="00514AC4" w:rsidRPr="00D5672A">
              <w:rPr>
                <w:rFonts w:ascii="Times New Roman" w:hAnsi="Times New Roman"/>
                <w:b/>
                <w:bCs/>
                <w:sz w:val="24"/>
                <w:szCs w:val="24"/>
              </w:rPr>
              <w:t xml:space="preserve"> </w:t>
            </w:r>
          </w:p>
        </w:tc>
      </w:tr>
      <w:tr w:rsidR="00D5672A" w:rsidRPr="00D5672A" w14:paraId="11D9B862" w14:textId="77777777" w:rsidTr="00100EF4">
        <w:trPr>
          <w:trHeight w:val="1236"/>
        </w:trPr>
        <w:tc>
          <w:tcPr>
            <w:tcW w:w="1419" w:type="dxa"/>
            <w:tcMar>
              <w:top w:w="29" w:type="dxa"/>
              <w:left w:w="115" w:type="dxa"/>
              <w:bottom w:w="29" w:type="dxa"/>
              <w:right w:w="115" w:type="dxa"/>
            </w:tcMar>
          </w:tcPr>
          <w:p w14:paraId="307453E3"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08-04</w:t>
            </w:r>
          </w:p>
        </w:tc>
        <w:tc>
          <w:tcPr>
            <w:tcW w:w="10100" w:type="dxa"/>
            <w:tcMar>
              <w:top w:w="29" w:type="dxa"/>
              <w:left w:w="115" w:type="dxa"/>
              <w:bottom w:w="29" w:type="dxa"/>
              <w:right w:w="115" w:type="dxa"/>
            </w:tcMar>
          </w:tcPr>
          <w:p w14:paraId="79C2F2B8" w14:textId="77777777" w:rsidR="00D5672A" w:rsidRPr="00D5672A" w:rsidRDefault="00D5672A" w:rsidP="00100EF4">
            <w:pPr>
              <w:jc w:val="both"/>
              <w:rPr>
                <w:rFonts w:ascii="Times New Roman" w:hAnsi="Times New Roman"/>
                <w:sz w:val="24"/>
                <w:szCs w:val="24"/>
              </w:rPr>
            </w:pPr>
            <w:r w:rsidRPr="00D16199">
              <w:rPr>
                <w:rFonts w:ascii="Times New Roman" w:hAnsi="Times New Roman"/>
                <w:b/>
                <w:bCs/>
                <w:sz w:val="24"/>
                <w:szCs w:val="24"/>
              </w:rPr>
              <w:t>2025 m. pirmąjį pusmetį „</w:t>
            </w:r>
            <w:proofErr w:type="spellStart"/>
            <w:r w:rsidRPr="00D16199">
              <w:rPr>
                <w:rFonts w:ascii="Times New Roman" w:hAnsi="Times New Roman"/>
                <w:b/>
                <w:bCs/>
                <w:sz w:val="24"/>
                <w:szCs w:val="24"/>
              </w:rPr>
              <w:t>Croatia</w:t>
            </w:r>
            <w:proofErr w:type="spellEnd"/>
            <w:r w:rsidRPr="00D16199">
              <w:rPr>
                <w:rFonts w:ascii="Times New Roman" w:hAnsi="Times New Roman"/>
                <w:b/>
                <w:bCs/>
                <w:sz w:val="24"/>
                <w:szCs w:val="24"/>
              </w:rPr>
              <w:t xml:space="preserve"> </w:t>
            </w:r>
            <w:proofErr w:type="spellStart"/>
            <w:r w:rsidRPr="00D16199">
              <w:rPr>
                <w:rFonts w:ascii="Times New Roman" w:hAnsi="Times New Roman"/>
                <w:b/>
                <w:bCs/>
                <w:sz w:val="24"/>
                <w:szCs w:val="24"/>
              </w:rPr>
              <w:t>Airlines</w:t>
            </w:r>
            <w:proofErr w:type="spellEnd"/>
            <w:r w:rsidRPr="00D16199">
              <w:rPr>
                <w:rFonts w:ascii="Times New Roman" w:hAnsi="Times New Roman"/>
                <w:b/>
                <w:bCs/>
                <w:sz w:val="24"/>
                <w:szCs w:val="24"/>
              </w:rPr>
              <w:t xml:space="preserve">“ patyrė 18 mln. eurų grynąjį nuostolį. </w:t>
            </w:r>
            <w:r w:rsidRPr="00D16199">
              <w:rPr>
                <w:rFonts w:ascii="Times New Roman" w:hAnsi="Times New Roman"/>
                <w:sz w:val="24"/>
                <w:szCs w:val="24"/>
              </w:rPr>
              <w:t>„</w:t>
            </w:r>
            <w:proofErr w:type="spellStart"/>
            <w:r w:rsidRPr="00D16199">
              <w:rPr>
                <w:rFonts w:ascii="Times New Roman" w:hAnsi="Times New Roman"/>
                <w:sz w:val="24"/>
                <w:szCs w:val="24"/>
              </w:rPr>
              <w:t>Croatia</w:t>
            </w:r>
            <w:proofErr w:type="spellEnd"/>
            <w:r w:rsidRPr="00D16199">
              <w:rPr>
                <w:rFonts w:ascii="Times New Roman" w:hAnsi="Times New Roman"/>
                <w:sz w:val="24"/>
                <w:szCs w:val="24"/>
              </w:rPr>
              <w:t xml:space="preserve"> </w:t>
            </w:r>
            <w:proofErr w:type="spellStart"/>
            <w:r w:rsidRPr="00D16199">
              <w:rPr>
                <w:rFonts w:ascii="Times New Roman" w:hAnsi="Times New Roman"/>
                <w:sz w:val="24"/>
                <w:szCs w:val="24"/>
              </w:rPr>
              <w:t>Airlines</w:t>
            </w:r>
            <w:proofErr w:type="spellEnd"/>
            <w:r w:rsidRPr="00D16199">
              <w:rPr>
                <w:rFonts w:ascii="Times New Roman" w:hAnsi="Times New Roman"/>
                <w:sz w:val="24"/>
                <w:szCs w:val="24"/>
              </w:rPr>
              <w:t xml:space="preserve">“ pervežė 851 983 keleivius (+5 %), įvykdė 12 326 skrydžius ir išplėtė vasaros maršrutų tinklą penkiais naujais tarptautiniais maršrutais. </w:t>
            </w:r>
            <w:r w:rsidRPr="00D5672A">
              <w:rPr>
                <w:rFonts w:ascii="Times New Roman" w:hAnsi="Times New Roman"/>
                <w:sz w:val="24"/>
                <w:szCs w:val="24"/>
              </w:rPr>
              <w:t>Keleivių vietų skaičius padidėjo 18 %, nes buvo įsigyti penki nauji „</w:t>
            </w:r>
            <w:proofErr w:type="spellStart"/>
            <w:r w:rsidRPr="00D5672A">
              <w:rPr>
                <w:rFonts w:ascii="Times New Roman" w:hAnsi="Times New Roman"/>
                <w:sz w:val="24"/>
                <w:szCs w:val="24"/>
              </w:rPr>
              <w:t>Airbus</w:t>
            </w:r>
            <w:proofErr w:type="spellEnd"/>
            <w:r w:rsidRPr="00D5672A">
              <w:rPr>
                <w:rFonts w:ascii="Times New Roman" w:hAnsi="Times New Roman"/>
                <w:sz w:val="24"/>
                <w:szCs w:val="24"/>
              </w:rPr>
              <w:t xml:space="preserve"> A220“ orlaiviai.</w:t>
            </w:r>
          </w:p>
        </w:tc>
        <w:tc>
          <w:tcPr>
            <w:tcW w:w="3932" w:type="dxa"/>
            <w:tcMar>
              <w:top w:w="29" w:type="dxa"/>
              <w:left w:w="115" w:type="dxa"/>
              <w:bottom w:w="29" w:type="dxa"/>
              <w:right w:w="115" w:type="dxa"/>
            </w:tcMar>
          </w:tcPr>
          <w:p w14:paraId="46E67315" w14:textId="77777777" w:rsidR="00D5672A" w:rsidRPr="00D5672A" w:rsidRDefault="00D5672A" w:rsidP="00100EF4">
            <w:pPr>
              <w:rPr>
                <w:rFonts w:ascii="Times New Roman" w:hAnsi="Times New Roman"/>
                <w:sz w:val="24"/>
                <w:szCs w:val="24"/>
              </w:rPr>
            </w:pPr>
            <w:hyperlink r:id="rId14" w:history="1">
              <w:r w:rsidRPr="00D5672A">
                <w:rPr>
                  <w:rStyle w:val="Hyperlink"/>
                  <w:rFonts w:ascii="Times New Roman" w:hAnsi="Times New Roman"/>
                  <w:sz w:val="24"/>
                  <w:szCs w:val="24"/>
                </w:rPr>
                <w:t>https://www.croatiaweek.com/croatia-airlines-reports-strong-q2-recovery-with-more-passengers-and-routes/</w:t>
              </w:r>
            </w:hyperlink>
            <w:r w:rsidRPr="00D5672A">
              <w:rPr>
                <w:rFonts w:ascii="Times New Roman" w:hAnsi="Times New Roman"/>
                <w:sz w:val="24"/>
                <w:szCs w:val="24"/>
              </w:rPr>
              <w:t xml:space="preserve"> </w:t>
            </w:r>
          </w:p>
        </w:tc>
      </w:tr>
      <w:tr w:rsidR="00D5672A" w:rsidRPr="00D5672A" w14:paraId="39782261" w14:textId="77777777" w:rsidTr="00100EF4">
        <w:trPr>
          <w:trHeight w:val="1236"/>
        </w:trPr>
        <w:tc>
          <w:tcPr>
            <w:tcW w:w="1419" w:type="dxa"/>
            <w:tcMar>
              <w:top w:w="29" w:type="dxa"/>
              <w:left w:w="115" w:type="dxa"/>
              <w:bottom w:w="29" w:type="dxa"/>
              <w:right w:w="115" w:type="dxa"/>
            </w:tcMar>
          </w:tcPr>
          <w:p w14:paraId="2A872678"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08-08</w:t>
            </w:r>
          </w:p>
        </w:tc>
        <w:tc>
          <w:tcPr>
            <w:tcW w:w="10100" w:type="dxa"/>
            <w:tcMar>
              <w:top w:w="29" w:type="dxa"/>
              <w:left w:w="115" w:type="dxa"/>
              <w:bottom w:w="29" w:type="dxa"/>
              <w:right w:w="115" w:type="dxa"/>
            </w:tcMar>
          </w:tcPr>
          <w:p w14:paraId="1DDB9161" w14:textId="5A3D0C48" w:rsidR="00D5672A" w:rsidRPr="00D5672A" w:rsidRDefault="00D5672A" w:rsidP="00100EF4">
            <w:pPr>
              <w:jc w:val="both"/>
              <w:rPr>
                <w:rFonts w:ascii="Times New Roman" w:hAnsi="Times New Roman"/>
                <w:sz w:val="24"/>
                <w:szCs w:val="24"/>
              </w:rPr>
            </w:pPr>
            <w:r w:rsidRPr="00D16199">
              <w:rPr>
                <w:rFonts w:ascii="Times New Roman" w:hAnsi="Times New Roman"/>
                <w:b/>
                <w:bCs/>
                <w:sz w:val="24"/>
                <w:szCs w:val="24"/>
              </w:rPr>
              <w:t>2025 m. liepos mėnesį Zagrebo oro uostas pasiekė naują mėnesio keleivių skaičiaus rekordą</w:t>
            </w:r>
            <w:r w:rsidRPr="00D5672A">
              <w:rPr>
                <w:rFonts w:ascii="Times New Roman" w:hAnsi="Times New Roman"/>
                <w:sz w:val="24"/>
                <w:szCs w:val="24"/>
              </w:rPr>
              <w:t xml:space="preserve"> – aptarnavo 470 365 keleivius, tai yra 8,7 % daugiau nei 2024 m. liepos mėnesį, o orlaivių skrydžių skaičius padidėjo 4 982 (+7,5 % palyginti su praėjusiais metais). Nuo sausio iki liepos bendras keleivių srautas siekė 2 622 936, tai yra 9,1 % daugiau nei tuo pačiu laikotarpiu praėjusiais metais. </w:t>
            </w:r>
          </w:p>
        </w:tc>
        <w:tc>
          <w:tcPr>
            <w:tcW w:w="3932" w:type="dxa"/>
            <w:tcMar>
              <w:top w:w="29" w:type="dxa"/>
              <w:left w:w="115" w:type="dxa"/>
              <w:bottom w:w="29" w:type="dxa"/>
              <w:right w:w="115" w:type="dxa"/>
            </w:tcMar>
          </w:tcPr>
          <w:p w14:paraId="0B64EA2B" w14:textId="77777777" w:rsidR="00D5672A" w:rsidRPr="00D5672A" w:rsidRDefault="00D5672A" w:rsidP="00100EF4">
            <w:pPr>
              <w:rPr>
                <w:rFonts w:ascii="Times New Roman" w:hAnsi="Times New Roman"/>
                <w:sz w:val="24"/>
                <w:szCs w:val="24"/>
              </w:rPr>
            </w:pPr>
            <w:hyperlink r:id="rId15" w:history="1">
              <w:r w:rsidRPr="00D5672A">
                <w:rPr>
                  <w:rStyle w:val="Hyperlink"/>
                  <w:rFonts w:ascii="Times New Roman" w:hAnsi="Times New Roman"/>
                  <w:sz w:val="24"/>
                  <w:szCs w:val="24"/>
                </w:rPr>
                <w:t xml:space="preserve">Zagreb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July</w:t>
              </w:r>
              <w:proofErr w:type="spellEnd"/>
              <w:r w:rsidRPr="00D5672A">
                <w:rPr>
                  <w:rStyle w:val="Hyperlink"/>
                  <w:rFonts w:ascii="Times New Roman" w:hAnsi="Times New Roman"/>
                  <w:sz w:val="24"/>
                  <w:szCs w:val="24"/>
                </w:rPr>
                <w:t xml:space="preserve"> 470 </w:t>
              </w:r>
              <w:proofErr w:type="spellStart"/>
              <w:r w:rsidRPr="00D5672A">
                <w:rPr>
                  <w:rStyle w:val="Hyperlink"/>
                  <w:rFonts w:ascii="Times New Roman" w:hAnsi="Times New Roman"/>
                  <w:sz w:val="24"/>
                  <w:szCs w:val="24"/>
                </w:rPr>
                <w:t>thousand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passengers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Croatian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Aviation</w:t>
              </w:r>
              <w:proofErr w:type="spellEnd"/>
            </w:hyperlink>
          </w:p>
        </w:tc>
      </w:tr>
      <w:tr w:rsidR="006C33BD" w:rsidRPr="00D5672A" w14:paraId="7838AF2A" w14:textId="77777777" w:rsidTr="00BF415E">
        <w:trPr>
          <w:trHeight w:val="812"/>
        </w:trPr>
        <w:tc>
          <w:tcPr>
            <w:tcW w:w="1419" w:type="dxa"/>
            <w:tcMar>
              <w:top w:w="29" w:type="dxa"/>
              <w:left w:w="115" w:type="dxa"/>
              <w:bottom w:w="29" w:type="dxa"/>
              <w:right w:w="115" w:type="dxa"/>
            </w:tcMar>
          </w:tcPr>
          <w:p w14:paraId="6732893A" w14:textId="09C7F60C" w:rsidR="006C33BD" w:rsidRPr="00D5672A" w:rsidRDefault="00741BF2" w:rsidP="00694669">
            <w:pPr>
              <w:spacing w:after="0" w:line="240" w:lineRule="auto"/>
              <w:rPr>
                <w:rFonts w:ascii="Times New Roman" w:hAnsi="Times New Roman"/>
                <w:sz w:val="24"/>
                <w:szCs w:val="24"/>
              </w:rPr>
            </w:pPr>
            <w:r w:rsidRPr="00D5672A">
              <w:rPr>
                <w:rFonts w:ascii="Times New Roman" w:hAnsi="Times New Roman"/>
                <w:sz w:val="24"/>
                <w:szCs w:val="24"/>
              </w:rPr>
              <w:lastRenderedPageBreak/>
              <w:t>08-22</w:t>
            </w:r>
          </w:p>
        </w:tc>
        <w:tc>
          <w:tcPr>
            <w:tcW w:w="10100" w:type="dxa"/>
            <w:tcMar>
              <w:top w:w="29" w:type="dxa"/>
              <w:left w:w="115" w:type="dxa"/>
              <w:bottom w:w="29" w:type="dxa"/>
              <w:right w:w="115" w:type="dxa"/>
            </w:tcMar>
          </w:tcPr>
          <w:p w14:paraId="18C7638B" w14:textId="3FE71DEF" w:rsidR="006C33BD" w:rsidRPr="00D5672A" w:rsidRDefault="00BF415E" w:rsidP="00C24229">
            <w:pPr>
              <w:jc w:val="both"/>
              <w:rPr>
                <w:rFonts w:ascii="Times New Roman" w:hAnsi="Times New Roman"/>
                <w:sz w:val="24"/>
                <w:szCs w:val="24"/>
              </w:rPr>
            </w:pPr>
            <w:r w:rsidRPr="00065AAD">
              <w:rPr>
                <w:rFonts w:ascii="Times New Roman" w:hAnsi="Times New Roman"/>
                <w:b/>
                <w:bCs/>
                <w:sz w:val="24"/>
                <w:szCs w:val="24"/>
              </w:rPr>
              <w:t>Iki 2025 m. rugpjūčio 20 d. Kroatija sulaukė 15,5 mln. atvykusių</w:t>
            </w:r>
            <w:r w:rsidR="0033763B">
              <w:rPr>
                <w:rFonts w:ascii="Times New Roman" w:hAnsi="Times New Roman"/>
                <w:b/>
                <w:bCs/>
                <w:sz w:val="24"/>
                <w:szCs w:val="24"/>
              </w:rPr>
              <w:t xml:space="preserve"> turistų</w:t>
            </w:r>
            <w:r w:rsidRPr="00065AAD">
              <w:rPr>
                <w:rFonts w:ascii="Times New Roman" w:hAnsi="Times New Roman"/>
                <w:b/>
                <w:bCs/>
                <w:sz w:val="24"/>
                <w:szCs w:val="24"/>
              </w:rPr>
              <w:t xml:space="preserve"> ir užregistravo 79,2 mln. nakvynių, o tai yra 1 % daugiau nei praėjusiais metais. </w:t>
            </w:r>
            <w:r w:rsidRPr="00D5672A">
              <w:rPr>
                <w:rFonts w:ascii="Times New Roman" w:hAnsi="Times New Roman"/>
                <w:sz w:val="24"/>
                <w:szCs w:val="24"/>
              </w:rPr>
              <w:t xml:space="preserve">Turizmo pajamos turėtų siekti 15,5 mlrd. </w:t>
            </w:r>
            <w:r w:rsidR="0033763B">
              <w:rPr>
                <w:rFonts w:ascii="Times New Roman" w:hAnsi="Times New Roman"/>
                <w:sz w:val="24"/>
                <w:szCs w:val="24"/>
              </w:rPr>
              <w:t>e</w:t>
            </w:r>
            <w:r w:rsidRPr="00D5672A">
              <w:rPr>
                <w:rFonts w:ascii="Times New Roman" w:hAnsi="Times New Roman"/>
                <w:sz w:val="24"/>
                <w:szCs w:val="24"/>
              </w:rPr>
              <w:t xml:space="preserve">urų. Turizmo ministras </w:t>
            </w:r>
            <w:proofErr w:type="spellStart"/>
            <w:r w:rsidRPr="00D5672A">
              <w:rPr>
                <w:rFonts w:ascii="Times New Roman" w:hAnsi="Times New Roman"/>
                <w:sz w:val="24"/>
                <w:szCs w:val="24"/>
              </w:rPr>
              <w:t>Tonči</w:t>
            </w:r>
            <w:proofErr w:type="spellEnd"/>
            <w:r w:rsidRPr="00D5672A">
              <w:rPr>
                <w:rFonts w:ascii="Times New Roman" w:hAnsi="Times New Roman"/>
                <w:sz w:val="24"/>
                <w:szCs w:val="24"/>
              </w:rPr>
              <w:t xml:space="preserve"> </w:t>
            </w:r>
            <w:proofErr w:type="spellStart"/>
            <w:r w:rsidRPr="00D5672A">
              <w:rPr>
                <w:rFonts w:ascii="Times New Roman" w:hAnsi="Times New Roman"/>
                <w:sz w:val="24"/>
                <w:szCs w:val="24"/>
              </w:rPr>
              <w:t>Glavina</w:t>
            </w:r>
            <w:proofErr w:type="spellEnd"/>
            <w:r w:rsidRPr="00D5672A">
              <w:rPr>
                <w:rFonts w:ascii="Times New Roman" w:hAnsi="Times New Roman"/>
                <w:sz w:val="24"/>
                <w:szCs w:val="24"/>
              </w:rPr>
              <w:t xml:space="preserve"> šiuos rezultatus pavadino „beveik idealiais“, atkreipdamas dėmesį į augimą po vasaros sezono piko ir pabrėždamas pastangas reklamuoti Kroatiją kaip visus metus veikiančią, tvarią kelionės vietą.</w:t>
            </w:r>
          </w:p>
        </w:tc>
        <w:tc>
          <w:tcPr>
            <w:tcW w:w="3932" w:type="dxa"/>
            <w:tcMar>
              <w:top w:w="29" w:type="dxa"/>
              <w:left w:w="115" w:type="dxa"/>
              <w:bottom w:w="29" w:type="dxa"/>
              <w:right w:w="115" w:type="dxa"/>
            </w:tcMar>
          </w:tcPr>
          <w:p w14:paraId="34428D6F" w14:textId="05A4217A" w:rsidR="006C33BD" w:rsidRPr="00D5672A" w:rsidRDefault="00741BF2" w:rsidP="00F442FD">
            <w:pPr>
              <w:rPr>
                <w:rFonts w:ascii="Times New Roman" w:hAnsi="Times New Roman"/>
                <w:sz w:val="24"/>
                <w:szCs w:val="24"/>
              </w:rPr>
            </w:pPr>
            <w:hyperlink r:id="rId16" w:history="1">
              <w:proofErr w:type="spellStart"/>
              <w:r w:rsidRPr="00D5672A">
                <w:rPr>
                  <w:rStyle w:val="Hyperlink"/>
                  <w:rFonts w:ascii="Times New Roman" w:hAnsi="Times New Roman"/>
                  <w:sz w:val="24"/>
                  <w:szCs w:val="24"/>
                </w:rPr>
                <w:t>Glavina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početka</w:t>
              </w:r>
              <w:proofErr w:type="spellEnd"/>
              <w:r w:rsidRPr="00D5672A">
                <w:rPr>
                  <w:rStyle w:val="Hyperlink"/>
                  <w:rFonts w:ascii="Times New Roman" w:hAnsi="Times New Roman"/>
                  <w:sz w:val="24"/>
                  <w:szCs w:val="24"/>
                </w:rPr>
                <w:t xml:space="preserve"> godine </w:t>
              </w:r>
              <w:proofErr w:type="spellStart"/>
              <w:r w:rsidRPr="00D5672A">
                <w:rPr>
                  <w:rStyle w:val="Hyperlink"/>
                  <w:rFonts w:ascii="Times New Roman" w:hAnsi="Times New Roman"/>
                  <w:sz w:val="24"/>
                  <w:szCs w:val="24"/>
                </w:rPr>
                <w:t>Hrvatsku</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posjetilo</w:t>
              </w:r>
              <w:proofErr w:type="spellEnd"/>
              <w:r w:rsidRPr="00D5672A">
                <w:rPr>
                  <w:rStyle w:val="Hyperlink"/>
                  <w:rFonts w:ascii="Times New Roman" w:hAnsi="Times New Roman"/>
                  <w:sz w:val="24"/>
                  <w:szCs w:val="24"/>
                </w:rPr>
                <w:t xml:space="preserve"> 15,5 </w:t>
              </w:r>
              <w:proofErr w:type="spellStart"/>
              <w:r w:rsidRPr="00D5672A">
                <w:rPr>
                  <w:rStyle w:val="Hyperlink"/>
                  <w:rFonts w:ascii="Times New Roman" w:hAnsi="Times New Roman"/>
                  <w:sz w:val="24"/>
                  <w:szCs w:val="24"/>
                </w:rPr>
                <w:t>milijuna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turista</w:t>
              </w:r>
              <w:proofErr w:type="spellEnd"/>
              <w:r w:rsidRPr="00D5672A">
                <w:rPr>
                  <w:rStyle w:val="Hyperlink"/>
                  <w:rFonts w:ascii="Times New Roman" w:hAnsi="Times New Roman"/>
                  <w:sz w:val="24"/>
                  <w:szCs w:val="24"/>
                </w:rPr>
                <w:t xml:space="preserve"> | Financije.hr</w:t>
              </w:r>
            </w:hyperlink>
          </w:p>
        </w:tc>
      </w:tr>
      <w:tr w:rsidR="00514AC4" w:rsidRPr="00D5672A"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D5672A" w:rsidRDefault="008F0DF2" w:rsidP="00694669">
            <w:pPr>
              <w:spacing w:after="0" w:line="240" w:lineRule="auto"/>
              <w:jc w:val="both"/>
              <w:rPr>
                <w:rFonts w:ascii="Times New Roman" w:hAnsi="Times New Roman"/>
                <w:b/>
                <w:bCs/>
                <w:sz w:val="24"/>
                <w:szCs w:val="24"/>
              </w:rPr>
            </w:pPr>
            <w:r w:rsidRPr="00D5672A">
              <w:rPr>
                <w:rFonts w:ascii="Times New Roman" w:hAnsi="Times New Roman"/>
                <w:b/>
                <w:sz w:val="24"/>
                <w:szCs w:val="24"/>
              </w:rPr>
              <w:t>Energetika, transportas,</w:t>
            </w:r>
            <w:r w:rsidR="00F52ADF" w:rsidRPr="00D5672A">
              <w:rPr>
                <w:rFonts w:ascii="Times New Roman" w:hAnsi="Times New Roman"/>
                <w:b/>
                <w:sz w:val="24"/>
                <w:szCs w:val="24"/>
              </w:rPr>
              <w:t xml:space="preserve"> susisiekimas,</w:t>
            </w:r>
            <w:r w:rsidRPr="00D5672A">
              <w:rPr>
                <w:rFonts w:ascii="Times New Roman" w:hAnsi="Times New Roman"/>
                <w:b/>
                <w:sz w:val="24"/>
                <w:szCs w:val="24"/>
              </w:rPr>
              <w:t xml:space="preserve"> klimato kaita, žaliosios technologijos</w:t>
            </w:r>
          </w:p>
        </w:tc>
      </w:tr>
      <w:tr w:rsidR="00D5672A" w:rsidRPr="00D5672A" w14:paraId="1BF07C79" w14:textId="77777777" w:rsidTr="00100EF4">
        <w:trPr>
          <w:trHeight w:val="216"/>
        </w:trPr>
        <w:tc>
          <w:tcPr>
            <w:tcW w:w="1419" w:type="dxa"/>
            <w:tcMar>
              <w:top w:w="29" w:type="dxa"/>
              <w:left w:w="115" w:type="dxa"/>
              <w:bottom w:w="29" w:type="dxa"/>
              <w:right w:w="115" w:type="dxa"/>
            </w:tcMar>
          </w:tcPr>
          <w:p w14:paraId="617E469A"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08-01</w:t>
            </w:r>
          </w:p>
        </w:tc>
        <w:tc>
          <w:tcPr>
            <w:tcW w:w="10100" w:type="dxa"/>
            <w:tcMar>
              <w:top w:w="29" w:type="dxa"/>
              <w:left w:w="115" w:type="dxa"/>
              <w:bottom w:w="29" w:type="dxa"/>
              <w:right w:w="115" w:type="dxa"/>
            </w:tcMar>
          </w:tcPr>
          <w:p w14:paraId="44676A48" w14:textId="645AC689" w:rsidR="00D5672A" w:rsidRPr="00D5672A" w:rsidRDefault="00D5672A" w:rsidP="00100EF4">
            <w:pPr>
              <w:jc w:val="both"/>
              <w:rPr>
                <w:rFonts w:ascii="Times New Roman" w:hAnsi="Times New Roman"/>
                <w:b/>
                <w:bCs/>
                <w:sz w:val="24"/>
                <w:szCs w:val="24"/>
              </w:rPr>
            </w:pPr>
            <w:r w:rsidRPr="00D5672A">
              <w:rPr>
                <w:rFonts w:ascii="Times New Roman" w:hAnsi="Times New Roman"/>
                <w:b/>
                <w:bCs/>
                <w:sz w:val="24"/>
                <w:szCs w:val="24"/>
              </w:rPr>
              <w:t>Britų energetikos bendrovė „</w:t>
            </w:r>
            <w:proofErr w:type="spellStart"/>
            <w:r w:rsidRPr="00D5672A">
              <w:rPr>
                <w:rFonts w:ascii="Times New Roman" w:hAnsi="Times New Roman"/>
                <w:b/>
                <w:bCs/>
                <w:sz w:val="24"/>
                <w:szCs w:val="24"/>
              </w:rPr>
              <w:t>Energean</w:t>
            </w:r>
            <w:proofErr w:type="spellEnd"/>
            <w:r w:rsidRPr="00D5672A">
              <w:rPr>
                <w:rFonts w:ascii="Times New Roman" w:hAnsi="Times New Roman"/>
                <w:b/>
                <w:bCs/>
                <w:sz w:val="24"/>
                <w:szCs w:val="24"/>
              </w:rPr>
              <w:t xml:space="preserve">“ investuoja 50 mln. eurų į Irena dujų telkinio plėtrą Kroatijos šiaurinėje Adrijos jūros dalyje. </w:t>
            </w:r>
            <w:r w:rsidRPr="00065AAD">
              <w:rPr>
                <w:rFonts w:ascii="Times New Roman" w:hAnsi="Times New Roman"/>
                <w:sz w:val="24"/>
                <w:szCs w:val="24"/>
              </w:rPr>
              <w:t>Dujų gavyba turėtų prasidėti 2027 m. pirmąjį pusmetį. Bendra projekto investicija siekia 71 mln. eurų</w:t>
            </w:r>
            <w:r w:rsidRPr="00D5672A">
              <w:rPr>
                <w:rFonts w:ascii="Times New Roman" w:hAnsi="Times New Roman"/>
                <w:b/>
                <w:bCs/>
                <w:sz w:val="24"/>
                <w:szCs w:val="24"/>
              </w:rPr>
              <w:t>.</w:t>
            </w:r>
          </w:p>
        </w:tc>
        <w:tc>
          <w:tcPr>
            <w:tcW w:w="3932" w:type="dxa"/>
            <w:tcMar>
              <w:top w:w="29" w:type="dxa"/>
              <w:left w:w="115" w:type="dxa"/>
              <w:bottom w:w="29" w:type="dxa"/>
              <w:right w:w="115" w:type="dxa"/>
            </w:tcMar>
          </w:tcPr>
          <w:p w14:paraId="4E6536B4" w14:textId="77777777" w:rsidR="00D5672A" w:rsidRPr="00D5672A" w:rsidRDefault="00D5672A" w:rsidP="00100EF4">
            <w:pPr>
              <w:spacing w:after="0" w:line="240" w:lineRule="auto"/>
              <w:rPr>
                <w:rFonts w:ascii="Times New Roman" w:hAnsi="Times New Roman"/>
                <w:sz w:val="24"/>
                <w:szCs w:val="24"/>
              </w:rPr>
            </w:pPr>
            <w:hyperlink r:id="rId17" w:history="1">
              <w:proofErr w:type="spellStart"/>
              <w:r w:rsidRPr="00D5672A">
                <w:rPr>
                  <w:rStyle w:val="Hyperlink"/>
                  <w:rFonts w:ascii="Times New Roman" w:hAnsi="Times New Roman"/>
                  <w:sz w:val="24"/>
                  <w:szCs w:val="24"/>
                </w:rPr>
                <w:t>British</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Energy</w:t>
              </w:r>
              <w:proofErr w:type="spellEnd"/>
              <w:r w:rsidRPr="00D5672A">
                <w:rPr>
                  <w:rStyle w:val="Hyperlink"/>
                  <w:rFonts w:ascii="Times New Roman" w:hAnsi="Times New Roman"/>
                  <w:sz w:val="24"/>
                  <w:szCs w:val="24"/>
                </w:rPr>
                <w:t xml:space="preserve"> Company </w:t>
              </w:r>
              <w:proofErr w:type="spellStart"/>
              <w:r w:rsidRPr="00D5672A">
                <w:rPr>
                  <w:rStyle w:val="Hyperlink"/>
                  <w:rFonts w:ascii="Times New Roman" w:hAnsi="Times New Roman"/>
                  <w:sz w:val="24"/>
                  <w:szCs w:val="24"/>
                </w:rPr>
                <w:t>Investing</w:t>
              </w:r>
              <w:proofErr w:type="spellEnd"/>
              <w:r w:rsidRPr="00D5672A">
                <w:rPr>
                  <w:rStyle w:val="Hyperlink"/>
                  <w:rFonts w:ascii="Times New Roman" w:hAnsi="Times New Roman"/>
                  <w:sz w:val="24"/>
                  <w:szCs w:val="24"/>
                </w:rPr>
                <w:t xml:space="preserve"> 50 </w:t>
              </w:r>
              <w:proofErr w:type="spellStart"/>
              <w:r w:rsidRPr="00D5672A">
                <w:rPr>
                  <w:rStyle w:val="Hyperlink"/>
                  <w:rFonts w:ascii="Times New Roman" w:hAnsi="Times New Roman"/>
                  <w:sz w:val="24"/>
                  <w:szCs w:val="24"/>
                </w:rPr>
                <w:t>Million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Euros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Gas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Field</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Total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hyperlink>
          </w:p>
        </w:tc>
      </w:tr>
      <w:tr w:rsidR="00D5672A" w:rsidRPr="00D5672A" w14:paraId="46E8876D" w14:textId="77777777" w:rsidTr="00100EF4">
        <w:trPr>
          <w:trHeight w:val="216"/>
        </w:trPr>
        <w:tc>
          <w:tcPr>
            <w:tcW w:w="1419" w:type="dxa"/>
            <w:tcMar>
              <w:top w:w="29" w:type="dxa"/>
              <w:left w:w="115" w:type="dxa"/>
              <w:bottom w:w="29" w:type="dxa"/>
              <w:right w:w="115" w:type="dxa"/>
            </w:tcMar>
          </w:tcPr>
          <w:p w14:paraId="55BCAC64"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08-05</w:t>
            </w:r>
          </w:p>
        </w:tc>
        <w:tc>
          <w:tcPr>
            <w:tcW w:w="10100" w:type="dxa"/>
            <w:tcMar>
              <w:top w:w="29" w:type="dxa"/>
              <w:left w:w="115" w:type="dxa"/>
              <w:bottom w:w="29" w:type="dxa"/>
              <w:right w:w="115" w:type="dxa"/>
            </w:tcMar>
          </w:tcPr>
          <w:p w14:paraId="422E6580" w14:textId="213D2B3A" w:rsidR="00D5672A" w:rsidRPr="00D5672A" w:rsidRDefault="00D5672A" w:rsidP="00100EF4">
            <w:pPr>
              <w:jc w:val="both"/>
              <w:rPr>
                <w:rFonts w:ascii="Times New Roman" w:hAnsi="Times New Roman"/>
                <w:b/>
                <w:bCs/>
                <w:sz w:val="24"/>
                <w:szCs w:val="24"/>
              </w:rPr>
            </w:pPr>
            <w:r w:rsidRPr="00D5672A">
              <w:rPr>
                <w:rFonts w:ascii="Times New Roman" w:hAnsi="Times New Roman"/>
                <w:b/>
                <w:bCs/>
                <w:sz w:val="24"/>
                <w:szCs w:val="24"/>
              </w:rPr>
              <w:t>Kazachstano bendrovė „</w:t>
            </w:r>
            <w:proofErr w:type="spellStart"/>
            <w:r w:rsidRPr="00D5672A">
              <w:rPr>
                <w:rFonts w:ascii="Times New Roman" w:hAnsi="Times New Roman"/>
                <w:b/>
                <w:bCs/>
                <w:sz w:val="24"/>
                <w:szCs w:val="24"/>
              </w:rPr>
              <w:t>KazMunayGas</w:t>
            </w:r>
            <w:proofErr w:type="spellEnd"/>
            <w:r w:rsidRPr="00D5672A">
              <w:rPr>
                <w:rFonts w:ascii="Times New Roman" w:hAnsi="Times New Roman"/>
                <w:b/>
                <w:bCs/>
                <w:sz w:val="24"/>
                <w:szCs w:val="24"/>
              </w:rPr>
              <w:t xml:space="preserve">“ (KMG) eksportavo pirmąjį naftos krovinį į Vengriją per Kroatiją. </w:t>
            </w:r>
            <w:r w:rsidRPr="00D5672A">
              <w:rPr>
                <w:rFonts w:ascii="Times New Roman" w:hAnsi="Times New Roman"/>
                <w:sz w:val="24"/>
                <w:szCs w:val="24"/>
              </w:rPr>
              <w:t xml:space="preserve">Šį 85 000 tonų krovinį, skirtą </w:t>
            </w:r>
            <w:proofErr w:type="spellStart"/>
            <w:r w:rsidRPr="00D5672A">
              <w:rPr>
                <w:rFonts w:ascii="Times New Roman" w:hAnsi="Times New Roman"/>
                <w:sz w:val="24"/>
                <w:szCs w:val="24"/>
              </w:rPr>
              <w:t>Százhalombatta</w:t>
            </w:r>
            <w:proofErr w:type="spellEnd"/>
            <w:r w:rsidRPr="00D5672A">
              <w:rPr>
                <w:rFonts w:ascii="Times New Roman" w:hAnsi="Times New Roman"/>
                <w:sz w:val="24"/>
                <w:szCs w:val="24"/>
              </w:rPr>
              <w:t xml:space="preserve"> naftos perdirbimo gamyklai, bendrovė išsiuntė jūra iš Novorosijsko į Kroatijos uostą </w:t>
            </w:r>
            <w:proofErr w:type="spellStart"/>
            <w:r w:rsidRPr="00D5672A">
              <w:rPr>
                <w:rFonts w:ascii="Times New Roman" w:hAnsi="Times New Roman"/>
                <w:sz w:val="24"/>
                <w:szCs w:val="24"/>
              </w:rPr>
              <w:t>Omišalj</w:t>
            </w:r>
            <w:proofErr w:type="spellEnd"/>
            <w:r w:rsidRPr="00D5672A">
              <w:rPr>
                <w:rFonts w:ascii="Times New Roman" w:hAnsi="Times New Roman"/>
                <w:sz w:val="24"/>
                <w:szCs w:val="24"/>
              </w:rPr>
              <w:t xml:space="preserve"> tanklaiviu „</w:t>
            </w:r>
            <w:proofErr w:type="spellStart"/>
            <w:r w:rsidRPr="00D5672A">
              <w:rPr>
                <w:rFonts w:ascii="Times New Roman" w:hAnsi="Times New Roman"/>
                <w:sz w:val="24"/>
                <w:szCs w:val="24"/>
              </w:rPr>
              <w:t>Alatau</w:t>
            </w:r>
            <w:proofErr w:type="spellEnd"/>
            <w:r w:rsidRPr="00D5672A">
              <w:rPr>
                <w:rFonts w:ascii="Times New Roman" w:hAnsi="Times New Roman"/>
                <w:sz w:val="24"/>
                <w:szCs w:val="24"/>
              </w:rPr>
              <w:t>“</w:t>
            </w:r>
            <w:r w:rsidR="005576EF">
              <w:rPr>
                <w:rFonts w:ascii="Times New Roman" w:hAnsi="Times New Roman"/>
                <w:sz w:val="24"/>
                <w:szCs w:val="24"/>
              </w:rPr>
              <w:t>. T</w:t>
            </w:r>
            <w:r w:rsidRPr="00D5672A">
              <w:rPr>
                <w:rFonts w:ascii="Times New Roman" w:hAnsi="Times New Roman"/>
                <w:sz w:val="24"/>
                <w:szCs w:val="24"/>
              </w:rPr>
              <w:t xml:space="preserve">oliau </w:t>
            </w:r>
            <w:r w:rsidR="005576EF">
              <w:rPr>
                <w:rFonts w:ascii="Times New Roman" w:hAnsi="Times New Roman"/>
                <w:sz w:val="24"/>
                <w:szCs w:val="24"/>
              </w:rPr>
              <w:t xml:space="preserve">jis </w:t>
            </w:r>
            <w:r w:rsidRPr="00D5672A">
              <w:rPr>
                <w:rFonts w:ascii="Times New Roman" w:hAnsi="Times New Roman"/>
                <w:sz w:val="24"/>
                <w:szCs w:val="24"/>
              </w:rPr>
              <w:t xml:space="preserve">bus gabenamas į Vengriją per Adrijos naftotiekį, kurį eksploatuoja Kroatijos bendrovė „JANAF“. Tanklaiviui atplaukus į Kroatiją, KMG, MOL Group ir JANAF atstovai susitiko aptarti tolesnį bendradarbiavimą. </w:t>
            </w:r>
          </w:p>
        </w:tc>
        <w:tc>
          <w:tcPr>
            <w:tcW w:w="3932" w:type="dxa"/>
            <w:tcMar>
              <w:top w:w="29" w:type="dxa"/>
              <w:left w:w="115" w:type="dxa"/>
              <w:bottom w:w="29" w:type="dxa"/>
              <w:right w:w="115" w:type="dxa"/>
            </w:tcMar>
          </w:tcPr>
          <w:p w14:paraId="08F8ABEE" w14:textId="77777777" w:rsidR="00D5672A" w:rsidRPr="00D5672A" w:rsidRDefault="00D5672A" w:rsidP="00100EF4">
            <w:pPr>
              <w:spacing w:after="0" w:line="240" w:lineRule="auto"/>
              <w:rPr>
                <w:rFonts w:ascii="Times New Roman" w:hAnsi="Times New Roman"/>
                <w:sz w:val="24"/>
                <w:szCs w:val="24"/>
              </w:rPr>
            </w:pPr>
            <w:hyperlink r:id="rId18" w:history="1">
              <w:proofErr w:type="spellStart"/>
              <w:r w:rsidRPr="00D5672A">
                <w:rPr>
                  <w:rStyle w:val="Hyperlink"/>
                  <w:rFonts w:ascii="Times New Roman" w:hAnsi="Times New Roman"/>
                  <w:sz w:val="24"/>
                  <w:szCs w:val="24"/>
                </w:rPr>
                <w:t>Jutarnji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list</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important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moment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Europe's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energy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future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Kazakh</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oil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arrives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first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time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goes</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Hungary</w:t>
              </w:r>
              <w:proofErr w:type="spellEnd"/>
              <w:r w:rsidRPr="00D5672A">
                <w:rPr>
                  <w:rStyle w:val="Hyperlink"/>
                  <w:rFonts w:ascii="Times New Roman" w:hAnsi="Times New Roman"/>
                  <w:sz w:val="24"/>
                  <w:szCs w:val="24"/>
                </w:rPr>
                <w:t xml:space="preserve"> via JANAF</w:t>
              </w:r>
            </w:hyperlink>
          </w:p>
        </w:tc>
      </w:tr>
      <w:tr w:rsidR="00D5672A" w:rsidRPr="00D5672A" w14:paraId="0892C8D5" w14:textId="77777777" w:rsidTr="00100EF4">
        <w:trPr>
          <w:trHeight w:val="216"/>
        </w:trPr>
        <w:tc>
          <w:tcPr>
            <w:tcW w:w="1419" w:type="dxa"/>
            <w:tcMar>
              <w:top w:w="29" w:type="dxa"/>
              <w:left w:w="115" w:type="dxa"/>
              <w:bottom w:w="29" w:type="dxa"/>
              <w:right w:w="115" w:type="dxa"/>
            </w:tcMar>
          </w:tcPr>
          <w:p w14:paraId="5AEFA7CD"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08-12</w:t>
            </w:r>
          </w:p>
        </w:tc>
        <w:tc>
          <w:tcPr>
            <w:tcW w:w="10100" w:type="dxa"/>
            <w:tcMar>
              <w:top w:w="29" w:type="dxa"/>
              <w:left w:w="115" w:type="dxa"/>
              <w:bottom w:w="29" w:type="dxa"/>
              <w:right w:w="115" w:type="dxa"/>
            </w:tcMar>
          </w:tcPr>
          <w:p w14:paraId="37053E96" w14:textId="30113476" w:rsidR="00D5672A" w:rsidRPr="00D5672A" w:rsidRDefault="00D5672A" w:rsidP="00100EF4">
            <w:pPr>
              <w:jc w:val="both"/>
              <w:rPr>
                <w:rFonts w:ascii="Times New Roman" w:hAnsi="Times New Roman"/>
                <w:sz w:val="24"/>
                <w:szCs w:val="24"/>
              </w:rPr>
            </w:pPr>
            <w:r w:rsidRPr="00065AAD">
              <w:rPr>
                <w:rFonts w:ascii="Times New Roman" w:hAnsi="Times New Roman"/>
                <w:b/>
                <w:bCs/>
                <w:sz w:val="24"/>
                <w:szCs w:val="24"/>
              </w:rPr>
              <w:t>Kroatija pradėjo 21,2 mln. eurų subsidijų programą, skirtą skatinti įmones įsigyti nulinės emisijos transporto priemones.</w:t>
            </w:r>
            <w:r w:rsidRPr="00D5672A">
              <w:rPr>
                <w:rFonts w:ascii="Times New Roman" w:hAnsi="Times New Roman"/>
                <w:sz w:val="24"/>
                <w:szCs w:val="24"/>
              </w:rPr>
              <w:t xml:space="preserve"> Valstybinio aplinkos apsaugos ir energijos efektyvumo fondo administruojama programa siūlo 2 500–9 000 eurų už kiekvieną transporto priemonę (iki 40 % pirkimo kainos), o vienai įmonei skiriama ne daugiau kaip 90 000 eurų. Reikalavimus atitinkančios transporto priemonės apima lengvuosius automobilius, furgonus, mikroautobusus, mopedus, </w:t>
            </w:r>
            <w:proofErr w:type="spellStart"/>
            <w:r w:rsidRPr="00D5672A">
              <w:rPr>
                <w:rFonts w:ascii="Times New Roman" w:hAnsi="Times New Roman"/>
                <w:sz w:val="24"/>
                <w:szCs w:val="24"/>
              </w:rPr>
              <w:t>mikroautomobilius</w:t>
            </w:r>
            <w:proofErr w:type="spellEnd"/>
            <w:r w:rsidRPr="00D5672A">
              <w:rPr>
                <w:rFonts w:ascii="Times New Roman" w:hAnsi="Times New Roman"/>
                <w:sz w:val="24"/>
                <w:szCs w:val="24"/>
              </w:rPr>
              <w:t xml:space="preserve"> ir vandeniliu varomus modelius. </w:t>
            </w:r>
          </w:p>
        </w:tc>
        <w:tc>
          <w:tcPr>
            <w:tcW w:w="3932" w:type="dxa"/>
            <w:tcMar>
              <w:top w:w="29" w:type="dxa"/>
              <w:left w:w="115" w:type="dxa"/>
              <w:bottom w:w="29" w:type="dxa"/>
              <w:right w:w="115" w:type="dxa"/>
            </w:tcMar>
          </w:tcPr>
          <w:p w14:paraId="5F3ED589" w14:textId="77777777" w:rsidR="00D5672A" w:rsidRPr="00D5672A" w:rsidRDefault="00D5672A" w:rsidP="00100EF4">
            <w:pPr>
              <w:spacing w:after="0" w:line="240" w:lineRule="auto"/>
              <w:rPr>
                <w:rFonts w:ascii="Times New Roman" w:hAnsi="Times New Roman"/>
                <w:sz w:val="24"/>
                <w:szCs w:val="24"/>
              </w:rPr>
            </w:pPr>
            <w:hyperlink r:id="rId19" w:history="1">
              <w:proofErr w:type="spellStart"/>
              <w:r w:rsidRPr="00D5672A">
                <w:rPr>
                  <w:rStyle w:val="Hyperlink"/>
                  <w:rFonts w:ascii="Times New Roman" w:hAnsi="Times New Roman"/>
                  <w:sz w:val="24"/>
                  <w:szCs w:val="24"/>
                </w:rPr>
                <w:t>Fond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daje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do</w:t>
              </w:r>
              <w:proofErr w:type="spellEnd"/>
              <w:r w:rsidRPr="00D5672A">
                <w:rPr>
                  <w:rStyle w:val="Hyperlink"/>
                  <w:rFonts w:ascii="Times New Roman" w:hAnsi="Times New Roman"/>
                  <w:sz w:val="24"/>
                  <w:szCs w:val="24"/>
                </w:rPr>
                <w:t xml:space="preserve"> 21,2 </w:t>
              </w:r>
              <w:proofErr w:type="spellStart"/>
              <w:r w:rsidRPr="00D5672A">
                <w:rPr>
                  <w:rStyle w:val="Hyperlink"/>
                  <w:rFonts w:ascii="Times New Roman" w:hAnsi="Times New Roman"/>
                  <w:sz w:val="24"/>
                  <w:szCs w:val="24"/>
                </w:rPr>
                <w:t>mil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eura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tvrtkama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za</w:t>
              </w:r>
              <w:proofErr w:type="spellEnd"/>
              <w:r w:rsidRPr="00D5672A">
                <w:rPr>
                  <w:rStyle w:val="Hyperlink"/>
                  <w:rFonts w:ascii="Times New Roman" w:hAnsi="Times New Roman"/>
                  <w:sz w:val="24"/>
                  <w:szCs w:val="24"/>
                </w:rPr>
                <w:t xml:space="preserve"> e-</w:t>
              </w:r>
              <w:proofErr w:type="spellStart"/>
              <w:r w:rsidRPr="00D5672A">
                <w:rPr>
                  <w:rStyle w:val="Hyperlink"/>
                  <w:rFonts w:ascii="Times New Roman" w:hAnsi="Times New Roman"/>
                  <w:sz w:val="24"/>
                  <w:szCs w:val="24"/>
                </w:rPr>
                <w:t>vozila</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Poslovni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dnevnik</w:t>
              </w:r>
              <w:proofErr w:type="spellEnd"/>
            </w:hyperlink>
          </w:p>
        </w:tc>
      </w:tr>
      <w:tr w:rsidR="00D45C5A" w:rsidRPr="00D5672A" w14:paraId="0DFF136B" w14:textId="77777777" w:rsidTr="008F4453">
        <w:trPr>
          <w:trHeight w:val="216"/>
        </w:trPr>
        <w:tc>
          <w:tcPr>
            <w:tcW w:w="1419" w:type="dxa"/>
            <w:tcMar>
              <w:top w:w="29" w:type="dxa"/>
              <w:left w:w="115" w:type="dxa"/>
              <w:bottom w:w="29" w:type="dxa"/>
              <w:right w:w="115" w:type="dxa"/>
            </w:tcMar>
          </w:tcPr>
          <w:p w14:paraId="201141CA" w14:textId="31774C53" w:rsidR="00D45C5A" w:rsidRPr="00D5672A" w:rsidRDefault="00AD7E6C" w:rsidP="008F4453">
            <w:pPr>
              <w:spacing w:after="0" w:line="240" w:lineRule="auto"/>
              <w:rPr>
                <w:rFonts w:ascii="Times New Roman" w:hAnsi="Times New Roman"/>
                <w:sz w:val="24"/>
                <w:szCs w:val="24"/>
              </w:rPr>
            </w:pPr>
            <w:r w:rsidRPr="00D5672A">
              <w:rPr>
                <w:rFonts w:ascii="Times New Roman" w:hAnsi="Times New Roman"/>
                <w:sz w:val="24"/>
                <w:szCs w:val="24"/>
              </w:rPr>
              <w:t>08-13</w:t>
            </w:r>
          </w:p>
        </w:tc>
        <w:tc>
          <w:tcPr>
            <w:tcW w:w="10100" w:type="dxa"/>
            <w:tcMar>
              <w:top w:w="29" w:type="dxa"/>
              <w:left w:w="115" w:type="dxa"/>
              <w:bottom w:w="29" w:type="dxa"/>
              <w:right w:w="115" w:type="dxa"/>
            </w:tcMar>
          </w:tcPr>
          <w:p w14:paraId="5115A9DD" w14:textId="013A1C7C" w:rsidR="00D45C5A" w:rsidRPr="00D5672A" w:rsidRDefault="0050313F" w:rsidP="008F4453">
            <w:pPr>
              <w:jc w:val="both"/>
              <w:rPr>
                <w:rFonts w:ascii="Times New Roman" w:hAnsi="Times New Roman"/>
                <w:sz w:val="24"/>
                <w:szCs w:val="24"/>
              </w:rPr>
            </w:pPr>
            <w:r w:rsidRPr="00065AAD">
              <w:rPr>
                <w:rFonts w:ascii="Times New Roman" w:hAnsi="Times New Roman"/>
                <w:b/>
                <w:bCs/>
                <w:sz w:val="24"/>
                <w:szCs w:val="24"/>
              </w:rPr>
              <w:t>Kroatija yra viena iš pigesnių ES šalių degalų atžvilgiu</w:t>
            </w:r>
            <w:r w:rsidR="00065AAD">
              <w:rPr>
                <w:rFonts w:ascii="Times New Roman" w:hAnsi="Times New Roman"/>
                <w:sz w:val="24"/>
                <w:szCs w:val="24"/>
              </w:rPr>
              <w:t>.</w:t>
            </w:r>
            <w:r w:rsidRPr="00D5672A">
              <w:rPr>
                <w:rFonts w:ascii="Times New Roman" w:hAnsi="Times New Roman"/>
                <w:sz w:val="24"/>
                <w:szCs w:val="24"/>
              </w:rPr>
              <w:t xml:space="preserve"> </w:t>
            </w:r>
            <w:r w:rsidR="00065AAD">
              <w:rPr>
                <w:rFonts w:ascii="Times New Roman" w:hAnsi="Times New Roman"/>
                <w:sz w:val="24"/>
                <w:szCs w:val="24"/>
              </w:rPr>
              <w:t>V</w:t>
            </w:r>
            <w:r w:rsidRPr="00D5672A">
              <w:rPr>
                <w:rFonts w:ascii="Times New Roman" w:hAnsi="Times New Roman"/>
                <w:sz w:val="24"/>
                <w:szCs w:val="24"/>
              </w:rPr>
              <w:t xml:space="preserve">idutinė </w:t>
            </w:r>
            <w:proofErr w:type="spellStart"/>
            <w:r w:rsidRPr="00D5672A">
              <w:rPr>
                <w:rFonts w:ascii="Times New Roman" w:hAnsi="Times New Roman"/>
                <w:sz w:val="24"/>
                <w:szCs w:val="24"/>
              </w:rPr>
              <w:t>Eurosuper</w:t>
            </w:r>
            <w:proofErr w:type="spellEnd"/>
            <w:r w:rsidRPr="00D5672A">
              <w:rPr>
                <w:rFonts w:ascii="Times New Roman" w:hAnsi="Times New Roman"/>
                <w:sz w:val="24"/>
                <w:szCs w:val="24"/>
              </w:rPr>
              <w:t xml:space="preserve"> benzino kaina yra 1,47 EUR už litrą, o </w:t>
            </w:r>
            <w:proofErr w:type="spellStart"/>
            <w:r w:rsidRPr="00D5672A">
              <w:rPr>
                <w:rFonts w:ascii="Times New Roman" w:hAnsi="Times New Roman"/>
                <w:sz w:val="24"/>
                <w:szCs w:val="24"/>
              </w:rPr>
              <w:t>Eurodiesel</w:t>
            </w:r>
            <w:proofErr w:type="spellEnd"/>
            <w:r w:rsidRPr="00D5672A">
              <w:rPr>
                <w:rFonts w:ascii="Times New Roman" w:hAnsi="Times New Roman"/>
                <w:sz w:val="24"/>
                <w:szCs w:val="24"/>
              </w:rPr>
              <w:t xml:space="preserve"> – 1,49 EUR, abi kainos yra žemiau ES vidurkio. Europoje mažiausios kuro kainos yra Lenkijoje ir Čekijoje, o didžiausios – Danijoje, Nyderlanduose ir Šveicarijoje.</w:t>
            </w:r>
          </w:p>
        </w:tc>
        <w:tc>
          <w:tcPr>
            <w:tcW w:w="3932" w:type="dxa"/>
            <w:tcMar>
              <w:top w:w="29" w:type="dxa"/>
              <w:left w:w="115" w:type="dxa"/>
              <w:bottom w:w="29" w:type="dxa"/>
              <w:right w:w="115" w:type="dxa"/>
            </w:tcMar>
          </w:tcPr>
          <w:p w14:paraId="47226810" w14:textId="370834F3" w:rsidR="00D45C5A" w:rsidRPr="00D5672A" w:rsidRDefault="00AD7E6C" w:rsidP="008F4453">
            <w:pPr>
              <w:spacing w:after="0" w:line="240" w:lineRule="auto"/>
              <w:rPr>
                <w:rFonts w:ascii="Times New Roman" w:hAnsi="Times New Roman"/>
                <w:sz w:val="24"/>
                <w:szCs w:val="24"/>
                <w:lang w:val="en-US"/>
              </w:rPr>
            </w:pPr>
            <w:hyperlink r:id="rId20" w:history="1">
              <w:proofErr w:type="spellStart"/>
              <w:r w:rsidRPr="00D5672A">
                <w:rPr>
                  <w:rStyle w:val="Hyperlink"/>
                  <w:rFonts w:ascii="Times New Roman" w:hAnsi="Times New Roman"/>
                  <w:sz w:val="24"/>
                  <w:szCs w:val="24"/>
                </w:rPr>
                <w:t>These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Countries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Have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Lowest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Fuel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Prices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See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Where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News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from</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region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world</w:t>
              </w:r>
              <w:proofErr w:type="spellEnd"/>
              <w:r w:rsidRPr="00D5672A">
                <w:rPr>
                  <w:rStyle w:val="Hyperlink"/>
                  <w:rFonts w:ascii="Times New Roman" w:hAnsi="Times New Roman"/>
                  <w:sz w:val="24"/>
                  <w:szCs w:val="24"/>
                </w:rPr>
                <w:t xml:space="preserve"> - N1 info</w:t>
              </w:r>
            </w:hyperlink>
          </w:p>
        </w:tc>
      </w:tr>
      <w:tr w:rsidR="00F64B2A" w:rsidRPr="00D5672A" w14:paraId="20D8C78C" w14:textId="77777777" w:rsidTr="008F4453">
        <w:trPr>
          <w:trHeight w:val="216"/>
        </w:trPr>
        <w:tc>
          <w:tcPr>
            <w:tcW w:w="1419" w:type="dxa"/>
            <w:tcMar>
              <w:top w:w="29" w:type="dxa"/>
              <w:left w:w="115" w:type="dxa"/>
              <w:bottom w:w="29" w:type="dxa"/>
              <w:right w:w="115" w:type="dxa"/>
            </w:tcMar>
          </w:tcPr>
          <w:p w14:paraId="6AD866EF" w14:textId="019F7448" w:rsidR="00F64B2A" w:rsidRPr="00D5672A" w:rsidRDefault="00F95DEE" w:rsidP="008F4453">
            <w:pPr>
              <w:spacing w:after="0" w:line="240" w:lineRule="auto"/>
              <w:rPr>
                <w:rFonts w:ascii="Times New Roman" w:hAnsi="Times New Roman"/>
                <w:sz w:val="24"/>
                <w:szCs w:val="24"/>
              </w:rPr>
            </w:pPr>
            <w:r w:rsidRPr="00D5672A">
              <w:rPr>
                <w:rFonts w:ascii="Times New Roman" w:hAnsi="Times New Roman"/>
                <w:sz w:val="24"/>
                <w:szCs w:val="24"/>
              </w:rPr>
              <w:t>08-27</w:t>
            </w:r>
          </w:p>
        </w:tc>
        <w:tc>
          <w:tcPr>
            <w:tcW w:w="10100" w:type="dxa"/>
            <w:tcMar>
              <w:top w:w="29" w:type="dxa"/>
              <w:left w:w="115" w:type="dxa"/>
              <w:bottom w:w="29" w:type="dxa"/>
              <w:right w:w="115" w:type="dxa"/>
            </w:tcMar>
          </w:tcPr>
          <w:p w14:paraId="0AF1BD63" w14:textId="310FED2D" w:rsidR="00F64B2A" w:rsidRPr="00D5672A" w:rsidRDefault="000E612F" w:rsidP="00286F46">
            <w:pPr>
              <w:jc w:val="both"/>
              <w:rPr>
                <w:rFonts w:ascii="Times New Roman" w:hAnsi="Times New Roman"/>
                <w:b/>
                <w:bCs/>
                <w:sz w:val="24"/>
                <w:szCs w:val="24"/>
              </w:rPr>
            </w:pPr>
            <w:r w:rsidRPr="00D5672A">
              <w:rPr>
                <w:rFonts w:ascii="Times New Roman" w:hAnsi="Times New Roman"/>
                <w:b/>
                <w:bCs/>
                <w:sz w:val="24"/>
                <w:szCs w:val="24"/>
              </w:rPr>
              <w:t xml:space="preserve">Kroatijos dujotiekio operatorius JANAF gavo JAV iždo licenciją, leidžiančią jam iki 2025 m. </w:t>
            </w:r>
            <w:r w:rsidR="00214326" w:rsidRPr="00D5672A">
              <w:rPr>
                <w:rFonts w:ascii="Times New Roman" w:hAnsi="Times New Roman"/>
                <w:b/>
                <w:bCs/>
                <w:sz w:val="24"/>
                <w:szCs w:val="24"/>
              </w:rPr>
              <w:t>rugsėjo</w:t>
            </w:r>
            <w:r w:rsidRPr="00D5672A">
              <w:rPr>
                <w:rFonts w:ascii="Times New Roman" w:hAnsi="Times New Roman"/>
                <w:b/>
                <w:bCs/>
                <w:sz w:val="24"/>
                <w:szCs w:val="24"/>
              </w:rPr>
              <w:t xml:space="preserve"> 2</w:t>
            </w:r>
            <w:r w:rsidR="00214326" w:rsidRPr="00D5672A">
              <w:rPr>
                <w:rFonts w:ascii="Times New Roman" w:hAnsi="Times New Roman"/>
                <w:b/>
                <w:bCs/>
                <w:sz w:val="24"/>
                <w:szCs w:val="24"/>
              </w:rPr>
              <w:t>6</w:t>
            </w:r>
            <w:r w:rsidRPr="00D5672A">
              <w:rPr>
                <w:rFonts w:ascii="Times New Roman" w:hAnsi="Times New Roman"/>
                <w:b/>
                <w:bCs/>
                <w:sz w:val="24"/>
                <w:szCs w:val="24"/>
              </w:rPr>
              <w:t xml:space="preserve"> d. tęsti naftos tiekimą Serbijos bendrovei NIS</w:t>
            </w:r>
            <w:r w:rsidR="00F95DEE" w:rsidRPr="00D5672A">
              <w:rPr>
                <w:rFonts w:ascii="Times New Roman" w:hAnsi="Times New Roman"/>
                <w:b/>
                <w:bCs/>
                <w:sz w:val="24"/>
                <w:szCs w:val="24"/>
              </w:rPr>
              <w:t xml:space="preserve">, </w:t>
            </w:r>
            <w:r w:rsidR="00F95DEE" w:rsidRPr="00D5672A">
              <w:rPr>
                <w:rFonts w:ascii="Times New Roman" w:hAnsi="Times New Roman"/>
                <w:b/>
                <w:bCs/>
                <w:sz w:val="24"/>
                <w:szCs w:val="24"/>
              </w:rPr>
              <w:t xml:space="preserve">kurios didžiąją dalį akcijų valdo „Gazprom </w:t>
            </w:r>
            <w:proofErr w:type="spellStart"/>
            <w:r w:rsidR="00F95DEE" w:rsidRPr="00D5672A">
              <w:rPr>
                <w:rFonts w:ascii="Times New Roman" w:hAnsi="Times New Roman"/>
                <w:b/>
                <w:bCs/>
                <w:sz w:val="24"/>
                <w:szCs w:val="24"/>
              </w:rPr>
              <w:t>Neft</w:t>
            </w:r>
            <w:proofErr w:type="spellEnd"/>
            <w:r w:rsidR="00F95DEE" w:rsidRPr="00D5672A">
              <w:rPr>
                <w:rFonts w:ascii="Times New Roman" w:hAnsi="Times New Roman"/>
                <w:b/>
                <w:bCs/>
                <w:sz w:val="24"/>
                <w:szCs w:val="24"/>
              </w:rPr>
              <w:t>“</w:t>
            </w:r>
            <w:r w:rsidRPr="00D5672A">
              <w:rPr>
                <w:rFonts w:ascii="Times New Roman" w:hAnsi="Times New Roman"/>
                <w:b/>
                <w:bCs/>
                <w:sz w:val="24"/>
                <w:szCs w:val="24"/>
              </w:rPr>
              <w:t xml:space="preserve">. </w:t>
            </w:r>
            <w:r w:rsidRPr="00065AAD">
              <w:rPr>
                <w:rFonts w:ascii="Times New Roman" w:hAnsi="Times New Roman"/>
                <w:sz w:val="24"/>
                <w:szCs w:val="24"/>
              </w:rPr>
              <w:t xml:space="preserve">Licencija, suderinta su Kroatijos vyriausybe ir JAV teisininkais, užtikrina nepertraukiamą </w:t>
            </w:r>
            <w:r w:rsidR="003034A5" w:rsidRPr="00065AAD">
              <w:rPr>
                <w:rFonts w:ascii="Times New Roman" w:hAnsi="Times New Roman"/>
                <w:sz w:val="24"/>
                <w:szCs w:val="24"/>
              </w:rPr>
              <w:t>tiekimą,</w:t>
            </w:r>
            <w:r w:rsidRPr="00065AAD">
              <w:rPr>
                <w:rFonts w:ascii="Times New Roman" w:hAnsi="Times New Roman"/>
                <w:sz w:val="24"/>
                <w:szCs w:val="24"/>
              </w:rPr>
              <w:t xml:space="preserve"> nepaisant JAV sankcijų NIS, kurios buvo atidėtos </w:t>
            </w:r>
            <w:r w:rsidR="003034A5" w:rsidRPr="00065AAD">
              <w:rPr>
                <w:rFonts w:ascii="Times New Roman" w:hAnsi="Times New Roman"/>
                <w:sz w:val="24"/>
                <w:szCs w:val="24"/>
              </w:rPr>
              <w:t xml:space="preserve">jau </w:t>
            </w:r>
            <w:r w:rsidR="00F95DEE" w:rsidRPr="00065AAD">
              <w:rPr>
                <w:rFonts w:ascii="Times New Roman" w:hAnsi="Times New Roman"/>
                <w:sz w:val="24"/>
                <w:szCs w:val="24"/>
              </w:rPr>
              <w:t>šeštą</w:t>
            </w:r>
            <w:r w:rsidR="003034A5" w:rsidRPr="00065AAD">
              <w:rPr>
                <w:rFonts w:ascii="Times New Roman" w:hAnsi="Times New Roman"/>
                <w:sz w:val="24"/>
                <w:szCs w:val="24"/>
              </w:rPr>
              <w:t xml:space="preserve"> kart</w:t>
            </w:r>
            <w:r w:rsidR="00F95DEE" w:rsidRPr="00065AAD">
              <w:rPr>
                <w:rFonts w:ascii="Times New Roman" w:hAnsi="Times New Roman"/>
                <w:sz w:val="24"/>
                <w:szCs w:val="24"/>
              </w:rPr>
              <w:t>ą</w:t>
            </w:r>
            <w:r w:rsidRPr="00065AAD">
              <w:rPr>
                <w:rFonts w:ascii="Times New Roman" w:hAnsi="Times New Roman"/>
                <w:sz w:val="24"/>
                <w:szCs w:val="24"/>
              </w:rPr>
              <w:t>.</w:t>
            </w:r>
          </w:p>
        </w:tc>
        <w:tc>
          <w:tcPr>
            <w:tcW w:w="3932" w:type="dxa"/>
            <w:tcMar>
              <w:top w:w="29" w:type="dxa"/>
              <w:left w:w="115" w:type="dxa"/>
              <w:bottom w:w="29" w:type="dxa"/>
              <w:right w:w="115" w:type="dxa"/>
            </w:tcMar>
          </w:tcPr>
          <w:p w14:paraId="76FB46D1" w14:textId="6AB2274F" w:rsidR="00F64B2A" w:rsidRPr="00D5672A" w:rsidRDefault="00FE2F3B" w:rsidP="008F4453">
            <w:pPr>
              <w:spacing w:after="0" w:line="240" w:lineRule="auto"/>
              <w:rPr>
                <w:rFonts w:ascii="Times New Roman" w:hAnsi="Times New Roman"/>
                <w:sz w:val="24"/>
                <w:szCs w:val="24"/>
              </w:rPr>
            </w:pPr>
            <w:hyperlink r:id="rId21" w:history="1">
              <w:r w:rsidRPr="00D5672A">
                <w:rPr>
                  <w:rStyle w:val="Hyperlink"/>
                  <w:rFonts w:ascii="Times New Roman" w:hAnsi="Times New Roman"/>
                  <w:sz w:val="24"/>
                  <w:szCs w:val="24"/>
                </w:rPr>
                <w:t xml:space="preserve">US </w:t>
              </w:r>
              <w:proofErr w:type="spellStart"/>
              <w:r w:rsidRPr="00D5672A">
                <w:rPr>
                  <w:rStyle w:val="Hyperlink"/>
                  <w:rFonts w:ascii="Times New Roman" w:hAnsi="Times New Roman"/>
                  <w:sz w:val="24"/>
                  <w:szCs w:val="24"/>
                </w:rPr>
                <w:t>extends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waiver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sanctions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Serbia's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Russian-owned</w:t>
              </w:r>
              <w:proofErr w:type="spellEnd"/>
              <w:r w:rsidRPr="00D5672A">
                <w:rPr>
                  <w:rStyle w:val="Hyperlink"/>
                  <w:rFonts w:ascii="Times New Roman" w:hAnsi="Times New Roman"/>
                  <w:sz w:val="24"/>
                  <w:szCs w:val="24"/>
                </w:rPr>
                <w:t xml:space="preserve"> NIS </w:t>
              </w:r>
              <w:proofErr w:type="spellStart"/>
              <w:r w:rsidRPr="00D5672A">
                <w:rPr>
                  <w:rStyle w:val="Hyperlink"/>
                  <w:rFonts w:ascii="Times New Roman" w:hAnsi="Times New Roman"/>
                  <w:sz w:val="24"/>
                  <w:szCs w:val="24"/>
                </w:rPr>
                <w:t>oil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company</w:t>
              </w:r>
              <w:proofErr w:type="spellEnd"/>
              <w:r w:rsidRPr="00D5672A">
                <w:rPr>
                  <w:rStyle w:val="Hyperlink"/>
                  <w:rFonts w:ascii="Times New Roman" w:hAnsi="Times New Roman"/>
                  <w:sz w:val="24"/>
                  <w:szCs w:val="24"/>
                </w:rPr>
                <w:t xml:space="preserve"> | Reuters</w:t>
              </w:r>
            </w:hyperlink>
          </w:p>
        </w:tc>
      </w:tr>
      <w:tr w:rsidR="00890DAF" w:rsidRPr="00D5672A"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D5672A" w:rsidRDefault="00890DAF" w:rsidP="006454C5">
            <w:pPr>
              <w:spacing w:after="0" w:line="240" w:lineRule="auto"/>
              <w:jc w:val="both"/>
              <w:rPr>
                <w:rFonts w:ascii="Times New Roman" w:hAnsi="Times New Roman"/>
                <w:b/>
                <w:bCs/>
                <w:sz w:val="24"/>
                <w:szCs w:val="24"/>
              </w:rPr>
            </w:pPr>
            <w:r w:rsidRPr="00D5672A">
              <w:rPr>
                <w:rFonts w:ascii="Times New Roman" w:hAnsi="Times New Roman"/>
                <w:b/>
                <w:bCs/>
                <w:sz w:val="24"/>
                <w:szCs w:val="24"/>
              </w:rPr>
              <w:lastRenderedPageBreak/>
              <w:t>Moksliniai tyrimai, eksperimentinė plėtra ir inovacijos</w:t>
            </w:r>
            <w:r w:rsidRPr="00D5672A" w:rsidDel="005968A5">
              <w:rPr>
                <w:rFonts w:ascii="Times New Roman" w:hAnsi="Times New Roman"/>
                <w:b/>
                <w:bCs/>
                <w:sz w:val="24"/>
                <w:szCs w:val="24"/>
              </w:rPr>
              <w:t xml:space="preserve"> </w:t>
            </w:r>
          </w:p>
        </w:tc>
      </w:tr>
      <w:tr w:rsidR="00951F5A" w:rsidRPr="00D5672A" w14:paraId="345CECEF" w14:textId="77777777" w:rsidTr="007954D7">
        <w:trPr>
          <w:trHeight w:val="2035"/>
        </w:trPr>
        <w:tc>
          <w:tcPr>
            <w:tcW w:w="1419" w:type="dxa"/>
            <w:tcMar>
              <w:top w:w="29" w:type="dxa"/>
              <w:left w:w="115" w:type="dxa"/>
              <w:bottom w:w="29" w:type="dxa"/>
              <w:right w:w="115" w:type="dxa"/>
            </w:tcMar>
          </w:tcPr>
          <w:p w14:paraId="142FD19A" w14:textId="652D93C7" w:rsidR="00951F5A" w:rsidRPr="00D5672A" w:rsidRDefault="009C45DB" w:rsidP="006E6516">
            <w:pPr>
              <w:spacing w:after="0" w:line="240" w:lineRule="auto"/>
              <w:rPr>
                <w:rFonts w:ascii="Times New Roman" w:hAnsi="Times New Roman"/>
                <w:sz w:val="24"/>
                <w:szCs w:val="24"/>
              </w:rPr>
            </w:pPr>
            <w:r w:rsidRPr="00D5672A">
              <w:rPr>
                <w:rFonts w:ascii="Times New Roman" w:hAnsi="Times New Roman"/>
                <w:sz w:val="24"/>
                <w:szCs w:val="24"/>
              </w:rPr>
              <w:t>08-29</w:t>
            </w:r>
          </w:p>
        </w:tc>
        <w:tc>
          <w:tcPr>
            <w:tcW w:w="10100" w:type="dxa"/>
            <w:tcMar>
              <w:top w:w="29" w:type="dxa"/>
              <w:left w:w="115" w:type="dxa"/>
              <w:bottom w:w="29" w:type="dxa"/>
              <w:right w:w="115" w:type="dxa"/>
            </w:tcMar>
          </w:tcPr>
          <w:p w14:paraId="0988CD9A" w14:textId="1A98B2FB" w:rsidR="00951F5A" w:rsidRPr="00D5672A" w:rsidRDefault="00C11749" w:rsidP="00C11749">
            <w:pPr>
              <w:jc w:val="both"/>
              <w:rPr>
                <w:rFonts w:ascii="Times New Roman" w:hAnsi="Times New Roman"/>
                <w:sz w:val="24"/>
                <w:szCs w:val="24"/>
              </w:rPr>
            </w:pPr>
            <w:r w:rsidRPr="00065AAD">
              <w:rPr>
                <w:rFonts w:ascii="Times New Roman" w:hAnsi="Times New Roman"/>
                <w:b/>
                <w:bCs/>
                <w:sz w:val="24"/>
                <w:szCs w:val="24"/>
              </w:rPr>
              <w:t>Nuo 2026 m. Kroatijoje</w:t>
            </w:r>
            <w:r w:rsidR="00E87E5C" w:rsidRPr="00065AAD">
              <w:rPr>
                <w:rFonts w:ascii="Times New Roman" w:hAnsi="Times New Roman"/>
                <w:b/>
                <w:bCs/>
                <w:sz w:val="24"/>
                <w:szCs w:val="24"/>
              </w:rPr>
              <w:t xml:space="preserve"> </w:t>
            </w:r>
            <w:r w:rsidR="00E87E5C" w:rsidRPr="00065AAD">
              <w:rPr>
                <w:rFonts w:ascii="Times New Roman" w:hAnsi="Times New Roman"/>
                <w:b/>
                <w:bCs/>
                <w:sz w:val="24"/>
                <w:szCs w:val="24"/>
              </w:rPr>
              <w:t>daugumai mokesčių mokėtojų</w:t>
            </w:r>
            <w:r w:rsidRPr="00065AAD">
              <w:rPr>
                <w:rFonts w:ascii="Times New Roman" w:hAnsi="Times New Roman"/>
                <w:b/>
                <w:bCs/>
                <w:sz w:val="24"/>
                <w:szCs w:val="24"/>
              </w:rPr>
              <w:t xml:space="preserve"> taps privalomas</w:t>
            </w:r>
            <w:r w:rsidRPr="00065AAD">
              <w:rPr>
                <w:rFonts w:ascii="Times New Roman" w:hAnsi="Times New Roman"/>
                <w:b/>
                <w:bCs/>
                <w:sz w:val="24"/>
                <w:szCs w:val="24"/>
              </w:rPr>
              <w:t xml:space="preserve"> elektroninis sąskaitų faktūrų išrašymas.</w:t>
            </w:r>
            <w:r w:rsidRPr="00D5672A">
              <w:rPr>
                <w:rFonts w:ascii="Times New Roman" w:hAnsi="Times New Roman"/>
                <w:sz w:val="24"/>
                <w:szCs w:val="24"/>
              </w:rPr>
              <w:t xml:space="preserve"> PVM mokėtojai nuo 2026 m. sausio 1 d. privalės išrašyti ir gauti e. sąskaitas faktūras, o mažesni mokesčių mokėtojai, nepriklausantys PVM sistemai, iš pradžių tik gaus e. sąskaitas faktūras, o jas išrašyti pradės nuo 2027 m. sausio 1 d.</w:t>
            </w:r>
            <w:r w:rsidR="00E87E5C" w:rsidRPr="00D5672A">
              <w:rPr>
                <w:rFonts w:ascii="Times New Roman" w:hAnsi="Times New Roman"/>
                <w:sz w:val="24"/>
                <w:szCs w:val="24"/>
              </w:rPr>
              <w:t xml:space="preserve"> </w:t>
            </w:r>
            <w:r w:rsidRPr="00D5672A">
              <w:rPr>
                <w:rFonts w:ascii="Times New Roman" w:hAnsi="Times New Roman"/>
                <w:sz w:val="24"/>
                <w:szCs w:val="24"/>
              </w:rPr>
              <w:t>Mokesčių administracijos naujų sistemų testavimas prasid</w:t>
            </w:r>
            <w:r w:rsidR="00E87E5C" w:rsidRPr="00D5672A">
              <w:rPr>
                <w:rFonts w:ascii="Times New Roman" w:hAnsi="Times New Roman"/>
                <w:sz w:val="24"/>
                <w:szCs w:val="24"/>
              </w:rPr>
              <w:t>eda</w:t>
            </w:r>
            <w:r w:rsidRPr="00D5672A">
              <w:rPr>
                <w:rFonts w:ascii="Times New Roman" w:hAnsi="Times New Roman"/>
                <w:sz w:val="24"/>
                <w:szCs w:val="24"/>
              </w:rPr>
              <w:t xml:space="preserve"> 2025 m. rugsėjo 1 d.</w:t>
            </w:r>
            <w:r w:rsidR="00E87E5C" w:rsidRPr="00D5672A">
              <w:rPr>
                <w:rFonts w:ascii="Times New Roman" w:hAnsi="Times New Roman"/>
                <w:sz w:val="24"/>
                <w:szCs w:val="24"/>
              </w:rPr>
              <w:t xml:space="preserve"> </w:t>
            </w:r>
            <w:r w:rsidRPr="00D5672A">
              <w:rPr>
                <w:rFonts w:ascii="Times New Roman" w:hAnsi="Times New Roman"/>
                <w:sz w:val="24"/>
                <w:szCs w:val="24"/>
              </w:rPr>
              <w:t xml:space="preserve">Dvi programėlės, FISK ir </w:t>
            </w:r>
            <w:proofErr w:type="spellStart"/>
            <w:r w:rsidRPr="00D5672A">
              <w:rPr>
                <w:rFonts w:ascii="Times New Roman" w:hAnsi="Times New Roman"/>
                <w:sz w:val="24"/>
                <w:szCs w:val="24"/>
              </w:rPr>
              <w:t>MikroRačuni</w:t>
            </w:r>
            <w:proofErr w:type="spellEnd"/>
            <w:r w:rsidRPr="00D5672A">
              <w:rPr>
                <w:rFonts w:ascii="Times New Roman" w:hAnsi="Times New Roman"/>
                <w:sz w:val="24"/>
                <w:szCs w:val="24"/>
              </w:rPr>
              <w:t>, kartu su e-</w:t>
            </w:r>
            <w:proofErr w:type="spellStart"/>
            <w:r w:rsidRPr="00D5672A">
              <w:rPr>
                <w:rFonts w:ascii="Times New Roman" w:hAnsi="Times New Roman"/>
                <w:sz w:val="24"/>
                <w:szCs w:val="24"/>
              </w:rPr>
              <w:t>Porezna</w:t>
            </w:r>
            <w:proofErr w:type="spellEnd"/>
            <w:r w:rsidRPr="00D5672A">
              <w:rPr>
                <w:rFonts w:ascii="Times New Roman" w:hAnsi="Times New Roman"/>
                <w:sz w:val="24"/>
                <w:szCs w:val="24"/>
              </w:rPr>
              <w:t xml:space="preserve"> platforma palengvins sąskaitų faktūrų </w:t>
            </w:r>
            <w:proofErr w:type="spellStart"/>
            <w:r w:rsidRPr="00D5672A">
              <w:rPr>
                <w:rFonts w:ascii="Times New Roman" w:hAnsi="Times New Roman"/>
                <w:sz w:val="24"/>
                <w:szCs w:val="24"/>
              </w:rPr>
              <w:t>fiskalizaciją</w:t>
            </w:r>
            <w:proofErr w:type="spellEnd"/>
            <w:r w:rsidRPr="00D5672A">
              <w:rPr>
                <w:rFonts w:ascii="Times New Roman" w:hAnsi="Times New Roman"/>
                <w:sz w:val="24"/>
                <w:szCs w:val="24"/>
              </w:rPr>
              <w:t xml:space="preserve"> ir prieigą prie jų.</w:t>
            </w:r>
          </w:p>
        </w:tc>
        <w:tc>
          <w:tcPr>
            <w:tcW w:w="3932" w:type="dxa"/>
            <w:tcMar>
              <w:top w:w="29" w:type="dxa"/>
              <w:left w:w="115" w:type="dxa"/>
              <w:bottom w:w="29" w:type="dxa"/>
              <w:right w:w="115" w:type="dxa"/>
            </w:tcMar>
          </w:tcPr>
          <w:p w14:paraId="60443973" w14:textId="08DD3709" w:rsidR="00951F5A" w:rsidRPr="00D5672A" w:rsidRDefault="009C45DB" w:rsidP="006E6516">
            <w:pPr>
              <w:spacing w:after="0" w:line="240" w:lineRule="auto"/>
              <w:rPr>
                <w:rFonts w:ascii="Times New Roman" w:hAnsi="Times New Roman"/>
                <w:sz w:val="24"/>
                <w:szCs w:val="24"/>
              </w:rPr>
            </w:pPr>
            <w:hyperlink r:id="rId22" w:history="1">
              <w:r w:rsidRPr="00D5672A">
                <w:rPr>
                  <w:rStyle w:val="Hyperlink"/>
                  <w:rFonts w:ascii="Times New Roman" w:hAnsi="Times New Roman"/>
                  <w:sz w:val="24"/>
                  <w:szCs w:val="24"/>
                </w:rPr>
                <w:t xml:space="preserve">Digital </w:t>
              </w:r>
              <w:proofErr w:type="spellStart"/>
              <w:r w:rsidRPr="00D5672A">
                <w:rPr>
                  <w:rStyle w:val="Hyperlink"/>
                  <w:rFonts w:ascii="Times New Roman" w:hAnsi="Times New Roman"/>
                  <w:sz w:val="24"/>
                  <w:szCs w:val="24"/>
                </w:rPr>
                <w:t>invoicing</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become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mandatory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Croatia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Week</w:t>
              </w:r>
              <w:proofErr w:type="spellEnd"/>
            </w:hyperlink>
          </w:p>
        </w:tc>
      </w:tr>
      <w:tr w:rsidR="008F0DF2" w:rsidRPr="00D5672A"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D5672A" w:rsidRDefault="000E028C" w:rsidP="00694669">
            <w:pPr>
              <w:spacing w:after="0" w:line="240" w:lineRule="auto"/>
              <w:rPr>
                <w:rFonts w:ascii="Times New Roman" w:hAnsi="Times New Roman"/>
                <w:b/>
                <w:bCs/>
                <w:sz w:val="24"/>
                <w:szCs w:val="24"/>
              </w:rPr>
            </w:pPr>
            <w:r w:rsidRPr="00D5672A">
              <w:rPr>
                <w:rFonts w:ascii="Times New Roman" w:hAnsi="Times New Roman"/>
                <w:b/>
                <w:bCs/>
                <w:sz w:val="24"/>
                <w:szCs w:val="24"/>
              </w:rPr>
              <w:t>Gynybos pramonė</w:t>
            </w:r>
          </w:p>
        </w:tc>
      </w:tr>
      <w:tr w:rsidR="00FD77E6" w:rsidRPr="00D5672A" w14:paraId="255233A9" w14:textId="77777777" w:rsidTr="00C1431C">
        <w:trPr>
          <w:trHeight w:val="672"/>
        </w:trPr>
        <w:tc>
          <w:tcPr>
            <w:tcW w:w="1419" w:type="dxa"/>
            <w:tcMar>
              <w:top w:w="29" w:type="dxa"/>
              <w:left w:w="115" w:type="dxa"/>
              <w:bottom w:w="29" w:type="dxa"/>
              <w:right w:w="115" w:type="dxa"/>
            </w:tcMar>
          </w:tcPr>
          <w:p w14:paraId="22B3CE00" w14:textId="05520DA4" w:rsidR="00FD77E6" w:rsidRPr="00D5672A" w:rsidRDefault="00EE29D9" w:rsidP="006036A5">
            <w:pPr>
              <w:spacing w:after="0" w:line="240" w:lineRule="auto"/>
              <w:jc w:val="both"/>
              <w:rPr>
                <w:rFonts w:ascii="Times New Roman" w:hAnsi="Times New Roman"/>
                <w:sz w:val="24"/>
                <w:szCs w:val="24"/>
              </w:rPr>
            </w:pPr>
            <w:r w:rsidRPr="00D5672A">
              <w:rPr>
                <w:rFonts w:ascii="Times New Roman" w:hAnsi="Times New Roman"/>
                <w:sz w:val="24"/>
                <w:szCs w:val="24"/>
              </w:rPr>
              <w:t>08-11</w:t>
            </w:r>
          </w:p>
        </w:tc>
        <w:tc>
          <w:tcPr>
            <w:tcW w:w="10100" w:type="dxa"/>
            <w:tcMar>
              <w:top w:w="29" w:type="dxa"/>
              <w:left w:w="115" w:type="dxa"/>
              <w:bottom w:w="29" w:type="dxa"/>
              <w:right w:w="115" w:type="dxa"/>
            </w:tcMar>
          </w:tcPr>
          <w:p w14:paraId="66F2A0C7" w14:textId="1097EC47" w:rsidR="00FD77E6" w:rsidRPr="00D5672A" w:rsidRDefault="002A444E" w:rsidP="002A444E">
            <w:pPr>
              <w:jc w:val="both"/>
              <w:rPr>
                <w:rFonts w:ascii="Times New Roman" w:hAnsi="Times New Roman"/>
                <w:sz w:val="24"/>
                <w:szCs w:val="24"/>
              </w:rPr>
            </w:pPr>
            <w:r w:rsidRPr="00D5672A">
              <w:rPr>
                <w:rFonts w:ascii="Times New Roman" w:hAnsi="Times New Roman"/>
                <w:b/>
                <w:bCs/>
                <w:sz w:val="24"/>
                <w:szCs w:val="24"/>
              </w:rPr>
              <w:t xml:space="preserve">Žiniasklaidoje rašoma, kad </w:t>
            </w:r>
            <w:r w:rsidRPr="00D5672A">
              <w:rPr>
                <w:rFonts w:ascii="Times New Roman" w:hAnsi="Times New Roman"/>
                <w:b/>
                <w:bCs/>
                <w:sz w:val="24"/>
                <w:szCs w:val="24"/>
              </w:rPr>
              <w:t xml:space="preserve">Kroatijos įmonės vis aktyviau įsitraukia į </w:t>
            </w:r>
            <w:r w:rsidR="00240995">
              <w:rPr>
                <w:rFonts w:ascii="Times New Roman" w:hAnsi="Times New Roman"/>
                <w:b/>
                <w:bCs/>
                <w:sz w:val="24"/>
                <w:szCs w:val="24"/>
              </w:rPr>
              <w:t>gynybos</w:t>
            </w:r>
            <w:r w:rsidRPr="00D5672A">
              <w:rPr>
                <w:rFonts w:ascii="Times New Roman" w:hAnsi="Times New Roman"/>
                <w:b/>
                <w:bCs/>
                <w:sz w:val="24"/>
                <w:szCs w:val="24"/>
              </w:rPr>
              <w:t xml:space="preserve"> pramonės gamybą, o Kroatijos gynybos pramonės konkurencingumo klasterio (HKKOI) narių skaičius išaugo nuo 64 įmonių 2024 m. iki 86 įmonių 2025 m</w:t>
            </w:r>
            <w:r w:rsidRPr="00D5672A">
              <w:rPr>
                <w:rFonts w:ascii="Times New Roman" w:hAnsi="Times New Roman"/>
                <w:sz w:val="24"/>
                <w:szCs w:val="24"/>
              </w:rPr>
              <w:t>. Tarp žymiausių sėkmės pavyzdžių – „</w:t>
            </w:r>
            <w:proofErr w:type="spellStart"/>
            <w:r w:rsidRPr="00D5672A">
              <w:rPr>
                <w:rFonts w:ascii="Times New Roman" w:hAnsi="Times New Roman"/>
                <w:sz w:val="24"/>
                <w:szCs w:val="24"/>
              </w:rPr>
              <w:t>Orqa</w:t>
            </w:r>
            <w:proofErr w:type="spellEnd"/>
            <w:r w:rsidRPr="00D5672A">
              <w:rPr>
                <w:rFonts w:ascii="Times New Roman" w:hAnsi="Times New Roman"/>
                <w:sz w:val="24"/>
                <w:szCs w:val="24"/>
              </w:rPr>
              <w:t>“ (dronai) ir „</w:t>
            </w:r>
            <w:proofErr w:type="spellStart"/>
            <w:r w:rsidRPr="00D5672A">
              <w:rPr>
                <w:rFonts w:ascii="Times New Roman" w:hAnsi="Times New Roman"/>
                <w:sz w:val="24"/>
                <w:szCs w:val="24"/>
              </w:rPr>
              <w:t>Šestan-Busch</w:t>
            </w:r>
            <w:proofErr w:type="spellEnd"/>
            <w:r w:rsidRPr="00D5672A">
              <w:rPr>
                <w:rFonts w:ascii="Times New Roman" w:hAnsi="Times New Roman"/>
                <w:sz w:val="24"/>
                <w:szCs w:val="24"/>
              </w:rPr>
              <w:t>“ (balistiniai šalmai)</w:t>
            </w:r>
            <w:r w:rsidR="007A0826" w:rsidRPr="00D5672A">
              <w:rPr>
                <w:rFonts w:ascii="Times New Roman" w:hAnsi="Times New Roman"/>
                <w:sz w:val="24"/>
                <w:szCs w:val="24"/>
              </w:rPr>
              <w:t>.</w:t>
            </w:r>
            <w:r w:rsidRPr="00D5672A">
              <w:rPr>
                <w:rFonts w:ascii="Times New Roman" w:hAnsi="Times New Roman"/>
                <w:sz w:val="24"/>
                <w:szCs w:val="24"/>
              </w:rPr>
              <w:t xml:space="preserve"> </w:t>
            </w:r>
            <w:r w:rsidR="007A0826" w:rsidRPr="00D5672A">
              <w:rPr>
                <w:rFonts w:ascii="Times New Roman" w:hAnsi="Times New Roman"/>
                <w:sz w:val="24"/>
                <w:szCs w:val="24"/>
              </w:rPr>
              <w:t>T</w:t>
            </w:r>
            <w:r w:rsidRPr="00D5672A">
              <w:rPr>
                <w:rFonts w:ascii="Times New Roman" w:hAnsi="Times New Roman"/>
                <w:sz w:val="24"/>
                <w:szCs w:val="24"/>
              </w:rPr>
              <w:t xml:space="preserve">okios įmonės kaip „AD </w:t>
            </w:r>
            <w:proofErr w:type="spellStart"/>
            <w:r w:rsidRPr="00D5672A">
              <w:rPr>
                <w:rFonts w:ascii="Times New Roman" w:hAnsi="Times New Roman"/>
                <w:sz w:val="24"/>
                <w:szCs w:val="24"/>
              </w:rPr>
              <w:t>Plastik</w:t>
            </w:r>
            <w:proofErr w:type="spellEnd"/>
            <w:r w:rsidRPr="00D5672A">
              <w:rPr>
                <w:rFonts w:ascii="Times New Roman" w:hAnsi="Times New Roman"/>
                <w:sz w:val="24"/>
                <w:szCs w:val="24"/>
              </w:rPr>
              <w:t>“ ir „</w:t>
            </w:r>
            <w:proofErr w:type="spellStart"/>
            <w:r w:rsidRPr="00D5672A">
              <w:rPr>
                <w:rFonts w:ascii="Times New Roman" w:hAnsi="Times New Roman"/>
                <w:sz w:val="24"/>
                <w:szCs w:val="24"/>
              </w:rPr>
              <w:t>Petrokemija</w:t>
            </w:r>
            <w:proofErr w:type="spellEnd"/>
            <w:r w:rsidRPr="00D5672A">
              <w:rPr>
                <w:rFonts w:ascii="Times New Roman" w:hAnsi="Times New Roman"/>
                <w:sz w:val="24"/>
                <w:szCs w:val="24"/>
              </w:rPr>
              <w:t xml:space="preserve">“ svarsto galimybę pradėti arba atnaujinti gynybos pramonės veiklą. </w:t>
            </w:r>
          </w:p>
        </w:tc>
        <w:tc>
          <w:tcPr>
            <w:tcW w:w="3932" w:type="dxa"/>
            <w:tcMar>
              <w:top w:w="29" w:type="dxa"/>
              <w:left w:w="115" w:type="dxa"/>
              <w:bottom w:w="29" w:type="dxa"/>
              <w:right w:w="115" w:type="dxa"/>
            </w:tcMar>
          </w:tcPr>
          <w:p w14:paraId="050ED6C7" w14:textId="6E2AACBF" w:rsidR="00FD77E6" w:rsidRPr="00D5672A" w:rsidRDefault="00EE29D9" w:rsidP="006036A5">
            <w:pPr>
              <w:spacing w:after="0" w:line="240" w:lineRule="auto"/>
              <w:rPr>
                <w:rFonts w:ascii="Times New Roman" w:hAnsi="Times New Roman"/>
                <w:sz w:val="24"/>
                <w:szCs w:val="24"/>
              </w:rPr>
            </w:pPr>
            <w:hyperlink r:id="rId23" w:anchor="goog_rewarded" w:history="1">
              <w:proofErr w:type="spellStart"/>
              <w:r w:rsidRPr="00D5672A">
                <w:rPr>
                  <w:rStyle w:val="Hyperlink"/>
                  <w:rFonts w:ascii="Times New Roman" w:hAnsi="Times New Roman"/>
                  <w:sz w:val="24"/>
                  <w:szCs w:val="24"/>
                </w:rPr>
                <w:t>Croatian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Companies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Increasingly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Engaged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Military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Manufacturing</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Total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Croatia</w:t>
              </w:r>
              <w:proofErr w:type="spellEnd"/>
            </w:hyperlink>
          </w:p>
        </w:tc>
      </w:tr>
      <w:tr w:rsidR="00514AC4" w:rsidRPr="00D5672A" w14:paraId="0809D062" w14:textId="77777777" w:rsidTr="00C15E1A">
        <w:trPr>
          <w:trHeight w:val="234"/>
        </w:trPr>
        <w:tc>
          <w:tcPr>
            <w:tcW w:w="15451" w:type="dxa"/>
            <w:gridSpan w:val="3"/>
            <w:tcMar>
              <w:top w:w="29" w:type="dxa"/>
              <w:left w:w="115" w:type="dxa"/>
              <w:bottom w:w="29" w:type="dxa"/>
              <w:right w:w="115" w:type="dxa"/>
            </w:tcMar>
          </w:tcPr>
          <w:p w14:paraId="71A2A7BC" w14:textId="77777777" w:rsidR="00514AC4" w:rsidRPr="00D5672A" w:rsidRDefault="00514AC4" w:rsidP="00694669">
            <w:pPr>
              <w:spacing w:after="0" w:line="240" w:lineRule="auto"/>
              <w:jc w:val="both"/>
              <w:rPr>
                <w:rFonts w:ascii="Times New Roman" w:hAnsi="Times New Roman"/>
                <w:b/>
                <w:bCs/>
                <w:sz w:val="24"/>
                <w:szCs w:val="24"/>
              </w:rPr>
            </w:pPr>
            <w:r w:rsidRPr="00D5672A">
              <w:rPr>
                <w:rFonts w:ascii="Times New Roman" w:hAnsi="Times New Roman"/>
                <w:b/>
                <w:bCs/>
                <w:sz w:val="24"/>
                <w:szCs w:val="24"/>
              </w:rPr>
              <w:t>Bendra akreditacijos valstybių ekonominė informacija</w:t>
            </w:r>
          </w:p>
        </w:tc>
      </w:tr>
      <w:tr w:rsidR="00F90DFB" w:rsidRPr="00D5672A"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D5672A" w:rsidRDefault="00F90DFB" w:rsidP="00694669">
            <w:pPr>
              <w:spacing w:after="0" w:line="240" w:lineRule="auto"/>
              <w:rPr>
                <w:rFonts w:ascii="Times New Roman" w:hAnsi="Times New Roman"/>
                <w:b/>
                <w:bCs/>
                <w:sz w:val="24"/>
                <w:szCs w:val="24"/>
              </w:rPr>
            </w:pPr>
            <w:r w:rsidRPr="00D5672A">
              <w:rPr>
                <w:rFonts w:ascii="Times New Roman" w:hAnsi="Times New Roman"/>
                <w:b/>
                <w:bCs/>
                <w:sz w:val="24"/>
                <w:szCs w:val="24"/>
              </w:rPr>
              <w:t>Juodkalnija</w:t>
            </w:r>
          </w:p>
        </w:tc>
      </w:tr>
      <w:tr w:rsidR="002746EC" w:rsidRPr="00D5672A" w14:paraId="0AC62338" w14:textId="77777777" w:rsidTr="00100EF4">
        <w:trPr>
          <w:trHeight w:val="670"/>
        </w:trPr>
        <w:tc>
          <w:tcPr>
            <w:tcW w:w="1419" w:type="dxa"/>
            <w:tcMar>
              <w:top w:w="29" w:type="dxa"/>
              <w:left w:w="115" w:type="dxa"/>
              <w:bottom w:w="29" w:type="dxa"/>
              <w:right w:w="115" w:type="dxa"/>
            </w:tcMar>
          </w:tcPr>
          <w:p w14:paraId="39637338" w14:textId="77777777" w:rsidR="002746EC" w:rsidRPr="00D5672A" w:rsidRDefault="002746EC" w:rsidP="00100EF4">
            <w:pPr>
              <w:spacing w:after="0" w:line="240" w:lineRule="auto"/>
              <w:rPr>
                <w:rFonts w:ascii="Times New Roman" w:hAnsi="Times New Roman"/>
                <w:sz w:val="24"/>
                <w:szCs w:val="24"/>
              </w:rPr>
            </w:pPr>
            <w:r w:rsidRPr="00D5672A">
              <w:rPr>
                <w:rFonts w:ascii="Times New Roman" w:hAnsi="Times New Roman"/>
                <w:sz w:val="24"/>
                <w:szCs w:val="24"/>
              </w:rPr>
              <w:t>08-02</w:t>
            </w:r>
          </w:p>
        </w:tc>
        <w:tc>
          <w:tcPr>
            <w:tcW w:w="10100" w:type="dxa"/>
            <w:tcMar>
              <w:top w:w="29" w:type="dxa"/>
              <w:left w:w="115" w:type="dxa"/>
              <w:bottom w:w="29" w:type="dxa"/>
              <w:right w:w="115" w:type="dxa"/>
            </w:tcMar>
          </w:tcPr>
          <w:p w14:paraId="374809AE" w14:textId="75D973A1" w:rsidR="002746EC" w:rsidRPr="00D5672A" w:rsidRDefault="002746EC" w:rsidP="00100EF4">
            <w:pPr>
              <w:jc w:val="both"/>
              <w:rPr>
                <w:rFonts w:ascii="Times New Roman" w:hAnsi="Times New Roman"/>
                <w:b/>
                <w:bCs/>
                <w:sz w:val="24"/>
                <w:szCs w:val="24"/>
              </w:rPr>
            </w:pPr>
            <w:r w:rsidRPr="00D5672A">
              <w:rPr>
                <w:rFonts w:ascii="Times New Roman" w:hAnsi="Times New Roman"/>
                <w:b/>
                <w:bCs/>
                <w:sz w:val="24"/>
                <w:szCs w:val="24"/>
              </w:rPr>
              <w:t>2025 m. rugpjūčio mėn. Juodkalnijos pareigūnai su „</w:t>
            </w:r>
            <w:proofErr w:type="spellStart"/>
            <w:r w:rsidRPr="00D5672A">
              <w:rPr>
                <w:rFonts w:ascii="Times New Roman" w:hAnsi="Times New Roman"/>
                <w:b/>
                <w:bCs/>
                <w:sz w:val="24"/>
                <w:szCs w:val="24"/>
              </w:rPr>
              <w:t>Wizz</w:t>
            </w:r>
            <w:proofErr w:type="spellEnd"/>
            <w:r w:rsidRPr="00D5672A">
              <w:rPr>
                <w:rFonts w:ascii="Times New Roman" w:hAnsi="Times New Roman"/>
                <w:b/>
                <w:bCs/>
                <w:sz w:val="24"/>
                <w:szCs w:val="24"/>
              </w:rPr>
              <w:t xml:space="preserve"> </w:t>
            </w:r>
            <w:proofErr w:type="spellStart"/>
            <w:r w:rsidRPr="00D5672A">
              <w:rPr>
                <w:rFonts w:ascii="Times New Roman" w:hAnsi="Times New Roman"/>
                <w:b/>
                <w:bCs/>
                <w:sz w:val="24"/>
                <w:szCs w:val="24"/>
              </w:rPr>
              <w:t>Air</w:t>
            </w:r>
            <w:proofErr w:type="spellEnd"/>
            <w:r w:rsidRPr="00D5672A">
              <w:rPr>
                <w:rFonts w:ascii="Times New Roman" w:hAnsi="Times New Roman"/>
                <w:b/>
                <w:bCs/>
                <w:sz w:val="24"/>
                <w:szCs w:val="24"/>
              </w:rPr>
              <w:t xml:space="preserve">“ vadovybe aptarė skrydžių iš Juodkalnijos maršrutų plėtrą. </w:t>
            </w:r>
            <w:r w:rsidRPr="00D5672A">
              <w:rPr>
                <w:rFonts w:ascii="Times New Roman" w:hAnsi="Times New Roman"/>
                <w:sz w:val="24"/>
                <w:szCs w:val="24"/>
              </w:rPr>
              <w:t xml:space="preserve">Pažymima, kad 2026 m. vasaros sezonas galėtų būti naujų maršrutų į pagrindinius Europos miestus pradžia. Taip pat buvo aptarta galimybė 2026 m. pradžioje </w:t>
            </w:r>
            <w:proofErr w:type="spellStart"/>
            <w:r w:rsidRPr="00D5672A">
              <w:rPr>
                <w:rFonts w:ascii="Times New Roman" w:hAnsi="Times New Roman"/>
                <w:sz w:val="24"/>
                <w:szCs w:val="24"/>
              </w:rPr>
              <w:t>Podgoricos</w:t>
            </w:r>
            <w:proofErr w:type="spellEnd"/>
            <w:r w:rsidRPr="00D5672A">
              <w:rPr>
                <w:rFonts w:ascii="Times New Roman" w:hAnsi="Times New Roman"/>
                <w:sz w:val="24"/>
                <w:szCs w:val="24"/>
              </w:rPr>
              <w:t xml:space="preserve"> oro uoste įkurti „</w:t>
            </w:r>
            <w:proofErr w:type="spellStart"/>
            <w:r w:rsidRPr="00D5672A">
              <w:rPr>
                <w:rFonts w:ascii="Times New Roman" w:hAnsi="Times New Roman"/>
                <w:sz w:val="24"/>
                <w:szCs w:val="24"/>
              </w:rPr>
              <w:t>Wizz</w:t>
            </w:r>
            <w:proofErr w:type="spellEnd"/>
            <w:r w:rsidRPr="00D5672A">
              <w:rPr>
                <w:rFonts w:ascii="Times New Roman" w:hAnsi="Times New Roman"/>
                <w:sz w:val="24"/>
                <w:szCs w:val="24"/>
              </w:rPr>
              <w:t xml:space="preserve"> </w:t>
            </w:r>
            <w:proofErr w:type="spellStart"/>
            <w:r w:rsidRPr="00D5672A">
              <w:rPr>
                <w:rFonts w:ascii="Times New Roman" w:hAnsi="Times New Roman"/>
                <w:sz w:val="24"/>
                <w:szCs w:val="24"/>
              </w:rPr>
              <w:t>Air</w:t>
            </w:r>
            <w:proofErr w:type="spellEnd"/>
            <w:r w:rsidRPr="00D5672A">
              <w:rPr>
                <w:rFonts w:ascii="Times New Roman" w:hAnsi="Times New Roman"/>
                <w:sz w:val="24"/>
                <w:szCs w:val="24"/>
              </w:rPr>
              <w:t>“ bazę su dviem lėktuvais.</w:t>
            </w:r>
          </w:p>
        </w:tc>
        <w:tc>
          <w:tcPr>
            <w:tcW w:w="3932" w:type="dxa"/>
            <w:tcMar>
              <w:top w:w="29" w:type="dxa"/>
              <w:left w:w="115" w:type="dxa"/>
              <w:bottom w:w="29" w:type="dxa"/>
              <w:right w:w="115" w:type="dxa"/>
            </w:tcMar>
          </w:tcPr>
          <w:p w14:paraId="61A825FC" w14:textId="77777777" w:rsidR="002746EC" w:rsidRPr="00D5672A" w:rsidRDefault="002746EC" w:rsidP="00100EF4">
            <w:pPr>
              <w:spacing w:after="0" w:line="240" w:lineRule="auto"/>
              <w:rPr>
                <w:rFonts w:ascii="Times New Roman" w:hAnsi="Times New Roman"/>
                <w:sz w:val="24"/>
                <w:szCs w:val="24"/>
              </w:rPr>
            </w:pPr>
            <w:hyperlink r:id="rId24" w:history="1">
              <w:proofErr w:type="spellStart"/>
              <w:r w:rsidRPr="00D5672A">
                <w:rPr>
                  <w:rStyle w:val="Hyperlink"/>
                  <w:rFonts w:ascii="Times New Roman" w:hAnsi="Times New Roman"/>
                  <w:sz w:val="24"/>
                  <w:szCs w:val="24"/>
                </w:rPr>
                <w:t>Montenegro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Wizz</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Air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discuss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expanding</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flight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destinations</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boost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connectivity</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Montenegrobusiness</w:t>
              </w:r>
              <w:proofErr w:type="spellEnd"/>
            </w:hyperlink>
          </w:p>
        </w:tc>
      </w:tr>
      <w:tr w:rsidR="002746EC" w:rsidRPr="00D5672A" w14:paraId="30BA74B3" w14:textId="77777777" w:rsidTr="00100EF4">
        <w:trPr>
          <w:trHeight w:val="670"/>
        </w:trPr>
        <w:tc>
          <w:tcPr>
            <w:tcW w:w="1419" w:type="dxa"/>
            <w:tcMar>
              <w:top w:w="29" w:type="dxa"/>
              <w:left w:w="115" w:type="dxa"/>
              <w:bottom w:w="29" w:type="dxa"/>
              <w:right w:w="115" w:type="dxa"/>
            </w:tcMar>
          </w:tcPr>
          <w:p w14:paraId="4E88D9C6" w14:textId="77777777" w:rsidR="002746EC" w:rsidRPr="00D5672A" w:rsidRDefault="002746EC" w:rsidP="00100EF4">
            <w:pPr>
              <w:spacing w:after="0" w:line="240" w:lineRule="auto"/>
              <w:rPr>
                <w:rFonts w:ascii="Times New Roman" w:hAnsi="Times New Roman"/>
                <w:sz w:val="24"/>
                <w:szCs w:val="24"/>
              </w:rPr>
            </w:pPr>
            <w:r w:rsidRPr="00D5672A">
              <w:rPr>
                <w:rFonts w:ascii="Times New Roman" w:hAnsi="Times New Roman"/>
                <w:sz w:val="24"/>
                <w:szCs w:val="24"/>
              </w:rPr>
              <w:t>08-06</w:t>
            </w:r>
          </w:p>
        </w:tc>
        <w:tc>
          <w:tcPr>
            <w:tcW w:w="10100" w:type="dxa"/>
            <w:tcMar>
              <w:top w:w="29" w:type="dxa"/>
              <w:left w:w="115" w:type="dxa"/>
              <w:bottom w:w="29" w:type="dxa"/>
              <w:right w:w="115" w:type="dxa"/>
            </w:tcMar>
          </w:tcPr>
          <w:p w14:paraId="73174FC0" w14:textId="5CC135D3" w:rsidR="002746EC" w:rsidRPr="00D5672A" w:rsidRDefault="002746EC" w:rsidP="00100EF4">
            <w:pPr>
              <w:jc w:val="both"/>
              <w:rPr>
                <w:rFonts w:ascii="Times New Roman" w:hAnsi="Times New Roman"/>
                <w:sz w:val="24"/>
                <w:szCs w:val="24"/>
              </w:rPr>
            </w:pPr>
            <w:r w:rsidRPr="00065AAD">
              <w:rPr>
                <w:rFonts w:ascii="Times New Roman" w:hAnsi="Times New Roman"/>
                <w:b/>
                <w:bCs/>
                <w:sz w:val="24"/>
                <w:szCs w:val="24"/>
              </w:rPr>
              <w:t>Juodkalnija planuoja įvesti subsidijuojamus oro maršrutus</w:t>
            </w:r>
            <w:r w:rsidRPr="00D5672A">
              <w:rPr>
                <w:rFonts w:ascii="Times New Roman" w:hAnsi="Times New Roman"/>
                <w:sz w:val="24"/>
                <w:szCs w:val="24"/>
              </w:rPr>
              <w:t xml:space="preserve">, </w:t>
            </w:r>
            <w:r w:rsidRPr="00B013B7">
              <w:rPr>
                <w:rFonts w:ascii="Times New Roman" w:hAnsi="Times New Roman"/>
                <w:b/>
                <w:bCs/>
                <w:sz w:val="24"/>
                <w:szCs w:val="24"/>
              </w:rPr>
              <w:t>siekdama pagerinti susisiekimą svarbiausiais maršrutais</w:t>
            </w:r>
            <w:r w:rsidR="00B013B7">
              <w:rPr>
                <w:rFonts w:ascii="Times New Roman" w:hAnsi="Times New Roman"/>
                <w:sz w:val="24"/>
                <w:szCs w:val="24"/>
              </w:rPr>
              <w:t xml:space="preserve">. Tai </w:t>
            </w:r>
            <w:r w:rsidRPr="00D5672A">
              <w:rPr>
                <w:rFonts w:ascii="Times New Roman" w:hAnsi="Times New Roman"/>
                <w:sz w:val="24"/>
                <w:szCs w:val="24"/>
              </w:rPr>
              <w:t>numatyta 2025 m. gegužės mėn. priimtuose Oro eismo įstatymo pakeitimuose. Tikslas – užtikrinti ištisus metus teikiamas paslaugas į pagrindinius Europos ekonomikos ir administracinius centrus, o Briuselis yra nustatytas kaip prioritetinis maršrutas. Subsidijos bus skiriamos atrinktoms oro transporto bendrovėms per viešuosius konkursus</w:t>
            </w:r>
            <w:r w:rsidR="00B013B7">
              <w:rPr>
                <w:rFonts w:ascii="Times New Roman" w:hAnsi="Times New Roman"/>
                <w:sz w:val="24"/>
                <w:szCs w:val="24"/>
              </w:rPr>
              <w:t>.</w:t>
            </w:r>
          </w:p>
        </w:tc>
        <w:tc>
          <w:tcPr>
            <w:tcW w:w="3932" w:type="dxa"/>
            <w:tcMar>
              <w:top w:w="29" w:type="dxa"/>
              <w:left w:w="115" w:type="dxa"/>
              <w:bottom w:w="29" w:type="dxa"/>
              <w:right w:w="115" w:type="dxa"/>
            </w:tcMar>
          </w:tcPr>
          <w:p w14:paraId="605B7C3F" w14:textId="77777777" w:rsidR="002746EC" w:rsidRPr="00D5672A" w:rsidRDefault="002746EC" w:rsidP="00100EF4">
            <w:pPr>
              <w:spacing w:after="0" w:line="240" w:lineRule="auto"/>
              <w:rPr>
                <w:rFonts w:ascii="Times New Roman" w:hAnsi="Times New Roman"/>
                <w:sz w:val="24"/>
                <w:szCs w:val="24"/>
              </w:rPr>
            </w:pPr>
            <w:hyperlink r:id="rId25" w:history="1">
              <w:proofErr w:type="spellStart"/>
              <w:r w:rsidRPr="00D5672A">
                <w:rPr>
                  <w:rStyle w:val="Hyperlink"/>
                  <w:rFonts w:ascii="Times New Roman" w:hAnsi="Times New Roman"/>
                  <w:sz w:val="24"/>
                  <w:szCs w:val="24"/>
                </w:rPr>
                <w:t>Montenegro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plans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subsidized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air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routes</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boost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connectivity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with</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Europe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especially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Brussels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Montenegrobusiness</w:t>
              </w:r>
              <w:proofErr w:type="spellEnd"/>
            </w:hyperlink>
          </w:p>
        </w:tc>
      </w:tr>
      <w:tr w:rsidR="002746EC" w:rsidRPr="00D5672A" w14:paraId="4B44C8B2" w14:textId="77777777" w:rsidTr="00100EF4">
        <w:trPr>
          <w:trHeight w:val="670"/>
        </w:trPr>
        <w:tc>
          <w:tcPr>
            <w:tcW w:w="1419" w:type="dxa"/>
            <w:tcMar>
              <w:top w:w="29" w:type="dxa"/>
              <w:left w:w="115" w:type="dxa"/>
              <w:bottom w:w="29" w:type="dxa"/>
              <w:right w:w="115" w:type="dxa"/>
            </w:tcMar>
          </w:tcPr>
          <w:p w14:paraId="0755919D" w14:textId="77777777" w:rsidR="002746EC" w:rsidRPr="00D5672A" w:rsidRDefault="002746EC" w:rsidP="00100EF4">
            <w:pPr>
              <w:spacing w:after="0" w:line="240" w:lineRule="auto"/>
              <w:rPr>
                <w:rFonts w:ascii="Times New Roman" w:hAnsi="Times New Roman"/>
                <w:sz w:val="24"/>
                <w:szCs w:val="24"/>
              </w:rPr>
            </w:pPr>
            <w:r w:rsidRPr="00D5672A">
              <w:rPr>
                <w:rFonts w:ascii="Times New Roman" w:hAnsi="Times New Roman"/>
                <w:sz w:val="24"/>
                <w:szCs w:val="24"/>
              </w:rPr>
              <w:t>08-07</w:t>
            </w:r>
          </w:p>
        </w:tc>
        <w:tc>
          <w:tcPr>
            <w:tcW w:w="10100" w:type="dxa"/>
            <w:tcMar>
              <w:top w:w="29" w:type="dxa"/>
              <w:left w:w="115" w:type="dxa"/>
              <w:bottom w:w="29" w:type="dxa"/>
              <w:right w:w="115" w:type="dxa"/>
            </w:tcMar>
          </w:tcPr>
          <w:p w14:paraId="78BFEDCD" w14:textId="77777777" w:rsidR="002746EC" w:rsidRPr="00D5672A" w:rsidRDefault="002746EC" w:rsidP="00100EF4">
            <w:pPr>
              <w:jc w:val="both"/>
              <w:rPr>
                <w:rFonts w:ascii="Times New Roman" w:hAnsi="Times New Roman"/>
                <w:b/>
                <w:bCs/>
                <w:sz w:val="24"/>
                <w:szCs w:val="24"/>
              </w:rPr>
            </w:pPr>
            <w:r w:rsidRPr="00D5672A">
              <w:rPr>
                <w:rFonts w:ascii="Times New Roman" w:hAnsi="Times New Roman"/>
                <w:b/>
                <w:bCs/>
                <w:sz w:val="24"/>
                <w:szCs w:val="24"/>
              </w:rPr>
              <w:t xml:space="preserve">Nuo 2025 m. rugpjūčio 6 d. JAV įvedė naujus muitus importui iš daugelio šalių, įskaitant Juodkalniją, kuriai taikomas 10 % muitas. </w:t>
            </w:r>
            <w:r w:rsidRPr="00D5672A">
              <w:rPr>
                <w:rFonts w:ascii="Times New Roman" w:hAnsi="Times New Roman"/>
                <w:sz w:val="24"/>
                <w:szCs w:val="24"/>
              </w:rPr>
              <w:t>Kitos paveiktos Vakarų Balkanų šalys yra Serbija (35 %), Bosnija ir Hercegovina (30 %), Šiaurės Makedonija (15 %) ir Kosovas (10 %).</w:t>
            </w:r>
          </w:p>
        </w:tc>
        <w:tc>
          <w:tcPr>
            <w:tcW w:w="3932" w:type="dxa"/>
            <w:tcMar>
              <w:top w:w="29" w:type="dxa"/>
              <w:left w:w="115" w:type="dxa"/>
              <w:bottom w:w="29" w:type="dxa"/>
              <w:right w:w="115" w:type="dxa"/>
            </w:tcMar>
          </w:tcPr>
          <w:p w14:paraId="7612D365" w14:textId="77777777" w:rsidR="002746EC" w:rsidRPr="00D5672A" w:rsidRDefault="002746EC" w:rsidP="00100EF4">
            <w:pPr>
              <w:spacing w:after="0" w:line="240" w:lineRule="auto"/>
              <w:rPr>
                <w:rFonts w:ascii="Times New Roman" w:hAnsi="Times New Roman"/>
                <w:sz w:val="24"/>
                <w:szCs w:val="24"/>
              </w:rPr>
            </w:pPr>
            <w:hyperlink r:id="rId26" w:history="1">
              <w:proofErr w:type="spellStart"/>
              <w:r w:rsidRPr="00D5672A">
                <w:rPr>
                  <w:rStyle w:val="Hyperlink"/>
                  <w:rFonts w:ascii="Times New Roman" w:hAnsi="Times New Roman"/>
                  <w:sz w:val="24"/>
                  <w:szCs w:val="24"/>
                </w:rPr>
                <w:t>New</w:t>
              </w:r>
              <w:proofErr w:type="spellEnd"/>
              <w:r w:rsidRPr="00D5672A">
                <w:rPr>
                  <w:rStyle w:val="Hyperlink"/>
                  <w:rFonts w:ascii="Times New Roman" w:hAnsi="Times New Roman"/>
                  <w:sz w:val="24"/>
                  <w:szCs w:val="24"/>
                </w:rPr>
                <w:t xml:space="preserve"> US </w:t>
              </w:r>
              <w:proofErr w:type="spellStart"/>
              <w:r w:rsidRPr="00D5672A">
                <w:rPr>
                  <w:rStyle w:val="Hyperlink"/>
                  <w:rFonts w:ascii="Times New Roman" w:hAnsi="Times New Roman"/>
                  <w:sz w:val="24"/>
                  <w:szCs w:val="24"/>
                </w:rPr>
                <w:t>tariffs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come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into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effect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up</w:t>
              </w:r>
              <w:proofErr w:type="spellEnd"/>
              <w:r w:rsidRPr="00D5672A">
                <w:rPr>
                  <w:rStyle w:val="Hyperlink"/>
                  <w:rFonts w:ascii="Times New Roman" w:hAnsi="Times New Roman"/>
                  <w:sz w:val="24"/>
                  <w:szCs w:val="24"/>
                </w:rPr>
                <w:t xml:space="preserve"> to 10 </w:t>
              </w:r>
              <w:proofErr w:type="spellStart"/>
              <w:r w:rsidRPr="00D5672A">
                <w:rPr>
                  <w:rStyle w:val="Hyperlink"/>
                  <w:rFonts w:ascii="Times New Roman" w:hAnsi="Times New Roman"/>
                  <w:sz w:val="24"/>
                  <w:szCs w:val="24"/>
                </w:rPr>
                <w:t>percent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Montenegro</w:t>
              </w:r>
              <w:proofErr w:type="spellEnd"/>
            </w:hyperlink>
          </w:p>
        </w:tc>
      </w:tr>
      <w:tr w:rsidR="00D5672A" w:rsidRPr="00D5672A" w14:paraId="5FC21E1C" w14:textId="77777777" w:rsidTr="00100EF4">
        <w:trPr>
          <w:trHeight w:val="670"/>
        </w:trPr>
        <w:tc>
          <w:tcPr>
            <w:tcW w:w="1419" w:type="dxa"/>
            <w:tcMar>
              <w:top w:w="29" w:type="dxa"/>
              <w:left w:w="115" w:type="dxa"/>
              <w:bottom w:w="29" w:type="dxa"/>
              <w:right w:w="115" w:type="dxa"/>
            </w:tcMar>
          </w:tcPr>
          <w:p w14:paraId="10F99A14"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lastRenderedPageBreak/>
              <w:t>08-08</w:t>
            </w:r>
          </w:p>
        </w:tc>
        <w:tc>
          <w:tcPr>
            <w:tcW w:w="10100" w:type="dxa"/>
            <w:tcMar>
              <w:top w:w="29" w:type="dxa"/>
              <w:left w:w="115" w:type="dxa"/>
              <w:bottom w:w="29" w:type="dxa"/>
              <w:right w:w="115" w:type="dxa"/>
            </w:tcMar>
          </w:tcPr>
          <w:p w14:paraId="52989DD9" w14:textId="4AE4B8EA" w:rsidR="00D5672A" w:rsidRPr="00D5672A" w:rsidRDefault="00D5672A" w:rsidP="00100EF4">
            <w:pPr>
              <w:jc w:val="both"/>
              <w:rPr>
                <w:rFonts w:ascii="Times New Roman" w:hAnsi="Times New Roman"/>
                <w:sz w:val="24"/>
                <w:szCs w:val="24"/>
              </w:rPr>
            </w:pPr>
            <w:r w:rsidRPr="00065AAD">
              <w:rPr>
                <w:rFonts w:ascii="Times New Roman" w:hAnsi="Times New Roman"/>
                <w:b/>
                <w:bCs/>
                <w:sz w:val="24"/>
                <w:szCs w:val="24"/>
              </w:rPr>
              <w:t>Juodkalnija pirmauja regione pagal saulės energijos gamybą ant stogų.</w:t>
            </w:r>
            <w:r w:rsidRPr="00D5672A">
              <w:rPr>
                <w:rFonts w:ascii="Times New Roman" w:hAnsi="Times New Roman"/>
                <w:sz w:val="24"/>
                <w:szCs w:val="24"/>
              </w:rPr>
              <w:t xml:space="preserve"> Pažymima, kad Juodkalnij</w:t>
            </w:r>
            <w:r w:rsidR="004B34A5">
              <w:rPr>
                <w:rFonts w:ascii="Times New Roman" w:hAnsi="Times New Roman"/>
                <w:sz w:val="24"/>
                <w:szCs w:val="24"/>
              </w:rPr>
              <w:t>oje</w:t>
            </w:r>
            <w:r w:rsidRPr="00D5672A">
              <w:rPr>
                <w:rFonts w:ascii="Times New Roman" w:hAnsi="Times New Roman"/>
                <w:sz w:val="24"/>
                <w:szCs w:val="24"/>
              </w:rPr>
              <w:t xml:space="preserve"> progresas pasiektas dėl novatoriškų finansavimo modelių be išankstinių išlaidų, pavyzdžiui, valstybinės įmonės EPCG programos „</w:t>
            </w:r>
            <w:proofErr w:type="spellStart"/>
            <w:r w:rsidRPr="00D5672A">
              <w:rPr>
                <w:rFonts w:ascii="Times New Roman" w:hAnsi="Times New Roman"/>
                <w:sz w:val="24"/>
                <w:szCs w:val="24"/>
              </w:rPr>
              <w:t>Solari</w:t>
            </w:r>
            <w:proofErr w:type="spellEnd"/>
            <w:r w:rsidRPr="00D5672A">
              <w:rPr>
                <w:rFonts w:ascii="Times New Roman" w:hAnsi="Times New Roman"/>
                <w:sz w:val="24"/>
                <w:szCs w:val="24"/>
              </w:rPr>
              <w:t xml:space="preserve"> 5000+“, kuri siūlo subsidijas ir mėnesinius paskolos grąžinimus, suderintus su ankstesnėmis elektros sąskaitomis. </w:t>
            </w:r>
          </w:p>
        </w:tc>
        <w:tc>
          <w:tcPr>
            <w:tcW w:w="3932" w:type="dxa"/>
            <w:tcMar>
              <w:top w:w="29" w:type="dxa"/>
              <w:left w:w="115" w:type="dxa"/>
              <w:bottom w:w="29" w:type="dxa"/>
              <w:right w:w="115" w:type="dxa"/>
            </w:tcMar>
          </w:tcPr>
          <w:p w14:paraId="43EC6A98" w14:textId="77777777" w:rsidR="00D5672A" w:rsidRPr="00D5672A" w:rsidRDefault="00D5672A" w:rsidP="00100EF4">
            <w:pPr>
              <w:rPr>
                <w:rFonts w:ascii="Times New Roman" w:hAnsi="Times New Roman"/>
                <w:sz w:val="24"/>
                <w:szCs w:val="24"/>
              </w:rPr>
            </w:pPr>
            <w:hyperlink r:id="rId27" w:history="1">
              <w:proofErr w:type="spellStart"/>
              <w:r w:rsidRPr="00D5672A">
                <w:rPr>
                  <w:rStyle w:val="Hyperlink"/>
                  <w:rFonts w:ascii="Times New Roman" w:hAnsi="Times New Roman"/>
                  <w:sz w:val="24"/>
                  <w:szCs w:val="24"/>
                </w:rPr>
                <w:t>Montenegro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leads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regional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growth</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rooftop</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solar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adoption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thanks</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strong</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incentives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support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programs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Montenegrobusiness</w:t>
              </w:r>
              <w:proofErr w:type="spellEnd"/>
            </w:hyperlink>
          </w:p>
        </w:tc>
      </w:tr>
      <w:tr w:rsidR="00D5672A" w:rsidRPr="00D5672A" w14:paraId="3D8FB3F2" w14:textId="77777777" w:rsidTr="00D5672A">
        <w:trPr>
          <w:trHeight w:val="1806"/>
        </w:trPr>
        <w:tc>
          <w:tcPr>
            <w:tcW w:w="1419" w:type="dxa"/>
            <w:tcMar>
              <w:top w:w="29" w:type="dxa"/>
              <w:left w:w="115" w:type="dxa"/>
              <w:bottom w:w="29" w:type="dxa"/>
              <w:right w:w="115" w:type="dxa"/>
            </w:tcMar>
          </w:tcPr>
          <w:p w14:paraId="6BA052C8"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08-18</w:t>
            </w:r>
          </w:p>
        </w:tc>
        <w:tc>
          <w:tcPr>
            <w:tcW w:w="10100" w:type="dxa"/>
            <w:tcMar>
              <w:top w:w="29" w:type="dxa"/>
              <w:left w:w="115" w:type="dxa"/>
              <w:bottom w:w="29" w:type="dxa"/>
              <w:right w:w="115" w:type="dxa"/>
            </w:tcMar>
          </w:tcPr>
          <w:p w14:paraId="0094A86A" w14:textId="66341C41" w:rsidR="00D5672A" w:rsidRPr="00D5672A" w:rsidRDefault="00D5672A" w:rsidP="00100EF4">
            <w:pPr>
              <w:jc w:val="both"/>
              <w:rPr>
                <w:rFonts w:ascii="Times New Roman" w:hAnsi="Times New Roman"/>
                <w:sz w:val="24"/>
                <w:szCs w:val="24"/>
              </w:rPr>
            </w:pPr>
            <w:r w:rsidRPr="00065AAD">
              <w:rPr>
                <w:rFonts w:ascii="Times New Roman" w:hAnsi="Times New Roman"/>
                <w:b/>
                <w:bCs/>
                <w:sz w:val="24"/>
                <w:szCs w:val="24"/>
              </w:rPr>
              <w:t>Remiantis Juodkalnijos statistikos tarnybos „</w:t>
            </w:r>
            <w:proofErr w:type="spellStart"/>
            <w:r w:rsidRPr="00065AAD">
              <w:rPr>
                <w:rFonts w:ascii="Times New Roman" w:hAnsi="Times New Roman"/>
                <w:b/>
                <w:bCs/>
                <w:sz w:val="24"/>
                <w:szCs w:val="24"/>
              </w:rPr>
              <w:t>Monstat</w:t>
            </w:r>
            <w:proofErr w:type="spellEnd"/>
            <w:r w:rsidRPr="00065AAD">
              <w:rPr>
                <w:rFonts w:ascii="Times New Roman" w:hAnsi="Times New Roman"/>
                <w:b/>
                <w:bCs/>
                <w:sz w:val="24"/>
                <w:szCs w:val="24"/>
              </w:rPr>
              <w:t>“ duomenimis, infliacija Juodkalnijoje padidėjo nuo 2,6 % kovo mėn. iki 4,5 % liepos mėn.</w:t>
            </w:r>
            <w:r w:rsidRPr="00D5672A">
              <w:rPr>
                <w:rFonts w:ascii="Times New Roman" w:hAnsi="Times New Roman"/>
                <w:sz w:val="24"/>
                <w:szCs w:val="24"/>
              </w:rPr>
              <w:t xml:space="preserve"> Infliaciją lėmė maisto produktų, paslaugų ir būsto kainų kilimas</w:t>
            </w:r>
            <w:r w:rsidR="00300D04">
              <w:rPr>
                <w:rFonts w:ascii="Times New Roman" w:hAnsi="Times New Roman"/>
                <w:sz w:val="24"/>
                <w:szCs w:val="24"/>
              </w:rPr>
              <w:t>. Ekspertai</w:t>
            </w:r>
            <w:r w:rsidRPr="00D5672A">
              <w:rPr>
                <w:rFonts w:ascii="Times New Roman" w:hAnsi="Times New Roman"/>
                <w:sz w:val="24"/>
                <w:szCs w:val="24"/>
              </w:rPr>
              <w:t xml:space="preserve"> teigia, kad ilgalaikiam ekonomikos atsigavimui ir infliacijos kontrolei reikia skatinti vidaus gamybą, o ne remtis administraciniais kainų apribojimais, ir pabrėžia strateginių investicijų bei mažesnės priklausomybės nuo importo būtinybę.</w:t>
            </w:r>
          </w:p>
        </w:tc>
        <w:tc>
          <w:tcPr>
            <w:tcW w:w="3932" w:type="dxa"/>
            <w:tcMar>
              <w:top w:w="29" w:type="dxa"/>
              <w:left w:w="115" w:type="dxa"/>
              <w:bottom w:w="29" w:type="dxa"/>
              <w:right w:w="115" w:type="dxa"/>
            </w:tcMar>
          </w:tcPr>
          <w:p w14:paraId="620D9165" w14:textId="77777777" w:rsidR="00D5672A" w:rsidRPr="00D5672A" w:rsidRDefault="00D5672A" w:rsidP="00100EF4">
            <w:pPr>
              <w:spacing w:after="0" w:line="240" w:lineRule="auto"/>
              <w:rPr>
                <w:rFonts w:ascii="Times New Roman" w:hAnsi="Times New Roman"/>
                <w:sz w:val="24"/>
                <w:szCs w:val="24"/>
              </w:rPr>
            </w:pPr>
            <w:hyperlink r:id="rId28" w:history="1">
              <w:r w:rsidRPr="00D5672A">
                <w:rPr>
                  <w:rStyle w:val="Hyperlink"/>
                  <w:rFonts w:ascii="Times New Roman" w:hAnsi="Times New Roman"/>
                  <w:sz w:val="24"/>
                  <w:szCs w:val="24"/>
                </w:rPr>
                <w:t xml:space="preserve">U.S. Senate: </w:t>
              </w:r>
              <w:proofErr w:type="spellStart"/>
              <w:r w:rsidRPr="00D5672A">
                <w:rPr>
                  <w:rStyle w:val="Hyperlink"/>
                  <w:rFonts w:ascii="Times New Roman" w:hAnsi="Times New Roman"/>
                  <w:sz w:val="24"/>
                  <w:szCs w:val="24"/>
                </w:rPr>
                <w:t>Increase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Production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Instead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Reducing</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Prices</w:t>
              </w:r>
              <w:proofErr w:type="spellEnd"/>
            </w:hyperlink>
          </w:p>
        </w:tc>
      </w:tr>
      <w:tr w:rsidR="00D5672A" w:rsidRPr="00D5672A" w14:paraId="6763AFB6" w14:textId="77777777" w:rsidTr="00100EF4">
        <w:trPr>
          <w:trHeight w:val="670"/>
        </w:trPr>
        <w:tc>
          <w:tcPr>
            <w:tcW w:w="1419" w:type="dxa"/>
            <w:tcMar>
              <w:top w:w="29" w:type="dxa"/>
              <w:left w:w="115" w:type="dxa"/>
              <w:bottom w:w="29" w:type="dxa"/>
              <w:right w:w="115" w:type="dxa"/>
            </w:tcMar>
          </w:tcPr>
          <w:p w14:paraId="0EBB64F0"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08-19</w:t>
            </w:r>
          </w:p>
        </w:tc>
        <w:tc>
          <w:tcPr>
            <w:tcW w:w="10100" w:type="dxa"/>
            <w:tcMar>
              <w:top w:w="29" w:type="dxa"/>
              <w:left w:w="115" w:type="dxa"/>
              <w:bottom w:w="29" w:type="dxa"/>
              <w:right w:w="115" w:type="dxa"/>
            </w:tcMar>
          </w:tcPr>
          <w:p w14:paraId="461C0495" w14:textId="7B0D785E" w:rsidR="00D5672A" w:rsidRPr="00D5672A" w:rsidRDefault="00D5672A" w:rsidP="00100EF4">
            <w:pPr>
              <w:jc w:val="both"/>
              <w:rPr>
                <w:rFonts w:ascii="Times New Roman" w:hAnsi="Times New Roman"/>
                <w:sz w:val="24"/>
                <w:szCs w:val="24"/>
              </w:rPr>
            </w:pPr>
            <w:r w:rsidRPr="00065AAD">
              <w:rPr>
                <w:rFonts w:ascii="Times New Roman" w:hAnsi="Times New Roman"/>
                <w:b/>
                <w:bCs/>
                <w:sz w:val="24"/>
                <w:szCs w:val="24"/>
              </w:rPr>
              <w:t xml:space="preserve">Juodkalnijos energetikos bendrovė EPCG ir Europos rekonstrukcijos ir plėtros bankas (ERPB) pasirašė 25 mln. eurų paskolos sutartį, skirtą </w:t>
            </w:r>
            <w:proofErr w:type="spellStart"/>
            <w:r w:rsidRPr="00065AAD">
              <w:rPr>
                <w:rFonts w:ascii="Times New Roman" w:hAnsi="Times New Roman"/>
                <w:b/>
                <w:bCs/>
                <w:sz w:val="24"/>
                <w:szCs w:val="24"/>
              </w:rPr>
              <w:t>Gvozd</w:t>
            </w:r>
            <w:proofErr w:type="spellEnd"/>
            <w:r w:rsidRPr="00065AAD">
              <w:rPr>
                <w:rFonts w:ascii="Times New Roman" w:hAnsi="Times New Roman"/>
                <w:b/>
                <w:bCs/>
                <w:sz w:val="24"/>
                <w:szCs w:val="24"/>
              </w:rPr>
              <w:t xml:space="preserve"> vėjo jėgainės išplėtimui iki 75,6 MW.</w:t>
            </w:r>
            <w:r w:rsidRPr="00D5672A">
              <w:rPr>
                <w:rFonts w:ascii="Times New Roman" w:hAnsi="Times New Roman"/>
                <w:sz w:val="24"/>
                <w:szCs w:val="24"/>
              </w:rPr>
              <w:t xml:space="preserve"> Įgyvendinus projektą bus įrengtos trys papildomos turbinos, dėl to metinė gamyba padidės iki 210 </w:t>
            </w:r>
            <w:proofErr w:type="spellStart"/>
            <w:r w:rsidRPr="00D5672A">
              <w:rPr>
                <w:rFonts w:ascii="Times New Roman" w:hAnsi="Times New Roman"/>
                <w:sz w:val="24"/>
                <w:szCs w:val="24"/>
              </w:rPr>
              <w:t>GWh</w:t>
            </w:r>
            <w:proofErr w:type="spellEnd"/>
            <w:r w:rsidR="00144911">
              <w:rPr>
                <w:rFonts w:ascii="Times New Roman" w:hAnsi="Times New Roman"/>
                <w:sz w:val="24"/>
                <w:szCs w:val="24"/>
              </w:rPr>
              <w:t>, o</w:t>
            </w:r>
            <w:r w:rsidRPr="00D5672A">
              <w:rPr>
                <w:rFonts w:ascii="Times New Roman" w:hAnsi="Times New Roman"/>
                <w:sz w:val="24"/>
                <w:szCs w:val="24"/>
              </w:rPr>
              <w:t xml:space="preserve"> CO₂ išmetimas sumažės 137 000 tonų per metus. </w:t>
            </w:r>
          </w:p>
        </w:tc>
        <w:tc>
          <w:tcPr>
            <w:tcW w:w="3932" w:type="dxa"/>
            <w:tcMar>
              <w:top w:w="29" w:type="dxa"/>
              <w:left w:w="115" w:type="dxa"/>
              <w:bottom w:w="29" w:type="dxa"/>
              <w:right w:w="115" w:type="dxa"/>
            </w:tcMar>
          </w:tcPr>
          <w:p w14:paraId="3BE8A737" w14:textId="77777777" w:rsidR="00D5672A" w:rsidRPr="00D5672A" w:rsidRDefault="00D5672A" w:rsidP="00100EF4">
            <w:pPr>
              <w:spacing w:after="0" w:line="240" w:lineRule="auto"/>
              <w:rPr>
                <w:rFonts w:ascii="Times New Roman" w:hAnsi="Times New Roman"/>
                <w:sz w:val="24"/>
                <w:szCs w:val="24"/>
              </w:rPr>
            </w:pPr>
            <w:hyperlink r:id="rId29" w:history="1">
              <w:r w:rsidRPr="00D5672A">
                <w:rPr>
                  <w:rStyle w:val="Hyperlink"/>
                  <w:rFonts w:ascii="Times New Roman" w:hAnsi="Times New Roman"/>
                  <w:sz w:val="24"/>
                  <w:szCs w:val="24"/>
                </w:rPr>
                <w:t xml:space="preserve">EPCG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EBRD </w:t>
              </w:r>
              <w:proofErr w:type="spellStart"/>
              <w:r w:rsidRPr="00D5672A">
                <w:rPr>
                  <w:rStyle w:val="Hyperlink"/>
                  <w:rFonts w:ascii="Times New Roman" w:hAnsi="Times New Roman"/>
                  <w:sz w:val="24"/>
                  <w:szCs w:val="24"/>
                </w:rPr>
                <w:t>sign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new</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loan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arrangement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expansion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Gvozd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farm</w:t>
              </w:r>
              <w:proofErr w:type="spellEnd"/>
            </w:hyperlink>
          </w:p>
        </w:tc>
      </w:tr>
      <w:tr w:rsidR="00D5672A" w:rsidRPr="00D5672A" w14:paraId="053812CB" w14:textId="77777777" w:rsidTr="00100EF4">
        <w:trPr>
          <w:trHeight w:val="670"/>
        </w:trPr>
        <w:tc>
          <w:tcPr>
            <w:tcW w:w="1419" w:type="dxa"/>
            <w:tcMar>
              <w:top w:w="29" w:type="dxa"/>
              <w:left w:w="115" w:type="dxa"/>
              <w:bottom w:w="29" w:type="dxa"/>
              <w:right w:w="115" w:type="dxa"/>
            </w:tcMar>
          </w:tcPr>
          <w:p w14:paraId="7658C4F0" w14:textId="77777777" w:rsidR="00D5672A" w:rsidRPr="00D5672A" w:rsidRDefault="00D5672A" w:rsidP="00100EF4">
            <w:pPr>
              <w:spacing w:after="0" w:line="240" w:lineRule="auto"/>
              <w:rPr>
                <w:rFonts w:ascii="Times New Roman" w:hAnsi="Times New Roman"/>
                <w:sz w:val="24"/>
                <w:szCs w:val="24"/>
              </w:rPr>
            </w:pPr>
            <w:r w:rsidRPr="00D5672A">
              <w:rPr>
                <w:rFonts w:ascii="Times New Roman" w:hAnsi="Times New Roman"/>
                <w:sz w:val="24"/>
                <w:szCs w:val="24"/>
              </w:rPr>
              <w:t>08-19</w:t>
            </w:r>
          </w:p>
        </w:tc>
        <w:tc>
          <w:tcPr>
            <w:tcW w:w="10100" w:type="dxa"/>
            <w:tcMar>
              <w:top w:w="29" w:type="dxa"/>
              <w:left w:w="115" w:type="dxa"/>
              <w:bottom w:w="29" w:type="dxa"/>
              <w:right w:w="115" w:type="dxa"/>
            </w:tcMar>
          </w:tcPr>
          <w:p w14:paraId="468813A3" w14:textId="35465F3F" w:rsidR="00D5672A" w:rsidRPr="00D5672A" w:rsidRDefault="00D5672A" w:rsidP="00100EF4">
            <w:pPr>
              <w:jc w:val="both"/>
              <w:rPr>
                <w:rFonts w:ascii="Times New Roman" w:hAnsi="Times New Roman"/>
                <w:sz w:val="24"/>
                <w:szCs w:val="24"/>
              </w:rPr>
            </w:pPr>
            <w:r w:rsidRPr="00D5672A">
              <w:rPr>
                <w:rFonts w:ascii="Times New Roman" w:hAnsi="Times New Roman"/>
                <w:b/>
                <w:bCs/>
                <w:sz w:val="24"/>
                <w:szCs w:val="24"/>
              </w:rPr>
              <w:t>Juodkalnijos turizmo sektorius rugpjūčio mėnesį užregistravo 15 % atvykstančių turistų skaičiaus augimą, palyginti su praėjusiais metais.</w:t>
            </w:r>
            <w:r w:rsidRPr="00D5672A">
              <w:rPr>
                <w:rFonts w:ascii="Times New Roman" w:hAnsi="Times New Roman"/>
                <w:sz w:val="24"/>
                <w:szCs w:val="24"/>
              </w:rPr>
              <w:t xml:space="preserve"> Žiniasklaidoje pranešama,</w:t>
            </w:r>
            <w:r w:rsidR="00E60AC5">
              <w:rPr>
                <w:rFonts w:ascii="Times New Roman" w:hAnsi="Times New Roman"/>
                <w:sz w:val="24"/>
                <w:szCs w:val="24"/>
              </w:rPr>
              <w:t xml:space="preserve"> kad v</w:t>
            </w:r>
            <w:r w:rsidRPr="00D5672A">
              <w:rPr>
                <w:rFonts w:ascii="Times New Roman" w:hAnsi="Times New Roman"/>
                <w:sz w:val="24"/>
                <w:szCs w:val="24"/>
              </w:rPr>
              <w:t>aldžios institucijos siekia diversifikuoti turizmo pasiūlą, kad ji neapsiribotų tik saule ir jūra, bet apimtų gamtą, vietos maistą, vyno turus ir kaimo patirtis, tuo pačiu sprendžiant problemą, susijusią su nuostoliais dėl turizmo šešėlinės ekonomikos.</w:t>
            </w:r>
          </w:p>
        </w:tc>
        <w:tc>
          <w:tcPr>
            <w:tcW w:w="3932" w:type="dxa"/>
            <w:tcMar>
              <w:top w:w="29" w:type="dxa"/>
              <w:left w:w="115" w:type="dxa"/>
              <w:bottom w:w="29" w:type="dxa"/>
              <w:right w:w="115" w:type="dxa"/>
            </w:tcMar>
          </w:tcPr>
          <w:p w14:paraId="6D663625" w14:textId="77777777" w:rsidR="00D5672A" w:rsidRPr="00D5672A" w:rsidRDefault="00D5672A" w:rsidP="00100EF4">
            <w:pPr>
              <w:spacing w:after="0" w:line="240" w:lineRule="auto"/>
              <w:rPr>
                <w:rFonts w:ascii="Times New Roman" w:hAnsi="Times New Roman"/>
                <w:sz w:val="24"/>
                <w:szCs w:val="24"/>
              </w:rPr>
            </w:pPr>
            <w:hyperlink r:id="rId30" w:history="1">
              <w:proofErr w:type="spellStart"/>
              <w:r w:rsidRPr="00D5672A">
                <w:rPr>
                  <w:rStyle w:val="Hyperlink"/>
                  <w:rFonts w:ascii="Times New Roman" w:hAnsi="Times New Roman"/>
                  <w:sz w:val="24"/>
                  <w:szCs w:val="24"/>
                </w:rPr>
                <w:t>August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tourist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arrivals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higher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compared</w:t>
              </w:r>
              <w:proofErr w:type="spellEnd"/>
              <w:r w:rsidRPr="00D5672A">
                <w:rPr>
                  <w:rStyle w:val="Hyperlink"/>
                  <w:rFonts w:ascii="Times New Roman" w:hAnsi="Times New Roman"/>
                  <w:sz w:val="24"/>
                  <w:szCs w:val="24"/>
                </w:rPr>
                <w:t xml:space="preserve"> to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same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period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last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year</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CdM</w:t>
              </w:r>
              <w:proofErr w:type="spellEnd"/>
            </w:hyperlink>
          </w:p>
        </w:tc>
      </w:tr>
      <w:tr w:rsidR="00DE07B4" w:rsidRPr="00D5672A" w14:paraId="3FC22023" w14:textId="77777777" w:rsidTr="008F4453">
        <w:trPr>
          <w:trHeight w:val="670"/>
        </w:trPr>
        <w:tc>
          <w:tcPr>
            <w:tcW w:w="1419" w:type="dxa"/>
            <w:tcMar>
              <w:top w:w="29" w:type="dxa"/>
              <w:left w:w="115" w:type="dxa"/>
              <w:bottom w:w="29" w:type="dxa"/>
              <w:right w:w="115" w:type="dxa"/>
            </w:tcMar>
          </w:tcPr>
          <w:p w14:paraId="28672C75" w14:textId="5BF2F668" w:rsidR="00DE07B4" w:rsidRPr="00D5672A" w:rsidRDefault="00610A0F" w:rsidP="008F4453">
            <w:pPr>
              <w:spacing w:after="0" w:line="240" w:lineRule="auto"/>
              <w:rPr>
                <w:rFonts w:ascii="Times New Roman" w:hAnsi="Times New Roman"/>
                <w:sz w:val="24"/>
                <w:szCs w:val="24"/>
              </w:rPr>
            </w:pPr>
            <w:r w:rsidRPr="00D5672A">
              <w:rPr>
                <w:rFonts w:ascii="Times New Roman" w:hAnsi="Times New Roman"/>
                <w:sz w:val="24"/>
                <w:szCs w:val="24"/>
              </w:rPr>
              <w:t>08-21</w:t>
            </w:r>
          </w:p>
        </w:tc>
        <w:tc>
          <w:tcPr>
            <w:tcW w:w="10100" w:type="dxa"/>
            <w:tcMar>
              <w:top w:w="29" w:type="dxa"/>
              <w:left w:w="115" w:type="dxa"/>
              <w:bottom w:w="29" w:type="dxa"/>
              <w:right w:w="115" w:type="dxa"/>
            </w:tcMar>
          </w:tcPr>
          <w:p w14:paraId="19215761" w14:textId="69F6DB24" w:rsidR="00DE07B4" w:rsidRPr="00D5672A" w:rsidRDefault="001F2B40" w:rsidP="008F4453">
            <w:pPr>
              <w:jc w:val="both"/>
              <w:rPr>
                <w:rFonts w:ascii="Times New Roman" w:hAnsi="Times New Roman"/>
                <w:sz w:val="24"/>
                <w:szCs w:val="24"/>
              </w:rPr>
            </w:pPr>
            <w:proofErr w:type="spellStart"/>
            <w:r w:rsidRPr="00065AAD">
              <w:rPr>
                <w:rFonts w:ascii="Times New Roman" w:hAnsi="Times New Roman"/>
                <w:b/>
                <w:bCs/>
                <w:sz w:val="24"/>
                <w:szCs w:val="24"/>
              </w:rPr>
              <w:t>Budvos</w:t>
            </w:r>
            <w:proofErr w:type="spellEnd"/>
            <w:r w:rsidRPr="00065AAD">
              <w:rPr>
                <w:rFonts w:ascii="Times New Roman" w:hAnsi="Times New Roman"/>
                <w:b/>
                <w:bCs/>
                <w:sz w:val="24"/>
                <w:szCs w:val="24"/>
              </w:rPr>
              <w:t xml:space="preserve"> meras </w:t>
            </w:r>
            <w:proofErr w:type="spellStart"/>
            <w:r w:rsidRPr="00065AAD">
              <w:rPr>
                <w:rFonts w:ascii="Times New Roman" w:hAnsi="Times New Roman"/>
                <w:b/>
                <w:bCs/>
                <w:sz w:val="24"/>
                <w:szCs w:val="24"/>
              </w:rPr>
              <w:t>Nikola</w:t>
            </w:r>
            <w:proofErr w:type="spellEnd"/>
            <w:r w:rsidRPr="00065AAD">
              <w:rPr>
                <w:rFonts w:ascii="Times New Roman" w:hAnsi="Times New Roman"/>
                <w:b/>
                <w:bCs/>
                <w:sz w:val="24"/>
                <w:szCs w:val="24"/>
              </w:rPr>
              <w:t xml:space="preserve"> </w:t>
            </w:r>
            <w:proofErr w:type="spellStart"/>
            <w:r w:rsidRPr="00065AAD">
              <w:rPr>
                <w:rFonts w:ascii="Times New Roman" w:hAnsi="Times New Roman"/>
                <w:b/>
                <w:bCs/>
                <w:sz w:val="24"/>
                <w:szCs w:val="24"/>
              </w:rPr>
              <w:t>Jovanović</w:t>
            </w:r>
            <w:proofErr w:type="spellEnd"/>
            <w:r w:rsidRPr="00065AAD">
              <w:rPr>
                <w:rFonts w:ascii="Times New Roman" w:hAnsi="Times New Roman"/>
                <w:b/>
                <w:bCs/>
                <w:sz w:val="24"/>
                <w:szCs w:val="24"/>
              </w:rPr>
              <w:t xml:space="preserve"> padėkojo ugniagesiams už jų pastangas gesinant neseniai kilusius gaisrus ir paskelbė apie 4 mln. eurų investiciją į savivaldybės gelbėjimo ir apsaugos tarnybos modernizavimą</w:t>
            </w:r>
            <w:r w:rsidRPr="00D5672A">
              <w:rPr>
                <w:rFonts w:ascii="Times New Roman" w:hAnsi="Times New Roman"/>
                <w:sz w:val="24"/>
                <w:szCs w:val="24"/>
              </w:rPr>
              <w:t xml:space="preserve">, įskaitant naują įrangą, transporto priemones ir logistikos centrą. </w:t>
            </w:r>
          </w:p>
        </w:tc>
        <w:tc>
          <w:tcPr>
            <w:tcW w:w="3932" w:type="dxa"/>
            <w:tcMar>
              <w:top w:w="29" w:type="dxa"/>
              <w:left w:w="115" w:type="dxa"/>
              <w:bottom w:w="29" w:type="dxa"/>
              <w:right w:w="115" w:type="dxa"/>
            </w:tcMar>
          </w:tcPr>
          <w:p w14:paraId="2F21D3AB" w14:textId="5579B6E5" w:rsidR="00DE07B4" w:rsidRPr="00D5672A" w:rsidRDefault="00610A0F" w:rsidP="008F4453">
            <w:pPr>
              <w:spacing w:after="0" w:line="240" w:lineRule="auto"/>
              <w:rPr>
                <w:rFonts w:ascii="Times New Roman" w:hAnsi="Times New Roman"/>
                <w:sz w:val="24"/>
                <w:szCs w:val="24"/>
              </w:rPr>
            </w:pPr>
            <w:hyperlink r:id="rId31" w:history="1">
              <w:proofErr w:type="spellStart"/>
              <w:r w:rsidRPr="00D5672A">
                <w:rPr>
                  <w:rStyle w:val="Hyperlink"/>
                  <w:rFonts w:ascii="Times New Roman" w:hAnsi="Times New Roman"/>
                  <w:sz w:val="24"/>
                  <w:szCs w:val="24"/>
                </w:rPr>
                <w:t>Opština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Budva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izdvaja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četiri</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miliona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eura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za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modernizaciju</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Službe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zaštite</w:t>
              </w:r>
              <w:proofErr w:type="spellEnd"/>
              <w:r w:rsidRPr="00D5672A">
                <w:rPr>
                  <w:rStyle w:val="Hyperlink"/>
                  <w:rFonts w:ascii="Times New Roman" w:hAnsi="Times New Roman"/>
                  <w:sz w:val="24"/>
                  <w:szCs w:val="24"/>
                </w:rPr>
                <w:t xml:space="preserve"> i </w:t>
              </w:r>
              <w:proofErr w:type="spellStart"/>
              <w:r w:rsidRPr="00D5672A">
                <w:rPr>
                  <w:rStyle w:val="Hyperlink"/>
                  <w:rFonts w:ascii="Times New Roman" w:hAnsi="Times New Roman"/>
                  <w:sz w:val="24"/>
                  <w:szCs w:val="24"/>
                </w:rPr>
                <w:t>spašavanja</w:t>
              </w:r>
              <w:proofErr w:type="spellEnd"/>
            </w:hyperlink>
          </w:p>
        </w:tc>
      </w:tr>
      <w:tr w:rsidR="00951F5A" w:rsidRPr="00D5672A" w14:paraId="3525F178" w14:textId="77777777" w:rsidTr="00D5672A">
        <w:trPr>
          <w:trHeight w:val="814"/>
        </w:trPr>
        <w:tc>
          <w:tcPr>
            <w:tcW w:w="1419" w:type="dxa"/>
            <w:tcMar>
              <w:top w:w="29" w:type="dxa"/>
              <w:left w:w="115" w:type="dxa"/>
              <w:bottom w:w="29" w:type="dxa"/>
              <w:right w:w="115" w:type="dxa"/>
            </w:tcMar>
          </w:tcPr>
          <w:p w14:paraId="214F3A41" w14:textId="5E4FF4F2" w:rsidR="00951F5A" w:rsidRPr="00D5672A" w:rsidRDefault="00D770E9" w:rsidP="006E6516">
            <w:pPr>
              <w:spacing w:after="0" w:line="240" w:lineRule="auto"/>
              <w:rPr>
                <w:rFonts w:ascii="Times New Roman" w:hAnsi="Times New Roman"/>
                <w:sz w:val="24"/>
                <w:szCs w:val="24"/>
              </w:rPr>
            </w:pPr>
            <w:r w:rsidRPr="00D5672A">
              <w:rPr>
                <w:rFonts w:ascii="Times New Roman" w:hAnsi="Times New Roman"/>
                <w:sz w:val="24"/>
                <w:szCs w:val="24"/>
              </w:rPr>
              <w:t>08-21</w:t>
            </w:r>
          </w:p>
        </w:tc>
        <w:tc>
          <w:tcPr>
            <w:tcW w:w="10100" w:type="dxa"/>
            <w:tcMar>
              <w:top w:w="29" w:type="dxa"/>
              <w:left w:w="115" w:type="dxa"/>
              <w:bottom w:w="29" w:type="dxa"/>
              <w:right w:w="115" w:type="dxa"/>
            </w:tcMar>
          </w:tcPr>
          <w:p w14:paraId="777A91D9" w14:textId="60989895" w:rsidR="00951F5A" w:rsidRPr="00D5672A" w:rsidRDefault="00BF121C" w:rsidP="006E6516">
            <w:pPr>
              <w:jc w:val="both"/>
              <w:rPr>
                <w:rFonts w:ascii="Times New Roman" w:hAnsi="Times New Roman"/>
                <w:sz w:val="24"/>
                <w:szCs w:val="24"/>
              </w:rPr>
            </w:pPr>
            <w:r w:rsidRPr="00065AAD">
              <w:rPr>
                <w:rFonts w:ascii="Times New Roman" w:hAnsi="Times New Roman"/>
                <w:b/>
                <w:bCs/>
                <w:sz w:val="24"/>
                <w:szCs w:val="24"/>
              </w:rPr>
              <w:t>2025 m.</w:t>
            </w:r>
            <w:r w:rsidRPr="00065AAD">
              <w:rPr>
                <w:rFonts w:ascii="Times New Roman" w:hAnsi="Times New Roman"/>
                <w:b/>
                <w:bCs/>
                <w:sz w:val="24"/>
                <w:szCs w:val="24"/>
              </w:rPr>
              <w:t xml:space="preserve"> </w:t>
            </w:r>
            <w:r w:rsidRPr="00065AAD">
              <w:rPr>
                <w:rFonts w:ascii="Times New Roman" w:hAnsi="Times New Roman"/>
                <w:b/>
                <w:bCs/>
                <w:sz w:val="24"/>
                <w:szCs w:val="24"/>
              </w:rPr>
              <w:t>Juodkalnija ratifikavo dvi sutartis su JAE, įskaitant sutartį dėl turizmo ir nekilnojamojo turto, kuri investuotojams suteikia lengvatines sąlygas įsigyti žemę be viešųjų konkursų. Kritikai įspėja, kad susitarimas kelia grėsmę aplinkos apsaugai, ES standartams ir skaidrumui</w:t>
            </w:r>
            <w:r w:rsidRPr="00D5672A">
              <w:rPr>
                <w:rFonts w:ascii="Times New Roman" w:hAnsi="Times New Roman"/>
                <w:sz w:val="24"/>
                <w:szCs w:val="24"/>
              </w:rPr>
              <w:t xml:space="preserve">, nes jis taikomas jautrioms vietovėms, pavyzdžiui, </w:t>
            </w:r>
            <w:proofErr w:type="spellStart"/>
            <w:r w:rsidRPr="00D5672A">
              <w:rPr>
                <w:rFonts w:ascii="Times New Roman" w:hAnsi="Times New Roman"/>
                <w:sz w:val="24"/>
                <w:szCs w:val="24"/>
              </w:rPr>
              <w:t>Velika</w:t>
            </w:r>
            <w:proofErr w:type="spellEnd"/>
            <w:r w:rsidRPr="00D5672A">
              <w:rPr>
                <w:rFonts w:ascii="Times New Roman" w:hAnsi="Times New Roman"/>
                <w:sz w:val="24"/>
                <w:szCs w:val="24"/>
              </w:rPr>
              <w:t xml:space="preserve"> </w:t>
            </w:r>
            <w:proofErr w:type="spellStart"/>
            <w:r w:rsidRPr="00D5672A">
              <w:rPr>
                <w:rFonts w:ascii="Times New Roman" w:hAnsi="Times New Roman"/>
                <w:sz w:val="24"/>
                <w:szCs w:val="24"/>
              </w:rPr>
              <w:t>Plaža</w:t>
            </w:r>
            <w:proofErr w:type="spellEnd"/>
            <w:r w:rsidRPr="00D5672A">
              <w:rPr>
                <w:rFonts w:ascii="Times New Roman" w:hAnsi="Times New Roman"/>
                <w:sz w:val="24"/>
                <w:szCs w:val="24"/>
              </w:rPr>
              <w:t xml:space="preserve"> ir </w:t>
            </w:r>
            <w:proofErr w:type="spellStart"/>
            <w:r w:rsidRPr="00D5672A">
              <w:rPr>
                <w:rFonts w:ascii="Times New Roman" w:hAnsi="Times New Roman"/>
                <w:sz w:val="24"/>
                <w:szCs w:val="24"/>
              </w:rPr>
              <w:t>Buljarica</w:t>
            </w:r>
            <w:proofErr w:type="spellEnd"/>
            <w:r w:rsidRPr="00D5672A">
              <w:rPr>
                <w:rFonts w:ascii="Times New Roman" w:hAnsi="Times New Roman"/>
                <w:sz w:val="24"/>
                <w:szCs w:val="24"/>
              </w:rPr>
              <w:t>, kuriose gyvena nykstančios rūšys. Pilietinė visuomenė pabrėžia pinigų plovimo ir korupcijos riziką, o ES pareigūnai akcentuoja viešųjų pirkimų ir aplinkos apsaugos taisyklių laikym</w:t>
            </w:r>
            <w:r w:rsidRPr="00D5672A">
              <w:rPr>
                <w:rFonts w:ascii="Times New Roman" w:hAnsi="Times New Roman"/>
                <w:sz w:val="24"/>
                <w:szCs w:val="24"/>
              </w:rPr>
              <w:t>osi būtinybę</w:t>
            </w:r>
            <w:r w:rsidRPr="00D5672A">
              <w:rPr>
                <w:rFonts w:ascii="Times New Roman" w:hAnsi="Times New Roman"/>
                <w:sz w:val="24"/>
                <w:szCs w:val="24"/>
              </w:rPr>
              <w:t xml:space="preserve">. </w:t>
            </w:r>
          </w:p>
        </w:tc>
        <w:tc>
          <w:tcPr>
            <w:tcW w:w="3932" w:type="dxa"/>
            <w:tcMar>
              <w:top w:w="29" w:type="dxa"/>
              <w:left w:w="115" w:type="dxa"/>
              <w:bottom w:w="29" w:type="dxa"/>
              <w:right w:w="115" w:type="dxa"/>
            </w:tcMar>
          </w:tcPr>
          <w:p w14:paraId="343A218D" w14:textId="1183C0A9" w:rsidR="00951F5A" w:rsidRPr="00D5672A" w:rsidRDefault="00D770E9" w:rsidP="006E6516">
            <w:pPr>
              <w:spacing w:after="0" w:line="240" w:lineRule="auto"/>
              <w:rPr>
                <w:rFonts w:ascii="Times New Roman" w:hAnsi="Times New Roman"/>
                <w:sz w:val="24"/>
                <w:szCs w:val="24"/>
              </w:rPr>
            </w:pPr>
            <w:hyperlink r:id="rId32" w:history="1">
              <w:proofErr w:type="spellStart"/>
              <w:r w:rsidRPr="00D5672A">
                <w:rPr>
                  <w:rStyle w:val="Hyperlink"/>
                  <w:rFonts w:ascii="Times New Roman" w:hAnsi="Times New Roman"/>
                  <w:sz w:val="24"/>
                  <w:szCs w:val="24"/>
                </w:rPr>
                <w:t>Montenegro</w:t>
              </w:r>
              <w:proofErr w:type="spellEnd"/>
              <w:r w:rsidRPr="00D5672A">
                <w:rPr>
                  <w:rStyle w:val="Hyperlink"/>
                  <w:rFonts w:ascii="Times New Roman" w:hAnsi="Times New Roman"/>
                  <w:sz w:val="24"/>
                  <w:szCs w:val="24"/>
                </w:rPr>
                <w:t xml:space="preserve">-United </w:t>
              </w:r>
              <w:proofErr w:type="spellStart"/>
              <w:r w:rsidRPr="00D5672A">
                <w:rPr>
                  <w:rStyle w:val="Hyperlink"/>
                  <w:rFonts w:ascii="Times New Roman" w:hAnsi="Times New Roman"/>
                  <w:sz w:val="24"/>
                  <w:szCs w:val="24"/>
                </w:rPr>
                <w:t>Arab</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Emirates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agreements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Transparency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concerns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and</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environmental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risks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Montenegro</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Areas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Homepage</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Osservatorio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Balcani</w:t>
              </w:r>
              <w:proofErr w:type="spellEnd"/>
              <w:r w:rsidRPr="00D5672A">
                <w:rPr>
                  <w:rStyle w:val="Hyperlink"/>
                  <w:rFonts w:ascii="Times New Roman" w:hAnsi="Times New Roman"/>
                  <w:sz w:val="24"/>
                  <w:szCs w:val="24"/>
                </w:rPr>
                <w:t xml:space="preserve"> e </w:t>
              </w:r>
              <w:proofErr w:type="spellStart"/>
              <w:r w:rsidRPr="00D5672A">
                <w:rPr>
                  <w:rStyle w:val="Hyperlink"/>
                  <w:rFonts w:ascii="Times New Roman" w:hAnsi="Times New Roman"/>
                  <w:sz w:val="24"/>
                  <w:szCs w:val="24"/>
                </w:rPr>
                <w:t>Caucaso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Transeuropa</w:t>
              </w:r>
              <w:proofErr w:type="spellEnd"/>
            </w:hyperlink>
          </w:p>
        </w:tc>
      </w:tr>
      <w:tr w:rsidR="00F90DFB" w:rsidRPr="00D5672A"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D5672A" w:rsidRDefault="00F90DFB" w:rsidP="00694669">
            <w:pPr>
              <w:spacing w:after="0" w:line="240" w:lineRule="auto"/>
              <w:rPr>
                <w:rFonts w:ascii="Times New Roman" w:hAnsi="Times New Roman"/>
                <w:b/>
                <w:bCs/>
                <w:sz w:val="24"/>
                <w:szCs w:val="24"/>
              </w:rPr>
            </w:pPr>
            <w:r w:rsidRPr="00D5672A">
              <w:rPr>
                <w:rFonts w:ascii="Times New Roman" w:hAnsi="Times New Roman"/>
                <w:b/>
                <w:bCs/>
                <w:sz w:val="24"/>
                <w:szCs w:val="24"/>
              </w:rPr>
              <w:lastRenderedPageBreak/>
              <w:t>Kosovas</w:t>
            </w:r>
          </w:p>
        </w:tc>
      </w:tr>
      <w:tr w:rsidR="00032C8C" w:rsidRPr="00D5672A" w14:paraId="0BA09E30" w14:textId="77777777" w:rsidTr="00100EF4">
        <w:trPr>
          <w:trHeight w:val="216"/>
        </w:trPr>
        <w:tc>
          <w:tcPr>
            <w:tcW w:w="1419" w:type="dxa"/>
            <w:tcMar>
              <w:top w:w="29" w:type="dxa"/>
              <w:left w:w="115" w:type="dxa"/>
              <w:bottom w:w="29" w:type="dxa"/>
              <w:right w:w="115" w:type="dxa"/>
            </w:tcMar>
          </w:tcPr>
          <w:p w14:paraId="52F5477B" w14:textId="77777777" w:rsidR="00032C8C" w:rsidRPr="00D5672A" w:rsidRDefault="00032C8C" w:rsidP="00100EF4">
            <w:pPr>
              <w:spacing w:after="0" w:line="240" w:lineRule="auto"/>
              <w:rPr>
                <w:rFonts w:ascii="Times New Roman" w:hAnsi="Times New Roman"/>
                <w:sz w:val="24"/>
                <w:szCs w:val="24"/>
              </w:rPr>
            </w:pPr>
            <w:r w:rsidRPr="00D5672A">
              <w:rPr>
                <w:rFonts w:ascii="Times New Roman" w:hAnsi="Times New Roman"/>
                <w:sz w:val="24"/>
                <w:szCs w:val="24"/>
              </w:rPr>
              <w:t>08-02</w:t>
            </w:r>
          </w:p>
        </w:tc>
        <w:tc>
          <w:tcPr>
            <w:tcW w:w="10100" w:type="dxa"/>
            <w:tcMar>
              <w:top w:w="29" w:type="dxa"/>
              <w:left w:w="115" w:type="dxa"/>
              <w:bottom w:w="29" w:type="dxa"/>
              <w:right w:w="115" w:type="dxa"/>
            </w:tcMar>
          </w:tcPr>
          <w:p w14:paraId="26C41C5E" w14:textId="19C8BC87" w:rsidR="00032C8C" w:rsidRPr="00D5672A" w:rsidRDefault="00032C8C" w:rsidP="00100EF4">
            <w:pPr>
              <w:jc w:val="both"/>
              <w:rPr>
                <w:rFonts w:ascii="Times New Roman" w:hAnsi="Times New Roman"/>
                <w:sz w:val="24"/>
                <w:szCs w:val="24"/>
              </w:rPr>
            </w:pPr>
            <w:r w:rsidRPr="00D5672A">
              <w:rPr>
                <w:rFonts w:ascii="Times New Roman" w:hAnsi="Times New Roman"/>
                <w:b/>
                <w:bCs/>
                <w:sz w:val="24"/>
                <w:szCs w:val="24"/>
              </w:rPr>
              <w:t xml:space="preserve">„Apple </w:t>
            </w:r>
            <w:proofErr w:type="spellStart"/>
            <w:r w:rsidRPr="00D5672A">
              <w:rPr>
                <w:rFonts w:ascii="Times New Roman" w:hAnsi="Times New Roman"/>
                <w:b/>
                <w:bCs/>
                <w:sz w:val="24"/>
                <w:szCs w:val="24"/>
              </w:rPr>
              <w:t>Pay</w:t>
            </w:r>
            <w:proofErr w:type="spellEnd"/>
            <w:r w:rsidRPr="00D5672A">
              <w:rPr>
                <w:rFonts w:ascii="Times New Roman" w:hAnsi="Times New Roman"/>
                <w:b/>
                <w:bCs/>
                <w:sz w:val="24"/>
                <w:szCs w:val="24"/>
              </w:rPr>
              <w:t>“ paslauga jau oficialiai prieinama Kosove.</w:t>
            </w:r>
            <w:r w:rsidRPr="00D5672A">
              <w:rPr>
                <w:rFonts w:ascii="Times New Roman" w:hAnsi="Times New Roman"/>
                <w:sz w:val="24"/>
                <w:szCs w:val="24"/>
              </w:rPr>
              <w:t xml:space="preserve"> </w:t>
            </w:r>
            <w:r w:rsidR="008F3D08">
              <w:rPr>
                <w:rFonts w:ascii="Times New Roman" w:hAnsi="Times New Roman"/>
                <w:sz w:val="24"/>
                <w:szCs w:val="24"/>
              </w:rPr>
              <w:t>Pažymima</w:t>
            </w:r>
            <w:r w:rsidRPr="00D5672A">
              <w:rPr>
                <w:rFonts w:ascii="Times New Roman" w:hAnsi="Times New Roman"/>
                <w:sz w:val="24"/>
                <w:szCs w:val="24"/>
              </w:rPr>
              <w:t xml:space="preserve">, kad šis pasiekimas skatina finansinę </w:t>
            </w:r>
            <w:proofErr w:type="spellStart"/>
            <w:r w:rsidRPr="00D5672A">
              <w:rPr>
                <w:rFonts w:ascii="Times New Roman" w:hAnsi="Times New Roman"/>
                <w:sz w:val="24"/>
                <w:szCs w:val="24"/>
              </w:rPr>
              <w:t>įtrauktį</w:t>
            </w:r>
            <w:proofErr w:type="spellEnd"/>
            <w:r w:rsidRPr="00D5672A">
              <w:rPr>
                <w:rFonts w:ascii="Times New Roman" w:hAnsi="Times New Roman"/>
                <w:sz w:val="24"/>
                <w:szCs w:val="24"/>
              </w:rPr>
              <w:t>, skaitmeninę modernizaciją ir ekonomikos augimą, tuo pačiu didindamas Kosovo patrauklumą JAV investicijoms ir inovacijoms.</w:t>
            </w:r>
          </w:p>
        </w:tc>
        <w:tc>
          <w:tcPr>
            <w:tcW w:w="3932" w:type="dxa"/>
            <w:tcMar>
              <w:top w:w="29" w:type="dxa"/>
              <w:left w:w="115" w:type="dxa"/>
              <w:bottom w:w="29" w:type="dxa"/>
              <w:right w:w="115" w:type="dxa"/>
            </w:tcMar>
          </w:tcPr>
          <w:p w14:paraId="4C80FE17" w14:textId="77777777" w:rsidR="00032C8C" w:rsidRPr="00D5672A" w:rsidRDefault="00032C8C" w:rsidP="00100EF4">
            <w:pPr>
              <w:spacing w:after="0" w:line="240" w:lineRule="auto"/>
              <w:rPr>
                <w:rFonts w:ascii="Times New Roman" w:hAnsi="Times New Roman"/>
                <w:sz w:val="24"/>
                <w:szCs w:val="24"/>
              </w:rPr>
            </w:pPr>
            <w:hyperlink r:id="rId33" w:history="1">
              <w:proofErr w:type="spellStart"/>
              <w:r w:rsidRPr="00D5672A">
                <w:rPr>
                  <w:rStyle w:val="Hyperlink"/>
                  <w:rFonts w:ascii="Times New Roman" w:hAnsi="Times New Roman"/>
                  <w:sz w:val="24"/>
                  <w:szCs w:val="24"/>
                </w:rPr>
                <w:t>Two</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more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banks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preparing</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w:t>
              </w:r>
              <w:proofErr w:type="spellEnd"/>
              <w:r w:rsidRPr="00D5672A">
                <w:rPr>
                  <w:rStyle w:val="Hyperlink"/>
                  <w:rFonts w:ascii="Times New Roman" w:hAnsi="Times New Roman"/>
                  <w:sz w:val="24"/>
                  <w:szCs w:val="24"/>
                </w:rPr>
                <w:t xml:space="preserve"> Apple </w:t>
              </w:r>
              <w:proofErr w:type="spellStart"/>
              <w:r w:rsidRPr="00D5672A">
                <w:rPr>
                  <w:rStyle w:val="Hyperlink"/>
                  <w:rFonts w:ascii="Times New Roman" w:hAnsi="Times New Roman"/>
                  <w:sz w:val="24"/>
                  <w:szCs w:val="24"/>
                </w:rPr>
                <w:t>Pay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service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Kosovo - </w:t>
              </w:r>
              <w:proofErr w:type="spellStart"/>
              <w:r w:rsidRPr="00D5672A">
                <w:rPr>
                  <w:rStyle w:val="Hyperlink"/>
                  <w:rFonts w:ascii="Times New Roman" w:hAnsi="Times New Roman"/>
                  <w:sz w:val="24"/>
                  <w:szCs w:val="24"/>
                </w:rPr>
                <w:t>Gazeta</w:t>
              </w:r>
              <w:proofErr w:type="spellEnd"/>
              <w:r w:rsidRPr="00D5672A">
                <w:rPr>
                  <w:rStyle w:val="Hyperlink"/>
                  <w:rFonts w:ascii="Times New Roman" w:hAnsi="Times New Roman"/>
                  <w:sz w:val="24"/>
                  <w:szCs w:val="24"/>
                </w:rPr>
                <w:t xml:space="preserve"> Express</w:t>
              </w:r>
            </w:hyperlink>
          </w:p>
        </w:tc>
      </w:tr>
      <w:tr w:rsidR="00032C8C" w:rsidRPr="00D5672A" w14:paraId="6F4A8D1C" w14:textId="77777777" w:rsidTr="00100EF4">
        <w:trPr>
          <w:trHeight w:val="216"/>
        </w:trPr>
        <w:tc>
          <w:tcPr>
            <w:tcW w:w="1419" w:type="dxa"/>
            <w:tcMar>
              <w:top w:w="29" w:type="dxa"/>
              <w:left w:w="115" w:type="dxa"/>
              <w:bottom w:w="29" w:type="dxa"/>
              <w:right w:w="115" w:type="dxa"/>
            </w:tcMar>
          </w:tcPr>
          <w:p w14:paraId="383A89AC" w14:textId="77777777" w:rsidR="00032C8C" w:rsidRPr="00D5672A" w:rsidRDefault="00032C8C" w:rsidP="00100EF4">
            <w:pPr>
              <w:spacing w:after="0" w:line="240" w:lineRule="auto"/>
              <w:rPr>
                <w:rFonts w:ascii="Times New Roman" w:hAnsi="Times New Roman"/>
                <w:sz w:val="24"/>
                <w:szCs w:val="24"/>
              </w:rPr>
            </w:pPr>
            <w:r w:rsidRPr="00D5672A">
              <w:rPr>
                <w:rFonts w:ascii="Times New Roman" w:hAnsi="Times New Roman"/>
                <w:sz w:val="24"/>
                <w:szCs w:val="24"/>
              </w:rPr>
              <w:t>08-05</w:t>
            </w:r>
          </w:p>
        </w:tc>
        <w:tc>
          <w:tcPr>
            <w:tcW w:w="10100" w:type="dxa"/>
            <w:tcMar>
              <w:top w:w="29" w:type="dxa"/>
              <w:left w:w="115" w:type="dxa"/>
              <w:bottom w:w="29" w:type="dxa"/>
              <w:right w:w="115" w:type="dxa"/>
            </w:tcMar>
          </w:tcPr>
          <w:p w14:paraId="38C06819" w14:textId="56CF12F1" w:rsidR="00032C8C" w:rsidRPr="00D5672A" w:rsidRDefault="00032C8C" w:rsidP="00100EF4">
            <w:pPr>
              <w:jc w:val="both"/>
              <w:rPr>
                <w:rFonts w:ascii="Times New Roman" w:hAnsi="Times New Roman"/>
                <w:sz w:val="24"/>
                <w:szCs w:val="24"/>
              </w:rPr>
            </w:pPr>
            <w:r w:rsidRPr="00D5672A">
              <w:rPr>
                <w:rFonts w:ascii="Times New Roman" w:hAnsi="Times New Roman"/>
                <w:b/>
                <w:bCs/>
                <w:sz w:val="24"/>
                <w:szCs w:val="24"/>
              </w:rPr>
              <w:t xml:space="preserve">Rugpjūčio 1 d. Kosovas vienašališkai panaikino 10 % muitą JAV importui, siekdamas sustiprinti strateginius ryšius su Jungtinėmis Valstijomis. </w:t>
            </w:r>
            <w:r w:rsidRPr="00D5672A">
              <w:rPr>
                <w:rFonts w:ascii="Times New Roman" w:hAnsi="Times New Roman"/>
                <w:sz w:val="24"/>
                <w:szCs w:val="24"/>
              </w:rPr>
              <w:t xml:space="preserve">JAV ambasada </w:t>
            </w:r>
            <w:proofErr w:type="spellStart"/>
            <w:r w:rsidRPr="00D5672A">
              <w:rPr>
                <w:rFonts w:ascii="Times New Roman" w:hAnsi="Times New Roman"/>
                <w:sz w:val="24"/>
                <w:szCs w:val="24"/>
              </w:rPr>
              <w:t>Prištinoje</w:t>
            </w:r>
            <w:proofErr w:type="spellEnd"/>
            <w:r w:rsidRPr="00D5672A">
              <w:rPr>
                <w:rFonts w:ascii="Times New Roman" w:hAnsi="Times New Roman"/>
                <w:sz w:val="24"/>
                <w:szCs w:val="24"/>
              </w:rPr>
              <w:t xml:space="preserve"> palankiai įvertino Kosovo sprendimą ir pabrėžė bendradarbiavimo galimybes energetikos, gynybos, infrastruktūros, IT ir kibernetinio saugumo srityse. Nepaisant Kosovo žingsnio, šalis atsidūrė valstybių, kurioms JAV įvedė muitus, sąraše: į JAV rinką patenkantys produktai iš Kosovo bus apmokestinti 10 proc. muito mokesčiu</w:t>
            </w:r>
            <w:r w:rsidR="00A345C8">
              <w:rPr>
                <w:rFonts w:ascii="Times New Roman" w:hAnsi="Times New Roman"/>
                <w:sz w:val="24"/>
                <w:szCs w:val="24"/>
              </w:rPr>
              <w:t>.</w:t>
            </w:r>
          </w:p>
        </w:tc>
        <w:tc>
          <w:tcPr>
            <w:tcW w:w="3932" w:type="dxa"/>
            <w:tcMar>
              <w:top w:w="29" w:type="dxa"/>
              <w:left w:w="115" w:type="dxa"/>
              <w:bottom w:w="29" w:type="dxa"/>
              <w:right w:w="115" w:type="dxa"/>
            </w:tcMar>
          </w:tcPr>
          <w:p w14:paraId="48664E0A" w14:textId="77777777" w:rsidR="00032C8C" w:rsidRPr="00D5672A" w:rsidRDefault="00032C8C" w:rsidP="00100EF4">
            <w:pPr>
              <w:spacing w:after="0" w:line="240" w:lineRule="auto"/>
              <w:rPr>
                <w:rFonts w:ascii="Times New Roman" w:hAnsi="Times New Roman"/>
                <w:sz w:val="24"/>
                <w:szCs w:val="24"/>
              </w:rPr>
            </w:pPr>
            <w:hyperlink r:id="rId34" w:history="1">
              <w:r w:rsidRPr="00D5672A">
                <w:rPr>
                  <w:rStyle w:val="Hyperlink"/>
                  <w:rFonts w:ascii="Times New Roman" w:hAnsi="Times New Roman"/>
                  <w:sz w:val="24"/>
                  <w:szCs w:val="24"/>
                </w:rPr>
                <w:t xml:space="preserve">US </w:t>
              </w:r>
              <w:proofErr w:type="spellStart"/>
              <w:r w:rsidRPr="00D5672A">
                <w:rPr>
                  <w:rStyle w:val="Hyperlink"/>
                  <w:rFonts w:ascii="Times New Roman" w:hAnsi="Times New Roman"/>
                  <w:sz w:val="24"/>
                  <w:szCs w:val="24"/>
                </w:rPr>
                <w:t>welcomes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removal</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customs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tariff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from</w:t>
              </w:r>
              <w:proofErr w:type="spellEnd"/>
              <w:r w:rsidRPr="00D5672A">
                <w:rPr>
                  <w:rStyle w:val="Hyperlink"/>
                  <w:rFonts w:ascii="Times New Roman" w:hAnsi="Times New Roman"/>
                  <w:sz w:val="24"/>
                  <w:szCs w:val="24"/>
                </w:rPr>
                <w:t xml:space="preserve"> Kosovo - KOHA.net</w:t>
              </w:r>
            </w:hyperlink>
          </w:p>
          <w:p w14:paraId="17CCB000" w14:textId="77777777" w:rsidR="00032C8C" w:rsidRPr="00D5672A" w:rsidRDefault="00032C8C" w:rsidP="00100EF4">
            <w:pPr>
              <w:spacing w:after="0" w:line="240" w:lineRule="auto"/>
              <w:rPr>
                <w:rFonts w:ascii="Times New Roman" w:hAnsi="Times New Roman"/>
                <w:sz w:val="24"/>
                <w:szCs w:val="24"/>
              </w:rPr>
            </w:pPr>
          </w:p>
          <w:p w14:paraId="2288A5BA" w14:textId="77777777" w:rsidR="00032C8C" w:rsidRPr="00D5672A" w:rsidRDefault="00032C8C" w:rsidP="00100EF4">
            <w:pPr>
              <w:spacing w:after="0" w:line="240" w:lineRule="auto"/>
              <w:rPr>
                <w:rFonts w:ascii="Times New Roman" w:hAnsi="Times New Roman"/>
                <w:sz w:val="24"/>
                <w:szCs w:val="24"/>
              </w:rPr>
            </w:pPr>
            <w:hyperlink r:id="rId35" w:history="1">
              <w:proofErr w:type="spellStart"/>
              <w:r w:rsidRPr="00D5672A">
                <w:rPr>
                  <w:rStyle w:val="Hyperlink"/>
                  <w:rFonts w:ascii="Times New Roman" w:hAnsi="Times New Roman"/>
                  <w:sz w:val="24"/>
                  <w:szCs w:val="24"/>
                </w:rPr>
                <w:t>From</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today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Kosovo's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exports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face</w:t>
              </w:r>
              <w:proofErr w:type="spellEnd"/>
              <w:r w:rsidRPr="00D5672A">
                <w:rPr>
                  <w:rStyle w:val="Hyperlink"/>
                  <w:rFonts w:ascii="Times New Roman" w:hAnsi="Times New Roman"/>
                  <w:sz w:val="24"/>
                  <w:szCs w:val="24"/>
                </w:rPr>
                <w:t xml:space="preserve"> American </w:t>
              </w:r>
              <w:proofErr w:type="spellStart"/>
              <w:r w:rsidRPr="00D5672A">
                <w:rPr>
                  <w:rStyle w:val="Hyperlink"/>
                  <w:rFonts w:ascii="Times New Roman" w:hAnsi="Times New Roman"/>
                  <w:sz w:val="24"/>
                  <w:szCs w:val="24"/>
                </w:rPr>
                <w:t>tariffs</w:t>
              </w:r>
              <w:proofErr w:type="spellEnd"/>
              <w:r w:rsidRPr="00D5672A">
                <w:rPr>
                  <w:rStyle w:val="Hyperlink"/>
                  <w:rFonts w:ascii="Times New Roman" w:hAnsi="Times New Roman"/>
                  <w:sz w:val="24"/>
                  <w:szCs w:val="24"/>
                </w:rPr>
                <w:t xml:space="preserve"> - KOHA.net</w:t>
              </w:r>
            </w:hyperlink>
          </w:p>
        </w:tc>
      </w:tr>
      <w:tr w:rsidR="00E16BF1" w:rsidRPr="00D5672A" w14:paraId="136279DE" w14:textId="77777777" w:rsidTr="00100EF4">
        <w:trPr>
          <w:trHeight w:val="216"/>
        </w:trPr>
        <w:tc>
          <w:tcPr>
            <w:tcW w:w="1419" w:type="dxa"/>
            <w:tcMar>
              <w:top w:w="29" w:type="dxa"/>
              <w:left w:w="115" w:type="dxa"/>
              <w:bottom w:w="29" w:type="dxa"/>
              <w:right w:w="115" w:type="dxa"/>
            </w:tcMar>
          </w:tcPr>
          <w:p w14:paraId="4A8CA619" w14:textId="77777777" w:rsidR="00E16BF1" w:rsidRPr="00D5672A" w:rsidRDefault="00E16BF1" w:rsidP="00100EF4">
            <w:pPr>
              <w:spacing w:after="0" w:line="240" w:lineRule="auto"/>
              <w:rPr>
                <w:rFonts w:ascii="Times New Roman" w:hAnsi="Times New Roman"/>
                <w:sz w:val="24"/>
                <w:szCs w:val="24"/>
              </w:rPr>
            </w:pPr>
            <w:r w:rsidRPr="00D5672A">
              <w:rPr>
                <w:rFonts w:ascii="Times New Roman" w:hAnsi="Times New Roman"/>
                <w:sz w:val="24"/>
                <w:szCs w:val="24"/>
              </w:rPr>
              <w:t>08-13</w:t>
            </w:r>
          </w:p>
        </w:tc>
        <w:tc>
          <w:tcPr>
            <w:tcW w:w="10100" w:type="dxa"/>
            <w:tcMar>
              <w:top w:w="29" w:type="dxa"/>
              <w:left w:w="115" w:type="dxa"/>
              <w:bottom w:w="29" w:type="dxa"/>
              <w:right w:w="115" w:type="dxa"/>
            </w:tcMar>
          </w:tcPr>
          <w:p w14:paraId="10CCF636" w14:textId="167192D7" w:rsidR="00E16BF1" w:rsidRPr="00D5672A" w:rsidRDefault="00E16BF1" w:rsidP="00100EF4">
            <w:pPr>
              <w:jc w:val="both"/>
              <w:rPr>
                <w:rFonts w:ascii="Times New Roman" w:hAnsi="Times New Roman"/>
                <w:sz w:val="24"/>
                <w:szCs w:val="24"/>
              </w:rPr>
            </w:pPr>
            <w:r w:rsidRPr="00D5672A">
              <w:rPr>
                <w:rFonts w:ascii="Times New Roman" w:hAnsi="Times New Roman"/>
                <w:b/>
                <w:bCs/>
                <w:sz w:val="24"/>
                <w:szCs w:val="24"/>
              </w:rPr>
              <w:t xml:space="preserve">Kosovo BVP 2024 m. išaugo 4,4 %, palyginti su 3,3 % </w:t>
            </w:r>
            <w:r w:rsidR="005D3C5B" w:rsidRPr="00D5672A">
              <w:rPr>
                <w:rFonts w:ascii="Times New Roman" w:hAnsi="Times New Roman"/>
                <w:b/>
                <w:bCs/>
                <w:sz w:val="24"/>
                <w:szCs w:val="24"/>
              </w:rPr>
              <w:t xml:space="preserve">augimu </w:t>
            </w:r>
            <w:r w:rsidRPr="00D5672A">
              <w:rPr>
                <w:rFonts w:ascii="Times New Roman" w:hAnsi="Times New Roman"/>
                <w:b/>
                <w:bCs/>
                <w:sz w:val="24"/>
                <w:szCs w:val="24"/>
              </w:rPr>
              <w:t>2023 m.</w:t>
            </w:r>
            <w:r w:rsidRPr="00D5672A">
              <w:rPr>
                <w:rFonts w:ascii="Times New Roman" w:hAnsi="Times New Roman"/>
                <w:sz w:val="24"/>
                <w:szCs w:val="24"/>
              </w:rPr>
              <w:t xml:space="preserve"> Centrinis bankas pažymi, kad augimą lėmė didesn</w:t>
            </w:r>
            <w:r w:rsidR="004D6961">
              <w:rPr>
                <w:rFonts w:ascii="Times New Roman" w:hAnsi="Times New Roman"/>
                <w:sz w:val="24"/>
                <w:szCs w:val="24"/>
              </w:rPr>
              <w:t>is</w:t>
            </w:r>
            <w:r w:rsidRPr="00D5672A">
              <w:rPr>
                <w:rFonts w:ascii="Times New Roman" w:hAnsi="Times New Roman"/>
                <w:sz w:val="24"/>
                <w:szCs w:val="24"/>
              </w:rPr>
              <w:t xml:space="preserve"> namų ūkių vartojim</w:t>
            </w:r>
            <w:r w:rsidR="004D6961">
              <w:rPr>
                <w:rFonts w:ascii="Times New Roman" w:hAnsi="Times New Roman"/>
                <w:sz w:val="24"/>
                <w:szCs w:val="24"/>
              </w:rPr>
              <w:t>as</w:t>
            </w:r>
            <w:r w:rsidRPr="00D5672A">
              <w:rPr>
                <w:rFonts w:ascii="Times New Roman" w:hAnsi="Times New Roman"/>
                <w:sz w:val="24"/>
                <w:szCs w:val="24"/>
              </w:rPr>
              <w:t>, didėjančios viešosios investicijos ir padidėjęs paslaugų eksportas. Tikimasi, kad 2025 m. ekonomikos augimas tęsis 4,1 % tempu, kurį palaikys stipri vidaus paklausa ir didesnis eksportas.</w:t>
            </w:r>
          </w:p>
        </w:tc>
        <w:tc>
          <w:tcPr>
            <w:tcW w:w="3932" w:type="dxa"/>
            <w:tcMar>
              <w:top w:w="29" w:type="dxa"/>
              <w:left w:w="115" w:type="dxa"/>
              <w:bottom w:w="29" w:type="dxa"/>
              <w:right w:w="115" w:type="dxa"/>
            </w:tcMar>
          </w:tcPr>
          <w:p w14:paraId="220E2307" w14:textId="77777777" w:rsidR="00E16BF1" w:rsidRPr="00D5672A" w:rsidRDefault="00E16BF1" w:rsidP="00100EF4">
            <w:pPr>
              <w:spacing w:after="0" w:line="240" w:lineRule="auto"/>
              <w:rPr>
                <w:rFonts w:ascii="Times New Roman" w:hAnsi="Times New Roman"/>
                <w:sz w:val="24"/>
                <w:szCs w:val="24"/>
              </w:rPr>
            </w:pPr>
            <w:hyperlink r:id="rId36" w:history="1">
              <w:proofErr w:type="spellStart"/>
              <w:r w:rsidRPr="00D5672A">
                <w:rPr>
                  <w:rStyle w:val="Hyperlink"/>
                  <w:rFonts w:ascii="Times New Roman" w:hAnsi="Times New Roman"/>
                  <w:sz w:val="24"/>
                  <w:szCs w:val="24"/>
                </w:rPr>
                <w:t>Kosovo’s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economy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grows</w:t>
              </w:r>
              <w:proofErr w:type="spellEnd"/>
              <w:r w:rsidRPr="00D5672A">
                <w:rPr>
                  <w:rStyle w:val="Hyperlink"/>
                  <w:rFonts w:ascii="Times New Roman" w:hAnsi="Times New Roman"/>
                  <w:sz w:val="24"/>
                  <w:szCs w:val="24"/>
                </w:rPr>
                <w:t xml:space="preserve"> 4.4%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2024 - c-bank | Kosovo </w:t>
              </w:r>
              <w:proofErr w:type="spellStart"/>
              <w:r w:rsidRPr="00D5672A">
                <w:rPr>
                  <w:rStyle w:val="Hyperlink"/>
                  <w:rFonts w:ascii="Times New Roman" w:hAnsi="Times New Roman"/>
                  <w:sz w:val="24"/>
                  <w:szCs w:val="24"/>
                </w:rPr>
                <w:t>Economy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News</w:t>
              </w:r>
              <w:proofErr w:type="spellEnd"/>
              <w:r w:rsidRPr="00D5672A">
                <w:rPr>
                  <w:rStyle w:val="Hyperlink"/>
                  <w:rFonts w:ascii="Times New Roman" w:hAnsi="Times New Roman"/>
                  <w:sz w:val="24"/>
                  <w:szCs w:val="24"/>
                </w:rPr>
                <w:t xml:space="preserve"> | </w:t>
              </w:r>
              <w:proofErr w:type="spellStart"/>
              <w:r w:rsidRPr="00D5672A">
                <w:rPr>
                  <w:rStyle w:val="Hyperlink"/>
                  <w:rFonts w:ascii="Times New Roman" w:hAnsi="Times New Roman"/>
                  <w:sz w:val="24"/>
                  <w:szCs w:val="24"/>
                </w:rPr>
                <w:t>SeeNews</w:t>
              </w:r>
              <w:proofErr w:type="spellEnd"/>
            </w:hyperlink>
          </w:p>
        </w:tc>
      </w:tr>
      <w:tr w:rsidR="00DE07B4" w:rsidRPr="00D5672A" w14:paraId="05C7A506" w14:textId="77777777" w:rsidTr="008F4453">
        <w:trPr>
          <w:trHeight w:val="216"/>
        </w:trPr>
        <w:tc>
          <w:tcPr>
            <w:tcW w:w="1419" w:type="dxa"/>
            <w:tcMar>
              <w:top w:w="29" w:type="dxa"/>
              <w:left w:w="115" w:type="dxa"/>
              <w:bottom w:w="29" w:type="dxa"/>
              <w:right w:w="115" w:type="dxa"/>
            </w:tcMar>
          </w:tcPr>
          <w:p w14:paraId="6D8CF296" w14:textId="2C84C1AA" w:rsidR="00DE07B4" w:rsidRPr="00D5672A" w:rsidRDefault="00002496" w:rsidP="008F4453">
            <w:pPr>
              <w:spacing w:after="0" w:line="240" w:lineRule="auto"/>
              <w:rPr>
                <w:rFonts w:ascii="Times New Roman" w:hAnsi="Times New Roman"/>
                <w:sz w:val="24"/>
                <w:szCs w:val="24"/>
              </w:rPr>
            </w:pPr>
            <w:r w:rsidRPr="00D5672A">
              <w:rPr>
                <w:rFonts w:ascii="Times New Roman" w:hAnsi="Times New Roman"/>
                <w:sz w:val="24"/>
                <w:szCs w:val="24"/>
              </w:rPr>
              <w:t>08-19</w:t>
            </w:r>
          </w:p>
        </w:tc>
        <w:tc>
          <w:tcPr>
            <w:tcW w:w="10100" w:type="dxa"/>
            <w:tcMar>
              <w:top w:w="29" w:type="dxa"/>
              <w:left w:w="115" w:type="dxa"/>
              <w:bottom w:w="29" w:type="dxa"/>
              <w:right w:w="115" w:type="dxa"/>
            </w:tcMar>
          </w:tcPr>
          <w:p w14:paraId="53435256" w14:textId="216B5A1E" w:rsidR="00DE07B4" w:rsidRPr="00D5672A" w:rsidRDefault="00215F8D" w:rsidP="00CE7B88">
            <w:pPr>
              <w:jc w:val="both"/>
              <w:rPr>
                <w:rFonts w:ascii="Times New Roman" w:hAnsi="Times New Roman"/>
                <w:sz w:val="24"/>
                <w:szCs w:val="24"/>
              </w:rPr>
            </w:pPr>
            <w:r w:rsidRPr="00D5672A">
              <w:rPr>
                <w:rFonts w:ascii="Times New Roman" w:hAnsi="Times New Roman"/>
                <w:b/>
                <w:bCs/>
                <w:sz w:val="24"/>
                <w:szCs w:val="24"/>
              </w:rPr>
              <w:t xml:space="preserve">Apie 8 % didelių įmonių, įeinančių į Kosovo atvirą elektros energijos rinką, neturi tiekimo sutarčių. </w:t>
            </w:r>
            <w:r w:rsidRPr="00D5672A">
              <w:rPr>
                <w:rFonts w:ascii="Times New Roman" w:hAnsi="Times New Roman"/>
                <w:sz w:val="24"/>
                <w:szCs w:val="24"/>
              </w:rPr>
              <w:t xml:space="preserve">Energetikos reguliavimo tarnyba (ERO) pabrėžė, kad rinkos liberalizavimas yra teisinė prievolė pagal 2016 m. įstatymą, ir paragino įmones pasirašyti sutartis su licencijuotais tiekėjais, kad būtų užtikrintas stabilus tiekimas. Tuo tarpu Kosovo prekybos rūmai Aukščiausiajame Teisme užginčijo ERO sprendimą perkelti 1 300 įmonių į laisvąją rinką, teigdami, kad tai kenkia ekonomikai. </w:t>
            </w:r>
          </w:p>
        </w:tc>
        <w:tc>
          <w:tcPr>
            <w:tcW w:w="3932" w:type="dxa"/>
            <w:tcMar>
              <w:top w:w="29" w:type="dxa"/>
              <w:left w:w="115" w:type="dxa"/>
              <w:bottom w:w="29" w:type="dxa"/>
              <w:right w:w="115" w:type="dxa"/>
            </w:tcMar>
          </w:tcPr>
          <w:p w14:paraId="33F6F2CA" w14:textId="7DFC3353" w:rsidR="00DE07B4" w:rsidRPr="00D5672A" w:rsidRDefault="00A06632" w:rsidP="008F4453">
            <w:pPr>
              <w:spacing w:after="0" w:line="240" w:lineRule="auto"/>
              <w:rPr>
                <w:rFonts w:ascii="Times New Roman" w:hAnsi="Times New Roman"/>
                <w:sz w:val="24"/>
                <w:szCs w:val="24"/>
              </w:rPr>
            </w:pPr>
            <w:hyperlink r:id="rId37" w:history="1">
              <w:proofErr w:type="spellStart"/>
              <w:r w:rsidRPr="00D5672A">
                <w:rPr>
                  <w:rStyle w:val="Hyperlink"/>
                  <w:rFonts w:ascii="Times New Roman" w:hAnsi="Times New Roman"/>
                  <w:sz w:val="24"/>
                  <w:szCs w:val="24"/>
                </w:rPr>
                <w:t>About</w:t>
              </w:r>
              <w:proofErr w:type="spellEnd"/>
              <w:r w:rsidRPr="00D5672A">
                <w:rPr>
                  <w:rStyle w:val="Hyperlink"/>
                  <w:rFonts w:ascii="Times New Roman" w:hAnsi="Times New Roman"/>
                  <w:sz w:val="24"/>
                  <w:szCs w:val="24"/>
                </w:rPr>
                <w:t xml:space="preserve"> 8 </w:t>
              </w:r>
              <w:proofErr w:type="spellStart"/>
              <w:r w:rsidRPr="00D5672A">
                <w:rPr>
                  <w:rStyle w:val="Hyperlink"/>
                  <w:rFonts w:ascii="Times New Roman" w:hAnsi="Times New Roman"/>
                  <w:sz w:val="24"/>
                  <w:szCs w:val="24"/>
                </w:rPr>
                <w:t>percent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of</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large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businesses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without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energy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suppliers</w:t>
              </w:r>
              <w:proofErr w:type="spellEnd"/>
              <w:r w:rsidRPr="00D5672A">
                <w:rPr>
                  <w:rStyle w:val="Hyperlink"/>
                  <w:rFonts w:ascii="Times New Roman" w:hAnsi="Times New Roman"/>
                  <w:sz w:val="24"/>
                  <w:szCs w:val="24"/>
                </w:rPr>
                <w:t xml:space="preserve"> - KOHA.net</w:t>
              </w:r>
            </w:hyperlink>
          </w:p>
          <w:p w14:paraId="07EB2F4B" w14:textId="77777777" w:rsidR="00A06632" w:rsidRPr="00D5672A" w:rsidRDefault="00A06632" w:rsidP="00A06632">
            <w:pPr>
              <w:rPr>
                <w:rFonts w:ascii="Times New Roman" w:hAnsi="Times New Roman"/>
                <w:sz w:val="24"/>
                <w:szCs w:val="24"/>
              </w:rPr>
            </w:pPr>
          </w:p>
          <w:p w14:paraId="2863552F" w14:textId="7A00B766" w:rsidR="00A06632" w:rsidRPr="00D5672A" w:rsidRDefault="00A06632" w:rsidP="00A06632">
            <w:pPr>
              <w:jc w:val="center"/>
              <w:rPr>
                <w:rFonts w:ascii="Times New Roman" w:hAnsi="Times New Roman"/>
                <w:sz w:val="24"/>
                <w:szCs w:val="24"/>
              </w:rPr>
            </w:pPr>
          </w:p>
        </w:tc>
      </w:tr>
      <w:tr w:rsidR="00032C8C" w:rsidRPr="00D5672A" w14:paraId="2FC677DC" w14:textId="77777777" w:rsidTr="00032C8C">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69D518" w14:textId="77777777" w:rsidR="00032C8C" w:rsidRPr="00D5672A" w:rsidRDefault="00032C8C" w:rsidP="00100EF4">
            <w:pPr>
              <w:spacing w:after="0" w:line="240" w:lineRule="auto"/>
              <w:rPr>
                <w:rFonts w:ascii="Times New Roman" w:hAnsi="Times New Roman"/>
                <w:sz w:val="24"/>
                <w:szCs w:val="24"/>
              </w:rPr>
            </w:pPr>
            <w:r w:rsidRPr="00D5672A">
              <w:rPr>
                <w:rFonts w:ascii="Times New Roman" w:hAnsi="Times New Roman"/>
                <w:sz w:val="24"/>
                <w:szCs w:val="24"/>
              </w:rPr>
              <w:t>08-23</w:t>
            </w:r>
          </w:p>
        </w:tc>
        <w:tc>
          <w:tcPr>
            <w:tcW w:w="101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C578" w14:textId="68B74F28" w:rsidR="00032C8C" w:rsidRPr="00D5672A" w:rsidRDefault="00032C8C" w:rsidP="00100EF4">
            <w:pPr>
              <w:jc w:val="both"/>
              <w:rPr>
                <w:rFonts w:ascii="Times New Roman" w:hAnsi="Times New Roman"/>
                <w:sz w:val="24"/>
                <w:szCs w:val="24"/>
              </w:rPr>
            </w:pPr>
            <w:r w:rsidRPr="00D5672A">
              <w:rPr>
                <w:rFonts w:ascii="Times New Roman" w:hAnsi="Times New Roman"/>
                <w:b/>
                <w:bCs/>
                <w:sz w:val="24"/>
                <w:szCs w:val="24"/>
              </w:rPr>
              <w:t xml:space="preserve">Kosovo prekybos rūmų prezidentas </w:t>
            </w:r>
            <w:proofErr w:type="spellStart"/>
            <w:r w:rsidRPr="00D5672A">
              <w:rPr>
                <w:rFonts w:ascii="Times New Roman" w:hAnsi="Times New Roman"/>
                <w:b/>
                <w:bCs/>
                <w:sz w:val="24"/>
                <w:szCs w:val="24"/>
              </w:rPr>
              <w:t>Lulzim</w:t>
            </w:r>
            <w:proofErr w:type="spellEnd"/>
            <w:r w:rsidRPr="00D5672A">
              <w:rPr>
                <w:rFonts w:ascii="Times New Roman" w:hAnsi="Times New Roman"/>
                <w:b/>
                <w:bCs/>
                <w:sz w:val="24"/>
                <w:szCs w:val="24"/>
              </w:rPr>
              <w:t xml:space="preserve"> </w:t>
            </w:r>
            <w:proofErr w:type="spellStart"/>
            <w:r w:rsidRPr="00D5672A">
              <w:rPr>
                <w:rFonts w:ascii="Times New Roman" w:hAnsi="Times New Roman"/>
                <w:b/>
                <w:bCs/>
                <w:sz w:val="24"/>
                <w:szCs w:val="24"/>
              </w:rPr>
              <w:t>Rafuna</w:t>
            </w:r>
            <w:proofErr w:type="spellEnd"/>
            <w:r w:rsidRPr="00D5672A">
              <w:rPr>
                <w:rFonts w:ascii="Times New Roman" w:hAnsi="Times New Roman"/>
                <w:b/>
                <w:bCs/>
                <w:sz w:val="24"/>
                <w:szCs w:val="24"/>
              </w:rPr>
              <w:t xml:space="preserve"> įspėjo, kad parlamentinė ir institucinė krizė daro didelį poveikį Kosovo ekonomikai.</w:t>
            </w:r>
            <w:r w:rsidRPr="00D5672A">
              <w:rPr>
                <w:rFonts w:ascii="Times New Roman" w:hAnsi="Times New Roman"/>
                <w:sz w:val="24"/>
                <w:szCs w:val="24"/>
              </w:rPr>
              <w:t xml:space="preserve"> </w:t>
            </w:r>
            <w:r w:rsidR="003848F1">
              <w:rPr>
                <w:rFonts w:ascii="Times New Roman" w:hAnsi="Times New Roman"/>
                <w:sz w:val="24"/>
                <w:szCs w:val="24"/>
              </w:rPr>
              <w:t>Pasak jo, d</w:t>
            </w:r>
            <w:r w:rsidRPr="00D5672A">
              <w:rPr>
                <w:rFonts w:ascii="Times New Roman" w:hAnsi="Times New Roman"/>
                <w:sz w:val="24"/>
                <w:szCs w:val="24"/>
              </w:rPr>
              <w:t xml:space="preserve">ėl 900 mln. eurų vertės kapitalo projektų sustabdymo ir ES augimo plano lėšų įšaldymo nukentėjo visi sektoriai – nuo statybos iki žemės ūkio, o eksportas sudaro tik apie 13 % importo. </w:t>
            </w:r>
          </w:p>
        </w:tc>
        <w:tc>
          <w:tcPr>
            <w:tcW w:w="39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7EF0" w14:textId="77777777" w:rsidR="00032C8C" w:rsidRPr="00D5672A" w:rsidRDefault="00032C8C" w:rsidP="00100EF4">
            <w:pPr>
              <w:spacing w:after="0" w:line="240" w:lineRule="auto"/>
              <w:rPr>
                <w:rFonts w:ascii="Times New Roman" w:hAnsi="Times New Roman"/>
                <w:sz w:val="24"/>
                <w:szCs w:val="24"/>
              </w:rPr>
            </w:pPr>
            <w:hyperlink r:id="rId38" w:history="1">
              <w:proofErr w:type="spellStart"/>
              <w:r w:rsidRPr="00D5672A">
                <w:rPr>
                  <w:rStyle w:val="Hyperlink"/>
                  <w:rFonts w:ascii="Times New Roman" w:hAnsi="Times New Roman"/>
                  <w:sz w:val="24"/>
                  <w:szCs w:val="24"/>
                </w:rPr>
                <w:t>Rafuna</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crisis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parliament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has</w:t>
              </w:r>
              <w:proofErr w:type="spellEnd"/>
              <w:r w:rsidRPr="00D5672A">
                <w:rPr>
                  <w:rStyle w:val="Hyperlink"/>
                  <w:rFonts w:ascii="Times New Roman" w:hAnsi="Times New Roman"/>
                  <w:sz w:val="24"/>
                  <w:szCs w:val="24"/>
                </w:rPr>
                <w:t xml:space="preserve"> a </w:t>
              </w:r>
              <w:proofErr w:type="spellStart"/>
              <w:r w:rsidRPr="00D5672A">
                <w:rPr>
                  <w:rStyle w:val="Hyperlink"/>
                  <w:rFonts w:ascii="Times New Roman" w:hAnsi="Times New Roman"/>
                  <w:sz w:val="24"/>
                  <w:szCs w:val="24"/>
                </w:rPr>
                <w:t>major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impact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economy</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political</w:t>
              </w:r>
              <w:proofErr w:type="spellEnd"/>
              <w:r w:rsidRPr="00D5672A">
                <w:rPr>
                  <w:rStyle w:val="Hyperlink"/>
                  <w:rFonts w:ascii="Times New Roman" w:hAnsi="Times New Roman"/>
                  <w:sz w:val="24"/>
                  <w:szCs w:val="24"/>
                </w:rPr>
                <w:t xml:space="preserve"> parties </w:t>
              </w:r>
              <w:proofErr w:type="spellStart"/>
              <w:r w:rsidRPr="00D5672A">
                <w:rPr>
                  <w:rStyle w:val="Hyperlink"/>
                  <w:rFonts w:ascii="Times New Roman" w:hAnsi="Times New Roman"/>
                  <w:sz w:val="24"/>
                  <w:szCs w:val="24"/>
                </w:rPr>
                <w:t>must</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form</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institutions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soon</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as</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possible</w:t>
              </w:r>
              <w:proofErr w:type="spellEnd"/>
              <w:r w:rsidRPr="00D5672A">
                <w:rPr>
                  <w:rStyle w:val="Hyperlink"/>
                  <w:rFonts w:ascii="Times New Roman" w:hAnsi="Times New Roman"/>
                  <w:sz w:val="24"/>
                  <w:szCs w:val="24"/>
                </w:rPr>
                <w:t xml:space="preserve"> - Kosovo Online</w:t>
              </w:r>
            </w:hyperlink>
          </w:p>
        </w:tc>
      </w:tr>
      <w:tr w:rsidR="00E16BF1" w:rsidRPr="00D5672A" w14:paraId="7DC66553" w14:textId="77777777" w:rsidTr="00E16BF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85DC0" w14:textId="77777777" w:rsidR="00E16BF1" w:rsidRPr="00D5672A" w:rsidRDefault="00E16BF1" w:rsidP="00100EF4">
            <w:pPr>
              <w:spacing w:after="0" w:line="240" w:lineRule="auto"/>
              <w:rPr>
                <w:rFonts w:ascii="Times New Roman" w:hAnsi="Times New Roman"/>
                <w:sz w:val="24"/>
                <w:szCs w:val="24"/>
              </w:rPr>
            </w:pPr>
            <w:r w:rsidRPr="00D5672A">
              <w:rPr>
                <w:rFonts w:ascii="Times New Roman" w:hAnsi="Times New Roman"/>
                <w:sz w:val="24"/>
                <w:szCs w:val="24"/>
              </w:rPr>
              <w:t>08-26</w:t>
            </w:r>
          </w:p>
        </w:tc>
        <w:tc>
          <w:tcPr>
            <w:tcW w:w="101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A15629" w14:textId="552376C0" w:rsidR="00E16BF1" w:rsidRPr="00D5672A" w:rsidRDefault="00E16BF1" w:rsidP="00100EF4">
            <w:pPr>
              <w:jc w:val="both"/>
              <w:rPr>
                <w:rFonts w:ascii="Times New Roman" w:hAnsi="Times New Roman"/>
                <w:sz w:val="24"/>
                <w:szCs w:val="24"/>
              </w:rPr>
            </w:pPr>
            <w:r w:rsidRPr="00D5672A">
              <w:rPr>
                <w:rFonts w:ascii="Times New Roman" w:hAnsi="Times New Roman"/>
                <w:b/>
                <w:bCs/>
                <w:sz w:val="24"/>
                <w:szCs w:val="24"/>
              </w:rPr>
              <w:t xml:space="preserve">Atidarytas naujas automobilių tiltas per </w:t>
            </w:r>
            <w:proofErr w:type="spellStart"/>
            <w:r w:rsidRPr="00D5672A">
              <w:rPr>
                <w:rFonts w:ascii="Times New Roman" w:hAnsi="Times New Roman"/>
                <w:b/>
                <w:bCs/>
                <w:sz w:val="24"/>
                <w:szCs w:val="24"/>
              </w:rPr>
              <w:t>Ibër</w:t>
            </w:r>
            <w:proofErr w:type="spellEnd"/>
            <w:r w:rsidRPr="00D5672A">
              <w:rPr>
                <w:rFonts w:ascii="Times New Roman" w:hAnsi="Times New Roman"/>
                <w:b/>
                <w:bCs/>
                <w:sz w:val="24"/>
                <w:szCs w:val="24"/>
              </w:rPr>
              <w:t>/</w:t>
            </w:r>
            <w:proofErr w:type="spellStart"/>
            <w:r w:rsidRPr="00D5672A">
              <w:rPr>
                <w:rFonts w:ascii="Times New Roman" w:hAnsi="Times New Roman"/>
                <w:b/>
                <w:bCs/>
                <w:sz w:val="24"/>
                <w:szCs w:val="24"/>
              </w:rPr>
              <w:t>Ibar</w:t>
            </w:r>
            <w:proofErr w:type="spellEnd"/>
            <w:r w:rsidRPr="00D5672A">
              <w:rPr>
                <w:rFonts w:ascii="Times New Roman" w:hAnsi="Times New Roman"/>
                <w:b/>
                <w:bCs/>
                <w:sz w:val="24"/>
                <w:szCs w:val="24"/>
              </w:rPr>
              <w:t xml:space="preserve"> upę </w:t>
            </w:r>
            <w:proofErr w:type="spellStart"/>
            <w:r w:rsidRPr="00D5672A">
              <w:rPr>
                <w:rFonts w:ascii="Times New Roman" w:hAnsi="Times New Roman"/>
                <w:b/>
                <w:bCs/>
                <w:sz w:val="24"/>
                <w:szCs w:val="24"/>
              </w:rPr>
              <w:t>Mitrovicoje</w:t>
            </w:r>
            <w:proofErr w:type="spellEnd"/>
            <w:r w:rsidRPr="00D5672A">
              <w:rPr>
                <w:rFonts w:ascii="Times New Roman" w:hAnsi="Times New Roman"/>
                <w:b/>
                <w:bCs/>
                <w:sz w:val="24"/>
                <w:szCs w:val="24"/>
              </w:rPr>
              <w:t>.</w:t>
            </w:r>
            <w:r w:rsidRPr="00D5672A">
              <w:rPr>
                <w:rFonts w:ascii="Times New Roman" w:hAnsi="Times New Roman"/>
                <w:sz w:val="24"/>
                <w:szCs w:val="24"/>
              </w:rPr>
              <w:t xml:space="preserve"> </w:t>
            </w:r>
            <w:r w:rsidR="003848F1">
              <w:rPr>
                <w:rFonts w:ascii="Times New Roman" w:hAnsi="Times New Roman"/>
                <w:sz w:val="24"/>
                <w:szCs w:val="24"/>
              </w:rPr>
              <w:t>V</w:t>
            </w:r>
            <w:r w:rsidRPr="00D5672A">
              <w:rPr>
                <w:rFonts w:ascii="Times New Roman" w:hAnsi="Times New Roman"/>
                <w:sz w:val="24"/>
                <w:szCs w:val="24"/>
              </w:rPr>
              <w:t>ienas iš dviejų planuotų</w:t>
            </w:r>
            <w:r w:rsidR="003848F1">
              <w:rPr>
                <w:rFonts w:ascii="Times New Roman" w:hAnsi="Times New Roman"/>
                <w:sz w:val="24"/>
                <w:szCs w:val="24"/>
              </w:rPr>
              <w:t xml:space="preserve"> tiltų</w:t>
            </w:r>
            <w:r w:rsidRPr="00D5672A">
              <w:rPr>
                <w:rFonts w:ascii="Times New Roman" w:hAnsi="Times New Roman"/>
                <w:sz w:val="24"/>
                <w:szCs w:val="24"/>
              </w:rPr>
              <w:t xml:space="preserve"> (vienas skirtas automobiliams, kitas pėstiesiems) buvo pastatytas per mažiau nei du mėnesius, o jo kaina siekė apie 3 mln. eurų.</w:t>
            </w:r>
          </w:p>
        </w:tc>
        <w:tc>
          <w:tcPr>
            <w:tcW w:w="39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731A57" w14:textId="77777777" w:rsidR="00E16BF1" w:rsidRPr="00D5672A" w:rsidRDefault="00E16BF1" w:rsidP="00100EF4">
            <w:pPr>
              <w:spacing w:after="0" w:line="240" w:lineRule="auto"/>
              <w:rPr>
                <w:rFonts w:ascii="Times New Roman" w:hAnsi="Times New Roman"/>
                <w:sz w:val="24"/>
                <w:szCs w:val="24"/>
              </w:rPr>
            </w:pPr>
            <w:hyperlink r:id="rId39" w:history="1">
              <w:proofErr w:type="spellStart"/>
              <w:r w:rsidRPr="00D5672A">
                <w:rPr>
                  <w:rStyle w:val="Hyperlink"/>
                  <w:rFonts w:ascii="Times New Roman" w:hAnsi="Times New Roman"/>
                  <w:sz w:val="24"/>
                  <w:szCs w:val="24"/>
                </w:rPr>
                <w:t>New</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bridge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over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the</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Ibar</w:t>
              </w:r>
              <w:proofErr w:type="spellEnd"/>
              <w:r w:rsidRPr="00D5672A">
                <w:rPr>
                  <w:rStyle w:val="Hyperlink"/>
                  <w:rFonts w:ascii="Times New Roman" w:hAnsi="Times New Roman"/>
                  <w:sz w:val="24"/>
                  <w:szCs w:val="24"/>
                </w:rPr>
                <w:t xml:space="preserve"> </w:t>
              </w:r>
              <w:proofErr w:type="spellStart"/>
              <w:r w:rsidRPr="00D5672A">
                <w:rPr>
                  <w:rStyle w:val="Hyperlink"/>
                  <w:rFonts w:ascii="Times New Roman" w:hAnsi="Times New Roman"/>
                  <w:sz w:val="24"/>
                  <w:szCs w:val="24"/>
                </w:rPr>
                <w:t>opened</w:t>
              </w:r>
              <w:proofErr w:type="spellEnd"/>
              <w:r w:rsidRPr="00D5672A">
                <w:rPr>
                  <w:rStyle w:val="Hyperlink"/>
                  <w:rFonts w:ascii="Times New Roman" w:hAnsi="Times New Roman"/>
                  <w:sz w:val="24"/>
                  <w:szCs w:val="24"/>
                </w:rPr>
                <w:t xml:space="preserve"> - Kosovo Online</w:t>
              </w:r>
            </w:hyperlink>
          </w:p>
        </w:tc>
      </w:tr>
    </w:tbl>
    <w:p w14:paraId="58235C83" w14:textId="77777777" w:rsidR="007667E7" w:rsidRPr="00D5672A" w:rsidRDefault="007667E7" w:rsidP="00694669">
      <w:pPr>
        <w:spacing w:after="0" w:line="240" w:lineRule="auto"/>
        <w:rPr>
          <w:rFonts w:ascii="Times New Roman" w:hAnsi="Times New Roman"/>
          <w:sz w:val="24"/>
          <w:szCs w:val="24"/>
        </w:rPr>
      </w:pPr>
    </w:p>
    <w:p w14:paraId="3F991B44" w14:textId="77777777" w:rsidR="003848F1" w:rsidRDefault="003848F1" w:rsidP="00694669">
      <w:pPr>
        <w:spacing w:after="0" w:line="240" w:lineRule="auto"/>
        <w:rPr>
          <w:rFonts w:ascii="Times New Roman" w:hAnsi="Times New Roman"/>
          <w:sz w:val="24"/>
          <w:szCs w:val="24"/>
        </w:rPr>
      </w:pPr>
    </w:p>
    <w:p w14:paraId="50035E26" w14:textId="5B64A84B" w:rsidR="00E16BF1" w:rsidRPr="00D5672A" w:rsidRDefault="00E16BF1" w:rsidP="00694669">
      <w:pPr>
        <w:spacing w:after="0" w:line="240" w:lineRule="auto"/>
        <w:rPr>
          <w:rFonts w:ascii="Times New Roman" w:hAnsi="Times New Roman"/>
          <w:sz w:val="24"/>
          <w:szCs w:val="24"/>
        </w:rPr>
      </w:pPr>
      <w:r w:rsidRPr="00D5672A">
        <w:rPr>
          <w:rFonts w:ascii="Times New Roman" w:hAnsi="Times New Roman"/>
          <w:sz w:val="24"/>
          <w:szCs w:val="24"/>
        </w:rPr>
        <w:lastRenderedPageBreak/>
        <w:t>Rengėjai:</w:t>
      </w:r>
    </w:p>
    <w:p w14:paraId="7CA2D576" w14:textId="77777777" w:rsidR="00E16BF1" w:rsidRPr="00D5672A" w:rsidRDefault="00E16BF1" w:rsidP="00694669">
      <w:pPr>
        <w:spacing w:after="0" w:line="240" w:lineRule="auto"/>
        <w:rPr>
          <w:rFonts w:ascii="Times New Roman" w:hAnsi="Times New Roman"/>
          <w:sz w:val="24"/>
          <w:szCs w:val="24"/>
        </w:rPr>
      </w:pPr>
    </w:p>
    <w:p w14:paraId="0342DE48" w14:textId="138D0F8C" w:rsidR="00D03E9E" w:rsidRPr="00D5672A" w:rsidRDefault="00D03E9E" w:rsidP="00694669">
      <w:pPr>
        <w:spacing w:after="0" w:line="240" w:lineRule="auto"/>
        <w:rPr>
          <w:rFonts w:ascii="Times New Roman" w:hAnsi="Times New Roman"/>
          <w:sz w:val="24"/>
          <w:szCs w:val="24"/>
        </w:rPr>
      </w:pPr>
      <w:r w:rsidRPr="00D5672A">
        <w:rPr>
          <w:rFonts w:ascii="Times New Roman" w:hAnsi="Times New Roman"/>
          <w:sz w:val="24"/>
          <w:szCs w:val="24"/>
        </w:rPr>
        <w:t>Lietuvos Respublikos ambasado</w:t>
      </w:r>
      <w:r w:rsidR="007667E7" w:rsidRPr="00D5672A">
        <w:rPr>
          <w:rFonts w:ascii="Times New Roman" w:hAnsi="Times New Roman"/>
          <w:sz w:val="24"/>
          <w:szCs w:val="24"/>
        </w:rPr>
        <w:t>s</w:t>
      </w:r>
      <w:r w:rsidRPr="00D5672A">
        <w:rPr>
          <w:rFonts w:ascii="Times New Roman" w:hAnsi="Times New Roman"/>
          <w:sz w:val="24"/>
          <w:szCs w:val="24"/>
        </w:rPr>
        <w:t xml:space="preserve"> Kroatijo</w:t>
      </w:r>
      <w:r w:rsidR="007667E7" w:rsidRPr="00D5672A">
        <w:rPr>
          <w:rFonts w:ascii="Times New Roman" w:hAnsi="Times New Roman"/>
          <w:sz w:val="24"/>
          <w:szCs w:val="24"/>
        </w:rPr>
        <w:t>je</w:t>
      </w:r>
      <w:r w:rsidRPr="00D5672A">
        <w:rPr>
          <w:rFonts w:ascii="Times New Roman" w:hAnsi="Times New Roman"/>
          <w:sz w:val="24"/>
          <w:szCs w:val="24"/>
        </w:rPr>
        <w:t xml:space="preserve"> </w:t>
      </w:r>
      <w:r w:rsidR="005174E8" w:rsidRPr="00D5672A">
        <w:rPr>
          <w:rFonts w:ascii="Times New Roman" w:hAnsi="Times New Roman"/>
          <w:sz w:val="24"/>
          <w:szCs w:val="24"/>
        </w:rPr>
        <w:t>pirmoji</w:t>
      </w:r>
      <w:r w:rsidRPr="00D5672A">
        <w:rPr>
          <w:rFonts w:ascii="Times New Roman" w:hAnsi="Times New Roman"/>
          <w:sz w:val="24"/>
          <w:szCs w:val="24"/>
        </w:rPr>
        <w:t xml:space="preserve"> sekretorė Monika Burkauskienė, +385 1 644 77 85, </w:t>
      </w:r>
      <w:hyperlink r:id="rId40" w:history="1">
        <w:r w:rsidRPr="00D5672A">
          <w:rPr>
            <w:rStyle w:val="Hyperlink"/>
            <w:rFonts w:ascii="Times New Roman" w:hAnsi="Times New Roman"/>
            <w:sz w:val="24"/>
            <w:szCs w:val="24"/>
          </w:rPr>
          <w:t>monika.burkauskiene@urm.lt</w:t>
        </w:r>
      </w:hyperlink>
    </w:p>
    <w:p w14:paraId="3647C5AF" w14:textId="77777777" w:rsidR="005174E8" w:rsidRPr="00D5672A" w:rsidRDefault="005174E8" w:rsidP="00694669">
      <w:pPr>
        <w:spacing w:after="0" w:line="240" w:lineRule="auto"/>
        <w:rPr>
          <w:rFonts w:ascii="Times New Roman" w:hAnsi="Times New Roman"/>
          <w:sz w:val="24"/>
          <w:szCs w:val="24"/>
        </w:rPr>
      </w:pPr>
    </w:p>
    <w:p w14:paraId="78B05456" w14:textId="77777777" w:rsidR="003F1C1F" w:rsidRPr="00D5672A" w:rsidRDefault="003F1C1F" w:rsidP="00694669">
      <w:pPr>
        <w:spacing w:line="240" w:lineRule="auto"/>
        <w:rPr>
          <w:rFonts w:ascii="Times New Roman" w:hAnsi="Times New Roman"/>
          <w:sz w:val="24"/>
          <w:szCs w:val="24"/>
          <w:lang w:eastAsia="lt-LT"/>
        </w:rPr>
      </w:pPr>
    </w:p>
    <w:sectPr w:rsidR="003F1C1F" w:rsidRPr="00D5672A"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7"/>
  </w:num>
  <w:num w:numId="3" w16cid:durableId="1453939326">
    <w:abstractNumId w:val="1"/>
  </w:num>
  <w:num w:numId="4" w16cid:durableId="1419904466">
    <w:abstractNumId w:val="22"/>
  </w:num>
  <w:num w:numId="5" w16cid:durableId="1032148619">
    <w:abstractNumId w:val="1"/>
  </w:num>
  <w:num w:numId="6" w16cid:durableId="269515177">
    <w:abstractNumId w:val="3"/>
  </w:num>
  <w:num w:numId="7" w16cid:durableId="1661231773">
    <w:abstractNumId w:val="24"/>
  </w:num>
  <w:num w:numId="8" w16cid:durableId="931744780">
    <w:abstractNumId w:val="11"/>
  </w:num>
  <w:num w:numId="9" w16cid:durableId="1196694786">
    <w:abstractNumId w:val="15"/>
  </w:num>
  <w:num w:numId="10" w16cid:durableId="1526097290">
    <w:abstractNumId w:val="12"/>
  </w:num>
  <w:num w:numId="11" w16cid:durableId="1371103418">
    <w:abstractNumId w:val="28"/>
  </w:num>
  <w:num w:numId="12" w16cid:durableId="1030646409">
    <w:abstractNumId w:val="5"/>
  </w:num>
  <w:num w:numId="13" w16cid:durableId="694577213">
    <w:abstractNumId w:val="21"/>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5"/>
  </w:num>
  <w:num w:numId="19" w16cid:durableId="459424164">
    <w:abstractNumId w:val="14"/>
  </w:num>
  <w:num w:numId="20" w16cid:durableId="2000765412">
    <w:abstractNumId w:val="0"/>
  </w:num>
  <w:num w:numId="21" w16cid:durableId="624384446">
    <w:abstractNumId w:val="20"/>
  </w:num>
  <w:num w:numId="22" w16cid:durableId="1846936542">
    <w:abstractNumId w:val="2"/>
  </w:num>
  <w:num w:numId="23" w16cid:durableId="1865514896">
    <w:abstractNumId w:val="9"/>
  </w:num>
  <w:num w:numId="24" w16cid:durableId="2050106953">
    <w:abstractNumId w:val="26"/>
  </w:num>
  <w:num w:numId="25" w16cid:durableId="1422603621">
    <w:abstractNumId w:val="4"/>
  </w:num>
  <w:num w:numId="26" w16cid:durableId="1205950669">
    <w:abstractNumId w:val="16"/>
  </w:num>
  <w:num w:numId="27" w16cid:durableId="200094445">
    <w:abstractNumId w:val="23"/>
  </w:num>
  <w:num w:numId="28" w16cid:durableId="601379869">
    <w:abstractNumId w:val="6"/>
  </w:num>
  <w:num w:numId="29" w16cid:durableId="515122416">
    <w:abstractNumId w:val="18"/>
  </w:num>
  <w:num w:numId="30" w16cid:durableId="367071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10B9"/>
    <w:rsid w:val="000012BF"/>
    <w:rsid w:val="00002496"/>
    <w:rsid w:val="00002710"/>
    <w:rsid w:val="00003FE4"/>
    <w:rsid w:val="000067E9"/>
    <w:rsid w:val="0001005A"/>
    <w:rsid w:val="0001028A"/>
    <w:rsid w:val="00016113"/>
    <w:rsid w:val="00021030"/>
    <w:rsid w:val="0002193A"/>
    <w:rsid w:val="00022DA7"/>
    <w:rsid w:val="000233F8"/>
    <w:rsid w:val="00023E9B"/>
    <w:rsid w:val="000241BD"/>
    <w:rsid w:val="00026E0F"/>
    <w:rsid w:val="00031690"/>
    <w:rsid w:val="000316B9"/>
    <w:rsid w:val="00031AD5"/>
    <w:rsid w:val="00032C8C"/>
    <w:rsid w:val="00033DE9"/>
    <w:rsid w:val="00033E58"/>
    <w:rsid w:val="00034D6B"/>
    <w:rsid w:val="0003636F"/>
    <w:rsid w:val="00037346"/>
    <w:rsid w:val="00040D22"/>
    <w:rsid w:val="00041089"/>
    <w:rsid w:val="000429CC"/>
    <w:rsid w:val="00042D07"/>
    <w:rsid w:val="00042F0B"/>
    <w:rsid w:val="00043F89"/>
    <w:rsid w:val="00047144"/>
    <w:rsid w:val="000513A6"/>
    <w:rsid w:val="00052E74"/>
    <w:rsid w:val="000534BA"/>
    <w:rsid w:val="00053639"/>
    <w:rsid w:val="00054F22"/>
    <w:rsid w:val="00055A86"/>
    <w:rsid w:val="00057ECF"/>
    <w:rsid w:val="000601BE"/>
    <w:rsid w:val="000614C8"/>
    <w:rsid w:val="000638F6"/>
    <w:rsid w:val="00065AAD"/>
    <w:rsid w:val="00071F2E"/>
    <w:rsid w:val="00073AEC"/>
    <w:rsid w:val="00077E77"/>
    <w:rsid w:val="00083793"/>
    <w:rsid w:val="00083946"/>
    <w:rsid w:val="00085E5D"/>
    <w:rsid w:val="00090EF5"/>
    <w:rsid w:val="00092600"/>
    <w:rsid w:val="00096D09"/>
    <w:rsid w:val="00097298"/>
    <w:rsid w:val="0009792F"/>
    <w:rsid w:val="000A3F94"/>
    <w:rsid w:val="000B2FB4"/>
    <w:rsid w:val="000B5A09"/>
    <w:rsid w:val="000B7515"/>
    <w:rsid w:val="000B7B44"/>
    <w:rsid w:val="000C49D9"/>
    <w:rsid w:val="000C6175"/>
    <w:rsid w:val="000C6C8B"/>
    <w:rsid w:val="000C6DB8"/>
    <w:rsid w:val="000C732F"/>
    <w:rsid w:val="000D1004"/>
    <w:rsid w:val="000D206A"/>
    <w:rsid w:val="000D4D83"/>
    <w:rsid w:val="000D5000"/>
    <w:rsid w:val="000D5A35"/>
    <w:rsid w:val="000E017D"/>
    <w:rsid w:val="000E028C"/>
    <w:rsid w:val="000E393F"/>
    <w:rsid w:val="000E612F"/>
    <w:rsid w:val="000E61DD"/>
    <w:rsid w:val="000F5C1B"/>
    <w:rsid w:val="000F686B"/>
    <w:rsid w:val="000F78E9"/>
    <w:rsid w:val="001019AE"/>
    <w:rsid w:val="0010226C"/>
    <w:rsid w:val="001039F7"/>
    <w:rsid w:val="00103DB7"/>
    <w:rsid w:val="00112709"/>
    <w:rsid w:val="00113CFE"/>
    <w:rsid w:val="00116BD8"/>
    <w:rsid w:val="00121D57"/>
    <w:rsid w:val="00121D83"/>
    <w:rsid w:val="00125274"/>
    <w:rsid w:val="00125CBD"/>
    <w:rsid w:val="00130AA9"/>
    <w:rsid w:val="001339C3"/>
    <w:rsid w:val="00133A63"/>
    <w:rsid w:val="001368FF"/>
    <w:rsid w:val="00136F9D"/>
    <w:rsid w:val="001370A7"/>
    <w:rsid w:val="001375C2"/>
    <w:rsid w:val="001376EA"/>
    <w:rsid w:val="0014149C"/>
    <w:rsid w:val="00141E28"/>
    <w:rsid w:val="0014374E"/>
    <w:rsid w:val="00143F59"/>
    <w:rsid w:val="001446F1"/>
    <w:rsid w:val="00144911"/>
    <w:rsid w:val="0015328C"/>
    <w:rsid w:val="0015445F"/>
    <w:rsid w:val="001552C8"/>
    <w:rsid w:val="00155C05"/>
    <w:rsid w:val="00155D2E"/>
    <w:rsid w:val="00164038"/>
    <w:rsid w:val="001650F5"/>
    <w:rsid w:val="00166351"/>
    <w:rsid w:val="0016687B"/>
    <w:rsid w:val="00167C32"/>
    <w:rsid w:val="001710C3"/>
    <w:rsid w:val="001716E8"/>
    <w:rsid w:val="0017186A"/>
    <w:rsid w:val="00171E05"/>
    <w:rsid w:val="00173329"/>
    <w:rsid w:val="0017617D"/>
    <w:rsid w:val="00184232"/>
    <w:rsid w:val="00184AFE"/>
    <w:rsid w:val="001852B8"/>
    <w:rsid w:val="0018660E"/>
    <w:rsid w:val="00186B77"/>
    <w:rsid w:val="00186E0C"/>
    <w:rsid w:val="00190D53"/>
    <w:rsid w:val="00192A47"/>
    <w:rsid w:val="00192F32"/>
    <w:rsid w:val="0019590D"/>
    <w:rsid w:val="00197653"/>
    <w:rsid w:val="001A0B3D"/>
    <w:rsid w:val="001A248E"/>
    <w:rsid w:val="001A2929"/>
    <w:rsid w:val="001A687E"/>
    <w:rsid w:val="001B01E4"/>
    <w:rsid w:val="001B3E2D"/>
    <w:rsid w:val="001B3FD7"/>
    <w:rsid w:val="001B6EBA"/>
    <w:rsid w:val="001C6F1C"/>
    <w:rsid w:val="001C71F2"/>
    <w:rsid w:val="001E48F1"/>
    <w:rsid w:val="001E4CD9"/>
    <w:rsid w:val="001E6C45"/>
    <w:rsid w:val="001E70CC"/>
    <w:rsid w:val="001E75C5"/>
    <w:rsid w:val="001E7D42"/>
    <w:rsid w:val="001F012F"/>
    <w:rsid w:val="001F01FF"/>
    <w:rsid w:val="001F0FF0"/>
    <w:rsid w:val="001F2B40"/>
    <w:rsid w:val="001F3C4C"/>
    <w:rsid w:val="00200153"/>
    <w:rsid w:val="0020106B"/>
    <w:rsid w:val="002027B9"/>
    <w:rsid w:val="00205F20"/>
    <w:rsid w:val="00211042"/>
    <w:rsid w:val="00214326"/>
    <w:rsid w:val="00214E75"/>
    <w:rsid w:val="00215DE2"/>
    <w:rsid w:val="00215F8D"/>
    <w:rsid w:val="002161C1"/>
    <w:rsid w:val="00223DB8"/>
    <w:rsid w:val="00224B83"/>
    <w:rsid w:val="00225418"/>
    <w:rsid w:val="00226D38"/>
    <w:rsid w:val="002300EC"/>
    <w:rsid w:val="00230745"/>
    <w:rsid w:val="00232599"/>
    <w:rsid w:val="00232CC4"/>
    <w:rsid w:val="00232ECC"/>
    <w:rsid w:val="00234778"/>
    <w:rsid w:val="00234C9B"/>
    <w:rsid w:val="00237902"/>
    <w:rsid w:val="00240995"/>
    <w:rsid w:val="002422F0"/>
    <w:rsid w:val="00242BA1"/>
    <w:rsid w:val="0024597F"/>
    <w:rsid w:val="00246119"/>
    <w:rsid w:val="00246CFE"/>
    <w:rsid w:val="002500FC"/>
    <w:rsid w:val="0025037D"/>
    <w:rsid w:val="00250C56"/>
    <w:rsid w:val="002512D2"/>
    <w:rsid w:val="00253922"/>
    <w:rsid w:val="00253CB0"/>
    <w:rsid w:val="002544C1"/>
    <w:rsid w:val="002547F4"/>
    <w:rsid w:val="00260D64"/>
    <w:rsid w:val="0026244E"/>
    <w:rsid w:val="00272077"/>
    <w:rsid w:val="00273819"/>
    <w:rsid w:val="002746EC"/>
    <w:rsid w:val="00276F25"/>
    <w:rsid w:val="00283117"/>
    <w:rsid w:val="00286F46"/>
    <w:rsid w:val="00287C01"/>
    <w:rsid w:val="0029072F"/>
    <w:rsid w:val="002914B5"/>
    <w:rsid w:val="0029178E"/>
    <w:rsid w:val="002A06DD"/>
    <w:rsid w:val="002A3235"/>
    <w:rsid w:val="002A3C47"/>
    <w:rsid w:val="002A42A7"/>
    <w:rsid w:val="002A444E"/>
    <w:rsid w:val="002A53B5"/>
    <w:rsid w:val="002A57E3"/>
    <w:rsid w:val="002A6040"/>
    <w:rsid w:val="002A7813"/>
    <w:rsid w:val="002B31C2"/>
    <w:rsid w:val="002B373F"/>
    <w:rsid w:val="002B4050"/>
    <w:rsid w:val="002B45E6"/>
    <w:rsid w:val="002B4DF5"/>
    <w:rsid w:val="002D25AE"/>
    <w:rsid w:val="002D2812"/>
    <w:rsid w:val="002D2A70"/>
    <w:rsid w:val="002D56A4"/>
    <w:rsid w:val="002D621B"/>
    <w:rsid w:val="002D7F4D"/>
    <w:rsid w:val="002E0416"/>
    <w:rsid w:val="002E395A"/>
    <w:rsid w:val="002E7359"/>
    <w:rsid w:val="002F072A"/>
    <w:rsid w:val="002F0730"/>
    <w:rsid w:val="002F3848"/>
    <w:rsid w:val="00300804"/>
    <w:rsid w:val="00300D04"/>
    <w:rsid w:val="00301244"/>
    <w:rsid w:val="003017BB"/>
    <w:rsid w:val="003017C4"/>
    <w:rsid w:val="003034A5"/>
    <w:rsid w:val="00304CEA"/>
    <w:rsid w:val="00306248"/>
    <w:rsid w:val="003111B5"/>
    <w:rsid w:val="003132FD"/>
    <w:rsid w:val="00313C05"/>
    <w:rsid w:val="00316B28"/>
    <w:rsid w:val="00317F67"/>
    <w:rsid w:val="003205B0"/>
    <w:rsid w:val="003205DD"/>
    <w:rsid w:val="00320EA9"/>
    <w:rsid w:val="00321425"/>
    <w:rsid w:val="0032396B"/>
    <w:rsid w:val="00323D5A"/>
    <w:rsid w:val="00327F5A"/>
    <w:rsid w:val="003307FB"/>
    <w:rsid w:val="00332CA2"/>
    <w:rsid w:val="00333676"/>
    <w:rsid w:val="00335B10"/>
    <w:rsid w:val="0033763B"/>
    <w:rsid w:val="00340D62"/>
    <w:rsid w:val="00342A93"/>
    <w:rsid w:val="00343FFC"/>
    <w:rsid w:val="003442B0"/>
    <w:rsid w:val="00353D48"/>
    <w:rsid w:val="00365DE1"/>
    <w:rsid w:val="003673EF"/>
    <w:rsid w:val="00372FD6"/>
    <w:rsid w:val="003732CC"/>
    <w:rsid w:val="00373490"/>
    <w:rsid w:val="00373A13"/>
    <w:rsid w:val="00375B67"/>
    <w:rsid w:val="003848F1"/>
    <w:rsid w:val="00384DE2"/>
    <w:rsid w:val="00386202"/>
    <w:rsid w:val="003925D6"/>
    <w:rsid w:val="003943F9"/>
    <w:rsid w:val="0039623E"/>
    <w:rsid w:val="00396D6F"/>
    <w:rsid w:val="003A2508"/>
    <w:rsid w:val="003A3751"/>
    <w:rsid w:val="003B169B"/>
    <w:rsid w:val="003B3BED"/>
    <w:rsid w:val="003B65E6"/>
    <w:rsid w:val="003C523E"/>
    <w:rsid w:val="003C59E2"/>
    <w:rsid w:val="003C79B7"/>
    <w:rsid w:val="003C7A2D"/>
    <w:rsid w:val="003D00BA"/>
    <w:rsid w:val="003D0C7A"/>
    <w:rsid w:val="003D4A2E"/>
    <w:rsid w:val="003E0CD5"/>
    <w:rsid w:val="003E2628"/>
    <w:rsid w:val="003E346F"/>
    <w:rsid w:val="003E3798"/>
    <w:rsid w:val="003E5820"/>
    <w:rsid w:val="003E61AB"/>
    <w:rsid w:val="003F11EF"/>
    <w:rsid w:val="003F1C1F"/>
    <w:rsid w:val="003F1F0C"/>
    <w:rsid w:val="003F3C66"/>
    <w:rsid w:val="003F5E77"/>
    <w:rsid w:val="003F6546"/>
    <w:rsid w:val="004018B2"/>
    <w:rsid w:val="0040300E"/>
    <w:rsid w:val="00405732"/>
    <w:rsid w:val="0040603E"/>
    <w:rsid w:val="00414C1E"/>
    <w:rsid w:val="00414C5E"/>
    <w:rsid w:val="0041573E"/>
    <w:rsid w:val="00417009"/>
    <w:rsid w:val="00417D55"/>
    <w:rsid w:val="00426D0E"/>
    <w:rsid w:val="00426D57"/>
    <w:rsid w:val="00431CAB"/>
    <w:rsid w:val="00434399"/>
    <w:rsid w:val="00435FE0"/>
    <w:rsid w:val="00441C9A"/>
    <w:rsid w:val="00442634"/>
    <w:rsid w:val="00442667"/>
    <w:rsid w:val="00443BE7"/>
    <w:rsid w:val="00454C25"/>
    <w:rsid w:val="00457E2C"/>
    <w:rsid w:val="00460F47"/>
    <w:rsid w:val="0046138A"/>
    <w:rsid w:val="00464CB7"/>
    <w:rsid w:val="00466415"/>
    <w:rsid w:val="004666E0"/>
    <w:rsid w:val="00466D8F"/>
    <w:rsid w:val="0047288C"/>
    <w:rsid w:val="0047347A"/>
    <w:rsid w:val="004769F8"/>
    <w:rsid w:val="00480020"/>
    <w:rsid w:val="0048090F"/>
    <w:rsid w:val="00480B2F"/>
    <w:rsid w:val="004859D8"/>
    <w:rsid w:val="00493F86"/>
    <w:rsid w:val="00494B83"/>
    <w:rsid w:val="00495CDD"/>
    <w:rsid w:val="00496488"/>
    <w:rsid w:val="004A5ADB"/>
    <w:rsid w:val="004A73A1"/>
    <w:rsid w:val="004A77F9"/>
    <w:rsid w:val="004B34A5"/>
    <w:rsid w:val="004B61FA"/>
    <w:rsid w:val="004B66A3"/>
    <w:rsid w:val="004C0A40"/>
    <w:rsid w:val="004C1C51"/>
    <w:rsid w:val="004C1FB6"/>
    <w:rsid w:val="004C2219"/>
    <w:rsid w:val="004C3B91"/>
    <w:rsid w:val="004C5B5E"/>
    <w:rsid w:val="004C697A"/>
    <w:rsid w:val="004C6A51"/>
    <w:rsid w:val="004D0D3A"/>
    <w:rsid w:val="004D36A2"/>
    <w:rsid w:val="004D4216"/>
    <w:rsid w:val="004D4A7E"/>
    <w:rsid w:val="004D6961"/>
    <w:rsid w:val="004D7087"/>
    <w:rsid w:val="004E2DB2"/>
    <w:rsid w:val="004E2FCD"/>
    <w:rsid w:val="004E3893"/>
    <w:rsid w:val="004E5135"/>
    <w:rsid w:val="004E66AE"/>
    <w:rsid w:val="004E7A72"/>
    <w:rsid w:val="004F0CD6"/>
    <w:rsid w:val="004F0D81"/>
    <w:rsid w:val="004F0E41"/>
    <w:rsid w:val="004F15A5"/>
    <w:rsid w:val="004F2732"/>
    <w:rsid w:val="004F2783"/>
    <w:rsid w:val="004F3D4F"/>
    <w:rsid w:val="004F55EE"/>
    <w:rsid w:val="004F5676"/>
    <w:rsid w:val="0050313F"/>
    <w:rsid w:val="0050329A"/>
    <w:rsid w:val="005035A5"/>
    <w:rsid w:val="005048EC"/>
    <w:rsid w:val="00504A61"/>
    <w:rsid w:val="0050651B"/>
    <w:rsid w:val="00510220"/>
    <w:rsid w:val="00514AC4"/>
    <w:rsid w:val="005165CF"/>
    <w:rsid w:val="0051714A"/>
    <w:rsid w:val="005174E8"/>
    <w:rsid w:val="00521A03"/>
    <w:rsid w:val="00526A06"/>
    <w:rsid w:val="00526A9C"/>
    <w:rsid w:val="00527276"/>
    <w:rsid w:val="00527E5D"/>
    <w:rsid w:val="00543DB1"/>
    <w:rsid w:val="005445E1"/>
    <w:rsid w:val="00546CE7"/>
    <w:rsid w:val="00547816"/>
    <w:rsid w:val="00550393"/>
    <w:rsid w:val="0055052E"/>
    <w:rsid w:val="00550603"/>
    <w:rsid w:val="005576EF"/>
    <w:rsid w:val="005606C4"/>
    <w:rsid w:val="005618CA"/>
    <w:rsid w:val="00562A36"/>
    <w:rsid w:val="00565805"/>
    <w:rsid w:val="00565ED0"/>
    <w:rsid w:val="0056768A"/>
    <w:rsid w:val="0056786C"/>
    <w:rsid w:val="0057054C"/>
    <w:rsid w:val="00575DF0"/>
    <w:rsid w:val="00577825"/>
    <w:rsid w:val="005824FD"/>
    <w:rsid w:val="00582503"/>
    <w:rsid w:val="00582D74"/>
    <w:rsid w:val="0058364E"/>
    <w:rsid w:val="005845A8"/>
    <w:rsid w:val="00586D88"/>
    <w:rsid w:val="00593F40"/>
    <w:rsid w:val="00594457"/>
    <w:rsid w:val="00594DA5"/>
    <w:rsid w:val="005A3232"/>
    <w:rsid w:val="005A461B"/>
    <w:rsid w:val="005B4DD1"/>
    <w:rsid w:val="005B5344"/>
    <w:rsid w:val="005B632E"/>
    <w:rsid w:val="005B6F4C"/>
    <w:rsid w:val="005B7A8E"/>
    <w:rsid w:val="005C2489"/>
    <w:rsid w:val="005C2934"/>
    <w:rsid w:val="005D0980"/>
    <w:rsid w:val="005D31A6"/>
    <w:rsid w:val="005D3C5B"/>
    <w:rsid w:val="005D74DB"/>
    <w:rsid w:val="005E1183"/>
    <w:rsid w:val="005E17C6"/>
    <w:rsid w:val="005E2864"/>
    <w:rsid w:val="005E2A10"/>
    <w:rsid w:val="005E2CB9"/>
    <w:rsid w:val="005E367A"/>
    <w:rsid w:val="005E46D8"/>
    <w:rsid w:val="005E5BAD"/>
    <w:rsid w:val="005E7D63"/>
    <w:rsid w:val="005F0A83"/>
    <w:rsid w:val="005F6A8C"/>
    <w:rsid w:val="005F7A9A"/>
    <w:rsid w:val="005F7C5E"/>
    <w:rsid w:val="006011E8"/>
    <w:rsid w:val="0060418E"/>
    <w:rsid w:val="006064BB"/>
    <w:rsid w:val="00610A0F"/>
    <w:rsid w:val="00613FC4"/>
    <w:rsid w:val="006168ED"/>
    <w:rsid w:val="00617477"/>
    <w:rsid w:val="006214CF"/>
    <w:rsid w:val="006222D5"/>
    <w:rsid w:val="00627256"/>
    <w:rsid w:val="0063235E"/>
    <w:rsid w:val="00632B9B"/>
    <w:rsid w:val="00635651"/>
    <w:rsid w:val="006373B5"/>
    <w:rsid w:val="00637703"/>
    <w:rsid w:val="00641144"/>
    <w:rsid w:val="00641824"/>
    <w:rsid w:val="00641BB2"/>
    <w:rsid w:val="0064419D"/>
    <w:rsid w:val="006452FD"/>
    <w:rsid w:val="0064583D"/>
    <w:rsid w:val="00645F74"/>
    <w:rsid w:val="00646429"/>
    <w:rsid w:val="00650D0F"/>
    <w:rsid w:val="006515D6"/>
    <w:rsid w:val="00651B70"/>
    <w:rsid w:val="006524E2"/>
    <w:rsid w:val="00656D3B"/>
    <w:rsid w:val="00660488"/>
    <w:rsid w:val="00660712"/>
    <w:rsid w:val="00660BD9"/>
    <w:rsid w:val="00660FD4"/>
    <w:rsid w:val="006610E9"/>
    <w:rsid w:val="006621E8"/>
    <w:rsid w:val="00664442"/>
    <w:rsid w:val="00666CF8"/>
    <w:rsid w:val="006706AA"/>
    <w:rsid w:val="006718CF"/>
    <w:rsid w:val="00672E25"/>
    <w:rsid w:val="00674850"/>
    <w:rsid w:val="00674AC7"/>
    <w:rsid w:val="006776DE"/>
    <w:rsid w:val="00680E60"/>
    <w:rsid w:val="00683631"/>
    <w:rsid w:val="006847DB"/>
    <w:rsid w:val="00684B0D"/>
    <w:rsid w:val="00685385"/>
    <w:rsid w:val="00685A82"/>
    <w:rsid w:val="00687D87"/>
    <w:rsid w:val="00691045"/>
    <w:rsid w:val="0069458A"/>
    <w:rsid w:val="00694669"/>
    <w:rsid w:val="00694D55"/>
    <w:rsid w:val="00695A9F"/>
    <w:rsid w:val="00696AB6"/>
    <w:rsid w:val="00696B84"/>
    <w:rsid w:val="006A03F8"/>
    <w:rsid w:val="006A2550"/>
    <w:rsid w:val="006A37CC"/>
    <w:rsid w:val="006A78EE"/>
    <w:rsid w:val="006B278A"/>
    <w:rsid w:val="006B30CF"/>
    <w:rsid w:val="006C0B19"/>
    <w:rsid w:val="006C1A10"/>
    <w:rsid w:val="006C1DC6"/>
    <w:rsid w:val="006C2D0D"/>
    <w:rsid w:val="006C2F07"/>
    <w:rsid w:val="006C33BD"/>
    <w:rsid w:val="006C571C"/>
    <w:rsid w:val="006D451F"/>
    <w:rsid w:val="006D5AE9"/>
    <w:rsid w:val="006D7EE2"/>
    <w:rsid w:val="006E1258"/>
    <w:rsid w:val="006E2197"/>
    <w:rsid w:val="006E2F9F"/>
    <w:rsid w:val="006E4ACD"/>
    <w:rsid w:val="006F1978"/>
    <w:rsid w:val="006F44E3"/>
    <w:rsid w:val="006F72D2"/>
    <w:rsid w:val="006F7F0A"/>
    <w:rsid w:val="0070380B"/>
    <w:rsid w:val="007109D0"/>
    <w:rsid w:val="007176DC"/>
    <w:rsid w:val="00717D97"/>
    <w:rsid w:val="00722301"/>
    <w:rsid w:val="00725CA5"/>
    <w:rsid w:val="00726EC3"/>
    <w:rsid w:val="00727B9E"/>
    <w:rsid w:val="00727D6A"/>
    <w:rsid w:val="00730444"/>
    <w:rsid w:val="00733800"/>
    <w:rsid w:val="007338FA"/>
    <w:rsid w:val="00735F73"/>
    <w:rsid w:val="00741BF2"/>
    <w:rsid w:val="00742740"/>
    <w:rsid w:val="007435B2"/>
    <w:rsid w:val="007453D9"/>
    <w:rsid w:val="0074678B"/>
    <w:rsid w:val="00747EDB"/>
    <w:rsid w:val="007515F6"/>
    <w:rsid w:val="00754563"/>
    <w:rsid w:val="0075462A"/>
    <w:rsid w:val="007555E9"/>
    <w:rsid w:val="0075606D"/>
    <w:rsid w:val="007574B4"/>
    <w:rsid w:val="00757724"/>
    <w:rsid w:val="00757DB4"/>
    <w:rsid w:val="00761C9C"/>
    <w:rsid w:val="00762135"/>
    <w:rsid w:val="00764976"/>
    <w:rsid w:val="00764D0B"/>
    <w:rsid w:val="007667E7"/>
    <w:rsid w:val="00770136"/>
    <w:rsid w:val="00772F94"/>
    <w:rsid w:val="00773CA0"/>
    <w:rsid w:val="00777DCA"/>
    <w:rsid w:val="00782C6A"/>
    <w:rsid w:val="00787185"/>
    <w:rsid w:val="00790A60"/>
    <w:rsid w:val="00791D6B"/>
    <w:rsid w:val="00794391"/>
    <w:rsid w:val="007949CB"/>
    <w:rsid w:val="007954D7"/>
    <w:rsid w:val="007A0826"/>
    <w:rsid w:val="007A0924"/>
    <w:rsid w:val="007A73EA"/>
    <w:rsid w:val="007A7E9D"/>
    <w:rsid w:val="007B08EA"/>
    <w:rsid w:val="007B2971"/>
    <w:rsid w:val="007B417B"/>
    <w:rsid w:val="007B48FC"/>
    <w:rsid w:val="007B4C13"/>
    <w:rsid w:val="007B5319"/>
    <w:rsid w:val="007B553F"/>
    <w:rsid w:val="007B777F"/>
    <w:rsid w:val="007C0863"/>
    <w:rsid w:val="007C3923"/>
    <w:rsid w:val="007C3A35"/>
    <w:rsid w:val="007C4870"/>
    <w:rsid w:val="007C6AF1"/>
    <w:rsid w:val="007D0636"/>
    <w:rsid w:val="007D2FF4"/>
    <w:rsid w:val="007D5234"/>
    <w:rsid w:val="007D5DB2"/>
    <w:rsid w:val="007D6113"/>
    <w:rsid w:val="007D7507"/>
    <w:rsid w:val="007D7B7B"/>
    <w:rsid w:val="007E08DB"/>
    <w:rsid w:val="007E1939"/>
    <w:rsid w:val="007E2D90"/>
    <w:rsid w:val="007E471A"/>
    <w:rsid w:val="007E5214"/>
    <w:rsid w:val="007E7ABE"/>
    <w:rsid w:val="007F1694"/>
    <w:rsid w:val="007F3450"/>
    <w:rsid w:val="007F3C04"/>
    <w:rsid w:val="007F46E8"/>
    <w:rsid w:val="007F66FB"/>
    <w:rsid w:val="00801155"/>
    <w:rsid w:val="00802D08"/>
    <w:rsid w:val="00803081"/>
    <w:rsid w:val="0080350C"/>
    <w:rsid w:val="008038CB"/>
    <w:rsid w:val="00806199"/>
    <w:rsid w:val="00806E9E"/>
    <w:rsid w:val="008102DB"/>
    <w:rsid w:val="00811944"/>
    <w:rsid w:val="0081332E"/>
    <w:rsid w:val="00814DA9"/>
    <w:rsid w:val="00817693"/>
    <w:rsid w:val="00822A39"/>
    <w:rsid w:val="00823A0A"/>
    <w:rsid w:val="00824B0C"/>
    <w:rsid w:val="00825BAE"/>
    <w:rsid w:val="00831A3D"/>
    <w:rsid w:val="008322F6"/>
    <w:rsid w:val="00832391"/>
    <w:rsid w:val="00834C74"/>
    <w:rsid w:val="00835F4C"/>
    <w:rsid w:val="0083602C"/>
    <w:rsid w:val="00845D21"/>
    <w:rsid w:val="008469AD"/>
    <w:rsid w:val="00847978"/>
    <w:rsid w:val="008505F1"/>
    <w:rsid w:val="00853111"/>
    <w:rsid w:val="0085655E"/>
    <w:rsid w:val="00857C75"/>
    <w:rsid w:val="00860A5A"/>
    <w:rsid w:val="00861880"/>
    <w:rsid w:val="008640F1"/>
    <w:rsid w:val="0086537B"/>
    <w:rsid w:val="00871CA1"/>
    <w:rsid w:val="008726B6"/>
    <w:rsid w:val="008739A6"/>
    <w:rsid w:val="0087419F"/>
    <w:rsid w:val="00874E31"/>
    <w:rsid w:val="00876A49"/>
    <w:rsid w:val="008774E2"/>
    <w:rsid w:val="008807F5"/>
    <w:rsid w:val="00880FD9"/>
    <w:rsid w:val="00883EA3"/>
    <w:rsid w:val="00884251"/>
    <w:rsid w:val="00885E06"/>
    <w:rsid w:val="00887335"/>
    <w:rsid w:val="00890DAF"/>
    <w:rsid w:val="00893047"/>
    <w:rsid w:val="008A188C"/>
    <w:rsid w:val="008A3C25"/>
    <w:rsid w:val="008A3FEB"/>
    <w:rsid w:val="008A5817"/>
    <w:rsid w:val="008B0063"/>
    <w:rsid w:val="008B0309"/>
    <w:rsid w:val="008B08E4"/>
    <w:rsid w:val="008B0D39"/>
    <w:rsid w:val="008B2017"/>
    <w:rsid w:val="008B3875"/>
    <w:rsid w:val="008B3AFE"/>
    <w:rsid w:val="008B4767"/>
    <w:rsid w:val="008B4A0B"/>
    <w:rsid w:val="008B4E70"/>
    <w:rsid w:val="008B6592"/>
    <w:rsid w:val="008B71D9"/>
    <w:rsid w:val="008C1122"/>
    <w:rsid w:val="008C788B"/>
    <w:rsid w:val="008D1BD3"/>
    <w:rsid w:val="008D56E6"/>
    <w:rsid w:val="008D570F"/>
    <w:rsid w:val="008D5AF0"/>
    <w:rsid w:val="008E1E89"/>
    <w:rsid w:val="008F0DF2"/>
    <w:rsid w:val="008F2FBD"/>
    <w:rsid w:val="008F3D08"/>
    <w:rsid w:val="008F68E6"/>
    <w:rsid w:val="00902742"/>
    <w:rsid w:val="00906C7F"/>
    <w:rsid w:val="00911031"/>
    <w:rsid w:val="00913B62"/>
    <w:rsid w:val="00914E76"/>
    <w:rsid w:val="009201E9"/>
    <w:rsid w:val="00921254"/>
    <w:rsid w:val="00921CCA"/>
    <w:rsid w:val="009225AC"/>
    <w:rsid w:val="00922B09"/>
    <w:rsid w:val="0092559B"/>
    <w:rsid w:val="00925840"/>
    <w:rsid w:val="00926693"/>
    <w:rsid w:val="00932DCF"/>
    <w:rsid w:val="009346E0"/>
    <w:rsid w:val="00937671"/>
    <w:rsid w:val="0094004F"/>
    <w:rsid w:val="00942061"/>
    <w:rsid w:val="00945DF5"/>
    <w:rsid w:val="00946F9E"/>
    <w:rsid w:val="0095186A"/>
    <w:rsid w:val="00951F5A"/>
    <w:rsid w:val="00952147"/>
    <w:rsid w:val="00952C2B"/>
    <w:rsid w:val="00953454"/>
    <w:rsid w:val="0095358F"/>
    <w:rsid w:val="009536FE"/>
    <w:rsid w:val="009544D6"/>
    <w:rsid w:val="00954826"/>
    <w:rsid w:val="009577E6"/>
    <w:rsid w:val="00957A12"/>
    <w:rsid w:val="0096614F"/>
    <w:rsid w:val="00966D9E"/>
    <w:rsid w:val="00967AFA"/>
    <w:rsid w:val="00971F76"/>
    <w:rsid w:val="0097378E"/>
    <w:rsid w:val="00973E0D"/>
    <w:rsid w:val="00974A68"/>
    <w:rsid w:val="00976B3D"/>
    <w:rsid w:val="0098114A"/>
    <w:rsid w:val="00981BE5"/>
    <w:rsid w:val="0098301A"/>
    <w:rsid w:val="00984585"/>
    <w:rsid w:val="00985277"/>
    <w:rsid w:val="00985353"/>
    <w:rsid w:val="00990118"/>
    <w:rsid w:val="0099020C"/>
    <w:rsid w:val="00990757"/>
    <w:rsid w:val="00992211"/>
    <w:rsid w:val="00993481"/>
    <w:rsid w:val="00995194"/>
    <w:rsid w:val="00995DBA"/>
    <w:rsid w:val="0099617B"/>
    <w:rsid w:val="00996422"/>
    <w:rsid w:val="009A1606"/>
    <w:rsid w:val="009B0E3D"/>
    <w:rsid w:val="009B24DD"/>
    <w:rsid w:val="009B2A0F"/>
    <w:rsid w:val="009B2A72"/>
    <w:rsid w:val="009B7C80"/>
    <w:rsid w:val="009C178A"/>
    <w:rsid w:val="009C1964"/>
    <w:rsid w:val="009C45DB"/>
    <w:rsid w:val="009C49DF"/>
    <w:rsid w:val="009C6910"/>
    <w:rsid w:val="009D015E"/>
    <w:rsid w:val="009D1481"/>
    <w:rsid w:val="009D42E3"/>
    <w:rsid w:val="009D54FB"/>
    <w:rsid w:val="009D7C0F"/>
    <w:rsid w:val="009E0A38"/>
    <w:rsid w:val="009E1C1A"/>
    <w:rsid w:val="009E2F52"/>
    <w:rsid w:val="009E30C4"/>
    <w:rsid w:val="009E5C49"/>
    <w:rsid w:val="009E62DD"/>
    <w:rsid w:val="009F1B93"/>
    <w:rsid w:val="009F64B3"/>
    <w:rsid w:val="00A04591"/>
    <w:rsid w:val="00A04C06"/>
    <w:rsid w:val="00A06632"/>
    <w:rsid w:val="00A070E0"/>
    <w:rsid w:val="00A11E0B"/>
    <w:rsid w:val="00A15DD3"/>
    <w:rsid w:val="00A24B54"/>
    <w:rsid w:val="00A266D7"/>
    <w:rsid w:val="00A27EEB"/>
    <w:rsid w:val="00A30713"/>
    <w:rsid w:val="00A345C8"/>
    <w:rsid w:val="00A367B0"/>
    <w:rsid w:val="00A403D4"/>
    <w:rsid w:val="00A4597D"/>
    <w:rsid w:val="00A46AA4"/>
    <w:rsid w:val="00A47CC5"/>
    <w:rsid w:val="00A50283"/>
    <w:rsid w:val="00A516EA"/>
    <w:rsid w:val="00A52AD0"/>
    <w:rsid w:val="00A5324D"/>
    <w:rsid w:val="00A55E7A"/>
    <w:rsid w:val="00A5710C"/>
    <w:rsid w:val="00A5792F"/>
    <w:rsid w:val="00A60D07"/>
    <w:rsid w:val="00A60EAF"/>
    <w:rsid w:val="00A62EEC"/>
    <w:rsid w:val="00A67720"/>
    <w:rsid w:val="00A70B1B"/>
    <w:rsid w:val="00A773AA"/>
    <w:rsid w:val="00A9235F"/>
    <w:rsid w:val="00A93CF5"/>
    <w:rsid w:val="00A958ED"/>
    <w:rsid w:val="00A96865"/>
    <w:rsid w:val="00AA7C1E"/>
    <w:rsid w:val="00AB0EB2"/>
    <w:rsid w:val="00AB182E"/>
    <w:rsid w:val="00AB1BB8"/>
    <w:rsid w:val="00AB31D9"/>
    <w:rsid w:val="00AC1C02"/>
    <w:rsid w:val="00AC32B2"/>
    <w:rsid w:val="00AC70FF"/>
    <w:rsid w:val="00AD124D"/>
    <w:rsid w:val="00AD14EA"/>
    <w:rsid w:val="00AD1DF4"/>
    <w:rsid w:val="00AD2013"/>
    <w:rsid w:val="00AD2036"/>
    <w:rsid w:val="00AD3A09"/>
    <w:rsid w:val="00AD4BF7"/>
    <w:rsid w:val="00AD7E6C"/>
    <w:rsid w:val="00AE1DDB"/>
    <w:rsid w:val="00AE38A1"/>
    <w:rsid w:val="00AE70B0"/>
    <w:rsid w:val="00AF33DA"/>
    <w:rsid w:val="00AF5AC0"/>
    <w:rsid w:val="00AF6C23"/>
    <w:rsid w:val="00B013B7"/>
    <w:rsid w:val="00B01FAD"/>
    <w:rsid w:val="00B020A8"/>
    <w:rsid w:val="00B0291F"/>
    <w:rsid w:val="00B03F23"/>
    <w:rsid w:val="00B0436D"/>
    <w:rsid w:val="00B0694F"/>
    <w:rsid w:val="00B10053"/>
    <w:rsid w:val="00B163A8"/>
    <w:rsid w:val="00B16C78"/>
    <w:rsid w:val="00B1771D"/>
    <w:rsid w:val="00B2060F"/>
    <w:rsid w:val="00B22BFF"/>
    <w:rsid w:val="00B240C3"/>
    <w:rsid w:val="00B2614A"/>
    <w:rsid w:val="00B2710E"/>
    <w:rsid w:val="00B310BD"/>
    <w:rsid w:val="00B338F8"/>
    <w:rsid w:val="00B34E47"/>
    <w:rsid w:val="00B364CF"/>
    <w:rsid w:val="00B40747"/>
    <w:rsid w:val="00B41DF7"/>
    <w:rsid w:val="00B53796"/>
    <w:rsid w:val="00B553D4"/>
    <w:rsid w:val="00B55A81"/>
    <w:rsid w:val="00B569CB"/>
    <w:rsid w:val="00B56AFD"/>
    <w:rsid w:val="00B57469"/>
    <w:rsid w:val="00B6335D"/>
    <w:rsid w:val="00B63EA9"/>
    <w:rsid w:val="00B65B6C"/>
    <w:rsid w:val="00B65C44"/>
    <w:rsid w:val="00B66E4A"/>
    <w:rsid w:val="00B674DD"/>
    <w:rsid w:val="00B67A9E"/>
    <w:rsid w:val="00B70103"/>
    <w:rsid w:val="00B74665"/>
    <w:rsid w:val="00B759B2"/>
    <w:rsid w:val="00B818FB"/>
    <w:rsid w:val="00B81A2F"/>
    <w:rsid w:val="00B81F00"/>
    <w:rsid w:val="00B81FAB"/>
    <w:rsid w:val="00B83783"/>
    <w:rsid w:val="00B8505E"/>
    <w:rsid w:val="00B8587E"/>
    <w:rsid w:val="00B85D71"/>
    <w:rsid w:val="00B90428"/>
    <w:rsid w:val="00B9462F"/>
    <w:rsid w:val="00B94CE3"/>
    <w:rsid w:val="00B94DD2"/>
    <w:rsid w:val="00B974B0"/>
    <w:rsid w:val="00BA07EC"/>
    <w:rsid w:val="00BA1812"/>
    <w:rsid w:val="00BA2919"/>
    <w:rsid w:val="00BA50C5"/>
    <w:rsid w:val="00BA5CAA"/>
    <w:rsid w:val="00BA6115"/>
    <w:rsid w:val="00BA684C"/>
    <w:rsid w:val="00BB3309"/>
    <w:rsid w:val="00BB6F68"/>
    <w:rsid w:val="00BC043C"/>
    <w:rsid w:val="00BC0A4E"/>
    <w:rsid w:val="00BC2958"/>
    <w:rsid w:val="00BC3405"/>
    <w:rsid w:val="00BC6BE2"/>
    <w:rsid w:val="00BD3C8F"/>
    <w:rsid w:val="00BD4F34"/>
    <w:rsid w:val="00BE0BE5"/>
    <w:rsid w:val="00BE55EA"/>
    <w:rsid w:val="00BE61FC"/>
    <w:rsid w:val="00BE7534"/>
    <w:rsid w:val="00BF121C"/>
    <w:rsid w:val="00BF415E"/>
    <w:rsid w:val="00BF71AC"/>
    <w:rsid w:val="00BF7612"/>
    <w:rsid w:val="00BF796A"/>
    <w:rsid w:val="00C00DEB"/>
    <w:rsid w:val="00C016F7"/>
    <w:rsid w:val="00C04080"/>
    <w:rsid w:val="00C07411"/>
    <w:rsid w:val="00C07739"/>
    <w:rsid w:val="00C11749"/>
    <w:rsid w:val="00C124BC"/>
    <w:rsid w:val="00C13015"/>
    <w:rsid w:val="00C1431C"/>
    <w:rsid w:val="00C15E1A"/>
    <w:rsid w:val="00C17466"/>
    <w:rsid w:val="00C17521"/>
    <w:rsid w:val="00C2029B"/>
    <w:rsid w:val="00C21AD7"/>
    <w:rsid w:val="00C24229"/>
    <w:rsid w:val="00C24FB2"/>
    <w:rsid w:val="00C2609B"/>
    <w:rsid w:val="00C27A44"/>
    <w:rsid w:val="00C3112A"/>
    <w:rsid w:val="00C33FB5"/>
    <w:rsid w:val="00C42912"/>
    <w:rsid w:val="00C44BCA"/>
    <w:rsid w:val="00C47F63"/>
    <w:rsid w:val="00C51C12"/>
    <w:rsid w:val="00C55C31"/>
    <w:rsid w:val="00C57152"/>
    <w:rsid w:val="00C57572"/>
    <w:rsid w:val="00C577A2"/>
    <w:rsid w:val="00C6213C"/>
    <w:rsid w:val="00C632D3"/>
    <w:rsid w:val="00C63D0F"/>
    <w:rsid w:val="00C65CA5"/>
    <w:rsid w:val="00C71E65"/>
    <w:rsid w:val="00C749B5"/>
    <w:rsid w:val="00C77E6A"/>
    <w:rsid w:val="00C83324"/>
    <w:rsid w:val="00C83ACA"/>
    <w:rsid w:val="00C86394"/>
    <w:rsid w:val="00C8640C"/>
    <w:rsid w:val="00C87DEA"/>
    <w:rsid w:val="00C922AA"/>
    <w:rsid w:val="00C9241F"/>
    <w:rsid w:val="00C92636"/>
    <w:rsid w:val="00C92D68"/>
    <w:rsid w:val="00C93CFC"/>
    <w:rsid w:val="00C9697A"/>
    <w:rsid w:val="00CB0AF6"/>
    <w:rsid w:val="00CB0DAD"/>
    <w:rsid w:val="00CB29FB"/>
    <w:rsid w:val="00CB4E32"/>
    <w:rsid w:val="00CB51E5"/>
    <w:rsid w:val="00CB566C"/>
    <w:rsid w:val="00CB5683"/>
    <w:rsid w:val="00CC3B5A"/>
    <w:rsid w:val="00CC3D15"/>
    <w:rsid w:val="00CC7BCE"/>
    <w:rsid w:val="00CD068E"/>
    <w:rsid w:val="00CD14D2"/>
    <w:rsid w:val="00CD187C"/>
    <w:rsid w:val="00CD21C9"/>
    <w:rsid w:val="00CD2501"/>
    <w:rsid w:val="00CD2BE9"/>
    <w:rsid w:val="00CD338C"/>
    <w:rsid w:val="00CD6B02"/>
    <w:rsid w:val="00CD7A6D"/>
    <w:rsid w:val="00CE0FFC"/>
    <w:rsid w:val="00CE1585"/>
    <w:rsid w:val="00CE3FED"/>
    <w:rsid w:val="00CE7B88"/>
    <w:rsid w:val="00CF1FA7"/>
    <w:rsid w:val="00CF3895"/>
    <w:rsid w:val="00CF62B4"/>
    <w:rsid w:val="00CF63C9"/>
    <w:rsid w:val="00D023D3"/>
    <w:rsid w:val="00D02FF1"/>
    <w:rsid w:val="00D031C2"/>
    <w:rsid w:val="00D03E9E"/>
    <w:rsid w:val="00D04094"/>
    <w:rsid w:val="00D04F2A"/>
    <w:rsid w:val="00D06FCE"/>
    <w:rsid w:val="00D07B60"/>
    <w:rsid w:val="00D13944"/>
    <w:rsid w:val="00D16199"/>
    <w:rsid w:val="00D16503"/>
    <w:rsid w:val="00D17745"/>
    <w:rsid w:val="00D20A71"/>
    <w:rsid w:val="00D22A03"/>
    <w:rsid w:val="00D2439F"/>
    <w:rsid w:val="00D275FA"/>
    <w:rsid w:val="00D3002C"/>
    <w:rsid w:val="00D31D2D"/>
    <w:rsid w:val="00D32D93"/>
    <w:rsid w:val="00D45C5A"/>
    <w:rsid w:val="00D5097B"/>
    <w:rsid w:val="00D51673"/>
    <w:rsid w:val="00D51E85"/>
    <w:rsid w:val="00D51F8F"/>
    <w:rsid w:val="00D543FE"/>
    <w:rsid w:val="00D5672A"/>
    <w:rsid w:val="00D6322B"/>
    <w:rsid w:val="00D64301"/>
    <w:rsid w:val="00D64E65"/>
    <w:rsid w:val="00D66839"/>
    <w:rsid w:val="00D70EBF"/>
    <w:rsid w:val="00D76C4B"/>
    <w:rsid w:val="00D770E9"/>
    <w:rsid w:val="00D82639"/>
    <w:rsid w:val="00D85E25"/>
    <w:rsid w:val="00D865F9"/>
    <w:rsid w:val="00D928B6"/>
    <w:rsid w:val="00D958C6"/>
    <w:rsid w:val="00D97229"/>
    <w:rsid w:val="00DA62D6"/>
    <w:rsid w:val="00DA6A5C"/>
    <w:rsid w:val="00DA7998"/>
    <w:rsid w:val="00DB6770"/>
    <w:rsid w:val="00DB7B38"/>
    <w:rsid w:val="00DC3071"/>
    <w:rsid w:val="00DC4D35"/>
    <w:rsid w:val="00DC53A7"/>
    <w:rsid w:val="00DC64B7"/>
    <w:rsid w:val="00DC6C36"/>
    <w:rsid w:val="00DC7482"/>
    <w:rsid w:val="00DD2A72"/>
    <w:rsid w:val="00DD3DDD"/>
    <w:rsid w:val="00DD5CCB"/>
    <w:rsid w:val="00DD6CB0"/>
    <w:rsid w:val="00DD7FCC"/>
    <w:rsid w:val="00DE07B4"/>
    <w:rsid w:val="00DE20CB"/>
    <w:rsid w:val="00DE2E42"/>
    <w:rsid w:val="00DE77E4"/>
    <w:rsid w:val="00DF0163"/>
    <w:rsid w:val="00DF2518"/>
    <w:rsid w:val="00DF258B"/>
    <w:rsid w:val="00DF2E82"/>
    <w:rsid w:val="00DF3394"/>
    <w:rsid w:val="00DF5244"/>
    <w:rsid w:val="00DF6052"/>
    <w:rsid w:val="00E030CA"/>
    <w:rsid w:val="00E0332C"/>
    <w:rsid w:val="00E11457"/>
    <w:rsid w:val="00E12863"/>
    <w:rsid w:val="00E147DB"/>
    <w:rsid w:val="00E15F01"/>
    <w:rsid w:val="00E16B47"/>
    <w:rsid w:val="00E16BF1"/>
    <w:rsid w:val="00E17539"/>
    <w:rsid w:val="00E20D52"/>
    <w:rsid w:val="00E2152A"/>
    <w:rsid w:val="00E21A79"/>
    <w:rsid w:val="00E23D46"/>
    <w:rsid w:val="00E23DCA"/>
    <w:rsid w:val="00E3519E"/>
    <w:rsid w:val="00E43551"/>
    <w:rsid w:val="00E43817"/>
    <w:rsid w:val="00E4482A"/>
    <w:rsid w:val="00E45889"/>
    <w:rsid w:val="00E50CA4"/>
    <w:rsid w:val="00E520F1"/>
    <w:rsid w:val="00E52C0E"/>
    <w:rsid w:val="00E52D56"/>
    <w:rsid w:val="00E60AC5"/>
    <w:rsid w:val="00E60C31"/>
    <w:rsid w:val="00E646C2"/>
    <w:rsid w:val="00E66A7A"/>
    <w:rsid w:val="00E71903"/>
    <w:rsid w:val="00E725E8"/>
    <w:rsid w:val="00E72B98"/>
    <w:rsid w:val="00E7371C"/>
    <w:rsid w:val="00E752D9"/>
    <w:rsid w:val="00E76F05"/>
    <w:rsid w:val="00E776A9"/>
    <w:rsid w:val="00E77A91"/>
    <w:rsid w:val="00E8108C"/>
    <w:rsid w:val="00E8224C"/>
    <w:rsid w:val="00E84DB8"/>
    <w:rsid w:val="00E86861"/>
    <w:rsid w:val="00E86DB5"/>
    <w:rsid w:val="00E87E5C"/>
    <w:rsid w:val="00E93F92"/>
    <w:rsid w:val="00E9518D"/>
    <w:rsid w:val="00E951E1"/>
    <w:rsid w:val="00E974D4"/>
    <w:rsid w:val="00EA43A3"/>
    <w:rsid w:val="00EA5248"/>
    <w:rsid w:val="00EA5A51"/>
    <w:rsid w:val="00EB01E1"/>
    <w:rsid w:val="00EB6683"/>
    <w:rsid w:val="00EC55DD"/>
    <w:rsid w:val="00EC5DDB"/>
    <w:rsid w:val="00EC64FF"/>
    <w:rsid w:val="00ED06DD"/>
    <w:rsid w:val="00ED4D6C"/>
    <w:rsid w:val="00ED663B"/>
    <w:rsid w:val="00ED7427"/>
    <w:rsid w:val="00EE0929"/>
    <w:rsid w:val="00EE1035"/>
    <w:rsid w:val="00EE1982"/>
    <w:rsid w:val="00EE2781"/>
    <w:rsid w:val="00EE29D9"/>
    <w:rsid w:val="00EE2EDD"/>
    <w:rsid w:val="00EE4C0E"/>
    <w:rsid w:val="00EE77B7"/>
    <w:rsid w:val="00EF0F3D"/>
    <w:rsid w:val="00EF2745"/>
    <w:rsid w:val="00EF2CB9"/>
    <w:rsid w:val="00EF5CD7"/>
    <w:rsid w:val="00EF785E"/>
    <w:rsid w:val="00F0138B"/>
    <w:rsid w:val="00F10BE2"/>
    <w:rsid w:val="00F1552F"/>
    <w:rsid w:val="00F22E17"/>
    <w:rsid w:val="00F24FB0"/>
    <w:rsid w:val="00F351E4"/>
    <w:rsid w:val="00F3644D"/>
    <w:rsid w:val="00F36DFA"/>
    <w:rsid w:val="00F420A3"/>
    <w:rsid w:val="00F4235A"/>
    <w:rsid w:val="00F4333F"/>
    <w:rsid w:val="00F442FD"/>
    <w:rsid w:val="00F44655"/>
    <w:rsid w:val="00F458D9"/>
    <w:rsid w:val="00F46BF8"/>
    <w:rsid w:val="00F46EB4"/>
    <w:rsid w:val="00F47779"/>
    <w:rsid w:val="00F5050A"/>
    <w:rsid w:val="00F520E4"/>
    <w:rsid w:val="00F52ADF"/>
    <w:rsid w:val="00F54F7B"/>
    <w:rsid w:val="00F55DFE"/>
    <w:rsid w:val="00F56CAB"/>
    <w:rsid w:val="00F63AA0"/>
    <w:rsid w:val="00F64B2A"/>
    <w:rsid w:val="00F71773"/>
    <w:rsid w:val="00F72B1B"/>
    <w:rsid w:val="00F74B67"/>
    <w:rsid w:val="00F74BF2"/>
    <w:rsid w:val="00F8200C"/>
    <w:rsid w:val="00F82492"/>
    <w:rsid w:val="00F83AE5"/>
    <w:rsid w:val="00F83C82"/>
    <w:rsid w:val="00F904F0"/>
    <w:rsid w:val="00F90DFB"/>
    <w:rsid w:val="00F90F72"/>
    <w:rsid w:val="00F95DEE"/>
    <w:rsid w:val="00FA2E5A"/>
    <w:rsid w:val="00FA3EB9"/>
    <w:rsid w:val="00FA603F"/>
    <w:rsid w:val="00FA767B"/>
    <w:rsid w:val="00FB0722"/>
    <w:rsid w:val="00FB1E71"/>
    <w:rsid w:val="00FB2C28"/>
    <w:rsid w:val="00FB3E3F"/>
    <w:rsid w:val="00FB3EBD"/>
    <w:rsid w:val="00FB5F7C"/>
    <w:rsid w:val="00FB62F0"/>
    <w:rsid w:val="00FC05CE"/>
    <w:rsid w:val="00FC0A51"/>
    <w:rsid w:val="00FC0FE2"/>
    <w:rsid w:val="00FC17D3"/>
    <w:rsid w:val="00FC2D06"/>
    <w:rsid w:val="00FC326B"/>
    <w:rsid w:val="00FC4D6E"/>
    <w:rsid w:val="00FC5577"/>
    <w:rsid w:val="00FC68D1"/>
    <w:rsid w:val="00FC75CE"/>
    <w:rsid w:val="00FD04C8"/>
    <w:rsid w:val="00FD170E"/>
    <w:rsid w:val="00FD3A1B"/>
    <w:rsid w:val="00FD3D71"/>
    <w:rsid w:val="00FD4A22"/>
    <w:rsid w:val="00FD4C61"/>
    <w:rsid w:val="00FD599C"/>
    <w:rsid w:val="00FD6F59"/>
    <w:rsid w:val="00FD734E"/>
    <w:rsid w:val="00FD77E6"/>
    <w:rsid w:val="00FE0CF6"/>
    <w:rsid w:val="00FE1786"/>
    <w:rsid w:val="00FE2F3B"/>
    <w:rsid w:val="00FE491C"/>
    <w:rsid w:val="00FE4A3A"/>
    <w:rsid w:val="00FE6117"/>
    <w:rsid w:val="00FE6285"/>
    <w:rsid w:val="00FE77CD"/>
    <w:rsid w:val="00FF0757"/>
    <w:rsid w:val="00FF21DB"/>
    <w:rsid w:val="00FF3A97"/>
    <w:rsid w:val="00FF481D"/>
    <w:rsid w:val="00FF4AF8"/>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oatiaweek.com/30000-croatians-return-home-in-last-3-years-many-launching-businesses/" TargetMode="External"/><Relationship Id="rId18" Type="http://schemas.openxmlformats.org/officeDocument/2006/relationships/hyperlink" Target="https://novac.jutarnji.hr/novac/aktualno/kazahstanska-nafta-stigla-u-hrvatsku-mijenja-energetske-tokove-15610282" TargetMode="External"/><Relationship Id="rId26" Type="http://schemas.openxmlformats.org/officeDocument/2006/relationships/hyperlink" Target="https://en.vijesti.me/world-a/globus/769796/New-US-tariffs-on-Montenegro-of-up-to-10-percent-come-into-effect" TargetMode="External"/><Relationship Id="rId39" Type="http://schemas.openxmlformats.org/officeDocument/2006/relationships/hyperlink" Target="https://www.kosovo-online.com/en/news/politics/new-bridge-over-ibar-opened-26-8-2025" TargetMode="External"/><Relationship Id="rId21" Type="http://schemas.openxmlformats.org/officeDocument/2006/relationships/hyperlink" Target="https://www.reuters.com/business/energy/us-extends-waiver-sanctions-serbias-russian-owned-nis-oil-company-2025-08-26/" TargetMode="External"/><Relationship Id="rId34" Type="http://schemas.openxmlformats.org/officeDocument/2006/relationships/hyperlink" Target="https://www.koha.net/en/arberi/shba-ja-mirepret-heqjen-e-tarifes-doganore-nga-kosova" TargetMode="External"/><Relationship Id="rId42" Type="http://schemas.openxmlformats.org/officeDocument/2006/relationships/theme" Target="theme/theme1.xml"/><Relationship Id="rId7" Type="http://schemas.openxmlformats.org/officeDocument/2006/relationships/hyperlink" Target="https://vijesti.hrt.hr/gospodarstvo/carine-7-12267793" TargetMode="External"/><Relationship Id="rId2" Type="http://schemas.openxmlformats.org/officeDocument/2006/relationships/numbering" Target="numbering.xml"/><Relationship Id="rId16" Type="http://schemas.openxmlformats.org/officeDocument/2006/relationships/hyperlink" Target="https://financije.hr/glavina-od-pocetka-godine-hrvatsku-posjetilo-155-milijuna-turista/" TargetMode="External"/><Relationship Id="rId20" Type="http://schemas.openxmlformats.org/officeDocument/2006/relationships/hyperlink" Target="https://n1info.hr/vijesti/ove-zemlje-imaju-najnize-cijene-goriva-pogledajte-gdje-je-hrvatska/" TargetMode="External"/><Relationship Id="rId29" Type="http://schemas.openxmlformats.org/officeDocument/2006/relationships/hyperlink" Target="https://en.vijesti.me/news-b/economy-d/771344/EPCG-and-EBRD-sign-new-credit-arrangement-for-expansion-of-Gvozd-V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ovac.jutarnji.hr/novac/aktualno/stopa-inflacije-u-hrvatskoj-opet-ubrzala-najvisa-je-u-eu-15609314" TargetMode="External"/><Relationship Id="rId11" Type="http://schemas.openxmlformats.org/officeDocument/2006/relationships/hyperlink" Target="https://www.tportal.hr/biznis/clanak/evo-gdje-porez-na-nekretnine-najvise-pogada-gradane-a-gdje-ga-gotovo-i-nema-20250820" TargetMode="External"/><Relationship Id="rId24" Type="http://schemas.openxmlformats.org/officeDocument/2006/relationships/hyperlink" Target="https://montenegrobusiness.eu/montenegro-and-wizz-air-discuss-expanding-flight-destinations-to-boost-connectivity/" TargetMode="External"/><Relationship Id="rId32" Type="http://schemas.openxmlformats.org/officeDocument/2006/relationships/hyperlink" Target="https://www.balcanicaucaso.org/eng/Areas/Montenegro/Montenegro-United-Arab-Emirates-agreements-Transparency-concerns-and-environmental-risks-239583" TargetMode="External"/><Relationship Id="rId37" Type="http://schemas.openxmlformats.org/officeDocument/2006/relationships/hyperlink" Target="https://www.koha.net/en/index.php/lajmet-e-mbremjes-ktv/rreth-8-per-qind-e-bizneseve-ende-pa-furnizues-oek-u-padit-zrre-ne-ne-supreme" TargetMode="External"/><Relationship Id="rId40" Type="http://schemas.openxmlformats.org/officeDocument/2006/relationships/hyperlink" Target="mailto:monika.burkauskiene@urm.lt" TargetMode="External"/><Relationship Id="rId5" Type="http://schemas.openxmlformats.org/officeDocument/2006/relationships/webSettings" Target="webSettings.xml"/><Relationship Id="rId15" Type="http://schemas.openxmlformats.org/officeDocument/2006/relationships/hyperlink" Target="https://croatianaviation.com/zagreb-u-srpnju-470-tisuca-putnika/" TargetMode="External"/><Relationship Id="rId23" Type="http://schemas.openxmlformats.org/officeDocument/2006/relationships/hyperlink" Target="https://total-croatia-news.com/news/croatian-companies-military-manufacturing/" TargetMode="External"/><Relationship Id="rId28" Type="http://schemas.openxmlformats.org/officeDocument/2006/relationships/hyperlink" Target="https://www.pobjeda.me/clanak/gajevic-jacati-sopstvenu-proizvodnju-umjesto-ogranicavanja-cijena" TargetMode="External"/><Relationship Id="rId36" Type="http://schemas.openxmlformats.org/officeDocument/2006/relationships/hyperlink" Target="https://seenews.com/news/kosovos-economy-grows-4-4-percent-in-2024-c-bank-1280100" TargetMode="External"/><Relationship Id="rId10" Type="http://schemas.openxmlformats.org/officeDocument/2006/relationships/hyperlink" Target="https://vijesti.hrt.hr/gospodarstvo/hrvatska-bez-majstora-konobara-i-lijecnika-spas-u-uvozu-radika-12274742" TargetMode="External"/><Relationship Id="rId19" Type="http://schemas.openxmlformats.org/officeDocument/2006/relationships/hyperlink" Target="https://www.poslovni.hr/hrvatska/fond-daje-do-212-mil-eura-tvrtkama-za-e-vozila-4497171" TargetMode="External"/><Relationship Id="rId31" Type="http://schemas.openxmlformats.org/officeDocument/2006/relationships/hyperlink" Target="https://www.portalanalitika.me/clanak/opstina-budva-izdvaja-cetiri-miliona-eura-za-modernizaciju-sluzbe-zastite-i-spasavanja" TargetMode="External"/><Relationship Id="rId4" Type="http://schemas.openxmlformats.org/officeDocument/2006/relationships/settings" Target="settings.xml"/><Relationship Id="rId9" Type="http://schemas.openxmlformats.org/officeDocument/2006/relationships/hyperlink" Target="https://forbes.dnevnik.hr/aktualno/hrvatska/vise-izvozimo-u-europske-zemlje-ali-uvoz-iz-ostatka-svijeta-je-narastao/" TargetMode="External"/><Relationship Id="rId14" Type="http://schemas.openxmlformats.org/officeDocument/2006/relationships/hyperlink" Target="https://www.croatiaweek.com/croatia-airlines-reports-strong-q2-recovery-with-more-passengers-and-routes/" TargetMode="External"/><Relationship Id="rId22" Type="http://schemas.openxmlformats.org/officeDocument/2006/relationships/hyperlink" Target="https://www.croatiaweek.com/digital-invoicing-to-become-mandatory-in-croatia/" TargetMode="External"/><Relationship Id="rId27" Type="http://schemas.openxmlformats.org/officeDocument/2006/relationships/hyperlink" Target="https://montenegrobusiness.eu/montenegro-leads-regional-growth-in-rooftop-solar-adoption-thanks-to-strong-incentives-and-support-programs/" TargetMode="External"/><Relationship Id="rId30" Type="http://schemas.openxmlformats.org/officeDocument/2006/relationships/hyperlink" Target="https://www.cdm.me/english/august-tourist-arrivals-higher-compared-to-the-same-period-last-year/" TargetMode="External"/><Relationship Id="rId35" Type="http://schemas.openxmlformats.org/officeDocument/2006/relationships/hyperlink" Target="https://www.koha.net/en/arberi/prej-sot-eksportet-e-kosoves-perballen-me-tarifen-amerikane" TargetMode="External"/><Relationship Id="rId8" Type="http://schemas.openxmlformats.org/officeDocument/2006/relationships/hyperlink" Target="https://www.poslovni.hr/hrvatska/priznanje-stabilnosti-hrvatska-medu-50-ak-zemalja-kreditora-mmf-a-4496473" TargetMode="External"/><Relationship Id="rId3" Type="http://schemas.openxmlformats.org/officeDocument/2006/relationships/styles" Target="styles.xml"/><Relationship Id="rId12" Type="http://schemas.openxmlformats.org/officeDocument/2006/relationships/hyperlink" Target="https://novac.jutarnji.hr/novac/aktualno/neocekivani-pad-prosjecne-neto-place-u-lipnju-iznenadio-radnike-15614586" TargetMode="External"/><Relationship Id="rId17" Type="http://schemas.openxmlformats.org/officeDocument/2006/relationships/hyperlink" Target="https://total-croatia-news.com/news/british-investing-croatian-gas/" TargetMode="External"/><Relationship Id="rId25" Type="http://schemas.openxmlformats.org/officeDocument/2006/relationships/hyperlink" Target="https://montenegrobusiness.eu/montenegro-plans-subsidized-air-routes-to-boost-connectivity-with-europe-especially-brussels/" TargetMode="External"/><Relationship Id="rId33" Type="http://schemas.openxmlformats.org/officeDocument/2006/relationships/hyperlink" Target="https://www.gazetaexpress.com/en/Two-more-banks-preparing-for-Apple-Pay-service-in-Kosovo/" TargetMode="External"/><Relationship Id="rId38" Type="http://schemas.openxmlformats.org/officeDocument/2006/relationships/hyperlink" Target="https://www.kosovo-online.com/en/news/interviews/rafuna-crisis-parliament-has-major-impact-economy-political-parties-mus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7</Pages>
  <Words>13400</Words>
  <Characters>7638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947</cp:revision>
  <dcterms:created xsi:type="dcterms:W3CDTF">2024-09-03T13:07:00Z</dcterms:created>
  <dcterms:modified xsi:type="dcterms:W3CDTF">2025-09-05T14:58:00Z</dcterms:modified>
</cp:coreProperties>
</file>