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32" w:rsidRPr="00C76932" w:rsidRDefault="00C76932" w:rsidP="00C769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bookmarkStart w:id="0" w:name="m_3076150132687800317_m_-580677710917995"/>
      <w:r w:rsidRPr="00C7693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IZRAELIS</w:t>
      </w:r>
    </w:p>
    <w:p w:rsidR="00C76932" w:rsidRPr="00C76932" w:rsidRDefault="00C76932" w:rsidP="00C769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C76932">
        <w:rPr>
          <w:rFonts w:ascii="Arial" w:eastAsia="Times New Roman" w:hAnsi="Arial" w:cs="Arial"/>
          <w:color w:val="222222"/>
          <w:kern w:val="0"/>
          <w:sz w:val="24"/>
          <w:szCs w:val="24"/>
        </w:rPr>
        <w:t> </w:t>
      </w:r>
    </w:p>
    <w:tbl>
      <w:tblPr>
        <w:tblW w:w="6367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8"/>
        <w:gridCol w:w="35"/>
        <w:gridCol w:w="3496"/>
        <w:gridCol w:w="35"/>
        <w:gridCol w:w="1822"/>
        <w:gridCol w:w="3615"/>
        <w:gridCol w:w="35"/>
        <w:gridCol w:w="32"/>
        <w:gridCol w:w="2520"/>
        <w:gridCol w:w="35"/>
        <w:gridCol w:w="32"/>
      </w:tblGrid>
      <w:tr w:rsidR="00C76932" w:rsidRPr="00C76932" w:rsidTr="00C76932">
        <w:trPr>
          <w:gridAfter w:val="3"/>
          <w:wAfter w:w="2591" w:type="dxa"/>
          <w:trHeight w:val="385"/>
        </w:trPr>
        <w:tc>
          <w:tcPr>
            <w:tcW w:w="40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Data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Pateikiamos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informacijos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apibendrinimas</w:t>
            </w:r>
            <w:proofErr w:type="spellEnd"/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Informacijos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šaltinis</w:t>
            </w:r>
            <w:proofErr w:type="spellEnd"/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376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Eksportuotojams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aktuali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informacija</w:t>
            </w:r>
            <w:proofErr w:type="spellEnd"/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6932" w:rsidRPr="00C76932" w:rsidTr="00C76932">
        <w:trPr>
          <w:gridAfter w:val="3"/>
          <w:wAfter w:w="2591" w:type="dxa"/>
          <w:trHeight w:val="763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Informacija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parlamento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priimtą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importo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reformą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4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https://www.chamber.org.il/media/166013/review-of-the-new-import-reform-in-israel-2022.pdf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61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prekybos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rūmų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pasiūlymai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importuotojams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eksportuotojams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5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https://www.chamber.org.il/37679/40433/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629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Izraelyje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vykstančios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parodos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tarptautiniai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verslo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renginiai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6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https://10times.com/top100/israel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52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mokesčių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inspekcijos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informacija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muitų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kitų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mokesčių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prekėms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pagal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kodus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7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https://shaarolami-query.customs.mof.gov.il/CustomspilotWeb/en/CustomsBook/Import/CustomsTaarifEntry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190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Bendradarbiavimui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MTEPI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srityse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aktuali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informacija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: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mokslas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(R&amp;D),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inovacijos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gyvybės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4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  <w:tr w:rsidR="00C76932" w:rsidRPr="00C76932" w:rsidTr="00C76932">
        <w:trPr>
          <w:gridAfter w:val="3"/>
          <w:wAfter w:w="2591" w:type="dxa"/>
          <w:trHeight w:val="528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Pagrindinės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gyvybės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mokslų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institucijos</w:t>
            </w:r>
            <w:proofErr w:type="spellEnd"/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8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https://www.iati.co.il/iati-members.php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6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06-19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Weizmanno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mokslo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instituto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Izraelyje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raketų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smūgis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padarė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mlrd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NIS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žalą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–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trys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pagrindiniai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tyrimų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pastatai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buvo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smarkiai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apgadinti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arba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sunaikinti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9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https://www.calcalistech.com/ctechnews/article/hlp5v0xhm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6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06-24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didėjančio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psichologinio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streso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Izraelyje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auga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poreikis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psichologinės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sveikatos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pagalbai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Skaitmeninės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dirbtiniu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intelektu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paremtos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terapijos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padeda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greičiau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plačiau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suteikti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paramą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0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https://www.calcalistech.com/ctechnews/article/5nrfwvjte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02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/>
              </w:rPr>
              <w:t>Energetika, transportas, aplinka ir klimato kaita, žaliosios technologijos, kibernetinis saugumas</w:t>
            </w:r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6932" w:rsidRPr="00C76932" w:rsidTr="00C76932">
        <w:trPr>
          <w:gridAfter w:val="3"/>
          <w:wAfter w:w="2591" w:type="dxa"/>
          <w:trHeight w:val="75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06-25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bendrovė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NewMed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Energy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pranešė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Leviatano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gamtinių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dujų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telkinys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atnaujino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veiklą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Du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jūros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telkinių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buvo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uždaryti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birželio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13 </w:t>
            </w: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 xml:space="preserve">d.,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prasidėjo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kovos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tarp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1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https://www.timesofisrael.com/liveblog_entry/israels-leviathan-natural-gas-field-to-resume-operations/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48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06-17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energetikos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bendrovė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Sonol</w:t>
            </w:r>
            <w:proofErr w:type="spellEnd"/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perspėjo</w:t>
            </w:r>
            <w:proofErr w:type="spellEnd"/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galimus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degalų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tiekimo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sutrikimus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raketos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smūgio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į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Haifos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įlankoje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esančią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Bazan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naftos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perdirbimo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gamyklą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2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https://en.globes.co.il/en/article-sonol-warns-on-fuel-supply-disruptions-1001513119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48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06-22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Susisiekimo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ministerija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atidėjo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planuotą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viešojo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transporto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bilietų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brangimą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iki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sausio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Viešojo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transporto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paslaugos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šalyje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stipriai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subsidijuojamos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tačiau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tai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nepadidino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patrauklumo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o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infrastruktūros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plėtra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atsilieka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nuo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kitų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OECD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šalių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3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https://en.globes.co.il/en/article-next-weeks-fare-hike-postponed-1001513498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/>
              </w:rPr>
              <w:t>Startuoliai, fintech, informacinės ir ryšių technologijos, inžinerija ir kt. technologijos</w:t>
            </w:r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6932" w:rsidRPr="00C76932" w:rsidTr="00C76932">
        <w:trPr>
          <w:gridAfter w:val="3"/>
          <w:wAfter w:w="2591" w:type="dxa"/>
          <w:trHeight w:val="244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Informacija apie Izraelio startuolių ekosistemą (startuoliai, investuotojai, artimiausi renginiai ir kitos naujienos).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4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https://finder.startupnationcentral.org/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244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06-12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įmonė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UVision</w:t>
            </w:r>
            <w:proofErr w:type="spellEnd"/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sukūrė</w:t>
            </w:r>
            <w:proofErr w:type="spellEnd"/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naują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paleidimo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platformą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leidžiančią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kovinių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sraigtasparnių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paleisti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dronus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technologija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ženkliai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padidina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smogiamąją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galią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mažina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priešlėktuvinės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gynybos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reakcijos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laiką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5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https://en.globes.co.il/en/article-uvision-equips-combat-helicopters-with-suicide-drones-1001512700#utm_source=RSS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244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06-25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finansinių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technologijų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įmonė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Melio</w:t>
            </w:r>
            <w:proofErr w:type="spellEnd"/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parduota</w:t>
            </w:r>
            <w:proofErr w:type="spellEnd"/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Naujosios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Zelandijos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milžinei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Xero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už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2,5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mlrd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JAV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dolerių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Tai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viena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didžiausių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pastarojo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meto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sandorių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aukštųjų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technologijų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sektoriuje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6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https://www.vesty.co.il/main/article/skqhmzk4eg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244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06-10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Britų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Revolut</w:t>
            </w:r>
            <w:proofErr w:type="spellEnd"/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kilmės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Rapyd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siekia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gauti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licencijas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Izraelyje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kurios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leistų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joms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priimti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klientų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indėlius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konkuruoti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tradiciniais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bankais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7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https://www.calcalistech.com/ctechnews/article/jh8mcylzx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244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06-25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technologijų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įmonės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dažniau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remiasi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užsienio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komandomis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hibridiniu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darbu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išlaikytų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veiklos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tęstinumą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kuria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tarptautines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komandas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bei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perkelia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dalį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veiklos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8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https://www.calcalistech.com/ctechnews/article/by11q6wkvxl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244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06-30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Per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pirmąjį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2025 m.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pusmetį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startuoliai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pritraukė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rekordinę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9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,3</w:t>
            </w:r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mlrd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USD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–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daugiausia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nuo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2022 m.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Nors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sandorių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skaičius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mažėjo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investuotojai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grįžta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stambių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projektų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ypač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verslo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programinėje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įrangoje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kibernetiniame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saugume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19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https://www.calcalistech.com/ctechnews/article/rj9dx2jrge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190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Turizmo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sektoriui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aktuali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informacija</w:t>
            </w:r>
            <w:proofErr w:type="spellEnd"/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4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6932" w:rsidRPr="00C76932" w:rsidTr="00C76932">
        <w:trPr>
          <w:trHeight w:val="46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06-23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oro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linijų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bendrovė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El Al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prašo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Transporto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ministrės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Miri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Regev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paskelbti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specialią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situaciją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pakeisti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Aviacijos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paslaugų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įstatymą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avialinijos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neturėtų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mokėti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kompensacijų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už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apgyvendinimą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transportą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keleiviams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5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0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https://en.globes.co.il/en/article-el-al-seeks-to-avoid-compensating-stranded-passengers-1001513564#utm_source=RSS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trHeight w:val="46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06-25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oro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uostai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įskaitant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Ben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Guriono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Haifos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grįžta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įprastos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veiklos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sušvelnintų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apribojimų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kurios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užsienio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avialinijos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atnaujina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plečia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skrydžių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tvarkaraščius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5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1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https://www.vesty.co.il/main/article/syyprmtnel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trHeight w:val="46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06-24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Turizmo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sektorius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Izraelyje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sustojo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–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viešbučiai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tampa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laikinais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prieglobsčiais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Po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raketų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atakų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9 000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izraeliečių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buvo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evakuoti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į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viešbučius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5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2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https://www.calcalistech.com/ctechnews/article/3hs4ccdor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trHeight w:val="46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06-26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oro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linijos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  <w:r w:rsidRPr="00C76932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</w:rPr>
              <w:t>El Al</w:t>
            </w: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atnaujina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reguliarius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skrydžius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į visas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kryptis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Nepaisant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to,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šią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vasarą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daugumą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skrydžių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vykdys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oro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linijos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o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bilietų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kainos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išlieka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aukštos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ribotos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pasiūlos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5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3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https://en.globes.co.il/en/article-el-al-to-resume-regular-flights-from-sunday-1001514132#utm_source=RSS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trHeight w:val="466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06-30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„Oro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bendrovė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„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Israir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Airlines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“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atnaujino</w:t>
            </w:r>
            <w:proofErr w:type="spellEnd"/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reguliarius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skrydžius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tarp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Vilniaus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Tel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Avivo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8036" w:type="dxa"/>
            <w:gridSpan w:val="5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4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https://www.lrt.lt/naujienos/verslas/4/2600066/atnaujinta-dalis-skrydziu-tarp-vilniaus-ir-tel-avivo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28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Bendra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ekonominė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informacija</w:t>
            </w:r>
            <w:proofErr w:type="spellEnd"/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06-09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2024 m.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valstybės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skola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išaugo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net 17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,9</w:t>
            </w:r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%,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pasiekdama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1,33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trilijono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šekelių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augimas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siejamas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finansavimo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poreikiais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visus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metus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padidėjusio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skolinimosi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1 % BVP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augimo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skolos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BVP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santykis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pakilo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nuo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61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,5</w:t>
            </w:r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%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iki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67,9 %.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5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https://en.globes.co.il/en/article-israels-national-debt-jumped-179-in-2024-1001512337#utm_source=RSS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06-11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dirbtinio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intelekto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įsitvirtinimo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technologijų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sektoriuje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Izraelyje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įsidarbinti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be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patirties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tampa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beveik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neįmanoma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Tik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1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,5</w:t>
            </w:r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%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laisvų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darbo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vietų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šiuo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metu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skirti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pradedantiesiems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6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https://en.globes.co.il/en/article-jobs-scarce-for-juniors-in-israels-tech-industry-1001512559#utm_source=RSS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06-23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Nepaisant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Tel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Avivo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birža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fiksuoja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kainų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kilimą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o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šekelis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stiprėja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– tai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rodo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investuotojai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mažiau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vertina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riziką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Iki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šiol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grėsmė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buvo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laikoma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sunkiai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įkainojamu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veiksniu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tačiau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dabartiniai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kariniai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veiksmai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JAV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parama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ženkliai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sumažino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šią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riziką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7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https://en.globes.co.il/en/article-the-shekel-doesnt-lie-why-israels-capital-market-is-soaring-1001513576#utm_source=RSS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06-23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finansų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ministerija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pristatė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kompensacijų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planą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verslui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darbuotojams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kuriuo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bus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padengiami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nuostoliai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nuo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8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https://en.globes.co.il/en/article-israels-treasury-unveils-unpaid-leave-and-grants-plan-1001513577#utm_source=RSS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06-24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Investuotojai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optimistiškai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vertina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karinę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sėkmę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pagerėjusią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geopolitinę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situaciją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todėl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šekelis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sustiprėjo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tiek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prieš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JAV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dolerį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tiek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prieš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eurą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29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https://en.globes.co.il/en/article-as-shekel-gains-strongly-is-it-heading-for-nis-3-1001513676#utm_source=RSS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</w:t>
            </w: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-15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2025 m.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gegužę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vartotojų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kainų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indeksas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netikėtai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sumažėjo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0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,3</w:t>
            </w:r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%,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nors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analitikai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prognozavo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liks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nepakitęs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to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metinė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infliacija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sumažėjo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nuo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3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,6</w:t>
            </w:r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%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iki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3,1 %,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priartėdama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banko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tikslinės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ribos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0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https://en.globes.co.il/en/article-inflation-falls-unexpectedly-</w:t>
              </w:r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lastRenderedPageBreak/>
                <w:t>housing-prices-lower-1001512959#utm_source=RSS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06-17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Tarptautinė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reitingų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agentūra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S&amp;P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pirmą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kartą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oficialiai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sureagavo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į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konfliktą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perspėdama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užsitęsus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karui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kredito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reitingas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gali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būti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sumažintas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A į A minus.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1" w:anchor="utm_source=RSS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https://en.globes.co.il/en/article-sp-warns-on-third-cut-for-israels-rating-1001513079#utm_source=RSS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06-25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Po 12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dienų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karo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Iranu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susiduria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rekordiškai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dideliais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nuostoliais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–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pateikta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beveik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39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tūkst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žalų</w:t>
            </w:r>
            <w:proofErr w:type="spellEnd"/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turto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sunaikinimo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evakuota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per 11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tūkst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gyventojų</w:t>
            </w:r>
            <w:proofErr w:type="spellEnd"/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Žala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jau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siekia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apie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4</w:t>
            </w:r>
            <w:proofErr w:type="gram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,5</w:t>
            </w:r>
            <w:proofErr w:type="gram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mlrd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NIS, o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galutinė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gali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viršyti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5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mlrd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 NIS.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2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https://www.calcalistech.com/ctechnews/article/vtv5958nm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Strategijos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ir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naudingi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dokumentai</w:t>
            </w:r>
            <w:proofErr w:type="spellEnd"/>
          </w:p>
        </w:tc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Pramonės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šakos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kurios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2025 m.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lyderiaus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dirbtinio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intelekto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plėtroje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Izraelyje</w:t>
            </w:r>
            <w:proofErr w:type="spellEnd"/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3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https://www.israel21c.org/the-industries-that-will-lead-ai-growth-in-israel-in-2025/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Izraelio besivystanti atsparumo technologijų ekosistema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4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https://www.israel21c.org/the-industries-that-will-lead-ai-growth-in-israel-in-2025/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Karo poveikio Izraelio technologijų ir inovacijų ekosistemai analizė.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5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https://finder.startupnationcentral.org/reports/one-year-israeli-innovation-in-war?_gl=1*1lne69r*_ga*MTM1ODg4MTA1OS4xNzI2NTcyOTgz*_ga_XR55W56KTR*MTcyNjU3Mjk4Mi4xLjAuMTcyNjU3Mjk4NC42MC4wLjA.*_gcl_au*MTA4MzU0MjU5Ni4xNzI2NTcyOTgy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dalyvavimas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Europos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Horizonto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programoje</w:t>
            </w:r>
            <w:proofErr w:type="spellEnd"/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6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https://research-and-innovation.ec.europa.eu/strategy/strategy-2020-2024/europe-world/international-cooperation/association-horizon-europe/israel_en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Izraelio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tech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ekosistema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2025 I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ketvirtyje</w:t>
            </w:r>
            <w:proofErr w:type="spellEnd"/>
          </w:p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7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https://finder.startupnationcentral.</w:t>
              </w:r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lastRenderedPageBreak/>
                <w:t>org/reports/q1-2025-report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Start-Up Nation Central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Metinė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ataskaita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2024: THE POWER OF SCALE: Israeli Tech Global Edge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8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finder.startupnationcentral.org/reports/2024-annual-report/?utm_source=marketo&amp;utm_medium=email&amp;utm_campaign=2024-annual-report&amp;mkt_tok=NjYzLVNSSC00NzIAAAGYLSctsyek8PGseVQvQFhMuF-mOzOQ4lcxhd3E7_9FXA805zVss55HQWiUj-9uBtALrqCP2Rl-0YXvCBmslji982qxcTgmTgV_asQ7dKe-_A4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Aukštųjų technologijų sektoriaus renginių kalendorius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39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https://iati.co.il/events/month/2024-05/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de-DE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Klimato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technologijų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raportas</w:t>
            </w:r>
            <w:proofErr w:type="spellEnd"/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2024-2025</w:t>
            </w:r>
          </w:p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40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https://innovationisrael.org.il/en/press_release/climate-tech-status-report-2024-25/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41"/>
        </w:trPr>
        <w:tc>
          <w:tcPr>
            <w:tcW w:w="40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High-Tech Employment Status Report</w:t>
            </w:r>
          </w:p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hyperlink r:id="rId41" w:tgtFrame="_blank" w:history="1">
              <w:r w:rsidRPr="00C76932">
                <w:rPr>
                  <w:rFonts w:ascii="Times New Roman" w:eastAsia="Times New Roman" w:hAnsi="Times New Roman" w:cs="Times New Roman"/>
                  <w:color w:val="1155CC"/>
                  <w:kern w:val="0"/>
                  <w:sz w:val="24"/>
                  <w:szCs w:val="24"/>
                  <w:u w:val="single"/>
                </w:rPr>
                <w:t>https://innovationisrael.org.il/en/press_release/2025-high-tech-employment-status-report/</w:t>
              </w:r>
            </w:hyperlink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4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C76932" w:rsidRPr="00C76932" w:rsidTr="00C76932">
        <w:trPr>
          <w:gridAfter w:val="3"/>
          <w:wAfter w:w="2591" w:type="dxa"/>
          <w:trHeight w:val="111"/>
        </w:trPr>
        <w:tc>
          <w:tcPr>
            <w:tcW w:w="5788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76932" w:rsidRPr="00C76932" w:rsidRDefault="00C76932" w:rsidP="00C76932">
            <w:pPr>
              <w:spacing w:after="0" w:line="111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C76932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3620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FFFFFF"/>
            <w:vAlign w:val="center"/>
            <w:hideMark/>
          </w:tcPr>
          <w:p w:rsidR="00C76932" w:rsidRPr="00C76932" w:rsidRDefault="00C76932" w:rsidP="00C7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44113" w:rsidRDefault="00944113"/>
    <w:sectPr w:rsidR="00944113" w:rsidSect="00944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76932"/>
    <w:rsid w:val="00944113"/>
    <w:rsid w:val="00C7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ti.co.il/iati-members.php" TargetMode="External"/><Relationship Id="rId13" Type="http://schemas.openxmlformats.org/officeDocument/2006/relationships/hyperlink" Target="https://en.globes.co.il/en/article-next-weeks-fare-hike-postponed-1001513498" TargetMode="External"/><Relationship Id="rId18" Type="http://schemas.openxmlformats.org/officeDocument/2006/relationships/hyperlink" Target="https://www.calcalistech.com/ctechnews/article/by11q6wkvxl" TargetMode="External"/><Relationship Id="rId26" Type="http://schemas.openxmlformats.org/officeDocument/2006/relationships/hyperlink" Target="https://en.globes.co.il/en/article-jobs-scarce-for-juniors-in-israels-tech-industry-1001512559" TargetMode="External"/><Relationship Id="rId39" Type="http://schemas.openxmlformats.org/officeDocument/2006/relationships/hyperlink" Target="https://iati.co.il/events/month/2024-0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esty.co.il/main/article/syyprmtnel" TargetMode="External"/><Relationship Id="rId34" Type="http://schemas.openxmlformats.org/officeDocument/2006/relationships/hyperlink" Target="https://www.israel21c.org/the-industries-that-will-lead-ai-growth-in-israel-in-2025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haarolami-query.customs.mof.gov.il/CustomspilotWeb/en/CustomsBook/Import/CustomsTaarifEntry" TargetMode="External"/><Relationship Id="rId12" Type="http://schemas.openxmlformats.org/officeDocument/2006/relationships/hyperlink" Target="https://en.globes.co.il/en/article-sonol-warns-on-fuel-supply-disruptions-1001513119" TargetMode="External"/><Relationship Id="rId17" Type="http://schemas.openxmlformats.org/officeDocument/2006/relationships/hyperlink" Target="https://www.calcalistech.com/ctechnews/article/jh8mcylzx" TargetMode="External"/><Relationship Id="rId25" Type="http://schemas.openxmlformats.org/officeDocument/2006/relationships/hyperlink" Target="https://en.globes.co.il/en/article-israels-national-debt-jumped-179-in-2024-1001512337" TargetMode="External"/><Relationship Id="rId33" Type="http://schemas.openxmlformats.org/officeDocument/2006/relationships/hyperlink" Target="https://www.israel21c.org/the-industries-that-will-lead-ai-growth-in-israel-in-2025/" TargetMode="External"/><Relationship Id="rId38" Type="http://schemas.openxmlformats.org/officeDocument/2006/relationships/hyperlink" Target="https://finder.startupnationcentral.org/reports/2024-annual-report/?utm_source=marketo&amp;utm_medium=email&amp;utm_campaign=2024-annual-report&amp;mkt_tok=NjYzLVNSSC00NzIAAAGYLSctsyek8PGseVQvQFhMuF-mOzOQ4lcxhd3E7_9FXA805zVss55HQWiUj-9uBtALrqCP2Rl-0YXvCBmslji982qxcTgmTgV_asQ7dKe-_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esty.co.il/main/article/skqhmzk4eg" TargetMode="External"/><Relationship Id="rId20" Type="http://schemas.openxmlformats.org/officeDocument/2006/relationships/hyperlink" Target="https://en.globes.co.il/en/article-el-al-seeks-to-avoid-compensating-stranded-passengers-1001513564" TargetMode="External"/><Relationship Id="rId29" Type="http://schemas.openxmlformats.org/officeDocument/2006/relationships/hyperlink" Target="https://en.globes.co.il/en/article-as-shekel-gains-strongly-is-it-heading-for-nis-3-1001513676" TargetMode="External"/><Relationship Id="rId41" Type="http://schemas.openxmlformats.org/officeDocument/2006/relationships/hyperlink" Target="https://innovationisrael.org.il/en/press_release/2025-high-tech-employment-status-repo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10times.com/top100/israel" TargetMode="External"/><Relationship Id="rId11" Type="http://schemas.openxmlformats.org/officeDocument/2006/relationships/hyperlink" Target="https://www.timesofisrael.com/liveblog_entry/israels-leviathan-natural-gas-field-to-resume-operations/" TargetMode="External"/><Relationship Id="rId24" Type="http://schemas.openxmlformats.org/officeDocument/2006/relationships/hyperlink" Target="https://www.lrt.lt/naujienos/verslas/4/2600066/atnaujinta-dalis-skrydziu-tarp-vilniaus-ir-tel-avivo" TargetMode="External"/><Relationship Id="rId32" Type="http://schemas.openxmlformats.org/officeDocument/2006/relationships/hyperlink" Target="https://www.calcalistech.com/ctechnews/article/vtv5958nm" TargetMode="External"/><Relationship Id="rId37" Type="http://schemas.openxmlformats.org/officeDocument/2006/relationships/hyperlink" Target="https://finder.startupnationcentral.org/reports/q1-2025-report" TargetMode="External"/><Relationship Id="rId40" Type="http://schemas.openxmlformats.org/officeDocument/2006/relationships/hyperlink" Target="https://innovationisrael.org.il/en/press_release/climate-tech-status-report-2024-25/" TargetMode="External"/><Relationship Id="rId5" Type="http://schemas.openxmlformats.org/officeDocument/2006/relationships/hyperlink" Target="https://www.chamber.org.il/37679/40433/" TargetMode="External"/><Relationship Id="rId15" Type="http://schemas.openxmlformats.org/officeDocument/2006/relationships/hyperlink" Target="https://en.globes.co.il/en/article-uvision-equips-combat-helicopters-with-suicide-drones-1001512700" TargetMode="External"/><Relationship Id="rId23" Type="http://schemas.openxmlformats.org/officeDocument/2006/relationships/hyperlink" Target="https://en.globes.co.il/en/article-el-al-to-resume-regular-flights-from-sunday-1001514132" TargetMode="External"/><Relationship Id="rId28" Type="http://schemas.openxmlformats.org/officeDocument/2006/relationships/hyperlink" Target="https://en.globes.co.il/en/article-israels-treasury-unveils-unpaid-leave-and-grants-plan-1001513577" TargetMode="External"/><Relationship Id="rId36" Type="http://schemas.openxmlformats.org/officeDocument/2006/relationships/hyperlink" Target="https://research-and-innovation.ec.europa.eu/strategy/strategy-2020-2024/europe-world/international-cooperation/association-horizon-europe/israel_en" TargetMode="External"/><Relationship Id="rId10" Type="http://schemas.openxmlformats.org/officeDocument/2006/relationships/hyperlink" Target="https://www.calcalistech.com/ctechnews/article/5nrfwvjte" TargetMode="External"/><Relationship Id="rId19" Type="http://schemas.openxmlformats.org/officeDocument/2006/relationships/hyperlink" Target="https://www.calcalistech.com/ctechnews/article/rj9dx2jrge" TargetMode="External"/><Relationship Id="rId31" Type="http://schemas.openxmlformats.org/officeDocument/2006/relationships/hyperlink" Target="https://en.globes.co.il/en/article-sp-warns-on-third-cut-for-israels-rating-1001513079" TargetMode="External"/><Relationship Id="rId4" Type="http://schemas.openxmlformats.org/officeDocument/2006/relationships/hyperlink" Target="https://www.chamber.org.il/media/166013/review-of-the-new-import-reform-in-israel-2022.pdf" TargetMode="External"/><Relationship Id="rId9" Type="http://schemas.openxmlformats.org/officeDocument/2006/relationships/hyperlink" Target="https://www.calcalistech.com/ctechnews/article/hlp5v0xhm" TargetMode="External"/><Relationship Id="rId14" Type="http://schemas.openxmlformats.org/officeDocument/2006/relationships/hyperlink" Target="https://finder.startupnationcentral.org/" TargetMode="External"/><Relationship Id="rId22" Type="http://schemas.openxmlformats.org/officeDocument/2006/relationships/hyperlink" Target="https://www.calcalistech.com/ctechnews/article/3hs4ccdor" TargetMode="External"/><Relationship Id="rId27" Type="http://schemas.openxmlformats.org/officeDocument/2006/relationships/hyperlink" Target="https://en.globes.co.il/en/article-the-shekel-doesnt-lie-why-israels-capital-market-is-soaring-1001513576" TargetMode="External"/><Relationship Id="rId30" Type="http://schemas.openxmlformats.org/officeDocument/2006/relationships/hyperlink" Target="https://en.globes.co.il/en/article-inflation-falls-unexpectedly-housing-prices-lower-1001512959" TargetMode="External"/><Relationship Id="rId35" Type="http://schemas.openxmlformats.org/officeDocument/2006/relationships/hyperlink" Target="https://finder.startupnationcentral.org/reports/one-year-israeli-innovation-in-war?_gl=1*1lne69r*_ga*MTM1ODg4MTA1OS4xNzI2NTcyOTgz*_ga_XR55W56KTR*MTcyNjU3Mjk4Mi4xLjAuMTcyNjU3Mjk4NC42MC4wLjA.*_gcl_au*MTA4MzU0MjU5Ni4xNzI2NTcyOTgy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2160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2025-07-15T11:33:00Z</dcterms:created>
  <dcterms:modified xsi:type="dcterms:W3CDTF">2025-07-15T11:35:00Z</dcterms:modified>
</cp:coreProperties>
</file>