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C3464" w14:textId="77777777" w:rsidR="00197D9B" w:rsidRPr="007C5CCB" w:rsidRDefault="00197D9B" w:rsidP="00197D9B">
      <w:pPr>
        <w:spacing w:after="0" w:line="240" w:lineRule="auto"/>
        <w:jc w:val="center"/>
        <w:rPr>
          <w:rFonts w:asciiTheme="majorBidi" w:hAnsiTheme="majorBidi" w:cstheme="majorBidi"/>
          <w:b/>
          <w:sz w:val="24"/>
          <w:szCs w:val="24"/>
        </w:rPr>
      </w:pPr>
      <w:r w:rsidRPr="007C5CCB">
        <w:rPr>
          <w:rFonts w:asciiTheme="majorBidi" w:hAnsiTheme="majorBidi" w:cstheme="majorBidi"/>
          <w:b/>
          <w:sz w:val="24"/>
          <w:szCs w:val="24"/>
        </w:rPr>
        <w:t>AKTUALIOS EKONOMINĖS INFORMACIJOS SUVESTINĖ</w:t>
      </w:r>
    </w:p>
    <w:p w14:paraId="62CE4ADC" w14:textId="77777777" w:rsidR="00B659EF" w:rsidRPr="007C5CCB" w:rsidRDefault="00B659EF" w:rsidP="00A87864">
      <w:pPr>
        <w:spacing w:after="0" w:line="240" w:lineRule="auto"/>
        <w:jc w:val="center"/>
        <w:rPr>
          <w:rFonts w:asciiTheme="majorBidi" w:hAnsiTheme="majorBidi" w:cstheme="majorBidi"/>
          <w:b/>
          <w:sz w:val="24"/>
          <w:szCs w:val="24"/>
        </w:rPr>
      </w:pPr>
    </w:p>
    <w:p w14:paraId="5B0E689D" w14:textId="22DA8A3A" w:rsidR="000C7106" w:rsidRPr="007C5CCB" w:rsidRDefault="005D415F" w:rsidP="00A87864">
      <w:pPr>
        <w:spacing w:after="0" w:line="240" w:lineRule="auto"/>
        <w:jc w:val="center"/>
        <w:rPr>
          <w:rFonts w:asciiTheme="majorBidi" w:hAnsiTheme="majorBidi" w:cstheme="majorBidi"/>
          <w:b/>
          <w:i/>
          <w:iCs/>
          <w:sz w:val="24"/>
          <w:szCs w:val="24"/>
        </w:rPr>
      </w:pPr>
      <w:r w:rsidRPr="007C5CCB">
        <w:rPr>
          <w:rFonts w:asciiTheme="majorBidi" w:hAnsiTheme="majorBidi" w:cstheme="majorBidi"/>
          <w:b/>
          <w:sz w:val="24"/>
          <w:szCs w:val="24"/>
        </w:rPr>
        <w:t>(</w:t>
      </w:r>
      <w:r w:rsidR="000C7106" w:rsidRPr="007C5CCB">
        <w:rPr>
          <w:rFonts w:asciiTheme="majorBidi" w:hAnsiTheme="majorBidi" w:cstheme="majorBidi"/>
          <w:b/>
          <w:sz w:val="24"/>
          <w:szCs w:val="24"/>
        </w:rPr>
        <w:t>Jungtiniai Arabų Emyratai, Saudo Arabija, Kuveitas, Bahreinas</w:t>
      </w:r>
      <w:r w:rsidRPr="007C5CCB">
        <w:rPr>
          <w:rFonts w:asciiTheme="majorBidi" w:hAnsiTheme="majorBidi" w:cstheme="majorBidi"/>
          <w:b/>
          <w:sz w:val="24"/>
          <w:szCs w:val="24"/>
        </w:rPr>
        <w:t>)</w:t>
      </w:r>
    </w:p>
    <w:p w14:paraId="01BC91FF" w14:textId="77777777" w:rsidR="00A87864" w:rsidRPr="007C5CCB" w:rsidRDefault="00A87864" w:rsidP="00A87864">
      <w:pPr>
        <w:spacing w:after="0" w:line="240" w:lineRule="auto"/>
        <w:jc w:val="center"/>
        <w:rPr>
          <w:rFonts w:asciiTheme="majorBidi" w:hAnsiTheme="majorBidi" w:cstheme="majorBidi"/>
          <w:b/>
          <w:bCs/>
          <w:sz w:val="24"/>
          <w:szCs w:val="24"/>
        </w:rPr>
      </w:pPr>
    </w:p>
    <w:p w14:paraId="3A3982BC" w14:textId="72CB651B" w:rsidR="00A87864" w:rsidRDefault="009E24EF" w:rsidP="00271C82">
      <w:pPr>
        <w:spacing w:after="0" w:line="240" w:lineRule="auto"/>
        <w:jc w:val="center"/>
        <w:rPr>
          <w:rFonts w:asciiTheme="majorBidi" w:hAnsiTheme="majorBidi" w:cstheme="majorBidi"/>
          <w:b/>
          <w:bCs/>
          <w:sz w:val="24"/>
          <w:szCs w:val="24"/>
        </w:rPr>
      </w:pPr>
      <w:r w:rsidRPr="007C5CCB">
        <w:rPr>
          <w:rFonts w:asciiTheme="majorBidi" w:hAnsiTheme="majorBidi" w:cstheme="majorBidi"/>
          <w:b/>
          <w:bCs/>
          <w:sz w:val="24"/>
          <w:szCs w:val="24"/>
        </w:rPr>
        <w:t>202</w:t>
      </w:r>
      <w:r w:rsidR="008533E6" w:rsidRPr="007C5CCB">
        <w:rPr>
          <w:rFonts w:asciiTheme="majorBidi" w:hAnsiTheme="majorBidi" w:cstheme="majorBidi"/>
          <w:b/>
          <w:bCs/>
          <w:sz w:val="24"/>
          <w:szCs w:val="24"/>
        </w:rPr>
        <w:t>5</w:t>
      </w:r>
      <w:r w:rsidR="00C64B92" w:rsidRPr="007C5CCB">
        <w:rPr>
          <w:rFonts w:asciiTheme="majorBidi" w:hAnsiTheme="majorBidi" w:cstheme="majorBidi"/>
          <w:b/>
          <w:bCs/>
          <w:sz w:val="24"/>
          <w:szCs w:val="24"/>
        </w:rPr>
        <w:t xml:space="preserve"> </w:t>
      </w:r>
      <w:r w:rsidR="007064E3" w:rsidRPr="007C5CCB">
        <w:rPr>
          <w:rFonts w:asciiTheme="majorBidi" w:hAnsiTheme="majorBidi" w:cstheme="majorBidi"/>
          <w:b/>
          <w:bCs/>
          <w:sz w:val="24"/>
          <w:szCs w:val="24"/>
        </w:rPr>
        <w:t>m</w:t>
      </w:r>
      <w:r w:rsidR="005066E3" w:rsidRPr="007C5CCB">
        <w:rPr>
          <w:rFonts w:asciiTheme="majorBidi" w:hAnsiTheme="majorBidi" w:cstheme="majorBidi"/>
          <w:b/>
          <w:bCs/>
          <w:sz w:val="24"/>
          <w:szCs w:val="24"/>
        </w:rPr>
        <w:t xml:space="preserve">. </w:t>
      </w:r>
      <w:r w:rsidR="007452C1" w:rsidRPr="007C5CCB">
        <w:rPr>
          <w:rFonts w:asciiTheme="majorBidi" w:hAnsiTheme="majorBidi" w:cstheme="majorBidi"/>
          <w:b/>
          <w:bCs/>
          <w:sz w:val="24"/>
          <w:szCs w:val="24"/>
        </w:rPr>
        <w:t xml:space="preserve"> </w:t>
      </w:r>
      <w:r w:rsidR="005745FF" w:rsidRPr="007C5CCB">
        <w:rPr>
          <w:rFonts w:asciiTheme="majorBidi" w:hAnsiTheme="majorBidi" w:cstheme="majorBidi"/>
          <w:b/>
          <w:bCs/>
          <w:sz w:val="24"/>
          <w:szCs w:val="24"/>
        </w:rPr>
        <w:t xml:space="preserve">gegužės </w:t>
      </w:r>
      <w:r w:rsidR="00C64B92" w:rsidRPr="007C5CCB">
        <w:rPr>
          <w:rFonts w:asciiTheme="majorBidi" w:hAnsiTheme="majorBidi" w:cstheme="majorBidi"/>
          <w:b/>
          <w:bCs/>
          <w:sz w:val="24"/>
          <w:szCs w:val="24"/>
        </w:rPr>
        <w:t>mėn</w:t>
      </w:r>
      <w:r w:rsidR="00E67998" w:rsidRPr="007C5CCB">
        <w:rPr>
          <w:rFonts w:asciiTheme="majorBidi" w:hAnsiTheme="majorBidi" w:cstheme="majorBidi"/>
          <w:b/>
          <w:bCs/>
          <w:sz w:val="24"/>
          <w:szCs w:val="24"/>
        </w:rPr>
        <w:t>.</w:t>
      </w:r>
    </w:p>
    <w:p w14:paraId="67E1205B" w14:textId="77777777" w:rsidR="00E923AA" w:rsidRPr="007C5CCB" w:rsidRDefault="00E923AA" w:rsidP="00271C82">
      <w:pPr>
        <w:spacing w:after="0" w:line="240" w:lineRule="auto"/>
        <w:jc w:val="center"/>
        <w:rPr>
          <w:rFonts w:asciiTheme="majorBidi" w:hAnsiTheme="majorBidi" w:cstheme="majorBidi"/>
          <w:b/>
          <w:bCs/>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9"/>
        <w:gridCol w:w="9979"/>
        <w:gridCol w:w="2619"/>
        <w:gridCol w:w="1559"/>
      </w:tblGrid>
      <w:tr w:rsidR="00EB2B0D" w:rsidRPr="0065059A" w14:paraId="71217658" w14:textId="77777777" w:rsidTr="0065059A">
        <w:trPr>
          <w:trHeight w:val="385"/>
        </w:trPr>
        <w:tc>
          <w:tcPr>
            <w:tcW w:w="1579" w:type="dxa"/>
            <w:shd w:val="clear" w:color="auto" w:fill="auto"/>
            <w:tcMar>
              <w:top w:w="29" w:type="dxa"/>
              <w:left w:w="115" w:type="dxa"/>
              <w:bottom w:w="29" w:type="dxa"/>
              <w:right w:w="115" w:type="dxa"/>
            </w:tcMar>
            <w:vAlign w:val="center"/>
          </w:tcPr>
          <w:p w14:paraId="366F3063" w14:textId="77777777" w:rsidR="00A87864" w:rsidRPr="0065059A" w:rsidRDefault="00A87864" w:rsidP="00A87864">
            <w:pPr>
              <w:pStyle w:val="Heading1"/>
              <w:spacing w:after="0" w:line="240" w:lineRule="auto"/>
              <w:rPr>
                <w:rFonts w:asciiTheme="majorBidi" w:hAnsiTheme="majorBidi" w:cstheme="majorBidi"/>
                <w:b/>
                <w:bCs/>
                <w:color w:val="auto"/>
                <w:sz w:val="24"/>
                <w:szCs w:val="24"/>
                <w:lang w:val="lt-LT"/>
              </w:rPr>
            </w:pPr>
            <w:r w:rsidRPr="0065059A">
              <w:rPr>
                <w:rFonts w:asciiTheme="majorBidi" w:hAnsiTheme="majorBidi" w:cstheme="majorBidi"/>
                <w:b/>
                <w:bCs/>
                <w:color w:val="auto"/>
                <w:sz w:val="24"/>
                <w:szCs w:val="24"/>
                <w:lang w:val="lt-LT"/>
              </w:rPr>
              <w:t>Data</w:t>
            </w:r>
          </w:p>
        </w:tc>
        <w:tc>
          <w:tcPr>
            <w:tcW w:w="9979" w:type="dxa"/>
            <w:shd w:val="clear" w:color="auto" w:fill="auto"/>
            <w:tcMar>
              <w:top w:w="29" w:type="dxa"/>
              <w:left w:w="115" w:type="dxa"/>
              <w:bottom w:w="29" w:type="dxa"/>
              <w:right w:w="115" w:type="dxa"/>
            </w:tcMar>
            <w:vAlign w:val="center"/>
          </w:tcPr>
          <w:p w14:paraId="62A0184F" w14:textId="77777777" w:rsidR="00A87864" w:rsidRPr="0065059A" w:rsidRDefault="00A87864" w:rsidP="00A87864">
            <w:pPr>
              <w:pStyle w:val="Heading1"/>
              <w:spacing w:after="0" w:line="240" w:lineRule="auto"/>
              <w:rPr>
                <w:rFonts w:asciiTheme="majorBidi" w:hAnsiTheme="majorBidi" w:cstheme="majorBidi"/>
                <w:b/>
                <w:bCs/>
                <w:color w:val="auto"/>
                <w:sz w:val="24"/>
                <w:szCs w:val="24"/>
                <w:lang w:val="lt-LT"/>
              </w:rPr>
            </w:pPr>
            <w:r w:rsidRPr="0065059A">
              <w:rPr>
                <w:rFonts w:asciiTheme="majorBidi" w:hAnsiTheme="majorBidi" w:cstheme="majorBidi"/>
                <w:b/>
                <w:bCs/>
                <w:color w:val="auto"/>
                <w:sz w:val="24"/>
                <w:szCs w:val="24"/>
                <w:lang w:val="lt-LT"/>
              </w:rPr>
              <w:t>Pateikiamos informacijos apibendrinimas</w:t>
            </w:r>
          </w:p>
        </w:tc>
        <w:tc>
          <w:tcPr>
            <w:tcW w:w="2619" w:type="dxa"/>
            <w:shd w:val="clear" w:color="auto" w:fill="auto"/>
            <w:tcMar>
              <w:top w:w="29" w:type="dxa"/>
              <w:left w:w="115" w:type="dxa"/>
              <w:bottom w:w="29" w:type="dxa"/>
              <w:right w:w="115" w:type="dxa"/>
            </w:tcMar>
            <w:vAlign w:val="center"/>
          </w:tcPr>
          <w:p w14:paraId="32D18071" w14:textId="77A410A7" w:rsidR="00A87864" w:rsidRPr="0065059A" w:rsidRDefault="00A87864" w:rsidP="00A87864">
            <w:pPr>
              <w:pStyle w:val="Heading1"/>
              <w:spacing w:after="0" w:line="240" w:lineRule="auto"/>
              <w:rPr>
                <w:rFonts w:asciiTheme="majorBidi" w:hAnsiTheme="majorBidi" w:cstheme="majorBidi"/>
                <w:b/>
                <w:bCs/>
                <w:color w:val="auto"/>
                <w:sz w:val="24"/>
                <w:szCs w:val="24"/>
                <w:lang w:val="lt-LT"/>
              </w:rPr>
            </w:pPr>
            <w:r w:rsidRPr="0065059A">
              <w:rPr>
                <w:rFonts w:asciiTheme="majorBidi" w:hAnsiTheme="majorBidi" w:cstheme="majorBidi"/>
                <w:b/>
                <w:bCs/>
                <w:color w:val="auto"/>
                <w:sz w:val="24"/>
                <w:szCs w:val="24"/>
                <w:lang w:val="lt-LT"/>
              </w:rPr>
              <w:t>Info</w:t>
            </w:r>
            <w:r w:rsidR="00ED0ADF" w:rsidRPr="0065059A">
              <w:rPr>
                <w:rFonts w:asciiTheme="majorBidi" w:hAnsiTheme="majorBidi" w:cstheme="majorBidi"/>
                <w:b/>
                <w:bCs/>
                <w:color w:val="auto"/>
                <w:sz w:val="24"/>
                <w:szCs w:val="24"/>
                <w:lang w:val="lt-LT"/>
              </w:rPr>
              <w:t>rmacijos</w:t>
            </w:r>
            <w:r w:rsidRPr="0065059A">
              <w:rPr>
                <w:rFonts w:asciiTheme="majorBidi" w:hAnsiTheme="majorBidi" w:cstheme="majorBidi"/>
                <w:b/>
                <w:bCs/>
                <w:color w:val="auto"/>
                <w:sz w:val="24"/>
                <w:szCs w:val="24"/>
                <w:lang w:val="lt-LT"/>
              </w:rPr>
              <w:t xml:space="preserve"> šaltinis</w:t>
            </w:r>
          </w:p>
        </w:tc>
        <w:tc>
          <w:tcPr>
            <w:tcW w:w="1559" w:type="dxa"/>
            <w:shd w:val="clear" w:color="auto" w:fill="auto"/>
            <w:tcMar>
              <w:top w:w="29" w:type="dxa"/>
              <w:left w:w="115" w:type="dxa"/>
              <w:bottom w:w="29" w:type="dxa"/>
              <w:right w:w="115" w:type="dxa"/>
            </w:tcMar>
            <w:vAlign w:val="center"/>
          </w:tcPr>
          <w:p w14:paraId="2A393E8D" w14:textId="77777777" w:rsidR="00A87864" w:rsidRPr="0065059A" w:rsidRDefault="00A87864" w:rsidP="00A87864">
            <w:pPr>
              <w:pStyle w:val="Heading1"/>
              <w:spacing w:after="0" w:line="240" w:lineRule="auto"/>
              <w:rPr>
                <w:rFonts w:asciiTheme="majorBidi" w:hAnsiTheme="majorBidi" w:cstheme="majorBidi"/>
                <w:b/>
                <w:bCs/>
                <w:color w:val="auto"/>
                <w:sz w:val="24"/>
                <w:szCs w:val="24"/>
                <w:lang w:val="lt-LT"/>
              </w:rPr>
            </w:pPr>
            <w:r w:rsidRPr="0065059A">
              <w:rPr>
                <w:rFonts w:asciiTheme="majorBidi" w:hAnsiTheme="majorBidi" w:cstheme="majorBidi"/>
                <w:b/>
                <w:bCs/>
                <w:color w:val="auto"/>
                <w:sz w:val="24"/>
                <w:szCs w:val="24"/>
                <w:lang w:val="lt-LT"/>
              </w:rPr>
              <w:t>Pastabos</w:t>
            </w:r>
          </w:p>
        </w:tc>
      </w:tr>
      <w:tr w:rsidR="00EB2B0D" w:rsidRPr="0065059A" w14:paraId="39DBC5F4" w14:textId="77777777" w:rsidTr="0065059A">
        <w:trPr>
          <w:trHeight w:val="216"/>
        </w:trPr>
        <w:tc>
          <w:tcPr>
            <w:tcW w:w="15736" w:type="dxa"/>
            <w:gridSpan w:val="4"/>
            <w:shd w:val="clear" w:color="auto" w:fill="auto"/>
            <w:tcMar>
              <w:top w:w="29" w:type="dxa"/>
              <w:left w:w="115" w:type="dxa"/>
              <w:bottom w:w="29" w:type="dxa"/>
              <w:right w:w="115" w:type="dxa"/>
            </w:tcMar>
            <w:vAlign w:val="center"/>
          </w:tcPr>
          <w:p w14:paraId="16EA6971" w14:textId="7534361F" w:rsidR="00621915" w:rsidRPr="0065059A" w:rsidRDefault="00ED0ADF" w:rsidP="009B3DC7">
            <w:pPr>
              <w:spacing w:after="0" w:line="240" w:lineRule="auto"/>
              <w:rPr>
                <w:rFonts w:asciiTheme="majorBidi" w:hAnsiTheme="majorBidi" w:cstheme="majorBidi"/>
                <w:b/>
                <w:sz w:val="24"/>
                <w:szCs w:val="24"/>
              </w:rPr>
            </w:pPr>
            <w:r w:rsidRPr="0065059A">
              <w:rPr>
                <w:rFonts w:asciiTheme="majorBidi" w:hAnsiTheme="majorBidi" w:cstheme="majorBidi"/>
                <w:b/>
                <w:sz w:val="24"/>
                <w:szCs w:val="24"/>
              </w:rPr>
              <w:t>LIETUVOS EKSPORTUOTOJAMS AKTUALI INFORMACIJA</w:t>
            </w:r>
          </w:p>
        </w:tc>
      </w:tr>
      <w:tr w:rsidR="00FE2063" w:rsidRPr="0065059A" w14:paraId="254CB785" w14:textId="77777777" w:rsidTr="0065059A">
        <w:trPr>
          <w:trHeight w:val="234"/>
        </w:trPr>
        <w:tc>
          <w:tcPr>
            <w:tcW w:w="1579" w:type="dxa"/>
            <w:shd w:val="clear" w:color="auto" w:fill="auto"/>
            <w:tcMar>
              <w:top w:w="29" w:type="dxa"/>
              <w:left w:w="115" w:type="dxa"/>
              <w:bottom w:w="29" w:type="dxa"/>
              <w:right w:w="115" w:type="dxa"/>
            </w:tcMar>
            <w:vAlign w:val="center"/>
          </w:tcPr>
          <w:p w14:paraId="61349CBB" w14:textId="0B293692" w:rsidR="00FE2063" w:rsidRPr="0065059A" w:rsidRDefault="00FE2063" w:rsidP="00E14233">
            <w:pPr>
              <w:rPr>
                <w:rFonts w:asciiTheme="majorBidi" w:hAnsiTheme="majorBidi" w:cstheme="majorBidi"/>
                <w:sz w:val="24"/>
                <w:szCs w:val="24"/>
              </w:rPr>
            </w:pPr>
            <w:r w:rsidRPr="0065059A">
              <w:rPr>
                <w:rFonts w:asciiTheme="majorBidi" w:hAnsiTheme="majorBidi" w:cstheme="majorBidi"/>
                <w:sz w:val="24"/>
                <w:szCs w:val="24"/>
              </w:rPr>
              <w:t>2025 05 01</w:t>
            </w:r>
          </w:p>
        </w:tc>
        <w:tc>
          <w:tcPr>
            <w:tcW w:w="9979" w:type="dxa"/>
            <w:shd w:val="clear" w:color="auto" w:fill="auto"/>
            <w:tcMar>
              <w:top w:w="29" w:type="dxa"/>
              <w:left w:w="115" w:type="dxa"/>
              <w:bottom w:w="29" w:type="dxa"/>
              <w:right w:w="115" w:type="dxa"/>
            </w:tcMar>
            <w:vAlign w:val="center"/>
          </w:tcPr>
          <w:p w14:paraId="3A6D97FD" w14:textId="7D810F48" w:rsidR="00FE2063" w:rsidRPr="0065059A" w:rsidRDefault="000F07A2" w:rsidP="000F07A2">
            <w:pPr>
              <w:shd w:val="clear" w:color="auto" w:fill="FFFFFF"/>
              <w:spacing w:before="100" w:beforeAutospacing="1" w:after="100" w:afterAutospacing="1" w:line="240" w:lineRule="auto"/>
              <w:jc w:val="both"/>
              <w:outlineLvl w:val="0"/>
              <w:rPr>
                <w:rFonts w:asciiTheme="majorBidi" w:hAnsiTheme="majorBidi" w:cstheme="majorBidi"/>
                <w:color w:val="0A0A0A"/>
                <w:kern w:val="36"/>
                <w:sz w:val="24"/>
                <w:szCs w:val="24"/>
                <w:lang w:eastAsia="en-AE"/>
              </w:rPr>
            </w:pPr>
            <w:r w:rsidRPr="0065059A">
              <w:rPr>
                <w:rFonts w:asciiTheme="majorBidi" w:hAnsiTheme="majorBidi" w:cstheme="majorBidi"/>
                <w:color w:val="0A0A0A"/>
                <w:kern w:val="36"/>
                <w:sz w:val="24"/>
                <w:szCs w:val="24"/>
                <w:lang w:eastAsia="en-AE"/>
              </w:rPr>
              <w:t xml:space="preserve">Didžiausias GCC privatus saulės energijos projektas, kurį pradėjo Kataro GWC, "Yellow Door Energy". </w:t>
            </w:r>
            <w:r w:rsidRPr="0065059A">
              <w:rPr>
                <w:rFonts w:asciiTheme="majorBidi" w:eastAsiaTheme="minorHAnsi" w:hAnsiTheme="majorBidi" w:cstheme="majorBidi"/>
                <w:color w:val="0A0A0A"/>
                <w:kern w:val="2"/>
                <w:sz w:val="24"/>
                <w:szCs w:val="24"/>
                <w:shd w:val="clear" w:color="auto" w:fill="FFFFFF"/>
                <w14:ligatures w14:val="standardContextual"/>
              </w:rPr>
              <w:t>Pagal šią iniciatyvą saulės elektrinės bus plėtojamos trijuose strateginiuose GWC logistikos centruose: "Logistics Village Qatar", "Bu Sulba Warehousing Park" ir "Al Wukair Logistics Park"</w:t>
            </w:r>
          </w:p>
        </w:tc>
        <w:tc>
          <w:tcPr>
            <w:tcW w:w="2619" w:type="dxa"/>
            <w:shd w:val="clear" w:color="auto" w:fill="auto"/>
            <w:tcMar>
              <w:top w:w="29" w:type="dxa"/>
              <w:left w:w="115" w:type="dxa"/>
              <w:bottom w:w="29" w:type="dxa"/>
              <w:right w:w="115" w:type="dxa"/>
            </w:tcMar>
            <w:vAlign w:val="center"/>
          </w:tcPr>
          <w:p w14:paraId="196C8786" w14:textId="0E781EF4" w:rsidR="00D65A1D" w:rsidRPr="0065059A" w:rsidRDefault="003B44C4" w:rsidP="0065059A">
            <w:pPr>
              <w:shd w:val="clear" w:color="auto" w:fill="FFFFFF"/>
              <w:spacing w:before="100" w:beforeAutospacing="1" w:after="100" w:afterAutospacing="1"/>
              <w:outlineLvl w:val="0"/>
              <w:rPr>
                <w:rFonts w:asciiTheme="majorBidi" w:hAnsiTheme="majorBidi" w:cstheme="majorBidi"/>
                <w:color w:val="0A0A0A"/>
                <w:kern w:val="36"/>
                <w:sz w:val="24"/>
                <w:szCs w:val="24"/>
                <w:lang w:eastAsia="en-AE"/>
              </w:rPr>
            </w:pPr>
            <w:hyperlink r:id="rId11" w:history="1">
              <w:r w:rsidRPr="0065059A">
                <w:rPr>
                  <w:rStyle w:val="Hyperlink"/>
                  <w:rFonts w:asciiTheme="majorBidi" w:hAnsiTheme="majorBidi" w:cstheme="majorBidi"/>
                  <w:kern w:val="36"/>
                  <w:sz w:val="24"/>
                  <w:szCs w:val="24"/>
                  <w:lang w:eastAsia="en-AE"/>
                </w:rPr>
                <w:t>GCC’s largest private solar project launched by Qatar’s GWC, Yellow Door Energy (Gulf Business)</w:t>
              </w:r>
            </w:hyperlink>
          </w:p>
        </w:tc>
        <w:tc>
          <w:tcPr>
            <w:tcW w:w="1559" w:type="dxa"/>
            <w:shd w:val="clear" w:color="auto" w:fill="auto"/>
            <w:tcMar>
              <w:top w:w="29" w:type="dxa"/>
              <w:left w:w="115" w:type="dxa"/>
              <w:bottom w:w="29" w:type="dxa"/>
              <w:right w:w="115" w:type="dxa"/>
            </w:tcMar>
            <w:vAlign w:val="center"/>
          </w:tcPr>
          <w:p w14:paraId="7397E583" w14:textId="77777777" w:rsidR="00FE2063" w:rsidRPr="0065059A" w:rsidRDefault="00FE2063" w:rsidP="00E14233">
            <w:pPr>
              <w:rPr>
                <w:rFonts w:asciiTheme="majorBidi" w:hAnsiTheme="majorBidi" w:cstheme="majorBidi"/>
                <w:sz w:val="24"/>
                <w:szCs w:val="24"/>
              </w:rPr>
            </w:pPr>
          </w:p>
        </w:tc>
      </w:tr>
      <w:tr w:rsidR="00EB2B0D" w:rsidRPr="0065059A" w14:paraId="15188E28" w14:textId="77777777" w:rsidTr="0065059A">
        <w:trPr>
          <w:trHeight w:val="234"/>
        </w:trPr>
        <w:tc>
          <w:tcPr>
            <w:tcW w:w="1579" w:type="dxa"/>
            <w:shd w:val="clear" w:color="auto" w:fill="auto"/>
            <w:tcMar>
              <w:top w:w="29" w:type="dxa"/>
              <w:left w:w="115" w:type="dxa"/>
              <w:bottom w:w="29" w:type="dxa"/>
              <w:right w:w="115" w:type="dxa"/>
            </w:tcMar>
            <w:vAlign w:val="center"/>
          </w:tcPr>
          <w:p w14:paraId="28E670EC" w14:textId="37BCE2FD" w:rsidR="00506EA5" w:rsidRPr="0065059A" w:rsidRDefault="000935E0" w:rsidP="00E14233">
            <w:pPr>
              <w:rPr>
                <w:rFonts w:asciiTheme="majorBidi" w:hAnsiTheme="majorBidi" w:cstheme="majorBidi"/>
                <w:color w:val="FF0000"/>
                <w:sz w:val="24"/>
                <w:szCs w:val="24"/>
              </w:rPr>
            </w:pPr>
            <w:r w:rsidRPr="0065059A">
              <w:rPr>
                <w:rFonts w:asciiTheme="majorBidi" w:hAnsiTheme="majorBidi" w:cstheme="majorBidi"/>
                <w:sz w:val="24"/>
                <w:szCs w:val="24"/>
              </w:rPr>
              <w:t>2025 05 07</w:t>
            </w:r>
          </w:p>
        </w:tc>
        <w:tc>
          <w:tcPr>
            <w:tcW w:w="9979" w:type="dxa"/>
            <w:shd w:val="clear" w:color="auto" w:fill="auto"/>
            <w:tcMar>
              <w:top w:w="29" w:type="dxa"/>
              <w:left w:w="115" w:type="dxa"/>
              <w:bottom w:w="29" w:type="dxa"/>
              <w:right w:w="115" w:type="dxa"/>
            </w:tcMar>
            <w:vAlign w:val="center"/>
          </w:tcPr>
          <w:p w14:paraId="2B86D78A" w14:textId="0E7015EF" w:rsidR="00506EA5" w:rsidRPr="0065059A" w:rsidRDefault="000935E0" w:rsidP="0065059A">
            <w:pPr>
              <w:shd w:val="clear" w:color="auto" w:fill="FFFFFF"/>
              <w:spacing w:after="0" w:line="240" w:lineRule="auto"/>
              <w:jc w:val="both"/>
              <w:rPr>
                <w:rFonts w:asciiTheme="majorBidi" w:hAnsiTheme="majorBidi" w:cstheme="majorBidi"/>
                <w:color w:val="FF0000"/>
                <w:sz w:val="24"/>
                <w:szCs w:val="24"/>
              </w:rPr>
            </w:pPr>
            <w:r w:rsidRPr="0065059A">
              <w:rPr>
                <w:rFonts w:asciiTheme="majorBidi" w:eastAsia="Times New Roman" w:hAnsiTheme="majorBidi" w:cstheme="majorBidi"/>
                <w:color w:val="252524"/>
                <w:sz w:val="24"/>
                <w:szCs w:val="24"/>
                <w:lang w:eastAsia="en-AE"/>
              </w:rPr>
              <w:t>JAE siekia sudaryti prekybos paktą su Europos Sąjunga – tai pirmosios tiesioginės pastangos nuo tada, kai 1980-ųjų pabaigoje prasidėjo derybos dėl viso bloko.</w:t>
            </w:r>
          </w:p>
        </w:tc>
        <w:tc>
          <w:tcPr>
            <w:tcW w:w="2619" w:type="dxa"/>
            <w:shd w:val="clear" w:color="auto" w:fill="auto"/>
            <w:tcMar>
              <w:top w:w="29" w:type="dxa"/>
              <w:left w:w="115" w:type="dxa"/>
              <w:bottom w:w="29" w:type="dxa"/>
              <w:right w:w="115" w:type="dxa"/>
            </w:tcMar>
            <w:vAlign w:val="center"/>
          </w:tcPr>
          <w:p w14:paraId="6F079FBF" w14:textId="700196FB" w:rsidR="00D65A1D" w:rsidRPr="0065059A" w:rsidRDefault="000935E0" w:rsidP="0065059A">
            <w:pPr>
              <w:shd w:val="clear" w:color="auto" w:fill="FFFFFF"/>
              <w:spacing w:before="100" w:beforeAutospacing="1" w:after="100" w:afterAutospacing="1" w:line="240" w:lineRule="auto"/>
              <w:outlineLvl w:val="0"/>
              <w:rPr>
                <w:rFonts w:asciiTheme="majorBidi" w:eastAsia="Times New Roman" w:hAnsiTheme="majorBidi" w:cstheme="majorBidi"/>
                <w:color w:val="000000"/>
                <w:spacing w:val="-1"/>
                <w:kern w:val="36"/>
                <w:sz w:val="24"/>
                <w:szCs w:val="24"/>
                <w:lang w:eastAsia="en-AE"/>
              </w:rPr>
            </w:pPr>
            <w:hyperlink r:id="rId12" w:history="1">
              <w:r w:rsidRPr="0065059A">
                <w:rPr>
                  <w:rStyle w:val="Hyperlink"/>
                  <w:rFonts w:asciiTheme="majorBidi" w:eastAsia="Times New Roman" w:hAnsiTheme="majorBidi" w:cstheme="majorBidi"/>
                  <w:spacing w:val="-1"/>
                  <w:kern w:val="36"/>
                  <w:sz w:val="24"/>
                  <w:szCs w:val="24"/>
                  <w:lang w:eastAsia="en-AE"/>
                </w:rPr>
                <w:t>Analysis: EU-UAE trade talks signal strategic shift amid global economic pressures (Arabian Business)</w:t>
              </w:r>
            </w:hyperlink>
          </w:p>
        </w:tc>
        <w:tc>
          <w:tcPr>
            <w:tcW w:w="1559" w:type="dxa"/>
            <w:shd w:val="clear" w:color="auto" w:fill="auto"/>
            <w:tcMar>
              <w:top w:w="29" w:type="dxa"/>
              <w:left w:w="115" w:type="dxa"/>
              <w:bottom w:w="29" w:type="dxa"/>
              <w:right w:w="115" w:type="dxa"/>
            </w:tcMar>
            <w:vAlign w:val="center"/>
          </w:tcPr>
          <w:p w14:paraId="128861B1" w14:textId="77777777" w:rsidR="00506EA5" w:rsidRPr="0065059A" w:rsidRDefault="00506EA5" w:rsidP="00E14233">
            <w:pPr>
              <w:rPr>
                <w:rFonts w:asciiTheme="majorBidi" w:hAnsiTheme="majorBidi" w:cstheme="majorBidi"/>
                <w:sz w:val="24"/>
                <w:szCs w:val="24"/>
              </w:rPr>
            </w:pPr>
          </w:p>
        </w:tc>
      </w:tr>
      <w:tr w:rsidR="00DD7124" w:rsidRPr="0065059A" w14:paraId="14A2C46C" w14:textId="77777777" w:rsidTr="0065059A">
        <w:trPr>
          <w:trHeight w:val="234"/>
        </w:trPr>
        <w:tc>
          <w:tcPr>
            <w:tcW w:w="1579" w:type="dxa"/>
            <w:shd w:val="clear" w:color="auto" w:fill="auto"/>
            <w:tcMar>
              <w:top w:w="29" w:type="dxa"/>
              <w:left w:w="115" w:type="dxa"/>
              <w:bottom w:w="29" w:type="dxa"/>
              <w:right w:w="115" w:type="dxa"/>
            </w:tcMar>
            <w:vAlign w:val="center"/>
          </w:tcPr>
          <w:p w14:paraId="20E499E6" w14:textId="6E37AA35" w:rsidR="00DD7124" w:rsidRPr="0065059A" w:rsidRDefault="00DD7124" w:rsidP="00DD7124">
            <w:pPr>
              <w:rPr>
                <w:rFonts w:asciiTheme="majorBidi" w:hAnsiTheme="majorBidi" w:cstheme="majorBidi"/>
                <w:color w:val="FF0000"/>
                <w:sz w:val="24"/>
                <w:szCs w:val="24"/>
              </w:rPr>
            </w:pPr>
            <w:r w:rsidRPr="0065059A">
              <w:rPr>
                <w:rFonts w:asciiTheme="majorBidi" w:hAnsiTheme="majorBidi" w:cstheme="majorBidi"/>
                <w:sz w:val="24"/>
                <w:szCs w:val="24"/>
              </w:rPr>
              <w:t>2025 05 07</w:t>
            </w:r>
          </w:p>
        </w:tc>
        <w:tc>
          <w:tcPr>
            <w:tcW w:w="9979" w:type="dxa"/>
            <w:shd w:val="clear" w:color="auto" w:fill="auto"/>
            <w:tcMar>
              <w:top w:w="29" w:type="dxa"/>
              <w:left w:w="115" w:type="dxa"/>
              <w:bottom w:w="29" w:type="dxa"/>
              <w:right w:w="115" w:type="dxa"/>
            </w:tcMar>
            <w:vAlign w:val="center"/>
          </w:tcPr>
          <w:p w14:paraId="7CF0C353" w14:textId="2AE25CB7" w:rsidR="00DD7124" w:rsidRPr="0065059A" w:rsidRDefault="00DD7124" w:rsidP="0065059A">
            <w:pPr>
              <w:spacing w:line="240" w:lineRule="auto"/>
              <w:jc w:val="both"/>
              <w:rPr>
                <w:rFonts w:asciiTheme="majorBidi" w:hAnsiTheme="majorBidi" w:cstheme="majorBidi"/>
                <w:color w:val="FF0000"/>
                <w:sz w:val="24"/>
                <w:szCs w:val="24"/>
              </w:rPr>
            </w:pPr>
            <w:hyperlink r:id="rId13" w:tgtFrame="_blank" w:history="1">
              <w:r w:rsidRPr="0065059A">
                <w:rPr>
                  <w:rStyle w:val="Hyperlink"/>
                  <w:rFonts w:asciiTheme="majorBidi" w:hAnsiTheme="majorBidi" w:cstheme="majorBidi"/>
                  <w:color w:val="252524"/>
                  <w:sz w:val="24"/>
                  <w:szCs w:val="24"/>
                  <w:u w:val="none"/>
                  <w:shd w:val="clear" w:color="auto" w:fill="FFFFFF"/>
                </w:rPr>
                <w:t>Europos Sąjungos ir Jungtinių Arabų Emyratų naujai pradėtos derybos</w:t>
              </w:r>
            </w:hyperlink>
            <w:r w:rsidRPr="0065059A">
              <w:rPr>
                <w:rFonts w:asciiTheme="majorBidi" w:hAnsiTheme="majorBidi" w:cstheme="majorBidi"/>
                <w:color w:val="252524"/>
                <w:sz w:val="24"/>
                <w:szCs w:val="24"/>
                <w:shd w:val="clear" w:color="auto" w:fill="FFFFFF"/>
              </w:rPr>
              <w:t xml:space="preserve"> susiduria su </w:t>
            </w:r>
            <w:r w:rsidR="007467D8" w:rsidRPr="0065059A">
              <w:rPr>
                <w:rFonts w:asciiTheme="majorBidi" w:hAnsiTheme="majorBidi" w:cstheme="majorBidi"/>
                <w:sz w:val="24"/>
                <w:szCs w:val="24"/>
                <w:shd w:val="clear" w:color="auto" w:fill="FFFFFF"/>
              </w:rPr>
              <w:t>neapibrė</w:t>
            </w:r>
            <w:r w:rsidR="00AA60E4" w:rsidRPr="0065059A">
              <w:rPr>
                <w:rFonts w:asciiTheme="majorBidi" w:hAnsiTheme="majorBidi" w:cstheme="majorBidi"/>
                <w:sz w:val="24"/>
                <w:szCs w:val="24"/>
                <w:shd w:val="clear" w:color="auto" w:fill="FFFFFF"/>
              </w:rPr>
              <w:t>žtumu</w:t>
            </w:r>
            <w:r w:rsidRPr="0065059A">
              <w:rPr>
                <w:rFonts w:asciiTheme="majorBidi" w:hAnsiTheme="majorBidi" w:cstheme="majorBidi"/>
                <w:sz w:val="24"/>
                <w:szCs w:val="24"/>
                <w:shd w:val="clear" w:color="auto" w:fill="FFFFFF"/>
              </w:rPr>
              <w:t xml:space="preserve">, </w:t>
            </w:r>
            <w:r w:rsidRPr="0065059A">
              <w:rPr>
                <w:rFonts w:asciiTheme="majorBidi" w:hAnsiTheme="majorBidi" w:cstheme="majorBidi"/>
                <w:color w:val="252524"/>
                <w:sz w:val="24"/>
                <w:szCs w:val="24"/>
                <w:shd w:val="clear" w:color="auto" w:fill="FFFFFF"/>
              </w:rPr>
              <w:t>nes JAV prezidentas Donaldas Trumpas prieš kitą savaitę prasidėsiantį savo turą po Artimuosius Rytus paskelbė "labai, labai didelį" pranešimą – vizito ekspertų teigimu, tai gali smarkiai paveikti regionų ekonomikos suderinimą.</w:t>
            </w:r>
          </w:p>
        </w:tc>
        <w:tc>
          <w:tcPr>
            <w:tcW w:w="2619" w:type="dxa"/>
            <w:shd w:val="clear" w:color="auto" w:fill="auto"/>
            <w:tcMar>
              <w:top w:w="29" w:type="dxa"/>
              <w:left w:w="115" w:type="dxa"/>
              <w:bottom w:w="29" w:type="dxa"/>
              <w:right w:w="115" w:type="dxa"/>
            </w:tcMar>
            <w:vAlign w:val="center"/>
          </w:tcPr>
          <w:p w14:paraId="3B823EE3" w14:textId="5C85D1F5" w:rsidR="00DD7124" w:rsidRPr="0065059A" w:rsidRDefault="00DD7124" w:rsidP="00DD7124">
            <w:pPr>
              <w:rPr>
                <w:rFonts w:asciiTheme="majorBidi" w:eastAsia="Times New Roman" w:hAnsiTheme="majorBidi" w:cstheme="majorBidi"/>
                <w:color w:val="000000"/>
                <w:spacing w:val="-1"/>
                <w:kern w:val="36"/>
                <w:sz w:val="24"/>
                <w:szCs w:val="24"/>
                <w:lang w:eastAsia="en-AE"/>
              </w:rPr>
            </w:pPr>
            <w:hyperlink r:id="rId14" w:history="1">
              <w:r w:rsidRPr="0065059A">
                <w:rPr>
                  <w:rStyle w:val="Hyperlink"/>
                  <w:rFonts w:asciiTheme="majorBidi" w:eastAsia="Times New Roman" w:hAnsiTheme="majorBidi" w:cstheme="majorBidi"/>
                  <w:spacing w:val="-1"/>
                  <w:kern w:val="36"/>
                  <w:sz w:val="24"/>
                  <w:szCs w:val="24"/>
                  <w:lang w:eastAsia="en-AE"/>
                </w:rPr>
                <w:t>Trump’s Gulf visit looms over new EU-UAE trade talks as president teases ‘very big’ announcement (Arabian Business)</w:t>
              </w:r>
            </w:hyperlink>
          </w:p>
        </w:tc>
        <w:tc>
          <w:tcPr>
            <w:tcW w:w="1559" w:type="dxa"/>
            <w:shd w:val="clear" w:color="auto" w:fill="auto"/>
            <w:tcMar>
              <w:top w:w="29" w:type="dxa"/>
              <w:left w:w="115" w:type="dxa"/>
              <w:bottom w:w="29" w:type="dxa"/>
              <w:right w:w="115" w:type="dxa"/>
            </w:tcMar>
            <w:vAlign w:val="center"/>
          </w:tcPr>
          <w:p w14:paraId="0EB36E7F" w14:textId="77777777" w:rsidR="00DD7124" w:rsidRPr="0065059A" w:rsidRDefault="00DD7124" w:rsidP="00DD7124">
            <w:pPr>
              <w:rPr>
                <w:rFonts w:asciiTheme="majorBidi" w:hAnsiTheme="majorBidi" w:cstheme="majorBidi"/>
                <w:sz w:val="24"/>
                <w:szCs w:val="24"/>
              </w:rPr>
            </w:pPr>
          </w:p>
        </w:tc>
      </w:tr>
      <w:tr w:rsidR="00877B13" w:rsidRPr="0065059A" w14:paraId="477918E1" w14:textId="77777777" w:rsidTr="0065059A">
        <w:trPr>
          <w:trHeight w:val="234"/>
        </w:trPr>
        <w:tc>
          <w:tcPr>
            <w:tcW w:w="1579" w:type="dxa"/>
            <w:shd w:val="clear" w:color="auto" w:fill="auto"/>
            <w:tcMar>
              <w:top w:w="29" w:type="dxa"/>
              <w:left w:w="115" w:type="dxa"/>
              <w:bottom w:w="29" w:type="dxa"/>
              <w:right w:w="115" w:type="dxa"/>
            </w:tcMar>
            <w:vAlign w:val="center"/>
          </w:tcPr>
          <w:p w14:paraId="1DE27B11" w14:textId="14FCD44A" w:rsidR="00877B13" w:rsidRPr="0065059A" w:rsidRDefault="00877B13" w:rsidP="00877B13">
            <w:pPr>
              <w:rPr>
                <w:rFonts w:asciiTheme="majorBidi" w:hAnsiTheme="majorBidi" w:cstheme="majorBidi"/>
                <w:sz w:val="24"/>
                <w:szCs w:val="24"/>
              </w:rPr>
            </w:pPr>
            <w:r w:rsidRPr="0065059A">
              <w:rPr>
                <w:rFonts w:asciiTheme="majorBidi" w:hAnsiTheme="majorBidi" w:cstheme="majorBidi"/>
                <w:sz w:val="24"/>
                <w:szCs w:val="24"/>
              </w:rPr>
              <w:t>2025 05 15</w:t>
            </w:r>
          </w:p>
        </w:tc>
        <w:tc>
          <w:tcPr>
            <w:tcW w:w="9979" w:type="dxa"/>
            <w:shd w:val="clear" w:color="auto" w:fill="auto"/>
            <w:tcMar>
              <w:top w:w="29" w:type="dxa"/>
              <w:left w:w="115" w:type="dxa"/>
              <w:bottom w:w="29" w:type="dxa"/>
              <w:right w:w="115" w:type="dxa"/>
            </w:tcMar>
            <w:vAlign w:val="center"/>
          </w:tcPr>
          <w:p w14:paraId="149804D5" w14:textId="4268E2F7" w:rsidR="00877B13" w:rsidRPr="0065059A" w:rsidRDefault="00877B13" w:rsidP="00877B13">
            <w:pPr>
              <w:spacing w:line="240" w:lineRule="auto"/>
              <w:jc w:val="both"/>
              <w:rPr>
                <w:rFonts w:asciiTheme="majorBidi" w:hAnsiTheme="majorBidi" w:cstheme="majorBidi"/>
                <w:sz w:val="24"/>
                <w:szCs w:val="24"/>
              </w:rPr>
            </w:pPr>
            <w:r w:rsidRPr="0065059A">
              <w:rPr>
                <w:rFonts w:asciiTheme="majorBidi" w:hAnsiTheme="majorBidi" w:cstheme="majorBidi"/>
                <w:sz w:val="24"/>
                <w:szCs w:val="24"/>
              </w:rPr>
              <w:t>Nepaisant to, kad visame pasaulyje vis dažniau apsiperkama internetu, Kuveito gyventojai vis dar teikia pirmenybę apsipirkimui fizinėse parduotuvėse.</w:t>
            </w:r>
          </w:p>
        </w:tc>
        <w:tc>
          <w:tcPr>
            <w:tcW w:w="2619" w:type="dxa"/>
            <w:shd w:val="clear" w:color="auto" w:fill="auto"/>
            <w:tcMar>
              <w:top w:w="29" w:type="dxa"/>
              <w:left w:w="115" w:type="dxa"/>
              <w:bottom w:w="29" w:type="dxa"/>
              <w:right w:w="115" w:type="dxa"/>
            </w:tcMar>
            <w:vAlign w:val="center"/>
          </w:tcPr>
          <w:p w14:paraId="26FE2810" w14:textId="4CD7ED87" w:rsidR="00877B13" w:rsidRPr="0065059A" w:rsidRDefault="00877B13" w:rsidP="00877B13">
            <w:pPr>
              <w:rPr>
                <w:rFonts w:asciiTheme="majorBidi" w:hAnsiTheme="majorBidi" w:cstheme="majorBidi"/>
                <w:sz w:val="24"/>
                <w:szCs w:val="24"/>
              </w:rPr>
            </w:pPr>
            <w:hyperlink r:id="rId15" w:history="1">
              <w:r w:rsidRPr="0065059A">
                <w:rPr>
                  <w:rStyle w:val="Hyperlink"/>
                  <w:rFonts w:asciiTheme="majorBidi" w:hAnsiTheme="majorBidi" w:cstheme="majorBidi"/>
                  <w:sz w:val="24"/>
                  <w:szCs w:val="24"/>
                </w:rPr>
                <w:t xml:space="preserve">In Kuwait, in-store shopping reigns despite </w:t>
              </w:r>
              <w:r w:rsidRPr="0065059A">
                <w:rPr>
                  <w:rStyle w:val="Hyperlink"/>
                  <w:rFonts w:asciiTheme="majorBidi" w:hAnsiTheme="majorBidi" w:cstheme="majorBidi"/>
                  <w:sz w:val="24"/>
                  <w:szCs w:val="24"/>
                </w:rPr>
                <w:lastRenderedPageBreak/>
                <w:t>global e-commerce shift (Kuwait Times)</w:t>
              </w:r>
            </w:hyperlink>
          </w:p>
        </w:tc>
        <w:tc>
          <w:tcPr>
            <w:tcW w:w="1559" w:type="dxa"/>
            <w:shd w:val="clear" w:color="auto" w:fill="auto"/>
            <w:tcMar>
              <w:top w:w="29" w:type="dxa"/>
              <w:left w:w="115" w:type="dxa"/>
              <w:bottom w:w="29" w:type="dxa"/>
              <w:right w:w="115" w:type="dxa"/>
            </w:tcMar>
            <w:vAlign w:val="center"/>
          </w:tcPr>
          <w:p w14:paraId="7F53A8A1" w14:textId="77777777" w:rsidR="00877B13" w:rsidRPr="0065059A" w:rsidRDefault="00877B13" w:rsidP="00877B13">
            <w:pPr>
              <w:rPr>
                <w:rFonts w:asciiTheme="majorBidi" w:hAnsiTheme="majorBidi" w:cstheme="majorBidi"/>
                <w:sz w:val="24"/>
                <w:szCs w:val="24"/>
              </w:rPr>
            </w:pPr>
          </w:p>
        </w:tc>
      </w:tr>
      <w:tr w:rsidR="003C4147" w:rsidRPr="0065059A" w14:paraId="1E78A3E6" w14:textId="77777777" w:rsidTr="0065059A">
        <w:trPr>
          <w:trHeight w:val="234"/>
        </w:trPr>
        <w:tc>
          <w:tcPr>
            <w:tcW w:w="1579" w:type="dxa"/>
            <w:shd w:val="clear" w:color="auto" w:fill="auto"/>
            <w:tcMar>
              <w:top w:w="29" w:type="dxa"/>
              <w:left w:w="115" w:type="dxa"/>
              <w:bottom w:w="29" w:type="dxa"/>
              <w:right w:w="115" w:type="dxa"/>
            </w:tcMar>
            <w:vAlign w:val="center"/>
          </w:tcPr>
          <w:p w14:paraId="2D70DCC7" w14:textId="51D156EB" w:rsidR="003C4147" w:rsidRPr="0065059A" w:rsidRDefault="003C4147" w:rsidP="00DD7124">
            <w:pPr>
              <w:rPr>
                <w:rFonts w:asciiTheme="majorBidi" w:hAnsiTheme="majorBidi" w:cstheme="majorBidi"/>
                <w:sz w:val="24"/>
                <w:szCs w:val="24"/>
              </w:rPr>
            </w:pPr>
            <w:r w:rsidRPr="0065059A">
              <w:rPr>
                <w:rFonts w:asciiTheme="majorBidi" w:hAnsiTheme="majorBidi" w:cstheme="majorBidi"/>
                <w:sz w:val="24"/>
                <w:szCs w:val="24"/>
              </w:rPr>
              <w:t>2025 05 26</w:t>
            </w:r>
          </w:p>
        </w:tc>
        <w:tc>
          <w:tcPr>
            <w:tcW w:w="9979" w:type="dxa"/>
            <w:shd w:val="clear" w:color="auto" w:fill="auto"/>
            <w:tcMar>
              <w:top w:w="29" w:type="dxa"/>
              <w:left w:w="115" w:type="dxa"/>
              <w:bottom w:w="29" w:type="dxa"/>
              <w:right w:w="115" w:type="dxa"/>
            </w:tcMar>
            <w:vAlign w:val="center"/>
          </w:tcPr>
          <w:p w14:paraId="5DD28C24" w14:textId="07C9E86A" w:rsidR="003C4147" w:rsidRPr="0065059A" w:rsidRDefault="003C4147" w:rsidP="0065059A">
            <w:pPr>
              <w:jc w:val="both"/>
              <w:rPr>
                <w:rFonts w:asciiTheme="majorBidi" w:hAnsiTheme="majorBidi" w:cstheme="majorBidi"/>
                <w:sz w:val="24"/>
                <w:szCs w:val="24"/>
              </w:rPr>
            </w:pPr>
            <w:r w:rsidRPr="0065059A">
              <w:rPr>
                <w:rFonts w:asciiTheme="majorBidi" w:hAnsiTheme="majorBidi" w:cstheme="majorBidi"/>
                <w:color w:val="272727"/>
                <w:sz w:val="24"/>
                <w:szCs w:val="24"/>
                <w:shd w:val="clear" w:color="auto" w:fill="FFFFFF"/>
              </w:rPr>
              <w:t>"Lulu Retail Holding" buvo įtraukta į FTSE besivystančių rinkų indeksą - tai naujas etapas, atspindintis pirmaujančią įmonės poziciją mažmeninės prekybos sektoriuje ir patvirtinantis pasaulinės rinkos pasitikėjimą jos veiklos rezultatais.</w:t>
            </w:r>
          </w:p>
        </w:tc>
        <w:tc>
          <w:tcPr>
            <w:tcW w:w="2619" w:type="dxa"/>
            <w:shd w:val="clear" w:color="auto" w:fill="auto"/>
            <w:tcMar>
              <w:top w:w="29" w:type="dxa"/>
              <w:left w:w="115" w:type="dxa"/>
              <w:bottom w:w="29" w:type="dxa"/>
              <w:right w:w="115" w:type="dxa"/>
            </w:tcMar>
            <w:vAlign w:val="center"/>
          </w:tcPr>
          <w:p w14:paraId="1920DAFD" w14:textId="77777777" w:rsidR="003C4147" w:rsidRPr="0065059A" w:rsidRDefault="003C4147" w:rsidP="00D65A1D">
            <w:pPr>
              <w:shd w:val="clear" w:color="auto" w:fill="FFFFFF"/>
              <w:spacing w:after="0" w:line="240" w:lineRule="auto"/>
              <w:outlineLvl w:val="0"/>
              <w:rPr>
                <w:rFonts w:asciiTheme="majorBidi" w:eastAsia="Times New Roman" w:hAnsiTheme="majorBidi" w:cstheme="majorBidi"/>
                <w:color w:val="272727"/>
                <w:kern w:val="36"/>
                <w:sz w:val="24"/>
                <w:szCs w:val="24"/>
                <w:lang w:eastAsia="en-AE"/>
              </w:rPr>
            </w:pPr>
            <w:hyperlink r:id="rId16" w:history="1">
              <w:r w:rsidRPr="0065059A">
                <w:rPr>
                  <w:rStyle w:val="Hyperlink"/>
                  <w:rFonts w:asciiTheme="majorBidi" w:eastAsia="Times New Roman" w:hAnsiTheme="majorBidi" w:cstheme="majorBidi"/>
                  <w:kern w:val="36"/>
                  <w:sz w:val="24"/>
                  <w:szCs w:val="24"/>
                  <w:lang w:eastAsia="en-AE"/>
                </w:rPr>
                <w:t>BHM Capital extends its heartfelt congratulations to Lulu Retail Holding on the occasion of its inclusion in the FTSE Emerging Markets Index (Gulf Today)</w:t>
              </w:r>
            </w:hyperlink>
          </w:p>
          <w:p w14:paraId="715736B6" w14:textId="14D48796" w:rsidR="00D65A1D" w:rsidRPr="0065059A" w:rsidRDefault="00D65A1D" w:rsidP="00D65A1D">
            <w:pPr>
              <w:shd w:val="clear" w:color="auto" w:fill="FFFFFF"/>
              <w:spacing w:after="0" w:line="240" w:lineRule="auto"/>
              <w:outlineLvl w:val="0"/>
              <w:rPr>
                <w:rFonts w:asciiTheme="majorBidi" w:eastAsia="Times New Roman" w:hAnsiTheme="majorBidi" w:cstheme="majorBidi"/>
                <w:color w:val="272727"/>
                <w:kern w:val="36"/>
                <w:sz w:val="24"/>
                <w:szCs w:val="24"/>
                <w:lang w:eastAsia="en-AE"/>
              </w:rPr>
            </w:pPr>
          </w:p>
        </w:tc>
        <w:tc>
          <w:tcPr>
            <w:tcW w:w="1559" w:type="dxa"/>
            <w:shd w:val="clear" w:color="auto" w:fill="auto"/>
            <w:tcMar>
              <w:top w:w="29" w:type="dxa"/>
              <w:left w:w="115" w:type="dxa"/>
              <w:bottom w:w="29" w:type="dxa"/>
              <w:right w:w="115" w:type="dxa"/>
            </w:tcMar>
            <w:vAlign w:val="center"/>
          </w:tcPr>
          <w:p w14:paraId="39DAEB10" w14:textId="77777777" w:rsidR="003C4147" w:rsidRPr="0065059A" w:rsidRDefault="003C4147" w:rsidP="00DD7124">
            <w:pPr>
              <w:rPr>
                <w:rFonts w:asciiTheme="majorBidi" w:hAnsiTheme="majorBidi" w:cstheme="majorBidi"/>
                <w:sz w:val="24"/>
                <w:szCs w:val="24"/>
              </w:rPr>
            </w:pPr>
          </w:p>
        </w:tc>
      </w:tr>
      <w:tr w:rsidR="00DD7124" w:rsidRPr="0065059A" w14:paraId="0097D173" w14:textId="77777777" w:rsidTr="0065059A">
        <w:trPr>
          <w:trHeight w:val="234"/>
        </w:trPr>
        <w:tc>
          <w:tcPr>
            <w:tcW w:w="15736" w:type="dxa"/>
            <w:gridSpan w:val="4"/>
            <w:shd w:val="clear" w:color="auto" w:fill="auto"/>
            <w:tcMar>
              <w:top w:w="29" w:type="dxa"/>
              <w:left w:w="115" w:type="dxa"/>
              <w:bottom w:w="29" w:type="dxa"/>
              <w:right w:w="115" w:type="dxa"/>
            </w:tcMar>
            <w:vAlign w:val="center"/>
          </w:tcPr>
          <w:p w14:paraId="47F7983A" w14:textId="6AFBDCBC" w:rsidR="00DD7124" w:rsidRPr="0065059A" w:rsidRDefault="00DD7124" w:rsidP="00DD7124">
            <w:pPr>
              <w:spacing w:line="240" w:lineRule="auto"/>
              <w:rPr>
                <w:rFonts w:asciiTheme="majorBidi" w:hAnsiTheme="majorBidi" w:cstheme="majorBidi"/>
                <w:sz w:val="24"/>
                <w:szCs w:val="24"/>
              </w:rPr>
            </w:pPr>
            <w:r w:rsidRPr="0065059A">
              <w:rPr>
                <w:rFonts w:asciiTheme="majorBidi" w:hAnsiTheme="majorBidi" w:cstheme="majorBidi"/>
                <w:b/>
                <w:sz w:val="24"/>
                <w:szCs w:val="24"/>
              </w:rPr>
              <w:t>LIETUVOS VERSLO PLĖTRAI AKTUALI INFORMACIJA</w:t>
            </w:r>
          </w:p>
        </w:tc>
      </w:tr>
      <w:tr w:rsidR="00B64F95" w:rsidRPr="0065059A" w14:paraId="376E0BDD" w14:textId="77777777" w:rsidTr="0065059A">
        <w:trPr>
          <w:trHeight w:val="234"/>
        </w:trPr>
        <w:tc>
          <w:tcPr>
            <w:tcW w:w="1579" w:type="dxa"/>
            <w:shd w:val="clear" w:color="auto" w:fill="auto"/>
            <w:tcMar>
              <w:top w:w="29" w:type="dxa"/>
              <w:left w:w="115" w:type="dxa"/>
              <w:bottom w:w="29" w:type="dxa"/>
              <w:right w:w="115" w:type="dxa"/>
            </w:tcMar>
            <w:vAlign w:val="center"/>
          </w:tcPr>
          <w:p w14:paraId="40BF3406" w14:textId="38BFD132" w:rsidR="00B64F95" w:rsidRPr="0065059A" w:rsidRDefault="00B64F95" w:rsidP="00B64F95">
            <w:pPr>
              <w:rPr>
                <w:rFonts w:asciiTheme="majorBidi" w:hAnsiTheme="majorBidi" w:cstheme="majorBidi"/>
                <w:sz w:val="24"/>
                <w:szCs w:val="24"/>
              </w:rPr>
            </w:pPr>
            <w:r w:rsidRPr="0065059A">
              <w:rPr>
                <w:rFonts w:asciiTheme="majorBidi" w:hAnsiTheme="majorBidi" w:cstheme="majorBidi"/>
                <w:sz w:val="24"/>
                <w:szCs w:val="24"/>
              </w:rPr>
              <w:t>2025 05 04</w:t>
            </w:r>
          </w:p>
        </w:tc>
        <w:tc>
          <w:tcPr>
            <w:tcW w:w="9979" w:type="dxa"/>
            <w:shd w:val="clear" w:color="auto" w:fill="auto"/>
            <w:tcMar>
              <w:top w:w="29" w:type="dxa"/>
              <w:left w:w="115" w:type="dxa"/>
              <w:bottom w:w="29" w:type="dxa"/>
              <w:right w:w="115" w:type="dxa"/>
            </w:tcMar>
            <w:vAlign w:val="center"/>
          </w:tcPr>
          <w:p w14:paraId="023BA2F9" w14:textId="31C938B7" w:rsidR="00B64F95" w:rsidRPr="0065059A" w:rsidRDefault="00B64F95" w:rsidP="00B64F95">
            <w:pPr>
              <w:spacing w:line="240" w:lineRule="auto"/>
              <w:jc w:val="both"/>
              <w:rPr>
                <w:rFonts w:asciiTheme="majorBidi" w:hAnsiTheme="majorBidi" w:cstheme="majorBidi"/>
                <w:sz w:val="24"/>
                <w:szCs w:val="24"/>
                <w:lang w:eastAsia="en-AE"/>
              </w:rPr>
            </w:pPr>
            <w:r w:rsidRPr="0065059A">
              <w:rPr>
                <w:rFonts w:asciiTheme="majorBidi" w:hAnsiTheme="majorBidi" w:cstheme="majorBidi"/>
                <w:sz w:val="24"/>
                <w:szCs w:val="24"/>
              </w:rPr>
              <w:t>Išleistas naujas Dubajaus šeimos verslo vadovą. Vadovas skirtas apibūdinti būdus, kaip apsaugoti emyrato šeimos įmonių turtą ir užtikrinti jų tvarumą, remti veiklos plėtrą dabar ir ateityje.</w:t>
            </w:r>
          </w:p>
        </w:tc>
        <w:tc>
          <w:tcPr>
            <w:tcW w:w="2619" w:type="dxa"/>
            <w:tcBorders>
              <w:bottom w:val="single" w:sz="4" w:space="0" w:color="auto"/>
            </w:tcBorders>
            <w:shd w:val="clear" w:color="auto" w:fill="auto"/>
            <w:tcMar>
              <w:top w:w="29" w:type="dxa"/>
              <w:left w:w="115" w:type="dxa"/>
              <w:bottom w:w="29" w:type="dxa"/>
              <w:right w:w="115" w:type="dxa"/>
            </w:tcMar>
            <w:vAlign w:val="center"/>
          </w:tcPr>
          <w:p w14:paraId="44E7E74D" w14:textId="0F919E3F" w:rsidR="00B64F95" w:rsidRPr="0065059A" w:rsidRDefault="00B64F95" w:rsidP="00B64F95">
            <w:pPr>
              <w:rPr>
                <w:rFonts w:asciiTheme="majorBidi" w:hAnsiTheme="majorBidi" w:cstheme="majorBidi"/>
                <w:sz w:val="24"/>
                <w:szCs w:val="24"/>
              </w:rPr>
            </w:pPr>
            <w:hyperlink r:id="rId17" w:history="1">
              <w:r w:rsidRPr="0065059A">
                <w:rPr>
                  <w:rStyle w:val="Hyperlink"/>
                  <w:rFonts w:asciiTheme="majorBidi" w:hAnsiTheme="majorBidi" w:cstheme="majorBidi"/>
                  <w:sz w:val="24"/>
                  <w:szCs w:val="24"/>
                </w:rPr>
                <w:t>Department of Economy &amp; Tourism, Dubai Centre for Family Businesses launch Dubai family business guidebook (WAM)</w:t>
              </w:r>
            </w:hyperlink>
          </w:p>
        </w:tc>
        <w:tc>
          <w:tcPr>
            <w:tcW w:w="1559" w:type="dxa"/>
            <w:shd w:val="clear" w:color="auto" w:fill="auto"/>
            <w:tcMar>
              <w:top w:w="29" w:type="dxa"/>
              <w:left w:w="115" w:type="dxa"/>
              <w:bottom w:w="29" w:type="dxa"/>
              <w:right w:w="115" w:type="dxa"/>
            </w:tcMar>
            <w:vAlign w:val="center"/>
          </w:tcPr>
          <w:p w14:paraId="0FA13B56" w14:textId="77777777" w:rsidR="00B64F95" w:rsidRPr="0065059A" w:rsidRDefault="00B64F95" w:rsidP="00B64F95">
            <w:pPr>
              <w:rPr>
                <w:rFonts w:asciiTheme="majorBidi" w:hAnsiTheme="majorBidi" w:cstheme="majorBidi"/>
                <w:sz w:val="24"/>
                <w:szCs w:val="24"/>
              </w:rPr>
            </w:pPr>
          </w:p>
        </w:tc>
      </w:tr>
      <w:tr w:rsidR="00DD7124" w:rsidRPr="0065059A" w14:paraId="146FF5FE" w14:textId="77777777" w:rsidTr="0065059A">
        <w:trPr>
          <w:trHeight w:val="234"/>
        </w:trPr>
        <w:tc>
          <w:tcPr>
            <w:tcW w:w="1579" w:type="dxa"/>
            <w:shd w:val="clear" w:color="auto" w:fill="auto"/>
            <w:tcMar>
              <w:top w:w="29" w:type="dxa"/>
              <w:left w:w="115" w:type="dxa"/>
              <w:bottom w:w="29" w:type="dxa"/>
              <w:right w:w="115" w:type="dxa"/>
            </w:tcMar>
            <w:vAlign w:val="center"/>
          </w:tcPr>
          <w:p w14:paraId="7394A18F" w14:textId="46227714" w:rsidR="00DD7124" w:rsidRPr="0065059A" w:rsidRDefault="00DD7124" w:rsidP="00DD7124">
            <w:pPr>
              <w:rPr>
                <w:rFonts w:asciiTheme="majorBidi" w:hAnsiTheme="majorBidi" w:cstheme="majorBidi"/>
                <w:sz w:val="24"/>
                <w:szCs w:val="24"/>
              </w:rPr>
            </w:pPr>
            <w:r w:rsidRPr="0065059A">
              <w:rPr>
                <w:rFonts w:asciiTheme="majorBidi" w:hAnsiTheme="majorBidi" w:cstheme="majorBidi"/>
                <w:sz w:val="24"/>
                <w:szCs w:val="24"/>
              </w:rPr>
              <w:t>2025 05 05</w:t>
            </w:r>
          </w:p>
        </w:tc>
        <w:tc>
          <w:tcPr>
            <w:tcW w:w="9979" w:type="dxa"/>
            <w:shd w:val="clear" w:color="auto" w:fill="auto"/>
            <w:tcMar>
              <w:top w:w="29" w:type="dxa"/>
              <w:left w:w="115" w:type="dxa"/>
              <w:bottom w:w="29" w:type="dxa"/>
              <w:right w:w="115" w:type="dxa"/>
            </w:tcMar>
            <w:vAlign w:val="center"/>
          </w:tcPr>
          <w:p w14:paraId="2806D3C7" w14:textId="41219A76" w:rsidR="00DD7124" w:rsidRPr="0065059A" w:rsidRDefault="00DD7124" w:rsidP="0065059A">
            <w:pPr>
              <w:spacing w:line="240" w:lineRule="auto"/>
              <w:jc w:val="both"/>
              <w:rPr>
                <w:rFonts w:asciiTheme="majorBidi" w:hAnsiTheme="majorBidi" w:cstheme="majorBidi"/>
                <w:sz w:val="24"/>
                <w:szCs w:val="24"/>
              </w:rPr>
            </w:pPr>
            <w:r w:rsidRPr="0065059A">
              <w:rPr>
                <w:rFonts w:asciiTheme="majorBidi" w:hAnsiTheme="majorBidi" w:cstheme="majorBidi"/>
                <w:sz w:val="24"/>
                <w:szCs w:val="24"/>
                <w:lang w:eastAsia="en-AE"/>
              </w:rPr>
              <w:t xml:space="preserve">Dubajus trečius metus iš eilės yra populiariausias kūrybinių ir kultūrinių TUI miestas </w:t>
            </w:r>
            <w:r w:rsidRPr="0065059A">
              <w:rPr>
                <w:rFonts w:asciiTheme="majorBidi" w:hAnsiTheme="majorBidi" w:cstheme="majorBidi"/>
                <w:sz w:val="24"/>
                <w:szCs w:val="24"/>
                <w:shd w:val="clear" w:color="auto" w:fill="FFFFFF"/>
              </w:rPr>
              <w:t>trečius metus iš eilės buvo pripažintas geriausiu pasaulio miestu tiesioginių užsienio investicijų (TUI) projektams kultūros ir kūrybos industrijose.</w:t>
            </w:r>
          </w:p>
        </w:tc>
        <w:tc>
          <w:tcPr>
            <w:tcW w:w="2619" w:type="dxa"/>
            <w:tcBorders>
              <w:bottom w:val="single" w:sz="4" w:space="0" w:color="auto"/>
            </w:tcBorders>
            <w:shd w:val="clear" w:color="auto" w:fill="auto"/>
            <w:tcMar>
              <w:top w:w="29" w:type="dxa"/>
              <w:left w:w="115" w:type="dxa"/>
              <w:bottom w:w="29" w:type="dxa"/>
              <w:right w:w="115" w:type="dxa"/>
            </w:tcMar>
            <w:vAlign w:val="center"/>
          </w:tcPr>
          <w:p w14:paraId="28F73144" w14:textId="1C7DDCF3" w:rsidR="00DD7124" w:rsidRPr="0065059A" w:rsidRDefault="00DD7124" w:rsidP="00DD7124">
            <w:pPr>
              <w:rPr>
                <w:rFonts w:asciiTheme="majorBidi" w:eastAsia="Times New Roman" w:hAnsiTheme="majorBidi" w:cstheme="majorBidi"/>
                <w:color w:val="000000"/>
                <w:spacing w:val="-1"/>
                <w:kern w:val="36"/>
                <w:sz w:val="24"/>
                <w:szCs w:val="24"/>
                <w:lang w:eastAsia="en-AE"/>
              </w:rPr>
            </w:pPr>
            <w:hyperlink r:id="rId18" w:history="1">
              <w:r w:rsidRPr="0065059A">
                <w:rPr>
                  <w:rStyle w:val="Hyperlink"/>
                  <w:rFonts w:asciiTheme="majorBidi" w:eastAsia="Times New Roman" w:hAnsiTheme="majorBidi" w:cstheme="majorBidi"/>
                  <w:spacing w:val="-1"/>
                  <w:kern w:val="36"/>
                  <w:sz w:val="24"/>
                  <w:szCs w:val="24"/>
                  <w:lang w:eastAsia="en-AE"/>
                </w:rPr>
                <w:t>Dubai ranked world’s top destination for foreign direct investments in creative and cultural industries with $5.1bn inflow and 23,500 new jobs (Arabian Business)</w:t>
              </w:r>
            </w:hyperlink>
          </w:p>
        </w:tc>
        <w:tc>
          <w:tcPr>
            <w:tcW w:w="1559" w:type="dxa"/>
            <w:shd w:val="clear" w:color="auto" w:fill="auto"/>
            <w:tcMar>
              <w:top w:w="29" w:type="dxa"/>
              <w:left w:w="115" w:type="dxa"/>
              <w:bottom w:w="29" w:type="dxa"/>
              <w:right w:w="115" w:type="dxa"/>
            </w:tcMar>
            <w:vAlign w:val="center"/>
          </w:tcPr>
          <w:p w14:paraId="2E29CB7B" w14:textId="77777777" w:rsidR="00DD7124" w:rsidRPr="0065059A" w:rsidRDefault="00DD7124" w:rsidP="00DD7124">
            <w:pPr>
              <w:rPr>
                <w:rFonts w:asciiTheme="majorBidi" w:hAnsiTheme="majorBidi" w:cstheme="majorBidi"/>
                <w:sz w:val="24"/>
                <w:szCs w:val="24"/>
              </w:rPr>
            </w:pPr>
          </w:p>
        </w:tc>
      </w:tr>
      <w:tr w:rsidR="00572EB2" w:rsidRPr="0065059A" w14:paraId="5D3CF33E" w14:textId="77777777" w:rsidTr="0065059A">
        <w:trPr>
          <w:trHeight w:val="234"/>
        </w:trPr>
        <w:tc>
          <w:tcPr>
            <w:tcW w:w="1579" w:type="dxa"/>
            <w:shd w:val="clear" w:color="auto" w:fill="auto"/>
            <w:tcMar>
              <w:top w:w="29" w:type="dxa"/>
              <w:left w:w="115" w:type="dxa"/>
              <w:bottom w:w="29" w:type="dxa"/>
              <w:right w:w="115" w:type="dxa"/>
            </w:tcMar>
            <w:vAlign w:val="center"/>
          </w:tcPr>
          <w:p w14:paraId="7479E849" w14:textId="57F1B8A4" w:rsidR="00572EB2" w:rsidRPr="0065059A" w:rsidRDefault="009B7953" w:rsidP="00DD7124">
            <w:pPr>
              <w:rPr>
                <w:rFonts w:asciiTheme="majorBidi" w:hAnsiTheme="majorBidi" w:cstheme="majorBidi"/>
                <w:sz w:val="24"/>
                <w:szCs w:val="24"/>
                <w:lang w:val="en-US"/>
              </w:rPr>
            </w:pPr>
            <w:r w:rsidRPr="0065059A">
              <w:rPr>
                <w:rFonts w:asciiTheme="majorBidi" w:hAnsiTheme="majorBidi" w:cstheme="majorBidi"/>
                <w:sz w:val="24"/>
                <w:szCs w:val="24"/>
                <w:lang w:val="en-US"/>
              </w:rPr>
              <w:lastRenderedPageBreak/>
              <w:t>2025 05 05</w:t>
            </w:r>
          </w:p>
        </w:tc>
        <w:tc>
          <w:tcPr>
            <w:tcW w:w="9979" w:type="dxa"/>
            <w:shd w:val="clear" w:color="auto" w:fill="auto"/>
            <w:tcMar>
              <w:top w:w="29" w:type="dxa"/>
              <w:left w:w="115" w:type="dxa"/>
              <w:bottom w:w="29" w:type="dxa"/>
              <w:right w:w="115" w:type="dxa"/>
            </w:tcMar>
            <w:vAlign w:val="center"/>
          </w:tcPr>
          <w:p w14:paraId="03D13C79" w14:textId="202D7259" w:rsidR="00572EB2" w:rsidRPr="0065059A" w:rsidRDefault="00461F5C" w:rsidP="00DD7124">
            <w:pPr>
              <w:spacing w:line="240" w:lineRule="auto"/>
              <w:jc w:val="both"/>
              <w:rPr>
                <w:rFonts w:asciiTheme="majorBidi" w:hAnsiTheme="majorBidi" w:cstheme="majorBidi"/>
                <w:sz w:val="24"/>
                <w:szCs w:val="24"/>
                <w:lang w:eastAsia="en-AE"/>
              </w:rPr>
            </w:pPr>
            <w:r w:rsidRPr="0065059A">
              <w:rPr>
                <w:rFonts w:asciiTheme="majorBidi" w:hAnsiTheme="majorBidi" w:cstheme="majorBidi"/>
                <w:sz w:val="24"/>
                <w:szCs w:val="24"/>
                <w:lang w:val="en-US" w:eastAsia="en-AE"/>
              </w:rPr>
              <w:t xml:space="preserve">2024 m. </w:t>
            </w:r>
            <w:r w:rsidR="00572EB2" w:rsidRPr="0065059A">
              <w:rPr>
                <w:rFonts w:asciiTheme="majorBidi" w:hAnsiTheme="majorBidi" w:cstheme="majorBidi"/>
                <w:sz w:val="24"/>
                <w:szCs w:val="24"/>
                <w:lang w:eastAsia="en-AE"/>
              </w:rPr>
              <w:t>S</w:t>
            </w:r>
            <w:r w:rsidR="007664B8" w:rsidRPr="0065059A">
              <w:rPr>
                <w:rFonts w:asciiTheme="majorBidi" w:hAnsiTheme="majorBidi" w:cstheme="majorBidi"/>
                <w:sz w:val="24"/>
                <w:szCs w:val="24"/>
                <w:lang w:eastAsia="en-AE"/>
              </w:rPr>
              <w:t>audo Arabijos Karalystė užėmė pirmą vietą tarp Arti</w:t>
            </w:r>
            <w:r w:rsidR="008E34C2" w:rsidRPr="0065059A">
              <w:rPr>
                <w:rFonts w:asciiTheme="majorBidi" w:hAnsiTheme="majorBidi" w:cstheme="majorBidi"/>
                <w:sz w:val="24"/>
                <w:szCs w:val="24"/>
                <w:lang w:eastAsia="en-AE"/>
              </w:rPr>
              <w:t xml:space="preserve">mųjų Rytų ir Šiaurės Afrikos šalių </w:t>
            </w:r>
            <w:r w:rsidR="00AA3AE1" w:rsidRPr="0065059A">
              <w:rPr>
                <w:rFonts w:asciiTheme="majorBidi" w:hAnsiTheme="majorBidi" w:cstheme="majorBidi"/>
                <w:sz w:val="24"/>
                <w:szCs w:val="24"/>
                <w:lang w:eastAsia="en-AE"/>
              </w:rPr>
              <w:t xml:space="preserve">vyriausybės elektroninių ir </w:t>
            </w:r>
            <w:r w:rsidR="00333D42" w:rsidRPr="0065059A">
              <w:rPr>
                <w:rFonts w:asciiTheme="majorBidi" w:hAnsiTheme="majorBidi" w:cstheme="majorBidi"/>
                <w:sz w:val="24"/>
                <w:szCs w:val="24"/>
                <w:lang w:eastAsia="en-AE"/>
              </w:rPr>
              <w:t xml:space="preserve">mobiliųjų paslaugų brandos indekse, </w:t>
            </w:r>
            <w:r w:rsidR="00ED184B" w:rsidRPr="0065059A">
              <w:rPr>
                <w:rFonts w:asciiTheme="majorBidi" w:hAnsiTheme="majorBidi" w:cstheme="majorBidi"/>
                <w:sz w:val="24"/>
                <w:szCs w:val="24"/>
                <w:lang w:eastAsia="en-AE"/>
              </w:rPr>
              <w:t xml:space="preserve">kurį paskelbė Jungtinių Tautų Vakarų Azijos </w:t>
            </w:r>
            <w:r w:rsidR="00FC23B6" w:rsidRPr="0065059A">
              <w:rPr>
                <w:rFonts w:asciiTheme="majorBidi" w:hAnsiTheme="majorBidi" w:cstheme="majorBidi"/>
                <w:sz w:val="24"/>
                <w:szCs w:val="24"/>
                <w:lang w:eastAsia="en-AE"/>
              </w:rPr>
              <w:t xml:space="preserve">ekonominė ir socialinė komisija (ESCWA), </w:t>
            </w:r>
            <w:r w:rsidR="00242667" w:rsidRPr="0065059A">
              <w:rPr>
                <w:rFonts w:asciiTheme="majorBidi" w:hAnsiTheme="majorBidi" w:cstheme="majorBidi"/>
                <w:sz w:val="24"/>
                <w:szCs w:val="24"/>
                <w:lang w:eastAsia="en-AE"/>
              </w:rPr>
              <w:t xml:space="preserve">pasiekdama aukščiausią poziciją trečią </w:t>
            </w:r>
            <w:r w:rsidR="00A81F80" w:rsidRPr="0065059A">
              <w:rPr>
                <w:rFonts w:asciiTheme="majorBidi" w:hAnsiTheme="majorBidi" w:cstheme="majorBidi"/>
                <w:sz w:val="24"/>
                <w:szCs w:val="24"/>
                <w:lang w:eastAsia="en-AE"/>
              </w:rPr>
              <w:t>kartą iš eilės</w:t>
            </w:r>
            <w:r w:rsidR="009B7953" w:rsidRPr="0065059A">
              <w:rPr>
                <w:rFonts w:asciiTheme="majorBidi" w:hAnsiTheme="majorBidi" w:cstheme="majorBidi"/>
                <w:sz w:val="24"/>
                <w:szCs w:val="24"/>
                <w:lang w:eastAsia="en-AE"/>
              </w:rPr>
              <w:t>.</w:t>
            </w:r>
          </w:p>
        </w:tc>
        <w:tc>
          <w:tcPr>
            <w:tcW w:w="2619" w:type="dxa"/>
            <w:tcBorders>
              <w:bottom w:val="single" w:sz="4" w:space="0" w:color="auto"/>
            </w:tcBorders>
            <w:shd w:val="clear" w:color="auto" w:fill="auto"/>
            <w:tcMar>
              <w:top w:w="29" w:type="dxa"/>
              <w:left w:w="115" w:type="dxa"/>
              <w:bottom w:w="29" w:type="dxa"/>
              <w:right w:w="115" w:type="dxa"/>
            </w:tcMar>
            <w:vAlign w:val="center"/>
          </w:tcPr>
          <w:p w14:paraId="0D099C7E" w14:textId="7AB5DE28" w:rsidR="00572EB2" w:rsidRPr="0065059A" w:rsidRDefault="009B7953" w:rsidP="00DD7124">
            <w:pPr>
              <w:rPr>
                <w:rFonts w:asciiTheme="majorBidi" w:hAnsiTheme="majorBidi" w:cstheme="majorBidi"/>
                <w:sz w:val="24"/>
                <w:szCs w:val="24"/>
              </w:rPr>
            </w:pPr>
            <w:hyperlink r:id="rId19" w:history="1">
              <w:r w:rsidRPr="0065059A">
                <w:rPr>
                  <w:rStyle w:val="Hyperlink"/>
                  <w:rFonts w:asciiTheme="majorBidi" w:eastAsia="Times New Roman" w:hAnsiTheme="majorBidi" w:cstheme="majorBidi"/>
                  <w:spacing w:val="-15"/>
                  <w:kern w:val="36"/>
                  <w:sz w:val="24"/>
                  <w:szCs w:val="24"/>
                  <w:lang w:eastAsia="en-AE"/>
                </w:rPr>
                <w:t>Saudi Arabia tops MENA region in E-Government Services in 2024 ( Bahrain News Agency)</w:t>
              </w:r>
            </w:hyperlink>
          </w:p>
        </w:tc>
        <w:tc>
          <w:tcPr>
            <w:tcW w:w="1559" w:type="dxa"/>
            <w:shd w:val="clear" w:color="auto" w:fill="auto"/>
            <w:tcMar>
              <w:top w:w="29" w:type="dxa"/>
              <w:left w:w="115" w:type="dxa"/>
              <w:bottom w:w="29" w:type="dxa"/>
              <w:right w:w="115" w:type="dxa"/>
            </w:tcMar>
            <w:vAlign w:val="center"/>
          </w:tcPr>
          <w:p w14:paraId="44C53988" w14:textId="77777777" w:rsidR="00572EB2" w:rsidRPr="0065059A" w:rsidRDefault="00572EB2" w:rsidP="00DD7124">
            <w:pPr>
              <w:rPr>
                <w:rFonts w:asciiTheme="majorBidi" w:hAnsiTheme="majorBidi" w:cstheme="majorBidi"/>
                <w:sz w:val="24"/>
                <w:szCs w:val="24"/>
              </w:rPr>
            </w:pPr>
          </w:p>
        </w:tc>
      </w:tr>
      <w:tr w:rsidR="007817A0" w:rsidRPr="0065059A" w14:paraId="2E669F9C" w14:textId="77777777" w:rsidTr="0065059A">
        <w:trPr>
          <w:trHeight w:val="234"/>
        </w:trPr>
        <w:tc>
          <w:tcPr>
            <w:tcW w:w="1579" w:type="dxa"/>
            <w:shd w:val="clear" w:color="auto" w:fill="auto"/>
            <w:tcMar>
              <w:top w:w="29" w:type="dxa"/>
              <w:left w:w="115" w:type="dxa"/>
              <w:bottom w:w="29" w:type="dxa"/>
              <w:right w:w="115" w:type="dxa"/>
            </w:tcMar>
            <w:vAlign w:val="center"/>
          </w:tcPr>
          <w:p w14:paraId="38B51243" w14:textId="6895F6C7" w:rsidR="007817A0" w:rsidRPr="0065059A" w:rsidRDefault="007817A0" w:rsidP="007817A0">
            <w:pPr>
              <w:rPr>
                <w:rFonts w:asciiTheme="majorBidi" w:hAnsiTheme="majorBidi" w:cstheme="majorBidi"/>
                <w:sz w:val="24"/>
                <w:szCs w:val="24"/>
                <w:lang w:val="en-US"/>
              </w:rPr>
            </w:pPr>
            <w:r w:rsidRPr="0065059A">
              <w:rPr>
                <w:rFonts w:asciiTheme="majorBidi" w:hAnsiTheme="majorBidi" w:cstheme="majorBidi"/>
                <w:sz w:val="24"/>
                <w:szCs w:val="24"/>
              </w:rPr>
              <w:t>2025 05 07</w:t>
            </w:r>
          </w:p>
        </w:tc>
        <w:tc>
          <w:tcPr>
            <w:tcW w:w="9979" w:type="dxa"/>
            <w:shd w:val="clear" w:color="auto" w:fill="auto"/>
            <w:tcMar>
              <w:top w:w="29" w:type="dxa"/>
              <w:left w:w="115" w:type="dxa"/>
              <w:bottom w:w="29" w:type="dxa"/>
              <w:right w:w="115" w:type="dxa"/>
            </w:tcMar>
            <w:vAlign w:val="center"/>
          </w:tcPr>
          <w:p w14:paraId="158A6D0F" w14:textId="5C292B8C" w:rsidR="007817A0" w:rsidRPr="0065059A" w:rsidRDefault="007817A0" w:rsidP="007817A0">
            <w:pPr>
              <w:spacing w:line="240" w:lineRule="auto"/>
              <w:jc w:val="both"/>
              <w:rPr>
                <w:rFonts w:asciiTheme="majorBidi" w:hAnsiTheme="majorBidi" w:cstheme="majorBidi"/>
                <w:sz w:val="24"/>
                <w:szCs w:val="24"/>
                <w:lang w:val="en-US" w:eastAsia="en-AE"/>
              </w:rPr>
            </w:pPr>
            <w:r w:rsidRPr="0065059A">
              <w:rPr>
                <w:rFonts w:asciiTheme="majorBidi" w:hAnsiTheme="majorBidi" w:cstheme="majorBidi"/>
                <w:sz w:val="24"/>
                <w:szCs w:val="24"/>
              </w:rPr>
              <w:t>Federalinė mokesčių inspekcija paskelbė, kad pradėjo įgyvendinti JAE ministrų kabineto sprendimą atleisti tam tikrus įmonių mokesčių mokėtojus nuo administracinių baudų už pavėluotą registracijos paraiškų pateikimą per nustatytą terminą.</w:t>
            </w:r>
          </w:p>
        </w:tc>
        <w:tc>
          <w:tcPr>
            <w:tcW w:w="2619" w:type="dxa"/>
            <w:tcBorders>
              <w:bottom w:val="single" w:sz="4" w:space="0" w:color="auto"/>
            </w:tcBorders>
            <w:shd w:val="clear" w:color="auto" w:fill="auto"/>
            <w:tcMar>
              <w:top w:w="29" w:type="dxa"/>
              <w:left w:w="115" w:type="dxa"/>
              <w:bottom w:w="29" w:type="dxa"/>
              <w:right w:w="115" w:type="dxa"/>
            </w:tcMar>
            <w:vAlign w:val="center"/>
          </w:tcPr>
          <w:p w14:paraId="7A868E52" w14:textId="32789258" w:rsidR="007817A0" w:rsidRPr="0065059A" w:rsidRDefault="007817A0" w:rsidP="007817A0">
            <w:pPr>
              <w:rPr>
                <w:rFonts w:asciiTheme="majorBidi" w:hAnsiTheme="majorBidi" w:cstheme="majorBidi"/>
                <w:sz w:val="24"/>
                <w:szCs w:val="24"/>
              </w:rPr>
            </w:pPr>
            <w:hyperlink r:id="rId20" w:history="1">
              <w:r w:rsidRPr="0065059A">
                <w:rPr>
                  <w:rStyle w:val="Hyperlink"/>
                  <w:rFonts w:asciiTheme="majorBidi" w:hAnsiTheme="majorBidi" w:cstheme="majorBidi"/>
                  <w:sz w:val="24"/>
                  <w:szCs w:val="24"/>
                </w:rPr>
                <w:t>Federal Tax Authority to waive penalty for late corporate tax registration (WAM)</w:t>
              </w:r>
            </w:hyperlink>
          </w:p>
        </w:tc>
        <w:tc>
          <w:tcPr>
            <w:tcW w:w="1559" w:type="dxa"/>
            <w:shd w:val="clear" w:color="auto" w:fill="auto"/>
            <w:tcMar>
              <w:top w:w="29" w:type="dxa"/>
              <w:left w:w="115" w:type="dxa"/>
              <w:bottom w:w="29" w:type="dxa"/>
              <w:right w:w="115" w:type="dxa"/>
            </w:tcMar>
            <w:vAlign w:val="center"/>
          </w:tcPr>
          <w:p w14:paraId="170ED0A2" w14:textId="77777777" w:rsidR="007817A0" w:rsidRPr="0065059A" w:rsidRDefault="007817A0" w:rsidP="007817A0">
            <w:pPr>
              <w:rPr>
                <w:rFonts w:asciiTheme="majorBidi" w:hAnsiTheme="majorBidi" w:cstheme="majorBidi"/>
                <w:sz w:val="24"/>
                <w:szCs w:val="24"/>
              </w:rPr>
            </w:pPr>
          </w:p>
        </w:tc>
      </w:tr>
      <w:tr w:rsidR="007817A0" w:rsidRPr="0065059A" w14:paraId="6EB1BE47" w14:textId="77777777" w:rsidTr="0065059A">
        <w:trPr>
          <w:trHeight w:val="234"/>
        </w:trPr>
        <w:tc>
          <w:tcPr>
            <w:tcW w:w="1579" w:type="dxa"/>
            <w:shd w:val="clear" w:color="auto" w:fill="auto"/>
            <w:tcMar>
              <w:top w:w="29" w:type="dxa"/>
              <w:left w:w="115" w:type="dxa"/>
              <w:bottom w:w="29" w:type="dxa"/>
              <w:right w:w="115" w:type="dxa"/>
            </w:tcMar>
            <w:vAlign w:val="center"/>
          </w:tcPr>
          <w:p w14:paraId="4A69EE46" w14:textId="569316CE" w:rsidR="007817A0" w:rsidRPr="0065059A" w:rsidRDefault="007817A0" w:rsidP="007817A0">
            <w:pPr>
              <w:rPr>
                <w:rFonts w:asciiTheme="majorBidi" w:hAnsiTheme="majorBidi" w:cstheme="majorBidi"/>
                <w:sz w:val="24"/>
                <w:szCs w:val="24"/>
                <w:lang w:val="en-US"/>
              </w:rPr>
            </w:pPr>
            <w:r w:rsidRPr="0065059A">
              <w:rPr>
                <w:rFonts w:asciiTheme="majorBidi" w:hAnsiTheme="majorBidi" w:cstheme="majorBidi"/>
                <w:sz w:val="24"/>
                <w:szCs w:val="24"/>
              </w:rPr>
              <w:t>2025 05 08</w:t>
            </w:r>
          </w:p>
        </w:tc>
        <w:tc>
          <w:tcPr>
            <w:tcW w:w="9979" w:type="dxa"/>
            <w:shd w:val="clear" w:color="auto" w:fill="auto"/>
            <w:tcMar>
              <w:top w:w="29" w:type="dxa"/>
              <w:left w:w="115" w:type="dxa"/>
              <w:bottom w:w="29" w:type="dxa"/>
              <w:right w:w="115" w:type="dxa"/>
            </w:tcMar>
            <w:vAlign w:val="center"/>
          </w:tcPr>
          <w:p w14:paraId="5CE6D642" w14:textId="63DEB8B2" w:rsidR="007817A0" w:rsidRPr="0065059A" w:rsidRDefault="007817A0" w:rsidP="007817A0">
            <w:pPr>
              <w:spacing w:line="240" w:lineRule="auto"/>
              <w:jc w:val="both"/>
              <w:rPr>
                <w:rFonts w:asciiTheme="majorBidi" w:hAnsiTheme="majorBidi" w:cstheme="majorBidi"/>
                <w:sz w:val="24"/>
                <w:szCs w:val="24"/>
                <w:lang w:val="en-US" w:eastAsia="en-AE"/>
              </w:rPr>
            </w:pPr>
            <w:r w:rsidRPr="0065059A">
              <w:rPr>
                <w:rFonts w:asciiTheme="majorBidi" w:hAnsiTheme="majorBidi" w:cstheme="majorBidi"/>
                <w:sz w:val="24"/>
                <w:szCs w:val="24"/>
              </w:rPr>
              <w:t>Pramonės ir pažangiųjų technologijų ministerija (MoIAT) paskelbė ketvirtosios „Make it in the Emirates“, vienos iš JAE visapusiškų ekonominių programų,  darbotvarkę.</w:t>
            </w:r>
          </w:p>
        </w:tc>
        <w:tc>
          <w:tcPr>
            <w:tcW w:w="2619" w:type="dxa"/>
            <w:tcBorders>
              <w:bottom w:val="single" w:sz="4" w:space="0" w:color="auto"/>
            </w:tcBorders>
            <w:shd w:val="clear" w:color="auto" w:fill="auto"/>
            <w:tcMar>
              <w:top w:w="29" w:type="dxa"/>
              <w:left w:w="115" w:type="dxa"/>
              <w:bottom w:w="29" w:type="dxa"/>
              <w:right w:w="115" w:type="dxa"/>
            </w:tcMar>
            <w:vAlign w:val="center"/>
          </w:tcPr>
          <w:p w14:paraId="1EB69239" w14:textId="72607906" w:rsidR="007817A0" w:rsidRPr="0065059A" w:rsidRDefault="007817A0" w:rsidP="007817A0">
            <w:pPr>
              <w:rPr>
                <w:rFonts w:asciiTheme="majorBidi" w:hAnsiTheme="majorBidi" w:cstheme="majorBidi"/>
                <w:sz w:val="24"/>
                <w:szCs w:val="24"/>
              </w:rPr>
            </w:pPr>
            <w:hyperlink r:id="rId21" w:history="1">
              <w:r w:rsidRPr="0065059A">
                <w:rPr>
                  <w:rStyle w:val="Hyperlink"/>
                  <w:rFonts w:asciiTheme="majorBidi" w:hAnsiTheme="majorBidi" w:cstheme="majorBidi"/>
                  <w:sz w:val="24"/>
                  <w:szCs w:val="24"/>
                </w:rPr>
                <w:t>Fourth edition of 'Make it in the Emirates' to launch May 19 (WAM)</w:t>
              </w:r>
            </w:hyperlink>
          </w:p>
        </w:tc>
        <w:tc>
          <w:tcPr>
            <w:tcW w:w="1559" w:type="dxa"/>
            <w:shd w:val="clear" w:color="auto" w:fill="auto"/>
            <w:tcMar>
              <w:top w:w="29" w:type="dxa"/>
              <w:left w:w="115" w:type="dxa"/>
              <w:bottom w:w="29" w:type="dxa"/>
              <w:right w:w="115" w:type="dxa"/>
            </w:tcMar>
            <w:vAlign w:val="center"/>
          </w:tcPr>
          <w:p w14:paraId="5D144BEE" w14:textId="77777777" w:rsidR="007817A0" w:rsidRPr="0065059A" w:rsidRDefault="007817A0" w:rsidP="007817A0">
            <w:pPr>
              <w:rPr>
                <w:rFonts w:asciiTheme="majorBidi" w:hAnsiTheme="majorBidi" w:cstheme="majorBidi"/>
                <w:sz w:val="24"/>
                <w:szCs w:val="24"/>
              </w:rPr>
            </w:pPr>
          </w:p>
        </w:tc>
      </w:tr>
      <w:tr w:rsidR="00DD7124" w:rsidRPr="0065059A" w14:paraId="0C385FD1" w14:textId="77777777" w:rsidTr="0065059A">
        <w:trPr>
          <w:trHeight w:val="234"/>
        </w:trPr>
        <w:tc>
          <w:tcPr>
            <w:tcW w:w="1579" w:type="dxa"/>
            <w:shd w:val="clear" w:color="auto" w:fill="auto"/>
            <w:tcMar>
              <w:top w:w="29" w:type="dxa"/>
              <w:left w:w="115" w:type="dxa"/>
              <w:bottom w:w="29" w:type="dxa"/>
              <w:right w:w="115" w:type="dxa"/>
            </w:tcMar>
            <w:vAlign w:val="center"/>
          </w:tcPr>
          <w:p w14:paraId="30119D84" w14:textId="7B7C86A4" w:rsidR="00DD7124" w:rsidRPr="0065059A" w:rsidRDefault="00DD7124" w:rsidP="00DD7124">
            <w:pPr>
              <w:rPr>
                <w:rFonts w:asciiTheme="majorBidi" w:hAnsiTheme="majorBidi" w:cstheme="majorBidi"/>
                <w:sz w:val="24"/>
                <w:szCs w:val="24"/>
              </w:rPr>
            </w:pPr>
            <w:r w:rsidRPr="0065059A">
              <w:rPr>
                <w:rFonts w:asciiTheme="majorBidi" w:hAnsiTheme="majorBidi" w:cstheme="majorBidi"/>
                <w:sz w:val="24"/>
                <w:szCs w:val="24"/>
              </w:rPr>
              <w:t>2025 05 08</w:t>
            </w:r>
          </w:p>
        </w:tc>
        <w:tc>
          <w:tcPr>
            <w:tcW w:w="9979" w:type="dxa"/>
            <w:shd w:val="clear" w:color="auto" w:fill="auto"/>
            <w:tcMar>
              <w:top w:w="29" w:type="dxa"/>
              <w:left w:w="115" w:type="dxa"/>
              <w:bottom w:w="29" w:type="dxa"/>
              <w:right w:w="115" w:type="dxa"/>
            </w:tcMar>
            <w:vAlign w:val="center"/>
          </w:tcPr>
          <w:p w14:paraId="1E6B0F14" w14:textId="74598A9D" w:rsidR="00DD7124" w:rsidRPr="0065059A" w:rsidRDefault="00DD7124" w:rsidP="0065059A">
            <w:pPr>
              <w:pStyle w:val="body-1"/>
              <w:shd w:val="clear" w:color="auto" w:fill="FFFFFF"/>
              <w:spacing w:before="0" w:beforeAutospacing="0" w:after="0" w:afterAutospacing="0"/>
              <w:jc w:val="both"/>
              <w:rPr>
                <w:rFonts w:asciiTheme="majorBidi" w:hAnsiTheme="majorBidi" w:cstheme="majorBidi"/>
                <w:color w:val="151515"/>
                <w:lang w:val="lt-LT"/>
              </w:rPr>
            </w:pPr>
            <w:r w:rsidRPr="0065059A">
              <w:rPr>
                <w:rFonts w:asciiTheme="majorBidi" w:hAnsiTheme="majorBidi" w:cstheme="majorBidi"/>
                <w:color w:val="151515"/>
                <w:lang w:val="lt-LT"/>
              </w:rPr>
              <w:t>"Roche Diagnostics" – viena didžiausių pasaulyje biotechnologijų kompanijų ir pirmaujanti in vitro diagnostikos laboratorija – stiprina bendradarbiavimą su Saudo Arabija kartu siekdamos sukurti pasaulinio lygio, į pacientą orientuotą ir tvarią sveikatos priežiūros sistemą.</w:t>
            </w:r>
          </w:p>
          <w:p w14:paraId="2ED4A147" w14:textId="77777777" w:rsidR="00DD7124" w:rsidRPr="0065059A" w:rsidRDefault="00DD7124" w:rsidP="00DD7124">
            <w:pPr>
              <w:spacing w:line="240" w:lineRule="auto"/>
              <w:rPr>
                <w:rFonts w:asciiTheme="majorBidi" w:hAnsiTheme="majorBidi" w:cstheme="majorBidi"/>
                <w:color w:val="40454D"/>
                <w:sz w:val="24"/>
                <w:szCs w:val="24"/>
                <w:shd w:val="clear" w:color="auto" w:fill="F9F9F9"/>
              </w:rPr>
            </w:pPr>
          </w:p>
        </w:tc>
        <w:tc>
          <w:tcPr>
            <w:tcW w:w="2619" w:type="dxa"/>
            <w:tcBorders>
              <w:bottom w:val="single" w:sz="4" w:space="0" w:color="auto"/>
            </w:tcBorders>
            <w:shd w:val="clear" w:color="auto" w:fill="auto"/>
            <w:tcMar>
              <w:top w:w="29" w:type="dxa"/>
              <w:left w:w="115" w:type="dxa"/>
              <w:bottom w:w="29" w:type="dxa"/>
              <w:right w:w="115" w:type="dxa"/>
            </w:tcMar>
            <w:vAlign w:val="center"/>
          </w:tcPr>
          <w:p w14:paraId="2E3BEFD8" w14:textId="105A9E11" w:rsidR="00DD7124" w:rsidRPr="0065059A" w:rsidRDefault="00DD7124" w:rsidP="00464734">
            <w:pPr>
              <w:shd w:val="clear" w:color="auto" w:fill="FFFFFF"/>
              <w:spacing w:after="0" w:line="240" w:lineRule="auto"/>
              <w:outlineLvl w:val="0"/>
              <w:rPr>
                <w:rFonts w:asciiTheme="majorBidi" w:eastAsia="Times New Roman" w:hAnsiTheme="majorBidi" w:cstheme="majorBidi"/>
                <w:color w:val="151515"/>
                <w:kern w:val="36"/>
                <w:sz w:val="24"/>
                <w:szCs w:val="24"/>
                <w:lang w:eastAsia="en-AE"/>
              </w:rPr>
            </w:pPr>
            <w:hyperlink r:id="rId22" w:history="1">
              <w:r w:rsidRPr="0065059A">
                <w:rPr>
                  <w:rStyle w:val="Hyperlink"/>
                  <w:rFonts w:asciiTheme="majorBidi" w:eastAsia="Times New Roman" w:hAnsiTheme="majorBidi" w:cstheme="majorBidi"/>
                  <w:kern w:val="36"/>
                  <w:sz w:val="24"/>
                  <w:szCs w:val="24"/>
                  <w:lang w:eastAsia="en-AE"/>
                </w:rPr>
                <w:t>How Saudi Arabia is building a future-ready healthcare system with help from Roche (Al Arabiya News)</w:t>
              </w:r>
            </w:hyperlink>
          </w:p>
        </w:tc>
        <w:tc>
          <w:tcPr>
            <w:tcW w:w="1559" w:type="dxa"/>
            <w:shd w:val="clear" w:color="auto" w:fill="auto"/>
            <w:tcMar>
              <w:top w:w="29" w:type="dxa"/>
              <w:left w:w="115" w:type="dxa"/>
              <w:bottom w:w="29" w:type="dxa"/>
              <w:right w:w="115" w:type="dxa"/>
            </w:tcMar>
            <w:vAlign w:val="center"/>
          </w:tcPr>
          <w:p w14:paraId="4C6CFD25" w14:textId="77777777" w:rsidR="00DD7124" w:rsidRPr="0065059A" w:rsidRDefault="00DD7124" w:rsidP="00DD7124">
            <w:pPr>
              <w:rPr>
                <w:rFonts w:asciiTheme="majorBidi" w:hAnsiTheme="majorBidi" w:cstheme="majorBidi"/>
                <w:sz w:val="24"/>
                <w:szCs w:val="24"/>
              </w:rPr>
            </w:pPr>
          </w:p>
        </w:tc>
      </w:tr>
      <w:tr w:rsidR="00DD7124" w:rsidRPr="0065059A" w14:paraId="28117046" w14:textId="77777777" w:rsidTr="0065059A">
        <w:trPr>
          <w:trHeight w:val="234"/>
        </w:trPr>
        <w:tc>
          <w:tcPr>
            <w:tcW w:w="1579" w:type="dxa"/>
            <w:shd w:val="clear" w:color="auto" w:fill="auto"/>
            <w:tcMar>
              <w:top w:w="29" w:type="dxa"/>
              <w:left w:w="115" w:type="dxa"/>
              <w:bottom w:w="29" w:type="dxa"/>
              <w:right w:w="115" w:type="dxa"/>
            </w:tcMar>
            <w:vAlign w:val="center"/>
          </w:tcPr>
          <w:p w14:paraId="6F69608D" w14:textId="3A0BC7C0" w:rsidR="00DD7124" w:rsidRPr="0065059A" w:rsidRDefault="00DD7124" w:rsidP="00DD7124">
            <w:pPr>
              <w:rPr>
                <w:rFonts w:asciiTheme="majorBidi" w:hAnsiTheme="majorBidi" w:cstheme="majorBidi"/>
                <w:sz w:val="24"/>
                <w:szCs w:val="24"/>
              </w:rPr>
            </w:pPr>
            <w:r w:rsidRPr="0065059A">
              <w:rPr>
                <w:rFonts w:asciiTheme="majorBidi" w:hAnsiTheme="majorBidi" w:cstheme="majorBidi"/>
                <w:sz w:val="24"/>
                <w:szCs w:val="24"/>
              </w:rPr>
              <w:t>2025 05 12</w:t>
            </w:r>
          </w:p>
        </w:tc>
        <w:tc>
          <w:tcPr>
            <w:tcW w:w="9979" w:type="dxa"/>
            <w:shd w:val="clear" w:color="auto" w:fill="auto"/>
            <w:tcMar>
              <w:top w:w="29" w:type="dxa"/>
              <w:left w:w="115" w:type="dxa"/>
              <w:bottom w:w="29" w:type="dxa"/>
              <w:right w:w="115" w:type="dxa"/>
            </w:tcMar>
            <w:vAlign w:val="center"/>
          </w:tcPr>
          <w:p w14:paraId="38A9F3F0" w14:textId="59FEA8D7" w:rsidR="00DD7124" w:rsidRPr="0065059A" w:rsidRDefault="00DD7124" w:rsidP="0065059A">
            <w:pPr>
              <w:spacing w:line="240" w:lineRule="auto"/>
              <w:jc w:val="both"/>
              <w:rPr>
                <w:rFonts w:asciiTheme="majorBidi" w:hAnsiTheme="majorBidi" w:cstheme="majorBidi"/>
                <w:color w:val="151515"/>
                <w:sz w:val="24"/>
                <w:szCs w:val="24"/>
              </w:rPr>
            </w:pPr>
            <w:r w:rsidRPr="0065059A">
              <w:rPr>
                <w:rFonts w:asciiTheme="majorBidi" w:eastAsia="Times New Roman" w:hAnsiTheme="majorBidi" w:cstheme="majorBidi"/>
                <w:color w:val="000000"/>
                <w:spacing w:val="-1"/>
                <w:kern w:val="36"/>
                <w:sz w:val="24"/>
                <w:szCs w:val="24"/>
                <w:lang w:eastAsia="en-AE"/>
              </w:rPr>
              <w:t>Dubajaus skaitmeninės ekonomikos rūmai</w:t>
            </w:r>
            <w:r w:rsidRPr="0065059A">
              <w:rPr>
                <w:rFonts w:asciiTheme="majorBidi" w:hAnsiTheme="majorBidi" w:cstheme="majorBidi"/>
                <w:color w:val="000000"/>
                <w:spacing w:val="-1"/>
                <w:kern w:val="36"/>
                <w:sz w:val="24"/>
                <w:szCs w:val="24"/>
              </w:rPr>
              <w:t xml:space="preserve"> </w:t>
            </w:r>
            <w:r w:rsidRPr="0065059A">
              <w:rPr>
                <w:rFonts w:asciiTheme="majorBidi" w:hAnsiTheme="majorBidi" w:cstheme="majorBidi"/>
                <w:color w:val="252524"/>
                <w:sz w:val="24"/>
                <w:szCs w:val="24"/>
                <w:shd w:val="clear" w:color="auto" w:fill="FFFFFF"/>
              </w:rPr>
              <w:t>paskelbė, kad per pirmąjį 2025 m. ketvirtį parėmė 127 skaitmeninių startuolių steigimą ir plėtrą emyrate.</w:t>
            </w:r>
          </w:p>
        </w:tc>
        <w:tc>
          <w:tcPr>
            <w:tcW w:w="2619" w:type="dxa"/>
            <w:tcBorders>
              <w:bottom w:val="single" w:sz="4" w:space="0" w:color="auto"/>
            </w:tcBorders>
            <w:shd w:val="clear" w:color="auto" w:fill="auto"/>
            <w:tcMar>
              <w:top w:w="29" w:type="dxa"/>
              <w:left w:w="115" w:type="dxa"/>
              <w:bottom w:w="29" w:type="dxa"/>
              <w:right w:w="115" w:type="dxa"/>
            </w:tcMar>
            <w:vAlign w:val="center"/>
          </w:tcPr>
          <w:p w14:paraId="6B001B9F" w14:textId="36C3742B" w:rsidR="00DD7124" w:rsidRPr="0065059A" w:rsidRDefault="00DD7124" w:rsidP="0065059A">
            <w:pPr>
              <w:shd w:val="clear" w:color="auto" w:fill="FFFFFF"/>
              <w:spacing w:before="100" w:beforeAutospacing="1" w:after="100" w:afterAutospacing="1" w:line="240" w:lineRule="auto"/>
              <w:outlineLvl w:val="0"/>
              <w:rPr>
                <w:rFonts w:asciiTheme="majorBidi" w:hAnsiTheme="majorBidi" w:cstheme="majorBidi"/>
                <w:sz w:val="24"/>
                <w:szCs w:val="24"/>
              </w:rPr>
            </w:pPr>
            <w:hyperlink r:id="rId23" w:history="1">
              <w:r w:rsidRPr="0065059A">
                <w:rPr>
                  <w:rStyle w:val="Hyperlink"/>
                  <w:rFonts w:asciiTheme="majorBidi" w:eastAsia="Times New Roman" w:hAnsiTheme="majorBidi" w:cstheme="majorBidi"/>
                  <w:spacing w:val="-1"/>
                  <w:kern w:val="36"/>
                  <w:sz w:val="24"/>
                  <w:szCs w:val="24"/>
                  <w:lang w:eastAsia="en-AE"/>
                </w:rPr>
                <w:t>Dubai Chamber of Digital Economy supported 127 startups with launch or expansion in Q1 (Arabian Business)</w:t>
              </w:r>
            </w:hyperlink>
          </w:p>
        </w:tc>
        <w:tc>
          <w:tcPr>
            <w:tcW w:w="1559" w:type="dxa"/>
            <w:shd w:val="clear" w:color="auto" w:fill="auto"/>
            <w:tcMar>
              <w:top w:w="29" w:type="dxa"/>
              <w:left w:w="115" w:type="dxa"/>
              <w:bottom w:w="29" w:type="dxa"/>
              <w:right w:w="115" w:type="dxa"/>
            </w:tcMar>
            <w:vAlign w:val="center"/>
          </w:tcPr>
          <w:p w14:paraId="7E309001" w14:textId="77777777" w:rsidR="00DD7124" w:rsidRPr="0065059A" w:rsidRDefault="00DD7124" w:rsidP="00DD7124">
            <w:pPr>
              <w:rPr>
                <w:rFonts w:asciiTheme="majorBidi" w:hAnsiTheme="majorBidi" w:cstheme="majorBidi"/>
                <w:sz w:val="24"/>
                <w:szCs w:val="24"/>
              </w:rPr>
            </w:pPr>
          </w:p>
        </w:tc>
      </w:tr>
      <w:tr w:rsidR="00DD7124" w:rsidRPr="0065059A" w14:paraId="529A6DC8" w14:textId="77777777" w:rsidTr="0065059A">
        <w:trPr>
          <w:trHeight w:val="234"/>
        </w:trPr>
        <w:tc>
          <w:tcPr>
            <w:tcW w:w="1579" w:type="dxa"/>
            <w:shd w:val="clear" w:color="auto" w:fill="auto"/>
            <w:tcMar>
              <w:top w:w="29" w:type="dxa"/>
              <w:left w:w="115" w:type="dxa"/>
              <w:bottom w:w="29" w:type="dxa"/>
              <w:right w:w="115" w:type="dxa"/>
            </w:tcMar>
            <w:vAlign w:val="center"/>
          </w:tcPr>
          <w:p w14:paraId="35E2FD67" w14:textId="066CE61D" w:rsidR="00DD7124" w:rsidRPr="0065059A" w:rsidRDefault="00DD7124" w:rsidP="00DD7124">
            <w:pPr>
              <w:rPr>
                <w:rFonts w:asciiTheme="majorBidi" w:hAnsiTheme="majorBidi" w:cstheme="majorBidi"/>
                <w:sz w:val="24"/>
                <w:szCs w:val="24"/>
              </w:rPr>
            </w:pPr>
            <w:r w:rsidRPr="0065059A">
              <w:rPr>
                <w:rFonts w:asciiTheme="majorBidi" w:hAnsiTheme="majorBidi" w:cstheme="majorBidi"/>
                <w:sz w:val="24"/>
                <w:szCs w:val="24"/>
              </w:rPr>
              <w:t>2025 05 13</w:t>
            </w:r>
          </w:p>
        </w:tc>
        <w:tc>
          <w:tcPr>
            <w:tcW w:w="9979" w:type="dxa"/>
            <w:shd w:val="clear" w:color="auto" w:fill="auto"/>
            <w:tcMar>
              <w:top w:w="29" w:type="dxa"/>
              <w:left w:w="115" w:type="dxa"/>
              <w:bottom w:w="29" w:type="dxa"/>
              <w:right w:w="115" w:type="dxa"/>
            </w:tcMar>
            <w:vAlign w:val="center"/>
          </w:tcPr>
          <w:p w14:paraId="602034CE" w14:textId="3A20C634" w:rsidR="00DD7124" w:rsidRPr="0065059A" w:rsidRDefault="00DD7124" w:rsidP="00BF1E61">
            <w:pPr>
              <w:spacing w:line="240" w:lineRule="auto"/>
              <w:jc w:val="both"/>
              <w:rPr>
                <w:rFonts w:asciiTheme="majorBidi" w:eastAsia="Times New Roman" w:hAnsiTheme="majorBidi" w:cstheme="majorBidi"/>
                <w:color w:val="000000"/>
                <w:spacing w:val="-1"/>
                <w:kern w:val="36"/>
                <w:sz w:val="24"/>
                <w:szCs w:val="24"/>
                <w:lang w:eastAsia="en-AE"/>
              </w:rPr>
            </w:pPr>
            <w:r w:rsidRPr="0065059A">
              <w:rPr>
                <w:rFonts w:asciiTheme="majorBidi" w:hAnsiTheme="majorBidi" w:cstheme="majorBidi"/>
                <w:color w:val="252524"/>
                <w:sz w:val="24"/>
                <w:szCs w:val="24"/>
                <w:shd w:val="clear" w:color="auto" w:fill="FFFFFF"/>
              </w:rPr>
              <w:t>Prognozuojama, kad didėjanti tiekimo grandinės lokalizavimo tendencija JAE ir regione ateityje sulauks didelio šuolio.</w:t>
            </w:r>
          </w:p>
        </w:tc>
        <w:tc>
          <w:tcPr>
            <w:tcW w:w="2619" w:type="dxa"/>
            <w:tcBorders>
              <w:bottom w:val="single" w:sz="4" w:space="0" w:color="auto"/>
            </w:tcBorders>
            <w:shd w:val="clear" w:color="auto" w:fill="auto"/>
            <w:tcMar>
              <w:top w:w="29" w:type="dxa"/>
              <w:left w:w="115" w:type="dxa"/>
              <w:bottom w:w="29" w:type="dxa"/>
              <w:right w:w="115" w:type="dxa"/>
            </w:tcMar>
            <w:vAlign w:val="center"/>
          </w:tcPr>
          <w:p w14:paraId="4E969B40" w14:textId="001AB7EC" w:rsidR="00D65A1D" w:rsidRPr="0065059A" w:rsidRDefault="00DD7124" w:rsidP="0065059A">
            <w:pPr>
              <w:shd w:val="clear" w:color="auto" w:fill="FFFFFF"/>
              <w:spacing w:before="100" w:beforeAutospacing="1" w:after="100" w:afterAutospacing="1" w:line="240" w:lineRule="auto"/>
              <w:outlineLvl w:val="0"/>
              <w:rPr>
                <w:rFonts w:asciiTheme="majorBidi" w:eastAsia="Times New Roman" w:hAnsiTheme="majorBidi" w:cstheme="majorBidi"/>
                <w:color w:val="000000"/>
                <w:spacing w:val="-1"/>
                <w:kern w:val="36"/>
                <w:sz w:val="24"/>
                <w:szCs w:val="24"/>
                <w:lang w:eastAsia="en-AE"/>
              </w:rPr>
            </w:pPr>
            <w:hyperlink r:id="rId24" w:history="1">
              <w:r w:rsidRPr="0065059A">
                <w:rPr>
                  <w:rStyle w:val="Hyperlink"/>
                  <w:rFonts w:asciiTheme="majorBidi" w:eastAsia="Times New Roman" w:hAnsiTheme="majorBidi" w:cstheme="majorBidi"/>
                  <w:spacing w:val="-1"/>
                  <w:kern w:val="36"/>
                  <w:sz w:val="24"/>
                  <w:szCs w:val="24"/>
                  <w:lang w:eastAsia="en-AE"/>
                </w:rPr>
                <w:t>UAE, Gulf supply chains go local despite easing global trade tensions (Arabian Business)</w:t>
              </w:r>
            </w:hyperlink>
          </w:p>
        </w:tc>
        <w:tc>
          <w:tcPr>
            <w:tcW w:w="1559" w:type="dxa"/>
            <w:shd w:val="clear" w:color="auto" w:fill="auto"/>
            <w:tcMar>
              <w:top w:w="29" w:type="dxa"/>
              <w:left w:w="115" w:type="dxa"/>
              <w:bottom w:w="29" w:type="dxa"/>
              <w:right w:w="115" w:type="dxa"/>
            </w:tcMar>
            <w:vAlign w:val="center"/>
          </w:tcPr>
          <w:p w14:paraId="02CECCFB" w14:textId="77777777" w:rsidR="00DD7124" w:rsidRPr="0065059A" w:rsidRDefault="00DD7124" w:rsidP="00DD7124">
            <w:pPr>
              <w:rPr>
                <w:rFonts w:asciiTheme="majorBidi" w:hAnsiTheme="majorBidi" w:cstheme="majorBidi"/>
                <w:sz w:val="24"/>
                <w:szCs w:val="24"/>
              </w:rPr>
            </w:pPr>
          </w:p>
        </w:tc>
      </w:tr>
      <w:tr w:rsidR="00DD7124" w:rsidRPr="0065059A" w14:paraId="7B2BA3DE" w14:textId="77777777" w:rsidTr="0065059A">
        <w:trPr>
          <w:trHeight w:val="234"/>
        </w:trPr>
        <w:tc>
          <w:tcPr>
            <w:tcW w:w="1579" w:type="dxa"/>
            <w:shd w:val="clear" w:color="auto" w:fill="auto"/>
            <w:tcMar>
              <w:top w:w="29" w:type="dxa"/>
              <w:left w:w="115" w:type="dxa"/>
              <w:bottom w:w="29" w:type="dxa"/>
              <w:right w:w="115" w:type="dxa"/>
            </w:tcMar>
            <w:vAlign w:val="center"/>
          </w:tcPr>
          <w:p w14:paraId="223BE634" w14:textId="4E6CBA21" w:rsidR="00DD7124" w:rsidRPr="0065059A" w:rsidRDefault="00DD7124" w:rsidP="00DD7124">
            <w:pPr>
              <w:rPr>
                <w:rFonts w:asciiTheme="majorBidi" w:hAnsiTheme="majorBidi" w:cstheme="majorBidi"/>
                <w:sz w:val="24"/>
                <w:szCs w:val="24"/>
              </w:rPr>
            </w:pPr>
            <w:r w:rsidRPr="0065059A">
              <w:rPr>
                <w:rFonts w:asciiTheme="majorBidi" w:hAnsiTheme="majorBidi" w:cstheme="majorBidi"/>
                <w:sz w:val="24"/>
                <w:szCs w:val="24"/>
              </w:rPr>
              <w:lastRenderedPageBreak/>
              <w:t>2025 05 16</w:t>
            </w:r>
          </w:p>
        </w:tc>
        <w:tc>
          <w:tcPr>
            <w:tcW w:w="9979" w:type="dxa"/>
            <w:shd w:val="clear" w:color="auto" w:fill="auto"/>
            <w:tcMar>
              <w:top w:w="29" w:type="dxa"/>
              <w:left w:w="115" w:type="dxa"/>
              <w:bottom w:w="29" w:type="dxa"/>
              <w:right w:w="115" w:type="dxa"/>
            </w:tcMar>
            <w:vAlign w:val="center"/>
          </w:tcPr>
          <w:p w14:paraId="6EFB2DC8" w14:textId="21D7009C" w:rsidR="00DD7124" w:rsidRPr="0065059A" w:rsidRDefault="00DD7124" w:rsidP="00D65A1D">
            <w:pPr>
              <w:shd w:val="clear" w:color="auto" w:fill="FFFFFF"/>
              <w:spacing w:after="0" w:line="240" w:lineRule="auto"/>
              <w:jc w:val="both"/>
              <w:rPr>
                <w:rFonts w:asciiTheme="majorBidi" w:eastAsia="Times New Roman" w:hAnsiTheme="majorBidi" w:cstheme="majorBidi"/>
                <w:color w:val="252524"/>
                <w:sz w:val="24"/>
                <w:szCs w:val="24"/>
                <w:lang w:eastAsia="en-AE"/>
              </w:rPr>
            </w:pPr>
            <w:r w:rsidRPr="0065059A">
              <w:rPr>
                <w:rFonts w:asciiTheme="majorBidi" w:hAnsiTheme="majorBidi" w:cstheme="majorBidi"/>
                <w:color w:val="252524"/>
                <w:sz w:val="24"/>
                <w:szCs w:val="24"/>
                <w:shd w:val="clear" w:color="auto" w:fill="FFFFFF"/>
              </w:rPr>
              <w:t xml:space="preserve">Tarptautinė kredito reitingų agentūra "Fitch" patvirtino "A+" reitingą </w:t>
            </w:r>
            <w:r w:rsidRPr="0065059A">
              <w:rPr>
                <w:rFonts w:asciiTheme="majorBidi" w:eastAsia="Times New Roman" w:hAnsiTheme="majorBidi" w:cstheme="majorBidi"/>
                <w:color w:val="252524"/>
                <w:sz w:val="24"/>
                <w:szCs w:val="24"/>
                <w:lang w:eastAsia="en-AE"/>
              </w:rPr>
              <w:t>Ras Al Khaimah Emyratui, kuris yra paremtas investicijomis į turizmą, maža valstybės skola ir prognozuojamu 6,1% augimu iki 2026 m., bei E</w:t>
            </w:r>
            <w:r w:rsidRPr="0065059A">
              <w:rPr>
                <w:rFonts w:asciiTheme="majorBidi" w:hAnsiTheme="majorBidi" w:cstheme="majorBidi"/>
                <w:color w:val="252524"/>
                <w:sz w:val="24"/>
                <w:szCs w:val="24"/>
                <w:shd w:val="clear" w:color="auto" w:fill="FFFFFF"/>
              </w:rPr>
              <w:t>myrato strateginu požiūriu į tvarų, tarpsektorinį augimą ir stiprią ekonominę bei investicinę aplinką.</w:t>
            </w:r>
          </w:p>
        </w:tc>
        <w:tc>
          <w:tcPr>
            <w:tcW w:w="2619" w:type="dxa"/>
            <w:tcBorders>
              <w:bottom w:val="single" w:sz="4" w:space="0" w:color="auto"/>
            </w:tcBorders>
            <w:shd w:val="clear" w:color="auto" w:fill="auto"/>
            <w:tcMar>
              <w:top w:w="29" w:type="dxa"/>
              <w:left w:w="115" w:type="dxa"/>
              <w:bottom w:w="29" w:type="dxa"/>
              <w:right w:w="115" w:type="dxa"/>
            </w:tcMar>
            <w:vAlign w:val="center"/>
          </w:tcPr>
          <w:p w14:paraId="35184A24" w14:textId="72EA04C3" w:rsidR="00D65A1D" w:rsidRPr="0065059A" w:rsidRDefault="00DD7124" w:rsidP="0065059A">
            <w:pPr>
              <w:shd w:val="clear" w:color="auto" w:fill="FFFFFF"/>
              <w:spacing w:before="100" w:beforeAutospacing="1" w:after="100" w:afterAutospacing="1" w:line="240" w:lineRule="auto"/>
              <w:outlineLvl w:val="0"/>
              <w:rPr>
                <w:rFonts w:asciiTheme="majorBidi" w:eastAsia="Times New Roman" w:hAnsiTheme="majorBidi" w:cstheme="majorBidi"/>
                <w:color w:val="000000"/>
                <w:spacing w:val="-1"/>
                <w:kern w:val="36"/>
                <w:sz w:val="24"/>
                <w:szCs w:val="24"/>
                <w:lang w:eastAsia="en-AE"/>
              </w:rPr>
            </w:pPr>
            <w:hyperlink r:id="rId25" w:history="1">
              <w:r w:rsidRPr="0065059A">
                <w:rPr>
                  <w:rStyle w:val="Hyperlink"/>
                  <w:rFonts w:asciiTheme="majorBidi" w:eastAsia="Times New Roman" w:hAnsiTheme="majorBidi" w:cstheme="majorBidi"/>
                  <w:spacing w:val="-1"/>
                  <w:kern w:val="36"/>
                  <w:sz w:val="24"/>
                  <w:szCs w:val="24"/>
                  <w:lang w:eastAsia="en-AE"/>
                </w:rPr>
                <w:t>Fitch affirms Ras Al Khaimah’s A+ rating as tourism projects drive growth (Arabian Business)</w:t>
              </w:r>
            </w:hyperlink>
          </w:p>
        </w:tc>
        <w:tc>
          <w:tcPr>
            <w:tcW w:w="1559" w:type="dxa"/>
            <w:shd w:val="clear" w:color="auto" w:fill="auto"/>
            <w:tcMar>
              <w:top w:w="29" w:type="dxa"/>
              <w:left w:w="115" w:type="dxa"/>
              <w:bottom w:w="29" w:type="dxa"/>
              <w:right w:w="115" w:type="dxa"/>
            </w:tcMar>
            <w:vAlign w:val="center"/>
          </w:tcPr>
          <w:p w14:paraId="7FE123E9" w14:textId="77777777" w:rsidR="00DD7124" w:rsidRPr="0065059A" w:rsidRDefault="00DD7124" w:rsidP="00DD7124">
            <w:pPr>
              <w:rPr>
                <w:rFonts w:asciiTheme="majorBidi" w:hAnsiTheme="majorBidi" w:cstheme="majorBidi"/>
                <w:sz w:val="24"/>
                <w:szCs w:val="24"/>
              </w:rPr>
            </w:pPr>
          </w:p>
        </w:tc>
      </w:tr>
      <w:tr w:rsidR="00B43772" w:rsidRPr="0065059A" w14:paraId="17147DF7" w14:textId="77777777" w:rsidTr="0065059A">
        <w:trPr>
          <w:trHeight w:val="234"/>
        </w:trPr>
        <w:tc>
          <w:tcPr>
            <w:tcW w:w="1579" w:type="dxa"/>
            <w:shd w:val="clear" w:color="auto" w:fill="auto"/>
            <w:tcMar>
              <w:top w:w="29" w:type="dxa"/>
              <w:left w:w="115" w:type="dxa"/>
              <w:bottom w:w="29" w:type="dxa"/>
              <w:right w:w="115" w:type="dxa"/>
            </w:tcMar>
            <w:vAlign w:val="center"/>
          </w:tcPr>
          <w:p w14:paraId="0EDB5578" w14:textId="2DF27ACC" w:rsidR="00B43772" w:rsidRPr="0065059A" w:rsidRDefault="00B43772" w:rsidP="00B43772">
            <w:pPr>
              <w:rPr>
                <w:rFonts w:asciiTheme="majorBidi" w:hAnsiTheme="majorBidi" w:cstheme="majorBidi"/>
                <w:sz w:val="24"/>
                <w:szCs w:val="24"/>
              </w:rPr>
            </w:pPr>
            <w:r w:rsidRPr="0065059A">
              <w:rPr>
                <w:rFonts w:asciiTheme="majorBidi" w:hAnsiTheme="majorBidi" w:cstheme="majorBidi"/>
                <w:sz w:val="24"/>
                <w:szCs w:val="24"/>
              </w:rPr>
              <w:t>2025 05 19</w:t>
            </w:r>
          </w:p>
        </w:tc>
        <w:tc>
          <w:tcPr>
            <w:tcW w:w="9979" w:type="dxa"/>
            <w:shd w:val="clear" w:color="auto" w:fill="auto"/>
            <w:tcMar>
              <w:top w:w="29" w:type="dxa"/>
              <w:left w:w="115" w:type="dxa"/>
              <w:bottom w:w="29" w:type="dxa"/>
              <w:right w:w="115" w:type="dxa"/>
            </w:tcMar>
            <w:vAlign w:val="center"/>
          </w:tcPr>
          <w:p w14:paraId="0F6A8AE7" w14:textId="4A5DB10F" w:rsidR="00B43772" w:rsidRPr="0065059A" w:rsidRDefault="00B43772" w:rsidP="00B43772">
            <w:pPr>
              <w:spacing w:line="240" w:lineRule="auto"/>
              <w:jc w:val="both"/>
              <w:rPr>
                <w:rFonts w:asciiTheme="majorBidi" w:hAnsiTheme="majorBidi" w:cstheme="majorBidi"/>
                <w:sz w:val="24"/>
                <w:szCs w:val="24"/>
              </w:rPr>
            </w:pPr>
            <w:r w:rsidRPr="0065059A">
              <w:rPr>
                <w:rFonts w:asciiTheme="majorBidi" w:hAnsiTheme="majorBidi" w:cstheme="majorBidi"/>
                <w:sz w:val="24"/>
                <w:szCs w:val="24"/>
              </w:rPr>
              <w:t>Neseniai priimtu finansavimo ir likvidumo įstatymu Nr. 60 Kuveite siekiama gerinti ekonominę aplinką ir pritraukti užsienio investicijas.</w:t>
            </w:r>
          </w:p>
        </w:tc>
        <w:tc>
          <w:tcPr>
            <w:tcW w:w="2619" w:type="dxa"/>
            <w:tcBorders>
              <w:bottom w:val="single" w:sz="4" w:space="0" w:color="auto"/>
            </w:tcBorders>
            <w:shd w:val="clear" w:color="auto" w:fill="auto"/>
            <w:tcMar>
              <w:top w:w="29" w:type="dxa"/>
              <w:left w:w="115" w:type="dxa"/>
              <w:bottom w:w="29" w:type="dxa"/>
              <w:right w:w="115" w:type="dxa"/>
            </w:tcMar>
            <w:vAlign w:val="center"/>
          </w:tcPr>
          <w:p w14:paraId="055F7D23" w14:textId="075E7B32" w:rsidR="00B43772" w:rsidRPr="0065059A" w:rsidRDefault="00B43772" w:rsidP="00B43772">
            <w:pPr>
              <w:shd w:val="clear" w:color="auto" w:fill="FFFFFF"/>
              <w:spacing w:before="100" w:beforeAutospacing="1" w:after="100" w:afterAutospacing="1" w:line="240" w:lineRule="auto"/>
              <w:textAlignment w:val="baseline"/>
              <w:outlineLvl w:val="0"/>
              <w:rPr>
                <w:rFonts w:asciiTheme="majorBidi" w:hAnsiTheme="majorBidi" w:cstheme="majorBidi"/>
                <w:sz w:val="24"/>
                <w:szCs w:val="24"/>
              </w:rPr>
            </w:pPr>
            <w:hyperlink r:id="rId26" w:history="1">
              <w:r w:rsidRPr="0065059A">
                <w:rPr>
                  <w:rStyle w:val="Hyperlink"/>
                  <w:rFonts w:asciiTheme="majorBidi" w:hAnsiTheme="majorBidi" w:cstheme="majorBidi"/>
                  <w:sz w:val="24"/>
                  <w:szCs w:val="24"/>
                </w:rPr>
                <w:t>New financing law to boost investment and strengthen economy (Kuwait Times)</w:t>
              </w:r>
            </w:hyperlink>
          </w:p>
        </w:tc>
        <w:tc>
          <w:tcPr>
            <w:tcW w:w="1559" w:type="dxa"/>
            <w:shd w:val="clear" w:color="auto" w:fill="auto"/>
            <w:tcMar>
              <w:top w:w="29" w:type="dxa"/>
              <w:left w:w="115" w:type="dxa"/>
              <w:bottom w:w="29" w:type="dxa"/>
              <w:right w:w="115" w:type="dxa"/>
            </w:tcMar>
            <w:vAlign w:val="center"/>
          </w:tcPr>
          <w:p w14:paraId="3B506A8D" w14:textId="77777777" w:rsidR="00B43772" w:rsidRPr="0065059A" w:rsidRDefault="00B43772" w:rsidP="00B43772">
            <w:pPr>
              <w:rPr>
                <w:rFonts w:asciiTheme="majorBidi" w:hAnsiTheme="majorBidi" w:cstheme="majorBidi"/>
                <w:sz w:val="24"/>
                <w:szCs w:val="24"/>
              </w:rPr>
            </w:pPr>
          </w:p>
        </w:tc>
      </w:tr>
      <w:tr w:rsidR="00DD7124" w:rsidRPr="0065059A" w14:paraId="4C6FA012" w14:textId="77777777" w:rsidTr="0065059A">
        <w:trPr>
          <w:trHeight w:val="234"/>
        </w:trPr>
        <w:tc>
          <w:tcPr>
            <w:tcW w:w="1579" w:type="dxa"/>
            <w:shd w:val="clear" w:color="auto" w:fill="auto"/>
            <w:tcMar>
              <w:top w:w="29" w:type="dxa"/>
              <w:left w:w="115" w:type="dxa"/>
              <w:bottom w:w="29" w:type="dxa"/>
              <w:right w:w="115" w:type="dxa"/>
            </w:tcMar>
            <w:vAlign w:val="center"/>
          </w:tcPr>
          <w:p w14:paraId="2BEAFE32" w14:textId="71D52175" w:rsidR="00DD7124" w:rsidRPr="0065059A" w:rsidRDefault="00DD7124" w:rsidP="00DD7124">
            <w:pPr>
              <w:rPr>
                <w:rFonts w:asciiTheme="majorBidi" w:hAnsiTheme="majorBidi" w:cstheme="majorBidi"/>
                <w:sz w:val="24"/>
                <w:szCs w:val="24"/>
              </w:rPr>
            </w:pPr>
            <w:r w:rsidRPr="0065059A">
              <w:rPr>
                <w:rFonts w:asciiTheme="majorBidi" w:hAnsiTheme="majorBidi" w:cstheme="majorBidi"/>
                <w:sz w:val="24"/>
                <w:szCs w:val="24"/>
              </w:rPr>
              <w:t>2025 05 19</w:t>
            </w:r>
          </w:p>
        </w:tc>
        <w:tc>
          <w:tcPr>
            <w:tcW w:w="9979" w:type="dxa"/>
            <w:shd w:val="clear" w:color="auto" w:fill="auto"/>
            <w:tcMar>
              <w:top w:w="29" w:type="dxa"/>
              <w:left w:w="115" w:type="dxa"/>
              <w:bottom w:w="29" w:type="dxa"/>
              <w:right w:w="115" w:type="dxa"/>
            </w:tcMar>
            <w:vAlign w:val="center"/>
          </w:tcPr>
          <w:p w14:paraId="71267CE2" w14:textId="54B794DF" w:rsidR="00DD7124" w:rsidRPr="0065059A" w:rsidRDefault="00DD7124" w:rsidP="00D65A1D">
            <w:pPr>
              <w:spacing w:line="240" w:lineRule="auto"/>
              <w:jc w:val="both"/>
              <w:rPr>
                <w:rFonts w:asciiTheme="majorBidi" w:hAnsiTheme="majorBidi" w:cstheme="majorBidi"/>
                <w:sz w:val="24"/>
                <w:szCs w:val="24"/>
              </w:rPr>
            </w:pPr>
            <w:r w:rsidRPr="0065059A">
              <w:rPr>
                <w:rFonts w:asciiTheme="majorBidi" w:hAnsiTheme="majorBidi" w:cstheme="majorBidi"/>
                <w:sz w:val="24"/>
                <w:szCs w:val="24"/>
              </w:rPr>
              <w:t>Jungtiniai Arabų Emyratai suteiks pramonės įmonėms daugiau nei 40 milijardų Dh (10,89 mlrd. dolerių) finansavimą per ateinančius penkerius metus, kad paskatintų augimą ir išplėstų šalies pramoninę bazę. "Emirates Development Bank", "First Abu Dhabi Bank", "Mashreq", "Emirates NBD", "Abu Dhabi Commercial Bank", "Abu Dhabi Islamic Bank" ir "Wio Bank" yra tarp skolintojų, kurie teiks konkurencingą finansavimą pramonės sektoriaus įmonėms.</w:t>
            </w:r>
          </w:p>
        </w:tc>
        <w:tc>
          <w:tcPr>
            <w:tcW w:w="2619" w:type="dxa"/>
            <w:tcBorders>
              <w:bottom w:val="single" w:sz="4" w:space="0" w:color="auto"/>
            </w:tcBorders>
            <w:shd w:val="clear" w:color="auto" w:fill="auto"/>
            <w:tcMar>
              <w:top w:w="29" w:type="dxa"/>
              <w:left w:w="115" w:type="dxa"/>
              <w:bottom w:w="29" w:type="dxa"/>
              <w:right w:w="115" w:type="dxa"/>
            </w:tcMar>
            <w:vAlign w:val="center"/>
          </w:tcPr>
          <w:p w14:paraId="6C91D732" w14:textId="6AB8F5B8" w:rsidR="00DD7124" w:rsidRPr="0065059A" w:rsidRDefault="00DD7124" w:rsidP="00D65A1D">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color w:val="000000"/>
                <w:kern w:val="36"/>
                <w:sz w:val="24"/>
                <w:szCs w:val="24"/>
                <w:lang w:eastAsia="en-AE"/>
              </w:rPr>
            </w:pPr>
            <w:hyperlink r:id="rId27" w:history="1">
              <w:r w:rsidRPr="0065059A">
                <w:rPr>
                  <w:rStyle w:val="Hyperlink"/>
                  <w:rFonts w:asciiTheme="majorBidi" w:eastAsia="Times New Roman" w:hAnsiTheme="majorBidi" w:cstheme="majorBidi"/>
                  <w:kern w:val="36"/>
                  <w:sz w:val="24"/>
                  <w:szCs w:val="24"/>
                  <w:lang w:eastAsia="en-AE"/>
                </w:rPr>
                <w:t>UAE to provide $11bn in financing to industrial firms over next five years (The National)</w:t>
              </w:r>
            </w:hyperlink>
          </w:p>
        </w:tc>
        <w:tc>
          <w:tcPr>
            <w:tcW w:w="1559" w:type="dxa"/>
            <w:shd w:val="clear" w:color="auto" w:fill="auto"/>
            <w:tcMar>
              <w:top w:w="29" w:type="dxa"/>
              <w:left w:w="115" w:type="dxa"/>
              <w:bottom w:w="29" w:type="dxa"/>
              <w:right w:w="115" w:type="dxa"/>
            </w:tcMar>
            <w:vAlign w:val="center"/>
          </w:tcPr>
          <w:p w14:paraId="31F984FD" w14:textId="77777777" w:rsidR="00DD7124" w:rsidRPr="0065059A" w:rsidRDefault="00DD7124" w:rsidP="00DD7124">
            <w:pPr>
              <w:rPr>
                <w:rFonts w:asciiTheme="majorBidi" w:hAnsiTheme="majorBidi" w:cstheme="majorBidi"/>
                <w:sz w:val="24"/>
                <w:szCs w:val="24"/>
              </w:rPr>
            </w:pPr>
          </w:p>
        </w:tc>
      </w:tr>
      <w:tr w:rsidR="00DD7124" w:rsidRPr="0065059A" w14:paraId="2878DD90" w14:textId="77777777" w:rsidTr="0065059A">
        <w:trPr>
          <w:trHeight w:val="234"/>
        </w:trPr>
        <w:tc>
          <w:tcPr>
            <w:tcW w:w="1579" w:type="dxa"/>
            <w:shd w:val="clear" w:color="auto" w:fill="auto"/>
            <w:tcMar>
              <w:top w:w="29" w:type="dxa"/>
              <w:left w:w="115" w:type="dxa"/>
              <w:bottom w:w="29" w:type="dxa"/>
              <w:right w:w="115" w:type="dxa"/>
            </w:tcMar>
            <w:vAlign w:val="center"/>
          </w:tcPr>
          <w:p w14:paraId="65E6A22E" w14:textId="4CDFD0C8" w:rsidR="00DD7124" w:rsidRPr="0065059A" w:rsidRDefault="00DD7124" w:rsidP="00DD7124">
            <w:pPr>
              <w:rPr>
                <w:rFonts w:asciiTheme="majorBidi" w:hAnsiTheme="majorBidi" w:cstheme="majorBidi"/>
                <w:sz w:val="24"/>
                <w:szCs w:val="24"/>
              </w:rPr>
            </w:pPr>
            <w:r w:rsidRPr="0065059A">
              <w:rPr>
                <w:rFonts w:asciiTheme="majorBidi" w:hAnsiTheme="majorBidi" w:cstheme="majorBidi"/>
                <w:sz w:val="24"/>
                <w:szCs w:val="24"/>
              </w:rPr>
              <w:t>2025 05 19</w:t>
            </w:r>
          </w:p>
        </w:tc>
        <w:tc>
          <w:tcPr>
            <w:tcW w:w="9979" w:type="dxa"/>
            <w:shd w:val="clear" w:color="auto" w:fill="auto"/>
            <w:tcMar>
              <w:top w:w="29" w:type="dxa"/>
              <w:left w:w="115" w:type="dxa"/>
              <w:bottom w:w="29" w:type="dxa"/>
              <w:right w:w="115" w:type="dxa"/>
            </w:tcMar>
            <w:vAlign w:val="center"/>
          </w:tcPr>
          <w:p w14:paraId="5BE89E2B" w14:textId="651EDFBB" w:rsidR="00DD7124" w:rsidRPr="0065059A" w:rsidRDefault="00DD7124" w:rsidP="00D65A1D">
            <w:pPr>
              <w:jc w:val="both"/>
              <w:rPr>
                <w:rFonts w:asciiTheme="majorBidi" w:hAnsiTheme="majorBidi" w:cstheme="majorBidi"/>
                <w:sz w:val="24"/>
                <w:szCs w:val="24"/>
              </w:rPr>
            </w:pPr>
            <w:r w:rsidRPr="0065059A">
              <w:rPr>
                <w:rFonts w:asciiTheme="majorBidi" w:hAnsiTheme="majorBidi" w:cstheme="majorBidi"/>
                <w:sz w:val="24"/>
                <w:szCs w:val="24"/>
              </w:rPr>
              <w:t>Kuveito partnerystės projektų institucija (KAPP) pakvietė teikti išankstines kvalifikacines paraiškas "Al Dibdibah Power" ir "Al Shagaya Renewable Energy" (III etapo) 2 zonos projektui plėtoti pagal viešojo ir privačiojo sektorių partnerystės (VPSP) modelį.</w:t>
            </w:r>
          </w:p>
        </w:tc>
        <w:tc>
          <w:tcPr>
            <w:tcW w:w="2619" w:type="dxa"/>
            <w:tcBorders>
              <w:bottom w:val="single" w:sz="4" w:space="0" w:color="auto"/>
            </w:tcBorders>
            <w:shd w:val="clear" w:color="auto" w:fill="auto"/>
            <w:tcMar>
              <w:top w:w="29" w:type="dxa"/>
              <w:left w:w="115" w:type="dxa"/>
              <w:bottom w:w="29" w:type="dxa"/>
              <w:right w:w="115" w:type="dxa"/>
            </w:tcMar>
            <w:vAlign w:val="center"/>
          </w:tcPr>
          <w:p w14:paraId="0608C133" w14:textId="37445086" w:rsidR="00DD7124" w:rsidRPr="0065059A" w:rsidRDefault="00DD7124" w:rsidP="0065059A">
            <w:pPr>
              <w:shd w:val="clear" w:color="auto" w:fill="FFFFFF"/>
              <w:spacing w:after="0" w:line="240" w:lineRule="auto"/>
              <w:jc w:val="both"/>
              <w:outlineLvl w:val="0"/>
              <w:rPr>
                <w:rFonts w:asciiTheme="majorBidi" w:hAnsiTheme="majorBidi" w:cstheme="majorBidi"/>
                <w:sz w:val="24"/>
                <w:szCs w:val="24"/>
              </w:rPr>
            </w:pPr>
            <w:hyperlink r:id="rId28" w:history="1">
              <w:r w:rsidRPr="0065059A">
                <w:rPr>
                  <w:rStyle w:val="Hyperlink"/>
                  <w:rFonts w:asciiTheme="majorBidi" w:eastAsia="Times New Roman" w:hAnsiTheme="majorBidi" w:cstheme="majorBidi"/>
                  <w:spacing w:val="-5"/>
                  <w:kern w:val="36"/>
                  <w:sz w:val="24"/>
                  <w:szCs w:val="24"/>
                  <w:lang w:eastAsia="en-AE"/>
                </w:rPr>
                <w:t>Kuwait launches tender to develop 500MW solar power project (Zawya)</w:t>
              </w:r>
            </w:hyperlink>
          </w:p>
        </w:tc>
        <w:tc>
          <w:tcPr>
            <w:tcW w:w="1559" w:type="dxa"/>
            <w:shd w:val="clear" w:color="auto" w:fill="auto"/>
            <w:tcMar>
              <w:top w:w="29" w:type="dxa"/>
              <w:left w:w="115" w:type="dxa"/>
              <w:bottom w:w="29" w:type="dxa"/>
              <w:right w:w="115" w:type="dxa"/>
            </w:tcMar>
            <w:vAlign w:val="center"/>
          </w:tcPr>
          <w:p w14:paraId="18E87262" w14:textId="77777777" w:rsidR="00DD7124" w:rsidRPr="0065059A" w:rsidRDefault="00DD7124" w:rsidP="00DD7124">
            <w:pPr>
              <w:rPr>
                <w:rFonts w:asciiTheme="majorBidi" w:hAnsiTheme="majorBidi" w:cstheme="majorBidi"/>
                <w:sz w:val="24"/>
                <w:szCs w:val="24"/>
              </w:rPr>
            </w:pPr>
          </w:p>
        </w:tc>
      </w:tr>
      <w:tr w:rsidR="00DD7124" w:rsidRPr="0065059A" w14:paraId="548A867E" w14:textId="77777777" w:rsidTr="0065059A">
        <w:trPr>
          <w:trHeight w:val="234"/>
        </w:trPr>
        <w:tc>
          <w:tcPr>
            <w:tcW w:w="1579" w:type="dxa"/>
            <w:shd w:val="clear" w:color="auto" w:fill="auto"/>
            <w:tcMar>
              <w:top w:w="29" w:type="dxa"/>
              <w:left w:w="115" w:type="dxa"/>
              <w:bottom w:w="29" w:type="dxa"/>
              <w:right w:w="115" w:type="dxa"/>
            </w:tcMar>
            <w:vAlign w:val="center"/>
          </w:tcPr>
          <w:p w14:paraId="23FEA285" w14:textId="63C8F086" w:rsidR="00DD7124" w:rsidRPr="0065059A" w:rsidRDefault="00DD7124" w:rsidP="00DD7124">
            <w:pPr>
              <w:rPr>
                <w:rFonts w:asciiTheme="majorBidi" w:hAnsiTheme="majorBidi" w:cstheme="majorBidi"/>
                <w:sz w:val="24"/>
                <w:szCs w:val="24"/>
              </w:rPr>
            </w:pPr>
            <w:r w:rsidRPr="0065059A">
              <w:rPr>
                <w:rFonts w:asciiTheme="majorBidi" w:hAnsiTheme="majorBidi" w:cstheme="majorBidi"/>
                <w:sz w:val="24"/>
                <w:szCs w:val="24"/>
              </w:rPr>
              <w:t>2025 05 19</w:t>
            </w:r>
          </w:p>
        </w:tc>
        <w:tc>
          <w:tcPr>
            <w:tcW w:w="9979" w:type="dxa"/>
            <w:shd w:val="clear" w:color="auto" w:fill="auto"/>
            <w:tcMar>
              <w:top w:w="29" w:type="dxa"/>
              <w:left w:w="115" w:type="dxa"/>
              <w:bottom w:w="29" w:type="dxa"/>
              <w:right w:w="115" w:type="dxa"/>
            </w:tcMar>
            <w:vAlign w:val="center"/>
          </w:tcPr>
          <w:p w14:paraId="7AAD7EC9" w14:textId="6C79F67A" w:rsidR="00DD7124" w:rsidRPr="0065059A" w:rsidRDefault="00DD7124" w:rsidP="00D65A1D">
            <w:pPr>
              <w:pStyle w:val="NormalWeb"/>
              <w:shd w:val="clear" w:color="auto" w:fill="FFFFFF"/>
              <w:spacing w:after="0" w:line="240" w:lineRule="auto"/>
              <w:jc w:val="both"/>
              <w:rPr>
                <w:rFonts w:asciiTheme="majorBidi" w:hAnsiTheme="majorBidi" w:cstheme="majorBidi"/>
                <w:color w:val="0C1215"/>
              </w:rPr>
            </w:pPr>
            <w:r w:rsidRPr="0065059A">
              <w:rPr>
                <w:rFonts w:asciiTheme="majorBidi" w:hAnsiTheme="majorBidi" w:cstheme="majorBidi"/>
                <w:color w:val="0C1215"/>
              </w:rPr>
              <w:t>JAE įsikūrę gamintojai, norintys eksportuoti savo produktus į užsienį, netrukus galės pasinaudoti1 milijardo Dh finansavimu. Šiuo finansavimu siekiama padėti vietos įmonėms padidinti gamybą, patekti į naujas rinkas ir prisidėti prie JAE ne naftos ekonomikos augimo. Strateginis žingsnis atitinka šalies Nacionalinę pramonės ir pažangių technologijų strategiją, kurioje pagrindinis dėmesys skiriamas pramonės vaidmens ekonomikoje didinimui ir aukštųjų technologijų gamybos skatinimui.</w:t>
            </w:r>
          </w:p>
        </w:tc>
        <w:tc>
          <w:tcPr>
            <w:tcW w:w="2619" w:type="dxa"/>
            <w:tcBorders>
              <w:bottom w:val="single" w:sz="4" w:space="0" w:color="auto"/>
            </w:tcBorders>
            <w:shd w:val="clear" w:color="auto" w:fill="auto"/>
            <w:tcMar>
              <w:top w:w="29" w:type="dxa"/>
              <w:left w:w="115" w:type="dxa"/>
              <w:bottom w:w="29" w:type="dxa"/>
              <w:right w:w="115" w:type="dxa"/>
            </w:tcMar>
            <w:vAlign w:val="center"/>
          </w:tcPr>
          <w:p w14:paraId="6CE5E73E" w14:textId="5E622252" w:rsidR="00D65A1D" w:rsidRPr="0065059A" w:rsidRDefault="00DD7124" w:rsidP="0065059A">
            <w:pPr>
              <w:shd w:val="clear" w:color="auto" w:fill="FFFFFF"/>
              <w:spacing w:after="0" w:line="240" w:lineRule="auto"/>
              <w:outlineLvl w:val="0"/>
              <w:rPr>
                <w:rFonts w:asciiTheme="majorBidi" w:eastAsia="Times New Roman" w:hAnsiTheme="majorBidi" w:cstheme="majorBidi"/>
                <w:color w:val="0C1215"/>
                <w:kern w:val="36"/>
                <w:sz w:val="24"/>
                <w:szCs w:val="24"/>
                <w:lang w:eastAsia="en-AE"/>
              </w:rPr>
            </w:pPr>
            <w:hyperlink r:id="rId29" w:history="1">
              <w:r w:rsidRPr="0065059A">
                <w:rPr>
                  <w:rStyle w:val="Hyperlink"/>
                  <w:rFonts w:asciiTheme="majorBidi" w:eastAsia="Times New Roman" w:hAnsiTheme="majorBidi" w:cstheme="majorBidi"/>
                  <w:kern w:val="36"/>
                  <w:sz w:val="24"/>
                  <w:szCs w:val="24"/>
                  <w:lang w:eastAsia="en-AE"/>
                </w:rPr>
                <w:t>UAE launches Dh1 billion fund to boost export-ready manufacturers (Gulf News)</w:t>
              </w:r>
            </w:hyperlink>
          </w:p>
        </w:tc>
        <w:tc>
          <w:tcPr>
            <w:tcW w:w="1559" w:type="dxa"/>
            <w:shd w:val="clear" w:color="auto" w:fill="auto"/>
            <w:tcMar>
              <w:top w:w="29" w:type="dxa"/>
              <w:left w:w="115" w:type="dxa"/>
              <w:bottom w:w="29" w:type="dxa"/>
              <w:right w:w="115" w:type="dxa"/>
            </w:tcMar>
            <w:vAlign w:val="center"/>
          </w:tcPr>
          <w:p w14:paraId="4AE52A09" w14:textId="77777777" w:rsidR="00DD7124" w:rsidRPr="0065059A" w:rsidRDefault="00DD7124" w:rsidP="00DD7124">
            <w:pPr>
              <w:rPr>
                <w:rFonts w:asciiTheme="majorBidi" w:hAnsiTheme="majorBidi" w:cstheme="majorBidi"/>
                <w:sz w:val="24"/>
                <w:szCs w:val="24"/>
              </w:rPr>
            </w:pPr>
          </w:p>
        </w:tc>
      </w:tr>
      <w:tr w:rsidR="00DD7124" w:rsidRPr="0065059A" w14:paraId="70536118" w14:textId="77777777" w:rsidTr="0065059A">
        <w:trPr>
          <w:trHeight w:val="234"/>
        </w:trPr>
        <w:tc>
          <w:tcPr>
            <w:tcW w:w="1579" w:type="dxa"/>
            <w:shd w:val="clear" w:color="auto" w:fill="auto"/>
            <w:tcMar>
              <w:top w:w="29" w:type="dxa"/>
              <w:left w:w="115" w:type="dxa"/>
              <w:bottom w:w="29" w:type="dxa"/>
              <w:right w:w="115" w:type="dxa"/>
            </w:tcMar>
            <w:vAlign w:val="center"/>
          </w:tcPr>
          <w:p w14:paraId="36A89147" w14:textId="28F00CF7" w:rsidR="00DD7124" w:rsidRPr="0065059A" w:rsidRDefault="00DD7124" w:rsidP="00DD7124">
            <w:pPr>
              <w:rPr>
                <w:rFonts w:asciiTheme="majorBidi" w:hAnsiTheme="majorBidi" w:cstheme="majorBidi"/>
                <w:sz w:val="24"/>
                <w:szCs w:val="24"/>
              </w:rPr>
            </w:pPr>
            <w:r w:rsidRPr="0065059A">
              <w:rPr>
                <w:rFonts w:asciiTheme="majorBidi" w:hAnsiTheme="majorBidi" w:cstheme="majorBidi"/>
                <w:sz w:val="24"/>
                <w:szCs w:val="24"/>
              </w:rPr>
              <w:t>2025 05 20</w:t>
            </w:r>
          </w:p>
        </w:tc>
        <w:tc>
          <w:tcPr>
            <w:tcW w:w="9979" w:type="dxa"/>
            <w:shd w:val="clear" w:color="auto" w:fill="auto"/>
            <w:tcMar>
              <w:top w:w="29" w:type="dxa"/>
              <w:left w:w="115" w:type="dxa"/>
              <w:bottom w:w="29" w:type="dxa"/>
              <w:right w:w="115" w:type="dxa"/>
            </w:tcMar>
            <w:vAlign w:val="center"/>
          </w:tcPr>
          <w:p w14:paraId="03F7651D" w14:textId="334F0369" w:rsidR="00DD7124" w:rsidRPr="0065059A" w:rsidRDefault="00DD7124" w:rsidP="00DD7124">
            <w:pPr>
              <w:pStyle w:val="NormalWeb"/>
              <w:shd w:val="clear" w:color="auto" w:fill="FFFFFF"/>
              <w:spacing w:after="0" w:line="240" w:lineRule="auto"/>
              <w:jc w:val="both"/>
              <w:rPr>
                <w:rFonts w:asciiTheme="majorBidi" w:hAnsiTheme="majorBidi" w:cstheme="majorBidi"/>
                <w:color w:val="0C1215"/>
              </w:rPr>
            </w:pPr>
            <w:r w:rsidRPr="0065059A">
              <w:rPr>
                <w:rFonts w:asciiTheme="majorBidi" w:hAnsiTheme="majorBidi" w:cstheme="majorBidi"/>
                <w:color w:val="0C1215"/>
              </w:rPr>
              <w:t>Dubajaus uostų ir laisvų ekonominių zonų operatorius "DP World" šiais metais skiria 2,5 milijardo dolerių užjūrio infrastruktūros projektams, įskaitant Indiją ir Europą.</w:t>
            </w:r>
          </w:p>
          <w:p w14:paraId="7BDA24DC" w14:textId="77777777" w:rsidR="00DD7124" w:rsidRPr="0065059A" w:rsidRDefault="00DD7124" w:rsidP="00DD7124">
            <w:pPr>
              <w:spacing w:line="240" w:lineRule="auto"/>
              <w:jc w:val="both"/>
              <w:rPr>
                <w:rFonts w:asciiTheme="majorBidi" w:hAnsiTheme="majorBidi" w:cstheme="majorBidi"/>
                <w:sz w:val="24"/>
                <w:szCs w:val="24"/>
              </w:rPr>
            </w:pPr>
          </w:p>
        </w:tc>
        <w:tc>
          <w:tcPr>
            <w:tcW w:w="2619" w:type="dxa"/>
            <w:tcBorders>
              <w:bottom w:val="single" w:sz="4" w:space="0" w:color="auto"/>
            </w:tcBorders>
            <w:shd w:val="clear" w:color="auto" w:fill="auto"/>
            <w:tcMar>
              <w:top w:w="29" w:type="dxa"/>
              <w:left w:w="115" w:type="dxa"/>
              <w:bottom w:w="29" w:type="dxa"/>
              <w:right w:w="115" w:type="dxa"/>
            </w:tcMar>
            <w:vAlign w:val="center"/>
          </w:tcPr>
          <w:p w14:paraId="7AC5047A" w14:textId="35020E7A" w:rsidR="00DD7124" w:rsidRPr="0065059A" w:rsidRDefault="00DD7124" w:rsidP="0065059A">
            <w:pPr>
              <w:shd w:val="clear" w:color="auto" w:fill="FFFFFF"/>
              <w:spacing w:after="0" w:line="240" w:lineRule="auto"/>
              <w:outlineLvl w:val="0"/>
              <w:rPr>
                <w:rFonts w:asciiTheme="majorBidi" w:eastAsia="Times New Roman" w:hAnsiTheme="majorBidi" w:cstheme="majorBidi"/>
                <w:color w:val="000000"/>
                <w:kern w:val="36"/>
                <w:sz w:val="24"/>
                <w:szCs w:val="24"/>
                <w:lang w:eastAsia="en-AE"/>
              </w:rPr>
            </w:pPr>
            <w:hyperlink r:id="rId30" w:history="1">
              <w:r w:rsidRPr="0065059A">
                <w:rPr>
                  <w:rStyle w:val="Hyperlink"/>
                  <w:rFonts w:asciiTheme="majorBidi" w:eastAsia="Times New Roman" w:hAnsiTheme="majorBidi" w:cstheme="majorBidi"/>
                  <w:kern w:val="36"/>
                  <w:sz w:val="24"/>
                  <w:szCs w:val="24"/>
                  <w:lang w:eastAsia="en-AE"/>
                </w:rPr>
                <w:t>Dubai's DP World confirms $2.5b in 2025 funding for overseas projects (Gulfs News)</w:t>
              </w:r>
            </w:hyperlink>
          </w:p>
        </w:tc>
        <w:tc>
          <w:tcPr>
            <w:tcW w:w="1559" w:type="dxa"/>
            <w:shd w:val="clear" w:color="auto" w:fill="auto"/>
            <w:tcMar>
              <w:top w:w="29" w:type="dxa"/>
              <w:left w:w="115" w:type="dxa"/>
              <w:bottom w:w="29" w:type="dxa"/>
              <w:right w:w="115" w:type="dxa"/>
            </w:tcMar>
            <w:vAlign w:val="center"/>
          </w:tcPr>
          <w:p w14:paraId="7349C68F" w14:textId="77777777" w:rsidR="00DD7124" w:rsidRPr="0065059A" w:rsidRDefault="00DD7124" w:rsidP="00DD7124">
            <w:pPr>
              <w:rPr>
                <w:rFonts w:asciiTheme="majorBidi" w:hAnsiTheme="majorBidi" w:cstheme="majorBidi"/>
                <w:sz w:val="24"/>
                <w:szCs w:val="24"/>
              </w:rPr>
            </w:pPr>
          </w:p>
        </w:tc>
      </w:tr>
      <w:tr w:rsidR="00DD7124" w:rsidRPr="0065059A" w14:paraId="1A51C995" w14:textId="77777777" w:rsidTr="0065059A">
        <w:trPr>
          <w:trHeight w:val="234"/>
        </w:trPr>
        <w:tc>
          <w:tcPr>
            <w:tcW w:w="15736" w:type="dxa"/>
            <w:gridSpan w:val="4"/>
            <w:shd w:val="clear" w:color="auto" w:fill="auto"/>
            <w:tcMar>
              <w:top w:w="29" w:type="dxa"/>
              <w:left w:w="115" w:type="dxa"/>
              <w:bottom w:w="29" w:type="dxa"/>
              <w:right w:w="115" w:type="dxa"/>
            </w:tcMar>
            <w:vAlign w:val="center"/>
          </w:tcPr>
          <w:p w14:paraId="56CD3AB3" w14:textId="2AEB36B2" w:rsidR="00DD7124" w:rsidRPr="0065059A" w:rsidRDefault="00DD7124" w:rsidP="00DD7124">
            <w:pPr>
              <w:spacing w:line="240" w:lineRule="auto"/>
              <w:rPr>
                <w:rFonts w:asciiTheme="majorBidi" w:hAnsiTheme="majorBidi" w:cstheme="majorBidi"/>
                <w:sz w:val="24"/>
                <w:szCs w:val="24"/>
              </w:rPr>
            </w:pPr>
            <w:r w:rsidRPr="0065059A">
              <w:rPr>
                <w:rFonts w:asciiTheme="majorBidi" w:hAnsiTheme="majorBidi" w:cstheme="majorBidi"/>
                <w:b/>
                <w:sz w:val="24"/>
                <w:szCs w:val="24"/>
              </w:rPr>
              <w:t>LIETUVOS TURIZMO SEKTORIUI AKTUALI INFORMACIJA</w:t>
            </w:r>
          </w:p>
        </w:tc>
      </w:tr>
      <w:tr w:rsidR="009A45B7" w:rsidRPr="0065059A" w14:paraId="2B7AF18F" w14:textId="77777777" w:rsidTr="0065059A">
        <w:trPr>
          <w:trHeight w:val="385"/>
        </w:trPr>
        <w:tc>
          <w:tcPr>
            <w:tcW w:w="1579" w:type="dxa"/>
            <w:shd w:val="clear" w:color="auto" w:fill="auto"/>
            <w:tcMar>
              <w:top w:w="29" w:type="dxa"/>
              <w:left w:w="115" w:type="dxa"/>
              <w:bottom w:w="29" w:type="dxa"/>
              <w:right w:w="115" w:type="dxa"/>
            </w:tcMar>
            <w:vAlign w:val="center"/>
          </w:tcPr>
          <w:p w14:paraId="1EAF60B3" w14:textId="3671E1C3" w:rsidR="009A45B7" w:rsidRPr="0065059A" w:rsidRDefault="009A45B7" w:rsidP="009A45B7">
            <w:pPr>
              <w:rPr>
                <w:rFonts w:asciiTheme="majorBidi" w:hAnsiTheme="majorBidi" w:cstheme="majorBidi"/>
                <w:sz w:val="24"/>
                <w:szCs w:val="24"/>
              </w:rPr>
            </w:pPr>
            <w:r w:rsidRPr="0065059A">
              <w:rPr>
                <w:rFonts w:asciiTheme="majorBidi" w:hAnsiTheme="majorBidi" w:cstheme="majorBidi"/>
                <w:sz w:val="24"/>
                <w:szCs w:val="24"/>
              </w:rPr>
              <w:lastRenderedPageBreak/>
              <w:t>2025 05 04</w:t>
            </w:r>
          </w:p>
        </w:tc>
        <w:tc>
          <w:tcPr>
            <w:tcW w:w="9979" w:type="dxa"/>
            <w:shd w:val="clear" w:color="auto" w:fill="auto"/>
            <w:tcMar>
              <w:top w:w="29" w:type="dxa"/>
              <w:left w:w="115" w:type="dxa"/>
              <w:bottom w:w="29" w:type="dxa"/>
              <w:right w:w="115" w:type="dxa"/>
            </w:tcMar>
            <w:vAlign w:val="center"/>
          </w:tcPr>
          <w:p w14:paraId="491D7D35" w14:textId="49EED30D" w:rsidR="009A45B7" w:rsidRPr="0065059A" w:rsidRDefault="009A45B7" w:rsidP="009A45B7">
            <w:pPr>
              <w:spacing w:line="240" w:lineRule="auto"/>
              <w:jc w:val="both"/>
              <w:rPr>
                <w:rFonts w:asciiTheme="majorBidi" w:hAnsiTheme="majorBidi" w:cstheme="majorBidi"/>
                <w:sz w:val="24"/>
                <w:szCs w:val="24"/>
                <w:shd w:val="clear" w:color="auto" w:fill="FFFFFF"/>
              </w:rPr>
            </w:pPr>
            <w:r w:rsidRPr="0065059A">
              <w:rPr>
                <w:rFonts w:asciiTheme="majorBidi" w:hAnsiTheme="majorBidi" w:cstheme="majorBidi"/>
                <w:sz w:val="24"/>
                <w:szCs w:val="24"/>
              </w:rPr>
              <w:t xml:space="preserve">JAE norint stiprinti bendradarbiavimą su Europos rinkomis, ekonomikos ministras susitiko su Ispanijos ir Kroatijos atstovais aptarti bendradarbiavimo galimybes turizmo sektoriuje. </w:t>
            </w:r>
          </w:p>
        </w:tc>
        <w:tc>
          <w:tcPr>
            <w:tcW w:w="2619" w:type="dxa"/>
            <w:shd w:val="clear" w:color="auto" w:fill="auto"/>
            <w:tcMar>
              <w:top w:w="29" w:type="dxa"/>
              <w:left w:w="115" w:type="dxa"/>
              <w:bottom w:w="29" w:type="dxa"/>
              <w:right w:w="115" w:type="dxa"/>
            </w:tcMar>
            <w:vAlign w:val="center"/>
          </w:tcPr>
          <w:p w14:paraId="0B592D5A" w14:textId="6A237210" w:rsidR="009A45B7" w:rsidRPr="0065059A" w:rsidRDefault="009A45B7" w:rsidP="009A45B7">
            <w:pPr>
              <w:rPr>
                <w:rFonts w:asciiTheme="majorBidi" w:hAnsiTheme="majorBidi" w:cstheme="majorBidi"/>
                <w:sz w:val="24"/>
                <w:szCs w:val="24"/>
              </w:rPr>
            </w:pPr>
            <w:hyperlink r:id="rId31" w:history="1">
              <w:r w:rsidRPr="0065059A">
                <w:rPr>
                  <w:rStyle w:val="Hyperlink"/>
                  <w:rFonts w:asciiTheme="majorBidi" w:hAnsiTheme="majorBidi" w:cstheme="majorBidi"/>
                  <w:sz w:val="24"/>
                  <w:szCs w:val="24"/>
                </w:rPr>
                <w:t>Bin Touq meets with tourism ministers of Spain, Croatia to enhance prospects for cooperation in sector (WAM)</w:t>
              </w:r>
            </w:hyperlink>
          </w:p>
        </w:tc>
        <w:tc>
          <w:tcPr>
            <w:tcW w:w="1559" w:type="dxa"/>
            <w:shd w:val="clear" w:color="auto" w:fill="auto"/>
            <w:tcMar>
              <w:top w:w="29" w:type="dxa"/>
              <w:left w:w="115" w:type="dxa"/>
              <w:bottom w:w="29" w:type="dxa"/>
              <w:right w:w="115" w:type="dxa"/>
            </w:tcMar>
            <w:vAlign w:val="center"/>
          </w:tcPr>
          <w:p w14:paraId="772D9A07" w14:textId="77777777" w:rsidR="009A45B7" w:rsidRPr="0065059A" w:rsidRDefault="009A45B7" w:rsidP="009A45B7">
            <w:pPr>
              <w:rPr>
                <w:rFonts w:asciiTheme="majorBidi" w:hAnsiTheme="majorBidi" w:cstheme="majorBidi"/>
                <w:sz w:val="24"/>
                <w:szCs w:val="24"/>
              </w:rPr>
            </w:pPr>
          </w:p>
        </w:tc>
      </w:tr>
      <w:tr w:rsidR="00DD7124" w:rsidRPr="0065059A" w14:paraId="2CBEA9BF" w14:textId="77777777" w:rsidTr="0065059A">
        <w:trPr>
          <w:trHeight w:val="385"/>
        </w:trPr>
        <w:tc>
          <w:tcPr>
            <w:tcW w:w="1579" w:type="dxa"/>
            <w:shd w:val="clear" w:color="auto" w:fill="auto"/>
            <w:tcMar>
              <w:top w:w="29" w:type="dxa"/>
              <w:left w:w="115" w:type="dxa"/>
              <w:bottom w:w="29" w:type="dxa"/>
              <w:right w:w="115" w:type="dxa"/>
            </w:tcMar>
            <w:vAlign w:val="center"/>
          </w:tcPr>
          <w:p w14:paraId="49AF541F" w14:textId="67813963" w:rsidR="00DD7124" w:rsidRPr="0065059A" w:rsidRDefault="00DD7124" w:rsidP="00DD7124">
            <w:pPr>
              <w:rPr>
                <w:rFonts w:asciiTheme="majorBidi" w:hAnsiTheme="majorBidi" w:cstheme="majorBidi"/>
                <w:sz w:val="24"/>
                <w:szCs w:val="24"/>
              </w:rPr>
            </w:pPr>
            <w:r w:rsidRPr="0065059A">
              <w:rPr>
                <w:rFonts w:asciiTheme="majorBidi" w:hAnsiTheme="majorBidi" w:cstheme="majorBidi"/>
                <w:sz w:val="24"/>
                <w:szCs w:val="24"/>
              </w:rPr>
              <w:t>2025 05 05</w:t>
            </w:r>
          </w:p>
        </w:tc>
        <w:tc>
          <w:tcPr>
            <w:tcW w:w="9979" w:type="dxa"/>
            <w:shd w:val="clear" w:color="auto" w:fill="auto"/>
            <w:tcMar>
              <w:top w:w="29" w:type="dxa"/>
              <w:left w:w="115" w:type="dxa"/>
              <w:bottom w:w="29" w:type="dxa"/>
              <w:right w:w="115" w:type="dxa"/>
            </w:tcMar>
            <w:vAlign w:val="center"/>
          </w:tcPr>
          <w:p w14:paraId="49964DC0" w14:textId="20B0A9FE" w:rsidR="00DD7124" w:rsidRPr="0065059A" w:rsidRDefault="00DD7124" w:rsidP="00BF1E61">
            <w:pPr>
              <w:spacing w:line="240" w:lineRule="auto"/>
              <w:jc w:val="both"/>
              <w:rPr>
                <w:rFonts w:asciiTheme="majorBidi" w:hAnsiTheme="majorBidi" w:cstheme="majorBidi"/>
                <w:sz w:val="24"/>
                <w:szCs w:val="24"/>
              </w:rPr>
            </w:pPr>
            <w:r w:rsidRPr="0065059A">
              <w:rPr>
                <w:rFonts w:asciiTheme="majorBidi" w:hAnsiTheme="majorBidi" w:cstheme="majorBidi"/>
                <w:sz w:val="24"/>
                <w:szCs w:val="24"/>
                <w:shd w:val="clear" w:color="auto" w:fill="FFFFFF"/>
              </w:rPr>
              <w:t>JAE viešbučių pajamos 2024 m. išaugo kukliais 3% iki 45 milijardų AED, o tai rodo, kad viešbučių savininkai įsisavina</w:t>
            </w:r>
            <w:r w:rsidRPr="0065059A">
              <w:rPr>
                <w:rFonts w:asciiTheme="majorBidi" w:hAnsiTheme="majorBidi" w:cstheme="majorBidi"/>
                <w:color w:val="FF0000"/>
                <w:sz w:val="24"/>
                <w:szCs w:val="24"/>
                <w:shd w:val="clear" w:color="auto" w:fill="FFFFFF"/>
              </w:rPr>
              <w:t xml:space="preserve"> </w:t>
            </w:r>
            <w:r w:rsidRPr="0065059A">
              <w:rPr>
                <w:rFonts w:asciiTheme="majorBidi" w:hAnsiTheme="majorBidi" w:cstheme="majorBidi"/>
                <w:sz w:val="24"/>
                <w:szCs w:val="24"/>
                <w:shd w:val="clear" w:color="auto" w:fill="FFFFFF"/>
              </w:rPr>
              <w:t>didėjančias veiklos išlaidas.</w:t>
            </w:r>
          </w:p>
          <w:p w14:paraId="663B1455" w14:textId="77777777" w:rsidR="00DD7124" w:rsidRPr="0065059A" w:rsidRDefault="00DD7124" w:rsidP="00DD7124">
            <w:pPr>
              <w:spacing w:line="240" w:lineRule="auto"/>
              <w:rPr>
                <w:rFonts w:asciiTheme="majorBidi" w:hAnsiTheme="majorBidi" w:cstheme="majorBidi"/>
                <w:sz w:val="24"/>
                <w:szCs w:val="24"/>
              </w:rPr>
            </w:pPr>
          </w:p>
        </w:tc>
        <w:tc>
          <w:tcPr>
            <w:tcW w:w="2619" w:type="dxa"/>
            <w:shd w:val="clear" w:color="auto" w:fill="auto"/>
            <w:tcMar>
              <w:top w:w="29" w:type="dxa"/>
              <w:left w:w="115" w:type="dxa"/>
              <w:bottom w:w="29" w:type="dxa"/>
              <w:right w:w="115" w:type="dxa"/>
            </w:tcMar>
            <w:vAlign w:val="center"/>
          </w:tcPr>
          <w:p w14:paraId="0387F060" w14:textId="4357C848" w:rsidR="00DD7124" w:rsidRPr="0065059A" w:rsidRDefault="00DD7124" w:rsidP="00DD7124">
            <w:pPr>
              <w:rPr>
                <w:rFonts w:asciiTheme="majorBidi" w:eastAsia="Times New Roman" w:hAnsiTheme="majorBidi" w:cstheme="majorBidi"/>
                <w:color w:val="333333"/>
                <w:kern w:val="36"/>
                <w:sz w:val="24"/>
                <w:szCs w:val="24"/>
                <w:lang w:eastAsia="en-AE"/>
              </w:rPr>
            </w:pPr>
            <w:hyperlink r:id="rId32" w:history="1">
              <w:r w:rsidRPr="0065059A">
                <w:rPr>
                  <w:rStyle w:val="Hyperlink"/>
                  <w:rFonts w:asciiTheme="majorBidi" w:eastAsia="Times New Roman" w:hAnsiTheme="majorBidi" w:cstheme="majorBidi"/>
                  <w:kern w:val="36"/>
                  <w:sz w:val="24"/>
                  <w:szCs w:val="24"/>
                  <w:lang w:eastAsia="en-AE"/>
                </w:rPr>
                <w:t>UAE hotels absorb rising costs at expense of profit (AGBI)</w:t>
              </w:r>
            </w:hyperlink>
          </w:p>
        </w:tc>
        <w:tc>
          <w:tcPr>
            <w:tcW w:w="1559" w:type="dxa"/>
            <w:shd w:val="clear" w:color="auto" w:fill="auto"/>
            <w:tcMar>
              <w:top w:w="29" w:type="dxa"/>
              <w:left w:w="115" w:type="dxa"/>
              <w:bottom w:w="29" w:type="dxa"/>
              <w:right w:w="115" w:type="dxa"/>
            </w:tcMar>
            <w:vAlign w:val="center"/>
          </w:tcPr>
          <w:p w14:paraId="111D5125" w14:textId="77777777" w:rsidR="00DD7124" w:rsidRPr="0065059A" w:rsidRDefault="00DD7124" w:rsidP="00DD7124">
            <w:pPr>
              <w:rPr>
                <w:rFonts w:asciiTheme="majorBidi" w:hAnsiTheme="majorBidi" w:cstheme="majorBidi"/>
                <w:sz w:val="24"/>
                <w:szCs w:val="24"/>
              </w:rPr>
            </w:pPr>
          </w:p>
        </w:tc>
      </w:tr>
      <w:tr w:rsidR="00DD7124" w:rsidRPr="0065059A" w14:paraId="57349687" w14:textId="77777777" w:rsidTr="0065059A">
        <w:trPr>
          <w:trHeight w:val="385"/>
        </w:trPr>
        <w:tc>
          <w:tcPr>
            <w:tcW w:w="1579" w:type="dxa"/>
            <w:shd w:val="clear" w:color="auto" w:fill="auto"/>
            <w:tcMar>
              <w:top w:w="29" w:type="dxa"/>
              <w:left w:w="115" w:type="dxa"/>
              <w:bottom w:w="29" w:type="dxa"/>
              <w:right w:w="115" w:type="dxa"/>
            </w:tcMar>
            <w:vAlign w:val="center"/>
          </w:tcPr>
          <w:p w14:paraId="68BFF609" w14:textId="6260AF7C" w:rsidR="00DD7124" w:rsidRPr="0065059A" w:rsidRDefault="00DD7124" w:rsidP="00DD7124">
            <w:pPr>
              <w:rPr>
                <w:rFonts w:asciiTheme="majorBidi" w:hAnsiTheme="majorBidi" w:cstheme="majorBidi"/>
                <w:sz w:val="24"/>
                <w:szCs w:val="24"/>
              </w:rPr>
            </w:pPr>
            <w:r w:rsidRPr="0065059A">
              <w:rPr>
                <w:rFonts w:asciiTheme="majorBidi" w:hAnsiTheme="majorBidi" w:cstheme="majorBidi"/>
                <w:sz w:val="24"/>
                <w:szCs w:val="24"/>
              </w:rPr>
              <w:t>2025 05 07</w:t>
            </w:r>
          </w:p>
        </w:tc>
        <w:tc>
          <w:tcPr>
            <w:tcW w:w="9979" w:type="dxa"/>
            <w:shd w:val="clear" w:color="auto" w:fill="auto"/>
            <w:tcMar>
              <w:top w:w="29" w:type="dxa"/>
              <w:left w:w="115" w:type="dxa"/>
              <w:bottom w:w="29" w:type="dxa"/>
              <w:right w:w="115" w:type="dxa"/>
            </w:tcMar>
            <w:vAlign w:val="center"/>
          </w:tcPr>
          <w:p w14:paraId="1AF82C8F" w14:textId="77777777" w:rsidR="00DD7124" w:rsidRPr="0065059A" w:rsidRDefault="00DD7124" w:rsidP="00BF1E61">
            <w:pPr>
              <w:spacing w:line="240" w:lineRule="auto"/>
              <w:jc w:val="both"/>
              <w:rPr>
                <w:rFonts w:asciiTheme="majorBidi" w:hAnsiTheme="majorBidi" w:cstheme="majorBidi"/>
                <w:color w:val="000000"/>
                <w:spacing w:val="6"/>
                <w:sz w:val="24"/>
                <w:szCs w:val="24"/>
              </w:rPr>
            </w:pPr>
            <w:r w:rsidRPr="0065059A">
              <w:rPr>
                <w:rFonts w:asciiTheme="majorBidi" w:hAnsiTheme="majorBidi" w:cstheme="majorBidi"/>
                <w:color w:val="000000"/>
                <w:spacing w:val="6"/>
                <w:sz w:val="24"/>
                <w:szCs w:val="24"/>
              </w:rPr>
              <w:t>Persijos įlankos vežėjai "Emirates", "Etihad" ir Kataras buvo tarp tų, kurie sustabdė skrydžius iš Dubajaus, Abu Dabio ir Dohos į šiaurės Indijos ir Pakistano oro uostus, kurie uždarė visą oro erdvę.</w:t>
            </w:r>
          </w:p>
          <w:p w14:paraId="274EB693" w14:textId="77777777" w:rsidR="00DD7124" w:rsidRPr="0065059A" w:rsidRDefault="00DD7124" w:rsidP="00DD7124">
            <w:pPr>
              <w:spacing w:line="240" w:lineRule="auto"/>
              <w:rPr>
                <w:rFonts w:asciiTheme="majorBidi" w:hAnsiTheme="majorBidi" w:cstheme="majorBidi"/>
                <w:sz w:val="24"/>
                <w:szCs w:val="24"/>
              </w:rPr>
            </w:pPr>
          </w:p>
        </w:tc>
        <w:tc>
          <w:tcPr>
            <w:tcW w:w="2619" w:type="dxa"/>
            <w:shd w:val="clear" w:color="auto" w:fill="auto"/>
            <w:tcMar>
              <w:top w:w="29" w:type="dxa"/>
              <w:left w:w="115" w:type="dxa"/>
              <w:bottom w:w="29" w:type="dxa"/>
              <w:right w:w="115" w:type="dxa"/>
            </w:tcMar>
            <w:vAlign w:val="center"/>
          </w:tcPr>
          <w:p w14:paraId="11BEF02F" w14:textId="19AB5AE9" w:rsidR="00DD7124" w:rsidRPr="0065059A" w:rsidRDefault="00DD7124" w:rsidP="00DD7124">
            <w:pPr>
              <w:rPr>
                <w:rFonts w:asciiTheme="majorBidi" w:eastAsia="Times New Roman" w:hAnsiTheme="majorBidi" w:cstheme="majorBidi"/>
                <w:color w:val="000000"/>
                <w:kern w:val="36"/>
                <w:sz w:val="24"/>
                <w:szCs w:val="24"/>
                <w:lang w:eastAsia="en-AE"/>
              </w:rPr>
            </w:pPr>
            <w:hyperlink r:id="rId33" w:history="1">
              <w:r w:rsidRPr="0065059A">
                <w:rPr>
                  <w:rStyle w:val="Hyperlink"/>
                  <w:rFonts w:asciiTheme="majorBidi" w:eastAsia="Times New Roman" w:hAnsiTheme="majorBidi" w:cstheme="majorBidi"/>
                  <w:kern w:val="36"/>
                  <w:sz w:val="24"/>
                  <w:szCs w:val="24"/>
                  <w:lang w:eastAsia="en-AE"/>
                </w:rPr>
                <w:t>UAE and Gulf airlines cancel flights to India and Pakistan (The National News)</w:t>
              </w:r>
            </w:hyperlink>
          </w:p>
        </w:tc>
        <w:tc>
          <w:tcPr>
            <w:tcW w:w="1559" w:type="dxa"/>
            <w:shd w:val="clear" w:color="auto" w:fill="auto"/>
            <w:tcMar>
              <w:top w:w="29" w:type="dxa"/>
              <w:left w:w="115" w:type="dxa"/>
              <w:bottom w:w="29" w:type="dxa"/>
              <w:right w:w="115" w:type="dxa"/>
            </w:tcMar>
            <w:vAlign w:val="center"/>
          </w:tcPr>
          <w:p w14:paraId="6510F930" w14:textId="77777777" w:rsidR="00DD7124" w:rsidRPr="0065059A" w:rsidRDefault="00DD7124" w:rsidP="00DD7124">
            <w:pPr>
              <w:rPr>
                <w:rFonts w:asciiTheme="majorBidi" w:hAnsiTheme="majorBidi" w:cstheme="majorBidi"/>
                <w:sz w:val="24"/>
                <w:szCs w:val="24"/>
              </w:rPr>
            </w:pPr>
          </w:p>
        </w:tc>
      </w:tr>
      <w:tr w:rsidR="00DD7124" w:rsidRPr="0065059A" w14:paraId="02FE1324" w14:textId="77777777" w:rsidTr="0065059A">
        <w:trPr>
          <w:trHeight w:val="385"/>
        </w:trPr>
        <w:tc>
          <w:tcPr>
            <w:tcW w:w="1579" w:type="dxa"/>
            <w:shd w:val="clear" w:color="auto" w:fill="auto"/>
            <w:tcMar>
              <w:top w:w="29" w:type="dxa"/>
              <w:left w:w="115" w:type="dxa"/>
              <w:bottom w:w="29" w:type="dxa"/>
              <w:right w:w="115" w:type="dxa"/>
            </w:tcMar>
            <w:vAlign w:val="center"/>
          </w:tcPr>
          <w:p w14:paraId="73DAAFDF" w14:textId="4EA226BA" w:rsidR="00DD7124" w:rsidRPr="0065059A" w:rsidRDefault="00DD7124" w:rsidP="00DD7124">
            <w:pPr>
              <w:rPr>
                <w:rFonts w:asciiTheme="majorBidi" w:hAnsiTheme="majorBidi" w:cstheme="majorBidi"/>
                <w:sz w:val="24"/>
                <w:szCs w:val="24"/>
              </w:rPr>
            </w:pPr>
            <w:r w:rsidRPr="0065059A">
              <w:rPr>
                <w:rFonts w:asciiTheme="majorBidi" w:hAnsiTheme="majorBidi" w:cstheme="majorBidi"/>
                <w:sz w:val="24"/>
                <w:szCs w:val="24"/>
              </w:rPr>
              <w:t>2025 05 08</w:t>
            </w:r>
          </w:p>
        </w:tc>
        <w:tc>
          <w:tcPr>
            <w:tcW w:w="9979" w:type="dxa"/>
            <w:shd w:val="clear" w:color="auto" w:fill="auto"/>
            <w:tcMar>
              <w:top w:w="29" w:type="dxa"/>
              <w:left w:w="115" w:type="dxa"/>
              <w:bottom w:w="29" w:type="dxa"/>
              <w:right w:w="115" w:type="dxa"/>
            </w:tcMar>
            <w:vAlign w:val="center"/>
          </w:tcPr>
          <w:p w14:paraId="2799EF9B" w14:textId="5B6BCB54" w:rsidR="00DD7124" w:rsidRPr="0065059A" w:rsidRDefault="00DD7124" w:rsidP="00D65A1D">
            <w:pPr>
              <w:shd w:val="clear" w:color="auto" w:fill="FFFFFF"/>
              <w:spacing w:after="225" w:line="240" w:lineRule="auto"/>
              <w:jc w:val="both"/>
              <w:outlineLvl w:val="0"/>
              <w:rPr>
                <w:rFonts w:asciiTheme="majorBidi" w:eastAsia="Times New Roman" w:hAnsiTheme="majorBidi" w:cstheme="majorBidi"/>
                <w:kern w:val="36"/>
                <w:sz w:val="24"/>
                <w:szCs w:val="24"/>
                <w:lang w:eastAsia="en-AE"/>
              </w:rPr>
            </w:pPr>
            <w:r w:rsidRPr="0065059A">
              <w:rPr>
                <w:rFonts w:asciiTheme="majorBidi" w:hAnsiTheme="majorBidi" w:cstheme="majorBidi"/>
                <w:color w:val="333333"/>
                <w:sz w:val="24"/>
                <w:szCs w:val="24"/>
              </w:rPr>
              <w:t xml:space="preserve">JAE padaugėjo "Eid" atostogų užklausų, o Europa, atrodo, yra geriausias pasirinkimas šiais metais. </w:t>
            </w:r>
            <w:r w:rsidRPr="0065059A">
              <w:rPr>
                <w:rFonts w:asciiTheme="majorBidi" w:hAnsiTheme="majorBidi" w:cstheme="majorBidi"/>
                <w:sz w:val="24"/>
                <w:szCs w:val="24"/>
              </w:rPr>
              <w:t xml:space="preserve">"Musafir.com" duomenimis, palyginti su praėjusiais metais, 40 proc. padaugėjo "Eid" atostogų užklausų, o tai rodo augantį ilgų, </w:t>
            </w:r>
            <w:hyperlink r:id="rId34" w:tgtFrame="_self" w:history="1">
              <w:r w:rsidRPr="0065059A">
                <w:rPr>
                  <w:rStyle w:val="Hyperlink"/>
                  <w:rFonts w:asciiTheme="majorBidi" w:eastAsiaTheme="majorEastAsia" w:hAnsiTheme="majorBidi" w:cstheme="majorBidi"/>
                  <w:color w:val="auto"/>
                  <w:sz w:val="24"/>
                  <w:szCs w:val="24"/>
                  <w:u w:val="none"/>
                </w:rPr>
                <w:t>patirčių kupinų</w:t>
              </w:r>
            </w:hyperlink>
            <w:r w:rsidRPr="0065059A">
              <w:rPr>
                <w:rFonts w:asciiTheme="majorBidi" w:hAnsiTheme="majorBidi" w:cstheme="majorBidi"/>
                <w:sz w:val="24"/>
                <w:szCs w:val="24"/>
              </w:rPr>
              <w:t xml:space="preserve"> atostogų troškimą.</w:t>
            </w:r>
            <w:r w:rsidR="00D65A1D" w:rsidRPr="0065059A">
              <w:rPr>
                <w:rFonts w:asciiTheme="majorBidi" w:hAnsiTheme="majorBidi" w:cstheme="majorBidi"/>
                <w:sz w:val="24"/>
                <w:szCs w:val="24"/>
              </w:rPr>
              <w:t xml:space="preserve"> </w:t>
            </w:r>
            <w:r w:rsidRPr="0065059A">
              <w:rPr>
                <w:rFonts w:asciiTheme="majorBidi" w:hAnsiTheme="majorBidi" w:cstheme="majorBidi"/>
                <w:color w:val="333333"/>
                <w:sz w:val="24"/>
                <w:szCs w:val="24"/>
              </w:rPr>
              <w:t>Tokios šalys kaip Šveicarija, Prancūzija, Italija, Vokietija, Latvija</w:t>
            </w:r>
            <w:r w:rsidRPr="0065059A">
              <w:rPr>
                <w:rFonts w:asciiTheme="majorBidi" w:hAnsiTheme="majorBidi" w:cstheme="majorBidi"/>
                <w:b/>
                <w:bCs/>
                <w:color w:val="333333"/>
                <w:sz w:val="24"/>
                <w:szCs w:val="24"/>
              </w:rPr>
              <w:t xml:space="preserve"> </w:t>
            </w:r>
            <w:r w:rsidRPr="0065059A">
              <w:rPr>
                <w:rFonts w:asciiTheme="majorBidi" w:hAnsiTheme="majorBidi" w:cstheme="majorBidi"/>
                <w:color w:val="333333"/>
                <w:sz w:val="24"/>
                <w:szCs w:val="24"/>
              </w:rPr>
              <w:t xml:space="preserve">ir Vengrija yra sąrašo viršuje, nes gyventojai ieško vėsesnio klimato, ikoniškų orientyrų ir kultūrinės patirties. </w:t>
            </w:r>
          </w:p>
        </w:tc>
        <w:tc>
          <w:tcPr>
            <w:tcW w:w="2619" w:type="dxa"/>
            <w:shd w:val="clear" w:color="auto" w:fill="auto"/>
            <w:tcMar>
              <w:top w:w="29" w:type="dxa"/>
              <w:left w:w="115" w:type="dxa"/>
              <w:bottom w:w="29" w:type="dxa"/>
              <w:right w:w="115" w:type="dxa"/>
            </w:tcMar>
            <w:vAlign w:val="center"/>
          </w:tcPr>
          <w:p w14:paraId="5789CEDF" w14:textId="3C10702C" w:rsidR="00DD7124" w:rsidRPr="0065059A" w:rsidRDefault="00DD7124" w:rsidP="00D65A1D">
            <w:pPr>
              <w:shd w:val="clear" w:color="auto" w:fill="FFFFFF"/>
              <w:spacing w:after="225" w:line="240" w:lineRule="auto"/>
              <w:outlineLvl w:val="0"/>
              <w:rPr>
                <w:rFonts w:asciiTheme="majorBidi" w:eastAsia="Times New Roman" w:hAnsiTheme="majorBidi" w:cstheme="majorBidi"/>
                <w:color w:val="000000"/>
                <w:kern w:val="36"/>
                <w:sz w:val="24"/>
                <w:szCs w:val="24"/>
                <w:lang w:eastAsia="en-AE"/>
              </w:rPr>
            </w:pPr>
            <w:hyperlink r:id="rId35" w:history="1">
              <w:hyperlink r:id="rId36" w:history="1">
                <w:r w:rsidRPr="0065059A">
                  <w:rPr>
                    <w:rStyle w:val="Hyperlink"/>
                    <w:rFonts w:asciiTheme="majorBidi" w:eastAsia="Times New Roman" w:hAnsiTheme="majorBidi" w:cstheme="majorBidi"/>
                    <w:kern w:val="36"/>
                    <w:sz w:val="24"/>
                    <w:szCs w:val="24"/>
                    <w:lang w:eastAsia="en-AE"/>
                  </w:rPr>
                  <w:t>Eid Al Adha holiday in UAE: Why more residents are making Europe travel plans</w:t>
                </w:r>
              </w:hyperlink>
              <w:r w:rsidRPr="0065059A">
                <w:rPr>
                  <w:rStyle w:val="Hyperlink"/>
                  <w:rFonts w:asciiTheme="majorBidi" w:eastAsia="Times New Roman" w:hAnsiTheme="majorBidi" w:cstheme="majorBidi"/>
                  <w:kern w:val="36"/>
                  <w:sz w:val="24"/>
                  <w:szCs w:val="24"/>
                  <w:lang w:eastAsia="en-AE"/>
                </w:rPr>
                <w:t xml:space="preserve"> (Khaleej Times)</w:t>
              </w:r>
            </w:hyperlink>
          </w:p>
        </w:tc>
        <w:tc>
          <w:tcPr>
            <w:tcW w:w="1559" w:type="dxa"/>
            <w:shd w:val="clear" w:color="auto" w:fill="auto"/>
            <w:tcMar>
              <w:top w:w="29" w:type="dxa"/>
              <w:left w:w="115" w:type="dxa"/>
              <w:bottom w:w="29" w:type="dxa"/>
              <w:right w:w="115" w:type="dxa"/>
            </w:tcMar>
            <w:vAlign w:val="center"/>
          </w:tcPr>
          <w:p w14:paraId="5CD21860" w14:textId="77777777" w:rsidR="00DD7124" w:rsidRPr="0065059A" w:rsidRDefault="00DD7124" w:rsidP="00DD7124">
            <w:pPr>
              <w:rPr>
                <w:rFonts w:asciiTheme="majorBidi" w:hAnsiTheme="majorBidi" w:cstheme="majorBidi"/>
                <w:sz w:val="24"/>
                <w:szCs w:val="24"/>
              </w:rPr>
            </w:pPr>
          </w:p>
        </w:tc>
      </w:tr>
      <w:tr w:rsidR="00DD7124" w:rsidRPr="0065059A" w14:paraId="4A67810D" w14:textId="77777777" w:rsidTr="0065059A">
        <w:trPr>
          <w:trHeight w:val="385"/>
        </w:trPr>
        <w:tc>
          <w:tcPr>
            <w:tcW w:w="1579" w:type="dxa"/>
            <w:shd w:val="clear" w:color="auto" w:fill="auto"/>
            <w:tcMar>
              <w:top w:w="29" w:type="dxa"/>
              <w:left w:w="115" w:type="dxa"/>
              <w:bottom w:w="29" w:type="dxa"/>
              <w:right w:w="115" w:type="dxa"/>
            </w:tcMar>
            <w:vAlign w:val="center"/>
          </w:tcPr>
          <w:p w14:paraId="720D6E48" w14:textId="149F391C" w:rsidR="00DD7124" w:rsidRPr="0065059A" w:rsidRDefault="00DD7124" w:rsidP="00DD7124">
            <w:pPr>
              <w:rPr>
                <w:rFonts w:asciiTheme="majorBidi" w:hAnsiTheme="majorBidi" w:cstheme="majorBidi"/>
                <w:sz w:val="24"/>
                <w:szCs w:val="24"/>
              </w:rPr>
            </w:pPr>
            <w:r w:rsidRPr="0065059A">
              <w:rPr>
                <w:rFonts w:asciiTheme="majorBidi" w:hAnsiTheme="majorBidi" w:cstheme="majorBidi"/>
                <w:sz w:val="24"/>
                <w:szCs w:val="24"/>
              </w:rPr>
              <w:t>2025 05 09</w:t>
            </w:r>
          </w:p>
        </w:tc>
        <w:tc>
          <w:tcPr>
            <w:tcW w:w="9979" w:type="dxa"/>
            <w:shd w:val="clear" w:color="auto" w:fill="auto"/>
            <w:tcMar>
              <w:top w:w="29" w:type="dxa"/>
              <w:left w:w="115" w:type="dxa"/>
              <w:bottom w:w="29" w:type="dxa"/>
              <w:right w:w="115" w:type="dxa"/>
            </w:tcMar>
            <w:vAlign w:val="center"/>
          </w:tcPr>
          <w:p w14:paraId="39A25DC4" w14:textId="5608B24B" w:rsidR="00DD7124" w:rsidRPr="0065059A" w:rsidRDefault="00DD7124" w:rsidP="00DD7124">
            <w:pPr>
              <w:shd w:val="clear" w:color="auto" w:fill="FFFFFF"/>
              <w:spacing w:after="180" w:line="240" w:lineRule="auto"/>
              <w:rPr>
                <w:rFonts w:asciiTheme="majorBidi" w:eastAsia="Times New Roman" w:hAnsiTheme="majorBidi" w:cstheme="majorBidi"/>
                <w:sz w:val="24"/>
                <w:szCs w:val="24"/>
                <w:lang w:eastAsia="en-AE"/>
              </w:rPr>
            </w:pPr>
            <w:r w:rsidRPr="0065059A">
              <w:rPr>
                <w:rFonts w:asciiTheme="majorBidi" w:eastAsia="Times New Roman" w:hAnsiTheme="majorBidi" w:cstheme="majorBidi"/>
                <w:kern w:val="36"/>
                <w:sz w:val="24"/>
                <w:szCs w:val="24"/>
                <w:lang w:eastAsia="en-AE"/>
              </w:rPr>
              <w:t xml:space="preserve">Ras Al Khaimah </w:t>
            </w:r>
            <w:r w:rsidRPr="0065059A">
              <w:rPr>
                <w:rFonts w:asciiTheme="majorBidi" w:eastAsia="Times New Roman" w:hAnsiTheme="majorBidi" w:cstheme="majorBidi"/>
                <w:sz w:val="24"/>
                <w:szCs w:val="24"/>
                <w:lang w:eastAsia="en-AE"/>
              </w:rPr>
              <w:t>Emyratas, ilgą laiką laikytas paslėptu šalies perlu, greitai tampa viena svetingiausių vietų pasaulyje</w:t>
            </w:r>
          </w:p>
          <w:p w14:paraId="084CBB08" w14:textId="77777777" w:rsidR="00DD7124" w:rsidRPr="0065059A" w:rsidRDefault="00DD7124" w:rsidP="00DD7124">
            <w:pPr>
              <w:spacing w:line="240" w:lineRule="auto"/>
              <w:rPr>
                <w:rFonts w:asciiTheme="majorBidi" w:hAnsiTheme="majorBidi" w:cstheme="majorBidi"/>
                <w:color w:val="000000"/>
                <w:spacing w:val="6"/>
                <w:sz w:val="24"/>
                <w:szCs w:val="24"/>
              </w:rPr>
            </w:pPr>
          </w:p>
        </w:tc>
        <w:tc>
          <w:tcPr>
            <w:tcW w:w="2619" w:type="dxa"/>
            <w:shd w:val="clear" w:color="auto" w:fill="auto"/>
            <w:tcMar>
              <w:top w:w="29" w:type="dxa"/>
              <w:left w:w="115" w:type="dxa"/>
              <w:bottom w:w="29" w:type="dxa"/>
              <w:right w:w="115" w:type="dxa"/>
            </w:tcMar>
            <w:vAlign w:val="center"/>
          </w:tcPr>
          <w:p w14:paraId="02AFE86B" w14:textId="5DAC1010" w:rsidR="00DD7124" w:rsidRPr="0065059A" w:rsidRDefault="00DD7124" w:rsidP="00D65A1D">
            <w:pPr>
              <w:shd w:val="clear" w:color="auto" w:fill="FFFFFF"/>
              <w:spacing w:after="225" w:line="240" w:lineRule="auto"/>
              <w:outlineLvl w:val="0"/>
              <w:rPr>
                <w:rFonts w:asciiTheme="majorBidi" w:eastAsia="Times New Roman" w:hAnsiTheme="majorBidi" w:cstheme="majorBidi"/>
                <w:color w:val="000000"/>
                <w:kern w:val="36"/>
                <w:sz w:val="24"/>
                <w:szCs w:val="24"/>
                <w:lang w:eastAsia="en-AE"/>
              </w:rPr>
            </w:pPr>
            <w:hyperlink r:id="rId37" w:history="1">
              <w:r w:rsidRPr="0065059A">
                <w:rPr>
                  <w:rStyle w:val="Hyperlink"/>
                  <w:rFonts w:asciiTheme="majorBidi" w:eastAsia="Times New Roman" w:hAnsiTheme="majorBidi" w:cstheme="majorBidi"/>
                  <w:kern w:val="36"/>
                  <w:sz w:val="24"/>
                  <w:szCs w:val="24"/>
                  <w:lang w:eastAsia="en-AE"/>
                </w:rPr>
                <w:t>Revealed: Why UAE expats, tourists say Ras Al Khaimah is more than just a holiday spot (Khaleej Times)</w:t>
              </w:r>
            </w:hyperlink>
          </w:p>
        </w:tc>
        <w:tc>
          <w:tcPr>
            <w:tcW w:w="1559" w:type="dxa"/>
            <w:shd w:val="clear" w:color="auto" w:fill="auto"/>
            <w:tcMar>
              <w:top w:w="29" w:type="dxa"/>
              <w:left w:w="115" w:type="dxa"/>
              <w:bottom w:w="29" w:type="dxa"/>
              <w:right w:w="115" w:type="dxa"/>
            </w:tcMar>
            <w:vAlign w:val="center"/>
          </w:tcPr>
          <w:p w14:paraId="3174016D" w14:textId="77777777" w:rsidR="00DD7124" w:rsidRPr="0065059A" w:rsidRDefault="00DD7124" w:rsidP="00DD7124">
            <w:pPr>
              <w:rPr>
                <w:rFonts w:asciiTheme="majorBidi" w:hAnsiTheme="majorBidi" w:cstheme="majorBidi"/>
                <w:sz w:val="24"/>
                <w:szCs w:val="24"/>
              </w:rPr>
            </w:pPr>
          </w:p>
        </w:tc>
      </w:tr>
      <w:tr w:rsidR="00DB2E31" w:rsidRPr="0065059A" w14:paraId="7D01FC22" w14:textId="77777777" w:rsidTr="0065059A">
        <w:trPr>
          <w:trHeight w:val="385"/>
        </w:trPr>
        <w:tc>
          <w:tcPr>
            <w:tcW w:w="1579" w:type="dxa"/>
            <w:shd w:val="clear" w:color="auto" w:fill="auto"/>
            <w:tcMar>
              <w:top w:w="29" w:type="dxa"/>
              <w:left w:w="115" w:type="dxa"/>
              <w:bottom w:w="29" w:type="dxa"/>
              <w:right w:w="115" w:type="dxa"/>
            </w:tcMar>
            <w:vAlign w:val="center"/>
          </w:tcPr>
          <w:p w14:paraId="568C99F3" w14:textId="01386EE2" w:rsidR="00DB2E31" w:rsidRPr="0065059A" w:rsidRDefault="00DB2E31" w:rsidP="00DB2E31">
            <w:pPr>
              <w:rPr>
                <w:rFonts w:asciiTheme="majorBidi" w:hAnsiTheme="majorBidi" w:cstheme="majorBidi"/>
                <w:sz w:val="24"/>
                <w:szCs w:val="24"/>
              </w:rPr>
            </w:pPr>
            <w:r w:rsidRPr="0065059A">
              <w:rPr>
                <w:rFonts w:asciiTheme="majorBidi" w:hAnsiTheme="majorBidi" w:cstheme="majorBidi"/>
                <w:sz w:val="24"/>
                <w:szCs w:val="24"/>
              </w:rPr>
              <w:lastRenderedPageBreak/>
              <w:t>2025 05 19</w:t>
            </w:r>
          </w:p>
        </w:tc>
        <w:tc>
          <w:tcPr>
            <w:tcW w:w="9979" w:type="dxa"/>
            <w:shd w:val="clear" w:color="auto" w:fill="auto"/>
            <w:tcMar>
              <w:top w:w="29" w:type="dxa"/>
              <w:left w:w="115" w:type="dxa"/>
              <w:bottom w:w="29" w:type="dxa"/>
              <w:right w:w="115" w:type="dxa"/>
            </w:tcMar>
            <w:vAlign w:val="center"/>
          </w:tcPr>
          <w:p w14:paraId="6AFAE614" w14:textId="6D0278E4" w:rsidR="00DB2E31" w:rsidRPr="0065059A" w:rsidRDefault="00DB2E31" w:rsidP="00DB2E31">
            <w:pPr>
              <w:shd w:val="clear" w:color="auto" w:fill="FFFFFF"/>
              <w:spacing w:after="180" w:line="240" w:lineRule="auto"/>
              <w:rPr>
                <w:rFonts w:asciiTheme="majorBidi" w:eastAsia="Times New Roman" w:hAnsiTheme="majorBidi" w:cstheme="majorBidi"/>
                <w:kern w:val="36"/>
                <w:sz w:val="24"/>
                <w:szCs w:val="24"/>
                <w:lang w:eastAsia="en-AE"/>
              </w:rPr>
            </w:pPr>
            <w:r w:rsidRPr="0065059A">
              <w:rPr>
                <w:rFonts w:asciiTheme="majorBidi" w:hAnsiTheme="majorBidi" w:cstheme="majorBidi"/>
                <w:sz w:val="24"/>
                <w:szCs w:val="24"/>
              </w:rPr>
              <w:t>ES ir Kuveito kultūros forume aptartos bendros pastangos siekiant išsaugoti ir skatinti kultūros paveldą bei sustiprinti kultūrinius ryšius.</w:t>
            </w:r>
          </w:p>
        </w:tc>
        <w:tc>
          <w:tcPr>
            <w:tcW w:w="2619" w:type="dxa"/>
            <w:shd w:val="clear" w:color="auto" w:fill="auto"/>
            <w:tcMar>
              <w:top w:w="29" w:type="dxa"/>
              <w:left w:w="115" w:type="dxa"/>
              <w:bottom w:w="29" w:type="dxa"/>
              <w:right w:w="115" w:type="dxa"/>
            </w:tcMar>
            <w:vAlign w:val="center"/>
          </w:tcPr>
          <w:p w14:paraId="36596F33" w14:textId="12E4A3CA" w:rsidR="00DB2E31" w:rsidRPr="0065059A" w:rsidRDefault="00DB2E31" w:rsidP="00DB2E31">
            <w:pPr>
              <w:shd w:val="clear" w:color="auto" w:fill="FFFFFF"/>
              <w:spacing w:after="225" w:line="240" w:lineRule="auto"/>
              <w:outlineLvl w:val="0"/>
              <w:rPr>
                <w:rFonts w:asciiTheme="majorBidi" w:hAnsiTheme="majorBidi" w:cstheme="majorBidi"/>
                <w:sz w:val="24"/>
                <w:szCs w:val="24"/>
              </w:rPr>
            </w:pPr>
            <w:hyperlink r:id="rId38" w:history="1">
              <w:r w:rsidRPr="0065059A">
                <w:rPr>
                  <w:rStyle w:val="Hyperlink"/>
                  <w:rFonts w:asciiTheme="majorBidi" w:hAnsiTheme="majorBidi" w:cstheme="majorBidi"/>
                  <w:sz w:val="24"/>
                  <w:szCs w:val="24"/>
                </w:rPr>
                <w:t>EU, Kuwait hold cultural forum (Kuwait Times)</w:t>
              </w:r>
            </w:hyperlink>
          </w:p>
        </w:tc>
        <w:tc>
          <w:tcPr>
            <w:tcW w:w="1559" w:type="dxa"/>
            <w:shd w:val="clear" w:color="auto" w:fill="auto"/>
            <w:tcMar>
              <w:top w:w="29" w:type="dxa"/>
              <w:left w:w="115" w:type="dxa"/>
              <w:bottom w:w="29" w:type="dxa"/>
              <w:right w:w="115" w:type="dxa"/>
            </w:tcMar>
            <w:vAlign w:val="center"/>
          </w:tcPr>
          <w:p w14:paraId="200BBA97" w14:textId="77777777" w:rsidR="00DB2E31" w:rsidRPr="0065059A" w:rsidRDefault="00DB2E31" w:rsidP="00DB2E31">
            <w:pPr>
              <w:rPr>
                <w:rFonts w:asciiTheme="majorBidi" w:hAnsiTheme="majorBidi" w:cstheme="majorBidi"/>
                <w:sz w:val="24"/>
                <w:szCs w:val="24"/>
              </w:rPr>
            </w:pPr>
          </w:p>
        </w:tc>
      </w:tr>
      <w:tr w:rsidR="00DB2E31" w:rsidRPr="0065059A" w14:paraId="6764C956" w14:textId="77777777" w:rsidTr="0065059A">
        <w:trPr>
          <w:trHeight w:val="385"/>
        </w:trPr>
        <w:tc>
          <w:tcPr>
            <w:tcW w:w="1579" w:type="dxa"/>
            <w:shd w:val="clear" w:color="auto" w:fill="auto"/>
            <w:tcMar>
              <w:top w:w="29" w:type="dxa"/>
              <w:left w:w="115" w:type="dxa"/>
              <w:bottom w:w="29" w:type="dxa"/>
              <w:right w:w="115" w:type="dxa"/>
            </w:tcMar>
            <w:vAlign w:val="center"/>
          </w:tcPr>
          <w:p w14:paraId="6F94FBAC" w14:textId="686C3D0B" w:rsidR="00DB2E31" w:rsidRPr="0065059A" w:rsidRDefault="00DB2E31" w:rsidP="00DB2E31">
            <w:pPr>
              <w:rPr>
                <w:rFonts w:asciiTheme="majorBidi" w:hAnsiTheme="majorBidi" w:cstheme="majorBidi"/>
                <w:sz w:val="24"/>
                <w:szCs w:val="24"/>
              </w:rPr>
            </w:pPr>
            <w:r w:rsidRPr="0065059A">
              <w:rPr>
                <w:rFonts w:asciiTheme="majorBidi" w:hAnsiTheme="majorBidi" w:cstheme="majorBidi"/>
                <w:sz w:val="24"/>
                <w:szCs w:val="24"/>
              </w:rPr>
              <w:t>2025 05 22</w:t>
            </w:r>
          </w:p>
        </w:tc>
        <w:tc>
          <w:tcPr>
            <w:tcW w:w="9979" w:type="dxa"/>
            <w:shd w:val="clear" w:color="auto" w:fill="auto"/>
            <w:tcMar>
              <w:top w:w="29" w:type="dxa"/>
              <w:left w:w="115" w:type="dxa"/>
              <w:bottom w:w="29" w:type="dxa"/>
              <w:right w:w="115" w:type="dxa"/>
            </w:tcMar>
            <w:vAlign w:val="center"/>
          </w:tcPr>
          <w:p w14:paraId="4187DADD" w14:textId="1B6EC5D6" w:rsidR="00DB2E31" w:rsidRPr="0065059A" w:rsidRDefault="00DB2E31" w:rsidP="00DB2E31">
            <w:pPr>
              <w:shd w:val="clear" w:color="auto" w:fill="FFFFFF"/>
              <w:spacing w:after="180" w:line="240" w:lineRule="auto"/>
              <w:rPr>
                <w:rFonts w:asciiTheme="majorBidi" w:eastAsia="Times New Roman" w:hAnsiTheme="majorBidi" w:cstheme="majorBidi"/>
                <w:kern w:val="36"/>
                <w:sz w:val="24"/>
                <w:szCs w:val="24"/>
                <w:lang w:eastAsia="en-AE"/>
              </w:rPr>
            </w:pPr>
            <w:r w:rsidRPr="0065059A">
              <w:rPr>
                <w:rFonts w:asciiTheme="majorBidi" w:hAnsiTheme="majorBidi" w:cstheme="majorBidi"/>
                <w:sz w:val="24"/>
                <w:szCs w:val="24"/>
              </w:rPr>
              <w:t>Saudo Arabija pristatė pasaulinę platformą TOURISE, jungiančią turizmo, technologijų, investicijų ir tvarumo lyderius</w:t>
            </w:r>
          </w:p>
        </w:tc>
        <w:tc>
          <w:tcPr>
            <w:tcW w:w="2619" w:type="dxa"/>
            <w:shd w:val="clear" w:color="auto" w:fill="auto"/>
            <w:tcMar>
              <w:top w:w="29" w:type="dxa"/>
              <w:left w:w="115" w:type="dxa"/>
              <w:bottom w:w="29" w:type="dxa"/>
              <w:right w:w="115" w:type="dxa"/>
            </w:tcMar>
            <w:vAlign w:val="center"/>
          </w:tcPr>
          <w:p w14:paraId="13E420FC" w14:textId="03A8595E" w:rsidR="00DB2E31" w:rsidRPr="0065059A" w:rsidRDefault="00DB2E31" w:rsidP="00DB2E31">
            <w:pPr>
              <w:shd w:val="clear" w:color="auto" w:fill="FFFFFF"/>
              <w:spacing w:after="225" w:line="240" w:lineRule="auto"/>
              <w:outlineLvl w:val="0"/>
              <w:rPr>
                <w:rFonts w:asciiTheme="majorBidi" w:hAnsiTheme="majorBidi" w:cstheme="majorBidi"/>
                <w:sz w:val="24"/>
                <w:szCs w:val="24"/>
              </w:rPr>
            </w:pPr>
            <w:hyperlink r:id="rId39" w:history="1">
              <w:r w:rsidRPr="0065059A">
                <w:rPr>
                  <w:rStyle w:val="Hyperlink"/>
                  <w:rFonts w:asciiTheme="majorBidi" w:hAnsiTheme="majorBidi" w:cstheme="majorBidi"/>
                  <w:sz w:val="24"/>
                  <w:szCs w:val="24"/>
                </w:rPr>
                <w:t>Saudi Arabia launches global platform to shape future of tourism  (Arab News)</w:t>
              </w:r>
            </w:hyperlink>
          </w:p>
        </w:tc>
        <w:tc>
          <w:tcPr>
            <w:tcW w:w="1559" w:type="dxa"/>
            <w:shd w:val="clear" w:color="auto" w:fill="auto"/>
            <w:tcMar>
              <w:top w:w="29" w:type="dxa"/>
              <w:left w:w="115" w:type="dxa"/>
              <w:bottom w:w="29" w:type="dxa"/>
              <w:right w:w="115" w:type="dxa"/>
            </w:tcMar>
            <w:vAlign w:val="center"/>
          </w:tcPr>
          <w:p w14:paraId="31D22F13" w14:textId="77777777" w:rsidR="00DB2E31" w:rsidRPr="0065059A" w:rsidRDefault="00DB2E31" w:rsidP="00DB2E31">
            <w:pPr>
              <w:rPr>
                <w:rFonts w:asciiTheme="majorBidi" w:hAnsiTheme="majorBidi" w:cstheme="majorBidi"/>
                <w:sz w:val="24"/>
                <w:szCs w:val="24"/>
              </w:rPr>
            </w:pPr>
          </w:p>
        </w:tc>
      </w:tr>
      <w:tr w:rsidR="00DB2E31" w:rsidRPr="0065059A" w14:paraId="549C0945" w14:textId="77777777" w:rsidTr="0065059A">
        <w:trPr>
          <w:trHeight w:val="385"/>
        </w:trPr>
        <w:tc>
          <w:tcPr>
            <w:tcW w:w="1579" w:type="dxa"/>
            <w:shd w:val="clear" w:color="auto" w:fill="auto"/>
            <w:tcMar>
              <w:top w:w="29" w:type="dxa"/>
              <w:left w:w="115" w:type="dxa"/>
              <w:bottom w:w="29" w:type="dxa"/>
              <w:right w:w="115" w:type="dxa"/>
            </w:tcMar>
            <w:vAlign w:val="center"/>
          </w:tcPr>
          <w:p w14:paraId="4F2F1969" w14:textId="6C792E95" w:rsidR="00DB2E31" w:rsidRPr="0065059A" w:rsidRDefault="00DB2E31" w:rsidP="00DB2E31">
            <w:pPr>
              <w:rPr>
                <w:rFonts w:asciiTheme="majorBidi" w:hAnsiTheme="majorBidi" w:cstheme="majorBidi"/>
                <w:sz w:val="24"/>
                <w:szCs w:val="24"/>
              </w:rPr>
            </w:pPr>
            <w:r w:rsidRPr="0065059A">
              <w:rPr>
                <w:rFonts w:asciiTheme="majorBidi" w:hAnsiTheme="majorBidi" w:cstheme="majorBidi"/>
                <w:sz w:val="24"/>
                <w:szCs w:val="24"/>
              </w:rPr>
              <w:t>2025 05 25</w:t>
            </w:r>
          </w:p>
        </w:tc>
        <w:tc>
          <w:tcPr>
            <w:tcW w:w="9979" w:type="dxa"/>
            <w:shd w:val="clear" w:color="auto" w:fill="auto"/>
            <w:tcMar>
              <w:top w:w="29" w:type="dxa"/>
              <w:left w:w="115" w:type="dxa"/>
              <w:bottom w:w="29" w:type="dxa"/>
              <w:right w:w="115" w:type="dxa"/>
            </w:tcMar>
            <w:vAlign w:val="center"/>
          </w:tcPr>
          <w:p w14:paraId="5CEEBF36" w14:textId="7FFCF63F" w:rsidR="00DB2E31" w:rsidRPr="0065059A" w:rsidRDefault="00DB2E31" w:rsidP="00DB2E31">
            <w:pPr>
              <w:shd w:val="clear" w:color="auto" w:fill="FFFFFF"/>
              <w:spacing w:after="180" w:line="240" w:lineRule="auto"/>
              <w:rPr>
                <w:rFonts w:asciiTheme="majorBidi" w:eastAsia="Times New Roman" w:hAnsiTheme="majorBidi" w:cstheme="majorBidi"/>
                <w:kern w:val="36"/>
                <w:sz w:val="24"/>
                <w:szCs w:val="24"/>
                <w:lang w:eastAsia="en-AE"/>
              </w:rPr>
            </w:pPr>
            <w:r w:rsidRPr="0065059A">
              <w:rPr>
                <w:rFonts w:asciiTheme="majorBidi" w:hAnsiTheme="majorBidi" w:cstheme="majorBidi"/>
                <w:sz w:val="24"/>
                <w:szCs w:val="24"/>
              </w:rPr>
              <w:t xml:space="preserve">Saudo Arabija savo turizmo strategijoje pirmenybę teikia į žmogų orientuotoms kelionėms, daug dėmesio skiriama autentiškai kultūrinei patirčiai, bendruomenės įsitraukimui. </w:t>
            </w:r>
          </w:p>
        </w:tc>
        <w:tc>
          <w:tcPr>
            <w:tcW w:w="2619" w:type="dxa"/>
            <w:shd w:val="clear" w:color="auto" w:fill="auto"/>
            <w:tcMar>
              <w:top w:w="29" w:type="dxa"/>
              <w:left w:w="115" w:type="dxa"/>
              <w:bottom w:w="29" w:type="dxa"/>
              <w:right w:w="115" w:type="dxa"/>
            </w:tcMar>
            <w:vAlign w:val="center"/>
          </w:tcPr>
          <w:p w14:paraId="4E2A744D" w14:textId="267FD349" w:rsidR="00DB2E31" w:rsidRPr="0065059A" w:rsidRDefault="00DB2E31" w:rsidP="00DB2E31">
            <w:pPr>
              <w:shd w:val="clear" w:color="auto" w:fill="FFFFFF"/>
              <w:spacing w:after="225" w:line="240" w:lineRule="auto"/>
              <w:outlineLvl w:val="0"/>
              <w:rPr>
                <w:rFonts w:asciiTheme="majorBidi" w:hAnsiTheme="majorBidi" w:cstheme="majorBidi"/>
                <w:sz w:val="24"/>
                <w:szCs w:val="24"/>
              </w:rPr>
            </w:pPr>
            <w:hyperlink r:id="rId40" w:history="1">
              <w:r w:rsidRPr="0065059A">
                <w:rPr>
                  <w:rStyle w:val="Hyperlink"/>
                  <w:rFonts w:asciiTheme="majorBidi" w:hAnsiTheme="majorBidi" w:cstheme="majorBidi"/>
                  <w:sz w:val="24"/>
                  <w:szCs w:val="24"/>
                </w:rPr>
                <w:t>Human-centered travel takes priority in Saudi Arabia’s tourism vision (Arab News)</w:t>
              </w:r>
            </w:hyperlink>
          </w:p>
        </w:tc>
        <w:tc>
          <w:tcPr>
            <w:tcW w:w="1559" w:type="dxa"/>
            <w:shd w:val="clear" w:color="auto" w:fill="auto"/>
            <w:tcMar>
              <w:top w:w="29" w:type="dxa"/>
              <w:left w:w="115" w:type="dxa"/>
              <w:bottom w:w="29" w:type="dxa"/>
              <w:right w:w="115" w:type="dxa"/>
            </w:tcMar>
            <w:vAlign w:val="center"/>
          </w:tcPr>
          <w:p w14:paraId="4DBC8736" w14:textId="77777777" w:rsidR="00DB2E31" w:rsidRPr="0065059A" w:rsidRDefault="00DB2E31" w:rsidP="00DB2E31">
            <w:pPr>
              <w:rPr>
                <w:rFonts w:asciiTheme="majorBidi" w:hAnsiTheme="majorBidi" w:cstheme="majorBidi"/>
                <w:sz w:val="24"/>
                <w:szCs w:val="24"/>
              </w:rPr>
            </w:pPr>
          </w:p>
        </w:tc>
      </w:tr>
      <w:tr w:rsidR="00EE6AB3" w:rsidRPr="0065059A" w14:paraId="4CD178A0" w14:textId="77777777" w:rsidTr="0065059A">
        <w:trPr>
          <w:trHeight w:val="385"/>
        </w:trPr>
        <w:tc>
          <w:tcPr>
            <w:tcW w:w="1579" w:type="dxa"/>
            <w:shd w:val="clear" w:color="auto" w:fill="auto"/>
            <w:tcMar>
              <w:top w:w="29" w:type="dxa"/>
              <w:left w:w="115" w:type="dxa"/>
              <w:bottom w:w="29" w:type="dxa"/>
              <w:right w:w="115" w:type="dxa"/>
            </w:tcMar>
            <w:vAlign w:val="center"/>
          </w:tcPr>
          <w:p w14:paraId="6337DD6D" w14:textId="496FC24B" w:rsidR="00EE6AB3" w:rsidRPr="0065059A" w:rsidRDefault="007E24AD" w:rsidP="00DD7124">
            <w:pPr>
              <w:rPr>
                <w:rFonts w:asciiTheme="majorBidi" w:hAnsiTheme="majorBidi" w:cstheme="majorBidi"/>
                <w:sz w:val="24"/>
                <w:szCs w:val="24"/>
              </w:rPr>
            </w:pPr>
            <w:r w:rsidRPr="0065059A">
              <w:rPr>
                <w:rFonts w:asciiTheme="majorBidi" w:hAnsiTheme="majorBidi" w:cstheme="majorBidi"/>
                <w:sz w:val="24"/>
                <w:szCs w:val="24"/>
              </w:rPr>
              <w:t>2025 05 23</w:t>
            </w:r>
          </w:p>
        </w:tc>
        <w:tc>
          <w:tcPr>
            <w:tcW w:w="9979" w:type="dxa"/>
            <w:shd w:val="clear" w:color="auto" w:fill="auto"/>
            <w:tcMar>
              <w:top w:w="29" w:type="dxa"/>
              <w:left w:w="115" w:type="dxa"/>
              <w:bottom w:w="29" w:type="dxa"/>
              <w:right w:w="115" w:type="dxa"/>
            </w:tcMar>
            <w:vAlign w:val="center"/>
          </w:tcPr>
          <w:p w14:paraId="7340B362" w14:textId="458F71FB" w:rsidR="00D81F9B" w:rsidRPr="0065059A" w:rsidRDefault="00120B1C" w:rsidP="00120B1C">
            <w:pPr>
              <w:spacing w:line="240" w:lineRule="auto"/>
              <w:jc w:val="both"/>
              <w:rPr>
                <w:rFonts w:asciiTheme="majorBidi" w:hAnsiTheme="majorBidi" w:cstheme="majorBidi"/>
                <w:sz w:val="24"/>
                <w:szCs w:val="24"/>
              </w:rPr>
            </w:pPr>
            <w:r w:rsidRPr="0065059A">
              <w:rPr>
                <w:rFonts w:asciiTheme="majorBidi" w:hAnsiTheme="majorBidi" w:cstheme="majorBidi"/>
                <w:sz w:val="24"/>
                <w:szCs w:val="24"/>
              </w:rPr>
              <w:t xml:space="preserve">Saudo Arabijos </w:t>
            </w:r>
            <w:r w:rsidR="00D81F9B" w:rsidRPr="0065059A">
              <w:rPr>
                <w:rFonts w:asciiTheme="majorBidi" w:hAnsiTheme="majorBidi" w:cstheme="majorBidi"/>
                <w:sz w:val="24"/>
                <w:szCs w:val="24"/>
              </w:rPr>
              <w:t>Karalystė skelbia, kad jau pasiekė savo "Vision 2030" tikslą - 100 milijonų metinių lankytojų - metais anksčiau nei planuota.</w:t>
            </w:r>
            <w:r w:rsidRPr="0065059A">
              <w:rPr>
                <w:rFonts w:asciiTheme="majorBidi" w:hAnsiTheme="majorBidi" w:cstheme="majorBidi"/>
                <w:sz w:val="24"/>
                <w:szCs w:val="24"/>
              </w:rPr>
              <w:t xml:space="preserve"> </w:t>
            </w:r>
          </w:p>
          <w:p w14:paraId="142EA174" w14:textId="77777777" w:rsidR="00D81F9B" w:rsidRPr="0065059A" w:rsidRDefault="00D81F9B" w:rsidP="00D81F9B">
            <w:pPr>
              <w:rPr>
                <w:rFonts w:asciiTheme="majorBidi" w:hAnsiTheme="majorBidi" w:cstheme="majorBidi"/>
                <w:sz w:val="24"/>
                <w:szCs w:val="24"/>
              </w:rPr>
            </w:pPr>
          </w:p>
          <w:p w14:paraId="7136797C" w14:textId="77777777" w:rsidR="00EE6AB3" w:rsidRPr="0065059A" w:rsidRDefault="00EE6AB3" w:rsidP="00DD7124">
            <w:pPr>
              <w:shd w:val="clear" w:color="auto" w:fill="FFFFFF"/>
              <w:spacing w:after="180" w:line="240" w:lineRule="auto"/>
              <w:rPr>
                <w:rFonts w:asciiTheme="majorBidi" w:eastAsia="Times New Roman" w:hAnsiTheme="majorBidi" w:cstheme="majorBidi"/>
                <w:kern w:val="36"/>
                <w:sz w:val="24"/>
                <w:szCs w:val="24"/>
                <w:lang w:eastAsia="en-AE"/>
              </w:rPr>
            </w:pPr>
          </w:p>
        </w:tc>
        <w:tc>
          <w:tcPr>
            <w:tcW w:w="2619" w:type="dxa"/>
            <w:shd w:val="clear" w:color="auto" w:fill="auto"/>
            <w:tcMar>
              <w:top w:w="29" w:type="dxa"/>
              <w:left w:w="115" w:type="dxa"/>
              <w:bottom w:w="29" w:type="dxa"/>
              <w:right w:w="115" w:type="dxa"/>
            </w:tcMar>
            <w:vAlign w:val="center"/>
          </w:tcPr>
          <w:p w14:paraId="51DF708C" w14:textId="2707BA64" w:rsidR="00EE6AB3" w:rsidRPr="0065059A" w:rsidRDefault="002F372D" w:rsidP="0065059A">
            <w:pPr>
              <w:shd w:val="clear" w:color="auto" w:fill="FFFFFF"/>
              <w:spacing w:after="0" w:line="240" w:lineRule="auto"/>
              <w:outlineLvl w:val="0"/>
              <w:rPr>
                <w:rFonts w:asciiTheme="majorBidi" w:hAnsiTheme="majorBidi" w:cstheme="majorBidi"/>
                <w:sz w:val="24"/>
                <w:szCs w:val="24"/>
              </w:rPr>
            </w:pPr>
            <w:hyperlink r:id="rId41" w:history="1">
              <w:r w:rsidRPr="0065059A">
                <w:rPr>
                  <w:rStyle w:val="Hyperlink"/>
                  <w:rFonts w:asciiTheme="majorBidi" w:eastAsia="Times New Roman" w:hAnsiTheme="majorBidi" w:cstheme="majorBidi"/>
                  <w:kern w:val="36"/>
                  <w:sz w:val="24"/>
                  <w:szCs w:val="24"/>
                  <w:lang w:eastAsia="en-AE"/>
                </w:rPr>
                <w:t xml:space="preserve">Saudi Arabia launches 50-year tourism roadmap after hitting 100 million-visitor target </w:t>
              </w:r>
              <w:r w:rsidR="003178C1" w:rsidRPr="0065059A">
                <w:rPr>
                  <w:rStyle w:val="Hyperlink"/>
                  <w:rFonts w:asciiTheme="majorBidi" w:eastAsia="Times New Roman" w:hAnsiTheme="majorBidi" w:cstheme="majorBidi"/>
                  <w:kern w:val="36"/>
                  <w:sz w:val="24"/>
                  <w:szCs w:val="24"/>
                  <w:lang w:eastAsia="en-AE"/>
                </w:rPr>
                <w:t>(Al Arabiya)</w:t>
              </w:r>
            </w:hyperlink>
          </w:p>
        </w:tc>
        <w:tc>
          <w:tcPr>
            <w:tcW w:w="1559" w:type="dxa"/>
            <w:shd w:val="clear" w:color="auto" w:fill="auto"/>
            <w:tcMar>
              <w:top w:w="29" w:type="dxa"/>
              <w:left w:w="115" w:type="dxa"/>
              <w:bottom w:w="29" w:type="dxa"/>
              <w:right w:w="115" w:type="dxa"/>
            </w:tcMar>
            <w:vAlign w:val="center"/>
          </w:tcPr>
          <w:p w14:paraId="03ED9749" w14:textId="77777777" w:rsidR="00EE6AB3" w:rsidRPr="0065059A" w:rsidRDefault="00EE6AB3" w:rsidP="00DD7124">
            <w:pPr>
              <w:rPr>
                <w:rFonts w:asciiTheme="majorBidi" w:hAnsiTheme="majorBidi" w:cstheme="majorBidi"/>
                <w:sz w:val="24"/>
                <w:szCs w:val="24"/>
              </w:rPr>
            </w:pPr>
          </w:p>
        </w:tc>
      </w:tr>
      <w:tr w:rsidR="00F30780" w:rsidRPr="0065059A" w14:paraId="7FA2309E" w14:textId="77777777" w:rsidTr="0065059A">
        <w:trPr>
          <w:trHeight w:val="385"/>
        </w:trPr>
        <w:tc>
          <w:tcPr>
            <w:tcW w:w="1579" w:type="dxa"/>
            <w:shd w:val="clear" w:color="auto" w:fill="auto"/>
            <w:tcMar>
              <w:top w:w="29" w:type="dxa"/>
              <w:left w:w="115" w:type="dxa"/>
              <w:bottom w:w="29" w:type="dxa"/>
              <w:right w:w="115" w:type="dxa"/>
            </w:tcMar>
            <w:vAlign w:val="center"/>
          </w:tcPr>
          <w:p w14:paraId="3BC8F999" w14:textId="641C50C3" w:rsidR="00F30780" w:rsidRPr="0065059A" w:rsidRDefault="00F30780" w:rsidP="00DD7124">
            <w:pPr>
              <w:rPr>
                <w:rFonts w:asciiTheme="majorBidi" w:hAnsiTheme="majorBidi" w:cstheme="majorBidi"/>
                <w:sz w:val="24"/>
                <w:szCs w:val="24"/>
              </w:rPr>
            </w:pPr>
            <w:r w:rsidRPr="0065059A">
              <w:rPr>
                <w:rFonts w:asciiTheme="majorBidi" w:hAnsiTheme="majorBidi" w:cstheme="majorBidi"/>
                <w:sz w:val="24"/>
                <w:szCs w:val="24"/>
              </w:rPr>
              <w:t>2025 05 26</w:t>
            </w:r>
          </w:p>
        </w:tc>
        <w:tc>
          <w:tcPr>
            <w:tcW w:w="9979" w:type="dxa"/>
            <w:shd w:val="clear" w:color="auto" w:fill="auto"/>
            <w:tcMar>
              <w:top w:w="29" w:type="dxa"/>
              <w:left w:w="115" w:type="dxa"/>
              <w:bottom w:w="29" w:type="dxa"/>
              <w:right w:w="115" w:type="dxa"/>
            </w:tcMar>
            <w:vAlign w:val="center"/>
          </w:tcPr>
          <w:p w14:paraId="2D532993" w14:textId="49A0BF49" w:rsidR="00F30780" w:rsidRPr="0065059A" w:rsidRDefault="00F30780" w:rsidP="00F30780">
            <w:pPr>
              <w:pStyle w:val="NormalWeb"/>
              <w:shd w:val="clear" w:color="auto" w:fill="FFFFFF"/>
              <w:spacing w:after="0" w:line="240" w:lineRule="auto"/>
              <w:jc w:val="both"/>
              <w:rPr>
                <w:rFonts w:asciiTheme="majorBidi" w:hAnsiTheme="majorBidi" w:cstheme="majorBidi"/>
                <w:color w:val="0C1215"/>
              </w:rPr>
            </w:pPr>
            <w:r w:rsidRPr="0065059A">
              <w:rPr>
                <w:rFonts w:asciiTheme="majorBidi" w:hAnsiTheme="majorBidi" w:cstheme="majorBidi"/>
                <w:color w:val="0C1215"/>
              </w:rPr>
              <w:t>Saudo Arabijos Karalystė oficialiai paskelbė išsamų 50 metų turizmo planą, kad iš naujo apibrėžtų pasaulinės kelionių pramonės ateitį, po to, kai Karalystė pasiekė tikslą priimti 100 milijonų lankytojų.</w:t>
            </w:r>
          </w:p>
          <w:p w14:paraId="281C44E4" w14:textId="77777777" w:rsidR="00F30780" w:rsidRPr="0065059A" w:rsidRDefault="00F30780" w:rsidP="00120B1C">
            <w:pPr>
              <w:spacing w:line="240" w:lineRule="auto"/>
              <w:jc w:val="both"/>
              <w:rPr>
                <w:rFonts w:asciiTheme="majorBidi" w:hAnsiTheme="majorBidi" w:cstheme="majorBidi"/>
                <w:sz w:val="24"/>
                <w:szCs w:val="24"/>
              </w:rPr>
            </w:pPr>
          </w:p>
        </w:tc>
        <w:tc>
          <w:tcPr>
            <w:tcW w:w="2619" w:type="dxa"/>
            <w:shd w:val="clear" w:color="auto" w:fill="auto"/>
            <w:tcMar>
              <w:top w:w="29" w:type="dxa"/>
              <w:left w:w="115" w:type="dxa"/>
              <w:bottom w:w="29" w:type="dxa"/>
              <w:right w:w="115" w:type="dxa"/>
            </w:tcMar>
            <w:vAlign w:val="center"/>
          </w:tcPr>
          <w:p w14:paraId="5F8B9E4A" w14:textId="0961D239" w:rsidR="00F30780" w:rsidRPr="0065059A" w:rsidRDefault="00F30780" w:rsidP="0065059A">
            <w:pPr>
              <w:shd w:val="clear" w:color="auto" w:fill="FFFFFF"/>
              <w:spacing w:after="0" w:line="240" w:lineRule="auto"/>
              <w:outlineLvl w:val="0"/>
              <w:rPr>
                <w:rFonts w:asciiTheme="majorBidi" w:hAnsiTheme="majorBidi" w:cstheme="majorBidi"/>
                <w:sz w:val="24"/>
                <w:szCs w:val="24"/>
              </w:rPr>
            </w:pPr>
            <w:hyperlink r:id="rId42" w:history="1">
              <w:r w:rsidRPr="0065059A">
                <w:rPr>
                  <w:rStyle w:val="Hyperlink"/>
                  <w:rFonts w:asciiTheme="majorBidi" w:eastAsia="Times New Roman" w:hAnsiTheme="majorBidi" w:cstheme="majorBidi"/>
                  <w:kern w:val="36"/>
                  <w:sz w:val="24"/>
                  <w:szCs w:val="24"/>
                  <w:lang w:eastAsia="en-AE"/>
                </w:rPr>
                <w:t>Saudi Arabia unveils 50-year tourism roadmap to shape industry’s future (Gulf News)</w:t>
              </w:r>
            </w:hyperlink>
          </w:p>
        </w:tc>
        <w:tc>
          <w:tcPr>
            <w:tcW w:w="1559" w:type="dxa"/>
            <w:shd w:val="clear" w:color="auto" w:fill="auto"/>
            <w:tcMar>
              <w:top w:w="29" w:type="dxa"/>
              <w:left w:w="115" w:type="dxa"/>
              <w:bottom w:w="29" w:type="dxa"/>
              <w:right w:w="115" w:type="dxa"/>
            </w:tcMar>
            <w:vAlign w:val="center"/>
          </w:tcPr>
          <w:p w14:paraId="0A447752" w14:textId="77777777" w:rsidR="00F30780" w:rsidRPr="0065059A" w:rsidRDefault="00F30780" w:rsidP="00DD7124">
            <w:pPr>
              <w:rPr>
                <w:rFonts w:asciiTheme="majorBidi" w:hAnsiTheme="majorBidi" w:cstheme="majorBidi"/>
                <w:sz w:val="24"/>
                <w:szCs w:val="24"/>
              </w:rPr>
            </w:pPr>
          </w:p>
        </w:tc>
      </w:tr>
      <w:tr w:rsidR="008E3507" w:rsidRPr="0065059A" w14:paraId="1DBADDEB" w14:textId="77777777" w:rsidTr="0065059A">
        <w:trPr>
          <w:trHeight w:val="385"/>
        </w:trPr>
        <w:tc>
          <w:tcPr>
            <w:tcW w:w="1579" w:type="dxa"/>
            <w:shd w:val="clear" w:color="auto" w:fill="auto"/>
            <w:tcMar>
              <w:top w:w="29" w:type="dxa"/>
              <w:left w:w="115" w:type="dxa"/>
              <w:bottom w:w="29" w:type="dxa"/>
              <w:right w:w="115" w:type="dxa"/>
            </w:tcMar>
            <w:vAlign w:val="center"/>
          </w:tcPr>
          <w:p w14:paraId="7B3C879B" w14:textId="12DD8123" w:rsidR="008E3507" w:rsidRPr="0065059A" w:rsidRDefault="008E3507" w:rsidP="00DD7124">
            <w:pPr>
              <w:rPr>
                <w:rFonts w:asciiTheme="majorBidi" w:hAnsiTheme="majorBidi" w:cstheme="majorBidi"/>
                <w:sz w:val="24"/>
                <w:szCs w:val="24"/>
              </w:rPr>
            </w:pPr>
            <w:r w:rsidRPr="0065059A">
              <w:rPr>
                <w:rFonts w:asciiTheme="majorBidi" w:hAnsiTheme="majorBidi" w:cstheme="majorBidi"/>
                <w:sz w:val="24"/>
                <w:szCs w:val="24"/>
              </w:rPr>
              <w:t>2025 05 28</w:t>
            </w:r>
          </w:p>
        </w:tc>
        <w:tc>
          <w:tcPr>
            <w:tcW w:w="9979" w:type="dxa"/>
            <w:shd w:val="clear" w:color="auto" w:fill="auto"/>
            <w:tcMar>
              <w:top w:w="29" w:type="dxa"/>
              <w:left w:w="115" w:type="dxa"/>
              <w:bottom w:w="29" w:type="dxa"/>
              <w:right w:w="115" w:type="dxa"/>
            </w:tcMar>
            <w:vAlign w:val="center"/>
          </w:tcPr>
          <w:p w14:paraId="5EEED3E0" w14:textId="1577BB2A" w:rsidR="00EA3A86" w:rsidRPr="0065059A" w:rsidRDefault="00FE1BE6" w:rsidP="00E43D91">
            <w:pPr>
              <w:pStyle w:val="NormalWeb"/>
              <w:shd w:val="clear" w:color="auto" w:fill="FFFFFF"/>
              <w:spacing w:after="0" w:line="240" w:lineRule="auto"/>
              <w:jc w:val="both"/>
              <w:rPr>
                <w:rFonts w:asciiTheme="majorBidi" w:hAnsiTheme="majorBidi" w:cstheme="majorBidi"/>
                <w:color w:val="0C1215"/>
              </w:rPr>
            </w:pPr>
            <w:r w:rsidRPr="0065059A">
              <w:rPr>
                <w:rFonts w:asciiTheme="majorBidi" w:hAnsiTheme="majorBidi" w:cstheme="majorBidi"/>
              </w:rPr>
              <w:t xml:space="preserve">„FlyDubai“ </w:t>
            </w:r>
            <w:r w:rsidR="00EA3A86" w:rsidRPr="0065059A">
              <w:rPr>
                <w:rFonts w:asciiTheme="majorBidi" w:hAnsiTheme="majorBidi" w:cstheme="majorBidi"/>
                <w:color w:val="0C1215"/>
              </w:rPr>
              <w:t xml:space="preserve">gruodį </w:t>
            </w:r>
            <w:r w:rsidR="008B3CEA" w:rsidRPr="0065059A">
              <w:rPr>
                <w:rFonts w:asciiTheme="majorBidi" w:hAnsiTheme="majorBidi" w:cstheme="majorBidi"/>
                <w:color w:val="0C1215"/>
              </w:rPr>
              <w:t>pradės skrydžius</w:t>
            </w:r>
            <w:r w:rsidR="00EA3A86" w:rsidRPr="0065059A">
              <w:rPr>
                <w:rFonts w:asciiTheme="majorBidi" w:hAnsiTheme="majorBidi" w:cstheme="majorBidi"/>
                <w:color w:val="0C1215"/>
              </w:rPr>
              <w:t xml:space="preserve"> į Rygą (Latvija) ir Vilnių (Lietuva), iš viso </w:t>
            </w:r>
            <w:r w:rsidR="00E43D91" w:rsidRPr="0065059A">
              <w:rPr>
                <w:rFonts w:asciiTheme="majorBidi" w:hAnsiTheme="majorBidi" w:cstheme="majorBidi"/>
                <w:color w:val="0C1215"/>
              </w:rPr>
              <w:t>E</w:t>
            </w:r>
            <w:r w:rsidR="00EA3A86" w:rsidRPr="0065059A">
              <w:rPr>
                <w:rFonts w:asciiTheme="majorBidi" w:hAnsiTheme="majorBidi" w:cstheme="majorBidi"/>
                <w:color w:val="0C1215"/>
              </w:rPr>
              <w:t xml:space="preserve">uropoje </w:t>
            </w:r>
            <w:r w:rsidR="00E43D91" w:rsidRPr="0065059A">
              <w:rPr>
                <w:rFonts w:asciiTheme="majorBidi" w:hAnsiTheme="majorBidi" w:cstheme="majorBidi"/>
                <w:color w:val="0C1215"/>
              </w:rPr>
              <w:t>bus papildomai skrendama</w:t>
            </w:r>
            <w:r w:rsidR="00EA3A86" w:rsidRPr="0065059A">
              <w:rPr>
                <w:rFonts w:asciiTheme="majorBidi" w:hAnsiTheme="majorBidi" w:cstheme="majorBidi"/>
                <w:color w:val="0C1215"/>
              </w:rPr>
              <w:t xml:space="preserve"> 35 krypti</w:t>
            </w:r>
            <w:r w:rsidR="00E43D91" w:rsidRPr="0065059A">
              <w:rPr>
                <w:rFonts w:asciiTheme="majorBidi" w:hAnsiTheme="majorBidi" w:cstheme="majorBidi"/>
                <w:color w:val="0C1215"/>
              </w:rPr>
              <w:t>mis</w:t>
            </w:r>
            <w:r w:rsidR="00EA3A86" w:rsidRPr="0065059A">
              <w:rPr>
                <w:rFonts w:asciiTheme="majorBidi" w:hAnsiTheme="majorBidi" w:cstheme="majorBidi"/>
                <w:color w:val="0C1215"/>
              </w:rPr>
              <w:t>.</w:t>
            </w:r>
          </w:p>
          <w:p w14:paraId="5C2B474F" w14:textId="1362CD6C" w:rsidR="008E3507" w:rsidRPr="0065059A" w:rsidRDefault="008E3507" w:rsidP="00F30780">
            <w:pPr>
              <w:pStyle w:val="NormalWeb"/>
              <w:shd w:val="clear" w:color="auto" w:fill="FFFFFF"/>
              <w:spacing w:after="0" w:line="240" w:lineRule="auto"/>
              <w:jc w:val="both"/>
              <w:rPr>
                <w:rFonts w:asciiTheme="majorBidi" w:hAnsiTheme="majorBidi" w:cstheme="majorBidi"/>
                <w:color w:val="0C1215"/>
              </w:rPr>
            </w:pPr>
          </w:p>
        </w:tc>
        <w:tc>
          <w:tcPr>
            <w:tcW w:w="2619" w:type="dxa"/>
            <w:shd w:val="clear" w:color="auto" w:fill="auto"/>
            <w:tcMar>
              <w:top w:w="29" w:type="dxa"/>
              <w:left w:w="115" w:type="dxa"/>
              <w:bottom w:w="29" w:type="dxa"/>
              <w:right w:w="115" w:type="dxa"/>
            </w:tcMar>
            <w:vAlign w:val="center"/>
          </w:tcPr>
          <w:p w14:paraId="035B813D" w14:textId="557A16B1" w:rsidR="008E3507" w:rsidRPr="0065059A" w:rsidRDefault="008E3507" w:rsidP="0065059A">
            <w:pPr>
              <w:shd w:val="clear" w:color="auto" w:fill="FFFFFF"/>
              <w:spacing w:after="0" w:line="240" w:lineRule="auto"/>
              <w:outlineLvl w:val="0"/>
              <w:rPr>
                <w:rFonts w:asciiTheme="majorBidi" w:hAnsiTheme="majorBidi" w:cstheme="majorBidi"/>
                <w:sz w:val="24"/>
                <w:szCs w:val="24"/>
              </w:rPr>
            </w:pPr>
            <w:hyperlink r:id="rId43" w:history="1">
              <w:r w:rsidRPr="0065059A">
                <w:rPr>
                  <w:rStyle w:val="Hyperlink"/>
                  <w:rFonts w:asciiTheme="majorBidi" w:eastAsia="Times New Roman" w:hAnsiTheme="majorBidi" w:cstheme="majorBidi"/>
                  <w:kern w:val="36"/>
                  <w:sz w:val="24"/>
                  <w:szCs w:val="24"/>
                  <w:lang w:val="en-AE" w:eastAsia="en-AE"/>
                </w:rPr>
                <w:t>Fly Dubai to Europe for Dh1,600 as flydubai launches new destinations (Gulf News)</w:t>
              </w:r>
            </w:hyperlink>
          </w:p>
        </w:tc>
        <w:tc>
          <w:tcPr>
            <w:tcW w:w="1559" w:type="dxa"/>
            <w:shd w:val="clear" w:color="auto" w:fill="auto"/>
            <w:tcMar>
              <w:top w:w="29" w:type="dxa"/>
              <w:left w:w="115" w:type="dxa"/>
              <w:bottom w:w="29" w:type="dxa"/>
              <w:right w:w="115" w:type="dxa"/>
            </w:tcMar>
            <w:vAlign w:val="center"/>
          </w:tcPr>
          <w:p w14:paraId="6879A4F9" w14:textId="77777777" w:rsidR="008E3507" w:rsidRPr="0065059A" w:rsidRDefault="008E3507" w:rsidP="00DD7124">
            <w:pPr>
              <w:rPr>
                <w:rFonts w:asciiTheme="majorBidi" w:hAnsiTheme="majorBidi" w:cstheme="majorBidi"/>
                <w:sz w:val="24"/>
                <w:szCs w:val="24"/>
              </w:rPr>
            </w:pPr>
          </w:p>
        </w:tc>
      </w:tr>
      <w:tr w:rsidR="00DD7124" w:rsidRPr="0065059A" w14:paraId="4B5BCECC" w14:textId="77777777" w:rsidTr="0065059A">
        <w:trPr>
          <w:trHeight w:val="234"/>
        </w:trPr>
        <w:tc>
          <w:tcPr>
            <w:tcW w:w="15736" w:type="dxa"/>
            <w:gridSpan w:val="4"/>
            <w:tcBorders>
              <w:bottom w:val="single" w:sz="4" w:space="0" w:color="auto"/>
            </w:tcBorders>
            <w:shd w:val="clear" w:color="auto" w:fill="auto"/>
            <w:tcMar>
              <w:top w:w="29" w:type="dxa"/>
              <w:left w:w="115" w:type="dxa"/>
              <w:bottom w:w="29" w:type="dxa"/>
              <w:right w:w="115" w:type="dxa"/>
            </w:tcMar>
            <w:vAlign w:val="center"/>
          </w:tcPr>
          <w:p w14:paraId="5A4CB22A" w14:textId="2F3B6859" w:rsidR="00DD7124" w:rsidRPr="0065059A" w:rsidRDefault="00DD7124" w:rsidP="00DD7124">
            <w:pPr>
              <w:spacing w:line="240" w:lineRule="auto"/>
              <w:rPr>
                <w:rFonts w:asciiTheme="majorBidi" w:hAnsiTheme="majorBidi" w:cstheme="majorBidi"/>
                <w:b/>
                <w:sz w:val="24"/>
                <w:szCs w:val="24"/>
              </w:rPr>
            </w:pPr>
            <w:bookmarkStart w:id="0" w:name="_Hlk199329019"/>
            <w:r w:rsidRPr="0065059A">
              <w:rPr>
                <w:rFonts w:asciiTheme="majorBidi" w:hAnsiTheme="majorBidi" w:cstheme="majorBidi"/>
                <w:b/>
                <w:sz w:val="24"/>
                <w:szCs w:val="24"/>
              </w:rPr>
              <w:lastRenderedPageBreak/>
              <w:t>INVESTUOTOJAMS AKTUALI INFORMACIJA</w:t>
            </w:r>
          </w:p>
        </w:tc>
      </w:tr>
      <w:bookmarkEnd w:id="0"/>
      <w:tr w:rsidR="00DD7124" w:rsidRPr="0065059A" w14:paraId="53520FBE" w14:textId="77777777" w:rsidTr="0065059A">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246D6A80" w14:textId="77EA7D04" w:rsidR="00DD7124" w:rsidRPr="0065059A" w:rsidRDefault="00DD7124" w:rsidP="00DD7124">
            <w:pPr>
              <w:rPr>
                <w:rFonts w:asciiTheme="majorBidi" w:hAnsiTheme="majorBidi" w:cstheme="majorBidi"/>
                <w:sz w:val="24"/>
                <w:szCs w:val="24"/>
              </w:rPr>
            </w:pPr>
            <w:r w:rsidRPr="0065059A">
              <w:rPr>
                <w:rFonts w:asciiTheme="majorBidi" w:hAnsiTheme="majorBidi" w:cstheme="majorBidi"/>
                <w:sz w:val="24"/>
                <w:szCs w:val="24"/>
              </w:rPr>
              <w:t>2025 05 05</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18156EF3" w14:textId="0ED8834C" w:rsidR="00DD7124" w:rsidRPr="0065059A" w:rsidRDefault="00DD7124" w:rsidP="00BF1E61">
            <w:pPr>
              <w:spacing w:line="240" w:lineRule="auto"/>
              <w:jc w:val="both"/>
              <w:rPr>
                <w:rFonts w:asciiTheme="majorBidi" w:eastAsia="Times New Roman" w:hAnsiTheme="majorBidi" w:cstheme="majorBidi"/>
                <w:color w:val="999999"/>
                <w:spacing w:val="-5"/>
                <w:sz w:val="24"/>
                <w:szCs w:val="24"/>
                <w:lang w:eastAsia="en-AE"/>
              </w:rPr>
            </w:pPr>
            <w:r w:rsidRPr="0065059A">
              <w:rPr>
                <w:rFonts w:asciiTheme="majorBidi" w:hAnsiTheme="majorBidi" w:cstheme="majorBidi"/>
                <w:color w:val="000000"/>
                <w:spacing w:val="6"/>
                <w:sz w:val="24"/>
                <w:szCs w:val="24"/>
                <w:shd w:val="clear" w:color="auto" w:fill="FFFFFF"/>
              </w:rPr>
              <w:t>Šeimos biuras, pirmaujanti turto valdymo įmonė PĮBT, DIFC pristatė savo naujausią skaitmeninį įrankį FinancialGoal.com.</w:t>
            </w:r>
            <w:r w:rsidRPr="0065059A">
              <w:rPr>
                <w:rFonts w:asciiTheme="majorBidi" w:eastAsia="Times New Roman" w:hAnsiTheme="majorBidi" w:cstheme="majorBidi"/>
                <w:color w:val="999999"/>
                <w:spacing w:val="-5"/>
                <w:sz w:val="24"/>
                <w:szCs w:val="24"/>
                <w:lang w:eastAsia="en-AE"/>
              </w:rPr>
              <w:t xml:space="preserve"> </w:t>
            </w:r>
            <w:r w:rsidRPr="0065059A">
              <w:rPr>
                <w:rFonts w:asciiTheme="majorBidi" w:eastAsia="Times New Roman" w:hAnsiTheme="majorBidi" w:cstheme="majorBidi"/>
                <w:spacing w:val="-5"/>
                <w:sz w:val="24"/>
                <w:szCs w:val="24"/>
                <w:lang w:eastAsia="en-AE"/>
              </w:rPr>
              <w:t>Novatoriška skaitmeninė priemonė suteikia investuotojams galimybę planuoti ir pasiekti ilgalaikius finansinius tikslus taikant pritaikytas privačios rinkos strategijas.</w:t>
            </w:r>
          </w:p>
          <w:p w14:paraId="3F55F1DC" w14:textId="094E13AF" w:rsidR="00DD7124" w:rsidRPr="0065059A" w:rsidRDefault="00DD7124" w:rsidP="00DD7124">
            <w:pPr>
              <w:spacing w:line="240" w:lineRule="auto"/>
              <w:rPr>
                <w:rFonts w:asciiTheme="majorBidi" w:hAnsiTheme="majorBidi" w:cstheme="majorBidi"/>
                <w:sz w:val="24"/>
                <w:szCs w:val="24"/>
              </w:rPr>
            </w:pPr>
          </w:p>
          <w:p w14:paraId="149B75D0" w14:textId="5E32D636" w:rsidR="00DD7124" w:rsidRPr="0065059A" w:rsidRDefault="00DD7124" w:rsidP="00DD7124">
            <w:pPr>
              <w:spacing w:line="240" w:lineRule="auto"/>
              <w:rPr>
                <w:rFonts w:asciiTheme="majorBidi" w:eastAsia="Times New Roman" w:hAnsiTheme="majorBidi" w:cstheme="majorBidi"/>
                <w:color w:val="000000"/>
                <w:spacing w:val="-1"/>
                <w:kern w:val="36"/>
                <w:sz w:val="24"/>
                <w:szCs w:val="24"/>
                <w:lang w:eastAsia="en-AE"/>
              </w:rPr>
            </w:pPr>
          </w:p>
        </w:tc>
        <w:tc>
          <w:tcPr>
            <w:tcW w:w="261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2B0360B7" w14:textId="2CF12BFA" w:rsidR="00DD7124" w:rsidRPr="0065059A" w:rsidRDefault="00DD7124" w:rsidP="00DD7124">
            <w:pPr>
              <w:rPr>
                <w:rFonts w:asciiTheme="majorBidi" w:eastAsia="Times New Roman" w:hAnsiTheme="majorBidi" w:cstheme="majorBidi"/>
                <w:color w:val="000000"/>
                <w:kern w:val="36"/>
                <w:sz w:val="24"/>
                <w:szCs w:val="24"/>
                <w:lang w:eastAsia="en-AE"/>
              </w:rPr>
            </w:pPr>
            <w:hyperlink r:id="rId44" w:history="1">
              <w:r w:rsidRPr="0065059A">
                <w:rPr>
                  <w:rStyle w:val="Hyperlink"/>
                  <w:rFonts w:asciiTheme="majorBidi" w:eastAsia="Times New Roman" w:hAnsiTheme="majorBidi" w:cstheme="majorBidi"/>
                  <w:kern w:val="36"/>
                  <w:sz w:val="24"/>
                  <w:szCs w:val="24"/>
                  <w:lang w:eastAsia="en-AE"/>
                </w:rPr>
                <w:t>The Family Office launches financial goal in the UAE (The National News)</w:t>
              </w:r>
            </w:hyperlink>
          </w:p>
        </w:tc>
        <w:tc>
          <w:tcPr>
            <w:tcW w:w="155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3BA21024" w14:textId="77777777" w:rsidR="00DD7124" w:rsidRPr="0065059A" w:rsidRDefault="00DD7124" w:rsidP="00DD7124">
            <w:pPr>
              <w:rPr>
                <w:rFonts w:asciiTheme="majorBidi" w:hAnsiTheme="majorBidi" w:cstheme="majorBidi"/>
                <w:sz w:val="24"/>
                <w:szCs w:val="24"/>
              </w:rPr>
            </w:pPr>
          </w:p>
        </w:tc>
      </w:tr>
      <w:tr w:rsidR="00DD7124" w:rsidRPr="0065059A" w14:paraId="2573D5FF" w14:textId="77777777" w:rsidTr="0065059A">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0FF06A13" w14:textId="4982121D" w:rsidR="00DD7124" w:rsidRPr="0065059A" w:rsidRDefault="00DD7124" w:rsidP="00DD7124">
            <w:pPr>
              <w:rPr>
                <w:rFonts w:asciiTheme="majorBidi" w:hAnsiTheme="majorBidi" w:cstheme="majorBidi"/>
                <w:sz w:val="24"/>
                <w:szCs w:val="24"/>
              </w:rPr>
            </w:pPr>
            <w:r w:rsidRPr="0065059A">
              <w:rPr>
                <w:rFonts w:asciiTheme="majorBidi" w:hAnsiTheme="majorBidi" w:cstheme="majorBidi"/>
                <w:sz w:val="24"/>
                <w:szCs w:val="24"/>
              </w:rPr>
              <w:t>2025 05 07</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152202E0" w14:textId="0A35A1FD" w:rsidR="00DD7124" w:rsidRPr="0065059A" w:rsidRDefault="00DD7124" w:rsidP="00DD7124">
            <w:pPr>
              <w:pStyle w:val="body-1"/>
              <w:shd w:val="clear" w:color="auto" w:fill="FFFFFF"/>
              <w:spacing w:before="0" w:beforeAutospacing="0" w:after="0" w:afterAutospacing="0"/>
              <w:jc w:val="both"/>
              <w:rPr>
                <w:rFonts w:asciiTheme="majorBidi" w:hAnsiTheme="majorBidi" w:cstheme="majorBidi"/>
                <w:lang w:val="lt-LT"/>
              </w:rPr>
            </w:pPr>
            <w:r w:rsidRPr="0065059A">
              <w:rPr>
                <w:rFonts w:asciiTheme="majorBidi" w:hAnsiTheme="majorBidi" w:cstheme="majorBidi"/>
                <w:spacing w:val="6"/>
                <w:lang w:val="lt-LT"/>
              </w:rPr>
              <w:t xml:space="preserve">JAE padvigubina savo </w:t>
            </w:r>
            <w:hyperlink r:id="rId45" w:tgtFrame="_blank" w:history="1">
              <w:r w:rsidRPr="0065059A">
                <w:rPr>
                  <w:rStyle w:val="Hyperlink"/>
                  <w:rFonts w:asciiTheme="majorBidi" w:eastAsiaTheme="majorEastAsia" w:hAnsiTheme="majorBidi" w:cstheme="majorBidi"/>
                  <w:color w:val="auto"/>
                  <w:spacing w:val="6"/>
                  <w:u w:val="none"/>
                  <w:bdr w:val="none" w:sz="0" w:space="0" w:color="auto" w:frame="1"/>
                  <w:lang w:val="lt-LT"/>
                </w:rPr>
                <w:t>įsipareigojimą skatinti ekonomikos augimą</w:t>
              </w:r>
            </w:hyperlink>
            <w:r w:rsidRPr="0065059A">
              <w:rPr>
                <w:rFonts w:asciiTheme="majorBidi" w:hAnsiTheme="majorBidi" w:cstheme="majorBidi"/>
                <w:spacing w:val="6"/>
                <w:lang w:val="lt-LT"/>
              </w:rPr>
              <w:t xml:space="preserve"> tvariomis investicijomis. Emyratų dėmesys pasirengimui ateities ekonomikai taip pat yra orientuotas į besikeičiančios </w:t>
            </w:r>
            <w:hyperlink r:id="rId46" w:tgtFrame="_blank" w:history="1">
              <w:r w:rsidRPr="0065059A">
                <w:rPr>
                  <w:rStyle w:val="Hyperlink"/>
                  <w:rFonts w:asciiTheme="majorBidi" w:eastAsiaTheme="majorEastAsia" w:hAnsiTheme="majorBidi" w:cstheme="majorBidi"/>
                  <w:color w:val="auto"/>
                  <w:spacing w:val="6"/>
                  <w:u w:val="none"/>
                  <w:bdr w:val="none" w:sz="0" w:space="0" w:color="auto" w:frame="1"/>
                  <w:lang w:val="lt-LT"/>
                </w:rPr>
                <w:t>švarios energijos</w:t>
              </w:r>
            </w:hyperlink>
            <w:r w:rsidRPr="0065059A">
              <w:rPr>
                <w:rFonts w:asciiTheme="majorBidi" w:hAnsiTheme="majorBidi" w:cstheme="majorBidi"/>
                <w:spacing w:val="6"/>
                <w:lang w:val="lt-LT"/>
              </w:rPr>
              <w:t xml:space="preserve"> ir </w:t>
            </w:r>
            <w:hyperlink r:id="rId47" w:tgtFrame="_blank" w:history="1">
              <w:r w:rsidRPr="0065059A">
                <w:rPr>
                  <w:rStyle w:val="Hyperlink"/>
                  <w:rFonts w:asciiTheme="majorBidi" w:eastAsiaTheme="majorEastAsia" w:hAnsiTheme="majorBidi" w:cstheme="majorBidi"/>
                  <w:color w:val="auto"/>
                  <w:spacing w:val="6"/>
                  <w:u w:val="none"/>
                  <w:bdr w:val="none" w:sz="0" w:space="0" w:color="auto" w:frame="1"/>
                  <w:lang w:val="lt-LT"/>
                </w:rPr>
                <w:t>technologijų, ypač dirbtinio intelekto, pažangos panaudojimą</w:t>
              </w:r>
            </w:hyperlink>
            <w:r w:rsidRPr="0065059A">
              <w:rPr>
                <w:rFonts w:asciiTheme="majorBidi" w:hAnsiTheme="majorBidi" w:cstheme="majorBidi"/>
                <w:color w:val="000000"/>
                <w:spacing w:val="6"/>
                <w:lang w:val="lt-LT"/>
              </w:rPr>
              <w:t>.</w:t>
            </w:r>
          </w:p>
        </w:tc>
        <w:tc>
          <w:tcPr>
            <w:tcW w:w="261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54D506C6" w14:textId="68460FB6" w:rsidR="00DD7124" w:rsidRPr="0065059A" w:rsidRDefault="00DD7124" w:rsidP="0065059A">
            <w:pPr>
              <w:shd w:val="clear" w:color="auto" w:fill="FFFFFF"/>
              <w:spacing w:before="100" w:beforeAutospacing="1" w:after="100" w:afterAutospacing="1" w:line="240" w:lineRule="auto"/>
              <w:jc w:val="both"/>
              <w:textAlignment w:val="baseline"/>
              <w:outlineLvl w:val="0"/>
              <w:rPr>
                <w:rFonts w:asciiTheme="majorBidi" w:hAnsiTheme="majorBidi" w:cstheme="majorBidi"/>
                <w:sz w:val="24"/>
                <w:szCs w:val="24"/>
              </w:rPr>
            </w:pPr>
            <w:hyperlink r:id="rId48" w:history="1">
              <w:r w:rsidRPr="0065059A">
                <w:rPr>
                  <w:rStyle w:val="Hyperlink"/>
                  <w:rFonts w:asciiTheme="majorBidi" w:eastAsia="Times New Roman" w:hAnsiTheme="majorBidi" w:cstheme="majorBidi"/>
                  <w:kern w:val="36"/>
                  <w:sz w:val="24"/>
                  <w:szCs w:val="24"/>
                  <w:lang w:eastAsia="en-AE"/>
                </w:rPr>
                <w:t>Aim Congress 2025: UAE doubles down on sustainable investment pledge amid global challenges (The National)</w:t>
              </w:r>
            </w:hyperlink>
          </w:p>
        </w:tc>
        <w:tc>
          <w:tcPr>
            <w:tcW w:w="155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0B71BD32" w14:textId="77777777" w:rsidR="00DD7124" w:rsidRPr="0065059A" w:rsidRDefault="00DD7124" w:rsidP="00DD7124">
            <w:pPr>
              <w:rPr>
                <w:rFonts w:asciiTheme="majorBidi" w:hAnsiTheme="majorBidi" w:cstheme="majorBidi"/>
                <w:sz w:val="24"/>
                <w:szCs w:val="24"/>
              </w:rPr>
            </w:pPr>
          </w:p>
        </w:tc>
      </w:tr>
      <w:tr w:rsidR="00DD7124" w:rsidRPr="0065059A" w14:paraId="0AD8ACDF" w14:textId="77777777" w:rsidTr="0065059A">
        <w:trPr>
          <w:trHeight w:val="1608"/>
        </w:trPr>
        <w:tc>
          <w:tcPr>
            <w:tcW w:w="157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74CECA40" w14:textId="316D2028" w:rsidR="00DD7124" w:rsidRPr="0065059A" w:rsidRDefault="00DD7124" w:rsidP="00DD7124">
            <w:pPr>
              <w:rPr>
                <w:rFonts w:asciiTheme="majorBidi" w:hAnsiTheme="majorBidi" w:cstheme="majorBidi"/>
                <w:sz w:val="24"/>
                <w:szCs w:val="24"/>
              </w:rPr>
            </w:pPr>
            <w:r w:rsidRPr="0065059A">
              <w:rPr>
                <w:rFonts w:asciiTheme="majorBidi" w:hAnsiTheme="majorBidi" w:cstheme="majorBidi"/>
                <w:sz w:val="24"/>
                <w:szCs w:val="24"/>
              </w:rPr>
              <w:t>2025 05 20</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14CAD396" w14:textId="6AF3E9FA" w:rsidR="00DD7124" w:rsidRPr="0065059A" w:rsidRDefault="00DD7124" w:rsidP="00DD7124">
            <w:pPr>
              <w:pStyle w:val="body-1"/>
              <w:shd w:val="clear" w:color="auto" w:fill="FFFFFF"/>
              <w:spacing w:before="0" w:beforeAutospacing="0" w:after="0" w:afterAutospacing="0"/>
              <w:jc w:val="both"/>
              <w:rPr>
                <w:rFonts w:asciiTheme="majorBidi" w:hAnsiTheme="majorBidi" w:cstheme="majorBidi"/>
                <w:lang w:val="lt-LT"/>
              </w:rPr>
            </w:pPr>
            <w:hyperlink r:id="rId49" w:history="1">
              <w:r w:rsidRPr="0065059A">
                <w:rPr>
                  <w:rStyle w:val="Hyperlink"/>
                  <w:rFonts w:asciiTheme="majorBidi" w:eastAsiaTheme="majorEastAsia" w:hAnsiTheme="majorBidi" w:cstheme="majorBidi"/>
                  <w:color w:val="auto"/>
                  <w:u w:val="none"/>
                  <w:lang w:val="lt-LT"/>
                </w:rPr>
                <w:t>Saudo Arabija</w:t>
              </w:r>
            </w:hyperlink>
            <w:r w:rsidRPr="0065059A">
              <w:rPr>
                <w:rFonts w:asciiTheme="majorBidi" w:hAnsiTheme="majorBidi" w:cstheme="majorBidi"/>
                <w:lang w:val="lt-LT"/>
              </w:rPr>
              <w:t xml:space="preserve"> patiria užsienio verslo investicijų padidėjimą, nes naujausios reguliavimo reformos, vizų liberalizavimas ir ekonominės paskatos paverčia Karalystę vis patrauklesne vieta pasaulinėms korporacijoms įkurti savo būstinę.</w:t>
            </w:r>
          </w:p>
          <w:p w14:paraId="4423E47A" w14:textId="531CB99A" w:rsidR="00DD7124" w:rsidRPr="0065059A" w:rsidRDefault="00DD7124" w:rsidP="00DD7124">
            <w:pPr>
              <w:pStyle w:val="body-1"/>
              <w:shd w:val="clear" w:color="auto" w:fill="FFFFFF"/>
              <w:spacing w:before="0" w:beforeAutospacing="0" w:after="0" w:afterAutospacing="0"/>
              <w:jc w:val="both"/>
              <w:rPr>
                <w:rFonts w:asciiTheme="majorBidi" w:hAnsiTheme="majorBidi" w:cstheme="majorBidi"/>
                <w:lang w:val="lt-LT"/>
              </w:rPr>
            </w:pPr>
            <w:r w:rsidRPr="0065059A">
              <w:rPr>
                <w:rFonts w:asciiTheme="majorBidi" w:hAnsiTheme="majorBidi" w:cstheme="majorBidi"/>
                <w:lang w:val="lt-LT"/>
              </w:rPr>
              <w:t xml:space="preserve">Įmonės, nuo technologijų gigantų iki paslaugų teikėjų steigia regionines būstines dėl Karalystės strateginės vietos, didelės rinkos ir </w:t>
            </w:r>
            <w:hyperlink r:id="rId50" w:history="1">
              <w:r w:rsidRPr="0065059A">
                <w:rPr>
                  <w:rStyle w:val="Hyperlink"/>
                  <w:rFonts w:asciiTheme="majorBidi" w:eastAsiaTheme="majorEastAsia" w:hAnsiTheme="majorBidi" w:cstheme="majorBidi"/>
                  <w:color w:val="auto"/>
                  <w:u w:val="none"/>
                  <w:lang w:val="lt-LT"/>
                </w:rPr>
                <w:t>ambicingo "Vision 2030" ekonomikos įvairinimo plano.</w:t>
              </w:r>
            </w:hyperlink>
          </w:p>
          <w:p w14:paraId="3C31FC73" w14:textId="77777777" w:rsidR="00DD7124" w:rsidRPr="0065059A" w:rsidRDefault="00DD7124" w:rsidP="00DD7124">
            <w:pPr>
              <w:spacing w:line="240" w:lineRule="auto"/>
              <w:rPr>
                <w:rFonts w:asciiTheme="majorBidi" w:hAnsiTheme="majorBidi" w:cstheme="majorBidi"/>
                <w:spacing w:val="6"/>
                <w:sz w:val="24"/>
                <w:szCs w:val="24"/>
                <w:shd w:val="clear" w:color="auto" w:fill="FFFFFF"/>
              </w:rPr>
            </w:pPr>
          </w:p>
        </w:tc>
        <w:tc>
          <w:tcPr>
            <w:tcW w:w="261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64AEA3B6" w14:textId="7061A3E8" w:rsidR="00DD7124" w:rsidRPr="0065059A" w:rsidRDefault="00DD7124" w:rsidP="0065059A">
            <w:pPr>
              <w:shd w:val="clear" w:color="auto" w:fill="FFFFFF"/>
              <w:spacing w:after="0" w:line="240" w:lineRule="auto"/>
              <w:outlineLvl w:val="0"/>
              <w:rPr>
                <w:rFonts w:asciiTheme="majorBidi" w:hAnsiTheme="majorBidi" w:cstheme="majorBidi"/>
                <w:sz w:val="24"/>
                <w:szCs w:val="24"/>
              </w:rPr>
            </w:pPr>
            <w:hyperlink r:id="rId51" w:history="1">
              <w:r w:rsidRPr="0065059A">
                <w:rPr>
                  <w:rStyle w:val="Hyperlink"/>
                  <w:rFonts w:asciiTheme="majorBidi" w:eastAsia="Times New Roman" w:hAnsiTheme="majorBidi" w:cstheme="majorBidi"/>
                  <w:kern w:val="36"/>
                  <w:sz w:val="24"/>
                  <w:szCs w:val="24"/>
                  <w:lang w:eastAsia="en-AE"/>
                </w:rPr>
                <w:t>Firms steam into Saudi Arabia as visa reforms accelerate foreign investment ( Al Arabiya News)</w:t>
              </w:r>
            </w:hyperlink>
          </w:p>
        </w:tc>
        <w:tc>
          <w:tcPr>
            <w:tcW w:w="155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1ACB7874" w14:textId="77777777" w:rsidR="00DD7124" w:rsidRPr="0065059A" w:rsidRDefault="00DD7124" w:rsidP="00DD7124">
            <w:pPr>
              <w:rPr>
                <w:rFonts w:asciiTheme="majorBidi" w:hAnsiTheme="majorBidi" w:cstheme="majorBidi"/>
                <w:sz w:val="24"/>
                <w:szCs w:val="24"/>
              </w:rPr>
            </w:pPr>
          </w:p>
        </w:tc>
      </w:tr>
      <w:tr w:rsidR="003A3181" w:rsidRPr="0065059A" w14:paraId="548D0B9E" w14:textId="77777777" w:rsidTr="0065059A">
        <w:trPr>
          <w:trHeight w:val="1608"/>
        </w:trPr>
        <w:tc>
          <w:tcPr>
            <w:tcW w:w="157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100B8703" w14:textId="485E7A7B" w:rsidR="003A3181" w:rsidRPr="0065059A" w:rsidRDefault="00F4265D" w:rsidP="00DD7124">
            <w:pPr>
              <w:rPr>
                <w:rFonts w:asciiTheme="majorBidi" w:hAnsiTheme="majorBidi" w:cstheme="majorBidi"/>
                <w:sz w:val="24"/>
                <w:szCs w:val="24"/>
              </w:rPr>
            </w:pPr>
            <w:r w:rsidRPr="0065059A">
              <w:rPr>
                <w:rFonts w:asciiTheme="majorBidi" w:hAnsiTheme="majorBidi" w:cstheme="majorBidi"/>
                <w:sz w:val="24"/>
                <w:szCs w:val="24"/>
              </w:rPr>
              <w:t>2025 05 26</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25472BB9" w14:textId="25F58F00" w:rsidR="003A3181" w:rsidRPr="0065059A" w:rsidRDefault="009D5102" w:rsidP="009D5102">
            <w:pPr>
              <w:pStyle w:val="body-1"/>
              <w:shd w:val="clear" w:color="auto" w:fill="FFFFFF"/>
              <w:spacing w:before="0" w:beforeAutospacing="0" w:after="0" w:afterAutospacing="0"/>
              <w:jc w:val="both"/>
              <w:rPr>
                <w:rFonts w:asciiTheme="majorBidi" w:hAnsiTheme="majorBidi" w:cstheme="majorBidi"/>
                <w:lang w:val="lt-LT"/>
              </w:rPr>
            </w:pPr>
            <w:r w:rsidRPr="0065059A">
              <w:rPr>
                <w:rFonts w:asciiTheme="majorBidi" w:hAnsiTheme="majorBidi" w:cstheme="majorBidi"/>
                <w:color w:val="252524"/>
                <w:shd w:val="clear" w:color="auto" w:fill="FFFFFF"/>
                <w:lang w:val="lt-LT"/>
              </w:rPr>
              <w:t>Dubajaus skaitmeninė ekonomika per pastaruosius ketverius metus pritraukė</w:t>
            </w:r>
            <w:r w:rsidR="00D622C9" w:rsidRPr="0065059A">
              <w:rPr>
                <w:rFonts w:asciiTheme="majorBidi" w:hAnsiTheme="majorBidi" w:cstheme="majorBidi"/>
                <w:color w:val="252524"/>
                <w:shd w:val="clear" w:color="auto" w:fill="FFFFFF"/>
                <w:lang w:val="lt-LT"/>
              </w:rPr>
              <w:t xml:space="preserve"> </w:t>
            </w:r>
            <w:r w:rsidRPr="0065059A">
              <w:rPr>
                <w:rFonts w:asciiTheme="majorBidi" w:hAnsiTheme="majorBidi" w:cstheme="majorBidi"/>
                <w:color w:val="252524"/>
                <w:shd w:val="clear" w:color="auto" w:fill="FFFFFF"/>
                <w:lang w:val="lt-LT"/>
              </w:rPr>
              <w:t xml:space="preserve">1 milijardą </w:t>
            </w:r>
            <w:r w:rsidR="00D622C9" w:rsidRPr="0065059A">
              <w:rPr>
                <w:rFonts w:asciiTheme="majorBidi" w:hAnsiTheme="majorBidi" w:cstheme="majorBidi"/>
                <w:color w:val="252524"/>
                <w:shd w:val="clear" w:color="auto" w:fill="FFFFFF"/>
                <w:lang w:val="lt-LT"/>
              </w:rPr>
              <w:t xml:space="preserve">AED </w:t>
            </w:r>
            <w:r w:rsidRPr="0065059A">
              <w:rPr>
                <w:rFonts w:asciiTheme="majorBidi" w:hAnsiTheme="majorBidi" w:cstheme="majorBidi"/>
                <w:color w:val="252524"/>
                <w:shd w:val="clear" w:color="auto" w:fill="FFFFFF"/>
                <w:lang w:val="lt-LT"/>
              </w:rPr>
              <w:t>(272 mln. dolerių) Europos investicijų.</w:t>
            </w:r>
          </w:p>
        </w:tc>
        <w:tc>
          <w:tcPr>
            <w:tcW w:w="261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36652370" w14:textId="4D1C3249" w:rsidR="003A3181" w:rsidRPr="0065059A" w:rsidRDefault="00EF11DA" w:rsidP="0065059A">
            <w:pPr>
              <w:shd w:val="clear" w:color="auto" w:fill="FFFFFF"/>
              <w:spacing w:before="100" w:beforeAutospacing="1" w:after="100" w:afterAutospacing="1" w:line="240" w:lineRule="auto"/>
              <w:outlineLvl w:val="0"/>
              <w:rPr>
                <w:rFonts w:asciiTheme="majorBidi" w:hAnsiTheme="majorBidi" w:cstheme="majorBidi"/>
                <w:sz w:val="24"/>
                <w:szCs w:val="24"/>
              </w:rPr>
            </w:pPr>
            <w:hyperlink r:id="rId52" w:history="1">
              <w:r w:rsidRPr="0065059A">
                <w:rPr>
                  <w:rStyle w:val="Hyperlink"/>
                  <w:rFonts w:asciiTheme="majorBidi" w:eastAsia="Times New Roman" w:hAnsiTheme="majorBidi" w:cstheme="majorBidi"/>
                  <w:spacing w:val="-1"/>
                  <w:kern w:val="36"/>
                  <w:sz w:val="24"/>
                  <w:szCs w:val="24"/>
                  <w:lang w:val="en-AE" w:eastAsia="en-AE"/>
                </w:rPr>
                <w:t>EXCLUSIVE: Dubai attracts $272 million in European digital investment over 4 years</w:t>
              </w:r>
            </w:hyperlink>
          </w:p>
        </w:tc>
        <w:tc>
          <w:tcPr>
            <w:tcW w:w="155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610D4140" w14:textId="77777777" w:rsidR="003A3181" w:rsidRPr="0065059A" w:rsidRDefault="003A3181" w:rsidP="00DD7124">
            <w:pPr>
              <w:rPr>
                <w:rFonts w:asciiTheme="majorBidi" w:hAnsiTheme="majorBidi" w:cstheme="majorBidi"/>
                <w:sz w:val="24"/>
                <w:szCs w:val="24"/>
              </w:rPr>
            </w:pPr>
          </w:p>
        </w:tc>
      </w:tr>
      <w:tr w:rsidR="000E1B6C" w:rsidRPr="0065059A" w14:paraId="243A5EE0" w14:textId="77777777" w:rsidTr="0065059A">
        <w:trPr>
          <w:trHeight w:val="1608"/>
        </w:trPr>
        <w:tc>
          <w:tcPr>
            <w:tcW w:w="157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1B4E3E1B" w14:textId="35AB2C36" w:rsidR="000E1B6C" w:rsidRPr="0065059A" w:rsidRDefault="000E1B6C" w:rsidP="00DD7124">
            <w:pPr>
              <w:rPr>
                <w:rFonts w:asciiTheme="majorBidi" w:hAnsiTheme="majorBidi" w:cstheme="majorBidi"/>
                <w:sz w:val="24"/>
                <w:szCs w:val="24"/>
              </w:rPr>
            </w:pPr>
            <w:r w:rsidRPr="0065059A">
              <w:rPr>
                <w:rFonts w:asciiTheme="majorBidi" w:hAnsiTheme="majorBidi" w:cstheme="majorBidi"/>
                <w:sz w:val="24"/>
                <w:szCs w:val="24"/>
              </w:rPr>
              <w:lastRenderedPageBreak/>
              <w:t>2025 05 27</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23B1516D" w14:textId="17FD0169" w:rsidR="000E1B6C" w:rsidRPr="0065059A" w:rsidRDefault="000E1B6C" w:rsidP="00DD7124">
            <w:pPr>
              <w:pStyle w:val="body-1"/>
              <w:shd w:val="clear" w:color="auto" w:fill="FFFFFF"/>
              <w:spacing w:before="0" w:beforeAutospacing="0" w:after="0" w:afterAutospacing="0"/>
              <w:jc w:val="both"/>
              <w:rPr>
                <w:rFonts w:asciiTheme="majorBidi" w:hAnsiTheme="majorBidi" w:cstheme="majorBidi"/>
                <w:lang w:val="lt-LT"/>
              </w:rPr>
            </w:pPr>
            <w:r w:rsidRPr="0065059A">
              <w:rPr>
                <w:rFonts w:asciiTheme="majorBidi" w:hAnsiTheme="majorBidi" w:cstheme="majorBidi"/>
                <w:lang w:val="lt-LT"/>
              </w:rPr>
              <w:t>JAE kapitalo rinkos generuoja didesnes pajamas nei investicijos į nekilnojamąjį turtą. Tai įtakojo rizikingos investicijos į ilgalaikius nekilnojamojo turto projektus,</w:t>
            </w:r>
            <w:r w:rsidR="00F30780" w:rsidRPr="0065059A">
              <w:rPr>
                <w:rFonts w:asciiTheme="majorBidi" w:hAnsiTheme="majorBidi" w:cstheme="majorBidi"/>
                <w:lang w:val="lt-LT"/>
              </w:rPr>
              <w:t xml:space="preserve"> ko pasekoje investuotojai turi laukti, kad atgautų visą ar dalį investuoto kapitalo.</w:t>
            </w:r>
          </w:p>
        </w:tc>
        <w:tc>
          <w:tcPr>
            <w:tcW w:w="261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648D7E3D" w14:textId="2F32764D" w:rsidR="000E1B6C" w:rsidRPr="0065059A" w:rsidRDefault="000E1B6C" w:rsidP="0065059A">
            <w:pPr>
              <w:shd w:val="clear" w:color="auto" w:fill="FFFFFF"/>
              <w:spacing w:after="0" w:line="240" w:lineRule="auto"/>
              <w:outlineLvl w:val="0"/>
              <w:rPr>
                <w:rFonts w:asciiTheme="majorBidi" w:hAnsiTheme="majorBidi" w:cstheme="majorBidi"/>
                <w:sz w:val="24"/>
                <w:szCs w:val="24"/>
              </w:rPr>
            </w:pPr>
            <w:hyperlink r:id="rId53" w:history="1">
              <w:r w:rsidRPr="0065059A">
                <w:rPr>
                  <w:rStyle w:val="Hyperlink"/>
                  <w:rFonts w:asciiTheme="majorBidi" w:eastAsia="Times New Roman" w:hAnsiTheme="majorBidi" w:cstheme="majorBidi"/>
                  <w:kern w:val="36"/>
                  <w:sz w:val="24"/>
                  <w:szCs w:val="24"/>
                  <w:lang w:eastAsia="en-AE"/>
                </w:rPr>
                <w:t>Will UAE stock markets be the biggest draw for investors? (Gulf News)</w:t>
              </w:r>
            </w:hyperlink>
          </w:p>
        </w:tc>
        <w:tc>
          <w:tcPr>
            <w:tcW w:w="155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2330DA7B" w14:textId="77777777" w:rsidR="000E1B6C" w:rsidRPr="0065059A" w:rsidRDefault="000E1B6C" w:rsidP="00DD7124">
            <w:pPr>
              <w:rPr>
                <w:rFonts w:asciiTheme="majorBidi" w:hAnsiTheme="majorBidi" w:cstheme="majorBidi"/>
                <w:sz w:val="24"/>
                <w:szCs w:val="24"/>
              </w:rPr>
            </w:pPr>
          </w:p>
        </w:tc>
      </w:tr>
      <w:tr w:rsidR="001E3AE0" w:rsidRPr="0065059A" w14:paraId="36659AC0" w14:textId="77777777" w:rsidTr="0065059A">
        <w:trPr>
          <w:trHeight w:val="528"/>
        </w:trPr>
        <w:tc>
          <w:tcPr>
            <w:tcW w:w="157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3305CD72" w14:textId="4412D859" w:rsidR="001E3AE0" w:rsidRPr="0065059A" w:rsidRDefault="001E3AE0" w:rsidP="00DD7124">
            <w:pPr>
              <w:rPr>
                <w:rFonts w:asciiTheme="majorBidi" w:hAnsiTheme="majorBidi" w:cstheme="majorBidi"/>
                <w:sz w:val="24"/>
                <w:szCs w:val="24"/>
              </w:rPr>
            </w:pPr>
            <w:r w:rsidRPr="0065059A">
              <w:rPr>
                <w:rFonts w:asciiTheme="majorBidi" w:hAnsiTheme="majorBidi" w:cstheme="majorBidi"/>
                <w:sz w:val="24"/>
                <w:szCs w:val="24"/>
              </w:rPr>
              <w:t>2025 05 27</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00A75766" w14:textId="1EE2D3C7" w:rsidR="001E3AE0" w:rsidRPr="0065059A" w:rsidRDefault="001E3AE0" w:rsidP="001E3AE0">
            <w:pPr>
              <w:pStyle w:val="body-1"/>
              <w:shd w:val="clear" w:color="auto" w:fill="FFFFFF"/>
              <w:spacing w:before="0" w:beforeAutospacing="0" w:after="0" w:afterAutospacing="0"/>
              <w:jc w:val="both"/>
              <w:rPr>
                <w:rFonts w:asciiTheme="majorBidi" w:hAnsiTheme="majorBidi" w:cstheme="majorBidi"/>
                <w:lang w:val="lt-LT"/>
              </w:rPr>
            </w:pPr>
            <w:r w:rsidRPr="0065059A">
              <w:rPr>
                <w:rFonts w:asciiTheme="majorBidi" w:hAnsiTheme="majorBidi" w:cstheme="majorBidi"/>
                <w:color w:val="333333"/>
                <w:shd w:val="clear" w:color="auto" w:fill="FFFFFF"/>
                <w:lang w:val="lt-LT"/>
              </w:rPr>
              <w:t>"Al Miyah Challenge for Agriculture" yra pirmasis iš konkursų serijos, kuri bus paskelbta kaip iniciatyvos "Al Miyah Challenge" programos dalis. Projektu siekiama paspartinti inovacijas kuriant technologinius sprendimus, kurie gali sumažinti vandens suvartojimą žemės ūkyje, išlaikant ir gerinant pasėlių derlių. Maždaug 2 milijonų JAV dolerių (8 milijonų AED) konkurse gali dalyvauti vietiniai ir tarptautiniai dalyviai, todėl dalyvaujančios komandos turės išbandyti ir pademonstruoti savo technologijos pritaikomumą JAE 2026 m. gruodžio mėn.</w:t>
            </w:r>
          </w:p>
        </w:tc>
        <w:tc>
          <w:tcPr>
            <w:tcW w:w="261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2ED09463" w14:textId="4823D252" w:rsidR="001E3AE0" w:rsidRPr="0065059A" w:rsidRDefault="001E3AE0" w:rsidP="00D65A1D">
            <w:pPr>
              <w:shd w:val="clear" w:color="auto" w:fill="FFFFFF"/>
              <w:spacing w:after="96"/>
              <w:jc w:val="both"/>
              <w:textAlignment w:val="baseline"/>
              <w:outlineLvl w:val="0"/>
              <w:rPr>
                <w:rFonts w:asciiTheme="majorBidi" w:hAnsiTheme="majorBidi" w:cstheme="majorBidi"/>
                <w:color w:val="171717"/>
                <w:spacing w:val="-10"/>
                <w:kern w:val="36"/>
                <w:sz w:val="24"/>
                <w:szCs w:val="24"/>
                <w:u w:val="single"/>
                <w:lang w:eastAsia="en-AE"/>
              </w:rPr>
            </w:pPr>
            <w:hyperlink r:id="rId54" w:history="1">
              <w:r w:rsidRPr="0065059A">
                <w:rPr>
                  <w:rStyle w:val="Hyperlink"/>
                  <w:rFonts w:asciiTheme="majorBidi" w:hAnsiTheme="majorBidi" w:cstheme="majorBidi"/>
                  <w:spacing w:val="-10"/>
                  <w:kern w:val="36"/>
                  <w:sz w:val="24"/>
                  <w:szCs w:val="24"/>
                  <w:lang w:eastAsia="en-AE"/>
                </w:rPr>
                <w:t>The Mohamed bin Zayed Water Initiative launches USD 2 million Al Miyah Challenge for Agriculture to accelerate development and deployment of water efficiency technologies for agriculture (Gulf Agriculture)</w:t>
              </w:r>
            </w:hyperlink>
          </w:p>
        </w:tc>
        <w:tc>
          <w:tcPr>
            <w:tcW w:w="155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12D95384" w14:textId="77777777" w:rsidR="001E3AE0" w:rsidRPr="0065059A" w:rsidRDefault="001E3AE0" w:rsidP="00DD7124">
            <w:pPr>
              <w:rPr>
                <w:rFonts w:asciiTheme="majorBidi" w:hAnsiTheme="majorBidi" w:cstheme="majorBidi"/>
                <w:sz w:val="24"/>
                <w:szCs w:val="24"/>
              </w:rPr>
            </w:pPr>
          </w:p>
        </w:tc>
      </w:tr>
      <w:tr w:rsidR="008D2EE6" w:rsidRPr="0065059A" w14:paraId="1DF34A14" w14:textId="77777777" w:rsidTr="0065059A">
        <w:trPr>
          <w:trHeight w:val="234"/>
        </w:trPr>
        <w:tc>
          <w:tcPr>
            <w:tcW w:w="15736" w:type="dxa"/>
            <w:gridSpan w:val="4"/>
            <w:tcBorders>
              <w:bottom w:val="single" w:sz="4" w:space="0" w:color="auto"/>
            </w:tcBorders>
            <w:shd w:val="clear" w:color="auto" w:fill="auto"/>
            <w:tcMar>
              <w:top w:w="29" w:type="dxa"/>
              <w:left w:w="115" w:type="dxa"/>
              <w:bottom w:w="29" w:type="dxa"/>
              <w:right w:w="115" w:type="dxa"/>
            </w:tcMar>
            <w:vAlign w:val="center"/>
          </w:tcPr>
          <w:p w14:paraId="0D58AD0B" w14:textId="24F0FE25" w:rsidR="008D2EE6" w:rsidRPr="0065059A" w:rsidRDefault="008D2EE6" w:rsidP="00FF7E32">
            <w:pPr>
              <w:spacing w:line="240" w:lineRule="auto"/>
              <w:rPr>
                <w:rFonts w:asciiTheme="majorBidi" w:hAnsiTheme="majorBidi" w:cstheme="majorBidi"/>
                <w:b/>
                <w:sz w:val="24"/>
                <w:szCs w:val="24"/>
              </w:rPr>
            </w:pPr>
            <w:r w:rsidRPr="0065059A">
              <w:rPr>
                <w:rFonts w:asciiTheme="majorBidi" w:hAnsiTheme="majorBidi" w:cstheme="majorBidi"/>
                <w:b/>
                <w:sz w:val="24"/>
                <w:szCs w:val="24"/>
              </w:rPr>
              <w:t>BENDRA EKONOMINĖ INFORMACIJA</w:t>
            </w:r>
          </w:p>
        </w:tc>
      </w:tr>
      <w:tr w:rsidR="00686CF4" w:rsidRPr="0065059A" w14:paraId="6F8CC373" w14:textId="77777777" w:rsidTr="0065059A">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4689DF33" w14:textId="4DF1F1D4" w:rsidR="00686CF4" w:rsidRPr="0065059A" w:rsidRDefault="00686CF4" w:rsidP="00686CF4">
            <w:pPr>
              <w:rPr>
                <w:rFonts w:asciiTheme="majorBidi" w:hAnsiTheme="majorBidi" w:cstheme="majorBidi"/>
                <w:sz w:val="24"/>
                <w:szCs w:val="24"/>
              </w:rPr>
            </w:pPr>
            <w:r w:rsidRPr="0065059A">
              <w:rPr>
                <w:rFonts w:asciiTheme="majorBidi" w:hAnsiTheme="majorBidi" w:cstheme="majorBidi"/>
                <w:sz w:val="24"/>
                <w:szCs w:val="24"/>
              </w:rPr>
              <w:t>2025 05 02</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324481BE" w14:textId="547BF576" w:rsidR="00686CF4" w:rsidRPr="0065059A" w:rsidRDefault="00686CF4" w:rsidP="0065059A">
            <w:pPr>
              <w:pStyle w:val="NormalWeb"/>
              <w:rPr>
                <w:rFonts w:asciiTheme="majorBidi" w:hAnsiTheme="majorBidi" w:cstheme="majorBidi"/>
              </w:rPr>
            </w:pPr>
            <w:r w:rsidRPr="0065059A">
              <w:rPr>
                <w:rFonts w:asciiTheme="majorBidi" w:hAnsiTheme="majorBidi" w:cstheme="majorBidi"/>
              </w:rPr>
              <w:t>Nors ir buvo tikėtasi, kad 2025 m. MENA šalių, kurios nėra naftos importuotojos, realusis BVP augs 3,6 proc., dabar spėjama, kad šis skaičius kris iki 3,4 proc.</w:t>
            </w:r>
          </w:p>
        </w:tc>
        <w:tc>
          <w:tcPr>
            <w:tcW w:w="261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0932242D" w14:textId="39BD4D9D" w:rsidR="00686CF4" w:rsidRPr="0065059A" w:rsidRDefault="00686CF4" w:rsidP="00686CF4">
            <w:pPr>
              <w:shd w:val="clear" w:color="auto" w:fill="FFFFFF"/>
              <w:spacing w:after="225" w:line="240" w:lineRule="auto"/>
              <w:outlineLvl w:val="0"/>
              <w:rPr>
                <w:rFonts w:asciiTheme="majorBidi" w:hAnsiTheme="majorBidi" w:cstheme="majorBidi"/>
                <w:sz w:val="24"/>
                <w:szCs w:val="24"/>
              </w:rPr>
            </w:pPr>
            <w:hyperlink r:id="rId55" w:history="1">
              <w:r w:rsidRPr="0065059A">
                <w:rPr>
                  <w:rStyle w:val="Hyperlink"/>
                  <w:rFonts w:asciiTheme="majorBidi" w:hAnsiTheme="majorBidi" w:cstheme="majorBidi"/>
                  <w:sz w:val="24"/>
                  <w:szCs w:val="24"/>
                </w:rPr>
                <w:t>IMF trims 2025 MENA growth forecast to 2.6% as global risks mount (Gulf Business)</w:t>
              </w:r>
            </w:hyperlink>
          </w:p>
        </w:tc>
        <w:tc>
          <w:tcPr>
            <w:tcW w:w="155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63A29721" w14:textId="77777777" w:rsidR="00686CF4" w:rsidRPr="0065059A" w:rsidRDefault="00686CF4" w:rsidP="00686CF4">
            <w:pPr>
              <w:rPr>
                <w:rFonts w:asciiTheme="majorBidi" w:hAnsiTheme="majorBidi" w:cstheme="majorBidi"/>
                <w:sz w:val="24"/>
                <w:szCs w:val="24"/>
              </w:rPr>
            </w:pPr>
          </w:p>
        </w:tc>
      </w:tr>
      <w:tr w:rsidR="00686CF4" w:rsidRPr="0065059A" w14:paraId="38A3B812" w14:textId="77777777" w:rsidTr="0065059A">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7ED569D7" w14:textId="2E574472" w:rsidR="00686CF4" w:rsidRPr="0065059A" w:rsidRDefault="00686CF4" w:rsidP="00686CF4">
            <w:pPr>
              <w:rPr>
                <w:rFonts w:asciiTheme="majorBidi" w:hAnsiTheme="majorBidi" w:cstheme="majorBidi"/>
                <w:sz w:val="24"/>
                <w:szCs w:val="24"/>
              </w:rPr>
            </w:pPr>
            <w:r w:rsidRPr="0065059A">
              <w:rPr>
                <w:rFonts w:asciiTheme="majorBidi" w:hAnsiTheme="majorBidi" w:cstheme="majorBidi"/>
                <w:sz w:val="24"/>
                <w:szCs w:val="24"/>
              </w:rPr>
              <w:t>2025 05 02</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5C4A48A0" w14:textId="740293E9" w:rsidR="00686CF4" w:rsidRPr="0065059A" w:rsidRDefault="00686CF4" w:rsidP="0065059A">
            <w:pPr>
              <w:pStyle w:val="NormalWeb"/>
              <w:rPr>
                <w:rFonts w:asciiTheme="majorBidi" w:hAnsiTheme="majorBidi" w:cstheme="majorBidi"/>
              </w:rPr>
            </w:pPr>
            <w:r w:rsidRPr="0065059A">
              <w:rPr>
                <w:rFonts w:asciiTheme="majorBidi" w:hAnsiTheme="majorBidi" w:cstheme="majorBidi"/>
              </w:rPr>
              <w:t>Tarptautinis valiutos fondas prognozuoja, kad 2025 m. Abu Dabio ekonomika augs 4,2 %, o 2026 m. – 5,8 %, Dubajaus – 3,3 %, o 2026 m. padidės iki 3,5 %.</w:t>
            </w:r>
          </w:p>
        </w:tc>
        <w:tc>
          <w:tcPr>
            <w:tcW w:w="261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28D11524" w14:textId="713A3104" w:rsidR="00686CF4" w:rsidRPr="0065059A" w:rsidRDefault="00686CF4" w:rsidP="00686CF4">
            <w:pPr>
              <w:shd w:val="clear" w:color="auto" w:fill="FFFFFF"/>
              <w:spacing w:after="225" w:line="240" w:lineRule="auto"/>
              <w:outlineLvl w:val="0"/>
              <w:rPr>
                <w:rFonts w:asciiTheme="majorBidi" w:hAnsiTheme="majorBidi" w:cstheme="majorBidi"/>
                <w:sz w:val="24"/>
                <w:szCs w:val="24"/>
              </w:rPr>
            </w:pPr>
            <w:hyperlink r:id="rId56" w:history="1">
              <w:r w:rsidRPr="0065059A">
                <w:rPr>
                  <w:rStyle w:val="Hyperlink"/>
                  <w:rFonts w:asciiTheme="majorBidi" w:hAnsiTheme="majorBidi" w:cstheme="majorBidi"/>
                  <w:sz w:val="24"/>
                  <w:szCs w:val="24"/>
                </w:rPr>
                <w:t>Abu Dhabi's economy to grow by 4.2%; Dubai's by 3.3% in 2025: IMF (ZAWYA)</w:t>
              </w:r>
            </w:hyperlink>
          </w:p>
        </w:tc>
        <w:tc>
          <w:tcPr>
            <w:tcW w:w="155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7824D8F2" w14:textId="77777777" w:rsidR="00686CF4" w:rsidRPr="0065059A" w:rsidRDefault="00686CF4" w:rsidP="00686CF4">
            <w:pPr>
              <w:rPr>
                <w:rFonts w:asciiTheme="majorBidi" w:hAnsiTheme="majorBidi" w:cstheme="majorBidi"/>
                <w:sz w:val="24"/>
                <w:szCs w:val="24"/>
              </w:rPr>
            </w:pPr>
          </w:p>
        </w:tc>
      </w:tr>
      <w:tr w:rsidR="00D35C2B" w:rsidRPr="0065059A" w14:paraId="0D708877" w14:textId="77777777" w:rsidTr="0065059A">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1B6220F2" w14:textId="1A387D41" w:rsidR="00D35C2B" w:rsidRPr="0065059A" w:rsidRDefault="00D35C2B" w:rsidP="00D35C2B">
            <w:pPr>
              <w:rPr>
                <w:rFonts w:asciiTheme="majorBidi" w:hAnsiTheme="majorBidi" w:cstheme="majorBidi"/>
                <w:sz w:val="24"/>
                <w:szCs w:val="24"/>
              </w:rPr>
            </w:pPr>
            <w:r w:rsidRPr="0065059A">
              <w:rPr>
                <w:rFonts w:asciiTheme="majorBidi" w:hAnsiTheme="majorBidi" w:cstheme="majorBidi"/>
                <w:sz w:val="24"/>
                <w:szCs w:val="24"/>
              </w:rPr>
              <w:lastRenderedPageBreak/>
              <w:t>2025 05 05</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1E969A50" w14:textId="63A139D4" w:rsidR="00D35C2B" w:rsidRPr="0065059A" w:rsidRDefault="00D45DD5" w:rsidP="0065059A">
            <w:pPr>
              <w:jc w:val="both"/>
              <w:rPr>
                <w:rFonts w:asciiTheme="majorBidi" w:eastAsia="Times New Roman" w:hAnsiTheme="majorBidi" w:cstheme="majorBidi"/>
                <w:color w:val="000000"/>
                <w:spacing w:val="-1"/>
                <w:kern w:val="36"/>
                <w:sz w:val="24"/>
                <w:szCs w:val="24"/>
                <w:lang w:eastAsia="en-AE"/>
              </w:rPr>
            </w:pPr>
            <w:r w:rsidRPr="0065059A">
              <w:rPr>
                <w:rFonts w:asciiTheme="majorBidi" w:hAnsiTheme="majorBidi" w:cstheme="majorBidi"/>
                <w:sz w:val="24"/>
                <w:szCs w:val="24"/>
              </w:rPr>
              <w:t>Remiantis naujausia Kuveito nacionalinio banko (NBK) ataskaita, prognozuojama, kad JAE fiskalinis perteklius sumažės nuo maždaug 5,5 proc. BVP 2024 m. iki keturių procentų 2025–2026 m. Nepaisant to, prognozuojama, kad šalies BVP augimas per tą patį laikotarpį vidutiniškai sieks 4,2 proc., o tai lems didesnė naftos gavyba ir tvarus ne naftos sektoriaus atsparumas.</w:t>
            </w:r>
          </w:p>
        </w:tc>
        <w:tc>
          <w:tcPr>
            <w:tcW w:w="261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12AAC3F6" w14:textId="051DCCE9" w:rsidR="00D35C2B" w:rsidRPr="0065059A" w:rsidRDefault="00D35C2B" w:rsidP="0065059A">
            <w:pPr>
              <w:shd w:val="clear" w:color="auto" w:fill="FFFFFF"/>
              <w:spacing w:after="225" w:line="240" w:lineRule="auto"/>
              <w:outlineLvl w:val="0"/>
              <w:rPr>
                <w:rFonts w:asciiTheme="majorBidi" w:hAnsiTheme="majorBidi" w:cstheme="majorBidi"/>
                <w:sz w:val="24"/>
                <w:szCs w:val="24"/>
              </w:rPr>
            </w:pPr>
            <w:hyperlink r:id="rId57" w:history="1">
              <w:hyperlink r:id="rId58" w:history="1">
                <w:r w:rsidRPr="0065059A">
                  <w:rPr>
                    <w:rStyle w:val="Hyperlink"/>
                    <w:rFonts w:asciiTheme="majorBidi" w:eastAsia="Times New Roman" w:hAnsiTheme="majorBidi" w:cstheme="majorBidi"/>
                    <w:kern w:val="36"/>
                    <w:sz w:val="24"/>
                    <w:szCs w:val="24"/>
                    <w:lang w:eastAsia="en-AE"/>
                  </w:rPr>
                  <w:t>UAE economy resilient despite tapering fiscal surplus (Khaleej Times)</w:t>
                </w:r>
              </w:hyperlink>
            </w:hyperlink>
          </w:p>
        </w:tc>
        <w:tc>
          <w:tcPr>
            <w:tcW w:w="155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3C2C6020" w14:textId="77777777" w:rsidR="00D35C2B" w:rsidRPr="0065059A" w:rsidRDefault="00D35C2B" w:rsidP="00D35C2B">
            <w:pPr>
              <w:rPr>
                <w:rFonts w:asciiTheme="majorBidi" w:hAnsiTheme="majorBidi" w:cstheme="majorBidi"/>
                <w:sz w:val="24"/>
                <w:szCs w:val="24"/>
              </w:rPr>
            </w:pPr>
          </w:p>
        </w:tc>
      </w:tr>
      <w:tr w:rsidR="00D35C2B" w:rsidRPr="0065059A" w14:paraId="06624AE3" w14:textId="77777777" w:rsidTr="0065059A">
        <w:trPr>
          <w:trHeight w:val="385"/>
        </w:trPr>
        <w:tc>
          <w:tcPr>
            <w:tcW w:w="1579" w:type="dxa"/>
            <w:tcBorders>
              <w:top w:val="single" w:sz="4" w:space="0" w:color="auto"/>
            </w:tcBorders>
            <w:shd w:val="clear" w:color="auto" w:fill="auto"/>
            <w:tcMar>
              <w:top w:w="29" w:type="dxa"/>
              <w:left w:w="115" w:type="dxa"/>
              <w:bottom w:w="29" w:type="dxa"/>
              <w:right w:w="115" w:type="dxa"/>
            </w:tcMar>
            <w:vAlign w:val="center"/>
          </w:tcPr>
          <w:p w14:paraId="585D4496" w14:textId="1FA2C882" w:rsidR="00D35C2B" w:rsidRPr="0065059A" w:rsidRDefault="00D35C2B" w:rsidP="00D35C2B">
            <w:pPr>
              <w:rPr>
                <w:rFonts w:asciiTheme="majorBidi" w:hAnsiTheme="majorBidi" w:cstheme="majorBidi"/>
                <w:sz w:val="24"/>
                <w:szCs w:val="24"/>
              </w:rPr>
            </w:pPr>
            <w:r w:rsidRPr="0065059A">
              <w:rPr>
                <w:rFonts w:asciiTheme="majorBidi" w:hAnsiTheme="majorBidi" w:cstheme="majorBidi"/>
                <w:sz w:val="24"/>
                <w:szCs w:val="24"/>
              </w:rPr>
              <w:t xml:space="preserve">2025 05 05 </w:t>
            </w:r>
          </w:p>
        </w:tc>
        <w:tc>
          <w:tcPr>
            <w:tcW w:w="9979" w:type="dxa"/>
            <w:tcBorders>
              <w:top w:val="single" w:sz="4" w:space="0" w:color="auto"/>
            </w:tcBorders>
            <w:shd w:val="clear" w:color="auto" w:fill="auto"/>
            <w:tcMar>
              <w:top w:w="29" w:type="dxa"/>
              <w:left w:w="115" w:type="dxa"/>
              <w:bottom w:w="29" w:type="dxa"/>
              <w:right w:w="115" w:type="dxa"/>
            </w:tcMar>
            <w:vAlign w:val="center"/>
          </w:tcPr>
          <w:p w14:paraId="0D1D1932" w14:textId="28B251AC" w:rsidR="00D35C2B" w:rsidRPr="0065059A" w:rsidRDefault="00D35C2B" w:rsidP="0065059A">
            <w:pPr>
              <w:spacing w:line="240" w:lineRule="auto"/>
              <w:jc w:val="both"/>
              <w:rPr>
                <w:rFonts w:asciiTheme="majorBidi" w:hAnsiTheme="majorBidi" w:cstheme="majorBidi"/>
                <w:color w:val="252524"/>
                <w:sz w:val="24"/>
                <w:szCs w:val="24"/>
                <w:shd w:val="clear" w:color="auto" w:fill="FFFFFF"/>
              </w:rPr>
            </w:pPr>
            <w:r w:rsidRPr="0065059A">
              <w:rPr>
                <w:rFonts w:asciiTheme="majorBidi" w:hAnsiTheme="majorBidi" w:cstheme="majorBidi"/>
                <w:color w:val="151515"/>
                <w:sz w:val="24"/>
                <w:szCs w:val="24"/>
                <w:shd w:val="clear" w:color="auto" w:fill="FFFFFF"/>
              </w:rPr>
              <w:t>Saudo Arabijos finansų ministerija pirmadienį paskelbė, kad bendros 2025 metų pirmojo ketvirčio pajamos siekė maždaug 263,6 milijardo rijalų (70,3 mlrd. dolerių). Iš jų 149,8 milijardo rijalų (39,9 mlrd. dolerių) buvo gauta iš pajamų iš naftos.</w:t>
            </w:r>
          </w:p>
        </w:tc>
        <w:tc>
          <w:tcPr>
            <w:tcW w:w="2619" w:type="dxa"/>
            <w:tcBorders>
              <w:top w:val="single" w:sz="4" w:space="0" w:color="auto"/>
            </w:tcBorders>
            <w:shd w:val="clear" w:color="auto" w:fill="auto"/>
            <w:tcMar>
              <w:top w:w="29" w:type="dxa"/>
              <w:left w:w="115" w:type="dxa"/>
              <w:bottom w:w="29" w:type="dxa"/>
              <w:right w:w="115" w:type="dxa"/>
            </w:tcMar>
            <w:vAlign w:val="center"/>
          </w:tcPr>
          <w:p w14:paraId="51DC2F2F" w14:textId="41D64410" w:rsidR="00D35C2B" w:rsidRPr="0065059A" w:rsidRDefault="00D35C2B" w:rsidP="00D35C2B">
            <w:pPr>
              <w:rPr>
                <w:rFonts w:asciiTheme="majorBidi" w:eastAsia="Times New Roman" w:hAnsiTheme="majorBidi" w:cstheme="majorBidi"/>
                <w:color w:val="151515"/>
                <w:kern w:val="36"/>
                <w:sz w:val="24"/>
                <w:szCs w:val="24"/>
                <w:lang w:eastAsia="en-AE"/>
              </w:rPr>
            </w:pPr>
            <w:hyperlink r:id="rId59" w:history="1">
              <w:r w:rsidRPr="0065059A">
                <w:rPr>
                  <w:rStyle w:val="Hyperlink"/>
                  <w:rFonts w:asciiTheme="majorBidi" w:eastAsia="Times New Roman" w:hAnsiTheme="majorBidi" w:cstheme="majorBidi"/>
                  <w:kern w:val="36"/>
                  <w:sz w:val="24"/>
                  <w:szCs w:val="24"/>
                  <w:lang w:eastAsia="en-AE"/>
                </w:rPr>
                <w:t>Saudi Arabia records $70.3 billion in revenue in Q1 2025 (Al Arabiya News)</w:t>
              </w:r>
            </w:hyperlink>
          </w:p>
          <w:p w14:paraId="305C3974" w14:textId="77777777" w:rsidR="00D35C2B" w:rsidRPr="0065059A" w:rsidRDefault="00D35C2B" w:rsidP="00D35C2B">
            <w:pPr>
              <w:rPr>
                <w:rFonts w:asciiTheme="majorBidi" w:hAnsiTheme="majorBidi" w:cstheme="majorBidi"/>
                <w:sz w:val="24"/>
                <w:szCs w:val="24"/>
              </w:rPr>
            </w:pPr>
          </w:p>
        </w:tc>
        <w:tc>
          <w:tcPr>
            <w:tcW w:w="1559" w:type="dxa"/>
            <w:tcBorders>
              <w:top w:val="single" w:sz="4" w:space="0" w:color="auto"/>
            </w:tcBorders>
            <w:shd w:val="clear" w:color="auto" w:fill="auto"/>
            <w:tcMar>
              <w:top w:w="29" w:type="dxa"/>
              <w:left w:w="115" w:type="dxa"/>
              <w:bottom w:w="29" w:type="dxa"/>
              <w:right w:w="115" w:type="dxa"/>
            </w:tcMar>
            <w:vAlign w:val="center"/>
          </w:tcPr>
          <w:p w14:paraId="5D14EA03" w14:textId="77777777" w:rsidR="00D35C2B" w:rsidRPr="0065059A" w:rsidRDefault="00D35C2B" w:rsidP="00D35C2B">
            <w:pPr>
              <w:rPr>
                <w:rFonts w:asciiTheme="majorBidi" w:hAnsiTheme="majorBidi" w:cstheme="majorBidi"/>
                <w:sz w:val="24"/>
                <w:szCs w:val="24"/>
              </w:rPr>
            </w:pPr>
          </w:p>
        </w:tc>
      </w:tr>
      <w:tr w:rsidR="00D35C2B" w:rsidRPr="0065059A" w14:paraId="443E68E2" w14:textId="77777777" w:rsidTr="0065059A">
        <w:trPr>
          <w:trHeight w:val="385"/>
        </w:trPr>
        <w:tc>
          <w:tcPr>
            <w:tcW w:w="1579" w:type="dxa"/>
            <w:tcBorders>
              <w:top w:val="single" w:sz="4" w:space="0" w:color="auto"/>
            </w:tcBorders>
            <w:shd w:val="clear" w:color="auto" w:fill="auto"/>
            <w:tcMar>
              <w:top w:w="29" w:type="dxa"/>
              <w:left w:w="115" w:type="dxa"/>
              <w:bottom w:w="29" w:type="dxa"/>
              <w:right w:w="115" w:type="dxa"/>
            </w:tcMar>
            <w:vAlign w:val="center"/>
          </w:tcPr>
          <w:p w14:paraId="3E8B8F11" w14:textId="2259056A" w:rsidR="00D35C2B" w:rsidRPr="0065059A" w:rsidRDefault="00D35C2B" w:rsidP="00D35C2B">
            <w:pPr>
              <w:rPr>
                <w:rFonts w:asciiTheme="majorBidi" w:hAnsiTheme="majorBidi" w:cstheme="majorBidi"/>
                <w:sz w:val="24"/>
                <w:szCs w:val="24"/>
              </w:rPr>
            </w:pPr>
            <w:r w:rsidRPr="0065059A">
              <w:rPr>
                <w:rFonts w:asciiTheme="majorBidi" w:hAnsiTheme="majorBidi" w:cstheme="majorBidi"/>
                <w:sz w:val="24"/>
                <w:szCs w:val="24"/>
              </w:rPr>
              <w:t>2025 05 05</w:t>
            </w:r>
          </w:p>
        </w:tc>
        <w:tc>
          <w:tcPr>
            <w:tcW w:w="9979" w:type="dxa"/>
            <w:tcBorders>
              <w:top w:val="single" w:sz="4" w:space="0" w:color="auto"/>
            </w:tcBorders>
            <w:shd w:val="clear" w:color="auto" w:fill="auto"/>
            <w:tcMar>
              <w:top w:w="29" w:type="dxa"/>
              <w:left w:w="115" w:type="dxa"/>
              <w:bottom w:w="29" w:type="dxa"/>
              <w:right w:w="115" w:type="dxa"/>
            </w:tcMar>
            <w:vAlign w:val="center"/>
          </w:tcPr>
          <w:p w14:paraId="0AFC5918" w14:textId="36E00C6D" w:rsidR="00D35C2B" w:rsidRPr="0065059A" w:rsidRDefault="00D35C2B" w:rsidP="0065059A">
            <w:pPr>
              <w:spacing w:line="240" w:lineRule="auto"/>
              <w:jc w:val="both"/>
              <w:rPr>
                <w:rFonts w:asciiTheme="majorBidi" w:hAnsiTheme="majorBidi" w:cstheme="majorBidi"/>
                <w:sz w:val="24"/>
                <w:szCs w:val="24"/>
              </w:rPr>
            </w:pPr>
            <w:r w:rsidRPr="0065059A">
              <w:rPr>
                <w:rFonts w:asciiTheme="majorBidi" w:hAnsiTheme="majorBidi" w:cstheme="majorBidi"/>
                <w:color w:val="252524"/>
                <w:sz w:val="24"/>
                <w:szCs w:val="24"/>
                <w:shd w:val="clear" w:color="auto" w:fill="FFFFFF"/>
              </w:rPr>
              <w:t>Saudo Arabija padarė didelę pažangą duomenų skaidrumo ir prieinamumo srityje, pakildama į 28 pozicijas ir užimdama 41 vietą visame pasaulyje 2024 m. atvirų duomenų inventoriaus (ODIN) ataskaitoje, kurią paskelbė "Open Data Watch".</w:t>
            </w:r>
          </w:p>
        </w:tc>
        <w:tc>
          <w:tcPr>
            <w:tcW w:w="2619" w:type="dxa"/>
            <w:tcBorders>
              <w:top w:val="single" w:sz="4" w:space="0" w:color="auto"/>
            </w:tcBorders>
            <w:shd w:val="clear" w:color="auto" w:fill="auto"/>
            <w:tcMar>
              <w:top w:w="29" w:type="dxa"/>
              <w:left w:w="115" w:type="dxa"/>
              <w:bottom w:w="29" w:type="dxa"/>
              <w:right w:w="115" w:type="dxa"/>
            </w:tcMar>
            <w:vAlign w:val="center"/>
          </w:tcPr>
          <w:p w14:paraId="0DF2A000" w14:textId="486AF6B5" w:rsidR="00D35C2B" w:rsidRPr="0065059A" w:rsidRDefault="00D35C2B" w:rsidP="0065059A">
            <w:pPr>
              <w:rPr>
                <w:rFonts w:asciiTheme="majorBidi" w:hAnsiTheme="majorBidi" w:cstheme="majorBidi"/>
                <w:sz w:val="24"/>
                <w:szCs w:val="24"/>
              </w:rPr>
            </w:pPr>
            <w:hyperlink r:id="rId60" w:history="1">
              <w:r w:rsidRPr="0065059A">
                <w:rPr>
                  <w:rStyle w:val="Hyperlink"/>
                  <w:rFonts w:asciiTheme="majorBidi" w:eastAsia="Times New Roman" w:hAnsiTheme="majorBidi" w:cstheme="majorBidi"/>
                  <w:spacing w:val="-1"/>
                  <w:kern w:val="36"/>
                  <w:sz w:val="24"/>
                  <w:szCs w:val="24"/>
                  <w:lang w:eastAsia="en-AE"/>
                </w:rPr>
                <w:t>Saudi Arabia jumps 28 spots in Global Open Data rankings, now 9th in G20 (Arabian Business)</w:t>
              </w:r>
            </w:hyperlink>
          </w:p>
        </w:tc>
        <w:tc>
          <w:tcPr>
            <w:tcW w:w="1559" w:type="dxa"/>
            <w:tcBorders>
              <w:top w:val="single" w:sz="4" w:space="0" w:color="auto"/>
            </w:tcBorders>
            <w:shd w:val="clear" w:color="auto" w:fill="auto"/>
            <w:tcMar>
              <w:top w:w="29" w:type="dxa"/>
              <w:left w:w="115" w:type="dxa"/>
              <w:bottom w:w="29" w:type="dxa"/>
              <w:right w:w="115" w:type="dxa"/>
            </w:tcMar>
            <w:vAlign w:val="center"/>
          </w:tcPr>
          <w:p w14:paraId="2FF0CEE8" w14:textId="77777777" w:rsidR="00D35C2B" w:rsidRPr="0065059A" w:rsidRDefault="00D35C2B" w:rsidP="00D35C2B">
            <w:pPr>
              <w:rPr>
                <w:rFonts w:asciiTheme="majorBidi" w:hAnsiTheme="majorBidi" w:cstheme="majorBidi"/>
                <w:sz w:val="24"/>
                <w:szCs w:val="24"/>
              </w:rPr>
            </w:pPr>
          </w:p>
        </w:tc>
      </w:tr>
      <w:tr w:rsidR="00D35C2B" w:rsidRPr="0065059A" w14:paraId="3E7C82E5" w14:textId="77777777" w:rsidTr="0065059A">
        <w:trPr>
          <w:trHeight w:val="385"/>
        </w:trPr>
        <w:tc>
          <w:tcPr>
            <w:tcW w:w="1579" w:type="dxa"/>
            <w:tcBorders>
              <w:top w:val="single" w:sz="4" w:space="0" w:color="auto"/>
            </w:tcBorders>
            <w:shd w:val="clear" w:color="auto" w:fill="auto"/>
            <w:tcMar>
              <w:top w:w="29" w:type="dxa"/>
              <w:left w:w="115" w:type="dxa"/>
              <w:bottom w:w="29" w:type="dxa"/>
              <w:right w:w="115" w:type="dxa"/>
            </w:tcMar>
            <w:vAlign w:val="center"/>
          </w:tcPr>
          <w:p w14:paraId="715A8D81" w14:textId="4A08D25E" w:rsidR="00D35C2B" w:rsidRPr="0065059A" w:rsidRDefault="00D35C2B" w:rsidP="00D35C2B">
            <w:pPr>
              <w:rPr>
                <w:rFonts w:asciiTheme="majorBidi" w:hAnsiTheme="majorBidi" w:cstheme="majorBidi"/>
                <w:sz w:val="24"/>
                <w:szCs w:val="24"/>
              </w:rPr>
            </w:pPr>
            <w:r w:rsidRPr="0065059A">
              <w:rPr>
                <w:rFonts w:asciiTheme="majorBidi" w:hAnsiTheme="majorBidi" w:cstheme="majorBidi"/>
                <w:sz w:val="24"/>
                <w:szCs w:val="24"/>
              </w:rPr>
              <w:t>2025 05 07</w:t>
            </w:r>
          </w:p>
        </w:tc>
        <w:tc>
          <w:tcPr>
            <w:tcW w:w="9979" w:type="dxa"/>
            <w:tcBorders>
              <w:top w:val="single" w:sz="4" w:space="0" w:color="auto"/>
            </w:tcBorders>
            <w:shd w:val="clear" w:color="auto" w:fill="auto"/>
            <w:tcMar>
              <w:top w:w="29" w:type="dxa"/>
              <w:left w:w="115" w:type="dxa"/>
              <w:bottom w:w="29" w:type="dxa"/>
              <w:right w:w="115" w:type="dxa"/>
            </w:tcMar>
            <w:vAlign w:val="center"/>
          </w:tcPr>
          <w:p w14:paraId="39F3726B" w14:textId="23B400B6" w:rsidR="00D35C2B" w:rsidRPr="0065059A" w:rsidRDefault="00D35C2B" w:rsidP="0065059A">
            <w:pPr>
              <w:spacing w:line="240" w:lineRule="auto"/>
              <w:jc w:val="both"/>
              <w:rPr>
                <w:rFonts w:asciiTheme="majorBidi" w:hAnsiTheme="majorBidi" w:cstheme="majorBidi"/>
                <w:color w:val="252524"/>
                <w:sz w:val="24"/>
                <w:szCs w:val="24"/>
                <w:shd w:val="clear" w:color="auto" w:fill="FFFFFF"/>
              </w:rPr>
            </w:pPr>
            <w:r w:rsidRPr="0065059A">
              <w:rPr>
                <w:rFonts w:asciiTheme="majorBidi" w:eastAsia="Times New Roman" w:hAnsiTheme="majorBidi" w:cstheme="majorBidi"/>
                <w:color w:val="252524"/>
                <w:sz w:val="24"/>
                <w:szCs w:val="24"/>
                <w:lang w:eastAsia="en-AE"/>
              </w:rPr>
              <w:t>JAE pradeda įgyvendinti baudų už pavėluotą mokesčių registraciją šalies įmonėms atsisakymą.</w:t>
            </w:r>
            <w:r w:rsidRPr="0065059A">
              <w:rPr>
                <w:rFonts w:asciiTheme="majorBidi" w:hAnsiTheme="majorBidi" w:cstheme="majorBidi"/>
                <w:color w:val="252524"/>
                <w:sz w:val="24"/>
                <w:szCs w:val="24"/>
              </w:rPr>
              <w:t xml:space="preserve"> </w:t>
            </w:r>
          </w:p>
        </w:tc>
        <w:tc>
          <w:tcPr>
            <w:tcW w:w="2619" w:type="dxa"/>
            <w:tcBorders>
              <w:top w:val="single" w:sz="4" w:space="0" w:color="auto"/>
            </w:tcBorders>
            <w:shd w:val="clear" w:color="auto" w:fill="auto"/>
            <w:tcMar>
              <w:top w:w="29" w:type="dxa"/>
              <w:left w:w="115" w:type="dxa"/>
              <w:bottom w:w="29" w:type="dxa"/>
              <w:right w:w="115" w:type="dxa"/>
            </w:tcMar>
            <w:vAlign w:val="center"/>
          </w:tcPr>
          <w:p w14:paraId="4B7943B8" w14:textId="169D2399" w:rsidR="00D35C2B" w:rsidRPr="0065059A" w:rsidRDefault="00D35C2B" w:rsidP="0065059A">
            <w:pPr>
              <w:rPr>
                <w:rFonts w:asciiTheme="majorBidi" w:hAnsiTheme="majorBidi" w:cstheme="majorBidi"/>
                <w:sz w:val="24"/>
                <w:szCs w:val="24"/>
              </w:rPr>
            </w:pPr>
            <w:hyperlink r:id="rId61" w:history="1">
              <w:r w:rsidRPr="0065059A">
                <w:rPr>
                  <w:rStyle w:val="Hyperlink"/>
                  <w:rFonts w:asciiTheme="majorBidi" w:eastAsia="Times New Roman" w:hAnsiTheme="majorBidi" w:cstheme="majorBidi"/>
                  <w:spacing w:val="-1"/>
                  <w:kern w:val="36"/>
                  <w:sz w:val="24"/>
                  <w:szCs w:val="24"/>
                  <w:lang w:eastAsia="en-AE"/>
                </w:rPr>
                <w:t>UAE announces tax fine waiver (Arabian Bisiness)</w:t>
              </w:r>
            </w:hyperlink>
          </w:p>
        </w:tc>
        <w:tc>
          <w:tcPr>
            <w:tcW w:w="1559" w:type="dxa"/>
            <w:tcBorders>
              <w:top w:val="single" w:sz="4" w:space="0" w:color="auto"/>
            </w:tcBorders>
            <w:shd w:val="clear" w:color="auto" w:fill="auto"/>
            <w:tcMar>
              <w:top w:w="29" w:type="dxa"/>
              <w:left w:w="115" w:type="dxa"/>
              <w:bottom w:w="29" w:type="dxa"/>
              <w:right w:w="115" w:type="dxa"/>
            </w:tcMar>
            <w:vAlign w:val="center"/>
          </w:tcPr>
          <w:p w14:paraId="0627C350" w14:textId="77777777" w:rsidR="00D35C2B" w:rsidRPr="0065059A" w:rsidRDefault="00D35C2B" w:rsidP="00D35C2B">
            <w:pPr>
              <w:rPr>
                <w:rFonts w:asciiTheme="majorBidi" w:hAnsiTheme="majorBidi" w:cstheme="majorBidi"/>
                <w:sz w:val="24"/>
                <w:szCs w:val="24"/>
              </w:rPr>
            </w:pPr>
          </w:p>
        </w:tc>
      </w:tr>
      <w:tr w:rsidR="00D35C2B" w:rsidRPr="0065059A" w14:paraId="046C126C" w14:textId="77777777" w:rsidTr="0065059A">
        <w:trPr>
          <w:trHeight w:val="385"/>
        </w:trPr>
        <w:tc>
          <w:tcPr>
            <w:tcW w:w="1579" w:type="dxa"/>
            <w:tcBorders>
              <w:top w:val="single" w:sz="4" w:space="0" w:color="auto"/>
            </w:tcBorders>
            <w:shd w:val="clear" w:color="auto" w:fill="auto"/>
            <w:tcMar>
              <w:top w:w="29" w:type="dxa"/>
              <w:left w:w="115" w:type="dxa"/>
              <w:bottom w:w="29" w:type="dxa"/>
              <w:right w:w="115" w:type="dxa"/>
            </w:tcMar>
            <w:vAlign w:val="center"/>
          </w:tcPr>
          <w:p w14:paraId="11B81AD2" w14:textId="6F0DBBA0" w:rsidR="00D35C2B" w:rsidRPr="0065059A" w:rsidRDefault="00D35C2B" w:rsidP="00D35C2B">
            <w:pPr>
              <w:rPr>
                <w:rFonts w:asciiTheme="majorBidi" w:hAnsiTheme="majorBidi" w:cstheme="majorBidi"/>
                <w:sz w:val="24"/>
                <w:szCs w:val="24"/>
              </w:rPr>
            </w:pPr>
            <w:r w:rsidRPr="0065059A">
              <w:rPr>
                <w:rFonts w:asciiTheme="majorBidi" w:hAnsiTheme="majorBidi" w:cstheme="majorBidi"/>
                <w:sz w:val="24"/>
                <w:szCs w:val="24"/>
              </w:rPr>
              <w:t>2025 05 07</w:t>
            </w:r>
          </w:p>
        </w:tc>
        <w:tc>
          <w:tcPr>
            <w:tcW w:w="9979" w:type="dxa"/>
            <w:tcBorders>
              <w:top w:val="single" w:sz="4" w:space="0" w:color="auto"/>
            </w:tcBorders>
            <w:shd w:val="clear" w:color="auto" w:fill="auto"/>
            <w:tcMar>
              <w:top w:w="29" w:type="dxa"/>
              <w:left w:w="115" w:type="dxa"/>
              <w:bottom w:w="29" w:type="dxa"/>
              <w:right w:w="115" w:type="dxa"/>
            </w:tcMar>
            <w:vAlign w:val="center"/>
          </w:tcPr>
          <w:p w14:paraId="5EE992AD" w14:textId="5723E3EE" w:rsidR="00D35C2B" w:rsidRPr="0065059A" w:rsidRDefault="00D35C2B" w:rsidP="00BF1E61">
            <w:pPr>
              <w:spacing w:line="240" w:lineRule="auto"/>
              <w:jc w:val="both"/>
              <w:rPr>
                <w:rFonts w:asciiTheme="majorBidi" w:eastAsia="Times New Roman" w:hAnsiTheme="majorBidi" w:cstheme="majorBidi"/>
                <w:color w:val="252524"/>
                <w:sz w:val="24"/>
                <w:szCs w:val="24"/>
                <w:lang w:eastAsia="en-AE"/>
              </w:rPr>
            </w:pPr>
            <w:r w:rsidRPr="0065059A">
              <w:rPr>
                <w:rFonts w:asciiTheme="majorBidi" w:hAnsiTheme="majorBidi" w:cstheme="majorBidi"/>
                <w:sz w:val="24"/>
                <w:szCs w:val="24"/>
                <w:shd w:val="clear" w:color="auto" w:fill="FFFFFF"/>
              </w:rPr>
              <w:t>Kuveito ekonomikos perspektyvos 2025–2026 m. išlieka iš esmės teigiamos– prognozuojama, kad iki 2026 m. BVP padidės 3,3 proc., po kelerius metus trukusio mažesnio nei tendencija augimo.</w:t>
            </w:r>
          </w:p>
        </w:tc>
        <w:tc>
          <w:tcPr>
            <w:tcW w:w="2619" w:type="dxa"/>
            <w:tcBorders>
              <w:top w:val="single" w:sz="4" w:space="0" w:color="auto"/>
            </w:tcBorders>
            <w:shd w:val="clear" w:color="auto" w:fill="auto"/>
            <w:tcMar>
              <w:top w:w="29" w:type="dxa"/>
              <w:left w:w="115" w:type="dxa"/>
              <w:bottom w:w="29" w:type="dxa"/>
              <w:right w:w="115" w:type="dxa"/>
            </w:tcMar>
            <w:vAlign w:val="center"/>
          </w:tcPr>
          <w:p w14:paraId="41ACCD04" w14:textId="39B4A67E" w:rsidR="00D35C2B" w:rsidRPr="0065059A" w:rsidRDefault="00D35C2B" w:rsidP="0065059A">
            <w:pPr>
              <w:rPr>
                <w:rFonts w:asciiTheme="majorBidi" w:hAnsiTheme="majorBidi" w:cstheme="majorBidi"/>
                <w:sz w:val="24"/>
                <w:szCs w:val="24"/>
              </w:rPr>
            </w:pPr>
            <w:hyperlink r:id="rId62" w:history="1">
              <w:r w:rsidRPr="0065059A">
                <w:rPr>
                  <w:rStyle w:val="Hyperlink"/>
                  <w:rFonts w:asciiTheme="majorBidi" w:eastAsia="Times New Roman" w:hAnsiTheme="majorBidi" w:cstheme="majorBidi"/>
                  <w:kern w:val="36"/>
                  <w:sz w:val="24"/>
                  <w:szCs w:val="24"/>
                  <w:lang w:eastAsia="en-AE"/>
                </w:rPr>
                <w:t>Kuwait economy to grow at 3.3% in 2026 despite global challenges (Kuwait Times)</w:t>
              </w:r>
            </w:hyperlink>
          </w:p>
        </w:tc>
        <w:tc>
          <w:tcPr>
            <w:tcW w:w="1559" w:type="dxa"/>
            <w:tcBorders>
              <w:top w:val="single" w:sz="4" w:space="0" w:color="auto"/>
            </w:tcBorders>
            <w:shd w:val="clear" w:color="auto" w:fill="auto"/>
            <w:tcMar>
              <w:top w:w="29" w:type="dxa"/>
              <w:left w:w="115" w:type="dxa"/>
              <w:bottom w:w="29" w:type="dxa"/>
              <w:right w:w="115" w:type="dxa"/>
            </w:tcMar>
            <w:vAlign w:val="center"/>
          </w:tcPr>
          <w:p w14:paraId="1D41E7F3" w14:textId="77777777" w:rsidR="00D35C2B" w:rsidRPr="0065059A" w:rsidRDefault="00D35C2B" w:rsidP="00D35C2B">
            <w:pPr>
              <w:rPr>
                <w:rFonts w:asciiTheme="majorBidi" w:hAnsiTheme="majorBidi" w:cstheme="majorBidi"/>
                <w:sz w:val="24"/>
                <w:szCs w:val="24"/>
              </w:rPr>
            </w:pPr>
          </w:p>
        </w:tc>
      </w:tr>
      <w:tr w:rsidR="000E37D5" w:rsidRPr="0065059A" w14:paraId="0FAE816B" w14:textId="77777777" w:rsidTr="0065059A">
        <w:trPr>
          <w:trHeight w:val="385"/>
        </w:trPr>
        <w:tc>
          <w:tcPr>
            <w:tcW w:w="1579" w:type="dxa"/>
            <w:tcBorders>
              <w:top w:val="single" w:sz="4" w:space="0" w:color="auto"/>
            </w:tcBorders>
            <w:shd w:val="clear" w:color="auto" w:fill="auto"/>
            <w:tcMar>
              <w:top w:w="29" w:type="dxa"/>
              <w:left w:w="115" w:type="dxa"/>
              <w:bottom w:w="29" w:type="dxa"/>
              <w:right w:w="115" w:type="dxa"/>
            </w:tcMar>
            <w:vAlign w:val="center"/>
          </w:tcPr>
          <w:p w14:paraId="0A578313" w14:textId="26FC9F81" w:rsidR="000E37D5" w:rsidRPr="0065059A" w:rsidRDefault="000E37D5" w:rsidP="000E37D5">
            <w:pPr>
              <w:rPr>
                <w:rFonts w:asciiTheme="majorBidi" w:hAnsiTheme="majorBidi" w:cstheme="majorBidi"/>
                <w:sz w:val="24"/>
                <w:szCs w:val="24"/>
              </w:rPr>
            </w:pPr>
            <w:r w:rsidRPr="0065059A">
              <w:rPr>
                <w:rFonts w:asciiTheme="majorBidi" w:hAnsiTheme="majorBidi" w:cstheme="majorBidi"/>
                <w:sz w:val="24"/>
                <w:szCs w:val="24"/>
              </w:rPr>
              <w:lastRenderedPageBreak/>
              <w:t>2025 05 07</w:t>
            </w:r>
          </w:p>
        </w:tc>
        <w:tc>
          <w:tcPr>
            <w:tcW w:w="9979" w:type="dxa"/>
            <w:tcBorders>
              <w:top w:val="single" w:sz="4" w:space="0" w:color="auto"/>
            </w:tcBorders>
            <w:shd w:val="clear" w:color="auto" w:fill="auto"/>
            <w:tcMar>
              <w:top w:w="29" w:type="dxa"/>
              <w:left w:w="115" w:type="dxa"/>
              <w:bottom w:w="29" w:type="dxa"/>
              <w:right w:w="115" w:type="dxa"/>
            </w:tcMar>
            <w:vAlign w:val="center"/>
          </w:tcPr>
          <w:p w14:paraId="5A4C166A" w14:textId="447FD1DC" w:rsidR="000E37D5" w:rsidRPr="0065059A" w:rsidRDefault="000E37D5" w:rsidP="000E37D5">
            <w:pPr>
              <w:spacing w:line="240" w:lineRule="auto"/>
              <w:jc w:val="both"/>
              <w:rPr>
                <w:rFonts w:asciiTheme="majorBidi" w:hAnsiTheme="majorBidi" w:cstheme="majorBidi"/>
                <w:sz w:val="24"/>
                <w:szCs w:val="24"/>
                <w:shd w:val="clear" w:color="auto" w:fill="FFFFFF"/>
              </w:rPr>
            </w:pPr>
            <w:r w:rsidRPr="0065059A">
              <w:rPr>
                <w:rFonts w:asciiTheme="majorBidi" w:hAnsiTheme="majorBidi" w:cstheme="majorBidi"/>
                <w:sz w:val="24"/>
                <w:szCs w:val="24"/>
              </w:rPr>
              <w:t xml:space="preserve">Neseniai atidarytos gamyklos Fudžeiroje stipriai prisideda prie emyrato ekonominio augimo. </w:t>
            </w:r>
          </w:p>
        </w:tc>
        <w:tc>
          <w:tcPr>
            <w:tcW w:w="2619" w:type="dxa"/>
            <w:tcBorders>
              <w:top w:val="single" w:sz="4" w:space="0" w:color="auto"/>
            </w:tcBorders>
            <w:shd w:val="clear" w:color="auto" w:fill="auto"/>
            <w:tcMar>
              <w:top w:w="29" w:type="dxa"/>
              <w:left w:w="115" w:type="dxa"/>
              <w:bottom w:w="29" w:type="dxa"/>
              <w:right w:w="115" w:type="dxa"/>
            </w:tcMar>
            <w:vAlign w:val="center"/>
          </w:tcPr>
          <w:p w14:paraId="3404C849" w14:textId="76A2AF06" w:rsidR="000E37D5" w:rsidRPr="0065059A" w:rsidRDefault="000E37D5" w:rsidP="000E37D5">
            <w:pPr>
              <w:rPr>
                <w:rFonts w:asciiTheme="majorBidi" w:hAnsiTheme="majorBidi" w:cstheme="majorBidi"/>
                <w:sz w:val="24"/>
                <w:szCs w:val="24"/>
              </w:rPr>
            </w:pPr>
            <w:hyperlink r:id="rId63" w:history="1">
              <w:r w:rsidRPr="0065059A">
                <w:rPr>
                  <w:rStyle w:val="Hyperlink"/>
                  <w:rFonts w:asciiTheme="majorBidi" w:hAnsiTheme="majorBidi" w:cstheme="majorBidi"/>
                  <w:sz w:val="24"/>
                  <w:szCs w:val="24"/>
                </w:rPr>
                <w:t>Fujairah's chemical industries sector key contributor to emirate's sustainable development (WAM)</w:t>
              </w:r>
            </w:hyperlink>
          </w:p>
        </w:tc>
        <w:tc>
          <w:tcPr>
            <w:tcW w:w="1559" w:type="dxa"/>
            <w:tcBorders>
              <w:top w:val="single" w:sz="4" w:space="0" w:color="auto"/>
            </w:tcBorders>
            <w:shd w:val="clear" w:color="auto" w:fill="auto"/>
            <w:tcMar>
              <w:top w:w="29" w:type="dxa"/>
              <w:left w:w="115" w:type="dxa"/>
              <w:bottom w:w="29" w:type="dxa"/>
              <w:right w:w="115" w:type="dxa"/>
            </w:tcMar>
            <w:vAlign w:val="center"/>
          </w:tcPr>
          <w:p w14:paraId="368461F3" w14:textId="77777777" w:rsidR="000E37D5" w:rsidRPr="0065059A" w:rsidRDefault="000E37D5" w:rsidP="000E37D5">
            <w:pPr>
              <w:rPr>
                <w:rFonts w:asciiTheme="majorBidi" w:hAnsiTheme="majorBidi" w:cstheme="majorBidi"/>
                <w:sz w:val="24"/>
                <w:szCs w:val="24"/>
              </w:rPr>
            </w:pPr>
          </w:p>
        </w:tc>
      </w:tr>
      <w:tr w:rsidR="000E37D5" w:rsidRPr="0065059A" w14:paraId="1336623B" w14:textId="77777777" w:rsidTr="0065059A">
        <w:trPr>
          <w:trHeight w:val="385"/>
        </w:trPr>
        <w:tc>
          <w:tcPr>
            <w:tcW w:w="1579" w:type="dxa"/>
            <w:tcBorders>
              <w:top w:val="single" w:sz="4" w:space="0" w:color="auto"/>
            </w:tcBorders>
            <w:shd w:val="clear" w:color="auto" w:fill="auto"/>
            <w:tcMar>
              <w:top w:w="29" w:type="dxa"/>
              <w:left w:w="115" w:type="dxa"/>
              <w:bottom w:w="29" w:type="dxa"/>
              <w:right w:w="115" w:type="dxa"/>
            </w:tcMar>
            <w:vAlign w:val="center"/>
          </w:tcPr>
          <w:p w14:paraId="0AB89168" w14:textId="5A216BAB" w:rsidR="000E37D5" w:rsidRPr="0065059A" w:rsidRDefault="000E37D5" w:rsidP="000E37D5">
            <w:pPr>
              <w:rPr>
                <w:rFonts w:asciiTheme="majorBidi" w:hAnsiTheme="majorBidi" w:cstheme="majorBidi"/>
                <w:sz w:val="24"/>
                <w:szCs w:val="24"/>
              </w:rPr>
            </w:pPr>
            <w:r w:rsidRPr="0065059A">
              <w:rPr>
                <w:rFonts w:asciiTheme="majorBidi" w:hAnsiTheme="majorBidi" w:cstheme="majorBidi"/>
                <w:sz w:val="24"/>
                <w:szCs w:val="24"/>
              </w:rPr>
              <w:t>2025 05 08</w:t>
            </w:r>
          </w:p>
        </w:tc>
        <w:tc>
          <w:tcPr>
            <w:tcW w:w="9979" w:type="dxa"/>
            <w:tcBorders>
              <w:top w:val="single" w:sz="4" w:space="0" w:color="auto"/>
            </w:tcBorders>
            <w:shd w:val="clear" w:color="auto" w:fill="auto"/>
            <w:tcMar>
              <w:top w:w="29" w:type="dxa"/>
              <w:left w:w="115" w:type="dxa"/>
              <w:bottom w:w="29" w:type="dxa"/>
              <w:right w:w="115" w:type="dxa"/>
            </w:tcMar>
            <w:vAlign w:val="center"/>
          </w:tcPr>
          <w:p w14:paraId="65AF04CB" w14:textId="4F2C6DF0" w:rsidR="000E37D5" w:rsidRPr="0065059A" w:rsidRDefault="000E37D5" w:rsidP="000E37D5">
            <w:pPr>
              <w:spacing w:line="240" w:lineRule="auto"/>
              <w:jc w:val="both"/>
              <w:rPr>
                <w:rFonts w:asciiTheme="majorBidi" w:hAnsiTheme="majorBidi" w:cstheme="majorBidi"/>
                <w:sz w:val="24"/>
                <w:szCs w:val="24"/>
                <w:shd w:val="clear" w:color="auto" w:fill="FFFFFF"/>
              </w:rPr>
            </w:pPr>
            <w:r w:rsidRPr="0065059A">
              <w:rPr>
                <w:rFonts w:asciiTheme="majorBidi" w:hAnsiTheme="majorBidi" w:cstheme="majorBidi"/>
                <w:sz w:val="24"/>
                <w:szCs w:val="24"/>
              </w:rPr>
              <w:t>NATO atstovas pietinėms šalims pabrėžė, kad Persijos įlankos regionas išlieka svarbiausiu NATO bendradarbiavimo su pietinėmis šalimis prioritetu.</w:t>
            </w:r>
          </w:p>
        </w:tc>
        <w:tc>
          <w:tcPr>
            <w:tcW w:w="2619" w:type="dxa"/>
            <w:tcBorders>
              <w:top w:val="single" w:sz="4" w:space="0" w:color="auto"/>
            </w:tcBorders>
            <w:shd w:val="clear" w:color="auto" w:fill="auto"/>
            <w:tcMar>
              <w:top w:w="29" w:type="dxa"/>
              <w:left w:w="115" w:type="dxa"/>
              <w:bottom w:w="29" w:type="dxa"/>
              <w:right w:w="115" w:type="dxa"/>
            </w:tcMar>
            <w:vAlign w:val="center"/>
          </w:tcPr>
          <w:p w14:paraId="0657BA90" w14:textId="768282D3" w:rsidR="000E37D5" w:rsidRPr="0065059A" w:rsidRDefault="000E37D5" w:rsidP="000E37D5">
            <w:pPr>
              <w:rPr>
                <w:rFonts w:asciiTheme="majorBidi" w:hAnsiTheme="majorBidi" w:cstheme="majorBidi"/>
                <w:sz w:val="24"/>
                <w:szCs w:val="24"/>
              </w:rPr>
            </w:pPr>
            <w:hyperlink r:id="rId64" w:history="1">
              <w:r w:rsidRPr="0065059A">
                <w:rPr>
                  <w:rStyle w:val="Hyperlink"/>
                  <w:rFonts w:asciiTheme="majorBidi" w:hAnsiTheme="majorBidi" w:cstheme="majorBidi"/>
                  <w:sz w:val="24"/>
                  <w:szCs w:val="24"/>
                </w:rPr>
                <w:t>GCC region remains priority for NATO, official tells Kuwait (Kuwait Times)</w:t>
              </w:r>
            </w:hyperlink>
          </w:p>
        </w:tc>
        <w:tc>
          <w:tcPr>
            <w:tcW w:w="1559" w:type="dxa"/>
            <w:tcBorders>
              <w:top w:val="single" w:sz="4" w:space="0" w:color="auto"/>
            </w:tcBorders>
            <w:shd w:val="clear" w:color="auto" w:fill="auto"/>
            <w:tcMar>
              <w:top w:w="29" w:type="dxa"/>
              <w:left w:w="115" w:type="dxa"/>
              <w:bottom w:w="29" w:type="dxa"/>
              <w:right w:w="115" w:type="dxa"/>
            </w:tcMar>
            <w:vAlign w:val="center"/>
          </w:tcPr>
          <w:p w14:paraId="6E9CDF7B" w14:textId="77777777" w:rsidR="000E37D5" w:rsidRPr="0065059A" w:rsidRDefault="000E37D5" w:rsidP="000E37D5">
            <w:pPr>
              <w:rPr>
                <w:rFonts w:asciiTheme="majorBidi" w:hAnsiTheme="majorBidi" w:cstheme="majorBidi"/>
                <w:sz w:val="24"/>
                <w:szCs w:val="24"/>
              </w:rPr>
            </w:pPr>
          </w:p>
        </w:tc>
      </w:tr>
      <w:tr w:rsidR="00D35C2B" w:rsidRPr="0065059A" w14:paraId="59B34447" w14:textId="77777777" w:rsidTr="0065059A">
        <w:trPr>
          <w:trHeight w:val="385"/>
        </w:trPr>
        <w:tc>
          <w:tcPr>
            <w:tcW w:w="1579" w:type="dxa"/>
            <w:tcBorders>
              <w:top w:val="single" w:sz="4" w:space="0" w:color="auto"/>
            </w:tcBorders>
            <w:shd w:val="clear" w:color="auto" w:fill="auto"/>
            <w:tcMar>
              <w:top w:w="29" w:type="dxa"/>
              <w:left w:w="115" w:type="dxa"/>
              <w:bottom w:w="29" w:type="dxa"/>
              <w:right w:w="115" w:type="dxa"/>
            </w:tcMar>
            <w:vAlign w:val="center"/>
          </w:tcPr>
          <w:p w14:paraId="65C26606" w14:textId="74501DC7" w:rsidR="00D35C2B" w:rsidRPr="0065059A" w:rsidRDefault="00D35C2B" w:rsidP="00D35C2B">
            <w:pPr>
              <w:rPr>
                <w:rFonts w:asciiTheme="majorBidi" w:hAnsiTheme="majorBidi" w:cstheme="majorBidi"/>
                <w:sz w:val="24"/>
                <w:szCs w:val="24"/>
              </w:rPr>
            </w:pPr>
            <w:r w:rsidRPr="0065059A">
              <w:rPr>
                <w:rFonts w:asciiTheme="majorBidi" w:hAnsiTheme="majorBidi" w:cstheme="majorBidi"/>
                <w:sz w:val="24"/>
                <w:szCs w:val="24"/>
              </w:rPr>
              <w:t>2025 05 12</w:t>
            </w:r>
          </w:p>
        </w:tc>
        <w:tc>
          <w:tcPr>
            <w:tcW w:w="9979" w:type="dxa"/>
            <w:tcBorders>
              <w:top w:val="single" w:sz="4" w:space="0" w:color="auto"/>
            </w:tcBorders>
            <w:shd w:val="clear" w:color="auto" w:fill="auto"/>
            <w:tcMar>
              <w:top w:w="29" w:type="dxa"/>
              <w:left w:w="115" w:type="dxa"/>
              <w:bottom w:w="29" w:type="dxa"/>
              <w:right w:w="115" w:type="dxa"/>
            </w:tcMar>
            <w:vAlign w:val="center"/>
          </w:tcPr>
          <w:p w14:paraId="54CC472C" w14:textId="45D9A423" w:rsidR="00D35C2B" w:rsidRPr="0065059A" w:rsidRDefault="00D35C2B" w:rsidP="00D35C2B">
            <w:pPr>
              <w:spacing w:before="100" w:beforeAutospacing="1" w:after="100" w:afterAutospacing="1" w:line="240" w:lineRule="auto"/>
              <w:jc w:val="both"/>
              <w:rPr>
                <w:rFonts w:asciiTheme="majorBidi" w:eastAsia="Times New Roman" w:hAnsiTheme="majorBidi" w:cstheme="majorBidi"/>
                <w:color w:val="333333"/>
                <w:sz w:val="24"/>
                <w:szCs w:val="24"/>
                <w:lang w:eastAsia="en-AE"/>
              </w:rPr>
            </w:pPr>
            <w:r w:rsidRPr="0065059A">
              <w:rPr>
                <w:rFonts w:asciiTheme="majorBidi" w:eastAsia="Times New Roman" w:hAnsiTheme="majorBidi" w:cstheme="majorBidi"/>
                <w:color w:val="333333"/>
                <w:sz w:val="24"/>
                <w:szCs w:val="24"/>
                <w:lang w:eastAsia="en-AE"/>
              </w:rPr>
              <w:t>JAV ir Kinijai sutarus laikinai sumažinti viena kitai prekybos tarifus tikimasi, kad Artimųjų Rytų ekonomikoms netiesiogiai bus naudingos tarifų paliaubos.</w:t>
            </w:r>
          </w:p>
          <w:p w14:paraId="69BEE682" w14:textId="3BD34764" w:rsidR="00D35C2B" w:rsidRPr="0065059A" w:rsidRDefault="00D35C2B" w:rsidP="00D35C2B">
            <w:pPr>
              <w:spacing w:before="100" w:beforeAutospacing="1" w:after="100" w:afterAutospacing="1" w:line="240" w:lineRule="auto"/>
              <w:rPr>
                <w:rFonts w:asciiTheme="majorBidi" w:eastAsia="Times New Roman" w:hAnsiTheme="majorBidi" w:cstheme="majorBidi"/>
                <w:color w:val="333333"/>
                <w:sz w:val="24"/>
                <w:szCs w:val="24"/>
                <w:lang w:eastAsia="en-AE"/>
              </w:rPr>
            </w:pPr>
          </w:p>
          <w:p w14:paraId="6DD0D7E8" w14:textId="77777777" w:rsidR="00D35C2B" w:rsidRPr="0065059A" w:rsidRDefault="00D35C2B" w:rsidP="00D35C2B">
            <w:pPr>
              <w:spacing w:line="240" w:lineRule="auto"/>
              <w:rPr>
                <w:rFonts w:asciiTheme="majorBidi" w:hAnsiTheme="majorBidi" w:cstheme="majorBidi"/>
                <w:color w:val="555555"/>
                <w:sz w:val="24"/>
                <w:szCs w:val="24"/>
                <w:shd w:val="clear" w:color="auto" w:fill="FFFFFF"/>
              </w:rPr>
            </w:pPr>
          </w:p>
        </w:tc>
        <w:tc>
          <w:tcPr>
            <w:tcW w:w="2619" w:type="dxa"/>
            <w:tcBorders>
              <w:top w:val="single" w:sz="4" w:space="0" w:color="auto"/>
            </w:tcBorders>
            <w:shd w:val="clear" w:color="auto" w:fill="auto"/>
            <w:tcMar>
              <w:top w:w="29" w:type="dxa"/>
              <w:left w:w="115" w:type="dxa"/>
              <w:bottom w:w="29" w:type="dxa"/>
              <w:right w:w="115" w:type="dxa"/>
            </w:tcMar>
            <w:vAlign w:val="center"/>
          </w:tcPr>
          <w:p w14:paraId="7FF7D66A" w14:textId="1971FB3B" w:rsidR="00D35C2B" w:rsidRPr="0065059A" w:rsidRDefault="00D35C2B" w:rsidP="0065059A">
            <w:pPr>
              <w:shd w:val="clear" w:color="auto" w:fill="FFFFFF"/>
              <w:spacing w:after="225" w:line="240" w:lineRule="auto"/>
              <w:outlineLvl w:val="0"/>
              <w:rPr>
                <w:rFonts w:asciiTheme="majorBidi" w:hAnsiTheme="majorBidi" w:cstheme="majorBidi"/>
                <w:sz w:val="24"/>
                <w:szCs w:val="24"/>
              </w:rPr>
            </w:pPr>
            <w:hyperlink r:id="rId65" w:history="1">
              <w:r w:rsidRPr="0065059A">
                <w:rPr>
                  <w:rStyle w:val="Hyperlink"/>
                  <w:rFonts w:asciiTheme="majorBidi" w:eastAsia="Times New Roman" w:hAnsiTheme="majorBidi" w:cstheme="majorBidi"/>
                  <w:kern w:val="36"/>
                  <w:sz w:val="24"/>
                  <w:szCs w:val="24"/>
                  <w:lang w:eastAsia="en-AE"/>
                </w:rPr>
                <w:t>Middle East economies likely to indirectly benefit from US-China trade truce (Khaleej Times)</w:t>
              </w:r>
            </w:hyperlink>
          </w:p>
        </w:tc>
        <w:tc>
          <w:tcPr>
            <w:tcW w:w="1559" w:type="dxa"/>
            <w:tcBorders>
              <w:top w:val="single" w:sz="4" w:space="0" w:color="auto"/>
            </w:tcBorders>
            <w:shd w:val="clear" w:color="auto" w:fill="auto"/>
            <w:tcMar>
              <w:top w:w="29" w:type="dxa"/>
              <w:left w:w="115" w:type="dxa"/>
              <w:bottom w:w="29" w:type="dxa"/>
              <w:right w:w="115" w:type="dxa"/>
            </w:tcMar>
            <w:vAlign w:val="center"/>
          </w:tcPr>
          <w:p w14:paraId="61E99984" w14:textId="77777777" w:rsidR="00D35C2B" w:rsidRPr="0065059A" w:rsidRDefault="00D35C2B" w:rsidP="00D35C2B">
            <w:pPr>
              <w:rPr>
                <w:rFonts w:asciiTheme="majorBidi" w:hAnsiTheme="majorBidi" w:cstheme="majorBidi"/>
                <w:sz w:val="24"/>
                <w:szCs w:val="24"/>
              </w:rPr>
            </w:pPr>
          </w:p>
        </w:tc>
      </w:tr>
      <w:tr w:rsidR="00D35C2B" w:rsidRPr="0065059A" w14:paraId="4DBB565E" w14:textId="77777777" w:rsidTr="0065059A">
        <w:trPr>
          <w:trHeight w:val="385"/>
        </w:trPr>
        <w:tc>
          <w:tcPr>
            <w:tcW w:w="1579" w:type="dxa"/>
            <w:tcBorders>
              <w:top w:val="single" w:sz="4" w:space="0" w:color="auto"/>
            </w:tcBorders>
            <w:shd w:val="clear" w:color="auto" w:fill="auto"/>
            <w:tcMar>
              <w:top w:w="29" w:type="dxa"/>
              <w:left w:w="115" w:type="dxa"/>
              <w:bottom w:w="29" w:type="dxa"/>
              <w:right w:w="115" w:type="dxa"/>
            </w:tcMar>
            <w:vAlign w:val="center"/>
          </w:tcPr>
          <w:p w14:paraId="1C103467" w14:textId="2958936A" w:rsidR="00D35C2B" w:rsidRPr="0065059A" w:rsidRDefault="00D35C2B" w:rsidP="00D35C2B">
            <w:pPr>
              <w:rPr>
                <w:rFonts w:asciiTheme="majorBidi" w:hAnsiTheme="majorBidi" w:cstheme="majorBidi"/>
                <w:sz w:val="24"/>
                <w:szCs w:val="24"/>
              </w:rPr>
            </w:pPr>
            <w:r w:rsidRPr="0065059A">
              <w:rPr>
                <w:rFonts w:asciiTheme="majorBidi" w:hAnsiTheme="majorBidi" w:cstheme="majorBidi"/>
                <w:sz w:val="24"/>
                <w:szCs w:val="24"/>
              </w:rPr>
              <w:t>2025 05 13</w:t>
            </w:r>
          </w:p>
        </w:tc>
        <w:tc>
          <w:tcPr>
            <w:tcW w:w="9979" w:type="dxa"/>
            <w:tcBorders>
              <w:top w:val="single" w:sz="4" w:space="0" w:color="auto"/>
            </w:tcBorders>
            <w:shd w:val="clear" w:color="auto" w:fill="auto"/>
            <w:tcMar>
              <w:top w:w="29" w:type="dxa"/>
              <w:left w:w="115" w:type="dxa"/>
              <w:bottom w:w="29" w:type="dxa"/>
              <w:right w:w="115" w:type="dxa"/>
            </w:tcMar>
            <w:vAlign w:val="center"/>
          </w:tcPr>
          <w:p w14:paraId="34B70CE4" w14:textId="675DCA5F" w:rsidR="00D35C2B" w:rsidRPr="0065059A" w:rsidRDefault="00D35C2B" w:rsidP="00D35C2B">
            <w:pPr>
              <w:spacing w:before="100" w:beforeAutospacing="1" w:after="100" w:afterAutospacing="1" w:line="240" w:lineRule="auto"/>
              <w:jc w:val="both"/>
              <w:rPr>
                <w:rFonts w:asciiTheme="majorBidi" w:eastAsia="Times New Roman" w:hAnsiTheme="majorBidi" w:cstheme="majorBidi"/>
                <w:color w:val="333333"/>
                <w:sz w:val="24"/>
                <w:szCs w:val="24"/>
                <w:lang w:eastAsia="en-AE"/>
              </w:rPr>
            </w:pPr>
            <w:r w:rsidRPr="0065059A">
              <w:rPr>
                <w:rFonts w:asciiTheme="majorBidi" w:hAnsiTheme="majorBidi" w:cstheme="majorBidi"/>
                <w:color w:val="252524"/>
                <w:sz w:val="24"/>
                <w:szCs w:val="24"/>
                <w:shd w:val="clear" w:color="auto" w:fill="FFFFFF"/>
              </w:rPr>
              <w:t xml:space="preserve">Kuveitas nustatė </w:t>
            </w:r>
            <w:hyperlink r:id="rId66" w:tgtFrame="_blank" w:history="1">
              <w:r w:rsidRPr="0065059A">
                <w:rPr>
                  <w:rStyle w:val="Hyperlink"/>
                  <w:rFonts w:asciiTheme="majorBidi" w:hAnsiTheme="majorBidi" w:cstheme="majorBidi"/>
                  <w:color w:val="252524"/>
                  <w:sz w:val="24"/>
                  <w:szCs w:val="24"/>
                  <w:u w:val="none"/>
                  <w:shd w:val="clear" w:color="auto" w:fill="FFFFFF"/>
                </w:rPr>
                <w:t>prioritetą atsinaujinančiai energijai</w:t>
              </w:r>
            </w:hyperlink>
            <w:r w:rsidRPr="0065059A">
              <w:rPr>
                <w:rFonts w:asciiTheme="majorBidi" w:hAnsiTheme="majorBidi" w:cstheme="majorBidi"/>
                <w:color w:val="252524"/>
                <w:sz w:val="24"/>
                <w:szCs w:val="24"/>
                <w:shd w:val="clear" w:color="auto" w:fill="FFFFFF"/>
              </w:rPr>
              <w:t xml:space="preserve"> ir siekia, kad iki 2050 m. 50 proc. suvartojamos elektros energijos būtų varoma atsinaujinančiais energijos šaltiniais.</w:t>
            </w:r>
          </w:p>
        </w:tc>
        <w:tc>
          <w:tcPr>
            <w:tcW w:w="2619" w:type="dxa"/>
            <w:tcBorders>
              <w:top w:val="single" w:sz="4" w:space="0" w:color="auto"/>
            </w:tcBorders>
            <w:shd w:val="clear" w:color="auto" w:fill="auto"/>
            <w:tcMar>
              <w:top w:w="29" w:type="dxa"/>
              <w:left w:w="115" w:type="dxa"/>
              <w:bottom w:w="29" w:type="dxa"/>
              <w:right w:w="115" w:type="dxa"/>
            </w:tcMar>
            <w:vAlign w:val="center"/>
          </w:tcPr>
          <w:p w14:paraId="6D764684" w14:textId="167CA23E" w:rsidR="00D35C2B" w:rsidRPr="0065059A" w:rsidRDefault="00D35C2B" w:rsidP="0065059A">
            <w:pPr>
              <w:shd w:val="clear" w:color="auto" w:fill="FFFFFF"/>
              <w:spacing w:before="100" w:beforeAutospacing="1" w:after="100" w:afterAutospacing="1" w:line="240" w:lineRule="auto"/>
              <w:outlineLvl w:val="0"/>
              <w:rPr>
                <w:rFonts w:asciiTheme="majorBidi" w:hAnsiTheme="majorBidi" w:cstheme="majorBidi"/>
                <w:sz w:val="24"/>
                <w:szCs w:val="24"/>
              </w:rPr>
            </w:pPr>
            <w:hyperlink r:id="rId67" w:history="1">
              <w:r w:rsidRPr="0065059A">
                <w:rPr>
                  <w:rStyle w:val="Hyperlink"/>
                  <w:rFonts w:asciiTheme="majorBidi" w:eastAsia="Times New Roman" w:hAnsiTheme="majorBidi" w:cstheme="majorBidi"/>
                  <w:spacing w:val="-1"/>
                  <w:kern w:val="36"/>
                  <w:sz w:val="24"/>
                  <w:szCs w:val="24"/>
                  <w:lang w:eastAsia="en-AE"/>
                </w:rPr>
                <w:t>Kuwait sets 50% renewable energy target ( Arabian Business)</w:t>
              </w:r>
            </w:hyperlink>
          </w:p>
        </w:tc>
        <w:tc>
          <w:tcPr>
            <w:tcW w:w="1559" w:type="dxa"/>
            <w:tcBorders>
              <w:top w:val="single" w:sz="4" w:space="0" w:color="auto"/>
            </w:tcBorders>
            <w:shd w:val="clear" w:color="auto" w:fill="auto"/>
            <w:tcMar>
              <w:top w:w="29" w:type="dxa"/>
              <w:left w:w="115" w:type="dxa"/>
              <w:bottom w:w="29" w:type="dxa"/>
              <w:right w:w="115" w:type="dxa"/>
            </w:tcMar>
            <w:vAlign w:val="center"/>
          </w:tcPr>
          <w:p w14:paraId="6D7C1EED" w14:textId="77777777" w:rsidR="00D35C2B" w:rsidRPr="0065059A" w:rsidRDefault="00D35C2B" w:rsidP="00D35C2B">
            <w:pPr>
              <w:rPr>
                <w:rFonts w:asciiTheme="majorBidi" w:hAnsiTheme="majorBidi" w:cstheme="majorBidi"/>
                <w:sz w:val="24"/>
                <w:szCs w:val="24"/>
              </w:rPr>
            </w:pPr>
          </w:p>
        </w:tc>
      </w:tr>
      <w:tr w:rsidR="00FE319A" w:rsidRPr="0065059A" w14:paraId="7B3211F6" w14:textId="77777777" w:rsidTr="0065059A">
        <w:trPr>
          <w:trHeight w:val="385"/>
        </w:trPr>
        <w:tc>
          <w:tcPr>
            <w:tcW w:w="1579" w:type="dxa"/>
            <w:tcBorders>
              <w:top w:val="single" w:sz="4" w:space="0" w:color="auto"/>
            </w:tcBorders>
            <w:shd w:val="clear" w:color="auto" w:fill="auto"/>
            <w:tcMar>
              <w:top w:w="29" w:type="dxa"/>
              <w:left w:w="115" w:type="dxa"/>
              <w:bottom w:w="29" w:type="dxa"/>
              <w:right w:w="115" w:type="dxa"/>
            </w:tcMar>
            <w:vAlign w:val="center"/>
          </w:tcPr>
          <w:p w14:paraId="119C15C5" w14:textId="1A28F1C6" w:rsidR="00FE319A" w:rsidRPr="0065059A" w:rsidRDefault="00FE319A" w:rsidP="00FE319A">
            <w:pPr>
              <w:rPr>
                <w:rFonts w:asciiTheme="majorBidi" w:hAnsiTheme="majorBidi" w:cstheme="majorBidi"/>
                <w:sz w:val="24"/>
                <w:szCs w:val="24"/>
              </w:rPr>
            </w:pPr>
            <w:r w:rsidRPr="0065059A">
              <w:rPr>
                <w:rFonts w:asciiTheme="majorBidi" w:hAnsiTheme="majorBidi" w:cstheme="majorBidi"/>
                <w:sz w:val="24"/>
                <w:szCs w:val="24"/>
              </w:rPr>
              <w:t>2025 05 14</w:t>
            </w:r>
          </w:p>
        </w:tc>
        <w:tc>
          <w:tcPr>
            <w:tcW w:w="9979" w:type="dxa"/>
            <w:tcBorders>
              <w:top w:val="single" w:sz="4" w:space="0" w:color="auto"/>
            </w:tcBorders>
            <w:shd w:val="clear" w:color="auto" w:fill="auto"/>
            <w:tcMar>
              <w:top w:w="29" w:type="dxa"/>
              <w:left w:w="115" w:type="dxa"/>
              <w:bottom w:w="29" w:type="dxa"/>
              <w:right w:w="115" w:type="dxa"/>
            </w:tcMar>
            <w:vAlign w:val="center"/>
          </w:tcPr>
          <w:p w14:paraId="2BFBEA4E" w14:textId="2FCFEE0E" w:rsidR="00FE319A" w:rsidRPr="0065059A" w:rsidRDefault="00FE319A" w:rsidP="00FE319A">
            <w:pPr>
              <w:spacing w:before="100" w:beforeAutospacing="1" w:after="100" w:afterAutospacing="1" w:line="240" w:lineRule="auto"/>
              <w:jc w:val="both"/>
              <w:rPr>
                <w:rFonts w:asciiTheme="majorBidi" w:hAnsiTheme="majorBidi" w:cstheme="majorBidi"/>
                <w:color w:val="252524"/>
                <w:sz w:val="24"/>
                <w:szCs w:val="24"/>
                <w:shd w:val="clear" w:color="auto" w:fill="FFFFFF"/>
              </w:rPr>
            </w:pPr>
            <w:r w:rsidRPr="0065059A">
              <w:rPr>
                <w:rFonts w:asciiTheme="majorBidi" w:hAnsiTheme="majorBidi" w:cstheme="majorBidi"/>
                <w:sz w:val="24"/>
                <w:szCs w:val="24"/>
              </w:rPr>
              <w:t>Saudo Arabijos kronprincas ir JAV prezidentas pasirašė strateginės ekonominės partnerystės susitarimą, kuriuo siekiama stiprinti dvišalį bendradarbiavimą įvairiuose sektoriuose.</w:t>
            </w:r>
          </w:p>
        </w:tc>
        <w:tc>
          <w:tcPr>
            <w:tcW w:w="2619" w:type="dxa"/>
            <w:tcBorders>
              <w:top w:val="single" w:sz="4" w:space="0" w:color="auto"/>
            </w:tcBorders>
            <w:shd w:val="clear" w:color="auto" w:fill="auto"/>
            <w:tcMar>
              <w:top w:w="29" w:type="dxa"/>
              <w:left w:w="115" w:type="dxa"/>
              <w:bottom w:w="29" w:type="dxa"/>
              <w:right w:w="115" w:type="dxa"/>
            </w:tcMar>
            <w:vAlign w:val="center"/>
          </w:tcPr>
          <w:p w14:paraId="7A586D9A" w14:textId="56EC609B" w:rsidR="00FE319A" w:rsidRPr="0065059A" w:rsidRDefault="00FE319A" w:rsidP="00FE319A">
            <w:pPr>
              <w:shd w:val="clear" w:color="auto" w:fill="FFFFFF"/>
              <w:spacing w:before="100" w:beforeAutospacing="1" w:after="100" w:afterAutospacing="1" w:line="240" w:lineRule="auto"/>
              <w:outlineLvl w:val="0"/>
              <w:rPr>
                <w:rFonts w:asciiTheme="majorBidi" w:hAnsiTheme="majorBidi" w:cstheme="majorBidi"/>
                <w:sz w:val="24"/>
                <w:szCs w:val="24"/>
              </w:rPr>
            </w:pPr>
            <w:hyperlink r:id="rId68" w:history="1">
              <w:r w:rsidRPr="0065059A">
                <w:rPr>
                  <w:rStyle w:val="Hyperlink"/>
                  <w:rFonts w:asciiTheme="majorBidi" w:hAnsiTheme="majorBidi" w:cstheme="majorBidi"/>
                  <w:sz w:val="24"/>
                  <w:szCs w:val="24"/>
                </w:rPr>
                <w:t>Saudi Crown Prince, US President Trump sign Strategic Economic Partnership (Gulf Business)</w:t>
              </w:r>
            </w:hyperlink>
          </w:p>
        </w:tc>
        <w:tc>
          <w:tcPr>
            <w:tcW w:w="1559" w:type="dxa"/>
            <w:tcBorders>
              <w:top w:val="single" w:sz="4" w:space="0" w:color="auto"/>
            </w:tcBorders>
            <w:shd w:val="clear" w:color="auto" w:fill="auto"/>
            <w:tcMar>
              <w:top w:w="29" w:type="dxa"/>
              <w:left w:w="115" w:type="dxa"/>
              <w:bottom w:w="29" w:type="dxa"/>
              <w:right w:w="115" w:type="dxa"/>
            </w:tcMar>
            <w:vAlign w:val="center"/>
          </w:tcPr>
          <w:p w14:paraId="2D71A0C9" w14:textId="77777777" w:rsidR="00FE319A" w:rsidRPr="0065059A" w:rsidRDefault="00FE319A" w:rsidP="00FE319A">
            <w:pPr>
              <w:rPr>
                <w:rFonts w:asciiTheme="majorBidi" w:hAnsiTheme="majorBidi" w:cstheme="majorBidi"/>
                <w:sz w:val="24"/>
                <w:szCs w:val="24"/>
              </w:rPr>
            </w:pPr>
          </w:p>
        </w:tc>
      </w:tr>
      <w:tr w:rsidR="00F21A29" w:rsidRPr="0065059A" w14:paraId="2C69DABB" w14:textId="77777777" w:rsidTr="0065059A">
        <w:trPr>
          <w:trHeight w:val="385"/>
        </w:trPr>
        <w:tc>
          <w:tcPr>
            <w:tcW w:w="1579" w:type="dxa"/>
            <w:tcBorders>
              <w:top w:val="single" w:sz="4" w:space="0" w:color="auto"/>
            </w:tcBorders>
            <w:shd w:val="clear" w:color="auto" w:fill="auto"/>
            <w:tcMar>
              <w:top w:w="29" w:type="dxa"/>
              <w:left w:w="115" w:type="dxa"/>
              <w:bottom w:w="29" w:type="dxa"/>
              <w:right w:w="115" w:type="dxa"/>
            </w:tcMar>
            <w:vAlign w:val="center"/>
          </w:tcPr>
          <w:p w14:paraId="32731681" w14:textId="2576024B" w:rsidR="00F21A29" w:rsidRPr="0065059A" w:rsidRDefault="00F21A29" w:rsidP="00F21A29">
            <w:pPr>
              <w:rPr>
                <w:rFonts w:asciiTheme="majorBidi" w:hAnsiTheme="majorBidi" w:cstheme="majorBidi"/>
                <w:sz w:val="24"/>
                <w:szCs w:val="24"/>
              </w:rPr>
            </w:pPr>
            <w:r w:rsidRPr="0065059A">
              <w:rPr>
                <w:rFonts w:asciiTheme="majorBidi" w:hAnsiTheme="majorBidi" w:cstheme="majorBidi"/>
                <w:sz w:val="24"/>
                <w:szCs w:val="24"/>
              </w:rPr>
              <w:t>2025 05 18</w:t>
            </w:r>
          </w:p>
        </w:tc>
        <w:tc>
          <w:tcPr>
            <w:tcW w:w="9979" w:type="dxa"/>
            <w:tcBorders>
              <w:top w:val="single" w:sz="4" w:space="0" w:color="auto"/>
            </w:tcBorders>
            <w:shd w:val="clear" w:color="auto" w:fill="auto"/>
            <w:tcMar>
              <w:top w:w="29" w:type="dxa"/>
              <w:left w:w="115" w:type="dxa"/>
              <w:bottom w:w="29" w:type="dxa"/>
              <w:right w:w="115" w:type="dxa"/>
            </w:tcMar>
            <w:vAlign w:val="center"/>
          </w:tcPr>
          <w:p w14:paraId="0433327A" w14:textId="3B42C7B8" w:rsidR="00F21A29" w:rsidRPr="0065059A" w:rsidRDefault="00F21A29" w:rsidP="00F21A29">
            <w:pPr>
              <w:spacing w:before="100" w:beforeAutospacing="1" w:after="100" w:afterAutospacing="1" w:line="240" w:lineRule="auto"/>
              <w:jc w:val="both"/>
              <w:rPr>
                <w:rFonts w:asciiTheme="majorBidi" w:hAnsiTheme="majorBidi" w:cstheme="majorBidi"/>
                <w:sz w:val="24"/>
                <w:szCs w:val="24"/>
              </w:rPr>
            </w:pPr>
            <w:r w:rsidRPr="0065059A">
              <w:rPr>
                <w:rFonts w:asciiTheme="majorBidi" w:hAnsiTheme="majorBidi" w:cstheme="majorBidi"/>
                <w:sz w:val="24"/>
                <w:szCs w:val="24"/>
              </w:rPr>
              <w:t>2024 m. gruodį, palyginti su tuo pačiu 2023 m. laikotarpiu, bendroji infliacija PĮBT šalyse padidėjo 1,7 proc.</w:t>
            </w:r>
          </w:p>
        </w:tc>
        <w:tc>
          <w:tcPr>
            <w:tcW w:w="2619" w:type="dxa"/>
            <w:tcBorders>
              <w:top w:val="single" w:sz="4" w:space="0" w:color="auto"/>
            </w:tcBorders>
            <w:shd w:val="clear" w:color="auto" w:fill="auto"/>
            <w:tcMar>
              <w:top w:w="29" w:type="dxa"/>
              <w:left w:w="115" w:type="dxa"/>
              <w:bottom w:w="29" w:type="dxa"/>
              <w:right w:w="115" w:type="dxa"/>
            </w:tcMar>
            <w:vAlign w:val="center"/>
          </w:tcPr>
          <w:p w14:paraId="3B241D1B" w14:textId="0BF4BAD5" w:rsidR="00F21A29" w:rsidRPr="0065059A" w:rsidRDefault="00F21A29" w:rsidP="00F21A29">
            <w:pPr>
              <w:shd w:val="clear" w:color="auto" w:fill="FFFFFF"/>
              <w:spacing w:before="100" w:beforeAutospacing="1" w:after="100" w:afterAutospacing="1" w:line="240" w:lineRule="auto"/>
              <w:outlineLvl w:val="0"/>
              <w:rPr>
                <w:rFonts w:asciiTheme="majorBidi" w:hAnsiTheme="majorBidi" w:cstheme="majorBidi"/>
                <w:sz w:val="24"/>
                <w:szCs w:val="24"/>
              </w:rPr>
            </w:pPr>
            <w:hyperlink r:id="rId69" w:history="1">
              <w:r w:rsidRPr="0065059A">
                <w:rPr>
                  <w:rStyle w:val="Hyperlink"/>
                  <w:rFonts w:asciiTheme="majorBidi" w:hAnsiTheme="majorBidi" w:cstheme="majorBidi"/>
                  <w:sz w:val="24"/>
                  <w:szCs w:val="24"/>
                </w:rPr>
                <w:t>GCC records 1.7% rise in inflation (Kuwait Times)</w:t>
              </w:r>
            </w:hyperlink>
          </w:p>
        </w:tc>
        <w:tc>
          <w:tcPr>
            <w:tcW w:w="1559" w:type="dxa"/>
            <w:tcBorders>
              <w:top w:val="single" w:sz="4" w:space="0" w:color="auto"/>
            </w:tcBorders>
            <w:shd w:val="clear" w:color="auto" w:fill="auto"/>
            <w:tcMar>
              <w:top w:w="29" w:type="dxa"/>
              <w:left w:w="115" w:type="dxa"/>
              <w:bottom w:w="29" w:type="dxa"/>
              <w:right w:w="115" w:type="dxa"/>
            </w:tcMar>
            <w:vAlign w:val="center"/>
          </w:tcPr>
          <w:p w14:paraId="737D63C8" w14:textId="77777777" w:rsidR="00F21A29" w:rsidRPr="0065059A" w:rsidRDefault="00F21A29" w:rsidP="00F21A29">
            <w:pPr>
              <w:rPr>
                <w:rFonts w:asciiTheme="majorBidi" w:hAnsiTheme="majorBidi" w:cstheme="majorBidi"/>
                <w:sz w:val="24"/>
                <w:szCs w:val="24"/>
              </w:rPr>
            </w:pPr>
          </w:p>
        </w:tc>
      </w:tr>
      <w:tr w:rsidR="00D35C2B" w:rsidRPr="0065059A" w14:paraId="25ACAAF0" w14:textId="77777777" w:rsidTr="0065059A">
        <w:trPr>
          <w:trHeight w:val="385"/>
        </w:trPr>
        <w:tc>
          <w:tcPr>
            <w:tcW w:w="1579" w:type="dxa"/>
            <w:tcBorders>
              <w:top w:val="single" w:sz="4" w:space="0" w:color="auto"/>
            </w:tcBorders>
            <w:shd w:val="clear" w:color="auto" w:fill="auto"/>
            <w:tcMar>
              <w:top w:w="29" w:type="dxa"/>
              <w:left w:w="115" w:type="dxa"/>
              <w:bottom w:w="29" w:type="dxa"/>
              <w:right w:w="115" w:type="dxa"/>
            </w:tcMar>
            <w:vAlign w:val="center"/>
          </w:tcPr>
          <w:p w14:paraId="274AEE53" w14:textId="677B9FF7" w:rsidR="00D35C2B" w:rsidRPr="0065059A" w:rsidRDefault="00D35C2B" w:rsidP="00D35C2B">
            <w:pPr>
              <w:rPr>
                <w:rFonts w:asciiTheme="majorBidi" w:hAnsiTheme="majorBidi" w:cstheme="majorBidi"/>
                <w:sz w:val="24"/>
                <w:szCs w:val="24"/>
              </w:rPr>
            </w:pPr>
            <w:r w:rsidRPr="0065059A">
              <w:rPr>
                <w:rFonts w:asciiTheme="majorBidi" w:hAnsiTheme="majorBidi" w:cstheme="majorBidi"/>
                <w:sz w:val="24"/>
                <w:szCs w:val="24"/>
              </w:rPr>
              <w:lastRenderedPageBreak/>
              <w:t>2025 05 20</w:t>
            </w:r>
          </w:p>
        </w:tc>
        <w:tc>
          <w:tcPr>
            <w:tcW w:w="9979" w:type="dxa"/>
            <w:tcBorders>
              <w:top w:val="single" w:sz="4" w:space="0" w:color="auto"/>
            </w:tcBorders>
            <w:shd w:val="clear" w:color="auto" w:fill="auto"/>
            <w:tcMar>
              <w:top w:w="29" w:type="dxa"/>
              <w:left w:w="115" w:type="dxa"/>
              <w:bottom w:w="29" w:type="dxa"/>
              <w:right w:w="115" w:type="dxa"/>
            </w:tcMar>
            <w:vAlign w:val="center"/>
          </w:tcPr>
          <w:p w14:paraId="44CB9918" w14:textId="5ACFADB6" w:rsidR="00D35C2B" w:rsidRPr="0065059A" w:rsidRDefault="00D35C2B" w:rsidP="00D35C2B">
            <w:pPr>
              <w:pStyle w:val="NormalWeb"/>
              <w:shd w:val="clear" w:color="auto" w:fill="FFFFFF"/>
              <w:spacing w:line="240" w:lineRule="auto"/>
              <w:jc w:val="both"/>
              <w:rPr>
                <w:rFonts w:asciiTheme="majorBidi" w:hAnsiTheme="majorBidi" w:cstheme="majorBidi"/>
                <w:color w:val="333333"/>
              </w:rPr>
            </w:pPr>
            <w:r w:rsidRPr="0065059A">
              <w:rPr>
                <w:rFonts w:asciiTheme="majorBidi" w:hAnsiTheme="majorBidi" w:cstheme="majorBidi"/>
                <w:color w:val="333333"/>
              </w:rPr>
              <w:t>Ekspertai prognozuoja, kad vandens trūkumas Persijos įlankos šalyse, gali turėti įtakos siekiant kurti vis didesnius ir galingesnius duomenų centrus.</w:t>
            </w:r>
          </w:p>
          <w:p w14:paraId="00A5A3D3" w14:textId="77777777" w:rsidR="00D35C2B" w:rsidRPr="0065059A" w:rsidRDefault="00D35C2B" w:rsidP="00D35C2B">
            <w:pPr>
              <w:spacing w:before="100" w:beforeAutospacing="1" w:after="100" w:afterAutospacing="1" w:line="240" w:lineRule="auto"/>
              <w:jc w:val="both"/>
              <w:rPr>
                <w:rFonts w:asciiTheme="majorBidi" w:hAnsiTheme="majorBidi" w:cstheme="majorBidi"/>
                <w:color w:val="252524"/>
                <w:sz w:val="24"/>
                <w:szCs w:val="24"/>
                <w:shd w:val="clear" w:color="auto" w:fill="FFFFFF"/>
              </w:rPr>
            </w:pPr>
          </w:p>
        </w:tc>
        <w:tc>
          <w:tcPr>
            <w:tcW w:w="2619" w:type="dxa"/>
            <w:tcBorders>
              <w:top w:val="single" w:sz="4" w:space="0" w:color="auto"/>
            </w:tcBorders>
            <w:shd w:val="clear" w:color="auto" w:fill="auto"/>
            <w:tcMar>
              <w:top w:w="29" w:type="dxa"/>
              <w:left w:w="115" w:type="dxa"/>
              <w:bottom w:w="29" w:type="dxa"/>
              <w:right w:w="115" w:type="dxa"/>
            </w:tcMar>
            <w:vAlign w:val="center"/>
          </w:tcPr>
          <w:p w14:paraId="6D8A7592" w14:textId="411F81F1" w:rsidR="00D35C2B" w:rsidRPr="0065059A" w:rsidRDefault="00D35C2B" w:rsidP="0065059A">
            <w:pPr>
              <w:shd w:val="clear" w:color="auto" w:fill="FFFFFF"/>
              <w:spacing w:before="100" w:beforeAutospacing="1" w:after="100" w:afterAutospacing="1" w:line="240" w:lineRule="auto"/>
              <w:outlineLvl w:val="0"/>
              <w:rPr>
                <w:rFonts w:asciiTheme="majorBidi" w:hAnsiTheme="majorBidi" w:cstheme="majorBidi"/>
                <w:sz w:val="24"/>
                <w:szCs w:val="24"/>
              </w:rPr>
            </w:pPr>
            <w:hyperlink r:id="rId70" w:history="1">
              <w:r w:rsidRPr="0065059A">
                <w:rPr>
                  <w:rStyle w:val="Hyperlink"/>
                  <w:rFonts w:asciiTheme="majorBidi" w:eastAsia="Times New Roman" w:hAnsiTheme="majorBidi" w:cstheme="majorBidi"/>
                  <w:kern w:val="36"/>
                  <w:sz w:val="24"/>
                  <w:szCs w:val="24"/>
                  <w:lang w:eastAsia="en-AE"/>
                </w:rPr>
                <w:t>Thirsty for data: water scarcity challenges Gulf’s AI ambitions (AGBI)</w:t>
              </w:r>
            </w:hyperlink>
          </w:p>
        </w:tc>
        <w:tc>
          <w:tcPr>
            <w:tcW w:w="1559" w:type="dxa"/>
            <w:tcBorders>
              <w:top w:val="single" w:sz="4" w:space="0" w:color="auto"/>
            </w:tcBorders>
            <w:shd w:val="clear" w:color="auto" w:fill="auto"/>
            <w:tcMar>
              <w:top w:w="29" w:type="dxa"/>
              <w:left w:w="115" w:type="dxa"/>
              <w:bottom w:w="29" w:type="dxa"/>
              <w:right w:w="115" w:type="dxa"/>
            </w:tcMar>
            <w:vAlign w:val="center"/>
          </w:tcPr>
          <w:p w14:paraId="73CD4A6A" w14:textId="77777777" w:rsidR="00D35C2B" w:rsidRPr="0065059A" w:rsidRDefault="00D35C2B" w:rsidP="00D35C2B">
            <w:pPr>
              <w:rPr>
                <w:rFonts w:asciiTheme="majorBidi" w:hAnsiTheme="majorBidi" w:cstheme="majorBidi"/>
                <w:sz w:val="24"/>
                <w:szCs w:val="24"/>
              </w:rPr>
            </w:pPr>
          </w:p>
        </w:tc>
      </w:tr>
      <w:tr w:rsidR="00D35C2B" w:rsidRPr="0065059A" w14:paraId="7D05D647" w14:textId="77777777" w:rsidTr="0065059A">
        <w:trPr>
          <w:trHeight w:val="385"/>
        </w:trPr>
        <w:tc>
          <w:tcPr>
            <w:tcW w:w="1579" w:type="dxa"/>
            <w:tcBorders>
              <w:top w:val="single" w:sz="4" w:space="0" w:color="auto"/>
            </w:tcBorders>
            <w:shd w:val="clear" w:color="auto" w:fill="auto"/>
            <w:tcMar>
              <w:top w:w="29" w:type="dxa"/>
              <w:left w:w="115" w:type="dxa"/>
              <w:bottom w:w="29" w:type="dxa"/>
              <w:right w:w="115" w:type="dxa"/>
            </w:tcMar>
            <w:vAlign w:val="center"/>
          </w:tcPr>
          <w:p w14:paraId="43320D4B" w14:textId="57E21598" w:rsidR="00D35C2B" w:rsidRPr="0065059A" w:rsidRDefault="00D35C2B" w:rsidP="00D35C2B">
            <w:pPr>
              <w:rPr>
                <w:rFonts w:asciiTheme="majorBidi" w:hAnsiTheme="majorBidi" w:cstheme="majorBidi"/>
                <w:sz w:val="24"/>
                <w:szCs w:val="24"/>
              </w:rPr>
            </w:pPr>
            <w:r w:rsidRPr="0065059A">
              <w:rPr>
                <w:rFonts w:asciiTheme="majorBidi" w:hAnsiTheme="majorBidi" w:cstheme="majorBidi"/>
                <w:sz w:val="24"/>
                <w:szCs w:val="24"/>
              </w:rPr>
              <w:t>2025 05 21</w:t>
            </w:r>
          </w:p>
        </w:tc>
        <w:tc>
          <w:tcPr>
            <w:tcW w:w="9979" w:type="dxa"/>
            <w:tcBorders>
              <w:top w:val="single" w:sz="4" w:space="0" w:color="auto"/>
            </w:tcBorders>
            <w:shd w:val="clear" w:color="auto" w:fill="auto"/>
            <w:tcMar>
              <w:top w:w="29" w:type="dxa"/>
              <w:left w:w="115" w:type="dxa"/>
              <w:bottom w:w="29" w:type="dxa"/>
              <w:right w:w="115" w:type="dxa"/>
            </w:tcMar>
            <w:vAlign w:val="center"/>
          </w:tcPr>
          <w:p w14:paraId="629A19DA" w14:textId="06C676F9" w:rsidR="00D35C2B" w:rsidRPr="0065059A" w:rsidRDefault="00D35C2B" w:rsidP="00D35C2B">
            <w:pPr>
              <w:shd w:val="clear" w:color="auto" w:fill="FFFFFF"/>
              <w:spacing w:after="0" w:line="240" w:lineRule="auto"/>
              <w:jc w:val="both"/>
              <w:rPr>
                <w:rFonts w:asciiTheme="majorBidi" w:eastAsia="Times New Roman" w:hAnsiTheme="majorBidi" w:cstheme="majorBidi"/>
                <w:color w:val="252524"/>
                <w:sz w:val="24"/>
                <w:szCs w:val="24"/>
                <w:lang w:eastAsia="en-AE"/>
              </w:rPr>
            </w:pPr>
            <w:r w:rsidRPr="0065059A">
              <w:rPr>
                <w:rFonts w:asciiTheme="majorBidi" w:eastAsia="Times New Roman" w:hAnsiTheme="majorBidi" w:cstheme="majorBidi"/>
                <w:color w:val="252524"/>
                <w:sz w:val="24"/>
                <w:szCs w:val="24"/>
                <w:lang w:eastAsia="en-AE"/>
              </w:rPr>
              <w:t>Dubajaus technologijų paroda debiutuoja Europoje Berlyne, parodydama didėjančią JAE įtaką pasauliniuose technologijų ir kosmoso sektoriuose</w:t>
            </w:r>
          </w:p>
          <w:p w14:paraId="4CDEB1A3" w14:textId="77777777" w:rsidR="00D35C2B" w:rsidRPr="0065059A" w:rsidRDefault="00D35C2B" w:rsidP="00D35C2B">
            <w:pPr>
              <w:spacing w:line="240" w:lineRule="auto"/>
              <w:jc w:val="both"/>
              <w:rPr>
                <w:rFonts w:asciiTheme="majorBidi" w:hAnsiTheme="majorBidi" w:cstheme="majorBidi"/>
                <w:sz w:val="24"/>
                <w:szCs w:val="24"/>
              </w:rPr>
            </w:pPr>
          </w:p>
          <w:p w14:paraId="7234C811" w14:textId="77777777" w:rsidR="00D35C2B" w:rsidRPr="0065059A" w:rsidRDefault="00D35C2B" w:rsidP="00D35C2B">
            <w:pPr>
              <w:spacing w:before="100" w:beforeAutospacing="1" w:after="100" w:afterAutospacing="1" w:line="240" w:lineRule="auto"/>
              <w:jc w:val="both"/>
              <w:rPr>
                <w:rFonts w:asciiTheme="majorBidi" w:hAnsiTheme="majorBidi" w:cstheme="majorBidi"/>
                <w:color w:val="252524"/>
                <w:sz w:val="24"/>
                <w:szCs w:val="24"/>
                <w:shd w:val="clear" w:color="auto" w:fill="FFFFFF"/>
              </w:rPr>
            </w:pPr>
          </w:p>
        </w:tc>
        <w:tc>
          <w:tcPr>
            <w:tcW w:w="2619" w:type="dxa"/>
            <w:tcBorders>
              <w:top w:val="single" w:sz="4" w:space="0" w:color="auto"/>
            </w:tcBorders>
            <w:shd w:val="clear" w:color="auto" w:fill="auto"/>
            <w:tcMar>
              <w:top w:w="29" w:type="dxa"/>
              <w:left w:w="115" w:type="dxa"/>
              <w:bottom w:w="29" w:type="dxa"/>
              <w:right w:w="115" w:type="dxa"/>
            </w:tcMar>
            <w:vAlign w:val="center"/>
          </w:tcPr>
          <w:p w14:paraId="6DEC1B80" w14:textId="22FE0FBA" w:rsidR="00D35C2B" w:rsidRPr="0065059A" w:rsidRDefault="00D35C2B" w:rsidP="0065059A">
            <w:pPr>
              <w:shd w:val="clear" w:color="auto" w:fill="FFFFFF"/>
              <w:spacing w:before="100" w:beforeAutospacing="1" w:after="100" w:afterAutospacing="1" w:line="240" w:lineRule="auto"/>
              <w:jc w:val="both"/>
              <w:outlineLvl w:val="0"/>
              <w:rPr>
                <w:rFonts w:asciiTheme="majorBidi" w:hAnsiTheme="majorBidi" w:cstheme="majorBidi"/>
                <w:sz w:val="24"/>
                <w:szCs w:val="24"/>
              </w:rPr>
            </w:pPr>
            <w:hyperlink r:id="rId71" w:history="1">
              <w:r w:rsidRPr="0065059A">
                <w:rPr>
                  <w:rStyle w:val="Hyperlink"/>
                  <w:rFonts w:asciiTheme="majorBidi" w:eastAsia="Times New Roman" w:hAnsiTheme="majorBidi" w:cstheme="majorBidi"/>
                  <w:spacing w:val="-1"/>
                  <w:kern w:val="36"/>
                  <w:sz w:val="24"/>
                  <w:szCs w:val="24"/>
                  <w:lang w:eastAsia="en-AE"/>
                </w:rPr>
                <w:t>UAE astronauts reveal ambitious space plans at GITEX EUROPE (Arabian Business)</w:t>
              </w:r>
            </w:hyperlink>
          </w:p>
        </w:tc>
        <w:tc>
          <w:tcPr>
            <w:tcW w:w="1559" w:type="dxa"/>
            <w:tcBorders>
              <w:top w:val="single" w:sz="4" w:space="0" w:color="auto"/>
            </w:tcBorders>
            <w:shd w:val="clear" w:color="auto" w:fill="auto"/>
            <w:tcMar>
              <w:top w:w="29" w:type="dxa"/>
              <w:left w:w="115" w:type="dxa"/>
              <w:bottom w:w="29" w:type="dxa"/>
              <w:right w:w="115" w:type="dxa"/>
            </w:tcMar>
            <w:vAlign w:val="center"/>
          </w:tcPr>
          <w:p w14:paraId="15E7E9ED" w14:textId="77777777" w:rsidR="00D35C2B" w:rsidRPr="0065059A" w:rsidRDefault="00D35C2B" w:rsidP="00D35C2B">
            <w:pPr>
              <w:rPr>
                <w:rFonts w:asciiTheme="majorBidi" w:hAnsiTheme="majorBidi" w:cstheme="majorBidi"/>
                <w:sz w:val="24"/>
                <w:szCs w:val="24"/>
              </w:rPr>
            </w:pPr>
          </w:p>
        </w:tc>
      </w:tr>
      <w:tr w:rsidR="00D35C2B" w:rsidRPr="0065059A" w14:paraId="09F4BABF" w14:textId="77777777" w:rsidTr="0065059A">
        <w:trPr>
          <w:trHeight w:val="385"/>
        </w:trPr>
        <w:tc>
          <w:tcPr>
            <w:tcW w:w="1579" w:type="dxa"/>
            <w:tcBorders>
              <w:top w:val="single" w:sz="4" w:space="0" w:color="auto"/>
            </w:tcBorders>
            <w:shd w:val="clear" w:color="auto" w:fill="auto"/>
            <w:tcMar>
              <w:top w:w="29" w:type="dxa"/>
              <w:left w:w="115" w:type="dxa"/>
              <w:bottom w:w="29" w:type="dxa"/>
              <w:right w:w="115" w:type="dxa"/>
            </w:tcMar>
            <w:vAlign w:val="center"/>
          </w:tcPr>
          <w:p w14:paraId="1472235C" w14:textId="1259884E" w:rsidR="00D35C2B" w:rsidRPr="0065059A" w:rsidRDefault="00D35C2B" w:rsidP="00D35C2B">
            <w:pPr>
              <w:rPr>
                <w:rFonts w:asciiTheme="majorBidi" w:hAnsiTheme="majorBidi" w:cstheme="majorBidi"/>
                <w:sz w:val="24"/>
                <w:szCs w:val="24"/>
              </w:rPr>
            </w:pPr>
            <w:r w:rsidRPr="0065059A">
              <w:rPr>
                <w:rFonts w:asciiTheme="majorBidi" w:hAnsiTheme="majorBidi" w:cstheme="majorBidi"/>
                <w:sz w:val="24"/>
                <w:szCs w:val="24"/>
              </w:rPr>
              <w:t>2025 05 21</w:t>
            </w:r>
          </w:p>
        </w:tc>
        <w:tc>
          <w:tcPr>
            <w:tcW w:w="9979" w:type="dxa"/>
            <w:tcBorders>
              <w:top w:val="single" w:sz="4" w:space="0" w:color="auto"/>
            </w:tcBorders>
            <w:shd w:val="clear" w:color="auto" w:fill="auto"/>
            <w:tcMar>
              <w:top w:w="29" w:type="dxa"/>
              <w:left w:w="115" w:type="dxa"/>
              <w:bottom w:w="29" w:type="dxa"/>
              <w:right w:w="115" w:type="dxa"/>
            </w:tcMar>
            <w:vAlign w:val="center"/>
          </w:tcPr>
          <w:p w14:paraId="4C544AE6" w14:textId="4B6D3B02" w:rsidR="00D35C2B" w:rsidRPr="0065059A" w:rsidRDefault="00D35C2B" w:rsidP="00D35C2B">
            <w:pPr>
              <w:spacing w:line="240" w:lineRule="auto"/>
              <w:jc w:val="both"/>
              <w:rPr>
                <w:rFonts w:asciiTheme="majorBidi" w:hAnsiTheme="majorBidi" w:cstheme="majorBidi"/>
                <w:sz w:val="24"/>
                <w:szCs w:val="24"/>
              </w:rPr>
            </w:pPr>
            <w:r w:rsidRPr="0065059A">
              <w:rPr>
                <w:rFonts w:asciiTheme="majorBidi" w:hAnsiTheme="majorBidi" w:cstheme="majorBidi"/>
                <w:color w:val="252524"/>
                <w:sz w:val="24"/>
                <w:szCs w:val="24"/>
                <w:shd w:val="clear" w:color="auto" w:fill="FFFFFF"/>
              </w:rPr>
              <w:t xml:space="preserve">Saudo Arabija tampa ambicingiausia Artimųjų Rytų </w:t>
            </w:r>
            <w:hyperlink r:id="rId72" w:tgtFrame="_blank" w:history="1">
              <w:r w:rsidRPr="0065059A">
                <w:rPr>
                  <w:rStyle w:val="Hyperlink"/>
                  <w:rFonts w:asciiTheme="majorBidi" w:hAnsiTheme="majorBidi" w:cstheme="majorBidi"/>
                  <w:color w:val="252524"/>
                  <w:sz w:val="24"/>
                  <w:szCs w:val="24"/>
                  <w:u w:val="none"/>
                  <w:shd w:val="clear" w:color="auto" w:fill="FFFFFF"/>
                </w:rPr>
                <w:t xml:space="preserve">dirbtinio intelekto </w:t>
              </w:r>
            </w:hyperlink>
            <w:r w:rsidRPr="0065059A">
              <w:rPr>
                <w:rFonts w:asciiTheme="majorBidi" w:hAnsiTheme="majorBidi" w:cstheme="majorBidi"/>
                <w:color w:val="252524"/>
                <w:sz w:val="24"/>
                <w:szCs w:val="24"/>
                <w:shd w:val="clear" w:color="auto" w:fill="FFFFFF"/>
              </w:rPr>
              <w:t>šalimi, pagal savo strategiją "Vizija 2030" į dirbtinį intelektą investavusi daugiau nei 20 mlrd.USD.</w:t>
            </w:r>
          </w:p>
          <w:p w14:paraId="79C33E29" w14:textId="77777777" w:rsidR="00D35C2B" w:rsidRPr="0065059A" w:rsidRDefault="00D35C2B" w:rsidP="00D35C2B">
            <w:pPr>
              <w:shd w:val="clear" w:color="auto" w:fill="FFFFFF"/>
              <w:spacing w:after="0" w:line="240" w:lineRule="auto"/>
              <w:jc w:val="both"/>
              <w:rPr>
                <w:rFonts w:asciiTheme="majorBidi" w:eastAsia="Times New Roman" w:hAnsiTheme="majorBidi" w:cstheme="majorBidi"/>
                <w:color w:val="252524"/>
                <w:sz w:val="24"/>
                <w:szCs w:val="24"/>
                <w:lang w:eastAsia="en-AE"/>
              </w:rPr>
            </w:pPr>
          </w:p>
        </w:tc>
        <w:tc>
          <w:tcPr>
            <w:tcW w:w="2619" w:type="dxa"/>
            <w:tcBorders>
              <w:top w:val="single" w:sz="4" w:space="0" w:color="auto"/>
            </w:tcBorders>
            <w:shd w:val="clear" w:color="auto" w:fill="auto"/>
            <w:tcMar>
              <w:top w:w="29" w:type="dxa"/>
              <w:left w:w="115" w:type="dxa"/>
              <w:bottom w:w="29" w:type="dxa"/>
              <w:right w:w="115" w:type="dxa"/>
            </w:tcMar>
            <w:vAlign w:val="center"/>
          </w:tcPr>
          <w:p w14:paraId="52349E82" w14:textId="4BD0B069" w:rsidR="00D35C2B" w:rsidRPr="0065059A" w:rsidRDefault="00D35C2B" w:rsidP="0065059A">
            <w:pPr>
              <w:shd w:val="clear" w:color="auto" w:fill="FFFFFF"/>
              <w:spacing w:before="100" w:beforeAutospacing="1" w:after="100" w:afterAutospacing="1" w:line="240" w:lineRule="auto"/>
              <w:outlineLvl w:val="0"/>
              <w:rPr>
                <w:rFonts w:asciiTheme="majorBidi" w:eastAsia="Times New Roman" w:hAnsiTheme="majorBidi" w:cstheme="majorBidi"/>
                <w:color w:val="000000"/>
                <w:spacing w:val="-1"/>
                <w:kern w:val="36"/>
                <w:sz w:val="24"/>
                <w:szCs w:val="24"/>
                <w:lang w:eastAsia="en-AE"/>
              </w:rPr>
            </w:pPr>
            <w:hyperlink r:id="rId73" w:history="1">
              <w:r w:rsidRPr="0065059A">
                <w:rPr>
                  <w:rStyle w:val="Hyperlink"/>
                  <w:rFonts w:asciiTheme="majorBidi" w:eastAsia="Times New Roman" w:hAnsiTheme="majorBidi" w:cstheme="majorBidi"/>
                  <w:spacing w:val="-1"/>
                  <w:kern w:val="36"/>
                  <w:sz w:val="24"/>
                  <w:szCs w:val="24"/>
                  <w:lang w:eastAsia="en-AE"/>
                </w:rPr>
                <w:t>Saudi businesses look to AI to power marketing amid $135bn GDP push(Arabian Business)</w:t>
              </w:r>
            </w:hyperlink>
          </w:p>
        </w:tc>
        <w:tc>
          <w:tcPr>
            <w:tcW w:w="1559" w:type="dxa"/>
            <w:tcBorders>
              <w:top w:val="single" w:sz="4" w:space="0" w:color="auto"/>
            </w:tcBorders>
            <w:shd w:val="clear" w:color="auto" w:fill="auto"/>
            <w:tcMar>
              <w:top w:w="29" w:type="dxa"/>
              <w:left w:w="115" w:type="dxa"/>
              <w:bottom w:w="29" w:type="dxa"/>
              <w:right w:w="115" w:type="dxa"/>
            </w:tcMar>
            <w:vAlign w:val="center"/>
          </w:tcPr>
          <w:p w14:paraId="47B1C58E" w14:textId="77777777" w:rsidR="00D35C2B" w:rsidRPr="0065059A" w:rsidRDefault="00D35C2B" w:rsidP="00D35C2B">
            <w:pPr>
              <w:rPr>
                <w:rFonts w:asciiTheme="majorBidi" w:hAnsiTheme="majorBidi" w:cstheme="majorBidi"/>
                <w:sz w:val="24"/>
                <w:szCs w:val="24"/>
              </w:rPr>
            </w:pPr>
          </w:p>
        </w:tc>
      </w:tr>
      <w:tr w:rsidR="009B4ACF" w:rsidRPr="0065059A" w14:paraId="09E77FA3" w14:textId="77777777" w:rsidTr="0065059A">
        <w:trPr>
          <w:trHeight w:val="385"/>
        </w:trPr>
        <w:tc>
          <w:tcPr>
            <w:tcW w:w="1579" w:type="dxa"/>
            <w:tcBorders>
              <w:top w:val="single" w:sz="4" w:space="0" w:color="auto"/>
            </w:tcBorders>
            <w:shd w:val="clear" w:color="auto" w:fill="auto"/>
            <w:tcMar>
              <w:top w:w="29" w:type="dxa"/>
              <w:left w:w="115" w:type="dxa"/>
              <w:bottom w:w="29" w:type="dxa"/>
              <w:right w:w="115" w:type="dxa"/>
            </w:tcMar>
            <w:vAlign w:val="center"/>
          </w:tcPr>
          <w:p w14:paraId="0DA6C2E9" w14:textId="411ED12D" w:rsidR="009B4ACF" w:rsidRPr="0065059A" w:rsidRDefault="009B4ACF" w:rsidP="00D35C2B">
            <w:pPr>
              <w:rPr>
                <w:rFonts w:asciiTheme="majorBidi" w:hAnsiTheme="majorBidi" w:cstheme="majorBidi"/>
                <w:sz w:val="24"/>
                <w:szCs w:val="24"/>
              </w:rPr>
            </w:pPr>
            <w:r w:rsidRPr="0065059A">
              <w:rPr>
                <w:rFonts w:asciiTheme="majorBidi" w:hAnsiTheme="majorBidi" w:cstheme="majorBidi"/>
                <w:sz w:val="24"/>
                <w:szCs w:val="24"/>
              </w:rPr>
              <w:t>2025 05 23</w:t>
            </w:r>
          </w:p>
        </w:tc>
        <w:tc>
          <w:tcPr>
            <w:tcW w:w="9979" w:type="dxa"/>
            <w:tcBorders>
              <w:top w:val="single" w:sz="4" w:space="0" w:color="auto"/>
            </w:tcBorders>
            <w:shd w:val="clear" w:color="auto" w:fill="auto"/>
            <w:tcMar>
              <w:top w:w="29" w:type="dxa"/>
              <w:left w:w="115" w:type="dxa"/>
              <w:bottom w:w="29" w:type="dxa"/>
              <w:right w:w="115" w:type="dxa"/>
            </w:tcMar>
            <w:vAlign w:val="center"/>
          </w:tcPr>
          <w:p w14:paraId="16E5E46D" w14:textId="2B807673" w:rsidR="002A183A" w:rsidRPr="0065059A" w:rsidRDefault="002A183A" w:rsidP="00E463D5">
            <w:pPr>
              <w:pStyle w:val="NormalWeb"/>
              <w:shd w:val="clear" w:color="auto" w:fill="FFFFFF"/>
              <w:spacing w:line="240" w:lineRule="auto"/>
              <w:jc w:val="both"/>
              <w:rPr>
                <w:rFonts w:asciiTheme="majorBidi" w:hAnsiTheme="majorBidi" w:cstheme="majorBidi"/>
                <w:color w:val="333333"/>
              </w:rPr>
            </w:pPr>
            <w:r w:rsidRPr="0065059A">
              <w:rPr>
                <w:rFonts w:asciiTheme="majorBidi" w:hAnsiTheme="majorBidi" w:cstheme="majorBidi"/>
                <w:color w:val="333333"/>
              </w:rPr>
              <w:t>Dubajaus akcijų indeksas šią savaitę pa</w:t>
            </w:r>
            <w:r w:rsidR="00CF1EAE" w:rsidRPr="0065059A">
              <w:rPr>
                <w:rFonts w:asciiTheme="majorBidi" w:hAnsiTheme="majorBidi" w:cstheme="majorBidi"/>
                <w:color w:val="333333"/>
              </w:rPr>
              <w:t xml:space="preserve">kilo aukščiausiai per paskutinius </w:t>
            </w:r>
            <w:r w:rsidRPr="0065059A">
              <w:rPr>
                <w:rFonts w:asciiTheme="majorBidi" w:hAnsiTheme="majorBidi" w:cstheme="majorBidi"/>
                <w:color w:val="333333"/>
              </w:rPr>
              <w:t xml:space="preserve">17 metų, nes </w:t>
            </w:r>
            <w:r w:rsidR="00E463D5" w:rsidRPr="0065059A">
              <w:rPr>
                <w:rFonts w:asciiTheme="majorBidi" w:hAnsiTheme="majorBidi" w:cstheme="majorBidi"/>
                <w:color w:val="333333"/>
              </w:rPr>
              <w:t xml:space="preserve">padidėjo </w:t>
            </w:r>
            <w:r w:rsidRPr="0065059A">
              <w:rPr>
                <w:rFonts w:asciiTheme="majorBidi" w:hAnsiTheme="majorBidi" w:cstheme="majorBidi"/>
                <w:color w:val="333333"/>
              </w:rPr>
              <w:t xml:space="preserve">pirmojo ketvirčio pelnas, o klestinti ne naftos ekonomika įtikino investuotojus teikti pirmenybę </w:t>
            </w:r>
            <w:hyperlink r:id="rId74" w:history="1">
              <w:r w:rsidRPr="0065059A">
                <w:rPr>
                  <w:rStyle w:val="Hyperlink"/>
                  <w:rFonts w:asciiTheme="majorBidi" w:eastAsiaTheme="majorEastAsia" w:hAnsiTheme="majorBidi" w:cstheme="majorBidi"/>
                  <w:color w:val="003D6D"/>
                  <w:u w:val="none"/>
                </w:rPr>
                <w:t>JAE</w:t>
              </w:r>
            </w:hyperlink>
            <w:r w:rsidRPr="0065059A">
              <w:rPr>
                <w:rFonts w:asciiTheme="majorBidi" w:hAnsiTheme="majorBidi" w:cstheme="majorBidi"/>
                <w:color w:val="333333"/>
              </w:rPr>
              <w:t xml:space="preserve"> akcijoms, o ne daug </w:t>
            </w:r>
            <w:r w:rsidRPr="0065059A">
              <w:rPr>
                <w:rFonts w:asciiTheme="majorBidi" w:hAnsiTheme="majorBidi" w:cstheme="majorBidi"/>
              </w:rPr>
              <w:t xml:space="preserve">didesnei </w:t>
            </w:r>
            <w:hyperlink r:id="rId75" w:history="1">
              <w:r w:rsidRPr="0065059A">
                <w:rPr>
                  <w:rStyle w:val="Hyperlink"/>
                  <w:rFonts w:asciiTheme="majorBidi" w:eastAsiaTheme="majorEastAsia" w:hAnsiTheme="majorBidi" w:cstheme="majorBidi"/>
                  <w:color w:val="auto"/>
                  <w:u w:val="none"/>
                </w:rPr>
                <w:t>Saudo Arabijos</w:t>
              </w:r>
            </w:hyperlink>
            <w:r w:rsidRPr="0065059A">
              <w:rPr>
                <w:rFonts w:asciiTheme="majorBidi" w:hAnsiTheme="majorBidi" w:cstheme="majorBidi"/>
                <w:color w:val="333333"/>
              </w:rPr>
              <w:t xml:space="preserve"> rinkai. </w:t>
            </w:r>
          </w:p>
          <w:p w14:paraId="51901379" w14:textId="77777777" w:rsidR="009B4ACF" w:rsidRPr="0065059A" w:rsidRDefault="009B4ACF" w:rsidP="00E463D5">
            <w:pPr>
              <w:spacing w:line="240" w:lineRule="auto"/>
              <w:jc w:val="both"/>
              <w:rPr>
                <w:rFonts w:asciiTheme="majorBidi" w:hAnsiTheme="majorBidi" w:cstheme="majorBidi"/>
                <w:color w:val="252524"/>
                <w:sz w:val="24"/>
                <w:szCs w:val="24"/>
                <w:shd w:val="clear" w:color="auto" w:fill="FFFFFF"/>
              </w:rPr>
            </w:pPr>
          </w:p>
        </w:tc>
        <w:tc>
          <w:tcPr>
            <w:tcW w:w="2619" w:type="dxa"/>
            <w:tcBorders>
              <w:top w:val="single" w:sz="4" w:space="0" w:color="auto"/>
            </w:tcBorders>
            <w:shd w:val="clear" w:color="auto" w:fill="auto"/>
            <w:tcMar>
              <w:top w:w="29" w:type="dxa"/>
              <w:left w:w="115" w:type="dxa"/>
              <w:bottom w:w="29" w:type="dxa"/>
              <w:right w:w="115" w:type="dxa"/>
            </w:tcMar>
            <w:vAlign w:val="center"/>
          </w:tcPr>
          <w:p w14:paraId="1F47F6F4" w14:textId="58CB8F3B" w:rsidR="009B4ACF" w:rsidRPr="0065059A" w:rsidRDefault="00170EF6" w:rsidP="0065059A">
            <w:pPr>
              <w:shd w:val="clear" w:color="auto" w:fill="FFFFFF"/>
              <w:spacing w:before="100" w:beforeAutospacing="1" w:after="100" w:afterAutospacing="1" w:line="240" w:lineRule="auto"/>
              <w:jc w:val="both"/>
              <w:outlineLvl w:val="0"/>
              <w:rPr>
                <w:rFonts w:asciiTheme="majorBidi" w:hAnsiTheme="majorBidi" w:cstheme="majorBidi"/>
                <w:sz w:val="24"/>
                <w:szCs w:val="24"/>
              </w:rPr>
            </w:pPr>
            <w:hyperlink r:id="rId76" w:history="1">
              <w:r w:rsidRPr="0065059A">
                <w:rPr>
                  <w:rStyle w:val="Hyperlink"/>
                  <w:rFonts w:asciiTheme="majorBidi" w:eastAsia="Times New Roman" w:hAnsiTheme="majorBidi" w:cstheme="majorBidi"/>
                  <w:kern w:val="36"/>
                  <w:sz w:val="24"/>
                  <w:szCs w:val="24"/>
                  <w:lang w:eastAsia="en-AE"/>
                </w:rPr>
                <w:t>At 17-year highs, Dubai stocks outshine Gulf rivals (AGBI)</w:t>
              </w:r>
            </w:hyperlink>
          </w:p>
        </w:tc>
        <w:tc>
          <w:tcPr>
            <w:tcW w:w="1559" w:type="dxa"/>
            <w:tcBorders>
              <w:top w:val="single" w:sz="4" w:space="0" w:color="auto"/>
            </w:tcBorders>
            <w:shd w:val="clear" w:color="auto" w:fill="auto"/>
            <w:tcMar>
              <w:top w:w="29" w:type="dxa"/>
              <w:left w:w="115" w:type="dxa"/>
              <w:bottom w:w="29" w:type="dxa"/>
              <w:right w:w="115" w:type="dxa"/>
            </w:tcMar>
            <w:vAlign w:val="center"/>
          </w:tcPr>
          <w:p w14:paraId="26D9BAFF" w14:textId="77777777" w:rsidR="009B4ACF" w:rsidRPr="0065059A" w:rsidRDefault="009B4ACF" w:rsidP="00D35C2B">
            <w:pPr>
              <w:rPr>
                <w:rFonts w:asciiTheme="majorBidi" w:hAnsiTheme="majorBidi" w:cstheme="majorBidi"/>
                <w:sz w:val="24"/>
                <w:szCs w:val="24"/>
              </w:rPr>
            </w:pPr>
          </w:p>
        </w:tc>
      </w:tr>
      <w:tr w:rsidR="002365F6" w:rsidRPr="0065059A" w14:paraId="4CE83E4C" w14:textId="77777777" w:rsidTr="0065059A">
        <w:trPr>
          <w:trHeight w:val="385"/>
        </w:trPr>
        <w:tc>
          <w:tcPr>
            <w:tcW w:w="1579" w:type="dxa"/>
            <w:tcBorders>
              <w:top w:val="single" w:sz="4" w:space="0" w:color="auto"/>
            </w:tcBorders>
            <w:shd w:val="clear" w:color="auto" w:fill="auto"/>
            <w:tcMar>
              <w:top w:w="29" w:type="dxa"/>
              <w:left w:w="115" w:type="dxa"/>
              <w:bottom w:w="29" w:type="dxa"/>
              <w:right w:w="115" w:type="dxa"/>
            </w:tcMar>
            <w:vAlign w:val="center"/>
          </w:tcPr>
          <w:p w14:paraId="0B65FA49" w14:textId="192D3E5C" w:rsidR="002365F6" w:rsidRPr="0065059A" w:rsidRDefault="002365F6" w:rsidP="002365F6">
            <w:pPr>
              <w:rPr>
                <w:rFonts w:asciiTheme="majorBidi" w:hAnsiTheme="majorBidi" w:cstheme="majorBidi"/>
                <w:sz w:val="24"/>
                <w:szCs w:val="24"/>
              </w:rPr>
            </w:pPr>
            <w:r w:rsidRPr="0065059A">
              <w:rPr>
                <w:rFonts w:asciiTheme="majorBidi" w:hAnsiTheme="majorBidi" w:cstheme="majorBidi"/>
                <w:sz w:val="24"/>
                <w:szCs w:val="24"/>
              </w:rPr>
              <w:t>2025 05 24</w:t>
            </w:r>
          </w:p>
        </w:tc>
        <w:tc>
          <w:tcPr>
            <w:tcW w:w="9979" w:type="dxa"/>
            <w:tcBorders>
              <w:top w:val="single" w:sz="4" w:space="0" w:color="auto"/>
            </w:tcBorders>
            <w:shd w:val="clear" w:color="auto" w:fill="auto"/>
            <w:tcMar>
              <w:top w:w="29" w:type="dxa"/>
              <w:left w:w="115" w:type="dxa"/>
              <w:bottom w:w="29" w:type="dxa"/>
              <w:right w:w="115" w:type="dxa"/>
            </w:tcMar>
            <w:vAlign w:val="center"/>
          </w:tcPr>
          <w:p w14:paraId="623F68F5" w14:textId="77BE1900" w:rsidR="002365F6" w:rsidRPr="0065059A" w:rsidRDefault="002365F6" w:rsidP="002365F6">
            <w:pPr>
              <w:pStyle w:val="NormalWeb"/>
              <w:shd w:val="clear" w:color="auto" w:fill="FFFFFF"/>
              <w:spacing w:line="240" w:lineRule="auto"/>
              <w:jc w:val="both"/>
              <w:rPr>
                <w:rFonts w:asciiTheme="majorBidi" w:hAnsiTheme="majorBidi" w:cstheme="majorBidi"/>
                <w:color w:val="333333"/>
              </w:rPr>
            </w:pPr>
            <w:r w:rsidRPr="0065059A">
              <w:rPr>
                <w:rFonts w:asciiTheme="majorBidi" w:hAnsiTheme="majorBidi" w:cstheme="majorBidi"/>
              </w:rPr>
              <w:t xml:space="preserve">GCC-Stat praneša, kad PĮBT šalių BVP siekia 2,1 trilijono JAV dolerių. </w:t>
            </w:r>
          </w:p>
        </w:tc>
        <w:tc>
          <w:tcPr>
            <w:tcW w:w="2619" w:type="dxa"/>
            <w:tcBorders>
              <w:top w:val="single" w:sz="4" w:space="0" w:color="auto"/>
            </w:tcBorders>
            <w:shd w:val="clear" w:color="auto" w:fill="auto"/>
            <w:tcMar>
              <w:top w:w="29" w:type="dxa"/>
              <w:left w:w="115" w:type="dxa"/>
              <w:bottom w:w="29" w:type="dxa"/>
              <w:right w:w="115" w:type="dxa"/>
            </w:tcMar>
            <w:vAlign w:val="center"/>
          </w:tcPr>
          <w:p w14:paraId="35AA5FD0" w14:textId="52D1FD13" w:rsidR="002365F6" w:rsidRPr="0065059A" w:rsidRDefault="002365F6" w:rsidP="002365F6">
            <w:pPr>
              <w:shd w:val="clear" w:color="auto" w:fill="FFFFFF"/>
              <w:spacing w:before="100" w:beforeAutospacing="1" w:after="100" w:afterAutospacing="1" w:line="240" w:lineRule="auto"/>
              <w:jc w:val="both"/>
              <w:outlineLvl w:val="0"/>
              <w:rPr>
                <w:rFonts w:asciiTheme="majorBidi" w:hAnsiTheme="majorBidi" w:cstheme="majorBidi"/>
                <w:sz w:val="24"/>
                <w:szCs w:val="24"/>
              </w:rPr>
            </w:pPr>
            <w:hyperlink r:id="rId77" w:history="1">
              <w:r w:rsidRPr="0065059A">
                <w:rPr>
                  <w:rStyle w:val="Hyperlink"/>
                  <w:rFonts w:asciiTheme="majorBidi" w:hAnsiTheme="majorBidi" w:cstheme="majorBidi"/>
                  <w:sz w:val="24"/>
                  <w:szCs w:val="24"/>
                </w:rPr>
                <w:t>GCC economy ranks 11th globally with $2.1 trillion GDP (Kuwait Times)</w:t>
              </w:r>
            </w:hyperlink>
          </w:p>
        </w:tc>
        <w:tc>
          <w:tcPr>
            <w:tcW w:w="1559" w:type="dxa"/>
            <w:tcBorders>
              <w:top w:val="single" w:sz="4" w:space="0" w:color="auto"/>
            </w:tcBorders>
            <w:shd w:val="clear" w:color="auto" w:fill="auto"/>
            <w:tcMar>
              <w:top w:w="29" w:type="dxa"/>
              <w:left w:w="115" w:type="dxa"/>
              <w:bottom w:w="29" w:type="dxa"/>
              <w:right w:w="115" w:type="dxa"/>
            </w:tcMar>
            <w:vAlign w:val="center"/>
          </w:tcPr>
          <w:p w14:paraId="642A7C1D" w14:textId="77777777" w:rsidR="002365F6" w:rsidRPr="0065059A" w:rsidRDefault="002365F6" w:rsidP="002365F6">
            <w:pPr>
              <w:rPr>
                <w:rFonts w:asciiTheme="majorBidi" w:hAnsiTheme="majorBidi" w:cstheme="majorBidi"/>
                <w:sz w:val="24"/>
                <w:szCs w:val="24"/>
              </w:rPr>
            </w:pPr>
          </w:p>
        </w:tc>
      </w:tr>
      <w:tr w:rsidR="00394981" w:rsidRPr="0065059A" w14:paraId="74B56228" w14:textId="77777777" w:rsidTr="0065059A">
        <w:trPr>
          <w:trHeight w:val="385"/>
        </w:trPr>
        <w:tc>
          <w:tcPr>
            <w:tcW w:w="1579" w:type="dxa"/>
            <w:tcBorders>
              <w:top w:val="single" w:sz="4" w:space="0" w:color="auto"/>
            </w:tcBorders>
            <w:shd w:val="clear" w:color="auto" w:fill="auto"/>
            <w:tcMar>
              <w:top w:w="29" w:type="dxa"/>
              <w:left w:w="115" w:type="dxa"/>
              <w:bottom w:w="29" w:type="dxa"/>
              <w:right w:w="115" w:type="dxa"/>
            </w:tcMar>
            <w:vAlign w:val="center"/>
          </w:tcPr>
          <w:p w14:paraId="1750B221" w14:textId="25EE6A32" w:rsidR="00394981" w:rsidRPr="0065059A" w:rsidRDefault="00394981" w:rsidP="00D35C2B">
            <w:pPr>
              <w:rPr>
                <w:rFonts w:asciiTheme="majorBidi" w:hAnsiTheme="majorBidi" w:cstheme="majorBidi"/>
                <w:sz w:val="24"/>
                <w:szCs w:val="24"/>
                <w:lang w:val="en-US"/>
              </w:rPr>
            </w:pPr>
            <w:r w:rsidRPr="0065059A">
              <w:rPr>
                <w:rFonts w:asciiTheme="majorBidi" w:hAnsiTheme="majorBidi" w:cstheme="majorBidi"/>
                <w:sz w:val="24"/>
                <w:szCs w:val="24"/>
                <w:lang w:val="en-US"/>
              </w:rPr>
              <w:t>2025 05 27</w:t>
            </w:r>
          </w:p>
        </w:tc>
        <w:tc>
          <w:tcPr>
            <w:tcW w:w="9979" w:type="dxa"/>
            <w:tcBorders>
              <w:top w:val="single" w:sz="4" w:space="0" w:color="auto"/>
            </w:tcBorders>
            <w:shd w:val="clear" w:color="auto" w:fill="auto"/>
            <w:tcMar>
              <w:top w:w="29" w:type="dxa"/>
              <w:left w:w="115" w:type="dxa"/>
              <w:bottom w:w="29" w:type="dxa"/>
              <w:right w:w="115" w:type="dxa"/>
            </w:tcMar>
            <w:vAlign w:val="center"/>
          </w:tcPr>
          <w:p w14:paraId="0DCE55D6" w14:textId="7D712D0B" w:rsidR="00394981" w:rsidRPr="0065059A" w:rsidRDefault="000709A0" w:rsidP="000709A0">
            <w:pPr>
              <w:pStyle w:val="NormalWeb"/>
              <w:shd w:val="clear" w:color="auto" w:fill="FFFFFF"/>
              <w:spacing w:line="240" w:lineRule="auto"/>
              <w:jc w:val="both"/>
              <w:rPr>
                <w:rFonts w:asciiTheme="majorBidi" w:hAnsiTheme="majorBidi" w:cstheme="majorBidi"/>
                <w:color w:val="333333"/>
              </w:rPr>
            </w:pPr>
            <w:r w:rsidRPr="0065059A">
              <w:rPr>
                <w:rFonts w:asciiTheme="majorBidi" w:hAnsiTheme="majorBidi" w:cstheme="majorBidi"/>
                <w:color w:val="000000"/>
              </w:rPr>
              <w:t>Prognozuojama, kad Abu Dabio 2026–2028 m. ekonomikos augimas vidutiniškai paspartės iki 3,5 %.</w:t>
            </w:r>
          </w:p>
        </w:tc>
        <w:tc>
          <w:tcPr>
            <w:tcW w:w="2619" w:type="dxa"/>
            <w:tcBorders>
              <w:top w:val="single" w:sz="4" w:space="0" w:color="auto"/>
            </w:tcBorders>
            <w:shd w:val="clear" w:color="auto" w:fill="auto"/>
            <w:tcMar>
              <w:top w:w="29" w:type="dxa"/>
              <w:left w:w="115" w:type="dxa"/>
              <w:bottom w:w="29" w:type="dxa"/>
              <w:right w:w="115" w:type="dxa"/>
            </w:tcMar>
            <w:vAlign w:val="center"/>
          </w:tcPr>
          <w:p w14:paraId="45264E0C" w14:textId="3BA83F54" w:rsidR="003A03F8" w:rsidRPr="0065059A" w:rsidRDefault="003A03F8" w:rsidP="003A03F8">
            <w:pPr>
              <w:shd w:val="clear" w:color="auto" w:fill="FFFFFF"/>
              <w:spacing w:after="0" w:line="240" w:lineRule="auto"/>
              <w:jc w:val="both"/>
              <w:outlineLvl w:val="0"/>
              <w:rPr>
                <w:rFonts w:asciiTheme="majorBidi" w:eastAsia="Times New Roman" w:hAnsiTheme="majorBidi" w:cstheme="majorBidi"/>
                <w:color w:val="000000"/>
                <w:spacing w:val="-5"/>
                <w:kern w:val="36"/>
                <w:sz w:val="24"/>
                <w:szCs w:val="24"/>
                <w:lang w:val="en-AE" w:eastAsia="en-AE"/>
              </w:rPr>
            </w:pPr>
            <w:hyperlink r:id="rId78" w:history="1">
              <w:r w:rsidRPr="0065059A">
                <w:rPr>
                  <w:rStyle w:val="Hyperlink"/>
                  <w:rFonts w:asciiTheme="majorBidi" w:eastAsia="Times New Roman" w:hAnsiTheme="majorBidi" w:cstheme="majorBidi"/>
                  <w:spacing w:val="-5"/>
                  <w:kern w:val="36"/>
                  <w:sz w:val="24"/>
                  <w:szCs w:val="24"/>
                  <w:lang w:val="en-AE" w:eastAsia="en-AE"/>
                </w:rPr>
                <w:t xml:space="preserve">Abu Dhabi’s economy set for resilient growth until 2028 amid buoyant oil, non-oil sectors </w:t>
              </w:r>
              <w:r w:rsidR="00810FF5" w:rsidRPr="0065059A">
                <w:rPr>
                  <w:rStyle w:val="Hyperlink"/>
                  <w:rFonts w:asciiTheme="majorBidi" w:eastAsia="Times New Roman" w:hAnsiTheme="majorBidi" w:cstheme="majorBidi"/>
                  <w:spacing w:val="-5"/>
                  <w:kern w:val="36"/>
                  <w:sz w:val="24"/>
                  <w:szCs w:val="24"/>
                  <w:lang w:val="en-AE" w:eastAsia="en-AE"/>
                </w:rPr>
                <w:t>(Zawya)</w:t>
              </w:r>
            </w:hyperlink>
          </w:p>
          <w:p w14:paraId="3FBFAEE9" w14:textId="77777777" w:rsidR="00394981" w:rsidRPr="0065059A" w:rsidRDefault="00394981" w:rsidP="00170EF6">
            <w:pPr>
              <w:shd w:val="clear" w:color="auto" w:fill="FFFFFF"/>
              <w:spacing w:before="100" w:beforeAutospacing="1" w:after="100" w:afterAutospacing="1" w:line="240" w:lineRule="auto"/>
              <w:jc w:val="both"/>
              <w:outlineLvl w:val="0"/>
              <w:rPr>
                <w:rFonts w:asciiTheme="majorBidi" w:hAnsiTheme="majorBidi" w:cstheme="majorBidi"/>
                <w:sz w:val="24"/>
                <w:szCs w:val="24"/>
              </w:rPr>
            </w:pPr>
          </w:p>
        </w:tc>
        <w:tc>
          <w:tcPr>
            <w:tcW w:w="1559" w:type="dxa"/>
            <w:tcBorders>
              <w:top w:val="single" w:sz="4" w:space="0" w:color="auto"/>
            </w:tcBorders>
            <w:shd w:val="clear" w:color="auto" w:fill="auto"/>
            <w:tcMar>
              <w:top w:w="29" w:type="dxa"/>
              <w:left w:w="115" w:type="dxa"/>
              <w:bottom w:w="29" w:type="dxa"/>
              <w:right w:w="115" w:type="dxa"/>
            </w:tcMar>
            <w:vAlign w:val="center"/>
          </w:tcPr>
          <w:p w14:paraId="37A5F504" w14:textId="77777777" w:rsidR="00394981" w:rsidRPr="0065059A" w:rsidRDefault="00394981" w:rsidP="00D35C2B">
            <w:pPr>
              <w:rPr>
                <w:rFonts w:asciiTheme="majorBidi" w:hAnsiTheme="majorBidi" w:cstheme="majorBidi"/>
                <w:sz w:val="24"/>
                <w:szCs w:val="24"/>
              </w:rPr>
            </w:pPr>
          </w:p>
        </w:tc>
      </w:tr>
      <w:tr w:rsidR="00304AEA" w:rsidRPr="0065059A" w14:paraId="31057BF0" w14:textId="77777777" w:rsidTr="0065059A">
        <w:trPr>
          <w:trHeight w:val="385"/>
        </w:trPr>
        <w:tc>
          <w:tcPr>
            <w:tcW w:w="1579" w:type="dxa"/>
            <w:tcBorders>
              <w:top w:val="single" w:sz="4" w:space="0" w:color="auto"/>
            </w:tcBorders>
            <w:shd w:val="clear" w:color="auto" w:fill="auto"/>
            <w:tcMar>
              <w:top w:w="29" w:type="dxa"/>
              <w:left w:w="115" w:type="dxa"/>
              <w:bottom w:w="29" w:type="dxa"/>
              <w:right w:w="115" w:type="dxa"/>
            </w:tcMar>
            <w:vAlign w:val="center"/>
          </w:tcPr>
          <w:p w14:paraId="7DDA43C4" w14:textId="03B3E66A" w:rsidR="00304AEA" w:rsidRPr="0065059A" w:rsidRDefault="00304AEA" w:rsidP="00D35C2B">
            <w:pPr>
              <w:rPr>
                <w:rFonts w:asciiTheme="majorBidi" w:hAnsiTheme="majorBidi" w:cstheme="majorBidi"/>
                <w:sz w:val="24"/>
                <w:szCs w:val="24"/>
                <w:lang w:val="en-US"/>
              </w:rPr>
            </w:pPr>
            <w:r w:rsidRPr="0065059A">
              <w:rPr>
                <w:rFonts w:asciiTheme="majorBidi" w:hAnsiTheme="majorBidi" w:cstheme="majorBidi"/>
                <w:sz w:val="24"/>
                <w:szCs w:val="24"/>
                <w:lang w:val="en-US"/>
              </w:rPr>
              <w:lastRenderedPageBreak/>
              <w:t>2025 05 28</w:t>
            </w:r>
          </w:p>
        </w:tc>
        <w:tc>
          <w:tcPr>
            <w:tcW w:w="9979" w:type="dxa"/>
            <w:tcBorders>
              <w:top w:val="single" w:sz="4" w:space="0" w:color="auto"/>
            </w:tcBorders>
            <w:shd w:val="clear" w:color="auto" w:fill="auto"/>
            <w:tcMar>
              <w:top w:w="29" w:type="dxa"/>
              <w:left w:w="115" w:type="dxa"/>
              <w:bottom w:w="29" w:type="dxa"/>
              <w:right w:w="115" w:type="dxa"/>
            </w:tcMar>
            <w:vAlign w:val="center"/>
          </w:tcPr>
          <w:p w14:paraId="3966A120" w14:textId="1ADE32FE" w:rsidR="00304AEA" w:rsidRPr="0065059A" w:rsidRDefault="0026788A" w:rsidP="0065059A">
            <w:pPr>
              <w:pStyle w:val="NormalWeb"/>
              <w:spacing w:line="240" w:lineRule="auto"/>
              <w:jc w:val="both"/>
              <w:rPr>
                <w:rFonts w:asciiTheme="majorBidi" w:hAnsiTheme="majorBidi" w:cstheme="majorBidi"/>
                <w:color w:val="000000"/>
              </w:rPr>
            </w:pPr>
            <w:r w:rsidRPr="0065059A">
              <w:rPr>
                <w:rFonts w:asciiTheme="majorBidi" w:hAnsiTheme="majorBidi" w:cstheme="majorBidi"/>
                <w:color w:val="333333"/>
              </w:rPr>
              <w:t>JAE pirmąjį šių metų ketvirtį išliko pagrindine tiksline šalimi pagal susijungimų ir įsigijimų (M&amp;A) skaičių Artimųjų Rytų ir Šiaurės Afrikos (Mena) regione– 2025 m. 1 ketvirtį buvo sudaryti 63 sandoriai, kurių bendra vertė siekė 20,3 mlrd. USD.</w:t>
            </w:r>
          </w:p>
        </w:tc>
        <w:tc>
          <w:tcPr>
            <w:tcW w:w="2619" w:type="dxa"/>
            <w:tcBorders>
              <w:top w:val="single" w:sz="4" w:space="0" w:color="auto"/>
            </w:tcBorders>
            <w:shd w:val="clear" w:color="auto" w:fill="auto"/>
            <w:tcMar>
              <w:top w:w="29" w:type="dxa"/>
              <w:left w:w="115" w:type="dxa"/>
              <w:bottom w:w="29" w:type="dxa"/>
              <w:right w:w="115" w:type="dxa"/>
            </w:tcMar>
            <w:vAlign w:val="center"/>
          </w:tcPr>
          <w:p w14:paraId="31402A42" w14:textId="3BD8B24C" w:rsidR="00304AEA" w:rsidRPr="0065059A" w:rsidRDefault="003C7836" w:rsidP="0065059A">
            <w:pPr>
              <w:shd w:val="clear" w:color="auto" w:fill="FFFFFF"/>
              <w:spacing w:after="225" w:line="240" w:lineRule="auto"/>
              <w:jc w:val="both"/>
              <w:outlineLvl w:val="0"/>
              <w:rPr>
                <w:rFonts w:asciiTheme="majorBidi" w:hAnsiTheme="majorBidi" w:cstheme="majorBidi"/>
                <w:sz w:val="24"/>
                <w:szCs w:val="24"/>
              </w:rPr>
            </w:pPr>
            <w:hyperlink r:id="rId79" w:history="1">
              <w:r w:rsidRPr="0065059A">
                <w:rPr>
                  <w:rStyle w:val="Hyperlink"/>
                  <w:rFonts w:asciiTheme="majorBidi" w:eastAsia="Times New Roman" w:hAnsiTheme="majorBidi" w:cstheme="majorBidi"/>
                  <w:kern w:val="36"/>
                  <w:sz w:val="24"/>
                  <w:szCs w:val="24"/>
                  <w:lang w:val="en-AE" w:eastAsia="en-AE"/>
                </w:rPr>
                <w:t>UAE remains top target country for Mena M&amp;As in first quarter (</w:t>
              </w:r>
              <w:r w:rsidR="00250C02" w:rsidRPr="0065059A">
                <w:rPr>
                  <w:rStyle w:val="Hyperlink"/>
                  <w:rFonts w:asciiTheme="majorBidi" w:eastAsia="Times New Roman" w:hAnsiTheme="majorBidi" w:cstheme="majorBidi"/>
                  <w:kern w:val="36"/>
                  <w:sz w:val="24"/>
                  <w:szCs w:val="24"/>
                  <w:lang w:val="en-AE" w:eastAsia="en-AE"/>
                </w:rPr>
                <w:t>Khaleej Times)</w:t>
              </w:r>
            </w:hyperlink>
          </w:p>
        </w:tc>
        <w:tc>
          <w:tcPr>
            <w:tcW w:w="1559" w:type="dxa"/>
            <w:tcBorders>
              <w:top w:val="single" w:sz="4" w:space="0" w:color="auto"/>
            </w:tcBorders>
            <w:shd w:val="clear" w:color="auto" w:fill="auto"/>
            <w:tcMar>
              <w:top w:w="29" w:type="dxa"/>
              <w:left w:w="115" w:type="dxa"/>
              <w:bottom w:w="29" w:type="dxa"/>
              <w:right w:w="115" w:type="dxa"/>
            </w:tcMar>
            <w:vAlign w:val="center"/>
          </w:tcPr>
          <w:p w14:paraId="05A1F375" w14:textId="77777777" w:rsidR="00304AEA" w:rsidRPr="0065059A" w:rsidRDefault="00304AEA" w:rsidP="00D35C2B">
            <w:pPr>
              <w:rPr>
                <w:rFonts w:asciiTheme="majorBidi" w:hAnsiTheme="majorBidi" w:cstheme="majorBidi"/>
                <w:sz w:val="24"/>
                <w:szCs w:val="24"/>
              </w:rPr>
            </w:pPr>
          </w:p>
        </w:tc>
      </w:tr>
      <w:tr w:rsidR="00D35C2B" w:rsidRPr="0065059A" w14:paraId="05F375B8" w14:textId="77777777" w:rsidTr="0065059A">
        <w:trPr>
          <w:trHeight w:val="216"/>
        </w:trPr>
        <w:tc>
          <w:tcPr>
            <w:tcW w:w="15736" w:type="dxa"/>
            <w:gridSpan w:val="4"/>
            <w:shd w:val="clear" w:color="auto" w:fill="auto"/>
            <w:tcMar>
              <w:top w:w="29" w:type="dxa"/>
              <w:left w:w="115" w:type="dxa"/>
              <w:bottom w:w="29" w:type="dxa"/>
              <w:right w:w="115" w:type="dxa"/>
            </w:tcMar>
            <w:vAlign w:val="center"/>
          </w:tcPr>
          <w:p w14:paraId="1E14259B" w14:textId="4EE28B23" w:rsidR="00D35C2B" w:rsidRPr="0065059A" w:rsidRDefault="00D35C2B" w:rsidP="00D35C2B">
            <w:pPr>
              <w:spacing w:line="240" w:lineRule="auto"/>
              <w:rPr>
                <w:rFonts w:asciiTheme="majorBidi" w:hAnsiTheme="majorBidi" w:cstheme="majorBidi"/>
                <w:b/>
                <w:sz w:val="24"/>
                <w:szCs w:val="24"/>
              </w:rPr>
            </w:pPr>
            <w:r w:rsidRPr="0065059A">
              <w:rPr>
                <w:rFonts w:asciiTheme="majorBidi" w:hAnsiTheme="majorBidi" w:cstheme="majorBidi"/>
                <w:b/>
                <w:sz w:val="24"/>
                <w:szCs w:val="24"/>
              </w:rPr>
              <w:t>KITA EKONOMINIAM BENDRADARBIAVIMUI AKTUALI INFORMACIJA</w:t>
            </w:r>
          </w:p>
        </w:tc>
      </w:tr>
      <w:tr w:rsidR="00D35C2B" w:rsidRPr="0065059A" w14:paraId="7C10EAD8" w14:textId="77777777" w:rsidTr="0065059A">
        <w:trPr>
          <w:trHeight w:val="385"/>
        </w:trPr>
        <w:tc>
          <w:tcPr>
            <w:tcW w:w="1579" w:type="dxa"/>
            <w:shd w:val="clear" w:color="auto" w:fill="auto"/>
            <w:tcMar>
              <w:top w:w="29" w:type="dxa"/>
              <w:left w:w="115" w:type="dxa"/>
              <w:bottom w:w="29" w:type="dxa"/>
              <w:right w:w="115" w:type="dxa"/>
            </w:tcMar>
            <w:vAlign w:val="center"/>
          </w:tcPr>
          <w:p w14:paraId="68184744" w14:textId="73631D5B" w:rsidR="00D35C2B" w:rsidRPr="0065059A" w:rsidRDefault="00D35C2B" w:rsidP="00D35C2B">
            <w:pPr>
              <w:rPr>
                <w:rFonts w:asciiTheme="majorBidi" w:hAnsiTheme="majorBidi" w:cstheme="majorBidi"/>
                <w:sz w:val="24"/>
                <w:szCs w:val="24"/>
              </w:rPr>
            </w:pPr>
            <w:r w:rsidRPr="0065059A">
              <w:rPr>
                <w:rFonts w:asciiTheme="majorBidi" w:hAnsiTheme="majorBidi" w:cstheme="majorBidi"/>
                <w:sz w:val="24"/>
                <w:szCs w:val="24"/>
              </w:rPr>
              <w:t>2025 05 01</w:t>
            </w:r>
          </w:p>
        </w:tc>
        <w:tc>
          <w:tcPr>
            <w:tcW w:w="9979" w:type="dxa"/>
            <w:shd w:val="clear" w:color="auto" w:fill="auto"/>
            <w:tcMar>
              <w:top w:w="29" w:type="dxa"/>
              <w:left w:w="115" w:type="dxa"/>
              <w:bottom w:w="29" w:type="dxa"/>
              <w:right w:w="115" w:type="dxa"/>
            </w:tcMar>
            <w:vAlign w:val="center"/>
          </w:tcPr>
          <w:p w14:paraId="0672F8B1" w14:textId="7AD2F70D" w:rsidR="00D35C2B" w:rsidRPr="0065059A" w:rsidRDefault="00D35C2B" w:rsidP="0065059A">
            <w:pPr>
              <w:shd w:val="clear" w:color="auto" w:fill="FFFFFF"/>
              <w:spacing w:before="100" w:beforeAutospacing="1" w:after="100" w:afterAutospacing="1" w:line="240" w:lineRule="auto"/>
              <w:jc w:val="both"/>
              <w:rPr>
                <w:rFonts w:asciiTheme="majorBidi" w:hAnsiTheme="majorBidi" w:cstheme="majorBidi"/>
                <w:sz w:val="24"/>
                <w:szCs w:val="24"/>
              </w:rPr>
            </w:pPr>
            <w:r w:rsidRPr="0065059A">
              <w:rPr>
                <w:rFonts w:asciiTheme="majorBidi" w:hAnsiTheme="majorBidi" w:cstheme="majorBidi"/>
                <w:color w:val="333333"/>
                <w:sz w:val="24"/>
                <w:szCs w:val="24"/>
                <w:lang w:eastAsia="en-AE"/>
              </w:rPr>
              <w:t>Logistikos kompanija "Gulf Warehousing Company" (GWC) užmezgė partnerystę su Dubajuje įsikūrusia švarios energijos įmone "Yellow Door Energy", kad Katare vystytų saulės elektrines.</w:t>
            </w:r>
          </w:p>
        </w:tc>
        <w:tc>
          <w:tcPr>
            <w:tcW w:w="2619" w:type="dxa"/>
            <w:shd w:val="clear" w:color="auto" w:fill="auto"/>
            <w:tcMar>
              <w:top w:w="29" w:type="dxa"/>
              <w:left w:w="115" w:type="dxa"/>
              <w:bottom w:w="29" w:type="dxa"/>
              <w:right w:w="115" w:type="dxa"/>
            </w:tcMar>
            <w:vAlign w:val="center"/>
          </w:tcPr>
          <w:p w14:paraId="03BB4185" w14:textId="33F6EE62" w:rsidR="00D35C2B" w:rsidRPr="0065059A" w:rsidRDefault="00D35C2B" w:rsidP="0065059A">
            <w:pPr>
              <w:shd w:val="clear" w:color="auto" w:fill="FFFFFF"/>
              <w:spacing w:before="100" w:beforeAutospacing="1" w:after="100" w:afterAutospacing="1"/>
              <w:outlineLvl w:val="0"/>
              <w:rPr>
                <w:rFonts w:asciiTheme="majorBidi" w:hAnsiTheme="majorBidi" w:cstheme="majorBidi"/>
                <w:sz w:val="24"/>
                <w:szCs w:val="24"/>
              </w:rPr>
            </w:pPr>
            <w:hyperlink r:id="rId80" w:history="1">
              <w:r w:rsidRPr="0065059A">
                <w:rPr>
                  <w:rStyle w:val="Hyperlink"/>
                  <w:rFonts w:asciiTheme="majorBidi" w:hAnsiTheme="majorBidi" w:cstheme="majorBidi"/>
                  <w:kern w:val="36"/>
                  <w:sz w:val="24"/>
                  <w:szCs w:val="24"/>
                  <w:lang w:eastAsia="en-AE"/>
                </w:rPr>
                <w:t>GWC and Yellow Door to build Qatar solar power plants (AGBI)</w:t>
              </w:r>
            </w:hyperlink>
          </w:p>
        </w:tc>
        <w:tc>
          <w:tcPr>
            <w:tcW w:w="1559" w:type="dxa"/>
            <w:shd w:val="clear" w:color="auto" w:fill="auto"/>
            <w:tcMar>
              <w:top w:w="29" w:type="dxa"/>
              <w:left w:w="115" w:type="dxa"/>
              <w:bottom w:w="29" w:type="dxa"/>
              <w:right w:w="115" w:type="dxa"/>
            </w:tcMar>
            <w:vAlign w:val="center"/>
          </w:tcPr>
          <w:p w14:paraId="41CD4D07" w14:textId="77777777" w:rsidR="00D35C2B" w:rsidRPr="0065059A" w:rsidRDefault="00D35C2B" w:rsidP="00D35C2B">
            <w:pPr>
              <w:rPr>
                <w:rFonts w:asciiTheme="majorBidi" w:hAnsiTheme="majorBidi" w:cstheme="majorBidi"/>
                <w:sz w:val="24"/>
                <w:szCs w:val="24"/>
              </w:rPr>
            </w:pPr>
          </w:p>
        </w:tc>
      </w:tr>
      <w:tr w:rsidR="00FC4B4A" w:rsidRPr="0065059A" w14:paraId="0E1DBB7F" w14:textId="77777777" w:rsidTr="0065059A">
        <w:trPr>
          <w:trHeight w:val="385"/>
        </w:trPr>
        <w:tc>
          <w:tcPr>
            <w:tcW w:w="1579" w:type="dxa"/>
            <w:shd w:val="clear" w:color="auto" w:fill="auto"/>
            <w:tcMar>
              <w:top w:w="29" w:type="dxa"/>
              <w:left w:w="115" w:type="dxa"/>
              <w:bottom w:w="29" w:type="dxa"/>
              <w:right w:w="115" w:type="dxa"/>
            </w:tcMar>
            <w:vAlign w:val="center"/>
          </w:tcPr>
          <w:p w14:paraId="60B965F8" w14:textId="22A8E8D0" w:rsidR="00FC4B4A" w:rsidRPr="0065059A" w:rsidRDefault="00FC4B4A" w:rsidP="00FC4B4A">
            <w:pPr>
              <w:rPr>
                <w:rFonts w:asciiTheme="majorBidi" w:hAnsiTheme="majorBidi" w:cstheme="majorBidi"/>
                <w:sz w:val="24"/>
                <w:szCs w:val="24"/>
              </w:rPr>
            </w:pPr>
            <w:r w:rsidRPr="0065059A">
              <w:rPr>
                <w:rFonts w:asciiTheme="majorBidi" w:hAnsiTheme="majorBidi" w:cstheme="majorBidi"/>
                <w:sz w:val="24"/>
                <w:szCs w:val="24"/>
              </w:rPr>
              <w:t>2025 05 03</w:t>
            </w:r>
          </w:p>
        </w:tc>
        <w:tc>
          <w:tcPr>
            <w:tcW w:w="9979" w:type="dxa"/>
            <w:shd w:val="clear" w:color="auto" w:fill="auto"/>
            <w:tcMar>
              <w:top w:w="29" w:type="dxa"/>
              <w:left w:w="115" w:type="dxa"/>
              <w:bottom w:w="29" w:type="dxa"/>
              <w:right w:w="115" w:type="dxa"/>
            </w:tcMar>
            <w:vAlign w:val="center"/>
          </w:tcPr>
          <w:p w14:paraId="4389C079" w14:textId="52B5C318" w:rsidR="00FC4B4A" w:rsidRPr="0065059A" w:rsidRDefault="00FC4B4A" w:rsidP="0065059A">
            <w:pPr>
              <w:pStyle w:val="NormalWeb"/>
              <w:rPr>
                <w:rFonts w:asciiTheme="majorBidi" w:hAnsiTheme="majorBidi" w:cstheme="majorBidi"/>
                <w:color w:val="333333"/>
                <w:lang w:eastAsia="en-AE"/>
              </w:rPr>
            </w:pPr>
            <w:r w:rsidRPr="0065059A">
              <w:rPr>
                <w:rFonts w:asciiTheme="majorBidi" w:hAnsiTheme="majorBidi" w:cstheme="majorBidi"/>
              </w:rPr>
              <w:t>Parodų ir konferencijų pramonė JAE ir toliau stiprina savo, kaip pagrindinio ekonomikos augimo ramsčio, vaidmenį, reikšmingai prisidėdama prie šalies strateginių tikslų kurti diversifikuotą, žiniomis grindžiamą ekonomiką.</w:t>
            </w:r>
          </w:p>
        </w:tc>
        <w:tc>
          <w:tcPr>
            <w:tcW w:w="2619" w:type="dxa"/>
            <w:shd w:val="clear" w:color="auto" w:fill="auto"/>
            <w:tcMar>
              <w:top w:w="29" w:type="dxa"/>
              <w:left w:w="115" w:type="dxa"/>
              <w:bottom w:w="29" w:type="dxa"/>
              <w:right w:w="115" w:type="dxa"/>
            </w:tcMar>
            <w:vAlign w:val="center"/>
          </w:tcPr>
          <w:p w14:paraId="16A9B295" w14:textId="009989D1" w:rsidR="00FC4B4A" w:rsidRPr="0065059A" w:rsidRDefault="00FC4B4A" w:rsidP="00FC4B4A">
            <w:pPr>
              <w:shd w:val="clear" w:color="auto" w:fill="FFFFFF"/>
              <w:spacing w:before="100" w:beforeAutospacing="1" w:after="100" w:afterAutospacing="1"/>
              <w:outlineLvl w:val="0"/>
              <w:rPr>
                <w:rFonts w:asciiTheme="majorBidi" w:hAnsiTheme="majorBidi" w:cstheme="majorBidi"/>
                <w:sz w:val="24"/>
                <w:szCs w:val="24"/>
              </w:rPr>
            </w:pPr>
            <w:hyperlink r:id="rId81" w:history="1">
              <w:r w:rsidRPr="0065059A">
                <w:rPr>
                  <w:rStyle w:val="Hyperlink"/>
                  <w:rFonts w:asciiTheme="majorBidi" w:hAnsiTheme="majorBidi" w:cstheme="majorBidi"/>
                  <w:sz w:val="24"/>
                  <w:szCs w:val="24"/>
                </w:rPr>
                <w:t>UAE's exhibitions, conferences industry emerges as key driver of economic growth (WAM)</w:t>
              </w:r>
            </w:hyperlink>
          </w:p>
        </w:tc>
        <w:tc>
          <w:tcPr>
            <w:tcW w:w="1559" w:type="dxa"/>
            <w:shd w:val="clear" w:color="auto" w:fill="auto"/>
            <w:tcMar>
              <w:top w:w="29" w:type="dxa"/>
              <w:left w:w="115" w:type="dxa"/>
              <w:bottom w:w="29" w:type="dxa"/>
              <w:right w:w="115" w:type="dxa"/>
            </w:tcMar>
            <w:vAlign w:val="center"/>
          </w:tcPr>
          <w:p w14:paraId="0734C2B1" w14:textId="77777777" w:rsidR="00FC4B4A" w:rsidRPr="0065059A" w:rsidRDefault="00FC4B4A" w:rsidP="00FC4B4A">
            <w:pPr>
              <w:rPr>
                <w:rFonts w:asciiTheme="majorBidi" w:hAnsiTheme="majorBidi" w:cstheme="majorBidi"/>
                <w:sz w:val="24"/>
                <w:szCs w:val="24"/>
              </w:rPr>
            </w:pPr>
          </w:p>
        </w:tc>
      </w:tr>
      <w:tr w:rsidR="00D35C2B" w:rsidRPr="0065059A" w14:paraId="310B5B85" w14:textId="77777777" w:rsidTr="0065059A">
        <w:trPr>
          <w:trHeight w:val="385"/>
        </w:trPr>
        <w:tc>
          <w:tcPr>
            <w:tcW w:w="1579" w:type="dxa"/>
            <w:shd w:val="clear" w:color="auto" w:fill="auto"/>
            <w:tcMar>
              <w:top w:w="29" w:type="dxa"/>
              <w:left w:w="115" w:type="dxa"/>
              <w:bottom w:w="29" w:type="dxa"/>
              <w:right w:w="115" w:type="dxa"/>
            </w:tcMar>
            <w:vAlign w:val="center"/>
          </w:tcPr>
          <w:p w14:paraId="7F296340" w14:textId="01EEDABE" w:rsidR="00D35C2B" w:rsidRPr="0065059A" w:rsidRDefault="00D35C2B" w:rsidP="00D35C2B">
            <w:pPr>
              <w:rPr>
                <w:rFonts w:asciiTheme="majorBidi" w:hAnsiTheme="majorBidi" w:cstheme="majorBidi"/>
                <w:sz w:val="24"/>
                <w:szCs w:val="24"/>
              </w:rPr>
            </w:pPr>
            <w:r w:rsidRPr="0065059A">
              <w:rPr>
                <w:rFonts w:asciiTheme="majorBidi" w:hAnsiTheme="majorBidi" w:cstheme="majorBidi"/>
                <w:sz w:val="24"/>
                <w:szCs w:val="24"/>
              </w:rPr>
              <w:t>2025 05 05</w:t>
            </w:r>
          </w:p>
        </w:tc>
        <w:tc>
          <w:tcPr>
            <w:tcW w:w="9979" w:type="dxa"/>
            <w:shd w:val="clear" w:color="auto" w:fill="auto"/>
            <w:tcMar>
              <w:top w:w="29" w:type="dxa"/>
              <w:left w:w="115" w:type="dxa"/>
              <w:bottom w:w="29" w:type="dxa"/>
              <w:right w:w="115" w:type="dxa"/>
            </w:tcMar>
            <w:vAlign w:val="center"/>
          </w:tcPr>
          <w:p w14:paraId="71D17E31" w14:textId="25CD2256" w:rsidR="00D35C2B" w:rsidRPr="0065059A" w:rsidRDefault="00D35C2B" w:rsidP="0065059A">
            <w:pPr>
              <w:spacing w:line="240" w:lineRule="auto"/>
              <w:jc w:val="both"/>
              <w:rPr>
                <w:rFonts w:asciiTheme="majorBidi" w:eastAsia="Times New Roman" w:hAnsiTheme="majorBidi" w:cstheme="majorBidi"/>
                <w:color w:val="0C1215"/>
                <w:sz w:val="24"/>
                <w:szCs w:val="24"/>
                <w:lang w:eastAsia="en-AE"/>
              </w:rPr>
            </w:pPr>
            <w:hyperlink r:id="rId82" w:tgtFrame="_blank" w:tooltip="https://www.thenationalnews.com/opinion/comment/2025/05/05/abu-dhabi-tech-ai-middle-east-uae/" w:history="1">
              <w:r w:rsidRPr="0065059A">
                <w:rPr>
                  <w:rStyle w:val="Hyperlink"/>
                  <w:rFonts w:asciiTheme="majorBidi" w:eastAsiaTheme="majorEastAsia" w:hAnsiTheme="majorBidi" w:cstheme="majorBidi"/>
                  <w:color w:val="auto"/>
                  <w:spacing w:val="6"/>
                  <w:sz w:val="24"/>
                  <w:szCs w:val="24"/>
                  <w:u w:val="none"/>
                  <w:bdr w:val="none" w:sz="0" w:space="0" w:color="auto" w:frame="1"/>
                </w:rPr>
                <w:t>JAE prezidento patarėjas strateginių tyrimų ir pažangių technologijų klausimais</w:t>
              </w:r>
            </w:hyperlink>
            <w:r w:rsidRPr="0065059A">
              <w:rPr>
                <w:rFonts w:asciiTheme="majorBidi" w:hAnsiTheme="majorBidi" w:cstheme="majorBidi"/>
                <w:spacing w:val="6"/>
                <w:sz w:val="24"/>
                <w:szCs w:val="24"/>
              </w:rPr>
              <w:t xml:space="preserve"> Faisalas Al Bannai paragino Gulfo šalių vyriuasybes </w:t>
            </w:r>
            <w:hyperlink r:id="rId83" w:tgtFrame="_blank" w:tooltip="https://www.thenationalnews.com/opinion/comment/2025/05/02/ai-education-technology-uae-middle-east/" w:history="1">
              <w:r w:rsidRPr="0065059A">
                <w:rPr>
                  <w:rStyle w:val="Hyperlink"/>
                  <w:rFonts w:asciiTheme="majorBidi" w:eastAsiaTheme="majorEastAsia" w:hAnsiTheme="majorBidi" w:cstheme="majorBidi"/>
                  <w:color w:val="auto"/>
                  <w:spacing w:val="6"/>
                  <w:sz w:val="24"/>
                  <w:szCs w:val="24"/>
                  <w:u w:val="none"/>
                  <w:bdr w:val="none" w:sz="0" w:space="0" w:color="auto" w:frame="1"/>
                </w:rPr>
                <w:t>atsargiai žiūrėti į</w:t>
              </w:r>
            </w:hyperlink>
            <w:r w:rsidRPr="0065059A">
              <w:rPr>
                <w:rFonts w:asciiTheme="majorBidi" w:hAnsiTheme="majorBidi" w:cstheme="majorBidi"/>
                <w:spacing w:val="6"/>
                <w:sz w:val="24"/>
                <w:szCs w:val="24"/>
              </w:rPr>
              <w:t xml:space="preserve"> naujas technologijas ir rasti pusiausvyrą tarp naudingumo ir priežiūros</w:t>
            </w:r>
            <w:r w:rsidR="00BF1E61" w:rsidRPr="0065059A">
              <w:rPr>
                <w:rFonts w:asciiTheme="majorBidi" w:hAnsiTheme="majorBidi" w:cstheme="majorBidi"/>
                <w:spacing w:val="6"/>
                <w:sz w:val="24"/>
                <w:szCs w:val="24"/>
              </w:rPr>
              <w:t>.</w:t>
            </w:r>
            <w:r w:rsidRPr="0065059A">
              <w:rPr>
                <w:rFonts w:asciiTheme="majorBidi" w:hAnsiTheme="majorBidi" w:cstheme="majorBidi"/>
                <w:spacing w:val="6"/>
                <w:sz w:val="24"/>
                <w:szCs w:val="24"/>
              </w:rPr>
              <w:t xml:space="preserve"> </w:t>
            </w:r>
          </w:p>
        </w:tc>
        <w:tc>
          <w:tcPr>
            <w:tcW w:w="2619" w:type="dxa"/>
            <w:shd w:val="clear" w:color="auto" w:fill="auto"/>
            <w:tcMar>
              <w:top w:w="29" w:type="dxa"/>
              <w:left w:w="115" w:type="dxa"/>
              <w:bottom w:w="29" w:type="dxa"/>
              <w:right w:w="115" w:type="dxa"/>
            </w:tcMar>
            <w:vAlign w:val="center"/>
          </w:tcPr>
          <w:p w14:paraId="0CE30608" w14:textId="69D18824" w:rsidR="00D35C2B" w:rsidRPr="0065059A" w:rsidRDefault="00D35C2B" w:rsidP="0065059A">
            <w:pPr>
              <w:rPr>
                <w:rFonts w:asciiTheme="majorBidi" w:hAnsiTheme="majorBidi" w:cstheme="majorBidi"/>
                <w:sz w:val="24"/>
                <w:szCs w:val="24"/>
              </w:rPr>
            </w:pPr>
            <w:hyperlink r:id="rId84" w:history="1">
              <w:r w:rsidRPr="0065059A">
                <w:rPr>
                  <w:rStyle w:val="Hyperlink"/>
                  <w:rFonts w:asciiTheme="majorBidi" w:eastAsia="Times New Roman" w:hAnsiTheme="majorBidi" w:cstheme="majorBidi"/>
                  <w:kern w:val="36"/>
                  <w:sz w:val="24"/>
                  <w:szCs w:val="24"/>
                  <w:lang w:eastAsia="en-AE"/>
                </w:rPr>
                <w:t>Governments urged to keep up with new tech by focusing on use cases and oversight (The National Times)</w:t>
              </w:r>
            </w:hyperlink>
          </w:p>
        </w:tc>
        <w:tc>
          <w:tcPr>
            <w:tcW w:w="1559" w:type="dxa"/>
            <w:shd w:val="clear" w:color="auto" w:fill="auto"/>
            <w:tcMar>
              <w:top w:w="29" w:type="dxa"/>
              <w:left w:w="115" w:type="dxa"/>
              <w:bottom w:w="29" w:type="dxa"/>
              <w:right w:w="115" w:type="dxa"/>
            </w:tcMar>
            <w:vAlign w:val="center"/>
          </w:tcPr>
          <w:p w14:paraId="7C6B077E" w14:textId="77777777" w:rsidR="00D35C2B" w:rsidRPr="0065059A" w:rsidRDefault="00D35C2B" w:rsidP="00D35C2B">
            <w:pPr>
              <w:rPr>
                <w:rFonts w:asciiTheme="majorBidi" w:hAnsiTheme="majorBidi" w:cstheme="majorBidi"/>
                <w:sz w:val="24"/>
                <w:szCs w:val="24"/>
              </w:rPr>
            </w:pPr>
          </w:p>
        </w:tc>
      </w:tr>
      <w:tr w:rsidR="00D35C2B" w:rsidRPr="0065059A" w14:paraId="2F597124" w14:textId="77777777" w:rsidTr="0065059A">
        <w:trPr>
          <w:trHeight w:val="385"/>
        </w:trPr>
        <w:tc>
          <w:tcPr>
            <w:tcW w:w="1579" w:type="dxa"/>
            <w:shd w:val="clear" w:color="auto" w:fill="auto"/>
            <w:tcMar>
              <w:top w:w="29" w:type="dxa"/>
              <w:left w:w="115" w:type="dxa"/>
              <w:bottom w:w="29" w:type="dxa"/>
              <w:right w:w="115" w:type="dxa"/>
            </w:tcMar>
            <w:vAlign w:val="center"/>
          </w:tcPr>
          <w:p w14:paraId="426EBC6E" w14:textId="5C5399F1" w:rsidR="00D35C2B" w:rsidRPr="0065059A" w:rsidRDefault="00D35C2B" w:rsidP="00D35C2B">
            <w:pPr>
              <w:rPr>
                <w:rFonts w:asciiTheme="majorBidi" w:hAnsiTheme="majorBidi" w:cstheme="majorBidi"/>
                <w:sz w:val="24"/>
                <w:szCs w:val="24"/>
              </w:rPr>
            </w:pPr>
            <w:r w:rsidRPr="0065059A">
              <w:rPr>
                <w:rFonts w:asciiTheme="majorBidi" w:hAnsiTheme="majorBidi" w:cstheme="majorBidi"/>
                <w:sz w:val="24"/>
                <w:szCs w:val="24"/>
              </w:rPr>
              <w:t>2025 05 06</w:t>
            </w:r>
          </w:p>
        </w:tc>
        <w:tc>
          <w:tcPr>
            <w:tcW w:w="9979" w:type="dxa"/>
            <w:shd w:val="clear" w:color="auto" w:fill="auto"/>
            <w:tcMar>
              <w:top w:w="29" w:type="dxa"/>
              <w:left w:w="115" w:type="dxa"/>
              <w:bottom w:w="29" w:type="dxa"/>
              <w:right w:w="115" w:type="dxa"/>
            </w:tcMar>
            <w:vAlign w:val="center"/>
          </w:tcPr>
          <w:p w14:paraId="2D3FA373" w14:textId="32358B3F" w:rsidR="00D35C2B" w:rsidRPr="0065059A" w:rsidRDefault="00D35C2B" w:rsidP="0065059A">
            <w:pPr>
              <w:spacing w:line="240" w:lineRule="auto"/>
              <w:jc w:val="both"/>
              <w:rPr>
                <w:rFonts w:asciiTheme="majorBidi" w:hAnsiTheme="majorBidi" w:cstheme="majorBidi"/>
                <w:sz w:val="24"/>
                <w:szCs w:val="24"/>
              </w:rPr>
            </w:pPr>
            <w:r w:rsidRPr="0065059A">
              <w:rPr>
                <w:rFonts w:asciiTheme="majorBidi" w:eastAsia="Times New Roman" w:hAnsiTheme="majorBidi" w:cstheme="majorBidi"/>
                <w:color w:val="0C1215"/>
                <w:sz w:val="24"/>
                <w:szCs w:val="24"/>
                <w:lang w:eastAsia="en-AE"/>
              </w:rPr>
              <w:t>Projektas, kurio vertė yra apie 2,5 milijardo JAV dolerių (maždaug 960 milijonų Omano rialų ), yra strateginis etapas kuriant vieningą transporto ir logistikos tinklą, siūlantį tiek ekonominę, tiek socialinę naudą abiem tautoms.</w:t>
            </w:r>
          </w:p>
        </w:tc>
        <w:tc>
          <w:tcPr>
            <w:tcW w:w="2619" w:type="dxa"/>
            <w:shd w:val="clear" w:color="auto" w:fill="auto"/>
            <w:tcMar>
              <w:top w:w="29" w:type="dxa"/>
              <w:left w:w="115" w:type="dxa"/>
              <w:bottom w:w="29" w:type="dxa"/>
              <w:right w:w="115" w:type="dxa"/>
            </w:tcMar>
            <w:vAlign w:val="center"/>
          </w:tcPr>
          <w:p w14:paraId="7D6E444C" w14:textId="34FF964D" w:rsidR="00D35C2B" w:rsidRPr="0065059A" w:rsidRDefault="00D35C2B" w:rsidP="00D35C2B">
            <w:pPr>
              <w:rPr>
                <w:rFonts w:asciiTheme="majorBidi" w:eastAsia="Times New Roman" w:hAnsiTheme="majorBidi" w:cstheme="majorBidi"/>
                <w:color w:val="0C1215"/>
                <w:kern w:val="36"/>
                <w:sz w:val="24"/>
                <w:szCs w:val="24"/>
                <w:lang w:eastAsia="en-AE"/>
              </w:rPr>
            </w:pPr>
            <w:hyperlink r:id="rId85" w:history="1">
              <w:r w:rsidRPr="0065059A">
                <w:rPr>
                  <w:rStyle w:val="Hyperlink"/>
                  <w:rFonts w:asciiTheme="majorBidi" w:eastAsia="Times New Roman" w:hAnsiTheme="majorBidi" w:cstheme="majorBidi"/>
                  <w:kern w:val="36"/>
                  <w:sz w:val="24"/>
                  <w:szCs w:val="24"/>
                  <w:lang w:eastAsia="en-AE"/>
                </w:rPr>
                <w:t>Oman-UAE railway project picks up pace: $2.5 billion network to boost trade and connectivity (Gulfs News)</w:t>
              </w:r>
            </w:hyperlink>
          </w:p>
        </w:tc>
        <w:tc>
          <w:tcPr>
            <w:tcW w:w="1559" w:type="dxa"/>
            <w:shd w:val="clear" w:color="auto" w:fill="auto"/>
            <w:tcMar>
              <w:top w:w="29" w:type="dxa"/>
              <w:left w:w="115" w:type="dxa"/>
              <w:bottom w:w="29" w:type="dxa"/>
              <w:right w:w="115" w:type="dxa"/>
            </w:tcMar>
            <w:vAlign w:val="center"/>
          </w:tcPr>
          <w:p w14:paraId="0A3F096E" w14:textId="77777777" w:rsidR="00D35C2B" w:rsidRPr="0065059A" w:rsidRDefault="00D35C2B" w:rsidP="00D35C2B">
            <w:pPr>
              <w:rPr>
                <w:rFonts w:asciiTheme="majorBidi" w:hAnsiTheme="majorBidi" w:cstheme="majorBidi"/>
                <w:sz w:val="24"/>
                <w:szCs w:val="24"/>
              </w:rPr>
            </w:pPr>
          </w:p>
        </w:tc>
      </w:tr>
      <w:tr w:rsidR="00D35C2B" w:rsidRPr="0065059A" w14:paraId="4389B918" w14:textId="77777777" w:rsidTr="0065059A">
        <w:trPr>
          <w:trHeight w:val="385"/>
        </w:trPr>
        <w:tc>
          <w:tcPr>
            <w:tcW w:w="1579" w:type="dxa"/>
            <w:shd w:val="clear" w:color="auto" w:fill="auto"/>
            <w:tcMar>
              <w:top w:w="29" w:type="dxa"/>
              <w:left w:w="115" w:type="dxa"/>
              <w:bottom w:w="29" w:type="dxa"/>
              <w:right w:w="115" w:type="dxa"/>
            </w:tcMar>
            <w:vAlign w:val="center"/>
          </w:tcPr>
          <w:p w14:paraId="3938F401" w14:textId="5985A184" w:rsidR="00D35C2B" w:rsidRPr="0065059A" w:rsidRDefault="00D35C2B" w:rsidP="00D35C2B">
            <w:pPr>
              <w:rPr>
                <w:rFonts w:asciiTheme="majorBidi" w:hAnsiTheme="majorBidi" w:cstheme="majorBidi"/>
                <w:sz w:val="24"/>
                <w:szCs w:val="24"/>
              </w:rPr>
            </w:pPr>
            <w:r w:rsidRPr="0065059A">
              <w:rPr>
                <w:rFonts w:asciiTheme="majorBidi" w:hAnsiTheme="majorBidi" w:cstheme="majorBidi"/>
                <w:sz w:val="24"/>
                <w:szCs w:val="24"/>
              </w:rPr>
              <w:lastRenderedPageBreak/>
              <w:t>2025 05 06</w:t>
            </w:r>
          </w:p>
        </w:tc>
        <w:tc>
          <w:tcPr>
            <w:tcW w:w="9979" w:type="dxa"/>
            <w:shd w:val="clear" w:color="auto" w:fill="auto"/>
            <w:tcMar>
              <w:top w:w="29" w:type="dxa"/>
              <w:left w:w="115" w:type="dxa"/>
              <w:bottom w:w="29" w:type="dxa"/>
              <w:right w:w="115" w:type="dxa"/>
            </w:tcMar>
            <w:vAlign w:val="center"/>
          </w:tcPr>
          <w:p w14:paraId="58F59B82" w14:textId="48EB592A" w:rsidR="00D35C2B" w:rsidRPr="0065059A" w:rsidRDefault="00D35C2B" w:rsidP="0065059A">
            <w:pPr>
              <w:spacing w:line="240" w:lineRule="auto"/>
              <w:jc w:val="both"/>
              <w:rPr>
                <w:rFonts w:asciiTheme="majorBidi" w:hAnsiTheme="majorBidi" w:cstheme="majorBidi"/>
                <w:color w:val="0A0A0A"/>
                <w:sz w:val="24"/>
                <w:szCs w:val="24"/>
                <w:shd w:val="clear" w:color="auto" w:fill="FFFFFF"/>
              </w:rPr>
            </w:pPr>
            <w:r w:rsidRPr="0065059A">
              <w:rPr>
                <w:rFonts w:asciiTheme="majorBidi" w:hAnsiTheme="majorBidi" w:cstheme="majorBidi"/>
                <w:spacing w:val="6"/>
                <w:sz w:val="24"/>
                <w:szCs w:val="24"/>
              </w:rPr>
              <w:t xml:space="preserve">G42 įsteigė bendrovę JAV, kad padėtų sustiprinti savo buvimą šalyje. JAE pastaraisiais mėnesiais daug investavo JAV, įskaitant kovą pasirašytą </w:t>
            </w:r>
            <w:hyperlink r:id="rId86" w:tgtFrame="_blank" w:tooltip="https://www.thenationalnews.com/future/technology/2025/03/23/uae-trump-ai-investment-14-trillion-tahnoon/" w:history="1">
              <w:r w:rsidRPr="0065059A">
                <w:rPr>
                  <w:rStyle w:val="Hyperlink"/>
                  <w:rFonts w:asciiTheme="majorBidi" w:eastAsiaTheme="majorEastAsia" w:hAnsiTheme="majorBidi" w:cstheme="majorBidi"/>
                  <w:color w:val="auto"/>
                  <w:spacing w:val="6"/>
                  <w:sz w:val="24"/>
                  <w:szCs w:val="24"/>
                  <w:u w:val="none"/>
                  <w:bdr w:val="none" w:sz="0" w:space="0" w:color="auto" w:frame="1"/>
                </w:rPr>
                <w:t>1,4 trilijono dolerių vertės sistemą</w:t>
              </w:r>
            </w:hyperlink>
            <w:r w:rsidRPr="0065059A">
              <w:rPr>
                <w:rFonts w:asciiTheme="majorBidi" w:hAnsiTheme="majorBidi" w:cstheme="majorBidi"/>
                <w:spacing w:val="6"/>
                <w:sz w:val="24"/>
                <w:szCs w:val="24"/>
              </w:rPr>
              <w:t>, susijusią su dirbtinio intelekto infrastruktūra, puslaidininkiais, energetika ir gamyba.</w:t>
            </w:r>
          </w:p>
        </w:tc>
        <w:tc>
          <w:tcPr>
            <w:tcW w:w="2619" w:type="dxa"/>
            <w:shd w:val="clear" w:color="auto" w:fill="auto"/>
            <w:tcMar>
              <w:top w:w="29" w:type="dxa"/>
              <w:left w:w="115" w:type="dxa"/>
              <w:bottom w:w="29" w:type="dxa"/>
              <w:right w:w="115" w:type="dxa"/>
            </w:tcMar>
            <w:vAlign w:val="center"/>
          </w:tcPr>
          <w:p w14:paraId="615BBF90" w14:textId="740A8070" w:rsidR="00D35C2B" w:rsidRPr="0065059A" w:rsidRDefault="00D35C2B" w:rsidP="00D35C2B">
            <w:pPr>
              <w:rPr>
                <w:rFonts w:asciiTheme="majorBidi" w:eastAsia="Times New Roman" w:hAnsiTheme="majorBidi" w:cstheme="majorBidi"/>
                <w:color w:val="000000"/>
                <w:kern w:val="36"/>
                <w:sz w:val="24"/>
                <w:szCs w:val="24"/>
                <w:lang w:eastAsia="en-AE"/>
              </w:rPr>
            </w:pPr>
            <w:hyperlink r:id="rId87" w:history="1">
              <w:r w:rsidRPr="0065059A">
                <w:rPr>
                  <w:rStyle w:val="Hyperlink"/>
                  <w:rFonts w:asciiTheme="majorBidi" w:eastAsia="Times New Roman" w:hAnsiTheme="majorBidi" w:cstheme="majorBidi"/>
                  <w:kern w:val="36"/>
                  <w:sz w:val="24"/>
                  <w:szCs w:val="24"/>
                  <w:lang w:eastAsia="en-AE"/>
                </w:rPr>
                <w:t>Abu Dhabi's G42 to expand in US as UAE continues AI push (The National News)</w:t>
              </w:r>
            </w:hyperlink>
          </w:p>
        </w:tc>
        <w:tc>
          <w:tcPr>
            <w:tcW w:w="1559" w:type="dxa"/>
            <w:shd w:val="clear" w:color="auto" w:fill="auto"/>
            <w:tcMar>
              <w:top w:w="29" w:type="dxa"/>
              <w:left w:w="115" w:type="dxa"/>
              <w:bottom w:w="29" w:type="dxa"/>
              <w:right w:w="115" w:type="dxa"/>
            </w:tcMar>
            <w:vAlign w:val="center"/>
          </w:tcPr>
          <w:p w14:paraId="17D0E263" w14:textId="77777777" w:rsidR="00D35C2B" w:rsidRPr="0065059A" w:rsidRDefault="00D35C2B" w:rsidP="00D35C2B">
            <w:pPr>
              <w:rPr>
                <w:rFonts w:asciiTheme="majorBidi" w:hAnsiTheme="majorBidi" w:cstheme="majorBidi"/>
                <w:sz w:val="24"/>
                <w:szCs w:val="24"/>
              </w:rPr>
            </w:pPr>
          </w:p>
        </w:tc>
      </w:tr>
      <w:tr w:rsidR="00D35C2B" w:rsidRPr="0065059A" w14:paraId="6737DE4B" w14:textId="77777777" w:rsidTr="0065059A">
        <w:trPr>
          <w:trHeight w:val="385"/>
        </w:trPr>
        <w:tc>
          <w:tcPr>
            <w:tcW w:w="1579" w:type="dxa"/>
            <w:shd w:val="clear" w:color="auto" w:fill="auto"/>
            <w:tcMar>
              <w:top w:w="29" w:type="dxa"/>
              <w:left w:w="115" w:type="dxa"/>
              <w:bottom w:w="29" w:type="dxa"/>
              <w:right w:w="115" w:type="dxa"/>
            </w:tcMar>
            <w:vAlign w:val="center"/>
          </w:tcPr>
          <w:p w14:paraId="19548B6F" w14:textId="6941EA5A" w:rsidR="00D35C2B" w:rsidRPr="0065059A" w:rsidRDefault="00D35C2B" w:rsidP="00D35C2B">
            <w:pPr>
              <w:rPr>
                <w:rFonts w:asciiTheme="majorBidi" w:hAnsiTheme="majorBidi" w:cstheme="majorBidi"/>
                <w:sz w:val="24"/>
                <w:szCs w:val="24"/>
              </w:rPr>
            </w:pPr>
            <w:r w:rsidRPr="0065059A">
              <w:rPr>
                <w:rFonts w:asciiTheme="majorBidi" w:hAnsiTheme="majorBidi" w:cstheme="majorBidi"/>
                <w:sz w:val="24"/>
                <w:szCs w:val="24"/>
              </w:rPr>
              <w:t>2025 05 07</w:t>
            </w:r>
          </w:p>
        </w:tc>
        <w:tc>
          <w:tcPr>
            <w:tcW w:w="9979" w:type="dxa"/>
            <w:shd w:val="clear" w:color="auto" w:fill="auto"/>
            <w:tcMar>
              <w:top w:w="29" w:type="dxa"/>
              <w:left w:w="115" w:type="dxa"/>
              <w:bottom w:w="29" w:type="dxa"/>
              <w:right w:w="115" w:type="dxa"/>
            </w:tcMar>
            <w:vAlign w:val="center"/>
          </w:tcPr>
          <w:p w14:paraId="5B75E788" w14:textId="13EE6024" w:rsidR="00D35C2B" w:rsidRPr="0065059A" w:rsidRDefault="00D35C2B" w:rsidP="00BF1E61">
            <w:pPr>
              <w:spacing w:line="240" w:lineRule="auto"/>
              <w:jc w:val="both"/>
              <w:rPr>
                <w:rFonts w:asciiTheme="majorBidi" w:hAnsiTheme="majorBidi" w:cstheme="majorBidi"/>
                <w:color w:val="0A0A0A"/>
                <w:sz w:val="24"/>
                <w:szCs w:val="24"/>
                <w:shd w:val="clear" w:color="auto" w:fill="FFFFFF"/>
              </w:rPr>
            </w:pPr>
            <w:r w:rsidRPr="0065059A">
              <w:rPr>
                <w:rFonts w:asciiTheme="majorBidi" w:hAnsiTheme="majorBidi" w:cstheme="majorBidi"/>
                <w:color w:val="0A0A0A"/>
                <w:sz w:val="24"/>
                <w:szCs w:val="24"/>
                <w:shd w:val="clear" w:color="auto" w:fill="FFFFFF"/>
              </w:rPr>
              <w:t>Europos Sąjungos ambasadorė Jungtiniuose Arabų Emyratuose Lucie Berger įvardijo JAE kaip stiprų ir patikimą partnerį</w:t>
            </w:r>
            <w:r w:rsidR="00BF1E61" w:rsidRPr="0065059A">
              <w:rPr>
                <w:rFonts w:asciiTheme="majorBidi" w:hAnsiTheme="majorBidi" w:cstheme="majorBidi"/>
                <w:color w:val="0A0A0A"/>
                <w:sz w:val="24"/>
                <w:szCs w:val="24"/>
                <w:shd w:val="clear" w:color="auto" w:fill="FFFFFF"/>
              </w:rPr>
              <w:t>.</w:t>
            </w:r>
          </w:p>
        </w:tc>
        <w:tc>
          <w:tcPr>
            <w:tcW w:w="2619" w:type="dxa"/>
            <w:shd w:val="clear" w:color="auto" w:fill="auto"/>
            <w:tcMar>
              <w:top w:w="29" w:type="dxa"/>
              <w:left w:w="115" w:type="dxa"/>
              <w:bottom w:w="29" w:type="dxa"/>
              <w:right w:w="115" w:type="dxa"/>
            </w:tcMar>
            <w:vAlign w:val="center"/>
          </w:tcPr>
          <w:p w14:paraId="55402DD0" w14:textId="51EE34E2" w:rsidR="00D35C2B" w:rsidRPr="0065059A" w:rsidRDefault="00D35C2B" w:rsidP="00D35C2B">
            <w:pPr>
              <w:rPr>
                <w:rFonts w:asciiTheme="majorBidi" w:eastAsia="Times New Roman" w:hAnsiTheme="majorBidi" w:cstheme="majorBidi"/>
                <w:color w:val="000000"/>
                <w:kern w:val="36"/>
                <w:sz w:val="24"/>
                <w:szCs w:val="24"/>
                <w:lang w:eastAsia="en-AE"/>
              </w:rPr>
            </w:pPr>
            <w:hyperlink r:id="rId88" w:history="1">
              <w:r w:rsidRPr="0065059A">
                <w:rPr>
                  <w:rStyle w:val="Hyperlink"/>
                  <w:rFonts w:asciiTheme="majorBidi" w:eastAsia="Times New Roman" w:hAnsiTheme="majorBidi" w:cstheme="majorBidi"/>
                  <w:kern w:val="36"/>
                  <w:sz w:val="24"/>
                  <w:szCs w:val="24"/>
                  <w:lang w:eastAsia="en-AE"/>
                </w:rPr>
                <w:t>EU ambassador says UAE is a 'strong and reliable partner' (The National News)</w:t>
              </w:r>
            </w:hyperlink>
          </w:p>
        </w:tc>
        <w:tc>
          <w:tcPr>
            <w:tcW w:w="1559" w:type="dxa"/>
            <w:shd w:val="clear" w:color="auto" w:fill="auto"/>
            <w:tcMar>
              <w:top w:w="29" w:type="dxa"/>
              <w:left w:w="115" w:type="dxa"/>
              <w:bottom w:w="29" w:type="dxa"/>
              <w:right w:w="115" w:type="dxa"/>
            </w:tcMar>
            <w:vAlign w:val="center"/>
          </w:tcPr>
          <w:p w14:paraId="1A2A6380" w14:textId="77777777" w:rsidR="00D35C2B" w:rsidRPr="0065059A" w:rsidRDefault="00D35C2B" w:rsidP="00D35C2B">
            <w:pPr>
              <w:rPr>
                <w:rFonts w:asciiTheme="majorBidi" w:hAnsiTheme="majorBidi" w:cstheme="majorBidi"/>
                <w:sz w:val="24"/>
                <w:szCs w:val="24"/>
              </w:rPr>
            </w:pPr>
          </w:p>
        </w:tc>
      </w:tr>
      <w:tr w:rsidR="00D35C2B" w:rsidRPr="0065059A" w14:paraId="6673554B" w14:textId="77777777" w:rsidTr="0065059A">
        <w:trPr>
          <w:trHeight w:val="385"/>
        </w:trPr>
        <w:tc>
          <w:tcPr>
            <w:tcW w:w="1579" w:type="dxa"/>
            <w:shd w:val="clear" w:color="auto" w:fill="auto"/>
            <w:tcMar>
              <w:top w:w="29" w:type="dxa"/>
              <w:left w:w="115" w:type="dxa"/>
              <w:bottom w:w="29" w:type="dxa"/>
              <w:right w:w="115" w:type="dxa"/>
            </w:tcMar>
            <w:vAlign w:val="center"/>
          </w:tcPr>
          <w:p w14:paraId="3777190F" w14:textId="5AEDFAF3" w:rsidR="00D35C2B" w:rsidRPr="0065059A" w:rsidRDefault="00D35C2B" w:rsidP="00D35C2B">
            <w:pPr>
              <w:rPr>
                <w:rFonts w:asciiTheme="majorBidi" w:hAnsiTheme="majorBidi" w:cstheme="majorBidi"/>
                <w:sz w:val="24"/>
                <w:szCs w:val="24"/>
              </w:rPr>
            </w:pPr>
            <w:r w:rsidRPr="0065059A">
              <w:rPr>
                <w:rFonts w:asciiTheme="majorBidi" w:hAnsiTheme="majorBidi" w:cstheme="majorBidi"/>
                <w:sz w:val="24"/>
                <w:szCs w:val="24"/>
              </w:rPr>
              <w:t>2025 05 07</w:t>
            </w:r>
          </w:p>
        </w:tc>
        <w:tc>
          <w:tcPr>
            <w:tcW w:w="9979" w:type="dxa"/>
            <w:shd w:val="clear" w:color="auto" w:fill="auto"/>
            <w:tcMar>
              <w:top w:w="29" w:type="dxa"/>
              <w:left w:w="115" w:type="dxa"/>
              <w:bottom w:w="29" w:type="dxa"/>
              <w:right w:w="115" w:type="dxa"/>
            </w:tcMar>
            <w:vAlign w:val="center"/>
          </w:tcPr>
          <w:p w14:paraId="6F091D6D" w14:textId="01B1A09C" w:rsidR="00D35C2B" w:rsidRPr="0065059A" w:rsidRDefault="00D35C2B" w:rsidP="0065059A">
            <w:pPr>
              <w:spacing w:line="240" w:lineRule="auto"/>
              <w:rPr>
                <w:rFonts w:asciiTheme="majorBidi" w:hAnsiTheme="majorBidi" w:cstheme="majorBidi"/>
                <w:color w:val="0A0A0A"/>
                <w:sz w:val="24"/>
                <w:szCs w:val="24"/>
                <w:shd w:val="clear" w:color="auto" w:fill="FFFFFF"/>
              </w:rPr>
            </w:pPr>
            <w:r w:rsidRPr="0065059A">
              <w:rPr>
                <w:rFonts w:asciiTheme="majorBidi" w:eastAsia="Times New Roman" w:hAnsiTheme="majorBidi" w:cstheme="majorBidi"/>
                <w:color w:val="000000"/>
                <w:spacing w:val="-1"/>
                <w:kern w:val="36"/>
                <w:sz w:val="24"/>
                <w:szCs w:val="24"/>
                <w:lang w:eastAsia="en-AE"/>
              </w:rPr>
              <w:t>Dubajus ruošiasi tapti 4 populiariausiu pasaulio finansų centru.</w:t>
            </w:r>
          </w:p>
        </w:tc>
        <w:tc>
          <w:tcPr>
            <w:tcW w:w="2619" w:type="dxa"/>
            <w:shd w:val="clear" w:color="auto" w:fill="auto"/>
            <w:tcMar>
              <w:top w:w="29" w:type="dxa"/>
              <w:left w:w="115" w:type="dxa"/>
              <w:bottom w:w="29" w:type="dxa"/>
              <w:right w:w="115" w:type="dxa"/>
            </w:tcMar>
            <w:vAlign w:val="center"/>
          </w:tcPr>
          <w:p w14:paraId="4BBADBA7" w14:textId="3A6FA708" w:rsidR="00D35C2B" w:rsidRPr="0065059A" w:rsidRDefault="00D35C2B" w:rsidP="00D35C2B">
            <w:pPr>
              <w:rPr>
                <w:rFonts w:asciiTheme="majorBidi" w:eastAsia="Times New Roman" w:hAnsiTheme="majorBidi" w:cstheme="majorBidi"/>
                <w:color w:val="000000"/>
                <w:spacing w:val="-1"/>
                <w:kern w:val="36"/>
                <w:sz w:val="24"/>
                <w:szCs w:val="24"/>
                <w:lang w:eastAsia="en-AE"/>
              </w:rPr>
            </w:pPr>
            <w:hyperlink r:id="rId89" w:history="1">
              <w:r w:rsidRPr="0065059A">
                <w:rPr>
                  <w:rStyle w:val="Hyperlink"/>
                  <w:rFonts w:asciiTheme="majorBidi" w:eastAsia="Times New Roman" w:hAnsiTheme="majorBidi" w:cstheme="majorBidi"/>
                  <w:spacing w:val="-1"/>
                  <w:kern w:val="36"/>
                  <w:sz w:val="24"/>
                  <w:szCs w:val="24"/>
                  <w:lang w:eastAsia="en-AE"/>
                </w:rPr>
                <w:t>Dubai on track to become top 4 global financial hub (Arabian Business)</w:t>
              </w:r>
            </w:hyperlink>
          </w:p>
        </w:tc>
        <w:tc>
          <w:tcPr>
            <w:tcW w:w="1559" w:type="dxa"/>
            <w:shd w:val="clear" w:color="auto" w:fill="auto"/>
            <w:tcMar>
              <w:top w:w="29" w:type="dxa"/>
              <w:left w:w="115" w:type="dxa"/>
              <w:bottom w:w="29" w:type="dxa"/>
              <w:right w:w="115" w:type="dxa"/>
            </w:tcMar>
            <w:vAlign w:val="center"/>
          </w:tcPr>
          <w:p w14:paraId="5A8975A6" w14:textId="77777777" w:rsidR="00D35C2B" w:rsidRPr="0065059A" w:rsidRDefault="00D35C2B" w:rsidP="00D35C2B">
            <w:pPr>
              <w:rPr>
                <w:rFonts w:asciiTheme="majorBidi" w:hAnsiTheme="majorBidi" w:cstheme="majorBidi"/>
                <w:sz w:val="24"/>
                <w:szCs w:val="24"/>
              </w:rPr>
            </w:pPr>
          </w:p>
        </w:tc>
      </w:tr>
      <w:tr w:rsidR="00D35C2B" w:rsidRPr="0065059A" w14:paraId="369F494C" w14:textId="77777777" w:rsidTr="0065059A">
        <w:trPr>
          <w:trHeight w:val="385"/>
        </w:trPr>
        <w:tc>
          <w:tcPr>
            <w:tcW w:w="1579" w:type="dxa"/>
            <w:shd w:val="clear" w:color="auto" w:fill="auto"/>
            <w:tcMar>
              <w:top w:w="29" w:type="dxa"/>
              <w:left w:w="115" w:type="dxa"/>
              <w:bottom w:w="29" w:type="dxa"/>
              <w:right w:w="115" w:type="dxa"/>
            </w:tcMar>
            <w:vAlign w:val="center"/>
          </w:tcPr>
          <w:p w14:paraId="7134D158" w14:textId="01D66379" w:rsidR="00D35C2B" w:rsidRPr="0065059A" w:rsidRDefault="00D35C2B" w:rsidP="00D35C2B">
            <w:pPr>
              <w:rPr>
                <w:rFonts w:asciiTheme="majorBidi" w:hAnsiTheme="majorBidi" w:cstheme="majorBidi"/>
                <w:sz w:val="24"/>
                <w:szCs w:val="24"/>
              </w:rPr>
            </w:pPr>
            <w:r w:rsidRPr="0065059A">
              <w:rPr>
                <w:rFonts w:asciiTheme="majorBidi" w:hAnsiTheme="majorBidi" w:cstheme="majorBidi"/>
                <w:sz w:val="24"/>
                <w:szCs w:val="24"/>
              </w:rPr>
              <w:t>2025 05 07</w:t>
            </w:r>
          </w:p>
        </w:tc>
        <w:tc>
          <w:tcPr>
            <w:tcW w:w="9979" w:type="dxa"/>
            <w:shd w:val="clear" w:color="auto" w:fill="auto"/>
            <w:tcMar>
              <w:top w:w="29" w:type="dxa"/>
              <w:left w:w="115" w:type="dxa"/>
              <w:bottom w:w="29" w:type="dxa"/>
              <w:right w:w="115" w:type="dxa"/>
            </w:tcMar>
            <w:vAlign w:val="center"/>
          </w:tcPr>
          <w:p w14:paraId="12500E6A" w14:textId="33E1BC23" w:rsidR="00D35C2B" w:rsidRPr="0065059A" w:rsidRDefault="00D35C2B" w:rsidP="0065059A">
            <w:pPr>
              <w:spacing w:line="240" w:lineRule="auto"/>
              <w:jc w:val="both"/>
              <w:rPr>
                <w:rFonts w:asciiTheme="majorBidi" w:hAnsiTheme="majorBidi" w:cstheme="majorBidi"/>
                <w:sz w:val="24"/>
                <w:szCs w:val="24"/>
              </w:rPr>
            </w:pPr>
            <w:r w:rsidRPr="0065059A">
              <w:rPr>
                <w:rFonts w:asciiTheme="majorBidi" w:eastAsia="Times New Roman" w:hAnsiTheme="majorBidi" w:cstheme="majorBidi"/>
                <w:sz w:val="24"/>
                <w:szCs w:val="24"/>
                <w:lang w:eastAsia="en-AE"/>
              </w:rPr>
              <w:t xml:space="preserve">Bahreine BVP padidėjo, nes dominuoja finansų ir draudimo sektorius. </w:t>
            </w:r>
            <w:hyperlink r:id="rId90" w:tgtFrame="_blank" w:history="1">
              <w:r w:rsidRPr="0065059A">
                <w:rPr>
                  <w:rFonts w:asciiTheme="majorBidi" w:eastAsia="Times New Roman" w:hAnsiTheme="majorBidi" w:cstheme="majorBidi"/>
                  <w:sz w:val="24"/>
                  <w:szCs w:val="24"/>
                  <w:lang w:eastAsia="en-AE"/>
                </w:rPr>
                <w:t xml:space="preserve">Bahreino </w:t>
              </w:r>
            </w:hyperlink>
            <w:r w:rsidRPr="0065059A">
              <w:rPr>
                <w:rFonts w:asciiTheme="majorBidi" w:eastAsia="Times New Roman" w:hAnsiTheme="majorBidi" w:cstheme="majorBidi"/>
                <w:sz w:val="24"/>
                <w:szCs w:val="24"/>
                <w:lang w:eastAsia="en-AE"/>
              </w:rPr>
              <w:t>realusis bendrasis vidaus produktas (BVP) 2024 m., palyginti su ankstesniais metais, padidėjo 2,6 proc.</w:t>
            </w:r>
          </w:p>
        </w:tc>
        <w:tc>
          <w:tcPr>
            <w:tcW w:w="2619" w:type="dxa"/>
            <w:shd w:val="clear" w:color="auto" w:fill="auto"/>
            <w:tcMar>
              <w:top w:w="29" w:type="dxa"/>
              <w:left w:w="115" w:type="dxa"/>
              <w:bottom w:w="29" w:type="dxa"/>
              <w:right w:w="115" w:type="dxa"/>
            </w:tcMar>
            <w:vAlign w:val="center"/>
          </w:tcPr>
          <w:p w14:paraId="2445AC49" w14:textId="6867AB15" w:rsidR="00D35C2B" w:rsidRPr="0065059A" w:rsidRDefault="00D35C2B" w:rsidP="00D35C2B">
            <w:pPr>
              <w:rPr>
                <w:rFonts w:asciiTheme="majorBidi" w:eastAsia="Times New Roman" w:hAnsiTheme="majorBidi" w:cstheme="majorBidi"/>
                <w:color w:val="000000"/>
                <w:spacing w:val="-1"/>
                <w:kern w:val="36"/>
                <w:sz w:val="24"/>
                <w:szCs w:val="24"/>
                <w:lang w:eastAsia="en-AE"/>
              </w:rPr>
            </w:pPr>
            <w:hyperlink r:id="rId91" w:history="1">
              <w:r w:rsidRPr="0065059A">
                <w:rPr>
                  <w:rStyle w:val="Hyperlink"/>
                  <w:rFonts w:asciiTheme="majorBidi" w:eastAsia="Times New Roman" w:hAnsiTheme="majorBidi" w:cstheme="majorBidi"/>
                  <w:spacing w:val="-1"/>
                  <w:kern w:val="36"/>
                  <w:sz w:val="24"/>
                  <w:szCs w:val="24"/>
                  <w:lang w:eastAsia="en-AE"/>
                </w:rPr>
                <w:t>Bahrain GDP up 2.6% as non-oil sector flourishes (Arabian Business)</w:t>
              </w:r>
            </w:hyperlink>
          </w:p>
        </w:tc>
        <w:tc>
          <w:tcPr>
            <w:tcW w:w="1559" w:type="dxa"/>
            <w:shd w:val="clear" w:color="auto" w:fill="auto"/>
            <w:tcMar>
              <w:top w:w="29" w:type="dxa"/>
              <w:left w:w="115" w:type="dxa"/>
              <w:bottom w:w="29" w:type="dxa"/>
              <w:right w:w="115" w:type="dxa"/>
            </w:tcMar>
            <w:vAlign w:val="center"/>
          </w:tcPr>
          <w:p w14:paraId="1FEF33B4" w14:textId="77777777" w:rsidR="00D35C2B" w:rsidRPr="0065059A" w:rsidRDefault="00D35C2B" w:rsidP="00D35C2B">
            <w:pPr>
              <w:rPr>
                <w:rFonts w:asciiTheme="majorBidi" w:hAnsiTheme="majorBidi" w:cstheme="majorBidi"/>
                <w:sz w:val="24"/>
                <w:szCs w:val="24"/>
              </w:rPr>
            </w:pPr>
          </w:p>
        </w:tc>
      </w:tr>
      <w:tr w:rsidR="00D35C2B" w:rsidRPr="0065059A" w14:paraId="2B2C889B" w14:textId="77777777" w:rsidTr="0065059A">
        <w:trPr>
          <w:trHeight w:val="385"/>
        </w:trPr>
        <w:tc>
          <w:tcPr>
            <w:tcW w:w="1579" w:type="dxa"/>
            <w:shd w:val="clear" w:color="auto" w:fill="auto"/>
            <w:tcMar>
              <w:top w:w="29" w:type="dxa"/>
              <w:left w:w="115" w:type="dxa"/>
              <w:bottom w:w="29" w:type="dxa"/>
              <w:right w:w="115" w:type="dxa"/>
            </w:tcMar>
            <w:vAlign w:val="center"/>
          </w:tcPr>
          <w:p w14:paraId="425272C7" w14:textId="4DDABB60" w:rsidR="00D35C2B" w:rsidRPr="0065059A" w:rsidRDefault="00D35C2B" w:rsidP="00D35C2B">
            <w:pPr>
              <w:rPr>
                <w:rFonts w:asciiTheme="majorBidi" w:hAnsiTheme="majorBidi" w:cstheme="majorBidi"/>
                <w:sz w:val="24"/>
                <w:szCs w:val="24"/>
              </w:rPr>
            </w:pPr>
            <w:r w:rsidRPr="0065059A">
              <w:rPr>
                <w:rFonts w:asciiTheme="majorBidi" w:hAnsiTheme="majorBidi" w:cstheme="majorBidi"/>
                <w:sz w:val="24"/>
                <w:szCs w:val="24"/>
              </w:rPr>
              <w:t>2025 05 08</w:t>
            </w:r>
          </w:p>
        </w:tc>
        <w:tc>
          <w:tcPr>
            <w:tcW w:w="9979" w:type="dxa"/>
            <w:shd w:val="clear" w:color="auto" w:fill="auto"/>
            <w:tcMar>
              <w:top w:w="29" w:type="dxa"/>
              <w:left w:w="115" w:type="dxa"/>
              <w:bottom w:w="29" w:type="dxa"/>
              <w:right w:w="115" w:type="dxa"/>
            </w:tcMar>
            <w:vAlign w:val="center"/>
          </w:tcPr>
          <w:p w14:paraId="700A1B86" w14:textId="031C3333" w:rsidR="00D35C2B" w:rsidRPr="0065059A" w:rsidRDefault="00D35C2B" w:rsidP="00BF1E61">
            <w:pPr>
              <w:spacing w:line="240" w:lineRule="auto"/>
              <w:jc w:val="both"/>
              <w:rPr>
                <w:rFonts w:asciiTheme="majorBidi" w:eastAsia="Times New Roman" w:hAnsiTheme="majorBidi" w:cstheme="majorBidi"/>
                <w:sz w:val="24"/>
                <w:szCs w:val="24"/>
                <w:lang w:eastAsia="en-AE"/>
              </w:rPr>
            </w:pPr>
            <w:r w:rsidRPr="0065059A">
              <w:rPr>
                <w:rFonts w:asciiTheme="majorBidi" w:hAnsiTheme="majorBidi" w:cstheme="majorBidi"/>
                <w:sz w:val="24"/>
                <w:szCs w:val="24"/>
              </w:rPr>
              <w:t>Saudo Arabijos prekybos balansas 2025 m. vasarį pasiekė didžiausią rodiklį per devynis mėnesius ir užfiksavo 30,6 milijardo SR perteklių, pasiekdamas 44,6% mėnesinį augimą.</w:t>
            </w:r>
          </w:p>
        </w:tc>
        <w:tc>
          <w:tcPr>
            <w:tcW w:w="2619" w:type="dxa"/>
            <w:shd w:val="clear" w:color="auto" w:fill="auto"/>
            <w:tcMar>
              <w:top w:w="29" w:type="dxa"/>
              <w:left w:w="115" w:type="dxa"/>
              <w:bottom w:w="29" w:type="dxa"/>
              <w:right w:w="115" w:type="dxa"/>
            </w:tcMar>
            <w:vAlign w:val="center"/>
          </w:tcPr>
          <w:p w14:paraId="4ECEDEB6" w14:textId="1A415539" w:rsidR="00D35C2B" w:rsidRPr="0065059A" w:rsidRDefault="00D35C2B" w:rsidP="00D35C2B">
            <w:pPr>
              <w:rPr>
                <w:rFonts w:asciiTheme="majorBidi" w:eastAsia="Times New Roman" w:hAnsiTheme="majorBidi" w:cstheme="majorBidi"/>
                <w:color w:val="0563C1"/>
                <w:spacing w:val="-5"/>
                <w:kern w:val="36"/>
                <w:sz w:val="24"/>
                <w:szCs w:val="24"/>
                <w:u w:val="single"/>
                <w:lang w:eastAsia="en-AE"/>
              </w:rPr>
            </w:pPr>
            <w:hyperlink r:id="rId92" w:history="1">
              <w:r w:rsidRPr="0065059A">
                <w:rPr>
                  <w:rStyle w:val="Hyperlink"/>
                  <w:rFonts w:asciiTheme="majorBidi" w:eastAsia="Times New Roman" w:hAnsiTheme="majorBidi" w:cstheme="majorBidi"/>
                  <w:spacing w:val="-5"/>
                  <w:kern w:val="36"/>
                  <w:sz w:val="24"/>
                  <w:szCs w:val="24"/>
                  <w:lang w:eastAsia="en-AE"/>
                </w:rPr>
                <w:t xml:space="preserve">Saudi trade surplus hits $8bln in February 2025 </w:t>
              </w:r>
              <w:r w:rsidRPr="0065059A">
                <w:rPr>
                  <w:rStyle w:val="Hyperlink"/>
                  <w:rFonts w:asciiTheme="majorBidi" w:hAnsiTheme="majorBidi" w:cstheme="majorBidi"/>
                  <w:sz w:val="24"/>
                  <w:szCs w:val="24"/>
                </w:rPr>
                <w:t>(Zawya)</w:t>
              </w:r>
            </w:hyperlink>
          </w:p>
        </w:tc>
        <w:tc>
          <w:tcPr>
            <w:tcW w:w="1559" w:type="dxa"/>
            <w:shd w:val="clear" w:color="auto" w:fill="auto"/>
            <w:tcMar>
              <w:top w:w="29" w:type="dxa"/>
              <w:left w:w="115" w:type="dxa"/>
              <w:bottom w:w="29" w:type="dxa"/>
              <w:right w:w="115" w:type="dxa"/>
            </w:tcMar>
            <w:vAlign w:val="center"/>
          </w:tcPr>
          <w:p w14:paraId="7142CFD8" w14:textId="77777777" w:rsidR="00D35C2B" w:rsidRPr="0065059A" w:rsidRDefault="00D35C2B" w:rsidP="00D35C2B">
            <w:pPr>
              <w:rPr>
                <w:rFonts w:asciiTheme="majorBidi" w:hAnsiTheme="majorBidi" w:cstheme="majorBidi"/>
                <w:sz w:val="24"/>
                <w:szCs w:val="24"/>
              </w:rPr>
            </w:pPr>
          </w:p>
        </w:tc>
      </w:tr>
      <w:tr w:rsidR="00767CA2" w:rsidRPr="0065059A" w14:paraId="196AEE7C" w14:textId="77777777" w:rsidTr="0065059A">
        <w:trPr>
          <w:trHeight w:val="385"/>
        </w:trPr>
        <w:tc>
          <w:tcPr>
            <w:tcW w:w="1579" w:type="dxa"/>
            <w:shd w:val="clear" w:color="auto" w:fill="auto"/>
            <w:tcMar>
              <w:top w:w="29" w:type="dxa"/>
              <w:left w:w="115" w:type="dxa"/>
              <w:bottom w:w="29" w:type="dxa"/>
              <w:right w:w="115" w:type="dxa"/>
            </w:tcMar>
            <w:vAlign w:val="center"/>
          </w:tcPr>
          <w:p w14:paraId="20B5BD98" w14:textId="563FD591" w:rsidR="00767CA2" w:rsidRPr="0065059A" w:rsidRDefault="00767CA2" w:rsidP="00767CA2">
            <w:pPr>
              <w:rPr>
                <w:rFonts w:asciiTheme="majorBidi" w:hAnsiTheme="majorBidi" w:cstheme="majorBidi"/>
                <w:sz w:val="24"/>
                <w:szCs w:val="24"/>
              </w:rPr>
            </w:pPr>
            <w:r w:rsidRPr="0065059A">
              <w:rPr>
                <w:rFonts w:asciiTheme="majorBidi" w:hAnsiTheme="majorBidi" w:cstheme="majorBidi"/>
                <w:sz w:val="24"/>
                <w:szCs w:val="24"/>
              </w:rPr>
              <w:t>2025 05 08</w:t>
            </w:r>
          </w:p>
        </w:tc>
        <w:tc>
          <w:tcPr>
            <w:tcW w:w="9979" w:type="dxa"/>
            <w:shd w:val="clear" w:color="auto" w:fill="auto"/>
            <w:tcMar>
              <w:top w:w="29" w:type="dxa"/>
              <w:left w:w="115" w:type="dxa"/>
              <w:bottom w:w="29" w:type="dxa"/>
              <w:right w:w="115" w:type="dxa"/>
            </w:tcMar>
            <w:vAlign w:val="center"/>
          </w:tcPr>
          <w:p w14:paraId="773735AD" w14:textId="69F0F177" w:rsidR="00767CA2" w:rsidRPr="0065059A" w:rsidRDefault="00767CA2" w:rsidP="00767CA2">
            <w:pPr>
              <w:spacing w:line="240" w:lineRule="auto"/>
              <w:jc w:val="both"/>
              <w:rPr>
                <w:rFonts w:asciiTheme="majorBidi" w:hAnsiTheme="majorBidi" w:cstheme="majorBidi"/>
                <w:sz w:val="24"/>
                <w:szCs w:val="24"/>
              </w:rPr>
            </w:pPr>
            <w:r w:rsidRPr="0065059A">
              <w:rPr>
                <w:rFonts w:asciiTheme="majorBidi" w:hAnsiTheme="majorBidi" w:cstheme="majorBidi"/>
                <w:sz w:val="24"/>
                <w:szCs w:val="24"/>
              </w:rPr>
              <w:t>Kuveite įvyko 13-asis Ekonomikos ir plėtros reikalų valdybos vyresniųjų pareigūnų komiteto posėdis.</w:t>
            </w:r>
          </w:p>
        </w:tc>
        <w:tc>
          <w:tcPr>
            <w:tcW w:w="2619" w:type="dxa"/>
            <w:shd w:val="clear" w:color="auto" w:fill="auto"/>
            <w:tcMar>
              <w:top w:w="29" w:type="dxa"/>
              <w:left w:w="115" w:type="dxa"/>
              <w:bottom w:w="29" w:type="dxa"/>
              <w:right w:w="115" w:type="dxa"/>
            </w:tcMar>
            <w:vAlign w:val="center"/>
          </w:tcPr>
          <w:p w14:paraId="1C13164D" w14:textId="5B6C619B" w:rsidR="00767CA2" w:rsidRPr="0065059A" w:rsidRDefault="00767CA2" w:rsidP="00767CA2">
            <w:pPr>
              <w:rPr>
                <w:rFonts w:asciiTheme="majorBidi" w:hAnsiTheme="majorBidi" w:cstheme="majorBidi"/>
                <w:sz w:val="24"/>
                <w:szCs w:val="24"/>
              </w:rPr>
            </w:pPr>
            <w:hyperlink r:id="rId93" w:history="1">
              <w:r w:rsidRPr="0065059A">
                <w:rPr>
                  <w:rStyle w:val="Hyperlink"/>
                  <w:rFonts w:asciiTheme="majorBidi" w:hAnsiTheme="majorBidi" w:cstheme="majorBidi"/>
                  <w:sz w:val="24"/>
                  <w:szCs w:val="24"/>
                </w:rPr>
                <w:t>Kuwait hosts GCC meeting on boosting economic cooperation (Kuwait Times)</w:t>
              </w:r>
            </w:hyperlink>
          </w:p>
        </w:tc>
        <w:tc>
          <w:tcPr>
            <w:tcW w:w="1559" w:type="dxa"/>
            <w:shd w:val="clear" w:color="auto" w:fill="auto"/>
            <w:tcMar>
              <w:top w:w="29" w:type="dxa"/>
              <w:left w:w="115" w:type="dxa"/>
              <w:bottom w:w="29" w:type="dxa"/>
              <w:right w:w="115" w:type="dxa"/>
            </w:tcMar>
            <w:vAlign w:val="center"/>
          </w:tcPr>
          <w:p w14:paraId="234B438B" w14:textId="77777777" w:rsidR="00767CA2" w:rsidRPr="0065059A" w:rsidRDefault="00767CA2" w:rsidP="00767CA2">
            <w:pPr>
              <w:rPr>
                <w:rFonts w:asciiTheme="majorBidi" w:hAnsiTheme="majorBidi" w:cstheme="majorBidi"/>
                <w:sz w:val="24"/>
                <w:szCs w:val="24"/>
              </w:rPr>
            </w:pPr>
          </w:p>
        </w:tc>
      </w:tr>
      <w:tr w:rsidR="00D35C2B" w:rsidRPr="0065059A" w14:paraId="5C2F4BC6" w14:textId="77777777" w:rsidTr="0065059A">
        <w:trPr>
          <w:trHeight w:val="385"/>
        </w:trPr>
        <w:tc>
          <w:tcPr>
            <w:tcW w:w="1579" w:type="dxa"/>
            <w:shd w:val="clear" w:color="auto" w:fill="auto"/>
            <w:tcMar>
              <w:top w:w="29" w:type="dxa"/>
              <w:left w:w="115" w:type="dxa"/>
              <w:bottom w:w="29" w:type="dxa"/>
              <w:right w:w="115" w:type="dxa"/>
            </w:tcMar>
            <w:vAlign w:val="center"/>
          </w:tcPr>
          <w:p w14:paraId="14C874EE" w14:textId="60F00925" w:rsidR="00D35C2B" w:rsidRPr="0065059A" w:rsidRDefault="00D35C2B" w:rsidP="00D35C2B">
            <w:pPr>
              <w:rPr>
                <w:rFonts w:asciiTheme="majorBidi" w:hAnsiTheme="majorBidi" w:cstheme="majorBidi"/>
                <w:sz w:val="24"/>
                <w:szCs w:val="24"/>
              </w:rPr>
            </w:pPr>
            <w:r w:rsidRPr="0065059A">
              <w:rPr>
                <w:rFonts w:asciiTheme="majorBidi" w:hAnsiTheme="majorBidi" w:cstheme="majorBidi"/>
                <w:sz w:val="24"/>
                <w:szCs w:val="24"/>
              </w:rPr>
              <w:lastRenderedPageBreak/>
              <w:t>2025 05 08</w:t>
            </w:r>
          </w:p>
        </w:tc>
        <w:tc>
          <w:tcPr>
            <w:tcW w:w="9979" w:type="dxa"/>
            <w:shd w:val="clear" w:color="auto" w:fill="auto"/>
            <w:tcMar>
              <w:top w:w="29" w:type="dxa"/>
              <w:left w:w="115" w:type="dxa"/>
              <w:bottom w:w="29" w:type="dxa"/>
              <w:right w:w="115" w:type="dxa"/>
            </w:tcMar>
            <w:vAlign w:val="center"/>
          </w:tcPr>
          <w:p w14:paraId="693A8455" w14:textId="519EA6BC" w:rsidR="00D35C2B" w:rsidRPr="0065059A" w:rsidRDefault="00D35C2B" w:rsidP="0065059A">
            <w:pPr>
              <w:pStyle w:val="defaultstyledstyledtext-sc-11u52t4-1"/>
              <w:shd w:val="clear" w:color="auto" w:fill="FFFFFF"/>
              <w:spacing w:before="0" w:after="0"/>
              <w:jc w:val="both"/>
              <w:textAlignment w:val="baseline"/>
              <w:rPr>
                <w:rFonts w:asciiTheme="majorBidi" w:hAnsiTheme="majorBidi" w:cstheme="majorBidi"/>
              </w:rPr>
            </w:pPr>
            <w:r w:rsidRPr="0065059A">
              <w:rPr>
                <w:rFonts w:asciiTheme="majorBidi" w:hAnsiTheme="majorBidi" w:cstheme="majorBidi"/>
                <w:spacing w:val="6"/>
                <w:lang w:val="lt-LT"/>
              </w:rPr>
              <w:t xml:space="preserve">JAE pramonės eksporto vertė pernai išaugo iki 197 milijardų Dh197 milijardų (53,6 mlrd. dolerių), t. y. maždaug 5 proc. per metus ir 68 proc. nuo 2020 </w:t>
            </w:r>
            <w:hyperlink r:id="rId94" w:tgtFrame="_blank" w:tooltip="https://www.thenationalnews.com/opinion/editorial/2025/02/26/uae-economy-jobs-manufacturing-business/" w:history="1">
              <w:r w:rsidRPr="0065059A">
                <w:rPr>
                  <w:rStyle w:val="Hyperlink"/>
                  <w:rFonts w:asciiTheme="majorBidi" w:eastAsiaTheme="majorEastAsia" w:hAnsiTheme="majorBidi" w:cstheme="majorBidi"/>
                  <w:color w:val="auto"/>
                  <w:spacing w:val="6"/>
                  <w:u w:val="none"/>
                  <w:bdr w:val="none" w:sz="0" w:space="0" w:color="auto" w:frame="1"/>
                  <w:lang w:val="lt-LT"/>
                </w:rPr>
                <w:t xml:space="preserve"> m., šaliai toliau skatinant vietinę gamybą</w:t>
              </w:r>
            </w:hyperlink>
            <w:r w:rsidRPr="0065059A">
              <w:rPr>
                <w:rFonts w:asciiTheme="majorBidi" w:hAnsiTheme="majorBidi" w:cstheme="majorBidi"/>
                <w:spacing w:val="6"/>
                <w:lang w:val="lt-LT"/>
              </w:rPr>
              <w:t xml:space="preserve"> ir kuriant naujas pasaulines partnerystes.</w:t>
            </w:r>
          </w:p>
        </w:tc>
        <w:tc>
          <w:tcPr>
            <w:tcW w:w="2619" w:type="dxa"/>
            <w:shd w:val="clear" w:color="auto" w:fill="auto"/>
            <w:tcMar>
              <w:top w:w="29" w:type="dxa"/>
              <w:left w:w="115" w:type="dxa"/>
              <w:bottom w:w="29" w:type="dxa"/>
              <w:right w:w="115" w:type="dxa"/>
            </w:tcMar>
            <w:vAlign w:val="center"/>
          </w:tcPr>
          <w:p w14:paraId="04F3A1BA" w14:textId="2E5D27A2" w:rsidR="00D35C2B" w:rsidRPr="0065059A" w:rsidRDefault="00D35C2B" w:rsidP="0065059A">
            <w:pPr>
              <w:shd w:val="clear" w:color="auto" w:fill="FFFFFF"/>
              <w:spacing w:before="100" w:beforeAutospacing="1" w:after="100" w:afterAutospacing="1" w:line="240" w:lineRule="auto"/>
              <w:textAlignment w:val="baseline"/>
              <w:outlineLvl w:val="0"/>
              <w:rPr>
                <w:rFonts w:asciiTheme="majorBidi" w:hAnsiTheme="majorBidi" w:cstheme="majorBidi"/>
                <w:sz w:val="24"/>
                <w:szCs w:val="24"/>
              </w:rPr>
            </w:pPr>
            <w:hyperlink r:id="rId95" w:history="1">
              <w:r w:rsidRPr="0065059A">
                <w:rPr>
                  <w:rStyle w:val="Hyperlink"/>
                  <w:rFonts w:asciiTheme="majorBidi" w:eastAsia="Times New Roman" w:hAnsiTheme="majorBidi" w:cstheme="majorBidi"/>
                  <w:kern w:val="36"/>
                  <w:sz w:val="24"/>
                  <w:szCs w:val="24"/>
                  <w:lang w:eastAsia="en-AE"/>
                </w:rPr>
                <w:t>UAE industrial exports surge to $53.6bn on local manufacturing boost (The National)</w:t>
              </w:r>
            </w:hyperlink>
          </w:p>
        </w:tc>
        <w:tc>
          <w:tcPr>
            <w:tcW w:w="1559" w:type="dxa"/>
            <w:shd w:val="clear" w:color="auto" w:fill="auto"/>
            <w:tcMar>
              <w:top w:w="29" w:type="dxa"/>
              <w:left w:w="115" w:type="dxa"/>
              <w:bottom w:w="29" w:type="dxa"/>
              <w:right w:w="115" w:type="dxa"/>
            </w:tcMar>
            <w:vAlign w:val="center"/>
          </w:tcPr>
          <w:p w14:paraId="118FFED1" w14:textId="77777777" w:rsidR="00D35C2B" w:rsidRPr="0065059A" w:rsidRDefault="00D35C2B" w:rsidP="00D35C2B">
            <w:pPr>
              <w:rPr>
                <w:rFonts w:asciiTheme="majorBidi" w:hAnsiTheme="majorBidi" w:cstheme="majorBidi"/>
                <w:sz w:val="24"/>
                <w:szCs w:val="24"/>
              </w:rPr>
            </w:pPr>
          </w:p>
        </w:tc>
      </w:tr>
      <w:tr w:rsidR="00D35C2B" w:rsidRPr="0065059A" w14:paraId="3B2BDCC4" w14:textId="77777777" w:rsidTr="0065059A">
        <w:trPr>
          <w:trHeight w:val="385"/>
        </w:trPr>
        <w:tc>
          <w:tcPr>
            <w:tcW w:w="1579" w:type="dxa"/>
            <w:shd w:val="clear" w:color="auto" w:fill="auto"/>
            <w:tcMar>
              <w:top w:w="29" w:type="dxa"/>
              <w:left w:w="115" w:type="dxa"/>
              <w:bottom w:w="29" w:type="dxa"/>
              <w:right w:w="115" w:type="dxa"/>
            </w:tcMar>
            <w:vAlign w:val="center"/>
          </w:tcPr>
          <w:p w14:paraId="28C7D444" w14:textId="2AD437CE" w:rsidR="00D35C2B" w:rsidRPr="0065059A" w:rsidRDefault="00D35C2B" w:rsidP="00D35C2B">
            <w:pPr>
              <w:rPr>
                <w:rFonts w:asciiTheme="majorBidi" w:hAnsiTheme="majorBidi" w:cstheme="majorBidi"/>
                <w:sz w:val="24"/>
                <w:szCs w:val="24"/>
              </w:rPr>
            </w:pPr>
            <w:r w:rsidRPr="0065059A">
              <w:rPr>
                <w:rFonts w:asciiTheme="majorBidi" w:hAnsiTheme="majorBidi" w:cstheme="majorBidi"/>
                <w:sz w:val="24"/>
                <w:szCs w:val="24"/>
              </w:rPr>
              <w:t>2025 05 12</w:t>
            </w:r>
          </w:p>
        </w:tc>
        <w:tc>
          <w:tcPr>
            <w:tcW w:w="9979" w:type="dxa"/>
            <w:shd w:val="clear" w:color="auto" w:fill="auto"/>
            <w:tcMar>
              <w:top w:w="29" w:type="dxa"/>
              <w:left w:w="115" w:type="dxa"/>
              <w:bottom w:w="29" w:type="dxa"/>
              <w:right w:w="115" w:type="dxa"/>
            </w:tcMar>
            <w:vAlign w:val="center"/>
          </w:tcPr>
          <w:p w14:paraId="0A31A96A" w14:textId="6C0B3592" w:rsidR="00D35C2B" w:rsidRPr="0065059A" w:rsidRDefault="00D35C2B" w:rsidP="00BF1E61">
            <w:pPr>
              <w:shd w:val="clear" w:color="auto" w:fill="FFFFFF"/>
              <w:spacing w:after="0" w:line="240" w:lineRule="auto"/>
              <w:jc w:val="both"/>
              <w:rPr>
                <w:rFonts w:asciiTheme="majorBidi" w:eastAsia="Times New Roman" w:hAnsiTheme="majorBidi" w:cstheme="majorBidi"/>
                <w:color w:val="252524"/>
                <w:sz w:val="24"/>
                <w:szCs w:val="24"/>
                <w:lang w:eastAsia="en-AE"/>
              </w:rPr>
            </w:pPr>
            <w:r w:rsidRPr="0065059A">
              <w:rPr>
                <w:rFonts w:asciiTheme="majorBidi" w:hAnsiTheme="majorBidi" w:cstheme="majorBidi"/>
                <w:color w:val="252524"/>
                <w:sz w:val="24"/>
                <w:szCs w:val="24"/>
                <w:shd w:val="clear" w:color="auto" w:fill="FFFFFF"/>
              </w:rPr>
              <w:t>Dubajus pakilo per aštuonias vietas ir užėmė ketvirtą vietą visame pasaulyje IMD išmaniojo miesto indekse 2025</w:t>
            </w:r>
            <w:r w:rsidRPr="0065059A">
              <w:rPr>
                <w:rFonts w:asciiTheme="majorBidi" w:eastAsia="Times New Roman" w:hAnsiTheme="majorBidi" w:cstheme="majorBidi"/>
                <w:color w:val="252524"/>
                <w:sz w:val="24"/>
                <w:szCs w:val="24"/>
                <w:lang w:eastAsia="en-AE"/>
              </w:rPr>
              <w:t>.</w:t>
            </w:r>
          </w:p>
          <w:p w14:paraId="15270435" w14:textId="2E3CED33" w:rsidR="00D35C2B" w:rsidRPr="0065059A" w:rsidRDefault="00D35C2B" w:rsidP="00D35C2B">
            <w:pPr>
              <w:pStyle w:val="defaultstyledstyledtext-sc-11u52t4-1"/>
              <w:shd w:val="clear" w:color="auto" w:fill="FFFFFF"/>
              <w:spacing w:before="0" w:after="0"/>
              <w:jc w:val="both"/>
              <w:textAlignment w:val="baseline"/>
              <w:rPr>
                <w:rFonts w:asciiTheme="majorBidi" w:hAnsiTheme="majorBidi" w:cstheme="majorBidi"/>
                <w:spacing w:val="6"/>
                <w:lang w:val="lt-LT"/>
              </w:rPr>
            </w:pPr>
          </w:p>
        </w:tc>
        <w:tc>
          <w:tcPr>
            <w:tcW w:w="2619" w:type="dxa"/>
            <w:shd w:val="clear" w:color="auto" w:fill="auto"/>
            <w:tcMar>
              <w:top w:w="29" w:type="dxa"/>
              <w:left w:w="115" w:type="dxa"/>
              <w:bottom w:w="29" w:type="dxa"/>
              <w:right w:w="115" w:type="dxa"/>
            </w:tcMar>
            <w:vAlign w:val="center"/>
          </w:tcPr>
          <w:p w14:paraId="14D92505" w14:textId="60D0B821" w:rsidR="00D35C2B" w:rsidRPr="0065059A" w:rsidRDefault="00D35C2B" w:rsidP="0065059A">
            <w:pPr>
              <w:shd w:val="clear" w:color="auto" w:fill="FFFFFF"/>
              <w:spacing w:before="100" w:beforeAutospacing="1" w:after="100" w:afterAutospacing="1" w:line="240" w:lineRule="auto"/>
              <w:outlineLvl w:val="0"/>
              <w:rPr>
                <w:rFonts w:asciiTheme="majorBidi" w:hAnsiTheme="majorBidi" w:cstheme="majorBidi"/>
                <w:sz w:val="24"/>
                <w:szCs w:val="24"/>
              </w:rPr>
            </w:pPr>
            <w:hyperlink r:id="rId96" w:history="1">
              <w:r w:rsidRPr="0065059A">
                <w:rPr>
                  <w:rStyle w:val="Hyperlink"/>
                  <w:rFonts w:asciiTheme="majorBidi" w:eastAsia="Times New Roman" w:hAnsiTheme="majorBidi" w:cstheme="majorBidi"/>
                  <w:spacing w:val="-1"/>
                  <w:kern w:val="36"/>
                  <w:sz w:val="24"/>
                  <w:szCs w:val="24"/>
                  <w:lang w:eastAsia="en-AE"/>
                </w:rPr>
                <w:t>Dubai named world’s 4th smartest city (Arabian Business)</w:t>
              </w:r>
            </w:hyperlink>
          </w:p>
        </w:tc>
        <w:tc>
          <w:tcPr>
            <w:tcW w:w="1559" w:type="dxa"/>
            <w:shd w:val="clear" w:color="auto" w:fill="auto"/>
            <w:tcMar>
              <w:top w:w="29" w:type="dxa"/>
              <w:left w:w="115" w:type="dxa"/>
              <w:bottom w:w="29" w:type="dxa"/>
              <w:right w:w="115" w:type="dxa"/>
            </w:tcMar>
            <w:vAlign w:val="center"/>
          </w:tcPr>
          <w:p w14:paraId="696DFA65" w14:textId="77777777" w:rsidR="00D35C2B" w:rsidRPr="0065059A" w:rsidRDefault="00D35C2B" w:rsidP="00D35C2B">
            <w:pPr>
              <w:rPr>
                <w:rFonts w:asciiTheme="majorBidi" w:hAnsiTheme="majorBidi" w:cstheme="majorBidi"/>
                <w:sz w:val="24"/>
                <w:szCs w:val="24"/>
              </w:rPr>
            </w:pPr>
          </w:p>
        </w:tc>
      </w:tr>
      <w:tr w:rsidR="00D35C2B" w:rsidRPr="0065059A" w14:paraId="63D16E0D" w14:textId="77777777" w:rsidTr="0065059A">
        <w:trPr>
          <w:trHeight w:val="385"/>
        </w:trPr>
        <w:tc>
          <w:tcPr>
            <w:tcW w:w="1579" w:type="dxa"/>
            <w:shd w:val="clear" w:color="auto" w:fill="auto"/>
            <w:tcMar>
              <w:top w:w="29" w:type="dxa"/>
              <w:left w:w="115" w:type="dxa"/>
              <w:bottom w:w="29" w:type="dxa"/>
              <w:right w:w="115" w:type="dxa"/>
            </w:tcMar>
            <w:vAlign w:val="center"/>
          </w:tcPr>
          <w:p w14:paraId="019D2AB6" w14:textId="6B138293" w:rsidR="00D35C2B" w:rsidRPr="0065059A" w:rsidRDefault="00D35C2B" w:rsidP="00D35C2B">
            <w:pPr>
              <w:spacing w:line="240" w:lineRule="auto"/>
              <w:rPr>
                <w:rFonts w:asciiTheme="majorBidi" w:hAnsiTheme="majorBidi" w:cstheme="majorBidi"/>
                <w:sz w:val="24"/>
                <w:szCs w:val="24"/>
              </w:rPr>
            </w:pPr>
            <w:r w:rsidRPr="0065059A">
              <w:rPr>
                <w:rFonts w:asciiTheme="majorBidi" w:hAnsiTheme="majorBidi" w:cstheme="majorBidi"/>
                <w:sz w:val="24"/>
                <w:szCs w:val="24"/>
              </w:rPr>
              <w:t>2025 05 13</w:t>
            </w:r>
          </w:p>
        </w:tc>
        <w:tc>
          <w:tcPr>
            <w:tcW w:w="9979" w:type="dxa"/>
            <w:shd w:val="clear" w:color="auto" w:fill="auto"/>
            <w:tcMar>
              <w:top w:w="29" w:type="dxa"/>
              <w:left w:w="115" w:type="dxa"/>
              <w:bottom w:w="29" w:type="dxa"/>
              <w:right w:w="115" w:type="dxa"/>
            </w:tcMar>
            <w:vAlign w:val="center"/>
          </w:tcPr>
          <w:p w14:paraId="057C3980" w14:textId="20CD1811" w:rsidR="00D35C2B" w:rsidRPr="0065059A" w:rsidRDefault="00D35C2B" w:rsidP="007C3DAC">
            <w:pPr>
              <w:spacing w:line="240" w:lineRule="auto"/>
              <w:jc w:val="both"/>
              <w:rPr>
                <w:rFonts w:asciiTheme="majorBidi" w:hAnsiTheme="majorBidi" w:cstheme="majorBidi"/>
                <w:sz w:val="24"/>
                <w:szCs w:val="24"/>
              </w:rPr>
            </w:pPr>
            <w:r w:rsidRPr="0065059A">
              <w:rPr>
                <w:rFonts w:asciiTheme="majorBidi" w:hAnsiTheme="majorBidi" w:cstheme="majorBidi"/>
                <w:sz w:val="24"/>
                <w:szCs w:val="24"/>
              </w:rPr>
              <w:t>Tarptautinė technologijų grupė "Wilo" ir JAE švarios energijos lyderė "Abu Dhabi Future Energy Company – Masdar" sudarė bendradarbiavimo susitarimą, pabrėždamos efektyvumo technologijų ir atsinaujinančios energijos svarbą.</w:t>
            </w:r>
          </w:p>
        </w:tc>
        <w:tc>
          <w:tcPr>
            <w:tcW w:w="2619" w:type="dxa"/>
            <w:shd w:val="clear" w:color="auto" w:fill="auto"/>
            <w:tcMar>
              <w:top w:w="29" w:type="dxa"/>
              <w:left w:w="115" w:type="dxa"/>
              <w:bottom w:w="29" w:type="dxa"/>
              <w:right w:w="115" w:type="dxa"/>
            </w:tcMar>
            <w:vAlign w:val="center"/>
          </w:tcPr>
          <w:p w14:paraId="09B68B84" w14:textId="67F0ED51" w:rsidR="00D35C2B" w:rsidRPr="0065059A" w:rsidRDefault="00D35C2B" w:rsidP="007C3DAC">
            <w:pPr>
              <w:shd w:val="clear" w:color="auto" w:fill="FFFFFF"/>
              <w:spacing w:after="0" w:line="240" w:lineRule="auto"/>
              <w:outlineLvl w:val="0"/>
              <w:rPr>
                <w:rFonts w:asciiTheme="majorBidi" w:eastAsia="Times New Roman" w:hAnsiTheme="majorBidi" w:cstheme="majorBidi"/>
                <w:color w:val="000000"/>
                <w:spacing w:val="-5"/>
                <w:kern w:val="36"/>
                <w:sz w:val="24"/>
                <w:szCs w:val="24"/>
                <w:lang w:eastAsia="en-AE"/>
              </w:rPr>
            </w:pPr>
            <w:hyperlink r:id="rId97" w:history="1">
              <w:r w:rsidRPr="0065059A">
                <w:rPr>
                  <w:rStyle w:val="Hyperlink"/>
                  <w:rFonts w:asciiTheme="majorBidi" w:eastAsia="Times New Roman" w:hAnsiTheme="majorBidi" w:cstheme="majorBidi"/>
                  <w:spacing w:val="-5"/>
                  <w:kern w:val="36"/>
                  <w:sz w:val="24"/>
                  <w:szCs w:val="24"/>
                  <w:lang w:eastAsia="en-AE"/>
                </w:rPr>
                <w:t>Wilo, Masdar sign deal to drive green energy and efficiency (Zawya)</w:t>
              </w:r>
            </w:hyperlink>
          </w:p>
        </w:tc>
        <w:tc>
          <w:tcPr>
            <w:tcW w:w="1559" w:type="dxa"/>
            <w:shd w:val="clear" w:color="auto" w:fill="auto"/>
            <w:tcMar>
              <w:top w:w="29" w:type="dxa"/>
              <w:left w:w="115" w:type="dxa"/>
              <w:bottom w:w="29" w:type="dxa"/>
              <w:right w:w="115" w:type="dxa"/>
            </w:tcMar>
            <w:vAlign w:val="center"/>
          </w:tcPr>
          <w:p w14:paraId="3B1305C7" w14:textId="6C1B21EA" w:rsidR="00D35C2B" w:rsidRPr="0065059A" w:rsidRDefault="00D35C2B" w:rsidP="00D35C2B">
            <w:pPr>
              <w:rPr>
                <w:rFonts w:asciiTheme="majorBidi" w:hAnsiTheme="majorBidi" w:cstheme="majorBidi"/>
                <w:sz w:val="24"/>
                <w:szCs w:val="24"/>
              </w:rPr>
            </w:pPr>
          </w:p>
        </w:tc>
      </w:tr>
      <w:tr w:rsidR="00D35C2B" w:rsidRPr="0065059A" w14:paraId="7150DF43" w14:textId="77777777" w:rsidTr="0065059A">
        <w:trPr>
          <w:trHeight w:val="385"/>
        </w:trPr>
        <w:tc>
          <w:tcPr>
            <w:tcW w:w="1579" w:type="dxa"/>
            <w:shd w:val="clear" w:color="auto" w:fill="auto"/>
            <w:tcMar>
              <w:top w:w="29" w:type="dxa"/>
              <w:left w:w="115" w:type="dxa"/>
              <w:bottom w:w="29" w:type="dxa"/>
              <w:right w:w="115" w:type="dxa"/>
            </w:tcMar>
            <w:vAlign w:val="center"/>
          </w:tcPr>
          <w:p w14:paraId="0AA335A4" w14:textId="4CEB7470" w:rsidR="00D35C2B" w:rsidRPr="0065059A" w:rsidRDefault="00D35C2B" w:rsidP="00D35C2B">
            <w:pPr>
              <w:spacing w:line="240" w:lineRule="auto"/>
              <w:rPr>
                <w:rFonts w:asciiTheme="majorBidi" w:hAnsiTheme="majorBidi" w:cstheme="majorBidi"/>
                <w:sz w:val="24"/>
                <w:szCs w:val="24"/>
              </w:rPr>
            </w:pPr>
            <w:r w:rsidRPr="0065059A">
              <w:rPr>
                <w:rFonts w:asciiTheme="majorBidi" w:hAnsiTheme="majorBidi" w:cstheme="majorBidi"/>
                <w:sz w:val="24"/>
                <w:szCs w:val="24"/>
              </w:rPr>
              <w:t>2025 05 13</w:t>
            </w:r>
          </w:p>
        </w:tc>
        <w:tc>
          <w:tcPr>
            <w:tcW w:w="9979" w:type="dxa"/>
            <w:shd w:val="clear" w:color="auto" w:fill="auto"/>
            <w:tcMar>
              <w:top w:w="29" w:type="dxa"/>
              <w:left w:w="115" w:type="dxa"/>
              <w:bottom w:w="29" w:type="dxa"/>
              <w:right w:w="115" w:type="dxa"/>
            </w:tcMar>
            <w:vAlign w:val="center"/>
          </w:tcPr>
          <w:p w14:paraId="324D9817" w14:textId="4234A4F4" w:rsidR="00D35C2B" w:rsidRPr="0065059A" w:rsidRDefault="00D35C2B" w:rsidP="00BF1E61">
            <w:pPr>
              <w:spacing w:line="240" w:lineRule="auto"/>
              <w:rPr>
                <w:rFonts w:asciiTheme="majorBidi" w:hAnsiTheme="majorBidi" w:cstheme="majorBidi"/>
                <w:sz w:val="24"/>
                <w:szCs w:val="24"/>
              </w:rPr>
            </w:pPr>
            <w:r w:rsidRPr="0065059A">
              <w:rPr>
                <w:rFonts w:asciiTheme="majorBidi" w:hAnsiTheme="majorBidi" w:cstheme="majorBidi"/>
                <w:sz w:val="24"/>
                <w:szCs w:val="24"/>
                <w:shd w:val="clear" w:color="auto" w:fill="FFFFFF"/>
              </w:rPr>
              <w:t>Saudo Arabijos Ryšių, kosmoso ir technologijų komisija (CST) atskleidė, kad ryšių ir technologijų rinkos apimtis 2024 m. pasiekė 180 milijardų SR, o sudėtinis metinis augimo tempas per pastaruosius penkerius metus siekė 7,5 procento.</w:t>
            </w:r>
          </w:p>
        </w:tc>
        <w:tc>
          <w:tcPr>
            <w:tcW w:w="2619" w:type="dxa"/>
            <w:shd w:val="clear" w:color="auto" w:fill="auto"/>
            <w:tcMar>
              <w:top w:w="29" w:type="dxa"/>
              <w:left w:w="115" w:type="dxa"/>
              <w:bottom w:w="29" w:type="dxa"/>
              <w:right w:w="115" w:type="dxa"/>
            </w:tcMar>
            <w:vAlign w:val="center"/>
          </w:tcPr>
          <w:p w14:paraId="02488398" w14:textId="1096BBEE" w:rsidR="00D35C2B" w:rsidRPr="0065059A" w:rsidRDefault="00D35C2B" w:rsidP="00BF1E61">
            <w:pPr>
              <w:shd w:val="clear" w:color="auto" w:fill="FFFFFF"/>
              <w:spacing w:after="0" w:line="240" w:lineRule="auto"/>
              <w:outlineLvl w:val="0"/>
              <w:rPr>
                <w:rFonts w:asciiTheme="majorBidi" w:eastAsia="Times New Roman" w:hAnsiTheme="majorBidi" w:cstheme="majorBidi"/>
                <w:color w:val="000000"/>
                <w:spacing w:val="-5"/>
                <w:kern w:val="36"/>
                <w:sz w:val="24"/>
                <w:szCs w:val="24"/>
                <w:lang w:eastAsia="en-AE"/>
              </w:rPr>
            </w:pPr>
            <w:hyperlink r:id="rId98" w:history="1">
              <w:r w:rsidRPr="0065059A">
                <w:rPr>
                  <w:rStyle w:val="Hyperlink"/>
                  <w:rFonts w:asciiTheme="majorBidi" w:eastAsia="Times New Roman" w:hAnsiTheme="majorBidi" w:cstheme="majorBidi"/>
                  <w:spacing w:val="-5"/>
                  <w:kern w:val="36"/>
                  <w:sz w:val="24"/>
                  <w:szCs w:val="24"/>
                  <w:lang w:eastAsia="en-AE"/>
                </w:rPr>
                <w:t>Volume of communications and technology market reaches $48bln in 2024: Saudi's CST (Zawya)</w:t>
              </w:r>
            </w:hyperlink>
          </w:p>
          <w:p w14:paraId="65D07714" w14:textId="77777777" w:rsidR="00D35C2B" w:rsidRPr="0065059A" w:rsidRDefault="00D35C2B" w:rsidP="00D35C2B">
            <w:pPr>
              <w:shd w:val="clear" w:color="auto" w:fill="FFFFFF"/>
              <w:spacing w:after="0" w:line="240" w:lineRule="auto"/>
              <w:outlineLvl w:val="0"/>
              <w:rPr>
                <w:rFonts w:asciiTheme="majorBidi" w:eastAsia="Times New Roman" w:hAnsiTheme="majorBidi" w:cstheme="majorBidi"/>
                <w:color w:val="000000"/>
                <w:spacing w:val="-5"/>
                <w:kern w:val="36"/>
                <w:sz w:val="24"/>
                <w:szCs w:val="24"/>
                <w:lang w:eastAsia="en-AE"/>
              </w:rPr>
            </w:pPr>
          </w:p>
        </w:tc>
        <w:tc>
          <w:tcPr>
            <w:tcW w:w="1559" w:type="dxa"/>
            <w:shd w:val="clear" w:color="auto" w:fill="auto"/>
            <w:tcMar>
              <w:top w:w="29" w:type="dxa"/>
              <w:left w:w="115" w:type="dxa"/>
              <w:bottom w:w="29" w:type="dxa"/>
              <w:right w:w="115" w:type="dxa"/>
            </w:tcMar>
            <w:vAlign w:val="center"/>
          </w:tcPr>
          <w:p w14:paraId="09753A79" w14:textId="77777777" w:rsidR="00D35C2B" w:rsidRPr="0065059A" w:rsidRDefault="00D35C2B" w:rsidP="00D35C2B">
            <w:pPr>
              <w:rPr>
                <w:rFonts w:asciiTheme="majorBidi" w:hAnsiTheme="majorBidi" w:cstheme="majorBidi"/>
                <w:sz w:val="24"/>
                <w:szCs w:val="24"/>
              </w:rPr>
            </w:pPr>
          </w:p>
        </w:tc>
      </w:tr>
      <w:tr w:rsidR="00F25851" w:rsidRPr="0065059A" w14:paraId="2A9AD87D" w14:textId="77777777" w:rsidTr="0065059A">
        <w:trPr>
          <w:trHeight w:val="385"/>
        </w:trPr>
        <w:tc>
          <w:tcPr>
            <w:tcW w:w="1579" w:type="dxa"/>
            <w:shd w:val="clear" w:color="auto" w:fill="auto"/>
            <w:tcMar>
              <w:top w:w="29" w:type="dxa"/>
              <w:left w:w="115" w:type="dxa"/>
              <w:bottom w:w="29" w:type="dxa"/>
              <w:right w:w="115" w:type="dxa"/>
            </w:tcMar>
            <w:vAlign w:val="center"/>
          </w:tcPr>
          <w:p w14:paraId="7EBF1F65" w14:textId="030C89E1" w:rsidR="00F25851" w:rsidRPr="0065059A" w:rsidRDefault="00F25851" w:rsidP="00F25851">
            <w:pPr>
              <w:spacing w:line="240" w:lineRule="auto"/>
              <w:rPr>
                <w:rFonts w:asciiTheme="majorBidi" w:hAnsiTheme="majorBidi" w:cstheme="majorBidi"/>
                <w:sz w:val="24"/>
                <w:szCs w:val="24"/>
              </w:rPr>
            </w:pPr>
            <w:r w:rsidRPr="0065059A">
              <w:rPr>
                <w:rFonts w:asciiTheme="majorBidi" w:hAnsiTheme="majorBidi" w:cstheme="majorBidi"/>
                <w:sz w:val="24"/>
                <w:szCs w:val="24"/>
              </w:rPr>
              <w:t>2025 05 13</w:t>
            </w:r>
          </w:p>
        </w:tc>
        <w:tc>
          <w:tcPr>
            <w:tcW w:w="9979" w:type="dxa"/>
            <w:shd w:val="clear" w:color="auto" w:fill="auto"/>
            <w:tcMar>
              <w:top w:w="29" w:type="dxa"/>
              <w:left w:w="115" w:type="dxa"/>
              <w:bottom w:w="29" w:type="dxa"/>
              <w:right w:w="115" w:type="dxa"/>
            </w:tcMar>
            <w:vAlign w:val="center"/>
          </w:tcPr>
          <w:p w14:paraId="05246154" w14:textId="6A66C1C8" w:rsidR="00F25851" w:rsidRPr="0065059A" w:rsidRDefault="00F25851" w:rsidP="0065059A">
            <w:pPr>
              <w:shd w:val="clear" w:color="auto" w:fill="FFFFFF"/>
              <w:spacing w:before="100" w:beforeAutospacing="1" w:after="100" w:afterAutospacing="1" w:line="240" w:lineRule="auto"/>
              <w:jc w:val="both"/>
              <w:outlineLvl w:val="0"/>
              <w:rPr>
                <w:rFonts w:asciiTheme="majorBidi" w:hAnsiTheme="majorBidi" w:cstheme="majorBidi"/>
                <w:sz w:val="24"/>
                <w:szCs w:val="24"/>
                <w:shd w:val="clear" w:color="auto" w:fill="FFFFFF"/>
              </w:rPr>
            </w:pPr>
            <w:r w:rsidRPr="0065059A">
              <w:rPr>
                <w:rFonts w:asciiTheme="majorBidi" w:eastAsia="Times New Roman" w:hAnsiTheme="majorBidi" w:cstheme="majorBidi"/>
                <w:spacing w:val="-1"/>
                <w:kern w:val="36"/>
                <w:sz w:val="24"/>
                <w:szCs w:val="24"/>
                <w:lang w:eastAsia="en-AE"/>
              </w:rPr>
              <w:t xml:space="preserve">Saudo Arabijos </w:t>
            </w:r>
            <w:r w:rsidR="00D65A1D" w:rsidRPr="0065059A">
              <w:rPr>
                <w:rFonts w:asciiTheme="majorBidi" w:eastAsia="Times New Roman" w:hAnsiTheme="majorBidi" w:cstheme="majorBidi"/>
                <w:spacing w:val="-1"/>
                <w:kern w:val="36"/>
                <w:sz w:val="24"/>
                <w:szCs w:val="24"/>
                <w:lang w:eastAsia="en-AE"/>
              </w:rPr>
              <w:t xml:space="preserve">Karalystės </w:t>
            </w:r>
            <w:r w:rsidRPr="0065059A">
              <w:rPr>
                <w:rFonts w:asciiTheme="majorBidi" w:eastAsia="Times New Roman" w:hAnsiTheme="majorBidi" w:cstheme="majorBidi"/>
                <w:spacing w:val="-1"/>
                <w:kern w:val="36"/>
                <w:sz w:val="24"/>
                <w:szCs w:val="24"/>
                <w:lang w:eastAsia="en-AE"/>
              </w:rPr>
              <w:t>ryšių ir technologijų sektori</w:t>
            </w:r>
            <w:r w:rsidR="00D65A1D" w:rsidRPr="0065059A">
              <w:rPr>
                <w:rFonts w:asciiTheme="majorBidi" w:eastAsia="Times New Roman" w:hAnsiTheme="majorBidi" w:cstheme="majorBidi"/>
                <w:spacing w:val="-1"/>
                <w:kern w:val="36"/>
                <w:sz w:val="24"/>
                <w:szCs w:val="24"/>
                <w:lang w:eastAsia="en-AE"/>
              </w:rPr>
              <w:t>aus vertė</w:t>
            </w:r>
            <w:r w:rsidRPr="0065059A">
              <w:rPr>
                <w:rFonts w:asciiTheme="majorBidi" w:eastAsia="Times New Roman" w:hAnsiTheme="majorBidi" w:cstheme="majorBidi"/>
                <w:spacing w:val="-1"/>
                <w:kern w:val="36"/>
                <w:sz w:val="24"/>
                <w:szCs w:val="24"/>
                <w:lang w:eastAsia="en-AE"/>
              </w:rPr>
              <w:t xml:space="preserve"> </w:t>
            </w:r>
            <w:r w:rsidR="00D65A1D" w:rsidRPr="0065059A">
              <w:rPr>
                <w:rFonts w:asciiTheme="majorBidi" w:eastAsia="Times New Roman" w:hAnsiTheme="majorBidi" w:cstheme="majorBidi"/>
                <w:spacing w:val="-1"/>
                <w:kern w:val="36"/>
                <w:sz w:val="24"/>
                <w:szCs w:val="24"/>
                <w:lang w:eastAsia="en-AE"/>
              </w:rPr>
              <w:t>2024 m.</w:t>
            </w:r>
            <w:r w:rsidRPr="0065059A">
              <w:rPr>
                <w:rFonts w:asciiTheme="majorBidi" w:eastAsia="Times New Roman" w:hAnsiTheme="majorBidi" w:cstheme="majorBidi"/>
                <w:spacing w:val="-1"/>
                <w:kern w:val="36"/>
                <w:sz w:val="24"/>
                <w:szCs w:val="24"/>
                <w:lang w:eastAsia="en-AE"/>
              </w:rPr>
              <w:t xml:space="preserve"> pasiekė 48 mlrd. USD</w:t>
            </w:r>
            <w:r w:rsidR="00D65A1D" w:rsidRPr="0065059A">
              <w:rPr>
                <w:rFonts w:asciiTheme="majorBidi" w:eastAsia="Times New Roman" w:hAnsiTheme="majorBidi" w:cstheme="majorBidi"/>
                <w:spacing w:val="-1"/>
                <w:kern w:val="36"/>
                <w:sz w:val="24"/>
                <w:szCs w:val="24"/>
                <w:lang w:eastAsia="en-AE"/>
              </w:rPr>
              <w:t xml:space="preserve"> ribą. </w:t>
            </w:r>
            <w:r w:rsidRPr="0065059A">
              <w:rPr>
                <w:rFonts w:asciiTheme="majorBidi" w:eastAsia="Times New Roman" w:hAnsiTheme="majorBidi" w:cstheme="majorBidi"/>
                <w:sz w:val="24"/>
                <w:szCs w:val="24"/>
                <w:lang w:eastAsia="en-AE"/>
              </w:rPr>
              <w:t>Auganti Saudo Arabijos technologijų sektoriaus vertė ir atskleista pagrindinė interneto statistika</w:t>
            </w:r>
            <w:r w:rsidR="00D65A1D" w:rsidRPr="0065059A">
              <w:rPr>
                <w:rFonts w:asciiTheme="majorBidi" w:eastAsia="Times New Roman" w:hAnsiTheme="majorBidi" w:cstheme="majorBidi"/>
                <w:spacing w:val="-1"/>
                <w:kern w:val="36"/>
                <w:sz w:val="24"/>
                <w:szCs w:val="24"/>
                <w:lang w:eastAsia="en-AE"/>
              </w:rPr>
              <w:t xml:space="preserve"> </w:t>
            </w:r>
            <w:r w:rsidRPr="0065059A">
              <w:rPr>
                <w:rFonts w:asciiTheme="majorBidi" w:hAnsiTheme="majorBidi" w:cstheme="majorBidi"/>
                <w:sz w:val="24"/>
                <w:szCs w:val="24"/>
                <w:shd w:val="clear" w:color="auto" w:fill="FFFFFF"/>
              </w:rPr>
              <w:t>patyrė ryšių ir technologijų sektoriaus dydžio šuolį.</w:t>
            </w:r>
          </w:p>
        </w:tc>
        <w:tc>
          <w:tcPr>
            <w:tcW w:w="2619" w:type="dxa"/>
            <w:shd w:val="clear" w:color="auto" w:fill="auto"/>
            <w:tcMar>
              <w:top w:w="29" w:type="dxa"/>
              <w:left w:w="115" w:type="dxa"/>
              <w:bottom w:w="29" w:type="dxa"/>
              <w:right w:w="115" w:type="dxa"/>
            </w:tcMar>
            <w:vAlign w:val="center"/>
          </w:tcPr>
          <w:p w14:paraId="5FB67BE6" w14:textId="2B6E8A45" w:rsidR="007C3DAC" w:rsidRPr="0065059A" w:rsidRDefault="00F25851" w:rsidP="0065059A">
            <w:pPr>
              <w:shd w:val="clear" w:color="auto" w:fill="FFFFFF"/>
              <w:spacing w:before="100" w:beforeAutospacing="1" w:after="100" w:afterAutospacing="1" w:line="240" w:lineRule="auto"/>
              <w:outlineLvl w:val="0"/>
              <w:rPr>
                <w:rFonts w:asciiTheme="majorBidi" w:eastAsia="Times New Roman" w:hAnsiTheme="majorBidi" w:cstheme="majorBidi"/>
                <w:color w:val="000000"/>
                <w:spacing w:val="-1"/>
                <w:kern w:val="36"/>
                <w:sz w:val="24"/>
                <w:szCs w:val="24"/>
                <w:lang w:eastAsia="en-AE"/>
              </w:rPr>
            </w:pPr>
            <w:hyperlink r:id="rId99" w:history="1">
              <w:r w:rsidRPr="0065059A">
                <w:rPr>
                  <w:rStyle w:val="Hyperlink"/>
                  <w:rFonts w:asciiTheme="majorBidi" w:eastAsia="Times New Roman" w:hAnsiTheme="majorBidi" w:cstheme="majorBidi"/>
                  <w:spacing w:val="-1"/>
                  <w:kern w:val="36"/>
                  <w:sz w:val="24"/>
                  <w:szCs w:val="24"/>
                  <w:lang w:eastAsia="en-AE"/>
                </w:rPr>
                <w:t>Saudi communication and tech sector hit $48bn last year; most popular internet times and  days revealed (Arabian Business)</w:t>
              </w:r>
            </w:hyperlink>
          </w:p>
        </w:tc>
        <w:tc>
          <w:tcPr>
            <w:tcW w:w="1559" w:type="dxa"/>
            <w:shd w:val="clear" w:color="auto" w:fill="auto"/>
            <w:tcMar>
              <w:top w:w="29" w:type="dxa"/>
              <w:left w:w="115" w:type="dxa"/>
              <w:bottom w:w="29" w:type="dxa"/>
              <w:right w:w="115" w:type="dxa"/>
            </w:tcMar>
            <w:vAlign w:val="center"/>
          </w:tcPr>
          <w:p w14:paraId="76BC2315" w14:textId="77777777" w:rsidR="00F25851" w:rsidRPr="0065059A" w:rsidRDefault="00F25851" w:rsidP="00F25851">
            <w:pPr>
              <w:rPr>
                <w:rFonts w:asciiTheme="majorBidi" w:hAnsiTheme="majorBidi" w:cstheme="majorBidi"/>
                <w:sz w:val="24"/>
                <w:szCs w:val="24"/>
              </w:rPr>
            </w:pPr>
          </w:p>
        </w:tc>
      </w:tr>
      <w:tr w:rsidR="00FA2626" w:rsidRPr="0065059A" w14:paraId="68C61033" w14:textId="77777777" w:rsidTr="0065059A">
        <w:trPr>
          <w:trHeight w:val="385"/>
        </w:trPr>
        <w:tc>
          <w:tcPr>
            <w:tcW w:w="1579" w:type="dxa"/>
            <w:shd w:val="clear" w:color="auto" w:fill="auto"/>
            <w:tcMar>
              <w:top w:w="29" w:type="dxa"/>
              <w:left w:w="115" w:type="dxa"/>
              <w:bottom w:w="29" w:type="dxa"/>
              <w:right w:w="115" w:type="dxa"/>
            </w:tcMar>
            <w:vAlign w:val="center"/>
          </w:tcPr>
          <w:p w14:paraId="5522C32E" w14:textId="760C85E9" w:rsidR="00FA2626" w:rsidRPr="0065059A" w:rsidRDefault="00FA2626" w:rsidP="00FA2626">
            <w:pPr>
              <w:spacing w:line="240" w:lineRule="auto"/>
              <w:rPr>
                <w:rFonts w:asciiTheme="majorBidi" w:hAnsiTheme="majorBidi" w:cstheme="majorBidi"/>
                <w:sz w:val="24"/>
                <w:szCs w:val="24"/>
              </w:rPr>
            </w:pPr>
            <w:r w:rsidRPr="0065059A">
              <w:rPr>
                <w:rFonts w:asciiTheme="majorBidi" w:hAnsiTheme="majorBidi" w:cstheme="majorBidi"/>
                <w:sz w:val="24"/>
                <w:szCs w:val="24"/>
              </w:rPr>
              <w:t>2025 05 14</w:t>
            </w:r>
          </w:p>
        </w:tc>
        <w:tc>
          <w:tcPr>
            <w:tcW w:w="9979" w:type="dxa"/>
            <w:shd w:val="clear" w:color="auto" w:fill="auto"/>
            <w:tcMar>
              <w:top w:w="29" w:type="dxa"/>
              <w:left w:w="115" w:type="dxa"/>
              <w:bottom w:w="29" w:type="dxa"/>
              <w:right w:w="115" w:type="dxa"/>
            </w:tcMar>
            <w:vAlign w:val="center"/>
          </w:tcPr>
          <w:p w14:paraId="31A6A1B1" w14:textId="38862AC2" w:rsidR="00FA2626" w:rsidRPr="0065059A" w:rsidRDefault="00FA2626" w:rsidP="0065059A">
            <w:pPr>
              <w:rPr>
                <w:rFonts w:asciiTheme="majorBidi" w:eastAsia="Times New Roman" w:hAnsiTheme="majorBidi" w:cstheme="majorBidi"/>
                <w:spacing w:val="-1"/>
                <w:kern w:val="36"/>
                <w:sz w:val="24"/>
                <w:szCs w:val="24"/>
                <w:lang w:eastAsia="en-AE"/>
              </w:rPr>
            </w:pPr>
            <w:r w:rsidRPr="0065059A">
              <w:rPr>
                <w:rFonts w:asciiTheme="majorBidi" w:hAnsiTheme="majorBidi" w:cstheme="majorBidi"/>
                <w:sz w:val="24"/>
                <w:szCs w:val="24"/>
              </w:rPr>
              <w:t>JAV prezidento Donaldo Trumpo vizitas į Saudo Arabiją paskatino daugybę sandorių - nuo dirbtinio intelekto ir duomenų centrų infrastruktūros iki investicijų į privačius kreditus.</w:t>
            </w:r>
          </w:p>
        </w:tc>
        <w:tc>
          <w:tcPr>
            <w:tcW w:w="2619" w:type="dxa"/>
            <w:shd w:val="clear" w:color="auto" w:fill="auto"/>
            <w:tcMar>
              <w:top w:w="29" w:type="dxa"/>
              <w:left w:w="115" w:type="dxa"/>
              <w:bottom w:w="29" w:type="dxa"/>
              <w:right w:w="115" w:type="dxa"/>
            </w:tcMar>
            <w:vAlign w:val="center"/>
          </w:tcPr>
          <w:p w14:paraId="6095BEF1" w14:textId="3E8545F7" w:rsidR="00FA2626" w:rsidRPr="0065059A" w:rsidRDefault="00FA2626" w:rsidP="00FA2626">
            <w:pPr>
              <w:shd w:val="clear" w:color="auto" w:fill="FFFFFF"/>
              <w:spacing w:before="100" w:beforeAutospacing="1" w:after="100" w:afterAutospacing="1" w:line="240" w:lineRule="auto"/>
              <w:outlineLvl w:val="0"/>
              <w:rPr>
                <w:rFonts w:asciiTheme="majorBidi" w:hAnsiTheme="majorBidi" w:cstheme="majorBidi"/>
                <w:sz w:val="24"/>
                <w:szCs w:val="24"/>
              </w:rPr>
            </w:pPr>
            <w:hyperlink r:id="rId100" w:history="1">
              <w:r w:rsidRPr="0065059A">
                <w:rPr>
                  <w:rStyle w:val="Hyperlink"/>
                  <w:rFonts w:asciiTheme="majorBidi" w:hAnsiTheme="majorBidi" w:cstheme="majorBidi"/>
                  <w:sz w:val="24"/>
                  <w:szCs w:val="24"/>
                </w:rPr>
                <w:t>Saudi strikes major deals with Trump, including investments from Nvidia, AMD and Oracle (ZAWYA)</w:t>
              </w:r>
            </w:hyperlink>
          </w:p>
        </w:tc>
        <w:tc>
          <w:tcPr>
            <w:tcW w:w="1559" w:type="dxa"/>
            <w:shd w:val="clear" w:color="auto" w:fill="auto"/>
            <w:tcMar>
              <w:top w:w="29" w:type="dxa"/>
              <w:left w:w="115" w:type="dxa"/>
              <w:bottom w:w="29" w:type="dxa"/>
              <w:right w:w="115" w:type="dxa"/>
            </w:tcMar>
            <w:vAlign w:val="center"/>
          </w:tcPr>
          <w:p w14:paraId="6BCB13DE" w14:textId="77777777" w:rsidR="00FA2626" w:rsidRPr="0065059A" w:rsidRDefault="00FA2626" w:rsidP="00FA2626">
            <w:pPr>
              <w:rPr>
                <w:rFonts w:asciiTheme="majorBidi" w:hAnsiTheme="majorBidi" w:cstheme="majorBidi"/>
                <w:sz w:val="24"/>
                <w:szCs w:val="24"/>
              </w:rPr>
            </w:pPr>
          </w:p>
        </w:tc>
      </w:tr>
      <w:tr w:rsidR="00FA2626" w:rsidRPr="0065059A" w14:paraId="1A178CAA" w14:textId="77777777" w:rsidTr="0065059A">
        <w:trPr>
          <w:trHeight w:val="385"/>
        </w:trPr>
        <w:tc>
          <w:tcPr>
            <w:tcW w:w="1579" w:type="dxa"/>
            <w:shd w:val="clear" w:color="auto" w:fill="auto"/>
            <w:tcMar>
              <w:top w:w="29" w:type="dxa"/>
              <w:left w:w="115" w:type="dxa"/>
              <w:bottom w:w="29" w:type="dxa"/>
              <w:right w:w="115" w:type="dxa"/>
            </w:tcMar>
            <w:vAlign w:val="center"/>
          </w:tcPr>
          <w:p w14:paraId="3F10C3F5" w14:textId="19D9ECB3" w:rsidR="00FA2626" w:rsidRPr="0065059A" w:rsidRDefault="00FA2626" w:rsidP="00FA2626">
            <w:pPr>
              <w:spacing w:line="240" w:lineRule="auto"/>
              <w:rPr>
                <w:rFonts w:asciiTheme="majorBidi" w:hAnsiTheme="majorBidi" w:cstheme="majorBidi"/>
                <w:sz w:val="24"/>
                <w:szCs w:val="24"/>
              </w:rPr>
            </w:pPr>
            <w:r w:rsidRPr="0065059A">
              <w:rPr>
                <w:rFonts w:asciiTheme="majorBidi" w:hAnsiTheme="majorBidi" w:cstheme="majorBidi"/>
                <w:sz w:val="24"/>
                <w:szCs w:val="24"/>
              </w:rPr>
              <w:lastRenderedPageBreak/>
              <w:t>2025 05 14</w:t>
            </w:r>
          </w:p>
        </w:tc>
        <w:tc>
          <w:tcPr>
            <w:tcW w:w="9979" w:type="dxa"/>
            <w:shd w:val="clear" w:color="auto" w:fill="auto"/>
            <w:tcMar>
              <w:top w:w="29" w:type="dxa"/>
              <w:left w:w="115" w:type="dxa"/>
              <w:bottom w:w="29" w:type="dxa"/>
              <w:right w:w="115" w:type="dxa"/>
            </w:tcMar>
            <w:vAlign w:val="center"/>
          </w:tcPr>
          <w:p w14:paraId="013A673F" w14:textId="00AB5F18" w:rsidR="00FA2626" w:rsidRPr="0065059A" w:rsidRDefault="00FA2626" w:rsidP="0065059A">
            <w:pPr>
              <w:rPr>
                <w:rFonts w:asciiTheme="majorBidi" w:eastAsia="Times New Roman" w:hAnsiTheme="majorBidi" w:cstheme="majorBidi"/>
                <w:spacing w:val="-1"/>
                <w:kern w:val="36"/>
                <w:sz w:val="24"/>
                <w:szCs w:val="24"/>
                <w:lang w:eastAsia="en-AE"/>
              </w:rPr>
            </w:pPr>
            <w:r w:rsidRPr="0065059A">
              <w:rPr>
                <w:rFonts w:asciiTheme="majorBidi" w:hAnsiTheme="majorBidi" w:cstheme="majorBidi"/>
                <w:sz w:val="24"/>
                <w:szCs w:val="24"/>
              </w:rPr>
              <w:t>Saudo Arabijos Transporto generalinė administracija (TGA) ir „Uber Technologies“ pasirašė strateginės partnerystės susitarimą, pagal kurį šalyje bus pradėtos eksploatuoti autonominės transporto priemonės.</w:t>
            </w:r>
          </w:p>
        </w:tc>
        <w:tc>
          <w:tcPr>
            <w:tcW w:w="2619" w:type="dxa"/>
            <w:shd w:val="clear" w:color="auto" w:fill="auto"/>
            <w:tcMar>
              <w:top w:w="29" w:type="dxa"/>
              <w:left w:w="115" w:type="dxa"/>
              <w:bottom w:w="29" w:type="dxa"/>
              <w:right w:w="115" w:type="dxa"/>
            </w:tcMar>
            <w:vAlign w:val="center"/>
          </w:tcPr>
          <w:p w14:paraId="38979C2D" w14:textId="1B20503E" w:rsidR="00FA2626" w:rsidRPr="0065059A" w:rsidRDefault="00FA2626" w:rsidP="00FA2626">
            <w:pPr>
              <w:shd w:val="clear" w:color="auto" w:fill="FFFFFF"/>
              <w:spacing w:before="100" w:beforeAutospacing="1" w:after="100" w:afterAutospacing="1" w:line="240" w:lineRule="auto"/>
              <w:outlineLvl w:val="0"/>
              <w:rPr>
                <w:rFonts w:asciiTheme="majorBidi" w:hAnsiTheme="majorBidi" w:cstheme="majorBidi"/>
                <w:sz w:val="24"/>
                <w:szCs w:val="24"/>
              </w:rPr>
            </w:pPr>
            <w:hyperlink r:id="rId101" w:history="1">
              <w:r w:rsidRPr="0065059A">
                <w:rPr>
                  <w:rStyle w:val="Hyperlink"/>
                  <w:rFonts w:asciiTheme="majorBidi" w:hAnsiTheme="majorBidi" w:cstheme="majorBidi"/>
                  <w:sz w:val="24"/>
                  <w:szCs w:val="24"/>
                </w:rPr>
                <w:t>Smart transportation: Uber to roll out autonomous cars in Saudi (Gulf Business)</w:t>
              </w:r>
            </w:hyperlink>
          </w:p>
        </w:tc>
        <w:tc>
          <w:tcPr>
            <w:tcW w:w="1559" w:type="dxa"/>
            <w:shd w:val="clear" w:color="auto" w:fill="auto"/>
            <w:tcMar>
              <w:top w:w="29" w:type="dxa"/>
              <w:left w:w="115" w:type="dxa"/>
              <w:bottom w:w="29" w:type="dxa"/>
              <w:right w:w="115" w:type="dxa"/>
            </w:tcMar>
            <w:vAlign w:val="center"/>
          </w:tcPr>
          <w:p w14:paraId="2B4F3E58" w14:textId="77777777" w:rsidR="00FA2626" w:rsidRPr="0065059A" w:rsidRDefault="00FA2626" w:rsidP="00FA2626">
            <w:pPr>
              <w:rPr>
                <w:rFonts w:asciiTheme="majorBidi" w:hAnsiTheme="majorBidi" w:cstheme="majorBidi"/>
                <w:sz w:val="24"/>
                <w:szCs w:val="24"/>
              </w:rPr>
            </w:pPr>
          </w:p>
        </w:tc>
      </w:tr>
      <w:tr w:rsidR="0065059A" w:rsidRPr="0065059A" w14:paraId="5DED19C8" w14:textId="77777777" w:rsidTr="0065059A">
        <w:trPr>
          <w:trHeight w:val="385"/>
        </w:trPr>
        <w:tc>
          <w:tcPr>
            <w:tcW w:w="1579" w:type="dxa"/>
            <w:shd w:val="clear" w:color="auto" w:fill="auto"/>
            <w:tcMar>
              <w:top w:w="29" w:type="dxa"/>
              <w:left w:w="115" w:type="dxa"/>
              <w:bottom w:w="29" w:type="dxa"/>
              <w:right w:w="115" w:type="dxa"/>
            </w:tcMar>
            <w:vAlign w:val="center"/>
          </w:tcPr>
          <w:p w14:paraId="7A6DF006" w14:textId="437EF9E9" w:rsidR="0065059A" w:rsidRPr="0065059A" w:rsidRDefault="0065059A" w:rsidP="0065059A">
            <w:pPr>
              <w:spacing w:line="240" w:lineRule="auto"/>
              <w:rPr>
                <w:rFonts w:asciiTheme="majorBidi" w:hAnsiTheme="majorBidi" w:cstheme="majorBidi"/>
                <w:sz w:val="24"/>
                <w:szCs w:val="24"/>
              </w:rPr>
            </w:pPr>
            <w:r w:rsidRPr="0065059A">
              <w:rPr>
                <w:rFonts w:asciiTheme="majorBidi" w:hAnsiTheme="majorBidi" w:cstheme="majorBidi"/>
                <w:sz w:val="24"/>
                <w:szCs w:val="24"/>
              </w:rPr>
              <w:t>2025 05 20</w:t>
            </w:r>
          </w:p>
        </w:tc>
        <w:tc>
          <w:tcPr>
            <w:tcW w:w="9979" w:type="dxa"/>
            <w:shd w:val="clear" w:color="auto" w:fill="auto"/>
            <w:tcMar>
              <w:top w:w="29" w:type="dxa"/>
              <w:left w:w="115" w:type="dxa"/>
              <w:bottom w:w="29" w:type="dxa"/>
              <w:right w:w="115" w:type="dxa"/>
            </w:tcMar>
            <w:vAlign w:val="center"/>
          </w:tcPr>
          <w:p w14:paraId="669E0885" w14:textId="79462BEB" w:rsidR="0065059A" w:rsidRPr="0065059A" w:rsidRDefault="0065059A" w:rsidP="0065059A">
            <w:pPr>
              <w:rPr>
                <w:rFonts w:asciiTheme="majorBidi" w:hAnsiTheme="majorBidi" w:cstheme="majorBidi"/>
                <w:sz w:val="24"/>
                <w:szCs w:val="24"/>
              </w:rPr>
            </w:pPr>
            <w:r w:rsidRPr="0065059A">
              <w:rPr>
                <w:rFonts w:asciiTheme="majorBidi" w:hAnsiTheme="majorBidi" w:cstheme="majorBidi"/>
                <w:sz w:val="24"/>
                <w:szCs w:val="24"/>
              </w:rPr>
              <w:t xml:space="preserve">Kuveitas yra tvirtai įsipareigojęs plėtoti technologines inovacijas, pabrėžiama, kad daugiausia dėmesio skiriama kompiuterijai, dirbtiniam intelektui, technologinio raštingumo ir skaitmeninių įgūdžių ugdymui. </w:t>
            </w:r>
          </w:p>
        </w:tc>
        <w:tc>
          <w:tcPr>
            <w:tcW w:w="2619" w:type="dxa"/>
            <w:shd w:val="clear" w:color="auto" w:fill="auto"/>
            <w:tcMar>
              <w:top w:w="29" w:type="dxa"/>
              <w:left w:w="115" w:type="dxa"/>
              <w:bottom w:w="29" w:type="dxa"/>
              <w:right w:w="115" w:type="dxa"/>
            </w:tcMar>
            <w:vAlign w:val="center"/>
          </w:tcPr>
          <w:p w14:paraId="57B9B759" w14:textId="140FD321" w:rsidR="0065059A" w:rsidRPr="0065059A" w:rsidRDefault="0065059A" w:rsidP="0065059A">
            <w:pPr>
              <w:shd w:val="clear" w:color="auto" w:fill="FFFFFF"/>
              <w:spacing w:before="100" w:beforeAutospacing="1" w:after="100" w:afterAutospacing="1" w:line="240" w:lineRule="auto"/>
              <w:outlineLvl w:val="0"/>
              <w:rPr>
                <w:rFonts w:asciiTheme="majorBidi" w:hAnsiTheme="majorBidi" w:cstheme="majorBidi"/>
                <w:sz w:val="24"/>
                <w:szCs w:val="24"/>
              </w:rPr>
            </w:pPr>
            <w:hyperlink r:id="rId102" w:history="1">
              <w:r w:rsidRPr="0065059A">
                <w:rPr>
                  <w:rStyle w:val="Hyperlink"/>
                  <w:rFonts w:asciiTheme="majorBidi" w:hAnsiTheme="majorBidi" w:cstheme="majorBidi"/>
                  <w:sz w:val="24"/>
                  <w:szCs w:val="24"/>
                </w:rPr>
                <w:t>Kuwait committed to tech advancement (Kuwait Times)</w:t>
              </w:r>
            </w:hyperlink>
          </w:p>
        </w:tc>
        <w:tc>
          <w:tcPr>
            <w:tcW w:w="1559" w:type="dxa"/>
            <w:shd w:val="clear" w:color="auto" w:fill="auto"/>
            <w:tcMar>
              <w:top w:w="29" w:type="dxa"/>
              <w:left w:w="115" w:type="dxa"/>
              <w:bottom w:w="29" w:type="dxa"/>
              <w:right w:w="115" w:type="dxa"/>
            </w:tcMar>
            <w:vAlign w:val="center"/>
          </w:tcPr>
          <w:p w14:paraId="0ABBB3CB" w14:textId="77777777" w:rsidR="0065059A" w:rsidRPr="0065059A" w:rsidRDefault="0065059A" w:rsidP="0065059A">
            <w:pPr>
              <w:rPr>
                <w:rFonts w:asciiTheme="majorBidi" w:hAnsiTheme="majorBidi" w:cstheme="majorBidi"/>
                <w:sz w:val="24"/>
                <w:szCs w:val="24"/>
              </w:rPr>
            </w:pPr>
          </w:p>
        </w:tc>
      </w:tr>
      <w:tr w:rsidR="0065059A" w:rsidRPr="0065059A" w14:paraId="219EC57D" w14:textId="77777777" w:rsidTr="0065059A">
        <w:trPr>
          <w:trHeight w:val="385"/>
        </w:trPr>
        <w:tc>
          <w:tcPr>
            <w:tcW w:w="1579" w:type="dxa"/>
            <w:shd w:val="clear" w:color="auto" w:fill="auto"/>
            <w:tcMar>
              <w:top w:w="29" w:type="dxa"/>
              <w:left w:w="115" w:type="dxa"/>
              <w:bottom w:w="29" w:type="dxa"/>
              <w:right w:w="115" w:type="dxa"/>
            </w:tcMar>
            <w:vAlign w:val="center"/>
          </w:tcPr>
          <w:p w14:paraId="69AF3B58" w14:textId="3E235D19" w:rsidR="0065059A" w:rsidRPr="0065059A" w:rsidRDefault="0065059A" w:rsidP="0065059A">
            <w:pPr>
              <w:spacing w:line="240" w:lineRule="auto"/>
              <w:rPr>
                <w:rFonts w:asciiTheme="majorBidi" w:hAnsiTheme="majorBidi" w:cstheme="majorBidi"/>
                <w:sz w:val="24"/>
                <w:szCs w:val="24"/>
              </w:rPr>
            </w:pPr>
            <w:r w:rsidRPr="0065059A">
              <w:rPr>
                <w:rFonts w:asciiTheme="majorBidi" w:hAnsiTheme="majorBidi" w:cstheme="majorBidi"/>
                <w:sz w:val="24"/>
                <w:szCs w:val="24"/>
              </w:rPr>
              <w:t>2025 05 20</w:t>
            </w:r>
          </w:p>
        </w:tc>
        <w:tc>
          <w:tcPr>
            <w:tcW w:w="9979" w:type="dxa"/>
            <w:shd w:val="clear" w:color="auto" w:fill="auto"/>
            <w:tcMar>
              <w:top w:w="29" w:type="dxa"/>
              <w:left w:w="115" w:type="dxa"/>
              <w:bottom w:w="29" w:type="dxa"/>
              <w:right w:w="115" w:type="dxa"/>
            </w:tcMar>
            <w:vAlign w:val="center"/>
          </w:tcPr>
          <w:p w14:paraId="02848A1F" w14:textId="6DB76631" w:rsidR="0065059A" w:rsidRPr="0065059A" w:rsidRDefault="0065059A" w:rsidP="0065059A">
            <w:pPr>
              <w:rPr>
                <w:rFonts w:asciiTheme="majorBidi" w:hAnsiTheme="majorBidi" w:cstheme="majorBidi"/>
                <w:sz w:val="24"/>
                <w:szCs w:val="24"/>
              </w:rPr>
            </w:pPr>
            <w:r w:rsidRPr="0065059A">
              <w:rPr>
                <w:rFonts w:asciiTheme="majorBidi" w:hAnsiTheme="majorBidi" w:cstheme="majorBidi"/>
                <w:sz w:val="24"/>
                <w:szCs w:val="24"/>
              </w:rPr>
              <w:t>Po susitikimo su Ispanija Kuveito atstovai tvirtina, kad šalių bendradarbiavimas yra grindžiamas abipusiais ekonominiais interesais, bendromis vizijomis ir bendru įsipareigojimu siekti gerovės ir tvaraus vystymosi</w:t>
            </w:r>
          </w:p>
        </w:tc>
        <w:tc>
          <w:tcPr>
            <w:tcW w:w="2619" w:type="dxa"/>
            <w:shd w:val="clear" w:color="auto" w:fill="auto"/>
            <w:tcMar>
              <w:top w:w="29" w:type="dxa"/>
              <w:left w:w="115" w:type="dxa"/>
              <w:bottom w:w="29" w:type="dxa"/>
              <w:right w:w="115" w:type="dxa"/>
            </w:tcMar>
            <w:vAlign w:val="center"/>
          </w:tcPr>
          <w:p w14:paraId="31B370FF" w14:textId="2FD84509" w:rsidR="0065059A" w:rsidRPr="0065059A" w:rsidRDefault="0065059A" w:rsidP="0065059A">
            <w:pPr>
              <w:shd w:val="clear" w:color="auto" w:fill="FFFFFF"/>
              <w:spacing w:before="100" w:beforeAutospacing="1" w:after="100" w:afterAutospacing="1" w:line="240" w:lineRule="auto"/>
              <w:outlineLvl w:val="0"/>
              <w:rPr>
                <w:rFonts w:asciiTheme="majorBidi" w:hAnsiTheme="majorBidi" w:cstheme="majorBidi"/>
                <w:sz w:val="24"/>
                <w:szCs w:val="24"/>
              </w:rPr>
            </w:pPr>
            <w:hyperlink r:id="rId103" w:history="1">
              <w:r w:rsidRPr="0065059A">
                <w:rPr>
                  <w:rStyle w:val="Hyperlink"/>
                  <w:rFonts w:asciiTheme="majorBidi" w:hAnsiTheme="majorBidi" w:cstheme="majorBidi"/>
                  <w:sz w:val="24"/>
                  <w:szCs w:val="24"/>
                </w:rPr>
                <w:t>Kuwait, Spain deepen economic cooperation amid growing ties (Kuwait Times)</w:t>
              </w:r>
            </w:hyperlink>
          </w:p>
        </w:tc>
        <w:tc>
          <w:tcPr>
            <w:tcW w:w="1559" w:type="dxa"/>
            <w:shd w:val="clear" w:color="auto" w:fill="auto"/>
            <w:tcMar>
              <w:top w:w="29" w:type="dxa"/>
              <w:left w:w="115" w:type="dxa"/>
              <w:bottom w:w="29" w:type="dxa"/>
              <w:right w:w="115" w:type="dxa"/>
            </w:tcMar>
            <w:vAlign w:val="center"/>
          </w:tcPr>
          <w:p w14:paraId="4C02C725" w14:textId="77777777" w:rsidR="0065059A" w:rsidRPr="0065059A" w:rsidRDefault="0065059A" w:rsidP="0065059A">
            <w:pPr>
              <w:rPr>
                <w:rFonts w:asciiTheme="majorBidi" w:hAnsiTheme="majorBidi" w:cstheme="majorBidi"/>
                <w:sz w:val="24"/>
                <w:szCs w:val="24"/>
              </w:rPr>
            </w:pPr>
          </w:p>
        </w:tc>
      </w:tr>
      <w:tr w:rsidR="0065059A" w:rsidRPr="0065059A" w14:paraId="4255F704" w14:textId="77777777" w:rsidTr="0065059A">
        <w:trPr>
          <w:trHeight w:val="385"/>
        </w:trPr>
        <w:tc>
          <w:tcPr>
            <w:tcW w:w="1579" w:type="dxa"/>
            <w:shd w:val="clear" w:color="auto" w:fill="auto"/>
            <w:tcMar>
              <w:top w:w="29" w:type="dxa"/>
              <w:left w:w="115" w:type="dxa"/>
              <w:bottom w:w="29" w:type="dxa"/>
              <w:right w:w="115" w:type="dxa"/>
            </w:tcMar>
            <w:vAlign w:val="center"/>
          </w:tcPr>
          <w:p w14:paraId="5701F082" w14:textId="16DD3F04" w:rsidR="0065059A" w:rsidRPr="0065059A" w:rsidRDefault="0065059A" w:rsidP="0065059A">
            <w:pPr>
              <w:spacing w:line="240" w:lineRule="auto"/>
              <w:rPr>
                <w:rFonts w:asciiTheme="majorBidi" w:hAnsiTheme="majorBidi" w:cstheme="majorBidi"/>
                <w:sz w:val="24"/>
                <w:szCs w:val="24"/>
              </w:rPr>
            </w:pPr>
            <w:r w:rsidRPr="0065059A">
              <w:rPr>
                <w:rFonts w:asciiTheme="majorBidi" w:hAnsiTheme="majorBidi" w:cstheme="majorBidi"/>
                <w:sz w:val="24"/>
                <w:szCs w:val="24"/>
              </w:rPr>
              <w:t>2025 05 21</w:t>
            </w:r>
          </w:p>
        </w:tc>
        <w:tc>
          <w:tcPr>
            <w:tcW w:w="9979" w:type="dxa"/>
            <w:shd w:val="clear" w:color="auto" w:fill="auto"/>
            <w:tcMar>
              <w:top w:w="29" w:type="dxa"/>
              <w:left w:w="115" w:type="dxa"/>
              <w:bottom w:w="29" w:type="dxa"/>
              <w:right w:w="115" w:type="dxa"/>
            </w:tcMar>
            <w:vAlign w:val="center"/>
          </w:tcPr>
          <w:p w14:paraId="0074848C" w14:textId="40C740A3" w:rsidR="0065059A" w:rsidRPr="0065059A" w:rsidRDefault="0065059A" w:rsidP="0065059A">
            <w:pPr>
              <w:rPr>
                <w:rFonts w:asciiTheme="majorBidi" w:hAnsiTheme="majorBidi" w:cstheme="majorBidi"/>
                <w:sz w:val="24"/>
                <w:szCs w:val="24"/>
              </w:rPr>
            </w:pPr>
            <w:r w:rsidRPr="0065059A">
              <w:rPr>
                <w:rFonts w:asciiTheme="majorBidi" w:hAnsiTheme="majorBidi" w:cstheme="majorBidi"/>
                <w:sz w:val="24"/>
                <w:szCs w:val="24"/>
              </w:rPr>
              <w:t>„Deutsche Bank“ gavo licenciją veikti Abu Dabio pasaulinėje rinkoje (ADGM).</w:t>
            </w:r>
          </w:p>
        </w:tc>
        <w:tc>
          <w:tcPr>
            <w:tcW w:w="2619" w:type="dxa"/>
            <w:shd w:val="clear" w:color="auto" w:fill="auto"/>
            <w:tcMar>
              <w:top w:w="29" w:type="dxa"/>
              <w:left w:w="115" w:type="dxa"/>
              <w:bottom w:w="29" w:type="dxa"/>
              <w:right w:w="115" w:type="dxa"/>
            </w:tcMar>
            <w:vAlign w:val="center"/>
          </w:tcPr>
          <w:p w14:paraId="110D8FC2" w14:textId="3707924B" w:rsidR="0065059A" w:rsidRPr="0065059A" w:rsidRDefault="0065059A" w:rsidP="0065059A">
            <w:pPr>
              <w:shd w:val="clear" w:color="auto" w:fill="FFFFFF"/>
              <w:spacing w:before="100" w:beforeAutospacing="1" w:after="100" w:afterAutospacing="1" w:line="240" w:lineRule="auto"/>
              <w:outlineLvl w:val="0"/>
              <w:rPr>
                <w:rFonts w:asciiTheme="majorBidi" w:hAnsiTheme="majorBidi" w:cstheme="majorBidi"/>
                <w:sz w:val="24"/>
                <w:szCs w:val="24"/>
              </w:rPr>
            </w:pPr>
            <w:hyperlink r:id="rId104" w:history="1">
              <w:r w:rsidRPr="0065059A">
                <w:rPr>
                  <w:rStyle w:val="Hyperlink"/>
                  <w:rFonts w:asciiTheme="majorBidi" w:hAnsiTheme="majorBidi" w:cstheme="majorBidi"/>
                  <w:sz w:val="24"/>
                  <w:szCs w:val="24"/>
                </w:rPr>
                <w:t>Deutsche Bank secures ADGM license, expanding presence in UAE (ZAWYA)</w:t>
              </w:r>
            </w:hyperlink>
          </w:p>
        </w:tc>
        <w:tc>
          <w:tcPr>
            <w:tcW w:w="1559" w:type="dxa"/>
            <w:shd w:val="clear" w:color="auto" w:fill="auto"/>
            <w:tcMar>
              <w:top w:w="29" w:type="dxa"/>
              <w:left w:w="115" w:type="dxa"/>
              <w:bottom w:w="29" w:type="dxa"/>
              <w:right w:w="115" w:type="dxa"/>
            </w:tcMar>
            <w:vAlign w:val="center"/>
          </w:tcPr>
          <w:p w14:paraId="5050AEFD" w14:textId="77777777" w:rsidR="0065059A" w:rsidRPr="0065059A" w:rsidRDefault="0065059A" w:rsidP="0065059A">
            <w:pPr>
              <w:rPr>
                <w:rFonts w:asciiTheme="majorBidi" w:hAnsiTheme="majorBidi" w:cstheme="majorBidi"/>
                <w:sz w:val="24"/>
                <w:szCs w:val="24"/>
              </w:rPr>
            </w:pPr>
          </w:p>
        </w:tc>
      </w:tr>
      <w:tr w:rsidR="00141688" w:rsidRPr="0065059A" w14:paraId="39C357E1" w14:textId="77777777" w:rsidTr="0065059A">
        <w:trPr>
          <w:trHeight w:val="385"/>
        </w:trPr>
        <w:tc>
          <w:tcPr>
            <w:tcW w:w="1579" w:type="dxa"/>
            <w:shd w:val="clear" w:color="auto" w:fill="auto"/>
            <w:tcMar>
              <w:top w:w="29" w:type="dxa"/>
              <w:left w:w="115" w:type="dxa"/>
              <w:bottom w:w="29" w:type="dxa"/>
              <w:right w:w="115" w:type="dxa"/>
            </w:tcMar>
            <w:vAlign w:val="center"/>
          </w:tcPr>
          <w:p w14:paraId="52B06CCA" w14:textId="7BE9E196" w:rsidR="00141688" w:rsidRPr="0065059A" w:rsidRDefault="00141688" w:rsidP="00F25851">
            <w:pPr>
              <w:spacing w:line="240" w:lineRule="auto"/>
              <w:rPr>
                <w:rFonts w:asciiTheme="majorBidi" w:hAnsiTheme="majorBidi" w:cstheme="majorBidi"/>
                <w:sz w:val="24"/>
                <w:szCs w:val="24"/>
              </w:rPr>
            </w:pPr>
            <w:r w:rsidRPr="0065059A">
              <w:rPr>
                <w:rFonts w:asciiTheme="majorBidi" w:hAnsiTheme="majorBidi" w:cstheme="majorBidi"/>
                <w:sz w:val="24"/>
                <w:szCs w:val="24"/>
              </w:rPr>
              <w:t>2025 05 23</w:t>
            </w:r>
          </w:p>
        </w:tc>
        <w:tc>
          <w:tcPr>
            <w:tcW w:w="9979" w:type="dxa"/>
            <w:shd w:val="clear" w:color="auto" w:fill="auto"/>
            <w:tcMar>
              <w:top w:w="29" w:type="dxa"/>
              <w:left w:w="115" w:type="dxa"/>
              <w:bottom w:w="29" w:type="dxa"/>
              <w:right w:w="115" w:type="dxa"/>
            </w:tcMar>
            <w:vAlign w:val="center"/>
          </w:tcPr>
          <w:p w14:paraId="554A5FB7" w14:textId="53D954E3" w:rsidR="00141688" w:rsidRPr="0065059A" w:rsidRDefault="008303A1" w:rsidP="00BF1E61">
            <w:pPr>
              <w:pStyle w:val="NormalWeb"/>
              <w:shd w:val="clear" w:color="auto" w:fill="FFFFFF"/>
              <w:jc w:val="both"/>
              <w:rPr>
                <w:rFonts w:asciiTheme="majorBidi" w:hAnsiTheme="majorBidi" w:cstheme="majorBidi"/>
                <w:color w:val="333333"/>
              </w:rPr>
            </w:pPr>
            <w:r w:rsidRPr="0065059A">
              <w:rPr>
                <w:rFonts w:asciiTheme="majorBidi" w:hAnsiTheme="majorBidi" w:cstheme="majorBidi"/>
                <w:color w:val="333333"/>
              </w:rPr>
              <w:t>Saudo Arabijos</w:t>
            </w:r>
            <w:r w:rsidR="00936196" w:rsidRPr="0065059A">
              <w:rPr>
                <w:rFonts w:asciiTheme="majorBidi" w:hAnsiTheme="majorBidi" w:cstheme="majorBidi"/>
                <w:color w:val="333333"/>
              </w:rPr>
              <w:t xml:space="preserve"> Karalyst</w:t>
            </w:r>
            <w:r w:rsidR="00DC1ECF" w:rsidRPr="0065059A">
              <w:rPr>
                <w:rFonts w:asciiTheme="majorBidi" w:hAnsiTheme="majorBidi" w:cstheme="majorBidi"/>
                <w:color w:val="333333"/>
              </w:rPr>
              <w:t>ės</w:t>
            </w:r>
            <w:r w:rsidRPr="0065059A">
              <w:rPr>
                <w:rFonts w:asciiTheme="majorBidi" w:hAnsiTheme="majorBidi" w:cstheme="majorBidi"/>
                <w:color w:val="333333"/>
              </w:rPr>
              <w:t xml:space="preserve"> </w:t>
            </w:r>
            <w:hyperlink r:id="rId105" w:history="1">
              <w:r w:rsidRPr="0065059A">
                <w:rPr>
                  <w:rStyle w:val="Hyperlink"/>
                  <w:rFonts w:asciiTheme="majorBidi" w:eastAsiaTheme="majorEastAsia" w:hAnsiTheme="majorBidi" w:cstheme="majorBidi"/>
                  <w:color w:val="auto"/>
                  <w:u w:val="none"/>
                </w:rPr>
                <w:t>Viešųjų investicijų fondas (FIA)</w:t>
              </w:r>
            </w:hyperlink>
            <w:r w:rsidR="00DC1ECF" w:rsidRPr="0065059A">
              <w:rPr>
                <w:rFonts w:asciiTheme="majorBidi" w:hAnsiTheme="majorBidi" w:cstheme="majorBidi"/>
              </w:rPr>
              <w:t xml:space="preserve"> </w:t>
            </w:r>
            <w:r w:rsidR="00D86137" w:rsidRPr="0065059A">
              <w:rPr>
                <w:rFonts w:asciiTheme="majorBidi" w:hAnsiTheme="majorBidi" w:cstheme="majorBidi"/>
              </w:rPr>
              <w:t>r</w:t>
            </w:r>
            <w:r w:rsidR="00D86137" w:rsidRPr="0065059A">
              <w:rPr>
                <w:rFonts w:asciiTheme="majorBidi" w:hAnsiTheme="majorBidi" w:cstheme="majorBidi"/>
                <w:color w:val="333333"/>
              </w:rPr>
              <w:t>uošiasi įgyvendinti</w:t>
            </w:r>
            <w:r w:rsidRPr="0065059A">
              <w:rPr>
                <w:rFonts w:asciiTheme="majorBidi" w:hAnsiTheme="majorBidi" w:cstheme="majorBidi"/>
                <w:color w:val="333333"/>
              </w:rPr>
              <w:t xml:space="preserve"> vėjo jėgainių parko projekt</w:t>
            </w:r>
            <w:r w:rsidR="00D86137" w:rsidRPr="0065059A">
              <w:rPr>
                <w:rFonts w:asciiTheme="majorBidi" w:hAnsiTheme="majorBidi" w:cstheme="majorBidi"/>
                <w:color w:val="333333"/>
              </w:rPr>
              <w:t>ą</w:t>
            </w:r>
            <w:r w:rsidRPr="0065059A">
              <w:rPr>
                <w:rFonts w:asciiTheme="majorBidi" w:hAnsiTheme="majorBidi" w:cstheme="majorBidi"/>
                <w:color w:val="333333"/>
              </w:rPr>
              <w:t>, kad sukurtų pakankamai elektros energijos trims mažiems miestams.</w:t>
            </w:r>
          </w:p>
        </w:tc>
        <w:tc>
          <w:tcPr>
            <w:tcW w:w="2619" w:type="dxa"/>
            <w:shd w:val="clear" w:color="auto" w:fill="auto"/>
            <w:tcMar>
              <w:top w:w="29" w:type="dxa"/>
              <w:left w:w="115" w:type="dxa"/>
              <w:bottom w:w="29" w:type="dxa"/>
              <w:right w:w="115" w:type="dxa"/>
            </w:tcMar>
            <w:vAlign w:val="center"/>
          </w:tcPr>
          <w:p w14:paraId="2146E39F" w14:textId="2DFD538F" w:rsidR="00141688" w:rsidRPr="0065059A" w:rsidRDefault="00915100" w:rsidP="0065059A">
            <w:pPr>
              <w:shd w:val="clear" w:color="auto" w:fill="FFFFFF"/>
              <w:spacing w:before="100" w:beforeAutospacing="1" w:after="100" w:afterAutospacing="1" w:line="240" w:lineRule="auto"/>
              <w:outlineLvl w:val="0"/>
              <w:rPr>
                <w:rFonts w:asciiTheme="majorBidi" w:hAnsiTheme="majorBidi" w:cstheme="majorBidi"/>
                <w:sz w:val="24"/>
                <w:szCs w:val="24"/>
              </w:rPr>
            </w:pPr>
            <w:hyperlink r:id="rId106" w:history="1">
              <w:r w:rsidRPr="0065059A">
                <w:rPr>
                  <w:rStyle w:val="Hyperlink"/>
                  <w:rFonts w:asciiTheme="majorBidi" w:eastAsia="Times New Roman" w:hAnsiTheme="majorBidi" w:cstheme="majorBidi"/>
                  <w:kern w:val="36"/>
                  <w:sz w:val="24"/>
                  <w:szCs w:val="24"/>
                  <w:lang w:eastAsia="en-AE"/>
                </w:rPr>
                <w:t>PIF and Acwa Power to team up for 3GW wind farm (AGBI)</w:t>
              </w:r>
            </w:hyperlink>
          </w:p>
        </w:tc>
        <w:tc>
          <w:tcPr>
            <w:tcW w:w="1559" w:type="dxa"/>
            <w:shd w:val="clear" w:color="auto" w:fill="auto"/>
            <w:tcMar>
              <w:top w:w="29" w:type="dxa"/>
              <w:left w:w="115" w:type="dxa"/>
              <w:bottom w:w="29" w:type="dxa"/>
              <w:right w:w="115" w:type="dxa"/>
            </w:tcMar>
            <w:vAlign w:val="center"/>
          </w:tcPr>
          <w:p w14:paraId="37971312" w14:textId="77777777" w:rsidR="00141688" w:rsidRPr="0065059A" w:rsidRDefault="00141688" w:rsidP="00F25851">
            <w:pPr>
              <w:rPr>
                <w:rFonts w:asciiTheme="majorBidi" w:hAnsiTheme="majorBidi" w:cstheme="majorBidi"/>
                <w:sz w:val="24"/>
                <w:szCs w:val="24"/>
              </w:rPr>
            </w:pPr>
          </w:p>
        </w:tc>
      </w:tr>
      <w:tr w:rsidR="00F25851" w:rsidRPr="0065059A" w14:paraId="36A36BF4" w14:textId="77777777" w:rsidTr="0065059A">
        <w:trPr>
          <w:trHeight w:val="385"/>
        </w:trPr>
        <w:tc>
          <w:tcPr>
            <w:tcW w:w="1579" w:type="dxa"/>
            <w:shd w:val="clear" w:color="auto" w:fill="auto"/>
            <w:tcMar>
              <w:top w:w="29" w:type="dxa"/>
              <w:left w:w="115" w:type="dxa"/>
              <w:bottom w:w="29" w:type="dxa"/>
              <w:right w:w="115" w:type="dxa"/>
            </w:tcMar>
            <w:vAlign w:val="center"/>
          </w:tcPr>
          <w:p w14:paraId="6D896591" w14:textId="2FFB2668" w:rsidR="00F25851" w:rsidRPr="0065059A" w:rsidRDefault="00F25851" w:rsidP="00F25851">
            <w:pPr>
              <w:spacing w:line="240" w:lineRule="auto"/>
              <w:rPr>
                <w:rFonts w:asciiTheme="majorBidi" w:hAnsiTheme="majorBidi" w:cstheme="majorBidi"/>
                <w:sz w:val="24"/>
                <w:szCs w:val="24"/>
              </w:rPr>
            </w:pPr>
            <w:r w:rsidRPr="0065059A">
              <w:rPr>
                <w:rFonts w:asciiTheme="majorBidi" w:hAnsiTheme="majorBidi" w:cstheme="majorBidi"/>
                <w:sz w:val="24"/>
                <w:szCs w:val="24"/>
              </w:rPr>
              <w:t>2025 05 24</w:t>
            </w:r>
          </w:p>
        </w:tc>
        <w:tc>
          <w:tcPr>
            <w:tcW w:w="9979" w:type="dxa"/>
            <w:shd w:val="clear" w:color="auto" w:fill="auto"/>
            <w:tcMar>
              <w:top w:w="29" w:type="dxa"/>
              <w:left w:w="115" w:type="dxa"/>
              <w:bottom w:w="29" w:type="dxa"/>
              <w:right w:w="115" w:type="dxa"/>
            </w:tcMar>
            <w:vAlign w:val="center"/>
          </w:tcPr>
          <w:p w14:paraId="4B0A6AC1" w14:textId="1D088AF8" w:rsidR="00AE31F2" w:rsidRPr="0065059A" w:rsidRDefault="00F3506F" w:rsidP="0065059A">
            <w:pPr>
              <w:jc w:val="both"/>
              <w:rPr>
                <w:rFonts w:asciiTheme="majorBidi" w:hAnsiTheme="majorBidi" w:cstheme="majorBidi"/>
                <w:color w:val="000000"/>
                <w:spacing w:val="6"/>
                <w:sz w:val="24"/>
                <w:szCs w:val="24"/>
              </w:rPr>
            </w:pPr>
            <w:r w:rsidRPr="0065059A">
              <w:rPr>
                <w:rFonts w:asciiTheme="majorBidi" w:hAnsiTheme="majorBidi" w:cstheme="majorBidi"/>
                <w:sz w:val="24"/>
                <w:szCs w:val="24"/>
              </w:rPr>
              <w:t xml:space="preserve">JAE </w:t>
            </w:r>
            <w:r w:rsidR="00D14C1A" w:rsidRPr="0065059A">
              <w:rPr>
                <w:rFonts w:asciiTheme="majorBidi" w:hAnsiTheme="majorBidi" w:cstheme="majorBidi"/>
                <w:sz w:val="24"/>
                <w:szCs w:val="24"/>
              </w:rPr>
              <w:t xml:space="preserve">planuojama </w:t>
            </w:r>
            <w:r w:rsidRPr="0065059A">
              <w:rPr>
                <w:rFonts w:asciiTheme="majorBidi" w:hAnsiTheme="majorBidi" w:cstheme="majorBidi"/>
                <w:sz w:val="24"/>
                <w:szCs w:val="24"/>
              </w:rPr>
              <w:t>pastatyti dirbtinio intelekto miestelį</w:t>
            </w:r>
            <w:r w:rsidR="00325E7D" w:rsidRPr="0065059A">
              <w:rPr>
                <w:rFonts w:asciiTheme="majorBidi" w:hAnsiTheme="majorBidi" w:cstheme="majorBidi"/>
                <w:sz w:val="24"/>
                <w:szCs w:val="24"/>
              </w:rPr>
              <w:t>.</w:t>
            </w:r>
            <w:r w:rsidR="000F2F6E" w:rsidRPr="0065059A">
              <w:rPr>
                <w:rFonts w:asciiTheme="majorBidi" w:hAnsiTheme="majorBidi" w:cstheme="majorBidi"/>
                <w:sz w:val="24"/>
                <w:szCs w:val="24"/>
              </w:rPr>
              <w:t xml:space="preserve"> </w:t>
            </w:r>
            <w:r w:rsidRPr="0065059A">
              <w:rPr>
                <w:rFonts w:asciiTheme="majorBidi" w:hAnsiTheme="majorBidi" w:cstheme="majorBidi"/>
                <w:sz w:val="24"/>
                <w:szCs w:val="24"/>
              </w:rPr>
              <w:t>Tai bus didžiausias dirbtinio intelekto duomenų centras, sudarantis su "OpenAI" susietų duomenų centrų sistemos dalį visame</w:t>
            </w:r>
            <w:r w:rsidR="00325E7D" w:rsidRPr="0065059A">
              <w:rPr>
                <w:rFonts w:asciiTheme="majorBidi" w:hAnsiTheme="majorBidi" w:cstheme="majorBidi"/>
                <w:sz w:val="24"/>
                <w:szCs w:val="24"/>
              </w:rPr>
              <w:t xml:space="preserve"> pasaulyje</w:t>
            </w:r>
            <w:r w:rsidR="00C66205" w:rsidRPr="0065059A">
              <w:rPr>
                <w:rFonts w:asciiTheme="majorBidi" w:hAnsiTheme="majorBidi" w:cstheme="majorBidi"/>
                <w:color w:val="000000"/>
                <w:spacing w:val="6"/>
                <w:sz w:val="24"/>
                <w:szCs w:val="24"/>
              </w:rPr>
              <w:t>.</w:t>
            </w:r>
          </w:p>
        </w:tc>
        <w:tc>
          <w:tcPr>
            <w:tcW w:w="2619" w:type="dxa"/>
            <w:shd w:val="clear" w:color="auto" w:fill="auto"/>
            <w:tcMar>
              <w:top w:w="29" w:type="dxa"/>
              <w:left w:w="115" w:type="dxa"/>
              <w:bottom w:w="29" w:type="dxa"/>
              <w:right w:w="115" w:type="dxa"/>
            </w:tcMar>
            <w:vAlign w:val="center"/>
          </w:tcPr>
          <w:p w14:paraId="69AE4A59" w14:textId="554FE8F0" w:rsidR="00F25851" w:rsidRPr="0065059A" w:rsidRDefault="001A3786" w:rsidP="007C3DAC">
            <w:pPr>
              <w:spacing w:line="240" w:lineRule="auto"/>
              <w:rPr>
                <w:rFonts w:asciiTheme="majorBidi" w:hAnsiTheme="majorBidi" w:cstheme="majorBidi"/>
                <w:sz w:val="24"/>
                <w:szCs w:val="24"/>
                <w:lang w:eastAsia="en-AE"/>
              </w:rPr>
            </w:pPr>
            <w:hyperlink r:id="rId107" w:history="1">
              <w:r w:rsidRPr="0065059A">
                <w:rPr>
                  <w:rStyle w:val="Hyperlink"/>
                  <w:rFonts w:asciiTheme="majorBidi" w:hAnsiTheme="majorBidi" w:cstheme="majorBidi"/>
                  <w:sz w:val="24"/>
                  <w:szCs w:val="24"/>
                  <w:lang w:eastAsia="en-AE"/>
                </w:rPr>
                <w:t>How Stargate UAE outsizes the world's largest data centres (The Nationa</w:t>
              </w:r>
              <w:r w:rsidR="00D14C1A" w:rsidRPr="0065059A">
                <w:rPr>
                  <w:rStyle w:val="Hyperlink"/>
                  <w:rFonts w:asciiTheme="majorBidi" w:hAnsiTheme="majorBidi" w:cstheme="majorBidi"/>
                  <w:sz w:val="24"/>
                  <w:szCs w:val="24"/>
                  <w:lang w:eastAsia="en-AE"/>
                </w:rPr>
                <w:t>l)</w:t>
              </w:r>
            </w:hyperlink>
          </w:p>
        </w:tc>
        <w:tc>
          <w:tcPr>
            <w:tcW w:w="1559" w:type="dxa"/>
            <w:shd w:val="clear" w:color="auto" w:fill="auto"/>
            <w:tcMar>
              <w:top w:w="29" w:type="dxa"/>
              <w:left w:w="115" w:type="dxa"/>
              <w:bottom w:w="29" w:type="dxa"/>
              <w:right w:w="115" w:type="dxa"/>
            </w:tcMar>
            <w:vAlign w:val="center"/>
          </w:tcPr>
          <w:p w14:paraId="5E67292C" w14:textId="77777777" w:rsidR="00F25851" w:rsidRPr="0065059A" w:rsidRDefault="00F25851" w:rsidP="00F25851">
            <w:pPr>
              <w:rPr>
                <w:rFonts w:asciiTheme="majorBidi" w:hAnsiTheme="majorBidi" w:cstheme="majorBidi"/>
                <w:sz w:val="24"/>
                <w:szCs w:val="24"/>
              </w:rPr>
            </w:pPr>
          </w:p>
        </w:tc>
      </w:tr>
      <w:tr w:rsidR="00F30780" w:rsidRPr="0065059A" w14:paraId="7FFAAACA" w14:textId="77777777" w:rsidTr="0065059A">
        <w:trPr>
          <w:trHeight w:val="385"/>
        </w:trPr>
        <w:tc>
          <w:tcPr>
            <w:tcW w:w="1579" w:type="dxa"/>
            <w:shd w:val="clear" w:color="auto" w:fill="auto"/>
            <w:tcMar>
              <w:top w:w="29" w:type="dxa"/>
              <w:left w:w="115" w:type="dxa"/>
              <w:bottom w:w="29" w:type="dxa"/>
              <w:right w:w="115" w:type="dxa"/>
            </w:tcMar>
            <w:vAlign w:val="center"/>
          </w:tcPr>
          <w:p w14:paraId="4E731EA1" w14:textId="678E4FA3" w:rsidR="00F30780" w:rsidRPr="0065059A" w:rsidRDefault="00F30780" w:rsidP="00F25851">
            <w:pPr>
              <w:spacing w:line="240" w:lineRule="auto"/>
              <w:rPr>
                <w:rFonts w:asciiTheme="majorBidi" w:hAnsiTheme="majorBidi" w:cstheme="majorBidi"/>
                <w:sz w:val="24"/>
                <w:szCs w:val="24"/>
              </w:rPr>
            </w:pPr>
            <w:r w:rsidRPr="0065059A">
              <w:rPr>
                <w:rFonts w:asciiTheme="majorBidi" w:hAnsiTheme="majorBidi" w:cstheme="majorBidi"/>
                <w:sz w:val="24"/>
                <w:szCs w:val="24"/>
              </w:rPr>
              <w:t>2025 05 26</w:t>
            </w:r>
          </w:p>
        </w:tc>
        <w:tc>
          <w:tcPr>
            <w:tcW w:w="9979" w:type="dxa"/>
            <w:shd w:val="clear" w:color="auto" w:fill="auto"/>
            <w:tcMar>
              <w:top w:w="29" w:type="dxa"/>
              <w:left w:w="115" w:type="dxa"/>
              <w:bottom w:w="29" w:type="dxa"/>
              <w:right w:w="115" w:type="dxa"/>
            </w:tcMar>
            <w:vAlign w:val="center"/>
          </w:tcPr>
          <w:p w14:paraId="316AEB31" w14:textId="75A8319A" w:rsidR="00F30780" w:rsidRPr="0065059A" w:rsidRDefault="00F30780" w:rsidP="007C3DAC">
            <w:pPr>
              <w:pStyle w:val="NormalWeb"/>
              <w:shd w:val="clear" w:color="auto" w:fill="FFFFFF"/>
              <w:spacing w:line="240" w:lineRule="auto"/>
              <w:jc w:val="both"/>
              <w:rPr>
                <w:rFonts w:asciiTheme="majorBidi" w:hAnsiTheme="majorBidi" w:cstheme="majorBidi"/>
                <w:color w:val="333333"/>
              </w:rPr>
            </w:pPr>
            <w:r w:rsidRPr="0065059A">
              <w:rPr>
                <w:rFonts w:asciiTheme="majorBidi" w:hAnsiTheme="majorBidi" w:cstheme="majorBidi"/>
                <w:color w:val="333333"/>
              </w:rPr>
              <w:t>Bahreino Karalystės vyriausybė šią savaitę pardavė beveik 190 milijonų dolerių trijų mėnesių iždo vekselių, kurių pardavimas buvo beveik tris kartus didesnis, nepaisant TVF susirūpinimo dėl didėjančio karalystės skolos lygio. 70 milijonų</w:t>
            </w:r>
            <w:r w:rsidR="003C4147" w:rsidRPr="0065059A">
              <w:rPr>
                <w:rFonts w:asciiTheme="majorBidi" w:hAnsiTheme="majorBidi" w:cstheme="majorBidi"/>
                <w:color w:val="333333"/>
              </w:rPr>
              <w:t xml:space="preserve"> Bahreino dinarų (BHD)</w:t>
            </w:r>
            <w:r w:rsidRPr="0065059A">
              <w:rPr>
                <w:rFonts w:asciiTheme="majorBidi" w:hAnsiTheme="majorBidi" w:cstheme="majorBidi"/>
                <w:color w:val="333333"/>
              </w:rPr>
              <w:t xml:space="preserve"> vekselių vidutinė svertinė palūkanų norma yra 5,23 proc.</w:t>
            </w:r>
          </w:p>
        </w:tc>
        <w:tc>
          <w:tcPr>
            <w:tcW w:w="2619" w:type="dxa"/>
            <w:shd w:val="clear" w:color="auto" w:fill="auto"/>
            <w:tcMar>
              <w:top w:w="29" w:type="dxa"/>
              <w:left w:w="115" w:type="dxa"/>
              <w:bottom w:w="29" w:type="dxa"/>
              <w:right w:w="115" w:type="dxa"/>
            </w:tcMar>
            <w:vAlign w:val="center"/>
          </w:tcPr>
          <w:p w14:paraId="7EC0F8FF" w14:textId="36DAF086" w:rsidR="00F30780" w:rsidRPr="0065059A" w:rsidRDefault="00F30780" w:rsidP="00F30780">
            <w:pPr>
              <w:shd w:val="clear" w:color="auto" w:fill="FFFFFF"/>
              <w:spacing w:before="100" w:beforeAutospacing="1" w:after="100" w:afterAutospacing="1" w:line="240" w:lineRule="auto"/>
              <w:outlineLvl w:val="0"/>
              <w:rPr>
                <w:rFonts w:asciiTheme="majorBidi" w:eastAsia="Times New Roman" w:hAnsiTheme="majorBidi" w:cstheme="majorBidi"/>
                <w:color w:val="333333"/>
                <w:kern w:val="36"/>
                <w:sz w:val="24"/>
                <w:szCs w:val="24"/>
                <w:lang w:eastAsia="en-AE"/>
              </w:rPr>
            </w:pPr>
            <w:hyperlink r:id="rId108" w:history="1">
              <w:r w:rsidRPr="0065059A">
                <w:rPr>
                  <w:rStyle w:val="Hyperlink"/>
                  <w:rFonts w:asciiTheme="majorBidi" w:eastAsia="Times New Roman" w:hAnsiTheme="majorBidi" w:cstheme="majorBidi"/>
                  <w:kern w:val="36"/>
                  <w:sz w:val="24"/>
                  <w:szCs w:val="24"/>
                  <w:lang w:eastAsia="en-AE"/>
                </w:rPr>
                <w:t>Bahrain T-bills oversubscribed despite debt concerns (AGBI)</w:t>
              </w:r>
            </w:hyperlink>
          </w:p>
          <w:p w14:paraId="6DCD956F" w14:textId="77777777" w:rsidR="00F30780" w:rsidRPr="0065059A" w:rsidRDefault="00F30780" w:rsidP="000F2F6E">
            <w:pPr>
              <w:spacing w:line="240" w:lineRule="auto"/>
              <w:rPr>
                <w:rFonts w:asciiTheme="majorBidi" w:hAnsiTheme="majorBidi" w:cstheme="majorBidi"/>
                <w:sz w:val="24"/>
                <w:szCs w:val="24"/>
              </w:rPr>
            </w:pPr>
          </w:p>
        </w:tc>
        <w:tc>
          <w:tcPr>
            <w:tcW w:w="1559" w:type="dxa"/>
            <w:shd w:val="clear" w:color="auto" w:fill="auto"/>
            <w:tcMar>
              <w:top w:w="29" w:type="dxa"/>
              <w:left w:w="115" w:type="dxa"/>
              <w:bottom w:w="29" w:type="dxa"/>
              <w:right w:w="115" w:type="dxa"/>
            </w:tcMar>
            <w:vAlign w:val="center"/>
          </w:tcPr>
          <w:p w14:paraId="02EAACFA" w14:textId="77777777" w:rsidR="00F30780" w:rsidRPr="0065059A" w:rsidRDefault="00F30780" w:rsidP="00F25851">
            <w:pPr>
              <w:rPr>
                <w:rFonts w:asciiTheme="majorBidi" w:hAnsiTheme="majorBidi" w:cstheme="majorBidi"/>
                <w:sz w:val="24"/>
                <w:szCs w:val="24"/>
              </w:rPr>
            </w:pPr>
          </w:p>
        </w:tc>
      </w:tr>
      <w:tr w:rsidR="00837019" w:rsidRPr="0065059A" w14:paraId="6E3C6E53" w14:textId="77777777" w:rsidTr="0065059A">
        <w:trPr>
          <w:trHeight w:val="385"/>
        </w:trPr>
        <w:tc>
          <w:tcPr>
            <w:tcW w:w="1579" w:type="dxa"/>
            <w:shd w:val="clear" w:color="auto" w:fill="auto"/>
            <w:tcMar>
              <w:top w:w="29" w:type="dxa"/>
              <w:left w:w="115" w:type="dxa"/>
              <w:bottom w:w="29" w:type="dxa"/>
              <w:right w:w="115" w:type="dxa"/>
            </w:tcMar>
            <w:vAlign w:val="center"/>
          </w:tcPr>
          <w:p w14:paraId="05C144C5" w14:textId="16DCB6F4" w:rsidR="00837019" w:rsidRPr="0065059A" w:rsidRDefault="00F81220" w:rsidP="00F25851">
            <w:pPr>
              <w:spacing w:line="240" w:lineRule="auto"/>
              <w:rPr>
                <w:rFonts w:asciiTheme="majorBidi" w:hAnsiTheme="majorBidi" w:cstheme="majorBidi"/>
                <w:sz w:val="24"/>
                <w:szCs w:val="24"/>
              </w:rPr>
            </w:pPr>
            <w:r w:rsidRPr="0065059A">
              <w:rPr>
                <w:rFonts w:asciiTheme="majorBidi" w:hAnsiTheme="majorBidi" w:cstheme="majorBidi"/>
                <w:sz w:val="24"/>
                <w:szCs w:val="24"/>
              </w:rPr>
              <w:lastRenderedPageBreak/>
              <w:t>2025 05 28</w:t>
            </w:r>
          </w:p>
        </w:tc>
        <w:tc>
          <w:tcPr>
            <w:tcW w:w="9979" w:type="dxa"/>
            <w:shd w:val="clear" w:color="auto" w:fill="auto"/>
            <w:tcMar>
              <w:top w:w="29" w:type="dxa"/>
              <w:left w:w="115" w:type="dxa"/>
              <w:bottom w:w="29" w:type="dxa"/>
              <w:right w:w="115" w:type="dxa"/>
            </w:tcMar>
            <w:vAlign w:val="center"/>
          </w:tcPr>
          <w:p w14:paraId="7AD2D935" w14:textId="4690DCC2" w:rsidR="008E1499" w:rsidRPr="0065059A" w:rsidRDefault="001B471F" w:rsidP="008E1499">
            <w:pPr>
              <w:pStyle w:val="defaultstyledstyledtext-sc-11u52t4-1"/>
              <w:shd w:val="clear" w:color="auto" w:fill="FFFFFF"/>
              <w:jc w:val="both"/>
              <w:textAlignment w:val="baseline"/>
              <w:rPr>
                <w:rFonts w:asciiTheme="majorBidi" w:hAnsiTheme="majorBidi" w:cstheme="majorBidi"/>
                <w:color w:val="333333"/>
                <w:lang w:val="lt-LT"/>
              </w:rPr>
            </w:pPr>
            <w:r w:rsidRPr="0065059A">
              <w:rPr>
                <w:rFonts w:asciiTheme="majorBidi" w:hAnsiTheme="majorBidi" w:cstheme="majorBidi"/>
                <w:color w:val="000000"/>
                <w:spacing w:val="6"/>
                <w:lang w:val="lt-LT"/>
              </w:rPr>
              <w:t>Tikslu sustiprinti ekon</w:t>
            </w:r>
            <w:r w:rsidR="00BF1E61" w:rsidRPr="0065059A">
              <w:rPr>
                <w:rFonts w:asciiTheme="majorBidi" w:hAnsiTheme="majorBidi" w:cstheme="majorBidi"/>
                <w:color w:val="000000"/>
                <w:spacing w:val="6"/>
                <w:lang w:val="lt-LT"/>
              </w:rPr>
              <w:t>o</w:t>
            </w:r>
            <w:r w:rsidRPr="0065059A">
              <w:rPr>
                <w:rFonts w:asciiTheme="majorBidi" w:hAnsiTheme="majorBidi" w:cstheme="majorBidi"/>
                <w:color w:val="000000"/>
                <w:spacing w:val="6"/>
                <w:lang w:val="lt-LT"/>
              </w:rPr>
              <w:t>minius ryšius</w:t>
            </w:r>
            <w:r w:rsidR="00EA12E9" w:rsidRPr="0065059A">
              <w:rPr>
                <w:rFonts w:asciiTheme="majorBidi" w:hAnsiTheme="majorBidi" w:cstheme="majorBidi"/>
                <w:color w:val="000000"/>
                <w:spacing w:val="6"/>
                <w:lang w:val="lt-LT"/>
              </w:rPr>
              <w:t xml:space="preserve">, pagerinti prekių ir paslaugų </w:t>
            </w:r>
            <w:r w:rsidR="00EF6975" w:rsidRPr="0065059A">
              <w:rPr>
                <w:rFonts w:asciiTheme="majorBidi" w:hAnsiTheme="majorBidi" w:cstheme="majorBidi"/>
                <w:color w:val="000000"/>
                <w:spacing w:val="6"/>
                <w:lang w:val="lt-LT"/>
              </w:rPr>
              <w:t>patekimą į rinką, paskatinti investicijas</w:t>
            </w:r>
            <w:r w:rsidR="008E1499" w:rsidRPr="0065059A">
              <w:rPr>
                <w:rFonts w:asciiTheme="majorBidi" w:hAnsiTheme="majorBidi" w:cstheme="majorBidi"/>
                <w:color w:val="000000"/>
                <w:spacing w:val="6"/>
                <w:lang w:val="lt-LT"/>
              </w:rPr>
              <w:t xml:space="preserve"> 2025 05 28</w:t>
            </w:r>
            <w:r w:rsidRPr="0065059A">
              <w:rPr>
                <w:rFonts w:asciiTheme="majorBidi" w:hAnsiTheme="majorBidi" w:cstheme="majorBidi"/>
                <w:color w:val="000000"/>
                <w:spacing w:val="6"/>
                <w:lang w:val="lt-LT"/>
              </w:rPr>
              <w:t xml:space="preserve"> </w:t>
            </w:r>
            <w:r w:rsidR="00044186" w:rsidRPr="0065059A">
              <w:rPr>
                <w:rFonts w:asciiTheme="majorBidi" w:hAnsiTheme="majorBidi" w:cstheme="majorBidi"/>
                <w:color w:val="000000"/>
                <w:spacing w:val="6"/>
                <w:lang w:val="lt-LT"/>
              </w:rPr>
              <w:t xml:space="preserve">JAE ir ES surengė </w:t>
            </w:r>
            <w:r w:rsidR="008E1499" w:rsidRPr="0065059A">
              <w:rPr>
                <w:rFonts w:asciiTheme="majorBidi" w:hAnsiTheme="majorBidi" w:cstheme="majorBidi"/>
                <w:color w:val="000000"/>
                <w:spacing w:val="6"/>
                <w:lang w:val="lt-LT"/>
              </w:rPr>
              <w:t xml:space="preserve">dvišales </w:t>
            </w:r>
            <w:r w:rsidR="00044186" w:rsidRPr="0065059A">
              <w:rPr>
                <w:rFonts w:asciiTheme="majorBidi" w:hAnsiTheme="majorBidi" w:cstheme="majorBidi"/>
                <w:color w:val="000000"/>
                <w:spacing w:val="6"/>
                <w:lang w:val="lt-LT"/>
              </w:rPr>
              <w:t>derybas</w:t>
            </w:r>
            <w:r w:rsidR="008E1499" w:rsidRPr="0065059A">
              <w:rPr>
                <w:rFonts w:asciiTheme="majorBidi" w:hAnsiTheme="majorBidi" w:cstheme="majorBidi"/>
                <w:color w:val="000000"/>
                <w:spacing w:val="6"/>
                <w:lang w:val="lt-LT"/>
              </w:rPr>
              <w:t>.</w:t>
            </w:r>
          </w:p>
          <w:p w14:paraId="6277EAA5" w14:textId="1E8A9535" w:rsidR="00837019" w:rsidRPr="0065059A" w:rsidRDefault="00837019" w:rsidP="001E776C">
            <w:pPr>
              <w:pStyle w:val="NormalWeb"/>
              <w:shd w:val="clear" w:color="auto" w:fill="FFFFFF"/>
              <w:spacing w:line="240" w:lineRule="auto"/>
              <w:jc w:val="both"/>
              <w:rPr>
                <w:rFonts w:asciiTheme="majorBidi" w:hAnsiTheme="majorBidi" w:cstheme="majorBidi"/>
                <w:color w:val="333333"/>
              </w:rPr>
            </w:pPr>
          </w:p>
        </w:tc>
        <w:tc>
          <w:tcPr>
            <w:tcW w:w="2619" w:type="dxa"/>
            <w:shd w:val="clear" w:color="auto" w:fill="auto"/>
            <w:tcMar>
              <w:top w:w="29" w:type="dxa"/>
              <w:left w:w="115" w:type="dxa"/>
              <w:bottom w:w="29" w:type="dxa"/>
              <w:right w:w="115" w:type="dxa"/>
            </w:tcMar>
            <w:vAlign w:val="center"/>
          </w:tcPr>
          <w:p w14:paraId="2D7194CF" w14:textId="3B3E9908" w:rsidR="00837019" w:rsidRPr="0065059A" w:rsidRDefault="00AF6D0B" w:rsidP="0065059A">
            <w:pPr>
              <w:shd w:val="clear" w:color="auto" w:fill="FFFFFF"/>
              <w:spacing w:before="100" w:beforeAutospacing="1" w:after="100" w:afterAutospacing="1" w:line="240" w:lineRule="auto"/>
              <w:jc w:val="both"/>
              <w:textAlignment w:val="baseline"/>
              <w:outlineLvl w:val="0"/>
              <w:rPr>
                <w:rFonts w:asciiTheme="majorBidi" w:hAnsiTheme="majorBidi" w:cstheme="majorBidi"/>
                <w:sz w:val="24"/>
                <w:szCs w:val="24"/>
              </w:rPr>
            </w:pPr>
            <w:hyperlink r:id="rId109" w:history="1">
              <w:r w:rsidRPr="0065059A">
                <w:rPr>
                  <w:rStyle w:val="Hyperlink"/>
                  <w:rFonts w:asciiTheme="majorBidi" w:eastAsia="Times New Roman" w:hAnsiTheme="majorBidi" w:cstheme="majorBidi"/>
                  <w:kern w:val="36"/>
                  <w:sz w:val="24"/>
                  <w:szCs w:val="24"/>
                  <w:lang w:val="en-AE" w:eastAsia="en-AE"/>
                </w:rPr>
                <w:t>UAE and EU hold talks on trade deal (The National)</w:t>
              </w:r>
            </w:hyperlink>
          </w:p>
        </w:tc>
        <w:tc>
          <w:tcPr>
            <w:tcW w:w="1559" w:type="dxa"/>
            <w:shd w:val="clear" w:color="auto" w:fill="auto"/>
            <w:tcMar>
              <w:top w:w="29" w:type="dxa"/>
              <w:left w:w="115" w:type="dxa"/>
              <w:bottom w:w="29" w:type="dxa"/>
              <w:right w:w="115" w:type="dxa"/>
            </w:tcMar>
            <w:vAlign w:val="center"/>
          </w:tcPr>
          <w:p w14:paraId="79668D02" w14:textId="77777777" w:rsidR="00837019" w:rsidRPr="0065059A" w:rsidRDefault="00837019" w:rsidP="00F25851">
            <w:pPr>
              <w:rPr>
                <w:rFonts w:asciiTheme="majorBidi" w:hAnsiTheme="majorBidi" w:cstheme="majorBidi"/>
                <w:sz w:val="24"/>
                <w:szCs w:val="24"/>
              </w:rPr>
            </w:pPr>
          </w:p>
        </w:tc>
      </w:tr>
    </w:tbl>
    <w:p w14:paraId="34D63124" w14:textId="77777777" w:rsidR="00D52BA3" w:rsidRPr="007C5CCB" w:rsidRDefault="00D52BA3" w:rsidP="00E14233">
      <w:pPr>
        <w:rPr>
          <w:rFonts w:asciiTheme="majorBidi" w:hAnsiTheme="majorBidi" w:cstheme="majorBidi"/>
          <w:u w:val="single"/>
        </w:rPr>
      </w:pPr>
    </w:p>
    <w:p w14:paraId="04CD4D39" w14:textId="77777777" w:rsidR="007C5CCB" w:rsidRPr="007C5CCB" w:rsidRDefault="007C5CCB" w:rsidP="007C5CCB">
      <w:pPr>
        <w:spacing w:after="0"/>
        <w:rPr>
          <w:rFonts w:asciiTheme="majorBidi" w:hAnsiTheme="majorBidi" w:cstheme="majorBidi"/>
          <w:b/>
          <w:bCs/>
          <w:sz w:val="24"/>
          <w:szCs w:val="24"/>
          <w:u w:val="single"/>
        </w:rPr>
      </w:pPr>
      <w:r w:rsidRPr="007C5CCB">
        <w:rPr>
          <w:rFonts w:asciiTheme="majorBidi" w:hAnsiTheme="majorBidi" w:cstheme="majorBidi"/>
          <w:b/>
          <w:bCs/>
          <w:sz w:val="24"/>
          <w:szCs w:val="24"/>
          <w:u w:val="single"/>
        </w:rPr>
        <w:t>Parengė:</w:t>
      </w:r>
    </w:p>
    <w:p w14:paraId="53182B6B" w14:textId="77777777" w:rsidR="007C5CCB" w:rsidRPr="007C5CCB" w:rsidRDefault="007C5CCB" w:rsidP="007C5CCB">
      <w:pPr>
        <w:spacing w:after="0" w:line="240" w:lineRule="auto"/>
        <w:rPr>
          <w:rFonts w:asciiTheme="majorBidi" w:hAnsiTheme="majorBidi" w:cstheme="majorBidi"/>
          <w:sz w:val="24"/>
          <w:szCs w:val="24"/>
        </w:rPr>
      </w:pPr>
      <w:r w:rsidRPr="007C5CCB">
        <w:rPr>
          <w:rFonts w:asciiTheme="majorBidi" w:hAnsiTheme="majorBidi" w:cstheme="majorBidi"/>
          <w:sz w:val="24"/>
          <w:szCs w:val="24"/>
        </w:rPr>
        <w:t xml:space="preserve">Giedrius Jokubauskis, LR ambasados JAE patarėjas, el. p. </w:t>
      </w:r>
      <w:hyperlink r:id="rId110" w:history="1">
        <w:r w:rsidRPr="007C5CCB">
          <w:rPr>
            <w:rStyle w:val="Hyperlink"/>
            <w:rFonts w:asciiTheme="majorBidi" w:hAnsiTheme="majorBidi" w:cstheme="majorBidi"/>
            <w:sz w:val="24"/>
            <w:szCs w:val="24"/>
          </w:rPr>
          <w:t>giedrius.jokubauskis@urm.lt</w:t>
        </w:r>
      </w:hyperlink>
      <w:r w:rsidRPr="007C5CCB">
        <w:rPr>
          <w:rFonts w:asciiTheme="majorBidi" w:hAnsiTheme="majorBidi" w:cstheme="majorBidi"/>
          <w:sz w:val="24"/>
          <w:szCs w:val="24"/>
        </w:rPr>
        <w:t>;</w:t>
      </w:r>
    </w:p>
    <w:p w14:paraId="61468C0C" w14:textId="77777777" w:rsidR="007C5CCB" w:rsidRPr="007C5CCB" w:rsidRDefault="007C5CCB" w:rsidP="007C5CCB">
      <w:pPr>
        <w:spacing w:after="0" w:line="240" w:lineRule="auto"/>
        <w:rPr>
          <w:rFonts w:asciiTheme="majorBidi" w:hAnsiTheme="majorBidi" w:cstheme="majorBidi"/>
          <w:sz w:val="24"/>
          <w:szCs w:val="24"/>
        </w:rPr>
      </w:pPr>
      <w:r w:rsidRPr="007C5CCB">
        <w:rPr>
          <w:rFonts w:asciiTheme="majorBidi" w:hAnsiTheme="majorBidi" w:cstheme="majorBidi"/>
          <w:sz w:val="24"/>
          <w:szCs w:val="24"/>
        </w:rPr>
        <w:t xml:space="preserve">Eivina Žižiūnaitė-Allbaz, LR ambasados JAE komercijos ir žemės ūkio atašė, el. p. </w:t>
      </w:r>
      <w:hyperlink r:id="rId111" w:history="1">
        <w:r w:rsidRPr="007C5CCB">
          <w:rPr>
            <w:rStyle w:val="Hyperlink"/>
            <w:rFonts w:asciiTheme="majorBidi" w:hAnsiTheme="majorBidi" w:cstheme="majorBidi"/>
            <w:sz w:val="24"/>
            <w:szCs w:val="24"/>
          </w:rPr>
          <w:t>eivina.ziziunaite-allbaz@urm.lt</w:t>
        </w:r>
      </w:hyperlink>
      <w:r w:rsidRPr="007C5CCB">
        <w:rPr>
          <w:rFonts w:asciiTheme="majorBidi" w:hAnsiTheme="majorBidi" w:cstheme="majorBidi"/>
          <w:sz w:val="24"/>
          <w:szCs w:val="24"/>
        </w:rPr>
        <w:t>;</w:t>
      </w:r>
    </w:p>
    <w:p w14:paraId="45BC27F2" w14:textId="77777777" w:rsidR="007C5CCB" w:rsidRPr="007C5CCB" w:rsidRDefault="007C5CCB" w:rsidP="007C5CCB">
      <w:pPr>
        <w:spacing w:after="0" w:line="240" w:lineRule="auto"/>
        <w:rPr>
          <w:rFonts w:asciiTheme="majorBidi" w:hAnsiTheme="majorBidi" w:cstheme="majorBidi"/>
          <w:sz w:val="24"/>
          <w:szCs w:val="24"/>
        </w:rPr>
      </w:pPr>
      <w:r w:rsidRPr="007C5CCB">
        <w:rPr>
          <w:rFonts w:asciiTheme="majorBidi" w:hAnsiTheme="majorBidi" w:cstheme="majorBidi"/>
          <w:sz w:val="24"/>
          <w:szCs w:val="24"/>
        </w:rPr>
        <w:t xml:space="preserve">Darius Smetona, patarėjas komercijos klausimais, el.p.: </w:t>
      </w:r>
      <w:hyperlink r:id="rId112" w:history="1">
        <w:r w:rsidRPr="007C5CCB">
          <w:rPr>
            <w:rStyle w:val="Hyperlink"/>
            <w:rFonts w:asciiTheme="majorBidi" w:hAnsiTheme="majorBidi" w:cstheme="majorBidi"/>
            <w:sz w:val="24"/>
            <w:szCs w:val="24"/>
          </w:rPr>
          <w:t>dariussmetona@hotmail.com</w:t>
        </w:r>
      </w:hyperlink>
      <w:r w:rsidRPr="007C5CCB">
        <w:rPr>
          <w:rFonts w:asciiTheme="majorBidi" w:hAnsiTheme="majorBidi" w:cstheme="majorBidi"/>
          <w:sz w:val="24"/>
          <w:szCs w:val="24"/>
        </w:rPr>
        <w:t>;</w:t>
      </w:r>
    </w:p>
    <w:p w14:paraId="0AB2D7B0" w14:textId="7F514F45" w:rsidR="007C5CCB" w:rsidRPr="007C5CCB" w:rsidRDefault="007C5CCB" w:rsidP="007C5CCB">
      <w:pPr>
        <w:spacing w:after="0" w:line="240" w:lineRule="auto"/>
        <w:rPr>
          <w:rFonts w:asciiTheme="majorBidi" w:hAnsiTheme="majorBidi" w:cstheme="majorBidi"/>
          <w:sz w:val="24"/>
          <w:szCs w:val="24"/>
        </w:rPr>
      </w:pPr>
      <w:r w:rsidRPr="007C5CCB">
        <w:rPr>
          <w:rFonts w:asciiTheme="majorBidi" w:hAnsiTheme="majorBidi" w:cstheme="majorBidi"/>
          <w:sz w:val="24"/>
          <w:szCs w:val="24"/>
        </w:rPr>
        <w:t xml:space="preserve">Vilma Veršylaitė, LR ambasados JAE praktikantė, el. p. </w:t>
      </w:r>
      <w:hyperlink r:id="rId113" w:history="1">
        <w:r w:rsidRPr="007C5CCB">
          <w:rPr>
            <w:rStyle w:val="Hyperlink"/>
            <w:rFonts w:asciiTheme="majorBidi" w:hAnsiTheme="majorBidi" w:cstheme="majorBidi"/>
            <w:sz w:val="24"/>
            <w:szCs w:val="24"/>
          </w:rPr>
          <w:t>vilma.versylaite@ktu.edu</w:t>
        </w:r>
      </w:hyperlink>
      <w:r w:rsidRPr="007C5CCB">
        <w:rPr>
          <w:rFonts w:asciiTheme="majorBidi" w:hAnsiTheme="majorBidi" w:cstheme="majorBidi"/>
          <w:sz w:val="24"/>
          <w:szCs w:val="24"/>
        </w:rPr>
        <w:t>.</w:t>
      </w:r>
    </w:p>
    <w:p w14:paraId="0A093024" w14:textId="77777777" w:rsidR="007C5CCB" w:rsidRPr="007C5CCB" w:rsidRDefault="007C5CCB" w:rsidP="007C5CCB">
      <w:pPr>
        <w:spacing w:after="0"/>
        <w:rPr>
          <w:rStyle w:val="Hyperlink"/>
          <w:rFonts w:asciiTheme="majorBidi" w:hAnsiTheme="majorBidi" w:cstheme="majorBidi"/>
          <w:color w:val="auto"/>
          <w:sz w:val="24"/>
          <w:szCs w:val="24"/>
        </w:rPr>
      </w:pPr>
    </w:p>
    <w:p w14:paraId="1A542009" w14:textId="77777777" w:rsidR="00081CF3" w:rsidRPr="007C5CCB" w:rsidRDefault="00081CF3" w:rsidP="00E14233">
      <w:pPr>
        <w:rPr>
          <w:rStyle w:val="Hyperlink"/>
          <w:rFonts w:asciiTheme="majorBidi" w:hAnsiTheme="majorBidi" w:cstheme="majorBidi"/>
          <w:color w:val="auto"/>
          <w:sz w:val="24"/>
          <w:szCs w:val="24"/>
        </w:rPr>
      </w:pPr>
    </w:p>
    <w:sectPr w:rsidR="00081CF3" w:rsidRPr="007C5CCB" w:rsidSect="00ED0ADF">
      <w:headerReference w:type="even" r:id="rId114"/>
      <w:headerReference w:type="default" r:id="rId115"/>
      <w:footerReference w:type="even" r:id="rId116"/>
      <w:footerReference w:type="default" r:id="rId117"/>
      <w:headerReference w:type="first" r:id="rId118"/>
      <w:footerReference w:type="first" r:id="rId119"/>
      <w:pgSz w:w="16838" w:h="11906" w:orient="landscape"/>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724B1" w14:textId="77777777" w:rsidR="00AF70B1" w:rsidRPr="00B819F2" w:rsidRDefault="00AF70B1">
      <w:pPr>
        <w:spacing w:after="0" w:line="240" w:lineRule="auto"/>
      </w:pPr>
      <w:r w:rsidRPr="00B819F2">
        <w:separator/>
      </w:r>
    </w:p>
  </w:endnote>
  <w:endnote w:type="continuationSeparator" w:id="0">
    <w:p w14:paraId="6CCA387E" w14:textId="77777777" w:rsidR="00AF70B1" w:rsidRPr="00B819F2" w:rsidRDefault="00AF70B1">
      <w:pPr>
        <w:spacing w:after="0" w:line="240" w:lineRule="auto"/>
      </w:pPr>
      <w:r w:rsidRPr="00B819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E2A31" w14:textId="77777777" w:rsidR="00B72E52" w:rsidRPr="00B819F2" w:rsidRDefault="00B72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3689" w14:textId="77777777" w:rsidR="00B72E52" w:rsidRPr="00B819F2" w:rsidRDefault="00B72E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4293" w14:textId="77777777" w:rsidR="00B72E52" w:rsidRPr="00B819F2" w:rsidRDefault="00B72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60A95" w14:textId="77777777" w:rsidR="00AF70B1" w:rsidRPr="00B819F2" w:rsidRDefault="00AF70B1">
      <w:pPr>
        <w:spacing w:after="0" w:line="240" w:lineRule="auto"/>
      </w:pPr>
      <w:r w:rsidRPr="00B819F2">
        <w:separator/>
      </w:r>
    </w:p>
  </w:footnote>
  <w:footnote w:type="continuationSeparator" w:id="0">
    <w:p w14:paraId="457DFC25" w14:textId="77777777" w:rsidR="00AF70B1" w:rsidRPr="00B819F2" w:rsidRDefault="00AF70B1">
      <w:pPr>
        <w:spacing w:after="0" w:line="240" w:lineRule="auto"/>
      </w:pPr>
      <w:r w:rsidRPr="00B819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FBD8" w14:textId="77777777" w:rsidR="00B72E52" w:rsidRPr="00B819F2" w:rsidRDefault="00B72E52">
    <w:pPr>
      <w:pStyle w:val="Header"/>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1280562782"/>
      <w:docPartObj>
        <w:docPartGallery w:val="Page Numbers (Top of Page)"/>
        <w:docPartUnique/>
      </w:docPartObj>
    </w:sdtPr>
    <w:sdtEndPr/>
    <w:sdtContent>
      <w:p w14:paraId="77DE0DBF" w14:textId="7D4BA3C4" w:rsidR="005D415F" w:rsidRPr="00B819F2" w:rsidRDefault="005D415F">
        <w:pPr>
          <w:pStyle w:val="Header"/>
          <w:jc w:val="center"/>
          <w:rPr>
            <w:lang w:val="lt-LT"/>
          </w:rPr>
        </w:pPr>
        <w:r w:rsidRPr="00B819F2">
          <w:rPr>
            <w:lang w:val="lt-LT"/>
          </w:rPr>
          <w:fldChar w:fldCharType="begin"/>
        </w:r>
        <w:r w:rsidRPr="00B819F2">
          <w:rPr>
            <w:lang w:val="lt-LT"/>
          </w:rPr>
          <w:instrText>PAGE   \* MERGEFORMAT</w:instrText>
        </w:r>
        <w:r w:rsidRPr="00B819F2">
          <w:rPr>
            <w:lang w:val="lt-LT"/>
          </w:rPr>
          <w:fldChar w:fldCharType="separate"/>
        </w:r>
        <w:r w:rsidRPr="00B819F2">
          <w:rPr>
            <w:lang w:val="lt-LT"/>
          </w:rPr>
          <w:t>2</w:t>
        </w:r>
        <w:r w:rsidRPr="00B819F2">
          <w:rPr>
            <w:lang w:val="lt-LT"/>
          </w:rPr>
          <w:fldChar w:fldCharType="end"/>
        </w:r>
      </w:p>
    </w:sdtContent>
  </w:sdt>
  <w:p w14:paraId="5A7BA38C" w14:textId="77777777" w:rsidR="005D415F" w:rsidRPr="00B819F2" w:rsidRDefault="005D415F">
    <w:pPr>
      <w:pStyle w:val="Header"/>
      <w:rPr>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870C" w14:textId="77777777" w:rsidR="005B7A88" w:rsidRPr="00B819F2" w:rsidRDefault="005B7A88" w:rsidP="005B7A88">
    <w:pPr>
      <w:spacing w:after="0" w:line="240" w:lineRule="auto"/>
      <w:jc w:val="center"/>
      <w:rPr>
        <w:rFonts w:asciiTheme="majorBidi" w:hAnsiTheme="majorBidi" w:cstheme="majorBidi"/>
        <w:b/>
        <w:bCs/>
        <w:color w:val="000000" w:themeColor="text1"/>
        <w:sz w:val="24"/>
        <w:szCs w:val="24"/>
      </w:rPr>
    </w:pPr>
    <w:r w:rsidRPr="00B819F2">
      <w:rPr>
        <w:rFonts w:asciiTheme="majorBidi" w:hAnsiTheme="majorBidi" w:cstheme="majorBidi"/>
        <w:b/>
        <w:bCs/>
        <w:color w:val="000000" w:themeColor="text1"/>
        <w:sz w:val="24"/>
        <w:szCs w:val="24"/>
      </w:rPr>
      <w:t>LIETUVOS RESPUBLIKOS AMBASADA JUNGTINIUOSE ARABŲ EMYRATUOSE</w:t>
    </w:r>
  </w:p>
  <w:p w14:paraId="348A6452" w14:textId="5DCEE7B7" w:rsidR="00C449BD" w:rsidRPr="00B819F2" w:rsidRDefault="00C449BD" w:rsidP="00C330CC">
    <w:pPr>
      <w:pStyle w:val="Header"/>
      <w:jc w:val="center"/>
      <w:rPr>
        <w:b/>
        <w:bCs/>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82255"/>
    <w:multiLevelType w:val="hybridMultilevel"/>
    <w:tmpl w:val="A7B2D6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7624F20"/>
    <w:multiLevelType w:val="multilevel"/>
    <w:tmpl w:val="8A9030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CF0E73"/>
    <w:multiLevelType w:val="hybridMultilevel"/>
    <w:tmpl w:val="43906ACA"/>
    <w:lvl w:ilvl="0" w:tplc="CA84D1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8D4C7F"/>
    <w:multiLevelType w:val="hybridMultilevel"/>
    <w:tmpl w:val="230AA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8922AF"/>
    <w:multiLevelType w:val="hybridMultilevel"/>
    <w:tmpl w:val="D91EDAB2"/>
    <w:lvl w:ilvl="0" w:tplc="EDEE637A">
      <w:start w:val="3"/>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B12820"/>
    <w:multiLevelType w:val="hybridMultilevel"/>
    <w:tmpl w:val="1E7CCB04"/>
    <w:lvl w:ilvl="0" w:tplc="0DD878A0">
      <w:start w:val="3"/>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852C0B"/>
    <w:multiLevelType w:val="hybridMultilevel"/>
    <w:tmpl w:val="B0DA48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11391B"/>
    <w:multiLevelType w:val="hybridMultilevel"/>
    <w:tmpl w:val="03DE9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6F53B3"/>
    <w:multiLevelType w:val="hybridMultilevel"/>
    <w:tmpl w:val="198A4C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E893C12"/>
    <w:multiLevelType w:val="hybridMultilevel"/>
    <w:tmpl w:val="9E84D6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CB148ED"/>
    <w:multiLevelType w:val="hybridMultilevel"/>
    <w:tmpl w:val="D3B8B24C"/>
    <w:lvl w:ilvl="0" w:tplc="08090001">
      <w:start w:val="1"/>
      <w:numFmt w:val="bullet"/>
      <w:lvlText w:val=""/>
      <w:lvlJc w:val="left"/>
      <w:pPr>
        <w:ind w:left="720" w:hanging="360"/>
      </w:pPr>
      <w:rPr>
        <w:rFonts w:ascii="Symbol" w:hAnsi="Symbol" w:hint="default"/>
      </w:rPr>
    </w:lvl>
    <w:lvl w:ilvl="1" w:tplc="8D74FD68">
      <w:numFmt w:val="bullet"/>
      <w:lvlText w:val="-"/>
      <w:lvlJc w:val="left"/>
      <w:pPr>
        <w:ind w:left="1440" w:hanging="360"/>
      </w:pPr>
      <w:rPr>
        <w:rFonts w:ascii="Calibri" w:eastAsia="Calibr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6C67AAA"/>
    <w:multiLevelType w:val="hybridMultilevel"/>
    <w:tmpl w:val="4ABED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2130409"/>
    <w:multiLevelType w:val="hybridMultilevel"/>
    <w:tmpl w:val="DD4A23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40590449">
    <w:abstractNumId w:val="7"/>
  </w:num>
  <w:num w:numId="2" w16cid:durableId="1918056739">
    <w:abstractNumId w:val="2"/>
  </w:num>
  <w:num w:numId="3" w16cid:durableId="664169585">
    <w:abstractNumId w:val="6"/>
  </w:num>
  <w:num w:numId="4" w16cid:durableId="1257178244">
    <w:abstractNumId w:val="0"/>
  </w:num>
  <w:num w:numId="5" w16cid:durableId="281621012">
    <w:abstractNumId w:val="8"/>
  </w:num>
  <w:num w:numId="6" w16cid:durableId="100031363">
    <w:abstractNumId w:val="9"/>
  </w:num>
  <w:num w:numId="7" w16cid:durableId="591670745">
    <w:abstractNumId w:val="11"/>
  </w:num>
  <w:num w:numId="8" w16cid:durableId="1727794742">
    <w:abstractNumId w:val="5"/>
  </w:num>
  <w:num w:numId="9" w16cid:durableId="1189872546">
    <w:abstractNumId w:val="4"/>
  </w:num>
  <w:num w:numId="10" w16cid:durableId="1296832754">
    <w:abstractNumId w:val="10"/>
  </w:num>
  <w:num w:numId="11" w16cid:durableId="519123117">
    <w:abstractNumId w:val="1"/>
  </w:num>
  <w:num w:numId="12" w16cid:durableId="1741177420">
    <w:abstractNumId w:val="3"/>
  </w:num>
  <w:num w:numId="13" w16cid:durableId="8227449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864"/>
    <w:rsid w:val="00001A3F"/>
    <w:rsid w:val="00001A98"/>
    <w:rsid w:val="000038CE"/>
    <w:rsid w:val="00004852"/>
    <w:rsid w:val="00005698"/>
    <w:rsid w:val="000056FB"/>
    <w:rsid w:val="00005B09"/>
    <w:rsid w:val="00006423"/>
    <w:rsid w:val="00006D8B"/>
    <w:rsid w:val="0000775D"/>
    <w:rsid w:val="00007965"/>
    <w:rsid w:val="00010778"/>
    <w:rsid w:val="00010E8D"/>
    <w:rsid w:val="0001297E"/>
    <w:rsid w:val="000173D1"/>
    <w:rsid w:val="0001743B"/>
    <w:rsid w:val="00017D05"/>
    <w:rsid w:val="0002023D"/>
    <w:rsid w:val="00020866"/>
    <w:rsid w:val="00021589"/>
    <w:rsid w:val="00022571"/>
    <w:rsid w:val="00022AE9"/>
    <w:rsid w:val="00022B68"/>
    <w:rsid w:val="000231F6"/>
    <w:rsid w:val="000244E6"/>
    <w:rsid w:val="00024EB8"/>
    <w:rsid w:val="000265E6"/>
    <w:rsid w:val="000267CB"/>
    <w:rsid w:val="00026EE7"/>
    <w:rsid w:val="000302C2"/>
    <w:rsid w:val="000307A3"/>
    <w:rsid w:val="000312C0"/>
    <w:rsid w:val="00031344"/>
    <w:rsid w:val="00031717"/>
    <w:rsid w:val="000325A3"/>
    <w:rsid w:val="000336BE"/>
    <w:rsid w:val="00033DD9"/>
    <w:rsid w:val="000365A5"/>
    <w:rsid w:val="00037EDD"/>
    <w:rsid w:val="00040260"/>
    <w:rsid w:val="000409BC"/>
    <w:rsid w:val="00040A75"/>
    <w:rsid w:val="000413CE"/>
    <w:rsid w:val="000413E0"/>
    <w:rsid w:val="00042B1E"/>
    <w:rsid w:val="00042C42"/>
    <w:rsid w:val="00044186"/>
    <w:rsid w:val="00044328"/>
    <w:rsid w:val="000450F5"/>
    <w:rsid w:val="000477C8"/>
    <w:rsid w:val="00050757"/>
    <w:rsid w:val="000516E5"/>
    <w:rsid w:val="00054135"/>
    <w:rsid w:val="00054CA4"/>
    <w:rsid w:val="00055A46"/>
    <w:rsid w:val="00056D9B"/>
    <w:rsid w:val="000652A3"/>
    <w:rsid w:val="000655D3"/>
    <w:rsid w:val="00065856"/>
    <w:rsid w:val="00067B72"/>
    <w:rsid w:val="00067CBD"/>
    <w:rsid w:val="000709A0"/>
    <w:rsid w:val="000715C9"/>
    <w:rsid w:val="00071BA2"/>
    <w:rsid w:val="00073135"/>
    <w:rsid w:val="00073AD2"/>
    <w:rsid w:val="00074CC5"/>
    <w:rsid w:val="00075475"/>
    <w:rsid w:val="000759AA"/>
    <w:rsid w:val="00076F2E"/>
    <w:rsid w:val="00080885"/>
    <w:rsid w:val="00080E8A"/>
    <w:rsid w:val="000810E4"/>
    <w:rsid w:val="00081CF3"/>
    <w:rsid w:val="000821BD"/>
    <w:rsid w:val="00082E55"/>
    <w:rsid w:val="00083D96"/>
    <w:rsid w:val="00084153"/>
    <w:rsid w:val="000877D0"/>
    <w:rsid w:val="00087B3B"/>
    <w:rsid w:val="00090144"/>
    <w:rsid w:val="000901EC"/>
    <w:rsid w:val="00091BD8"/>
    <w:rsid w:val="00092211"/>
    <w:rsid w:val="000935E0"/>
    <w:rsid w:val="0009496A"/>
    <w:rsid w:val="00094D39"/>
    <w:rsid w:val="00095FA1"/>
    <w:rsid w:val="00096460"/>
    <w:rsid w:val="00096DD0"/>
    <w:rsid w:val="0009764E"/>
    <w:rsid w:val="00097D93"/>
    <w:rsid w:val="000A022B"/>
    <w:rsid w:val="000A0FAA"/>
    <w:rsid w:val="000A1163"/>
    <w:rsid w:val="000A185B"/>
    <w:rsid w:val="000A1DFE"/>
    <w:rsid w:val="000A2381"/>
    <w:rsid w:val="000A2776"/>
    <w:rsid w:val="000A2CBD"/>
    <w:rsid w:val="000A5602"/>
    <w:rsid w:val="000A564E"/>
    <w:rsid w:val="000B0240"/>
    <w:rsid w:val="000B0E29"/>
    <w:rsid w:val="000B0F7E"/>
    <w:rsid w:val="000B1009"/>
    <w:rsid w:val="000B2442"/>
    <w:rsid w:val="000B294E"/>
    <w:rsid w:val="000B376F"/>
    <w:rsid w:val="000B4642"/>
    <w:rsid w:val="000B570A"/>
    <w:rsid w:val="000B67B1"/>
    <w:rsid w:val="000C18AD"/>
    <w:rsid w:val="000C249D"/>
    <w:rsid w:val="000C2EBC"/>
    <w:rsid w:val="000C35F0"/>
    <w:rsid w:val="000C5408"/>
    <w:rsid w:val="000C6934"/>
    <w:rsid w:val="000C7106"/>
    <w:rsid w:val="000C7806"/>
    <w:rsid w:val="000C798E"/>
    <w:rsid w:val="000C7C84"/>
    <w:rsid w:val="000D0165"/>
    <w:rsid w:val="000D027B"/>
    <w:rsid w:val="000D09D1"/>
    <w:rsid w:val="000D0C73"/>
    <w:rsid w:val="000D259D"/>
    <w:rsid w:val="000D3011"/>
    <w:rsid w:val="000D367B"/>
    <w:rsid w:val="000D4499"/>
    <w:rsid w:val="000D4C79"/>
    <w:rsid w:val="000D6BDD"/>
    <w:rsid w:val="000E0E0F"/>
    <w:rsid w:val="000E16D0"/>
    <w:rsid w:val="000E173B"/>
    <w:rsid w:val="000E1B6C"/>
    <w:rsid w:val="000E2659"/>
    <w:rsid w:val="000E2766"/>
    <w:rsid w:val="000E2C86"/>
    <w:rsid w:val="000E37D5"/>
    <w:rsid w:val="000E4020"/>
    <w:rsid w:val="000E4A4C"/>
    <w:rsid w:val="000E6070"/>
    <w:rsid w:val="000E7C98"/>
    <w:rsid w:val="000E7D26"/>
    <w:rsid w:val="000F0591"/>
    <w:rsid w:val="000F0643"/>
    <w:rsid w:val="000F07A2"/>
    <w:rsid w:val="000F2308"/>
    <w:rsid w:val="000F2F6E"/>
    <w:rsid w:val="000F306E"/>
    <w:rsid w:val="000F30D7"/>
    <w:rsid w:val="000F320A"/>
    <w:rsid w:val="000F37AA"/>
    <w:rsid w:val="000F4662"/>
    <w:rsid w:val="000F49E0"/>
    <w:rsid w:val="000F4F7A"/>
    <w:rsid w:val="000F501E"/>
    <w:rsid w:val="000F6D72"/>
    <w:rsid w:val="000F7345"/>
    <w:rsid w:val="00101052"/>
    <w:rsid w:val="00102B3C"/>
    <w:rsid w:val="00103654"/>
    <w:rsid w:val="00103A63"/>
    <w:rsid w:val="00104A64"/>
    <w:rsid w:val="001052E3"/>
    <w:rsid w:val="0010553C"/>
    <w:rsid w:val="001064FE"/>
    <w:rsid w:val="00106FE0"/>
    <w:rsid w:val="001074D5"/>
    <w:rsid w:val="0010753C"/>
    <w:rsid w:val="0011075B"/>
    <w:rsid w:val="00110876"/>
    <w:rsid w:val="00112E7F"/>
    <w:rsid w:val="00120B1C"/>
    <w:rsid w:val="001215D1"/>
    <w:rsid w:val="00121F12"/>
    <w:rsid w:val="001225B1"/>
    <w:rsid w:val="00123E55"/>
    <w:rsid w:val="00124C12"/>
    <w:rsid w:val="00125CD2"/>
    <w:rsid w:val="001261DC"/>
    <w:rsid w:val="001262B7"/>
    <w:rsid w:val="00126BB8"/>
    <w:rsid w:val="00127A28"/>
    <w:rsid w:val="001321E5"/>
    <w:rsid w:val="00134B3A"/>
    <w:rsid w:val="00135666"/>
    <w:rsid w:val="00136DBF"/>
    <w:rsid w:val="00137F8A"/>
    <w:rsid w:val="001409C2"/>
    <w:rsid w:val="00140B5F"/>
    <w:rsid w:val="00140EB5"/>
    <w:rsid w:val="00141688"/>
    <w:rsid w:val="00141E2F"/>
    <w:rsid w:val="001424B3"/>
    <w:rsid w:val="0014258F"/>
    <w:rsid w:val="001426B7"/>
    <w:rsid w:val="00142E0F"/>
    <w:rsid w:val="001447BF"/>
    <w:rsid w:val="00147B5A"/>
    <w:rsid w:val="00150B79"/>
    <w:rsid w:val="00150BF8"/>
    <w:rsid w:val="00150E63"/>
    <w:rsid w:val="00151047"/>
    <w:rsid w:val="00151A8D"/>
    <w:rsid w:val="00151EE0"/>
    <w:rsid w:val="00152A79"/>
    <w:rsid w:val="001535D8"/>
    <w:rsid w:val="00153E35"/>
    <w:rsid w:val="00156BBA"/>
    <w:rsid w:val="0015792D"/>
    <w:rsid w:val="001627A6"/>
    <w:rsid w:val="001634D0"/>
    <w:rsid w:val="00164A04"/>
    <w:rsid w:val="001658CF"/>
    <w:rsid w:val="00165A0D"/>
    <w:rsid w:val="0016717F"/>
    <w:rsid w:val="00167474"/>
    <w:rsid w:val="00167E71"/>
    <w:rsid w:val="00170EF6"/>
    <w:rsid w:val="0017104D"/>
    <w:rsid w:val="0017263A"/>
    <w:rsid w:val="001744A2"/>
    <w:rsid w:val="001755DC"/>
    <w:rsid w:val="0017584A"/>
    <w:rsid w:val="00175D5C"/>
    <w:rsid w:val="00176A0C"/>
    <w:rsid w:val="00180193"/>
    <w:rsid w:val="00180A29"/>
    <w:rsid w:val="00181DE8"/>
    <w:rsid w:val="0018272B"/>
    <w:rsid w:val="00182773"/>
    <w:rsid w:val="00183976"/>
    <w:rsid w:val="00185D5B"/>
    <w:rsid w:val="00185DD5"/>
    <w:rsid w:val="00186F1A"/>
    <w:rsid w:val="0019070E"/>
    <w:rsid w:val="00192725"/>
    <w:rsid w:val="00192D3E"/>
    <w:rsid w:val="00192E62"/>
    <w:rsid w:val="00193AD6"/>
    <w:rsid w:val="00193DCE"/>
    <w:rsid w:val="001940CF"/>
    <w:rsid w:val="00194A54"/>
    <w:rsid w:val="00195AE6"/>
    <w:rsid w:val="00195E14"/>
    <w:rsid w:val="001977BD"/>
    <w:rsid w:val="00197D9B"/>
    <w:rsid w:val="001A053A"/>
    <w:rsid w:val="001A05A7"/>
    <w:rsid w:val="001A07CC"/>
    <w:rsid w:val="001A1216"/>
    <w:rsid w:val="001A1402"/>
    <w:rsid w:val="001A25AF"/>
    <w:rsid w:val="001A374F"/>
    <w:rsid w:val="001A3786"/>
    <w:rsid w:val="001A3C50"/>
    <w:rsid w:val="001A3D78"/>
    <w:rsid w:val="001A414A"/>
    <w:rsid w:val="001A596B"/>
    <w:rsid w:val="001A59A7"/>
    <w:rsid w:val="001A707B"/>
    <w:rsid w:val="001B148F"/>
    <w:rsid w:val="001B471F"/>
    <w:rsid w:val="001B5336"/>
    <w:rsid w:val="001B5513"/>
    <w:rsid w:val="001B68C5"/>
    <w:rsid w:val="001B6CAD"/>
    <w:rsid w:val="001C1FD9"/>
    <w:rsid w:val="001C28F1"/>
    <w:rsid w:val="001C2E8C"/>
    <w:rsid w:val="001C358F"/>
    <w:rsid w:val="001C47F0"/>
    <w:rsid w:val="001C508D"/>
    <w:rsid w:val="001C5880"/>
    <w:rsid w:val="001C5A68"/>
    <w:rsid w:val="001C5C2F"/>
    <w:rsid w:val="001C5CF6"/>
    <w:rsid w:val="001C5F29"/>
    <w:rsid w:val="001C6605"/>
    <w:rsid w:val="001C6C94"/>
    <w:rsid w:val="001D10F6"/>
    <w:rsid w:val="001D1484"/>
    <w:rsid w:val="001D162B"/>
    <w:rsid w:val="001D2D4F"/>
    <w:rsid w:val="001D489E"/>
    <w:rsid w:val="001D48A3"/>
    <w:rsid w:val="001D5B73"/>
    <w:rsid w:val="001D6BFC"/>
    <w:rsid w:val="001D7DAD"/>
    <w:rsid w:val="001D7DFD"/>
    <w:rsid w:val="001E01AD"/>
    <w:rsid w:val="001E18FA"/>
    <w:rsid w:val="001E32A6"/>
    <w:rsid w:val="001E33C5"/>
    <w:rsid w:val="001E341A"/>
    <w:rsid w:val="001E3AE0"/>
    <w:rsid w:val="001E40A4"/>
    <w:rsid w:val="001E4994"/>
    <w:rsid w:val="001E5C3B"/>
    <w:rsid w:val="001E60DA"/>
    <w:rsid w:val="001E6B99"/>
    <w:rsid w:val="001E776C"/>
    <w:rsid w:val="001E7E5F"/>
    <w:rsid w:val="001F0025"/>
    <w:rsid w:val="001F13F4"/>
    <w:rsid w:val="001F140D"/>
    <w:rsid w:val="001F3B36"/>
    <w:rsid w:val="001F4846"/>
    <w:rsid w:val="001F5830"/>
    <w:rsid w:val="001F712A"/>
    <w:rsid w:val="00200D02"/>
    <w:rsid w:val="00200F30"/>
    <w:rsid w:val="00201DC6"/>
    <w:rsid w:val="0020381D"/>
    <w:rsid w:val="00204D5F"/>
    <w:rsid w:val="00205C39"/>
    <w:rsid w:val="002060C0"/>
    <w:rsid w:val="002103A1"/>
    <w:rsid w:val="002116B9"/>
    <w:rsid w:val="002116EB"/>
    <w:rsid w:val="00211DD4"/>
    <w:rsid w:val="00213A1F"/>
    <w:rsid w:val="00213D49"/>
    <w:rsid w:val="0021401D"/>
    <w:rsid w:val="00215B2A"/>
    <w:rsid w:val="002160A7"/>
    <w:rsid w:val="0021740F"/>
    <w:rsid w:val="00217769"/>
    <w:rsid w:val="00217C02"/>
    <w:rsid w:val="00221619"/>
    <w:rsid w:val="00221D92"/>
    <w:rsid w:val="00224AA3"/>
    <w:rsid w:val="00226C1C"/>
    <w:rsid w:val="002310CA"/>
    <w:rsid w:val="00231727"/>
    <w:rsid w:val="00231C00"/>
    <w:rsid w:val="00232C43"/>
    <w:rsid w:val="002334E6"/>
    <w:rsid w:val="002345A9"/>
    <w:rsid w:val="0023473F"/>
    <w:rsid w:val="00235D4D"/>
    <w:rsid w:val="002364C1"/>
    <w:rsid w:val="002365F6"/>
    <w:rsid w:val="002409AE"/>
    <w:rsid w:val="00241084"/>
    <w:rsid w:val="00241DD6"/>
    <w:rsid w:val="00242667"/>
    <w:rsid w:val="00242A21"/>
    <w:rsid w:val="002433A0"/>
    <w:rsid w:val="0024541F"/>
    <w:rsid w:val="0024590C"/>
    <w:rsid w:val="00245CCA"/>
    <w:rsid w:val="00247000"/>
    <w:rsid w:val="002508E4"/>
    <w:rsid w:val="00250C02"/>
    <w:rsid w:val="0025149D"/>
    <w:rsid w:val="00252D6E"/>
    <w:rsid w:val="00253916"/>
    <w:rsid w:val="00254233"/>
    <w:rsid w:val="00255ADA"/>
    <w:rsid w:val="0025762B"/>
    <w:rsid w:val="00257799"/>
    <w:rsid w:val="00257EAC"/>
    <w:rsid w:val="00260C8C"/>
    <w:rsid w:val="00261797"/>
    <w:rsid w:val="00262529"/>
    <w:rsid w:val="0026278B"/>
    <w:rsid w:val="00262931"/>
    <w:rsid w:val="00264553"/>
    <w:rsid w:val="00264D87"/>
    <w:rsid w:val="00264EB4"/>
    <w:rsid w:val="0026739F"/>
    <w:rsid w:val="0026788A"/>
    <w:rsid w:val="002679C5"/>
    <w:rsid w:val="00270E90"/>
    <w:rsid w:val="00271ACC"/>
    <w:rsid w:val="00271C82"/>
    <w:rsid w:val="00273C28"/>
    <w:rsid w:val="0027486E"/>
    <w:rsid w:val="00274A46"/>
    <w:rsid w:val="002758D1"/>
    <w:rsid w:val="00275E3A"/>
    <w:rsid w:val="00275F59"/>
    <w:rsid w:val="00276113"/>
    <w:rsid w:val="00277E4B"/>
    <w:rsid w:val="00280D65"/>
    <w:rsid w:val="0028274E"/>
    <w:rsid w:val="00282A51"/>
    <w:rsid w:val="002833BB"/>
    <w:rsid w:val="002846AB"/>
    <w:rsid w:val="0028481A"/>
    <w:rsid w:val="00285766"/>
    <w:rsid w:val="00285C22"/>
    <w:rsid w:val="00285D67"/>
    <w:rsid w:val="00285F17"/>
    <w:rsid w:val="002863DA"/>
    <w:rsid w:val="00287167"/>
    <w:rsid w:val="0028726B"/>
    <w:rsid w:val="00287CF0"/>
    <w:rsid w:val="00291A15"/>
    <w:rsid w:val="0029275D"/>
    <w:rsid w:val="0029349F"/>
    <w:rsid w:val="0029380C"/>
    <w:rsid w:val="00294148"/>
    <w:rsid w:val="002950C2"/>
    <w:rsid w:val="00295842"/>
    <w:rsid w:val="002969F4"/>
    <w:rsid w:val="00296ACA"/>
    <w:rsid w:val="00297413"/>
    <w:rsid w:val="00297FBE"/>
    <w:rsid w:val="002A133A"/>
    <w:rsid w:val="002A16EC"/>
    <w:rsid w:val="002A183A"/>
    <w:rsid w:val="002A1E1E"/>
    <w:rsid w:val="002A2375"/>
    <w:rsid w:val="002A2E62"/>
    <w:rsid w:val="002A31BF"/>
    <w:rsid w:val="002A382F"/>
    <w:rsid w:val="002A4122"/>
    <w:rsid w:val="002A46E1"/>
    <w:rsid w:val="002A5C01"/>
    <w:rsid w:val="002A6636"/>
    <w:rsid w:val="002A692E"/>
    <w:rsid w:val="002B10FF"/>
    <w:rsid w:val="002B1230"/>
    <w:rsid w:val="002B2BB4"/>
    <w:rsid w:val="002B5B46"/>
    <w:rsid w:val="002B6648"/>
    <w:rsid w:val="002B72BC"/>
    <w:rsid w:val="002C1DC8"/>
    <w:rsid w:val="002C22E7"/>
    <w:rsid w:val="002C2C43"/>
    <w:rsid w:val="002C3247"/>
    <w:rsid w:val="002C37CE"/>
    <w:rsid w:val="002C39A1"/>
    <w:rsid w:val="002C51BF"/>
    <w:rsid w:val="002C65C1"/>
    <w:rsid w:val="002D022A"/>
    <w:rsid w:val="002D0910"/>
    <w:rsid w:val="002D3D24"/>
    <w:rsid w:val="002D3D56"/>
    <w:rsid w:val="002D4661"/>
    <w:rsid w:val="002D4858"/>
    <w:rsid w:val="002D56F0"/>
    <w:rsid w:val="002D6DA7"/>
    <w:rsid w:val="002D6F15"/>
    <w:rsid w:val="002D703C"/>
    <w:rsid w:val="002D7BC6"/>
    <w:rsid w:val="002E2239"/>
    <w:rsid w:val="002E2EE8"/>
    <w:rsid w:val="002E338F"/>
    <w:rsid w:val="002E3524"/>
    <w:rsid w:val="002E4AFD"/>
    <w:rsid w:val="002E66F3"/>
    <w:rsid w:val="002E7C83"/>
    <w:rsid w:val="002F0029"/>
    <w:rsid w:val="002F0A7F"/>
    <w:rsid w:val="002F372D"/>
    <w:rsid w:val="002F39B9"/>
    <w:rsid w:val="002F3D34"/>
    <w:rsid w:val="002F5F51"/>
    <w:rsid w:val="002F6D51"/>
    <w:rsid w:val="002F7DF1"/>
    <w:rsid w:val="00300A18"/>
    <w:rsid w:val="003029E7"/>
    <w:rsid w:val="0030329A"/>
    <w:rsid w:val="003036D1"/>
    <w:rsid w:val="00303DB2"/>
    <w:rsid w:val="0030474D"/>
    <w:rsid w:val="003047A8"/>
    <w:rsid w:val="00304AEA"/>
    <w:rsid w:val="00305549"/>
    <w:rsid w:val="00306330"/>
    <w:rsid w:val="003074A3"/>
    <w:rsid w:val="00311287"/>
    <w:rsid w:val="003114D3"/>
    <w:rsid w:val="003118B1"/>
    <w:rsid w:val="0031237E"/>
    <w:rsid w:val="003129D7"/>
    <w:rsid w:val="003131BE"/>
    <w:rsid w:val="00314FB9"/>
    <w:rsid w:val="00315022"/>
    <w:rsid w:val="003173F0"/>
    <w:rsid w:val="00317402"/>
    <w:rsid w:val="003178C1"/>
    <w:rsid w:val="00320830"/>
    <w:rsid w:val="00321F3C"/>
    <w:rsid w:val="00322654"/>
    <w:rsid w:val="00324276"/>
    <w:rsid w:val="00325E7D"/>
    <w:rsid w:val="00327FC7"/>
    <w:rsid w:val="003310BD"/>
    <w:rsid w:val="00331338"/>
    <w:rsid w:val="003318D6"/>
    <w:rsid w:val="003332C0"/>
    <w:rsid w:val="00333D42"/>
    <w:rsid w:val="00333FB9"/>
    <w:rsid w:val="00334440"/>
    <w:rsid w:val="00335185"/>
    <w:rsid w:val="003366B7"/>
    <w:rsid w:val="0033744B"/>
    <w:rsid w:val="003403FD"/>
    <w:rsid w:val="00340621"/>
    <w:rsid w:val="00341AB8"/>
    <w:rsid w:val="00341E8D"/>
    <w:rsid w:val="00342140"/>
    <w:rsid w:val="003459A8"/>
    <w:rsid w:val="00345A36"/>
    <w:rsid w:val="003471F5"/>
    <w:rsid w:val="00350090"/>
    <w:rsid w:val="0035040E"/>
    <w:rsid w:val="003520A8"/>
    <w:rsid w:val="003548D8"/>
    <w:rsid w:val="00354EE3"/>
    <w:rsid w:val="00360DC0"/>
    <w:rsid w:val="0036128B"/>
    <w:rsid w:val="00361FA5"/>
    <w:rsid w:val="00362465"/>
    <w:rsid w:val="00362BE5"/>
    <w:rsid w:val="00362D61"/>
    <w:rsid w:val="00362EC1"/>
    <w:rsid w:val="00365824"/>
    <w:rsid w:val="00366FC8"/>
    <w:rsid w:val="00367252"/>
    <w:rsid w:val="003701DB"/>
    <w:rsid w:val="003711EF"/>
    <w:rsid w:val="00371749"/>
    <w:rsid w:val="00371D67"/>
    <w:rsid w:val="00371DAD"/>
    <w:rsid w:val="003743E1"/>
    <w:rsid w:val="00374827"/>
    <w:rsid w:val="00374B12"/>
    <w:rsid w:val="00374BD7"/>
    <w:rsid w:val="00375729"/>
    <w:rsid w:val="00376902"/>
    <w:rsid w:val="003808EE"/>
    <w:rsid w:val="0038171B"/>
    <w:rsid w:val="00383925"/>
    <w:rsid w:val="00383EC5"/>
    <w:rsid w:val="00385BEC"/>
    <w:rsid w:val="003865C0"/>
    <w:rsid w:val="00387188"/>
    <w:rsid w:val="00387233"/>
    <w:rsid w:val="0038782E"/>
    <w:rsid w:val="00391E3A"/>
    <w:rsid w:val="003921E7"/>
    <w:rsid w:val="00392E53"/>
    <w:rsid w:val="00392FAA"/>
    <w:rsid w:val="0039386F"/>
    <w:rsid w:val="00394605"/>
    <w:rsid w:val="00394981"/>
    <w:rsid w:val="003951AE"/>
    <w:rsid w:val="0039635C"/>
    <w:rsid w:val="00397D1C"/>
    <w:rsid w:val="003A03F8"/>
    <w:rsid w:val="003A0438"/>
    <w:rsid w:val="003A08D2"/>
    <w:rsid w:val="003A0C87"/>
    <w:rsid w:val="003A3181"/>
    <w:rsid w:val="003A3192"/>
    <w:rsid w:val="003A3714"/>
    <w:rsid w:val="003A4154"/>
    <w:rsid w:val="003A49BE"/>
    <w:rsid w:val="003A51DD"/>
    <w:rsid w:val="003A7134"/>
    <w:rsid w:val="003A7835"/>
    <w:rsid w:val="003A789E"/>
    <w:rsid w:val="003B0A6D"/>
    <w:rsid w:val="003B14E5"/>
    <w:rsid w:val="003B28E2"/>
    <w:rsid w:val="003B2FAE"/>
    <w:rsid w:val="003B3096"/>
    <w:rsid w:val="003B34D4"/>
    <w:rsid w:val="003B40F0"/>
    <w:rsid w:val="003B44B4"/>
    <w:rsid w:val="003B44C4"/>
    <w:rsid w:val="003B549B"/>
    <w:rsid w:val="003B7B89"/>
    <w:rsid w:val="003B7D17"/>
    <w:rsid w:val="003C0688"/>
    <w:rsid w:val="003C092D"/>
    <w:rsid w:val="003C10F4"/>
    <w:rsid w:val="003C1A8B"/>
    <w:rsid w:val="003C4147"/>
    <w:rsid w:val="003C50B4"/>
    <w:rsid w:val="003C60F1"/>
    <w:rsid w:val="003C7836"/>
    <w:rsid w:val="003D0839"/>
    <w:rsid w:val="003D0A84"/>
    <w:rsid w:val="003D172A"/>
    <w:rsid w:val="003D419A"/>
    <w:rsid w:val="003D4233"/>
    <w:rsid w:val="003D4449"/>
    <w:rsid w:val="003D7225"/>
    <w:rsid w:val="003D7D58"/>
    <w:rsid w:val="003D7EA1"/>
    <w:rsid w:val="003E0028"/>
    <w:rsid w:val="003E074A"/>
    <w:rsid w:val="003E0969"/>
    <w:rsid w:val="003E3547"/>
    <w:rsid w:val="003E471B"/>
    <w:rsid w:val="003E6FFB"/>
    <w:rsid w:val="003E7252"/>
    <w:rsid w:val="003F007E"/>
    <w:rsid w:val="003F1129"/>
    <w:rsid w:val="003F254A"/>
    <w:rsid w:val="003F3DC9"/>
    <w:rsid w:val="003F4266"/>
    <w:rsid w:val="003F4DBD"/>
    <w:rsid w:val="003F4FC5"/>
    <w:rsid w:val="003F6037"/>
    <w:rsid w:val="003F700C"/>
    <w:rsid w:val="004003CF"/>
    <w:rsid w:val="00402372"/>
    <w:rsid w:val="004023A4"/>
    <w:rsid w:val="00403E69"/>
    <w:rsid w:val="00404A01"/>
    <w:rsid w:val="00404A6F"/>
    <w:rsid w:val="00404CE3"/>
    <w:rsid w:val="004068BB"/>
    <w:rsid w:val="00411AB4"/>
    <w:rsid w:val="0041212D"/>
    <w:rsid w:val="004135F1"/>
    <w:rsid w:val="0041504E"/>
    <w:rsid w:val="004155FF"/>
    <w:rsid w:val="00420A3B"/>
    <w:rsid w:val="00420B83"/>
    <w:rsid w:val="00420FBA"/>
    <w:rsid w:val="0042370E"/>
    <w:rsid w:val="004251E3"/>
    <w:rsid w:val="004261B9"/>
    <w:rsid w:val="00426501"/>
    <w:rsid w:val="004304C7"/>
    <w:rsid w:val="00430993"/>
    <w:rsid w:val="00430F6A"/>
    <w:rsid w:val="004312B3"/>
    <w:rsid w:val="004319DD"/>
    <w:rsid w:val="00431FCB"/>
    <w:rsid w:val="0043310E"/>
    <w:rsid w:val="00433E7F"/>
    <w:rsid w:val="00434035"/>
    <w:rsid w:val="00434A51"/>
    <w:rsid w:val="00435A37"/>
    <w:rsid w:val="00435D46"/>
    <w:rsid w:val="00435FD4"/>
    <w:rsid w:val="0043612B"/>
    <w:rsid w:val="004369B9"/>
    <w:rsid w:val="00437E4F"/>
    <w:rsid w:val="00441090"/>
    <w:rsid w:val="00441428"/>
    <w:rsid w:val="004431CA"/>
    <w:rsid w:val="00444A02"/>
    <w:rsid w:val="004463B8"/>
    <w:rsid w:val="0044646C"/>
    <w:rsid w:val="00447F6A"/>
    <w:rsid w:val="0045001F"/>
    <w:rsid w:val="004501E5"/>
    <w:rsid w:val="00450711"/>
    <w:rsid w:val="00450BE9"/>
    <w:rsid w:val="00450D07"/>
    <w:rsid w:val="00450D68"/>
    <w:rsid w:val="00451DCB"/>
    <w:rsid w:val="00451EE3"/>
    <w:rsid w:val="00452AA1"/>
    <w:rsid w:val="00453AE0"/>
    <w:rsid w:val="0045504B"/>
    <w:rsid w:val="004550B5"/>
    <w:rsid w:val="00455902"/>
    <w:rsid w:val="00460C7C"/>
    <w:rsid w:val="00461F5C"/>
    <w:rsid w:val="004623DD"/>
    <w:rsid w:val="0046280B"/>
    <w:rsid w:val="00463141"/>
    <w:rsid w:val="00464734"/>
    <w:rsid w:val="00464CB0"/>
    <w:rsid w:val="0046547B"/>
    <w:rsid w:val="00466803"/>
    <w:rsid w:val="004678C6"/>
    <w:rsid w:val="00467AA1"/>
    <w:rsid w:val="00467B38"/>
    <w:rsid w:val="00467E5D"/>
    <w:rsid w:val="004706E0"/>
    <w:rsid w:val="00470ED5"/>
    <w:rsid w:val="00471A4E"/>
    <w:rsid w:val="004731EC"/>
    <w:rsid w:val="00473E4B"/>
    <w:rsid w:val="00475413"/>
    <w:rsid w:val="004761EB"/>
    <w:rsid w:val="004775FB"/>
    <w:rsid w:val="00480FCC"/>
    <w:rsid w:val="00483A78"/>
    <w:rsid w:val="004842C7"/>
    <w:rsid w:val="00485B76"/>
    <w:rsid w:val="004864DF"/>
    <w:rsid w:val="00487727"/>
    <w:rsid w:val="0049181C"/>
    <w:rsid w:val="00493052"/>
    <w:rsid w:val="00494140"/>
    <w:rsid w:val="00494D58"/>
    <w:rsid w:val="00495C68"/>
    <w:rsid w:val="0049604C"/>
    <w:rsid w:val="00496CB2"/>
    <w:rsid w:val="004A0EAF"/>
    <w:rsid w:val="004A21FD"/>
    <w:rsid w:val="004A25F4"/>
    <w:rsid w:val="004A2B41"/>
    <w:rsid w:val="004A3688"/>
    <w:rsid w:val="004A491D"/>
    <w:rsid w:val="004A5A14"/>
    <w:rsid w:val="004A6084"/>
    <w:rsid w:val="004A687F"/>
    <w:rsid w:val="004A780A"/>
    <w:rsid w:val="004B0AE0"/>
    <w:rsid w:val="004B0BAA"/>
    <w:rsid w:val="004B1578"/>
    <w:rsid w:val="004B16CA"/>
    <w:rsid w:val="004B275E"/>
    <w:rsid w:val="004B2D63"/>
    <w:rsid w:val="004B5E96"/>
    <w:rsid w:val="004B7235"/>
    <w:rsid w:val="004C1115"/>
    <w:rsid w:val="004C1469"/>
    <w:rsid w:val="004C4EA5"/>
    <w:rsid w:val="004C4EC8"/>
    <w:rsid w:val="004C6CC1"/>
    <w:rsid w:val="004D033B"/>
    <w:rsid w:val="004D0D47"/>
    <w:rsid w:val="004D249B"/>
    <w:rsid w:val="004D24E4"/>
    <w:rsid w:val="004D2B4C"/>
    <w:rsid w:val="004D4D5A"/>
    <w:rsid w:val="004D5325"/>
    <w:rsid w:val="004D5D2F"/>
    <w:rsid w:val="004D6C56"/>
    <w:rsid w:val="004D7BC0"/>
    <w:rsid w:val="004E018C"/>
    <w:rsid w:val="004E26A8"/>
    <w:rsid w:val="004E340E"/>
    <w:rsid w:val="004E43D8"/>
    <w:rsid w:val="004E522D"/>
    <w:rsid w:val="004E66C0"/>
    <w:rsid w:val="004E7259"/>
    <w:rsid w:val="004E7655"/>
    <w:rsid w:val="004F0247"/>
    <w:rsid w:val="004F0A5D"/>
    <w:rsid w:val="004F3208"/>
    <w:rsid w:val="004F4BF0"/>
    <w:rsid w:val="004F5480"/>
    <w:rsid w:val="004F6EFD"/>
    <w:rsid w:val="004F7373"/>
    <w:rsid w:val="004F785D"/>
    <w:rsid w:val="0050102C"/>
    <w:rsid w:val="00501FF4"/>
    <w:rsid w:val="0050403A"/>
    <w:rsid w:val="005066E3"/>
    <w:rsid w:val="00506EA5"/>
    <w:rsid w:val="00510AA8"/>
    <w:rsid w:val="005115A8"/>
    <w:rsid w:val="00512FC3"/>
    <w:rsid w:val="00513BB1"/>
    <w:rsid w:val="005158E6"/>
    <w:rsid w:val="0051691B"/>
    <w:rsid w:val="00516E65"/>
    <w:rsid w:val="00517070"/>
    <w:rsid w:val="005204F0"/>
    <w:rsid w:val="005207B4"/>
    <w:rsid w:val="00520FB5"/>
    <w:rsid w:val="005210DA"/>
    <w:rsid w:val="00521E80"/>
    <w:rsid w:val="00522E89"/>
    <w:rsid w:val="00523275"/>
    <w:rsid w:val="00524982"/>
    <w:rsid w:val="00524C45"/>
    <w:rsid w:val="00524D8C"/>
    <w:rsid w:val="005254C8"/>
    <w:rsid w:val="005259AB"/>
    <w:rsid w:val="00526701"/>
    <w:rsid w:val="005267D6"/>
    <w:rsid w:val="00527BA7"/>
    <w:rsid w:val="005302BA"/>
    <w:rsid w:val="0053054C"/>
    <w:rsid w:val="005309C1"/>
    <w:rsid w:val="00531B3C"/>
    <w:rsid w:val="00532EAB"/>
    <w:rsid w:val="00533803"/>
    <w:rsid w:val="00534A48"/>
    <w:rsid w:val="00534AE5"/>
    <w:rsid w:val="00534F6E"/>
    <w:rsid w:val="0053612F"/>
    <w:rsid w:val="00536CFF"/>
    <w:rsid w:val="00536D30"/>
    <w:rsid w:val="005376A7"/>
    <w:rsid w:val="00540956"/>
    <w:rsid w:val="005419AA"/>
    <w:rsid w:val="00541E3D"/>
    <w:rsid w:val="00542507"/>
    <w:rsid w:val="00543C11"/>
    <w:rsid w:val="0054439A"/>
    <w:rsid w:val="005453F8"/>
    <w:rsid w:val="0054604E"/>
    <w:rsid w:val="00546E1A"/>
    <w:rsid w:val="0055014E"/>
    <w:rsid w:val="005504B4"/>
    <w:rsid w:val="00552231"/>
    <w:rsid w:val="0055274C"/>
    <w:rsid w:val="00552976"/>
    <w:rsid w:val="00553AC9"/>
    <w:rsid w:val="00555458"/>
    <w:rsid w:val="005579B9"/>
    <w:rsid w:val="00557B38"/>
    <w:rsid w:val="00557DA3"/>
    <w:rsid w:val="00560B82"/>
    <w:rsid w:val="00561793"/>
    <w:rsid w:val="0056181F"/>
    <w:rsid w:val="00561F7C"/>
    <w:rsid w:val="005640ED"/>
    <w:rsid w:val="00567C93"/>
    <w:rsid w:val="005716C6"/>
    <w:rsid w:val="00571BA3"/>
    <w:rsid w:val="00572E12"/>
    <w:rsid w:val="00572EB2"/>
    <w:rsid w:val="005731C4"/>
    <w:rsid w:val="00574148"/>
    <w:rsid w:val="005745FF"/>
    <w:rsid w:val="005746D7"/>
    <w:rsid w:val="00575487"/>
    <w:rsid w:val="00575FCF"/>
    <w:rsid w:val="0057779A"/>
    <w:rsid w:val="00577E46"/>
    <w:rsid w:val="00580DF9"/>
    <w:rsid w:val="00580E94"/>
    <w:rsid w:val="005830EE"/>
    <w:rsid w:val="00584430"/>
    <w:rsid w:val="00586330"/>
    <w:rsid w:val="0058702F"/>
    <w:rsid w:val="00590815"/>
    <w:rsid w:val="00592C08"/>
    <w:rsid w:val="005936C7"/>
    <w:rsid w:val="00594A09"/>
    <w:rsid w:val="005959C5"/>
    <w:rsid w:val="00595B82"/>
    <w:rsid w:val="00596615"/>
    <w:rsid w:val="00596EDE"/>
    <w:rsid w:val="00597E99"/>
    <w:rsid w:val="005A1246"/>
    <w:rsid w:val="005A1AA2"/>
    <w:rsid w:val="005A37D2"/>
    <w:rsid w:val="005A3812"/>
    <w:rsid w:val="005A40A4"/>
    <w:rsid w:val="005A44AB"/>
    <w:rsid w:val="005A5216"/>
    <w:rsid w:val="005A6F9A"/>
    <w:rsid w:val="005A79DA"/>
    <w:rsid w:val="005A7C8E"/>
    <w:rsid w:val="005B067A"/>
    <w:rsid w:val="005B0C19"/>
    <w:rsid w:val="005B121F"/>
    <w:rsid w:val="005B2AB4"/>
    <w:rsid w:val="005B2F85"/>
    <w:rsid w:val="005B3602"/>
    <w:rsid w:val="005B3F32"/>
    <w:rsid w:val="005B4095"/>
    <w:rsid w:val="005B450A"/>
    <w:rsid w:val="005B5578"/>
    <w:rsid w:val="005B63CD"/>
    <w:rsid w:val="005B65E3"/>
    <w:rsid w:val="005B714C"/>
    <w:rsid w:val="005B7261"/>
    <w:rsid w:val="005B7A88"/>
    <w:rsid w:val="005C0CFD"/>
    <w:rsid w:val="005C3190"/>
    <w:rsid w:val="005C3A78"/>
    <w:rsid w:val="005C4C45"/>
    <w:rsid w:val="005C4F57"/>
    <w:rsid w:val="005C6237"/>
    <w:rsid w:val="005C699C"/>
    <w:rsid w:val="005C70B3"/>
    <w:rsid w:val="005C7393"/>
    <w:rsid w:val="005D0111"/>
    <w:rsid w:val="005D1F1F"/>
    <w:rsid w:val="005D2E28"/>
    <w:rsid w:val="005D3A56"/>
    <w:rsid w:val="005D415F"/>
    <w:rsid w:val="005D42F0"/>
    <w:rsid w:val="005D4E8C"/>
    <w:rsid w:val="005D528D"/>
    <w:rsid w:val="005D5666"/>
    <w:rsid w:val="005D78D3"/>
    <w:rsid w:val="005E00F7"/>
    <w:rsid w:val="005E1499"/>
    <w:rsid w:val="005E23F0"/>
    <w:rsid w:val="005E36FA"/>
    <w:rsid w:val="005E4056"/>
    <w:rsid w:val="005E5048"/>
    <w:rsid w:val="005E56C3"/>
    <w:rsid w:val="005E5DA6"/>
    <w:rsid w:val="005E5E2B"/>
    <w:rsid w:val="005E6010"/>
    <w:rsid w:val="005E618A"/>
    <w:rsid w:val="005E6E9D"/>
    <w:rsid w:val="005E7B6C"/>
    <w:rsid w:val="005F00F3"/>
    <w:rsid w:val="005F045E"/>
    <w:rsid w:val="005F1C85"/>
    <w:rsid w:val="005F4DED"/>
    <w:rsid w:val="005F512B"/>
    <w:rsid w:val="005F5F1A"/>
    <w:rsid w:val="005F62D5"/>
    <w:rsid w:val="00601870"/>
    <w:rsid w:val="00603E90"/>
    <w:rsid w:val="00604433"/>
    <w:rsid w:val="00604688"/>
    <w:rsid w:val="00604A7E"/>
    <w:rsid w:val="00610B24"/>
    <w:rsid w:val="006141BA"/>
    <w:rsid w:val="00614C1B"/>
    <w:rsid w:val="00614EE8"/>
    <w:rsid w:val="00616E76"/>
    <w:rsid w:val="00620628"/>
    <w:rsid w:val="00621915"/>
    <w:rsid w:val="00623DE6"/>
    <w:rsid w:val="0062541A"/>
    <w:rsid w:val="0062637A"/>
    <w:rsid w:val="006263C6"/>
    <w:rsid w:val="00631B32"/>
    <w:rsid w:val="0063375C"/>
    <w:rsid w:val="00633D25"/>
    <w:rsid w:val="00636D97"/>
    <w:rsid w:val="00636FA7"/>
    <w:rsid w:val="00637F7F"/>
    <w:rsid w:val="00640504"/>
    <w:rsid w:val="006407D7"/>
    <w:rsid w:val="00641D10"/>
    <w:rsid w:val="00641F4C"/>
    <w:rsid w:val="00642BC2"/>
    <w:rsid w:val="00642CF6"/>
    <w:rsid w:val="00644524"/>
    <w:rsid w:val="00644C20"/>
    <w:rsid w:val="006460BA"/>
    <w:rsid w:val="00647782"/>
    <w:rsid w:val="0065059A"/>
    <w:rsid w:val="00650B95"/>
    <w:rsid w:val="00652699"/>
    <w:rsid w:val="006528BD"/>
    <w:rsid w:val="006538A7"/>
    <w:rsid w:val="00653A13"/>
    <w:rsid w:val="00653EBB"/>
    <w:rsid w:val="00654A59"/>
    <w:rsid w:val="00654FD2"/>
    <w:rsid w:val="00655C5A"/>
    <w:rsid w:val="00660038"/>
    <w:rsid w:val="006609E1"/>
    <w:rsid w:val="00662E47"/>
    <w:rsid w:val="00666397"/>
    <w:rsid w:val="00672AB8"/>
    <w:rsid w:val="00675CA5"/>
    <w:rsid w:val="00675F4F"/>
    <w:rsid w:val="00676F04"/>
    <w:rsid w:val="00677798"/>
    <w:rsid w:val="00677920"/>
    <w:rsid w:val="00677F58"/>
    <w:rsid w:val="006806AA"/>
    <w:rsid w:val="00681AB3"/>
    <w:rsid w:val="00681B36"/>
    <w:rsid w:val="00681C8F"/>
    <w:rsid w:val="00682CA6"/>
    <w:rsid w:val="00684714"/>
    <w:rsid w:val="00684CD3"/>
    <w:rsid w:val="006862FF"/>
    <w:rsid w:val="006866BB"/>
    <w:rsid w:val="00686CF4"/>
    <w:rsid w:val="00687133"/>
    <w:rsid w:val="006913A3"/>
    <w:rsid w:val="00691DBB"/>
    <w:rsid w:val="006932F9"/>
    <w:rsid w:val="00696F36"/>
    <w:rsid w:val="00697E30"/>
    <w:rsid w:val="006A0DD2"/>
    <w:rsid w:val="006A3512"/>
    <w:rsid w:val="006A354E"/>
    <w:rsid w:val="006A3D5F"/>
    <w:rsid w:val="006A49FF"/>
    <w:rsid w:val="006A54F1"/>
    <w:rsid w:val="006A576C"/>
    <w:rsid w:val="006A5D1A"/>
    <w:rsid w:val="006A6D7B"/>
    <w:rsid w:val="006A71D8"/>
    <w:rsid w:val="006B009B"/>
    <w:rsid w:val="006B062C"/>
    <w:rsid w:val="006B1BFD"/>
    <w:rsid w:val="006B203A"/>
    <w:rsid w:val="006B2D02"/>
    <w:rsid w:val="006B5349"/>
    <w:rsid w:val="006B602C"/>
    <w:rsid w:val="006B61E1"/>
    <w:rsid w:val="006C0FD6"/>
    <w:rsid w:val="006C1E3B"/>
    <w:rsid w:val="006C34B9"/>
    <w:rsid w:val="006C3B83"/>
    <w:rsid w:val="006C42CE"/>
    <w:rsid w:val="006C5F34"/>
    <w:rsid w:val="006C79AF"/>
    <w:rsid w:val="006D0A0C"/>
    <w:rsid w:val="006D25E0"/>
    <w:rsid w:val="006D493F"/>
    <w:rsid w:val="006D698F"/>
    <w:rsid w:val="006D69FD"/>
    <w:rsid w:val="006E150A"/>
    <w:rsid w:val="006E45AF"/>
    <w:rsid w:val="006E4677"/>
    <w:rsid w:val="006E6A49"/>
    <w:rsid w:val="006E6BDB"/>
    <w:rsid w:val="006E7CC2"/>
    <w:rsid w:val="006F0691"/>
    <w:rsid w:val="006F07FB"/>
    <w:rsid w:val="006F1018"/>
    <w:rsid w:val="006F156A"/>
    <w:rsid w:val="006F183C"/>
    <w:rsid w:val="006F2292"/>
    <w:rsid w:val="006F3D99"/>
    <w:rsid w:val="006F431C"/>
    <w:rsid w:val="006F5662"/>
    <w:rsid w:val="006F577A"/>
    <w:rsid w:val="006F7CFD"/>
    <w:rsid w:val="0070004D"/>
    <w:rsid w:val="00700228"/>
    <w:rsid w:val="007024AE"/>
    <w:rsid w:val="00702EF9"/>
    <w:rsid w:val="00704275"/>
    <w:rsid w:val="007046E0"/>
    <w:rsid w:val="007064E3"/>
    <w:rsid w:val="007073E7"/>
    <w:rsid w:val="007074EE"/>
    <w:rsid w:val="00707B58"/>
    <w:rsid w:val="00707FB7"/>
    <w:rsid w:val="00710B91"/>
    <w:rsid w:val="00710C53"/>
    <w:rsid w:val="00710EF7"/>
    <w:rsid w:val="007122A0"/>
    <w:rsid w:val="00713405"/>
    <w:rsid w:val="007138DE"/>
    <w:rsid w:val="00713C5B"/>
    <w:rsid w:val="0071461E"/>
    <w:rsid w:val="007146C2"/>
    <w:rsid w:val="00714734"/>
    <w:rsid w:val="007166A7"/>
    <w:rsid w:val="007172E6"/>
    <w:rsid w:val="00720264"/>
    <w:rsid w:val="0072043E"/>
    <w:rsid w:val="0072174C"/>
    <w:rsid w:val="00721C50"/>
    <w:rsid w:val="00721D52"/>
    <w:rsid w:val="0072257E"/>
    <w:rsid w:val="00722755"/>
    <w:rsid w:val="00722B2F"/>
    <w:rsid w:val="00724572"/>
    <w:rsid w:val="007260BB"/>
    <w:rsid w:val="00733C01"/>
    <w:rsid w:val="007348A6"/>
    <w:rsid w:val="00735688"/>
    <w:rsid w:val="00735CB5"/>
    <w:rsid w:val="00736D92"/>
    <w:rsid w:val="00736F55"/>
    <w:rsid w:val="007377A7"/>
    <w:rsid w:val="007379F3"/>
    <w:rsid w:val="00737B2E"/>
    <w:rsid w:val="0074260E"/>
    <w:rsid w:val="00742638"/>
    <w:rsid w:val="007443C5"/>
    <w:rsid w:val="00744ED2"/>
    <w:rsid w:val="00744F9A"/>
    <w:rsid w:val="007452C1"/>
    <w:rsid w:val="0074634B"/>
    <w:rsid w:val="007467D8"/>
    <w:rsid w:val="00747E9D"/>
    <w:rsid w:val="0075003D"/>
    <w:rsid w:val="0075060B"/>
    <w:rsid w:val="00750812"/>
    <w:rsid w:val="00750C8B"/>
    <w:rsid w:val="00751398"/>
    <w:rsid w:val="007541AE"/>
    <w:rsid w:val="007550E0"/>
    <w:rsid w:val="00755D57"/>
    <w:rsid w:val="0075708C"/>
    <w:rsid w:val="00760BA6"/>
    <w:rsid w:val="00761E23"/>
    <w:rsid w:val="00761FB9"/>
    <w:rsid w:val="0076201A"/>
    <w:rsid w:val="00762391"/>
    <w:rsid w:val="007624F2"/>
    <w:rsid w:val="007636B8"/>
    <w:rsid w:val="0076420E"/>
    <w:rsid w:val="007664B8"/>
    <w:rsid w:val="00766B26"/>
    <w:rsid w:val="00767815"/>
    <w:rsid w:val="00767CA2"/>
    <w:rsid w:val="007734E9"/>
    <w:rsid w:val="007735C8"/>
    <w:rsid w:val="007743E9"/>
    <w:rsid w:val="00774D0C"/>
    <w:rsid w:val="00774D73"/>
    <w:rsid w:val="00780C59"/>
    <w:rsid w:val="007817A0"/>
    <w:rsid w:val="00782416"/>
    <w:rsid w:val="0078263C"/>
    <w:rsid w:val="007828AB"/>
    <w:rsid w:val="00782FD6"/>
    <w:rsid w:val="00783AFB"/>
    <w:rsid w:val="00783FCD"/>
    <w:rsid w:val="00786723"/>
    <w:rsid w:val="0078737A"/>
    <w:rsid w:val="007875A7"/>
    <w:rsid w:val="00787E0B"/>
    <w:rsid w:val="0079231B"/>
    <w:rsid w:val="007926B0"/>
    <w:rsid w:val="00793389"/>
    <w:rsid w:val="007946DA"/>
    <w:rsid w:val="00794BE1"/>
    <w:rsid w:val="007957DF"/>
    <w:rsid w:val="00796713"/>
    <w:rsid w:val="007969AB"/>
    <w:rsid w:val="007974AB"/>
    <w:rsid w:val="0079786F"/>
    <w:rsid w:val="007A015F"/>
    <w:rsid w:val="007A143F"/>
    <w:rsid w:val="007A2186"/>
    <w:rsid w:val="007A25ED"/>
    <w:rsid w:val="007A374A"/>
    <w:rsid w:val="007A3945"/>
    <w:rsid w:val="007A4A8C"/>
    <w:rsid w:val="007A56EA"/>
    <w:rsid w:val="007A5B3E"/>
    <w:rsid w:val="007B1319"/>
    <w:rsid w:val="007B2062"/>
    <w:rsid w:val="007B2092"/>
    <w:rsid w:val="007B2541"/>
    <w:rsid w:val="007B2CA8"/>
    <w:rsid w:val="007B354C"/>
    <w:rsid w:val="007B3C17"/>
    <w:rsid w:val="007B4043"/>
    <w:rsid w:val="007B4B26"/>
    <w:rsid w:val="007B4FF8"/>
    <w:rsid w:val="007B5A0F"/>
    <w:rsid w:val="007B5CBF"/>
    <w:rsid w:val="007B6534"/>
    <w:rsid w:val="007B72BB"/>
    <w:rsid w:val="007B7959"/>
    <w:rsid w:val="007B7C28"/>
    <w:rsid w:val="007C03EE"/>
    <w:rsid w:val="007C1D3F"/>
    <w:rsid w:val="007C2102"/>
    <w:rsid w:val="007C27C7"/>
    <w:rsid w:val="007C3290"/>
    <w:rsid w:val="007C3428"/>
    <w:rsid w:val="007C3DAC"/>
    <w:rsid w:val="007C56BF"/>
    <w:rsid w:val="007C5CCB"/>
    <w:rsid w:val="007D1AF8"/>
    <w:rsid w:val="007D2AA4"/>
    <w:rsid w:val="007D348B"/>
    <w:rsid w:val="007D35B4"/>
    <w:rsid w:val="007D4D77"/>
    <w:rsid w:val="007E07E8"/>
    <w:rsid w:val="007E0896"/>
    <w:rsid w:val="007E1AA7"/>
    <w:rsid w:val="007E24AD"/>
    <w:rsid w:val="007E3112"/>
    <w:rsid w:val="007E3255"/>
    <w:rsid w:val="007E344E"/>
    <w:rsid w:val="007E3BD1"/>
    <w:rsid w:val="007E589E"/>
    <w:rsid w:val="007E5A1F"/>
    <w:rsid w:val="007E7BCF"/>
    <w:rsid w:val="007F06F4"/>
    <w:rsid w:val="007F0B40"/>
    <w:rsid w:val="007F3F84"/>
    <w:rsid w:val="007F44F4"/>
    <w:rsid w:val="007F5539"/>
    <w:rsid w:val="007F58CF"/>
    <w:rsid w:val="007F5998"/>
    <w:rsid w:val="007F59CE"/>
    <w:rsid w:val="007F5AF4"/>
    <w:rsid w:val="007F6C1A"/>
    <w:rsid w:val="007F7381"/>
    <w:rsid w:val="007F7585"/>
    <w:rsid w:val="00800E4A"/>
    <w:rsid w:val="00801B0C"/>
    <w:rsid w:val="00801DB9"/>
    <w:rsid w:val="008035C6"/>
    <w:rsid w:val="00803F0E"/>
    <w:rsid w:val="0080471B"/>
    <w:rsid w:val="00804D94"/>
    <w:rsid w:val="00806031"/>
    <w:rsid w:val="00810BE4"/>
    <w:rsid w:val="00810FF5"/>
    <w:rsid w:val="00811948"/>
    <w:rsid w:val="00811B85"/>
    <w:rsid w:val="00812B20"/>
    <w:rsid w:val="00813660"/>
    <w:rsid w:val="008138AF"/>
    <w:rsid w:val="008142DE"/>
    <w:rsid w:val="008152E1"/>
    <w:rsid w:val="0081652C"/>
    <w:rsid w:val="008167E7"/>
    <w:rsid w:val="00817462"/>
    <w:rsid w:val="00821091"/>
    <w:rsid w:val="008215D9"/>
    <w:rsid w:val="008244F4"/>
    <w:rsid w:val="00824652"/>
    <w:rsid w:val="00826CD9"/>
    <w:rsid w:val="0083026A"/>
    <w:rsid w:val="0083033F"/>
    <w:rsid w:val="008303A1"/>
    <w:rsid w:val="00830723"/>
    <w:rsid w:val="00830D68"/>
    <w:rsid w:val="008313CD"/>
    <w:rsid w:val="008317CF"/>
    <w:rsid w:val="00833A7F"/>
    <w:rsid w:val="00833BB7"/>
    <w:rsid w:val="00833D7A"/>
    <w:rsid w:val="0083440D"/>
    <w:rsid w:val="00834D29"/>
    <w:rsid w:val="00835411"/>
    <w:rsid w:val="00837019"/>
    <w:rsid w:val="00841C08"/>
    <w:rsid w:val="008446D6"/>
    <w:rsid w:val="0084490A"/>
    <w:rsid w:val="00844A84"/>
    <w:rsid w:val="00844D53"/>
    <w:rsid w:val="008455F2"/>
    <w:rsid w:val="008457D3"/>
    <w:rsid w:val="008461B9"/>
    <w:rsid w:val="0084667C"/>
    <w:rsid w:val="00846752"/>
    <w:rsid w:val="00846C07"/>
    <w:rsid w:val="008475C9"/>
    <w:rsid w:val="008477F6"/>
    <w:rsid w:val="00850867"/>
    <w:rsid w:val="008533E6"/>
    <w:rsid w:val="00853E8C"/>
    <w:rsid w:val="00854C0F"/>
    <w:rsid w:val="0085515F"/>
    <w:rsid w:val="0085797A"/>
    <w:rsid w:val="008579E3"/>
    <w:rsid w:val="00857DCF"/>
    <w:rsid w:val="00864FA3"/>
    <w:rsid w:val="00864FBA"/>
    <w:rsid w:val="008652DD"/>
    <w:rsid w:val="00865365"/>
    <w:rsid w:val="00865692"/>
    <w:rsid w:val="00865C12"/>
    <w:rsid w:val="00865CBE"/>
    <w:rsid w:val="00866642"/>
    <w:rsid w:val="00866F96"/>
    <w:rsid w:val="00871CCE"/>
    <w:rsid w:val="008748A7"/>
    <w:rsid w:val="008764D7"/>
    <w:rsid w:val="00877B13"/>
    <w:rsid w:val="008805B9"/>
    <w:rsid w:val="0088275E"/>
    <w:rsid w:val="00886B6A"/>
    <w:rsid w:val="00890C7B"/>
    <w:rsid w:val="00890CC9"/>
    <w:rsid w:val="0089193B"/>
    <w:rsid w:val="008935B5"/>
    <w:rsid w:val="0089662D"/>
    <w:rsid w:val="00896CCC"/>
    <w:rsid w:val="008A161D"/>
    <w:rsid w:val="008A1E01"/>
    <w:rsid w:val="008A288C"/>
    <w:rsid w:val="008A2FC4"/>
    <w:rsid w:val="008A3229"/>
    <w:rsid w:val="008A40CA"/>
    <w:rsid w:val="008A4137"/>
    <w:rsid w:val="008A4684"/>
    <w:rsid w:val="008A59B9"/>
    <w:rsid w:val="008A63E7"/>
    <w:rsid w:val="008A6936"/>
    <w:rsid w:val="008A6F1B"/>
    <w:rsid w:val="008A720F"/>
    <w:rsid w:val="008B2147"/>
    <w:rsid w:val="008B2AB1"/>
    <w:rsid w:val="008B3879"/>
    <w:rsid w:val="008B3CEA"/>
    <w:rsid w:val="008B4DFF"/>
    <w:rsid w:val="008B5538"/>
    <w:rsid w:val="008B59BE"/>
    <w:rsid w:val="008B7B59"/>
    <w:rsid w:val="008C03E6"/>
    <w:rsid w:val="008C3AE9"/>
    <w:rsid w:val="008C3E37"/>
    <w:rsid w:val="008C4584"/>
    <w:rsid w:val="008C4908"/>
    <w:rsid w:val="008C5963"/>
    <w:rsid w:val="008C6E83"/>
    <w:rsid w:val="008D04BE"/>
    <w:rsid w:val="008D0657"/>
    <w:rsid w:val="008D0A2B"/>
    <w:rsid w:val="008D0B69"/>
    <w:rsid w:val="008D1AA3"/>
    <w:rsid w:val="008D2878"/>
    <w:rsid w:val="008D2EE6"/>
    <w:rsid w:val="008D44B9"/>
    <w:rsid w:val="008D4DAB"/>
    <w:rsid w:val="008D61A5"/>
    <w:rsid w:val="008D62A3"/>
    <w:rsid w:val="008D72CF"/>
    <w:rsid w:val="008D7ED0"/>
    <w:rsid w:val="008E012F"/>
    <w:rsid w:val="008E1499"/>
    <w:rsid w:val="008E1F62"/>
    <w:rsid w:val="008E2DFB"/>
    <w:rsid w:val="008E34C2"/>
    <w:rsid w:val="008E3507"/>
    <w:rsid w:val="008E3DA6"/>
    <w:rsid w:val="008E3F7E"/>
    <w:rsid w:val="008E411C"/>
    <w:rsid w:val="008E4CB2"/>
    <w:rsid w:val="008E5B2E"/>
    <w:rsid w:val="008E6CAD"/>
    <w:rsid w:val="008E6F97"/>
    <w:rsid w:val="008E757B"/>
    <w:rsid w:val="008E767C"/>
    <w:rsid w:val="008E76A8"/>
    <w:rsid w:val="008E7CC8"/>
    <w:rsid w:val="008F1F22"/>
    <w:rsid w:val="008F2DAC"/>
    <w:rsid w:val="008F3178"/>
    <w:rsid w:val="008F50B6"/>
    <w:rsid w:val="008F538D"/>
    <w:rsid w:val="008F6DC0"/>
    <w:rsid w:val="008F7597"/>
    <w:rsid w:val="0090167A"/>
    <w:rsid w:val="00901ABB"/>
    <w:rsid w:val="00902D35"/>
    <w:rsid w:val="00903052"/>
    <w:rsid w:val="00903857"/>
    <w:rsid w:val="0090435A"/>
    <w:rsid w:val="00904C48"/>
    <w:rsid w:val="00904DD8"/>
    <w:rsid w:val="0090681F"/>
    <w:rsid w:val="009072A4"/>
    <w:rsid w:val="009078ED"/>
    <w:rsid w:val="009127F7"/>
    <w:rsid w:val="00912B52"/>
    <w:rsid w:val="0091413A"/>
    <w:rsid w:val="00915100"/>
    <w:rsid w:val="00916B06"/>
    <w:rsid w:val="0092069B"/>
    <w:rsid w:val="00920919"/>
    <w:rsid w:val="009210DE"/>
    <w:rsid w:val="0092129C"/>
    <w:rsid w:val="009217DC"/>
    <w:rsid w:val="00922D71"/>
    <w:rsid w:val="00922E6E"/>
    <w:rsid w:val="009230DC"/>
    <w:rsid w:val="00923E4F"/>
    <w:rsid w:val="00925A6C"/>
    <w:rsid w:val="0093037E"/>
    <w:rsid w:val="00930787"/>
    <w:rsid w:val="00930B5B"/>
    <w:rsid w:val="0093110A"/>
    <w:rsid w:val="00931220"/>
    <w:rsid w:val="00931471"/>
    <w:rsid w:val="009319A9"/>
    <w:rsid w:val="00931C15"/>
    <w:rsid w:val="00936196"/>
    <w:rsid w:val="009375FC"/>
    <w:rsid w:val="00937808"/>
    <w:rsid w:val="00940E7F"/>
    <w:rsid w:val="00941066"/>
    <w:rsid w:val="00942AC2"/>
    <w:rsid w:val="00942B50"/>
    <w:rsid w:val="00943CCC"/>
    <w:rsid w:val="00943E23"/>
    <w:rsid w:val="00944454"/>
    <w:rsid w:val="00944D29"/>
    <w:rsid w:val="00947A9D"/>
    <w:rsid w:val="0095173E"/>
    <w:rsid w:val="009520E8"/>
    <w:rsid w:val="00953CAE"/>
    <w:rsid w:val="00953F9E"/>
    <w:rsid w:val="00954580"/>
    <w:rsid w:val="00954DCA"/>
    <w:rsid w:val="009555BE"/>
    <w:rsid w:val="00956A04"/>
    <w:rsid w:val="00960A65"/>
    <w:rsid w:val="00960BCF"/>
    <w:rsid w:val="00962216"/>
    <w:rsid w:val="00964B09"/>
    <w:rsid w:val="00964E08"/>
    <w:rsid w:val="0096754F"/>
    <w:rsid w:val="009703DA"/>
    <w:rsid w:val="00970668"/>
    <w:rsid w:val="00970AAF"/>
    <w:rsid w:val="00970AE1"/>
    <w:rsid w:val="0097366D"/>
    <w:rsid w:val="009743C2"/>
    <w:rsid w:val="009746C2"/>
    <w:rsid w:val="009755F6"/>
    <w:rsid w:val="009763AC"/>
    <w:rsid w:val="00976F9E"/>
    <w:rsid w:val="00977D0E"/>
    <w:rsid w:val="00977D33"/>
    <w:rsid w:val="0098179D"/>
    <w:rsid w:val="00984A26"/>
    <w:rsid w:val="00984A98"/>
    <w:rsid w:val="00987DED"/>
    <w:rsid w:val="00990E7E"/>
    <w:rsid w:val="00991581"/>
    <w:rsid w:val="009919DE"/>
    <w:rsid w:val="00993693"/>
    <w:rsid w:val="00993BAE"/>
    <w:rsid w:val="00993D45"/>
    <w:rsid w:val="00994ED1"/>
    <w:rsid w:val="009951E9"/>
    <w:rsid w:val="009959F8"/>
    <w:rsid w:val="00996BDE"/>
    <w:rsid w:val="00997139"/>
    <w:rsid w:val="009A04C7"/>
    <w:rsid w:val="009A300A"/>
    <w:rsid w:val="009A3B75"/>
    <w:rsid w:val="009A45B7"/>
    <w:rsid w:val="009A59D1"/>
    <w:rsid w:val="009A5ED4"/>
    <w:rsid w:val="009A6185"/>
    <w:rsid w:val="009B04F1"/>
    <w:rsid w:val="009B16A2"/>
    <w:rsid w:val="009B25F9"/>
    <w:rsid w:val="009B2C01"/>
    <w:rsid w:val="009B318D"/>
    <w:rsid w:val="009B3DC7"/>
    <w:rsid w:val="009B4ACF"/>
    <w:rsid w:val="009B4D58"/>
    <w:rsid w:val="009B5398"/>
    <w:rsid w:val="009B564C"/>
    <w:rsid w:val="009B638A"/>
    <w:rsid w:val="009B7200"/>
    <w:rsid w:val="009B7454"/>
    <w:rsid w:val="009B766A"/>
    <w:rsid w:val="009B7953"/>
    <w:rsid w:val="009B796B"/>
    <w:rsid w:val="009C02AA"/>
    <w:rsid w:val="009C06F3"/>
    <w:rsid w:val="009C112D"/>
    <w:rsid w:val="009C15C1"/>
    <w:rsid w:val="009C2E15"/>
    <w:rsid w:val="009C49C5"/>
    <w:rsid w:val="009C5A23"/>
    <w:rsid w:val="009C6188"/>
    <w:rsid w:val="009C627F"/>
    <w:rsid w:val="009C6524"/>
    <w:rsid w:val="009C6C0F"/>
    <w:rsid w:val="009D025E"/>
    <w:rsid w:val="009D07D8"/>
    <w:rsid w:val="009D265F"/>
    <w:rsid w:val="009D50BF"/>
    <w:rsid w:val="009D5102"/>
    <w:rsid w:val="009D5D23"/>
    <w:rsid w:val="009D63B8"/>
    <w:rsid w:val="009E0C27"/>
    <w:rsid w:val="009E1846"/>
    <w:rsid w:val="009E1859"/>
    <w:rsid w:val="009E22DB"/>
    <w:rsid w:val="009E24EF"/>
    <w:rsid w:val="009E2D97"/>
    <w:rsid w:val="009E3995"/>
    <w:rsid w:val="009E3CC6"/>
    <w:rsid w:val="009E4085"/>
    <w:rsid w:val="009E4692"/>
    <w:rsid w:val="009E51FD"/>
    <w:rsid w:val="009E5A64"/>
    <w:rsid w:val="009E5FF0"/>
    <w:rsid w:val="009E62EF"/>
    <w:rsid w:val="009E6920"/>
    <w:rsid w:val="009E7BF3"/>
    <w:rsid w:val="009F0C16"/>
    <w:rsid w:val="009F11CA"/>
    <w:rsid w:val="009F226B"/>
    <w:rsid w:val="009F31E4"/>
    <w:rsid w:val="009F402A"/>
    <w:rsid w:val="009F4F2C"/>
    <w:rsid w:val="009F519E"/>
    <w:rsid w:val="009F69C2"/>
    <w:rsid w:val="00A002C4"/>
    <w:rsid w:val="00A0075D"/>
    <w:rsid w:val="00A00B3C"/>
    <w:rsid w:val="00A00BAA"/>
    <w:rsid w:val="00A00FD4"/>
    <w:rsid w:val="00A01122"/>
    <w:rsid w:val="00A02B2A"/>
    <w:rsid w:val="00A035E0"/>
    <w:rsid w:val="00A074EB"/>
    <w:rsid w:val="00A077B0"/>
    <w:rsid w:val="00A07920"/>
    <w:rsid w:val="00A07972"/>
    <w:rsid w:val="00A07B96"/>
    <w:rsid w:val="00A10526"/>
    <w:rsid w:val="00A108A3"/>
    <w:rsid w:val="00A10B75"/>
    <w:rsid w:val="00A11940"/>
    <w:rsid w:val="00A120DF"/>
    <w:rsid w:val="00A13773"/>
    <w:rsid w:val="00A13F8A"/>
    <w:rsid w:val="00A14F11"/>
    <w:rsid w:val="00A20E9E"/>
    <w:rsid w:val="00A2153B"/>
    <w:rsid w:val="00A21D17"/>
    <w:rsid w:val="00A2264B"/>
    <w:rsid w:val="00A2299B"/>
    <w:rsid w:val="00A22FD7"/>
    <w:rsid w:val="00A239C9"/>
    <w:rsid w:val="00A2614C"/>
    <w:rsid w:val="00A2624A"/>
    <w:rsid w:val="00A277F2"/>
    <w:rsid w:val="00A31D12"/>
    <w:rsid w:val="00A3206B"/>
    <w:rsid w:val="00A33D3D"/>
    <w:rsid w:val="00A3437D"/>
    <w:rsid w:val="00A34AB5"/>
    <w:rsid w:val="00A34DA0"/>
    <w:rsid w:val="00A36402"/>
    <w:rsid w:val="00A3698A"/>
    <w:rsid w:val="00A37029"/>
    <w:rsid w:val="00A42002"/>
    <w:rsid w:val="00A428B1"/>
    <w:rsid w:val="00A42ED1"/>
    <w:rsid w:val="00A4557F"/>
    <w:rsid w:val="00A4788B"/>
    <w:rsid w:val="00A50247"/>
    <w:rsid w:val="00A50904"/>
    <w:rsid w:val="00A52FB7"/>
    <w:rsid w:val="00A55641"/>
    <w:rsid w:val="00A55B2A"/>
    <w:rsid w:val="00A56E0A"/>
    <w:rsid w:val="00A607D2"/>
    <w:rsid w:val="00A63386"/>
    <w:rsid w:val="00A643F3"/>
    <w:rsid w:val="00A71F89"/>
    <w:rsid w:val="00A746F0"/>
    <w:rsid w:val="00A74894"/>
    <w:rsid w:val="00A74A02"/>
    <w:rsid w:val="00A74CD1"/>
    <w:rsid w:val="00A74D92"/>
    <w:rsid w:val="00A755AF"/>
    <w:rsid w:val="00A77228"/>
    <w:rsid w:val="00A7729C"/>
    <w:rsid w:val="00A8057A"/>
    <w:rsid w:val="00A80A80"/>
    <w:rsid w:val="00A80CA5"/>
    <w:rsid w:val="00A80DDB"/>
    <w:rsid w:val="00A813EA"/>
    <w:rsid w:val="00A818DB"/>
    <w:rsid w:val="00A81F80"/>
    <w:rsid w:val="00A8394A"/>
    <w:rsid w:val="00A84077"/>
    <w:rsid w:val="00A84B56"/>
    <w:rsid w:val="00A851A6"/>
    <w:rsid w:val="00A852D0"/>
    <w:rsid w:val="00A86010"/>
    <w:rsid w:val="00A86B8F"/>
    <w:rsid w:val="00A87864"/>
    <w:rsid w:val="00A90A4C"/>
    <w:rsid w:val="00A925AD"/>
    <w:rsid w:val="00A942AE"/>
    <w:rsid w:val="00A9677D"/>
    <w:rsid w:val="00AA0AB9"/>
    <w:rsid w:val="00AA1406"/>
    <w:rsid w:val="00AA19CE"/>
    <w:rsid w:val="00AA3631"/>
    <w:rsid w:val="00AA3AE1"/>
    <w:rsid w:val="00AA60E4"/>
    <w:rsid w:val="00AB0136"/>
    <w:rsid w:val="00AB0A43"/>
    <w:rsid w:val="00AB0FB2"/>
    <w:rsid w:val="00AB3770"/>
    <w:rsid w:val="00AB44F4"/>
    <w:rsid w:val="00AB4DF3"/>
    <w:rsid w:val="00AB4F58"/>
    <w:rsid w:val="00AB5293"/>
    <w:rsid w:val="00AB5399"/>
    <w:rsid w:val="00AB6BF3"/>
    <w:rsid w:val="00AB73E3"/>
    <w:rsid w:val="00AB779C"/>
    <w:rsid w:val="00AC1511"/>
    <w:rsid w:val="00AC39F5"/>
    <w:rsid w:val="00AC654B"/>
    <w:rsid w:val="00AC7279"/>
    <w:rsid w:val="00AC7A66"/>
    <w:rsid w:val="00AD0DA5"/>
    <w:rsid w:val="00AD17CE"/>
    <w:rsid w:val="00AD218B"/>
    <w:rsid w:val="00AD2583"/>
    <w:rsid w:val="00AD32DF"/>
    <w:rsid w:val="00AD3473"/>
    <w:rsid w:val="00AD48DB"/>
    <w:rsid w:val="00AD4DA4"/>
    <w:rsid w:val="00AD674A"/>
    <w:rsid w:val="00AD6EF9"/>
    <w:rsid w:val="00AD70DE"/>
    <w:rsid w:val="00AD7663"/>
    <w:rsid w:val="00AD7F45"/>
    <w:rsid w:val="00AE0B58"/>
    <w:rsid w:val="00AE1EE1"/>
    <w:rsid w:val="00AE1EEA"/>
    <w:rsid w:val="00AE2858"/>
    <w:rsid w:val="00AE28B2"/>
    <w:rsid w:val="00AE30F8"/>
    <w:rsid w:val="00AE31F2"/>
    <w:rsid w:val="00AE3701"/>
    <w:rsid w:val="00AE371A"/>
    <w:rsid w:val="00AE3EAE"/>
    <w:rsid w:val="00AE46C0"/>
    <w:rsid w:val="00AE4DED"/>
    <w:rsid w:val="00AE5C22"/>
    <w:rsid w:val="00AE688B"/>
    <w:rsid w:val="00AE6C89"/>
    <w:rsid w:val="00AF096F"/>
    <w:rsid w:val="00AF1166"/>
    <w:rsid w:val="00AF1A46"/>
    <w:rsid w:val="00AF1C69"/>
    <w:rsid w:val="00AF228A"/>
    <w:rsid w:val="00AF4356"/>
    <w:rsid w:val="00AF50B7"/>
    <w:rsid w:val="00AF5204"/>
    <w:rsid w:val="00AF5BB5"/>
    <w:rsid w:val="00AF5C8F"/>
    <w:rsid w:val="00AF6D0B"/>
    <w:rsid w:val="00AF6E36"/>
    <w:rsid w:val="00AF70B1"/>
    <w:rsid w:val="00AF7799"/>
    <w:rsid w:val="00B00D43"/>
    <w:rsid w:val="00B02316"/>
    <w:rsid w:val="00B03011"/>
    <w:rsid w:val="00B030D5"/>
    <w:rsid w:val="00B033B5"/>
    <w:rsid w:val="00B04B2B"/>
    <w:rsid w:val="00B04E12"/>
    <w:rsid w:val="00B05CB4"/>
    <w:rsid w:val="00B061C8"/>
    <w:rsid w:val="00B065CE"/>
    <w:rsid w:val="00B06EB1"/>
    <w:rsid w:val="00B07AED"/>
    <w:rsid w:val="00B100CA"/>
    <w:rsid w:val="00B11D8A"/>
    <w:rsid w:val="00B145B9"/>
    <w:rsid w:val="00B1546A"/>
    <w:rsid w:val="00B15C30"/>
    <w:rsid w:val="00B165F6"/>
    <w:rsid w:val="00B16D68"/>
    <w:rsid w:val="00B171C5"/>
    <w:rsid w:val="00B17FA2"/>
    <w:rsid w:val="00B207A1"/>
    <w:rsid w:val="00B20903"/>
    <w:rsid w:val="00B20D0B"/>
    <w:rsid w:val="00B225E9"/>
    <w:rsid w:val="00B22B14"/>
    <w:rsid w:val="00B24B69"/>
    <w:rsid w:val="00B251AB"/>
    <w:rsid w:val="00B25617"/>
    <w:rsid w:val="00B276FE"/>
    <w:rsid w:val="00B278C9"/>
    <w:rsid w:val="00B307EB"/>
    <w:rsid w:val="00B31CB7"/>
    <w:rsid w:val="00B3284B"/>
    <w:rsid w:val="00B32E9A"/>
    <w:rsid w:val="00B33069"/>
    <w:rsid w:val="00B33741"/>
    <w:rsid w:val="00B33EBA"/>
    <w:rsid w:val="00B34A23"/>
    <w:rsid w:val="00B34AA0"/>
    <w:rsid w:val="00B350A2"/>
    <w:rsid w:val="00B363ED"/>
    <w:rsid w:val="00B36491"/>
    <w:rsid w:val="00B403C4"/>
    <w:rsid w:val="00B4089A"/>
    <w:rsid w:val="00B425A6"/>
    <w:rsid w:val="00B42C60"/>
    <w:rsid w:val="00B42F45"/>
    <w:rsid w:val="00B431E9"/>
    <w:rsid w:val="00B43772"/>
    <w:rsid w:val="00B4478A"/>
    <w:rsid w:val="00B462C6"/>
    <w:rsid w:val="00B46C12"/>
    <w:rsid w:val="00B47159"/>
    <w:rsid w:val="00B47A7C"/>
    <w:rsid w:val="00B50C4E"/>
    <w:rsid w:val="00B51560"/>
    <w:rsid w:val="00B521FF"/>
    <w:rsid w:val="00B5258C"/>
    <w:rsid w:val="00B5468B"/>
    <w:rsid w:val="00B55D07"/>
    <w:rsid w:val="00B5641B"/>
    <w:rsid w:val="00B603C7"/>
    <w:rsid w:val="00B6122D"/>
    <w:rsid w:val="00B61ACE"/>
    <w:rsid w:val="00B62E87"/>
    <w:rsid w:val="00B6471B"/>
    <w:rsid w:val="00B64F95"/>
    <w:rsid w:val="00B659EF"/>
    <w:rsid w:val="00B7041B"/>
    <w:rsid w:val="00B726C6"/>
    <w:rsid w:val="00B72E52"/>
    <w:rsid w:val="00B732A9"/>
    <w:rsid w:val="00B73B5E"/>
    <w:rsid w:val="00B73EE7"/>
    <w:rsid w:val="00B751FD"/>
    <w:rsid w:val="00B75D8F"/>
    <w:rsid w:val="00B819F2"/>
    <w:rsid w:val="00B81ABF"/>
    <w:rsid w:val="00B833CB"/>
    <w:rsid w:val="00B84249"/>
    <w:rsid w:val="00B846E1"/>
    <w:rsid w:val="00B84CFF"/>
    <w:rsid w:val="00B85411"/>
    <w:rsid w:val="00B8691A"/>
    <w:rsid w:val="00B878AB"/>
    <w:rsid w:val="00B87FE1"/>
    <w:rsid w:val="00B90609"/>
    <w:rsid w:val="00B90741"/>
    <w:rsid w:val="00B924D9"/>
    <w:rsid w:val="00B92638"/>
    <w:rsid w:val="00B92656"/>
    <w:rsid w:val="00B92D69"/>
    <w:rsid w:val="00B92E1E"/>
    <w:rsid w:val="00B92FC4"/>
    <w:rsid w:val="00B93CAA"/>
    <w:rsid w:val="00B94E6A"/>
    <w:rsid w:val="00B95A08"/>
    <w:rsid w:val="00B96873"/>
    <w:rsid w:val="00B96E6D"/>
    <w:rsid w:val="00BA047F"/>
    <w:rsid w:val="00BA150F"/>
    <w:rsid w:val="00BA2A49"/>
    <w:rsid w:val="00BA5A0B"/>
    <w:rsid w:val="00BA63C1"/>
    <w:rsid w:val="00BA647D"/>
    <w:rsid w:val="00BA70FF"/>
    <w:rsid w:val="00BB05A9"/>
    <w:rsid w:val="00BB0FF0"/>
    <w:rsid w:val="00BB14EB"/>
    <w:rsid w:val="00BB2D84"/>
    <w:rsid w:val="00BB302E"/>
    <w:rsid w:val="00BB48BD"/>
    <w:rsid w:val="00BB4D82"/>
    <w:rsid w:val="00BB4E0D"/>
    <w:rsid w:val="00BB55EB"/>
    <w:rsid w:val="00BB6A98"/>
    <w:rsid w:val="00BC1FFC"/>
    <w:rsid w:val="00BC2692"/>
    <w:rsid w:val="00BC31AC"/>
    <w:rsid w:val="00BC35C9"/>
    <w:rsid w:val="00BC3710"/>
    <w:rsid w:val="00BC4F7A"/>
    <w:rsid w:val="00BC5C2D"/>
    <w:rsid w:val="00BC76DE"/>
    <w:rsid w:val="00BC7C3E"/>
    <w:rsid w:val="00BD052C"/>
    <w:rsid w:val="00BD080D"/>
    <w:rsid w:val="00BD2C08"/>
    <w:rsid w:val="00BD3645"/>
    <w:rsid w:val="00BD3C39"/>
    <w:rsid w:val="00BD3F2E"/>
    <w:rsid w:val="00BD4AA5"/>
    <w:rsid w:val="00BE0F23"/>
    <w:rsid w:val="00BE3807"/>
    <w:rsid w:val="00BE3A60"/>
    <w:rsid w:val="00BE411F"/>
    <w:rsid w:val="00BE4335"/>
    <w:rsid w:val="00BE605A"/>
    <w:rsid w:val="00BE611E"/>
    <w:rsid w:val="00BF002A"/>
    <w:rsid w:val="00BF0997"/>
    <w:rsid w:val="00BF14F9"/>
    <w:rsid w:val="00BF1B24"/>
    <w:rsid w:val="00BF1E61"/>
    <w:rsid w:val="00BF303A"/>
    <w:rsid w:val="00BF3AA0"/>
    <w:rsid w:val="00BF5587"/>
    <w:rsid w:val="00BF7E3E"/>
    <w:rsid w:val="00C011BC"/>
    <w:rsid w:val="00C028F7"/>
    <w:rsid w:val="00C02A5F"/>
    <w:rsid w:val="00C03ED4"/>
    <w:rsid w:val="00C0687F"/>
    <w:rsid w:val="00C0797A"/>
    <w:rsid w:val="00C11387"/>
    <w:rsid w:val="00C15773"/>
    <w:rsid w:val="00C15C4F"/>
    <w:rsid w:val="00C16671"/>
    <w:rsid w:val="00C16841"/>
    <w:rsid w:val="00C17601"/>
    <w:rsid w:val="00C17748"/>
    <w:rsid w:val="00C20226"/>
    <w:rsid w:val="00C20F3C"/>
    <w:rsid w:val="00C210B5"/>
    <w:rsid w:val="00C21647"/>
    <w:rsid w:val="00C22778"/>
    <w:rsid w:val="00C227D9"/>
    <w:rsid w:val="00C263B8"/>
    <w:rsid w:val="00C2691A"/>
    <w:rsid w:val="00C31671"/>
    <w:rsid w:val="00C32355"/>
    <w:rsid w:val="00C32B8D"/>
    <w:rsid w:val="00C330CC"/>
    <w:rsid w:val="00C332B6"/>
    <w:rsid w:val="00C33508"/>
    <w:rsid w:val="00C35190"/>
    <w:rsid w:val="00C3540C"/>
    <w:rsid w:val="00C35DF3"/>
    <w:rsid w:val="00C36252"/>
    <w:rsid w:val="00C368FA"/>
    <w:rsid w:val="00C36CD0"/>
    <w:rsid w:val="00C37014"/>
    <w:rsid w:val="00C373E8"/>
    <w:rsid w:val="00C3742F"/>
    <w:rsid w:val="00C37D03"/>
    <w:rsid w:val="00C41093"/>
    <w:rsid w:val="00C41634"/>
    <w:rsid w:val="00C41F00"/>
    <w:rsid w:val="00C4282B"/>
    <w:rsid w:val="00C42851"/>
    <w:rsid w:val="00C4458E"/>
    <w:rsid w:val="00C449BD"/>
    <w:rsid w:val="00C452A6"/>
    <w:rsid w:val="00C4569C"/>
    <w:rsid w:val="00C471FB"/>
    <w:rsid w:val="00C47248"/>
    <w:rsid w:val="00C47597"/>
    <w:rsid w:val="00C47651"/>
    <w:rsid w:val="00C50119"/>
    <w:rsid w:val="00C5081E"/>
    <w:rsid w:val="00C5117B"/>
    <w:rsid w:val="00C53F57"/>
    <w:rsid w:val="00C5405A"/>
    <w:rsid w:val="00C5446A"/>
    <w:rsid w:val="00C55295"/>
    <w:rsid w:val="00C55744"/>
    <w:rsid w:val="00C56700"/>
    <w:rsid w:val="00C56758"/>
    <w:rsid w:val="00C569FC"/>
    <w:rsid w:val="00C61AF8"/>
    <w:rsid w:val="00C61B64"/>
    <w:rsid w:val="00C62DB4"/>
    <w:rsid w:val="00C634BC"/>
    <w:rsid w:val="00C6442B"/>
    <w:rsid w:val="00C64B92"/>
    <w:rsid w:val="00C6573E"/>
    <w:rsid w:val="00C6607B"/>
    <w:rsid w:val="00C66205"/>
    <w:rsid w:val="00C665EE"/>
    <w:rsid w:val="00C668AB"/>
    <w:rsid w:val="00C6766E"/>
    <w:rsid w:val="00C71BD3"/>
    <w:rsid w:val="00C72D36"/>
    <w:rsid w:val="00C739A6"/>
    <w:rsid w:val="00C73B48"/>
    <w:rsid w:val="00C73F62"/>
    <w:rsid w:val="00C73F99"/>
    <w:rsid w:val="00C73FA6"/>
    <w:rsid w:val="00C74ACF"/>
    <w:rsid w:val="00C7545E"/>
    <w:rsid w:val="00C75C47"/>
    <w:rsid w:val="00C763B0"/>
    <w:rsid w:val="00C76E31"/>
    <w:rsid w:val="00C77E4E"/>
    <w:rsid w:val="00C81AD3"/>
    <w:rsid w:val="00C81B95"/>
    <w:rsid w:val="00C8322C"/>
    <w:rsid w:val="00C83FFB"/>
    <w:rsid w:val="00C84F12"/>
    <w:rsid w:val="00C85260"/>
    <w:rsid w:val="00C85CFA"/>
    <w:rsid w:val="00C87406"/>
    <w:rsid w:val="00C87810"/>
    <w:rsid w:val="00C87B65"/>
    <w:rsid w:val="00C90D4B"/>
    <w:rsid w:val="00C92C49"/>
    <w:rsid w:val="00C92C64"/>
    <w:rsid w:val="00C97A8D"/>
    <w:rsid w:val="00C97E68"/>
    <w:rsid w:val="00CA00A8"/>
    <w:rsid w:val="00CA04A1"/>
    <w:rsid w:val="00CA066F"/>
    <w:rsid w:val="00CA282B"/>
    <w:rsid w:val="00CA32C0"/>
    <w:rsid w:val="00CA3D61"/>
    <w:rsid w:val="00CA4BBB"/>
    <w:rsid w:val="00CA5448"/>
    <w:rsid w:val="00CA6449"/>
    <w:rsid w:val="00CA77BC"/>
    <w:rsid w:val="00CB08C3"/>
    <w:rsid w:val="00CB13AA"/>
    <w:rsid w:val="00CB42EE"/>
    <w:rsid w:val="00CB514F"/>
    <w:rsid w:val="00CB5687"/>
    <w:rsid w:val="00CB730E"/>
    <w:rsid w:val="00CC0295"/>
    <w:rsid w:val="00CC056A"/>
    <w:rsid w:val="00CC0E62"/>
    <w:rsid w:val="00CC0EB2"/>
    <w:rsid w:val="00CC1948"/>
    <w:rsid w:val="00CC1D8C"/>
    <w:rsid w:val="00CC2679"/>
    <w:rsid w:val="00CC269E"/>
    <w:rsid w:val="00CC4232"/>
    <w:rsid w:val="00CC4A0F"/>
    <w:rsid w:val="00CC5045"/>
    <w:rsid w:val="00CC63C8"/>
    <w:rsid w:val="00CD0122"/>
    <w:rsid w:val="00CD2157"/>
    <w:rsid w:val="00CD4526"/>
    <w:rsid w:val="00CD49DB"/>
    <w:rsid w:val="00CD5A81"/>
    <w:rsid w:val="00CD6101"/>
    <w:rsid w:val="00CE0C15"/>
    <w:rsid w:val="00CE1B92"/>
    <w:rsid w:val="00CE2D3D"/>
    <w:rsid w:val="00CE327A"/>
    <w:rsid w:val="00CE3B64"/>
    <w:rsid w:val="00CE43AD"/>
    <w:rsid w:val="00CE51BB"/>
    <w:rsid w:val="00CE5A9F"/>
    <w:rsid w:val="00CF119A"/>
    <w:rsid w:val="00CF1AD9"/>
    <w:rsid w:val="00CF1EAE"/>
    <w:rsid w:val="00CF2B53"/>
    <w:rsid w:val="00CF3864"/>
    <w:rsid w:val="00CF4B2C"/>
    <w:rsid w:val="00CF4E58"/>
    <w:rsid w:val="00CF6D20"/>
    <w:rsid w:val="00CF741C"/>
    <w:rsid w:val="00CF78C2"/>
    <w:rsid w:val="00D00038"/>
    <w:rsid w:val="00D002E5"/>
    <w:rsid w:val="00D016BA"/>
    <w:rsid w:val="00D030B9"/>
    <w:rsid w:val="00D03209"/>
    <w:rsid w:val="00D03D52"/>
    <w:rsid w:val="00D03F9E"/>
    <w:rsid w:val="00D06191"/>
    <w:rsid w:val="00D07CCE"/>
    <w:rsid w:val="00D10F07"/>
    <w:rsid w:val="00D12931"/>
    <w:rsid w:val="00D147ED"/>
    <w:rsid w:val="00D14C1A"/>
    <w:rsid w:val="00D15D4B"/>
    <w:rsid w:val="00D160FD"/>
    <w:rsid w:val="00D1617C"/>
    <w:rsid w:val="00D209D5"/>
    <w:rsid w:val="00D21CBE"/>
    <w:rsid w:val="00D226A1"/>
    <w:rsid w:val="00D22755"/>
    <w:rsid w:val="00D22EEA"/>
    <w:rsid w:val="00D238FB"/>
    <w:rsid w:val="00D23DC9"/>
    <w:rsid w:val="00D241F7"/>
    <w:rsid w:val="00D273D7"/>
    <w:rsid w:val="00D27587"/>
    <w:rsid w:val="00D30242"/>
    <w:rsid w:val="00D30A05"/>
    <w:rsid w:val="00D32A64"/>
    <w:rsid w:val="00D337D2"/>
    <w:rsid w:val="00D34931"/>
    <w:rsid w:val="00D34AAB"/>
    <w:rsid w:val="00D35C2B"/>
    <w:rsid w:val="00D36002"/>
    <w:rsid w:val="00D3784B"/>
    <w:rsid w:val="00D40D87"/>
    <w:rsid w:val="00D41079"/>
    <w:rsid w:val="00D41BBE"/>
    <w:rsid w:val="00D44CDA"/>
    <w:rsid w:val="00D459B1"/>
    <w:rsid w:val="00D45A7F"/>
    <w:rsid w:val="00D45DD5"/>
    <w:rsid w:val="00D46326"/>
    <w:rsid w:val="00D473D4"/>
    <w:rsid w:val="00D47DEA"/>
    <w:rsid w:val="00D5008E"/>
    <w:rsid w:val="00D505DB"/>
    <w:rsid w:val="00D50D29"/>
    <w:rsid w:val="00D51EAD"/>
    <w:rsid w:val="00D52BA3"/>
    <w:rsid w:val="00D53B13"/>
    <w:rsid w:val="00D53E98"/>
    <w:rsid w:val="00D548EE"/>
    <w:rsid w:val="00D607AF"/>
    <w:rsid w:val="00D6099C"/>
    <w:rsid w:val="00D613A3"/>
    <w:rsid w:val="00D622C9"/>
    <w:rsid w:val="00D63054"/>
    <w:rsid w:val="00D63E11"/>
    <w:rsid w:val="00D64427"/>
    <w:rsid w:val="00D653EF"/>
    <w:rsid w:val="00D65A1D"/>
    <w:rsid w:val="00D65AC4"/>
    <w:rsid w:val="00D6768B"/>
    <w:rsid w:val="00D70537"/>
    <w:rsid w:val="00D709DD"/>
    <w:rsid w:val="00D70DA1"/>
    <w:rsid w:val="00D71C45"/>
    <w:rsid w:val="00D722EC"/>
    <w:rsid w:val="00D748F5"/>
    <w:rsid w:val="00D77492"/>
    <w:rsid w:val="00D809CE"/>
    <w:rsid w:val="00D815C0"/>
    <w:rsid w:val="00D81855"/>
    <w:rsid w:val="00D819DF"/>
    <w:rsid w:val="00D81F9B"/>
    <w:rsid w:val="00D846A4"/>
    <w:rsid w:val="00D855AD"/>
    <w:rsid w:val="00D86137"/>
    <w:rsid w:val="00D8628E"/>
    <w:rsid w:val="00D875DC"/>
    <w:rsid w:val="00D901BC"/>
    <w:rsid w:val="00D911D7"/>
    <w:rsid w:val="00D936D0"/>
    <w:rsid w:val="00D93D15"/>
    <w:rsid w:val="00D94EA3"/>
    <w:rsid w:val="00D952E0"/>
    <w:rsid w:val="00D955DC"/>
    <w:rsid w:val="00D959A7"/>
    <w:rsid w:val="00D966B1"/>
    <w:rsid w:val="00D96B19"/>
    <w:rsid w:val="00DA0F9C"/>
    <w:rsid w:val="00DA25D4"/>
    <w:rsid w:val="00DA478E"/>
    <w:rsid w:val="00DA4D21"/>
    <w:rsid w:val="00DA55F9"/>
    <w:rsid w:val="00DA60E1"/>
    <w:rsid w:val="00DA6444"/>
    <w:rsid w:val="00DB079D"/>
    <w:rsid w:val="00DB15BF"/>
    <w:rsid w:val="00DB1BC8"/>
    <w:rsid w:val="00DB2C04"/>
    <w:rsid w:val="00DB2E31"/>
    <w:rsid w:val="00DB461B"/>
    <w:rsid w:val="00DB4661"/>
    <w:rsid w:val="00DB59B2"/>
    <w:rsid w:val="00DB5DFC"/>
    <w:rsid w:val="00DC10DA"/>
    <w:rsid w:val="00DC1863"/>
    <w:rsid w:val="00DC1ECF"/>
    <w:rsid w:val="00DC3F78"/>
    <w:rsid w:val="00DC4CC1"/>
    <w:rsid w:val="00DC625F"/>
    <w:rsid w:val="00DD1D7C"/>
    <w:rsid w:val="00DD2E79"/>
    <w:rsid w:val="00DD47DB"/>
    <w:rsid w:val="00DD48E5"/>
    <w:rsid w:val="00DD5486"/>
    <w:rsid w:val="00DD594C"/>
    <w:rsid w:val="00DD5BE7"/>
    <w:rsid w:val="00DD6E15"/>
    <w:rsid w:val="00DD7124"/>
    <w:rsid w:val="00DD719B"/>
    <w:rsid w:val="00DE2144"/>
    <w:rsid w:val="00DE2A09"/>
    <w:rsid w:val="00DE3232"/>
    <w:rsid w:val="00DE384C"/>
    <w:rsid w:val="00DE497D"/>
    <w:rsid w:val="00DE5DC2"/>
    <w:rsid w:val="00DE77DE"/>
    <w:rsid w:val="00DE7DE3"/>
    <w:rsid w:val="00DF03C1"/>
    <w:rsid w:val="00DF0C5A"/>
    <w:rsid w:val="00DF1A8F"/>
    <w:rsid w:val="00DF396D"/>
    <w:rsid w:val="00E00D17"/>
    <w:rsid w:val="00E00E03"/>
    <w:rsid w:val="00E015DF"/>
    <w:rsid w:val="00E01774"/>
    <w:rsid w:val="00E01FBE"/>
    <w:rsid w:val="00E02B7A"/>
    <w:rsid w:val="00E03712"/>
    <w:rsid w:val="00E03860"/>
    <w:rsid w:val="00E05323"/>
    <w:rsid w:val="00E0703C"/>
    <w:rsid w:val="00E0797A"/>
    <w:rsid w:val="00E10383"/>
    <w:rsid w:val="00E10820"/>
    <w:rsid w:val="00E116AA"/>
    <w:rsid w:val="00E1249A"/>
    <w:rsid w:val="00E12B62"/>
    <w:rsid w:val="00E1317F"/>
    <w:rsid w:val="00E13FBD"/>
    <w:rsid w:val="00E14233"/>
    <w:rsid w:val="00E147E9"/>
    <w:rsid w:val="00E14CC8"/>
    <w:rsid w:val="00E14E5D"/>
    <w:rsid w:val="00E1558C"/>
    <w:rsid w:val="00E15B52"/>
    <w:rsid w:val="00E16AFE"/>
    <w:rsid w:val="00E177C8"/>
    <w:rsid w:val="00E21178"/>
    <w:rsid w:val="00E227C9"/>
    <w:rsid w:val="00E2440B"/>
    <w:rsid w:val="00E24766"/>
    <w:rsid w:val="00E25FE9"/>
    <w:rsid w:val="00E26B8B"/>
    <w:rsid w:val="00E27158"/>
    <w:rsid w:val="00E30E2B"/>
    <w:rsid w:val="00E31CCB"/>
    <w:rsid w:val="00E3230C"/>
    <w:rsid w:val="00E417ED"/>
    <w:rsid w:val="00E41922"/>
    <w:rsid w:val="00E41D4B"/>
    <w:rsid w:val="00E41DBA"/>
    <w:rsid w:val="00E42421"/>
    <w:rsid w:val="00E4391D"/>
    <w:rsid w:val="00E43D91"/>
    <w:rsid w:val="00E44590"/>
    <w:rsid w:val="00E463D5"/>
    <w:rsid w:val="00E466C9"/>
    <w:rsid w:val="00E466D7"/>
    <w:rsid w:val="00E47063"/>
    <w:rsid w:val="00E519C7"/>
    <w:rsid w:val="00E5279C"/>
    <w:rsid w:val="00E529C0"/>
    <w:rsid w:val="00E52C9E"/>
    <w:rsid w:val="00E5390E"/>
    <w:rsid w:val="00E5515C"/>
    <w:rsid w:val="00E562C7"/>
    <w:rsid w:val="00E563D7"/>
    <w:rsid w:val="00E57C25"/>
    <w:rsid w:val="00E603C8"/>
    <w:rsid w:val="00E620DC"/>
    <w:rsid w:val="00E66FCF"/>
    <w:rsid w:val="00E67998"/>
    <w:rsid w:val="00E67F60"/>
    <w:rsid w:val="00E714E6"/>
    <w:rsid w:val="00E71E8A"/>
    <w:rsid w:val="00E72746"/>
    <w:rsid w:val="00E733C3"/>
    <w:rsid w:val="00E74C1A"/>
    <w:rsid w:val="00E75C00"/>
    <w:rsid w:val="00E763B6"/>
    <w:rsid w:val="00E76B81"/>
    <w:rsid w:val="00E809FB"/>
    <w:rsid w:val="00E80DE4"/>
    <w:rsid w:val="00E8185D"/>
    <w:rsid w:val="00E81AB1"/>
    <w:rsid w:val="00E82E93"/>
    <w:rsid w:val="00E8553A"/>
    <w:rsid w:val="00E85D1E"/>
    <w:rsid w:val="00E86B3F"/>
    <w:rsid w:val="00E87864"/>
    <w:rsid w:val="00E87FE3"/>
    <w:rsid w:val="00E9118C"/>
    <w:rsid w:val="00E9123D"/>
    <w:rsid w:val="00E913EF"/>
    <w:rsid w:val="00E9148D"/>
    <w:rsid w:val="00E923AA"/>
    <w:rsid w:val="00E9258A"/>
    <w:rsid w:val="00E93412"/>
    <w:rsid w:val="00E93AB2"/>
    <w:rsid w:val="00E93EF6"/>
    <w:rsid w:val="00EA08C7"/>
    <w:rsid w:val="00EA12E9"/>
    <w:rsid w:val="00EA21DA"/>
    <w:rsid w:val="00EA3A86"/>
    <w:rsid w:val="00EA4747"/>
    <w:rsid w:val="00EA63FC"/>
    <w:rsid w:val="00EB06C9"/>
    <w:rsid w:val="00EB1449"/>
    <w:rsid w:val="00EB1B77"/>
    <w:rsid w:val="00EB2798"/>
    <w:rsid w:val="00EB2B0D"/>
    <w:rsid w:val="00EB4D0A"/>
    <w:rsid w:val="00EB54A9"/>
    <w:rsid w:val="00EB645D"/>
    <w:rsid w:val="00EB7F6E"/>
    <w:rsid w:val="00EC0195"/>
    <w:rsid w:val="00EC1BDD"/>
    <w:rsid w:val="00EC2D06"/>
    <w:rsid w:val="00EC380A"/>
    <w:rsid w:val="00EC3CFC"/>
    <w:rsid w:val="00EC4751"/>
    <w:rsid w:val="00EC5AC9"/>
    <w:rsid w:val="00EC5CE4"/>
    <w:rsid w:val="00EC69B8"/>
    <w:rsid w:val="00EC6B97"/>
    <w:rsid w:val="00EC70BF"/>
    <w:rsid w:val="00EC7B6F"/>
    <w:rsid w:val="00ED0ADF"/>
    <w:rsid w:val="00ED184B"/>
    <w:rsid w:val="00ED3465"/>
    <w:rsid w:val="00ED50DA"/>
    <w:rsid w:val="00ED5F7B"/>
    <w:rsid w:val="00ED77D3"/>
    <w:rsid w:val="00ED7D54"/>
    <w:rsid w:val="00EE03DB"/>
    <w:rsid w:val="00EE1884"/>
    <w:rsid w:val="00EE2073"/>
    <w:rsid w:val="00EE2BE3"/>
    <w:rsid w:val="00EE425C"/>
    <w:rsid w:val="00EE45D1"/>
    <w:rsid w:val="00EE4992"/>
    <w:rsid w:val="00EE520C"/>
    <w:rsid w:val="00EE6410"/>
    <w:rsid w:val="00EE6AB3"/>
    <w:rsid w:val="00EE7E3E"/>
    <w:rsid w:val="00EF0C02"/>
    <w:rsid w:val="00EF11DA"/>
    <w:rsid w:val="00EF1DA8"/>
    <w:rsid w:val="00EF20C4"/>
    <w:rsid w:val="00EF23CC"/>
    <w:rsid w:val="00EF2ADC"/>
    <w:rsid w:val="00EF3F5F"/>
    <w:rsid w:val="00EF469E"/>
    <w:rsid w:val="00EF4962"/>
    <w:rsid w:val="00EF6975"/>
    <w:rsid w:val="00EF73DF"/>
    <w:rsid w:val="00F02742"/>
    <w:rsid w:val="00F02BDB"/>
    <w:rsid w:val="00F02D5E"/>
    <w:rsid w:val="00F03147"/>
    <w:rsid w:val="00F05CC2"/>
    <w:rsid w:val="00F064EB"/>
    <w:rsid w:val="00F07060"/>
    <w:rsid w:val="00F1003B"/>
    <w:rsid w:val="00F11075"/>
    <w:rsid w:val="00F1242C"/>
    <w:rsid w:val="00F12AF9"/>
    <w:rsid w:val="00F12E90"/>
    <w:rsid w:val="00F137AA"/>
    <w:rsid w:val="00F159F3"/>
    <w:rsid w:val="00F15C51"/>
    <w:rsid w:val="00F15DCA"/>
    <w:rsid w:val="00F1628F"/>
    <w:rsid w:val="00F17459"/>
    <w:rsid w:val="00F2044C"/>
    <w:rsid w:val="00F218F0"/>
    <w:rsid w:val="00F21A29"/>
    <w:rsid w:val="00F21D68"/>
    <w:rsid w:val="00F24162"/>
    <w:rsid w:val="00F24506"/>
    <w:rsid w:val="00F25851"/>
    <w:rsid w:val="00F260A5"/>
    <w:rsid w:val="00F27B27"/>
    <w:rsid w:val="00F303AD"/>
    <w:rsid w:val="00F304D2"/>
    <w:rsid w:val="00F30780"/>
    <w:rsid w:val="00F30F4D"/>
    <w:rsid w:val="00F33372"/>
    <w:rsid w:val="00F333F0"/>
    <w:rsid w:val="00F33A7F"/>
    <w:rsid w:val="00F342D1"/>
    <w:rsid w:val="00F3506F"/>
    <w:rsid w:val="00F373C9"/>
    <w:rsid w:val="00F37659"/>
    <w:rsid w:val="00F4265D"/>
    <w:rsid w:val="00F4467F"/>
    <w:rsid w:val="00F45082"/>
    <w:rsid w:val="00F45401"/>
    <w:rsid w:val="00F50596"/>
    <w:rsid w:val="00F51E08"/>
    <w:rsid w:val="00F51FD4"/>
    <w:rsid w:val="00F524FF"/>
    <w:rsid w:val="00F52D7F"/>
    <w:rsid w:val="00F52E2A"/>
    <w:rsid w:val="00F531D9"/>
    <w:rsid w:val="00F532B5"/>
    <w:rsid w:val="00F55B1B"/>
    <w:rsid w:val="00F55C3D"/>
    <w:rsid w:val="00F55D4F"/>
    <w:rsid w:val="00F564A0"/>
    <w:rsid w:val="00F5669B"/>
    <w:rsid w:val="00F569E3"/>
    <w:rsid w:val="00F57D7D"/>
    <w:rsid w:val="00F60331"/>
    <w:rsid w:val="00F603C6"/>
    <w:rsid w:val="00F60407"/>
    <w:rsid w:val="00F61D8C"/>
    <w:rsid w:val="00F622BF"/>
    <w:rsid w:val="00F64873"/>
    <w:rsid w:val="00F64A39"/>
    <w:rsid w:val="00F65312"/>
    <w:rsid w:val="00F656F8"/>
    <w:rsid w:val="00F65BF5"/>
    <w:rsid w:val="00F65E95"/>
    <w:rsid w:val="00F6636E"/>
    <w:rsid w:val="00F66DA5"/>
    <w:rsid w:val="00F67C5C"/>
    <w:rsid w:val="00F70B92"/>
    <w:rsid w:val="00F70E3E"/>
    <w:rsid w:val="00F72E42"/>
    <w:rsid w:val="00F74FE8"/>
    <w:rsid w:val="00F75374"/>
    <w:rsid w:val="00F77041"/>
    <w:rsid w:val="00F77A8F"/>
    <w:rsid w:val="00F77DEE"/>
    <w:rsid w:val="00F77F5B"/>
    <w:rsid w:val="00F8024A"/>
    <w:rsid w:val="00F80376"/>
    <w:rsid w:val="00F81220"/>
    <w:rsid w:val="00F8125C"/>
    <w:rsid w:val="00F81A39"/>
    <w:rsid w:val="00F81B8E"/>
    <w:rsid w:val="00F82E8A"/>
    <w:rsid w:val="00F83024"/>
    <w:rsid w:val="00F85EA6"/>
    <w:rsid w:val="00F90815"/>
    <w:rsid w:val="00F914E4"/>
    <w:rsid w:val="00F931EB"/>
    <w:rsid w:val="00F933C2"/>
    <w:rsid w:val="00F93F73"/>
    <w:rsid w:val="00F94A9F"/>
    <w:rsid w:val="00F95FBF"/>
    <w:rsid w:val="00F960D3"/>
    <w:rsid w:val="00FA11CA"/>
    <w:rsid w:val="00FA2626"/>
    <w:rsid w:val="00FA27EA"/>
    <w:rsid w:val="00FA353C"/>
    <w:rsid w:val="00FA360B"/>
    <w:rsid w:val="00FA4D0D"/>
    <w:rsid w:val="00FB102D"/>
    <w:rsid w:val="00FB1B67"/>
    <w:rsid w:val="00FB3206"/>
    <w:rsid w:val="00FB50A6"/>
    <w:rsid w:val="00FB591A"/>
    <w:rsid w:val="00FB5ABE"/>
    <w:rsid w:val="00FB70A6"/>
    <w:rsid w:val="00FB7257"/>
    <w:rsid w:val="00FC23B6"/>
    <w:rsid w:val="00FC2597"/>
    <w:rsid w:val="00FC38AF"/>
    <w:rsid w:val="00FC3A02"/>
    <w:rsid w:val="00FC4B4A"/>
    <w:rsid w:val="00FC4B99"/>
    <w:rsid w:val="00FC4F4F"/>
    <w:rsid w:val="00FC52A2"/>
    <w:rsid w:val="00FC5583"/>
    <w:rsid w:val="00FC6BBC"/>
    <w:rsid w:val="00FD16CD"/>
    <w:rsid w:val="00FD5EF8"/>
    <w:rsid w:val="00FD6676"/>
    <w:rsid w:val="00FD6FD4"/>
    <w:rsid w:val="00FE1129"/>
    <w:rsid w:val="00FE1BE6"/>
    <w:rsid w:val="00FE2063"/>
    <w:rsid w:val="00FE235B"/>
    <w:rsid w:val="00FE319A"/>
    <w:rsid w:val="00FE3E68"/>
    <w:rsid w:val="00FE4508"/>
    <w:rsid w:val="00FE5123"/>
    <w:rsid w:val="00FE74B3"/>
    <w:rsid w:val="00FE7A52"/>
    <w:rsid w:val="00FF0502"/>
    <w:rsid w:val="00FF1DD6"/>
    <w:rsid w:val="00FF2484"/>
    <w:rsid w:val="00FF3038"/>
    <w:rsid w:val="00FF30D1"/>
    <w:rsid w:val="00FF3F11"/>
    <w:rsid w:val="00FF4A1C"/>
    <w:rsid w:val="00FF4F01"/>
    <w:rsid w:val="00FF567D"/>
    <w:rsid w:val="00FF632A"/>
    <w:rsid w:val="00FF659A"/>
    <w:rsid w:val="00FF6F4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59824"/>
  <w15:chartTrackingRefBased/>
  <w15:docId w15:val="{36D7918B-6511-47BC-9ABD-A05AD75D0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864"/>
    <w:pPr>
      <w:spacing w:after="200" w:line="276" w:lineRule="auto"/>
    </w:pPr>
    <w:rPr>
      <w:rFonts w:eastAsia="Calibri"/>
      <w:sz w:val="22"/>
      <w:szCs w:val="22"/>
      <w:lang w:eastAsia="en-US"/>
    </w:rPr>
  </w:style>
  <w:style w:type="paragraph" w:styleId="Heading1">
    <w:name w:val="heading 1"/>
    <w:basedOn w:val="Normal"/>
    <w:next w:val="Normal"/>
    <w:link w:val="Heading1Char"/>
    <w:qFormat/>
    <w:rsid w:val="00A87864"/>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4D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15C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78241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87864"/>
    <w:rPr>
      <w:rFonts w:ascii="Garamond" w:eastAsia="Times New Roman" w:hAnsi="Garamond" w:cs="Arial"/>
      <w:caps/>
      <w:color w:val="4F6228"/>
      <w:sz w:val="16"/>
      <w:szCs w:val="32"/>
      <w:lang w:val="en-US" w:eastAsia="en-US"/>
    </w:rPr>
  </w:style>
  <w:style w:type="paragraph" w:styleId="Header">
    <w:name w:val="header"/>
    <w:basedOn w:val="Normal"/>
    <w:link w:val="HeaderChar"/>
    <w:uiPriority w:val="99"/>
    <w:rsid w:val="00A87864"/>
    <w:pPr>
      <w:tabs>
        <w:tab w:val="center" w:pos="4153"/>
        <w:tab w:val="right" w:pos="8306"/>
      </w:tabs>
    </w:pPr>
    <w:rPr>
      <w:rFonts w:eastAsia="Times New Roman"/>
      <w:szCs w:val="20"/>
      <w:lang w:val="x-none"/>
    </w:rPr>
  </w:style>
  <w:style w:type="character" w:customStyle="1" w:styleId="HeaderChar">
    <w:name w:val="Header Char"/>
    <w:link w:val="Header"/>
    <w:uiPriority w:val="99"/>
    <w:rsid w:val="00A87864"/>
    <w:rPr>
      <w:rFonts w:ascii="Calibri" w:eastAsia="Times New Roman" w:hAnsi="Calibri" w:cs="Times New Roman"/>
      <w:szCs w:val="20"/>
      <w:lang w:val="x-none" w:eastAsia="en-US"/>
    </w:rPr>
  </w:style>
  <w:style w:type="paragraph" w:styleId="Footer">
    <w:name w:val="footer"/>
    <w:basedOn w:val="Normal"/>
    <w:link w:val="FooterChar"/>
    <w:uiPriority w:val="99"/>
    <w:rsid w:val="00A87864"/>
    <w:pPr>
      <w:tabs>
        <w:tab w:val="center" w:pos="4153"/>
        <w:tab w:val="right" w:pos="8306"/>
      </w:tabs>
    </w:pPr>
    <w:rPr>
      <w:rFonts w:eastAsia="Times New Roman"/>
      <w:szCs w:val="20"/>
    </w:rPr>
  </w:style>
  <w:style w:type="character" w:customStyle="1" w:styleId="FooterChar">
    <w:name w:val="Footer Char"/>
    <w:link w:val="Footer"/>
    <w:uiPriority w:val="99"/>
    <w:rsid w:val="00A87864"/>
    <w:rPr>
      <w:rFonts w:ascii="Calibri" w:eastAsia="Times New Roman" w:hAnsi="Calibri" w:cs="Times New Roman"/>
      <w:szCs w:val="20"/>
      <w:lang w:eastAsia="en-US"/>
    </w:rPr>
  </w:style>
  <w:style w:type="character" w:styleId="PageNumber">
    <w:name w:val="page number"/>
    <w:basedOn w:val="DefaultParagraphFont"/>
    <w:rsid w:val="00A87864"/>
  </w:style>
  <w:style w:type="character" w:customStyle="1" w:styleId="ms-rtefontsize-41">
    <w:name w:val="ms-rtefontsize-41"/>
    <w:rsid w:val="00A87864"/>
    <w:rPr>
      <w:sz w:val="36"/>
      <w:szCs w:val="36"/>
    </w:rPr>
  </w:style>
  <w:style w:type="paragraph" w:styleId="BalloonText">
    <w:name w:val="Balloon Text"/>
    <w:basedOn w:val="Normal"/>
    <w:link w:val="BalloonTextChar"/>
    <w:uiPriority w:val="99"/>
    <w:semiHidden/>
    <w:unhideWhenUsed/>
    <w:rsid w:val="00A8786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87864"/>
    <w:rPr>
      <w:rFonts w:ascii="Segoe UI" w:eastAsia="Calibri" w:hAnsi="Segoe UI" w:cs="Segoe UI"/>
      <w:sz w:val="18"/>
      <w:szCs w:val="18"/>
      <w:lang w:eastAsia="en-US"/>
    </w:rPr>
  </w:style>
  <w:style w:type="character" w:styleId="CommentReference">
    <w:name w:val="annotation reference"/>
    <w:uiPriority w:val="99"/>
    <w:semiHidden/>
    <w:unhideWhenUsed/>
    <w:rsid w:val="00A87864"/>
    <w:rPr>
      <w:sz w:val="16"/>
      <w:szCs w:val="16"/>
    </w:rPr>
  </w:style>
  <w:style w:type="paragraph" w:styleId="CommentText">
    <w:name w:val="annotation text"/>
    <w:basedOn w:val="Normal"/>
    <w:link w:val="CommentTextChar"/>
    <w:uiPriority w:val="99"/>
    <w:semiHidden/>
    <w:unhideWhenUsed/>
    <w:rsid w:val="00A87864"/>
    <w:pPr>
      <w:spacing w:line="240" w:lineRule="auto"/>
    </w:pPr>
    <w:rPr>
      <w:sz w:val="20"/>
      <w:szCs w:val="20"/>
    </w:rPr>
  </w:style>
  <w:style w:type="character" w:customStyle="1" w:styleId="CommentTextChar">
    <w:name w:val="Comment Text Char"/>
    <w:link w:val="CommentText"/>
    <w:uiPriority w:val="99"/>
    <w:semiHidden/>
    <w:rsid w:val="00A87864"/>
    <w:rPr>
      <w:rFonts w:ascii="Calibri" w:eastAsia="Calibri"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87864"/>
    <w:rPr>
      <w:b/>
      <w:bCs/>
    </w:rPr>
  </w:style>
  <w:style w:type="character" w:customStyle="1" w:styleId="CommentSubjectChar">
    <w:name w:val="Comment Subject Char"/>
    <w:link w:val="CommentSubject"/>
    <w:uiPriority w:val="99"/>
    <w:semiHidden/>
    <w:rsid w:val="00A87864"/>
    <w:rPr>
      <w:rFonts w:ascii="Calibri" w:eastAsia="Calibri" w:hAnsi="Calibri" w:cs="Times New Roman"/>
      <w:b/>
      <w:bCs/>
      <w:sz w:val="20"/>
      <w:szCs w:val="20"/>
      <w:lang w:eastAsia="en-US"/>
    </w:rPr>
  </w:style>
  <w:style w:type="paragraph" w:styleId="HTMLPreformatted">
    <w:name w:val="HTML Preformatted"/>
    <w:basedOn w:val="Normal"/>
    <w:link w:val="HTMLPreformattedChar"/>
    <w:uiPriority w:val="99"/>
    <w:semiHidden/>
    <w:unhideWhenUsed/>
    <w:rsid w:val="00A87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uiPriority w:val="99"/>
    <w:semiHidden/>
    <w:rsid w:val="00A87864"/>
    <w:rPr>
      <w:rFonts w:ascii="Courier New" w:eastAsia="Times New Roman" w:hAnsi="Courier New" w:cs="Courier New"/>
      <w:sz w:val="20"/>
      <w:szCs w:val="20"/>
      <w:lang w:eastAsia="lt-LT"/>
    </w:rPr>
  </w:style>
  <w:style w:type="table" w:styleId="TableGrid">
    <w:name w:val="Table Grid"/>
    <w:basedOn w:val="TableNormal"/>
    <w:uiPriority w:val="39"/>
    <w:rsid w:val="00A87864"/>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7864"/>
    <w:pPr>
      <w:ind w:left="720"/>
      <w:contextualSpacing/>
    </w:pPr>
  </w:style>
  <w:style w:type="paragraph" w:styleId="FootnoteText">
    <w:name w:val="footnote text"/>
    <w:basedOn w:val="Normal"/>
    <w:link w:val="FootnoteTextChar"/>
    <w:uiPriority w:val="99"/>
    <w:semiHidden/>
    <w:unhideWhenUsed/>
    <w:rsid w:val="00E8553A"/>
    <w:pPr>
      <w:spacing w:after="0" w:line="240" w:lineRule="auto"/>
    </w:pPr>
    <w:rPr>
      <w:sz w:val="20"/>
      <w:szCs w:val="20"/>
    </w:rPr>
  </w:style>
  <w:style w:type="character" w:customStyle="1" w:styleId="FootnoteTextChar">
    <w:name w:val="Footnote Text Char"/>
    <w:link w:val="FootnoteText"/>
    <w:uiPriority w:val="99"/>
    <w:semiHidden/>
    <w:rsid w:val="00E8553A"/>
    <w:rPr>
      <w:rFonts w:ascii="Calibri" w:eastAsia="Calibri" w:hAnsi="Calibri" w:cs="Times New Roman"/>
      <w:sz w:val="20"/>
      <w:szCs w:val="20"/>
      <w:lang w:eastAsia="en-US"/>
    </w:rPr>
  </w:style>
  <w:style w:type="character" w:styleId="FootnoteReference">
    <w:name w:val="footnote reference"/>
    <w:uiPriority w:val="99"/>
    <w:semiHidden/>
    <w:unhideWhenUsed/>
    <w:rsid w:val="00E8553A"/>
    <w:rPr>
      <w:vertAlign w:val="superscript"/>
    </w:rPr>
  </w:style>
  <w:style w:type="character" w:styleId="Hyperlink">
    <w:name w:val="Hyperlink"/>
    <w:uiPriority w:val="99"/>
    <w:unhideWhenUsed/>
    <w:rsid w:val="00AD7F45"/>
    <w:rPr>
      <w:color w:val="0563C1"/>
      <w:u w:val="single"/>
    </w:rPr>
  </w:style>
  <w:style w:type="character" w:styleId="FollowedHyperlink">
    <w:name w:val="FollowedHyperlink"/>
    <w:uiPriority w:val="99"/>
    <w:semiHidden/>
    <w:unhideWhenUsed/>
    <w:rsid w:val="00642CF6"/>
    <w:rPr>
      <w:color w:val="954F72"/>
      <w:u w:val="single"/>
    </w:rPr>
  </w:style>
  <w:style w:type="character" w:customStyle="1" w:styleId="Heading5Char">
    <w:name w:val="Heading 5 Char"/>
    <w:basedOn w:val="DefaultParagraphFont"/>
    <w:link w:val="Heading5"/>
    <w:uiPriority w:val="9"/>
    <w:semiHidden/>
    <w:rsid w:val="00782416"/>
    <w:rPr>
      <w:rFonts w:asciiTheme="majorHAnsi" w:eastAsiaTheme="majorEastAsia" w:hAnsiTheme="majorHAnsi" w:cstheme="majorBidi"/>
      <w:color w:val="2E74B5" w:themeColor="accent1" w:themeShade="BF"/>
      <w:sz w:val="22"/>
      <w:szCs w:val="22"/>
      <w:lang w:eastAsia="en-US"/>
    </w:rPr>
  </w:style>
  <w:style w:type="character" w:customStyle="1" w:styleId="Heading2Char">
    <w:name w:val="Heading 2 Char"/>
    <w:basedOn w:val="DefaultParagraphFont"/>
    <w:link w:val="Heading2"/>
    <w:uiPriority w:val="9"/>
    <w:semiHidden/>
    <w:rsid w:val="004D2B4C"/>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F77F5B"/>
    <w:rPr>
      <w:color w:val="605E5C"/>
      <w:shd w:val="clear" w:color="auto" w:fill="E1DFDD"/>
    </w:rPr>
  </w:style>
  <w:style w:type="character" w:customStyle="1" w:styleId="Heading3Char">
    <w:name w:val="Heading 3 Char"/>
    <w:basedOn w:val="DefaultParagraphFont"/>
    <w:link w:val="Heading3"/>
    <w:uiPriority w:val="9"/>
    <w:semiHidden/>
    <w:rsid w:val="00F15C51"/>
    <w:rPr>
      <w:rFonts w:asciiTheme="majorHAnsi" w:eastAsiaTheme="majorEastAsia" w:hAnsiTheme="majorHAnsi" w:cstheme="majorBidi"/>
      <w:color w:val="1F4D78" w:themeColor="accent1" w:themeShade="7F"/>
      <w:sz w:val="24"/>
      <w:szCs w:val="24"/>
      <w:lang w:eastAsia="en-US"/>
    </w:rPr>
  </w:style>
  <w:style w:type="paragraph" w:styleId="NoSpacing">
    <w:name w:val="No Spacing"/>
    <w:basedOn w:val="Normal"/>
    <w:uiPriority w:val="1"/>
    <w:qFormat/>
    <w:rsid w:val="00B100CA"/>
    <w:pPr>
      <w:spacing w:after="0" w:line="240" w:lineRule="auto"/>
    </w:pPr>
    <w:rPr>
      <w:rFonts w:eastAsia="Times New Roman" w:cs="Calibri"/>
      <w:sz w:val="20"/>
      <w:szCs w:val="20"/>
      <w:lang w:eastAsia="lt-LT"/>
    </w:rPr>
  </w:style>
  <w:style w:type="character" w:styleId="Strong">
    <w:name w:val="Strong"/>
    <w:basedOn w:val="DefaultParagraphFont"/>
    <w:uiPriority w:val="22"/>
    <w:qFormat/>
    <w:rsid w:val="00464CB0"/>
    <w:rPr>
      <w:b/>
      <w:bCs/>
    </w:rPr>
  </w:style>
  <w:style w:type="paragraph" w:styleId="NormalWeb">
    <w:name w:val="Normal (Web)"/>
    <w:basedOn w:val="Normal"/>
    <w:uiPriority w:val="99"/>
    <w:unhideWhenUsed/>
    <w:rsid w:val="00513BB1"/>
    <w:rPr>
      <w:rFonts w:ascii="Times New Roman" w:hAnsi="Times New Roman"/>
      <w:sz w:val="24"/>
      <w:szCs w:val="24"/>
    </w:rPr>
  </w:style>
  <w:style w:type="paragraph" w:customStyle="1" w:styleId="defaultstyledstyledtext-sc-11u52t4-1">
    <w:name w:val="defaultstyled__styledtext-sc-11u52t4-1"/>
    <w:basedOn w:val="Normal"/>
    <w:rsid w:val="0063375C"/>
    <w:pPr>
      <w:spacing w:before="100" w:beforeAutospacing="1" w:after="100" w:afterAutospacing="1" w:line="240" w:lineRule="auto"/>
    </w:pPr>
    <w:rPr>
      <w:rFonts w:ascii="Times New Roman" w:eastAsia="Times New Roman" w:hAnsi="Times New Roman"/>
      <w:sz w:val="24"/>
      <w:szCs w:val="24"/>
      <w:lang w:val="en-AE" w:eastAsia="en-AE"/>
    </w:rPr>
  </w:style>
  <w:style w:type="paragraph" w:customStyle="1" w:styleId="body-1">
    <w:name w:val="body-1"/>
    <w:basedOn w:val="Normal"/>
    <w:rsid w:val="006F0691"/>
    <w:pPr>
      <w:spacing w:before="100" w:beforeAutospacing="1" w:after="100" w:afterAutospacing="1" w:line="240" w:lineRule="auto"/>
    </w:pPr>
    <w:rPr>
      <w:rFonts w:ascii="Times New Roman" w:eastAsia="Times New Roman" w:hAnsi="Times New Roman"/>
      <w:sz w:val="24"/>
      <w:szCs w:val="24"/>
      <w:lang w:val="en-AE" w:eastAsia="en-AE"/>
    </w:rPr>
  </w:style>
  <w:style w:type="character" w:styleId="Emphasis">
    <w:name w:val="Emphasis"/>
    <w:basedOn w:val="DefaultParagraphFont"/>
    <w:uiPriority w:val="20"/>
    <w:qFormat/>
    <w:rsid w:val="008303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261">
      <w:bodyDiv w:val="1"/>
      <w:marLeft w:val="0"/>
      <w:marRight w:val="0"/>
      <w:marTop w:val="0"/>
      <w:marBottom w:val="0"/>
      <w:divBdr>
        <w:top w:val="none" w:sz="0" w:space="0" w:color="auto"/>
        <w:left w:val="none" w:sz="0" w:space="0" w:color="auto"/>
        <w:bottom w:val="none" w:sz="0" w:space="0" w:color="auto"/>
        <w:right w:val="none" w:sz="0" w:space="0" w:color="auto"/>
      </w:divBdr>
    </w:div>
    <w:div w:id="2125326">
      <w:bodyDiv w:val="1"/>
      <w:marLeft w:val="0"/>
      <w:marRight w:val="0"/>
      <w:marTop w:val="0"/>
      <w:marBottom w:val="0"/>
      <w:divBdr>
        <w:top w:val="none" w:sz="0" w:space="0" w:color="auto"/>
        <w:left w:val="none" w:sz="0" w:space="0" w:color="auto"/>
        <w:bottom w:val="none" w:sz="0" w:space="0" w:color="auto"/>
        <w:right w:val="none" w:sz="0" w:space="0" w:color="auto"/>
      </w:divBdr>
    </w:div>
    <w:div w:id="3478620">
      <w:bodyDiv w:val="1"/>
      <w:marLeft w:val="0"/>
      <w:marRight w:val="0"/>
      <w:marTop w:val="0"/>
      <w:marBottom w:val="0"/>
      <w:divBdr>
        <w:top w:val="none" w:sz="0" w:space="0" w:color="auto"/>
        <w:left w:val="none" w:sz="0" w:space="0" w:color="auto"/>
        <w:bottom w:val="none" w:sz="0" w:space="0" w:color="auto"/>
        <w:right w:val="none" w:sz="0" w:space="0" w:color="auto"/>
      </w:divBdr>
    </w:div>
    <w:div w:id="8260611">
      <w:bodyDiv w:val="1"/>
      <w:marLeft w:val="0"/>
      <w:marRight w:val="0"/>
      <w:marTop w:val="0"/>
      <w:marBottom w:val="0"/>
      <w:divBdr>
        <w:top w:val="none" w:sz="0" w:space="0" w:color="auto"/>
        <w:left w:val="none" w:sz="0" w:space="0" w:color="auto"/>
        <w:bottom w:val="none" w:sz="0" w:space="0" w:color="auto"/>
        <w:right w:val="none" w:sz="0" w:space="0" w:color="auto"/>
      </w:divBdr>
    </w:div>
    <w:div w:id="8608830">
      <w:bodyDiv w:val="1"/>
      <w:marLeft w:val="0"/>
      <w:marRight w:val="0"/>
      <w:marTop w:val="0"/>
      <w:marBottom w:val="0"/>
      <w:divBdr>
        <w:top w:val="none" w:sz="0" w:space="0" w:color="auto"/>
        <w:left w:val="none" w:sz="0" w:space="0" w:color="auto"/>
        <w:bottom w:val="none" w:sz="0" w:space="0" w:color="auto"/>
        <w:right w:val="none" w:sz="0" w:space="0" w:color="auto"/>
      </w:divBdr>
    </w:div>
    <w:div w:id="10298763">
      <w:bodyDiv w:val="1"/>
      <w:marLeft w:val="0"/>
      <w:marRight w:val="0"/>
      <w:marTop w:val="0"/>
      <w:marBottom w:val="0"/>
      <w:divBdr>
        <w:top w:val="none" w:sz="0" w:space="0" w:color="auto"/>
        <w:left w:val="none" w:sz="0" w:space="0" w:color="auto"/>
        <w:bottom w:val="none" w:sz="0" w:space="0" w:color="auto"/>
        <w:right w:val="none" w:sz="0" w:space="0" w:color="auto"/>
      </w:divBdr>
    </w:div>
    <w:div w:id="16083417">
      <w:bodyDiv w:val="1"/>
      <w:marLeft w:val="0"/>
      <w:marRight w:val="0"/>
      <w:marTop w:val="0"/>
      <w:marBottom w:val="0"/>
      <w:divBdr>
        <w:top w:val="none" w:sz="0" w:space="0" w:color="auto"/>
        <w:left w:val="none" w:sz="0" w:space="0" w:color="auto"/>
        <w:bottom w:val="none" w:sz="0" w:space="0" w:color="auto"/>
        <w:right w:val="none" w:sz="0" w:space="0" w:color="auto"/>
      </w:divBdr>
    </w:div>
    <w:div w:id="19816255">
      <w:bodyDiv w:val="1"/>
      <w:marLeft w:val="0"/>
      <w:marRight w:val="0"/>
      <w:marTop w:val="0"/>
      <w:marBottom w:val="0"/>
      <w:divBdr>
        <w:top w:val="none" w:sz="0" w:space="0" w:color="auto"/>
        <w:left w:val="none" w:sz="0" w:space="0" w:color="auto"/>
        <w:bottom w:val="none" w:sz="0" w:space="0" w:color="auto"/>
        <w:right w:val="none" w:sz="0" w:space="0" w:color="auto"/>
      </w:divBdr>
    </w:div>
    <w:div w:id="24260141">
      <w:bodyDiv w:val="1"/>
      <w:marLeft w:val="0"/>
      <w:marRight w:val="0"/>
      <w:marTop w:val="0"/>
      <w:marBottom w:val="0"/>
      <w:divBdr>
        <w:top w:val="none" w:sz="0" w:space="0" w:color="auto"/>
        <w:left w:val="none" w:sz="0" w:space="0" w:color="auto"/>
        <w:bottom w:val="none" w:sz="0" w:space="0" w:color="auto"/>
        <w:right w:val="none" w:sz="0" w:space="0" w:color="auto"/>
      </w:divBdr>
    </w:div>
    <w:div w:id="27490550">
      <w:bodyDiv w:val="1"/>
      <w:marLeft w:val="0"/>
      <w:marRight w:val="0"/>
      <w:marTop w:val="0"/>
      <w:marBottom w:val="0"/>
      <w:divBdr>
        <w:top w:val="none" w:sz="0" w:space="0" w:color="auto"/>
        <w:left w:val="none" w:sz="0" w:space="0" w:color="auto"/>
        <w:bottom w:val="none" w:sz="0" w:space="0" w:color="auto"/>
        <w:right w:val="none" w:sz="0" w:space="0" w:color="auto"/>
      </w:divBdr>
    </w:div>
    <w:div w:id="29651428">
      <w:bodyDiv w:val="1"/>
      <w:marLeft w:val="0"/>
      <w:marRight w:val="0"/>
      <w:marTop w:val="0"/>
      <w:marBottom w:val="0"/>
      <w:divBdr>
        <w:top w:val="none" w:sz="0" w:space="0" w:color="auto"/>
        <w:left w:val="none" w:sz="0" w:space="0" w:color="auto"/>
        <w:bottom w:val="none" w:sz="0" w:space="0" w:color="auto"/>
        <w:right w:val="none" w:sz="0" w:space="0" w:color="auto"/>
      </w:divBdr>
    </w:div>
    <w:div w:id="35855611">
      <w:bodyDiv w:val="1"/>
      <w:marLeft w:val="0"/>
      <w:marRight w:val="0"/>
      <w:marTop w:val="0"/>
      <w:marBottom w:val="0"/>
      <w:divBdr>
        <w:top w:val="none" w:sz="0" w:space="0" w:color="auto"/>
        <w:left w:val="none" w:sz="0" w:space="0" w:color="auto"/>
        <w:bottom w:val="none" w:sz="0" w:space="0" w:color="auto"/>
        <w:right w:val="none" w:sz="0" w:space="0" w:color="auto"/>
      </w:divBdr>
    </w:div>
    <w:div w:id="37358621">
      <w:bodyDiv w:val="1"/>
      <w:marLeft w:val="0"/>
      <w:marRight w:val="0"/>
      <w:marTop w:val="0"/>
      <w:marBottom w:val="0"/>
      <w:divBdr>
        <w:top w:val="none" w:sz="0" w:space="0" w:color="auto"/>
        <w:left w:val="none" w:sz="0" w:space="0" w:color="auto"/>
        <w:bottom w:val="none" w:sz="0" w:space="0" w:color="auto"/>
        <w:right w:val="none" w:sz="0" w:space="0" w:color="auto"/>
      </w:divBdr>
    </w:div>
    <w:div w:id="41372542">
      <w:bodyDiv w:val="1"/>
      <w:marLeft w:val="0"/>
      <w:marRight w:val="0"/>
      <w:marTop w:val="0"/>
      <w:marBottom w:val="0"/>
      <w:divBdr>
        <w:top w:val="none" w:sz="0" w:space="0" w:color="auto"/>
        <w:left w:val="none" w:sz="0" w:space="0" w:color="auto"/>
        <w:bottom w:val="none" w:sz="0" w:space="0" w:color="auto"/>
        <w:right w:val="none" w:sz="0" w:space="0" w:color="auto"/>
      </w:divBdr>
    </w:div>
    <w:div w:id="44108069">
      <w:bodyDiv w:val="1"/>
      <w:marLeft w:val="0"/>
      <w:marRight w:val="0"/>
      <w:marTop w:val="0"/>
      <w:marBottom w:val="0"/>
      <w:divBdr>
        <w:top w:val="none" w:sz="0" w:space="0" w:color="auto"/>
        <w:left w:val="none" w:sz="0" w:space="0" w:color="auto"/>
        <w:bottom w:val="none" w:sz="0" w:space="0" w:color="auto"/>
        <w:right w:val="none" w:sz="0" w:space="0" w:color="auto"/>
      </w:divBdr>
    </w:div>
    <w:div w:id="50082368">
      <w:bodyDiv w:val="1"/>
      <w:marLeft w:val="0"/>
      <w:marRight w:val="0"/>
      <w:marTop w:val="0"/>
      <w:marBottom w:val="0"/>
      <w:divBdr>
        <w:top w:val="none" w:sz="0" w:space="0" w:color="auto"/>
        <w:left w:val="none" w:sz="0" w:space="0" w:color="auto"/>
        <w:bottom w:val="none" w:sz="0" w:space="0" w:color="auto"/>
        <w:right w:val="none" w:sz="0" w:space="0" w:color="auto"/>
      </w:divBdr>
    </w:div>
    <w:div w:id="51733841">
      <w:bodyDiv w:val="1"/>
      <w:marLeft w:val="0"/>
      <w:marRight w:val="0"/>
      <w:marTop w:val="0"/>
      <w:marBottom w:val="0"/>
      <w:divBdr>
        <w:top w:val="none" w:sz="0" w:space="0" w:color="auto"/>
        <w:left w:val="none" w:sz="0" w:space="0" w:color="auto"/>
        <w:bottom w:val="none" w:sz="0" w:space="0" w:color="auto"/>
        <w:right w:val="none" w:sz="0" w:space="0" w:color="auto"/>
      </w:divBdr>
    </w:div>
    <w:div w:id="53746999">
      <w:bodyDiv w:val="1"/>
      <w:marLeft w:val="0"/>
      <w:marRight w:val="0"/>
      <w:marTop w:val="0"/>
      <w:marBottom w:val="0"/>
      <w:divBdr>
        <w:top w:val="none" w:sz="0" w:space="0" w:color="auto"/>
        <w:left w:val="none" w:sz="0" w:space="0" w:color="auto"/>
        <w:bottom w:val="none" w:sz="0" w:space="0" w:color="auto"/>
        <w:right w:val="none" w:sz="0" w:space="0" w:color="auto"/>
      </w:divBdr>
    </w:div>
    <w:div w:id="57634401">
      <w:bodyDiv w:val="1"/>
      <w:marLeft w:val="0"/>
      <w:marRight w:val="0"/>
      <w:marTop w:val="0"/>
      <w:marBottom w:val="0"/>
      <w:divBdr>
        <w:top w:val="none" w:sz="0" w:space="0" w:color="auto"/>
        <w:left w:val="none" w:sz="0" w:space="0" w:color="auto"/>
        <w:bottom w:val="none" w:sz="0" w:space="0" w:color="auto"/>
        <w:right w:val="none" w:sz="0" w:space="0" w:color="auto"/>
      </w:divBdr>
    </w:div>
    <w:div w:id="60567501">
      <w:bodyDiv w:val="1"/>
      <w:marLeft w:val="0"/>
      <w:marRight w:val="0"/>
      <w:marTop w:val="0"/>
      <w:marBottom w:val="0"/>
      <w:divBdr>
        <w:top w:val="none" w:sz="0" w:space="0" w:color="auto"/>
        <w:left w:val="none" w:sz="0" w:space="0" w:color="auto"/>
        <w:bottom w:val="none" w:sz="0" w:space="0" w:color="auto"/>
        <w:right w:val="none" w:sz="0" w:space="0" w:color="auto"/>
      </w:divBdr>
    </w:div>
    <w:div w:id="62801062">
      <w:bodyDiv w:val="1"/>
      <w:marLeft w:val="0"/>
      <w:marRight w:val="0"/>
      <w:marTop w:val="0"/>
      <w:marBottom w:val="0"/>
      <w:divBdr>
        <w:top w:val="none" w:sz="0" w:space="0" w:color="auto"/>
        <w:left w:val="none" w:sz="0" w:space="0" w:color="auto"/>
        <w:bottom w:val="none" w:sz="0" w:space="0" w:color="auto"/>
        <w:right w:val="none" w:sz="0" w:space="0" w:color="auto"/>
      </w:divBdr>
    </w:div>
    <w:div w:id="63185015">
      <w:bodyDiv w:val="1"/>
      <w:marLeft w:val="0"/>
      <w:marRight w:val="0"/>
      <w:marTop w:val="0"/>
      <w:marBottom w:val="0"/>
      <w:divBdr>
        <w:top w:val="none" w:sz="0" w:space="0" w:color="auto"/>
        <w:left w:val="none" w:sz="0" w:space="0" w:color="auto"/>
        <w:bottom w:val="none" w:sz="0" w:space="0" w:color="auto"/>
        <w:right w:val="none" w:sz="0" w:space="0" w:color="auto"/>
      </w:divBdr>
    </w:div>
    <w:div w:id="67657896">
      <w:bodyDiv w:val="1"/>
      <w:marLeft w:val="0"/>
      <w:marRight w:val="0"/>
      <w:marTop w:val="0"/>
      <w:marBottom w:val="0"/>
      <w:divBdr>
        <w:top w:val="none" w:sz="0" w:space="0" w:color="auto"/>
        <w:left w:val="none" w:sz="0" w:space="0" w:color="auto"/>
        <w:bottom w:val="none" w:sz="0" w:space="0" w:color="auto"/>
        <w:right w:val="none" w:sz="0" w:space="0" w:color="auto"/>
      </w:divBdr>
    </w:div>
    <w:div w:id="70977582">
      <w:bodyDiv w:val="1"/>
      <w:marLeft w:val="0"/>
      <w:marRight w:val="0"/>
      <w:marTop w:val="0"/>
      <w:marBottom w:val="0"/>
      <w:divBdr>
        <w:top w:val="none" w:sz="0" w:space="0" w:color="auto"/>
        <w:left w:val="none" w:sz="0" w:space="0" w:color="auto"/>
        <w:bottom w:val="none" w:sz="0" w:space="0" w:color="auto"/>
        <w:right w:val="none" w:sz="0" w:space="0" w:color="auto"/>
      </w:divBdr>
    </w:div>
    <w:div w:id="72049995">
      <w:bodyDiv w:val="1"/>
      <w:marLeft w:val="0"/>
      <w:marRight w:val="0"/>
      <w:marTop w:val="0"/>
      <w:marBottom w:val="0"/>
      <w:divBdr>
        <w:top w:val="none" w:sz="0" w:space="0" w:color="auto"/>
        <w:left w:val="none" w:sz="0" w:space="0" w:color="auto"/>
        <w:bottom w:val="none" w:sz="0" w:space="0" w:color="auto"/>
        <w:right w:val="none" w:sz="0" w:space="0" w:color="auto"/>
      </w:divBdr>
    </w:div>
    <w:div w:id="75248836">
      <w:bodyDiv w:val="1"/>
      <w:marLeft w:val="0"/>
      <w:marRight w:val="0"/>
      <w:marTop w:val="0"/>
      <w:marBottom w:val="0"/>
      <w:divBdr>
        <w:top w:val="none" w:sz="0" w:space="0" w:color="auto"/>
        <w:left w:val="none" w:sz="0" w:space="0" w:color="auto"/>
        <w:bottom w:val="none" w:sz="0" w:space="0" w:color="auto"/>
        <w:right w:val="none" w:sz="0" w:space="0" w:color="auto"/>
      </w:divBdr>
    </w:div>
    <w:div w:id="75326145">
      <w:bodyDiv w:val="1"/>
      <w:marLeft w:val="0"/>
      <w:marRight w:val="0"/>
      <w:marTop w:val="0"/>
      <w:marBottom w:val="0"/>
      <w:divBdr>
        <w:top w:val="none" w:sz="0" w:space="0" w:color="auto"/>
        <w:left w:val="none" w:sz="0" w:space="0" w:color="auto"/>
        <w:bottom w:val="none" w:sz="0" w:space="0" w:color="auto"/>
        <w:right w:val="none" w:sz="0" w:space="0" w:color="auto"/>
      </w:divBdr>
    </w:div>
    <w:div w:id="75786000">
      <w:bodyDiv w:val="1"/>
      <w:marLeft w:val="0"/>
      <w:marRight w:val="0"/>
      <w:marTop w:val="0"/>
      <w:marBottom w:val="0"/>
      <w:divBdr>
        <w:top w:val="none" w:sz="0" w:space="0" w:color="auto"/>
        <w:left w:val="none" w:sz="0" w:space="0" w:color="auto"/>
        <w:bottom w:val="none" w:sz="0" w:space="0" w:color="auto"/>
        <w:right w:val="none" w:sz="0" w:space="0" w:color="auto"/>
      </w:divBdr>
    </w:div>
    <w:div w:id="77799055">
      <w:bodyDiv w:val="1"/>
      <w:marLeft w:val="0"/>
      <w:marRight w:val="0"/>
      <w:marTop w:val="0"/>
      <w:marBottom w:val="0"/>
      <w:divBdr>
        <w:top w:val="none" w:sz="0" w:space="0" w:color="auto"/>
        <w:left w:val="none" w:sz="0" w:space="0" w:color="auto"/>
        <w:bottom w:val="none" w:sz="0" w:space="0" w:color="auto"/>
        <w:right w:val="none" w:sz="0" w:space="0" w:color="auto"/>
      </w:divBdr>
    </w:div>
    <w:div w:id="79645542">
      <w:bodyDiv w:val="1"/>
      <w:marLeft w:val="0"/>
      <w:marRight w:val="0"/>
      <w:marTop w:val="0"/>
      <w:marBottom w:val="0"/>
      <w:divBdr>
        <w:top w:val="none" w:sz="0" w:space="0" w:color="auto"/>
        <w:left w:val="none" w:sz="0" w:space="0" w:color="auto"/>
        <w:bottom w:val="none" w:sz="0" w:space="0" w:color="auto"/>
        <w:right w:val="none" w:sz="0" w:space="0" w:color="auto"/>
      </w:divBdr>
    </w:div>
    <w:div w:id="79836765">
      <w:bodyDiv w:val="1"/>
      <w:marLeft w:val="0"/>
      <w:marRight w:val="0"/>
      <w:marTop w:val="0"/>
      <w:marBottom w:val="0"/>
      <w:divBdr>
        <w:top w:val="none" w:sz="0" w:space="0" w:color="auto"/>
        <w:left w:val="none" w:sz="0" w:space="0" w:color="auto"/>
        <w:bottom w:val="none" w:sz="0" w:space="0" w:color="auto"/>
        <w:right w:val="none" w:sz="0" w:space="0" w:color="auto"/>
      </w:divBdr>
    </w:div>
    <w:div w:id="90009914">
      <w:bodyDiv w:val="1"/>
      <w:marLeft w:val="0"/>
      <w:marRight w:val="0"/>
      <w:marTop w:val="0"/>
      <w:marBottom w:val="0"/>
      <w:divBdr>
        <w:top w:val="none" w:sz="0" w:space="0" w:color="auto"/>
        <w:left w:val="none" w:sz="0" w:space="0" w:color="auto"/>
        <w:bottom w:val="none" w:sz="0" w:space="0" w:color="auto"/>
        <w:right w:val="none" w:sz="0" w:space="0" w:color="auto"/>
      </w:divBdr>
    </w:div>
    <w:div w:id="91170121">
      <w:bodyDiv w:val="1"/>
      <w:marLeft w:val="0"/>
      <w:marRight w:val="0"/>
      <w:marTop w:val="0"/>
      <w:marBottom w:val="0"/>
      <w:divBdr>
        <w:top w:val="none" w:sz="0" w:space="0" w:color="auto"/>
        <w:left w:val="none" w:sz="0" w:space="0" w:color="auto"/>
        <w:bottom w:val="none" w:sz="0" w:space="0" w:color="auto"/>
        <w:right w:val="none" w:sz="0" w:space="0" w:color="auto"/>
      </w:divBdr>
    </w:div>
    <w:div w:id="92631358">
      <w:bodyDiv w:val="1"/>
      <w:marLeft w:val="0"/>
      <w:marRight w:val="0"/>
      <w:marTop w:val="0"/>
      <w:marBottom w:val="0"/>
      <w:divBdr>
        <w:top w:val="none" w:sz="0" w:space="0" w:color="auto"/>
        <w:left w:val="none" w:sz="0" w:space="0" w:color="auto"/>
        <w:bottom w:val="none" w:sz="0" w:space="0" w:color="auto"/>
        <w:right w:val="none" w:sz="0" w:space="0" w:color="auto"/>
      </w:divBdr>
    </w:div>
    <w:div w:id="97458197">
      <w:bodyDiv w:val="1"/>
      <w:marLeft w:val="0"/>
      <w:marRight w:val="0"/>
      <w:marTop w:val="0"/>
      <w:marBottom w:val="0"/>
      <w:divBdr>
        <w:top w:val="none" w:sz="0" w:space="0" w:color="auto"/>
        <w:left w:val="none" w:sz="0" w:space="0" w:color="auto"/>
        <w:bottom w:val="none" w:sz="0" w:space="0" w:color="auto"/>
        <w:right w:val="none" w:sz="0" w:space="0" w:color="auto"/>
      </w:divBdr>
    </w:div>
    <w:div w:id="97994713">
      <w:bodyDiv w:val="1"/>
      <w:marLeft w:val="0"/>
      <w:marRight w:val="0"/>
      <w:marTop w:val="0"/>
      <w:marBottom w:val="0"/>
      <w:divBdr>
        <w:top w:val="none" w:sz="0" w:space="0" w:color="auto"/>
        <w:left w:val="none" w:sz="0" w:space="0" w:color="auto"/>
        <w:bottom w:val="none" w:sz="0" w:space="0" w:color="auto"/>
        <w:right w:val="none" w:sz="0" w:space="0" w:color="auto"/>
      </w:divBdr>
    </w:div>
    <w:div w:id="98529796">
      <w:bodyDiv w:val="1"/>
      <w:marLeft w:val="0"/>
      <w:marRight w:val="0"/>
      <w:marTop w:val="0"/>
      <w:marBottom w:val="0"/>
      <w:divBdr>
        <w:top w:val="none" w:sz="0" w:space="0" w:color="auto"/>
        <w:left w:val="none" w:sz="0" w:space="0" w:color="auto"/>
        <w:bottom w:val="none" w:sz="0" w:space="0" w:color="auto"/>
        <w:right w:val="none" w:sz="0" w:space="0" w:color="auto"/>
      </w:divBdr>
    </w:div>
    <w:div w:id="102042218">
      <w:bodyDiv w:val="1"/>
      <w:marLeft w:val="0"/>
      <w:marRight w:val="0"/>
      <w:marTop w:val="0"/>
      <w:marBottom w:val="0"/>
      <w:divBdr>
        <w:top w:val="none" w:sz="0" w:space="0" w:color="auto"/>
        <w:left w:val="none" w:sz="0" w:space="0" w:color="auto"/>
        <w:bottom w:val="none" w:sz="0" w:space="0" w:color="auto"/>
        <w:right w:val="none" w:sz="0" w:space="0" w:color="auto"/>
      </w:divBdr>
    </w:div>
    <w:div w:id="105588629">
      <w:bodyDiv w:val="1"/>
      <w:marLeft w:val="0"/>
      <w:marRight w:val="0"/>
      <w:marTop w:val="0"/>
      <w:marBottom w:val="0"/>
      <w:divBdr>
        <w:top w:val="none" w:sz="0" w:space="0" w:color="auto"/>
        <w:left w:val="none" w:sz="0" w:space="0" w:color="auto"/>
        <w:bottom w:val="none" w:sz="0" w:space="0" w:color="auto"/>
        <w:right w:val="none" w:sz="0" w:space="0" w:color="auto"/>
      </w:divBdr>
    </w:div>
    <w:div w:id="106002434">
      <w:bodyDiv w:val="1"/>
      <w:marLeft w:val="0"/>
      <w:marRight w:val="0"/>
      <w:marTop w:val="0"/>
      <w:marBottom w:val="0"/>
      <w:divBdr>
        <w:top w:val="none" w:sz="0" w:space="0" w:color="auto"/>
        <w:left w:val="none" w:sz="0" w:space="0" w:color="auto"/>
        <w:bottom w:val="none" w:sz="0" w:space="0" w:color="auto"/>
        <w:right w:val="none" w:sz="0" w:space="0" w:color="auto"/>
      </w:divBdr>
    </w:div>
    <w:div w:id="106707569">
      <w:bodyDiv w:val="1"/>
      <w:marLeft w:val="0"/>
      <w:marRight w:val="0"/>
      <w:marTop w:val="0"/>
      <w:marBottom w:val="0"/>
      <w:divBdr>
        <w:top w:val="none" w:sz="0" w:space="0" w:color="auto"/>
        <w:left w:val="none" w:sz="0" w:space="0" w:color="auto"/>
        <w:bottom w:val="none" w:sz="0" w:space="0" w:color="auto"/>
        <w:right w:val="none" w:sz="0" w:space="0" w:color="auto"/>
      </w:divBdr>
    </w:div>
    <w:div w:id="109862098">
      <w:bodyDiv w:val="1"/>
      <w:marLeft w:val="0"/>
      <w:marRight w:val="0"/>
      <w:marTop w:val="0"/>
      <w:marBottom w:val="0"/>
      <w:divBdr>
        <w:top w:val="none" w:sz="0" w:space="0" w:color="auto"/>
        <w:left w:val="none" w:sz="0" w:space="0" w:color="auto"/>
        <w:bottom w:val="none" w:sz="0" w:space="0" w:color="auto"/>
        <w:right w:val="none" w:sz="0" w:space="0" w:color="auto"/>
      </w:divBdr>
      <w:divsChild>
        <w:div w:id="163013899">
          <w:marLeft w:val="0"/>
          <w:marRight w:val="0"/>
          <w:marTop w:val="0"/>
          <w:marBottom w:val="0"/>
          <w:divBdr>
            <w:top w:val="none" w:sz="0" w:space="0" w:color="auto"/>
            <w:left w:val="none" w:sz="0" w:space="0" w:color="auto"/>
            <w:bottom w:val="none" w:sz="0" w:space="0" w:color="auto"/>
            <w:right w:val="none" w:sz="0" w:space="0" w:color="auto"/>
          </w:divBdr>
          <w:divsChild>
            <w:div w:id="310866215">
              <w:marLeft w:val="0"/>
              <w:marRight w:val="0"/>
              <w:marTop w:val="0"/>
              <w:marBottom w:val="0"/>
              <w:divBdr>
                <w:top w:val="none" w:sz="0" w:space="0" w:color="auto"/>
                <w:left w:val="none" w:sz="0" w:space="0" w:color="auto"/>
                <w:bottom w:val="none" w:sz="0" w:space="0" w:color="auto"/>
                <w:right w:val="none" w:sz="0" w:space="0" w:color="auto"/>
              </w:divBdr>
            </w:div>
          </w:divsChild>
        </w:div>
        <w:div w:id="765155865">
          <w:marLeft w:val="0"/>
          <w:marRight w:val="0"/>
          <w:marTop w:val="0"/>
          <w:marBottom w:val="0"/>
          <w:divBdr>
            <w:top w:val="none" w:sz="0" w:space="0" w:color="auto"/>
            <w:left w:val="none" w:sz="0" w:space="0" w:color="auto"/>
            <w:bottom w:val="none" w:sz="0" w:space="0" w:color="auto"/>
            <w:right w:val="none" w:sz="0" w:space="0" w:color="auto"/>
          </w:divBdr>
          <w:divsChild>
            <w:div w:id="1275863614">
              <w:marLeft w:val="0"/>
              <w:marRight w:val="0"/>
              <w:marTop w:val="0"/>
              <w:marBottom w:val="0"/>
              <w:divBdr>
                <w:top w:val="none" w:sz="0" w:space="0" w:color="auto"/>
                <w:left w:val="none" w:sz="0" w:space="0" w:color="auto"/>
                <w:bottom w:val="none" w:sz="0" w:space="0" w:color="auto"/>
                <w:right w:val="none" w:sz="0" w:space="0" w:color="auto"/>
              </w:divBdr>
              <w:divsChild>
                <w:div w:id="1621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10634">
          <w:marLeft w:val="0"/>
          <w:marRight w:val="0"/>
          <w:marTop w:val="0"/>
          <w:marBottom w:val="0"/>
          <w:divBdr>
            <w:top w:val="none" w:sz="0" w:space="0" w:color="auto"/>
            <w:left w:val="none" w:sz="0" w:space="0" w:color="auto"/>
            <w:bottom w:val="none" w:sz="0" w:space="0" w:color="auto"/>
            <w:right w:val="none" w:sz="0" w:space="0" w:color="auto"/>
          </w:divBdr>
        </w:div>
        <w:div w:id="296644894">
          <w:marLeft w:val="0"/>
          <w:marRight w:val="0"/>
          <w:marTop w:val="0"/>
          <w:marBottom w:val="0"/>
          <w:divBdr>
            <w:top w:val="none" w:sz="0" w:space="0" w:color="auto"/>
            <w:left w:val="none" w:sz="0" w:space="0" w:color="auto"/>
            <w:bottom w:val="none" w:sz="0" w:space="0" w:color="auto"/>
            <w:right w:val="none" w:sz="0" w:space="0" w:color="auto"/>
          </w:divBdr>
          <w:divsChild>
            <w:div w:id="1118842033">
              <w:marLeft w:val="0"/>
              <w:marRight w:val="0"/>
              <w:marTop w:val="0"/>
              <w:marBottom w:val="0"/>
              <w:divBdr>
                <w:top w:val="none" w:sz="0" w:space="0" w:color="auto"/>
                <w:left w:val="none" w:sz="0" w:space="0" w:color="auto"/>
                <w:bottom w:val="none" w:sz="0" w:space="0" w:color="auto"/>
                <w:right w:val="none" w:sz="0" w:space="0" w:color="auto"/>
              </w:divBdr>
            </w:div>
          </w:divsChild>
        </w:div>
        <w:div w:id="1391071634">
          <w:marLeft w:val="0"/>
          <w:marRight w:val="0"/>
          <w:marTop w:val="0"/>
          <w:marBottom w:val="0"/>
          <w:divBdr>
            <w:top w:val="none" w:sz="0" w:space="0" w:color="auto"/>
            <w:left w:val="none" w:sz="0" w:space="0" w:color="auto"/>
            <w:bottom w:val="none" w:sz="0" w:space="0" w:color="auto"/>
            <w:right w:val="none" w:sz="0" w:space="0" w:color="auto"/>
          </w:divBdr>
          <w:divsChild>
            <w:div w:id="826824996">
              <w:marLeft w:val="0"/>
              <w:marRight w:val="0"/>
              <w:marTop w:val="0"/>
              <w:marBottom w:val="0"/>
              <w:divBdr>
                <w:top w:val="none" w:sz="0" w:space="0" w:color="auto"/>
                <w:left w:val="none" w:sz="0" w:space="0" w:color="auto"/>
                <w:bottom w:val="none" w:sz="0" w:space="0" w:color="auto"/>
                <w:right w:val="none" w:sz="0" w:space="0" w:color="auto"/>
              </w:divBdr>
              <w:divsChild>
                <w:div w:id="542716199">
                  <w:marLeft w:val="0"/>
                  <w:marRight w:val="0"/>
                  <w:marTop w:val="0"/>
                  <w:marBottom w:val="0"/>
                  <w:divBdr>
                    <w:top w:val="none" w:sz="0" w:space="0" w:color="auto"/>
                    <w:left w:val="none" w:sz="0" w:space="0" w:color="auto"/>
                    <w:bottom w:val="none" w:sz="0" w:space="0" w:color="auto"/>
                    <w:right w:val="none" w:sz="0" w:space="0" w:color="auto"/>
                  </w:divBdr>
                  <w:divsChild>
                    <w:div w:id="195713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864710">
          <w:marLeft w:val="0"/>
          <w:marRight w:val="0"/>
          <w:marTop w:val="0"/>
          <w:marBottom w:val="0"/>
          <w:divBdr>
            <w:top w:val="none" w:sz="0" w:space="0" w:color="auto"/>
            <w:left w:val="none" w:sz="0" w:space="0" w:color="auto"/>
            <w:bottom w:val="none" w:sz="0" w:space="0" w:color="auto"/>
            <w:right w:val="none" w:sz="0" w:space="0" w:color="auto"/>
          </w:divBdr>
          <w:divsChild>
            <w:div w:id="1153761313">
              <w:marLeft w:val="0"/>
              <w:marRight w:val="0"/>
              <w:marTop w:val="0"/>
              <w:marBottom w:val="0"/>
              <w:divBdr>
                <w:top w:val="none" w:sz="0" w:space="0" w:color="auto"/>
                <w:left w:val="none" w:sz="0" w:space="0" w:color="auto"/>
                <w:bottom w:val="none" w:sz="0" w:space="0" w:color="auto"/>
                <w:right w:val="none" w:sz="0" w:space="0" w:color="auto"/>
              </w:divBdr>
              <w:divsChild>
                <w:div w:id="1172456514">
                  <w:marLeft w:val="0"/>
                  <w:marRight w:val="0"/>
                  <w:marTop w:val="0"/>
                  <w:marBottom w:val="0"/>
                  <w:divBdr>
                    <w:top w:val="none" w:sz="0" w:space="0" w:color="auto"/>
                    <w:left w:val="none" w:sz="0" w:space="0" w:color="auto"/>
                    <w:bottom w:val="none" w:sz="0" w:space="0" w:color="auto"/>
                    <w:right w:val="none" w:sz="0" w:space="0" w:color="auto"/>
                  </w:divBdr>
                  <w:divsChild>
                    <w:div w:id="1694576985">
                      <w:marLeft w:val="0"/>
                      <w:marRight w:val="0"/>
                      <w:marTop w:val="0"/>
                      <w:marBottom w:val="0"/>
                      <w:divBdr>
                        <w:top w:val="none" w:sz="0" w:space="0" w:color="auto"/>
                        <w:left w:val="none" w:sz="0" w:space="0" w:color="auto"/>
                        <w:bottom w:val="none" w:sz="0" w:space="0" w:color="auto"/>
                        <w:right w:val="none" w:sz="0" w:space="0" w:color="auto"/>
                      </w:divBdr>
                      <w:divsChild>
                        <w:div w:id="1968730646">
                          <w:marLeft w:val="0"/>
                          <w:marRight w:val="0"/>
                          <w:marTop w:val="0"/>
                          <w:marBottom w:val="0"/>
                          <w:divBdr>
                            <w:top w:val="none" w:sz="0" w:space="0" w:color="auto"/>
                            <w:left w:val="none" w:sz="0" w:space="0" w:color="auto"/>
                            <w:bottom w:val="none" w:sz="0" w:space="0" w:color="auto"/>
                            <w:right w:val="none" w:sz="0" w:space="0" w:color="auto"/>
                          </w:divBdr>
                          <w:divsChild>
                            <w:div w:id="501897745">
                              <w:marLeft w:val="0"/>
                              <w:marRight w:val="0"/>
                              <w:marTop w:val="0"/>
                              <w:marBottom w:val="0"/>
                              <w:divBdr>
                                <w:top w:val="none" w:sz="0" w:space="0" w:color="auto"/>
                                <w:left w:val="none" w:sz="0" w:space="0" w:color="auto"/>
                                <w:bottom w:val="none" w:sz="0" w:space="0" w:color="auto"/>
                                <w:right w:val="none" w:sz="0" w:space="0" w:color="auto"/>
                              </w:divBdr>
                              <w:divsChild>
                                <w:div w:id="2005933632">
                                  <w:marLeft w:val="0"/>
                                  <w:marRight w:val="0"/>
                                  <w:marTop w:val="0"/>
                                  <w:marBottom w:val="0"/>
                                  <w:divBdr>
                                    <w:top w:val="none" w:sz="0" w:space="0" w:color="auto"/>
                                    <w:left w:val="none" w:sz="0" w:space="0" w:color="auto"/>
                                    <w:bottom w:val="none" w:sz="0" w:space="0" w:color="auto"/>
                                    <w:right w:val="none" w:sz="0" w:space="0" w:color="auto"/>
                                  </w:divBdr>
                                  <w:divsChild>
                                    <w:div w:id="45733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870774">
                              <w:marLeft w:val="0"/>
                              <w:marRight w:val="0"/>
                              <w:marTop w:val="0"/>
                              <w:marBottom w:val="0"/>
                              <w:divBdr>
                                <w:top w:val="none" w:sz="0" w:space="0" w:color="auto"/>
                                <w:left w:val="none" w:sz="0" w:space="0" w:color="auto"/>
                                <w:bottom w:val="none" w:sz="0" w:space="0" w:color="auto"/>
                                <w:right w:val="none" w:sz="0" w:space="0" w:color="auto"/>
                              </w:divBdr>
                              <w:divsChild>
                                <w:div w:id="932275367">
                                  <w:marLeft w:val="0"/>
                                  <w:marRight w:val="0"/>
                                  <w:marTop w:val="0"/>
                                  <w:marBottom w:val="0"/>
                                  <w:divBdr>
                                    <w:top w:val="none" w:sz="0" w:space="0" w:color="auto"/>
                                    <w:left w:val="none" w:sz="0" w:space="0" w:color="auto"/>
                                    <w:bottom w:val="none" w:sz="0" w:space="0" w:color="auto"/>
                                    <w:right w:val="none" w:sz="0" w:space="0" w:color="auto"/>
                                  </w:divBdr>
                                  <w:divsChild>
                                    <w:div w:id="1620840087">
                                      <w:marLeft w:val="0"/>
                                      <w:marRight w:val="0"/>
                                      <w:marTop w:val="0"/>
                                      <w:marBottom w:val="0"/>
                                      <w:divBdr>
                                        <w:top w:val="none" w:sz="0" w:space="0" w:color="auto"/>
                                        <w:left w:val="none" w:sz="0" w:space="0" w:color="auto"/>
                                        <w:bottom w:val="none" w:sz="0" w:space="0" w:color="auto"/>
                                        <w:right w:val="none" w:sz="0" w:space="0" w:color="auto"/>
                                      </w:divBdr>
                                    </w:div>
                                    <w:div w:id="10158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887439">
          <w:marLeft w:val="0"/>
          <w:marRight w:val="0"/>
          <w:marTop w:val="0"/>
          <w:marBottom w:val="0"/>
          <w:divBdr>
            <w:top w:val="none" w:sz="0" w:space="0" w:color="auto"/>
            <w:left w:val="none" w:sz="0" w:space="0" w:color="auto"/>
            <w:bottom w:val="none" w:sz="0" w:space="0" w:color="auto"/>
            <w:right w:val="none" w:sz="0" w:space="0" w:color="auto"/>
          </w:divBdr>
          <w:divsChild>
            <w:div w:id="308480649">
              <w:marLeft w:val="0"/>
              <w:marRight w:val="0"/>
              <w:marTop w:val="0"/>
              <w:marBottom w:val="0"/>
              <w:divBdr>
                <w:top w:val="none" w:sz="0" w:space="0" w:color="auto"/>
                <w:left w:val="none" w:sz="0" w:space="0" w:color="auto"/>
                <w:bottom w:val="none" w:sz="0" w:space="0" w:color="auto"/>
                <w:right w:val="none" w:sz="0" w:space="0" w:color="auto"/>
              </w:divBdr>
              <w:divsChild>
                <w:div w:id="1341591283">
                  <w:marLeft w:val="0"/>
                  <w:marRight w:val="0"/>
                  <w:marTop w:val="0"/>
                  <w:marBottom w:val="0"/>
                  <w:divBdr>
                    <w:top w:val="none" w:sz="0" w:space="0" w:color="auto"/>
                    <w:left w:val="none" w:sz="0" w:space="0" w:color="auto"/>
                    <w:bottom w:val="none" w:sz="0" w:space="0" w:color="auto"/>
                    <w:right w:val="none" w:sz="0" w:space="0" w:color="auto"/>
                  </w:divBdr>
                  <w:divsChild>
                    <w:div w:id="34756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86890">
      <w:bodyDiv w:val="1"/>
      <w:marLeft w:val="0"/>
      <w:marRight w:val="0"/>
      <w:marTop w:val="0"/>
      <w:marBottom w:val="0"/>
      <w:divBdr>
        <w:top w:val="none" w:sz="0" w:space="0" w:color="auto"/>
        <w:left w:val="none" w:sz="0" w:space="0" w:color="auto"/>
        <w:bottom w:val="none" w:sz="0" w:space="0" w:color="auto"/>
        <w:right w:val="none" w:sz="0" w:space="0" w:color="auto"/>
      </w:divBdr>
    </w:div>
    <w:div w:id="116726055">
      <w:bodyDiv w:val="1"/>
      <w:marLeft w:val="0"/>
      <w:marRight w:val="0"/>
      <w:marTop w:val="0"/>
      <w:marBottom w:val="0"/>
      <w:divBdr>
        <w:top w:val="none" w:sz="0" w:space="0" w:color="auto"/>
        <w:left w:val="none" w:sz="0" w:space="0" w:color="auto"/>
        <w:bottom w:val="none" w:sz="0" w:space="0" w:color="auto"/>
        <w:right w:val="none" w:sz="0" w:space="0" w:color="auto"/>
      </w:divBdr>
    </w:div>
    <w:div w:id="117190978">
      <w:bodyDiv w:val="1"/>
      <w:marLeft w:val="0"/>
      <w:marRight w:val="0"/>
      <w:marTop w:val="0"/>
      <w:marBottom w:val="0"/>
      <w:divBdr>
        <w:top w:val="none" w:sz="0" w:space="0" w:color="auto"/>
        <w:left w:val="none" w:sz="0" w:space="0" w:color="auto"/>
        <w:bottom w:val="none" w:sz="0" w:space="0" w:color="auto"/>
        <w:right w:val="none" w:sz="0" w:space="0" w:color="auto"/>
      </w:divBdr>
    </w:div>
    <w:div w:id="117375519">
      <w:bodyDiv w:val="1"/>
      <w:marLeft w:val="0"/>
      <w:marRight w:val="0"/>
      <w:marTop w:val="0"/>
      <w:marBottom w:val="0"/>
      <w:divBdr>
        <w:top w:val="none" w:sz="0" w:space="0" w:color="auto"/>
        <w:left w:val="none" w:sz="0" w:space="0" w:color="auto"/>
        <w:bottom w:val="none" w:sz="0" w:space="0" w:color="auto"/>
        <w:right w:val="none" w:sz="0" w:space="0" w:color="auto"/>
      </w:divBdr>
    </w:div>
    <w:div w:id="117460096">
      <w:bodyDiv w:val="1"/>
      <w:marLeft w:val="0"/>
      <w:marRight w:val="0"/>
      <w:marTop w:val="0"/>
      <w:marBottom w:val="0"/>
      <w:divBdr>
        <w:top w:val="none" w:sz="0" w:space="0" w:color="auto"/>
        <w:left w:val="none" w:sz="0" w:space="0" w:color="auto"/>
        <w:bottom w:val="none" w:sz="0" w:space="0" w:color="auto"/>
        <w:right w:val="none" w:sz="0" w:space="0" w:color="auto"/>
      </w:divBdr>
    </w:div>
    <w:div w:id="119418776">
      <w:bodyDiv w:val="1"/>
      <w:marLeft w:val="0"/>
      <w:marRight w:val="0"/>
      <w:marTop w:val="0"/>
      <w:marBottom w:val="0"/>
      <w:divBdr>
        <w:top w:val="none" w:sz="0" w:space="0" w:color="auto"/>
        <w:left w:val="none" w:sz="0" w:space="0" w:color="auto"/>
        <w:bottom w:val="none" w:sz="0" w:space="0" w:color="auto"/>
        <w:right w:val="none" w:sz="0" w:space="0" w:color="auto"/>
      </w:divBdr>
    </w:div>
    <w:div w:id="122693907">
      <w:bodyDiv w:val="1"/>
      <w:marLeft w:val="0"/>
      <w:marRight w:val="0"/>
      <w:marTop w:val="0"/>
      <w:marBottom w:val="0"/>
      <w:divBdr>
        <w:top w:val="none" w:sz="0" w:space="0" w:color="auto"/>
        <w:left w:val="none" w:sz="0" w:space="0" w:color="auto"/>
        <w:bottom w:val="none" w:sz="0" w:space="0" w:color="auto"/>
        <w:right w:val="none" w:sz="0" w:space="0" w:color="auto"/>
      </w:divBdr>
    </w:div>
    <w:div w:id="124131160">
      <w:bodyDiv w:val="1"/>
      <w:marLeft w:val="0"/>
      <w:marRight w:val="0"/>
      <w:marTop w:val="0"/>
      <w:marBottom w:val="0"/>
      <w:divBdr>
        <w:top w:val="none" w:sz="0" w:space="0" w:color="auto"/>
        <w:left w:val="none" w:sz="0" w:space="0" w:color="auto"/>
        <w:bottom w:val="none" w:sz="0" w:space="0" w:color="auto"/>
        <w:right w:val="none" w:sz="0" w:space="0" w:color="auto"/>
      </w:divBdr>
    </w:div>
    <w:div w:id="125510887">
      <w:bodyDiv w:val="1"/>
      <w:marLeft w:val="0"/>
      <w:marRight w:val="0"/>
      <w:marTop w:val="0"/>
      <w:marBottom w:val="0"/>
      <w:divBdr>
        <w:top w:val="none" w:sz="0" w:space="0" w:color="auto"/>
        <w:left w:val="none" w:sz="0" w:space="0" w:color="auto"/>
        <w:bottom w:val="none" w:sz="0" w:space="0" w:color="auto"/>
        <w:right w:val="none" w:sz="0" w:space="0" w:color="auto"/>
      </w:divBdr>
    </w:div>
    <w:div w:id="127019726">
      <w:bodyDiv w:val="1"/>
      <w:marLeft w:val="0"/>
      <w:marRight w:val="0"/>
      <w:marTop w:val="0"/>
      <w:marBottom w:val="0"/>
      <w:divBdr>
        <w:top w:val="none" w:sz="0" w:space="0" w:color="auto"/>
        <w:left w:val="none" w:sz="0" w:space="0" w:color="auto"/>
        <w:bottom w:val="none" w:sz="0" w:space="0" w:color="auto"/>
        <w:right w:val="none" w:sz="0" w:space="0" w:color="auto"/>
      </w:divBdr>
    </w:div>
    <w:div w:id="127744171">
      <w:bodyDiv w:val="1"/>
      <w:marLeft w:val="0"/>
      <w:marRight w:val="0"/>
      <w:marTop w:val="0"/>
      <w:marBottom w:val="0"/>
      <w:divBdr>
        <w:top w:val="none" w:sz="0" w:space="0" w:color="auto"/>
        <w:left w:val="none" w:sz="0" w:space="0" w:color="auto"/>
        <w:bottom w:val="none" w:sz="0" w:space="0" w:color="auto"/>
        <w:right w:val="none" w:sz="0" w:space="0" w:color="auto"/>
      </w:divBdr>
    </w:div>
    <w:div w:id="128743355">
      <w:bodyDiv w:val="1"/>
      <w:marLeft w:val="0"/>
      <w:marRight w:val="0"/>
      <w:marTop w:val="0"/>
      <w:marBottom w:val="0"/>
      <w:divBdr>
        <w:top w:val="none" w:sz="0" w:space="0" w:color="auto"/>
        <w:left w:val="none" w:sz="0" w:space="0" w:color="auto"/>
        <w:bottom w:val="none" w:sz="0" w:space="0" w:color="auto"/>
        <w:right w:val="none" w:sz="0" w:space="0" w:color="auto"/>
      </w:divBdr>
    </w:div>
    <w:div w:id="128980309">
      <w:bodyDiv w:val="1"/>
      <w:marLeft w:val="0"/>
      <w:marRight w:val="0"/>
      <w:marTop w:val="0"/>
      <w:marBottom w:val="0"/>
      <w:divBdr>
        <w:top w:val="none" w:sz="0" w:space="0" w:color="auto"/>
        <w:left w:val="none" w:sz="0" w:space="0" w:color="auto"/>
        <w:bottom w:val="none" w:sz="0" w:space="0" w:color="auto"/>
        <w:right w:val="none" w:sz="0" w:space="0" w:color="auto"/>
      </w:divBdr>
    </w:div>
    <w:div w:id="130561726">
      <w:bodyDiv w:val="1"/>
      <w:marLeft w:val="0"/>
      <w:marRight w:val="0"/>
      <w:marTop w:val="0"/>
      <w:marBottom w:val="0"/>
      <w:divBdr>
        <w:top w:val="none" w:sz="0" w:space="0" w:color="auto"/>
        <w:left w:val="none" w:sz="0" w:space="0" w:color="auto"/>
        <w:bottom w:val="none" w:sz="0" w:space="0" w:color="auto"/>
        <w:right w:val="none" w:sz="0" w:space="0" w:color="auto"/>
      </w:divBdr>
    </w:div>
    <w:div w:id="135684878">
      <w:bodyDiv w:val="1"/>
      <w:marLeft w:val="0"/>
      <w:marRight w:val="0"/>
      <w:marTop w:val="0"/>
      <w:marBottom w:val="0"/>
      <w:divBdr>
        <w:top w:val="none" w:sz="0" w:space="0" w:color="auto"/>
        <w:left w:val="none" w:sz="0" w:space="0" w:color="auto"/>
        <w:bottom w:val="none" w:sz="0" w:space="0" w:color="auto"/>
        <w:right w:val="none" w:sz="0" w:space="0" w:color="auto"/>
      </w:divBdr>
    </w:div>
    <w:div w:id="137576485">
      <w:bodyDiv w:val="1"/>
      <w:marLeft w:val="0"/>
      <w:marRight w:val="0"/>
      <w:marTop w:val="0"/>
      <w:marBottom w:val="0"/>
      <w:divBdr>
        <w:top w:val="none" w:sz="0" w:space="0" w:color="auto"/>
        <w:left w:val="none" w:sz="0" w:space="0" w:color="auto"/>
        <w:bottom w:val="none" w:sz="0" w:space="0" w:color="auto"/>
        <w:right w:val="none" w:sz="0" w:space="0" w:color="auto"/>
      </w:divBdr>
    </w:div>
    <w:div w:id="138115009">
      <w:bodyDiv w:val="1"/>
      <w:marLeft w:val="0"/>
      <w:marRight w:val="0"/>
      <w:marTop w:val="0"/>
      <w:marBottom w:val="0"/>
      <w:divBdr>
        <w:top w:val="none" w:sz="0" w:space="0" w:color="auto"/>
        <w:left w:val="none" w:sz="0" w:space="0" w:color="auto"/>
        <w:bottom w:val="none" w:sz="0" w:space="0" w:color="auto"/>
        <w:right w:val="none" w:sz="0" w:space="0" w:color="auto"/>
      </w:divBdr>
    </w:div>
    <w:div w:id="138883743">
      <w:bodyDiv w:val="1"/>
      <w:marLeft w:val="0"/>
      <w:marRight w:val="0"/>
      <w:marTop w:val="0"/>
      <w:marBottom w:val="0"/>
      <w:divBdr>
        <w:top w:val="none" w:sz="0" w:space="0" w:color="auto"/>
        <w:left w:val="none" w:sz="0" w:space="0" w:color="auto"/>
        <w:bottom w:val="none" w:sz="0" w:space="0" w:color="auto"/>
        <w:right w:val="none" w:sz="0" w:space="0" w:color="auto"/>
      </w:divBdr>
    </w:div>
    <w:div w:id="141898404">
      <w:bodyDiv w:val="1"/>
      <w:marLeft w:val="0"/>
      <w:marRight w:val="0"/>
      <w:marTop w:val="0"/>
      <w:marBottom w:val="0"/>
      <w:divBdr>
        <w:top w:val="none" w:sz="0" w:space="0" w:color="auto"/>
        <w:left w:val="none" w:sz="0" w:space="0" w:color="auto"/>
        <w:bottom w:val="none" w:sz="0" w:space="0" w:color="auto"/>
        <w:right w:val="none" w:sz="0" w:space="0" w:color="auto"/>
      </w:divBdr>
    </w:div>
    <w:div w:id="143200552">
      <w:bodyDiv w:val="1"/>
      <w:marLeft w:val="0"/>
      <w:marRight w:val="0"/>
      <w:marTop w:val="0"/>
      <w:marBottom w:val="0"/>
      <w:divBdr>
        <w:top w:val="none" w:sz="0" w:space="0" w:color="auto"/>
        <w:left w:val="none" w:sz="0" w:space="0" w:color="auto"/>
        <w:bottom w:val="none" w:sz="0" w:space="0" w:color="auto"/>
        <w:right w:val="none" w:sz="0" w:space="0" w:color="auto"/>
      </w:divBdr>
    </w:div>
    <w:div w:id="143277434">
      <w:bodyDiv w:val="1"/>
      <w:marLeft w:val="0"/>
      <w:marRight w:val="0"/>
      <w:marTop w:val="0"/>
      <w:marBottom w:val="0"/>
      <w:divBdr>
        <w:top w:val="none" w:sz="0" w:space="0" w:color="auto"/>
        <w:left w:val="none" w:sz="0" w:space="0" w:color="auto"/>
        <w:bottom w:val="none" w:sz="0" w:space="0" w:color="auto"/>
        <w:right w:val="none" w:sz="0" w:space="0" w:color="auto"/>
      </w:divBdr>
    </w:div>
    <w:div w:id="148785812">
      <w:bodyDiv w:val="1"/>
      <w:marLeft w:val="0"/>
      <w:marRight w:val="0"/>
      <w:marTop w:val="0"/>
      <w:marBottom w:val="0"/>
      <w:divBdr>
        <w:top w:val="none" w:sz="0" w:space="0" w:color="auto"/>
        <w:left w:val="none" w:sz="0" w:space="0" w:color="auto"/>
        <w:bottom w:val="none" w:sz="0" w:space="0" w:color="auto"/>
        <w:right w:val="none" w:sz="0" w:space="0" w:color="auto"/>
      </w:divBdr>
    </w:div>
    <w:div w:id="149446844">
      <w:bodyDiv w:val="1"/>
      <w:marLeft w:val="0"/>
      <w:marRight w:val="0"/>
      <w:marTop w:val="0"/>
      <w:marBottom w:val="0"/>
      <w:divBdr>
        <w:top w:val="none" w:sz="0" w:space="0" w:color="auto"/>
        <w:left w:val="none" w:sz="0" w:space="0" w:color="auto"/>
        <w:bottom w:val="none" w:sz="0" w:space="0" w:color="auto"/>
        <w:right w:val="none" w:sz="0" w:space="0" w:color="auto"/>
      </w:divBdr>
    </w:div>
    <w:div w:id="150565930">
      <w:bodyDiv w:val="1"/>
      <w:marLeft w:val="0"/>
      <w:marRight w:val="0"/>
      <w:marTop w:val="0"/>
      <w:marBottom w:val="0"/>
      <w:divBdr>
        <w:top w:val="none" w:sz="0" w:space="0" w:color="auto"/>
        <w:left w:val="none" w:sz="0" w:space="0" w:color="auto"/>
        <w:bottom w:val="none" w:sz="0" w:space="0" w:color="auto"/>
        <w:right w:val="none" w:sz="0" w:space="0" w:color="auto"/>
      </w:divBdr>
    </w:div>
    <w:div w:id="153108097">
      <w:bodyDiv w:val="1"/>
      <w:marLeft w:val="0"/>
      <w:marRight w:val="0"/>
      <w:marTop w:val="0"/>
      <w:marBottom w:val="0"/>
      <w:divBdr>
        <w:top w:val="none" w:sz="0" w:space="0" w:color="auto"/>
        <w:left w:val="none" w:sz="0" w:space="0" w:color="auto"/>
        <w:bottom w:val="none" w:sz="0" w:space="0" w:color="auto"/>
        <w:right w:val="none" w:sz="0" w:space="0" w:color="auto"/>
      </w:divBdr>
    </w:div>
    <w:div w:id="154227948">
      <w:bodyDiv w:val="1"/>
      <w:marLeft w:val="0"/>
      <w:marRight w:val="0"/>
      <w:marTop w:val="0"/>
      <w:marBottom w:val="0"/>
      <w:divBdr>
        <w:top w:val="none" w:sz="0" w:space="0" w:color="auto"/>
        <w:left w:val="none" w:sz="0" w:space="0" w:color="auto"/>
        <w:bottom w:val="none" w:sz="0" w:space="0" w:color="auto"/>
        <w:right w:val="none" w:sz="0" w:space="0" w:color="auto"/>
      </w:divBdr>
    </w:div>
    <w:div w:id="154229506">
      <w:bodyDiv w:val="1"/>
      <w:marLeft w:val="0"/>
      <w:marRight w:val="0"/>
      <w:marTop w:val="0"/>
      <w:marBottom w:val="0"/>
      <w:divBdr>
        <w:top w:val="none" w:sz="0" w:space="0" w:color="auto"/>
        <w:left w:val="none" w:sz="0" w:space="0" w:color="auto"/>
        <w:bottom w:val="none" w:sz="0" w:space="0" w:color="auto"/>
        <w:right w:val="none" w:sz="0" w:space="0" w:color="auto"/>
      </w:divBdr>
    </w:div>
    <w:div w:id="158498189">
      <w:bodyDiv w:val="1"/>
      <w:marLeft w:val="0"/>
      <w:marRight w:val="0"/>
      <w:marTop w:val="0"/>
      <w:marBottom w:val="0"/>
      <w:divBdr>
        <w:top w:val="none" w:sz="0" w:space="0" w:color="auto"/>
        <w:left w:val="none" w:sz="0" w:space="0" w:color="auto"/>
        <w:bottom w:val="none" w:sz="0" w:space="0" w:color="auto"/>
        <w:right w:val="none" w:sz="0" w:space="0" w:color="auto"/>
      </w:divBdr>
    </w:div>
    <w:div w:id="160197305">
      <w:bodyDiv w:val="1"/>
      <w:marLeft w:val="0"/>
      <w:marRight w:val="0"/>
      <w:marTop w:val="0"/>
      <w:marBottom w:val="0"/>
      <w:divBdr>
        <w:top w:val="none" w:sz="0" w:space="0" w:color="auto"/>
        <w:left w:val="none" w:sz="0" w:space="0" w:color="auto"/>
        <w:bottom w:val="none" w:sz="0" w:space="0" w:color="auto"/>
        <w:right w:val="none" w:sz="0" w:space="0" w:color="auto"/>
      </w:divBdr>
    </w:div>
    <w:div w:id="160314973">
      <w:bodyDiv w:val="1"/>
      <w:marLeft w:val="0"/>
      <w:marRight w:val="0"/>
      <w:marTop w:val="0"/>
      <w:marBottom w:val="0"/>
      <w:divBdr>
        <w:top w:val="none" w:sz="0" w:space="0" w:color="auto"/>
        <w:left w:val="none" w:sz="0" w:space="0" w:color="auto"/>
        <w:bottom w:val="none" w:sz="0" w:space="0" w:color="auto"/>
        <w:right w:val="none" w:sz="0" w:space="0" w:color="auto"/>
      </w:divBdr>
    </w:div>
    <w:div w:id="160892684">
      <w:bodyDiv w:val="1"/>
      <w:marLeft w:val="0"/>
      <w:marRight w:val="0"/>
      <w:marTop w:val="0"/>
      <w:marBottom w:val="0"/>
      <w:divBdr>
        <w:top w:val="none" w:sz="0" w:space="0" w:color="auto"/>
        <w:left w:val="none" w:sz="0" w:space="0" w:color="auto"/>
        <w:bottom w:val="none" w:sz="0" w:space="0" w:color="auto"/>
        <w:right w:val="none" w:sz="0" w:space="0" w:color="auto"/>
      </w:divBdr>
    </w:div>
    <w:div w:id="161698453">
      <w:bodyDiv w:val="1"/>
      <w:marLeft w:val="0"/>
      <w:marRight w:val="0"/>
      <w:marTop w:val="0"/>
      <w:marBottom w:val="0"/>
      <w:divBdr>
        <w:top w:val="none" w:sz="0" w:space="0" w:color="auto"/>
        <w:left w:val="none" w:sz="0" w:space="0" w:color="auto"/>
        <w:bottom w:val="none" w:sz="0" w:space="0" w:color="auto"/>
        <w:right w:val="none" w:sz="0" w:space="0" w:color="auto"/>
      </w:divBdr>
    </w:div>
    <w:div w:id="165479016">
      <w:bodyDiv w:val="1"/>
      <w:marLeft w:val="0"/>
      <w:marRight w:val="0"/>
      <w:marTop w:val="0"/>
      <w:marBottom w:val="0"/>
      <w:divBdr>
        <w:top w:val="none" w:sz="0" w:space="0" w:color="auto"/>
        <w:left w:val="none" w:sz="0" w:space="0" w:color="auto"/>
        <w:bottom w:val="none" w:sz="0" w:space="0" w:color="auto"/>
        <w:right w:val="none" w:sz="0" w:space="0" w:color="auto"/>
      </w:divBdr>
    </w:div>
    <w:div w:id="165830255">
      <w:bodyDiv w:val="1"/>
      <w:marLeft w:val="0"/>
      <w:marRight w:val="0"/>
      <w:marTop w:val="0"/>
      <w:marBottom w:val="0"/>
      <w:divBdr>
        <w:top w:val="none" w:sz="0" w:space="0" w:color="auto"/>
        <w:left w:val="none" w:sz="0" w:space="0" w:color="auto"/>
        <w:bottom w:val="none" w:sz="0" w:space="0" w:color="auto"/>
        <w:right w:val="none" w:sz="0" w:space="0" w:color="auto"/>
      </w:divBdr>
    </w:div>
    <w:div w:id="166600803">
      <w:bodyDiv w:val="1"/>
      <w:marLeft w:val="0"/>
      <w:marRight w:val="0"/>
      <w:marTop w:val="0"/>
      <w:marBottom w:val="0"/>
      <w:divBdr>
        <w:top w:val="none" w:sz="0" w:space="0" w:color="auto"/>
        <w:left w:val="none" w:sz="0" w:space="0" w:color="auto"/>
        <w:bottom w:val="none" w:sz="0" w:space="0" w:color="auto"/>
        <w:right w:val="none" w:sz="0" w:space="0" w:color="auto"/>
      </w:divBdr>
    </w:div>
    <w:div w:id="169295089">
      <w:bodyDiv w:val="1"/>
      <w:marLeft w:val="0"/>
      <w:marRight w:val="0"/>
      <w:marTop w:val="0"/>
      <w:marBottom w:val="0"/>
      <w:divBdr>
        <w:top w:val="none" w:sz="0" w:space="0" w:color="auto"/>
        <w:left w:val="none" w:sz="0" w:space="0" w:color="auto"/>
        <w:bottom w:val="none" w:sz="0" w:space="0" w:color="auto"/>
        <w:right w:val="none" w:sz="0" w:space="0" w:color="auto"/>
      </w:divBdr>
    </w:div>
    <w:div w:id="170339021">
      <w:bodyDiv w:val="1"/>
      <w:marLeft w:val="0"/>
      <w:marRight w:val="0"/>
      <w:marTop w:val="0"/>
      <w:marBottom w:val="0"/>
      <w:divBdr>
        <w:top w:val="none" w:sz="0" w:space="0" w:color="auto"/>
        <w:left w:val="none" w:sz="0" w:space="0" w:color="auto"/>
        <w:bottom w:val="none" w:sz="0" w:space="0" w:color="auto"/>
        <w:right w:val="none" w:sz="0" w:space="0" w:color="auto"/>
      </w:divBdr>
    </w:div>
    <w:div w:id="171453783">
      <w:bodyDiv w:val="1"/>
      <w:marLeft w:val="0"/>
      <w:marRight w:val="0"/>
      <w:marTop w:val="0"/>
      <w:marBottom w:val="0"/>
      <w:divBdr>
        <w:top w:val="none" w:sz="0" w:space="0" w:color="auto"/>
        <w:left w:val="none" w:sz="0" w:space="0" w:color="auto"/>
        <w:bottom w:val="none" w:sz="0" w:space="0" w:color="auto"/>
        <w:right w:val="none" w:sz="0" w:space="0" w:color="auto"/>
      </w:divBdr>
    </w:div>
    <w:div w:id="174274206">
      <w:bodyDiv w:val="1"/>
      <w:marLeft w:val="0"/>
      <w:marRight w:val="0"/>
      <w:marTop w:val="0"/>
      <w:marBottom w:val="0"/>
      <w:divBdr>
        <w:top w:val="none" w:sz="0" w:space="0" w:color="auto"/>
        <w:left w:val="none" w:sz="0" w:space="0" w:color="auto"/>
        <w:bottom w:val="none" w:sz="0" w:space="0" w:color="auto"/>
        <w:right w:val="none" w:sz="0" w:space="0" w:color="auto"/>
      </w:divBdr>
    </w:div>
    <w:div w:id="175078065">
      <w:bodyDiv w:val="1"/>
      <w:marLeft w:val="0"/>
      <w:marRight w:val="0"/>
      <w:marTop w:val="0"/>
      <w:marBottom w:val="0"/>
      <w:divBdr>
        <w:top w:val="none" w:sz="0" w:space="0" w:color="auto"/>
        <w:left w:val="none" w:sz="0" w:space="0" w:color="auto"/>
        <w:bottom w:val="none" w:sz="0" w:space="0" w:color="auto"/>
        <w:right w:val="none" w:sz="0" w:space="0" w:color="auto"/>
      </w:divBdr>
    </w:div>
    <w:div w:id="175386141">
      <w:bodyDiv w:val="1"/>
      <w:marLeft w:val="0"/>
      <w:marRight w:val="0"/>
      <w:marTop w:val="0"/>
      <w:marBottom w:val="0"/>
      <w:divBdr>
        <w:top w:val="none" w:sz="0" w:space="0" w:color="auto"/>
        <w:left w:val="none" w:sz="0" w:space="0" w:color="auto"/>
        <w:bottom w:val="none" w:sz="0" w:space="0" w:color="auto"/>
        <w:right w:val="none" w:sz="0" w:space="0" w:color="auto"/>
      </w:divBdr>
    </w:div>
    <w:div w:id="176819726">
      <w:bodyDiv w:val="1"/>
      <w:marLeft w:val="0"/>
      <w:marRight w:val="0"/>
      <w:marTop w:val="0"/>
      <w:marBottom w:val="0"/>
      <w:divBdr>
        <w:top w:val="none" w:sz="0" w:space="0" w:color="auto"/>
        <w:left w:val="none" w:sz="0" w:space="0" w:color="auto"/>
        <w:bottom w:val="none" w:sz="0" w:space="0" w:color="auto"/>
        <w:right w:val="none" w:sz="0" w:space="0" w:color="auto"/>
      </w:divBdr>
    </w:div>
    <w:div w:id="180289974">
      <w:bodyDiv w:val="1"/>
      <w:marLeft w:val="0"/>
      <w:marRight w:val="0"/>
      <w:marTop w:val="0"/>
      <w:marBottom w:val="0"/>
      <w:divBdr>
        <w:top w:val="none" w:sz="0" w:space="0" w:color="auto"/>
        <w:left w:val="none" w:sz="0" w:space="0" w:color="auto"/>
        <w:bottom w:val="none" w:sz="0" w:space="0" w:color="auto"/>
        <w:right w:val="none" w:sz="0" w:space="0" w:color="auto"/>
      </w:divBdr>
    </w:div>
    <w:div w:id="180319041">
      <w:bodyDiv w:val="1"/>
      <w:marLeft w:val="0"/>
      <w:marRight w:val="0"/>
      <w:marTop w:val="0"/>
      <w:marBottom w:val="0"/>
      <w:divBdr>
        <w:top w:val="none" w:sz="0" w:space="0" w:color="auto"/>
        <w:left w:val="none" w:sz="0" w:space="0" w:color="auto"/>
        <w:bottom w:val="none" w:sz="0" w:space="0" w:color="auto"/>
        <w:right w:val="none" w:sz="0" w:space="0" w:color="auto"/>
      </w:divBdr>
    </w:div>
    <w:div w:id="182332034">
      <w:bodyDiv w:val="1"/>
      <w:marLeft w:val="0"/>
      <w:marRight w:val="0"/>
      <w:marTop w:val="0"/>
      <w:marBottom w:val="0"/>
      <w:divBdr>
        <w:top w:val="none" w:sz="0" w:space="0" w:color="auto"/>
        <w:left w:val="none" w:sz="0" w:space="0" w:color="auto"/>
        <w:bottom w:val="none" w:sz="0" w:space="0" w:color="auto"/>
        <w:right w:val="none" w:sz="0" w:space="0" w:color="auto"/>
      </w:divBdr>
    </w:div>
    <w:div w:id="188567929">
      <w:bodyDiv w:val="1"/>
      <w:marLeft w:val="0"/>
      <w:marRight w:val="0"/>
      <w:marTop w:val="0"/>
      <w:marBottom w:val="0"/>
      <w:divBdr>
        <w:top w:val="none" w:sz="0" w:space="0" w:color="auto"/>
        <w:left w:val="none" w:sz="0" w:space="0" w:color="auto"/>
        <w:bottom w:val="none" w:sz="0" w:space="0" w:color="auto"/>
        <w:right w:val="none" w:sz="0" w:space="0" w:color="auto"/>
      </w:divBdr>
    </w:div>
    <w:div w:id="189799067">
      <w:bodyDiv w:val="1"/>
      <w:marLeft w:val="0"/>
      <w:marRight w:val="0"/>
      <w:marTop w:val="0"/>
      <w:marBottom w:val="0"/>
      <w:divBdr>
        <w:top w:val="none" w:sz="0" w:space="0" w:color="auto"/>
        <w:left w:val="none" w:sz="0" w:space="0" w:color="auto"/>
        <w:bottom w:val="none" w:sz="0" w:space="0" w:color="auto"/>
        <w:right w:val="none" w:sz="0" w:space="0" w:color="auto"/>
      </w:divBdr>
    </w:div>
    <w:div w:id="194345559">
      <w:bodyDiv w:val="1"/>
      <w:marLeft w:val="0"/>
      <w:marRight w:val="0"/>
      <w:marTop w:val="0"/>
      <w:marBottom w:val="0"/>
      <w:divBdr>
        <w:top w:val="none" w:sz="0" w:space="0" w:color="auto"/>
        <w:left w:val="none" w:sz="0" w:space="0" w:color="auto"/>
        <w:bottom w:val="none" w:sz="0" w:space="0" w:color="auto"/>
        <w:right w:val="none" w:sz="0" w:space="0" w:color="auto"/>
      </w:divBdr>
    </w:div>
    <w:div w:id="199711075">
      <w:bodyDiv w:val="1"/>
      <w:marLeft w:val="0"/>
      <w:marRight w:val="0"/>
      <w:marTop w:val="0"/>
      <w:marBottom w:val="0"/>
      <w:divBdr>
        <w:top w:val="none" w:sz="0" w:space="0" w:color="auto"/>
        <w:left w:val="none" w:sz="0" w:space="0" w:color="auto"/>
        <w:bottom w:val="none" w:sz="0" w:space="0" w:color="auto"/>
        <w:right w:val="none" w:sz="0" w:space="0" w:color="auto"/>
      </w:divBdr>
    </w:div>
    <w:div w:id="200368053">
      <w:bodyDiv w:val="1"/>
      <w:marLeft w:val="0"/>
      <w:marRight w:val="0"/>
      <w:marTop w:val="0"/>
      <w:marBottom w:val="0"/>
      <w:divBdr>
        <w:top w:val="none" w:sz="0" w:space="0" w:color="auto"/>
        <w:left w:val="none" w:sz="0" w:space="0" w:color="auto"/>
        <w:bottom w:val="none" w:sz="0" w:space="0" w:color="auto"/>
        <w:right w:val="none" w:sz="0" w:space="0" w:color="auto"/>
      </w:divBdr>
    </w:div>
    <w:div w:id="200945508">
      <w:bodyDiv w:val="1"/>
      <w:marLeft w:val="0"/>
      <w:marRight w:val="0"/>
      <w:marTop w:val="0"/>
      <w:marBottom w:val="0"/>
      <w:divBdr>
        <w:top w:val="none" w:sz="0" w:space="0" w:color="auto"/>
        <w:left w:val="none" w:sz="0" w:space="0" w:color="auto"/>
        <w:bottom w:val="none" w:sz="0" w:space="0" w:color="auto"/>
        <w:right w:val="none" w:sz="0" w:space="0" w:color="auto"/>
      </w:divBdr>
    </w:div>
    <w:div w:id="203642545">
      <w:bodyDiv w:val="1"/>
      <w:marLeft w:val="0"/>
      <w:marRight w:val="0"/>
      <w:marTop w:val="0"/>
      <w:marBottom w:val="0"/>
      <w:divBdr>
        <w:top w:val="none" w:sz="0" w:space="0" w:color="auto"/>
        <w:left w:val="none" w:sz="0" w:space="0" w:color="auto"/>
        <w:bottom w:val="none" w:sz="0" w:space="0" w:color="auto"/>
        <w:right w:val="none" w:sz="0" w:space="0" w:color="auto"/>
      </w:divBdr>
    </w:div>
    <w:div w:id="208149542">
      <w:bodyDiv w:val="1"/>
      <w:marLeft w:val="0"/>
      <w:marRight w:val="0"/>
      <w:marTop w:val="0"/>
      <w:marBottom w:val="0"/>
      <w:divBdr>
        <w:top w:val="none" w:sz="0" w:space="0" w:color="auto"/>
        <w:left w:val="none" w:sz="0" w:space="0" w:color="auto"/>
        <w:bottom w:val="none" w:sz="0" w:space="0" w:color="auto"/>
        <w:right w:val="none" w:sz="0" w:space="0" w:color="auto"/>
      </w:divBdr>
    </w:div>
    <w:div w:id="208153081">
      <w:bodyDiv w:val="1"/>
      <w:marLeft w:val="0"/>
      <w:marRight w:val="0"/>
      <w:marTop w:val="0"/>
      <w:marBottom w:val="0"/>
      <w:divBdr>
        <w:top w:val="none" w:sz="0" w:space="0" w:color="auto"/>
        <w:left w:val="none" w:sz="0" w:space="0" w:color="auto"/>
        <w:bottom w:val="none" w:sz="0" w:space="0" w:color="auto"/>
        <w:right w:val="none" w:sz="0" w:space="0" w:color="auto"/>
      </w:divBdr>
    </w:div>
    <w:div w:id="209853466">
      <w:bodyDiv w:val="1"/>
      <w:marLeft w:val="0"/>
      <w:marRight w:val="0"/>
      <w:marTop w:val="0"/>
      <w:marBottom w:val="0"/>
      <w:divBdr>
        <w:top w:val="none" w:sz="0" w:space="0" w:color="auto"/>
        <w:left w:val="none" w:sz="0" w:space="0" w:color="auto"/>
        <w:bottom w:val="none" w:sz="0" w:space="0" w:color="auto"/>
        <w:right w:val="none" w:sz="0" w:space="0" w:color="auto"/>
      </w:divBdr>
    </w:div>
    <w:div w:id="212348105">
      <w:bodyDiv w:val="1"/>
      <w:marLeft w:val="0"/>
      <w:marRight w:val="0"/>
      <w:marTop w:val="0"/>
      <w:marBottom w:val="0"/>
      <w:divBdr>
        <w:top w:val="none" w:sz="0" w:space="0" w:color="auto"/>
        <w:left w:val="none" w:sz="0" w:space="0" w:color="auto"/>
        <w:bottom w:val="none" w:sz="0" w:space="0" w:color="auto"/>
        <w:right w:val="none" w:sz="0" w:space="0" w:color="auto"/>
      </w:divBdr>
    </w:div>
    <w:div w:id="215354682">
      <w:bodyDiv w:val="1"/>
      <w:marLeft w:val="0"/>
      <w:marRight w:val="0"/>
      <w:marTop w:val="0"/>
      <w:marBottom w:val="0"/>
      <w:divBdr>
        <w:top w:val="none" w:sz="0" w:space="0" w:color="auto"/>
        <w:left w:val="none" w:sz="0" w:space="0" w:color="auto"/>
        <w:bottom w:val="none" w:sz="0" w:space="0" w:color="auto"/>
        <w:right w:val="none" w:sz="0" w:space="0" w:color="auto"/>
      </w:divBdr>
    </w:div>
    <w:div w:id="215776468">
      <w:bodyDiv w:val="1"/>
      <w:marLeft w:val="0"/>
      <w:marRight w:val="0"/>
      <w:marTop w:val="0"/>
      <w:marBottom w:val="0"/>
      <w:divBdr>
        <w:top w:val="none" w:sz="0" w:space="0" w:color="auto"/>
        <w:left w:val="none" w:sz="0" w:space="0" w:color="auto"/>
        <w:bottom w:val="none" w:sz="0" w:space="0" w:color="auto"/>
        <w:right w:val="none" w:sz="0" w:space="0" w:color="auto"/>
      </w:divBdr>
    </w:div>
    <w:div w:id="217785555">
      <w:bodyDiv w:val="1"/>
      <w:marLeft w:val="0"/>
      <w:marRight w:val="0"/>
      <w:marTop w:val="0"/>
      <w:marBottom w:val="0"/>
      <w:divBdr>
        <w:top w:val="none" w:sz="0" w:space="0" w:color="auto"/>
        <w:left w:val="none" w:sz="0" w:space="0" w:color="auto"/>
        <w:bottom w:val="none" w:sz="0" w:space="0" w:color="auto"/>
        <w:right w:val="none" w:sz="0" w:space="0" w:color="auto"/>
      </w:divBdr>
    </w:div>
    <w:div w:id="219632499">
      <w:bodyDiv w:val="1"/>
      <w:marLeft w:val="0"/>
      <w:marRight w:val="0"/>
      <w:marTop w:val="0"/>
      <w:marBottom w:val="0"/>
      <w:divBdr>
        <w:top w:val="none" w:sz="0" w:space="0" w:color="auto"/>
        <w:left w:val="none" w:sz="0" w:space="0" w:color="auto"/>
        <w:bottom w:val="none" w:sz="0" w:space="0" w:color="auto"/>
        <w:right w:val="none" w:sz="0" w:space="0" w:color="auto"/>
      </w:divBdr>
    </w:div>
    <w:div w:id="221527808">
      <w:bodyDiv w:val="1"/>
      <w:marLeft w:val="0"/>
      <w:marRight w:val="0"/>
      <w:marTop w:val="0"/>
      <w:marBottom w:val="0"/>
      <w:divBdr>
        <w:top w:val="none" w:sz="0" w:space="0" w:color="auto"/>
        <w:left w:val="none" w:sz="0" w:space="0" w:color="auto"/>
        <w:bottom w:val="none" w:sz="0" w:space="0" w:color="auto"/>
        <w:right w:val="none" w:sz="0" w:space="0" w:color="auto"/>
      </w:divBdr>
    </w:div>
    <w:div w:id="221723060">
      <w:bodyDiv w:val="1"/>
      <w:marLeft w:val="0"/>
      <w:marRight w:val="0"/>
      <w:marTop w:val="0"/>
      <w:marBottom w:val="0"/>
      <w:divBdr>
        <w:top w:val="none" w:sz="0" w:space="0" w:color="auto"/>
        <w:left w:val="none" w:sz="0" w:space="0" w:color="auto"/>
        <w:bottom w:val="none" w:sz="0" w:space="0" w:color="auto"/>
        <w:right w:val="none" w:sz="0" w:space="0" w:color="auto"/>
      </w:divBdr>
    </w:div>
    <w:div w:id="226258666">
      <w:bodyDiv w:val="1"/>
      <w:marLeft w:val="0"/>
      <w:marRight w:val="0"/>
      <w:marTop w:val="0"/>
      <w:marBottom w:val="0"/>
      <w:divBdr>
        <w:top w:val="none" w:sz="0" w:space="0" w:color="auto"/>
        <w:left w:val="none" w:sz="0" w:space="0" w:color="auto"/>
        <w:bottom w:val="none" w:sz="0" w:space="0" w:color="auto"/>
        <w:right w:val="none" w:sz="0" w:space="0" w:color="auto"/>
      </w:divBdr>
      <w:divsChild>
        <w:div w:id="1918516206">
          <w:marLeft w:val="0"/>
          <w:marRight w:val="0"/>
          <w:marTop w:val="0"/>
          <w:marBottom w:val="0"/>
          <w:divBdr>
            <w:top w:val="none" w:sz="0" w:space="0" w:color="auto"/>
            <w:left w:val="none" w:sz="0" w:space="0" w:color="auto"/>
            <w:bottom w:val="none" w:sz="0" w:space="0" w:color="auto"/>
            <w:right w:val="none" w:sz="0" w:space="0" w:color="auto"/>
          </w:divBdr>
          <w:divsChild>
            <w:div w:id="769854811">
              <w:marLeft w:val="0"/>
              <w:marRight w:val="0"/>
              <w:marTop w:val="0"/>
              <w:marBottom w:val="0"/>
              <w:divBdr>
                <w:top w:val="none" w:sz="0" w:space="0" w:color="auto"/>
                <w:left w:val="none" w:sz="0" w:space="0" w:color="auto"/>
                <w:bottom w:val="none" w:sz="0" w:space="0" w:color="auto"/>
                <w:right w:val="none" w:sz="0" w:space="0" w:color="auto"/>
              </w:divBdr>
            </w:div>
          </w:divsChild>
        </w:div>
        <w:div w:id="964239371">
          <w:marLeft w:val="0"/>
          <w:marRight w:val="0"/>
          <w:marTop w:val="0"/>
          <w:marBottom w:val="0"/>
          <w:divBdr>
            <w:top w:val="none" w:sz="0" w:space="0" w:color="auto"/>
            <w:left w:val="none" w:sz="0" w:space="0" w:color="auto"/>
            <w:bottom w:val="none" w:sz="0" w:space="0" w:color="auto"/>
            <w:right w:val="none" w:sz="0" w:space="0" w:color="auto"/>
          </w:divBdr>
          <w:divsChild>
            <w:div w:id="852114264">
              <w:marLeft w:val="0"/>
              <w:marRight w:val="0"/>
              <w:marTop w:val="0"/>
              <w:marBottom w:val="0"/>
              <w:divBdr>
                <w:top w:val="none" w:sz="0" w:space="0" w:color="auto"/>
                <w:left w:val="none" w:sz="0" w:space="0" w:color="auto"/>
                <w:bottom w:val="none" w:sz="0" w:space="0" w:color="auto"/>
                <w:right w:val="none" w:sz="0" w:space="0" w:color="auto"/>
              </w:divBdr>
              <w:divsChild>
                <w:div w:id="104664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80933">
          <w:marLeft w:val="0"/>
          <w:marRight w:val="0"/>
          <w:marTop w:val="0"/>
          <w:marBottom w:val="0"/>
          <w:divBdr>
            <w:top w:val="none" w:sz="0" w:space="0" w:color="auto"/>
            <w:left w:val="none" w:sz="0" w:space="0" w:color="auto"/>
            <w:bottom w:val="none" w:sz="0" w:space="0" w:color="auto"/>
            <w:right w:val="none" w:sz="0" w:space="0" w:color="auto"/>
          </w:divBdr>
        </w:div>
        <w:div w:id="627860796">
          <w:marLeft w:val="0"/>
          <w:marRight w:val="0"/>
          <w:marTop w:val="0"/>
          <w:marBottom w:val="0"/>
          <w:divBdr>
            <w:top w:val="none" w:sz="0" w:space="0" w:color="auto"/>
            <w:left w:val="none" w:sz="0" w:space="0" w:color="auto"/>
            <w:bottom w:val="none" w:sz="0" w:space="0" w:color="auto"/>
            <w:right w:val="none" w:sz="0" w:space="0" w:color="auto"/>
          </w:divBdr>
          <w:divsChild>
            <w:div w:id="1871184954">
              <w:marLeft w:val="0"/>
              <w:marRight w:val="0"/>
              <w:marTop w:val="0"/>
              <w:marBottom w:val="0"/>
              <w:divBdr>
                <w:top w:val="none" w:sz="0" w:space="0" w:color="auto"/>
                <w:left w:val="none" w:sz="0" w:space="0" w:color="auto"/>
                <w:bottom w:val="none" w:sz="0" w:space="0" w:color="auto"/>
                <w:right w:val="none" w:sz="0" w:space="0" w:color="auto"/>
              </w:divBdr>
            </w:div>
          </w:divsChild>
        </w:div>
        <w:div w:id="2081980321">
          <w:marLeft w:val="0"/>
          <w:marRight w:val="0"/>
          <w:marTop w:val="0"/>
          <w:marBottom w:val="0"/>
          <w:divBdr>
            <w:top w:val="none" w:sz="0" w:space="0" w:color="auto"/>
            <w:left w:val="none" w:sz="0" w:space="0" w:color="auto"/>
            <w:bottom w:val="none" w:sz="0" w:space="0" w:color="auto"/>
            <w:right w:val="none" w:sz="0" w:space="0" w:color="auto"/>
          </w:divBdr>
          <w:divsChild>
            <w:div w:id="1662584475">
              <w:marLeft w:val="0"/>
              <w:marRight w:val="0"/>
              <w:marTop w:val="0"/>
              <w:marBottom w:val="0"/>
              <w:divBdr>
                <w:top w:val="none" w:sz="0" w:space="0" w:color="auto"/>
                <w:left w:val="none" w:sz="0" w:space="0" w:color="auto"/>
                <w:bottom w:val="none" w:sz="0" w:space="0" w:color="auto"/>
                <w:right w:val="none" w:sz="0" w:space="0" w:color="auto"/>
              </w:divBdr>
              <w:divsChild>
                <w:div w:id="687676417">
                  <w:marLeft w:val="0"/>
                  <w:marRight w:val="0"/>
                  <w:marTop w:val="0"/>
                  <w:marBottom w:val="0"/>
                  <w:divBdr>
                    <w:top w:val="none" w:sz="0" w:space="0" w:color="auto"/>
                    <w:left w:val="none" w:sz="0" w:space="0" w:color="auto"/>
                    <w:bottom w:val="none" w:sz="0" w:space="0" w:color="auto"/>
                    <w:right w:val="none" w:sz="0" w:space="0" w:color="auto"/>
                  </w:divBdr>
                  <w:divsChild>
                    <w:div w:id="54919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79656">
          <w:marLeft w:val="0"/>
          <w:marRight w:val="0"/>
          <w:marTop w:val="0"/>
          <w:marBottom w:val="0"/>
          <w:divBdr>
            <w:top w:val="none" w:sz="0" w:space="0" w:color="auto"/>
            <w:left w:val="none" w:sz="0" w:space="0" w:color="auto"/>
            <w:bottom w:val="none" w:sz="0" w:space="0" w:color="auto"/>
            <w:right w:val="none" w:sz="0" w:space="0" w:color="auto"/>
          </w:divBdr>
          <w:divsChild>
            <w:div w:id="594898223">
              <w:marLeft w:val="0"/>
              <w:marRight w:val="0"/>
              <w:marTop w:val="0"/>
              <w:marBottom w:val="0"/>
              <w:divBdr>
                <w:top w:val="none" w:sz="0" w:space="0" w:color="auto"/>
                <w:left w:val="none" w:sz="0" w:space="0" w:color="auto"/>
                <w:bottom w:val="none" w:sz="0" w:space="0" w:color="auto"/>
                <w:right w:val="none" w:sz="0" w:space="0" w:color="auto"/>
              </w:divBdr>
              <w:divsChild>
                <w:div w:id="74012228">
                  <w:marLeft w:val="0"/>
                  <w:marRight w:val="0"/>
                  <w:marTop w:val="0"/>
                  <w:marBottom w:val="0"/>
                  <w:divBdr>
                    <w:top w:val="none" w:sz="0" w:space="0" w:color="auto"/>
                    <w:left w:val="none" w:sz="0" w:space="0" w:color="auto"/>
                    <w:bottom w:val="none" w:sz="0" w:space="0" w:color="auto"/>
                    <w:right w:val="none" w:sz="0" w:space="0" w:color="auto"/>
                  </w:divBdr>
                  <w:divsChild>
                    <w:div w:id="1157653384">
                      <w:marLeft w:val="0"/>
                      <w:marRight w:val="0"/>
                      <w:marTop w:val="0"/>
                      <w:marBottom w:val="0"/>
                      <w:divBdr>
                        <w:top w:val="none" w:sz="0" w:space="0" w:color="auto"/>
                        <w:left w:val="none" w:sz="0" w:space="0" w:color="auto"/>
                        <w:bottom w:val="none" w:sz="0" w:space="0" w:color="auto"/>
                        <w:right w:val="none" w:sz="0" w:space="0" w:color="auto"/>
                      </w:divBdr>
                      <w:divsChild>
                        <w:div w:id="1775439141">
                          <w:marLeft w:val="0"/>
                          <w:marRight w:val="0"/>
                          <w:marTop w:val="0"/>
                          <w:marBottom w:val="0"/>
                          <w:divBdr>
                            <w:top w:val="none" w:sz="0" w:space="0" w:color="auto"/>
                            <w:left w:val="none" w:sz="0" w:space="0" w:color="auto"/>
                            <w:bottom w:val="none" w:sz="0" w:space="0" w:color="auto"/>
                            <w:right w:val="none" w:sz="0" w:space="0" w:color="auto"/>
                          </w:divBdr>
                          <w:divsChild>
                            <w:div w:id="752051864">
                              <w:marLeft w:val="0"/>
                              <w:marRight w:val="0"/>
                              <w:marTop w:val="0"/>
                              <w:marBottom w:val="0"/>
                              <w:divBdr>
                                <w:top w:val="none" w:sz="0" w:space="0" w:color="auto"/>
                                <w:left w:val="none" w:sz="0" w:space="0" w:color="auto"/>
                                <w:bottom w:val="none" w:sz="0" w:space="0" w:color="auto"/>
                                <w:right w:val="none" w:sz="0" w:space="0" w:color="auto"/>
                              </w:divBdr>
                              <w:divsChild>
                                <w:div w:id="426534847">
                                  <w:marLeft w:val="0"/>
                                  <w:marRight w:val="0"/>
                                  <w:marTop w:val="0"/>
                                  <w:marBottom w:val="0"/>
                                  <w:divBdr>
                                    <w:top w:val="none" w:sz="0" w:space="0" w:color="auto"/>
                                    <w:left w:val="none" w:sz="0" w:space="0" w:color="auto"/>
                                    <w:bottom w:val="none" w:sz="0" w:space="0" w:color="auto"/>
                                    <w:right w:val="none" w:sz="0" w:space="0" w:color="auto"/>
                                  </w:divBdr>
                                  <w:divsChild>
                                    <w:div w:id="164465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3348">
                              <w:marLeft w:val="0"/>
                              <w:marRight w:val="0"/>
                              <w:marTop w:val="0"/>
                              <w:marBottom w:val="0"/>
                              <w:divBdr>
                                <w:top w:val="none" w:sz="0" w:space="0" w:color="auto"/>
                                <w:left w:val="none" w:sz="0" w:space="0" w:color="auto"/>
                                <w:bottom w:val="none" w:sz="0" w:space="0" w:color="auto"/>
                                <w:right w:val="none" w:sz="0" w:space="0" w:color="auto"/>
                              </w:divBdr>
                              <w:divsChild>
                                <w:div w:id="424880914">
                                  <w:marLeft w:val="0"/>
                                  <w:marRight w:val="0"/>
                                  <w:marTop w:val="0"/>
                                  <w:marBottom w:val="0"/>
                                  <w:divBdr>
                                    <w:top w:val="none" w:sz="0" w:space="0" w:color="auto"/>
                                    <w:left w:val="none" w:sz="0" w:space="0" w:color="auto"/>
                                    <w:bottom w:val="none" w:sz="0" w:space="0" w:color="auto"/>
                                    <w:right w:val="none" w:sz="0" w:space="0" w:color="auto"/>
                                  </w:divBdr>
                                  <w:divsChild>
                                    <w:div w:id="174417084">
                                      <w:marLeft w:val="0"/>
                                      <w:marRight w:val="0"/>
                                      <w:marTop w:val="0"/>
                                      <w:marBottom w:val="0"/>
                                      <w:divBdr>
                                        <w:top w:val="none" w:sz="0" w:space="0" w:color="auto"/>
                                        <w:left w:val="none" w:sz="0" w:space="0" w:color="auto"/>
                                        <w:bottom w:val="none" w:sz="0" w:space="0" w:color="auto"/>
                                        <w:right w:val="none" w:sz="0" w:space="0" w:color="auto"/>
                                      </w:divBdr>
                                    </w:div>
                                    <w:div w:id="3343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606299">
          <w:marLeft w:val="0"/>
          <w:marRight w:val="0"/>
          <w:marTop w:val="0"/>
          <w:marBottom w:val="0"/>
          <w:divBdr>
            <w:top w:val="none" w:sz="0" w:space="0" w:color="auto"/>
            <w:left w:val="none" w:sz="0" w:space="0" w:color="auto"/>
            <w:bottom w:val="none" w:sz="0" w:space="0" w:color="auto"/>
            <w:right w:val="none" w:sz="0" w:space="0" w:color="auto"/>
          </w:divBdr>
          <w:divsChild>
            <w:div w:id="218201758">
              <w:marLeft w:val="0"/>
              <w:marRight w:val="0"/>
              <w:marTop w:val="0"/>
              <w:marBottom w:val="0"/>
              <w:divBdr>
                <w:top w:val="none" w:sz="0" w:space="0" w:color="auto"/>
                <w:left w:val="none" w:sz="0" w:space="0" w:color="auto"/>
                <w:bottom w:val="none" w:sz="0" w:space="0" w:color="auto"/>
                <w:right w:val="none" w:sz="0" w:space="0" w:color="auto"/>
              </w:divBdr>
              <w:divsChild>
                <w:div w:id="1412896967">
                  <w:marLeft w:val="0"/>
                  <w:marRight w:val="0"/>
                  <w:marTop w:val="0"/>
                  <w:marBottom w:val="0"/>
                  <w:divBdr>
                    <w:top w:val="none" w:sz="0" w:space="0" w:color="auto"/>
                    <w:left w:val="none" w:sz="0" w:space="0" w:color="auto"/>
                    <w:bottom w:val="none" w:sz="0" w:space="0" w:color="auto"/>
                    <w:right w:val="none" w:sz="0" w:space="0" w:color="auto"/>
                  </w:divBdr>
                  <w:divsChild>
                    <w:div w:id="163894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73710">
      <w:bodyDiv w:val="1"/>
      <w:marLeft w:val="0"/>
      <w:marRight w:val="0"/>
      <w:marTop w:val="0"/>
      <w:marBottom w:val="0"/>
      <w:divBdr>
        <w:top w:val="none" w:sz="0" w:space="0" w:color="auto"/>
        <w:left w:val="none" w:sz="0" w:space="0" w:color="auto"/>
        <w:bottom w:val="none" w:sz="0" w:space="0" w:color="auto"/>
        <w:right w:val="none" w:sz="0" w:space="0" w:color="auto"/>
      </w:divBdr>
    </w:div>
    <w:div w:id="232274656">
      <w:bodyDiv w:val="1"/>
      <w:marLeft w:val="0"/>
      <w:marRight w:val="0"/>
      <w:marTop w:val="0"/>
      <w:marBottom w:val="0"/>
      <w:divBdr>
        <w:top w:val="none" w:sz="0" w:space="0" w:color="auto"/>
        <w:left w:val="none" w:sz="0" w:space="0" w:color="auto"/>
        <w:bottom w:val="none" w:sz="0" w:space="0" w:color="auto"/>
        <w:right w:val="none" w:sz="0" w:space="0" w:color="auto"/>
      </w:divBdr>
    </w:div>
    <w:div w:id="232937011">
      <w:bodyDiv w:val="1"/>
      <w:marLeft w:val="0"/>
      <w:marRight w:val="0"/>
      <w:marTop w:val="0"/>
      <w:marBottom w:val="0"/>
      <w:divBdr>
        <w:top w:val="none" w:sz="0" w:space="0" w:color="auto"/>
        <w:left w:val="none" w:sz="0" w:space="0" w:color="auto"/>
        <w:bottom w:val="none" w:sz="0" w:space="0" w:color="auto"/>
        <w:right w:val="none" w:sz="0" w:space="0" w:color="auto"/>
      </w:divBdr>
    </w:div>
    <w:div w:id="234048553">
      <w:bodyDiv w:val="1"/>
      <w:marLeft w:val="0"/>
      <w:marRight w:val="0"/>
      <w:marTop w:val="0"/>
      <w:marBottom w:val="0"/>
      <w:divBdr>
        <w:top w:val="none" w:sz="0" w:space="0" w:color="auto"/>
        <w:left w:val="none" w:sz="0" w:space="0" w:color="auto"/>
        <w:bottom w:val="none" w:sz="0" w:space="0" w:color="auto"/>
        <w:right w:val="none" w:sz="0" w:space="0" w:color="auto"/>
      </w:divBdr>
    </w:div>
    <w:div w:id="236210259">
      <w:bodyDiv w:val="1"/>
      <w:marLeft w:val="0"/>
      <w:marRight w:val="0"/>
      <w:marTop w:val="0"/>
      <w:marBottom w:val="0"/>
      <w:divBdr>
        <w:top w:val="none" w:sz="0" w:space="0" w:color="auto"/>
        <w:left w:val="none" w:sz="0" w:space="0" w:color="auto"/>
        <w:bottom w:val="none" w:sz="0" w:space="0" w:color="auto"/>
        <w:right w:val="none" w:sz="0" w:space="0" w:color="auto"/>
      </w:divBdr>
    </w:div>
    <w:div w:id="240406911">
      <w:bodyDiv w:val="1"/>
      <w:marLeft w:val="0"/>
      <w:marRight w:val="0"/>
      <w:marTop w:val="0"/>
      <w:marBottom w:val="0"/>
      <w:divBdr>
        <w:top w:val="none" w:sz="0" w:space="0" w:color="auto"/>
        <w:left w:val="none" w:sz="0" w:space="0" w:color="auto"/>
        <w:bottom w:val="none" w:sz="0" w:space="0" w:color="auto"/>
        <w:right w:val="none" w:sz="0" w:space="0" w:color="auto"/>
      </w:divBdr>
    </w:div>
    <w:div w:id="242230362">
      <w:bodyDiv w:val="1"/>
      <w:marLeft w:val="0"/>
      <w:marRight w:val="0"/>
      <w:marTop w:val="0"/>
      <w:marBottom w:val="0"/>
      <w:divBdr>
        <w:top w:val="none" w:sz="0" w:space="0" w:color="auto"/>
        <w:left w:val="none" w:sz="0" w:space="0" w:color="auto"/>
        <w:bottom w:val="none" w:sz="0" w:space="0" w:color="auto"/>
        <w:right w:val="none" w:sz="0" w:space="0" w:color="auto"/>
      </w:divBdr>
    </w:div>
    <w:div w:id="242833666">
      <w:bodyDiv w:val="1"/>
      <w:marLeft w:val="0"/>
      <w:marRight w:val="0"/>
      <w:marTop w:val="0"/>
      <w:marBottom w:val="0"/>
      <w:divBdr>
        <w:top w:val="none" w:sz="0" w:space="0" w:color="auto"/>
        <w:left w:val="none" w:sz="0" w:space="0" w:color="auto"/>
        <w:bottom w:val="none" w:sz="0" w:space="0" w:color="auto"/>
        <w:right w:val="none" w:sz="0" w:space="0" w:color="auto"/>
      </w:divBdr>
    </w:div>
    <w:div w:id="245070864">
      <w:bodyDiv w:val="1"/>
      <w:marLeft w:val="0"/>
      <w:marRight w:val="0"/>
      <w:marTop w:val="0"/>
      <w:marBottom w:val="0"/>
      <w:divBdr>
        <w:top w:val="none" w:sz="0" w:space="0" w:color="auto"/>
        <w:left w:val="none" w:sz="0" w:space="0" w:color="auto"/>
        <w:bottom w:val="none" w:sz="0" w:space="0" w:color="auto"/>
        <w:right w:val="none" w:sz="0" w:space="0" w:color="auto"/>
      </w:divBdr>
    </w:div>
    <w:div w:id="248973694">
      <w:bodyDiv w:val="1"/>
      <w:marLeft w:val="0"/>
      <w:marRight w:val="0"/>
      <w:marTop w:val="0"/>
      <w:marBottom w:val="0"/>
      <w:divBdr>
        <w:top w:val="none" w:sz="0" w:space="0" w:color="auto"/>
        <w:left w:val="none" w:sz="0" w:space="0" w:color="auto"/>
        <w:bottom w:val="none" w:sz="0" w:space="0" w:color="auto"/>
        <w:right w:val="none" w:sz="0" w:space="0" w:color="auto"/>
      </w:divBdr>
    </w:div>
    <w:div w:id="254896952">
      <w:bodyDiv w:val="1"/>
      <w:marLeft w:val="0"/>
      <w:marRight w:val="0"/>
      <w:marTop w:val="0"/>
      <w:marBottom w:val="0"/>
      <w:divBdr>
        <w:top w:val="none" w:sz="0" w:space="0" w:color="auto"/>
        <w:left w:val="none" w:sz="0" w:space="0" w:color="auto"/>
        <w:bottom w:val="none" w:sz="0" w:space="0" w:color="auto"/>
        <w:right w:val="none" w:sz="0" w:space="0" w:color="auto"/>
      </w:divBdr>
    </w:div>
    <w:div w:id="259339092">
      <w:bodyDiv w:val="1"/>
      <w:marLeft w:val="0"/>
      <w:marRight w:val="0"/>
      <w:marTop w:val="0"/>
      <w:marBottom w:val="0"/>
      <w:divBdr>
        <w:top w:val="none" w:sz="0" w:space="0" w:color="auto"/>
        <w:left w:val="none" w:sz="0" w:space="0" w:color="auto"/>
        <w:bottom w:val="none" w:sz="0" w:space="0" w:color="auto"/>
        <w:right w:val="none" w:sz="0" w:space="0" w:color="auto"/>
      </w:divBdr>
    </w:div>
    <w:div w:id="260376214">
      <w:bodyDiv w:val="1"/>
      <w:marLeft w:val="0"/>
      <w:marRight w:val="0"/>
      <w:marTop w:val="0"/>
      <w:marBottom w:val="0"/>
      <w:divBdr>
        <w:top w:val="none" w:sz="0" w:space="0" w:color="auto"/>
        <w:left w:val="none" w:sz="0" w:space="0" w:color="auto"/>
        <w:bottom w:val="none" w:sz="0" w:space="0" w:color="auto"/>
        <w:right w:val="none" w:sz="0" w:space="0" w:color="auto"/>
      </w:divBdr>
    </w:div>
    <w:div w:id="262418324">
      <w:bodyDiv w:val="1"/>
      <w:marLeft w:val="0"/>
      <w:marRight w:val="0"/>
      <w:marTop w:val="0"/>
      <w:marBottom w:val="0"/>
      <w:divBdr>
        <w:top w:val="none" w:sz="0" w:space="0" w:color="auto"/>
        <w:left w:val="none" w:sz="0" w:space="0" w:color="auto"/>
        <w:bottom w:val="none" w:sz="0" w:space="0" w:color="auto"/>
        <w:right w:val="none" w:sz="0" w:space="0" w:color="auto"/>
      </w:divBdr>
    </w:div>
    <w:div w:id="263733571">
      <w:bodyDiv w:val="1"/>
      <w:marLeft w:val="0"/>
      <w:marRight w:val="0"/>
      <w:marTop w:val="0"/>
      <w:marBottom w:val="0"/>
      <w:divBdr>
        <w:top w:val="none" w:sz="0" w:space="0" w:color="auto"/>
        <w:left w:val="none" w:sz="0" w:space="0" w:color="auto"/>
        <w:bottom w:val="none" w:sz="0" w:space="0" w:color="auto"/>
        <w:right w:val="none" w:sz="0" w:space="0" w:color="auto"/>
      </w:divBdr>
    </w:div>
    <w:div w:id="266276175">
      <w:bodyDiv w:val="1"/>
      <w:marLeft w:val="0"/>
      <w:marRight w:val="0"/>
      <w:marTop w:val="0"/>
      <w:marBottom w:val="0"/>
      <w:divBdr>
        <w:top w:val="none" w:sz="0" w:space="0" w:color="auto"/>
        <w:left w:val="none" w:sz="0" w:space="0" w:color="auto"/>
        <w:bottom w:val="none" w:sz="0" w:space="0" w:color="auto"/>
        <w:right w:val="none" w:sz="0" w:space="0" w:color="auto"/>
      </w:divBdr>
    </w:div>
    <w:div w:id="267542769">
      <w:bodyDiv w:val="1"/>
      <w:marLeft w:val="0"/>
      <w:marRight w:val="0"/>
      <w:marTop w:val="0"/>
      <w:marBottom w:val="0"/>
      <w:divBdr>
        <w:top w:val="none" w:sz="0" w:space="0" w:color="auto"/>
        <w:left w:val="none" w:sz="0" w:space="0" w:color="auto"/>
        <w:bottom w:val="none" w:sz="0" w:space="0" w:color="auto"/>
        <w:right w:val="none" w:sz="0" w:space="0" w:color="auto"/>
      </w:divBdr>
    </w:div>
    <w:div w:id="269703347">
      <w:bodyDiv w:val="1"/>
      <w:marLeft w:val="0"/>
      <w:marRight w:val="0"/>
      <w:marTop w:val="0"/>
      <w:marBottom w:val="0"/>
      <w:divBdr>
        <w:top w:val="none" w:sz="0" w:space="0" w:color="auto"/>
        <w:left w:val="none" w:sz="0" w:space="0" w:color="auto"/>
        <w:bottom w:val="none" w:sz="0" w:space="0" w:color="auto"/>
        <w:right w:val="none" w:sz="0" w:space="0" w:color="auto"/>
      </w:divBdr>
    </w:div>
    <w:div w:id="276526379">
      <w:bodyDiv w:val="1"/>
      <w:marLeft w:val="0"/>
      <w:marRight w:val="0"/>
      <w:marTop w:val="0"/>
      <w:marBottom w:val="0"/>
      <w:divBdr>
        <w:top w:val="none" w:sz="0" w:space="0" w:color="auto"/>
        <w:left w:val="none" w:sz="0" w:space="0" w:color="auto"/>
        <w:bottom w:val="none" w:sz="0" w:space="0" w:color="auto"/>
        <w:right w:val="none" w:sz="0" w:space="0" w:color="auto"/>
      </w:divBdr>
    </w:div>
    <w:div w:id="279382554">
      <w:bodyDiv w:val="1"/>
      <w:marLeft w:val="0"/>
      <w:marRight w:val="0"/>
      <w:marTop w:val="0"/>
      <w:marBottom w:val="0"/>
      <w:divBdr>
        <w:top w:val="none" w:sz="0" w:space="0" w:color="auto"/>
        <w:left w:val="none" w:sz="0" w:space="0" w:color="auto"/>
        <w:bottom w:val="none" w:sz="0" w:space="0" w:color="auto"/>
        <w:right w:val="none" w:sz="0" w:space="0" w:color="auto"/>
      </w:divBdr>
    </w:div>
    <w:div w:id="279724722">
      <w:bodyDiv w:val="1"/>
      <w:marLeft w:val="0"/>
      <w:marRight w:val="0"/>
      <w:marTop w:val="0"/>
      <w:marBottom w:val="0"/>
      <w:divBdr>
        <w:top w:val="none" w:sz="0" w:space="0" w:color="auto"/>
        <w:left w:val="none" w:sz="0" w:space="0" w:color="auto"/>
        <w:bottom w:val="none" w:sz="0" w:space="0" w:color="auto"/>
        <w:right w:val="none" w:sz="0" w:space="0" w:color="auto"/>
      </w:divBdr>
    </w:div>
    <w:div w:id="280579993">
      <w:bodyDiv w:val="1"/>
      <w:marLeft w:val="0"/>
      <w:marRight w:val="0"/>
      <w:marTop w:val="0"/>
      <w:marBottom w:val="0"/>
      <w:divBdr>
        <w:top w:val="none" w:sz="0" w:space="0" w:color="auto"/>
        <w:left w:val="none" w:sz="0" w:space="0" w:color="auto"/>
        <w:bottom w:val="none" w:sz="0" w:space="0" w:color="auto"/>
        <w:right w:val="none" w:sz="0" w:space="0" w:color="auto"/>
      </w:divBdr>
    </w:div>
    <w:div w:id="281116097">
      <w:bodyDiv w:val="1"/>
      <w:marLeft w:val="0"/>
      <w:marRight w:val="0"/>
      <w:marTop w:val="0"/>
      <w:marBottom w:val="0"/>
      <w:divBdr>
        <w:top w:val="none" w:sz="0" w:space="0" w:color="auto"/>
        <w:left w:val="none" w:sz="0" w:space="0" w:color="auto"/>
        <w:bottom w:val="none" w:sz="0" w:space="0" w:color="auto"/>
        <w:right w:val="none" w:sz="0" w:space="0" w:color="auto"/>
      </w:divBdr>
    </w:div>
    <w:div w:id="283657899">
      <w:bodyDiv w:val="1"/>
      <w:marLeft w:val="0"/>
      <w:marRight w:val="0"/>
      <w:marTop w:val="0"/>
      <w:marBottom w:val="0"/>
      <w:divBdr>
        <w:top w:val="none" w:sz="0" w:space="0" w:color="auto"/>
        <w:left w:val="none" w:sz="0" w:space="0" w:color="auto"/>
        <w:bottom w:val="none" w:sz="0" w:space="0" w:color="auto"/>
        <w:right w:val="none" w:sz="0" w:space="0" w:color="auto"/>
      </w:divBdr>
    </w:div>
    <w:div w:id="284775474">
      <w:bodyDiv w:val="1"/>
      <w:marLeft w:val="0"/>
      <w:marRight w:val="0"/>
      <w:marTop w:val="0"/>
      <w:marBottom w:val="0"/>
      <w:divBdr>
        <w:top w:val="none" w:sz="0" w:space="0" w:color="auto"/>
        <w:left w:val="none" w:sz="0" w:space="0" w:color="auto"/>
        <w:bottom w:val="none" w:sz="0" w:space="0" w:color="auto"/>
        <w:right w:val="none" w:sz="0" w:space="0" w:color="auto"/>
      </w:divBdr>
    </w:div>
    <w:div w:id="288359797">
      <w:bodyDiv w:val="1"/>
      <w:marLeft w:val="0"/>
      <w:marRight w:val="0"/>
      <w:marTop w:val="0"/>
      <w:marBottom w:val="0"/>
      <w:divBdr>
        <w:top w:val="none" w:sz="0" w:space="0" w:color="auto"/>
        <w:left w:val="none" w:sz="0" w:space="0" w:color="auto"/>
        <w:bottom w:val="none" w:sz="0" w:space="0" w:color="auto"/>
        <w:right w:val="none" w:sz="0" w:space="0" w:color="auto"/>
      </w:divBdr>
    </w:div>
    <w:div w:id="288631285">
      <w:bodyDiv w:val="1"/>
      <w:marLeft w:val="0"/>
      <w:marRight w:val="0"/>
      <w:marTop w:val="0"/>
      <w:marBottom w:val="0"/>
      <w:divBdr>
        <w:top w:val="none" w:sz="0" w:space="0" w:color="auto"/>
        <w:left w:val="none" w:sz="0" w:space="0" w:color="auto"/>
        <w:bottom w:val="none" w:sz="0" w:space="0" w:color="auto"/>
        <w:right w:val="none" w:sz="0" w:space="0" w:color="auto"/>
      </w:divBdr>
    </w:div>
    <w:div w:id="288634427">
      <w:bodyDiv w:val="1"/>
      <w:marLeft w:val="0"/>
      <w:marRight w:val="0"/>
      <w:marTop w:val="0"/>
      <w:marBottom w:val="0"/>
      <w:divBdr>
        <w:top w:val="none" w:sz="0" w:space="0" w:color="auto"/>
        <w:left w:val="none" w:sz="0" w:space="0" w:color="auto"/>
        <w:bottom w:val="none" w:sz="0" w:space="0" w:color="auto"/>
        <w:right w:val="none" w:sz="0" w:space="0" w:color="auto"/>
      </w:divBdr>
    </w:div>
    <w:div w:id="289475864">
      <w:bodyDiv w:val="1"/>
      <w:marLeft w:val="0"/>
      <w:marRight w:val="0"/>
      <w:marTop w:val="0"/>
      <w:marBottom w:val="0"/>
      <w:divBdr>
        <w:top w:val="none" w:sz="0" w:space="0" w:color="auto"/>
        <w:left w:val="none" w:sz="0" w:space="0" w:color="auto"/>
        <w:bottom w:val="none" w:sz="0" w:space="0" w:color="auto"/>
        <w:right w:val="none" w:sz="0" w:space="0" w:color="auto"/>
      </w:divBdr>
    </w:div>
    <w:div w:id="294022903">
      <w:bodyDiv w:val="1"/>
      <w:marLeft w:val="0"/>
      <w:marRight w:val="0"/>
      <w:marTop w:val="0"/>
      <w:marBottom w:val="0"/>
      <w:divBdr>
        <w:top w:val="none" w:sz="0" w:space="0" w:color="auto"/>
        <w:left w:val="none" w:sz="0" w:space="0" w:color="auto"/>
        <w:bottom w:val="none" w:sz="0" w:space="0" w:color="auto"/>
        <w:right w:val="none" w:sz="0" w:space="0" w:color="auto"/>
      </w:divBdr>
    </w:div>
    <w:div w:id="295764559">
      <w:bodyDiv w:val="1"/>
      <w:marLeft w:val="0"/>
      <w:marRight w:val="0"/>
      <w:marTop w:val="0"/>
      <w:marBottom w:val="0"/>
      <w:divBdr>
        <w:top w:val="none" w:sz="0" w:space="0" w:color="auto"/>
        <w:left w:val="none" w:sz="0" w:space="0" w:color="auto"/>
        <w:bottom w:val="none" w:sz="0" w:space="0" w:color="auto"/>
        <w:right w:val="none" w:sz="0" w:space="0" w:color="auto"/>
      </w:divBdr>
    </w:div>
    <w:div w:id="297732286">
      <w:bodyDiv w:val="1"/>
      <w:marLeft w:val="0"/>
      <w:marRight w:val="0"/>
      <w:marTop w:val="0"/>
      <w:marBottom w:val="0"/>
      <w:divBdr>
        <w:top w:val="none" w:sz="0" w:space="0" w:color="auto"/>
        <w:left w:val="none" w:sz="0" w:space="0" w:color="auto"/>
        <w:bottom w:val="none" w:sz="0" w:space="0" w:color="auto"/>
        <w:right w:val="none" w:sz="0" w:space="0" w:color="auto"/>
      </w:divBdr>
    </w:div>
    <w:div w:id="299921777">
      <w:bodyDiv w:val="1"/>
      <w:marLeft w:val="0"/>
      <w:marRight w:val="0"/>
      <w:marTop w:val="0"/>
      <w:marBottom w:val="0"/>
      <w:divBdr>
        <w:top w:val="none" w:sz="0" w:space="0" w:color="auto"/>
        <w:left w:val="none" w:sz="0" w:space="0" w:color="auto"/>
        <w:bottom w:val="none" w:sz="0" w:space="0" w:color="auto"/>
        <w:right w:val="none" w:sz="0" w:space="0" w:color="auto"/>
      </w:divBdr>
    </w:div>
    <w:div w:id="300312875">
      <w:bodyDiv w:val="1"/>
      <w:marLeft w:val="0"/>
      <w:marRight w:val="0"/>
      <w:marTop w:val="0"/>
      <w:marBottom w:val="0"/>
      <w:divBdr>
        <w:top w:val="none" w:sz="0" w:space="0" w:color="auto"/>
        <w:left w:val="none" w:sz="0" w:space="0" w:color="auto"/>
        <w:bottom w:val="none" w:sz="0" w:space="0" w:color="auto"/>
        <w:right w:val="none" w:sz="0" w:space="0" w:color="auto"/>
      </w:divBdr>
    </w:div>
    <w:div w:id="301547209">
      <w:bodyDiv w:val="1"/>
      <w:marLeft w:val="0"/>
      <w:marRight w:val="0"/>
      <w:marTop w:val="0"/>
      <w:marBottom w:val="0"/>
      <w:divBdr>
        <w:top w:val="none" w:sz="0" w:space="0" w:color="auto"/>
        <w:left w:val="none" w:sz="0" w:space="0" w:color="auto"/>
        <w:bottom w:val="none" w:sz="0" w:space="0" w:color="auto"/>
        <w:right w:val="none" w:sz="0" w:space="0" w:color="auto"/>
      </w:divBdr>
    </w:div>
    <w:div w:id="302538288">
      <w:bodyDiv w:val="1"/>
      <w:marLeft w:val="0"/>
      <w:marRight w:val="0"/>
      <w:marTop w:val="0"/>
      <w:marBottom w:val="0"/>
      <w:divBdr>
        <w:top w:val="none" w:sz="0" w:space="0" w:color="auto"/>
        <w:left w:val="none" w:sz="0" w:space="0" w:color="auto"/>
        <w:bottom w:val="none" w:sz="0" w:space="0" w:color="auto"/>
        <w:right w:val="none" w:sz="0" w:space="0" w:color="auto"/>
      </w:divBdr>
    </w:div>
    <w:div w:id="303389674">
      <w:bodyDiv w:val="1"/>
      <w:marLeft w:val="0"/>
      <w:marRight w:val="0"/>
      <w:marTop w:val="0"/>
      <w:marBottom w:val="0"/>
      <w:divBdr>
        <w:top w:val="none" w:sz="0" w:space="0" w:color="auto"/>
        <w:left w:val="none" w:sz="0" w:space="0" w:color="auto"/>
        <w:bottom w:val="none" w:sz="0" w:space="0" w:color="auto"/>
        <w:right w:val="none" w:sz="0" w:space="0" w:color="auto"/>
      </w:divBdr>
    </w:div>
    <w:div w:id="304092183">
      <w:bodyDiv w:val="1"/>
      <w:marLeft w:val="0"/>
      <w:marRight w:val="0"/>
      <w:marTop w:val="0"/>
      <w:marBottom w:val="0"/>
      <w:divBdr>
        <w:top w:val="none" w:sz="0" w:space="0" w:color="auto"/>
        <w:left w:val="none" w:sz="0" w:space="0" w:color="auto"/>
        <w:bottom w:val="none" w:sz="0" w:space="0" w:color="auto"/>
        <w:right w:val="none" w:sz="0" w:space="0" w:color="auto"/>
      </w:divBdr>
    </w:div>
    <w:div w:id="304429260">
      <w:bodyDiv w:val="1"/>
      <w:marLeft w:val="0"/>
      <w:marRight w:val="0"/>
      <w:marTop w:val="0"/>
      <w:marBottom w:val="0"/>
      <w:divBdr>
        <w:top w:val="none" w:sz="0" w:space="0" w:color="auto"/>
        <w:left w:val="none" w:sz="0" w:space="0" w:color="auto"/>
        <w:bottom w:val="none" w:sz="0" w:space="0" w:color="auto"/>
        <w:right w:val="none" w:sz="0" w:space="0" w:color="auto"/>
      </w:divBdr>
    </w:div>
    <w:div w:id="304508104">
      <w:bodyDiv w:val="1"/>
      <w:marLeft w:val="0"/>
      <w:marRight w:val="0"/>
      <w:marTop w:val="0"/>
      <w:marBottom w:val="0"/>
      <w:divBdr>
        <w:top w:val="none" w:sz="0" w:space="0" w:color="auto"/>
        <w:left w:val="none" w:sz="0" w:space="0" w:color="auto"/>
        <w:bottom w:val="none" w:sz="0" w:space="0" w:color="auto"/>
        <w:right w:val="none" w:sz="0" w:space="0" w:color="auto"/>
      </w:divBdr>
    </w:div>
    <w:div w:id="304511643">
      <w:bodyDiv w:val="1"/>
      <w:marLeft w:val="0"/>
      <w:marRight w:val="0"/>
      <w:marTop w:val="0"/>
      <w:marBottom w:val="0"/>
      <w:divBdr>
        <w:top w:val="none" w:sz="0" w:space="0" w:color="auto"/>
        <w:left w:val="none" w:sz="0" w:space="0" w:color="auto"/>
        <w:bottom w:val="none" w:sz="0" w:space="0" w:color="auto"/>
        <w:right w:val="none" w:sz="0" w:space="0" w:color="auto"/>
      </w:divBdr>
    </w:div>
    <w:div w:id="307632974">
      <w:bodyDiv w:val="1"/>
      <w:marLeft w:val="0"/>
      <w:marRight w:val="0"/>
      <w:marTop w:val="0"/>
      <w:marBottom w:val="0"/>
      <w:divBdr>
        <w:top w:val="none" w:sz="0" w:space="0" w:color="auto"/>
        <w:left w:val="none" w:sz="0" w:space="0" w:color="auto"/>
        <w:bottom w:val="none" w:sz="0" w:space="0" w:color="auto"/>
        <w:right w:val="none" w:sz="0" w:space="0" w:color="auto"/>
      </w:divBdr>
    </w:div>
    <w:div w:id="307783348">
      <w:bodyDiv w:val="1"/>
      <w:marLeft w:val="0"/>
      <w:marRight w:val="0"/>
      <w:marTop w:val="0"/>
      <w:marBottom w:val="0"/>
      <w:divBdr>
        <w:top w:val="none" w:sz="0" w:space="0" w:color="auto"/>
        <w:left w:val="none" w:sz="0" w:space="0" w:color="auto"/>
        <w:bottom w:val="none" w:sz="0" w:space="0" w:color="auto"/>
        <w:right w:val="none" w:sz="0" w:space="0" w:color="auto"/>
      </w:divBdr>
    </w:div>
    <w:div w:id="308368572">
      <w:bodyDiv w:val="1"/>
      <w:marLeft w:val="0"/>
      <w:marRight w:val="0"/>
      <w:marTop w:val="0"/>
      <w:marBottom w:val="0"/>
      <w:divBdr>
        <w:top w:val="none" w:sz="0" w:space="0" w:color="auto"/>
        <w:left w:val="none" w:sz="0" w:space="0" w:color="auto"/>
        <w:bottom w:val="none" w:sz="0" w:space="0" w:color="auto"/>
        <w:right w:val="none" w:sz="0" w:space="0" w:color="auto"/>
      </w:divBdr>
    </w:div>
    <w:div w:id="308442248">
      <w:bodyDiv w:val="1"/>
      <w:marLeft w:val="0"/>
      <w:marRight w:val="0"/>
      <w:marTop w:val="0"/>
      <w:marBottom w:val="0"/>
      <w:divBdr>
        <w:top w:val="none" w:sz="0" w:space="0" w:color="auto"/>
        <w:left w:val="none" w:sz="0" w:space="0" w:color="auto"/>
        <w:bottom w:val="none" w:sz="0" w:space="0" w:color="auto"/>
        <w:right w:val="none" w:sz="0" w:space="0" w:color="auto"/>
      </w:divBdr>
    </w:div>
    <w:div w:id="311300297">
      <w:bodyDiv w:val="1"/>
      <w:marLeft w:val="0"/>
      <w:marRight w:val="0"/>
      <w:marTop w:val="0"/>
      <w:marBottom w:val="0"/>
      <w:divBdr>
        <w:top w:val="none" w:sz="0" w:space="0" w:color="auto"/>
        <w:left w:val="none" w:sz="0" w:space="0" w:color="auto"/>
        <w:bottom w:val="none" w:sz="0" w:space="0" w:color="auto"/>
        <w:right w:val="none" w:sz="0" w:space="0" w:color="auto"/>
      </w:divBdr>
    </w:div>
    <w:div w:id="312298863">
      <w:bodyDiv w:val="1"/>
      <w:marLeft w:val="0"/>
      <w:marRight w:val="0"/>
      <w:marTop w:val="0"/>
      <w:marBottom w:val="0"/>
      <w:divBdr>
        <w:top w:val="none" w:sz="0" w:space="0" w:color="auto"/>
        <w:left w:val="none" w:sz="0" w:space="0" w:color="auto"/>
        <w:bottom w:val="none" w:sz="0" w:space="0" w:color="auto"/>
        <w:right w:val="none" w:sz="0" w:space="0" w:color="auto"/>
      </w:divBdr>
    </w:div>
    <w:div w:id="315232576">
      <w:bodyDiv w:val="1"/>
      <w:marLeft w:val="0"/>
      <w:marRight w:val="0"/>
      <w:marTop w:val="0"/>
      <w:marBottom w:val="0"/>
      <w:divBdr>
        <w:top w:val="none" w:sz="0" w:space="0" w:color="auto"/>
        <w:left w:val="none" w:sz="0" w:space="0" w:color="auto"/>
        <w:bottom w:val="none" w:sz="0" w:space="0" w:color="auto"/>
        <w:right w:val="none" w:sz="0" w:space="0" w:color="auto"/>
      </w:divBdr>
    </w:div>
    <w:div w:id="318533705">
      <w:bodyDiv w:val="1"/>
      <w:marLeft w:val="0"/>
      <w:marRight w:val="0"/>
      <w:marTop w:val="0"/>
      <w:marBottom w:val="0"/>
      <w:divBdr>
        <w:top w:val="none" w:sz="0" w:space="0" w:color="auto"/>
        <w:left w:val="none" w:sz="0" w:space="0" w:color="auto"/>
        <w:bottom w:val="none" w:sz="0" w:space="0" w:color="auto"/>
        <w:right w:val="none" w:sz="0" w:space="0" w:color="auto"/>
      </w:divBdr>
    </w:div>
    <w:div w:id="322321399">
      <w:bodyDiv w:val="1"/>
      <w:marLeft w:val="0"/>
      <w:marRight w:val="0"/>
      <w:marTop w:val="0"/>
      <w:marBottom w:val="0"/>
      <w:divBdr>
        <w:top w:val="none" w:sz="0" w:space="0" w:color="auto"/>
        <w:left w:val="none" w:sz="0" w:space="0" w:color="auto"/>
        <w:bottom w:val="none" w:sz="0" w:space="0" w:color="auto"/>
        <w:right w:val="none" w:sz="0" w:space="0" w:color="auto"/>
      </w:divBdr>
    </w:div>
    <w:div w:id="325979572">
      <w:bodyDiv w:val="1"/>
      <w:marLeft w:val="0"/>
      <w:marRight w:val="0"/>
      <w:marTop w:val="0"/>
      <w:marBottom w:val="0"/>
      <w:divBdr>
        <w:top w:val="none" w:sz="0" w:space="0" w:color="auto"/>
        <w:left w:val="none" w:sz="0" w:space="0" w:color="auto"/>
        <w:bottom w:val="none" w:sz="0" w:space="0" w:color="auto"/>
        <w:right w:val="none" w:sz="0" w:space="0" w:color="auto"/>
      </w:divBdr>
    </w:div>
    <w:div w:id="333072640">
      <w:bodyDiv w:val="1"/>
      <w:marLeft w:val="0"/>
      <w:marRight w:val="0"/>
      <w:marTop w:val="0"/>
      <w:marBottom w:val="0"/>
      <w:divBdr>
        <w:top w:val="none" w:sz="0" w:space="0" w:color="auto"/>
        <w:left w:val="none" w:sz="0" w:space="0" w:color="auto"/>
        <w:bottom w:val="none" w:sz="0" w:space="0" w:color="auto"/>
        <w:right w:val="none" w:sz="0" w:space="0" w:color="auto"/>
      </w:divBdr>
    </w:div>
    <w:div w:id="334960226">
      <w:bodyDiv w:val="1"/>
      <w:marLeft w:val="0"/>
      <w:marRight w:val="0"/>
      <w:marTop w:val="0"/>
      <w:marBottom w:val="0"/>
      <w:divBdr>
        <w:top w:val="none" w:sz="0" w:space="0" w:color="auto"/>
        <w:left w:val="none" w:sz="0" w:space="0" w:color="auto"/>
        <w:bottom w:val="none" w:sz="0" w:space="0" w:color="auto"/>
        <w:right w:val="none" w:sz="0" w:space="0" w:color="auto"/>
      </w:divBdr>
    </w:div>
    <w:div w:id="335691328">
      <w:bodyDiv w:val="1"/>
      <w:marLeft w:val="0"/>
      <w:marRight w:val="0"/>
      <w:marTop w:val="0"/>
      <w:marBottom w:val="0"/>
      <w:divBdr>
        <w:top w:val="none" w:sz="0" w:space="0" w:color="auto"/>
        <w:left w:val="none" w:sz="0" w:space="0" w:color="auto"/>
        <w:bottom w:val="none" w:sz="0" w:space="0" w:color="auto"/>
        <w:right w:val="none" w:sz="0" w:space="0" w:color="auto"/>
      </w:divBdr>
    </w:div>
    <w:div w:id="337124847">
      <w:bodyDiv w:val="1"/>
      <w:marLeft w:val="0"/>
      <w:marRight w:val="0"/>
      <w:marTop w:val="0"/>
      <w:marBottom w:val="0"/>
      <w:divBdr>
        <w:top w:val="none" w:sz="0" w:space="0" w:color="auto"/>
        <w:left w:val="none" w:sz="0" w:space="0" w:color="auto"/>
        <w:bottom w:val="none" w:sz="0" w:space="0" w:color="auto"/>
        <w:right w:val="none" w:sz="0" w:space="0" w:color="auto"/>
      </w:divBdr>
    </w:div>
    <w:div w:id="337393994">
      <w:bodyDiv w:val="1"/>
      <w:marLeft w:val="0"/>
      <w:marRight w:val="0"/>
      <w:marTop w:val="0"/>
      <w:marBottom w:val="0"/>
      <w:divBdr>
        <w:top w:val="none" w:sz="0" w:space="0" w:color="auto"/>
        <w:left w:val="none" w:sz="0" w:space="0" w:color="auto"/>
        <w:bottom w:val="none" w:sz="0" w:space="0" w:color="auto"/>
        <w:right w:val="none" w:sz="0" w:space="0" w:color="auto"/>
      </w:divBdr>
    </w:div>
    <w:div w:id="338050121">
      <w:bodyDiv w:val="1"/>
      <w:marLeft w:val="0"/>
      <w:marRight w:val="0"/>
      <w:marTop w:val="0"/>
      <w:marBottom w:val="0"/>
      <w:divBdr>
        <w:top w:val="none" w:sz="0" w:space="0" w:color="auto"/>
        <w:left w:val="none" w:sz="0" w:space="0" w:color="auto"/>
        <w:bottom w:val="none" w:sz="0" w:space="0" w:color="auto"/>
        <w:right w:val="none" w:sz="0" w:space="0" w:color="auto"/>
      </w:divBdr>
    </w:div>
    <w:div w:id="341394982">
      <w:bodyDiv w:val="1"/>
      <w:marLeft w:val="0"/>
      <w:marRight w:val="0"/>
      <w:marTop w:val="0"/>
      <w:marBottom w:val="0"/>
      <w:divBdr>
        <w:top w:val="none" w:sz="0" w:space="0" w:color="auto"/>
        <w:left w:val="none" w:sz="0" w:space="0" w:color="auto"/>
        <w:bottom w:val="none" w:sz="0" w:space="0" w:color="auto"/>
        <w:right w:val="none" w:sz="0" w:space="0" w:color="auto"/>
      </w:divBdr>
    </w:div>
    <w:div w:id="342628721">
      <w:bodyDiv w:val="1"/>
      <w:marLeft w:val="0"/>
      <w:marRight w:val="0"/>
      <w:marTop w:val="0"/>
      <w:marBottom w:val="0"/>
      <w:divBdr>
        <w:top w:val="none" w:sz="0" w:space="0" w:color="auto"/>
        <w:left w:val="none" w:sz="0" w:space="0" w:color="auto"/>
        <w:bottom w:val="none" w:sz="0" w:space="0" w:color="auto"/>
        <w:right w:val="none" w:sz="0" w:space="0" w:color="auto"/>
      </w:divBdr>
    </w:div>
    <w:div w:id="342976232">
      <w:bodyDiv w:val="1"/>
      <w:marLeft w:val="0"/>
      <w:marRight w:val="0"/>
      <w:marTop w:val="0"/>
      <w:marBottom w:val="0"/>
      <w:divBdr>
        <w:top w:val="none" w:sz="0" w:space="0" w:color="auto"/>
        <w:left w:val="none" w:sz="0" w:space="0" w:color="auto"/>
        <w:bottom w:val="none" w:sz="0" w:space="0" w:color="auto"/>
        <w:right w:val="none" w:sz="0" w:space="0" w:color="auto"/>
      </w:divBdr>
    </w:div>
    <w:div w:id="344945348">
      <w:bodyDiv w:val="1"/>
      <w:marLeft w:val="0"/>
      <w:marRight w:val="0"/>
      <w:marTop w:val="0"/>
      <w:marBottom w:val="0"/>
      <w:divBdr>
        <w:top w:val="none" w:sz="0" w:space="0" w:color="auto"/>
        <w:left w:val="none" w:sz="0" w:space="0" w:color="auto"/>
        <w:bottom w:val="none" w:sz="0" w:space="0" w:color="auto"/>
        <w:right w:val="none" w:sz="0" w:space="0" w:color="auto"/>
      </w:divBdr>
    </w:div>
    <w:div w:id="347830288">
      <w:bodyDiv w:val="1"/>
      <w:marLeft w:val="0"/>
      <w:marRight w:val="0"/>
      <w:marTop w:val="0"/>
      <w:marBottom w:val="0"/>
      <w:divBdr>
        <w:top w:val="none" w:sz="0" w:space="0" w:color="auto"/>
        <w:left w:val="none" w:sz="0" w:space="0" w:color="auto"/>
        <w:bottom w:val="none" w:sz="0" w:space="0" w:color="auto"/>
        <w:right w:val="none" w:sz="0" w:space="0" w:color="auto"/>
      </w:divBdr>
      <w:divsChild>
        <w:div w:id="451291365">
          <w:marLeft w:val="0"/>
          <w:marRight w:val="0"/>
          <w:marTop w:val="0"/>
          <w:marBottom w:val="0"/>
          <w:divBdr>
            <w:top w:val="none" w:sz="0" w:space="0" w:color="auto"/>
            <w:left w:val="none" w:sz="0" w:space="0" w:color="auto"/>
            <w:bottom w:val="none" w:sz="0" w:space="0" w:color="auto"/>
            <w:right w:val="none" w:sz="0" w:space="0" w:color="auto"/>
          </w:divBdr>
          <w:divsChild>
            <w:div w:id="2094736844">
              <w:marLeft w:val="0"/>
              <w:marRight w:val="0"/>
              <w:marTop w:val="0"/>
              <w:marBottom w:val="0"/>
              <w:divBdr>
                <w:top w:val="none" w:sz="0" w:space="0" w:color="auto"/>
                <w:left w:val="none" w:sz="0" w:space="0" w:color="auto"/>
                <w:bottom w:val="none" w:sz="0" w:space="0" w:color="auto"/>
                <w:right w:val="none" w:sz="0" w:space="0" w:color="auto"/>
              </w:divBdr>
            </w:div>
          </w:divsChild>
        </w:div>
        <w:div w:id="306327221">
          <w:marLeft w:val="0"/>
          <w:marRight w:val="0"/>
          <w:marTop w:val="0"/>
          <w:marBottom w:val="0"/>
          <w:divBdr>
            <w:top w:val="none" w:sz="0" w:space="0" w:color="auto"/>
            <w:left w:val="none" w:sz="0" w:space="0" w:color="auto"/>
            <w:bottom w:val="none" w:sz="0" w:space="0" w:color="auto"/>
            <w:right w:val="none" w:sz="0" w:space="0" w:color="auto"/>
          </w:divBdr>
          <w:divsChild>
            <w:div w:id="1320695639">
              <w:marLeft w:val="0"/>
              <w:marRight w:val="0"/>
              <w:marTop w:val="0"/>
              <w:marBottom w:val="0"/>
              <w:divBdr>
                <w:top w:val="none" w:sz="0" w:space="0" w:color="auto"/>
                <w:left w:val="none" w:sz="0" w:space="0" w:color="auto"/>
                <w:bottom w:val="none" w:sz="0" w:space="0" w:color="auto"/>
                <w:right w:val="none" w:sz="0" w:space="0" w:color="auto"/>
              </w:divBdr>
              <w:divsChild>
                <w:div w:id="20700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26378">
          <w:marLeft w:val="0"/>
          <w:marRight w:val="0"/>
          <w:marTop w:val="0"/>
          <w:marBottom w:val="0"/>
          <w:divBdr>
            <w:top w:val="none" w:sz="0" w:space="0" w:color="auto"/>
            <w:left w:val="none" w:sz="0" w:space="0" w:color="auto"/>
            <w:bottom w:val="none" w:sz="0" w:space="0" w:color="auto"/>
            <w:right w:val="none" w:sz="0" w:space="0" w:color="auto"/>
          </w:divBdr>
        </w:div>
        <w:div w:id="1318610597">
          <w:marLeft w:val="0"/>
          <w:marRight w:val="0"/>
          <w:marTop w:val="0"/>
          <w:marBottom w:val="0"/>
          <w:divBdr>
            <w:top w:val="none" w:sz="0" w:space="0" w:color="auto"/>
            <w:left w:val="none" w:sz="0" w:space="0" w:color="auto"/>
            <w:bottom w:val="none" w:sz="0" w:space="0" w:color="auto"/>
            <w:right w:val="none" w:sz="0" w:space="0" w:color="auto"/>
          </w:divBdr>
          <w:divsChild>
            <w:div w:id="1770420188">
              <w:marLeft w:val="0"/>
              <w:marRight w:val="0"/>
              <w:marTop w:val="0"/>
              <w:marBottom w:val="0"/>
              <w:divBdr>
                <w:top w:val="none" w:sz="0" w:space="0" w:color="auto"/>
                <w:left w:val="none" w:sz="0" w:space="0" w:color="auto"/>
                <w:bottom w:val="none" w:sz="0" w:space="0" w:color="auto"/>
                <w:right w:val="none" w:sz="0" w:space="0" w:color="auto"/>
              </w:divBdr>
            </w:div>
          </w:divsChild>
        </w:div>
        <w:div w:id="248199800">
          <w:marLeft w:val="0"/>
          <w:marRight w:val="0"/>
          <w:marTop w:val="0"/>
          <w:marBottom w:val="0"/>
          <w:divBdr>
            <w:top w:val="none" w:sz="0" w:space="0" w:color="auto"/>
            <w:left w:val="none" w:sz="0" w:space="0" w:color="auto"/>
            <w:bottom w:val="none" w:sz="0" w:space="0" w:color="auto"/>
            <w:right w:val="none" w:sz="0" w:space="0" w:color="auto"/>
          </w:divBdr>
          <w:divsChild>
            <w:div w:id="402026331">
              <w:marLeft w:val="0"/>
              <w:marRight w:val="0"/>
              <w:marTop w:val="0"/>
              <w:marBottom w:val="0"/>
              <w:divBdr>
                <w:top w:val="none" w:sz="0" w:space="0" w:color="auto"/>
                <w:left w:val="none" w:sz="0" w:space="0" w:color="auto"/>
                <w:bottom w:val="none" w:sz="0" w:space="0" w:color="auto"/>
                <w:right w:val="none" w:sz="0" w:space="0" w:color="auto"/>
              </w:divBdr>
              <w:divsChild>
                <w:div w:id="811095924">
                  <w:marLeft w:val="0"/>
                  <w:marRight w:val="0"/>
                  <w:marTop w:val="0"/>
                  <w:marBottom w:val="0"/>
                  <w:divBdr>
                    <w:top w:val="none" w:sz="0" w:space="0" w:color="auto"/>
                    <w:left w:val="none" w:sz="0" w:space="0" w:color="auto"/>
                    <w:bottom w:val="none" w:sz="0" w:space="0" w:color="auto"/>
                    <w:right w:val="none" w:sz="0" w:space="0" w:color="auto"/>
                  </w:divBdr>
                  <w:divsChild>
                    <w:div w:id="12073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37740">
          <w:marLeft w:val="0"/>
          <w:marRight w:val="0"/>
          <w:marTop w:val="0"/>
          <w:marBottom w:val="0"/>
          <w:divBdr>
            <w:top w:val="none" w:sz="0" w:space="0" w:color="auto"/>
            <w:left w:val="none" w:sz="0" w:space="0" w:color="auto"/>
            <w:bottom w:val="none" w:sz="0" w:space="0" w:color="auto"/>
            <w:right w:val="none" w:sz="0" w:space="0" w:color="auto"/>
          </w:divBdr>
          <w:divsChild>
            <w:div w:id="1495221371">
              <w:marLeft w:val="0"/>
              <w:marRight w:val="0"/>
              <w:marTop w:val="0"/>
              <w:marBottom w:val="0"/>
              <w:divBdr>
                <w:top w:val="none" w:sz="0" w:space="0" w:color="auto"/>
                <w:left w:val="none" w:sz="0" w:space="0" w:color="auto"/>
                <w:bottom w:val="none" w:sz="0" w:space="0" w:color="auto"/>
                <w:right w:val="none" w:sz="0" w:space="0" w:color="auto"/>
              </w:divBdr>
              <w:divsChild>
                <w:div w:id="1332369733">
                  <w:marLeft w:val="0"/>
                  <w:marRight w:val="0"/>
                  <w:marTop w:val="0"/>
                  <w:marBottom w:val="0"/>
                  <w:divBdr>
                    <w:top w:val="none" w:sz="0" w:space="0" w:color="auto"/>
                    <w:left w:val="none" w:sz="0" w:space="0" w:color="auto"/>
                    <w:bottom w:val="none" w:sz="0" w:space="0" w:color="auto"/>
                    <w:right w:val="none" w:sz="0" w:space="0" w:color="auto"/>
                  </w:divBdr>
                  <w:divsChild>
                    <w:div w:id="354692408">
                      <w:marLeft w:val="0"/>
                      <w:marRight w:val="0"/>
                      <w:marTop w:val="0"/>
                      <w:marBottom w:val="0"/>
                      <w:divBdr>
                        <w:top w:val="none" w:sz="0" w:space="0" w:color="auto"/>
                        <w:left w:val="none" w:sz="0" w:space="0" w:color="auto"/>
                        <w:bottom w:val="none" w:sz="0" w:space="0" w:color="auto"/>
                        <w:right w:val="none" w:sz="0" w:space="0" w:color="auto"/>
                      </w:divBdr>
                      <w:divsChild>
                        <w:div w:id="1398410">
                          <w:marLeft w:val="0"/>
                          <w:marRight w:val="0"/>
                          <w:marTop w:val="0"/>
                          <w:marBottom w:val="0"/>
                          <w:divBdr>
                            <w:top w:val="none" w:sz="0" w:space="0" w:color="auto"/>
                            <w:left w:val="none" w:sz="0" w:space="0" w:color="auto"/>
                            <w:bottom w:val="none" w:sz="0" w:space="0" w:color="auto"/>
                            <w:right w:val="none" w:sz="0" w:space="0" w:color="auto"/>
                          </w:divBdr>
                          <w:divsChild>
                            <w:div w:id="1543319709">
                              <w:marLeft w:val="0"/>
                              <w:marRight w:val="0"/>
                              <w:marTop w:val="0"/>
                              <w:marBottom w:val="0"/>
                              <w:divBdr>
                                <w:top w:val="none" w:sz="0" w:space="0" w:color="auto"/>
                                <w:left w:val="none" w:sz="0" w:space="0" w:color="auto"/>
                                <w:bottom w:val="none" w:sz="0" w:space="0" w:color="auto"/>
                                <w:right w:val="none" w:sz="0" w:space="0" w:color="auto"/>
                              </w:divBdr>
                              <w:divsChild>
                                <w:div w:id="1797093543">
                                  <w:marLeft w:val="0"/>
                                  <w:marRight w:val="0"/>
                                  <w:marTop w:val="0"/>
                                  <w:marBottom w:val="0"/>
                                  <w:divBdr>
                                    <w:top w:val="none" w:sz="0" w:space="0" w:color="auto"/>
                                    <w:left w:val="none" w:sz="0" w:space="0" w:color="auto"/>
                                    <w:bottom w:val="none" w:sz="0" w:space="0" w:color="auto"/>
                                    <w:right w:val="none" w:sz="0" w:space="0" w:color="auto"/>
                                  </w:divBdr>
                                  <w:divsChild>
                                    <w:div w:id="87072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5382">
                              <w:marLeft w:val="0"/>
                              <w:marRight w:val="0"/>
                              <w:marTop w:val="0"/>
                              <w:marBottom w:val="0"/>
                              <w:divBdr>
                                <w:top w:val="none" w:sz="0" w:space="0" w:color="auto"/>
                                <w:left w:val="none" w:sz="0" w:space="0" w:color="auto"/>
                                <w:bottom w:val="none" w:sz="0" w:space="0" w:color="auto"/>
                                <w:right w:val="none" w:sz="0" w:space="0" w:color="auto"/>
                              </w:divBdr>
                              <w:divsChild>
                                <w:div w:id="1198852999">
                                  <w:marLeft w:val="0"/>
                                  <w:marRight w:val="0"/>
                                  <w:marTop w:val="0"/>
                                  <w:marBottom w:val="0"/>
                                  <w:divBdr>
                                    <w:top w:val="none" w:sz="0" w:space="0" w:color="auto"/>
                                    <w:left w:val="none" w:sz="0" w:space="0" w:color="auto"/>
                                    <w:bottom w:val="none" w:sz="0" w:space="0" w:color="auto"/>
                                    <w:right w:val="none" w:sz="0" w:space="0" w:color="auto"/>
                                  </w:divBdr>
                                  <w:divsChild>
                                    <w:div w:id="411005971">
                                      <w:marLeft w:val="0"/>
                                      <w:marRight w:val="0"/>
                                      <w:marTop w:val="0"/>
                                      <w:marBottom w:val="0"/>
                                      <w:divBdr>
                                        <w:top w:val="none" w:sz="0" w:space="0" w:color="auto"/>
                                        <w:left w:val="none" w:sz="0" w:space="0" w:color="auto"/>
                                        <w:bottom w:val="none" w:sz="0" w:space="0" w:color="auto"/>
                                        <w:right w:val="none" w:sz="0" w:space="0" w:color="auto"/>
                                      </w:divBdr>
                                    </w:div>
                                    <w:div w:id="5690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357693">
          <w:marLeft w:val="0"/>
          <w:marRight w:val="0"/>
          <w:marTop w:val="0"/>
          <w:marBottom w:val="0"/>
          <w:divBdr>
            <w:top w:val="none" w:sz="0" w:space="0" w:color="auto"/>
            <w:left w:val="none" w:sz="0" w:space="0" w:color="auto"/>
            <w:bottom w:val="none" w:sz="0" w:space="0" w:color="auto"/>
            <w:right w:val="none" w:sz="0" w:space="0" w:color="auto"/>
          </w:divBdr>
          <w:divsChild>
            <w:div w:id="1581017622">
              <w:marLeft w:val="0"/>
              <w:marRight w:val="0"/>
              <w:marTop w:val="0"/>
              <w:marBottom w:val="0"/>
              <w:divBdr>
                <w:top w:val="none" w:sz="0" w:space="0" w:color="auto"/>
                <w:left w:val="none" w:sz="0" w:space="0" w:color="auto"/>
                <w:bottom w:val="none" w:sz="0" w:space="0" w:color="auto"/>
                <w:right w:val="none" w:sz="0" w:space="0" w:color="auto"/>
              </w:divBdr>
              <w:divsChild>
                <w:div w:id="444349320">
                  <w:marLeft w:val="0"/>
                  <w:marRight w:val="0"/>
                  <w:marTop w:val="0"/>
                  <w:marBottom w:val="0"/>
                  <w:divBdr>
                    <w:top w:val="none" w:sz="0" w:space="0" w:color="auto"/>
                    <w:left w:val="none" w:sz="0" w:space="0" w:color="auto"/>
                    <w:bottom w:val="none" w:sz="0" w:space="0" w:color="auto"/>
                    <w:right w:val="none" w:sz="0" w:space="0" w:color="auto"/>
                  </w:divBdr>
                  <w:divsChild>
                    <w:div w:id="46277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342577">
      <w:bodyDiv w:val="1"/>
      <w:marLeft w:val="0"/>
      <w:marRight w:val="0"/>
      <w:marTop w:val="0"/>
      <w:marBottom w:val="0"/>
      <w:divBdr>
        <w:top w:val="none" w:sz="0" w:space="0" w:color="auto"/>
        <w:left w:val="none" w:sz="0" w:space="0" w:color="auto"/>
        <w:bottom w:val="none" w:sz="0" w:space="0" w:color="auto"/>
        <w:right w:val="none" w:sz="0" w:space="0" w:color="auto"/>
      </w:divBdr>
    </w:div>
    <w:div w:id="353652222">
      <w:bodyDiv w:val="1"/>
      <w:marLeft w:val="0"/>
      <w:marRight w:val="0"/>
      <w:marTop w:val="0"/>
      <w:marBottom w:val="0"/>
      <w:divBdr>
        <w:top w:val="none" w:sz="0" w:space="0" w:color="auto"/>
        <w:left w:val="none" w:sz="0" w:space="0" w:color="auto"/>
        <w:bottom w:val="none" w:sz="0" w:space="0" w:color="auto"/>
        <w:right w:val="none" w:sz="0" w:space="0" w:color="auto"/>
      </w:divBdr>
    </w:div>
    <w:div w:id="355159099">
      <w:bodyDiv w:val="1"/>
      <w:marLeft w:val="0"/>
      <w:marRight w:val="0"/>
      <w:marTop w:val="0"/>
      <w:marBottom w:val="0"/>
      <w:divBdr>
        <w:top w:val="none" w:sz="0" w:space="0" w:color="auto"/>
        <w:left w:val="none" w:sz="0" w:space="0" w:color="auto"/>
        <w:bottom w:val="none" w:sz="0" w:space="0" w:color="auto"/>
        <w:right w:val="none" w:sz="0" w:space="0" w:color="auto"/>
      </w:divBdr>
    </w:div>
    <w:div w:id="355929340">
      <w:bodyDiv w:val="1"/>
      <w:marLeft w:val="0"/>
      <w:marRight w:val="0"/>
      <w:marTop w:val="0"/>
      <w:marBottom w:val="0"/>
      <w:divBdr>
        <w:top w:val="none" w:sz="0" w:space="0" w:color="auto"/>
        <w:left w:val="none" w:sz="0" w:space="0" w:color="auto"/>
        <w:bottom w:val="none" w:sz="0" w:space="0" w:color="auto"/>
        <w:right w:val="none" w:sz="0" w:space="0" w:color="auto"/>
      </w:divBdr>
    </w:div>
    <w:div w:id="357314185">
      <w:bodyDiv w:val="1"/>
      <w:marLeft w:val="0"/>
      <w:marRight w:val="0"/>
      <w:marTop w:val="0"/>
      <w:marBottom w:val="0"/>
      <w:divBdr>
        <w:top w:val="none" w:sz="0" w:space="0" w:color="auto"/>
        <w:left w:val="none" w:sz="0" w:space="0" w:color="auto"/>
        <w:bottom w:val="none" w:sz="0" w:space="0" w:color="auto"/>
        <w:right w:val="none" w:sz="0" w:space="0" w:color="auto"/>
      </w:divBdr>
    </w:div>
    <w:div w:id="357849340">
      <w:bodyDiv w:val="1"/>
      <w:marLeft w:val="0"/>
      <w:marRight w:val="0"/>
      <w:marTop w:val="0"/>
      <w:marBottom w:val="0"/>
      <w:divBdr>
        <w:top w:val="none" w:sz="0" w:space="0" w:color="auto"/>
        <w:left w:val="none" w:sz="0" w:space="0" w:color="auto"/>
        <w:bottom w:val="none" w:sz="0" w:space="0" w:color="auto"/>
        <w:right w:val="none" w:sz="0" w:space="0" w:color="auto"/>
      </w:divBdr>
    </w:div>
    <w:div w:id="358311854">
      <w:bodyDiv w:val="1"/>
      <w:marLeft w:val="0"/>
      <w:marRight w:val="0"/>
      <w:marTop w:val="0"/>
      <w:marBottom w:val="0"/>
      <w:divBdr>
        <w:top w:val="none" w:sz="0" w:space="0" w:color="auto"/>
        <w:left w:val="none" w:sz="0" w:space="0" w:color="auto"/>
        <w:bottom w:val="none" w:sz="0" w:space="0" w:color="auto"/>
        <w:right w:val="none" w:sz="0" w:space="0" w:color="auto"/>
      </w:divBdr>
    </w:div>
    <w:div w:id="363405560">
      <w:bodyDiv w:val="1"/>
      <w:marLeft w:val="0"/>
      <w:marRight w:val="0"/>
      <w:marTop w:val="0"/>
      <w:marBottom w:val="0"/>
      <w:divBdr>
        <w:top w:val="none" w:sz="0" w:space="0" w:color="auto"/>
        <w:left w:val="none" w:sz="0" w:space="0" w:color="auto"/>
        <w:bottom w:val="none" w:sz="0" w:space="0" w:color="auto"/>
        <w:right w:val="none" w:sz="0" w:space="0" w:color="auto"/>
      </w:divBdr>
    </w:div>
    <w:div w:id="364840034">
      <w:bodyDiv w:val="1"/>
      <w:marLeft w:val="0"/>
      <w:marRight w:val="0"/>
      <w:marTop w:val="0"/>
      <w:marBottom w:val="0"/>
      <w:divBdr>
        <w:top w:val="none" w:sz="0" w:space="0" w:color="auto"/>
        <w:left w:val="none" w:sz="0" w:space="0" w:color="auto"/>
        <w:bottom w:val="none" w:sz="0" w:space="0" w:color="auto"/>
        <w:right w:val="none" w:sz="0" w:space="0" w:color="auto"/>
      </w:divBdr>
    </w:div>
    <w:div w:id="367342518">
      <w:bodyDiv w:val="1"/>
      <w:marLeft w:val="0"/>
      <w:marRight w:val="0"/>
      <w:marTop w:val="0"/>
      <w:marBottom w:val="0"/>
      <w:divBdr>
        <w:top w:val="none" w:sz="0" w:space="0" w:color="auto"/>
        <w:left w:val="none" w:sz="0" w:space="0" w:color="auto"/>
        <w:bottom w:val="none" w:sz="0" w:space="0" w:color="auto"/>
        <w:right w:val="none" w:sz="0" w:space="0" w:color="auto"/>
      </w:divBdr>
    </w:div>
    <w:div w:id="367726661">
      <w:bodyDiv w:val="1"/>
      <w:marLeft w:val="0"/>
      <w:marRight w:val="0"/>
      <w:marTop w:val="0"/>
      <w:marBottom w:val="0"/>
      <w:divBdr>
        <w:top w:val="none" w:sz="0" w:space="0" w:color="auto"/>
        <w:left w:val="none" w:sz="0" w:space="0" w:color="auto"/>
        <w:bottom w:val="none" w:sz="0" w:space="0" w:color="auto"/>
        <w:right w:val="none" w:sz="0" w:space="0" w:color="auto"/>
      </w:divBdr>
    </w:div>
    <w:div w:id="368340761">
      <w:bodyDiv w:val="1"/>
      <w:marLeft w:val="0"/>
      <w:marRight w:val="0"/>
      <w:marTop w:val="0"/>
      <w:marBottom w:val="0"/>
      <w:divBdr>
        <w:top w:val="none" w:sz="0" w:space="0" w:color="auto"/>
        <w:left w:val="none" w:sz="0" w:space="0" w:color="auto"/>
        <w:bottom w:val="none" w:sz="0" w:space="0" w:color="auto"/>
        <w:right w:val="none" w:sz="0" w:space="0" w:color="auto"/>
      </w:divBdr>
    </w:div>
    <w:div w:id="371925297">
      <w:bodyDiv w:val="1"/>
      <w:marLeft w:val="0"/>
      <w:marRight w:val="0"/>
      <w:marTop w:val="0"/>
      <w:marBottom w:val="0"/>
      <w:divBdr>
        <w:top w:val="none" w:sz="0" w:space="0" w:color="auto"/>
        <w:left w:val="none" w:sz="0" w:space="0" w:color="auto"/>
        <w:bottom w:val="none" w:sz="0" w:space="0" w:color="auto"/>
        <w:right w:val="none" w:sz="0" w:space="0" w:color="auto"/>
      </w:divBdr>
    </w:div>
    <w:div w:id="372383506">
      <w:bodyDiv w:val="1"/>
      <w:marLeft w:val="0"/>
      <w:marRight w:val="0"/>
      <w:marTop w:val="0"/>
      <w:marBottom w:val="0"/>
      <w:divBdr>
        <w:top w:val="none" w:sz="0" w:space="0" w:color="auto"/>
        <w:left w:val="none" w:sz="0" w:space="0" w:color="auto"/>
        <w:bottom w:val="none" w:sz="0" w:space="0" w:color="auto"/>
        <w:right w:val="none" w:sz="0" w:space="0" w:color="auto"/>
      </w:divBdr>
    </w:div>
    <w:div w:id="374813963">
      <w:bodyDiv w:val="1"/>
      <w:marLeft w:val="0"/>
      <w:marRight w:val="0"/>
      <w:marTop w:val="0"/>
      <w:marBottom w:val="0"/>
      <w:divBdr>
        <w:top w:val="none" w:sz="0" w:space="0" w:color="auto"/>
        <w:left w:val="none" w:sz="0" w:space="0" w:color="auto"/>
        <w:bottom w:val="none" w:sz="0" w:space="0" w:color="auto"/>
        <w:right w:val="none" w:sz="0" w:space="0" w:color="auto"/>
      </w:divBdr>
    </w:div>
    <w:div w:id="377634573">
      <w:bodyDiv w:val="1"/>
      <w:marLeft w:val="0"/>
      <w:marRight w:val="0"/>
      <w:marTop w:val="0"/>
      <w:marBottom w:val="0"/>
      <w:divBdr>
        <w:top w:val="none" w:sz="0" w:space="0" w:color="auto"/>
        <w:left w:val="none" w:sz="0" w:space="0" w:color="auto"/>
        <w:bottom w:val="none" w:sz="0" w:space="0" w:color="auto"/>
        <w:right w:val="none" w:sz="0" w:space="0" w:color="auto"/>
      </w:divBdr>
    </w:div>
    <w:div w:id="378893425">
      <w:bodyDiv w:val="1"/>
      <w:marLeft w:val="0"/>
      <w:marRight w:val="0"/>
      <w:marTop w:val="0"/>
      <w:marBottom w:val="0"/>
      <w:divBdr>
        <w:top w:val="none" w:sz="0" w:space="0" w:color="auto"/>
        <w:left w:val="none" w:sz="0" w:space="0" w:color="auto"/>
        <w:bottom w:val="none" w:sz="0" w:space="0" w:color="auto"/>
        <w:right w:val="none" w:sz="0" w:space="0" w:color="auto"/>
      </w:divBdr>
    </w:div>
    <w:div w:id="379672598">
      <w:bodyDiv w:val="1"/>
      <w:marLeft w:val="0"/>
      <w:marRight w:val="0"/>
      <w:marTop w:val="0"/>
      <w:marBottom w:val="0"/>
      <w:divBdr>
        <w:top w:val="none" w:sz="0" w:space="0" w:color="auto"/>
        <w:left w:val="none" w:sz="0" w:space="0" w:color="auto"/>
        <w:bottom w:val="none" w:sz="0" w:space="0" w:color="auto"/>
        <w:right w:val="none" w:sz="0" w:space="0" w:color="auto"/>
      </w:divBdr>
    </w:div>
    <w:div w:id="383994435">
      <w:bodyDiv w:val="1"/>
      <w:marLeft w:val="0"/>
      <w:marRight w:val="0"/>
      <w:marTop w:val="0"/>
      <w:marBottom w:val="0"/>
      <w:divBdr>
        <w:top w:val="none" w:sz="0" w:space="0" w:color="auto"/>
        <w:left w:val="none" w:sz="0" w:space="0" w:color="auto"/>
        <w:bottom w:val="none" w:sz="0" w:space="0" w:color="auto"/>
        <w:right w:val="none" w:sz="0" w:space="0" w:color="auto"/>
      </w:divBdr>
    </w:div>
    <w:div w:id="384643187">
      <w:bodyDiv w:val="1"/>
      <w:marLeft w:val="0"/>
      <w:marRight w:val="0"/>
      <w:marTop w:val="0"/>
      <w:marBottom w:val="0"/>
      <w:divBdr>
        <w:top w:val="none" w:sz="0" w:space="0" w:color="auto"/>
        <w:left w:val="none" w:sz="0" w:space="0" w:color="auto"/>
        <w:bottom w:val="none" w:sz="0" w:space="0" w:color="auto"/>
        <w:right w:val="none" w:sz="0" w:space="0" w:color="auto"/>
      </w:divBdr>
    </w:div>
    <w:div w:id="388455884">
      <w:bodyDiv w:val="1"/>
      <w:marLeft w:val="0"/>
      <w:marRight w:val="0"/>
      <w:marTop w:val="0"/>
      <w:marBottom w:val="0"/>
      <w:divBdr>
        <w:top w:val="none" w:sz="0" w:space="0" w:color="auto"/>
        <w:left w:val="none" w:sz="0" w:space="0" w:color="auto"/>
        <w:bottom w:val="none" w:sz="0" w:space="0" w:color="auto"/>
        <w:right w:val="none" w:sz="0" w:space="0" w:color="auto"/>
      </w:divBdr>
    </w:div>
    <w:div w:id="388498259">
      <w:bodyDiv w:val="1"/>
      <w:marLeft w:val="0"/>
      <w:marRight w:val="0"/>
      <w:marTop w:val="0"/>
      <w:marBottom w:val="0"/>
      <w:divBdr>
        <w:top w:val="none" w:sz="0" w:space="0" w:color="auto"/>
        <w:left w:val="none" w:sz="0" w:space="0" w:color="auto"/>
        <w:bottom w:val="none" w:sz="0" w:space="0" w:color="auto"/>
        <w:right w:val="none" w:sz="0" w:space="0" w:color="auto"/>
      </w:divBdr>
    </w:div>
    <w:div w:id="388841779">
      <w:bodyDiv w:val="1"/>
      <w:marLeft w:val="0"/>
      <w:marRight w:val="0"/>
      <w:marTop w:val="0"/>
      <w:marBottom w:val="0"/>
      <w:divBdr>
        <w:top w:val="none" w:sz="0" w:space="0" w:color="auto"/>
        <w:left w:val="none" w:sz="0" w:space="0" w:color="auto"/>
        <w:bottom w:val="none" w:sz="0" w:space="0" w:color="auto"/>
        <w:right w:val="none" w:sz="0" w:space="0" w:color="auto"/>
      </w:divBdr>
    </w:div>
    <w:div w:id="399519323">
      <w:bodyDiv w:val="1"/>
      <w:marLeft w:val="0"/>
      <w:marRight w:val="0"/>
      <w:marTop w:val="0"/>
      <w:marBottom w:val="0"/>
      <w:divBdr>
        <w:top w:val="none" w:sz="0" w:space="0" w:color="auto"/>
        <w:left w:val="none" w:sz="0" w:space="0" w:color="auto"/>
        <w:bottom w:val="none" w:sz="0" w:space="0" w:color="auto"/>
        <w:right w:val="none" w:sz="0" w:space="0" w:color="auto"/>
      </w:divBdr>
    </w:div>
    <w:div w:id="404692715">
      <w:bodyDiv w:val="1"/>
      <w:marLeft w:val="0"/>
      <w:marRight w:val="0"/>
      <w:marTop w:val="0"/>
      <w:marBottom w:val="0"/>
      <w:divBdr>
        <w:top w:val="none" w:sz="0" w:space="0" w:color="auto"/>
        <w:left w:val="none" w:sz="0" w:space="0" w:color="auto"/>
        <w:bottom w:val="none" w:sz="0" w:space="0" w:color="auto"/>
        <w:right w:val="none" w:sz="0" w:space="0" w:color="auto"/>
      </w:divBdr>
    </w:div>
    <w:div w:id="405764805">
      <w:bodyDiv w:val="1"/>
      <w:marLeft w:val="0"/>
      <w:marRight w:val="0"/>
      <w:marTop w:val="0"/>
      <w:marBottom w:val="0"/>
      <w:divBdr>
        <w:top w:val="none" w:sz="0" w:space="0" w:color="auto"/>
        <w:left w:val="none" w:sz="0" w:space="0" w:color="auto"/>
        <w:bottom w:val="none" w:sz="0" w:space="0" w:color="auto"/>
        <w:right w:val="none" w:sz="0" w:space="0" w:color="auto"/>
      </w:divBdr>
    </w:div>
    <w:div w:id="410659524">
      <w:bodyDiv w:val="1"/>
      <w:marLeft w:val="0"/>
      <w:marRight w:val="0"/>
      <w:marTop w:val="0"/>
      <w:marBottom w:val="0"/>
      <w:divBdr>
        <w:top w:val="none" w:sz="0" w:space="0" w:color="auto"/>
        <w:left w:val="none" w:sz="0" w:space="0" w:color="auto"/>
        <w:bottom w:val="none" w:sz="0" w:space="0" w:color="auto"/>
        <w:right w:val="none" w:sz="0" w:space="0" w:color="auto"/>
      </w:divBdr>
    </w:div>
    <w:div w:id="410738784">
      <w:bodyDiv w:val="1"/>
      <w:marLeft w:val="0"/>
      <w:marRight w:val="0"/>
      <w:marTop w:val="0"/>
      <w:marBottom w:val="0"/>
      <w:divBdr>
        <w:top w:val="none" w:sz="0" w:space="0" w:color="auto"/>
        <w:left w:val="none" w:sz="0" w:space="0" w:color="auto"/>
        <w:bottom w:val="none" w:sz="0" w:space="0" w:color="auto"/>
        <w:right w:val="none" w:sz="0" w:space="0" w:color="auto"/>
      </w:divBdr>
    </w:div>
    <w:div w:id="411435889">
      <w:bodyDiv w:val="1"/>
      <w:marLeft w:val="0"/>
      <w:marRight w:val="0"/>
      <w:marTop w:val="0"/>
      <w:marBottom w:val="0"/>
      <w:divBdr>
        <w:top w:val="none" w:sz="0" w:space="0" w:color="auto"/>
        <w:left w:val="none" w:sz="0" w:space="0" w:color="auto"/>
        <w:bottom w:val="none" w:sz="0" w:space="0" w:color="auto"/>
        <w:right w:val="none" w:sz="0" w:space="0" w:color="auto"/>
      </w:divBdr>
    </w:div>
    <w:div w:id="416481543">
      <w:bodyDiv w:val="1"/>
      <w:marLeft w:val="0"/>
      <w:marRight w:val="0"/>
      <w:marTop w:val="0"/>
      <w:marBottom w:val="0"/>
      <w:divBdr>
        <w:top w:val="none" w:sz="0" w:space="0" w:color="auto"/>
        <w:left w:val="none" w:sz="0" w:space="0" w:color="auto"/>
        <w:bottom w:val="none" w:sz="0" w:space="0" w:color="auto"/>
        <w:right w:val="none" w:sz="0" w:space="0" w:color="auto"/>
      </w:divBdr>
    </w:div>
    <w:div w:id="417144288">
      <w:bodyDiv w:val="1"/>
      <w:marLeft w:val="0"/>
      <w:marRight w:val="0"/>
      <w:marTop w:val="0"/>
      <w:marBottom w:val="0"/>
      <w:divBdr>
        <w:top w:val="none" w:sz="0" w:space="0" w:color="auto"/>
        <w:left w:val="none" w:sz="0" w:space="0" w:color="auto"/>
        <w:bottom w:val="none" w:sz="0" w:space="0" w:color="auto"/>
        <w:right w:val="none" w:sz="0" w:space="0" w:color="auto"/>
      </w:divBdr>
    </w:div>
    <w:div w:id="426537758">
      <w:bodyDiv w:val="1"/>
      <w:marLeft w:val="0"/>
      <w:marRight w:val="0"/>
      <w:marTop w:val="0"/>
      <w:marBottom w:val="0"/>
      <w:divBdr>
        <w:top w:val="none" w:sz="0" w:space="0" w:color="auto"/>
        <w:left w:val="none" w:sz="0" w:space="0" w:color="auto"/>
        <w:bottom w:val="none" w:sz="0" w:space="0" w:color="auto"/>
        <w:right w:val="none" w:sz="0" w:space="0" w:color="auto"/>
      </w:divBdr>
    </w:div>
    <w:div w:id="429936207">
      <w:bodyDiv w:val="1"/>
      <w:marLeft w:val="0"/>
      <w:marRight w:val="0"/>
      <w:marTop w:val="0"/>
      <w:marBottom w:val="0"/>
      <w:divBdr>
        <w:top w:val="none" w:sz="0" w:space="0" w:color="auto"/>
        <w:left w:val="none" w:sz="0" w:space="0" w:color="auto"/>
        <w:bottom w:val="none" w:sz="0" w:space="0" w:color="auto"/>
        <w:right w:val="none" w:sz="0" w:space="0" w:color="auto"/>
      </w:divBdr>
    </w:div>
    <w:div w:id="430515650">
      <w:bodyDiv w:val="1"/>
      <w:marLeft w:val="0"/>
      <w:marRight w:val="0"/>
      <w:marTop w:val="0"/>
      <w:marBottom w:val="0"/>
      <w:divBdr>
        <w:top w:val="none" w:sz="0" w:space="0" w:color="auto"/>
        <w:left w:val="none" w:sz="0" w:space="0" w:color="auto"/>
        <w:bottom w:val="none" w:sz="0" w:space="0" w:color="auto"/>
        <w:right w:val="none" w:sz="0" w:space="0" w:color="auto"/>
      </w:divBdr>
    </w:div>
    <w:div w:id="431509472">
      <w:bodyDiv w:val="1"/>
      <w:marLeft w:val="0"/>
      <w:marRight w:val="0"/>
      <w:marTop w:val="0"/>
      <w:marBottom w:val="0"/>
      <w:divBdr>
        <w:top w:val="none" w:sz="0" w:space="0" w:color="auto"/>
        <w:left w:val="none" w:sz="0" w:space="0" w:color="auto"/>
        <w:bottom w:val="none" w:sz="0" w:space="0" w:color="auto"/>
        <w:right w:val="none" w:sz="0" w:space="0" w:color="auto"/>
      </w:divBdr>
    </w:div>
    <w:div w:id="434714857">
      <w:bodyDiv w:val="1"/>
      <w:marLeft w:val="0"/>
      <w:marRight w:val="0"/>
      <w:marTop w:val="0"/>
      <w:marBottom w:val="0"/>
      <w:divBdr>
        <w:top w:val="none" w:sz="0" w:space="0" w:color="auto"/>
        <w:left w:val="none" w:sz="0" w:space="0" w:color="auto"/>
        <w:bottom w:val="none" w:sz="0" w:space="0" w:color="auto"/>
        <w:right w:val="none" w:sz="0" w:space="0" w:color="auto"/>
      </w:divBdr>
    </w:div>
    <w:div w:id="439571533">
      <w:bodyDiv w:val="1"/>
      <w:marLeft w:val="0"/>
      <w:marRight w:val="0"/>
      <w:marTop w:val="0"/>
      <w:marBottom w:val="0"/>
      <w:divBdr>
        <w:top w:val="none" w:sz="0" w:space="0" w:color="auto"/>
        <w:left w:val="none" w:sz="0" w:space="0" w:color="auto"/>
        <w:bottom w:val="none" w:sz="0" w:space="0" w:color="auto"/>
        <w:right w:val="none" w:sz="0" w:space="0" w:color="auto"/>
      </w:divBdr>
    </w:div>
    <w:div w:id="440225910">
      <w:bodyDiv w:val="1"/>
      <w:marLeft w:val="0"/>
      <w:marRight w:val="0"/>
      <w:marTop w:val="0"/>
      <w:marBottom w:val="0"/>
      <w:divBdr>
        <w:top w:val="none" w:sz="0" w:space="0" w:color="auto"/>
        <w:left w:val="none" w:sz="0" w:space="0" w:color="auto"/>
        <w:bottom w:val="none" w:sz="0" w:space="0" w:color="auto"/>
        <w:right w:val="none" w:sz="0" w:space="0" w:color="auto"/>
      </w:divBdr>
    </w:div>
    <w:div w:id="441804600">
      <w:bodyDiv w:val="1"/>
      <w:marLeft w:val="0"/>
      <w:marRight w:val="0"/>
      <w:marTop w:val="0"/>
      <w:marBottom w:val="0"/>
      <w:divBdr>
        <w:top w:val="none" w:sz="0" w:space="0" w:color="auto"/>
        <w:left w:val="none" w:sz="0" w:space="0" w:color="auto"/>
        <w:bottom w:val="none" w:sz="0" w:space="0" w:color="auto"/>
        <w:right w:val="none" w:sz="0" w:space="0" w:color="auto"/>
      </w:divBdr>
    </w:div>
    <w:div w:id="443963729">
      <w:bodyDiv w:val="1"/>
      <w:marLeft w:val="0"/>
      <w:marRight w:val="0"/>
      <w:marTop w:val="0"/>
      <w:marBottom w:val="0"/>
      <w:divBdr>
        <w:top w:val="none" w:sz="0" w:space="0" w:color="auto"/>
        <w:left w:val="none" w:sz="0" w:space="0" w:color="auto"/>
        <w:bottom w:val="none" w:sz="0" w:space="0" w:color="auto"/>
        <w:right w:val="none" w:sz="0" w:space="0" w:color="auto"/>
      </w:divBdr>
    </w:div>
    <w:div w:id="446192893">
      <w:bodyDiv w:val="1"/>
      <w:marLeft w:val="0"/>
      <w:marRight w:val="0"/>
      <w:marTop w:val="0"/>
      <w:marBottom w:val="0"/>
      <w:divBdr>
        <w:top w:val="none" w:sz="0" w:space="0" w:color="auto"/>
        <w:left w:val="none" w:sz="0" w:space="0" w:color="auto"/>
        <w:bottom w:val="none" w:sz="0" w:space="0" w:color="auto"/>
        <w:right w:val="none" w:sz="0" w:space="0" w:color="auto"/>
      </w:divBdr>
    </w:div>
    <w:div w:id="450899534">
      <w:bodyDiv w:val="1"/>
      <w:marLeft w:val="0"/>
      <w:marRight w:val="0"/>
      <w:marTop w:val="0"/>
      <w:marBottom w:val="0"/>
      <w:divBdr>
        <w:top w:val="none" w:sz="0" w:space="0" w:color="auto"/>
        <w:left w:val="none" w:sz="0" w:space="0" w:color="auto"/>
        <w:bottom w:val="none" w:sz="0" w:space="0" w:color="auto"/>
        <w:right w:val="none" w:sz="0" w:space="0" w:color="auto"/>
      </w:divBdr>
    </w:div>
    <w:div w:id="450900448">
      <w:bodyDiv w:val="1"/>
      <w:marLeft w:val="0"/>
      <w:marRight w:val="0"/>
      <w:marTop w:val="0"/>
      <w:marBottom w:val="0"/>
      <w:divBdr>
        <w:top w:val="none" w:sz="0" w:space="0" w:color="auto"/>
        <w:left w:val="none" w:sz="0" w:space="0" w:color="auto"/>
        <w:bottom w:val="none" w:sz="0" w:space="0" w:color="auto"/>
        <w:right w:val="none" w:sz="0" w:space="0" w:color="auto"/>
      </w:divBdr>
    </w:div>
    <w:div w:id="451680048">
      <w:bodyDiv w:val="1"/>
      <w:marLeft w:val="0"/>
      <w:marRight w:val="0"/>
      <w:marTop w:val="0"/>
      <w:marBottom w:val="0"/>
      <w:divBdr>
        <w:top w:val="none" w:sz="0" w:space="0" w:color="auto"/>
        <w:left w:val="none" w:sz="0" w:space="0" w:color="auto"/>
        <w:bottom w:val="none" w:sz="0" w:space="0" w:color="auto"/>
        <w:right w:val="none" w:sz="0" w:space="0" w:color="auto"/>
      </w:divBdr>
    </w:div>
    <w:div w:id="451829688">
      <w:bodyDiv w:val="1"/>
      <w:marLeft w:val="0"/>
      <w:marRight w:val="0"/>
      <w:marTop w:val="0"/>
      <w:marBottom w:val="0"/>
      <w:divBdr>
        <w:top w:val="none" w:sz="0" w:space="0" w:color="auto"/>
        <w:left w:val="none" w:sz="0" w:space="0" w:color="auto"/>
        <w:bottom w:val="none" w:sz="0" w:space="0" w:color="auto"/>
        <w:right w:val="none" w:sz="0" w:space="0" w:color="auto"/>
      </w:divBdr>
    </w:div>
    <w:div w:id="453059505">
      <w:bodyDiv w:val="1"/>
      <w:marLeft w:val="0"/>
      <w:marRight w:val="0"/>
      <w:marTop w:val="0"/>
      <w:marBottom w:val="0"/>
      <w:divBdr>
        <w:top w:val="none" w:sz="0" w:space="0" w:color="auto"/>
        <w:left w:val="none" w:sz="0" w:space="0" w:color="auto"/>
        <w:bottom w:val="none" w:sz="0" w:space="0" w:color="auto"/>
        <w:right w:val="none" w:sz="0" w:space="0" w:color="auto"/>
      </w:divBdr>
    </w:div>
    <w:div w:id="453602973">
      <w:bodyDiv w:val="1"/>
      <w:marLeft w:val="0"/>
      <w:marRight w:val="0"/>
      <w:marTop w:val="0"/>
      <w:marBottom w:val="0"/>
      <w:divBdr>
        <w:top w:val="none" w:sz="0" w:space="0" w:color="auto"/>
        <w:left w:val="none" w:sz="0" w:space="0" w:color="auto"/>
        <w:bottom w:val="none" w:sz="0" w:space="0" w:color="auto"/>
        <w:right w:val="none" w:sz="0" w:space="0" w:color="auto"/>
      </w:divBdr>
    </w:div>
    <w:div w:id="454637659">
      <w:bodyDiv w:val="1"/>
      <w:marLeft w:val="0"/>
      <w:marRight w:val="0"/>
      <w:marTop w:val="0"/>
      <w:marBottom w:val="0"/>
      <w:divBdr>
        <w:top w:val="none" w:sz="0" w:space="0" w:color="auto"/>
        <w:left w:val="none" w:sz="0" w:space="0" w:color="auto"/>
        <w:bottom w:val="none" w:sz="0" w:space="0" w:color="auto"/>
        <w:right w:val="none" w:sz="0" w:space="0" w:color="auto"/>
      </w:divBdr>
    </w:div>
    <w:div w:id="454643028">
      <w:bodyDiv w:val="1"/>
      <w:marLeft w:val="0"/>
      <w:marRight w:val="0"/>
      <w:marTop w:val="0"/>
      <w:marBottom w:val="0"/>
      <w:divBdr>
        <w:top w:val="none" w:sz="0" w:space="0" w:color="auto"/>
        <w:left w:val="none" w:sz="0" w:space="0" w:color="auto"/>
        <w:bottom w:val="none" w:sz="0" w:space="0" w:color="auto"/>
        <w:right w:val="none" w:sz="0" w:space="0" w:color="auto"/>
      </w:divBdr>
    </w:div>
    <w:div w:id="455174938">
      <w:bodyDiv w:val="1"/>
      <w:marLeft w:val="0"/>
      <w:marRight w:val="0"/>
      <w:marTop w:val="0"/>
      <w:marBottom w:val="0"/>
      <w:divBdr>
        <w:top w:val="none" w:sz="0" w:space="0" w:color="auto"/>
        <w:left w:val="none" w:sz="0" w:space="0" w:color="auto"/>
        <w:bottom w:val="none" w:sz="0" w:space="0" w:color="auto"/>
        <w:right w:val="none" w:sz="0" w:space="0" w:color="auto"/>
      </w:divBdr>
    </w:div>
    <w:div w:id="455298179">
      <w:bodyDiv w:val="1"/>
      <w:marLeft w:val="0"/>
      <w:marRight w:val="0"/>
      <w:marTop w:val="0"/>
      <w:marBottom w:val="0"/>
      <w:divBdr>
        <w:top w:val="none" w:sz="0" w:space="0" w:color="auto"/>
        <w:left w:val="none" w:sz="0" w:space="0" w:color="auto"/>
        <w:bottom w:val="none" w:sz="0" w:space="0" w:color="auto"/>
        <w:right w:val="none" w:sz="0" w:space="0" w:color="auto"/>
      </w:divBdr>
    </w:div>
    <w:div w:id="457604988">
      <w:bodyDiv w:val="1"/>
      <w:marLeft w:val="0"/>
      <w:marRight w:val="0"/>
      <w:marTop w:val="0"/>
      <w:marBottom w:val="0"/>
      <w:divBdr>
        <w:top w:val="none" w:sz="0" w:space="0" w:color="auto"/>
        <w:left w:val="none" w:sz="0" w:space="0" w:color="auto"/>
        <w:bottom w:val="none" w:sz="0" w:space="0" w:color="auto"/>
        <w:right w:val="none" w:sz="0" w:space="0" w:color="auto"/>
      </w:divBdr>
    </w:div>
    <w:div w:id="457915280">
      <w:bodyDiv w:val="1"/>
      <w:marLeft w:val="0"/>
      <w:marRight w:val="0"/>
      <w:marTop w:val="0"/>
      <w:marBottom w:val="0"/>
      <w:divBdr>
        <w:top w:val="none" w:sz="0" w:space="0" w:color="auto"/>
        <w:left w:val="none" w:sz="0" w:space="0" w:color="auto"/>
        <w:bottom w:val="none" w:sz="0" w:space="0" w:color="auto"/>
        <w:right w:val="none" w:sz="0" w:space="0" w:color="auto"/>
      </w:divBdr>
    </w:div>
    <w:div w:id="459492208">
      <w:bodyDiv w:val="1"/>
      <w:marLeft w:val="0"/>
      <w:marRight w:val="0"/>
      <w:marTop w:val="0"/>
      <w:marBottom w:val="0"/>
      <w:divBdr>
        <w:top w:val="none" w:sz="0" w:space="0" w:color="auto"/>
        <w:left w:val="none" w:sz="0" w:space="0" w:color="auto"/>
        <w:bottom w:val="none" w:sz="0" w:space="0" w:color="auto"/>
        <w:right w:val="none" w:sz="0" w:space="0" w:color="auto"/>
      </w:divBdr>
    </w:div>
    <w:div w:id="460416390">
      <w:bodyDiv w:val="1"/>
      <w:marLeft w:val="0"/>
      <w:marRight w:val="0"/>
      <w:marTop w:val="0"/>
      <w:marBottom w:val="0"/>
      <w:divBdr>
        <w:top w:val="none" w:sz="0" w:space="0" w:color="auto"/>
        <w:left w:val="none" w:sz="0" w:space="0" w:color="auto"/>
        <w:bottom w:val="none" w:sz="0" w:space="0" w:color="auto"/>
        <w:right w:val="none" w:sz="0" w:space="0" w:color="auto"/>
      </w:divBdr>
    </w:div>
    <w:div w:id="464588762">
      <w:bodyDiv w:val="1"/>
      <w:marLeft w:val="0"/>
      <w:marRight w:val="0"/>
      <w:marTop w:val="0"/>
      <w:marBottom w:val="0"/>
      <w:divBdr>
        <w:top w:val="none" w:sz="0" w:space="0" w:color="auto"/>
        <w:left w:val="none" w:sz="0" w:space="0" w:color="auto"/>
        <w:bottom w:val="none" w:sz="0" w:space="0" w:color="auto"/>
        <w:right w:val="none" w:sz="0" w:space="0" w:color="auto"/>
      </w:divBdr>
    </w:div>
    <w:div w:id="468985149">
      <w:bodyDiv w:val="1"/>
      <w:marLeft w:val="0"/>
      <w:marRight w:val="0"/>
      <w:marTop w:val="0"/>
      <w:marBottom w:val="0"/>
      <w:divBdr>
        <w:top w:val="none" w:sz="0" w:space="0" w:color="auto"/>
        <w:left w:val="none" w:sz="0" w:space="0" w:color="auto"/>
        <w:bottom w:val="none" w:sz="0" w:space="0" w:color="auto"/>
        <w:right w:val="none" w:sz="0" w:space="0" w:color="auto"/>
      </w:divBdr>
    </w:div>
    <w:div w:id="469133215">
      <w:bodyDiv w:val="1"/>
      <w:marLeft w:val="0"/>
      <w:marRight w:val="0"/>
      <w:marTop w:val="0"/>
      <w:marBottom w:val="0"/>
      <w:divBdr>
        <w:top w:val="none" w:sz="0" w:space="0" w:color="auto"/>
        <w:left w:val="none" w:sz="0" w:space="0" w:color="auto"/>
        <w:bottom w:val="none" w:sz="0" w:space="0" w:color="auto"/>
        <w:right w:val="none" w:sz="0" w:space="0" w:color="auto"/>
      </w:divBdr>
    </w:div>
    <w:div w:id="469709728">
      <w:bodyDiv w:val="1"/>
      <w:marLeft w:val="0"/>
      <w:marRight w:val="0"/>
      <w:marTop w:val="0"/>
      <w:marBottom w:val="0"/>
      <w:divBdr>
        <w:top w:val="none" w:sz="0" w:space="0" w:color="auto"/>
        <w:left w:val="none" w:sz="0" w:space="0" w:color="auto"/>
        <w:bottom w:val="none" w:sz="0" w:space="0" w:color="auto"/>
        <w:right w:val="none" w:sz="0" w:space="0" w:color="auto"/>
      </w:divBdr>
    </w:div>
    <w:div w:id="477381551">
      <w:bodyDiv w:val="1"/>
      <w:marLeft w:val="0"/>
      <w:marRight w:val="0"/>
      <w:marTop w:val="0"/>
      <w:marBottom w:val="0"/>
      <w:divBdr>
        <w:top w:val="none" w:sz="0" w:space="0" w:color="auto"/>
        <w:left w:val="none" w:sz="0" w:space="0" w:color="auto"/>
        <w:bottom w:val="none" w:sz="0" w:space="0" w:color="auto"/>
        <w:right w:val="none" w:sz="0" w:space="0" w:color="auto"/>
      </w:divBdr>
    </w:div>
    <w:div w:id="478576377">
      <w:bodyDiv w:val="1"/>
      <w:marLeft w:val="0"/>
      <w:marRight w:val="0"/>
      <w:marTop w:val="0"/>
      <w:marBottom w:val="0"/>
      <w:divBdr>
        <w:top w:val="none" w:sz="0" w:space="0" w:color="auto"/>
        <w:left w:val="none" w:sz="0" w:space="0" w:color="auto"/>
        <w:bottom w:val="none" w:sz="0" w:space="0" w:color="auto"/>
        <w:right w:val="none" w:sz="0" w:space="0" w:color="auto"/>
      </w:divBdr>
    </w:div>
    <w:div w:id="479035258">
      <w:bodyDiv w:val="1"/>
      <w:marLeft w:val="0"/>
      <w:marRight w:val="0"/>
      <w:marTop w:val="0"/>
      <w:marBottom w:val="0"/>
      <w:divBdr>
        <w:top w:val="none" w:sz="0" w:space="0" w:color="auto"/>
        <w:left w:val="none" w:sz="0" w:space="0" w:color="auto"/>
        <w:bottom w:val="none" w:sz="0" w:space="0" w:color="auto"/>
        <w:right w:val="none" w:sz="0" w:space="0" w:color="auto"/>
      </w:divBdr>
    </w:div>
    <w:div w:id="480268288">
      <w:bodyDiv w:val="1"/>
      <w:marLeft w:val="0"/>
      <w:marRight w:val="0"/>
      <w:marTop w:val="0"/>
      <w:marBottom w:val="0"/>
      <w:divBdr>
        <w:top w:val="none" w:sz="0" w:space="0" w:color="auto"/>
        <w:left w:val="none" w:sz="0" w:space="0" w:color="auto"/>
        <w:bottom w:val="none" w:sz="0" w:space="0" w:color="auto"/>
        <w:right w:val="none" w:sz="0" w:space="0" w:color="auto"/>
      </w:divBdr>
    </w:div>
    <w:div w:id="483468885">
      <w:bodyDiv w:val="1"/>
      <w:marLeft w:val="0"/>
      <w:marRight w:val="0"/>
      <w:marTop w:val="0"/>
      <w:marBottom w:val="0"/>
      <w:divBdr>
        <w:top w:val="none" w:sz="0" w:space="0" w:color="auto"/>
        <w:left w:val="none" w:sz="0" w:space="0" w:color="auto"/>
        <w:bottom w:val="none" w:sz="0" w:space="0" w:color="auto"/>
        <w:right w:val="none" w:sz="0" w:space="0" w:color="auto"/>
      </w:divBdr>
    </w:div>
    <w:div w:id="486215482">
      <w:bodyDiv w:val="1"/>
      <w:marLeft w:val="0"/>
      <w:marRight w:val="0"/>
      <w:marTop w:val="0"/>
      <w:marBottom w:val="0"/>
      <w:divBdr>
        <w:top w:val="none" w:sz="0" w:space="0" w:color="auto"/>
        <w:left w:val="none" w:sz="0" w:space="0" w:color="auto"/>
        <w:bottom w:val="none" w:sz="0" w:space="0" w:color="auto"/>
        <w:right w:val="none" w:sz="0" w:space="0" w:color="auto"/>
      </w:divBdr>
    </w:div>
    <w:div w:id="487870808">
      <w:bodyDiv w:val="1"/>
      <w:marLeft w:val="0"/>
      <w:marRight w:val="0"/>
      <w:marTop w:val="0"/>
      <w:marBottom w:val="0"/>
      <w:divBdr>
        <w:top w:val="none" w:sz="0" w:space="0" w:color="auto"/>
        <w:left w:val="none" w:sz="0" w:space="0" w:color="auto"/>
        <w:bottom w:val="none" w:sz="0" w:space="0" w:color="auto"/>
        <w:right w:val="none" w:sz="0" w:space="0" w:color="auto"/>
      </w:divBdr>
    </w:div>
    <w:div w:id="487985743">
      <w:bodyDiv w:val="1"/>
      <w:marLeft w:val="0"/>
      <w:marRight w:val="0"/>
      <w:marTop w:val="0"/>
      <w:marBottom w:val="0"/>
      <w:divBdr>
        <w:top w:val="none" w:sz="0" w:space="0" w:color="auto"/>
        <w:left w:val="none" w:sz="0" w:space="0" w:color="auto"/>
        <w:bottom w:val="none" w:sz="0" w:space="0" w:color="auto"/>
        <w:right w:val="none" w:sz="0" w:space="0" w:color="auto"/>
      </w:divBdr>
      <w:divsChild>
        <w:div w:id="588003972">
          <w:marLeft w:val="0"/>
          <w:marRight w:val="0"/>
          <w:marTop w:val="0"/>
          <w:marBottom w:val="0"/>
          <w:divBdr>
            <w:top w:val="none" w:sz="0" w:space="0" w:color="auto"/>
            <w:left w:val="none" w:sz="0" w:space="0" w:color="auto"/>
            <w:bottom w:val="none" w:sz="0" w:space="0" w:color="auto"/>
            <w:right w:val="none" w:sz="0" w:space="0" w:color="auto"/>
          </w:divBdr>
        </w:div>
      </w:divsChild>
    </w:div>
    <w:div w:id="491872204">
      <w:bodyDiv w:val="1"/>
      <w:marLeft w:val="0"/>
      <w:marRight w:val="0"/>
      <w:marTop w:val="0"/>
      <w:marBottom w:val="0"/>
      <w:divBdr>
        <w:top w:val="none" w:sz="0" w:space="0" w:color="auto"/>
        <w:left w:val="none" w:sz="0" w:space="0" w:color="auto"/>
        <w:bottom w:val="none" w:sz="0" w:space="0" w:color="auto"/>
        <w:right w:val="none" w:sz="0" w:space="0" w:color="auto"/>
      </w:divBdr>
    </w:div>
    <w:div w:id="494223840">
      <w:bodyDiv w:val="1"/>
      <w:marLeft w:val="0"/>
      <w:marRight w:val="0"/>
      <w:marTop w:val="0"/>
      <w:marBottom w:val="0"/>
      <w:divBdr>
        <w:top w:val="none" w:sz="0" w:space="0" w:color="auto"/>
        <w:left w:val="none" w:sz="0" w:space="0" w:color="auto"/>
        <w:bottom w:val="none" w:sz="0" w:space="0" w:color="auto"/>
        <w:right w:val="none" w:sz="0" w:space="0" w:color="auto"/>
      </w:divBdr>
    </w:div>
    <w:div w:id="500703667">
      <w:bodyDiv w:val="1"/>
      <w:marLeft w:val="0"/>
      <w:marRight w:val="0"/>
      <w:marTop w:val="0"/>
      <w:marBottom w:val="0"/>
      <w:divBdr>
        <w:top w:val="none" w:sz="0" w:space="0" w:color="auto"/>
        <w:left w:val="none" w:sz="0" w:space="0" w:color="auto"/>
        <w:bottom w:val="none" w:sz="0" w:space="0" w:color="auto"/>
        <w:right w:val="none" w:sz="0" w:space="0" w:color="auto"/>
      </w:divBdr>
    </w:div>
    <w:div w:id="502016442">
      <w:bodyDiv w:val="1"/>
      <w:marLeft w:val="0"/>
      <w:marRight w:val="0"/>
      <w:marTop w:val="0"/>
      <w:marBottom w:val="0"/>
      <w:divBdr>
        <w:top w:val="none" w:sz="0" w:space="0" w:color="auto"/>
        <w:left w:val="none" w:sz="0" w:space="0" w:color="auto"/>
        <w:bottom w:val="none" w:sz="0" w:space="0" w:color="auto"/>
        <w:right w:val="none" w:sz="0" w:space="0" w:color="auto"/>
      </w:divBdr>
      <w:divsChild>
        <w:div w:id="2092854070">
          <w:marLeft w:val="0"/>
          <w:marRight w:val="0"/>
          <w:marTop w:val="0"/>
          <w:marBottom w:val="0"/>
          <w:divBdr>
            <w:top w:val="none" w:sz="0" w:space="0" w:color="auto"/>
            <w:left w:val="none" w:sz="0" w:space="0" w:color="auto"/>
            <w:bottom w:val="none" w:sz="0" w:space="0" w:color="auto"/>
            <w:right w:val="none" w:sz="0" w:space="0" w:color="auto"/>
          </w:divBdr>
          <w:divsChild>
            <w:div w:id="165092867">
              <w:marLeft w:val="0"/>
              <w:marRight w:val="0"/>
              <w:marTop w:val="0"/>
              <w:marBottom w:val="0"/>
              <w:divBdr>
                <w:top w:val="none" w:sz="0" w:space="0" w:color="auto"/>
                <w:left w:val="none" w:sz="0" w:space="0" w:color="auto"/>
                <w:bottom w:val="none" w:sz="0" w:space="0" w:color="auto"/>
                <w:right w:val="none" w:sz="0" w:space="0" w:color="auto"/>
              </w:divBdr>
            </w:div>
          </w:divsChild>
        </w:div>
        <w:div w:id="1819876657">
          <w:marLeft w:val="0"/>
          <w:marRight w:val="0"/>
          <w:marTop w:val="0"/>
          <w:marBottom w:val="0"/>
          <w:divBdr>
            <w:top w:val="none" w:sz="0" w:space="0" w:color="auto"/>
            <w:left w:val="none" w:sz="0" w:space="0" w:color="auto"/>
            <w:bottom w:val="none" w:sz="0" w:space="0" w:color="auto"/>
            <w:right w:val="none" w:sz="0" w:space="0" w:color="auto"/>
          </w:divBdr>
          <w:divsChild>
            <w:div w:id="1295480516">
              <w:marLeft w:val="0"/>
              <w:marRight w:val="0"/>
              <w:marTop w:val="0"/>
              <w:marBottom w:val="0"/>
              <w:divBdr>
                <w:top w:val="none" w:sz="0" w:space="0" w:color="auto"/>
                <w:left w:val="none" w:sz="0" w:space="0" w:color="auto"/>
                <w:bottom w:val="none" w:sz="0" w:space="0" w:color="auto"/>
                <w:right w:val="none" w:sz="0" w:space="0" w:color="auto"/>
              </w:divBdr>
              <w:divsChild>
                <w:div w:id="4352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21417">
          <w:marLeft w:val="0"/>
          <w:marRight w:val="0"/>
          <w:marTop w:val="0"/>
          <w:marBottom w:val="0"/>
          <w:divBdr>
            <w:top w:val="none" w:sz="0" w:space="0" w:color="auto"/>
            <w:left w:val="none" w:sz="0" w:space="0" w:color="auto"/>
            <w:bottom w:val="none" w:sz="0" w:space="0" w:color="auto"/>
            <w:right w:val="none" w:sz="0" w:space="0" w:color="auto"/>
          </w:divBdr>
        </w:div>
        <w:div w:id="385225051">
          <w:marLeft w:val="0"/>
          <w:marRight w:val="0"/>
          <w:marTop w:val="0"/>
          <w:marBottom w:val="0"/>
          <w:divBdr>
            <w:top w:val="none" w:sz="0" w:space="0" w:color="auto"/>
            <w:left w:val="none" w:sz="0" w:space="0" w:color="auto"/>
            <w:bottom w:val="none" w:sz="0" w:space="0" w:color="auto"/>
            <w:right w:val="none" w:sz="0" w:space="0" w:color="auto"/>
          </w:divBdr>
          <w:divsChild>
            <w:div w:id="313489637">
              <w:marLeft w:val="0"/>
              <w:marRight w:val="0"/>
              <w:marTop w:val="0"/>
              <w:marBottom w:val="0"/>
              <w:divBdr>
                <w:top w:val="none" w:sz="0" w:space="0" w:color="auto"/>
                <w:left w:val="none" w:sz="0" w:space="0" w:color="auto"/>
                <w:bottom w:val="none" w:sz="0" w:space="0" w:color="auto"/>
                <w:right w:val="none" w:sz="0" w:space="0" w:color="auto"/>
              </w:divBdr>
            </w:div>
          </w:divsChild>
        </w:div>
        <w:div w:id="1738358605">
          <w:marLeft w:val="0"/>
          <w:marRight w:val="0"/>
          <w:marTop w:val="0"/>
          <w:marBottom w:val="0"/>
          <w:divBdr>
            <w:top w:val="none" w:sz="0" w:space="0" w:color="auto"/>
            <w:left w:val="none" w:sz="0" w:space="0" w:color="auto"/>
            <w:bottom w:val="none" w:sz="0" w:space="0" w:color="auto"/>
            <w:right w:val="none" w:sz="0" w:space="0" w:color="auto"/>
          </w:divBdr>
          <w:divsChild>
            <w:div w:id="1782914399">
              <w:marLeft w:val="0"/>
              <w:marRight w:val="0"/>
              <w:marTop w:val="0"/>
              <w:marBottom w:val="0"/>
              <w:divBdr>
                <w:top w:val="none" w:sz="0" w:space="0" w:color="auto"/>
                <w:left w:val="none" w:sz="0" w:space="0" w:color="auto"/>
                <w:bottom w:val="none" w:sz="0" w:space="0" w:color="auto"/>
                <w:right w:val="none" w:sz="0" w:space="0" w:color="auto"/>
              </w:divBdr>
              <w:divsChild>
                <w:div w:id="2088533544">
                  <w:marLeft w:val="0"/>
                  <w:marRight w:val="0"/>
                  <w:marTop w:val="0"/>
                  <w:marBottom w:val="0"/>
                  <w:divBdr>
                    <w:top w:val="none" w:sz="0" w:space="0" w:color="auto"/>
                    <w:left w:val="none" w:sz="0" w:space="0" w:color="auto"/>
                    <w:bottom w:val="none" w:sz="0" w:space="0" w:color="auto"/>
                    <w:right w:val="none" w:sz="0" w:space="0" w:color="auto"/>
                  </w:divBdr>
                  <w:divsChild>
                    <w:div w:id="9895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79527">
          <w:marLeft w:val="0"/>
          <w:marRight w:val="0"/>
          <w:marTop w:val="0"/>
          <w:marBottom w:val="0"/>
          <w:divBdr>
            <w:top w:val="none" w:sz="0" w:space="0" w:color="auto"/>
            <w:left w:val="none" w:sz="0" w:space="0" w:color="auto"/>
            <w:bottom w:val="none" w:sz="0" w:space="0" w:color="auto"/>
            <w:right w:val="none" w:sz="0" w:space="0" w:color="auto"/>
          </w:divBdr>
          <w:divsChild>
            <w:div w:id="241528620">
              <w:marLeft w:val="0"/>
              <w:marRight w:val="0"/>
              <w:marTop w:val="0"/>
              <w:marBottom w:val="0"/>
              <w:divBdr>
                <w:top w:val="none" w:sz="0" w:space="0" w:color="auto"/>
                <w:left w:val="none" w:sz="0" w:space="0" w:color="auto"/>
                <w:bottom w:val="none" w:sz="0" w:space="0" w:color="auto"/>
                <w:right w:val="none" w:sz="0" w:space="0" w:color="auto"/>
              </w:divBdr>
              <w:divsChild>
                <w:div w:id="2135557134">
                  <w:marLeft w:val="0"/>
                  <w:marRight w:val="0"/>
                  <w:marTop w:val="0"/>
                  <w:marBottom w:val="0"/>
                  <w:divBdr>
                    <w:top w:val="none" w:sz="0" w:space="0" w:color="auto"/>
                    <w:left w:val="none" w:sz="0" w:space="0" w:color="auto"/>
                    <w:bottom w:val="none" w:sz="0" w:space="0" w:color="auto"/>
                    <w:right w:val="none" w:sz="0" w:space="0" w:color="auto"/>
                  </w:divBdr>
                  <w:divsChild>
                    <w:div w:id="1783185893">
                      <w:marLeft w:val="0"/>
                      <w:marRight w:val="0"/>
                      <w:marTop w:val="0"/>
                      <w:marBottom w:val="0"/>
                      <w:divBdr>
                        <w:top w:val="none" w:sz="0" w:space="0" w:color="auto"/>
                        <w:left w:val="none" w:sz="0" w:space="0" w:color="auto"/>
                        <w:bottom w:val="none" w:sz="0" w:space="0" w:color="auto"/>
                        <w:right w:val="none" w:sz="0" w:space="0" w:color="auto"/>
                      </w:divBdr>
                      <w:divsChild>
                        <w:div w:id="367222540">
                          <w:marLeft w:val="0"/>
                          <w:marRight w:val="0"/>
                          <w:marTop w:val="0"/>
                          <w:marBottom w:val="0"/>
                          <w:divBdr>
                            <w:top w:val="none" w:sz="0" w:space="0" w:color="auto"/>
                            <w:left w:val="none" w:sz="0" w:space="0" w:color="auto"/>
                            <w:bottom w:val="none" w:sz="0" w:space="0" w:color="auto"/>
                            <w:right w:val="none" w:sz="0" w:space="0" w:color="auto"/>
                          </w:divBdr>
                          <w:divsChild>
                            <w:div w:id="1743219036">
                              <w:marLeft w:val="0"/>
                              <w:marRight w:val="0"/>
                              <w:marTop w:val="0"/>
                              <w:marBottom w:val="0"/>
                              <w:divBdr>
                                <w:top w:val="none" w:sz="0" w:space="0" w:color="auto"/>
                                <w:left w:val="none" w:sz="0" w:space="0" w:color="auto"/>
                                <w:bottom w:val="none" w:sz="0" w:space="0" w:color="auto"/>
                                <w:right w:val="none" w:sz="0" w:space="0" w:color="auto"/>
                              </w:divBdr>
                              <w:divsChild>
                                <w:div w:id="253243645">
                                  <w:marLeft w:val="0"/>
                                  <w:marRight w:val="0"/>
                                  <w:marTop w:val="0"/>
                                  <w:marBottom w:val="0"/>
                                  <w:divBdr>
                                    <w:top w:val="none" w:sz="0" w:space="0" w:color="auto"/>
                                    <w:left w:val="none" w:sz="0" w:space="0" w:color="auto"/>
                                    <w:bottom w:val="none" w:sz="0" w:space="0" w:color="auto"/>
                                    <w:right w:val="none" w:sz="0" w:space="0" w:color="auto"/>
                                  </w:divBdr>
                                  <w:divsChild>
                                    <w:div w:id="104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79489">
                              <w:marLeft w:val="0"/>
                              <w:marRight w:val="0"/>
                              <w:marTop w:val="0"/>
                              <w:marBottom w:val="0"/>
                              <w:divBdr>
                                <w:top w:val="none" w:sz="0" w:space="0" w:color="auto"/>
                                <w:left w:val="none" w:sz="0" w:space="0" w:color="auto"/>
                                <w:bottom w:val="none" w:sz="0" w:space="0" w:color="auto"/>
                                <w:right w:val="none" w:sz="0" w:space="0" w:color="auto"/>
                              </w:divBdr>
                              <w:divsChild>
                                <w:div w:id="498815731">
                                  <w:marLeft w:val="0"/>
                                  <w:marRight w:val="0"/>
                                  <w:marTop w:val="0"/>
                                  <w:marBottom w:val="0"/>
                                  <w:divBdr>
                                    <w:top w:val="none" w:sz="0" w:space="0" w:color="auto"/>
                                    <w:left w:val="none" w:sz="0" w:space="0" w:color="auto"/>
                                    <w:bottom w:val="none" w:sz="0" w:space="0" w:color="auto"/>
                                    <w:right w:val="none" w:sz="0" w:space="0" w:color="auto"/>
                                  </w:divBdr>
                                  <w:divsChild>
                                    <w:div w:id="596986232">
                                      <w:marLeft w:val="0"/>
                                      <w:marRight w:val="0"/>
                                      <w:marTop w:val="0"/>
                                      <w:marBottom w:val="0"/>
                                      <w:divBdr>
                                        <w:top w:val="none" w:sz="0" w:space="0" w:color="auto"/>
                                        <w:left w:val="none" w:sz="0" w:space="0" w:color="auto"/>
                                        <w:bottom w:val="none" w:sz="0" w:space="0" w:color="auto"/>
                                        <w:right w:val="none" w:sz="0" w:space="0" w:color="auto"/>
                                      </w:divBdr>
                                    </w:div>
                                    <w:div w:id="68740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09134">
          <w:marLeft w:val="0"/>
          <w:marRight w:val="0"/>
          <w:marTop w:val="0"/>
          <w:marBottom w:val="0"/>
          <w:divBdr>
            <w:top w:val="none" w:sz="0" w:space="0" w:color="auto"/>
            <w:left w:val="none" w:sz="0" w:space="0" w:color="auto"/>
            <w:bottom w:val="none" w:sz="0" w:space="0" w:color="auto"/>
            <w:right w:val="none" w:sz="0" w:space="0" w:color="auto"/>
          </w:divBdr>
          <w:divsChild>
            <w:div w:id="2095200213">
              <w:marLeft w:val="0"/>
              <w:marRight w:val="0"/>
              <w:marTop w:val="0"/>
              <w:marBottom w:val="0"/>
              <w:divBdr>
                <w:top w:val="none" w:sz="0" w:space="0" w:color="auto"/>
                <w:left w:val="none" w:sz="0" w:space="0" w:color="auto"/>
                <w:bottom w:val="none" w:sz="0" w:space="0" w:color="auto"/>
                <w:right w:val="none" w:sz="0" w:space="0" w:color="auto"/>
              </w:divBdr>
              <w:divsChild>
                <w:div w:id="817500">
                  <w:marLeft w:val="0"/>
                  <w:marRight w:val="0"/>
                  <w:marTop w:val="0"/>
                  <w:marBottom w:val="0"/>
                  <w:divBdr>
                    <w:top w:val="none" w:sz="0" w:space="0" w:color="auto"/>
                    <w:left w:val="none" w:sz="0" w:space="0" w:color="auto"/>
                    <w:bottom w:val="none" w:sz="0" w:space="0" w:color="auto"/>
                    <w:right w:val="none" w:sz="0" w:space="0" w:color="auto"/>
                  </w:divBdr>
                  <w:divsChild>
                    <w:div w:id="129756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09459">
      <w:bodyDiv w:val="1"/>
      <w:marLeft w:val="0"/>
      <w:marRight w:val="0"/>
      <w:marTop w:val="0"/>
      <w:marBottom w:val="0"/>
      <w:divBdr>
        <w:top w:val="none" w:sz="0" w:space="0" w:color="auto"/>
        <w:left w:val="none" w:sz="0" w:space="0" w:color="auto"/>
        <w:bottom w:val="none" w:sz="0" w:space="0" w:color="auto"/>
        <w:right w:val="none" w:sz="0" w:space="0" w:color="auto"/>
      </w:divBdr>
    </w:div>
    <w:div w:id="504829391">
      <w:bodyDiv w:val="1"/>
      <w:marLeft w:val="0"/>
      <w:marRight w:val="0"/>
      <w:marTop w:val="0"/>
      <w:marBottom w:val="0"/>
      <w:divBdr>
        <w:top w:val="none" w:sz="0" w:space="0" w:color="auto"/>
        <w:left w:val="none" w:sz="0" w:space="0" w:color="auto"/>
        <w:bottom w:val="none" w:sz="0" w:space="0" w:color="auto"/>
        <w:right w:val="none" w:sz="0" w:space="0" w:color="auto"/>
      </w:divBdr>
    </w:div>
    <w:div w:id="508910987">
      <w:bodyDiv w:val="1"/>
      <w:marLeft w:val="0"/>
      <w:marRight w:val="0"/>
      <w:marTop w:val="0"/>
      <w:marBottom w:val="0"/>
      <w:divBdr>
        <w:top w:val="none" w:sz="0" w:space="0" w:color="auto"/>
        <w:left w:val="none" w:sz="0" w:space="0" w:color="auto"/>
        <w:bottom w:val="none" w:sz="0" w:space="0" w:color="auto"/>
        <w:right w:val="none" w:sz="0" w:space="0" w:color="auto"/>
      </w:divBdr>
    </w:div>
    <w:div w:id="511340122">
      <w:bodyDiv w:val="1"/>
      <w:marLeft w:val="0"/>
      <w:marRight w:val="0"/>
      <w:marTop w:val="0"/>
      <w:marBottom w:val="0"/>
      <w:divBdr>
        <w:top w:val="none" w:sz="0" w:space="0" w:color="auto"/>
        <w:left w:val="none" w:sz="0" w:space="0" w:color="auto"/>
        <w:bottom w:val="none" w:sz="0" w:space="0" w:color="auto"/>
        <w:right w:val="none" w:sz="0" w:space="0" w:color="auto"/>
      </w:divBdr>
    </w:div>
    <w:div w:id="511380214">
      <w:bodyDiv w:val="1"/>
      <w:marLeft w:val="0"/>
      <w:marRight w:val="0"/>
      <w:marTop w:val="0"/>
      <w:marBottom w:val="0"/>
      <w:divBdr>
        <w:top w:val="none" w:sz="0" w:space="0" w:color="auto"/>
        <w:left w:val="none" w:sz="0" w:space="0" w:color="auto"/>
        <w:bottom w:val="none" w:sz="0" w:space="0" w:color="auto"/>
        <w:right w:val="none" w:sz="0" w:space="0" w:color="auto"/>
      </w:divBdr>
    </w:div>
    <w:div w:id="514616723">
      <w:bodyDiv w:val="1"/>
      <w:marLeft w:val="0"/>
      <w:marRight w:val="0"/>
      <w:marTop w:val="0"/>
      <w:marBottom w:val="0"/>
      <w:divBdr>
        <w:top w:val="none" w:sz="0" w:space="0" w:color="auto"/>
        <w:left w:val="none" w:sz="0" w:space="0" w:color="auto"/>
        <w:bottom w:val="none" w:sz="0" w:space="0" w:color="auto"/>
        <w:right w:val="none" w:sz="0" w:space="0" w:color="auto"/>
      </w:divBdr>
    </w:div>
    <w:div w:id="514733859">
      <w:bodyDiv w:val="1"/>
      <w:marLeft w:val="0"/>
      <w:marRight w:val="0"/>
      <w:marTop w:val="0"/>
      <w:marBottom w:val="0"/>
      <w:divBdr>
        <w:top w:val="none" w:sz="0" w:space="0" w:color="auto"/>
        <w:left w:val="none" w:sz="0" w:space="0" w:color="auto"/>
        <w:bottom w:val="none" w:sz="0" w:space="0" w:color="auto"/>
        <w:right w:val="none" w:sz="0" w:space="0" w:color="auto"/>
      </w:divBdr>
    </w:div>
    <w:div w:id="515264627">
      <w:bodyDiv w:val="1"/>
      <w:marLeft w:val="0"/>
      <w:marRight w:val="0"/>
      <w:marTop w:val="0"/>
      <w:marBottom w:val="0"/>
      <w:divBdr>
        <w:top w:val="none" w:sz="0" w:space="0" w:color="auto"/>
        <w:left w:val="none" w:sz="0" w:space="0" w:color="auto"/>
        <w:bottom w:val="none" w:sz="0" w:space="0" w:color="auto"/>
        <w:right w:val="none" w:sz="0" w:space="0" w:color="auto"/>
      </w:divBdr>
    </w:div>
    <w:div w:id="517164510">
      <w:bodyDiv w:val="1"/>
      <w:marLeft w:val="0"/>
      <w:marRight w:val="0"/>
      <w:marTop w:val="0"/>
      <w:marBottom w:val="0"/>
      <w:divBdr>
        <w:top w:val="none" w:sz="0" w:space="0" w:color="auto"/>
        <w:left w:val="none" w:sz="0" w:space="0" w:color="auto"/>
        <w:bottom w:val="none" w:sz="0" w:space="0" w:color="auto"/>
        <w:right w:val="none" w:sz="0" w:space="0" w:color="auto"/>
      </w:divBdr>
    </w:div>
    <w:div w:id="520775836">
      <w:bodyDiv w:val="1"/>
      <w:marLeft w:val="0"/>
      <w:marRight w:val="0"/>
      <w:marTop w:val="0"/>
      <w:marBottom w:val="0"/>
      <w:divBdr>
        <w:top w:val="none" w:sz="0" w:space="0" w:color="auto"/>
        <w:left w:val="none" w:sz="0" w:space="0" w:color="auto"/>
        <w:bottom w:val="none" w:sz="0" w:space="0" w:color="auto"/>
        <w:right w:val="none" w:sz="0" w:space="0" w:color="auto"/>
      </w:divBdr>
    </w:div>
    <w:div w:id="526413593">
      <w:bodyDiv w:val="1"/>
      <w:marLeft w:val="0"/>
      <w:marRight w:val="0"/>
      <w:marTop w:val="0"/>
      <w:marBottom w:val="0"/>
      <w:divBdr>
        <w:top w:val="none" w:sz="0" w:space="0" w:color="auto"/>
        <w:left w:val="none" w:sz="0" w:space="0" w:color="auto"/>
        <w:bottom w:val="none" w:sz="0" w:space="0" w:color="auto"/>
        <w:right w:val="none" w:sz="0" w:space="0" w:color="auto"/>
      </w:divBdr>
    </w:div>
    <w:div w:id="530340785">
      <w:bodyDiv w:val="1"/>
      <w:marLeft w:val="0"/>
      <w:marRight w:val="0"/>
      <w:marTop w:val="0"/>
      <w:marBottom w:val="0"/>
      <w:divBdr>
        <w:top w:val="none" w:sz="0" w:space="0" w:color="auto"/>
        <w:left w:val="none" w:sz="0" w:space="0" w:color="auto"/>
        <w:bottom w:val="none" w:sz="0" w:space="0" w:color="auto"/>
        <w:right w:val="none" w:sz="0" w:space="0" w:color="auto"/>
      </w:divBdr>
    </w:div>
    <w:div w:id="534275038">
      <w:bodyDiv w:val="1"/>
      <w:marLeft w:val="0"/>
      <w:marRight w:val="0"/>
      <w:marTop w:val="0"/>
      <w:marBottom w:val="0"/>
      <w:divBdr>
        <w:top w:val="none" w:sz="0" w:space="0" w:color="auto"/>
        <w:left w:val="none" w:sz="0" w:space="0" w:color="auto"/>
        <w:bottom w:val="none" w:sz="0" w:space="0" w:color="auto"/>
        <w:right w:val="none" w:sz="0" w:space="0" w:color="auto"/>
      </w:divBdr>
    </w:div>
    <w:div w:id="539585128">
      <w:bodyDiv w:val="1"/>
      <w:marLeft w:val="0"/>
      <w:marRight w:val="0"/>
      <w:marTop w:val="0"/>
      <w:marBottom w:val="0"/>
      <w:divBdr>
        <w:top w:val="none" w:sz="0" w:space="0" w:color="auto"/>
        <w:left w:val="none" w:sz="0" w:space="0" w:color="auto"/>
        <w:bottom w:val="none" w:sz="0" w:space="0" w:color="auto"/>
        <w:right w:val="none" w:sz="0" w:space="0" w:color="auto"/>
      </w:divBdr>
    </w:div>
    <w:div w:id="548810822">
      <w:bodyDiv w:val="1"/>
      <w:marLeft w:val="0"/>
      <w:marRight w:val="0"/>
      <w:marTop w:val="0"/>
      <w:marBottom w:val="0"/>
      <w:divBdr>
        <w:top w:val="none" w:sz="0" w:space="0" w:color="auto"/>
        <w:left w:val="none" w:sz="0" w:space="0" w:color="auto"/>
        <w:bottom w:val="none" w:sz="0" w:space="0" w:color="auto"/>
        <w:right w:val="none" w:sz="0" w:space="0" w:color="auto"/>
      </w:divBdr>
    </w:div>
    <w:div w:id="555120676">
      <w:bodyDiv w:val="1"/>
      <w:marLeft w:val="0"/>
      <w:marRight w:val="0"/>
      <w:marTop w:val="0"/>
      <w:marBottom w:val="0"/>
      <w:divBdr>
        <w:top w:val="none" w:sz="0" w:space="0" w:color="auto"/>
        <w:left w:val="none" w:sz="0" w:space="0" w:color="auto"/>
        <w:bottom w:val="none" w:sz="0" w:space="0" w:color="auto"/>
        <w:right w:val="none" w:sz="0" w:space="0" w:color="auto"/>
      </w:divBdr>
    </w:div>
    <w:div w:id="579296833">
      <w:bodyDiv w:val="1"/>
      <w:marLeft w:val="0"/>
      <w:marRight w:val="0"/>
      <w:marTop w:val="0"/>
      <w:marBottom w:val="0"/>
      <w:divBdr>
        <w:top w:val="none" w:sz="0" w:space="0" w:color="auto"/>
        <w:left w:val="none" w:sz="0" w:space="0" w:color="auto"/>
        <w:bottom w:val="none" w:sz="0" w:space="0" w:color="auto"/>
        <w:right w:val="none" w:sz="0" w:space="0" w:color="auto"/>
      </w:divBdr>
    </w:div>
    <w:div w:id="586967272">
      <w:bodyDiv w:val="1"/>
      <w:marLeft w:val="0"/>
      <w:marRight w:val="0"/>
      <w:marTop w:val="0"/>
      <w:marBottom w:val="0"/>
      <w:divBdr>
        <w:top w:val="none" w:sz="0" w:space="0" w:color="auto"/>
        <w:left w:val="none" w:sz="0" w:space="0" w:color="auto"/>
        <w:bottom w:val="none" w:sz="0" w:space="0" w:color="auto"/>
        <w:right w:val="none" w:sz="0" w:space="0" w:color="auto"/>
      </w:divBdr>
    </w:div>
    <w:div w:id="588196759">
      <w:bodyDiv w:val="1"/>
      <w:marLeft w:val="0"/>
      <w:marRight w:val="0"/>
      <w:marTop w:val="0"/>
      <w:marBottom w:val="0"/>
      <w:divBdr>
        <w:top w:val="none" w:sz="0" w:space="0" w:color="auto"/>
        <w:left w:val="none" w:sz="0" w:space="0" w:color="auto"/>
        <w:bottom w:val="none" w:sz="0" w:space="0" w:color="auto"/>
        <w:right w:val="none" w:sz="0" w:space="0" w:color="auto"/>
      </w:divBdr>
    </w:div>
    <w:div w:id="589586361">
      <w:bodyDiv w:val="1"/>
      <w:marLeft w:val="0"/>
      <w:marRight w:val="0"/>
      <w:marTop w:val="0"/>
      <w:marBottom w:val="0"/>
      <w:divBdr>
        <w:top w:val="none" w:sz="0" w:space="0" w:color="auto"/>
        <w:left w:val="none" w:sz="0" w:space="0" w:color="auto"/>
        <w:bottom w:val="none" w:sz="0" w:space="0" w:color="auto"/>
        <w:right w:val="none" w:sz="0" w:space="0" w:color="auto"/>
      </w:divBdr>
    </w:div>
    <w:div w:id="589849932">
      <w:bodyDiv w:val="1"/>
      <w:marLeft w:val="0"/>
      <w:marRight w:val="0"/>
      <w:marTop w:val="0"/>
      <w:marBottom w:val="0"/>
      <w:divBdr>
        <w:top w:val="none" w:sz="0" w:space="0" w:color="auto"/>
        <w:left w:val="none" w:sz="0" w:space="0" w:color="auto"/>
        <w:bottom w:val="none" w:sz="0" w:space="0" w:color="auto"/>
        <w:right w:val="none" w:sz="0" w:space="0" w:color="auto"/>
      </w:divBdr>
    </w:div>
    <w:div w:id="592251414">
      <w:bodyDiv w:val="1"/>
      <w:marLeft w:val="0"/>
      <w:marRight w:val="0"/>
      <w:marTop w:val="0"/>
      <w:marBottom w:val="0"/>
      <w:divBdr>
        <w:top w:val="none" w:sz="0" w:space="0" w:color="auto"/>
        <w:left w:val="none" w:sz="0" w:space="0" w:color="auto"/>
        <w:bottom w:val="none" w:sz="0" w:space="0" w:color="auto"/>
        <w:right w:val="none" w:sz="0" w:space="0" w:color="auto"/>
      </w:divBdr>
    </w:div>
    <w:div w:id="597256961">
      <w:bodyDiv w:val="1"/>
      <w:marLeft w:val="0"/>
      <w:marRight w:val="0"/>
      <w:marTop w:val="0"/>
      <w:marBottom w:val="0"/>
      <w:divBdr>
        <w:top w:val="none" w:sz="0" w:space="0" w:color="auto"/>
        <w:left w:val="none" w:sz="0" w:space="0" w:color="auto"/>
        <w:bottom w:val="none" w:sz="0" w:space="0" w:color="auto"/>
        <w:right w:val="none" w:sz="0" w:space="0" w:color="auto"/>
      </w:divBdr>
    </w:div>
    <w:div w:id="611135208">
      <w:bodyDiv w:val="1"/>
      <w:marLeft w:val="0"/>
      <w:marRight w:val="0"/>
      <w:marTop w:val="0"/>
      <w:marBottom w:val="0"/>
      <w:divBdr>
        <w:top w:val="none" w:sz="0" w:space="0" w:color="auto"/>
        <w:left w:val="none" w:sz="0" w:space="0" w:color="auto"/>
        <w:bottom w:val="none" w:sz="0" w:space="0" w:color="auto"/>
        <w:right w:val="none" w:sz="0" w:space="0" w:color="auto"/>
      </w:divBdr>
    </w:div>
    <w:div w:id="611668646">
      <w:bodyDiv w:val="1"/>
      <w:marLeft w:val="0"/>
      <w:marRight w:val="0"/>
      <w:marTop w:val="0"/>
      <w:marBottom w:val="0"/>
      <w:divBdr>
        <w:top w:val="none" w:sz="0" w:space="0" w:color="auto"/>
        <w:left w:val="none" w:sz="0" w:space="0" w:color="auto"/>
        <w:bottom w:val="none" w:sz="0" w:space="0" w:color="auto"/>
        <w:right w:val="none" w:sz="0" w:space="0" w:color="auto"/>
      </w:divBdr>
    </w:div>
    <w:div w:id="613754808">
      <w:bodyDiv w:val="1"/>
      <w:marLeft w:val="0"/>
      <w:marRight w:val="0"/>
      <w:marTop w:val="0"/>
      <w:marBottom w:val="0"/>
      <w:divBdr>
        <w:top w:val="none" w:sz="0" w:space="0" w:color="auto"/>
        <w:left w:val="none" w:sz="0" w:space="0" w:color="auto"/>
        <w:bottom w:val="none" w:sz="0" w:space="0" w:color="auto"/>
        <w:right w:val="none" w:sz="0" w:space="0" w:color="auto"/>
      </w:divBdr>
    </w:div>
    <w:div w:id="617954683">
      <w:bodyDiv w:val="1"/>
      <w:marLeft w:val="0"/>
      <w:marRight w:val="0"/>
      <w:marTop w:val="0"/>
      <w:marBottom w:val="0"/>
      <w:divBdr>
        <w:top w:val="none" w:sz="0" w:space="0" w:color="auto"/>
        <w:left w:val="none" w:sz="0" w:space="0" w:color="auto"/>
        <w:bottom w:val="none" w:sz="0" w:space="0" w:color="auto"/>
        <w:right w:val="none" w:sz="0" w:space="0" w:color="auto"/>
      </w:divBdr>
    </w:div>
    <w:div w:id="620723356">
      <w:bodyDiv w:val="1"/>
      <w:marLeft w:val="0"/>
      <w:marRight w:val="0"/>
      <w:marTop w:val="0"/>
      <w:marBottom w:val="0"/>
      <w:divBdr>
        <w:top w:val="none" w:sz="0" w:space="0" w:color="auto"/>
        <w:left w:val="none" w:sz="0" w:space="0" w:color="auto"/>
        <w:bottom w:val="none" w:sz="0" w:space="0" w:color="auto"/>
        <w:right w:val="none" w:sz="0" w:space="0" w:color="auto"/>
      </w:divBdr>
    </w:div>
    <w:div w:id="622619832">
      <w:bodyDiv w:val="1"/>
      <w:marLeft w:val="0"/>
      <w:marRight w:val="0"/>
      <w:marTop w:val="0"/>
      <w:marBottom w:val="0"/>
      <w:divBdr>
        <w:top w:val="none" w:sz="0" w:space="0" w:color="auto"/>
        <w:left w:val="none" w:sz="0" w:space="0" w:color="auto"/>
        <w:bottom w:val="none" w:sz="0" w:space="0" w:color="auto"/>
        <w:right w:val="none" w:sz="0" w:space="0" w:color="auto"/>
      </w:divBdr>
    </w:div>
    <w:div w:id="633221919">
      <w:bodyDiv w:val="1"/>
      <w:marLeft w:val="0"/>
      <w:marRight w:val="0"/>
      <w:marTop w:val="0"/>
      <w:marBottom w:val="0"/>
      <w:divBdr>
        <w:top w:val="none" w:sz="0" w:space="0" w:color="auto"/>
        <w:left w:val="none" w:sz="0" w:space="0" w:color="auto"/>
        <w:bottom w:val="none" w:sz="0" w:space="0" w:color="auto"/>
        <w:right w:val="none" w:sz="0" w:space="0" w:color="auto"/>
      </w:divBdr>
    </w:div>
    <w:div w:id="635913774">
      <w:bodyDiv w:val="1"/>
      <w:marLeft w:val="0"/>
      <w:marRight w:val="0"/>
      <w:marTop w:val="0"/>
      <w:marBottom w:val="0"/>
      <w:divBdr>
        <w:top w:val="none" w:sz="0" w:space="0" w:color="auto"/>
        <w:left w:val="none" w:sz="0" w:space="0" w:color="auto"/>
        <w:bottom w:val="none" w:sz="0" w:space="0" w:color="auto"/>
        <w:right w:val="none" w:sz="0" w:space="0" w:color="auto"/>
      </w:divBdr>
    </w:div>
    <w:div w:id="636645747">
      <w:bodyDiv w:val="1"/>
      <w:marLeft w:val="0"/>
      <w:marRight w:val="0"/>
      <w:marTop w:val="0"/>
      <w:marBottom w:val="0"/>
      <w:divBdr>
        <w:top w:val="none" w:sz="0" w:space="0" w:color="auto"/>
        <w:left w:val="none" w:sz="0" w:space="0" w:color="auto"/>
        <w:bottom w:val="none" w:sz="0" w:space="0" w:color="auto"/>
        <w:right w:val="none" w:sz="0" w:space="0" w:color="auto"/>
      </w:divBdr>
    </w:div>
    <w:div w:id="637495545">
      <w:bodyDiv w:val="1"/>
      <w:marLeft w:val="0"/>
      <w:marRight w:val="0"/>
      <w:marTop w:val="0"/>
      <w:marBottom w:val="0"/>
      <w:divBdr>
        <w:top w:val="none" w:sz="0" w:space="0" w:color="auto"/>
        <w:left w:val="none" w:sz="0" w:space="0" w:color="auto"/>
        <w:bottom w:val="none" w:sz="0" w:space="0" w:color="auto"/>
        <w:right w:val="none" w:sz="0" w:space="0" w:color="auto"/>
      </w:divBdr>
    </w:div>
    <w:div w:id="638195607">
      <w:bodyDiv w:val="1"/>
      <w:marLeft w:val="0"/>
      <w:marRight w:val="0"/>
      <w:marTop w:val="0"/>
      <w:marBottom w:val="0"/>
      <w:divBdr>
        <w:top w:val="none" w:sz="0" w:space="0" w:color="auto"/>
        <w:left w:val="none" w:sz="0" w:space="0" w:color="auto"/>
        <w:bottom w:val="none" w:sz="0" w:space="0" w:color="auto"/>
        <w:right w:val="none" w:sz="0" w:space="0" w:color="auto"/>
      </w:divBdr>
    </w:div>
    <w:div w:id="640308887">
      <w:bodyDiv w:val="1"/>
      <w:marLeft w:val="0"/>
      <w:marRight w:val="0"/>
      <w:marTop w:val="0"/>
      <w:marBottom w:val="0"/>
      <w:divBdr>
        <w:top w:val="none" w:sz="0" w:space="0" w:color="auto"/>
        <w:left w:val="none" w:sz="0" w:space="0" w:color="auto"/>
        <w:bottom w:val="none" w:sz="0" w:space="0" w:color="auto"/>
        <w:right w:val="none" w:sz="0" w:space="0" w:color="auto"/>
      </w:divBdr>
    </w:div>
    <w:div w:id="642080768">
      <w:bodyDiv w:val="1"/>
      <w:marLeft w:val="0"/>
      <w:marRight w:val="0"/>
      <w:marTop w:val="0"/>
      <w:marBottom w:val="0"/>
      <w:divBdr>
        <w:top w:val="none" w:sz="0" w:space="0" w:color="auto"/>
        <w:left w:val="none" w:sz="0" w:space="0" w:color="auto"/>
        <w:bottom w:val="none" w:sz="0" w:space="0" w:color="auto"/>
        <w:right w:val="none" w:sz="0" w:space="0" w:color="auto"/>
      </w:divBdr>
    </w:div>
    <w:div w:id="649212701">
      <w:bodyDiv w:val="1"/>
      <w:marLeft w:val="0"/>
      <w:marRight w:val="0"/>
      <w:marTop w:val="0"/>
      <w:marBottom w:val="0"/>
      <w:divBdr>
        <w:top w:val="none" w:sz="0" w:space="0" w:color="auto"/>
        <w:left w:val="none" w:sz="0" w:space="0" w:color="auto"/>
        <w:bottom w:val="none" w:sz="0" w:space="0" w:color="auto"/>
        <w:right w:val="none" w:sz="0" w:space="0" w:color="auto"/>
      </w:divBdr>
    </w:div>
    <w:div w:id="649942190">
      <w:bodyDiv w:val="1"/>
      <w:marLeft w:val="0"/>
      <w:marRight w:val="0"/>
      <w:marTop w:val="0"/>
      <w:marBottom w:val="0"/>
      <w:divBdr>
        <w:top w:val="none" w:sz="0" w:space="0" w:color="auto"/>
        <w:left w:val="none" w:sz="0" w:space="0" w:color="auto"/>
        <w:bottom w:val="none" w:sz="0" w:space="0" w:color="auto"/>
        <w:right w:val="none" w:sz="0" w:space="0" w:color="auto"/>
      </w:divBdr>
    </w:div>
    <w:div w:id="651176978">
      <w:bodyDiv w:val="1"/>
      <w:marLeft w:val="0"/>
      <w:marRight w:val="0"/>
      <w:marTop w:val="0"/>
      <w:marBottom w:val="0"/>
      <w:divBdr>
        <w:top w:val="none" w:sz="0" w:space="0" w:color="auto"/>
        <w:left w:val="none" w:sz="0" w:space="0" w:color="auto"/>
        <w:bottom w:val="none" w:sz="0" w:space="0" w:color="auto"/>
        <w:right w:val="none" w:sz="0" w:space="0" w:color="auto"/>
      </w:divBdr>
    </w:div>
    <w:div w:id="652219669">
      <w:bodyDiv w:val="1"/>
      <w:marLeft w:val="0"/>
      <w:marRight w:val="0"/>
      <w:marTop w:val="0"/>
      <w:marBottom w:val="0"/>
      <w:divBdr>
        <w:top w:val="none" w:sz="0" w:space="0" w:color="auto"/>
        <w:left w:val="none" w:sz="0" w:space="0" w:color="auto"/>
        <w:bottom w:val="none" w:sz="0" w:space="0" w:color="auto"/>
        <w:right w:val="none" w:sz="0" w:space="0" w:color="auto"/>
      </w:divBdr>
    </w:div>
    <w:div w:id="653990914">
      <w:bodyDiv w:val="1"/>
      <w:marLeft w:val="0"/>
      <w:marRight w:val="0"/>
      <w:marTop w:val="0"/>
      <w:marBottom w:val="0"/>
      <w:divBdr>
        <w:top w:val="none" w:sz="0" w:space="0" w:color="auto"/>
        <w:left w:val="none" w:sz="0" w:space="0" w:color="auto"/>
        <w:bottom w:val="none" w:sz="0" w:space="0" w:color="auto"/>
        <w:right w:val="none" w:sz="0" w:space="0" w:color="auto"/>
      </w:divBdr>
    </w:div>
    <w:div w:id="658116412">
      <w:bodyDiv w:val="1"/>
      <w:marLeft w:val="0"/>
      <w:marRight w:val="0"/>
      <w:marTop w:val="0"/>
      <w:marBottom w:val="0"/>
      <w:divBdr>
        <w:top w:val="none" w:sz="0" w:space="0" w:color="auto"/>
        <w:left w:val="none" w:sz="0" w:space="0" w:color="auto"/>
        <w:bottom w:val="none" w:sz="0" w:space="0" w:color="auto"/>
        <w:right w:val="none" w:sz="0" w:space="0" w:color="auto"/>
      </w:divBdr>
    </w:div>
    <w:div w:id="661860588">
      <w:bodyDiv w:val="1"/>
      <w:marLeft w:val="0"/>
      <w:marRight w:val="0"/>
      <w:marTop w:val="0"/>
      <w:marBottom w:val="0"/>
      <w:divBdr>
        <w:top w:val="none" w:sz="0" w:space="0" w:color="auto"/>
        <w:left w:val="none" w:sz="0" w:space="0" w:color="auto"/>
        <w:bottom w:val="none" w:sz="0" w:space="0" w:color="auto"/>
        <w:right w:val="none" w:sz="0" w:space="0" w:color="auto"/>
      </w:divBdr>
    </w:div>
    <w:div w:id="671374106">
      <w:bodyDiv w:val="1"/>
      <w:marLeft w:val="0"/>
      <w:marRight w:val="0"/>
      <w:marTop w:val="0"/>
      <w:marBottom w:val="0"/>
      <w:divBdr>
        <w:top w:val="none" w:sz="0" w:space="0" w:color="auto"/>
        <w:left w:val="none" w:sz="0" w:space="0" w:color="auto"/>
        <w:bottom w:val="none" w:sz="0" w:space="0" w:color="auto"/>
        <w:right w:val="none" w:sz="0" w:space="0" w:color="auto"/>
      </w:divBdr>
    </w:div>
    <w:div w:id="675574386">
      <w:bodyDiv w:val="1"/>
      <w:marLeft w:val="0"/>
      <w:marRight w:val="0"/>
      <w:marTop w:val="0"/>
      <w:marBottom w:val="0"/>
      <w:divBdr>
        <w:top w:val="none" w:sz="0" w:space="0" w:color="auto"/>
        <w:left w:val="none" w:sz="0" w:space="0" w:color="auto"/>
        <w:bottom w:val="none" w:sz="0" w:space="0" w:color="auto"/>
        <w:right w:val="none" w:sz="0" w:space="0" w:color="auto"/>
      </w:divBdr>
    </w:div>
    <w:div w:id="675956646">
      <w:bodyDiv w:val="1"/>
      <w:marLeft w:val="0"/>
      <w:marRight w:val="0"/>
      <w:marTop w:val="0"/>
      <w:marBottom w:val="0"/>
      <w:divBdr>
        <w:top w:val="none" w:sz="0" w:space="0" w:color="auto"/>
        <w:left w:val="none" w:sz="0" w:space="0" w:color="auto"/>
        <w:bottom w:val="none" w:sz="0" w:space="0" w:color="auto"/>
        <w:right w:val="none" w:sz="0" w:space="0" w:color="auto"/>
      </w:divBdr>
    </w:div>
    <w:div w:id="679818799">
      <w:bodyDiv w:val="1"/>
      <w:marLeft w:val="0"/>
      <w:marRight w:val="0"/>
      <w:marTop w:val="0"/>
      <w:marBottom w:val="0"/>
      <w:divBdr>
        <w:top w:val="none" w:sz="0" w:space="0" w:color="auto"/>
        <w:left w:val="none" w:sz="0" w:space="0" w:color="auto"/>
        <w:bottom w:val="none" w:sz="0" w:space="0" w:color="auto"/>
        <w:right w:val="none" w:sz="0" w:space="0" w:color="auto"/>
      </w:divBdr>
    </w:div>
    <w:div w:id="681391824">
      <w:bodyDiv w:val="1"/>
      <w:marLeft w:val="0"/>
      <w:marRight w:val="0"/>
      <w:marTop w:val="0"/>
      <w:marBottom w:val="0"/>
      <w:divBdr>
        <w:top w:val="none" w:sz="0" w:space="0" w:color="auto"/>
        <w:left w:val="none" w:sz="0" w:space="0" w:color="auto"/>
        <w:bottom w:val="none" w:sz="0" w:space="0" w:color="auto"/>
        <w:right w:val="none" w:sz="0" w:space="0" w:color="auto"/>
      </w:divBdr>
    </w:div>
    <w:div w:id="681780463">
      <w:bodyDiv w:val="1"/>
      <w:marLeft w:val="0"/>
      <w:marRight w:val="0"/>
      <w:marTop w:val="0"/>
      <w:marBottom w:val="0"/>
      <w:divBdr>
        <w:top w:val="none" w:sz="0" w:space="0" w:color="auto"/>
        <w:left w:val="none" w:sz="0" w:space="0" w:color="auto"/>
        <w:bottom w:val="none" w:sz="0" w:space="0" w:color="auto"/>
        <w:right w:val="none" w:sz="0" w:space="0" w:color="auto"/>
      </w:divBdr>
    </w:div>
    <w:div w:id="684014134">
      <w:bodyDiv w:val="1"/>
      <w:marLeft w:val="0"/>
      <w:marRight w:val="0"/>
      <w:marTop w:val="0"/>
      <w:marBottom w:val="0"/>
      <w:divBdr>
        <w:top w:val="none" w:sz="0" w:space="0" w:color="auto"/>
        <w:left w:val="none" w:sz="0" w:space="0" w:color="auto"/>
        <w:bottom w:val="none" w:sz="0" w:space="0" w:color="auto"/>
        <w:right w:val="none" w:sz="0" w:space="0" w:color="auto"/>
      </w:divBdr>
    </w:div>
    <w:div w:id="687370741">
      <w:bodyDiv w:val="1"/>
      <w:marLeft w:val="0"/>
      <w:marRight w:val="0"/>
      <w:marTop w:val="0"/>
      <w:marBottom w:val="0"/>
      <w:divBdr>
        <w:top w:val="none" w:sz="0" w:space="0" w:color="auto"/>
        <w:left w:val="none" w:sz="0" w:space="0" w:color="auto"/>
        <w:bottom w:val="none" w:sz="0" w:space="0" w:color="auto"/>
        <w:right w:val="none" w:sz="0" w:space="0" w:color="auto"/>
      </w:divBdr>
    </w:div>
    <w:div w:id="693387608">
      <w:bodyDiv w:val="1"/>
      <w:marLeft w:val="0"/>
      <w:marRight w:val="0"/>
      <w:marTop w:val="0"/>
      <w:marBottom w:val="0"/>
      <w:divBdr>
        <w:top w:val="none" w:sz="0" w:space="0" w:color="auto"/>
        <w:left w:val="none" w:sz="0" w:space="0" w:color="auto"/>
        <w:bottom w:val="none" w:sz="0" w:space="0" w:color="auto"/>
        <w:right w:val="none" w:sz="0" w:space="0" w:color="auto"/>
      </w:divBdr>
    </w:div>
    <w:div w:id="694041058">
      <w:bodyDiv w:val="1"/>
      <w:marLeft w:val="0"/>
      <w:marRight w:val="0"/>
      <w:marTop w:val="0"/>
      <w:marBottom w:val="0"/>
      <w:divBdr>
        <w:top w:val="none" w:sz="0" w:space="0" w:color="auto"/>
        <w:left w:val="none" w:sz="0" w:space="0" w:color="auto"/>
        <w:bottom w:val="none" w:sz="0" w:space="0" w:color="auto"/>
        <w:right w:val="none" w:sz="0" w:space="0" w:color="auto"/>
      </w:divBdr>
      <w:divsChild>
        <w:div w:id="1559243143">
          <w:marLeft w:val="0"/>
          <w:marRight w:val="0"/>
          <w:marTop w:val="0"/>
          <w:marBottom w:val="0"/>
          <w:divBdr>
            <w:top w:val="none" w:sz="0" w:space="0" w:color="auto"/>
            <w:left w:val="none" w:sz="0" w:space="0" w:color="auto"/>
            <w:bottom w:val="none" w:sz="0" w:space="0" w:color="auto"/>
            <w:right w:val="none" w:sz="0" w:space="0" w:color="auto"/>
          </w:divBdr>
        </w:div>
      </w:divsChild>
    </w:div>
    <w:div w:id="695279965">
      <w:bodyDiv w:val="1"/>
      <w:marLeft w:val="0"/>
      <w:marRight w:val="0"/>
      <w:marTop w:val="0"/>
      <w:marBottom w:val="0"/>
      <w:divBdr>
        <w:top w:val="none" w:sz="0" w:space="0" w:color="auto"/>
        <w:left w:val="none" w:sz="0" w:space="0" w:color="auto"/>
        <w:bottom w:val="none" w:sz="0" w:space="0" w:color="auto"/>
        <w:right w:val="none" w:sz="0" w:space="0" w:color="auto"/>
      </w:divBdr>
    </w:div>
    <w:div w:id="696077016">
      <w:bodyDiv w:val="1"/>
      <w:marLeft w:val="0"/>
      <w:marRight w:val="0"/>
      <w:marTop w:val="0"/>
      <w:marBottom w:val="0"/>
      <w:divBdr>
        <w:top w:val="none" w:sz="0" w:space="0" w:color="auto"/>
        <w:left w:val="none" w:sz="0" w:space="0" w:color="auto"/>
        <w:bottom w:val="none" w:sz="0" w:space="0" w:color="auto"/>
        <w:right w:val="none" w:sz="0" w:space="0" w:color="auto"/>
      </w:divBdr>
    </w:div>
    <w:div w:id="705106574">
      <w:bodyDiv w:val="1"/>
      <w:marLeft w:val="0"/>
      <w:marRight w:val="0"/>
      <w:marTop w:val="0"/>
      <w:marBottom w:val="0"/>
      <w:divBdr>
        <w:top w:val="none" w:sz="0" w:space="0" w:color="auto"/>
        <w:left w:val="none" w:sz="0" w:space="0" w:color="auto"/>
        <w:bottom w:val="none" w:sz="0" w:space="0" w:color="auto"/>
        <w:right w:val="none" w:sz="0" w:space="0" w:color="auto"/>
      </w:divBdr>
    </w:div>
    <w:div w:id="705984079">
      <w:bodyDiv w:val="1"/>
      <w:marLeft w:val="0"/>
      <w:marRight w:val="0"/>
      <w:marTop w:val="0"/>
      <w:marBottom w:val="0"/>
      <w:divBdr>
        <w:top w:val="none" w:sz="0" w:space="0" w:color="auto"/>
        <w:left w:val="none" w:sz="0" w:space="0" w:color="auto"/>
        <w:bottom w:val="none" w:sz="0" w:space="0" w:color="auto"/>
        <w:right w:val="none" w:sz="0" w:space="0" w:color="auto"/>
      </w:divBdr>
    </w:div>
    <w:div w:id="706493921">
      <w:bodyDiv w:val="1"/>
      <w:marLeft w:val="0"/>
      <w:marRight w:val="0"/>
      <w:marTop w:val="0"/>
      <w:marBottom w:val="0"/>
      <w:divBdr>
        <w:top w:val="none" w:sz="0" w:space="0" w:color="auto"/>
        <w:left w:val="none" w:sz="0" w:space="0" w:color="auto"/>
        <w:bottom w:val="none" w:sz="0" w:space="0" w:color="auto"/>
        <w:right w:val="none" w:sz="0" w:space="0" w:color="auto"/>
      </w:divBdr>
    </w:div>
    <w:div w:id="711809116">
      <w:bodyDiv w:val="1"/>
      <w:marLeft w:val="0"/>
      <w:marRight w:val="0"/>
      <w:marTop w:val="0"/>
      <w:marBottom w:val="0"/>
      <w:divBdr>
        <w:top w:val="none" w:sz="0" w:space="0" w:color="auto"/>
        <w:left w:val="none" w:sz="0" w:space="0" w:color="auto"/>
        <w:bottom w:val="none" w:sz="0" w:space="0" w:color="auto"/>
        <w:right w:val="none" w:sz="0" w:space="0" w:color="auto"/>
      </w:divBdr>
    </w:div>
    <w:div w:id="713582873">
      <w:bodyDiv w:val="1"/>
      <w:marLeft w:val="0"/>
      <w:marRight w:val="0"/>
      <w:marTop w:val="0"/>
      <w:marBottom w:val="0"/>
      <w:divBdr>
        <w:top w:val="none" w:sz="0" w:space="0" w:color="auto"/>
        <w:left w:val="none" w:sz="0" w:space="0" w:color="auto"/>
        <w:bottom w:val="none" w:sz="0" w:space="0" w:color="auto"/>
        <w:right w:val="none" w:sz="0" w:space="0" w:color="auto"/>
      </w:divBdr>
    </w:div>
    <w:div w:id="714156828">
      <w:bodyDiv w:val="1"/>
      <w:marLeft w:val="0"/>
      <w:marRight w:val="0"/>
      <w:marTop w:val="0"/>
      <w:marBottom w:val="0"/>
      <w:divBdr>
        <w:top w:val="none" w:sz="0" w:space="0" w:color="auto"/>
        <w:left w:val="none" w:sz="0" w:space="0" w:color="auto"/>
        <w:bottom w:val="none" w:sz="0" w:space="0" w:color="auto"/>
        <w:right w:val="none" w:sz="0" w:space="0" w:color="auto"/>
      </w:divBdr>
    </w:div>
    <w:div w:id="714232472">
      <w:bodyDiv w:val="1"/>
      <w:marLeft w:val="0"/>
      <w:marRight w:val="0"/>
      <w:marTop w:val="0"/>
      <w:marBottom w:val="0"/>
      <w:divBdr>
        <w:top w:val="none" w:sz="0" w:space="0" w:color="auto"/>
        <w:left w:val="none" w:sz="0" w:space="0" w:color="auto"/>
        <w:bottom w:val="none" w:sz="0" w:space="0" w:color="auto"/>
        <w:right w:val="none" w:sz="0" w:space="0" w:color="auto"/>
      </w:divBdr>
      <w:divsChild>
        <w:div w:id="857354454">
          <w:marLeft w:val="0"/>
          <w:marRight w:val="0"/>
          <w:marTop w:val="0"/>
          <w:marBottom w:val="0"/>
          <w:divBdr>
            <w:top w:val="none" w:sz="0" w:space="0" w:color="auto"/>
            <w:left w:val="none" w:sz="0" w:space="0" w:color="auto"/>
            <w:bottom w:val="none" w:sz="0" w:space="0" w:color="auto"/>
            <w:right w:val="none" w:sz="0" w:space="0" w:color="auto"/>
          </w:divBdr>
        </w:div>
      </w:divsChild>
    </w:div>
    <w:div w:id="715007515">
      <w:bodyDiv w:val="1"/>
      <w:marLeft w:val="0"/>
      <w:marRight w:val="0"/>
      <w:marTop w:val="0"/>
      <w:marBottom w:val="0"/>
      <w:divBdr>
        <w:top w:val="none" w:sz="0" w:space="0" w:color="auto"/>
        <w:left w:val="none" w:sz="0" w:space="0" w:color="auto"/>
        <w:bottom w:val="none" w:sz="0" w:space="0" w:color="auto"/>
        <w:right w:val="none" w:sz="0" w:space="0" w:color="auto"/>
      </w:divBdr>
    </w:div>
    <w:div w:id="719935913">
      <w:bodyDiv w:val="1"/>
      <w:marLeft w:val="0"/>
      <w:marRight w:val="0"/>
      <w:marTop w:val="0"/>
      <w:marBottom w:val="0"/>
      <w:divBdr>
        <w:top w:val="none" w:sz="0" w:space="0" w:color="auto"/>
        <w:left w:val="none" w:sz="0" w:space="0" w:color="auto"/>
        <w:bottom w:val="none" w:sz="0" w:space="0" w:color="auto"/>
        <w:right w:val="none" w:sz="0" w:space="0" w:color="auto"/>
      </w:divBdr>
    </w:div>
    <w:div w:id="727609836">
      <w:bodyDiv w:val="1"/>
      <w:marLeft w:val="0"/>
      <w:marRight w:val="0"/>
      <w:marTop w:val="0"/>
      <w:marBottom w:val="0"/>
      <w:divBdr>
        <w:top w:val="none" w:sz="0" w:space="0" w:color="auto"/>
        <w:left w:val="none" w:sz="0" w:space="0" w:color="auto"/>
        <w:bottom w:val="none" w:sz="0" w:space="0" w:color="auto"/>
        <w:right w:val="none" w:sz="0" w:space="0" w:color="auto"/>
      </w:divBdr>
    </w:div>
    <w:div w:id="729154456">
      <w:bodyDiv w:val="1"/>
      <w:marLeft w:val="0"/>
      <w:marRight w:val="0"/>
      <w:marTop w:val="0"/>
      <w:marBottom w:val="0"/>
      <w:divBdr>
        <w:top w:val="none" w:sz="0" w:space="0" w:color="auto"/>
        <w:left w:val="none" w:sz="0" w:space="0" w:color="auto"/>
        <w:bottom w:val="none" w:sz="0" w:space="0" w:color="auto"/>
        <w:right w:val="none" w:sz="0" w:space="0" w:color="auto"/>
      </w:divBdr>
    </w:div>
    <w:div w:id="730352067">
      <w:bodyDiv w:val="1"/>
      <w:marLeft w:val="0"/>
      <w:marRight w:val="0"/>
      <w:marTop w:val="0"/>
      <w:marBottom w:val="0"/>
      <w:divBdr>
        <w:top w:val="none" w:sz="0" w:space="0" w:color="auto"/>
        <w:left w:val="none" w:sz="0" w:space="0" w:color="auto"/>
        <w:bottom w:val="none" w:sz="0" w:space="0" w:color="auto"/>
        <w:right w:val="none" w:sz="0" w:space="0" w:color="auto"/>
      </w:divBdr>
    </w:div>
    <w:div w:id="732196981">
      <w:bodyDiv w:val="1"/>
      <w:marLeft w:val="0"/>
      <w:marRight w:val="0"/>
      <w:marTop w:val="0"/>
      <w:marBottom w:val="0"/>
      <w:divBdr>
        <w:top w:val="none" w:sz="0" w:space="0" w:color="auto"/>
        <w:left w:val="none" w:sz="0" w:space="0" w:color="auto"/>
        <w:bottom w:val="none" w:sz="0" w:space="0" w:color="auto"/>
        <w:right w:val="none" w:sz="0" w:space="0" w:color="auto"/>
      </w:divBdr>
    </w:div>
    <w:div w:id="732584690">
      <w:bodyDiv w:val="1"/>
      <w:marLeft w:val="0"/>
      <w:marRight w:val="0"/>
      <w:marTop w:val="0"/>
      <w:marBottom w:val="0"/>
      <w:divBdr>
        <w:top w:val="none" w:sz="0" w:space="0" w:color="auto"/>
        <w:left w:val="none" w:sz="0" w:space="0" w:color="auto"/>
        <w:bottom w:val="none" w:sz="0" w:space="0" w:color="auto"/>
        <w:right w:val="none" w:sz="0" w:space="0" w:color="auto"/>
      </w:divBdr>
    </w:div>
    <w:div w:id="732853146">
      <w:bodyDiv w:val="1"/>
      <w:marLeft w:val="0"/>
      <w:marRight w:val="0"/>
      <w:marTop w:val="0"/>
      <w:marBottom w:val="0"/>
      <w:divBdr>
        <w:top w:val="none" w:sz="0" w:space="0" w:color="auto"/>
        <w:left w:val="none" w:sz="0" w:space="0" w:color="auto"/>
        <w:bottom w:val="none" w:sz="0" w:space="0" w:color="auto"/>
        <w:right w:val="none" w:sz="0" w:space="0" w:color="auto"/>
      </w:divBdr>
    </w:div>
    <w:div w:id="738098147">
      <w:bodyDiv w:val="1"/>
      <w:marLeft w:val="0"/>
      <w:marRight w:val="0"/>
      <w:marTop w:val="0"/>
      <w:marBottom w:val="0"/>
      <w:divBdr>
        <w:top w:val="none" w:sz="0" w:space="0" w:color="auto"/>
        <w:left w:val="none" w:sz="0" w:space="0" w:color="auto"/>
        <w:bottom w:val="none" w:sz="0" w:space="0" w:color="auto"/>
        <w:right w:val="none" w:sz="0" w:space="0" w:color="auto"/>
      </w:divBdr>
    </w:div>
    <w:div w:id="741218673">
      <w:bodyDiv w:val="1"/>
      <w:marLeft w:val="0"/>
      <w:marRight w:val="0"/>
      <w:marTop w:val="0"/>
      <w:marBottom w:val="0"/>
      <w:divBdr>
        <w:top w:val="none" w:sz="0" w:space="0" w:color="auto"/>
        <w:left w:val="none" w:sz="0" w:space="0" w:color="auto"/>
        <w:bottom w:val="none" w:sz="0" w:space="0" w:color="auto"/>
        <w:right w:val="none" w:sz="0" w:space="0" w:color="auto"/>
      </w:divBdr>
    </w:div>
    <w:div w:id="741874463">
      <w:bodyDiv w:val="1"/>
      <w:marLeft w:val="0"/>
      <w:marRight w:val="0"/>
      <w:marTop w:val="0"/>
      <w:marBottom w:val="0"/>
      <w:divBdr>
        <w:top w:val="none" w:sz="0" w:space="0" w:color="auto"/>
        <w:left w:val="none" w:sz="0" w:space="0" w:color="auto"/>
        <w:bottom w:val="none" w:sz="0" w:space="0" w:color="auto"/>
        <w:right w:val="none" w:sz="0" w:space="0" w:color="auto"/>
      </w:divBdr>
    </w:div>
    <w:div w:id="745542053">
      <w:bodyDiv w:val="1"/>
      <w:marLeft w:val="0"/>
      <w:marRight w:val="0"/>
      <w:marTop w:val="0"/>
      <w:marBottom w:val="0"/>
      <w:divBdr>
        <w:top w:val="none" w:sz="0" w:space="0" w:color="auto"/>
        <w:left w:val="none" w:sz="0" w:space="0" w:color="auto"/>
        <w:bottom w:val="none" w:sz="0" w:space="0" w:color="auto"/>
        <w:right w:val="none" w:sz="0" w:space="0" w:color="auto"/>
      </w:divBdr>
    </w:div>
    <w:div w:id="747119736">
      <w:bodyDiv w:val="1"/>
      <w:marLeft w:val="0"/>
      <w:marRight w:val="0"/>
      <w:marTop w:val="0"/>
      <w:marBottom w:val="0"/>
      <w:divBdr>
        <w:top w:val="none" w:sz="0" w:space="0" w:color="auto"/>
        <w:left w:val="none" w:sz="0" w:space="0" w:color="auto"/>
        <w:bottom w:val="none" w:sz="0" w:space="0" w:color="auto"/>
        <w:right w:val="none" w:sz="0" w:space="0" w:color="auto"/>
      </w:divBdr>
    </w:div>
    <w:div w:id="748696684">
      <w:bodyDiv w:val="1"/>
      <w:marLeft w:val="0"/>
      <w:marRight w:val="0"/>
      <w:marTop w:val="0"/>
      <w:marBottom w:val="0"/>
      <w:divBdr>
        <w:top w:val="none" w:sz="0" w:space="0" w:color="auto"/>
        <w:left w:val="none" w:sz="0" w:space="0" w:color="auto"/>
        <w:bottom w:val="none" w:sz="0" w:space="0" w:color="auto"/>
        <w:right w:val="none" w:sz="0" w:space="0" w:color="auto"/>
      </w:divBdr>
    </w:div>
    <w:div w:id="74876890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49425670">
      <w:bodyDiv w:val="1"/>
      <w:marLeft w:val="0"/>
      <w:marRight w:val="0"/>
      <w:marTop w:val="0"/>
      <w:marBottom w:val="0"/>
      <w:divBdr>
        <w:top w:val="none" w:sz="0" w:space="0" w:color="auto"/>
        <w:left w:val="none" w:sz="0" w:space="0" w:color="auto"/>
        <w:bottom w:val="none" w:sz="0" w:space="0" w:color="auto"/>
        <w:right w:val="none" w:sz="0" w:space="0" w:color="auto"/>
      </w:divBdr>
    </w:div>
    <w:div w:id="749935484">
      <w:bodyDiv w:val="1"/>
      <w:marLeft w:val="0"/>
      <w:marRight w:val="0"/>
      <w:marTop w:val="0"/>
      <w:marBottom w:val="0"/>
      <w:divBdr>
        <w:top w:val="none" w:sz="0" w:space="0" w:color="auto"/>
        <w:left w:val="none" w:sz="0" w:space="0" w:color="auto"/>
        <w:bottom w:val="none" w:sz="0" w:space="0" w:color="auto"/>
        <w:right w:val="none" w:sz="0" w:space="0" w:color="auto"/>
      </w:divBdr>
    </w:div>
    <w:div w:id="750002565">
      <w:bodyDiv w:val="1"/>
      <w:marLeft w:val="0"/>
      <w:marRight w:val="0"/>
      <w:marTop w:val="0"/>
      <w:marBottom w:val="0"/>
      <w:divBdr>
        <w:top w:val="none" w:sz="0" w:space="0" w:color="auto"/>
        <w:left w:val="none" w:sz="0" w:space="0" w:color="auto"/>
        <w:bottom w:val="none" w:sz="0" w:space="0" w:color="auto"/>
        <w:right w:val="none" w:sz="0" w:space="0" w:color="auto"/>
      </w:divBdr>
    </w:div>
    <w:div w:id="750011105">
      <w:bodyDiv w:val="1"/>
      <w:marLeft w:val="0"/>
      <w:marRight w:val="0"/>
      <w:marTop w:val="0"/>
      <w:marBottom w:val="0"/>
      <w:divBdr>
        <w:top w:val="none" w:sz="0" w:space="0" w:color="auto"/>
        <w:left w:val="none" w:sz="0" w:space="0" w:color="auto"/>
        <w:bottom w:val="none" w:sz="0" w:space="0" w:color="auto"/>
        <w:right w:val="none" w:sz="0" w:space="0" w:color="auto"/>
      </w:divBdr>
    </w:div>
    <w:div w:id="753816308">
      <w:bodyDiv w:val="1"/>
      <w:marLeft w:val="0"/>
      <w:marRight w:val="0"/>
      <w:marTop w:val="0"/>
      <w:marBottom w:val="0"/>
      <w:divBdr>
        <w:top w:val="none" w:sz="0" w:space="0" w:color="auto"/>
        <w:left w:val="none" w:sz="0" w:space="0" w:color="auto"/>
        <w:bottom w:val="none" w:sz="0" w:space="0" w:color="auto"/>
        <w:right w:val="none" w:sz="0" w:space="0" w:color="auto"/>
      </w:divBdr>
    </w:div>
    <w:div w:id="755981184">
      <w:bodyDiv w:val="1"/>
      <w:marLeft w:val="0"/>
      <w:marRight w:val="0"/>
      <w:marTop w:val="0"/>
      <w:marBottom w:val="0"/>
      <w:divBdr>
        <w:top w:val="none" w:sz="0" w:space="0" w:color="auto"/>
        <w:left w:val="none" w:sz="0" w:space="0" w:color="auto"/>
        <w:bottom w:val="none" w:sz="0" w:space="0" w:color="auto"/>
        <w:right w:val="none" w:sz="0" w:space="0" w:color="auto"/>
      </w:divBdr>
    </w:div>
    <w:div w:id="758603903">
      <w:bodyDiv w:val="1"/>
      <w:marLeft w:val="0"/>
      <w:marRight w:val="0"/>
      <w:marTop w:val="0"/>
      <w:marBottom w:val="0"/>
      <w:divBdr>
        <w:top w:val="none" w:sz="0" w:space="0" w:color="auto"/>
        <w:left w:val="none" w:sz="0" w:space="0" w:color="auto"/>
        <w:bottom w:val="none" w:sz="0" w:space="0" w:color="auto"/>
        <w:right w:val="none" w:sz="0" w:space="0" w:color="auto"/>
      </w:divBdr>
    </w:div>
    <w:div w:id="761990876">
      <w:bodyDiv w:val="1"/>
      <w:marLeft w:val="0"/>
      <w:marRight w:val="0"/>
      <w:marTop w:val="0"/>
      <w:marBottom w:val="0"/>
      <w:divBdr>
        <w:top w:val="none" w:sz="0" w:space="0" w:color="auto"/>
        <w:left w:val="none" w:sz="0" w:space="0" w:color="auto"/>
        <w:bottom w:val="none" w:sz="0" w:space="0" w:color="auto"/>
        <w:right w:val="none" w:sz="0" w:space="0" w:color="auto"/>
      </w:divBdr>
    </w:div>
    <w:div w:id="766847217">
      <w:bodyDiv w:val="1"/>
      <w:marLeft w:val="0"/>
      <w:marRight w:val="0"/>
      <w:marTop w:val="0"/>
      <w:marBottom w:val="0"/>
      <w:divBdr>
        <w:top w:val="none" w:sz="0" w:space="0" w:color="auto"/>
        <w:left w:val="none" w:sz="0" w:space="0" w:color="auto"/>
        <w:bottom w:val="none" w:sz="0" w:space="0" w:color="auto"/>
        <w:right w:val="none" w:sz="0" w:space="0" w:color="auto"/>
      </w:divBdr>
    </w:div>
    <w:div w:id="767427528">
      <w:bodyDiv w:val="1"/>
      <w:marLeft w:val="0"/>
      <w:marRight w:val="0"/>
      <w:marTop w:val="0"/>
      <w:marBottom w:val="0"/>
      <w:divBdr>
        <w:top w:val="none" w:sz="0" w:space="0" w:color="auto"/>
        <w:left w:val="none" w:sz="0" w:space="0" w:color="auto"/>
        <w:bottom w:val="none" w:sz="0" w:space="0" w:color="auto"/>
        <w:right w:val="none" w:sz="0" w:space="0" w:color="auto"/>
      </w:divBdr>
    </w:div>
    <w:div w:id="771703507">
      <w:bodyDiv w:val="1"/>
      <w:marLeft w:val="0"/>
      <w:marRight w:val="0"/>
      <w:marTop w:val="0"/>
      <w:marBottom w:val="0"/>
      <w:divBdr>
        <w:top w:val="none" w:sz="0" w:space="0" w:color="auto"/>
        <w:left w:val="none" w:sz="0" w:space="0" w:color="auto"/>
        <w:bottom w:val="none" w:sz="0" w:space="0" w:color="auto"/>
        <w:right w:val="none" w:sz="0" w:space="0" w:color="auto"/>
      </w:divBdr>
    </w:div>
    <w:div w:id="772240418">
      <w:bodyDiv w:val="1"/>
      <w:marLeft w:val="0"/>
      <w:marRight w:val="0"/>
      <w:marTop w:val="0"/>
      <w:marBottom w:val="0"/>
      <w:divBdr>
        <w:top w:val="none" w:sz="0" w:space="0" w:color="auto"/>
        <w:left w:val="none" w:sz="0" w:space="0" w:color="auto"/>
        <w:bottom w:val="none" w:sz="0" w:space="0" w:color="auto"/>
        <w:right w:val="none" w:sz="0" w:space="0" w:color="auto"/>
      </w:divBdr>
    </w:div>
    <w:div w:id="773209774">
      <w:bodyDiv w:val="1"/>
      <w:marLeft w:val="0"/>
      <w:marRight w:val="0"/>
      <w:marTop w:val="0"/>
      <w:marBottom w:val="0"/>
      <w:divBdr>
        <w:top w:val="none" w:sz="0" w:space="0" w:color="auto"/>
        <w:left w:val="none" w:sz="0" w:space="0" w:color="auto"/>
        <w:bottom w:val="none" w:sz="0" w:space="0" w:color="auto"/>
        <w:right w:val="none" w:sz="0" w:space="0" w:color="auto"/>
      </w:divBdr>
    </w:div>
    <w:div w:id="773785056">
      <w:bodyDiv w:val="1"/>
      <w:marLeft w:val="0"/>
      <w:marRight w:val="0"/>
      <w:marTop w:val="0"/>
      <w:marBottom w:val="0"/>
      <w:divBdr>
        <w:top w:val="none" w:sz="0" w:space="0" w:color="auto"/>
        <w:left w:val="none" w:sz="0" w:space="0" w:color="auto"/>
        <w:bottom w:val="none" w:sz="0" w:space="0" w:color="auto"/>
        <w:right w:val="none" w:sz="0" w:space="0" w:color="auto"/>
      </w:divBdr>
    </w:div>
    <w:div w:id="774326423">
      <w:bodyDiv w:val="1"/>
      <w:marLeft w:val="0"/>
      <w:marRight w:val="0"/>
      <w:marTop w:val="0"/>
      <w:marBottom w:val="0"/>
      <w:divBdr>
        <w:top w:val="none" w:sz="0" w:space="0" w:color="auto"/>
        <w:left w:val="none" w:sz="0" w:space="0" w:color="auto"/>
        <w:bottom w:val="none" w:sz="0" w:space="0" w:color="auto"/>
        <w:right w:val="none" w:sz="0" w:space="0" w:color="auto"/>
      </w:divBdr>
    </w:div>
    <w:div w:id="778374172">
      <w:bodyDiv w:val="1"/>
      <w:marLeft w:val="0"/>
      <w:marRight w:val="0"/>
      <w:marTop w:val="0"/>
      <w:marBottom w:val="0"/>
      <w:divBdr>
        <w:top w:val="none" w:sz="0" w:space="0" w:color="auto"/>
        <w:left w:val="none" w:sz="0" w:space="0" w:color="auto"/>
        <w:bottom w:val="none" w:sz="0" w:space="0" w:color="auto"/>
        <w:right w:val="none" w:sz="0" w:space="0" w:color="auto"/>
      </w:divBdr>
    </w:div>
    <w:div w:id="779497454">
      <w:bodyDiv w:val="1"/>
      <w:marLeft w:val="0"/>
      <w:marRight w:val="0"/>
      <w:marTop w:val="0"/>
      <w:marBottom w:val="0"/>
      <w:divBdr>
        <w:top w:val="none" w:sz="0" w:space="0" w:color="auto"/>
        <w:left w:val="none" w:sz="0" w:space="0" w:color="auto"/>
        <w:bottom w:val="none" w:sz="0" w:space="0" w:color="auto"/>
        <w:right w:val="none" w:sz="0" w:space="0" w:color="auto"/>
      </w:divBdr>
    </w:div>
    <w:div w:id="782307080">
      <w:bodyDiv w:val="1"/>
      <w:marLeft w:val="0"/>
      <w:marRight w:val="0"/>
      <w:marTop w:val="0"/>
      <w:marBottom w:val="0"/>
      <w:divBdr>
        <w:top w:val="none" w:sz="0" w:space="0" w:color="auto"/>
        <w:left w:val="none" w:sz="0" w:space="0" w:color="auto"/>
        <w:bottom w:val="none" w:sz="0" w:space="0" w:color="auto"/>
        <w:right w:val="none" w:sz="0" w:space="0" w:color="auto"/>
      </w:divBdr>
    </w:div>
    <w:div w:id="790824631">
      <w:bodyDiv w:val="1"/>
      <w:marLeft w:val="0"/>
      <w:marRight w:val="0"/>
      <w:marTop w:val="0"/>
      <w:marBottom w:val="0"/>
      <w:divBdr>
        <w:top w:val="none" w:sz="0" w:space="0" w:color="auto"/>
        <w:left w:val="none" w:sz="0" w:space="0" w:color="auto"/>
        <w:bottom w:val="none" w:sz="0" w:space="0" w:color="auto"/>
        <w:right w:val="none" w:sz="0" w:space="0" w:color="auto"/>
      </w:divBdr>
    </w:div>
    <w:div w:id="794638361">
      <w:bodyDiv w:val="1"/>
      <w:marLeft w:val="0"/>
      <w:marRight w:val="0"/>
      <w:marTop w:val="0"/>
      <w:marBottom w:val="0"/>
      <w:divBdr>
        <w:top w:val="none" w:sz="0" w:space="0" w:color="auto"/>
        <w:left w:val="none" w:sz="0" w:space="0" w:color="auto"/>
        <w:bottom w:val="none" w:sz="0" w:space="0" w:color="auto"/>
        <w:right w:val="none" w:sz="0" w:space="0" w:color="auto"/>
      </w:divBdr>
    </w:div>
    <w:div w:id="797604237">
      <w:bodyDiv w:val="1"/>
      <w:marLeft w:val="0"/>
      <w:marRight w:val="0"/>
      <w:marTop w:val="0"/>
      <w:marBottom w:val="0"/>
      <w:divBdr>
        <w:top w:val="none" w:sz="0" w:space="0" w:color="auto"/>
        <w:left w:val="none" w:sz="0" w:space="0" w:color="auto"/>
        <w:bottom w:val="none" w:sz="0" w:space="0" w:color="auto"/>
        <w:right w:val="none" w:sz="0" w:space="0" w:color="auto"/>
      </w:divBdr>
    </w:div>
    <w:div w:id="799498075">
      <w:bodyDiv w:val="1"/>
      <w:marLeft w:val="0"/>
      <w:marRight w:val="0"/>
      <w:marTop w:val="0"/>
      <w:marBottom w:val="0"/>
      <w:divBdr>
        <w:top w:val="none" w:sz="0" w:space="0" w:color="auto"/>
        <w:left w:val="none" w:sz="0" w:space="0" w:color="auto"/>
        <w:bottom w:val="none" w:sz="0" w:space="0" w:color="auto"/>
        <w:right w:val="none" w:sz="0" w:space="0" w:color="auto"/>
      </w:divBdr>
    </w:div>
    <w:div w:id="800995360">
      <w:bodyDiv w:val="1"/>
      <w:marLeft w:val="0"/>
      <w:marRight w:val="0"/>
      <w:marTop w:val="0"/>
      <w:marBottom w:val="0"/>
      <w:divBdr>
        <w:top w:val="none" w:sz="0" w:space="0" w:color="auto"/>
        <w:left w:val="none" w:sz="0" w:space="0" w:color="auto"/>
        <w:bottom w:val="none" w:sz="0" w:space="0" w:color="auto"/>
        <w:right w:val="none" w:sz="0" w:space="0" w:color="auto"/>
      </w:divBdr>
    </w:div>
    <w:div w:id="804398307">
      <w:bodyDiv w:val="1"/>
      <w:marLeft w:val="0"/>
      <w:marRight w:val="0"/>
      <w:marTop w:val="0"/>
      <w:marBottom w:val="0"/>
      <w:divBdr>
        <w:top w:val="none" w:sz="0" w:space="0" w:color="auto"/>
        <w:left w:val="none" w:sz="0" w:space="0" w:color="auto"/>
        <w:bottom w:val="none" w:sz="0" w:space="0" w:color="auto"/>
        <w:right w:val="none" w:sz="0" w:space="0" w:color="auto"/>
      </w:divBdr>
    </w:div>
    <w:div w:id="808785248">
      <w:bodyDiv w:val="1"/>
      <w:marLeft w:val="0"/>
      <w:marRight w:val="0"/>
      <w:marTop w:val="0"/>
      <w:marBottom w:val="0"/>
      <w:divBdr>
        <w:top w:val="none" w:sz="0" w:space="0" w:color="auto"/>
        <w:left w:val="none" w:sz="0" w:space="0" w:color="auto"/>
        <w:bottom w:val="none" w:sz="0" w:space="0" w:color="auto"/>
        <w:right w:val="none" w:sz="0" w:space="0" w:color="auto"/>
      </w:divBdr>
      <w:divsChild>
        <w:div w:id="787549109">
          <w:marLeft w:val="0"/>
          <w:marRight w:val="0"/>
          <w:marTop w:val="0"/>
          <w:marBottom w:val="0"/>
          <w:divBdr>
            <w:top w:val="none" w:sz="0" w:space="0" w:color="auto"/>
            <w:left w:val="none" w:sz="0" w:space="0" w:color="auto"/>
            <w:bottom w:val="none" w:sz="0" w:space="0" w:color="auto"/>
            <w:right w:val="none" w:sz="0" w:space="0" w:color="auto"/>
          </w:divBdr>
          <w:divsChild>
            <w:div w:id="1933538730">
              <w:marLeft w:val="0"/>
              <w:marRight w:val="0"/>
              <w:marTop w:val="0"/>
              <w:marBottom w:val="0"/>
              <w:divBdr>
                <w:top w:val="none" w:sz="0" w:space="0" w:color="auto"/>
                <w:left w:val="none" w:sz="0" w:space="0" w:color="auto"/>
                <w:bottom w:val="none" w:sz="0" w:space="0" w:color="auto"/>
                <w:right w:val="none" w:sz="0" w:space="0" w:color="auto"/>
              </w:divBdr>
              <w:divsChild>
                <w:div w:id="23174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09005">
      <w:bodyDiv w:val="1"/>
      <w:marLeft w:val="0"/>
      <w:marRight w:val="0"/>
      <w:marTop w:val="0"/>
      <w:marBottom w:val="0"/>
      <w:divBdr>
        <w:top w:val="none" w:sz="0" w:space="0" w:color="auto"/>
        <w:left w:val="none" w:sz="0" w:space="0" w:color="auto"/>
        <w:bottom w:val="none" w:sz="0" w:space="0" w:color="auto"/>
        <w:right w:val="none" w:sz="0" w:space="0" w:color="auto"/>
      </w:divBdr>
    </w:div>
    <w:div w:id="811868796">
      <w:bodyDiv w:val="1"/>
      <w:marLeft w:val="0"/>
      <w:marRight w:val="0"/>
      <w:marTop w:val="0"/>
      <w:marBottom w:val="0"/>
      <w:divBdr>
        <w:top w:val="none" w:sz="0" w:space="0" w:color="auto"/>
        <w:left w:val="none" w:sz="0" w:space="0" w:color="auto"/>
        <w:bottom w:val="none" w:sz="0" w:space="0" w:color="auto"/>
        <w:right w:val="none" w:sz="0" w:space="0" w:color="auto"/>
      </w:divBdr>
    </w:div>
    <w:div w:id="816067207">
      <w:bodyDiv w:val="1"/>
      <w:marLeft w:val="0"/>
      <w:marRight w:val="0"/>
      <w:marTop w:val="0"/>
      <w:marBottom w:val="0"/>
      <w:divBdr>
        <w:top w:val="none" w:sz="0" w:space="0" w:color="auto"/>
        <w:left w:val="none" w:sz="0" w:space="0" w:color="auto"/>
        <w:bottom w:val="none" w:sz="0" w:space="0" w:color="auto"/>
        <w:right w:val="none" w:sz="0" w:space="0" w:color="auto"/>
      </w:divBdr>
    </w:div>
    <w:div w:id="818618206">
      <w:bodyDiv w:val="1"/>
      <w:marLeft w:val="0"/>
      <w:marRight w:val="0"/>
      <w:marTop w:val="0"/>
      <w:marBottom w:val="0"/>
      <w:divBdr>
        <w:top w:val="none" w:sz="0" w:space="0" w:color="auto"/>
        <w:left w:val="none" w:sz="0" w:space="0" w:color="auto"/>
        <w:bottom w:val="none" w:sz="0" w:space="0" w:color="auto"/>
        <w:right w:val="none" w:sz="0" w:space="0" w:color="auto"/>
      </w:divBdr>
    </w:div>
    <w:div w:id="821431906">
      <w:bodyDiv w:val="1"/>
      <w:marLeft w:val="0"/>
      <w:marRight w:val="0"/>
      <w:marTop w:val="0"/>
      <w:marBottom w:val="0"/>
      <w:divBdr>
        <w:top w:val="none" w:sz="0" w:space="0" w:color="auto"/>
        <w:left w:val="none" w:sz="0" w:space="0" w:color="auto"/>
        <w:bottom w:val="none" w:sz="0" w:space="0" w:color="auto"/>
        <w:right w:val="none" w:sz="0" w:space="0" w:color="auto"/>
      </w:divBdr>
    </w:div>
    <w:div w:id="824128363">
      <w:bodyDiv w:val="1"/>
      <w:marLeft w:val="0"/>
      <w:marRight w:val="0"/>
      <w:marTop w:val="0"/>
      <w:marBottom w:val="0"/>
      <w:divBdr>
        <w:top w:val="none" w:sz="0" w:space="0" w:color="auto"/>
        <w:left w:val="none" w:sz="0" w:space="0" w:color="auto"/>
        <w:bottom w:val="none" w:sz="0" w:space="0" w:color="auto"/>
        <w:right w:val="none" w:sz="0" w:space="0" w:color="auto"/>
      </w:divBdr>
    </w:div>
    <w:div w:id="828326045">
      <w:bodyDiv w:val="1"/>
      <w:marLeft w:val="0"/>
      <w:marRight w:val="0"/>
      <w:marTop w:val="0"/>
      <w:marBottom w:val="0"/>
      <w:divBdr>
        <w:top w:val="none" w:sz="0" w:space="0" w:color="auto"/>
        <w:left w:val="none" w:sz="0" w:space="0" w:color="auto"/>
        <w:bottom w:val="none" w:sz="0" w:space="0" w:color="auto"/>
        <w:right w:val="none" w:sz="0" w:space="0" w:color="auto"/>
      </w:divBdr>
    </w:div>
    <w:div w:id="828599302">
      <w:bodyDiv w:val="1"/>
      <w:marLeft w:val="0"/>
      <w:marRight w:val="0"/>
      <w:marTop w:val="0"/>
      <w:marBottom w:val="0"/>
      <w:divBdr>
        <w:top w:val="none" w:sz="0" w:space="0" w:color="auto"/>
        <w:left w:val="none" w:sz="0" w:space="0" w:color="auto"/>
        <w:bottom w:val="none" w:sz="0" w:space="0" w:color="auto"/>
        <w:right w:val="none" w:sz="0" w:space="0" w:color="auto"/>
      </w:divBdr>
    </w:div>
    <w:div w:id="830870117">
      <w:bodyDiv w:val="1"/>
      <w:marLeft w:val="0"/>
      <w:marRight w:val="0"/>
      <w:marTop w:val="0"/>
      <w:marBottom w:val="0"/>
      <w:divBdr>
        <w:top w:val="none" w:sz="0" w:space="0" w:color="auto"/>
        <w:left w:val="none" w:sz="0" w:space="0" w:color="auto"/>
        <w:bottom w:val="none" w:sz="0" w:space="0" w:color="auto"/>
        <w:right w:val="none" w:sz="0" w:space="0" w:color="auto"/>
      </w:divBdr>
    </w:div>
    <w:div w:id="831601509">
      <w:bodyDiv w:val="1"/>
      <w:marLeft w:val="0"/>
      <w:marRight w:val="0"/>
      <w:marTop w:val="0"/>
      <w:marBottom w:val="0"/>
      <w:divBdr>
        <w:top w:val="none" w:sz="0" w:space="0" w:color="auto"/>
        <w:left w:val="none" w:sz="0" w:space="0" w:color="auto"/>
        <w:bottom w:val="none" w:sz="0" w:space="0" w:color="auto"/>
        <w:right w:val="none" w:sz="0" w:space="0" w:color="auto"/>
      </w:divBdr>
    </w:div>
    <w:div w:id="832989529">
      <w:bodyDiv w:val="1"/>
      <w:marLeft w:val="0"/>
      <w:marRight w:val="0"/>
      <w:marTop w:val="0"/>
      <w:marBottom w:val="0"/>
      <w:divBdr>
        <w:top w:val="none" w:sz="0" w:space="0" w:color="auto"/>
        <w:left w:val="none" w:sz="0" w:space="0" w:color="auto"/>
        <w:bottom w:val="none" w:sz="0" w:space="0" w:color="auto"/>
        <w:right w:val="none" w:sz="0" w:space="0" w:color="auto"/>
      </w:divBdr>
    </w:div>
    <w:div w:id="833297331">
      <w:bodyDiv w:val="1"/>
      <w:marLeft w:val="0"/>
      <w:marRight w:val="0"/>
      <w:marTop w:val="0"/>
      <w:marBottom w:val="0"/>
      <w:divBdr>
        <w:top w:val="none" w:sz="0" w:space="0" w:color="auto"/>
        <w:left w:val="none" w:sz="0" w:space="0" w:color="auto"/>
        <w:bottom w:val="none" w:sz="0" w:space="0" w:color="auto"/>
        <w:right w:val="none" w:sz="0" w:space="0" w:color="auto"/>
      </w:divBdr>
    </w:div>
    <w:div w:id="833377940">
      <w:bodyDiv w:val="1"/>
      <w:marLeft w:val="0"/>
      <w:marRight w:val="0"/>
      <w:marTop w:val="0"/>
      <w:marBottom w:val="0"/>
      <w:divBdr>
        <w:top w:val="none" w:sz="0" w:space="0" w:color="auto"/>
        <w:left w:val="none" w:sz="0" w:space="0" w:color="auto"/>
        <w:bottom w:val="none" w:sz="0" w:space="0" w:color="auto"/>
        <w:right w:val="none" w:sz="0" w:space="0" w:color="auto"/>
      </w:divBdr>
    </w:div>
    <w:div w:id="834800989">
      <w:bodyDiv w:val="1"/>
      <w:marLeft w:val="0"/>
      <w:marRight w:val="0"/>
      <w:marTop w:val="0"/>
      <w:marBottom w:val="0"/>
      <w:divBdr>
        <w:top w:val="none" w:sz="0" w:space="0" w:color="auto"/>
        <w:left w:val="none" w:sz="0" w:space="0" w:color="auto"/>
        <w:bottom w:val="none" w:sz="0" w:space="0" w:color="auto"/>
        <w:right w:val="none" w:sz="0" w:space="0" w:color="auto"/>
      </w:divBdr>
    </w:div>
    <w:div w:id="835461778">
      <w:bodyDiv w:val="1"/>
      <w:marLeft w:val="0"/>
      <w:marRight w:val="0"/>
      <w:marTop w:val="0"/>
      <w:marBottom w:val="0"/>
      <w:divBdr>
        <w:top w:val="none" w:sz="0" w:space="0" w:color="auto"/>
        <w:left w:val="none" w:sz="0" w:space="0" w:color="auto"/>
        <w:bottom w:val="none" w:sz="0" w:space="0" w:color="auto"/>
        <w:right w:val="none" w:sz="0" w:space="0" w:color="auto"/>
      </w:divBdr>
    </w:div>
    <w:div w:id="835923924">
      <w:bodyDiv w:val="1"/>
      <w:marLeft w:val="0"/>
      <w:marRight w:val="0"/>
      <w:marTop w:val="0"/>
      <w:marBottom w:val="0"/>
      <w:divBdr>
        <w:top w:val="none" w:sz="0" w:space="0" w:color="auto"/>
        <w:left w:val="none" w:sz="0" w:space="0" w:color="auto"/>
        <w:bottom w:val="none" w:sz="0" w:space="0" w:color="auto"/>
        <w:right w:val="none" w:sz="0" w:space="0" w:color="auto"/>
      </w:divBdr>
    </w:div>
    <w:div w:id="839125889">
      <w:bodyDiv w:val="1"/>
      <w:marLeft w:val="0"/>
      <w:marRight w:val="0"/>
      <w:marTop w:val="0"/>
      <w:marBottom w:val="0"/>
      <w:divBdr>
        <w:top w:val="none" w:sz="0" w:space="0" w:color="auto"/>
        <w:left w:val="none" w:sz="0" w:space="0" w:color="auto"/>
        <w:bottom w:val="none" w:sz="0" w:space="0" w:color="auto"/>
        <w:right w:val="none" w:sz="0" w:space="0" w:color="auto"/>
      </w:divBdr>
    </w:div>
    <w:div w:id="840317916">
      <w:bodyDiv w:val="1"/>
      <w:marLeft w:val="0"/>
      <w:marRight w:val="0"/>
      <w:marTop w:val="0"/>
      <w:marBottom w:val="0"/>
      <w:divBdr>
        <w:top w:val="none" w:sz="0" w:space="0" w:color="auto"/>
        <w:left w:val="none" w:sz="0" w:space="0" w:color="auto"/>
        <w:bottom w:val="none" w:sz="0" w:space="0" w:color="auto"/>
        <w:right w:val="none" w:sz="0" w:space="0" w:color="auto"/>
      </w:divBdr>
    </w:div>
    <w:div w:id="842547524">
      <w:bodyDiv w:val="1"/>
      <w:marLeft w:val="0"/>
      <w:marRight w:val="0"/>
      <w:marTop w:val="0"/>
      <w:marBottom w:val="0"/>
      <w:divBdr>
        <w:top w:val="none" w:sz="0" w:space="0" w:color="auto"/>
        <w:left w:val="none" w:sz="0" w:space="0" w:color="auto"/>
        <w:bottom w:val="none" w:sz="0" w:space="0" w:color="auto"/>
        <w:right w:val="none" w:sz="0" w:space="0" w:color="auto"/>
      </w:divBdr>
    </w:div>
    <w:div w:id="842744970">
      <w:bodyDiv w:val="1"/>
      <w:marLeft w:val="0"/>
      <w:marRight w:val="0"/>
      <w:marTop w:val="0"/>
      <w:marBottom w:val="0"/>
      <w:divBdr>
        <w:top w:val="none" w:sz="0" w:space="0" w:color="auto"/>
        <w:left w:val="none" w:sz="0" w:space="0" w:color="auto"/>
        <w:bottom w:val="none" w:sz="0" w:space="0" w:color="auto"/>
        <w:right w:val="none" w:sz="0" w:space="0" w:color="auto"/>
      </w:divBdr>
    </w:div>
    <w:div w:id="843014029">
      <w:bodyDiv w:val="1"/>
      <w:marLeft w:val="0"/>
      <w:marRight w:val="0"/>
      <w:marTop w:val="0"/>
      <w:marBottom w:val="0"/>
      <w:divBdr>
        <w:top w:val="none" w:sz="0" w:space="0" w:color="auto"/>
        <w:left w:val="none" w:sz="0" w:space="0" w:color="auto"/>
        <w:bottom w:val="none" w:sz="0" w:space="0" w:color="auto"/>
        <w:right w:val="none" w:sz="0" w:space="0" w:color="auto"/>
      </w:divBdr>
    </w:div>
    <w:div w:id="845362150">
      <w:bodyDiv w:val="1"/>
      <w:marLeft w:val="0"/>
      <w:marRight w:val="0"/>
      <w:marTop w:val="0"/>
      <w:marBottom w:val="0"/>
      <w:divBdr>
        <w:top w:val="none" w:sz="0" w:space="0" w:color="auto"/>
        <w:left w:val="none" w:sz="0" w:space="0" w:color="auto"/>
        <w:bottom w:val="none" w:sz="0" w:space="0" w:color="auto"/>
        <w:right w:val="none" w:sz="0" w:space="0" w:color="auto"/>
      </w:divBdr>
    </w:div>
    <w:div w:id="847209332">
      <w:bodyDiv w:val="1"/>
      <w:marLeft w:val="0"/>
      <w:marRight w:val="0"/>
      <w:marTop w:val="0"/>
      <w:marBottom w:val="0"/>
      <w:divBdr>
        <w:top w:val="none" w:sz="0" w:space="0" w:color="auto"/>
        <w:left w:val="none" w:sz="0" w:space="0" w:color="auto"/>
        <w:bottom w:val="none" w:sz="0" w:space="0" w:color="auto"/>
        <w:right w:val="none" w:sz="0" w:space="0" w:color="auto"/>
      </w:divBdr>
    </w:div>
    <w:div w:id="851526214">
      <w:bodyDiv w:val="1"/>
      <w:marLeft w:val="0"/>
      <w:marRight w:val="0"/>
      <w:marTop w:val="0"/>
      <w:marBottom w:val="0"/>
      <w:divBdr>
        <w:top w:val="none" w:sz="0" w:space="0" w:color="auto"/>
        <w:left w:val="none" w:sz="0" w:space="0" w:color="auto"/>
        <w:bottom w:val="none" w:sz="0" w:space="0" w:color="auto"/>
        <w:right w:val="none" w:sz="0" w:space="0" w:color="auto"/>
      </w:divBdr>
    </w:div>
    <w:div w:id="855846850">
      <w:bodyDiv w:val="1"/>
      <w:marLeft w:val="0"/>
      <w:marRight w:val="0"/>
      <w:marTop w:val="0"/>
      <w:marBottom w:val="0"/>
      <w:divBdr>
        <w:top w:val="none" w:sz="0" w:space="0" w:color="auto"/>
        <w:left w:val="none" w:sz="0" w:space="0" w:color="auto"/>
        <w:bottom w:val="none" w:sz="0" w:space="0" w:color="auto"/>
        <w:right w:val="none" w:sz="0" w:space="0" w:color="auto"/>
      </w:divBdr>
    </w:div>
    <w:div w:id="858544283">
      <w:bodyDiv w:val="1"/>
      <w:marLeft w:val="0"/>
      <w:marRight w:val="0"/>
      <w:marTop w:val="0"/>
      <w:marBottom w:val="0"/>
      <w:divBdr>
        <w:top w:val="none" w:sz="0" w:space="0" w:color="auto"/>
        <w:left w:val="none" w:sz="0" w:space="0" w:color="auto"/>
        <w:bottom w:val="none" w:sz="0" w:space="0" w:color="auto"/>
        <w:right w:val="none" w:sz="0" w:space="0" w:color="auto"/>
      </w:divBdr>
    </w:div>
    <w:div w:id="858741379">
      <w:bodyDiv w:val="1"/>
      <w:marLeft w:val="0"/>
      <w:marRight w:val="0"/>
      <w:marTop w:val="0"/>
      <w:marBottom w:val="0"/>
      <w:divBdr>
        <w:top w:val="none" w:sz="0" w:space="0" w:color="auto"/>
        <w:left w:val="none" w:sz="0" w:space="0" w:color="auto"/>
        <w:bottom w:val="none" w:sz="0" w:space="0" w:color="auto"/>
        <w:right w:val="none" w:sz="0" w:space="0" w:color="auto"/>
      </w:divBdr>
    </w:div>
    <w:div w:id="859078069">
      <w:bodyDiv w:val="1"/>
      <w:marLeft w:val="0"/>
      <w:marRight w:val="0"/>
      <w:marTop w:val="0"/>
      <w:marBottom w:val="0"/>
      <w:divBdr>
        <w:top w:val="none" w:sz="0" w:space="0" w:color="auto"/>
        <w:left w:val="none" w:sz="0" w:space="0" w:color="auto"/>
        <w:bottom w:val="none" w:sz="0" w:space="0" w:color="auto"/>
        <w:right w:val="none" w:sz="0" w:space="0" w:color="auto"/>
      </w:divBdr>
    </w:div>
    <w:div w:id="860364256">
      <w:bodyDiv w:val="1"/>
      <w:marLeft w:val="0"/>
      <w:marRight w:val="0"/>
      <w:marTop w:val="0"/>
      <w:marBottom w:val="0"/>
      <w:divBdr>
        <w:top w:val="none" w:sz="0" w:space="0" w:color="auto"/>
        <w:left w:val="none" w:sz="0" w:space="0" w:color="auto"/>
        <w:bottom w:val="none" w:sz="0" w:space="0" w:color="auto"/>
        <w:right w:val="none" w:sz="0" w:space="0" w:color="auto"/>
      </w:divBdr>
      <w:divsChild>
        <w:div w:id="1540362806">
          <w:marLeft w:val="0"/>
          <w:marRight w:val="0"/>
          <w:marTop w:val="0"/>
          <w:marBottom w:val="0"/>
          <w:divBdr>
            <w:top w:val="none" w:sz="0" w:space="0" w:color="auto"/>
            <w:left w:val="none" w:sz="0" w:space="0" w:color="auto"/>
            <w:bottom w:val="none" w:sz="0" w:space="0" w:color="auto"/>
            <w:right w:val="none" w:sz="0" w:space="0" w:color="auto"/>
          </w:divBdr>
          <w:divsChild>
            <w:div w:id="2063865379">
              <w:marLeft w:val="0"/>
              <w:marRight w:val="0"/>
              <w:marTop w:val="0"/>
              <w:marBottom w:val="0"/>
              <w:divBdr>
                <w:top w:val="none" w:sz="0" w:space="0" w:color="auto"/>
                <w:left w:val="none" w:sz="0" w:space="0" w:color="auto"/>
                <w:bottom w:val="none" w:sz="0" w:space="0" w:color="auto"/>
                <w:right w:val="none" w:sz="0" w:space="0" w:color="auto"/>
              </w:divBdr>
              <w:divsChild>
                <w:div w:id="43682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939170">
      <w:bodyDiv w:val="1"/>
      <w:marLeft w:val="0"/>
      <w:marRight w:val="0"/>
      <w:marTop w:val="0"/>
      <w:marBottom w:val="0"/>
      <w:divBdr>
        <w:top w:val="none" w:sz="0" w:space="0" w:color="auto"/>
        <w:left w:val="none" w:sz="0" w:space="0" w:color="auto"/>
        <w:bottom w:val="none" w:sz="0" w:space="0" w:color="auto"/>
        <w:right w:val="none" w:sz="0" w:space="0" w:color="auto"/>
      </w:divBdr>
    </w:div>
    <w:div w:id="864176673">
      <w:bodyDiv w:val="1"/>
      <w:marLeft w:val="0"/>
      <w:marRight w:val="0"/>
      <w:marTop w:val="0"/>
      <w:marBottom w:val="0"/>
      <w:divBdr>
        <w:top w:val="none" w:sz="0" w:space="0" w:color="auto"/>
        <w:left w:val="none" w:sz="0" w:space="0" w:color="auto"/>
        <w:bottom w:val="none" w:sz="0" w:space="0" w:color="auto"/>
        <w:right w:val="none" w:sz="0" w:space="0" w:color="auto"/>
      </w:divBdr>
    </w:div>
    <w:div w:id="864711890">
      <w:bodyDiv w:val="1"/>
      <w:marLeft w:val="0"/>
      <w:marRight w:val="0"/>
      <w:marTop w:val="0"/>
      <w:marBottom w:val="0"/>
      <w:divBdr>
        <w:top w:val="none" w:sz="0" w:space="0" w:color="auto"/>
        <w:left w:val="none" w:sz="0" w:space="0" w:color="auto"/>
        <w:bottom w:val="none" w:sz="0" w:space="0" w:color="auto"/>
        <w:right w:val="none" w:sz="0" w:space="0" w:color="auto"/>
      </w:divBdr>
      <w:divsChild>
        <w:div w:id="857155912">
          <w:marLeft w:val="0"/>
          <w:marRight w:val="0"/>
          <w:marTop w:val="0"/>
          <w:marBottom w:val="0"/>
          <w:divBdr>
            <w:top w:val="none" w:sz="0" w:space="0" w:color="auto"/>
            <w:left w:val="none" w:sz="0" w:space="0" w:color="auto"/>
            <w:bottom w:val="none" w:sz="0" w:space="0" w:color="auto"/>
            <w:right w:val="none" w:sz="0" w:space="0" w:color="auto"/>
          </w:divBdr>
          <w:divsChild>
            <w:div w:id="1444767596">
              <w:marLeft w:val="0"/>
              <w:marRight w:val="0"/>
              <w:marTop w:val="0"/>
              <w:marBottom w:val="0"/>
              <w:divBdr>
                <w:top w:val="none" w:sz="0" w:space="0" w:color="auto"/>
                <w:left w:val="none" w:sz="0" w:space="0" w:color="auto"/>
                <w:bottom w:val="none" w:sz="0" w:space="0" w:color="auto"/>
                <w:right w:val="none" w:sz="0" w:space="0" w:color="auto"/>
              </w:divBdr>
            </w:div>
          </w:divsChild>
        </w:div>
        <w:div w:id="513232545">
          <w:marLeft w:val="0"/>
          <w:marRight w:val="0"/>
          <w:marTop w:val="0"/>
          <w:marBottom w:val="0"/>
          <w:divBdr>
            <w:top w:val="none" w:sz="0" w:space="0" w:color="auto"/>
            <w:left w:val="none" w:sz="0" w:space="0" w:color="auto"/>
            <w:bottom w:val="none" w:sz="0" w:space="0" w:color="auto"/>
            <w:right w:val="none" w:sz="0" w:space="0" w:color="auto"/>
          </w:divBdr>
          <w:divsChild>
            <w:div w:id="300621607">
              <w:marLeft w:val="0"/>
              <w:marRight w:val="0"/>
              <w:marTop w:val="0"/>
              <w:marBottom w:val="0"/>
              <w:divBdr>
                <w:top w:val="none" w:sz="0" w:space="0" w:color="auto"/>
                <w:left w:val="none" w:sz="0" w:space="0" w:color="auto"/>
                <w:bottom w:val="none" w:sz="0" w:space="0" w:color="auto"/>
                <w:right w:val="none" w:sz="0" w:space="0" w:color="auto"/>
              </w:divBdr>
              <w:divsChild>
                <w:div w:id="112138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66704">
          <w:marLeft w:val="0"/>
          <w:marRight w:val="0"/>
          <w:marTop w:val="0"/>
          <w:marBottom w:val="0"/>
          <w:divBdr>
            <w:top w:val="none" w:sz="0" w:space="0" w:color="auto"/>
            <w:left w:val="none" w:sz="0" w:space="0" w:color="auto"/>
            <w:bottom w:val="none" w:sz="0" w:space="0" w:color="auto"/>
            <w:right w:val="none" w:sz="0" w:space="0" w:color="auto"/>
          </w:divBdr>
        </w:div>
        <w:div w:id="1196112370">
          <w:marLeft w:val="0"/>
          <w:marRight w:val="0"/>
          <w:marTop w:val="0"/>
          <w:marBottom w:val="0"/>
          <w:divBdr>
            <w:top w:val="none" w:sz="0" w:space="0" w:color="auto"/>
            <w:left w:val="none" w:sz="0" w:space="0" w:color="auto"/>
            <w:bottom w:val="none" w:sz="0" w:space="0" w:color="auto"/>
            <w:right w:val="none" w:sz="0" w:space="0" w:color="auto"/>
          </w:divBdr>
          <w:divsChild>
            <w:div w:id="334847168">
              <w:marLeft w:val="0"/>
              <w:marRight w:val="0"/>
              <w:marTop w:val="0"/>
              <w:marBottom w:val="0"/>
              <w:divBdr>
                <w:top w:val="none" w:sz="0" w:space="0" w:color="auto"/>
                <w:left w:val="none" w:sz="0" w:space="0" w:color="auto"/>
                <w:bottom w:val="none" w:sz="0" w:space="0" w:color="auto"/>
                <w:right w:val="none" w:sz="0" w:space="0" w:color="auto"/>
              </w:divBdr>
            </w:div>
          </w:divsChild>
        </w:div>
        <w:div w:id="1300185471">
          <w:marLeft w:val="0"/>
          <w:marRight w:val="0"/>
          <w:marTop w:val="0"/>
          <w:marBottom w:val="0"/>
          <w:divBdr>
            <w:top w:val="none" w:sz="0" w:space="0" w:color="auto"/>
            <w:left w:val="none" w:sz="0" w:space="0" w:color="auto"/>
            <w:bottom w:val="none" w:sz="0" w:space="0" w:color="auto"/>
            <w:right w:val="none" w:sz="0" w:space="0" w:color="auto"/>
          </w:divBdr>
          <w:divsChild>
            <w:div w:id="1009483039">
              <w:marLeft w:val="0"/>
              <w:marRight w:val="0"/>
              <w:marTop w:val="0"/>
              <w:marBottom w:val="0"/>
              <w:divBdr>
                <w:top w:val="none" w:sz="0" w:space="0" w:color="auto"/>
                <w:left w:val="none" w:sz="0" w:space="0" w:color="auto"/>
                <w:bottom w:val="none" w:sz="0" w:space="0" w:color="auto"/>
                <w:right w:val="none" w:sz="0" w:space="0" w:color="auto"/>
              </w:divBdr>
              <w:divsChild>
                <w:div w:id="899095639">
                  <w:marLeft w:val="0"/>
                  <w:marRight w:val="0"/>
                  <w:marTop w:val="0"/>
                  <w:marBottom w:val="0"/>
                  <w:divBdr>
                    <w:top w:val="none" w:sz="0" w:space="0" w:color="auto"/>
                    <w:left w:val="none" w:sz="0" w:space="0" w:color="auto"/>
                    <w:bottom w:val="none" w:sz="0" w:space="0" w:color="auto"/>
                    <w:right w:val="none" w:sz="0" w:space="0" w:color="auto"/>
                  </w:divBdr>
                  <w:divsChild>
                    <w:div w:id="17883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753028">
          <w:marLeft w:val="0"/>
          <w:marRight w:val="0"/>
          <w:marTop w:val="0"/>
          <w:marBottom w:val="0"/>
          <w:divBdr>
            <w:top w:val="none" w:sz="0" w:space="0" w:color="auto"/>
            <w:left w:val="none" w:sz="0" w:space="0" w:color="auto"/>
            <w:bottom w:val="none" w:sz="0" w:space="0" w:color="auto"/>
            <w:right w:val="none" w:sz="0" w:space="0" w:color="auto"/>
          </w:divBdr>
          <w:divsChild>
            <w:div w:id="1017121040">
              <w:marLeft w:val="0"/>
              <w:marRight w:val="0"/>
              <w:marTop w:val="0"/>
              <w:marBottom w:val="0"/>
              <w:divBdr>
                <w:top w:val="none" w:sz="0" w:space="0" w:color="auto"/>
                <w:left w:val="none" w:sz="0" w:space="0" w:color="auto"/>
                <w:bottom w:val="none" w:sz="0" w:space="0" w:color="auto"/>
                <w:right w:val="none" w:sz="0" w:space="0" w:color="auto"/>
              </w:divBdr>
              <w:divsChild>
                <w:div w:id="516775444">
                  <w:marLeft w:val="0"/>
                  <w:marRight w:val="0"/>
                  <w:marTop w:val="0"/>
                  <w:marBottom w:val="0"/>
                  <w:divBdr>
                    <w:top w:val="none" w:sz="0" w:space="0" w:color="auto"/>
                    <w:left w:val="none" w:sz="0" w:space="0" w:color="auto"/>
                    <w:bottom w:val="none" w:sz="0" w:space="0" w:color="auto"/>
                    <w:right w:val="none" w:sz="0" w:space="0" w:color="auto"/>
                  </w:divBdr>
                  <w:divsChild>
                    <w:div w:id="1080568279">
                      <w:marLeft w:val="0"/>
                      <w:marRight w:val="0"/>
                      <w:marTop w:val="0"/>
                      <w:marBottom w:val="0"/>
                      <w:divBdr>
                        <w:top w:val="none" w:sz="0" w:space="0" w:color="auto"/>
                        <w:left w:val="none" w:sz="0" w:space="0" w:color="auto"/>
                        <w:bottom w:val="none" w:sz="0" w:space="0" w:color="auto"/>
                        <w:right w:val="none" w:sz="0" w:space="0" w:color="auto"/>
                      </w:divBdr>
                      <w:divsChild>
                        <w:div w:id="912008666">
                          <w:marLeft w:val="0"/>
                          <w:marRight w:val="0"/>
                          <w:marTop w:val="0"/>
                          <w:marBottom w:val="0"/>
                          <w:divBdr>
                            <w:top w:val="none" w:sz="0" w:space="0" w:color="auto"/>
                            <w:left w:val="none" w:sz="0" w:space="0" w:color="auto"/>
                            <w:bottom w:val="none" w:sz="0" w:space="0" w:color="auto"/>
                            <w:right w:val="none" w:sz="0" w:space="0" w:color="auto"/>
                          </w:divBdr>
                          <w:divsChild>
                            <w:div w:id="985665864">
                              <w:marLeft w:val="0"/>
                              <w:marRight w:val="0"/>
                              <w:marTop w:val="0"/>
                              <w:marBottom w:val="0"/>
                              <w:divBdr>
                                <w:top w:val="none" w:sz="0" w:space="0" w:color="auto"/>
                                <w:left w:val="none" w:sz="0" w:space="0" w:color="auto"/>
                                <w:bottom w:val="none" w:sz="0" w:space="0" w:color="auto"/>
                                <w:right w:val="none" w:sz="0" w:space="0" w:color="auto"/>
                              </w:divBdr>
                              <w:divsChild>
                                <w:div w:id="394815880">
                                  <w:marLeft w:val="0"/>
                                  <w:marRight w:val="0"/>
                                  <w:marTop w:val="0"/>
                                  <w:marBottom w:val="0"/>
                                  <w:divBdr>
                                    <w:top w:val="none" w:sz="0" w:space="0" w:color="auto"/>
                                    <w:left w:val="none" w:sz="0" w:space="0" w:color="auto"/>
                                    <w:bottom w:val="none" w:sz="0" w:space="0" w:color="auto"/>
                                    <w:right w:val="none" w:sz="0" w:space="0" w:color="auto"/>
                                  </w:divBdr>
                                  <w:divsChild>
                                    <w:div w:id="10219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89395">
                              <w:marLeft w:val="0"/>
                              <w:marRight w:val="0"/>
                              <w:marTop w:val="0"/>
                              <w:marBottom w:val="0"/>
                              <w:divBdr>
                                <w:top w:val="none" w:sz="0" w:space="0" w:color="auto"/>
                                <w:left w:val="none" w:sz="0" w:space="0" w:color="auto"/>
                                <w:bottom w:val="none" w:sz="0" w:space="0" w:color="auto"/>
                                <w:right w:val="none" w:sz="0" w:space="0" w:color="auto"/>
                              </w:divBdr>
                              <w:divsChild>
                                <w:div w:id="1029834898">
                                  <w:marLeft w:val="0"/>
                                  <w:marRight w:val="0"/>
                                  <w:marTop w:val="0"/>
                                  <w:marBottom w:val="0"/>
                                  <w:divBdr>
                                    <w:top w:val="none" w:sz="0" w:space="0" w:color="auto"/>
                                    <w:left w:val="none" w:sz="0" w:space="0" w:color="auto"/>
                                    <w:bottom w:val="none" w:sz="0" w:space="0" w:color="auto"/>
                                    <w:right w:val="none" w:sz="0" w:space="0" w:color="auto"/>
                                  </w:divBdr>
                                  <w:divsChild>
                                    <w:div w:id="13849776">
                                      <w:marLeft w:val="0"/>
                                      <w:marRight w:val="0"/>
                                      <w:marTop w:val="0"/>
                                      <w:marBottom w:val="0"/>
                                      <w:divBdr>
                                        <w:top w:val="none" w:sz="0" w:space="0" w:color="auto"/>
                                        <w:left w:val="none" w:sz="0" w:space="0" w:color="auto"/>
                                        <w:bottom w:val="none" w:sz="0" w:space="0" w:color="auto"/>
                                        <w:right w:val="none" w:sz="0" w:space="0" w:color="auto"/>
                                      </w:divBdr>
                                    </w:div>
                                    <w:div w:id="21001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480549">
          <w:marLeft w:val="0"/>
          <w:marRight w:val="0"/>
          <w:marTop w:val="0"/>
          <w:marBottom w:val="0"/>
          <w:divBdr>
            <w:top w:val="none" w:sz="0" w:space="0" w:color="auto"/>
            <w:left w:val="none" w:sz="0" w:space="0" w:color="auto"/>
            <w:bottom w:val="none" w:sz="0" w:space="0" w:color="auto"/>
            <w:right w:val="none" w:sz="0" w:space="0" w:color="auto"/>
          </w:divBdr>
          <w:divsChild>
            <w:div w:id="1082485163">
              <w:marLeft w:val="0"/>
              <w:marRight w:val="0"/>
              <w:marTop w:val="0"/>
              <w:marBottom w:val="0"/>
              <w:divBdr>
                <w:top w:val="none" w:sz="0" w:space="0" w:color="auto"/>
                <w:left w:val="none" w:sz="0" w:space="0" w:color="auto"/>
                <w:bottom w:val="none" w:sz="0" w:space="0" w:color="auto"/>
                <w:right w:val="none" w:sz="0" w:space="0" w:color="auto"/>
              </w:divBdr>
              <w:divsChild>
                <w:div w:id="482508000">
                  <w:marLeft w:val="0"/>
                  <w:marRight w:val="0"/>
                  <w:marTop w:val="0"/>
                  <w:marBottom w:val="0"/>
                  <w:divBdr>
                    <w:top w:val="none" w:sz="0" w:space="0" w:color="auto"/>
                    <w:left w:val="none" w:sz="0" w:space="0" w:color="auto"/>
                    <w:bottom w:val="none" w:sz="0" w:space="0" w:color="auto"/>
                    <w:right w:val="none" w:sz="0" w:space="0" w:color="auto"/>
                  </w:divBdr>
                  <w:divsChild>
                    <w:div w:id="120987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942105">
      <w:bodyDiv w:val="1"/>
      <w:marLeft w:val="0"/>
      <w:marRight w:val="0"/>
      <w:marTop w:val="0"/>
      <w:marBottom w:val="0"/>
      <w:divBdr>
        <w:top w:val="none" w:sz="0" w:space="0" w:color="auto"/>
        <w:left w:val="none" w:sz="0" w:space="0" w:color="auto"/>
        <w:bottom w:val="none" w:sz="0" w:space="0" w:color="auto"/>
        <w:right w:val="none" w:sz="0" w:space="0" w:color="auto"/>
      </w:divBdr>
    </w:div>
    <w:div w:id="874852165">
      <w:bodyDiv w:val="1"/>
      <w:marLeft w:val="0"/>
      <w:marRight w:val="0"/>
      <w:marTop w:val="0"/>
      <w:marBottom w:val="0"/>
      <w:divBdr>
        <w:top w:val="none" w:sz="0" w:space="0" w:color="auto"/>
        <w:left w:val="none" w:sz="0" w:space="0" w:color="auto"/>
        <w:bottom w:val="none" w:sz="0" w:space="0" w:color="auto"/>
        <w:right w:val="none" w:sz="0" w:space="0" w:color="auto"/>
      </w:divBdr>
    </w:div>
    <w:div w:id="877165031">
      <w:bodyDiv w:val="1"/>
      <w:marLeft w:val="0"/>
      <w:marRight w:val="0"/>
      <w:marTop w:val="0"/>
      <w:marBottom w:val="0"/>
      <w:divBdr>
        <w:top w:val="none" w:sz="0" w:space="0" w:color="auto"/>
        <w:left w:val="none" w:sz="0" w:space="0" w:color="auto"/>
        <w:bottom w:val="none" w:sz="0" w:space="0" w:color="auto"/>
        <w:right w:val="none" w:sz="0" w:space="0" w:color="auto"/>
      </w:divBdr>
    </w:div>
    <w:div w:id="877165166">
      <w:bodyDiv w:val="1"/>
      <w:marLeft w:val="0"/>
      <w:marRight w:val="0"/>
      <w:marTop w:val="0"/>
      <w:marBottom w:val="0"/>
      <w:divBdr>
        <w:top w:val="none" w:sz="0" w:space="0" w:color="auto"/>
        <w:left w:val="none" w:sz="0" w:space="0" w:color="auto"/>
        <w:bottom w:val="none" w:sz="0" w:space="0" w:color="auto"/>
        <w:right w:val="none" w:sz="0" w:space="0" w:color="auto"/>
      </w:divBdr>
    </w:div>
    <w:div w:id="878935583">
      <w:bodyDiv w:val="1"/>
      <w:marLeft w:val="0"/>
      <w:marRight w:val="0"/>
      <w:marTop w:val="0"/>
      <w:marBottom w:val="0"/>
      <w:divBdr>
        <w:top w:val="none" w:sz="0" w:space="0" w:color="auto"/>
        <w:left w:val="none" w:sz="0" w:space="0" w:color="auto"/>
        <w:bottom w:val="none" w:sz="0" w:space="0" w:color="auto"/>
        <w:right w:val="none" w:sz="0" w:space="0" w:color="auto"/>
      </w:divBdr>
    </w:div>
    <w:div w:id="882130161">
      <w:bodyDiv w:val="1"/>
      <w:marLeft w:val="0"/>
      <w:marRight w:val="0"/>
      <w:marTop w:val="0"/>
      <w:marBottom w:val="0"/>
      <w:divBdr>
        <w:top w:val="none" w:sz="0" w:space="0" w:color="auto"/>
        <w:left w:val="none" w:sz="0" w:space="0" w:color="auto"/>
        <w:bottom w:val="none" w:sz="0" w:space="0" w:color="auto"/>
        <w:right w:val="none" w:sz="0" w:space="0" w:color="auto"/>
      </w:divBdr>
    </w:div>
    <w:div w:id="882404696">
      <w:bodyDiv w:val="1"/>
      <w:marLeft w:val="0"/>
      <w:marRight w:val="0"/>
      <w:marTop w:val="0"/>
      <w:marBottom w:val="0"/>
      <w:divBdr>
        <w:top w:val="none" w:sz="0" w:space="0" w:color="auto"/>
        <w:left w:val="none" w:sz="0" w:space="0" w:color="auto"/>
        <w:bottom w:val="none" w:sz="0" w:space="0" w:color="auto"/>
        <w:right w:val="none" w:sz="0" w:space="0" w:color="auto"/>
      </w:divBdr>
    </w:div>
    <w:div w:id="885602237">
      <w:bodyDiv w:val="1"/>
      <w:marLeft w:val="0"/>
      <w:marRight w:val="0"/>
      <w:marTop w:val="0"/>
      <w:marBottom w:val="0"/>
      <w:divBdr>
        <w:top w:val="none" w:sz="0" w:space="0" w:color="auto"/>
        <w:left w:val="none" w:sz="0" w:space="0" w:color="auto"/>
        <w:bottom w:val="none" w:sz="0" w:space="0" w:color="auto"/>
        <w:right w:val="none" w:sz="0" w:space="0" w:color="auto"/>
      </w:divBdr>
    </w:div>
    <w:div w:id="885871471">
      <w:bodyDiv w:val="1"/>
      <w:marLeft w:val="0"/>
      <w:marRight w:val="0"/>
      <w:marTop w:val="0"/>
      <w:marBottom w:val="0"/>
      <w:divBdr>
        <w:top w:val="none" w:sz="0" w:space="0" w:color="auto"/>
        <w:left w:val="none" w:sz="0" w:space="0" w:color="auto"/>
        <w:bottom w:val="none" w:sz="0" w:space="0" w:color="auto"/>
        <w:right w:val="none" w:sz="0" w:space="0" w:color="auto"/>
      </w:divBdr>
    </w:div>
    <w:div w:id="886336184">
      <w:bodyDiv w:val="1"/>
      <w:marLeft w:val="0"/>
      <w:marRight w:val="0"/>
      <w:marTop w:val="0"/>
      <w:marBottom w:val="0"/>
      <w:divBdr>
        <w:top w:val="none" w:sz="0" w:space="0" w:color="auto"/>
        <w:left w:val="none" w:sz="0" w:space="0" w:color="auto"/>
        <w:bottom w:val="none" w:sz="0" w:space="0" w:color="auto"/>
        <w:right w:val="none" w:sz="0" w:space="0" w:color="auto"/>
      </w:divBdr>
    </w:div>
    <w:div w:id="886529704">
      <w:bodyDiv w:val="1"/>
      <w:marLeft w:val="0"/>
      <w:marRight w:val="0"/>
      <w:marTop w:val="0"/>
      <w:marBottom w:val="0"/>
      <w:divBdr>
        <w:top w:val="none" w:sz="0" w:space="0" w:color="auto"/>
        <w:left w:val="none" w:sz="0" w:space="0" w:color="auto"/>
        <w:bottom w:val="none" w:sz="0" w:space="0" w:color="auto"/>
        <w:right w:val="none" w:sz="0" w:space="0" w:color="auto"/>
      </w:divBdr>
    </w:div>
    <w:div w:id="893544960">
      <w:bodyDiv w:val="1"/>
      <w:marLeft w:val="0"/>
      <w:marRight w:val="0"/>
      <w:marTop w:val="0"/>
      <w:marBottom w:val="0"/>
      <w:divBdr>
        <w:top w:val="none" w:sz="0" w:space="0" w:color="auto"/>
        <w:left w:val="none" w:sz="0" w:space="0" w:color="auto"/>
        <w:bottom w:val="none" w:sz="0" w:space="0" w:color="auto"/>
        <w:right w:val="none" w:sz="0" w:space="0" w:color="auto"/>
      </w:divBdr>
    </w:div>
    <w:div w:id="898052148">
      <w:bodyDiv w:val="1"/>
      <w:marLeft w:val="0"/>
      <w:marRight w:val="0"/>
      <w:marTop w:val="0"/>
      <w:marBottom w:val="0"/>
      <w:divBdr>
        <w:top w:val="none" w:sz="0" w:space="0" w:color="auto"/>
        <w:left w:val="none" w:sz="0" w:space="0" w:color="auto"/>
        <w:bottom w:val="none" w:sz="0" w:space="0" w:color="auto"/>
        <w:right w:val="none" w:sz="0" w:space="0" w:color="auto"/>
      </w:divBdr>
    </w:div>
    <w:div w:id="899709297">
      <w:bodyDiv w:val="1"/>
      <w:marLeft w:val="0"/>
      <w:marRight w:val="0"/>
      <w:marTop w:val="0"/>
      <w:marBottom w:val="0"/>
      <w:divBdr>
        <w:top w:val="none" w:sz="0" w:space="0" w:color="auto"/>
        <w:left w:val="none" w:sz="0" w:space="0" w:color="auto"/>
        <w:bottom w:val="none" w:sz="0" w:space="0" w:color="auto"/>
        <w:right w:val="none" w:sz="0" w:space="0" w:color="auto"/>
      </w:divBdr>
    </w:div>
    <w:div w:id="906454216">
      <w:bodyDiv w:val="1"/>
      <w:marLeft w:val="0"/>
      <w:marRight w:val="0"/>
      <w:marTop w:val="0"/>
      <w:marBottom w:val="0"/>
      <w:divBdr>
        <w:top w:val="none" w:sz="0" w:space="0" w:color="auto"/>
        <w:left w:val="none" w:sz="0" w:space="0" w:color="auto"/>
        <w:bottom w:val="none" w:sz="0" w:space="0" w:color="auto"/>
        <w:right w:val="none" w:sz="0" w:space="0" w:color="auto"/>
      </w:divBdr>
    </w:div>
    <w:div w:id="909388194">
      <w:bodyDiv w:val="1"/>
      <w:marLeft w:val="0"/>
      <w:marRight w:val="0"/>
      <w:marTop w:val="0"/>
      <w:marBottom w:val="0"/>
      <w:divBdr>
        <w:top w:val="none" w:sz="0" w:space="0" w:color="auto"/>
        <w:left w:val="none" w:sz="0" w:space="0" w:color="auto"/>
        <w:bottom w:val="none" w:sz="0" w:space="0" w:color="auto"/>
        <w:right w:val="none" w:sz="0" w:space="0" w:color="auto"/>
      </w:divBdr>
    </w:div>
    <w:div w:id="909463546">
      <w:bodyDiv w:val="1"/>
      <w:marLeft w:val="0"/>
      <w:marRight w:val="0"/>
      <w:marTop w:val="0"/>
      <w:marBottom w:val="0"/>
      <w:divBdr>
        <w:top w:val="none" w:sz="0" w:space="0" w:color="auto"/>
        <w:left w:val="none" w:sz="0" w:space="0" w:color="auto"/>
        <w:bottom w:val="none" w:sz="0" w:space="0" w:color="auto"/>
        <w:right w:val="none" w:sz="0" w:space="0" w:color="auto"/>
      </w:divBdr>
    </w:div>
    <w:div w:id="910190371">
      <w:bodyDiv w:val="1"/>
      <w:marLeft w:val="0"/>
      <w:marRight w:val="0"/>
      <w:marTop w:val="0"/>
      <w:marBottom w:val="0"/>
      <w:divBdr>
        <w:top w:val="none" w:sz="0" w:space="0" w:color="auto"/>
        <w:left w:val="none" w:sz="0" w:space="0" w:color="auto"/>
        <w:bottom w:val="none" w:sz="0" w:space="0" w:color="auto"/>
        <w:right w:val="none" w:sz="0" w:space="0" w:color="auto"/>
      </w:divBdr>
    </w:div>
    <w:div w:id="916475327">
      <w:bodyDiv w:val="1"/>
      <w:marLeft w:val="0"/>
      <w:marRight w:val="0"/>
      <w:marTop w:val="0"/>
      <w:marBottom w:val="0"/>
      <w:divBdr>
        <w:top w:val="none" w:sz="0" w:space="0" w:color="auto"/>
        <w:left w:val="none" w:sz="0" w:space="0" w:color="auto"/>
        <w:bottom w:val="none" w:sz="0" w:space="0" w:color="auto"/>
        <w:right w:val="none" w:sz="0" w:space="0" w:color="auto"/>
      </w:divBdr>
    </w:div>
    <w:div w:id="916868282">
      <w:bodyDiv w:val="1"/>
      <w:marLeft w:val="0"/>
      <w:marRight w:val="0"/>
      <w:marTop w:val="0"/>
      <w:marBottom w:val="0"/>
      <w:divBdr>
        <w:top w:val="none" w:sz="0" w:space="0" w:color="auto"/>
        <w:left w:val="none" w:sz="0" w:space="0" w:color="auto"/>
        <w:bottom w:val="none" w:sz="0" w:space="0" w:color="auto"/>
        <w:right w:val="none" w:sz="0" w:space="0" w:color="auto"/>
      </w:divBdr>
    </w:div>
    <w:div w:id="918904623">
      <w:bodyDiv w:val="1"/>
      <w:marLeft w:val="0"/>
      <w:marRight w:val="0"/>
      <w:marTop w:val="0"/>
      <w:marBottom w:val="0"/>
      <w:divBdr>
        <w:top w:val="none" w:sz="0" w:space="0" w:color="auto"/>
        <w:left w:val="none" w:sz="0" w:space="0" w:color="auto"/>
        <w:bottom w:val="none" w:sz="0" w:space="0" w:color="auto"/>
        <w:right w:val="none" w:sz="0" w:space="0" w:color="auto"/>
      </w:divBdr>
    </w:div>
    <w:div w:id="920678966">
      <w:bodyDiv w:val="1"/>
      <w:marLeft w:val="0"/>
      <w:marRight w:val="0"/>
      <w:marTop w:val="0"/>
      <w:marBottom w:val="0"/>
      <w:divBdr>
        <w:top w:val="none" w:sz="0" w:space="0" w:color="auto"/>
        <w:left w:val="none" w:sz="0" w:space="0" w:color="auto"/>
        <w:bottom w:val="none" w:sz="0" w:space="0" w:color="auto"/>
        <w:right w:val="none" w:sz="0" w:space="0" w:color="auto"/>
      </w:divBdr>
    </w:div>
    <w:div w:id="926110703">
      <w:bodyDiv w:val="1"/>
      <w:marLeft w:val="0"/>
      <w:marRight w:val="0"/>
      <w:marTop w:val="0"/>
      <w:marBottom w:val="0"/>
      <w:divBdr>
        <w:top w:val="none" w:sz="0" w:space="0" w:color="auto"/>
        <w:left w:val="none" w:sz="0" w:space="0" w:color="auto"/>
        <w:bottom w:val="none" w:sz="0" w:space="0" w:color="auto"/>
        <w:right w:val="none" w:sz="0" w:space="0" w:color="auto"/>
      </w:divBdr>
    </w:div>
    <w:div w:id="927007332">
      <w:bodyDiv w:val="1"/>
      <w:marLeft w:val="0"/>
      <w:marRight w:val="0"/>
      <w:marTop w:val="0"/>
      <w:marBottom w:val="0"/>
      <w:divBdr>
        <w:top w:val="none" w:sz="0" w:space="0" w:color="auto"/>
        <w:left w:val="none" w:sz="0" w:space="0" w:color="auto"/>
        <w:bottom w:val="none" w:sz="0" w:space="0" w:color="auto"/>
        <w:right w:val="none" w:sz="0" w:space="0" w:color="auto"/>
      </w:divBdr>
    </w:div>
    <w:div w:id="927422179">
      <w:bodyDiv w:val="1"/>
      <w:marLeft w:val="0"/>
      <w:marRight w:val="0"/>
      <w:marTop w:val="0"/>
      <w:marBottom w:val="0"/>
      <w:divBdr>
        <w:top w:val="none" w:sz="0" w:space="0" w:color="auto"/>
        <w:left w:val="none" w:sz="0" w:space="0" w:color="auto"/>
        <w:bottom w:val="none" w:sz="0" w:space="0" w:color="auto"/>
        <w:right w:val="none" w:sz="0" w:space="0" w:color="auto"/>
      </w:divBdr>
    </w:div>
    <w:div w:id="928270241">
      <w:bodyDiv w:val="1"/>
      <w:marLeft w:val="0"/>
      <w:marRight w:val="0"/>
      <w:marTop w:val="0"/>
      <w:marBottom w:val="0"/>
      <w:divBdr>
        <w:top w:val="none" w:sz="0" w:space="0" w:color="auto"/>
        <w:left w:val="none" w:sz="0" w:space="0" w:color="auto"/>
        <w:bottom w:val="none" w:sz="0" w:space="0" w:color="auto"/>
        <w:right w:val="none" w:sz="0" w:space="0" w:color="auto"/>
      </w:divBdr>
    </w:div>
    <w:div w:id="930893679">
      <w:bodyDiv w:val="1"/>
      <w:marLeft w:val="0"/>
      <w:marRight w:val="0"/>
      <w:marTop w:val="0"/>
      <w:marBottom w:val="0"/>
      <w:divBdr>
        <w:top w:val="none" w:sz="0" w:space="0" w:color="auto"/>
        <w:left w:val="none" w:sz="0" w:space="0" w:color="auto"/>
        <w:bottom w:val="none" w:sz="0" w:space="0" w:color="auto"/>
        <w:right w:val="none" w:sz="0" w:space="0" w:color="auto"/>
      </w:divBdr>
    </w:div>
    <w:div w:id="944003101">
      <w:bodyDiv w:val="1"/>
      <w:marLeft w:val="0"/>
      <w:marRight w:val="0"/>
      <w:marTop w:val="0"/>
      <w:marBottom w:val="0"/>
      <w:divBdr>
        <w:top w:val="none" w:sz="0" w:space="0" w:color="auto"/>
        <w:left w:val="none" w:sz="0" w:space="0" w:color="auto"/>
        <w:bottom w:val="none" w:sz="0" w:space="0" w:color="auto"/>
        <w:right w:val="none" w:sz="0" w:space="0" w:color="auto"/>
      </w:divBdr>
    </w:div>
    <w:div w:id="944506458">
      <w:bodyDiv w:val="1"/>
      <w:marLeft w:val="0"/>
      <w:marRight w:val="0"/>
      <w:marTop w:val="0"/>
      <w:marBottom w:val="0"/>
      <w:divBdr>
        <w:top w:val="none" w:sz="0" w:space="0" w:color="auto"/>
        <w:left w:val="none" w:sz="0" w:space="0" w:color="auto"/>
        <w:bottom w:val="none" w:sz="0" w:space="0" w:color="auto"/>
        <w:right w:val="none" w:sz="0" w:space="0" w:color="auto"/>
      </w:divBdr>
    </w:div>
    <w:div w:id="946499450">
      <w:bodyDiv w:val="1"/>
      <w:marLeft w:val="0"/>
      <w:marRight w:val="0"/>
      <w:marTop w:val="0"/>
      <w:marBottom w:val="0"/>
      <w:divBdr>
        <w:top w:val="none" w:sz="0" w:space="0" w:color="auto"/>
        <w:left w:val="none" w:sz="0" w:space="0" w:color="auto"/>
        <w:bottom w:val="none" w:sz="0" w:space="0" w:color="auto"/>
        <w:right w:val="none" w:sz="0" w:space="0" w:color="auto"/>
      </w:divBdr>
    </w:div>
    <w:div w:id="949436940">
      <w:bodyDiv w:val="1"/>
      <w:marLeft w:val="0"/>
      <w:marRight w:val="0"/>
      <w:marTop w:val="0"/>
      <w:marBottom w:val="0"/>
      <w:divBdr>
        <w:top w:val="none" w:sz="0" w:space="0" w:color="auto"/>
        <w:left w:val="none" w:sz="0" w:space="0" w:color="auto"/>
        <w:bottom w:val="none" w:sz="0" w:space="0" w:color="auto"/>
        <w:right w:val="none" w:sz="0" w:space="0" w:color="auto"/>
      </w:divBdr>
    </w:div>
    <w:div w:id="951395472">
      <w:bodyDiv w:val="1"/>
      <w:marLeft w:val="0"/>
      <w:marRight w:val="0"/>
      <w:marTop w:val="0"/>
      <w:marBottom w:val="0"/>
      <w:divBdr>
        <w:top w:val="none" w:sz="0" w:space="0" w:color="auto"/>
        <w:left w:val="none" w:sz="0" w:space="0" w:color="auto"/>
        <w:bottom w:val="none" w:sz="0" w:space="0" w:color="auto"/>
        <w:right w:val="none" w:sz="0" w:space="0" w:color="auto"/>
      </w:divBdr>
    </w:div>
    <w:div w:id="953441985">
      <w:bodyDiv w:val="1"/>
      <w:marLeft w:val="0"/>
      <w:marRight w:val="0"/>
      <w:marTop w:val="0"/>
      <w:marBottom w:val="0"/>
      <w:divBdr>
        <w:top w:val="none" w:sz="0" w:space="0" w:color="auto"/>
        <w:left w:val="none" w:sz="0" w:space="0" w:color="auto"/>
        <w:bottom w:val="none" w:sz="0" w:space="0" w:color="auto"/>
        <w:right w:val="none" w:sz="0" w:space="0" w:color="auto"/>
      </w:divBdr>
    </w:div>
    <w:div w:id="955016028">
      <w:bodyDiv w:val="1"/>
      <w:marLeft w:val="0"/>
      <w:marRight w:val="0"/>
      <w:marTop w:val="0"/>
      <w:marBottom w:val="0"/>
      <w:divBdr>
        <w:top w:val="none" w:sz="0" w:space="0" w:color="auto"/>
        <w:left w:val="none" w:sz="0" w:space="0" w:color="auto"/>
        <w:bottom w:val="none" w:sz="0" w:space="0" w:color="auto"/>
        <w:right w:val="none" w:sz="0" w:space="0" w:color="auto"/>
      </w:divBdr>
    </w:div>
    <w:div w:id="955453413">
      <w:bodyDiv w:val="1"/>
      <w:marLeft w:val="0"/>
      <w:marRight w:val="0"/>
      <w:marTop w:val="0"/>
      <w:marBottom w:val="0"/>
      <w:divBdr>
        <w:top w:val="none" w:sz="0" w:space="0" w:color="auto"/>
        <w:left w:val="none" w:sz="0" w:space="0" w:color="auto"/>
        <w:bottom w:val="none" w:sz="0" w:space="0" w:color="auto"/>
        <w:right w:val="none" w:sz="0" w:space="0" w:color="auto"/>
      </w:divBdr>
    </w:div>
    <w:div w:id="955600498">
      <w:bodyDiv w:val="1"/>
      <w:marLeft w:val="0"/>
      <w:marRight w:val="0"/>
      <w:marTop w:val="0"/>
      <w:marBottom w:val="0"/>
      <w:divBdr>
        <w:top w:val="none" w:sz="0" w:space="0" w:color="auto"/>
        <w:left w:val="none" w:sz="0" w:space="0" w:color="auto"/>
        <w:bottom w:val="none" w:sz="0" w:space="0" w:color="auto"/>
        <w:right w:val="none" w:sz="0" w:space="0" w:color="auto"/>
      </w:divBdr>
    </w:div>
    <w:div w:id="962273515">
      <w:bodyDiv w:val="1"/>
      <w:marLeft w:val="0"/>
      <w:marRight w:val="0"/>
      <w:marTop w:val="0"/>
      <w:marBottom w:val="0"/>
      <w:divBdr>
        <w:top w:val="none" w:sz="0" w:space="0" w:color="auto"/>
        <w:left w:val="none" w:sz="0" w:space="0" w:color="auto"/>
        <w:bottom w:val="none" w:sz="0" w:space="0" w:color="auto"/>
        <w:right w:val="none" w:sz="0" w:space="0" w:color="auto"/>
      </w:divBdr>
    </w:div>
    <w:div w:id="962930104">
      <w:bodyDiv w:val="1"/>
      <w:marLeft w:val="0"/>
      <w:marRight w:val="0"/>
      <w:marTop w:val="0"/>
      <w:marBottom w:val="0"/>
      <w:divBdr>
        <w:top w:val="none" w:sz="0" w:space="0" w:color="auto"/>
        <w:left w:val="none" w:sz="0" w:space="0" w:color="auto"/>
        <w:bottom w:val="none" w:sz="0" w:space="0" w:color="auto"/>
        <w:right w:val="none" w:sz="0" w:space="0" w:color="auto"/>
      </w:divBdr>
    </w:div>
    <w:div w:id="963729861">
      <w:bodyDiv w:val="1"/>
      <w:marLeft w:val="0"/>
      <w:marRight w:val="0"/>
      <w:marTop w:val="0"/>
      <w:marBottom w:val="0"/>
      <w:divBdr>
        <w:top w:val="none" w:sz="0" w:space="0" w:color="auto"/>
        <w:left w:val="none" w:sz="0" w:space="0" w:color="auto"/>
        <w:bottom w:val="none" w:sz="0" w:space="0" w:color="auto"/>
        <w:right w:val="none" w:sz="0" w:space="0" w:color="auto"/>
      </w:divBdr>
    </w:div>
    <w:div w:id="965433268">
      <w:bodyDiv w:val="1"/>
      <w:marLeft w:val="0"/>
      <w:marRight w:val="0"/>
      <w:marTop w:val="0"/>
      <w:marBottom w:val="0"/>
      <w:divBdr>
        <w:top w:val="none" w:sz="0" w:space="0" w:color="auto"/>
        <w:left w:val="none" w:sz="0" w:space="0" w:color="auto"/>
        <w:bottom w:val="none" w:sz="0" w:space="0" w:color="auto"/>
        <w:right w:val="none" w:sz="0" w:space="0" w:color="auto"/>
      </w:divBdr>
    </w:div>
    <w:div w:id="965738915">
      <w:bodyDiv w:val="1"/>
      <w:marLeft w:val="0"/>
      <w:marRight w:val="0"/>
      <w:marTop w:val="0"/>
      <w:marBottom w:val="0"/>
      <w:divBdr>
        <w:top w:val="none" w:sz="0" w:space="0" w:color="auto"/>
        <w:left w:val="none" w:sz="0" w:space="0" w:color="auto"/>
        <w:bottom w:val="none" w:sz="0" w:space="0" w:color="auto"/>
        <w:right w:val="none" w:sz="0" w:space="0" w:color="auto"/>
      </w:divBdr>
    </w:div>
    <w:div w:id="965892733">
      <w:bodyDiv w:val="1"/>
      <w:marLeft w:val="0"/>
      <w:marRight w:val="0"/>
      <w:marTop w:val="0"/>
      <w:marBottom w:val="0"/>
      <w:divBdr>
        <w:top w:val="none" w:sz="0" w:space="0" w:color="auto"/>
        <w:left w:val="none" w:sz="0" w:space="0" w:color="auto"/>
        <w:bottom w:val="none" w:sz="0" w:space="0" w:color="auto"/>
        <w:right w:val="none" w:sz="0" w:space="0" w:color="auto"/>
      </w:divBdr>
    </w:div>
    <w:div w:id="966551496">
      <w:bodyDiv w:val="1"/>
      <w:marLeft w:val="0"/>
      <w:marRight w:val="0"/>
      <w:marTop w:val="0"/>
      <w:marBottom w:val="0"/>
      <w:divBdr>
        <w:top w:val="none" w:sz="0" w:space="0" w:color="auto"/>
        <w:left w:val="none" w:sz="0" w:space="0" w:color="auto"/>
        <w:bottom w:val="none" w:sz="0" w:space="0" w:color="auto"/>
        <w:right w:val="none" w:sz="0" w:space="0" w:color="auto"/>
      </w:divBdr>
    </w:div>
    <w:div w:id="967399235">
      <w:bodyDiv w:val="1"/>
      <w:marLeft w:val="0"/>
      <w:marRight w:val="0"/>
      <w:marTop w:val="0"/>
      <w:marBottom w:val="0"/>
      <w:divBdr>
        <w:top w:val="none" w:sz="0" w:space="0" w:color="auto"/>
        <w:left w:val="none" w:sz="0" w:space="0" w:color="auto"/>
        <w:bottom w:val="none" w:sz="0" w:space="0" w:color="auto"/>
        <w:right w:val="none" w:sz="0" w:space="0" w:color="auto"/>
      </w:divBdr>
    </w:div>
    <w:div w:id="968634334">
      <w:bodyDiv w:val="1"/>
      <w:marLeft w:val="0"/>
      <w:marRight w:val="0"/>
      <w:marTop w:val="0"/>
      <w:marBottom w:val="0"/>
      <w:divBdr>
        <w:top w:val="none" w:sz="0" w:space="0" w:color="auto"/>
        <w:left w:val="none" w:sz="0" w:space="0" w:color="auto"/>
        <w:bottom w:val="none" w:sz="0" w:space="0" w:color="auto"/>
        <w:right w:val="none" w:sz="0" w:space="0" w:color="auto"/>
      </w:divBdr>
    </w:div>
    <w:div w:id="970205396">
      <w:bodyDiv w:val="1"/>
      <w:marLeft w:val="0"/>
      <w:marRight w:val="0"/>
      <w:marTop w:val="0"/>
      <w:marBottom w:val="0"/>
      <w:divBdr>
        <w:top w:val="none" w:sz="0" w:space="0" w:color="auto"/>
        <w:left w:val="none" w:sz="0" w:space="0" w:color="auto"/>
        <w:bottom w:val="none" w:sz="0" w:space="0" w:color="auto"/>
        <w:right w:val="none" w:sz="0" w:space="0" w:color="auto"/>
      </w:divBdr>
    </w:div>
    <w:div w:id="970944158">
      <w:bodyDiv w:val="1"/>
      <w:marLeft w:val="0"/>
      <w:marRight w:val="0"/>
      <w:marTop w:val="0"/>
      <w:marBottom w:val="0"/>
      <w:divBdr>
        <w:top w:val="none" w:sz="0" w:space="0" w:color="auto"/>
        <w:left w:val="none" w:sz="0" w:space="0" w:color="auto"/>
        <w:bottom w:val="none" w:sz="0" w:space="0" w:color="auto"/>
        <w:right w:val="none" w:sz="0" w:space="0" w:color="auto"/>
      </w:divBdr>
    </w:div>
    <w:div w:id="974220941">
      <w:bodyDiv w:val="1"/>
      <w:marLeft w:val="0"/>
      <w:marRight w:val="0"/>
      <w:marTop w:val="0"/>
      <w:marBottom w:val="0"/>
      <w:divBdr>
        <w:top w:val="none" w:sz="0" w:space="0" w:color="auto"/>
        <w:left w:val="none" w:sz="0" w:space="0" w:color="auto"/>
        <w:bottom w:val="none" w:sz="0" w:space="0" w:color="auto"/>
        <w:right w:val="none" w:sz="0" w:space="0" w:color="auto"/>
      </w:divBdr>
    </w:div>
    <w:div w:id="975644802">
      <w:bodyDiv w:val="1"/>
      <w:marLeft w:val="0"/>
      <w:marRight w:val="0"/>
      <w:marTop w:val="0"/>
      <w:marBottom w:val="0"/>
      <w:divBdr>
        <w:top w:val="none" w:sz="0" w:space="0" w:color="auto"/>
        <w:left w:val="none" w:sz="0" w:space="0" w:color="auto"/>
        <w:bottom w:val="none" w:sz="0" w:space="0" w:color="auto"/>
        <w:right w:val="none" w:sz="0" w:space="0" w:color="auto"/>
      </w:divBdr>
    </w:div>
    <w:div w:id="977105458">
      <w:bodyDiv w:val="1"/>
      <w:marLeft w:val="0"/>
      <w:marRight w:val="0"/>
      <w:marTop w:val="0"/>
      <w:marBottom w:val="0"/>
      <w:divBdr>
        <w:top w:val="none" w:sz="0" w:space="0" w:color="auto"/>
        <w:left w:val="none" w:sz="0" w:space="0" w:color="auto"/>
        <w:bottom w:val="none" w:sz="0" w:space="0" w:color="auto"/>
        <w:right w:val="none" w:sz="0" w:space="0" w:color="auto"/>
      </w:divBdr>
    </w:div>
    <w:div w:id="978263743">
      <w:bodyDiv w:val="1"/>
      <w:marLeft w:val="0"/>
      <w:marRight w:val="0"/>
      <w:marTop w:val="0"/>
      <w:marBottom w:val="0"/>
      <w:divBdr>
        <w:top w:val="none" w:sz="0" w:space="0" w:color="auto"/>
        <w:left w:val="none" w:sz="0" w:space="0" w:color="auto"/>
        <w:bottom w:val="none" w:sz="0" w:space="0" w:color="auto"/>
        <w:right w:val="none" w:sz="0" w:space="0" w:color="auto"/>
      </w:divBdr>
    </w:div>
    <w:div w:id="982195078">
      <w:bodyDiv w:val="1"/>
      <w:marLeft w:val="0"/>
      <w:marRight w:val="0"/>
      <w:marTop w:val="0"/>
      <w:marBottom w:val="0"/>
      <w:divBdr>
        <w:top w:val="none" w:sz="0" w:space="0" w:color="auto"/>
        <w:left w:val="none" w:sz="0" w:space="0" w:color="auto"/>
        <w:bottom w:val="none" w:sz="0" w:space="0" w:color="auto"/>
        <w:right w:val="none" w:sz="0" w:space="0" w:color="auto"/>
      </w:divBdr>
    </w:div>
    <w:div w:id="984047241">
      <w:bodyDiv w:val="1"/>
      <w:marLeft w:val="0"/>
      <w:marRight w:val="0"/>
      <w:marTop w:val="0"/>
      <w:marBottom w:val="0"/>
      <w:divBdr>
        <w:top w:val="none" w:sz="0" w:space="0" w:color="auto"/>
        <w:left w:val="none" w:sz="0" w:space="0" w:color="auto"/>
        <w:bottom w:val="none" w:sz="0" w:space="0" w:color="auto"/>
        <w:right w:val="none" w:sz="0" w:space="0" w:color="auto"/>
      </w:divBdr>
    </w:div>
    <w:div w:id="986906813">
      <w:bodyDiv w:val="1"/>
      <w:marLeft w:val="0"/>
      <w:marRight w:val="0"/>
      <w:marTop w:val="0"/>
      <w:marBottom w:val="0"/>
      <w:divBdr>
        <w:top w:val="none" w:sz="0" w:space="0" w:color="auto"/>
        <w:left w:val="none" w:sz="0" w:space="0" w:color="auto"/>
        <w:bottom w:val="none" w:sz="0" w:space="0" w:color="auto"/>
        <w:right w:val="none" w:sz="0" w:space="0" w:color="auto"/>
      </w:divBdr>
    </w:div>
    <w:div w:id="997272563">
      <w:bodyDiv w:val="1"/>
      <w:marLeft w:val="0"/>
      <w:marRight w:val="0"/>
      <w:marTop w:val="0"/>
      <w:marBottom w:val="0"/>
      <w:divBdr>
        <w:top w:val="none" w:sz="0" w:space="0" w:color="auto"/>
        <w:left w:val="none" w:sz="0" w:space="0" w:color="auto"/>
        <w:bottom w:val="none" w:sz="0" w:space="0" w:color="auto"/>
        <w:right w:val="none" w:sz="0" w:space="0" w:color="auto"/>
      </w:divBdr>
    </w:div>
    <w:div w:id="998004225">
      <w:bodyDiv w:val="1"/>
      <w:marLeft w:val="0"/>
      <w:marRight w:val="0"/>
      <w:marTop w:val="0"/>
      <w:marBottom w:val="0"/>
      <w:divBdr>
        <w:top w:val="none" w:sz="0" w:space="0" w:color="auto"/>
        <w:left w:val="none" w:sz="0" w:space="0" w:color="auto"/>
        <w:bottom w:val="none" w:sz="0" w:space="0" w:color="auto"/>
        <w:right w:val="none" w:sz="0" w:space="0" w:color="auto"/>
      </w:divBdr>
    </w:div>
    <w:div w:id="998657628">
      <w:bodyDiv w:val="1"/>
      <w:marLeft w:val="0"/>
      <w:marRight w:val="0"/>
      <w:marTop w:val="0"/>
      <w:marBottom w:val="0"/>
      <w:divBdr>
        <w:top w:val="none" w:sz="0" w:space="0" w:color="auto"/>
        <w:left w:val="none" w:sz="0" w:space="0" w:color="auto"/>
        <w:bottom w:val="none" w:sz="0" w:space="0" w:color="auto"/>
        <w:right w:val="none" w:sz="0" w:space="0" w:color="auto"/>
      </w:divBdr>
    </w:div>
    <w:div w:id="999187472">
      <w:bodyDiv w:val="1"/>
      <w:marLeft w:val="0"/>
      <w:marRight w:val="0"/>
      <w:marTop w:val="0"/>
      <w:marBottom w:val="0"/>
      <w:divBdr>
        <w:top w:val="none" w:sz="0" w:space="0" w:color="auto"/>
        <w:left w:val="none" w:sz="0" w:space="0" w:color="auto"/>
        <w:bottom w:val="none" w:sz="0" w:space="0" w:color="auto"/>
        <w:right w:val="none" w:sz="0" w:space="0" w:color="auto"/>
      </w:divBdr>
    </w:div>
    <w:div w:id="999387797">
      <w:bodyDiv w:val="1"/>
      <w:marLeft w:val="0"/>
      <w:marRight w:val="0"/>
      <w:marTop w:val="0"/>
      <w:marBottom w:val="0"/>
      <w:divBdr>
        <w:top w:val="none" w:sz="0" w:space="0" w:color="auto"/>
        <w:left w:val="none" w:sz="0" w:space="0" w:color="auto"/>
        <w:bottom w:val="none" w:sz="0" w:space="0" w:color="auto"/>
        <w:right w:val="none" w:sz="0" w:space="0" w:color="auto"/>
      </w:divBdr>
    </w:div>
    <w:div w:id="1001813712">
      <w:bodyDiv w:val="1"/>
      <w:marLeft w:val="0"/>
      <w:marRight w:val="0"/>
      <w:marTop w:val="0"/>
      <w:marBottom w:val="0"/>
      <w:divBdr>
        <w:top w:val="none" w:sz="0" w:space="0" w:color="auto"/>
        <w:left w:val="none" w:sz="0" w:space="0" w:color="auto"/>
        <w:bottom w:val="none" w:sz="0" w:space="0" w:color="auto"/>
        <w:right w:val="none" w:sz="0" w:space="0" w:color="auto"/>
      </w:divBdr>
    </w:div>
    <w:div w:id="1003244898">
      <w:bodyDiv w:val="1"/>
      <w:marLeft w:val="0"/>
      <w:marRight w:val="0"/>
      <w:marTop w:val="0"/>
      <w:marBottom w:val="0"/>
      <w:divBdr>
        <w:top w:val="none" w:sz="0" w:space="0" w:color="auto"/>
        <w:left w:val="none" w:sz="0" w:space="0" w:color="auto"/>
        <w:bottom w:val="none" w:sz="0" w:space="0" w:color="auto"/>
        <w:right w:val="none" w:sz="0" w:space="0" w:color="auto"/>
      </w:divBdr>
    </w:div>
    <w:div w:id="1004818602">
      <w:bodyDiv w:val="1"/>
      <w:marLeft w:val="0"/>
      <w:marRight w:val="0"/>
      <w:marTop w:val="0"/>
      <w:marBottom w:val="0"/>
      <w:divBdr>
        <w:top w:val="none" w:sz="0" w:space="0" w:color="auto"/>
        <w:left w:val="none" w:sz="0" w:space="0" w:color="auto"/>
        <w:bottom w:val="none" w:sz="0" w:space="0" w:color="auto"/>
        <w:right w:val="none" w:sz="0" w:space="0" w:color="auto"/>
      </w:divBdr>
    </w:div>
    <w:div w:id="1005010406">
      <w:bodyDiv w:val="1"/>
      <w:marLeft w:val="0"/>
      <w:marRight w:val="0"/>
      <w:marTop w:val="0"/>
      <w:marBottom w:val="0"/>
      <w:divBdr>
        <w:top w:val="none" w:sz="0" w:space="0" w:color="auto"/>
        <w:left w:val="none" w:sz="0" w:space="0" w:color="auto"/>
        <w:bottom w:val="none" w:sz="0" w:space="0" w:color="auto"/>
        <w:right w:val="none" w:sz="0" w:space="0" w:color="auto"/>
      </w:divBdr>
    </w:div>
    <w:div w:id="1006370896">
      <w:bodyDiv w:val="1"/>
      <w:marLeft w:val="0"/>
      <w:marRight w:val="0"/>
      <w:marTop w:val="0"/>
      <w:marBottom w:val="0"/>
      <w:divBdr>
        <w:top w:val="none" w:sz="0" w:space="0" w:color="auto"/>
        <w:left w:val="none" w:sz="0" w:space="0" w:color="auto"/>
        <w:bottom w:val="none" w:sz="0" w:space="0" w:color="auto"/>
        <w:right w:val="none" w:sz="0" w:space="0" w:color="auto"/>
      </w:divBdr>
    </w:div>
    <w:div w:id="1008094858">
      <w:bodyDiv w:val="1"/>
      <w:marLeft w:val="0"/>
      <w:marRight w:val="0"/>
      <w:marTop w:val="0"/>
      <w:marBottom w:val="0"/>
      <w:divBdr>
        <w:top w:val="none" w:sz="0" w:space="0" w:color="auto"/>
        <w:left w:val="none" w:sz="0" w:space="0" w:color="auto"/>
        <w:bottom w:val="none" w:sz="0" w:space="0" w:color="auto"/>
        <w:right w:val="none" w:sz="0" w:space="0" w:color="auto"/>
      </w:divBdr>
    </w:div>
    <w:div w:id="1008144027">
      <w:bodyDiv w:val="1"/>
      <w:marLeft w:val="0"/>
      <w:marRight w:val="0"/>
      <w:marTop w:val="0"/>
      <w:marBottom w:val="0"/>
      <w:divBdr>
        <w:top w:val="none" w:sz="0" w:space="0" w:color="auto"/>
        <w:left w:val="none" w:sz="0" w:space="0" w:color="auto"/>
        <w:bottom w:val="none" w:sz="0" w:space="0" w:color="auto"/>
        <w:right w:val="none" w:sz="0" w:space="0" w:color="auto"/>
      </w:divBdr>
    </w:div>
    <w:div w:id="1008562643">
      <w:bodyDiv w:val="1"/>
      <w:marLeft w:val="0"/>
      <w:marRight w:val="0"/>
      <w:marTop w:val="0"/>
      <w:marBottom w:val="0"/>
      <w:divBdr>
        <w:top w:val="none" w:sz="0" w:space="0" w:color="auto"/>
        <w:left w:val="none" w:sz="0" w:space="0" w:color="auto"/>
        <w:bottom w:val="none" w:sz="0" w:space="0" w:color="auto"/>
        <w:right w:val="none" w:sz="0" w:space="0" w:color="auto"/>
      </w:divBdr>
    </w:div>
    <w:div w:id="1009791852">
      <w:bodyDiv w:val="1"/>
      <w:marLeft w:val="0"/>
      <w:marRight w:val="0"/>
      <w:marTop w:val="0"/>
      <w:marBottom w:val="0"/>
      <w:divBdr>
        <w:top w:val="none" w:sz="0" w:space="0" w:color="auto"/>
        <w:left w:val="none" w:sz="0" w:space="0" w:color="auto"/>
        <w:bottom w:val="none" w:sz="0" w:space="0" w:color="auto"/>
        <w:right w:val="none" w:sz="0" w:space="0" w:color="auto"/>
      </w:divBdr>
    </w:div>
    <w:div w:id="1012729343">
      <w:bodyDiv w:val="1"/>
      <w:marLeft w:val="0"/>
      <w:marRight w:val="0"/>
      <w:marTop w:val="0"/>
      <w:marBottom w:val="0"/>
      <w:divBdr>
        <w:top w:val="none" w:sz="0" w:space="0" w:color="auto"/>
        <w:left w:val="none" w:sz="0" w:space="0" w:color="auto"/>
        <w:bottom w:val="none" w:sz="0" w:space="0" w:color="auto"/>
        <w:right w:val="none" w:sz="0" w:space="0" w:color="auto"/>
      </w:divBdr>
    </w:div>
    <w:div w:id="1013453628">
      <w:bodyDiv w:val="1"/>
      <w:marLeft w:val="0"/>
      <w:marRight w:val="0"/>
      <w:marTop w:val="0"/>
      <w:marBottom w:val="0"/>
      <w:divBdr>
        <w:top w:val="none" w:sz="0" w:space="0" w:color="auto"/>
        <w:left w:val="none" w:sz="0" w:space="0" w:color="auto"/>
        <w:bottom w:val="none" w:sz="0" w:space="0" w:color="auto"/>
        <w:right w:val="none" w:sz="0" w:space="0" w:color="auto"/>
      </w:divBdr>
    </w:div>
    <w:div w:id="1013872704">
      <w:bodyDiv w:val="1"/>
      <w:marLeft w:val="0"/>
      <w:marRight w:val="0"/>
      <w:marTop w:val="0"/>
      <w:marBottom w:val="0"/>
      <w:divBdr>
        <w:top w:val="none" w:sz="0" w:space="0" w:color="auto"/>
        <w:left w:val="none" w:sz="0" w:space="0" w:color="auto"/>
        <w:bottom w:val="none" w:sz="0" w:space="0" w:color="auto"/>
        <w:right w:val="none" w:sz="0" w:space="0" w:color="auto"/>
      </w:divBdr>
    </w:div>
    <w:div w:id="1017273320">
      <w:bodyDiv w:val="1"/>
      <w:marLeft w:val="0"/>
      <w:marRight w:val="0"/>
      <w:marTop w:val="0"/>
      <w:marBottom w:val="0"/>
      <w:divBdr>
        <w:top w:val="none" w:sz="0" w:space="0" w:color="auto"/>
        <w:left w:val="none" w:sz="0" w:space="0" w:color="auto"/>
        <w:bottom w:val="none" w:sz="0" w:space="0" w:color="auto"/>
        <w:right w:val="none" w:sz="0" w:space="0" w:color="auto"/>
      </w:divBdr>
    </w:div>
    <w:div w:id="1017652867">
      <w:bodyDiv w:val="1"/>
      <w:marLeft w:val="0"/>
      <w:marRight w:val="0"/>
      <w:marTop w:val="0"/>
      <w:marBottom w:val="0"/>
      <w:divBdr>
        <w:top w:val="none" w:sz="0" w:space="0" w:color="auto"/>
        <w:left w:val="none" w:sz="0" w:space="0" w:color="auto"/>
        <w:bottom w:val="none" w:sz="0" w:space="0" w:color="auto"/>
        <w:right w:val="none" w:sz="0" w:space="0" w:color="auto"/>
      </w:divBdr>
    </w:div>
    <w:div w:id="1018046825">
      <w:bodyDiv w:val="1"/>
      <w:marLeft w:val="0"/>
      <w:marRight w:val="0"/>
      <w:marTop w:val="0"/>
      <w:marBottom w:val="0"/>
      <w:divBdr>
        <w:top w:val="none" w:sz="0" w:space="0" w:color="auto"/>
        <w:left w:val="none" w:sz="0" w:space="0" w:color="auto"/>
        <w:bottom w:val="none" w:sz="0" w:space="0" w:color="auto"/>
        <w:right w:val="none" w:sz="0" w:space="0" w:color="auto"/>
      </w:divBdr>
    </w:div>
    <w:div w:id="1018895961">
      <w:bodyDiv w:val="1"/>
      <w:marLeft w:val="0"/>
      <w:marRight w:val="0"/>
      <w:marTop w:val="0"/>
      <w:marBottom w:val="0"/>
      <w:divBdr>
        <w:top w:val="none" w:sz="0" w:space="0" w:color="auto"/>
        <w:left w:val="none" w:sz="0" w:space="0" w:color="auto"/>
        <w:bottom w:val="none" w:sz="0" w:space="0" w:color="auto"/>
        <w:right w:val="none" w:sz="0" w:space="0" w:color="auto"/>
      </w:divBdr>
    </w:div>
    <w:div w:id="1019240622">
      <w:bodyDiv w:val="1"/>
      <w:marLeft w:val="0"/>
      <w:marRight w:val="0"/>
      <w:marTop w:val="0"/>
      <w:marBottom w:val="0"/>
      <w:divBdr>
        <w:top w:val="none" w:sz="0" w:space="0" w:color="auto"/>
        <w:left w:val="none" w:sz="0" w:space="0" w:color="auto"/>
        <w:bottom w:val="none" w:sz="0" w:space="0" w:color="auto"/>
        <w:right w:val="none" w:sz="0" w:space="0" w:color="auto"/>
      </w:divBdr>
    </w:div>
    <w:div w:id="1021199497">
      <w:bodyDiv w:val="1"/>
      <w:marLeft w:val="0"/>
      <w:marRight w:val="0"/>
      <w:marTop w:val="0"/>
      <w:marBottom w:val="0"/>
      <w:divBdr>
        <w:top w:val="none" w:sz="0" w:space="0" w:color="auto"/>
        <w:left w:val="none" w:sz="0" w:space="0" w:color="auto"/>
        <w:bottom w:val="none" w:sz="0" w:space="0" w:color="auto"/>
        <w:right w:val="none" w:sz="0" w:space="0" w:color="auto"/>
      </w:divBdr>
    </w:div>
    <w:div w:id="1026178452">
      <w:bodyDiv w:val="1"/>
      <w:marLeft w:val="0"/>
      <w:marRight w:val="0"/>
      <w:marTop w:val="0"/>
      <w:marBottom w:val="0"/>
      <w:divBdr>
        <w:top w:val="none" w:sz="0" w:space="0" w:color="auto"/>
        <w:left w:val="none" w:sz="0" w:space="0" w:color="auto"/>
        <w:bottom w:val="none" w:sz="0" w:space="0" w:color="auto"/>
        <w:right w:val="none" w:sz="0" w:space="0" w:color="auto"/>
      </w:divBdr>
    </w:div>
    <w:div w:id="1027801264">
      <w:bodyDiv w:val="1"/>
      <w:marLeft w:val="0"/>
      <w:marRight w:val="0"/>
      <w:marTop w:val="0"/>
      <w:marBottom w:val="0"/>
      <w:divBdr>
        <w:top w:val="none" w:sz="0" w:space="0" w:color="auto"/>
        <w:left w:val="none" w:sz="0" w:space="0" w:color="auto"/>
        <w:bottom w:val="none" w:sz="0" w:space="0" w:color="auto"/>
        <w:right w:val="none" w:sz="0" w:space="0" w:color="auto"/>
      </w:divBdr>
    </w:div>
    <w:div w:id="1028457644">
      <w:bodyDiv w:val="1"/>
      <w:marLeft w:val="0"/>
      <w:marRight w:val="0"/>
      <w:marTop w:val="0"/>
      <w:marBottom w:val="0"/>
      <w:divBdr>
        <w:top w:val="none" w:sz="0" w:space="0" w:color="auto"/>
        <w:left w:val="none" w:sz="0" w:space="0" w:color="auto"/>
        <w:bottom w:val="none" w:sz="0" w:space="0" w:color="auto"/>
        <w:right w:val="none" w:sz="0" w:space="0" w:color="auto"/>
      </w:divBdr>
    </w:div>
    <w:div w:id="1028986835">
      <w:bodyDiv w:val="1"/>
      <w:marLeft w:val="0"/>
      <w:marRight w:val="0"/>
      <w:marTop w:val="0"/>
      <w:marBottom w:val="0"/>
      <w:divBdr>
        <w:top w:val="none" w:sz="0" w:space="0" w:color="auto"/>
        <w:left w:val="none" w:sz="0" w:space="0" w:color="auto"/>
        <w:bottom w:val="none" w:sz="0" w:space="0" w:color="auto"/>
        <w:right w:val="none" w:sz="0" w:space="0" w:color="auto"/>
      </w:divBdr>
    </w:div>
    <w:div w:id="1030649621">
      <w:bodyDiv w:val="1"/>
      <w:marLeft w:val="0"/>
      <w:marRight w:val="0"/>
      <w:marTop w:val="0"/>
      <w:marBottom w:val="0"/>
      <w:divBdr>
        <w:top w:val="none" w:sz="0" w:space="0" w:color="auto"/>
        <w:left w:val="none" w:sz="0" w:space="0" w:color="auto"/>
        <w:bottom w:val="none" w:sz="0" w:space="0" w:color="auto"/>
        <w:right w:val="none" w:sz="0" w:space="0" w:color="auto"/>
      </w:divBdr>
    </w:div>
    <w:div w:id="1036076752">
      <w:bodyDiv w:val="1"/>
      <w:marLeft w:val="0"/>
      <w:marRight w:val="0"/>
      <w:marTop w:val="0"/>
      <w:marBottom w:val="0"/>
      <w:divBdr>
        <w:top w:val="none" w:sz="0" w:space="0" w:color="auto"/>
        <w:left w:val="none" w:sz="0" w:space="0" w:color="auto"/>
        <w:bottom w:val="none" w:sz="0" w:space="0" w:color="auto"/>
        <w:right w:val="none" w:sz="0" w:space="0" w:color="auto"/>
      </w:divBdr>
      <w:divsChild>
        <w:div w:id="716121109">
          <w:marLeft w:val="0"/>
          <w:marRight w:val="0"/>
          <w:marTop w:val="0"/>
          <w:marBottom w:val="0"/>
          <w:divBdr>
            <w:top w:val="none" w:sz="0" w:space="0" w:color="auto"/>
            <w:left w:val="none" w:sz="0" w:space="0" w:color="auto"/>
            <w:bottom w:val="none" w:sz="0" w:space="0" w:color="auto"/>
            <w:right w:val="none" w:sz="0" w:space="0" w:color="auto"/>
          </w:divBdr>
        </w:div>
      </w:divsChild>
    </w:div>
    <w:div w:id="1036153513">
      <w:bodyDiv w:val="1"/>
      <w:marLeft w:val="0"/>
      <w:marRight w:val="0"/>
      <w:marTop w:val="0"/>
      <w:marBottom w:val="0"/>
      <w:divBdr>
        <w:top w:val="none" w:sz="0" w:space="0" w:color="auto"/>
        <w:left w:val="none" w:sz="0" w:space="0" w:color="auto"/>
        <w:bottom w:val="none" w:sz="0" w:space="0" w:color="auto"/>
        <w:right w:val="none" w:sz="0" w:space="0" w:color="auto"/>
      </w:divBdr>
    </w:div>
    <w:div w:id="1040939823">
      <w:bodyDiv w:val="1"/>
      <w:marLeft w:val="0"/>
      <w:marRight w:val="0"/>
      <w:marTop w:val="0"/>
      <w:marBottom w:val="0"/>
      <w:divBdr>
        <w:top w:val="none" w:sz="0" w:space="0" w:color="auto"/>
        <w:left w:val="none" w:sz="0" w:space="0" w:color="auto"/>
        <w:bottom w:val="none" w:sz="0" w:space="0" w:color="auto"/>
        <w:right w:val="none" w:sz="0" w:space="0" w:color="auto"/>
      </w:divBdr>
    </w:div>
    <w:div w:id="1041325108">
      <w:bodyDiv w:val="1"/>
      <w:marLeft w:val="0"/>
      <w:marRight w:val="0"/>
      <w:marTop w:val="0"/>
      <w:marBottom w:val="0"/>
      <w:divBdr>
        <w:top w:val="none" w:sz="0" w:space="0" w:color="auto"/>
        <w:left w:val="none" w:sz="0" w:space="0" w:color="auto"/>
        <w:bottom w:val="none" w:sz="0" w:space="0" w:color="auto"/>
        <w:right w:val="none" w:sz="0" w:space="0" w:color="auto"/>
      </w:divBdr>
    </w:div>
    <w:div w:id="1043165837">
      <w:bodyDiv w:val="1"/>
      <w:marLeft w:val="0"/>
      <w:marRight w:val="0"/>
      <w:marTop w:val="0"/>
      <w:marBottom w:val="0"/>
      <w:divBdr>
        <w:top w:val="none" w:sz="0" w:space="0" w:color="auto"/>
        <w:left w:val="none" w:sz="0" w:space="0" w:color="auto"/>
        <w:bottom w:val="none" w:sz="0" w:space="0" w:color="auto"/>
        <w:right w:val="none" w:sz="0" w:space="0" w:color="auto"/>
      </w:divBdr>
    </w:div>
    <w:div w:id="1044403666">
      <w:bodyDiv w:val="1"/>
      <w:marLeft w:val="0"/>
      <w:marRight w:val="0"/>
      <w:marTop w:val="0"/>
      <w:marBottom w:val="0"/>
      <w:divBdr>
        <w:top w:val="none" w:sz="0" w:space="0" w:color="auto"/>
        <w:left w:val="none" w:sz="0" w:space="0" w:color="auto"/>
        <w:bottom w:val="none" w:sz="0" w:space="0" w:color="auto"/>
        <w:right w:val="none" w:sz="0" w:space="0" w:color="auto"/>
      </w:divBdr>
    </w:div>
    <w:div w:id="1045329101">
      <w:bodyDiv w:val="1"/>
      <w:marLeft w:val="0"/>
      <w:marRight w:val="0"/>
      <w:marTop w:val="0"/>
      <w:marBottom w:val="0"/>
      <w:divBdr>
        <w:top w:val="none" w:sz="0" w:space="0" w:color="auto"/>
        <w:left w:val="none" w:sz="0" w:space="0" w:color="auto"/>
        <w:bottom w:val="none" w:sz="0" w:space="0" w:color="auto"/>
        <w:right w:val="none" w:sz="0" w:space="0" w:color="auto"/>
      </w:divBdr>
    </w:div>
    <w:div w:id="1045368241">
      <w:bodyDiv w:val="1"/>
      <w:marLeft w:val="0"/>
      <w:marRight w:val="0"/>
      <w:marTop w:val="0"/>
      <w:marBottom w:val="0"/>
      <w:divBdr>
        <w:top w:val="none" w:sz="0" w:space="0" w:color="auto"/>
        <w:left w:val="none" w:sz="0" w:space="0" w:color="auto"/>
        <w:bottom w:val="none" w:sz="0" w:space="0" w:color="auto"/>
        <w:right w:val="none" w:sz="0" w:space="0" w:color="auto"/>
      </w:divBdr>
    </w:div>
    <w:div w:id="1046098602">
      <w:bodyDiv w:val="1"/>
      <w:marLeft w:val="0"/>
      <w:marRight w:val="0"/>
      <w:marTop w:val="0"/>
      <w:marBottom w:val="0"/>
      <w:divBdr>
        <w:top w:val="none" w:sz="0" w:space="0" w:color="auto"/>
        <w:left w:val="none" w:sz="0" w:space="0" w:color="auto"/>
        <w:bottom w:val="none" w:sz="0" w:space="0" w:color="auto"/>
        <w:right w:val="none" w:sz="0" w:space="0" w:color="auto"/>
      </w:divBdr>
    </w:div>
    <w:div w:id="1047294873">
      <w:bodyDiv w:val="1"/>
      <w:marLeft w:val="0"/>
      <w:marRight w:val="0"/>
      <w:marTop w:val="0"/>
      <w:marBottom w:val="0"/>
      <w:divBdr>
        <w:top w:val="none" w:sz="0" w:space="0" w:color="auto"/>
        <w:left w:val="none" w:sz="0" w:space="0" w:color="auto"/>
        <w:bottom w:val="none" w:sz="0" w:space="0" w:color="auto"/>
        <w:right w:val="none" w:sz="0" w:space="0" w:color="auto"/>
      </w:divBdr>
    </w:div>
    <w:div w:id="1047729428">
      <w:bodyDiv w:val="1"/>
      <w:marLeft w:val="0"/>
      <w:marRight w:val="0"/>
      <w:marTop w:val="0"/>
      <w:marBottom w:val="0"/>
      <w:divBdr>
        <w:top w:val="none" w:sz="0" w:space="0" w:color="auto"/>
        <w:left w:val="none" w:sz="0" w:space="0" w:color="auto"/>
        <w:bottom w:val="none" w:sz="0" w:space="0" w:color="auto"/>
        <w:right w:val="none" w:sz="0" w:space="0" w:color="auto"/>
      </w:divBdr>
    </w:div>
    <w:div w:id="1054230689">
      <w:bodyDiv w:val="1"/>
      <w:marLeft w:val="0"/>
      <w:marRight w:val="0"/>
      <w:marTop w:val="0"/>
      <w:marBottom w:val="0"/>
      <w:divBdr>
        <w:top w:val="none" w:sz="0" w:space="0" w:color="auto"/>
        <w:left w:val="none" w:sz="0" w:space="0" w:color="auto"/>
        <w:bottom w:val="none" w:sz="0" w:space="0" w:color="auto"/>
        <w:right w:val="none" w:sz="0" w:space="0" w:color="auto"/>
      </w:divBdr>
    </w:div>
    <w:div w:id="1054236076">
      <w:bodyDiv w:val="1"/>
      <w:marLeft w:val="0"/>
      <w:marRight w:val="0"/>
      <w:marTop w:val="0"/>
      <w:marBottom w:val="0"/>
      <w:divBdr>
        <w:top w:val="none" w:sz="0" w:space="0" w:color="auto"/>
        <w:left w:val="none" w:sz="0" w:space="0" w:color="auto"/>
        <w:bottom w:val="none" w:sz="0" w:space="0" w:color="auto"/>
        <w:right w:val="none" w:sz="0" w:space="0" w:color="auto"/>
      </w:divBdr>
    </w:div>
    <w:div w:id="1060372617">
      <w:bodyDiv w:val="1"/>
      <w:marLeft w:val="0"/>
      <w:marRight w:val="0"/>
      <w:marTop w:val="0"/>
      <w:marBottom w:val="0"/>
      <w:divBdr>
        <w:top w:val="none" w:sz="0" w:space="0" w:color="auto"/>
        <w:left w:val="none" w:sz="0" w:space="0" w:color="auto"/>
        <w:bottom w:val="none" w:sz="0" w:space="0" w:color="auto"/>
        <w:right w:val="none" w:sz="0" w:space="0" w:color="auto"/>
      </w:divBdr>
    </w:div>
    <w:div w:id="1063717156">
      <w:bodyDiv w:val="1"/>
      <w:marLeft w:val="0"/>
      <w:marRight w:val="0"/>
      <w:marTop w:val="0"/>
      <w:marBottom w:val="0"/>
      <w:divBdr>
        <w:top w:val="none" w:sz="0" w:space="0" w:color="auto"/>
        <w:left w:val="none" w:sz="0" w:space="0" w:color="auto"/>
        <w:bottom w:val="none" w:sz="0" w:space="0" w:color="auto"/>
        <w:right w:val="none" w:sz="0" w:space="0" w:color="auto"/>
      </w:divBdr>
    </w:div>
    <w:div w:id="1065882029">
      <w:bodyDiv w:val="1"/>
      <w:marLeft w:val="0"/>
      <w:marRight w:val="0"/>
      <w:marTop w:val="0"/>
      <w:marBottom w:val="0"/>
      <w:divBdr>
        <w:top w:val="none" w:sz="0" w:space="0" w:color="auto"/>
        <w:left w:val="none" w:sz="0" w:space="0" w:color="auto"/>
        <w:bottom w:val="none" w:sz="0" w:space="0" w:color="auto"/>
        <w:right w:val="none" w:sz="0" w:space="0" w:color="auto"/>
      </w:divBdr>
    </w:div>
    <w:div w:id="1068187736">
      <w:bodyDiv w:val="1"/>
      <w:marLeft w:val="0"/>
      <w:marRight w:val="0"/>
      <w:marTop w:val="0"/>
      <w:marBottom w:val="0"/>
      <w:divBdr>
        <w:top w:val="none" w:sz="0" w:space="0" w:color="auto"/>
        <w:left w:val="none" w:sz="0" w:space="0" w:color="auto"/>
        <w:bottom w:val="none" w:sz="0" w:space="0" w:color="auto"/>
        <w:right w:val="none" w:sz="0" w:space="0" w:color="auto"/>
      </w:divBdr>
    </w:div>
    <w:div w:id="1068303103">
      <w:bodyDiv w:val="1"/>
      <w:marLeft w:val="0"/>
      <w:marRight w:val="0"/>
      <w:marTop w:val="0"/>
      <w:marBottom w:val="0"/>
      <w:divBdr>
        <w:top w:val="none" w:sz="0" w:space="0" w:color="auto"/>
        <w:left w:val="none" w:sz="0" w:space="0" w:color="auto"/>
        <w:bottom w:val="none" w:sz="0" w:space="0" w:color="auto"/>
        <w:right w:val="none" w:sz="0" w:space="0" w:color="auto"/>
      </w:divBdr>
    </w:div>
    <w:div w:id="1068958453">
      <w:bodyDiv w:val="1"/>
      <w:marLeft w:val="0"/>
      <w:marRight w:val="0"/>
      <w:marTop w:val="0"/>
      <w:marBottom w:val="0"/>
      <w:divBdr>
        <w:top w:val="none" w:sz="0" w:space="0" w:color="auto"/>
        <w:left w:val="none" w:sz="0" w:space="0" w:color="auto"/>
        <w:bottom w:val="none" w:sz="0" w:space="0" w:color="auto"/>
        <w:right w:val="none" w:sz="0" w:space="0" w:color="auto"/>
      </w:divBdr>
    </w:div>
    <w:div w:id="1071582023">
      <w:bodyDiv w:val="1"/>
      <w:marLeft w:val="0"/>
      <w:marRight w:val="0"/>
      <w:marTop w:val="0"/>
      <w:marBottom w:val="0"/>
      <w:divBdr>
        <w:top w:val="none" w:sz="0" w:space="0" w:color="auto"/>
        <w:left w:val="none" w:sz="0" w:space="0" w:color="auto"/>
        <w:bottom w:val="none" w:sz="0" w:space="0" w:color="auto"/>
        <w:right w:val="none" w:sz="0" w:space="0" w:color="auto"/>
      </w:divBdr>
    </w:div>
    <w:div w:id="1075667068">
      <w:bodyDiv w:val="1"/>
      <w:marLeft w:val="0"/>
      <w:marRight w:val="0"/>
      <w:marTop w:val="0"/>
      <w:marBottom w:val="0"/>
      <w:divBdr>
        <w:top w:val="none" w:sz="0" w:space="0" w:color="auto"/>
        <w:left w:val="none" w:sz="0" w:space="0" w:color="auto"/>
        <w:bottom w:val="none" w:sz="0" w:space="0" w:color="auto"/>
        <w:right w:val="none" w:sz="0" w:space="0" w:color="auto"/>
      </w:divBdr>
    </w:div>
    <w:div w:id="1076438906">
      <w:bodyDiv w:val="1"/>
      <w:marLeft w:val="0"/>
      <w:marRight w:val="0"/>
      <w:marTop w:val="0"/>
      <w:marBottom w:val="0"/>
      <w:divBdr>
        <w:top w:val="none" w:sz="0" w:space="0" w:color="auto"/>
        <w:left w:val="none" w:sz="0" w:space="0" w:color="auto"/>
        <w:bottom w:val="none" w:sz="0" w:space="0" w:color="auto"/>
        <w:right w:val="none" w:sz="0" w:space="0" w:color="auto"/>
      </w:divBdr>
    </w:div>
    <w:div w:id="1076629033">
      <w:bodyDiv w:val="1"/>
      <w:marLeft w:val="0"/>
      <w:marRight w:val="0"/>
      <w:marTop w:val="0"/>
      <w:marBottom w:val="0"/>
      <w:divBdr>
        <w:top w:val="none" w:sz="0" w:space="0" w:color="auto"/>
        <w:left w:val="none" w:sz="0" w:space="0" w:color="auto"/>
        <w:bottom w:val="none" w:sz="0" w:space="0" w:color="auto"/>
        <w:right w:val="none" w:sz="0" w:space="0" w:color="auto"/>
      </w:divBdr>
    </w:div>
    <w:div w:id="1077246208">
      <w:bodyDiv w:val="1"/>
      <w:marLeft w:val="0"/>
      <w:marRight w:val="0"/>
      <w:marTop w:val="0"/>
      <w:marBottom w:val="0"/>
      <w:divBdr>
        <w:top w:val="none" w:sz="0" w:space="0" w:color="auto"/>
        <w:left w:val="none" w:sz="0" w:space="0" w:color="auto"/>
        <w:bottom w:val="none" w:sz="0" w:space="0" w:color="auto"/>
        <w:right w:val="none" w:sz="0" w:space="0" w:color="auto"/>
      </w:divBdr>
    </w:div>
    <w:div w:id="1077941204">
      <w:bodyDiv w:val="1"/>
      <w:marLeft w:val="0"/>
      <w:marRight w:val="0"/>
      <w:marTop w:val="0"/>
      <w:marBottom w:val="0"/>
      <w:divBdr>
        <w:top w:val="none" w:sz="0" w:space="0" w:color="auto"/>
        <w:left w:val="none" w:sz="0" w:space="0" w:color="auto"/>
        <w:bottom w:val="none" w:sz="0" w:space="0" w:color="auto"/>
        <w:right w:val="none" w:sz="0" w:space="0" w:color="auto"/>
      </w:divBdr>
    </w:div>
    <w:div w:id="1088110873">
      <w:bodyDiv w:val="1"/>
      <w:marLeft w:val="0"/>
      <w:marRight w:val="0"/>
      <w:marTop w:val="0"/>
      <w:marBottom w:val="0"/>
      <w:divBdr>
        <w:top w:val="none" w:sz="0" w:space="0" w:color="auto"/>
        <w:left w:val="none" w:sz="0" w:space="0" w:color="auto"/>
        <w:bottom w:val="none" w:sz="0" w:space="0" w:color="auto"/>
        <w:right w:val="none" w:sz="0" w:space="0" w:color="auto"/>
      </w:divBdr>
    </w:div>
    <w:div w:id="1089159234">
      <w:bodyDiv w:val="1"/>
      <w:marLeft w:val="0"/>
      <w:marRight w:val="0"/>
      <w:marTop w:val="0"/>
      <w:marBottom w:val="0"/>
      <w:divBdr>
        <w:top w:val="none" w:sz="0" w:space="0" w:color="auto"/>
        <w:left w:val="none" w:sz="0" w:space="0" w:color="auto"/>
        <w:bottom w:val="none" w:sz="0" w:space="0" w:color="auto"/>
        <w:right w:val="none" w:sz="0" w:space="0" w:color="auto"/>
      </w:divBdr>
    </w:div>
    <w:div w:id="1092167522">
      <w:bodyDiv w:val="1"/>
      <w:marLeft w:val="0"/>
      <w:marRight w:val="0"/>
      <w:marTop w:val="0"/>
      <w:marBottom w:val="0"/>
      <w:divBdr>
        <w:top w:val="none" w:sz="0" w:space="0" w:color="auto"/>
        <w:left w:val="none" w:sz="0" w:space="0" w:color="auto"/>
        <w:bottom w:val="none" w:sz="0" w:space="0" w:color="auto"/>
        <w:right w:val="none" w:sz="0" w:space="0" w:color="auto"/>
      </w:divBdr>
    </w:div>
    <w:div w:id="1092242441">
      <w:bodyDiv w:val="1"/>
      <w:marLeft w:val="0"/>
      <w:marRight w:val="0"/>
      <w:marTop w:val="0"/>
      <w:marBottom w:val="0"/>
      <w:divBdr>
        <w:top w:val="none" w:sz="0" w:space="0" w:color="auto"/>
        <w:left w:val="none" w:sz="0" w:space="0" w:color="auto"/>
        <w:bottom w:val="none" w:sz="0" w:space="0" w:color="auto"/>
        <w:right w:val="none" w:sz="0" w:space="0" w:color="auto"/>
      </w:divBdr>
    </w:div>
    <w:div w:id="1094086561">
      <w:bodyDiv w:val="1"/>
      <w:marLeft w:val="0"/>
      <w:marRight w:val="0"/>
      <w:marTop w:val="0"/>
      <w:marBottom w:val="0"/>
      <w:divBdr>
        <w:top w:val="none" w:sz="0" w:space="0" w:color="auto"/>
        <w:left w:val="none" w:sz="0" w:space="0" w:color="auto"/>
        <w:bottom w:val="none" w:sz="0" w:space="0" w:color="auto"/>
        <w:right w:val="none" w:sz="0" w:space="0" w:color="auto"/>
      </w:divBdr>
    </w:div>
    <w:div w:id="1094978052">
      <w:bodyDiv w:val="1"/>
      <w:marLeft w:val="0"/>
      <w:marRight w:val="0"/>
      <w:marTop w:val="0"/>
      <w:marBottom w:val="0"/>
      <w:divBdr>
        <w:top w:val="none" w:sz="0" w:space="0" w:color="auto"/>
        <w:left w:val="none" w:sz="0" w:space="0" w:color="auto"/>
        <w:bottom w:val="none" w:sz="0" w:space="0" w:color="auto"/>
        <w:right w:val="none" w:sz="0" w:space="0" w:color="auto"/>
      </w:divBdr>
    </w:div>
    <w:div w:id="1097753684">
      <w:bodyDiv w:val="1"/>
      <w:marLeft w:val="0"/>
      <w:marRight w:val="0"/>
      <w:marTop w:val="0"/>
      <w:marBottom w:val="0"/>
      <w:divBdr>
        <w:top w:val="none" w:sz="0" w:space="0" w:color="auto"/>
        <w:left w:val="none" w:sz="0" w:space="0" w:color="auto"/>
        <w:bottom w:val="none" w:sz="0" w:space="0" w:color="auto"/>
        <w:right w:val="none" w:sz="0" w:space="0" w:color="auto"/>
      </w:divBdr>
    </w:div>
    <w:div w:id="1098521581">
      <w:bodyDiv w:val="1"/>
      <w:marLeft w:val="0"/>
      <w:marRight w:val="0"/>
      <w:marTop w:val="0"/>
      <w:marBottom w:val="0"/>
      <w:divBdr>
        <w:top w:val="none" w:sz="0" w:space="0" w:color="auto"/>
        <w:left w:val="none" w:sz="0" w:space="0" w:color="auto"/>
        <w:bottom w:val="none" w:sz="0" w:space="0" w:color="auto"/>
        <w:right w:val="none" w:sz="0" w:space="0" w:color="auto"/>
      </w:divBdr>
      <w:divsChild>
        <w:div w:id="1108544610">
          <w:marLeft w:val="0"/>
          <w:marRight w:val="0"/>
          <w:marTop w:val="0"/>
          <w:marBottom w:val="0"/>
          <w:divBdr>
            <w:top w:val="none" w:sz="0" w:space="0" w:color="auto"/>
            <w:left w:val="none" w:sz="0" w:space="0" w:color="auto"/>
            <w:bottom w:val="none" w:sz="0" w:space="0" w:color="auto"/>
            <w:right w:val="none" w:sz="0" w:space="0" w:color="auto"/>
          </w:divBdr>
          <w:divsChild>
            <w:div w:id="600338337">
              <w:marLeft w:val="0"/>
              <w:marRight w:val="0"/>
              <w:marTop w:val="0"/>
              <w:marBottom w:val="0"/>
              <w:divBdr>
                <w:top w:val="none" w:sz="0" w:space="0" w:color="auto"/>
                <w:left w:val="none" w:sz="0" w:space="0" w:color="auto"/>
                <w:bottom w:val="none" w:sz="0" w:space="0" w:color="auto"/>
                <w:right w:val="none" w:sz="0" w:space="0" w:color="auto"/>
              </w:divBdr>
              <w:divsChild>
                <w:div w:id="1321814963">
                  <w:marLeft w:val="0"/>
                  <w:marRight w:val="0"/>
                  <w:marTop w:val="0"/>
                  <w:marBottom w:val="0"/>
                  <w:divBdr>
                    <w:top w:val="none" w:sz="0" w:space="0" w:color="auto"/>
                    <w:left w:val="none" w:sz="0" w:space="0" w:color="auto"/>
                    <w:bottom w:val="none" w:sz="0" w:space="0" w:color="auto"/>
                    <w:right w:val="none" w:sz="0" w:space="0" w:color="auto"/>
                  </w:divBdr>
                  <w:divsChild>
                    <w:div w:id="7826502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45183603">
              <w:marLeft w:val="0"/>
              <w:marRight w:val="0"/>
              <w:marTop w:val="0"/>
              <w:marBottom w:val="0"/>
              <w:divBdr>
                <w:top w:val="none" w:sz="0" w:space="0" w:color="auto"/>
                <w:left w:val="none" w:sz="0" w:space="0" w:color="auto"/>
                <w:bottom w:val="none" w:sz="0" w:space="0" w:color="auto"/>
                <w:right w:val="none" w:sz="0" w:space="0" w:color="auto"/>
              </w:divBdr>
            </w:div>
            <w:div w:id="1363167402">
              <w:marLeft w:val="0"/>
              <w:marRight w:val="0"/>
              <w:marTop w:val="0"/>
              <w:marBottom w:val="0"/>
              <w:divBdr>
                <w:top w:val="none" w:sz="0" w:space="0" w:color="auto"/>
                <w:left w:val="none" w:sz="0" w:space="0" w:color="auto"/>
                <w:bottom w:val="none" w:sz="0" w:space="0" w:color="auto"/>
                <w:right w:val="none" w:sz="0" w:space="0" w:color="auto"/>
              </w:divBdr>
            </w:div>
            <w:div w:id="959065356">
              <w:marLeft w:val="0"/>
              <w:marRight w:val="0"/>
              <w:marTop w:val="0"/>
              <w:marBottom w:val="0"/>
              <w:divBdr>
                <w:top w:val="none" w:sz="0" w:space="0" w:color="auto"/>
                <w:left w:val="none" w:sz="0" w:space="0" w:color="auto"/>
                <w:bottom w:val="none" w:sz="0" w:space="0" w:color="auto"/>
                <w:right w:val="none" w:sz="0" w:space="0" w:color="auto"/>
              </w:divBdr>
            </w:div>
          </w:divsChild>
        </w:div>
        <w:div w:id="387726759">
          <w:marLeft w:val="0"/>
          <w:marRight w:val="0"/>
          <w:marTop w:val="0"/>
          <w:marBottom w:val="0"/>
          <w:divBdr>
            <w:top w:val="none" w:sz="0" w:space="0" w:color="auto"/>
            <w:left w:val="none" w:sz="0" w:space="0" w:color="auto"/>
            <w:bottom w:val="none" w:sz="0" w:space="0" w:color="auto"/>
            <w:right w:val="none" w:sz="0" w:space="0" w:color="auto"/>
          </w:divBdr>
        </w:div>
      </w:divsChild>
    </w:div>
    <w:div w:id="1101416148">
      <w:bodyDiv w:val="1"/>
      <w:marLeft w:val="0"/>
      <w:marRight w:val="0"/>
      <w:marTop w:val="0"/>
      <w:marBottom w:val="0"/>
      <w:divBdr>
        <w:top w:val="none" w:sz="0" w:space="0" w:color="auto"/>
        <w:left w:val="none" w:sz="0" w:space="0" w:color="auto"/>
        <w:bottom w:val="none" w:sz="0" w:space="0" w:color="auto"/>
        <w:right w:val="none" w:sz="0" w:space="0" w:color="auto"/>
      </w:divBdr>
    </w:div>
    <w:div w:id="1102260368">
      <w:bodyDiv w:val="1"/>
      <w:marLeft w:val="0"/>
      <w:marRight w:val="0"/>
      <w:marTop w:val="0"/>
      <w:marBottom w:val="0"/>
      <w:divBdr>
        <w:top w:val="none" w:sz="0" w:space="0" w:color="auto"/>
        <w:left w:val="none" w:sz="0" w:space="0" w:color="auto"/>
        <w:bottom w:val="none" w:sz="0" w:space="0" w:color="auto"/>
        <w:right w:val="none" w:sz="0" w:space="0" w:color="auto"/>
      </w:divBdr>
    </w:div>
    <w:div w:id="1102536152">
      <w:bodyDiv w:val="1"/>
      <w:marLeft w:val="0"/>
      <w:marRight w:val="0"/>
      <w:marTop w:val="0"/>
      <w:marBottom w:val="0"/>
      <w:divBdr>
        <w:top w:val="none" w:sz="0" w:space="0" w:color="auto"/>
        <w:left w:val="none" w:sz="0" w:space="0" w:color="auto"/>
        <w:bottom w:val="none" w:sz="0" w:space="0" w:color="auto"/>
        <w:right w:val="none" w:sz="0" w:space="0" w:color="auto"/>
      </w:divBdr>
    </w:div>
    <w:div w:id="1103264370">
      <w:bodyDiv w:val="1"/>
      <w:marLeft w:val="0"/>
      <w:marRight w:val="0"/>
      <w:marTop w:val="0"/>
      <w:marBottom w:val="0"/>
      <w:divBdr>
        <w:top w:val="none" w:sz="0" w:space="0" w:color="auto"/>
        <w:left w:val="none" w:sz="0" w:space="0" w:color="auto"/>
        <w:bottom w:val="none" w:sz="0" w:space="0" w:color="auto"/>
        <w:right w:val="none" w:sz="0" w:space="0" w:color="auto"/>
      </w:divBdr>
    </w:div>
    <w:div w:id="1103498996">
      <w:bodyDiv w:val="1"/>
      <w:marLeft w:val="0"/>
      <w:marRight w:val="0"/>
      <w:marTop w:val="0"/>
      <w:marBottom w:val="0"/>
      <w:divBdr>
        <w:top w:val="none" w:sz="0" w:space="0" w:color="auto"/>
        <w:left w:val="none" w:sz="0" w:space="0" w:color="auto"/>
        <w:bottom w:val="none" w:sz="0" w:space="0" w:color="auto"/>
        <w:right w:val="none" w:sz="0" w:space="0" w:color="auto"/>
      </w:divBdr>
    </w:div>
    <w:div w:id="1106390903">
      <w:bodyDiv w:val="1"/>
      <w:marLeft w:val="0"/>
      <w:marRight w:val="0"/>
      <w:marTop w:val="0"/>
      <w:marBottom w:val="0"/>
      <w:divBdr>
        <w:top w:val="none" w:sz="0" w:space="0" w:color="auto"/>
        <w:left w:val="none" w:sz="0" w:space="0" w:color="auto"/>
        <w:bottom w:val="none" w:sz="0" w:space="0" w:color="auto"/>
        <w:right w:val="none" w:sz="0" w:space="0" w:color="auto"/>
      </w:divBdr>
    </w:div>
    <w:div w:id="1107582536">
      <w:bodyDiv w:val="1"/>
      <w:marLeft w:val="0"/>
      <w:marRight w:val="0"/>
      <w:marTop w:val="0"/>
      <w:marBottom w:val="0"/>
      <w:divBdr>
        <w:top w:val="none" w:sz="0" w:space="0" w:color="auto"/>
        <w:left w:val="none" w:sz="0" w:space="0" w:color="auto"/>
        <w:bottom w:val="none" w:sz="0" w:space="0" w:color="auto"/>
        <w:right w:val="none" w:sz="0" w:space="0" w:color="auto"/>
      </w:divBdr>
    </w:div>
    <w:div w:id="1108310897">
      <w:bodyDiv w:val="1"/>
      <w:marLeft w:val="0"/>
      <w:marRight w:val="0"/>
      <w:marTop w:val="0"/>
      <w:marBottom w:val="0"/>
      <w:divBdr>
        <w:top w:val="none" w:sz="0" w:space="0" w:color="auto"/>
        <w:left w:val="none" w:sz="0" w:space="0" w:color="auto"/>
        <w:bottom w:val="none" w:sz="0" w:space="0" w:color="auto"/>
        <w:right w:val="none" w:sz="0" w:space="0" w:color="auto"/>
      </w:divBdr>
    </w:div>
    <w:div w:id="1108966374">
      <w:bodyDiv w:val="1"/>
      <w:marLeft w:val="0"/>
      <w:marRight w:val="0"/>
      <w:marTop w:val="0"/>
      <w:marBottom w:val="0"/>
      <w:divBdr>
        <w:top w:val="none" w:sz="0" w:space="0" w:color="auto"/>
        <w:left w:val="none" w:sz="0" w:space="0" w:color="auto"/>
        <w:bottom w:val="none" w:sz="0" w:space="0" w:color="auto"/>
        <w:right w:val="none" w:sz="0" w:space="0" w:color="auto"/>
      </w:divBdr>
    </w:div>
    <w:div w:id="1110515324">
      <w:bodyDiv w:val="1"/>
      <w:marLeft w:val="0"/>
      <w:marRight w:val="0"/>
      <w:marTop w:val="0"/>
      <w:marBottom w:val="0"/>
      <w:divBdr>
        <w:top w:val="none" w:sz="0" w:space="0" w:color="auto"/>
        <w:left w:val="none" w:sz="0" w:space="0" w:color="auto"/>
        <w:bottom w:val="none" w:sz="0" w:space="0" w:color="auto"/>
        <w:right w:val="none" w:sz="0" w:space="0" w:color="auto"/>
      </w:divBdr>
    </w:div>
    <w:div w:id="1111360005">
      <w:bodyDiv w:val="1"/>
      <w:marLeft w:val="0"/>
      <w:marRight w:val="0"/>
      <w:marTop w:val="0"/>
      <w:marBottom w:val="0"/>
      <w:divBdr>
        <w:top w:val="none" w:sz="0" w:space="0" w:color="auto"/>
        <w:left w:val="none" w:sz="0" w:space="0" w:color="auto"/>
        <w:bottom w:val="none" w:sz="0" w:space="0" w:color="auto"/>
        <w:right w:val="none" w:sz="0" w:space="0" w:color="auto"/>
      </w:divBdr>
    </w:div>
    <w:div w:id="1113550476">
      <w:bodyDiv w:val="1"/>
      <w:marLeft w:val="0"/>
      <w:marRight w:val="0"/>
      <w:marTop w:val="0"/>
      <w:marBottom w:val="0"/>
      <w:divBdr>
        <w:top w:val="none" w:sz="0" w:space="0" w:color="auto"/>
        <w:left w:val="none" w:sz="0" w:space="0" w:color="auto"/>
        <w:bottom w:val="none" w:sz="0" w:space="0" w:color="auto"/>
        <w:right w:val="none" w:sz="0" w:space="0" w:color="auto"/>
      </w:divBdr>
    </w:div>
    <w:div w:id="1117020666">
      <w:bodyDiv w:val="1"/>
      <w:marLeft w:val="0"/>
      <w:marRight w:val="0"/>
      <w:marTop w:val="0"/>
      <w:marBottom w:val="0"/>
      <w:divBdr>
        <w:top w:val="none" w:sz="0" w:space="0" w:color="auto"/>
        <w:left w:val="none" w:sz="0" w:space="0" w:color="auto"/>
        <w:bottom w:val="none" w:sz="0" w:space="0" w:color="auto"/>
        <w:right w:val="none" w:sz="0" w:space="0" w:color="auto"/>
      </w:divBdr>
    </w:div>
    <w:div w:id="1121148612">
      <w:bodyDiv w:val="1"/>
      <w:marLeft w:val="0"/>
      <w:marRight w:val="0"/>
      <w:marTop w:val="0"/>
      <w:marBottom w:val="0"/>
      <w:divBdr>
        <w:top w:val="none" w:sz="0" w:space="0" w:color="auto"/>
        <w:left w:val="none" w:sz="0" w:space="0" w:color="auto"/>
        <w:bottom w:val="none" w:sz="0" w:space="0" w:color="auto"/>
        <w:right w:val="none" w:sz="0" w:space="0" w:color="auto"/>
      </w:divBdr>
    </w:div>
    <w:div w:id="1122187885">
      <w:bodyDiv w:val="1"/>
      <w:marLeft w:val="0"/>
      <w:marRight w:val="0"/>
      <w:marTop w:val="0"/>
      <w:marBottom w:val="0"/>
      <w:divBdr>
        <w:top w:val="none" w:sz="0" w:space="0" w:color="auto"/>
        <w:left w:val="none" w:sz="0" w:space="0" w:color="auto"/>
        <w:bottom w:val="none" w:sz="0" w:space="0" w:color="auto"/>
        <w:right w:val="none" w:sz="0" w:space="0" w:color="auto"/>
      </w:divBdr>
    </w:div>
    <w:div w:id="1122379454">
      <w:bodyDiv w:val="1"/>
      <w:marLeft w:val="0"/>
      <w:marRight w:val="0"/>
      <w:marTop w:val="0"/>
      <w:marBottom w:val="0"/>
      <w:divBdr>
        <w:top w:val="none" w:sz="0" w:space="0" w:color="auto"/>
        <w:left w:val="none" w:sz="0" w:space="0" w:color="auto"/>
        <w:bottom w:val="none" w:sz="0" w:space="0" w:color="auto"/>
        <w:right w:val="none" w:sz="0" w:space="0" w:color="auto"/>
      </w:divBdr>
    </w:div>
    <w:div w:id="1123040467">
      <w:bodyDiv w:val="1"/>
      <w:marLeft w:val="0"/>
      <w:marRight w:val="0"/>
      <w:marTop w:val="0"/>
      <w:marBottom w:val="0"/>
      <w:divBdr>
        <w:top w:val="none" w:sz="0" w:space="0" w:color="auto"/>
        <w:left w:val="none" w:sz="0" w:space="0" w:color="auto"/>
        <w:bottom w:val="none" w:sz="0" w:space="0" w:color="auto"/>
        <w:right w:val="none" w:sz="0" w:space="0" w:color="auto"/>
      </w:divBdr>
    </w:div>
    <w:div w:id="1123690908">
      <w:bodyDiv w:val="1"/>
      <w:marLeft w:val="0"/>
      <w:marRight w:val="0"/>
      <w:marTop w:val="0"/>
      <w:marBottom w:val="0"/>
      <w:divBdr>
        <w:top w:val="none" w:sz="0" w:space="0" w:color="auto"/>
        <w:left w:val="none" w:sz="0" w:space="0" w:color="auto"/>
        <w:bottom w:val="none" w:sz="0" w:space="0" w:color="auto"/>
        <w:right w:val="none" w:sz="0" w:space="0" w:color="auto"/>
      </w:divBdr>
    </w:div>
    <w:div w:id="1123958495">
      <w:bodyDiv w:val="1"/>
      <w:marLeft w:val="0"/>
      <w:marRight w:val="0"/>
      <w:marTop w:val="0"/>
      <w:marBottom w:val="0"/>
      <w:divBdr>
        <w:top w:val="none" w:sz="0" w:space="0" w:color="auto"/>
        <w:left w:val="none" w:sz="0" w:space="0" w:color="auto"/>
        <w:bottom w:val="none" w:sz="0" w:space="0" w:color="auto"/>
        <w:right w:val="none" w:sz="0" w:space="0" w:color="auto"/>
      </w:divBdr>
    </w:div>
    <w:div w:id="1126922720">
      <w:bodyDiv w:val="1"/>
      <w:marLeft w:val="0"/>
      <w:marRight w:val="0"/>
      <w:marTop w:val="0"/>
      <w:marBottom w:val="0"/>
      <w:divBdr>
        <w:top w:val="none" w:sz="0" w:space="0" w:color="auto"/>
        <w:left w:val="none" w:sz="0" w:space="0" w:color="auto"/>
        <w:bottom w:val="none" w:sz="0" w:space="0" w:color="auto"/>
        <w:right w:val="none" w:sz="0" w:space="0" w:color="auto"/>
      </w:divBdr>
    </w:div>
    <w:div w:id="1128015790">
      <w:bodyDiv w:val="1"/>
      <w:marLeft w:val="0"/>
      <w:marRight w:val="0"/>
      <w:marTop w:val="0"/>
      <w:marBottom w:val="0"/>
      <w:divBdr>
        <w:top w:val="none" w:sz="0" w:space="0" w:color="auto"/>
        <w:left w:val="none" w:sz="0" w:space="0" w:color="auto"/>
        <w:bottom w:val="none" w:sz="0" w:space="0" w:color="auto"/>
        <w:right w:val="none" w:sz="0" w:space="0" w:color="auto"/>
      </w:divBdr>
    </w:div>
    <w:div w:id="1128164053">
      <w:bodyDiv w:val="1"/>
      <w:marLeft w:val="0"/>
      <w:marRight w:val="0"/>
      <w:marTop w:val="0"/>
      <w:marBottom w:val="0"/>
      <w:divBdr>
        <w:top w:val="none" w:sz="0" w:space="0" w:color="auto"/>
        <w:left w:val="none" w:sz="0" w:space="0" w:color="auto"/>
        <w:bottom w:val="none" w:sz="0" w:space="0" w:color="auto"/>
        <w:right w:val="none" w:sz="0" w:space="0" w:color="auto"/>
      </w:divBdr>
    </w:div>
    <w:div w:id="1130443475">
      <w:bodyDiv w:val="1"/>
      <w:marLeft w:val="0"/>
      <w:marRight w:val="0"/>
      <w:marTop w:val="0"/>
      <w:marBottom w:val="0"/>
      <w:divBdr>
        <w:top w:val="none" w:sz="0" w:space="0" w:color="auto"/>
        <w:left w:val="none" w:sz="0" w:space="0" w:color="auto"/>
        <w:bottom w:val="none" w:sz="0" w:space="0" w:color="auto"/>
        <w:right w:val="none" w:sz="0" w:space="0" w:color="auto"/>
      </w:divBdr>
    </w:div>
    <w:div w:id="1130628783">
      <w:bodyDiv w:val="1"/>
      <w:marLeft w:val="0"/>
      <w:marRight w:val="0"/>
      <w:marTop w:val="0"/>
      <w:marBottom w:val="0"/>
      <w:divBdr>
        <w:top w:val="none" w:sz="0" w:space="0" w:color="auto"/>
        <w:left w:val="none" w:sz="0" w:space="0" w:color="auto"/>
        <w:bottom w:val="none" w:sz="0" w:space="0" w:color="auto"/>
        <w:right w:val="none" w:sz="0" w:space="0" w:color="auto"/>
      </w:divBdr>
    </w:div>
    <w:div w:id="1130631011">
      <w:bodyDiv w:val="1"/>
      <w:marLeft w:val="0"/>
      <w:marRight w:val="0"/>
      <w:marTop w:val="0"/>
      <w:marBottom w:val="0"/>
      <w:divBdr>
        <w:top w:val="none" w:sz="0" w:space="0" w:color="auto"/>
        <w:left w:val="none" w:sz="0" w:space="0" w:color="auto"/>
        <w:bottom w:val="none" w:sz="0" w:space="0" w:color="auto"/>
        <w:right w:val="none" w:sz="0" w:space="0" w:color="auto"/>
      </w:divBdr>
    </w:div>
    <w:div w:id="1131897578">
      <w:bodyDiv w:val="1"/>
      <w:marLeft w:val="0"/>
      <w:marRight w:val="0"/>
      <w:marTop w:val="0"/>
      <w:marBottom w:val="0"/>
      <w:divBdr>
        <w:top w:val="none" w:sz="0" w:space="0" w:color="auto"/>
        <w:left w:val="none" w:sz="0" w:space="0" w:color="auto"/>
        <w:bottom w:val="none" w:sz="0" w:space="0" w:color="auto"/>
        <w:right w:val="none" w:sz="0" w:space="0" w:color="auto"/>
      </w:divBdr>
    </w:div>
    <w:div w:id="1132284476">
      <w:bodyDiv w:val="1"/>
      <w:marLeft w:val="0"/>
      <w:marRight w:val="0"/>
      <w:marTop w:val="0"/>
      <w:marBottom w:val="0"/>
      <w:divBdr>
        <w:top w:val="none" w:sz="0" w:space="0" w:color="auto"/>
        <w:left w:val="none" w:sz="0" w:space="0" w:color="auto"/>
        <w:bottom w:val="none" w:sz="0" w:space="0" w:color="auto"/>
        <w:right w:val="none" w:sz="0" w:space="0" w:color="auto"/>
      </w:divBdr>
    </w:div>
    <w:div w:id="1136214954">
      <w:bodyDiv w:val="1"/>
      <w:marLeft w:val="0"/>
      <w:marRight w:val="0"/>
      <w:marTop w:val="0"/>
      <w:marBottom w:val="0"/>
      <w:divBdr>
        <w:top w:val="none" w:sz="0" w:space="0" w:color="auto"/>
        <w:left w:val="none" w:sz="0" w:space="0" w:color="auto"/>
        <w:bottom w:val="none" w:sz="0" w:space="0" w:color="auto"/>
        <w:right w:val="none" w:sz="0" w:space="0" w:color="auto"/>
      </w:divBdr>
    </w:div>
    <w:div w:id="1136414364">
      <w:bodyDiv w:val="1"/>
      <w:marLeft w:val="0"/>
      <w:marRight w:val="0"/>
      <w:marTop w:val="0"/>
      <w:marBottom w:val="0"/>
      <w:divBdr>
        <w:top w:val="none" w:sz="0" w:space="0" w:color="auto"/>
        <w:left w:val="none" w:sz="0" w:space="0" w:color="auto"/>
        <w:bottom w:val="none" w:sz="0" w:space="0" w:color="auto"/>
        <w:right w:val="none" w:sz="0" w:space="0" w:color="auto"/>
      </w:divBdr>
    </w:div>
    <w:div w:id="1139035921">
      <w:bodyDiv w:val="1"/>
      <w:marLeft w:val="0"/>
      <w:marRight w:val="0"/>
      <w:marTop w:val="0"/>
      <w:marBottom w:val="0"/>
      <w:divBdr>
        <w:top w:val="none" w:sz="0" w:space="0" w:color="auto"/>
        <w:left w:val="none" w:sz="0" w:space="0" w:color="auto"/>
        <w:bottom w:val="none" w:sz="0" w:space="0" w:color="auto"/>
        <w:right w:val="none" w:sz="0" w:space="0" w:color="auto"/>
      </w:divBdr>
    </w:div>
    <w:div w:id="1140807094">
      <w:bodyDiv w:val="1"/>
      <w:marLeft w:val="0"/>
      <w:marRight w:val="0"/>
      <w:marTop w:val="0"/>
      <w:marBottom w:val="0"/>
      <w:divBdr>
        <w:top w:val="none" w:sz="0" w:space="0" w:color="auto"/>
        <w:left w:val="none" w:sz="0" w:space="0" w:color="auto"/>
        <w:bottom w:val="none" w:sz="0" w:space="0" w:color="auto"/>
        <w:right w:val="none" w:sz="0" w:space="0" w:color="auto"/>
      </w:divBdr>
    </w:div>
    <w:div w:id="1140877675">
      <w:bodyDiv w:val="1"/>
      <w:marLeft w:val="0"/>
      <w:marRight w:val="0"/>
      <w:marTop w:val="0"/>
      <w:marBottom w:val="0"/>
      <w:divBdr>
        <w:top w:val="none" w:sz="0" w:space="0" w:color="auto"/>
        <w:left w:val="none" w:sz="0" w:space="0" w:color="auto"/>
        <w:bottom w:val="none" w:sz="0" w:space="0" w:color="auto"/>
        <w:right w:val="none" w:sz="0" w:space="0" w:color="auto"/>
      </w:divBdr>
    </w:div>
    <w:div w:id="1143931050">
      <w:bodyDiv w:val="1"/>
      <w:marLeft w:val="0"/>
      <w:marRight w:val="0"/>
      <w:marTop w:val="0"/>
      <w:marBottom w:val="0"/>
      <w:divBdr>
        <w:top w:val="none" w:sz="0" w:space="0" w:color="auto"/>
        <w:left w:val="none" w:sz="0" w:space="0" w:color="auto"/>
        <w:bottom w:val="none" w:sz="0" w:space="0" w:color="auto"/>
        <w:right w:val="none" w:sz="0" w:space="0" w:color="auto"/>
      </w:divBdr>
    </w:div>
    <w:div w:id="1149980129">
      <w:bodyDiv w:val="1"/>
      <w:marLeft w:val="0"/>
      <w:marRight w:val="0"/>
      <w:marTop w:val="0"/>
      <w:marBottom w:val="0"/>
      <w:divBdr>
        <w:top w:val="none" w:sz="0" w:space="0" w:color="auto"/>
        <w:left w:val="none" w:sz="0" w:space="0" w:color="auto"/>
        <w:bottom w:val="none" w:sz="0" w:space="0" w:color="auto"/>
        <w:right w:val="none" w:sz="0" w:space="0" w:color="auto"/>
      </w:divBdr>
    </w:div>
    <w:div w:id="1150174578">
      <w:bodyDiv w:val="1"/>
      <w:marLeft w:val="0"/>
      <w:marRight w:val="0"/>
      <w:marTop w:val="0"/>
      <w:marBottom w:val="0"/>
      <w:divBdr>
        <w:top w:val="none" w:sz="0" w:space="0" w:color="auto"/>
        <w:left w:val="none" w:sz="0" w:space="0" w:color="auto"/>
        <w:bottom w:val="none" w:sz="0" w:space="0" w:color="auto"/>
        <w:right w:val="none" w:sz="0" w:space="0" w:color="auto"/>
      </w:divBdr>
    </w:div>
    <w:div w:id="1152019952">
      <w:bodyDiv w:val="1"/>
      <w:marLeft w:val="0"/>
      <w:marRight w:val="0"/>
      <w:marTop w:val="0"/>
      <w:marBottom w:val="0"/>
      <w:divBdr>
        <w:top w:val="none" w:sz="0" w:space="0" w:color="auto"/>
        <w:left w:val="none" w:sz="0" w:space="0" w:color="auto"/>
        <w:bottom w:val="none" w:sz="0" w:space="0" w:color="auto"/>
        <w:right w:val="none" w:sz="0" w:space="0" w:color="auto"/>
      </w:divBdr>
    </w:div>
    <w:div w:id="1153181699">
      <w:bodyDiv w:val="1"/>
      <w:marLeft w:val="0"/>
      <w:marRight w:val="0"/>
      <w:marTop w:val="0"/>
      <w:marBottom w:val="0"/>
      <w:divBdr>
        <w:top w:val="none" w:sz="0" w:space="0" w:color="auto"/>
        <w:left w:val="none" w:sz="0" w:space="0" w:color="auto"/>
        <w:bottom w:val="none" w:sz="0" w:space="0" w:color="auto"/>
        <w:right w:val="none" w:sz="0" w:space="0" w:color="auto"/>
      </w:divBdr>
    </w:div>
    <w:div w:id="1156411560">
      <w:bodyDiv w:val="1"/>
      <w:marLeft w:val="0"/>
      <w:marRight w:val="0"/>
      <w:marTop w:val="0"/>
      <w:marBottom w:val="0"/>
      <w:divBdr>
        <w:top w:val="none" w:sz="0" w:space="0" w:color="auto"/>
        <w:left w:val="none" w:sz="0" w:space="0" w:color="auto"/>
        <w:bottom w:val="none" w:sz="0" w:space="0" w:color="auto"/>
        <w:right w:val="none" w:sz="0" w:space="0" w:color="auto"/>
      </w:divBdr>
    </w:div>
    <w:div w:id="1157845098">
      <w:bodyDiv w:val="1"/>
      <w:marLeft w:val="0"/>
      <w:marRight w:val="0"/>
      <w:marTop w:val="0"/>
      <w:marBottom w:val="0"/>
      <w:divBdr>
        <w:top w:val="none" w:sz="0" w:space="0" w:color="auto"/>
        <w:left w:val="none" w:sz="0" w:space="0" w:color="auto"/>
        <w:bottom w:val="none" w:sz="0" w:space="0" w:color="auto"/>
        <w:right w:val="none" w:sz="0" w:space="0" w:color="auto"/>
      </w:divBdr>
    </w:div>
    <w:div w:id="1159156394">
      <w:bodyDiv w:val="1"/>
      <w:marLeft w:val="0"/>
      <w:marRight w:val="0"/>
      <w:marTop w:val="0"/>
      <w:marBottom w:val="0"/>
      <w:divBdr>
        <w:top w:val="none" w:sz="0" w:space="0" w:color="auto"/>
        <w:left w:val="none" w:sz="0" w:space="0" w:color="auto"/>
        <w:bottom w:val="none" w:sz="0" w:space="0" w:color="auto"/>
        <w:right w:val="none" w:sz="0" w:space="0" w:color="auto"/>
      </w:divBdr>
    </w:div>
    <w:div w:id="1159426428">
      <w:bodyDiv w:val="1"/>
      <w:marLeft w:val="0"/>
      <w:marRight w:val="0"/>
      <w:marTop w:val="0"/>
      <w:marBottom w:val="0"/>
      <w:divBdr>
        <w:top w:val="none" w:sz="0" w:space="0" w:color="auto"/>
        <w:left w:val="none" w:sz="0" w:space="0" w:color="auto"/>
        <w:bottom w:val="none" w:sz="0" w:space="0" w:color="auto"/>
        <w:right w:val="none" w:sz="0" w:space="0" w:color="auto"/>
      </w:divBdr>
    </w:div>
    <w:div w:id="1160192802">
      <w:bodyDiv w:val="1"/>
      <w:marLeft w:val="0"/>
      <w:marRight w:val="0"/>
      <w:marTop w:val="0"/>
      <w:marBottom w:val="0"/>
      <w:divBdr>
        <w:top w:val="none" w:sz="0" w:space="0" w:color="auto"/>
        <w:left w:val="none" w:sz="0" w:space="0" w:color="auto"/>
        <w:bottom w:val="none" w:sz="0" w:space="0" w:color="auto"/>
        <w:right w:val="none" w:sz="0" w:space="0" w:color="auto"/>
      </w:divBdr>
    </w:div>
    <w:div w:id="1161890153">
      <w:bodyDiv w:val="1"/>
      <w:marLeft w:val="0"/>
      <w:marRight w:val="0"/>
      <w:marTop w:val="0"/>
      <w:marBottom w:val="0"/>
      <w:divBdr>
        <w:top w:val="none" w:sz="0" w:space="0" w:color="auto"/>
        <w:left w:val="none" w:sz="0" w:space="0" w:color="auto"/>
        <w:bottom w:val="none" w:sz="0" w:space="0" w:color="auto"/>
        <w:right w:val="none" w:sz="0" w:space="0" w:color="auto"/>
      </w:divBdr>
    </w:div>
    <w:div w:id="1162307490">
      <w:bodyDiv w:val="1"/>
      <w:marLeft w:val="0"/>
      <w:marRight w:val="0"/>
      <w:marTop w:val="0"/>
      <w:marBottom w:val="0"/>
      <w:divBdr>
        <w:top w:val="none" w:sz="0" w:space="0" w:color="auto"/>
        <w:left w:val="none" w:sz="0" w:space="0" w:color="auto"/>
        <w:bottom w:val="none" w:sz="0" w:space="0" w:color="auto"/>
        <w:right w:val="none" w:sz="0" w:space="0" w:color="auto"/>
      </w:divBdr>
    </w:div>
    <w:div w:id="1166824643">
      <w:bodyDiv w:val="1"/>
      <w:marLeft w:val="0"/>
      <w:marRight w:val="0"/>
      <w:marTop w:val="0"/>
      <w:marBottom w:val="0"/>
      <w:divBdr>
        <w:top w:val="none" w:sz="0" w:space="0" w:color="auto"/>
        <w:left w:val="none" w:sz="0" w:space="0" w:color="auto"/>
        <w:bottom w:val="none" w:sz="0" w:space="0" w:color="auto"/>
        <w:right w:val="none" w:sz="0" w:space="0" w:color="auto"/>
      </w:divBdr>
    </w:div>
    <w:div w:id="1169250582">
      <w:bodyDiv w:val="1"/>
      <w:marLeft w:val="0"/>
      <w:marRight w:val="0"/>
      <w:marTop w:val="0"/>
      <w:marBottom w:val="0"/>
      <w:divBdr>
        <w:top w:val="none" w:sz="0" w:space="0" w:color="auto"/>
        <w:left w:val="none" w:sz="0" w:space="0" w:color="auto"/>
        <w:bottom w:val="none" w:sz="0" w:space="0" w:color="auto"/>
        <w:right w:val="none" w:sz="0" w:space="0" w:color="auto"/>
      </w:divBdr>
    </w:div>
    <w:div w:id="1169370303">
      <w:bodyDiv w:val="1"/>
      <w:marLeft w:val="0"/>
      <w:marRight w:val="0"/>
      <w:marTop w:val="0"/>
      <w:marBottom w:val="0"/>
      <w:divBdr>
        <w:top w:val="none" w:sz="0" w:space="0" w:color="auto"/>
        <w:left w:val="none" w:sz="0" w:space="0" w:color="auto"/>
        <w:bottom w:val="none" w:sz="0" w:space="0" w:color="auto"/>
        <w:right w:val="none" w:sz="0" w:space="0" w:color="auto"/>
      </w:divBdr>
    </w:div>
    <w:div w:id="1171142121">
      <w:bodyDiv w:val="1"/>
      <w:marLeft w:val="0"/>
      <w:marRight w:val="0"/>
      <w:marTop w:val="0"/>
      <w:marBottom w:val="0"/>
      <w:divBdr>
        <w:top w:val="none" w:sz="0" w:space="0" w:color="auto"/>
        <w:left w:val="none" w:sz="0" w:space="0" w:color="auto"/>
        <w:bottom w:val="none" w:sz="0" w:space="0" w:color="auto"/>
        <w:right w:val="none" w:sz="0" w:space="0" w:color="auto"/>
      </w:divBdr>
    </w:div>
    <w:div w:id="1176068771">
      <w:bodyDiv w:val="1"/>
      <w:marLeft w:val="0"/>
      <w:marRight w:val="0"/>
      <w:marTop w:val="0"/>
      <w:marBottom w:val="0"/>
      <w:divBdr>
        <w:top w:val="none" w:sz="0" w:space="0" w:color="auto"/>
        <w:left w:val="none" w:sz="0" w:space="0" w:color="auto"/>
        <w:bottom w:val="none" w:sz="0" w:space="0" w:color="auto"/>
        <w:right w:val="none" w:sz="0" w:space="0" w:color="auto"/>
      </w:divBdr>
    </w:div>
    <w:div w:id="1184436190">
      <w:bodyDiv w:val="1"/>
      <w:marLeft w:val="0"/>
      <w:marRight w:val="0"/>
      <w:marTop w:val="0"/>
      <w:marBottom w:val="0"/>
      <w:divBdr>
        <w:top w:val="none" w:sz="0" w:space="0" w:color="auto"/>
        <w:left w:val="none" w:sz="0" w:space="0" w:color="auto"/>
        <w:bottom w:val="none" w:sz="0" w:space="0" w:color="auto"/>
        <w:right w:val="none" w:sz="0" w:space="0" w:color="auto"/>
      </w:divBdr>
    </w:div>
    <w:div w:id="1184713021">
      <w:bodyDiv w:val="1"/>
      <w:marLeft w:val="0"/>
      <w:marRight w:val="0"/>
      <w:marTop w:val="0"/>
      <w:marBottom w:val="0"/>
      <w:divBdr>
        <w:top w:val="none" w:sz="0" w:space="0" w:color="auto"/>
        <w:left w:val="none" w:sz="0" w:space="0" w:color="auto"/>
        <w:bottom w:val="none" w:sz="0" w:space="0" w:color="auto"/>
        <w:right w:val="none" w:sz="0" w:space="0" w:color="auto"/>
      </w:divBdr>
    </w:div>
    <w:div w:id="1186676637">
      <w:bodyDiv w:val="1"/>
      <w:marLeft w:val="0"/>
      <w:marRight w:val="0"/>
      <w:marTop w:val="0"/>
      <w:marBottom w:val="0"/>
      <w:divBdr>
        <w:top w:val="none" w:sz="0" w:space="0" w:color="auto"/>
        <w:left w:val="none" w:sz="0" w:space="0" w:color="auto"/>
        <w:bottom w:val="none" w:sz="0" w:space="0" w:color="auto"/>
        <w:right w:val="none" w:sz="0" w:space="0" w:color="auto"/>
      </w:divBdr>
    </w:div>
    <w:div w:id="1187329713">
      <w:bodyDiv w:val="1"/>
      <w:marLeft w:val="0"/>
      <w:marRight w:val="0"/>
      <w:marTop w:val="0"/>
      <w:marBottom w:val="0"/>
      <w:divBdr>
        <w:top w:val="none" w:sz="0" w:space="0" w:color="auto"/>
        <w:left w:val="none" w:sz="0" w:space="0" w:color="auto"/>
        <w:bottom w:val="none" w:sz="0" w:space="0" w:color="auto"/>
        <w:right w:val="none" w:sz="0" w:space="0" w:color="auto"/>
      </w:divBdr>
    </w:div>
    <w:div w:id="1188375273">
      <w:bodyDiv w:val="1"/>
      <w:marLeft w:val="0"/>
      <w:marRight w:val="0"/>
      <w:marTop w:val="0"/>
      <w:marBottom w:val="0"/>
      <w:divBdr>
        <w:top w:val="none" w:sz="0" w:space="0" w:color="auto"/>
        <w:left w:val="none" w:sz="0" w:space="0" w:color="auto"/>
        <w:bottom w:val="none" w:sz="0" w:space="0" w:color="auto"/>
        <w:right w:val="none" w:sz="0" w:space="0" w:color="auto"/>
      </w:divBdr>
    </w:div>
    <w:div w:id="1188789031">
      <w:bodyDiv w:val="1"/>
      <w:marLeft w:val="0"/>
      <w:marRight w:val="0"/>
      <w:marTop w:val="0"/>
      <w:marBottom w:val="0"/>
      <w:divBdr>
        <w:top w:val="none" w:sz="0" w:space="0" w:color="auto"/>
        <w:left w:val="none" w:sz="0" w:space="0" w:color="auto"/>
        <w:bottom w:val="none" w:sz="0" w:space="0" w:color="auto"/>
        <w:right w:val="none" w:sz="0" w:space="0" w:color="auto"/>
      </w:divBdr>
    </w:div>
    <w:div w:id="1190218531">
      <w:bodyDiv w:val="1"/>
      <w:marLeft w:val="0"/>
      <w:marRight w:val="0"/>
      <w:marTop w:val="0"/>
      <w:marBottom w:val="0"/>
      <w:divBdr>
        <w:top w:val="none" w:sz="0" w:space="0" w:color="auto"/>
        <w:left w:val="none" w:sz="0" w:space="0" w:color="auto"/>
        <w:bottom w:val="none" w:sz="0" w:space="0" w:color="auto"/>
        <w:right w:val="none" w:sz="0" w:space="0" w:color="auto"/>
      </w:divBdr>
    </w:div>
    <w:div w:id="1191916878">
      <w:bodyDiv w:val="1"/>
      <w:marLeft w:val="0"/>
      <w:marRight w:val="0"/>
      <w:marTop w:val="0"/>
      <w:marBottom w:val="0"/>
      <w:divBdr>
        <w:top w:val="none" w:sz="0" w:space="0" w:color="auto"/>
        <w:left w:val="none" w:sz="0" w:space="0" w:color="auto"/>
        <w:bottom w:val="none" w:sz="0" w:space="0" w:color="auto"/>
        <w:right w:val="none" w:sz="0" w:space="0" w:color="auto"/>
      </w:divBdr>
    </w:div>
    <w:div w:id="1191987590">
      <w:bodyDiv w:val="1"/>
      <w:marLeft w:val="0"/>
      <w:marRight w:val="0"/>
      <w:marTop w:val="0"/>
      <w:marBottom w:val="0"/>
      <w:divBdr>
        <w:top w:val="none" w:sz="0" w:space="0" w:color="auto"/>
        <w:left w:val="none" w:sz="0" w:space="0" w:color="auto"/>
        <w:bottom w:val="none" w:sz="0" w:space="0" w:color="auto"/>
        <w:right w:val="none" w:sz="0" w:space="0" w:color="auto"/>
      </w:divBdr>
    </w:div>
    <w:div w:id="1195343572">
      <w:bodyDiv w:val="1"/>
      <w:marLeft w:val="0"/>
      <w:marRight w:val="0"/>
      <w:marTop w:val="0"/>
      <w:marBottom w:val="0"/>
      <w:divBdr>
        <w:top w:val="none" w:sz="0" w:space="0" w:color="auto"/>
        <w:left w:val="none" w:sz="0" w:space="0" w:color="auto"/>
        <w:bottom w:val="none" w:sz="0" w:space="0" w:color="auto"/>
        <w:right w:val="none" w:sz="0" w:space="0" w:color="auto"/>
      </w:divBdr>
    </w:div>
    <w:div w:id="1196889301">
      <w:bodyDiv w:val="1"/>
      <w:marLeft w:val="0"/>
      <w:marRight w:val="0"/>
      <w:marTop w:val="0"/>
      <w:marBottom w:val="0"/>
      <w:divBdr>
        <w:top w:val="none" w:sz="0" w:space="0" w:color="auto"/>
        <w:left w:val="none" w:sz="0" w:space="0" w:color="auto"/>
        <w:bottom w:val="none" w:sz="0" w:space="0" w:color="auto"/>
        <w:right w:val="none" w:sz="0" w:space="0" w:color="auto"/>
      </w:divBdr>
    </w:div>
    <w:div w:id="1197545613">
      <w:bodyDiv w:val="1"/>
      <w:marLeft w:val="0"/>
      <w:marRight w:val="0"/>
      <w:marTop w:val="0"/>
      <w:marBottom w:val="0"/>
      <w:divBdr>
        <w:top w:val="none" w:sz="0" w:space="0" w:color="auto"/>
        <w:left w:val="none" w:sz="0" w:space="0" w:color="auto"/>
        <w:bottom w:val="none" w:sz="0" w:space="0" w:color="auto"/>
        <w:right w:val="none" w:sz="0" w:space="0" w:color="auto"/>
      </w:divBdr>
    </w:div>
    <w:div w:id="1198543248">
      <w:bodyDiv w:val="1"/>
      <w:marLeft w:val="0"/>
      <w:marRight w:val="0"/>
      <w:marTop w:val="0"/>
      <w:marBottom w:val="0"/>
      <w:divBdr>
        <w:top w:val="none" w:sz="0" w:space="0" w:color="auto"/>
        <w:left w:val="none" w:sz="0" w:space="0" w:color="auto"/>
        <w:bottom w:val="none" w:sz="0" w:space="0" w:color="auto"/>
        <w:right w:val="none" w:sz="0" w:space="0" w:color="auto"/>
      </w:divBdr>
    </w:div>
    <w:div w:id="1202325721">
      <w:bodyDiv w:val="1"/>
      <w:marLeft w:val="0"/>
      <w:marRight w:val="0"/>
      <w:marTop w:val="0"/>
      <w:marBottom w:val="0"/>
      <w:divBdr>
        <w:top w:val="none" w:sz="0" w:space="0" w:color="auto"/>
        <w:left w:val="none" w:sz="0" w:space="0" w:color="auto"/>
        <w:bottom w:val="none" w:sz="0" w:space="0" w:color="auto"/>
        <w:right w:val="none" w:sz="0" w:space="0" w:color="auto"/>
      </w:divBdr>
    </w:div>
    <w:div w:id="1204027499">
      <w:bodyDiv w:val="1"/>
      <w:marLeft w:val="0"/>
      <w:marRight w:val="0"/>
      <w:marTop w:val="0"/>
      <w:marBottom w:val="0"/>
      <w:divBdr>
        <w:top w:val="none" w:sz="0" w:space="0" w:color="auto"/>
        <w:left w:val="none" w:sz="0" w:space="0" w:color="auto"/>
        <w:bottom w:val="none" w:sz="0" w:space="0" w:color="auto"/>
        <w:right w:val="none" w:sz="0" w:space="0" w:color="auto"/>
      </w:divBdr>
    </w:div>
    <w:div w:id="1204947306">
      <w:bodyDiv w:val="1"/>
      <w:marLeft w:val="0"/>
      <w:marRight w:val="0"/>
      <w:marTop w:val="0"/>
      <w:marBottom w:val="0"/>
      <w:divBdr>
        <w:top w:val="none" w:sz="0" w:space="0" w:color="auto"/>
        <w:left w:val="none" w:sz="0" w:space="0" w:color="auto"/>
        <w:bottom w:val="none" w:sz="0" w:space="0" w:color="auto"/>
        <w:right w:val="none" w:sz="0" w:space="0" w:color="auto"/>
      </w:divBdr>
    </w:div>
    <w:div w:id="1205680289">
      <w:bodyDiv w:val="1"/>
      <w:marLeft w:val="0"/>
      <w:marRight w:val="0"/>
      <w:marTop w:val="0"/>
      <w:marBottom w:val="0"/>
      <w:divBdr>
        <w:top w:val="none" w:sz="0" w:space="0" w:color="auto"/>
        <w:left w:val="none" w:sz="0" w:space="0" w:color="auto"/>
        <w:bottom w:val="none" w:sz="0" w:space="0" w:color="auto"/>
        <w:right w:val="none" w:sz="0" w:space="0" w:color="auto"/>
      </w:divBdr>
    </w:div>
    <w:div w:id="1209957733">
      <w:bodyDiv w:val="1"/>
      <w:marLeft w:val="0"/>
      <w:marRight w:val="0"/>
      <w:marTop w:val="0"/>
      <w:marBottom w:val="0"/>
      <w:divBdr>
        <w:top w:val="none" w:sz="0" w:space="0" w:color="auto"/>
        <w:left w:val="none" w:sz="0" w:space="0" w:color="auto"/>
        <w:bottom w:val="none" w:sz="0" w:space="0" w:color="auto"/>
        <w:right w:val="none" w:sz="0" w:space="0" w:color="auto"/>
      </w:divBdr>
    </w:div>
    <w:div w:id="1212615277">
      <w:bodyDiv w:val="1"/>
      <w:marLeft w:val="0"/>
      <w:marRight w:val="0"/>
      <w:marTop w:val="0"/>
      <w:marBottom w:val="0"/>
      <w:divBdr>
        <w:top w:val="none" w:sz="0" w:space="0" w:color="auto"/>
        <w:left w:val="none" w:sz="0" w:space="0" w:color="auto"/>
        <w:bottom w:val="none" w:sz="0" w:space="0" w:color="auto"/>
        <w:right w:val="none" w:sz="0" w:space="0" w:color="auto"/>
      </w:divBdr>
    </w:div>
    <w:div w:id="1215002561">
      <w:bodyDiv w:val="1"/>
      <w:marLeft w:val="0"/>
      <w:marRight w:val="0"/>
      <w:marTop w:val="0"/>
      <w:marBottom w:val="0"/>
      <w:divBdr>
        <w:top w:val="none" w:sz="0" w:space="0" w:color="auto"/>
        <w:left w:val="none" w:sz="0" w:space="0" w:color="auto"/>
        <w:bottom w:val="none" w:sz="0" w:space="0" w:color="auto"/>
        <w:right w:val="none" w:sz="0" w:space="0" w:color="auto"/>
      </w:divBdr>
    </w:div>
    <w:div w:id="1215508951">
      <w:bodyDiv w:val="1"/>
      <w:marLeft w:val="0"/>
      <w:marRight w:val="0"/>
      <w:marTop w:val="0"/>
      <w:marBottom w:val="0"/>
      <w:divBdr>
        <w:top w:val="none" w:sz="0" w:space="0" w:color="auto"/>
        <w:left w:val="none" w:sz="0" w:space="0" w:color="auto"/>
        <w:bottom w:val="none" w:sz="0" w:space="0" w:color="auto"/>
        <w:right w:val="none" w:sz="0" w:space="0" w:color="auto"/>
      </w:divBdr>
    </w:div>
    <w:div w:id="1218323625">
      <w:bodyDiv w:val="1"/>
      <w:marLeft w:val="0"/>
      <w:marRight w:val="0"/>
      <w:marTop w:val="0"/>
      <w:marBottom w:val="0"/>
      <w:divBdr>
        <w:top w:val="none" w:sz="0" w:space="0" w:color="auto"/>
        <w:left w:val="none" w:sz="0" w:space="0" w:color="auto"/>
        <w:bottom w:val="none" w:sz="0" w:space="0" w:color="auto"/>
        <w:right w:val="none" w:sz="0" w:space="0" w:color="auto"/>
      </w:divBdr>
    </w:div>
    <w:div w:id="1223179540">
      <w:bodyDiv w:val="1"/>
      <w:marLeft w:val="0"/>
      <w:marRight w:val="0"/>
      <w:marTop w:val="0"/>
      <w:marBottom w:val="0"/>
      <w:divBdr>
        <w:top w:val="none" w:sz="0" w:space="0" w:color="auto"/>
        <w:left w:val="none" w:sz="0" w:space="0" w:color="auto"/>
        <w:bottom w:val="none" w:sz="0" w:space="0" w:color="auto"/>
        <w:right w:val="none" w:sz="0" w:space="0" w:color="auto"/>
      </w:divBdr>
    </w:div>
    <w:div w:id="1223518234">
      <w:bodyDiv w:val="1"/>
      <w:marLeft w:val="0"/>
      <w:marRight w:val="0"/>
      <w:marTop w:val="0"/>
      <w:marBottom w:val="0"/>
      <w:divBdr>
        <w:top w:val="none" w:sz="0" w:space="0" w:color="auto"/>
        <w:left w:val="none" w:sz="0" w:space="0" w:color="auto"/>
        <w:bottom w:val="none" w:sz="0" w:space="0" w:color="auto"/>
        <w:right w:val="none" w:sz="0" w:space="0" w:color="auto"/>
      </w:divBdr>
    </w:div>
    <w:div w:id="1227957053">
      <w:bodyDiv w:val="1"/>
      <w:marLeft w:val="0"/>
      <w:marRight w:val="0"/>
      <w:marTop w:val="0"/>
      <w:marBottom w:val="0"/>
      <w:divBdr>
        <w:top w:val="none" w:sz="0" w:space="0" w:color="auto"/>
        <w:left w:val="none" w:sz="0" w:space="0" w:color="auto"/>
        <w:bottom w:val="none" w:sz="0" w:space="0" w:color="auto"/>
        <w:right w:val="none" w:sz="0" w:space="0" w:color="auto"/>
      </w:divBdr>
    </w:div>
    <w:div w:id="1231231615">
      <w:bodyDiv w:val="1"/>
      <w:marLeft w:val="0"/>
      <w:marRight w:val="0"/>
      <w:marTop w:val="0"/>
      <w:marBottom w:val="0"/>
      <w:divBdr>
        <w:top w:val="none" w:sz="0" w:space="0" w:color="auto"/>
        <w:left w:val="none" w:sz="0" w:space="0" w:color="auto"/>
        <w:bottom w:val="none" w:sz="0" w:space="0" w:color="auto"/>
        <w:right w:val="none" w:sz="0" w:space="0" w:color="auto"/>
      </w:divBdr>
    </w:div>
    <w:div w:id="1231384741">
      <w:bodyDiv w:val="1"/>
      <w:marLeft w:val="0"/>
      <w:marRight w:val="0"/>
      <w:marTop w:val="0"/>
      <w:marBottom w:val="0"/>
      <w:divBdr>
        <w:top w:val="none" w:sz="0" w:space="0" w:color="auto"/>
        <w:left w:val="none" w:sz="0" w:space="0" w:color="auto"/>
        <w:bottom w:val="none" w:sz="0" w:space="0" w:color="auto"/>
        <w:right w:val="none" w:sz="0" w:space="0" w:color="auto"/>
      </w:divBdr>
    </w:div>
    <w:div w:id="1233085117">
      <w:bodyDiv w:val="1"/>
      <w:marLeft w:val="0"/>
      <w:marRight w:val="0"/>
      <w:marTop w:val="0"/>
      <w:marBottom w:val="0"/>
      <w:divBdr>
        <w:top w:val="none" w:sz="0" w:space="0" w:color="auto"/>
        <w:left w:val="none" w:sz="0" w:space="0" w:color="auto"/>
        <w:bottom w:val="none" w:sz="0" w:space="0" w:color="auto"/>
        <w:right w:val="none" w:sz="0" w:space="0" w:color="auto"/>
      </w:divBdr>
    </w:div>
    <w:div w:id="1236092799">
      <w:bodyDiv w:val="1"/>
      <w:marLeft w:val="0"/>
      <w:marRight w:val="0"/>
      <w:marTop w:val="0"/>
      <w:marBottom w:val="0"/>
      <w:divBdr>
        <w:top w:val="none" w:sz="0" w:space="0" w:color="auto"/>
        <w:left w:val="none" w:sz="0" w:space="0" w:color="auto"/>
        <w:bottom w:val="none" w:sz="0" w:space="0" w:color="auto"/>
        <w:right w:val="none" w:sz="0" w:space="0" w:color="auto"/>
      </w:divBdr>
    </w:div>
    <w:div w:id="1237133146">
      <w:bodyDiv w:val="1"/>
      <w:marLeft w:val="0"/>
      <w:marRight w:val="0"/>
      <w:marTop w:val="0"/>
      <w:marBottom w:val="0"/>
      <w:divBdr>
        <w:top w:val="none" w:sz="0" w:space="0" w:color="auto"/>
        <w:left w:val="none" w:sz="0" w:space="0" w:color="auto"/>
        <w:bottom w:val="none" w:sz="0" w:space="0" w:color="auto"/>
        <w:right w:val="none" w:sz="0" w:space="0" w:color="auto"/>
      </w:divBdr>
    </w:div>
    <w:div w:id="1245066747">
      <w:bodyDiv w:val="1"/>
      <w:marLeft w:val="0"/>
      <w:marRight w:val="0"/>
      <w:marTop w:val="0"/>
      <w:marBottom w:val="0"/>
      <w:divBdr>
        <w:top w:val="none" w:sz="0" w:space="0" w:color="auto"/>
        <w:left w:val="none" w:sz="0" w:space="0" w:color="auto"/>
        <w:bottom w:val="none" w:sz="0" w:space="0" w:color="auto"/>
        <w:right w:val="none" w:sz="0" w:space="0" w:color="auto"/>
      </w:divBdr>
    </w:div>
    <w:div w:id="1250310228">
      <w:bodyDiv w:val="1"/>
      <w:marLeft w:val="0"/>
      <w:marRight w:val="0"/>
      <w:marTop w:val="0"/>
      <w:marBottom w:val="0"/>
      <w:divBdr>
        <w:top w:val="none" w:sz="0" w:space="0" w:color="auto"/>
        <w:left w:val="none" w:sz="0" w:space="0" w:color="auto"/>
        <w:bottom w:val="none" w:sz="0" w:space="0" w:color="auto"/>
        <w:right w:val="none" w:sz="0" w:space="0" w:color="auto"/>
      </w:divBdr>
    </w:div>
    <w:div w:id="1251085444">
      <w:bodyDiv w:val="1"/>
      <w:marLeft w:val="0"/>
      <w:marRight w:val="0"/>
      <w:marTop w:val="0"/>
      <w:marBottom w:val="0"/>
      <w:divBdr>
        <w:top w:val="none" w:sz="0" w:space="0" w:color="auto"/>
        <w:left w:val="none" w:sz="0" w:space="0" w:color="auto"/>
        <w:bottom w:val="none" w:sz="0" w:space="0" w:color="auto"/>
        <w:right w:val="none" w:sz="0" w:space="0" w:color="auto"/>
      </w:divBdr>
    </w:div>
    <w:div w:id="1252616265">
      <w:bodyDiv w:val="1"/>
      <w:marLeft w:val="0"/>
      <w:marRight w:val="0"/>
      <w:marTop w:val="0"/>
      <w:marBottom w:val="0"/>
      <w:divBdr>
        <w:top w:val="none" w:sz="0" w:space="0" w:color="auto"/>
        <w:left w:val="none" w:sz="0" w:space="0" w:color="auto"/>
        <w:bottom w:val="none" w:sz="0" w:space="0" w:color="auto"/>
        <w:right w:val="none" w:sz="0" w:space="0" w:color="auto"/>
      </w:divBdr>
    </w:div>
    <w:div w:id="1253396956">
      <w:bodyDiv w:val="1"/>
      <w:marLeft w:val="0"/>
      <w:marRight w:val="0"/>
      <w:marTop w:val="0"/>
      <w:marBottom w:val="0"/>
      <w:divBdr>
        <w:top w:val="none" w:sz="0" w:space="0" w:color="auto"/>
        <w:left w:val="none" w:sz="0" w:space="0" w:color="auto"/>
        <w:bottom w:val="none" w:sz="0" w:space="0" w:color="auto"/>
        <w:right w:val="none" w:sz="0" w:space="0" w:color="auto"/>
      </w:divBdr>
    </w:div>
    <w:div w:id="1256015910">
      <w:bodyDiv w:val="1"/>
      <w:marLeft w:val="0"/>
      <w:marRight w:val="0"/>
      <w:marTop w:val="0"/>
      <w:marBottom w:val="0"/>
      <w:divBdr>
        <w:top w:val="none" w:sz="0" w:space="0" w:color="auto"/>
        <w:left w:val="none" w:sz="0" w:space="0" w:color="auto"/>
        <w:bottom w:val="none" w:sz="0" w:space="0" w:color="auto"/>
        <w:right w:val="none" w:sz="0" w:space="0" w:color="auto"/>
      </w:divBdr>
    </w:div>
    <w:div w:id="1256672106">
      <w:bodyDiv w:val="1"/>
      <w:marLeft w:val="0"/>
      <w:marRight w:val="0"/>
      <w:marTop w:val="0"/>
      <w:marBottom w:val="0"/>
      <w:divBdr>
        <w:top w:val="none" w:sz="0" w:space="0" w:color="auto"/>
        <w:left w:val="none" w:sz="0" w:space="0" w:color="auto"/>
        <w:bottom w:val="none" w:sz="0" w:space="0" w:color="auto"/>
        <w:right w:val="none" w:sz="0" w:space="0" w:color="auto"/>
      </w:divBdr>
    </w:div>
    <w:div w:id="1256984925">
      <w:bodyDiv w:val="1"/>
      <w:marLeft w:val="0"/>
      <w:marRight w:val="0"/>
      <w:marTop w:val="0"/>
      <w:marBottom w:val="0"/>
      <w:divBdr>
        <w:top w:val="none" w:sz="0" w:space="0" w:color="auto"/>
        <w:left w:val="none" w:sz="0" w:space="0" w:color="auto"/>
        <w:bottom w:val="none" w:sz="0" w:space="0" w:color="auto"/>
        <w:right w:val="none" w:sz="0" w:space="0" w:color="auto"/>
      </w:divBdr>
    </w:div>
    <w:div w:id="1257982761">
      <w:bodyDiv w:val="1"/>
      <w:marLeft w:val="0"/>
      <w:marRight w:val="0"/>
      <w:marTop w:val="0"/>
      <w:marBottom w:val="0"/>
      <w:divBdr>
        <w:top w:val="none" w:sz="0" w:space="0" w:color="auto"/>
        <w:left w:val="none" w:sz="0" w:space="0" w:color="auto"/>
        <w:bottom w:val="none" w:sz="0" w:space="0" w:color="auto"/>
        <w:right w:val="none" w:sz="0" w:space="0" w:color="auto"/>
      </w:divBdr>
    </w:div>
    <w:div w:id="1262953256">
      <w:bodyDiv w:val="1"/>
      <w:marLeft w:val="0"/>
      <w:marRight w:val="0"/>
      <w:marTop w:val="0"/>
      <w:marBottom w:val="0"/>
      <w:divBdr>
        <w:top w:val="none" w:sz="0" w:space="0" w:color="auto"/>
        <w:left w:val="none" w:sz="0" w:space="0" w:color="auto"/>
        <w:bottom w:val="none" w:sz="0" w:space="0" w:color="auto"/>
        <w:right w:val="none" w:sz="0" w:space="0" w:color="auto"/>
      </w:divBdr>
    </w:div>
    <w:div w:id="1263493545">
      <w:bodyDiv w:val="1"/>
      <w:marLeft w:val="0"/>
      <w:marRight w:val="0"/>
      <w:marTop w:val="0"/>
      <w:marBottom w:val="0"/>
      <w:divBdr>
        <w:top w:val="none" w:sz="0" w:space="0" w:color="auto"/>
        <w:left w:val="none" w:sz="0" w:space="0" w:color="auto"/>
        <w:bottom w:val="none" w:sz="0" w:space="0" w:color="auto"/>
        <w:right w:val="none" w:sz="0" w:space="0" w:color="auto"/>
      </w:divBdr>
    </w:div>
    <w:div w:id="1270040814">
      <w:bodyDiv w:val="1"/>
      <w:marLeft w:val="0"/>
      <w:marRight w:val="0"/>
      <w:marTop w:val="0"/>
      <w:marBottom w:val="0"/>
      <w:divBdr>
        <w:top w:val="none" w:sz="0" w:space="0" w:color="auto"/>
        <w:left w:val="none" w:sz="0" w:space="0" w:color="auto"/>
        <w:bottom w:val="none" w:sz="0" w:space="0" w:color="auto"/>
        <w:right w:val="none" w:sz="0" w:space="0" w:color="auto"/>
      </w:divBdr>
    </w:div>
    <w:div w:id="1270701423">
      <w:bodyDiv w:val="1"/>
      <w:marLeft w:val="0"/>
      <w:marRight w:val="0"/>
      <w:marTop w:val="0"/>
      <w:marBottom w:val="0"/>
      <w:divBdr>
        <w:top w:val="none" w:sz="0" w:space="0" w:color="auto"/>
        <w:left w:val="none" w:sz="0" w:space="0" w:color="auto"/>
        <w:bottom w:val="none" w:sz="0" w:space="0" w:color="auto"/>
        <w:right w:val="none" w:sz="0" w:space="0" w:color="auto"/>
      </w:divBdr>
    </w:div>
    <w:div w:id="1272782752">
      <w:bodyDiv w:val="1"/>
      <w:marLeft w:val="0"/>
      <w:marRight w:val="0"/>
      <w:marTop w:val="0"/>
      <w:marBottom w:val="0"/>
      <w:divBdr>
        <w:top w:val="none" w:sz="0" w:space="0" w:color="auto"/>
        <w:left w:val="none" w:sz="0" w:space="0" w:color="auto"/>
        <w:bottom w:val="none" w:sz="0" w:space="0" w:color="auto"/>
        <w:right w:val="none" w:sz="0" w:space="0" w:color="auto"/>
      </w:divBdr>
    </w:div>
    <w:div w:id="1275750566">
      <w:bodyDiv w:val="1"/>
      <w:marLeft w:val="0"/>
      <w:marRight w:val="0"/>
      <w:marTop w:val="0"/>
      <w:marBottom w:val="0"/>
      <w:divBdr>
        <w:top w:val="none" w:sz="0" w:space="0" w:color="auto"/>
        <w:left w:val="none" w:sz="0" w:space="0" w:color="auto"/>
        <w:bottom w:val="none" w:sz="0" w:space="0" w:color="auto"/>
        <w:right w:val="none" w:sz="0" w:space="0" w:color="auto"/>
      </w:divBdr>
    </w:div>
    <w:div w:id="1276790998">
      <w:bodyDiv w:val="1"/>
      <w:marLeft w:val="0"/>
      <w:marRight w:val="0"/>
      <w:marTop w:val="0"/>
      <w:marBottom w:val="0"/>
      <w:divBdr>
        <w:top w:val="none" w:sz="0" w:space="0" w:color="auto"/>
        <w:left w:val="none" w:sz="0" w:space="0" w:color="auto"/>
        <w:bottom w:val="none" w:sz="0" w:space="0" w:color="auto"/>
        <w:right w:val="none" w:sz="0" w:space="0" w:color="auto"/>
      </w:divBdr>
    </w:div>
    <w:div w:id="1279146892">
      <w:bodyDiv w:val="1"/>
      <w:marLeft w:val="0"/>
      <w:marRight w:val="0"/>
      <w:marTop w:val="0"/>
      <w:marBottom w:val="0"/>
      <w:divBdr>
        <w:top w:val="none" w:sz="0" w:space="0" w:color="auto"/>
        <w:left w:val="none" w:sz="0" w:space="0" w:color="auto"/>
        <w:bottom w:val="none" w:sz="0" w:space="0" w:color="auto"/>
        <w:right w:val="none" w:sz="0" w:space="0" w:color="auto"/>
      </w:divBdr>
    </w:div>
    <w:div w:id="1281646038">
      <w:bodyDiv w:val="1"/>
      <w:marLeft w:val="0"/>
      <w:marRight w:val="0"/>
      <w:marTop w:val="0"/>
      <w:marBottom w:val="0"/>
      <w:divBdr>
        <w:top w:val="none" w:sz="0" w:space="0" w:color="auto"/>
        <w:left w:val="none" w:sz="0" w:space="0" w:color="auto"/>
        <w:bottom w:val="none" w:sz="0" w:space="0" w:color="auto"/>
        <w:right w:val="none" w:sz="0" w:space="0" w:color="auto"/>
      </w:divBdr>
    </w:div>
    <w:div w:id="1283726726">
      <w:bodyDiv w:val="1"/>
      <w:marLeft w:val="0"/>
      <w:marRight w:val="0"/>
      <w:marTop w:val="0"/>
      <w:marBottom w:val="0"/>
      <w:divBdr>
        <w:top w:val="none" w:sz="0" w:space="0" w:color="auto"/>
        <w:left w:val="none" w:sz="0" w:space="0" w:color="auto"/>
        <w:bottom w:val="none" w:sz="0" w:space="0" w:color="auto"/>
        <w:right w:val="none" w:sz="0" w:space="0" w:color="auto"/>
      </w:divBdr>
    </w:div>
    <w:div w:id="1285304442">
      <w:bodyDiv w:val="1"/>
      <w:marLeft w:val="0"/>
      <w:marRight w:val="0"/>
      <w:marTop w:val="0"/>
      <w:marBottom w:val="0"/>
      <w:divBdr>
        <w:top w:val="none" w:sz="0" w:space="0" w:color="auto"/>
        <w:left w:val="none" w:sz="0" w:space="0" w:color="auto"/>
        <w:bottom w:val="none" w:sz="0" w:space="0" w:color="auto"/>
        <w:right w:val="none" w:sz="0" w:space="0" w:color="auto"/>
      </w:divBdr>
    </w:div>
    <w:div w:id="1286422628">
      <w:bodyDiv w:val="1"/>
      <w:marLeft w:val="0"/>
      <w:marRight w:val="0"/>
      <w:marTop w:val="0"/>
      <w:marBottom w:val="0"/>
      <w:divBdr>
        <w:top w:val="none" w:sz="0" w:space="0" w:color="auto"/>
        <w:left w:val="none" w:sz="0" w:space="0" w:color="auto"/>
        <w:bottom w:val="none" w:sz="0" w:space="0" w:color="auto"/>
        <w:right w:val="none" w:sz="0" w:space="0" w:color="auto"/>
      </w:divBdr>
    </w:div>
    <w:div w:id="1287543051">
      <w:bodyDiv w:val="1"/>
      <w:marLeft w:val="0"/>
      <w:marRight w:val="0"/>
      <w:marTop w:val="0"/>
      <w:marBottom w:val="0"/>
      <w:divBdr>
        <w:top w:val="none" w:sz="0" w:space="0" w:color="auto"/>
        <w:left w:val="none" w:sz="0" w:space="0" w:color="auto"/>
        <w:bottom w:val="none" w:sz="0" w:space="0" w:color="auto"/>
        <w:right w:val="none" w:sz="0" w:space="0" w:color="auto"/>
      </w:divBdr>
    </w:div>
    <w:div w:id="1289121667">
      <w:bodyDiv w:val="1"/>
      <w:marLeft w:val="0"/>
      <w:marRight w:val="0"/>
      <w:marTop w:val="0"/>
      <w:marBottom w:val="0"/>
      <w:divBdr>
        <w:top w:val="none" w:sz="0" w:space="0" w:color="auto"/>
        <w:left w:val="none" w:sz="0" w:space="0" w:color="auto"/>
        <w:bottom w:val="none" w:sz="0" w:space="0" w:color="auto"/>
        <w:right w:val="none" w:sz="0" w:space="0" w:color="auto"/>
      </w:divBdr>
    </w:div>
    <w:div w:id="1289360615">
      <w:bodyDiv w:val="1"/>
      <w:marLeft w:val="0"/>
      <w:marRight w:val="0"/>
      <w:marTop w:val="0"/>
      <w:marBottom w:val="0"/>
      <w:divBdr>
        <w:top w:val="none" w:sz="0" w:space="0" w:color="auto"/>
        <w:left w:val="none" w:sz="0" w:space="0" w:color="auto"/>
        <w:bottom w:val="none" w:sz="0" w:space="0" w:color="auto"/>
        <w:right w:val="none" w:sz="0" w:space="0" w:color="auto"/>
      </w:divBdr>
    </w:div>
    <w:div w:id="1290748600">
      <w:bodyDiv w:val="1"/>
      <w:marLeft w:val="0"/>
      <w:marRight w:val="0"/>
      <w:marTop w:val="0"/>
      <w:marBottom w:val="0"/>
      <w:divBdr>
        <w:top w:val="none" w:sz="0" w:space="0" w:color="auto"/>
        <w:left w:val="none" w:sz="0" w:space="0" w:color="auto"/>
        <w:bottom w:val="none" w:sz="0" w:space="0" w:color="auto"/>
        <w:right w:val="none" w:sz="0" w:space="0" w:color="auto"/>
      </w:divBdr>
    </w:div>
    <w:div w:id="1294362850">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6973">
      <w:bodyDiv w:val="1"/>
      <w:marLeft w:val="0"/>
      <w:marRight w:val="0"/>
      <w:marTop w:val="0"/>
      <w:marBottom w:val="0"/>
      <w:divBdr>
        <w:top w:val="none" w:sz="0" w:space="0" w:color="auto"/>
        <w:left w:val="none" w:sz="0" w:space="0" w:color="auto"/>
        <w:bottom w:val="none" w:sz="0" w:space="0" w:color="auto"/>
        <w:right w:val="none" w:sz="0" w:space="0" w:color="auto"/>
      </w:divBdr>
    </w:div>
    <w:div w:id="1300375265">
      <w:bodyDiv w:val="1"/>
      <w:marLeft w:val="0"/>
      <w:marRight w:val="0"/>
      <w:marTop w:val="0"/>
      <w:marBottom w:val="0"/>
      <w:divBdr>
        <w:top w:val="none" w:sz="0" w:space="0" w:color="auto"/>
        <w:left w:val="none" w:sz="0" w:space="0" w:color="auto"/>
        <w:bottom w:val="none" w:sz="0" w:space="0" w:color="auto"/>
        <w:right w:val="none" w:sz="0" w:space="0" w:color="auto"/>
      </w:divBdr>
    </w:div>
    <w:div w:id="1306426775">
      <w:bodyDiv w:val="1"/>
      <w:marLeft w:val="0"/>
      <w:marRight w:val="0"/>
      <w:marTop w:val="0"/>
      <w:marBottom w:val="0"/>
      <w:divBdr>
        <w:top w:val="none" w:sz="0" w:space="0" w:color="auto"/>
        <w:left w:val="none" w:sz="0" w:space="0" w:color="auto"/>
        <w:bottom w:val="none" w:sz="0" w:space="0" w:color="auto"/>
        <w:right w:val="none" w:sz="0" w:space="0" w:color="auto"/>
      </w:divBdr>
    </w:div>
    <w:div w:id="1307664139">
      <w:bodyDiv w:val="1"/>
      <w:marLeft w:val="0"/>
      <w:marRight w:val="0"/>
      <w:marTop w:val="0"/>
      <w:marBottom w:val="0"/>
      <w:divBdr>
        <w:top w:val="none" w:sz="0" w:space="0" w:color="auto"/>
        <w:left w:val="none" w:sz="0" w:space="0" w:color="auto"/>
        <w:bottom w:val="none" w:sz="0" w:space="0" w:color="auto"/>
        <w:right w:val="none" w:sz="0" w:space="0" w:color="auto"/>
      </w:divBdr>
    </w:div>
    <w:div w:id="1308172367">
      <w:bodyDiv w:val="1"/>
      <w:marLeft w:val="0"/>
      <w:marRight w:val="0"/>
      <w:marTop w:val="0"/>
      <w:marBottom w:val="0"/>
      <w:divBdr>
        <w:top w:val="none" w:sz="0" w:space="0" w:color="auto"/>
        <w:left w:val="none" w:sz="0" w:space="0" w:color="auto"/>
        <w:bottom w:val="none" w:sz="0" w:space="0" w:color="auto"/>
        <w:right w:val="none" w:sz="0" w:space="0" w:color="auto"/>
      </w:divBdr>
    </w:div>
    <w:div w:id="1312363927">
      <w:bodyDiv w:val="1"/>
      <w:marLeft w:val="0"/>
      <w:marRight w:val="0"/>
      <w:marTop w:val="0"/>
      <w:marBottom w:val="0"/>
      <w:divBdr>
        <w:top w:val="none" w:sz="0" w:space="0" w:color="auto"/>
        <w:left w:val="none" w:sz="0" w:space="0" w:color="auto"/>
        <w:bottom w:val="none" w:sz="0" w:space="0" w:color="auto"/>
        <w:right w:val="none" w:sz="0" w:space="0" w:color="auto"/>
      </w:divBdr>
    </w:div>
    <w:div w:id="1313020766">
      <w:bodyDiv w:val="1"/>
      <w:marLeft w:val="0"/>
      <w:marRight w:val="0"/>
      <w:marTop w:val="0"/>
      <w:marBottom w:val="0"/>
      <w:divBdr>
        <w:top w:val="none" w:sz="0" w:space="0" w:color="auto"/>
        <w:left w:val="none" w:sz="0" w:space="0" w:color="auto"/>
        <w:bottom w:val="none" w:sz="0" w:space="0" w:color="auto"/>
        <w:right w:val="none" w:sz="0" w:space="0" w:color="auto"/>
      </w:divBdr>
    </w:div>
    <w:div w:id="1327438368">
      <w:bodyDiv w:val="1"/>
      <w:marLeft w:val="0"/>
      <w:marRight w:val="0"/>
      <w:marTop w:val="0"/>
      <w:marBottom w:val="0"/>
      <w:divBdr>
        <w:top w:val="none" w:sz="0" w:space="0" w:color="auto"/>
        <w:left w:val="none" w:sz="0" w:space="0" w:color="auto"/>
        <w:bottom w:val="none" w:sz="0" w:space="0" w:color="auto"/>
        <w:right w:val="none" w:sz="0" w:space="0" w:color="auto"/>
      </w:divBdr>
    </w:div>
    <w:div w:id="1329595399">
      <w:bodyDiv w:val="1"/>
      <w:marLeft w:val="0"/>
      <w:marRight w:val="0"/>
      <w:marTop w:val="0"/>
      <w:marBottom w:val="0"/>
      <w:divBdr>
        <w:top w:val="none" w:sz="0" w:space="0" w:color="auto"/>
        <w:left w:val="none" w:sz="0" w:space="0" w:color="auto"/>
        <w:bottom w:val="none" w:sz="0" w:space="0" w:color="auto"/>
        <w:right w:val="none" w:sz="0" w:space="0" w:color="auto"/>
      </w:divBdr>
    </w:div>
    <w:div w:id="1334140249">
      <w:bodyDiv w:val="1"/>
      <w:marLeft w:val="0"/>
      <w:marRight w:val="0"/>
      <w:marTop w:val="0"/>
      <w:marBottom w:val="0"/>
      <w:divBdr>
        <w:top w:val="none" w:sz="0" w:space="0" w:color="auto"/>
        <w:left w:val="none" w:sz="0" w:space="0" w:color="auto"/>
        <w:bottom w:val="none" w:sz="0" w:space="0" w:color="auto"/>
        <w:right w:val="none" w:sz="0" w:space="0" w:color="auto"/>
      </w:divBdr>
    </w:div>
    <w:div w:id="1336150622">
      <w:bodyDiv w:val="1"/>
      <w:marLeft w:val="0"/>
      <w:marRight w:val="0"/>
      <w:marTop w:val="0"/>
      <w:marBottom w:val="0"/>
      <w:divBdr>
        <w:top w:val="none" w:sz="0" w:space="0" w:color="auto"/>
        <w:left w:val="none" w:sz="0" w:space="0" w:color="auto"/>
        <w:bottom w:val="none" w:sz="0" w:space="0" w:color="auto"/>
        <w:right w:val="none" w:sz="0" w:space="0" w:color="auto"/>
      </w:divBdr>
    </w:div>
    <w:div w:id="1336767455">
      <w:bodyDiv w:val="1"/>
      <w:marLeft w:val="0"/>
      <w:marRight w:val="0"/>
      <w:marTop w:val="0"/>
      <w:marBottom w:val="0"/>
      <w:divBdr>
        <w:top w:val="none" w:sz="0" w:space="0" w:color="auto"/>
        <w:left w:val="none" w:sz="0" w:space="0" w:color="auto"/>
        <w:bottom w:val="none" w:sz="0" w:space="0" w:color="auto"/>
        <w:right w:val="none" w:sz="0" w:space="0" w:color="auto"/>
      </w:divBdr>
    </w:div>
    <w:div w:id="1344018531">
      <w:bodyDiv w:val="1"/>
      <w:marLeft w:val="0"/>
      <w:marRight w:val="0"/>
      <w:marTop w:val="0"/>
      <w:marBottom w:val="0"/>
      <w:divBdr>
        <w:top w:val="none" w:sz="0" w:space="0" w:color="auto"/>
        <w:left w:val="none" w:sz="0" w:space="0" w:color="auto"/>
        <w:bottom w:val="none" w:sz="0" w:space="0" w:color="auto"/>
        <w:right w:val="none" w:sz="0" w:space="0" w:color="auto"/>
      </w:divBdr>
    </w:div>
    <w:div w:id="1352335949">
      <w:bodyDiv w:val="1"/>
      <w:marLeft w:val="0"/>
      <w:marRight w:val="0"/>
      <w:marTop w:val="0"/>
      <w:marBottom w:val="0"/>
      <w:divBdr>
        <w:top w:val="none" w:sz="0" w:space="0" w:color="auto"/>
        <w:left w:val="none" w:sz="0" w:space="0" w:color="auto"/>
        <w:bottom w:val="none" w:sz="0" w:space="0" w:color="auto"/>
        <w:right w:val="none" w:sz="0" w:space="0" w:color="auto"/>
      </w:divBdr>
    </w:div>
    <w:div w:id="1355037830">
      <w:bodyDiv w:val="1"/>
      <w:marLeft w:val="0"/>
      <w:marRight w:val="0"/>
      <w:marTop w:val="0"/>
      <w:marBottom w:val="0"/>
      <w:divBdr>
        <w:top w:val="none" w:sz="0" w:space="0" w:color="auto"/>
        <w:left w:val="none" w:sz="0" w:space="0" w:color="auto"/>
        <w:bottom w:val="none" w:sz="0" w:space="0" w:color="auto"/>
        <w:right w:val="none" w:sz="0" w:space="0" w:color="auto"/>
      </w:divBdr>
    </w:div>
    <w:div w:id="1357578306">
      <w:bodyDiv w:val="1"/>
      <w:marLeft w:val="0"/>
      <w:marRight w:val="0"/>
      <w:marTop w:val="0"/>
      <w:marBottom w:val="0"/>
      <w:divBdr>
        <w:top w:val="none" w:sz="0" w:space="0" w:color="auto"/>
        <w:left w:val="none" w:sz="0" w:space="0" w:color="auto"/>
        <w:bottom w:val="none" w:sz="0" w:space="0" w:color="auto"/>
        <w:right w:val="none" w:sz="0" w:space="0" w:color="auto"/>
      </w:divBdr>
    </w:div>
    <w:div w:id="1360664626">
      <w:bodyDiv w:val="1"/>
      <w:marLeft w:val="0"/>
      <w:marRight w:val="0"/>
      <w:marTop w:val="0"/>
      <w:marBottom w:val="0"/>
      <w:divBdr>
        <w:top w:val="none" w:sz="0" w:space="0" w:color="auto"/>
        <w:left w:val="none" w:sz="0" w:space="0" w:color="auto"/>
        <w:bottom w:val="none" w:sz="0" w:space="0" w:color="auto"/>
        <w:right w:val="none" w:sz="0" w:space="0" w:color="auto"/>
      </w:divBdr>
    </w:div>
    <w:div w:id="1360861042">
      <w:bodyDiv w:val="1"/>
      <w:marLeft w:val="0"/>
      <w:marRight w:val="0"/>
      <w:marTop w:val="0"/>
      <w:marBottom w:val="0"/>
      <w:divBdr>
        <w:top w:val="none" w:sz="0" w:space="0" w:color="auto"/>
        <w:left w:val="none" w:sz="0" w:space="0" w:color="auto"/>
        <w:bottom w:val="none" w:sz="0" w:space="0" w:color="auto"/>
        <w:right w:val="none" w:sz="0" w:space="0" w:color="auto"/>
      </w:divBdr>
    </w:div>
    <w:div w:id="1361124829">
      <w:bodyDiv w:val="1"/>
      <w:marLeft w:val="0"/>
      <w:marRight w:val="0"/>
      <w:marTop w:val="0"/>
      <w:marBottom w:val="0"/>
      <w:divBdr>
        <w:top w:val="none" w:sz="0" w:space="0" w:color="auto"/>
        <w:left w:val="none" w:sz="0" w:space="0" w:color="auto"/>
        <w:bottom w:val="none" w:sz="0" w:space="0" w:color="auto"/>
        <w:right w:val="none" w:sz="0" w:space="0" w:color="auto"/>
      </w:divBdr>
    </w:div>
    <w:div w:id="1364016224">
      <w:bodyDiv w:val="1"/>
      <w:marLeft w:val="0"/>
      <w:marRight w:val="0"/>
      <w:marTop w:val="0"/>
      <w:marBottom w:val="0"/>
      <w:divBdr>
        <w:top w:val="none" w:sz="0" w:space="0" w:color="auto"/>
        <w:left w:val="none" w:sz="0" w:space="0" w:color="auto"/>
        <w:bottom w:val="none" w:sz="0" w:space="0" w:color="auto"/>
        <w:right w:val="none" w:sz="0" w:space="0" w:color="auto"/>
      </w:divBdr>
    </w:div>
    <w:div w:id="1366103936">
      <w:bodyDiv w:val="1"/>
      <w:marLeft w:val="0"/>
      <w:marRight w:val="0"/>
      <w:marTop w:val="0"/>
      <w:marBottom w:val="0"/>
      <w:divBdr>
        <w:top w:val="none" w:sz="0" w:space="0" w:color="auto"/>
        <w:left w:val="none" w:sz="0" w:space="0" w:color="auto"/>
        <w:bottom w:val="none" w:sz="0" w:space="0" w:color="auto"/>
        <w:right w:val="none" w:sz="0" w:space="0" w:color="auto"/>
      </w:divBdr>
    </w:div>
    <w:div w:id="1370569555">
      <w:bodyDiv w:val="1"/>
      <w:marLeft w:val="0"/>
      <w:marRight w:val="0"/>
      <w:marTop w:val="0"/>
      <w:marBottom w:val="0"/>
      <w:divBdr>
        <w:top w:val="none" w:sz="0" w:space="0" w:color="auto"/>
        <w:left w:val="none" w:sz="0" w:space="0" w:color="auto"/>
        <w:bottom w:val="none" w:sz="0" w:space="0" w:color="auto"/>
        <w:right w:val="none" w:sz="0" w:space="0" w:color="auto"/>
      </w:divBdr>
    </w:div>
    <w:div w:id="1381712766">
      <w:bodyDiv w:val="1"/>
      <w:marLeft w:val="0"/>
      <w:marRight w:val="0"/>
      <w:marTop w:val="0"/>
      <w:marBottom w:val="0"/>
      <w:divBdr>
        <w:top w:val="none" w:sz="0" w:space="0" w:color="auto"/>
        <w:left w:val="none" w:sz="0" w:space="0" w:color="auto"/>
        <w:bottom w:val="none" w:sz="0" w:space="0" w:color="auto"/>
        <w:right w:val="none" w:sz="0" w:space="0" w:color="auto"/>
      </w:divBdr>
    </w:div>
    <w:div w:id="1381980620">
      <w:bodyDiv w:val="1"/>
      <w:marLeft w:val="0"/>
      <w:marRight w:val="0"/>
      <w:marTop w:val="0"/>
      <w:marBottom w:val="0"/>
      <w:divBdr>
        <w:top w:val="none" w:sz="0" w:space="0" w:color="auto"/>
        <w:left w:val="none" w:sz="0" w:space="0" w:color="auto"/>
        <w:bottom w:val="none" w:sz="0" w:space="0" w:color="auto"/>
        <w:right w:val="none" w:sz="0" w:space="0" w:color="auto"/>
      </w:divBdr>
    </w:div>
    <w:div w:id="1382635384">
      <w:bodyDiv w:val="1"/>
      <w:marLeft w:val="0"/>
      <w:marRight w:val="0"/>
      <w:marTop w:val="0"/>
      <w:marBottom w:val="0"/>
      <w:divBdr>
        <w:top w:val="none" w:sz="0" w:space="0" w:color="auto"/>
        <w:left w:val="none" w:sz="0" w:space="0" w:color="auto"/>
        <w:bottom w:val="none" w:sz="0" w:space="0" w:color="auto"/>
        <w:right w:val="none" w:sz="0" w:space="0" w:color="auto"/>
      </w:divBdr>
    </w:div>
    <w:div w:id="1383364026">
      <w:bodyDiv w:val="1"/>
      <w:marLeft w:val="0"/>
      <w:marRight w:val="0"/>
      <w:marTop w:val="0"/>
      <w:marBottom w:val="0"/>
      <w:divBdr>
        <w:top w:val="none" w:sz="0" w:space="0" w:color="auto"/>
        <w:left w:val="none" w:sz="0" w:space="0" w:color="auto"/>
        <w:bottom w:val="none" w:sz="0" w:space="0" w:color="auto"/>
        <w:right w:val="none" w:sz="0" w:space="0" w:color="auto"/>
      </w:divBdr>
    </w:div>
    <w:div w:id="1383407840">
      <w:bodyDiv w:val="1"/>
      <w:marLeft w:val="0"/>
      <w:marRight w:val="0"/>
      <w:marTop w:val="0"/>
      <w:marBottom w:val="0"/>
      <w:divBdr>
        <w:top w:val="none" w:sz="0" w:space="0" w:color="auto"/>
        <w:left w:val="none" w:sz="0" w:space="0" w:color="auto"/>
        <w:bottom w:val="none" w:sz="0" w:space="0" w:color="auto"/>
        <w:right w:val="none" w:sz="0" w:space="0" w:color="auto"/>
      </w:divBdr>
    </w:div>
    <w:div w:id="1384525916">
      <w:bodyDiv w:val="1"/>
      <w:marLeft w:val="0"/>
      <w:marRight w:val="0"/>
      <w:marTop w:val="0"/>
      <w:marBottom w:val="0"/>
      <w:divBdr>
        <w:top w:val="none" w:sz="0" w:space="0" w:color="auto"/>
        <w:left w:val="none" w:sz="0" w:space="0" w:color="auto"/>
        <w:bottom w:val="none" w:sz="0" w:space="0" w:color="auto"/>
        <w:right w:val="none" w:sz="0" w:space="0" w:color="auto"/>
      </w:divBdr>
    </w:div>
    <w:div w:id="1388871568">
      <w:bodyDiv w:val="1"/>
      <w:marLeft w:val="0"/>
      <w:marRight w:val="0"/>
      <w:marTop w:val="0"/>
      <w:marBottom w:val="0"/>
      <w:divBdr>
        <w:top w:val="none" w:sz="0" w:space="0" w:color="auto"/>
        <w:left w:val="none" w:sz="0" w:space="0" w:color="auto"/>
        <w:bottom w:val="none" w:sz="0" w:space="0" w:color="auto"/>
        <w:right w:val="none" w:sz="0" w:space="0" w:color="auto"/>
      </w:divBdr>
    </w:div>
    <w:div w:id="1390298302">
      <w:bodyDiv w:val="1"/>
      <w:marLeft w:val="0"/>
      <w:marRight w:val="0"/>
      <w:marTop w:val="0"/>
      <w:marBottom w:val="0"/>
      <w:divBdr>
        <w:top w:val="none" w:sz="0" w:space="0" w:color="auto"/>
        <w:left w:val="none" w:sz="0" w:space="0" w:color="auto"/>
        <w:bottom w:val="none" w:sz="0" w:space="0" w:color="auto"/>
        <w:right w:val="none" w:sz="0" w:space="0" w:color="auto"/>
      </w:divBdr>
    </w:div>
    <w:div w:id="1393314896">
      <w:bodyDiv w:val="1"/>
      <w:marLeft w:val="0"/>
      <w:marRight w:val="0"/>
      <w:marTop w:val="0"/>
      <w:marBottom w:val="0"/>
      <w:divBdr>
        <w:top w:val="none" w:sz="0" w:space="0" w:color="auto"/>
        <w:left w:val="none" w:sz="0" w:space="0" w:color="auto"/>
        <w:bottom w:val="none" w:sz="0" w:space="0" w:color="auto"/>
        <w:right w:val="none" w:sz="0" w:space="0" w:color="auto"/>
      </w:divBdr>
    </w:div>
    <w:div w:id="1393851698">
      <w:bodyDiv w:val="1"/>
      <w:marLeft w:val="0"/>
      <w:marRight w:val="0"/>
      <w:marTop w:val="0"/>
      <w:marBottom w:val="0"/>
      <w:divBdr>
        <w:top w:val="none" w:sz="0" w:space="0" w:color="auto"/>
        <w:left w:val="none" w:sz="0" w:space="0" w:color="auto"/>
        <w:bottom w:val="none" w:sz="0" w:space="0" w:color="auto"/>
        <w:right w:val="none" w:sz="0" w:space="0" w:color="auto"/>
      </w:divBdr>
    </w:div>
    <w:div w:id="1395398700">
      <w:bodyDiv w:val="1"/>
      <w:marLeft w:val="0"/>
      <w:marRight w:val="0"/>
      <w:marTop w:val="0"/>
      <w:marBottom w:val="0"/>
      <w:divBdr>
        <w:top w:val="none" w:sz="0" w:space="0" w:color="auto"/>
        <w:left w:val="none" w:sz="0" w:space="0" w:color="auto"/>
        <w:bottom w:val="none" w:sz="0" w:space="0" w:color="auto"/>
        <w:right w:val="none" w:sz="0" w:space="0" w:color="auto"/>
      </w:divBdr>
    </w:div>
    <w:div w:id="1395739536">
      <w:bodyDiv w:val="1"/>
      <w:marLeft w:val="0"/>
      <w:marRight w:val="0"/>
      <w:marTop w:val="0"/>
      <w:marBottom w:val="0"/>
      <w:divBdr>
        <w:top w:val="none" w:sz="0" w:space="0" w:color="auto"/>
        <w:left w:val="none" w:sz="0" w:space="0" w:color="auto"/>
        <w:bottom w:val="none" w:sz="0" w:space="0" w:color="auto"/>
        <w:right w:val="none" w:sz="0" w:space="0" w:color="auto"/>
      </w:divBdr>
    </w:div>
    <w:div w:id="1397825169">
      <w:bodyDiv w:val="1"/>
      <w:marLeft w:val="0"/>
      <w:marRight w:val="0"/>
      <w:marTop w:val="0"/>
      <w:marBottom w:val="0"/>
      <w:divBdr>
        <w:top w:val="none" w:sz="0" w:space="0" w:color="auto"/>
        <w:left w:val="none" w:sz="0" w:space="0" w:color="auto"/>
        <w:bottom w:val="none" w:sz="0" w:space="0" w:color="auto"/>
        <w:right w:val="none" w:sz="0" w:space="0" w:color="auto"/>
      </w:divBdr>
    </w:div>
    <w:div w:id="1399472746">
      <w:bodyDiv w:val="1"/>
      <w:marLeft w:val="0"/>
      <w:marRight w:val="0"/>
      <w:marTop w:val="0"/>
      <w:marBottom w:val="0"/>
      <w:divBdr>
        <w:top w:val="none" w:sz="0" w:space="0" w:color="auto"/>
        <w:left w:val="none" w:sz="0" w:space="0" w:color="auto"/>
        <w:bottom w:val="none" w:sz="0" w:space="0" w:color="auto"/>
        <w:right w:val="none" w:sz="0" w:space="0" w:color="auto"/>
      </w:divBdr>
    </w:div>
    <w:div w:id="1400060015">
      <w:bodyDiv w:val="1"/>
      <w:marLeft w:val="0"/>
      <w:marRight w:val="0"/>
      <w:marTop w:val="0"/>
      <w:marBottom w:val="0"/>
      <w:divBdr>
        <w:top w:val="none" w:sz="0" w:space="0" w:color="auto"/>
        <w:left w:val="none" w:sz="0" w:space="0" w:color="auto"/>
        <w:bottom w:val="none" w:sz="0" w:space="0" w:color="auto"/>
        <w:right w:val="none" w:sz="0" w:space="0" w:color="auto"/>
      </w:divBdr>
    </w:div>
    <w:div w:id="1402943391">
      <w:bodyDiv w:val="1"/>
      <w:marLeft w:val="0"/>
      <w:marRight w:val="0"/>
      <w:marTop w:val="0"/>
      <w:marBottom w:val="0"/>
      <w:divBdr>
        <w:top w:val="none" w:sz="0" w:space="0" w:color="auto"/>
        <w:left w:val="none" w:sz="0" w:space="0" w:color="auto"/>
        <w:bottom w:val="none" w:sz="0" w:space="0" w:color="auto"/>
        <w:right w:val="none" w:sz="0" w:space="0" w:color="auto"/>
      </w:divBdr>
    </w:div>
    <w:div w:id="1405376257">
      <w:bodyDiv w:val="1"/>
      <w:marLeft w:val="0"/>
      <w:marRight w:val="0"/>
      <w:marTop w:val="0"/>
      <w:marBottom w:val="0"/>
      <w:divBdr>
        <w:top w:val="none" w:sz="0" w:space="0" w:color="auto"/>
        <w:left w:val="none" w:sz="0" w:space="0" w:color="auto"/>
        <w:bottom w:val="none" w:sz="0" w:space="0" w:color="auto"/>
        <w:right w:val="none" w:sz="0" w:space="0" w:color="auto"/>
      </w:divBdr>
    </w:div>
    <w:div w:id="1407535882">
      <w:bodyDiv w:val="1"/>
      <w:marLeft w:val="0"/>
      <w:marRight w:val="0"/>
      <w:marTop w:val="0"/>
      <w:marBottom w:val="0"/>
      <w:divBdr>
        <w:top w:val="none" w:sz="0" w:space="0" w:color="auto"/>
        <w:left w:val="none" w:sz="0" w:space="0" w:color="auto"/>
        <w:bottom w:val="none" w:sz="0" w:space="0" w:color="auto"/>
        <w:right w:val="none" w:sz="0" w:space="0" w:color="auto"/>
      </w:divBdr>
    </w:div>
    <w:div w:id="1409426615">
      <w:bodyDiv w:val="1"/>
      <w:marLeft w:val="0"/>
      <w:marRight w:val="0"/>
      <w:marTop w:val="0"/>
      <w:marBottom w:val="0"/>
      <w:divBdr>
        <w:top w:val="none" w:sz="0" w:space="0" w:color="auto"/>
        <w:left w:val="none" w:sz="0" w:space="0" w:color="auto"/>
        <w:bottom w:val="none" w:sz="0" w:space="0" w:color="auto"/>
        <w:right w:val="none" w:sz="0" w:space="0" w:color="auto"/>
      </w:divBdr>
    </w:div>
    <w:div w:id="1410422899">
      <w:bodyDiv w:val="1"/>
      <w:marLeft w:val="0"/>
      <w:marRight w:val="0"/>
      <w:marTop w:val="0"/>
      <w:marBottom w:val="0"/>
      <w:divBdr>
        <w:top w:val="none" w:sz="0" w:space="0" w:color="auto"/>
        <w:left w:val="none" w:sz="0" w:space="0" w:color="auto"/>
        <w:bottom w:val="none" w:sz="0" w:space="0" w:color="auto"/>
        <w:right w:val="none" w:sz="0" w:space="0" w:color="auto"/>
      </w:divBdr>
    </w:div>
    <w:div w:id="1411386701">
      <w:bodyDiv w:val="1"/>
      <w:marLeft w:val="0"/>
      <w:marRight w:val="0"/>
      <w:marTop w:val="0"/>
      <w:marBottom w:val="0"/>
      <w:divBdr>
        <w:top w:val="none" w:sz="0" w:space="0" w:color="auto"/>
        <w:left w:val="none" w:sz="0" w:space="0" w:color="auto"/>
        <w:bottom w:val="none" w:sz="0" w:space="0" w:color="auto"/>
        <w:right w:val="none" w:sz="0" w:space="0" w:color="auto"/>
      </w:divBdr>
    </w:div>
    <w:div w:id="1417242399">
      <w:bodyDiv w:val="1"/>
      <w:marLeft w:val="0"/>
      <w:marRight w:val="0"/>
      <w:marTop w:val="0"/>
      <w:marBottom w:val="0"/>
      <w:divBdr>
        <w:top w:val="none" w:sz="0" w:space="0" w:color="auto"/>
        <w:left w:val="none" w:sz="0" w:space="0" w:color="auto"/>
        <w:bottom w:val="none" w:sz="0" w:space="0" w:color="auto"/>
        <w:right w:val="none" w:sz="0" w:space="0" w:color="auto"/>
      </w:divBdr>
    </w:div>
    <w:div w:id="1421100579">
      <w:bodyDiv w:val="1"/>
      <w:marLeft w:val="0"/>
      <w:marRight w:val="0"/>
      <w:marTop w:val="0"/>
      <w:marBottom w:val="0"/>
      <w:divBdr>
        <w:top w:val="none" w:sz="0" w:space="0" w:color="auto"/>
        <w:left w:val="none" w:sz="0" w:space="0" w:color="auto"/>
        <w:bottom w:val="none" w:sz="0" w:space="0" w:color="auto"/>
        <w:right w:val="none" w:sz="0" w:space="0" w:color="auto"/>
      </w:divBdr>
    </w:div>
    <w:div w:id="1422793592">
      <w:bodyDiv w:val="1"/>
      <w:marLeft w:val="0"/>
      <w:marRight w:val="0"/>
      <w:marTop w:val="0"/>
      <w:marBottom w:val="0"/>
      <w:divBdr>
        <w:top w:val="none" w:sz="0" w:space="0" w:color="auto"/>
        <w:left w:val="none" w:sz="0" w:space="0" w:color="auto"/>
        <w:bottom w:val="none" w:sz="0" w:space="0" w:color="auto"/>
        <w:right w:val="none" w:sz="0" w:space="0" w:color="auto"/>
      </w:divBdr>
      <w:divsChild>
        <w:div w:id="550775543">
          <w:marLeft w:val="0"/>
          <w:marRight w:val="0"/>
          <w:marTop w:val="0"/>
          <w:marBottom w:val="0"/>
          <w:divBdr>
            <w:top w:val="none" w:sz="0" w:space="0" w:color="auto"/>
            <w:left w:val="none" w:sz="0" w:space="0" w:color="auto"/>
            <w:bottom w:val="none" w:sz="0" w:space="0" w:color="auto"/>
            <w:right w:val="none" w:sz="0" w:space="0" w:color="auto"/>
          </w:divBdr>
          <w:divsChild>
            <w:div w:id="1330331263">
              <w:marLeft w:val="0"/>
              <w:marRight w:val="0"/>
              <w:marTop w:val="0"/>
              <w:marBottom w:val="0"/>
              <w:divBdr>
                <w:top w:val="none" w:sz="0" w:space="0" w:color="auto"/>
                <w:left w:val="none" w:sz="0" w:space="0" w:color="auto"/>
                <w:bottom w:val="none" w:sz="0" w:space="0" w:color="auto"/>
                <w:right w:val="none" w:sz="0" w:space="0" w:color="auto"/>
              </w:divBdr>
              <w:divsChild>
                <w:div w:id="1127310862">
                  <w:marLeft w:val="0"/>
                  <w:marRight w:val="0"/>
                  <w:marTop w:val="0"/>
                  <w:marBottom w:val="0"/>
                  <w:divBdr>
                    <w:top w:val="none" w:sz="0" w:space="0" w:color="auto"/>
                    <w:left w:val="none" w:sz="0" w:space="0" w:color="auto"/>
                    <w:bottom w:val="none" w:sz="0" w:space="0" w:color="auto"/>
                    <w:right w:val="none" w:sz="0" w:space="0" w:color="auto"/>
                  </w:divBdr>
                  <w:divsChild>
                    <w:div w:id="2445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338839">
      <w:bodyDiv w:val="1"/>
      <w:marLeft w:val="0"/>
      <w:marRight w:val="0"/>
      <w:marTop w:val="0"/>
      <w:marBottom w:val="0"/>
      <w:divBdr>
        <w:top w:val="none" w:sz="0" w:space="0" w:color="auto"/>
        <w:left w:val="none" w:sz="0" w:space="0" w:color="auto"/>
        <w:bottom w:val="none" w:sz="0" w:space="0" w:color="auto"/>
        <w:right w:val="none" w:sz="0" w:space="0" w:color="auto"/>
      </w:divBdr>
    </w:div>
    <w:div w:id="1427573021">
      <w:bodyDiv w:val="1"/>
      <w:marLeft w:val="0"/>
      <w:marRight w:val="0"/>
      <w:marTop w:val="0"/>
      <w:marBottom w:val="0"/>
      <w:divBdr>
        <w:top w:val="none" w:sz="0" w:space="0" w:color="auto"/>
        <w:left w:val="none" w:sz="0" w:space="0" w:color="auto"/>
        <w:bottom w:val="none" w:sz="0" w:space="0" w:color="auto"/>
        <w:right w:val="none" w:sz="0" w:space="0" w:color="auto"/>
      </w:divBdr>
    </w:div>
    <w:div w:id="1433936238">
      <w:bodyDiv w:val="1"/>
      <w:marLeft w:val="0"/>
      <w:marRight w:val="0"/>
      <w:marTop w:val="0"/>
      <w:marBottom w:val="0"/>
      <w:divBdr>
        <w:top w:val="none" w:sz="0" w:space="0" w:color="auto"/>
        <w:left w:val="none" w:sz="0" w:space="0" w:color="auto"/>
        <w:bottom w:val="none" w:sz="0" w:space="0" w:color="auto"/>
        <w:right w:val="none" w:sz="0" w:space="0" w:color="auto"/>
      </w:divBdr>
    </w:div>
    <w:div w:id="1435395086">
      <w:bodyDiv w:val="1"/>
      <w:marLeft w:val="0"/>
      <w:marRight w:val="0"/>
      <w:marTop w:val="0"/>
      <w:marBottom w:val="0"/>
      <w:divBdr>
        <w:top w:val="none" w:sz="0" w:space="0" w:color="auto"/>
        <w:left w:val="none" w:sz="0" w:space="0" w:color="auto"/>
        <w:bottom w:val="none" w:sz="0" w:space="0" w:color="auto"/>
        <w:right w:val="none" w:sz="0" w:space="0" w:color="auto"/>
      </w:divBdr>
    </w:div>
    <w:div w:id="1436368842">
      <w:bodyDiv w:val="1"/>
      <w:marLeft w:val="0"/>
      <w:marRight w:val="0"/>
      <w:marTop w:val="0"/>
      <w:marBottom w:val="0"/>
      <w:divBdr>
        <w:top w:val="none" w:sz="0" w:space="0" w:color="auto"/>
        <w:left w:val="none" w:sz="0" w:space="0" w:color="auto"/>
        <w:bottom w:val="none" w:sz="0" w:space="0" w:color="auto"/>
        <w:right w:val="none" w:sz="0" w:space="0" w:color="auto"/>
      </w:divBdr>
    </w:div>
    <w:div w:id="1436637622">
      <w:bodyDiv w:val="1"/>
      <w:marLeft w:val="0"/>
      <w:marRight w:val="0"/>
      <w:marTop w:val="0"/>
      <w:marBottom w:val="0"/>
      <w:divBdr>
        <w:top w:val="none" w:sz="0" w:space="0" w:color="auto"/>
        <w:left w:val="none" w:sz="0" w:space="0" w:color="auto"/>
        <w:bottom w:val="none" w:sz="0" w:space="0" w:color="auto"/>
        <w:right w:val="none" w:sz="0" w:space="0" w:color="auto"/>
      </w:divBdr>
    </w:div>
    <w:div w:id="1443721763">
      <w:bodyDiv w:val="1"/>
      <w:marLeft w:val="0"/>
      <w:marRight w:val="0"/>
      <w:marTop w:val="0"/>
      <w:marBottom w:val="0"/>
      <w:divBdr>
        <w:top w:val="none" w:sz="0" w:space="0" w:color="auto"/>
        <w:left w:val="none" w:sz="0" w:space="0" w:color="auto"/>
        <w:bottom w:val="none" w:sz="0" w:space="0" w:color="auto"/>
        <w:right w:val="none" w:sz="0" w:space="0" w:color="auto"/>
      </w:divBdr>
    </w:div>
    <w:div w:id="1450515575">
      <w:bodyDiv w:val="1"/>
      <w:marLeft w:val="0"/>
      <w:marRight w:val="0"/>
      <w:marTop w:val="0"/>
      <w:marBottom w:val="0"/>
      <w:divBdr>
        <w:top w:val="none" w:sz="0" w:space="0" w:color="auto"/>
        <w:left w:val="none" w:sz="0" w:space="0" w:color="auto"/>
        <w:bottom w:val="none" w:sz="0" w:space="0" w:color="auto"/>
        <w:right w:val="none" w:sz="0" w:space="0" w:color="auto"/>
      </w:divBdr>
    </w:div>
    <w:div w:id="1454132324">
      <w:bodyDiv w:val="1"/>
      <w:marLeft w:val="0"/>
      <w:marRight w:val="0"/>
      <w:marTop w:val="0"/>
      <w:marBottom w:val="0"/>
      <w:divBdr>
        <w:top w:val="none" w:sz="0" w:space="0" w:color="auto"/>
        <w:left w:val="none" w:sz="0" w:space="0" w:color="auto"/>
        <w:bottom w:val="none" w:sz="0" w:space="0" w:color="auto"/>
        <w:right w:val="none" w:sz="0" w:space="0" w:color="auto"/>
      </w:divBdr>
    </w:div>
    <w:div w:id="1459252769">
      <w:bodyDiv w:val="1"/>
      <w:marLeft w:val="0"/>
      <w:marRight w:val="0"/>
      <w:marTop w:val="0"/>
      <w:marBottom w:val="0"/>
      <w:divBdr>
        <w:top w:val="none" w:sz="0" w:space="0" w:color="auto"/>
        <w:left w:val="none" w:sz="0" w:space="0" w:color="auto"/>
        <w:bottom w:val="none" w:sz="0" w:space="0" w:color="auto"/>
        <w:right w:val="none" w:sz="0" w:space="0" w:color="auto"/>
      </w:divBdr>
    </w:div>
    <w:div w:id="1460144474">
      <w:bodyDiv w:val="1"/>
      <w:marLeft w:val="0"/>
      <w:marRight w:val="0"/>
      <w:marTop w:val="0"/>
      <w:marBottom w:val="0"/>
      <w:divBdr>
        <w:top w:val="none" w:sz="0" w:space="0" w:color="auto"/>
        <w:left w:val="none" w:sz="0" w:space="0" w:color="auto"/>
        <w:bottom w:val="none" w:sz="0" w:space="0" w:color="auto"/>
        <w:right w:val="none" w:sz="0" w:space="0" w:color="auto"/>
      </w:divBdr>
    </w:div>
    <w:div w:id="1461341561">
      <w:bodyDiv w:val="1"/>
      <w:marLeft w:val="0"/>
      <w:marRight w:val="0"/>
      <w:marTop w:val="0"/>
      <w:marBottom w:val="0"/>
      <w:divBdr>
        <w:top w:val="none" w:sz="0" w:space="0" w:color="auto"/>
        <w:left w:val="none" w:sz="0" w:space="0" w:color="auto"/>
        <w:bottom w:val="none" w:sz="0" w:space="0" w:color="auto"/>
        <w:right w:val="none" w:sz="0" w:space="0" w:color="auto"/>
      </w:divBdr>
    </w:div>
    <w:div w:id="1465735413">
      <w:bodyDiv w:val="1"/>
      <w:marLeft w:val="0"/>
      <w:marRight w:val="0"/>
      <w:marTop w:val="0"/>
      <w:marBottom w:val="0"/>
      <w:divBdr>
        <w:top w:val="none" w:sz="0" w:space="0" w:color="auto"/>
        <w:left w:val="none" w:sz="0" w:space="0" w:color="auto"/>
        <w:bottom w:val="none" w:sz="0" w:space="0" w:color="auto"/>
        <w:right w:val="none" w:sz="0" w:space="0" w:color="auto"/>
      </w:divBdr>
    </w:div>
    <w:div w:id="1467550826">
      <w:bodyDiv w:val="1"/>
      <w:marLeft w:val="0"/>
      <w:marRight w:val="0"/>
      <w:marTop w:val="0"/>
      <w:marBottom w:val="0"/>
      <w:divBdr>
        <w:top w:val="none" w:sz="0" w:space="0" w:color="auto"/>
        <w:left w:val="none" w:sz="0" w:space="0" w:color="auto"/>
        <w:bottom w:val="none" w:sz="0" w:space="0" w:color="auto"/>
        <w:right w:val="none" w:sz="0" w:space="0" w:color="auto"/>
      </w:divBdr>
    </w:div>
    <w:div w:id="1470898353">
      <w:bodyDiv w:val="1"/>
      <w:marLeft w:val="0"/>
      <w:marRight w:val="0"/>
      <w:marTop w:val="0"/>
      <w:marBottom w:val="0"/>
      <w:divBdr>
        <w:top w:val="none" w:sz="0" w:space="0" w:color="auto"/>
        <w:left w:val="none" w:sz="0" w:space="0" w:color="auto"/>
        <w:bottom w:val="none" w:sz="0" w:space="0" w:color="auto"/>
        <w:right w:val="none" w:sz="0" w:space="0" w:color="auto"/>
      </w:divBdr>
    </w:div>
    <w:div w:id="1471551873">
      <w:bodyDiv w:val="1"/>
      <w:marLeft w:val="0"/>
      <w:marRight w:val="0"/>
      <w:marTop w:val="0"/>
      <w:marBottom w:val="0"/>
      <w:divBdr>
        <w:top w:val="none" w:sz="0" w:space="0" w:color="auto"/>
        <w:left w:val="none" w:sz="0" w:space="0" w:color="auto"/>
        <w:bottom w:val="none" w:sz="0" w:space="0" w:color="auto"/>
        <w:right w:val="none" w:sz="0" w:space="0" w:color="auto"/>
      </w:divBdr>
    </w:div>
    <w:div w:id="1474832369">
      <w:bodyDiv w:val="1"/>
      <w:marLeft w:val="0"/>
      <w:marRight w:val="0"/>
      <w:marTop w:val="0"/>
      <w:marBottom w:val="0"/>
      <w:divBdr>
        <w:top w:val="none" w:sz="0" w:space="0" w:color="auto"/>
        <w:left w:val="none" w:sz="0" w:space="0" w:color="auto"/>
        <w:bottom w:val="none" w:sz="0" w:space="0" w:color="auto"/>
        <w:right w:val="none" w:sz="0" w:space="0" w:color="auto"/>
      </w:divBdr>
    </w:div>
    <w:div w:id="1482381482">
      <w:bodyDiv w:val="1"/>
      <w:marLeft w:val="0"/>
      <w:marRight w:val="0"/>
      <w:marTop w:val="0"/>
      <w:marBottom w:val="0"/>
      <w:divBdr>
        <w:top w:val="none" w:sz="0" w:space="0" w:color="auto"/>
        <w:left w:val="none" w:sz="0" w:space="0" w:color="auto"/>
        <w:bottom w:val="none" w:sz="0" w:space="0" w:color="auto"/>
        <w:right w:val="none" w:sz="0" w:space="0" w:color="auto"/>
      </w:divBdr>
    </w:div>
    <w:div w:id="1484001993">
      <w:bodyDiv w:val="1"/>
      <w:marLeft w:val="0"/>
      <w:marRight w:val="0"/>
      <w:marTop w:val="0"/>
      <w:marBottom w:val="0"/>
      <w:divBdr>
        <w:top w:val="none" w:sz="0" w:space="0" w:color="auto"/>
        <w:left w:val="none" w:sz="0" w:space="0" w:color="auto"/>
        <w:bottom w:val="none" w:sz="0" w:space="0" w:color="auto"/>
        <w:right w:val="none" w:sz="0" w:space="0" w:color="auto"/>
      </w:divBdr>
    </w:div>
    <w:div w:id="1484658905">
      <w:bodyDiv w:val="1"/>
      <w:marLeft w:val="0"/>
      <w:marRight w:val="0"/>
      <w:marTop w:val="0"/>
      <w:marBottom w:val="0"/>
      <w:divBdr>
        <w:top w:val="none" w:sz="0" w:space="0" w:color="auto"/>
        <w:left w:val="none" w:sz="0" w:space="0" w:color="auto"/>
        <w:bottom w:val="none" w:sz="0" w:space="0" w:color="auto"/>
        <w:right w:val="none" w:sz="0" w:space="0" w:color="auto"/>
      </w:divBdr>
    </w:div>
    <w:div w:id="1486044491">
      <w:bodyDiv w:val="1"/>
      <w:marLeft w:val="0"/>
      <w:marRight w:val="0"/>
      <w:marTop w:val="0"/>
      <w:marBottom w:val="0"/>
      <w:divBdr>
        <w:top w:val="none" w:sz="0" w:space="0" w:color="auto"/>
        <w:left w:val="none" w:sz="0" w:space="0" w:color="auto"/>
        <w:bottom w:val="none" w:sz="0" w:space="0" w:color="auto"/>
        <w:right w:val="none" w:sz="0" w:space="0" w:color="auto"/>
      </w:divBdr>
    </w:div>
    <w:div w:id="1486122873">
      <w:bodyDiv w:val="1"/>
      <w:marLeft w:val="0"/>
      <w:marRight w:val="0"/>
      <w:marTop w:val="0"/>
      <w:marBottom w:val="0"/>
      <w:divBdr>
        <w:top w:val="none" w:sz="0" w:space="0" w:color="auto"/>
        <w:left w:val="none" w:sz="0" w:space="0" w:color="auto"/>
        <w:bottom w:val="none" w:sz="0" w:space="0" w:color="auto"/>
        <w:right w:val="none" w:sz="0" w:space="0" w:color="auto"/>
      </w:divBdr>
    </w:div>
    <w:div w:id="1488131929">
      <w:bodyDiv w:val="1"/>
      <w:marLeft w:val="0"/>
      <w:marRight w:val="0"/>
      <w:marTop w:val="0"/>
      <w:marBottom w:val="0"/>
      <w:divBdr>
        <w:top w:val="none" w:sz="0" w:space="0" w:color="auto"/>
        <w:left w:val="none" w:sz="0" w:space="0" w:color="auto"/>
        <w:bottom w:val="none" w:sz="0" w:space="0" w:color="auto"/>
        <w:right w:val="none" w:sz="0" w:space="0" w:color="auto"/>
      </w:divBdr>
    </w:div>
    <w:div w:id="1489177726">
      <w:bodyDiv w:val="1"/>
      <w:marLeft w:val="0"/>
      <w:marRight w:val="0"/>
      <w:marTop w:val="0"/>
      <w:marBottom w:val="0"/>
      <w:divBdr>
        <w:top w:val="none" w:sz="0" w:space="0" w:color="auto"/>
        <w:left w:val="none" w:sz="0" w:space="0" w:color="auto"/>
        <w:bottom w:val="none" w:sz="0" w:space="0" w:color="auto"/>
        <w:right w:val="none" w:sz="0" w:space="0" w:color="auto"/>
      </w:divBdr>
    </w:div>
    <w:div w:id="1491293788">
      <w:bodyDiv w:val="1"/>
      <w:marLeft w:val="0"/>
      <w:marRight w:val="0"/>
      <w:marTop w:val="0"/>
      <w:marBottom w:val="0"/>
      <w:divBdr>
        <w:top w:val="none" w:sz="0" w:space="0" w:color="auto"/>
        <w:left w:val="none" w:sz="0" w:space="0" w:color="auto"/>
        <w:bottom w:val="none" w:sz="0" w:space="0" w:color="auto"/>
        <w:right w:val="none" w:sz="0" w:space="0" w:color="auto"/>
      </w:divBdr>
    </w:div>
    <w:div w:id="1491825135">
      <w:bodyDiv w:val="1"/>
      <w:marLeft w:val="0"/>
      <w:marRight w:val="0"/>
      <w:marTop w:val="0"/>
      <w:marBottom w:val="0"/>
      <w:divBdr>
        <w:top w:val="none" w:sz="0" w:space="0" w:color="auto"/>
        <w:left w:val="none" w:sz="0" w:space="0" w:color="auto"/>
        <w:bottom w:val="none" w:sz="0" w:space="0" w:color="auto"/>
        <w:right w:val="none" w:sz="0" w:space="0" w:color="auto"/>
      </w:divBdr>
    </w:div>
    <w:div w:id="1493838446">
      <w:bodyDiv w:val="1"/>
      <w:marLeft w:val="0"/>
      <w:marRight w:val="0"/>
      <w:marTop w:val="0"/>
      <w:marBottom w:val="0"/>
      <w:divBdr>
        <w:top w:val="none" w:sz="0" w:space="0" w:color="auto"/>
        <w:left w:val="none" w:sz="0" w:space="0" w:color="auto"/>
        <w:bottom w:val="none" w:sz="0" w:space="0" w:color="auto"/>
        <w:right w:val="none" w:sz="0" w:space="0" w:color="auto"/>
      </w:divBdr>
    </w:div>
    <w:div w:id="1496143592">
      <w:bodyDiv w:val="1"/>
      <w:marLeft w:val="0"/>
      <w:marRight w:val="0"/>
      <w:marTop w:val="0"/>
      <w:marBottom w:val="0"/>
      <w:divBdr>
        <w:top w:val="none" w:sz="0" w:space="0" w:color="auto"/>
        <w:left w:val="none" w:sz="0" w:space="0" w:color="auto"/>
        <w:bottom w:val="none" w:sz="0" w:space="0" w:color="auto"/>
        <w:right w:val="none" w:sz="0" w:space="0" w:color="auto"/>
      </w:divBdr>
    </w:div>
    <w:div w:id="1497112966">
      <w:bodyDiv w:val="1"/>
      <w:marLeft w:val="0"/>
      <w:marRight w:val="0"/>
      <w:marTop w:val="0"/>
      <w:marBottom w:val="0"/>
      <w:divBdr>
        <w:top w:val="none" w:sz="0" w:space="0" w:color="auto"/>
        <w:left w:val="none" w:sz="0" w:space="0" w:color="auto"/>
        <w:bottom w:val="none" w:sz="0" w:space="0" w:color="auto"/>
        <w:right w:val="none" w:sz="0" w:space="0" w:color="auto"/>
      </w:divBdr>
    </w:div>
    <w:div w:id="1499032546">
      <w:bodyDiv w:val="1"/>
      <w:marLeft w:val="0"/>
      <w:marRight w:val="0"/>
      <w:marTop w:val="0"/>
      <w:marBottom w:val="0"/>
      <w:divBdr>
        <w:top w:val="none" w:sz="0" w:space="0" w:color="auto"/>
        <w:left w:val="none" w:sz="0" w:space="0" w:color="auto"/>
        <w:bottom w:val="none" w:sz="0" w:space="0" w:color="auto"/>
        <w:right w:val="none" w:sz="0" w:space="0" w:color="auto"/>
      </w:divBdr>
    </w:div>
    <w:div w:id="1501239304">
      <w:bodyDiv w:val="1"/>
      <w:marLeft w:val="0"/>
      <w:marRight w:val="0"/>
      <w:marTop w:val="0"/>
      <w:marBottom w:val="0"/>
      <w:divBdr>
        <w:top w:val="none" w:sz="0" w:space="0" w:color="auto"/>
        <w:left w:val="none" w:sz="0" w:space="0" w:color="auto"/>
        <w:bottom w:val="none" w:sz="0" w:space="0" w:color="auto"/>
        <w:right w:val="none" w:sz="0" w:space="0" w:color="auto"/>
      </w:divBdr>
    </w:div>
    <w:div w:id="1510488484">
      <w:bodyDiv w:val="1"/>
      <w:marLeft w:val="0"/>
      <w:marRight w:val="0"/>
      <w:marTop w:val="0"/>
      <w:marBottom w:val="0"/>
      <w:divBdr>
        <w:top w:val="none" w:sz="0" w:space="0" w:color="auto"/>
        <w:left w:val="none" w:sz="0" w:space="0" w:color="auto"/>
        <w:bottom w:val="none" w:sz="0" w:space="0" w:color="auto"/>
        <w:right w:val="none" w:sz="0" w:space="0" w:color="auto"/>
      </w:divBdr>
    </w:div>
    <w:div w:id="1513648673">
      <w:bodyDiv w:val="1"/>
      <w:marLeft w:val="0"/>
      <w:marRight w:val="0"/>
      <w:marTop w:val="0"/>
      <w:marBottom w:val="0"/>
      <w:divBdr>
        <w:top w:val="none" w:sz="0" w:space="0" w:color="auto"/>
        <w:left w:val="none" w:sz="0" w:space="0" w:color="auto"/>
        <w:bottom w:val="none" w:sz="0" w:space="0" w:color="auto"/>
        <w:right w:val="none" w:sz="0" w:space="0" w:color="auto"/>
      </w:divBdr>
    </w:div>
    <w:div w:id="1516767692">
      <w:bodyDiv w:val="1"/>
      <w:marLeft w:val="0"/>
      <w:marRight w:val="0"/>
      <w:marTop w:val="0"/>
      <w:marBottom w:val="0"/>
      <w:divBdr>
        <w:top w:val="none" w:sz="0" w:space="0" w:color="auto"/>
        <w:left w:val="none" w:sz="0" w:space="0" w:color="auto"/>
        <w:bottom w:val="none" w:sz="0" w:space="0" w:color="auto"/>
        <w:right w:val="none" w:sz="0" w:space="0" w:color="auto"/>
      </w:divBdr>
    </w:div>
    <w:div w:id="1517227325">
      <w:bodyDiv w:val="1"/>
      <w:marLeft w:val="0"/>
      <w:marRight w:val="0"/>
      <w:marTop w:val="0"/>
      <w:marBottom w:val="0"/>
      <w:divBdr>
        <w:top w:val="none" w:sz="0" w:space="0" w:color="auto"/>
        <w:left w:val="none" w:sz="0" w:space="0" w:color="auto"/>
        <w:bottom w:val="none" w:sz="0" w:space="0" w:color="auto"/>
        <w:right w:val="none" w:sz="0" w:space="0" w:color="auto"/>
      </w:divBdr>
    </w:div>
    <w:div w:id="1522816473">
      <w:bodyDiv w:val="1"/>
      <w:marLeft w:val="0"/>
      <w:marRight w:val="0"/>
      <w:marTop w:val="0"/>
      <w:marBottom w:val="0"/>
      <w:divBdr>
        <w:top w:val="none" w:sz="0" w:space="0" w:color="auto"/>
        <w:left w:val="none" w:sz="0" w:space="0" w:color="auto"/>
        <w:bottom w:val="none" w:sz="0" w:space="0" w:color="auto"/>
        <w:right w:val="none" w:sz="0" w:space="0" w:color="auto"/>
      </w:divBdr>
    </w:div>
    <w:div w:id="1526359585">
      <w:bodyDiv w:val="1"/>
      <w:marLeft w:val="0"/>
      <w:marRight w:val="0"/>
      <w:marTop w:val="0"/>
      <w:marBottom w:val="0"/>
      <w:divBdr>
        <w:top w:val="none" w:sz="0" w:space="0" w:color="auto"/>
        <w:left w:val="none" w:sz="0" w:space="0" w:color="auto"/>
        <w:bottom w:val="none" w:sz="0" w:space="0" w:color="auto"/>
        <w:right w:val="none" w:sz="0" w:space="0" w:color="auto"/>
      </w:divBdr>
    </w:div>
    <w:div w:id="1529490583">
      <w:bodyDiv w:val="1"/>
      <w:marLeft w:val="0"/>
      <w:marRight w:val="0"/>
      <w:marTop w:val="0"/>
      <w:marBottom w:val="0"/>
      <w:divBdr>
        <w:top w:val="none" w:sz="0" w:space="0" w:color="auto"/>
        <w:left w:val="none" w:sz="0" w:space="0" w:color="auto"/>
        <w:bottom w:val="none" w:sz="0" w:space="0" w:color="auto"/>
        <w:right w:val="none" w:sz="0" w:space="0" w:color="auto"/>
      </w:divBdr>
    </w:div>
    <w:div w:id="1537351437">
      <w:bodyDiv w:val="1"/>
      <w:marLeft w:val="0"/>
      <w:marRight w:val="0"/>
      <w:marTop w:val="0"/>
      <w:marBottom w:val="0"/>
      <w:divBdr>
        <w:top w:val="none" w:sz="0" w:space="0" w:color="auto"/>
        <w:left w:val="none" w:sz="0" w:space="0" w:color="auto"/>
        <w:bottom w:val="none" w:sz="0" w:space="0" w:color="auto"/>
        <w:right w:val="none" w:sz="0" w:space="0" w:color="auto"/>
      </w:divBdr>
    </w:div>
    <w:div w:id="1538351435">
      <w:bodyDiv w:val="1"/>
      <w:marLeft w:val="0"/>
      <w:marRight w:val="0"/>
      <w:marTop w:val="0"/>
      <w:marBottom w:val="0"/>
      <w:divBdr>
        <w:top w:val="none" w:sz="0" w:space="0" w:color="auto"/>
        <w:left w:val="none" w:sz="0" w:space="0" w:color="auto"/>
        <w:bottom w:val="none" w:sz="0" w:space="0" w:color="auto"/>
        <w:right w:val="none" w:sz="0" w:space="0" w:color="auto"/>
      </w:divBdr>
    </w:div>
    <w:div w:id="1538851429">
      <w:bodyDiv w:val="1"/>
      <w:marLeft w:val="0"/>
      <w:marRight w:val="0"/>
      <w:marTop w:val="0"/>
      <w:marBottom w:val="0"/>
      <w:divBdr>
        <w:top w:val="none" w:sz="0" w:space="0" w:color="auto"/>
        <w:left w:val="none" w:sz="0" w:space="0" w:color="auto"/>
        <w:bottom w:val="none" w:sz="0" w:space="0" w:color="auto"/>
        <w:right w:val="none" w:sz="0" w:space="0" w:color="auto"/>
      </w:divBdr>
    </w:div>
    <w:div w:id="1541092349">
      <w:bodyDiv w:val="1"/>
      <w:marLeft w:val="0"/>
      <w:marRight w:val="0"/>
      <w:marTop w:val="0"/>
      <w:marBottom w:val="0"/>
      <w:divBdr>
        <w:top w:val="none" w:sz="0" w:space="0" w:color="auto"/>
        <w:left w:val="none" w:sz="0" w:space="0" w:color="auto"/>
        <w:bottom w:val="none" w:sz="0" w:space="0" w:color="auto"/>
        <w:right w:val="none" w:sz="0" w:space="0" w:color="auto"/>
      </w:divBdr>
    </w:div>
    <w:div w:id="1544250823">
      <w:bodyDiv w:val="1"/>
      <w:marLeft w:val="0"/>
      <w:marRight w:val="0"/>
      <w:marTop w:val="0"/>
      <w:marBottom w:val="0"/>
      <w:divBdr>
        <w:top w:val="none" w:sz="0" w:space="0" w:color="auto"/>
        <w:left w:val="none" w:sz="0" w:space="0" w:color="auto"/>
        <w:bottom w:val="none" w:sz="0" w:space="0" w:color="auto"/>
        <w:right w:val="none" w:sz="0" w:space="0" w:color="auto"/>
      </w:divBdr>
    </w:div>
    <w:div w:id="1545561730">
      <w:bodyDiv w:val="1"/>
      <w:marLeft w:val="0"/>
      <w:marRight w:val="0"/>
      <w:marTop w:val="0"/>
      <w:marBottom w:val="0"/>
      <w:divBdr>
        <w:top w:val="none" w:sz="0" w:space="0" w:color="auto"/>
        <w:left w:val="none" w:sz="0" w:space="0" w:color="auto"/>
        <w:bottom w:val="none" w:sz="0" w:space="0" w:color="auto"/>
        <w:right w:val="none" w:sz="0" w:space="0" w:color="auto"/>
      </w:divBdr>
    </w:div>
    <w:div w:id="1548254637">
      <w:bodyDiv w:val="1"/>
      <w:marLeft w:val="0"/>
      <w:marRight w:val="0"/>
      <w:marTop w:val="0"/>
      <w:marBottom w:val="0"/>
      <w:divBdr>
        <w:top w:val="none" w:sz="0" w:space="0" w:color="auto"/>
        <w:left w:val="none" w:sz="0" w:space="0" w:color="auto"/>
        <w:bottom w:val="none" w:sz="0" w:space="0" w:color="auto"/>
        <w:right w:val="none" w:sz="0" w:space="0" w:color="auto"/>
      </w:divBdr>
    </w:div>
    <w:div w:id="1554386486">
      <w:bodyDiv w:val="1"/>
      <w:marLeft w:val="0"/>
      <w:marRight w:val="0"/>
      <w:marTop w:val="0"/>
      <w:marBottom w:val="0"/>
      <w:divBdr>
        <w:top w:val="none" w:sz="0" w:space="0" w:color="auto"/>
        <w:left w:val="none" w:sz="0" w:space="0" w:color="auto"/>
        <w:bottom w:val="none" w:sz="0" w:space="0" w:color="auto"/>
        <w:right w:val="none" w:sz="0" w:space="0" w:color="auto"/>
      </w:divBdr>
    </w:div>
    <w:div w:id="1554780013">
      <w:bodyDiv w:val="1"/>
      <w:marLeft w:val="0"/>
      <w:marRight w:val="0"/>
      <w:marTop w:val="0"/>
      <w:marBottom w:val="0"/>
      <w:divBdr>
        <w:top w:val="none" w:sz="0" w:space="0" w:color="auto"/>
        <w:left w:val="none" w:sz="0" w:space="0" w:color="auto"/>
        <w:bottom w:val="none" w:sz="0" w:space="0" w:color="auto"/>
        <w:right w:val="none" w:sz="0" w:space="0" w:color="auto"/>
      </w:divBdr>
    </w:div>
    <w:div w:id="1555582336">
      <w:bodyDiv w:val="1"/>
      <w:marLeft w:val="0"/>
      <w:marRight w:val="0"/>
      <w:marTop w:val="0"/>
      <w:marBottom w:val="0"/>
      <w:divBdr>
        <w:top w:val="none" w:sz="0" w:space="0" w:color="auto"/>
        <w:left w:val="none" w:sz="0" w:space="0" w:color="auto"/>
        <w:bottom w:val="none" w:sz="0" w:space="0" w:color="auto"/>
        <w:right w:val="none" w:sz="0" w:space="0" w:color="auto"/>
      </w:divBdr>
    </w:div>
    <w:div w:id="1555700087">
      <w:bodyDiv w:val="1"/>
      <w:marLeft w:val="0"/>
      <w:marRight w:val="0"/>
      <w:marTop w:val="0"/>
      <w:marBottom w:val="0"/>
      <w:divBdr>
        <w:top w:val="none" w:sz="0" w:space="0" w:color="auto"/>
        <w:left w:val="none" w:sz="0" w:space="0" w:color="auto"/>
        <w:bottom w:val="none" w:sz="0" w:space="0" w:color="auto"/>
        <w:right w:val="none" w:sz="0" w:space="0" w:color="auto"/>
      </w:divBdr>
    </w:div>
    <w:div w:id="1560170482">
      <w:bodyDiv w:val="1"/>
      <w:marLeft w:val="0"/>
      <w:marRight w:val="0"/>
      <w:marTop w:val="0"/>
      <w:marBottom w:val="0"/>
      <w:divBdr>
        <w:top w:val="none" w:sz="0" w:space="0" w:color="auto"/>
        <w:left w:val="none" w:sz="0" w:space="0" w:color="auto"/>
        <w:bottom w:val="none" w:sz="0" w:space="0" w:color="auto"/>
        <w:right w:val="none" w:sz="0" w:space="0" w:color="auto"/>
      </w:divBdr>
    </w:div>
    <w:div w:id="1564635635">
      <w:bodyDiv w:val="1"/>
      <w:marLeft w:val="0"/>
      <w:marRight w:val="0"/>
      <w:marTop w:val="0"/>
      <w:marBottom w:val="0"/>
      <w:divBdr>
        <w:top w:val="none" w:sz="0" w:space="0" w:color="auto"/>
        <w:left w:val="none" w:sz="0" w:space="0" w:color="auto"/>
        <w:bottom w:val="none" w:sz="0" w:space="0" w:color="auto"/>
        <w:right w:val="none" w:sz="0" w:space="0" w:color="auto"/>
      </w:divBdr>
    </w:div>
    <w:div w:id="1566991683">
      <w:bodyDiv w:val="1"/>
      <w:marLeft w:val="0"/>
      <w:marRight w:val="0"/>
      <w:marTop w:val="0"/>
      <w:marBottom w:val="0"/>
      <w:divBdr>
        <w:top w:val="none" w:sz="0" w:space="0" w:color="auto"/>
        <w:left w:val="none" w:sz="0" w:space="0" w:color="auto"/>
        <w:bottom w:val="none" w:sz="0" w:space="0" w:color="auto"/>
        <w:right w:val="none" w:sz="0" w:space="0" w:color="auto"/>
      </w:divBdr>
    </w:div>
    <w:div w:id="1567840713">
      <w:bodyDiv w:val="1"/>
      <w:marLeft w:val="0"/>
      <w:marRight w:val="0"/>
      <w:marTop w:val="0"/>
      <w:marBottom w:val="0"/>
      <w:divBdr>
        <w:top w:val="none" w:sz="0" w:space="0" w:color="auto"/>
        <w:left w:val="none" w:sz="0" w:space="0" w:color="auto"/>
        <w:bottom w:val="none" w:sz="0" w:space="0" w:color="auto"/>
        <w:right w:val="none" w:sz="0" w:space="0" w:color="auto"/>
      </w:divBdr>
    </w:div>
    <w:div w:id="1568111169">
      <w:bodyDiv w:val="1"/>
      <w:marLeft w:val="0"/>
      <w:marRight w:val="0"/>
      <w:marTop w:val="0"/>
      <w:marBottom w:val="0"/>
      <w:divBdr>
        <w:top w:val="none" w:sz="0" w:space="0" w:color="auto"/>
        <w:left w:val="none" w:sz="0" w:space="0" w:color="auto"/>
        <w:bottom w:val="none" w:sz="0" w:space="0" w:color="auto"/>
        <w:right w:val="none" w:sz="0" w:space="0" w:color="auto"/>
      </w:divBdr>
    </w:div>
    <w:div w:id="1571764972">
      <w:bodyDiv w:val="1"/>
      <w:marLeft w:val="0"/>
      <w:marRight w:val="0"/>
      <w:marTop w:val="0"/>
      <w:marBottom w:val="0"/>
      <w:divBdr>
        <w:top w:val="none" w:sz="0" w:space="0" w:color="auto"/>
        <w:left w:val="none" w:sz="0" w:space="0" w:color="auto"/>
        <w:bottom w:val="none" w:sz="0" w:space="0" w:color="auto"/>
        <w:right w:val="none" w:sz="0" w:space="0" w:color="auto"/>
      </w:divBdr>
    </w:div>
    <w:div w:id="1574583965">
      <w:bodyDiv w:val="1"/>
      <w:marLeft w:val="0"/>
      <w:marRight w:val="0"/>
      <w:marTop w:val="0"/>
      <w:marBottom w:val="0"/>
      <w:divBdr>
        <w:top w:val="none" w:sz="0" w:space="0" w:color="auto"/>
        <w:left w:val="none" w:sz="0" w:space="0" w:color="auto"/>
        <w:bottom w:val="none" w:sz="0" w:space="0" w:color="auto"/>
        <w:right w:val="none" w:sz="0" w:space="0" w:color="auto"/>
      </w:divBdr>
    </w:div>
    <w:div w:id="1582331499">
      <w:bodyDiv w:val="1"/>
      <w:marLeft w:val="0"/>
      <w:marRight w:val="0"/>
      <w:marTop w:val="0"/>
      <w:marBottom w:val="0"/>
      <w:divBdr>
        <w:top w:val="none" w:sz="0" w:space="0" w:color="auto"/>
        <w:left w:val="none" w:sz="0" w:space="0" w:color="auto"/>
        <w:bottom w:val="none" w:sz="0" w:space="0" w:color="auto"/>
        <w:right w:val="none" w:sz="0" w:space="0" w:color="auto"/>
      </w:divBdr>
    </w:div>
    <w:div w:id="1584148344">
      <w:bodyDiv w:val="1"/>
      <w:marLeft w:val="0"/>
      <w:marRight w:val="0"/>
      <w:marTop w:val="0"/>
      <w:marBottom w:val="0"/>
      <w:divBdr>
        <w:top w:val="none" w:sz="0" w:space="0" w:color="auto"/>
        <w:left w:val="none" w:sz="0" w:space="0" w:color="auto"/>
        <w:bottom w:val="none" w:sz="0" w:space="0" w:color="auto"/>
        <w:right w:val="none" w:sz="0" w:space="0" w:color="auto"/>
      </w:divBdr>
    </w:div>
    <w:div w:id="1588996029">
      <w:bodyDiv w:val="1"/>
      <w:marLeft w:val="0"/>
      <w:marRight w:val="0"/>
      <w:marTop w:val="0"/>
      <w:marBottom w:val="0"/>
      <w:divBdr>
        <w:top w:val="none" w:sz="0" w:space="0" w:color="auto"/>
        <w:left w:val="none" w:sz="0" w:space="0" w:color="auto"/>
        <w:bottom w:val="none" w:sz="0" w:space="0" w:color="auto"/>
        <w:right w:val="none" w:sz="0" w:space="0" w:color="auto"/>
      </w:divBdr>
    </w:div>
    <w:div w:id="1590193776">
      <w:bodyDiv w:val="1"/>
      <w:marLeft w:val="0"/>
      <w:marRight w:val="0"/>
      <w:marTop w:val="0"/>
      <w:marBottom w:val="0"/>
      <w:divBdr>
        <w:top w:val="none" w:sz="0" w:space="0" w:color="auto"/>
        <w:left w:val="none" w:sz="0" w:space="0" w:color="auto"/>
        <w:bottom w:val="none" w:sz="0" w:space="0" w:color="auto"/>
        <w:right w:val="none" w:sz="0" w:space="0" w:color="auto"/>
      </w:divBdr>
    </w:div>
    <w:div w:id="1604000151">
      <w:bodyDiv w:val="1"/>
      <w:marLeft w:val="0"/>
      <w:marRight w:val="0"/>
      <w:marTop w:val="0"/>
      <w:marBottom w:val="0"/>
      <w:divBdr>
        <w:top w:val="none" w:sz="0" w:space="0" w:color="auto"/>
        <w:left w:val="none" w:sz="0" w:space="0" w:color="auto"/>
        <w:bottom w:val="none" w:sz="0" w:space="0" w:color="auto"/>
        <w:right w:val="none" w:sz="0" w:space="0" w:color="auto"/>
      </w:divBdr>
    </w:div>
    <w:div w:id="1606498519">
      <w:bodyDiv w:val="1"/>
      <w:marLeft w:val="0"/>
      <w:marRight w:val="0"/>
      <w:marTop w:val="0"/>
      <w:marBottom w:val="0"/>
      <w:divBdr>
        <w:top w:val="none" w:sz="0" w:space="0" w:color="auto"/>
        <w:left w:val="none" w:sz="0" w:space="0" w:color="auto"/>
        <w:bottom w:val="none" w:sz="0" w:space="0" w:color="auto"/>
        <w:right w:val="none" w:sz="0" w:space="0" w:color="auto"/>
      </w:divBdr>
    </w:div>
    <w:div w:id="1610157709">
      <w:bodyDiv w:val="1"/>
      <w:marLeft w:val="0"/>
      <w:marRight w:val="0"/>
      <w:marTop w:val="0"/>
      <w:marBottom w:val="0"/>
      <w:divBdr>
        <w:top w:val="none" w:sz="0" w:space="0" w:color="auto"/>
        <w:left w:val="none" w:sz="0" w:space="0" w:color="auto"/>
        <w:bottom w:val="none" w:sz="0" w:space="0" w:color="auto"/>
        <w:right w:val="none" w:sz="0" w:space="0" w:color="auto"/>
      </w:divBdr>
    </w:div>
    <w:div w:id="1613170589">
      <w:bodyDiv w:val="1"/>
      <w:marLeft w:val="0"/>
      <w:marRight w:val="0"/>
      <w:marTop w:val="0"/>
      <w:marBottom w:val="0"/>
      <w:divBdr>
        <w:top w:val="none" w:sz="0" w:space="0" w:color="auto"/>
        <w:left w:val="none" w:sz="0" w:space="0" w:color="auto"/>
        <w:bottom w:val="none" w:sz="0" w:space="0" w:color="auto"/>
        <w:right w:val="none" w:sz="0" w:space="0" w:color="auto"/>
      </w:divBdr>
    </w:div>
    <w:div w:id="1613199644">
      <w:bodyDiv w:val="1"/>
      <w:marLeft w:val="0"/>
      <w:marRight w:val="0"/>
      <w:marTop w:val="0"/>
      <w:marBottom w:val="0"/>
      <w:divBdr>
        <w:top w:val="none" w:sz="0" w:space="0" w:color="auto"/>
        <w:left w:val="none" w:sz="0" w:space="0" w:color="auto"/>
        <w:bottom w:val="none" w:sz="0" w:space="0" w:color="auto"/>
        <w:right w:val="none" w:sz="0" w:space="0" w:color="auto"/>
      </w:divBdr>
    </w:div>
    <w:div w:id="1614315516">
      <w:bodyDiv w:val="1"/>
      <w:marLeft w:val="0"/>
      <w:marRight w:val="0"/>
      <w:marTop w:val="0"/>
      <w:marBottom w:val="0"/>
      <w:divBdr>
        <w:top w:val="none" w:sz="0" w:space="0" w:color="auto"/>
        <w:left w:val="none" w:sz="0" w:space="0" w:color="auto"/>
        <w:bottom w:val="none" w:sz="0" w:space="0" w:color="auto"/>
        <w:right w:val="none" w:sz="0" w:space="0" w:color="auto"/>
      </w:divBdr>
    </w:div>
    <w:div w:id="1614821249">
      <w:bodyDiv w:val="1"/>
      <w:marLeft w:val="0"/>
      <w:marRight w:val="0"/>
      <w:marTop w:val="0"/>
      <w:marBottom w:val="0"/>
      <w:divBdr>
        <w:top w:val="none" w:sz="0" w:space="0" w:color="auto"/>
        <w:left w:val="none" w:sz="0" w:space="0" w:color="auto"/>
        <w:bottom w:val="none" w:sz="0" w:space="0" w:color="auto"/>
        <w:right w:val="none" w:sz="0" w:space="0" w:color="auto"/>
      </w:divBdr>
    </w:div>
    <w:div w:id="1618413687">
      <w:bodyDiv w:val="1"/>
      <w:marLeft w:val="0"/>
      <w:marRight w:val="0"/>
      <w:marTop w:val="0"/>
      <w:marBottom w:val="0"/>
      <w:divBdr>
        <w:top w:val="none" w:sz="0" w:space="0" w:color="auto"/>
        <w:left w:val="none" w:sz="0" w:space="0" w:color="auto"/>
        <w:bottom w:val="none" w:sz="0" w:space="0" w:color="auto"/>
        <w:right w:val="none" w:sz="0" w:space="0" w:color="auto"/>
      </w:divBdr>
    </w:div>
    <w:div w:id="1618682457">
      <w:bodyDiv w:val="1"/>
      <w:marLeft w:val="0"/>
      <w:marRight w:val="0"/>
      <w:marTop w:val="0"/>
      <w:marBottom w:val="0"/>
      <w:divBdr>
        <w:top w:val="none" w:sz="0" w:space="0" w:color="auto"/>
        <w:left w:val="none" w:sz="0" w:space="0" w:color="auto"/>
        <w:bottom w:val="none" w:sz="0" w:space="0" w:color="auto"/>
        <w:right w:val="none" w:sz="0" w:space="0" w:color="auto"/>
      </w:divBdr>
    </w:div>
    <w:div w:id="1618948735">
      <w:bodyDiv w:val="1"/>
      <w:marLeft w:val="0"/>
      <w:marRight w:val="0"/>
      <w:marTop w:val="0"/>
      <w:marBottom w:val="0"/>
      <w:divBdr>
        <w:top w:val="none" w:sz="0" w:space="0" w:color="auto"/>
        <w:left w:val="none" w:sz="0" w:space="0" w:color="auto"/>
        <w:bottom w:val="none" w:sz="0" w:space="0" w:color="auto"/>
        <w:right w:val="none" w:sz="0" w:space="0" w:color="auto"/>
      </w:divBdr>
    </w:div>
    <w:div w:id="1620213212">
      <w:bodyDiv w:val="1"/>
      <w:marLeft w:val="0"/>
      <w:marRight w:val="0"/>
      <w:marTop w:val="0"/>
      <w:marBottom w:val="0"/>
      <w:divBdr>
        <w:top w:val="none" w:sz="0" w:space="0" w:color="auto"/>
        <w:left w:val="none" w:sz="0" w:space="0" w:color="auto"/>
        <w:bottom w:val="none" w:sz="0" w:space="0" w:color="auto"/>
        <w:right w:val="none" w:sz="0" w:space="0" w:color="auto"/>
      </w:divBdr>
    </w:div>
    <w:div w:id="1622418806">
      <w:bodyDiv w:val="1"/>
      <w:marLeft w:val="0"/>
      <w:marRight w:val="0"/>
      <w:marTop w:val="0"/>
      <w:marBottom w:val="0"/>
      <w:divBdr>
        <w:top w:val="none" w:sz="0" w:space="0" w:color="auto"/>
        <w:left w:val="none" w:sz="0" w:space="0" w:color="auto"/>
        <w:bottom w:val="none" w:sz="0" w:space="0" w:color="auto"/>
        <w:right w:val="none" w:sz="0" w:space="0" w:color="auto"/>
      </w:divBdr>
    </w:div>
    <w:div w:id="1623803340">
      <w:bodyDiv w:val="1"/>
      <w:marLeft w:val="0"/>
      <w:marRight w:val="0"/>
      <w:marTop w:val="0"/>
      <w:marBottom w:val="0"/>
      <w:divBdr>
        <w:top w:val="none" w:sz="0" w:space="0" w:color="auto"/>
        <w:left w:val="none" w:sz="0" w:space="0" w:color="auto"/>
        <w:bottom w:val="none" w:sz="0" w:space="0" w:color="auto"/>
        <w:right w:val="none" w:sz="0" w:space="0" w:color="auto"/>
      </w:divBdr>
    </w:div>
    <w:div w:id="1623997501">
      <w:bodyDiv w:val="1"/>
      <w:marLeft w:val="0"/>
      <w:marRight w:val="0"/>
      <w:marTop w:val="0"/>
      <w:marBottom w:val="0"/>
      <w:divBdr>
        <w:top w:val="none" w:sz="0" w:space="0" w:color="auto"/>
        <w:left w:val="none" w:sz="0" w:space="0" w:color="auto"/>
        <w:bottom w:val="none" w:sz="0" w:space="0" w:color="auto"/>
        <w:right w:val="none" w:sz="0" w:space="0" w:color="auto"/>
      </w:divBdr>
    </w:div>
    <w:div w:id="1625887236">
      <w:bodyDiv w:val="1"/>
      <w:marLeft w:val="0"/>
      <w:marRight w:val="0"/>
      <w:marTop w:val="0"/>
      <w:marBottom w:val="0"/>
      <w:divBdr>
        <w:top w:val="none" w:sz="0" w:space="0" w:color="auto"/>
        <w:left w:val="none" w:sz="0" w:space="0" w:color="auto"/>
        <w:bottom w:val="none" w:sz="0" w:space="0" w:color="auto"/>
        <w:right w:val="none" w:sz="0" w:space="0" w:color="auto"/>
      </w:divBdr>
    </w:div>
    <w:div w:id="1627009789">
      <w:bodyDiv w:val="1"/>
      <w:marLeft w:val="0"/>
      <w:marRight w:val="0"/>
      <w:marTop w:val="0"/>
      <w:marBottom w:val="0"/>
      <w:divBdr>
        <w:top w:val="none" w:sz="0" w:space="0" w:color="auto"/>
        <w:left w:val="none" w:sz="0" w:space="0" w:color="auto"/>
        <w:bottom w:val="none" w:sz="0" w:space="0" w:color="auto"/>
        <w:right w:val="none" w:sz="0" w:space="0" w:color="auto"/>
      </w:divBdr>
    </w:div>
    <w:div w:id="1627394305">
      <w:bodyDiv w:val="1"/>
      <w:marLeft w:val="0"/>
      <w:marRight w:val="0"/>
      <w:marTop w:val="0"/>
      <w:marBottom w:val="0"/>
      <w:divBdr>
        <w:top w:val="none" w:sz="0" w:space="0" w:color="auto"/>
        <w:left w:val="none" w:sz="0" w:space="0" w:color="auto"/>
        <w:bottom w:val="none" w:sz="0" w:space="0" w:color="auto"/>
        <w:right w:val="none" w:sz="0" w:space="0" w:color="auto"/>
      </w:divBdr>
    </w:div>
    <w:div w:id="1629584684">
      <w:bodyDiv w:val="1"/>
      <w:marLeft w:val="0"/>
      <w:marRight w:val="0"/>
      <w:marTop w:val="0"/>
      <w:marBottom w:val="0"/>
      <w:divBdr>
        <w:top w:val="none" w:sz="0" w:space="0" w:color="auto"/>
        <w:left w:val="none" w:sz="0" w:space="0" w:color="auto"/>
        <w:bottom w:val="none" w:sz="0" w:space="0" w:color="auto"/>
        <w:right w:val="none" w:sz="0" w:space="0" w:color="auto"/>
      </w:divBdr>
    </w:div>
    <w:div w:id="1630865805">
      <w:bodyDiv w:val="1"/>
      <w:marLeft w:val="0"/>
      <w:marRight w:val="0"/>
      <w:marTop w:val="0"/>
      <w:marBottom w:val="0"/>
      <w:divBdr>
        <w:top w:val="none" w:sz="0" w:space="0" w:color="auto"/>
        <w:left w:val="none" w:sz="0" w:space="0" w:color="auto"/>
        <w:bottom w:val="none" w:sz="0" w:space="0" w:color="auto"/>
        <w:right w:val="none" w:sz="0" w:space="0" w:color="auto"/>
      </w:divBdr>
    </w:div>
    <w:div w:id="1631399594">
      <w:bodyDiv w:val="1"/>
      <w:marLeft w:val="0"/>
      <w:marRight w:val="0"/>
      <w:marTop w:val="0"/>
      <w:marBottom w:val="0"/>
      <w:divBdr>
        <w:top w:val="none" w:sz="0" w:space="0" w:color="auto"/>
        <w:left w:val="none" w:sz="0" w:space="0" w:color="auto"/>
        <w:bottom w:val="none" w:sz="0" w:space="0" w:color="auto"/>
        <w:right w:val="none" w:sz="0" w:space="0" w:color="auto"/>
      </w:divBdr>
    </w:div>
    <w:div w:id="1632202826">
      <w:bodyDiv w:val="1"/>
      <w:marLeft w:val="0"/>
      <w:marRight w:val="0"/>
      <w:marTop w:val="0"/>
      <w:marBottom w:val="0"/>
      <w:divBdr>
        <w:top w:val="none" w:sz="0" w:space="0" w:color="auto"/>
        <w:left w:val="none" w:sz="0" w:space="0" w:color="auto"/>
        <w:bottom w:val="none" w:sz="0" w:space="0" w:color="auto"/>
        <w:right w:val="none" w:sz="0" w:space="0" w:color="auto"/>
      </w:divBdr>
    </w:div>
    <w:div w:id="1633171503">
      <w:bodyDiv w:val="1"/>
      <w:marLeft w:val="0"/>
      <w:marRight w:val="0"/>
      <w:marTop w:val="0"/>
      <w:marBottom w:val="0"/>
      <w:divBdr>
        <w:top w:val="none" w:sz="0" w:space="0" w:color="auto"/>
        <w:left w:val="none" w:sz="0" w:space="0" w:color="auto"/>
        <w:bottom w:val="none" w:sz="0" w:space="0" w:color="auto"/>
        <w:right w:val="none" w:sz="0" w:space="0" w:color="auto"/>
      </w:divBdr>
    </w:div>
    <w:div w:id="1633487302">
      <w:bodyDiv w:val="1"/>
      <w:marLeft w:val="0"/>
      <w:marRight w:val="0"/>
      <w:marTop w:val="0"/>
      <w:marBottom w:val="0"/>
      <w:divBdr>
        <w:top w:val="none" w:sz="0" w:space="0" w:color="auto"/>
        <w:left w:val="none" w:sz="0" w:space="0" w:color="auto"/>
        <w:bottom w:val="none" w:sz="0" w:space="0" w:color="auto"/>
        <w:right w:val="none" w:sz="0" w:space="0" w:color="auto"/>
      </w:divBdr>
    </w:div>
    <w:div w:id="1635401942">
      <w:bodyDiv w:val="1"/>
      <w:marLeft w:val="0"/>
      <w:marRight w:val="0"/>
      <w:marTop w:val="0"/>
      <w:marBottom w:val="0"/>
      <w:divBdr>
        <w:top w:val="none" w:sz="0" w:space="0" w:color="auto"/>
        <w:left w:val="none" w:sz="0" w:space="0" w:color="auto"/>
        <w:bottom w:val="none" w:sz="0" w:space="0" w:color="auto"/>
        <w:right w:val="none" w:sz="0" w:space="0" w:color="auto"/>
      </w:divBdr>
    </w:div>
    <w:div w:id="1647277523">
      <w:bodyDiv w:val="1"/>
      <w:marLeft w:val="0"/>
      <w:marRight w:val="0"/>
      <w:marTop w:val="0"/>
      <w:marBottom w:val="0"/>
      <w:divBdr>
        <w:top w:val="none" w:sz="0" w:space="0" w:color="auto"/>
        <w:left w:val="none" w:sz="0" w:space="0" w:color="auto"/>
        <w:bottom w:val="none" w:sz="0" w:space="0" w:color="auto"/>
        <w:right w:val="none" w:sz="0" w:space="0" w:color="auto"/>
      </w:divBdr>
    </w:div>
    <w:div w:id="1649166557">
      <w:bodyDiv w:val="1"/>
      <w:marLeft w:val="0"/>
      <w:marRight w:val="0"/>
      <w:marTop w:val="0"/>
      <w:marBottom w:val="0"/>
      <w:divBdr>
        <w:top w:val="none" w:sz="0" w:space="0" w:color="auto"/>
        <w:left w:val="none" w:sz="0" w:space="0" w:color="auto"/>
        <w:bottom w:val="none" w:sz="0" w:space="0" w:color="auto"/>
        <w:right w:val="none" w:sz="0" w:space="0" w:color="auto"/>
      </w:divBdr>
    </w:div>
    <w:div w:id="1652515465">
      <w:bodyDiv w:val="1"/>
      <w:marLeft w:val="0"/>
      <w:marRight w:val="0"/>
      <w:marTop w:val="0"/>
      <w:marBottom w:val="0"/>
      <w:divBdr>
        <w:top w:val="none" w:sz="0" w:space="0" w:color="auto"/>
        <w:left w:val="none" w:sz="0" w:space="0" w:color="auto"/>
        <w:bottom w:val="none" w:sz="0" w:space="0" w:color="auto"/>
        <w:right w:val="none" w:sz="0" w:space="0" w:color="auto"/>
      </w:divBdr>
    </w:div>
    <w:div w:id="1653174342">
      <w:bodyDiv w:val="1"/>
      <w:marLeft w:val="0"/>
      <w:marRight w:val="0"/>
      <w:marTop w:val="0"/>
      <w:marBottom w:val="0"/>
      <w:divBdr>
        <w:top w:val="none" w:sz="0" w:space="0" w:color="auto"/>
        <w:left w:val="none" w:sz="0" w:space="0" w:color="auto"/>
        <w:bottom w:val="none" w:sz="0" w:space="0" w:color="auto"/>
        <w:right w:val="none" w:sz="0" w:space="0" w:color="auto"/>
      </w:divBdr>
      <w:divsChild>
        <w:div w:id="1230455915">
          <w:marLeft w:val="0"/>
          <w:marRight w:val="0"/>
          <w:marTop w:val="0"/>
          <w:marBottom w:val="0"/>
          <w:divBdr>
            <w:top w:val="none" w:sz="0" w:space="0" w:color="auto"/>
            <w:left w:val="none" w:sz="0" w:space="0" w:color="auto"/>
            <w:bottom w:val="none" w:sz="0" w:space="0" w:color="auto"/>
            <w:right w:val="none" w:sz="0" w:space="0" w:color="auto"/>
          </w:divBdr>
          <w:divsChild>
            <w:div w:id="47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5526">
      <w:bodyDiv w:val="1"/>
      <w:marLeft w:val="0"/>
      <w:marRight w:val="0"/>
      <w:marTop w:val="0"/>
      <w:marBottom w:val="0"/>
      <w:divBdr>
        <w:top w:val="none" w:sz="0" w:space="0" w:color="auto"/>
        <w:left w:val="none" w:sz="0" w:space="0" w:color="auto"/>
        <w:bottom w:val="none" w:sz="0" w:space="0" w:color="auto"/>
        <w:right w:val="none" w:sz="0" w:space="0" w:color="auto"/>
      </w:divBdr>
    </w:div>
    <w:div w:id="1655142403">
      <w:bodyDiv w:val="1"/>
      <w:marLeft w:val="0"/>
      <w:marRight w:val="0"/>
      <w:marTop w:val="0"/>
      <w:marBottom w:val="0"/>
      <w:divBdr>
        <w:top w:val="none" w:sz="0" w:space="0" w:color="auto"/>
        <w:left w:val="none" w:sz="0" w:space="0" w:color="auto"/>
        <w:bottom w:val="none" w:sz="0" w:space="0" w:color="auto"/>
        <w:right w:val="none" w:sz="0" w:space="0" w:color="auto"/>
      </w:divBdr>
    </w:div>
    <w:div w:id="1658344671">
      <w:bodyDiv w:val="1"/>
      <w:marLeft w:val="0"/>
      <w:marRight w:val="0"/>
      <w:marTop w:val="0"/>
      <w:marBottom w:val="0"/>
      <w:divBdr>
        <w:top w:val="none" w:sz="0" w:space="0" w:color="auto"/>
        <w:left w:val="none" w:sz="0" w:space="0" w:color="auto"/>
        <w:bottom w:val="none" w:sz="0" w:space="0" w:color="auto"/>
        <w:right w:val="none" w:sz="0" w:space="0" w:color="auto"/>
      </w:divBdr>
    </w:div>
    <w:div w:id="1658416380">
      <w:bodyDiv w:val="1"/>
      <w:marLeft w:val="0"/>
      <w:marRight w:val="0"/>
      <w:marTop w:val="0"/>
      <w:marBottom w:val="0"/>
      <w:divBdr>
        <w:top w:val="none" w:sz="0" w:space="0" w:color="auto"/>
        <w:left w:val="none" w:sz="0" w:space="0" w:color="auto"/>
        <w:bottom w:val="none" w:sz="0" w:space="0" w:color="auto"/>
        <w:right w:val="none" w:sz="0" w:space="0" w:color="auto"/>
      </w:divBdr>
    </w:div>
    <w:div w:id="1661735645">
      <w:bodyDiv w:val="1"/>
      <w:marLeft w:val="0"/>
      <w:marRight w:val="0"/>
      <w:marTop w:val="0"/>
      <w:marBottom w:val="0"/>
      <w:divBdr>
        <w:top w:val="none" w:sz="0" w:space="0" w:color="auto"/>
        <w:left w:val="none" w:sz="0" w:space="0" w:color="auto"/>
        <w:bottom w:val="none" w:sz="0" w:space="0" w:color="auto"/>
        <w:right w:val="none" w:sz="0" w:space="0" w:color="auto"/>
      </w:divBdr>
    </w:div>
    <w:div w:id="1667514754">
      <w:bodyDiv w:val="1"/>
      <w:marLeft w:val="0"/>
      <w:marRight w:val="0"/>
      <w:marTop w:val="0"/>
      <w:marBottom w:val="0"/>
      <w:divBdr>
        <w:top w:val="none" w:sz="0" w:space="0" w:color="auto"/>
        <w:left w:val="none" w:sz="0" w:space="0" w:color="auto"/>
        <w:bottom w:val="none" w:sz="0" w:space="0" w:color="auto"/>
        <w:right w:val="none" w:sz="0" w:space="0" w:color="auto"/>
      </w:divBdr>
    </w:div>
    <w:div w:id="1668896383">
      <w:bodyDiv w:val="1"/>
      <w:marLeft w:val="0"/>
      <w:marRight w:val="0"/>
      <w:marTop w:val="0"/>
      <w:marBottom w:val="0"/>
      <w:divBdr>
        <w:top w:val="none" w:sz="0" w:space="0" w:color="auto"/>
        <w:left w:val="none" w:sz="0" w:space="0" w:color="auto"/>
        <w:bottom w:val="none" w:sz="0" w:space="0" w:color="auto"/>
        <w:right w:val="none" w:sz="0" w:space="0" w:color="auto"/>
      </w:divBdr>
    </w:div>
    <w:div w:id="1675451987">
      <w:bodyDiv w:val="1"/>
      <w:marLeft w:val="0"/>
      <w:marRight w:val="0"/>
      <w:marTop w:val="0"/>
      <w:marBottom w:val="0"/>
      <w:divBdr>
        <w:top w:val="none" w:sz="0" w:space="0" w:color="auto"/>
        <w:left w:val="none" w:sz="0" w:space="0" w:color="auto"/>
        <w:bottom w:val="none" w:sz="0" w:space="0" w:color="auto"/>
        <w:right w:val="none" w:sz="0" w:space="0" w:color="auto"/>
      </w:divBdr>
    </w:div>
    <w:div w:id="1677076697">
      <w:bodyDiv w:val="1"/>
      <w:marLeft w:val="0"/>
      <w:marRight w:val="0"/>
      <w:marTop w:val="0"/>
      <w:marBottom w:val="0"/>
      <w:divBdr>
        <w:top w:val="none" w:sz="0" w:space="0" w:color="auto"/>
        <w:left w:val="none" w:sz="0" w:space="0" w:color="auto"/>
        <w:bottom w:val="none" w:sz="0" w:space="0" w:color="auto"/>
        <w:right w:val="none" w:sz="0" w:space="0" w:color="auto"/>
      </w:divBdr>
    </w:div>
    <w:div w:id="1677726123">
      <w:bodyDiv w:val="1"/>
      <w:marLeft w:val="0"/>
      <w:marRight w:val="0"/>
      <w:marTop w:val="0"/>
      <w:marBottom w:val="0"/>
      <w:divBdr>
        <w:top w:val="none" w:sz="0" w:space="0" w:color="auto"/>
        <w:left w:val="none" w:sz="0" w:space="0" w:color="auto"/>
        <w:bottom w:val="none" w:sz="0" w:space="0" w:color="auto"/>
        <w:right w:val="none" w:sz="0" w:space="0" w:color="auto"/>
      </w:divBdr>
    </w:div>
    <w:div w:id="1681464372">
      <w:bodyDiv w:val="1"/>
      <w:marLeft w:val="0"/>
      <w:marRight w:val="0"/>
      <w:marTop w:val="0"/>
      <w:marBottom w:val="0"/>
      <w:divBdr>
        <w:top w:val="none" w:sz="0" w:space="0" w:color="auto"/>
        <w:left w:val="none" w:sz="0" w:space="0" w:color="auto"/>
        <w:bottom w:val="none" w:sz="0" w:space="0" w:color="auto"/>
        <w:right w:val="none" w:sz="0" w:space="0" w:color="auto"/>
      </w:divBdr>
    </w:div>
    <w:div w:id="1682969083">
      <w:bodyDiv w:val="1"/>
      <w:marLeft w:val="0"/>
      <w:marRight w:val="0"/>
      <w:marTop w:val="0"/>
      <w:marBottom w:val="0"/>
      <w:divBdr>
        <w:top w:val="none" w:sz="0" w:space="0" w:color="auto"/>
        <w:left w:val="none" w:sz="0" w:space="0" w:color="auto"/>
        <w:bottom w:val="none" w:sz="0" w:space="0" w:color="auto"/>
        <w:right w:val="none" w:sz="0" w:space="0" w:color="auto"/>
      </w:divBdr>
    </w:div>
    <w:div w:id="1684437935">
      <w:bodyDiv w:val="1"/>
      <w:marLeft w:val="0"/>
      <w:marRight w:val="0"/>
      <w:marTop w:val="0"/>
      <w:marBottom w:val="0"/>
      <w:divBdr>
        <w:top w:val="none" w:sz="0" w:space="0" w:color="auto"/>
        <w:left w:val="none" w:sz="0" w:space="0" w:color="auto"/>
        <w:bottom w:val="none" w:sz="0" w:space="0" w:color="auto"/>
        <w:right w:val="none" w:sz="0" w:space="0" w:color="auto"/>
      </w:divBdr>
    </w:div>
    <w:div w:id="1685786986">
      <w:bodyDiv w:val="1"/>
      <w:marLeft w:val="0"/>
      <w:marRight w:val="0"/>
      <w:marTop w:val="0"/>
      <w:marBottom w:val="0"/>
      <w:divBdr>
        <w:top w:val="none" w:sz="0" w:space="0" w:color="auto"/>
        <w:left w:val="none" w:sz="0" w:space="0" w:color="auto"/>
        <w:bottom w:val="none" w:sz="0" w:space="0" w:color="auto"/>
        <w:right w:val="none" w:sz="0" w:space="0" w:color="auto"/>
      </w:divBdr>
    </w:div>
    <w:div w:id="1687517895">
      <w:bodyDiv w:val="1"/>
      <w:marLeft w:val="0"/>
      <w:marRight w:val="0"/>
      <w:marTop w:val="0"/>
      <w:marBottom w:val="0"/>
      <w:divBdr>
        <w:top w:val="none" w:sz="0" w:space="0" w:color="auto"/>
        <w:left w:val="none" w:sz="0" w:space="0" w:color="auto"/>
        <w:bottom w:val="none" w:sz="0" w:space="0" w:color="auto"/>
        <w:right w:val="none" w:sz="0" w:space="0" w:color="auto"/>
      </w:divBdr>
    </w:div>
    <w:div w:id="1692027153">
      <w:bodyDiv w:val="1"/>
      <w:marLeft w:val="0"/>
      <w:marRight w:val="0"/>
      <w:marTop w:val="0"/>
      <w:marBottom w:val="0"/>
      <w:divBdr>
        <w:top w:val="none" w:sz="0" w:space="0" w:color="auto"/>
        <w:left w:val="none" w:sz="0" w:space="0" w:color="auto"/>
        <w:bottom w:val="none" w:sz="0" w:space="0" w:color="auto"/>
        <w:right w:val="none" w:sz="0" w:space="0" w:color="auto"/>
      </w:divBdr>
    </w:div>
    <w:div w:id="1692493093">
      <w:bodyDiv w:val="1"/>
      <w:marLeft w:val="0"/>
      <w:marRight w:val="0"/>
      <w:marTop w:val="0"/>
      <w:marBottom w:val="0"/>
      <w:divBdr>
        <w:top w:val="none" w:sz="0" w:space="0" w:color="auto"/>
        <w:left w:val="none" w:sz="0" w:space="0" w:color="auto"/>
        <w:bottom w:val="none" w:sz="0" w:space="0" w:color="auto"/>
        <w:right w:val="none" w:sz="0" w:space="0" w:color="auto"/>
      </w:divBdr>
    </w:div>
    <w:div w:id="1693334625">
      <w:bodyDiv w:val="1"/>
      <w:marLeft w:val="0"/>
      <w:marRight w:val="0"/>
      <w:marTop w:val="0"/>
      <w:marBottom w:val="0"/>
      <w:divBdr>
        <w:top w:val="none" w:sz="0" w:space="0" w:color="auto"/>
        <w:left w:val="none" w:sz="0" w:space="0" w:color="auto"/>
        <w:bottom w:val="none" w:sz="0" w:space="0" w:color="auto"/>
        <w:right w:val="none" w:sz="0" w:space="0" w:color="auto"/>
      </w:divBdr>
    </w:div>
    <w:div w:id="1696343020">
      <w:bodyDiv w:val="1"/>
      <w:marLeft w:val="0"/>
      <w:marRight w:val="0"/>
      <w:marTop w:val="0"/>
      <w:marBottom w:val="0"/>
      <w:divBdr>
        <w:top w:val="none" w:sz="0" w:space="0" w:color="auto"/>
        <w:left w:val="none" w:sz="0" w:space="0" w:color="auto"/>
        <w:bottom w:val="none" w:sz="0" w:space="0" w:color="auto"/>
        <w:right w:val="none" w:sz="0" w:space="0" w:color="auto"/>
      </w:divBdr>
    </w:div>
    <w:div w:id="1696543436">
      <w:bodyDiv w:val="1"/>
      <w:marLeft w:val="0"/>
      <w:marRight w:val="0"/>
      <w:marTop w:val="0"/>
      <w:marBottom w:val="0"/>
      <w:divBdr>
        <w:top w:val="none" w:sz="0" w:space="0" w:color="auto"/>
        <w:left w:val="none" w:sz="0" w:space="0" w:color="auto"/>
        <w:bottom w:val="none" w:sz="0" w:space="0" w:color="auto"/>
        <w:right w:val="none" w:sz="0" w:space="0" w:color="auto"/>
      </w:divBdr>
    </w:div>
    <w:div w:id="1698195710">
      <w:bodyDiv w:val="1"/>
      <w:marLeft w:val="0"/>
      <w:marRight w:val="0"/>
      <w:marTop w:val="0"/>
      <w:marBottom w:val="0"/>
      <w:divBdr>
        <w:top w:val="none" w:sz="0" w:space="0" w:color="auto"/>
        <w:left w:val="none" w:sz="0" w:space="0" w:color="auto"/>
        <w:bottom w:val="none" w:sz="0" w:space="0" w:color="auto"/>
        <w:right w:val="none" w:sz="0" w:space="0" w:color="auto"/>
      </w:divBdr>
    </w:div>
    <w:div w:id="1700545654">
      <w:bodyDiv w:val="1"/>
      <w:marLeft w:val="0"/>
      <w:marRight w:val="0"/>
      <w:marTop w:val="0"/>
      <w:marBottom w:val="0"/>
      <w:divBdr>
        <w:top w:val="none" w:sz="0" w:space="0" w:color="auto"/>
        <w:left w:val="none" w:sz="0" w:space="0" w:color="auto"/>
        <w:bottom w:val="none" w:sz="0" w:space="0" w:color="auto"/>
        <w:right w:val="none" w:sz="0" w:space="0" w:color="auto"/>
      </w:divBdr>
    </w:div>
    <w:div w:id="1701204574">
      <w:bodyDiv w:val="1"/>
      <w:marLeft w:val="0"/>
      <w:marRight w:val="0"/>
      <w:marTop w:val="0"/>
      <w:marBottom w:val="0"/>
      <w:divBdr>
        <w:top w:val="none" w:sz="0" w:space="0" w:color="auto"/>
        <w:left w:val="none" w:sz="0" w:space="0" w:color="auto"/>
        <w:bottom w:val="none" w:sz="0" w:space="0" w:color="auto"/>
        <w:right w:val="none" w:sz="0" w:space="0" w:color="auto"/>
      </w:divBdr>
    </w:div>
    <w:div w:id="1702708977">
      <w:bodyDiv w:val="1"/>
      <w:marLeft w:val="0"/>
      <w:marRight w:val="0"/>
      <w:marTop w:val="0"/>
      <w:marBottom w:val="0"/>
      <w:divBdr>
        <w:top w:val="none" w:sz="0" w:space="0" w:color="auto"/>
        <w:left w:val="none" w:sz="0" w:space="0" w:color="auto"/>
        <w:bottom w:val="none" w:sz="0" w:space="0" w:color="auto"/>
        <w:right w:val="none" w:sz="0" w:space="0" w:color="auto"/>
      </w:divBdr>
    </w:div>
    <w:div w:id="1704013660">
      <w:bodyDiv w:val="1"/>
      <w:marLeft w:val="0"/>
      <w:marRight w:val="0"/>
      <w:marTop w:val="0"/>
      <w:marBottom w:val="0"/>
      <w:divBdr>
        <w:top w:val="none" w:sz="0" w:space="0" w:color="auto"/>
        <w:left w:val="none" w:sz="0" w:space="0" w:color="auto"/>
        <w:bottom w:val="none" w:sz="0" w:space="0" w:color="auto"/>
        <w:right w:val="none" w:sz="0" w:space="0" w:color="auto"/>
      </w:divBdr>
    </w:div>
    <w:div w:id="1711606264">
      <w:bodyDiv w:val="1"/>
      <w:marLeft w:val="0"/>
      <w:marRight w:val="0"/>
      <w:marTop w:val="0"/>
      <w:marBottom w:val="0"/>
      <w:divBdr>
        <w:top w:val="none" w:sz="0" w:space="0" w:color="auto"/>
        <w:left w:val="none" w:sz="0" w:space="0" w:color="auto"/>
        <w:bottom w:val="none" w:sz="0" w:space="0" w:color="auto"/>
        <w:right w:val="none" w:sz="0" w:space="0" w:color="auto"/>
      </w:divBdr>
    </w:div>
    <w:div w:id="1711683439">
      <w:bodyDiv w:val="1"/>
      <w:marLeft w:val="0"/>
      <w:marRight w:val="0"/>
      <w:marTop w:val="0"/>
      <w:marBottom w:val="0"/>
      <w:divBdr>
        <w:top w:val="none" w:sz="0" w:space="0" w:color="auto"/>
        <w:left w:val="none" w:sz="0" w:space="0" w:color="auto"/>
        <w:bottom w:val="none" w:sz="0" w:space="0" w:color="auto"/>
        <w:right w:val="none" w:sz="0" w:space="0" w:color="auto"/>
      </w:divBdr>
    </w:div>
    <w:div w:id="1712456298">
      <w:bodyDiv w:val="1"/>
      <w:marLeft w:val="0"/>
      <w:marRight w:val="0"/>
      <w:marTop w:val="0"/>
      <w:marBottom w:val="0"/>
      <w:divBdr>
        <w:top w:val="none" w:sz="0" w:space="0" w:color="auto"/>
        <w:left w:val="none" w:sz="0" w:space="0" w:color="auto"/>
        <w:bottom w:val="none" w:sz="0" w:space="0" w:color="auto"/>
        <w:right w:val="none" w:sz="0" w:space="0" w:color="auto"/>
      </w:divBdr>
    </w:div>
    <w:div w:id="1716931437">
      <w:bodyDiv w:val="1"/>
      <w:marLeft w:val="0"/>
      <w:marRight w:val="0"/>
      <w:marTop w:val="0"/>
      <w:marBottom w:val="0"/>
      <w:divBdr>
        <w:top w:val="none" w:sz="0" w:space="0" w:color="auto"/>
        <w:left w:val="none" w:sz="0" w:space="0" w:color="auto"/>
        <w:bottom w:val="none" w:sz="0" w:space="0" w:color="auto"/>
        <w:right w:val="none" w:sz="0" w:space="0" w:color="auto"/>
      </w:divBdr>
    </w:div>
    <w:div w:id="1717504699">
      <w:bodyDiv w:val="1"/>
      <w:marLeft w:val="0"/>
      <w:marRight w:val="0"/>
      <w:marTop w:val="0"/>
      <w:marBottom w:val="0"/>
      <w:divBdr>
        <w:top w:val="none" w:sz="0" w:space="0" w:color="auto"/>
        <w:left w:val="none" w:sz="0" w:space="0" w:color="auto"/>
        <w:bottom w:val="none" w:sz="0" w:space="0" w:color="auto"/>
        <w:right w:val="none" w:sz="0" w:space="0" w:color="auto"/>
      </w:divBdr>
    </w:div>
    <w:div w:id="1720201388">
      <w:bodyDiv w:val="1"/>
      <w:marLeft w:val="0"/>
      <w:marRight w:val="0"/>
      <w:marTop w:val="0"/>
      <w:marBottom w:val="0"/>
      <w:divBdr>
        <w:top w:val="none" w:sz="0" w:space="0" w:color="auto"/>
        <w:left w:val="none" w:sz="0" w:space="0" w:color="auto"/>
        <w:bottom w:val="none" w:sz="0" w:space="0" w:color="auto"/>
        <w:right w:val="none" w:sz="0" w:space="0" w:color="auto"/>
      </w:divBdr>
    </w:div>
    <w:div w:id="1724677810">
      <w:bodyDiv w:val="1"/>
      <w:marLeft w:val="0"/>
      <w:marRight w:val="0"/>
      <w:marTop w:val="0"/>
      <w:marBottom w:val="0"/>
      <w:divBdr>
        <w:top w:val="none" w:sz="0" w:space="0" w:color="auto"/>
        <w:left w:val="none" w:sz="0" w:space="0" w:color="auto"/>
        <w:bottom w:val="none" w:sz="0" w:space="0" w:color="auto"/>
        <w:right w:val="none" w:sz="0" w:space="0" w:color="auto"/>
      </w:divBdr>
    </w:div>
    <w:div w:id="1726023950">
      <w:bodyDiv w:val="1"/>
      <w:marLeft w:val="0"/>
      <w:marRight w:val="0"/>
      <w:marTop w:val="0"/>
      <w:marBottom w:val="0"/>
      <w:divBdr>
        <w:top w:val="none" w:sz="0" w:space="0" w:color="auto"/>
        <w:left w:val="none" w:sz="0" w:space="0" w:color="auto"/>
        <w:bottom w:val="none" w:sz="0" w:space="0" w:color="auto"/>
        <w:right w:val="none" w:sz="0" w:space="0" w:color="auto"/>
      </w:divBdr>
    </w:div>
    <w:div w:id="1735078389">
      <w:bodyDiv w:val="1"/>
      <w:marLeft w:val="0"/>
      <w:marRight w:val="0"/>
      <w:marTop w:val="0"/>
      <w:marBottom w:val="0"/>
      <w:divBdr>
        <w:top w:val="none" w:sz="0" w:space="0" w:color="auto"/>
        <w:left w:val="none" w:sz="0" w:space="0" w:color="auto"/>
        <w:bottom w:val="none" w:sz="0" w:space="0" w:color="auto"/>
        <w:right w:val="none" w:sz="0" w:space="0" w:color="auto"/>
      </w:divBdr>
    </w:div>
    <w:div w:id="1735664765">
      <w:bodyDiv w:val="1"/>
      <w:marLeft w:val="0"/>
      <w:marRight w:val="0"/>
      <w:marTop w:val="0"/>
      <w:marBottom w:val="0"/>
      <w:divBdr>
        <w:top w:val="none" w:sz="0" w:space="0" w:color="auto"/>
        <w:left w:val="none" w:sz="0" w:space="0" w:color="auto"/>
        <w:bottom w:val="none" w:sz="0" w:space="0" w:color="auto"/>
        <w:right w:val="none" w:sz="0" w:space="0" w:color="auto"/>
      </w:divBdr>
    </w:div>
    <w:div w:id="1736732905">
      <w:bodyDiv w:val="1"/>
      <w:marLeft w:val="0"/>
      <w:marRight w:val="0"/>
      <w:marTop w:val="0"/>
      <w:marBottom w:val="0"/>
      <w:divBdr>
        <w:top w:val="none" w:sz="0" w:space="0" w:color="auto"/>
        <w:left w:val="none" w:sz="0" w:space="0" w:color="auto"/>
        <w:bottom w:val="none" w:sz="0" w:space="0" w:color="auto"/>
        <w:right w:val="none" w:sz="0" w:space="0" w:color="auto"/>
      </w:divBdr>
    </w:div>
    <w:div w:id="1739857864">
      <w:bodyDiv w:val="1"/>
      <w:marLeft w:val="0"/>
      <w:marRight w:val="0"/>
      <w:marTop w:val="0"/>
      <w:marBottom w:val="0"/>
      <w:divBdr>
        <w:top w:val="none" w:sz="0" w:space="0" w:color="auto"/>
        <w:left w:val="none" w:sz="0" w:space="0" w:color="auto"/>
        <w:bottom w:val="none" w:sz="0" w:space="0" w:color="auto"/>
        <w:right w:val="none" w:sz="0" w:space="0" w:color="auto"/>
      </w:divBdr>
    </w:div>
    <w:div w:id="1741051656">
      <w:bodyDiv w:val="1"/>
      <w:marLeft w:val="0"/>
      <w:marRight w:val="0"/>
      <w:marTop w:val="0"/>
      <w:marBottom w:val="0"/>
      <w:divBdr>
        <w:top w:val="none" w:sz="0" w:space="0" w:color="auto"/>
        <w:left w:val="none" w:sz="0" w:space="0" w:color="auto"/>
        <w:bottom w:val="none" w:sz="0" w:space="0" w:color="auto"/>
        <w:right w:val="none" w:sz="0" w:space="0" w:color="auto"/>
      </w:divBdr>
    </w:div>
    <w:div w:id="1741244383">
      <w:bodyDiv w:val="1"/>
      <w:marLeft w:val="0"/>
      <w:marRight w:val="0"/>
      <w:marTop w:val="0"/>
      <w:marBottom w:val="0"/>
      <w:divBdr>
        <w:top w:val="none" w:sz="0" w:space="0" w:color="auto"/>
        <w:left w:val="none" w:sz="0" w:space="0" w:color="auto"/>
        <w:bottom w:val="none" w:sz="0" w:space="0" w:color="auto"/>
        <w:right w:val="none" w:sz="0" w:space="0" w:color="auto"/>
      </w:divBdr>
    </w:div>
    <w:div w:id="1743334275">
      <w:bodyDiv w:val="1"/>
      <w:marLeft w:val="0"/>
      <w:marRight w:val="0"/>
      <w:marTop w:val="0"/>
      <w:marBottom w:val="0"/>
      <w:divBdr>
        <w:top w:val="none" w:sz="0" w:space="0" w:color="auto"/>
        <w:left w:val="none" w:sz="0" w:space="0" w:color="auto"/>
        <w:bottom w:val="none" w:sz="0" w:space="0" w:color="auto"/>
        <w:right w:val="none" w:sz="0" w:space="0" w:color="auto"/>
      </w:divBdr>
    </w:div>
    <w:div w:id="1747142622">
      <w:bodyDiv w:val="1"/>
      <w:marLeft w:val="0"/>
      <w:marRight w:val="0"/>
      <w:marTop w:val="0"/>
      <w:marBottom w:val="0"/>
      <w:divBdr>
        <w:top w:val="none" w:sz="0" w:space="0" w:color="auto"/>
        <w:left w:val="none" w:sz="0" w:space="0" w:color="auto"/>
        <w:bottom w:val="none" w:sz="0" w:space="0" w:color="auto"/>
        <w:right w:val="none" w:sz="0" w:space="0" w:color="auto"/>
      </w:divBdr>
    </w:div>
    <w:div w:id="1748459490">
      <w:bodyDiv w:val="1"/>
      <w:marLeft w:val="0"/>
      <w:marRight w:val="0"/>
      <w:marTop w:val="0"/>
      <w:marBottom w:val="0"/>
      <w:divBdr>
        <w:top w:val="none" w:sz="0" w:space="0" w:color="auto"/>
        <w:left w:val="none" w:sz="0" w:space="0" w:color="auto"/>
        <w:bottom w:val="none" w:sz="0" w:space="0" w:color="auto"/>
        <w:right w:val="none" w:sz="0" w:space="0" w:color="auto"/>
      </w:divBdr>
    </w:div>
    <w:div w:id="1752701932">
      <w:bodyDiv w:val="1"/>
      <w:marLeft w:val="0"/>
      <w:marRight w:val="0"/>
      <w:marTop w:val="0"/>
      <w:marBottom w:val="0"/>
      <w:divBdr>
        <w:top w:val="none" w:sz="0" w:space="0" w:color="auto"/>
        <w:left w:val="none" w:sz="0" w:space="0" w:color="auto"/>
        <w:bottom w:val="none" w:sz="0" w:space="0" w:color="auto"/>
        <w:right w:val="none" w:sz="0" w:space="0" w:color="auto"/>
      </w:divBdr>
      <w:divsChild>
        <w:div w:id="1466433865">
          <w:marLeft w:val="0"/>
          <w:marRight w:val="0"/>
          <w:marTop w:val="0"/>
          <w:marBottom w:val="0"/>
          <w:divBdr>
            <w:top w:val="none" w:sz="0" w:space="0" w:color="auto"/>
            <w:left w:val="none" w:sz="0" w:space="0" w:color="auto"/>
            <w:bottom w:val="none" w:sz="0" w:space="0" w:color="auto"/>
            <w:right w:val="none" w:sz="0" w:space="0" w:color="auto"/>
          </w:divBdr>
        </w:div>
      </w:divsChild>
    </w:div>
    <w:div w:id="1753234870">
      <w:bodyDiv w:val="1"/>
      <w:marLeft w:val="0"/>
      <w:marRight w:val="0"/>
      <w:marTop w:val="0"/>
      <w:marBottom w:val="0"/>
      <w:divBdr>
        <w:top w:val="none" w:sz="0" w:space="0" w:color="auto"/>
        <w:left w:val="none" w:sz="0" w:space="0" w:color="auto"/>
        <w:bottom w:val="none" w:sz="0" w:space="0" w:color="auto"/>
        <w:right w:val="none" w:sz="0" w:space="0" w:color="auto"/>
      </w:divBdr>
    </w:div>
    <w:div w:id="1757628416">
      <w:bodyDiv w:val="1"/>
      <w:marLeft w:val="0"/>
      <w:marRight w:val="0"/>
      <w:marTop w:val="0"/>
      <w:marBottom w:val="0"/>
      <w:divBdr>
        <w:top w:val="none" w:sz="0" w:space="0" w:color="auto"/>
        <w:left w:val="none" w:sz="0" w:space="0" w:color="auto"/>
        <w:bottom w:val="none" w:sz="0" w:space="0" w:color="auto"/>
        <w:right w:val="none" w:sz="0" w:space="0" w:color="auto"/>
      </w:divBdr>
    </w:div>
    <w:div w:id="1760979233">
      <w:bodyDiv w:val="1"/>
      <w:marLeft w:val="0"/>
      <w:marRight w:val="0"/>
      <w:marTop w:val="0"/>
      <w:marBottom w:val="0"/>
      <w:divBdr>
        <w:top w:val="none" w:sz="0" w:space="0" w:color="auto"/>
        <w:left w:val="none" w:sz="0" w:space="0" w:color="auto"/>
        <w:bottom w:val="none" w:sz="0" w:space="0" w:color="auto"/>
        <w:right w:val="none" w:sz="0" w:space="0" w:color="auto"/>
      </w:divBdr>
    </w:div>
    <w:div w:id="1761218768">
      <w:bodyDiv w:val="1"/>
      <w:marLeft w:val="0"/>
      <w:marRight w:val="0"/>
      <w:marTop w:val="0"/>
      <w:marBottom w:val="0"/>
      <w:divBdr>
        <w:top w:val="none" w:sz="0" w:space="0" w:color="auto"/>
        <w:left w:val="none" w:sz="0" w:space="0" w:color="auto"/>
        <w:bottom w:val="none" w:sz="0" w:space="0" w:color="auto"/>
        <w:right w:val="none" w:sz="0" w:space="0" w:color="auto"/>
      </w:divBdr>
    </w:div>
    <w:div w:id="1761558192">
      <w:bodyDiv w:val="1"/>
      <w:marLeft w:val="0"/>
      <w:marRight w:val="0"/>
      <w:marTop w:val="0"/>
      <w:marBottom w:val="0"/>
      <w:divBdr>
        <w:top w:val="none" w:sz="0" w:space="0" w:color="auto"/>
        <w:left w:val="none" w:sz="0" w:space="0" w:color="auto"/>
        <w:bottom w:val="none" w:sz="0" w:space="0" w:color="auto"/>
        <w:right w:val="none" w:sz="0" w:space="0" w:color="auto"/>
      </w:divBdr>
    </w:div>
    <w:div w:id="1763186925">
      <w:bodyDiv w:val="1"/>
      <w:marLeft w:val="0"/>
      <w:marRight w:val="0"/>
      <w:marTop w:val="0"/>
      <w:marBottom w:val="0"/>
      <w:divBdr>
        <w:top w:val="none" w:sz="0" w:space="0" w:color="auto"/>
        <w:left w:val="none" w:sz="0" w:space="0" w:color="auto"/>
        <w:bottom w:val="none" w:sz="0" w:space="0" w:color="auto"/>
        <w:right w:val="none" w:sz="0" w:space="0" w:color="auto"/>
      </w:divBdr>
    </w:div>
    <w:div w:id="1763338894">
      <w:bodyDiv w:val="1"/>
      <w:marLeft w:val="0"/>
      <w:marRight w:val="0"/>
      <w:marTop w:val="0"/>
      <w:marBottom w:val="0"/>
      <w:divBdr>
        <w:top w:val="none" w:sz="0" w:space="0" w:color="auto"/>
        <w:left w:val="none" w:sz="0" w:space="0" w:color="auto"/>
        <w:bottom w:val="none" w:sz="0" w:space="0" w:color="auto"/>
        <w:right w:val="none" w:sz="0" w:space="0" w:color="auto"/>
      </w:divBdr>
    </w:div>
    <w:div w:id="1763451234">
      <w:bodyDiv w:val="1"/>
      <w:marLeft w:val="0"/>
      <w:marRight w:val="0"/>
      <w:marTop w:val="0"/>
      <w:marBottom w:val="0"/>
      <w:divBdr>
        <w:top w:val="none" w:sz="0" w:space="0" w:color="auto"/>
        <w:left w:val="none" w:sz="0" w:space="0" w:color="auto"/>
        <w:bottom w:val="none" w:sz="0" w:space="0" w:color="auto"/>
        <w:right w:val="none" w:sz="0" w:space="0" w:color="auto"/>
      </w:divBdr>
    </w:div>
    <w:div w:id="1764062525">
      <w:bodyDiv w:val="1"/>
      <w:marLeft w:val="0"/>
      <w:marRight w:val="0"/>
      <w:marTop w:val="0"/>
      <w:marBottom w:val="0"/>
      <w:divBdr>
        <w:top w:val="none" w:sz="0" w:space="0" w:color="auto"/>
        <w:left w:val="none" w:sz="0" w:space="0" w:color="auto"/>
        <w:bottom w:val="none" w:sz="0" w:space="0" w:color="auto"/>
        <w:right w:val="none" w:sz="0" w:space="0" w:color="auto"/>
      </w:divBdr>
    </w:div>
    <w:div w:id="1767968335">
      <w:bodyDiv w:val="1"/>
      <w:marLeft w:val="0"/>
      <w:marRight w:val="0"/>
      <w:marTop w:val="0"/>
      <w:marBottom w:val="0"/>
      <w:divBdr>
        <w:top w:val="none" w:sz="0" w:space="0" w:color="auto"/>
        <w:left w:val="none" w:sz="0" w:space="0" w:color="auto"/>
        <w:bottom w:val="none" w:sz="0" w:space="0" w:color="auto"/>
        <w:right w:val="none" w:sz="0" w:space="0" w:color="auto"/>
      </w:divBdr>
    </w:div>
    <w:div w:id="1768769066">
      <w:bodyDiv w:val="1"/>
      <w:marLeft w:val="0"/>
      <w:marRight w:val="0"/>
      <w:marTop w:val="0"/>
      <w:marBottom w:val="0"/>
      <w:divBdr>
        <w:top w:val="none" w:sz="0" w:space="0" w:color="auto"/>
        <w:left w:val="none" w:sz="0" w:space="0" w:color="auto"/>
        <w:bottom w:val="none" w:sz="0" w:space="0" w:color="auto"/>
        <w:right w:val="none" w:sz="0" w:space="0" w:color="auto"/>
      </w:divBdr>
    </w:div>
    <w:div w:id="1770730762">
      <w:bodyDiv w:val="1"/>
      <w:marLeft w:val="0"/>
      <w:marRight w:val="0"/>
      <w:marTop w:val="0"/>
      <w:marBottom w:val="0"/>
      <w:divBdr>
        <w:top w:val="none" w:sz="0" w:space="0" w:color="auto"/>
        <w:left w:val="none" w:sz="0" w:space="0" w:color="auto"/>
        <w:bottom w:val="none" w:sz="0" w:space="0" w:color="auto"/>
        <w:right w:val="none" w:sz="0" w:space="0" w:color="auto"/>
      </w:divBdr>
    </w:div>
    <w:div w:id="1771463269">
      <w:bodyDiv w:val="1"/>
      <w:marLeft w:val="0"/>
      <w:marRight w:val="0"/>
      <w:marTop w:val="0"/>
      <w:marBottom w:val="0"/>
      <w:divBdr>
        <w:top w:val="none" w:sz="0" w:space="0" w:color="auto"/>
        <w:left w:val="none" w:sz="0" w:space="0" w:color="auto"/>
        <w:bottom w:val="none" w:sz="0" w:space="0" w:color="auto"/>
        <w:right w:val="none" w:sz="0" w:space="0" w:color="auto"/>
      </w:divBdr>
    </w:div>
    <w:div w:id="1780292144">
      <w:bodyDiv w:val="1"/>
      <w:marLeft w:val="0"/>
      <w:marRight w:val="0"/>
      <w:marTop w:val="0"/>
      <w:marBottom w:val="0"/>
      <w:divBdr>
        <w:top w:val="none" w:sz="0" w:space="0" w:color="auto"/>
        <w:left w:val="none" w:sz="0" w:space="0" w:color="auto"/>
        <w:bottom w:val="none" w:sz="0" w:space="0" w:color="auto"/>
        <w:right w:val="none" w:sz="0" w:space="0" w:color="auto"/>
      </w:divBdr>
    </w:div>
    <w:div w:id="1786925053">
      <w:bodyDiv w:val="1"/>
      <w:marLeft w:val="0"/>
      <w:marRight w:val="0"/>
      <w:marTop w:val="0"/>
      <w:marBottom w:val="0"/>
      <w:divBdr>
        <w:top w:val="none" w:sz="0" w:space="0" w:color="auto"/>
        <w:left w:val="none" w:sz="0" w:space="0" w:color="auto"/>
        <w:bottom w:val="none" w:sz="0" w:space="0" w:color="auto"/>
        <w:right w:val="none" w:sz="0" w:space="0" w:color="auto"/>
      </w:divBdr>
    </w:div>
    <w:div w:id="1788500960">
      <w:bodyDiv w:val="1"/>
      <w:marLeft w:val="0"/>
      <w:marRight w:val="0"/>
      <w:marTop w:val="0"/>
      <w:marBottom w:val="0"/>
      <w:divBdr>
        <w:top w:val="none" w:sz="0" w:space="0" w:color="auto"/>
        <w:left w:val="none" w:sz="0" w:space="0" w:color="auto"/>
        <w:bottom w:val="none" w:sz="0" w:space="0" w:color="auto"/>
        <w:right w:val="none" w:sz="0" w:space="0" w:color="auto"/>
      </w:divBdr>
    </w:div>
    <w:div w:id="1789353310">
      <w:bodyDiv w:val="1"/>
      <w:marLeft w:val="0"/>
      <w:marRight w:val="0"/>
      <w:marTop w:val="0"/>
      <w:marBottom w:val="0"/>
      <w:divBdr>
        <w:top w:val="none" w:sz="0" w:space="0" w:color="auto"/>
        <w:left w:val="none" w:sz="0" w:space="0" w:color="auto"/>
        <w:bottom w:val="none" w:sz="0" w:space="0" w:color="auto"/>
        <w:right w:val="none" w:sz="0" w:space="0" w:color="auto"/>
      </w:divBdr>
    </w:div>
    <w:div w:id="1791628381">
      <w:bodyDiv w:val="1"/>
      <w:marLeft w:val="0"/>
      <w:marRight w:val="0"/>
      <w:marTop w:val="0"/>
      <w:marBottom w:val="0"/>
      <w:divBdr>
        <w:top w:val="none" w:sz="0" w:space="0" w:color="auto"/>
        <w:left w:val="none" w:sz="0" w:space="0" w:color="auto"/>
        <w:bottom w:val="none" w:sz="0" w:space="0" w:color="auto"/>
        <w:right w:val="none" w:sz="0" w:space="0" w:color="auto"/>
      </w:divBdr>
    </w:div>
    <w:div w:id="1793816976">
      <w:bodyDiv w:val="1"/>
      <w:marLeft w:val="0"/>
      <w:marRight w:val="0"/>
      <w:marTop w:val="0"/>
      <w:marBottom w:val="0"/>
      <w:divBdr>
        <w:top w:val="none" w:sz="0" w:space="0" w:color="auto"/>
        <w:left w:val="none" w:sz="0" w:space="0" w:color="auto"/>
        <w:bottom w:val="none" w:sz="0" w:space="0" w:color="auto"/>
        <w:right w:val="none" w:sz="0" w:space="0" w:color="auto"/>
      </w:divBdr>
    </w:div>
    <w:div w:id="1793862914">
      <w:bodyDiv w:val="1"/>
      <w:marLeft w:val="0"/>
      <w:marRight w:val="0"/>
      <w:marTop w:val="0"/>
      <w:marBottom w:val="0"/>
      <w:divBdr>
        <w:top w:val="none" w:sz="0" w:space="0" w:color="auto"/>
        <w:left w:val="none" w:sz="0" w:space="0" w:color="auto"/>
        <w:bottom w:val="none" w:sz="0" w:space="0" w:color="auto"/>
        <w:right w:val="none" w:sz="0" w:space="0" w:color="auto"/>
      </w:divBdr>
    </w:div>
    <w:div w:id="1794443096">
      <w:bodyDiv w:val="1"/>
      <w:marLeft w:val="0"/>
      <w:marRight w:val="0"/>
      <w:marTop w:val="0"/>
      <w:marBottom w:val="0"/>
      <w:divBdr>
        <w:top w:val="none" w:sz="0" w:space="0" w:color="auto"/>
        <w:left w:val="none" w:sz="0" w:space="0" w:color="auto"/>
        <w:bottom w:val="none" w:sz="0" w:space="0" w:color="auto"/>
        <w:right w:val="none" w:sz="0" w:space="0" w:color="auto"/>
      </w:divBdr>
    </w:div>
    <w:div w:id="1797064473">
      <w:bodyDiv w:val="1"/>
      <w:marLeft w:val="0"/>
      <w:marRight w:val="0"/>
      <w:marTop w:val="0"/>
      <w:marBottom w:val="0"/>
      <w:divBdr>
        <w:top w:val="none" w:sz="0" w:space="0" w:color="auto"/>
        <w:left w:val="none" w:sz="0" w:space="0" w:color="auto"/>
        <w:bottom w:val="none" w:sz="0" w:space="0" w:color="auto"/>
        <w:right w:val="none" w:sz="0" w:space="0" w:color="auto"/>
      </w:divBdr>
    </w:div>
    <w:div w:id="1799686871">
      <w:bodyDiv w:val="1"/>
      <w:marLeft w:val="0"/>
      <w:marRight w:val="0"/>
      <w:marTop w:val="0"/>
      <w:marBottom w:val="0"/>
      <w:divBdr>
        <w:top w:val="none" w:sz="0" w:space="0" w:color="auto"/>
        <w:left w:val="none" w:sz="0" w:space="0" w:color="auto"/>
        <w:bottom w:val="none" w:sz="0" w:space="0" w:color="auto"/>
        <w:right w:val="none" w:sz="0" w:space="0" w:color="auto"/>
      </w:divBdr>
    </w:div>
    <w:div w:id="1801460841">
      <w:bodyDiv w:val="1"/>
      <w:marLeft w:val="0"/>
      <w:marRight w:val="0"/>
      <w:marTop w:val="0"/>
      <w:marBottom w:val="0"/>
      <w:divBdr>
        <w:top w:val="none" w:sz="0" w:space="0" w:color="auto"/>
        <w:left w:val="none" w:sz="0" w:space="0" w:color="auto"/>
        <w:bottom w:val="none" w:sz="0" w:space="0" w:color="auto"/>
        <w:right w:val="none" w:sz="0" w:space="0" w:color="auto"/>
      </w:divBdr>
    </w:div>
    <w:div w:id="1802726618">
      <w:bodyDiv w:val="1"/>
      <w:marLeft w:val="0"/>
      <w:marRight w:val="0"/>
      <w:marTop w:val="0"/>
      <w:marBottom w:val="0"/>
      <w:divBdr>
        <w:top w:val="none" w:sz="0" w:space="0" w:color="auto"/>
        <w:left w:val="none" w:sz="0" w:space="0" w:color="auto"/>
        <w:bottom w:val="none" w:sz="0" w:space="0" w:color="auto"/>
        <w:right w:val="none" w:sz="0" w:space="0" w:color="auto"/>
      </w:divBdr>
    </w:div>
    <w:div w:id="1805000184">
      <w:bodyDiv w:val="1"/>
      <w:marLeft w:val="0"/>
      <w:marRight w:val="0"/>
      <w:marTop w:val="0"/>
      <w:marBottom w:val="0"/>
      <w:divBdr>
        <w:top w:val="none" w:sz="0" w:space="0" w:color="auto"/>
        <w:left w:val="none" w:sz="0" w:space="0" w:color="auto"/>
        <w:bottom w:val="none" w:sz="0" w:space="0" w:color="auto"/>
        <w:right w:val="none" w:sz="0" w:space="0" w:color="auto"/>
      </w:divBdr>
    </w:div>
    <w:div w:id="1805464196">
      <w:bodyDiv w:val="1"/>
      <w:marLeft w:val="0"/>
      <w:marRight w:val="0"/>
      <w:marTop w:val="0"/>
      <w:marBottom w:val="0"/>
      <w:divBdr>
        <w:top w:val="none" w:sz="0" w:space="0" w:color="auto"/>
        <w:left w:val="none" w:sz="0" w:space="0" w:color="auto"/>
        <w:bottom w:val="none" w:sz="0" w:space="0" w:color="auto"/>
        <w:right w:val="none" w:sz="0" w:space="0" w:color="auto"/>
      </w:divBdr>
    </w:div>
    <w:div w:id="1805853783">
      <w:bodyDiv w:val="1"/>
      <w:marLeft w:val="0"/>
      <w:marRight w:val="0"/>
      <w:marTop w:val="0"/>
      <w:marBottom w:val="0"/>
      <w:divBdr>
        <w:top w:val="none" w:sz="0" w:space="0" w:color="auto"/>
        <w:left w:val="none" w:sz="0" w:space="0" w:color="auto"/>
        <w:bottom w:val="none" w:sz="0" w:space="0" w:color="auto"/>
        <w:right w:val="none" w:sz="0" w:space="0" w:color="auto"/>
      </w:divBdr>
    </w:div>
    <w:div w:id="1808085011">
      <w:bodyDiv w:val="1"/>
      <w:marLeft w:val="0"/>
      <w:marRight w:val="0"/>
      <w:marTop w:val="0"/>
      <w:marBottom w:val="0"/>
      <w:divBdr>
        <w:top w:val="none" w:sz="0" w:space="0" w:color="auto"/>
        <w:left w:val="none" w:sz="0" w:space="0" w:color="auto"/>
        <w:bottom w:val="none" w:sz="0" w:space="0" w:color="auto"/>
        <w:right w:val="none" w:sz="0" w:space="0" w:color="auto"/>
      </w:divBdr>
      <w:divsChild>
        <w:div w:id="1482454931">
          <w:marLeft w:val="0"/>
          <w:marRight w:val="0"/>
          <w:marTop w:val="0"/>
          <w:marBottom w:val="0"/>
          <w:divBdr>
            <w:top w:val="none" w:sz="0" w:space="0" w:color="auto"/>
            <w:left w:val="none" w:sz="0" w:space="0" w:color="auto"/>
            <w:bottom w:val="none" w:sz="0" w:space="0" w:color="auto"/>
            <w:right w:val="none" w:sz="0" w:space="0" w:color="auto"/>
          </w:divBdr>
        </w:div>
      </w:divsChild>
    </w:div>
    <w:div w:id="1809011899">
      <w:bodyDiv w:val="1"/>
      <w:marLeft w:val="0"/>
      <w:marRight w:val="0"/>
      <w:marTop w:val="0"/>
      <w:marBottom w:val="0"/>
      <w:divBdr>
        <w:top w:val="none" w:sz="0" w:space="0" w:color="auto"/>
        <w:left w:val="none" w:sz="0" w:space="0" w:color="auto"/>
        <w:bottom w:val="none" w:sz="0" w:space="0" w:color="auto"/>
        <w:right w:val="none" w:sz="0" w:space="0" w:color="auto"/>
      </w:divBdr>
    </w:div>
    <w:div w:id="1809400063">
      <w:bodyDiv w:val="1"/>
      <w:marLeft w:val="0"/>
      <w:marRight w:val="0"/>
      <w:marTop w:val="0"/>
      <w:marBottom w:val="0"/>
      <w:divBdr>
        <w:top w:val="none" w:sz="0" w:space="0" w:color="auto"/>
        <w:left w:val="none" w:sz="0" w:space="0" w:color="auto"/>
        <w:bottom w:val="none" w:sz="0" w:space="0" w:color="auto"/>
        <w:right w:val="none" w:sz="0" w:space="0" w:color="auto"/>
      </w:divBdr>
    </w:div>
    <w:div w:id="1809936253">
      <w:bodyDiv w:val="1"/>
      <w:marLeft w:val="0"/>
      <w:marRight w:val="0"/>
      <w:marTop w:val="0"/>
      <w:marBottom w:val="0"/>
      <w:divBdr>
        <w:top w:val="none" w:sz="0" w:space="0" w:color="auto"/>
        <w:left w:val="none" w:sz="0" w:space="0" w:color="auto"/>
        <w:bottom w:val="none" w:sz="0" w:space="0" w:color="auto"/>
        <w:right w:val="none" w:sz="0" w:space="0" w:color="auto"/>
      </w:divBdr>
    </w:div>
    <w:div w:id="1810442436">
      <w:bodyDiv w:val="1"/>
      <w:marLeft w:val="0"/>
      <w:marRight w:val="0"/>
      <w:marTop w:val="0"/>
      <w:marBottom w:val="0"/>
      <w:divBdr>
        <w:top w:val="none" w:sz="0" w:space="0" w:color="auto"/>
        <w:left w:val="none" w:sz="0" w:space="0" w:color="auto"/>
        <w:bottom w:val="none" w:sz="0" w:space="0" w:color="auto"/>
        <w:right w:val="none" w:sz="0" w:space="0" w:color="auto"/>
      </w:divBdr>
    </w:div>
    <w:div w:id="1812479560">
      <w:bodyDiv w:val="1"/>
      <w:marLeft w:val="0"/>
      <w:marRight w:val="0"/>
      <w:marTop w:val="0"/>
      <w:marBottom w:val="0"/>
      <w:divBdr>
        <w:top w:val="none" w:sz="0" w:space="0" w:color="auto"/>
        <w:left w:val="none" w:sz="0" w:space="0" w:color="auto"/>
        <w:bottom w:val="none" w:sz="0" w:space="0" w:color="auto"/>
        <w:right w:val="none" w:sz="0" w:space="0" w:color="auto"/>
      </w:divBdr>
    </w:div>
    <w:div w:id="1815368336">
      <w:bodyDiv w:val="1"/>
      <w:marLeft w:val="0"/>
      <w:marRight w:val="0"/>
      <w:marTop w:val="0"/>
      <w:marBottom w:val="0"/>
      <w:divBdr>
        <w:top w:val="none" w:sz="0" w:space="0" w:color="auto"/>
        <w:left w:val="none" w:sz="0" w:space="0" w:color="auto"/>
        <w:bottom w:val="none" w:sz="0" w:space="0" w:color="auto"/>
        <w:right w:val="none" w:sz="0" w:space="0" w:color="auto"/>
      </w:divBdr>
    </w:div>
    <w:div w:id="1816602295">
      <w:bodyDiv w:val="1"/>
      <w:marLeft w:val="0"/>
      <w:marRight w:val="0"/>
      <w:marTop w:val="0"/>
      <w:marBottom w:val="0"/>
      <w:divBdr>
        <w:top w:val="none" w:sz="0" w:space="0" w:color="auto"/>
        <w:left w:val="none" w:sz="0" w:space="0" w:color="auto"/>
        <w:bottom w:val="none" w:sz="0" w:space="0" w:color="auto"/>
        <w:right w:val="none" w:sz="0" w:space="0" w:color="auto"/>
      </w:divBdr>
    </w:div>
    <w:div w:id="1818263011">
      <w:bodyDiv w:val="1"/>
      <w:marLeft w:val="0"/>
      <w:marRight w:val="0"/>
      <w:marTop w:val="0"/>
      <w:marBottom w:val="0"/>
      <w:divBdr>
        <w:top w:val="none" w:sz="0" w:space="0" w:color="auto"/>
        <w:left w:val="none" w:sz="0" w:space="0" w:color="auto"/>
        <w:bottom w:val="none" w:sz="0" w:space="0" w:color="auto"/>
        <w:right w:val="none" w:sz="0" w:space="0" w:color="auto"/>
      </w:divBdr>
    </w:div>
    <w:div w:id="1822768100">
      <w:bodyDiv w:val="1"/>
      <w:marLeft w:val="0"/>
      <w:marRight w:val="0"/>
      <w:marTop w:val="0"/>
      <w:marBottom w:val="0"/>
      <w:divBdr>
        <w:top w:val="none" w:sz="0" w:space="0" w:color="auto"/>
        <w:left w:val="none" w:sz="0" w:space="0" w:color="auto"/>
        <w:bottom w:val="none" w:sz="0" w:space="0" w:color="auto"/>
        <w:right w:val="none" w:sz="0" w:space="0" w:color="auto"/>
      </w:divBdr>
    </w:div>
    <w:div w:id="1822885929">
      <w:bodyDiv w:val="1"/>
      <w:marLeft w:val="0"/>
      <w:marRight w:val="0"/>
      <w:marTop w:val="0"/>
      <w:marBottom w:val="0"/>
      <w:divBdr>
        <w:top w:val="none" w:sz="0" w:space="0" w:color="auto"/>
        <w:left w:val="none" w:sz="0" w:space="0" w:color="auto"/>
        <w:bottom w:val="none" w:sz="0" w:space="0" w:color="auto"/>
        <w:right w:val="none" w:sz="0" w:space="0" w:color="auto"/>
      </w:divBdr>
    </w:div>
    <w:div w:id="1823034496">
      <w:bodyDiv w:val="1"/>
      <w:marLeft w:val="0"/>
      <w:marRight w:val="0"/>
      <w:marTop w:val="0"/>
      <w:marBottom w:val="0"/>
      <w:divBdr>
        <w:top w:val="none" w:sz="0" w:space="0" w:color="auto"/>
        <w:left w:val="none" w:sz="0" w:space="0" w:color="auto"/>
        <w:bottom w:val="none" w:sz="0" w:space="0" w:color="auto"/>
        <w:right w:val="none" w:sz="0" w:space="0" w:color="auto"/>
      </w:divBdr>
    </w:div>
    <w:div w:id="1823545752">
      <w:bodyDiv w:val="1"/>
      <w:marLeft w:val="0"/>
      <w:marRight w:val="0"/>
      <w:marTop w:val="0"/>
      <w:marBottom w:val="0"/>
      <w:divBdr>
        <w:top w:val="none" w:sz="0" w:space="0" w:color="auto"/>
        <w:left w:val="none" w:sz="0" w:space="0" w:color="auto"/>
        <w:bottom w:val="none" w:sz="0" w:space="0" w:color="auto"/>
        <w:right w:val="none" w:sz="0" w:space="0" w:color="auto"/>
      </w:divBdr>
    </w:div>
    <w:div w:id="1829052582">
      <w:bodyDiv w:val="1"/>
      <w:marLeft w:val="0"/>
      <w:marRight w:val="0"/>
      <w:marTop w:val="0"/>
      <w:marBottom w:val="0"/>
      <w:divBdr>
        <w:top w:val="none" w:sz="0" w:space="0" w:color="auto"/>
        <w:left w:val="none" w:sz="0" w:space="0" w:color="auto"/>
        <w:bottom w:val="none" w:sz="0" w:space="0" w:color="auto"/>
        <w:right w:val="none" w:sz="0" w:space="0" w:color="auto"/>
      </w:divBdr>
    </w:div>
    <w:div w:id="1829783017">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2677107">
      <w:bodyDiv w:val="1"/>
      <w:marLeft w:val="0"/>
      <w:marRight w:val="0"/>
      <w:marTop w:val="0"/>
      <w:marBottom w:val="0"/>
      <w:divBdr>
        <w:top w:val="none" w:sz="0" w:space="0" w:color="auto"/>
        <w:left w:val="none" w:sz="0" w:space="0" w:color="auto"/>
        <w:bottom w:val="none" w:sz="0" w:space="0" w:color="auto"/>
        <w:right w:val="none" w:sz="0" w:space="0" w:color="auto"/>
      </w:divBdr>
    </w:div>
    <w:div w:id="1834222683">
      <w:bodyDiv w:val="1"/>
      <w:marLeft w:val="0"/>
      <w:marRight w:val="0"/>
      <w:marTop w:val="0"/>
      <w:marBottom w:val="0"/>
      <w:divBdr>
        <w:top w:val="none" w:sz="0" w:space="0" w:color="auto"/>
        <w:left w:val="none" w:sz="0" w:space="0" w:color="auto"/>
        <w:bottom w:val="none" w:sz="0" w:space="0" w:color="auto"/>
        <w:right w:val="none" w:sz="0" w:space="0" w:color="auto"/>
      </w:divBdr>
    </w:div>
    <w:div w:id="1835487132">
      <w:bodyDiv w:val="1"/>
      <w:marLeft w:val="0"/>
      <w:marRight w:val="0"/>
      <w:marTop w:val="0"/>
      <w:marBottom w:val="0"/>
      <w:divBdr>
        <w:top w:val="none" w:sz="0" w:space="0" w:color="auto"/>
        <w:left w:val="none" w:sz="0" w:space="0" w:color="auto"/>
        <w:bottom w:val="none" w:sz="0" w:space="0" w:color="auto"/>
        <w:right w:val="none" w:sz="0" w:space="0" w:color="auto"/>
      </w:divBdr>
    </w:div>
    <w:div w:id="1836147005">
      <w:bodyDiv w:val="1"/>
      <w:marLeft w:val="0"/>
      <w:marRight w:val="0"/>
      <w:marTop w:val="0"/>
      <w:marBottom w:val="0"/>
      <w:divBdr>
        <w:top w:val="none" w:sz="0" w:space="0" w:color="auto"/>
        <w:left w:val="none" w:sz="0" w:space="0" w:color="auto"/>
        <w:bottom w:val="none" w:sz="0" w:space="0" w:color="auto"/>
        <w:right w:val="none" w:sz="0" w:space="0" w:color="auto"/>
      </w:divBdr>
    </w:div>
    <w:div w:id="1836802761">
      <w:bodyDiv w:val="1"/>
      <w:marLeft w:val="0"/>
      <w:marRight w:val="0"/>
      <w:marTop w:val="0"/>
      <w:marBottom w:val="0"/>
      <w:divBdr>
        <w:top w:val="none" w:sz="0" w:space="0" w:color="auto"/>
        <w:left w:val="none" w:sz="0" w:space="0" w:color="auto"/>
        <w:bottom w:val="none" w:sz="0" w:space="0" w:color="auto"/>
        <w:right w:val="none" w:sz="0" w:space="0" w:color="auto"/>
      </w:divBdr>
    </w:div>
    <w:div w:id="1837450616">
      <w:bodyDiv w:val="1"/>
      <w:marLeft w:val="0"/>
      <w:marRight w:val="0"/>
      <w:marTop w:val="0"/>
      <w:marBottom w:val="0"/>
      <w:divBdr>
        <w:top w:val="none" w:sz="0" w:space="0" w:color="auto"/>
        <w:left w:val="none" w:sz="0" w:space="0" w:color="auto"/>
        <w:bottom w:val="none" w:sz="0" w:space="0" w:color="auto"/>
        <w:right w:val="none" w:sz="0" w:space="0" w:color="auto"/>
      </w:divBdr>
    </w:div>
    <w:div w:id="1838111541">
      <w:bodyDiv w:val="1"/>
      <w:marLeft w:val="0"/>
      <w:marRight w:val="0"/>
      <w:marTop w:val="0"/>
      <w:marBottom w:val="0"/>
      <w:divBdr>
        <w:top w:val="none" w:sz="0" w:space="0" w:color="auto"/>
        <w:left w:val="none" w:sz="0" w:space="0" w:color="auto"/>
        <w:bottom w:val="none" w:sz="0" w:space="0" w:color="auto"/>
        <w:right w:val="none" w:sz="0" w:space="0" w:color="auto"/>
      </w:divBdr>
    </w:div>
    <w:div w:id="1838224756">
      <w:bodyDiv w:val="1"/>
      <w:marLeft w:val="0"/>
      <w:marRight w:val="0"/>
      <w:marTop w:val="0"/>
      <w:marBottom w:val="0"/>
      <w:divBdr>
        <w:top w:val="none" w:sz="0" w:space="0" w:color="auto"/>
        <w:left w:val="none" w:sz="0" w:space="0" w:color="auto"/>
        <w:bottom w:val="none" w:sz="0" w:space="0" w:color="auto"/>
        <w:right w:val="none" w:sz="0" w:space="0" w:color="auto"/>
      </w:divBdr>
    </w:div>
    <w:div w:id="1842112300">
      <w:bodyDiv w:val="1"/>
      <w:marLeft w:val="0"/>
      <w:marRight w:val="0"/>
      <w:marTop w:val="0"/>
      <w:marBottom w:val="0"/>
      <w:divBdr>
        <w:top w:val="none" w:sz="0" w:space="0" w:color="auto"/>
        <w:left w:val="none" w:sz="0" w:space="0" w:color="auto"/>
        <w:bottom w:val="none" w:sz="0" w:space="0" w:color="auto"/>
        <w:right w:val="none" w:sz="0" w:space="0" w:color="auto"/>
      </w:divBdr>
    </w:div>
    <w:div w:id="1845586031">
      <w:bodyDiv w:val="1"/>
      <w:marLeft w:val="0"/>
      <w:marRight w:val="0"/>
      <w:marTop w:val="0"/>
      <w:marBottom w:val="0"/>
      <w:divBdr>
        <w:top w:val="none" w:sz="0" w:space="0" w:color="auto"/>
        <w:left w:val="none" w:sz="0" w:space="0" w:color="auto"/>
        <w:bottom w:val="none" w:sz="0" w:space="0" w:color="auto"/>
        <w:right w:val="none" w:sz="0" w:space="0" w:color="auto"/>
      </w:divBdr>
    </w:div>
    <w:div w:id="1847162429">
      <w:bodyDiv w:val="1"/>
      <w:marLeft w:val="0"/>
      <w:marRight w:val="0"/>
      <w:marTop w:val="0"/>
      <w:marBottom w:val="0"/>
      <w:divBdr>
        <w:top w:val="none" w:sz="0" w:space="0" w:color="auto"/>
        <w:left w:val="none" w:sz="0" w:space="0" w:color="auto"/>
        <w:bottom w:val="none" w:sz="0" w:space="0" w:color="auto"/>
        <w:right w:val="none" w:sz="0" w:space="0" w:color="auto"/>
      </w:divBdr>
    </w:div>
    <w:div w:id="1848404838">
      <w:bodyDiv w:val="1"/>
      <w:marLeft w:val="0"/>
      <w:marRight w:val="0"/>
      <w:marTop w:val="0"/>
      <w:marBottom w:val="0"/>
      <w:divBdr>
        <w:top w:val="none" w:sz="0" w:space="0" w:color="auto"/>
        <w:left w:val="none" w:sz="0" w:space="0" w:color="auto"/>
        <w:bottom w:val="none" w:sz="0" w:space="0" w:color="auto"/>
        <w:right w:val="none" w:sz="0" w:space="0" w:color="auto"/>
      </w:divBdr>
    </w:div>
    <w:div w:id="1849130740">
      <w:bodyDiv w:val="1"/>
      <w:marLeft w:val="0"/>
      <w:marRight w:val="0"/>
      <w:marTop w:val="0"/>
      <w:marBottom w:val="0"/>
      <w:divBdr>
        <w:top w:val="none" w:sz="0" w:space="0" w:color="auto"/>
        <w:left w:val="none" w:sz="0" w:space="0" w:color="auto"/>
        <w:bottom w:val="none" w:sz="0" w:space="0" w:color="auto"/>
        <w:right w:val="none" w:sz="0" w:space="0" w:color="auto"/>
      </w:divBdr>
    </w:div>
    <w:div w:id="1849320547">
      <w:bodyDiv w:val="1"/>
      <w:marLeft w:val="0"/>
      <w:marRight w:val="0"/>
      <w:marTop w:val="0"/>
      <w:marBottom w:val="0"/>
      <w:divBdr>
        <w:top w:val="none" w:sz="0" w:space="0" w:color="auto"/>
        <w:left w:val="none" w:sz="0" w:space="0" w:color="auto"/>
        <w:bottom w:val="none" w:sz="0" w:space="0" w:color="auto"/>
        <w:right w:val="none" w:sz="0" w:space="0" w:color="auto"/>
      </w:divBdr>
    </w:div>
    <w:div w:id="1864052678">
      <w:bodyDiv w:val="1"/>
      <w:marLeft w:val="0"/>
      <w:marRight w:val="0"/>
      <w:marTop w:val="0"/>
      <w:marBottom w:val="0"/>
      <w:divBdr>
        <w:top w:val="none" w:sz="0" w:space="0" w:color="auto"/>
        <w:left w:val="none" w:sz="0" w:space="0" w:color="auto"/>
        <w:bottom w:val="none" w:sz="0" w:space="0" w:color="auto"/>
        <w:right w:val="none" w:sz="0" w:space="0" w:color="auto"/>
      </w:divBdr>
      <w:divsChild>
        <w:div w:id="900360412">
          <w:marLeft w:val="0"/>
          <w:marRight w:val="0"/>
          <w:marTop w:val="0"/>
          <w:marBottom w:val="0"/>
          <w:divBdr>
            <w:top w:val="none" w:sz="0" w:space="0" w:color="auto"/>
            <w:left w:val="none" w:sz="0" w:space="0" w:color="auto"/>
            <w:bottom w:val="none" w:sz="0" w:space="0" w:color="auto"/>
            <w:right w:val="none" w:sz="0" w:space="0" w:color="auto"/>
          </w:divBdr>
          <w:divsChild>
            <w:div w:id="764761792">
              <w:marLeft w:val="0"/>
              <w:marRight w:val="0"/>
              <w:marTop w:val="0"/>
              <w:marBottom w:val="0"/>
              <w:divBdr>
                <w:top w:val="none" w:sz="0" w:space="0" w:color="auto"/>
                <w:left w:val="none" w:sz="0" w:space="0" w:color="auto"/>
                <w:bottom w:val="none" w:sz="0" w:space="0" w:color="auto"/>
                <w:right w:val="none" w:sz="0" w:space="0" w:color="auto"/>
              </w:divBdr>
            </w:div>
          </w:divsChild>
        </w:div>
        <w:div w:id="23335528">
          <w:marLeft w:val="0"/>
          <w:marRight w:val="0"/>
          <w:marTop w:val="0"/>
          <w:marBottom w:val="0"/>
          <w:divBdr>
            <w:top w:val="none" w:sz="0" w:space="0" w:color="auto"/>
            <w:left w:val="none" w:sz="0" w:space="0" w:color="auto"/>
            <w:bottom w:val="none" w:sz="0" w:space="0" w:color="auto"/>
            <w:right w:val="none" w:sz="0" w:space="0" w:color="auto"/>
          </w:divBdr>
          <w:divsChild>
            <w:div w:id="764574662">
              <w:marLeft w:val="0"/>
              <w:marRight w:val="0"/>
              <w:marTop w:val="0"/>
              <w:marBottom w:val="0"/>
              <w:divBdr>
                <w:top w:val="none" w:sz="0" w:space="0" w:color="auto"/>
                <w:left w:val="none" w:sz="0" w:space="0" w:color="auto"/>
                <w:bottom w:val="none" w:sz="0" w:space="0" w:color="auto"/>
                <w:right w:val="none" w:sz="0" w:space="0" w:color="auto"/>
              </w:divBdr>
              <w:divsChild>
                <w:div w:id="18512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4247">
          <w:marLeft w:val="0"/>
          <w:marRight w:val="0"/>
          <w:marTop w:val="0"/>
          <w:marBottom w:val="0"/>
          <w:divBdr>
            <w:top w:val="none" w:sz="0" w:space="0" w:color="auto"/>
            <w:left w:val="none" w:sz="0" w:space="0" w:color="auto"/>
            <w:bottom w:val="none" w:sz="0" w:space="0" w:color="auto"/>
            <w:right w:val="none" w:sz="0" w:space="0" w:color="auto"/>
          </w:divBdr>
        </w:div>
        <w:div w:id="935594635">
          <w:marLeft w:val="0"/>
          <w:marRight w:val="0"/>
          <w:marTop w:val="0"/>
          <w:marBottom w:val="0"/>
          <w:divBdr>
            <w:top w:val="none" w:sz="0" w:space="0" w:color="auto"/>
            <w:left w:val="none" w:sz="0" w:space="0" w:color="auto"/>
            <w:bottom w:val="none" w:sz="0" w:space="0" w:color="auto"/>
            <w:right w:val="none" w:sz="0" w:space="0" w:color="auto"/>
          </w:divBdr>
          <w:divsChild>
            <w:div w:id="1437402027">
              <w:marLeft w:val="0"/>
              <w:marRight w:val="0"/>
              <w:marTop w:val="0"/>
              <w:marBottom w:val="0"/>
              <w:divBdr>
                <w:top w:val="none" w:sz="0" w:space="0" w:color="auto"/>
                <w:left w:val="none" w:sz="0" w:space="0" w:color="auto"/>
                <w:bottom w:val="none" w:sz="0" w:space="0" w:color="auto"/>
                <w:right w:val="none" w:sz="0" w:space="0" w:color="auto"/>
              </w:divBdr>
            </w:div>
          </w:divsChild>
        </w:div>
        <w:div w:id="288434607">
          <w:marLeft w:val="0"/>
          <w:marRight w:val="0"/>
          <w:marTop w:val="0"/>
          <w:marBottom w:val="0"/>
          <w:divBdr>
            <w:top w:val="none" w:sz="0" w:space="0" w:color="auto"/>
            <w:left w:val="none" w:sz="0" w:space="0" w:color="auto"/>
            <w:bottom w:val="none" w:sz="0" w:space="0" w:color="auto"/>
            <w:right w:val="none" w:sz="0" w:space="0" w:color="auto"/>
          </w:divBdr>
          <w:divsChild>
            <w:div w:id="1277180732">
              <w:marLeft w:val="0"/>
              <w:marRight w:val="0"/>
              <w:marTop w:val="0"/>
              <w:marBottom w:val="0"/>
              <w:divBdr>
                <w:top w:val="none" w:sz="0" w:space="0" w:color="auto"/>
                <w:left w:val="none" w:sz="0" w:space="0" w:color="auto"/>
                <w:bottom w:val="none" w:sz="0" w:space="0" w:color="auto"/>
                <w:right w:val="none" w:sz="0" w:space="0" w:color="auto"/>
              </w:divBdr>
              <w:divsChild>
                <w:div w:id="814951139">
                  <w:marLeft w:val="0"/>
                  <w:marRight w:val="0"/>
                  <w:marTop w:val="0"/>
                  <w:marBottom w:val="0"/>
                  <w:divBdr>
                    <w:top w:val="none" w:sz="0" w:space="0" w:color="auto"/>
                    <w:left w:val="none" w:sz="0" w:space="0" w:color="auto"/>
                    <w:bottom w:val="none" w:sz="0" w:space="0" w:color="auto"/>
                    <w:right w:val="none" w:sz="0" w:space="0" w:color="auto"/>
                  </w:divBdr>
                  <w:divsChild>
                    <w:div w:id="3609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09198">
          <w:marLeft w:val="0"/>
          <w:marRight w:val="0"/>
          <w:marTop w:val="0"/>
          <w:marBottom w:val="0"/>
          <w:divBdr>
            <w:top w:val="none" w:sz="0" w:space="0" w:color="auto"/>
            <w:left w:val="none" w:sz="0" w:space="0" w:color="auto"/>
            <w:bottom w:val="none" w:sz="0" w:space="0" w:color="auto"/>
            <w:right w:val="none" w:sz="0" w:space="0" w:color="auto"/>
          </w:divBdr>
          <w:divsChild>
            <w:div w:id="482552536">
              <w:marLeft w:val="0"/>
              <w:marRight w:val="0"/>
              <w:marTop w:val="0"/>
              <w:marBottom w:val="0"/>
              <w:divBdr>
                <w:top w:val="none" w:sz="0" w:space="0" w:color="auto"/>
                <w:left w:val="none" w:sz="0" w:space="0" w:color="auto"/>
                <w:bottom w:val="none" w:sz="0" w:space="0" w:color="auto"/>
                <w:right w:val="none" w:sz="0" w:space="0" w:color="auto"/>
              </w:divBdr>
              <w:divsChild>
                <w:div w:id="513496070">
                  <w:marLeft w:val="0"/>
                  <w:marRight w:val="0"/>
                  <w:marTop w:val="0"/>
                  <w:marBottom w:val="0"/>
                  <w:divBdr>
                    <w:top w:val="none" w:sz="0" w:space="0" w:color="auto"/>
                    <w:left w:val="none" w:sz="0" w:space="0" w:color="auto"/>
                    <w:bottom w:val="none" w:sz="0" w:space="0" w:color="auto"/>
                    <w:right w:val="none" w:sz="0" w:space="0" w:color="auto"/>
                  </w:divBdr>
                  <w:divsChild>
                    <w:div w:id="1213034601">
                      <w:marLeft w:val="0"/>
                      <w:marRight w:val="0"/>
                      <w:marTop w:val="0"/>
                      <w:marBottom w:val="0"/>
                      <w:divBdr>
                        <w:top w:val="none" w:sz="0" w:space="0" w:color="auto"/>
                        <w:left w:val="none" w:sz="0" w:space="0" w:color="auto"/>
                        <w:bottom w:val="none" w:sz="0" w:space="0" w:color="auto"/>
                        <w:right w:val="none" w:sz="0" w:space="0" w:color="auto"/>
                      </w:divBdr>
                      <w:divsChild>
                        <w:div w:id="1772043607">
                          <w:marLeft w:val="0"/>
                          <w:marRight w:val="0"/>
                          <w:marTop w:val="0"/>
                          <w:marBottom w:val="0"/>
                          <w:divBdr>
                            <w:top w:val="none" w:sz="0" w:space="0" w:color="auto"/>
                            <w:left w:val="none" w:sz="0" w:space="0" w:color="auto"/>
                            <w:bottom w:val="none" w:sz="0" w:space="0" w:color="auto"/>
                            <w:right w:val="none" w:sz="0" w:space="0" w:color="auto"/>
                          </w:divBdr>
                          <w:divsChild>
                            <w:div w:id="1615599134">
                              <w:marLeft w:val="0"/>
                              <w:marRight w:val="0"/>
                              <w:marTop w:val="0"/>
                              <w:marBottom w:val="0"/>
                              <w:divBdr>
                                <w:top w:val="none" w:sz="0" w:space="0" w:color="auto"/>
                                <w:left w:val="none" w:sz="0" w:space="0" w:color="auto"/>
                                <w:bottom w:val="none" w:sz="0" w:space="0" w:color="auto"/>
                                <w:right w:val="none" w:sz="0" w:space="0" w:color="auto"/>
                              </w:divBdr>
                              <w:divsChild>
                                <w:div w:id="1830902409">
                                  <w:marLeft w:val="0"/>
                                  <w:marRight w:val="0"/>
                                  <w:marTop w:val="0"/>
                                  <w:marBottom w:val="0"/>
                                  <w:divBdr>
                                    <w:top w:val="none" w:sz="0" w:space="0" w:color="auto"/>
                                    <w:left w:val="none" w:sz="0" w:space="0" w:color="auto"/>
                                    <w:bottom w:val="none" w:sz="0" w:space="0" w:color="auto"/>
                                    <w:right w:val="none" w:sz="0" w:space="0" w:color="auto"/>
                                  </w:divBdr>
                                  <w:divsChild>
                                    <w:div w:id="94407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5843">
                              <w:marLeft w:val="0"/>
                              <w:marRight w:val="0"/>
                              <w:marTop w:val="0"/>
                              <w:marBottom w:val="0"/>
                              <w:divBdr>
                                <w:top w:val="none" w:sz="0" w:space="0" w:color="auto"/>
                                <w:left w:val="none" w:sz="0" w:space="0" w:color="auto"/>
                                <w:bottom w:val="none" w:sz="0" w:space="0" w:color="auto"/>
                                <w:right w:val="none" w:sz="0" w:space="0" w:color="auto"/>
                              </w:divBdr>
                              <w:divsChild>
                                <w:div w:id="1945457749">
                                  <w:marLeft w:val="0"/>
                                  <w:marRight w:val="0"/>
                                  <w:marTop w:val="0"/>
                                  <w:marBottom w:val="0"/>
                                  <w:divBdr>
                                    <w:top w:val="none" w:sz="0" w:space="0" w:color="auto"/>
                                    <w:left w:val="none" w:sz="0" w:space="0" w:color="auto"/>
                                    <w:bottom w:val="none" w:sz="0" w:space="0" w:color="auto"/>
                                    <w:right w:val="none" w:sz="0" w:space="0" w:color="auto"/>
                                  </w:divBdr>
                                  <w:divsChild>
                                    <w:div w:id="172453911">
                                      <w:marLeft w:val="0"/>
                                      <w:marRight w:val="0"/>
                                      <w:marTop w:val="0"/>
                                      <w:marBottom w:val="0"/>
                                      <w:divBdr>
                                        <w:top w:val="none" w:sz="0" w:space="0" w:color="auto"/>
                                        <w:left w:val="none" w:sz="0" w:space="0" w:color="auto"/>
                                        <w:bottom w:val="none" w:sz="0" w:space="0" w:color="auto"/>
                                        <w:right w:val="none" w:sz="0" w:space="0" w:color="auto"/>
                                      </w:divBdr>
                                    </w:div>
                                    <w:div w:id="11335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485382">
          <w:marLeft w:val="0"/>
          <w:marRight w:val="0"/>
          <w:marTop w:val="0"/>
          <w:marBottom w:val="0"/>
          <w:divBdr>
            <w:top w:val="none" w:sz="0" w:space="0" w:color="auto"/>
            <w:left w:val="none" w:sz="0" w:space="0" w:color="auto"/>
            <w:bottom w:val="none" w:sz="0" w:space="0" w:color="auto"/>
            <w:right w:val="none" w:sz="0" w:space="0" w:color="auto"/>
          </w:divBdr>
          <w:divsChild>
            <w:div w:id="977566682">
              <w:marLeft w:val="0"/>
              <w:marRight w:val="0"/>
              <w:marTop w:val="0"/>
              <w:marBottom w:val="0"/>
              <w:divBdr>
                <w:top w:val="none" w:sz="0" w:space="0" w:color="auto"/>
                <w:left w:val="none" w:sz="0" w:space="0" w:color="auto"/>
                <w:bottom w:val="none" w:sz="0" w:space="0" w:color="auto"/>
                <w:right w:val="none" w:sz="0" w:space="0" w:color="auto"/>
              </w:divBdr>
              <w:divsChild>
                <w:div w:id="273636763">
                  <w:marLeft w:val="0"/>
                  <w:marRight w:val="0"/>
                  <w:marTop w:val="0"/>
                  <w:marBottom w:val="0"/>
                  <w:divBdr>
                    <w:top w:val="none" w:sz="0" w:space="0" w:color="auto"/>
                    <w:left w:val="none" w:sz="0" w:space="0" w:color="auto"/>
                    <w:bottom w:val="none" w:sz="0" w:space="0" w:color="auto"/>
                    <w:right w:val="none" w:sz="0" w:space="0" w:color="auto"/>
                  </w:divBdr>
                  <w:divsChild>
                    <w:div w:id="53203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17868">
      <w:bodyDiv w:val="1"/>
      <w:marLeft w:val="0"/>
      <w:marRight w:val="0"/>
      <w:marTop w:val="0"/>
      <w:marBottom w:val="0"/>
      <w:divBdr>
        <w:top w:val="none" w:sz="0" w:space="0" w:color="auto"/>
        <w:left w:val="none" w:sz="0" w:space="0" w:color="auto"/>
        <w:bottom w:val="none" w:sz="0" w:space="0" w:color="auto"/>
        <w:right w:val="none" w:sz="0" w:space="0" w:color="auto"/>
      </w:divBdr>
    </w:div>
    <w:div w:id="1866206856">
      <w:bodyDiv w:val="1"/>
      <w:marLeft w:val="0"/>
      <w:marRight w:val="0"/>
      <w:marTop w:val="0"/>
      <w:marBottom w:val="0"/>
      <w:divBdr>
        <w:top w:val="none" w:sz="0" w:space="0" w:color="auto"/>
        <w:left w:val="none" w:sz="0" w:space="0" w:color="auto"/>
        <w:bottom w:val="none" w:sz="0" w:space="0" w:color="auto"/>
        <w:right w:val="none" w:sz="0" w:space="0" w:color="auto"/>
      </w:divBdr>
    </w:div>
    <w:div w:id="1867206427">
      <w:bodyDiv w:val="1"/>
      <w:marLeft w:val="0"/>
      <w:marRight w:val="0"/>
      <w:marTop w:val="0"/>
      <w:marBottom w:val="0"/>
      <w:divBdr>
        <w:top w:val="none" w:sz="0" w:space="0" w:color="auto"/>
        <w:left w:val="none" w:sz="0" w:space="0" w:color="auto"/>
        <w:bottom w:val="none" w:sz="0" w:space="0" w:color="auto"/>
        <w:right w:val="none" w:sz="0" w:space="0" w:color="auto"/>
      </w:divBdr>
    </w:div>
    <w:div w:id="1867284264">
      <w:bodyDiv w:val="1"/>
      <w:marLeft w:val="0"/>
      <w:marRight w:val="0"/>
      <w:marTop w:val="0"/>
      <w:marBottom w:val="0"/>
      <w:divBdr>
        <w:top w:val="none" w:sz="0" w:space="0" w:color="auto"/>
        <w:left w:val="none" w:sz="0" w:space="0" w:color="auto"/>
        <w:bottom w:val="none" w:sz="0" w:space="0" w:color="auto"/>
        <w:right w:val="none" w:sz="0" w:space="0" w:color="auto"/>
      </w:divBdr>
    </w:div>
    <w:div w:id="1875340317">
      <w:bodyDiv w:val="1"/>
      <w:marLeft w:val="0"/>
      <w:marRight w:val="0"/>
      <w:marTop w:val="0"/>
      <w:marBottom w:val="0"/>
      <w:divBdr>
        <w:top w:val="none" w:sz="0" w:space="0" w:color="auto"/>
        <w:left w:val="none" w:sz="0" w:space="0" w:color="auto"/>
        <w:bottom w:val="none" w:sz="0" w:space="0" w:color="auto"/>
        <w:right w:val="none" w:sz="0" w:space="0" w:color="auto"/>
      </w:divBdr>
    </w:div>
    <w:div w:id="1876431246">
      <w:bodyDiv w:val="1"/>
      <w:marLeft w:val="0"/>
      <w:marRight w:val="0"/>
      <w:marTop w:val="0"/>
      <w:marBottom w:val="0"/>
      <w:divBdr>
        <w:top w:val="none" w:sz="0" w:space="0" w:color="auto"/>
        <w:left w:val="none" w:sz="0" w:space="0" w:color="auto"/>
        <w:bottom w:val="none" w:sz="0" w:space="0" w:color="auto"/>
        <w:right w:val="none" w:sz="0" w:space="0" w:color="auto"/>
      </w:divBdr>
    </w:div>
    <w:div w:id="1878733939">
      <w:bodyDiv w:val="1"/>
      <w:marLeft w:val="0"/>
      <w:marRight w:val="0"/>
      <w:marTop w:val="0"/>
      <w:marBottom w:val="0"/>
      <w:divBdr>
        <w:top w:val="none" w:sz="0" w:space="0" w:color="auto"/>
        <w:left w:val="none" w:sz="0" w:space="0" w:color="auto"/>
        <w:bottom w:val="none" w:sz="0" w:space="0" w:color="auto"/>
        <w:right w:val="none" w:sz="0" w:space="0" w:color="auto"/>
      </w:divBdr>
    </w:div>
    <w:div w:id="1878933320">
      <w:bodyDiv w:val="1"/>
      <w:marLeft w:val="0"/>
      <w:marRight w:val="0"/>
      <w:marTop w:val="0"/>
      <w:marBottom w:val="0"/>
      <w:divBdr>
        <w:top w:val="none" w:sz="0" w:space="0" w:color="auto"/>
        <w:left w:val="none" w:sz="0" w:space="0" w:color="auto"/>
        <w:bottom w:val="none" w:sz="0" w:space="0" w:color="auto"/>
        <w:right w:val="none" w:sz="0" w:space="0" w:color="auto"/>
      </w:divBdr>
    </w:div>
    <w:div w:id="1880125774">
      <w:bodyDiv w:val="1"/>
      <w:marLeft w:val="0"/>
      <w:marRight w:val="0"/>
      <w:marTop w:val="0"/>
      <w:marBottom w:val="0"/>
      <w:divBdr>
        <w:top w:val="none" w:sz="0" w:space="0" w:color="auto"/>
        <w:left w:val="none" w:sz="0" w:space="0" w:color="auto"/>
        <w:bottom w:val="none" w:sz="0" w:space="0" w:color="auto"/>
        <w:right w:val="none" w:sz="0" w:space="0" w:color="auto"/>
      </w:divBdr>
    </w:div>
    <w:div w:id="1880899526">
      <w:bodyDiv w:val="1"/>
      <w:marLeft w:val="0"/>
      <w:marRight w:val="0"/>
      <w:marTop w:val="0"/>
      <w:marBottom w:val="0"/>
      <w:divBdr>
        <w:top w:val="none" w:sz="0" w:space="0" w:color="auto"/>
        <w:left w:val="none" w:sz="0" w:space="0" w:color="auto"/>
        <w:bottom w:val="none" w:sz="0" w:space="0" w:color="auto"/>
        <w:right w:val="none" w:sz="0" w:space="0" w:color="auto"/>
      </w:divBdr>
    </w:div>
    <w:div w:id="1881358615">
      <w:bodyDiv w:val="1"/>
      <w:marLeft w:val="0"/>
      <w:marRight w:val="0"/>
      <w:marTop w:val="0"/>
      <w:marBottom w:val="0"/>
      <w:divBdr>
        <w:top w:val="none" w:sz="0" w:space="0" w:color="auto"/>
        <w:left w:val="none" w:sz="0" w:space="0" w:color="auto"/>
        <w:bottom w:val="none" w:sz="0" w:space="0" w:color="auto"/>
        <w:right w:val="none" w:sz="0" w:space="0" w:color="auto"/>
      </w:divBdr>
    </w:div>
    <w:div w:id="1887066215">
      <w:bodyDiv w:val="1"/>
      <w:marLeft w:val="0"/>
      <w:marRight w:val="0"/>
      <w:marTop w:val="0"/>
      <w:marBottom w:val="0"/>
      <w:divBdr>
        <w:top w:val="none" w:sz="0" w:space="0" w:color="auto"/>
        <w:left w:val="none" w:sz="0" w:space="0" w:color="auto"/>
        <w:bottom w:val="none" w:sz="0" w:space="0" w:color="auto"/>
        <w:right w:val="none" w:sz="0" w:space="0" w:color="auto"/>
      </w:divBdr>
    </w:div>
    <w:div w:id="1894389849">
      <w:bodyDiv w:val="1"/>
      <w:marLeft w:val="0"/>
      <w:marRight w:val="0"/>
      <w:marTop w:val="0"/>
      <w:marBottom w:val="0"/>
      <w:divBdr>
        <w:top w:val="none" w:sz="0" w:space="0" w:color="auto"/>
        <w:left w:val="none" w:sz="0" w:space="0" w:color="auto"/>
        <w:bottom w:val="none" w:sz="0" w:space="0" w:color="auto"/>
        <w:right w:val="none" w:sz="0" w:space="0" w:color="auto"/>
      </w:divBdr>
    </w:div>
    <w:div w:id="1900893338">
      <w:bodyDiv w:val="1"/>
      <w:marLeft w:val="0"/>
      <w:marRight w:val="0"/>
      <w:marTop w:val="0"/>
      <w:marBottom w:val="0"/>
      <w:divBdr>
        <w:top w:val="none" w:sz="0" w:space="0" w:color="auto"/>
        <w:left w:val="none" w:sz="0" w:space="0" w:color="auto"/>
        <w:bottom w:val="none" w:sz="0" w:space="0" w:color="auto"/>
        <w:right w:val="none" w:sz="0" w:space="0" w:color="auto"/>
      </w:divBdr>
    </w:div>
    <w:div w:id="1906840235">
      <w:bodyDiv w:val="1"/>
      <w:marLeft w:val="0"/>
      <w:marRight w:val="0"/>
      <w:marTop w:val="0"/>
      <w:marBottom w:val="0"/>
      <w:divBdr>
        <w:top w:val="none" w:sz="0" w:space="0" w:color="auto"/>
        <w:left w:val="none" w:sz="0" w:space="0" w:color="auto"/>
        <w:bottom w:val="none" w:sz="0" w:space="0" w:color="auto"/>
        <w:right w:val="none" w:sz="0" w:space="0" w:color="auto"/>
      </w:divBdr>
    </w:div>
    <w:div w:id="1907884119">
      <w:bodyDiv w:val="1"/>
      <w:marLeft w:val="0"/>
      <w:marRight w:val="0"/>
      <w:marTop w:val="0"/>
      <w:marBottom w:val="0"/>
      <w:divBdr>
        <w:top w:val="none" w:sz="0" w:space="0" w:color="auto"/>
        <w:left w:val="none" w:sz="0" w:space="0" w:color="auto"/>
        <w:bottom w:val="none" w:sz="0" w:space="0" w:color="auto"/>
        <w:right w:val="none" w:sz="0" w:space="0" w:color="auto"/>
      </w:divBdr>
    </w:div>
    <w:div w:id="1907916064">
      <w:bodyDiv w:val="1"/>
      <w:marLeft w:val="0"/>
      <w:marRight w:val="0"/>
      <w:marTop w:val="0"/>
      <w:marBottom w:val="0"/>
      <w:divBdr>
        <w:top w:val="none" w:sz="0" w:space="0" w:color="auto"/>
        <w:left w:val="none" w:sz="0" w:space="0" w:color="auto"/>
        <w:bottom w:val="none" w:sz="0" w:space="0" w:color="auto"/>
        <w:right w:val="none" w:sz="0" w:space="0" w:color="auto"/>
      </w:divBdr>
    </w:div>
    <w:div w:id="1910116987">
      <w:bodyDiv w:val="1"/>
      <w:marLeft w:val="0"/>
      <w:marRight w:val="0"/>
      <w:marTop w:val="0"/>
      <w:marBottom w:val="0"/>
      <w:divBdr>
        <w:top w:val="none" w:sz="0" w:space="0" w:color="auto"/>
        <w:left w:val="none" w:sz="0" w:space="0" w:color="auto"/>
        <w:bottom w:val="none" w:sz="0" w:space="0" w:color="auto"/>
        <w:right w:val="none" w:sz="0" w:space="0" w:color="auto"/>
      </w:divBdr>
    </w:div>
    <w:div w:id="1911230971">
      <w:bodyDiv w:val="1"/>
      <w:marLeft w:val="0"/>
      <w:marRight w:val="0"/>
      <w:marTop w:val="0"/>
      <w:marBottom w:val="0"/>
      <w:divBdr>
        <w:top w:val="none" w:sz="0" w:space="0" w:color="auto"/>
        <w:left w:val="none" w:sz="0" w:space="0" w:color="auto"/>
        <w:bottom w:val="none" w:sz="0" w:space="0" w:color="auto"/>
        <w:right w:val="none" w:sz="0" w:space="0" w:color="auto"/>
      </w:divBdr>
    </w:div>
    <w:div w:id="1913008276">
      <w:bodyDiv w:val="1"/>
      <w:marLeft w:val="0"/>
      <w:marRight w:val="0"/>
      <w:marTop w:val="0"/>
      <w:marBottom w:val="0"/>
      <w:divBdr>
        <w:top w:val="none" w:sz="0" w:space="0" w:color="auto"/>
        <w:left w:val="none" w:sz="0" w:space="0" w:color="auto"/>
        <w:bottom w:val="none" w:sz="0" w:space="0" w:color="auto"/>
        <w:right w:val="none" w:sz="0" w:space="0" w:color="auto"/>
      </w:divBdr>
    </w:div>
    <w:div w:id="1913158785">
      <w:bodyDiv w:val="1"/>
      <w:marLeft w:val="0"/>
      <w:marRight w:val="0"/>
      <w:marTop w:val="0"/>
      <w:marBottom w:val="0"/>
      <w:divBdr>
        <w:top w:val="none" w:sz="0" w:space="0" w:color="auto"/>
        <w:left w:val="none" w:sz="0" w:space="0" w:color="auto"/>
        <w:bottom w:val="none" w:sz="0" w:space="0" w:color="auto"/>
        <w:right w:val="none" w:sz="0" w:space="0" w:color="auto"/>
      </w:divBdr>
    </w:div>
    <w:div w:id="1914705607">
      <w:bodyDiv w:val="1"/>
      <w:marLeft w:val="0"/>
      <w:marRight w:val="0"/>
      <w:marTop w:val="0"/>
      <w:marBottom w:val="0"/>
      <w:divBdr>
        <w:top w:val="none" w:sz="0" w:space="0" w:color="auto"/>
        <w:left w:val="none" w:sz="0" w:space="0" w:color="auto"/>
        <w:bottom w:val="none" w:sz="0" w:space="0" w:color="auto"/>
        <w:right w:val="none" w:sz="0" w:space="0" w:color="auto"/>
      </w:divBdr>
    </w:div>
    <w:div w:id="1914774894">
      <w:bodyDiv w:val="1"/>
      <w:marLeft w:val="0"/>
      <w:marRight w:val="0"/>
      <w:marTop w:val="0"/>
      <w:marBottom w:val="0"/>
      <w:divBdr>
        <w:top w:val="none" w:sz="0" w:space="0" w:color="auto"/>
        <w:left w:val="none" w:sz="0" w:space="0" w:color="auto"/>
        <w:bottom w:val="none" w:sz="0" w:space="0" w:color="auto"/>
        <w:right w:val="none" w:sz="0" w:space="0" w:color="auto"/>
      </w:divBdr>
    </w:div>
    <w:div w:id="1921253912">
      <w:bodyDiv w:val="1"/>
      <w:marLeft w:val="0"/>
      <w:marRight w:val="0"/>
      <w:marTop w:val="0"/>
      <w:marBottom w:val="0"/>
      <w:divBdr>
        <w:top w:val="none" w:sz="0" w:space="0" w:color="auto"/>
        <w:left w:val="none" w:sz="0" w:space="0" w:color="auto"/>
        <w:bottom w:val="none" w:sz="0" w:space="0" w:color="auto"/>
        <w:right w:val="none" w:sz="0" w:space="0" w:color="auto"/>
      </w:divBdr>
    </w:div>
    <w:div w:id="1921405375">
      <w:bodyDiv w:val="1"/>
      <w:marLeft w:val="0"/>
      <w:marRight w:val="0"/>
      <w:marTop w:val="0"/>
      <w:marBottom w:val="0"/>
      <w:divBdr>
        <w:top w:val="none" w:sz="0" w:space="0" w:color="auto"/>
        <w:left w:val="none" w:sz="0" w:space="0" w:color="auto"/>
        <w:bottom w:val="none" w:sz="0" w:space="0" w:color="auto"/>
        <w:right w:val="none" w:sz="0" w:space="0" w:color="auto"/>
      </w:divBdr>
    </w:div>
    <w:div w:id="1924603662">
      <w:bodyDiv w:val="1"/>
      <w:marLeft w:val="0"/>
      <w:marRight w:val="0"/>
      <w:marTop w:val="0"/>
      <w:marBottom w:val="0"/>
      <w:divBdr>
        <w:top w:val="none" w:sz="0" w:space="0" w:color="auto"/>
        <w:left w:val="none" w:sz="0" w:space="0" w:color="auto"/>
        <w:bottom w:val="none" w:sz="0" w:space="0" w:color="auto"/>
        <w:right w:val="none" w:sz="0" w:space="0" w:color="auto"/>
      </w:divBdr>
    </w:div>
    <w:div w:id="1932006075">
      <w:bodyDiv w:val="1"/>
      <w:marLeft w:val="0"/>
      <w:marRight w:val="0"/>
      <w:marTop w:val="0"/>
      <w:marBottom w:val="0"/>
      <w:divBdr>
        <w:top w:val="none" w:sz="0" w:space="0" w:color="auto"/>
        <w:left w:val="none" w:sz="0" w:space="0" w:color="auto"/>
        <w:bottom w:val="none" w:sz="0" w:space="0" w:color="auto"/>
        <w:right w:val="none" w:sz="0" w:space="0" w:color="auto"/>
      </w:divBdr>
    </w:div>
    <w:div w:id="1933316198">
      <w:bodyDiv w:val="1"/>
      <w:marLeft w:val="0"/>
      <w:marRight w:val="0"/>
      <w:marTop w:val="0"/>
      <w:marBottom w:val="0"/>
      <w:divBdr>
        <w:top w:val="none" w:sz="0" w:space="0" w:color="auto"/>
        <w:left w:val="none" w:sz="0" w:space="0" w:color="auto"/>
        <w:bottom w:val="none" w:sz="0" w:space="0" w:color="auto"/>
        <w:right w:val="none" w:sz="0" w:space="0" w:color="auto"/>
      </w:divBdr>
    </w:div>
    <w:div w:id="1935163819">
      <w:bodyDiv w:val="1"/>
      <w:marLeft w:val="0"/>
      <w:marRight w:val="0"/>
      <w:marTop w:val="0"/>
      <w:marBottom w:val="0"/>
      <w:divBdr>
        <w:top w:val="none" w:sz="0" w:space="0" w:color="auto"/>
        <w:left w:val="none" w:sz="0" w:space="0" w:color="auto"/>
        <w:bottom w:val="none" w:sz="0" w:space="0" w:color="auto"/>
        <w:right w:val="none" w:sz="0" w:space="0" w:color="auto"/>
      </w:divBdr>
    </w:div>
    <w:div w:id="1942834854">
      <w:bodyDiv w:val="1"/>
      <w:marLeft w:val="0"/>
      <w:marRight w:val="0"/>
      <w:marTop w:val="0"/>
      <w:marBottom w:val="0"/>
      <w:divBdr>
        <w:top w:val="none" w:sz="0" w:space="0" w:color="auto"/>
        <w:left w:val="none" w:sz="0" w:space="0" w:color="auto"/>
        <w:bottom w:val="none" w:sz="0" w:space="0" w:color="auto"/>
        <w:right w:val="none" w:sz="0" w:space="0" w:color="auto"/>
      </w:divBdr>
    </w:div>
    <w:div w:id="1943760422">
      <w:bodyDiv w:val="1"/>
      <w:marLeft w:val="0"/>
      <w:marRight w:val="0"/>
      <w:marTop w:val="0"/>
      <w:marBottom w:val="0"/>
      <w:divBdr>
        <w:top w:val="none" w:sz="0" w:space="0" w:color="auto"/>
        <w:left w:val="none" w:sz="0" w:space="0" w:color="auto"/>
        <w:bottom w:val="none" w:sz="0" w:space="0" w:color="auto"/>
        <w:right w:val="none" w:sz="0" w:space="0" w:color="auto"/>
      </w:divBdr>
    </w:div>
    <w:div w:id="1944191724">
      <w:bodyDiv w:val="1"/>
      <w:marLeft w:val="0"/>
      <w:marRight w:val="0"/>
      <w:marTop w:val="0"/>
      <w:marBottom w:val="0"/>
      <w:divBdr>
        <w:top w:val="none" w:sz="0" w:space="0" w:color="auto"/>
        <w:left w:val="none" w:sz="0" w:space="0" w:color="auto"/>
        <w:bottom w:val="none" w:sz="0" w:space="0" w:color="auto"/>
        <w:right w:val="none" w:sz="0" w:space="0" w:color="auto"/>
      </w:divBdr>
    </w:div>
    <w:div w:id="1957255549">
      <w:bodyDiv w:val="1"/>
      <w:marLeft w:val="0"/>
      <w:marRight w:val="0"/>
      <w:marTop w:val="0"/>
      <w:marBottom w:val="0"/>
      <w:divBdr>
        <w:top w:val="none" w:sz="0" w:space="0" w:color="auto"/>
        <w:left w:val="none" w:sz="0" w:space="0" w:color="auto"/>
        <w:bottom w:val="none" w:sz="0" w:space="0" w:color="auto"/>
        <w:right w:val="none" w:sz="0" w:space="0" w:color="auto"/>
      </w:divBdr>
    </w:div>
    <w:div w:id="1958750788">
      <w:bodyDiv w:val="1"/>
      <w:marLeft w:val="0"/>
      <w:marRight w:val="0"/>
      <w:marTop w:val="0"/>
      <w:marBottom w:val="0"/>
      <w:divBdr>
        <w:top w:val="none" w:sz="0" w:space="0" w:color="auto"/>
        <w:left w:val="none" w:sz="0" w:space="0" w:color="auto"/>
        <w:bottom w:val="none" w:sz="0" w:space="0" w:color="auto"/>
        <w:right w:val="none" w:sz="0" w:space="0" w:color="auto"/>
      </w:divBdr>
    </w:div>
    <w:div w:id="1959409074">
      <w:bodyDiv w:val="1"/>
      <w:marLeft w:val="0"/>
      <w:marRight w:val="0"/>
      <w:marTop w:val="0"/>
      <w:marBottom w:val="0"/>
      <w:divBdr>
        <w:top w:val="none" w:sz="0" w:space="0" w:color="auto"/>
        <w:left w:val="none" w:sz="0" w:space="0" w:color="auto"/>
        <w:bottom w:val="none" w:sz="0" w:space="0" w:color="auto"/>
        <w:right w:val="none" w:sz="0" w:space="0" w:color="auto"/>
      </w:divBdr>
    </w:div>
    <w:div w:id="1961842091">
      <w:bodyDiv w:val="1"/>
      <w:marLeft w:val="0"/>
      <w:marRight w:val="0"/>
      <w:marTop w:val="0"/>
      <w:marBottom w:val="0"/>
      <w:divBdr>
        <w:top w:val="none" w:sz="0" w:space="0" w:color="auto"/>
        <w:left w:val="none" w:sz="0" w:space="0" w:color="auto"/>
        <w:bottom w:val="none" w:sz="0" w:space="0" w:color="auto"/>
        <w:right w:val="none" w:sz="0" w:space="0" w:color="auto"/>
      </w:divBdr>
    </w:div>
    <w:div w:id="1962806905">
      <w:bodyDiv w:val="1"/>
      <w:marLeft w:val="0"/>
      <w:marRight w:val="0"/>
      <w:marTop w:val="0"/>
      <w:marBottom w:val="0"/>
      <w:divBdr>
        <w:top w:val="none" w:sz="0" w:space="0" w:color="auto"/>
        <w:left w:val="none" w:sz="0" w:space="0" w:color="auto"/>
        <w:bottom w:val="none" w:sz="0" w:space="0" w:color="auto"/>
        <w:right w:val="none" w:sz="0" w:space="0" w:color="auto"/>
      </w:divBdr>
    </w:div>
    <w:div w:id="1968856891">
      <w:bodyDiv w:val="1"/>
      <w:marLeft w:val="0"/>
      <w:marRight w:val="0"/>
      <w:marTop w:val="0"/>
      <w:marBottom w:val="0"/>
      <w:divBdr>
        <w:top w:val="none" w:sz="0" w:space="0" w:color="auto"/>
        <w:left w:val="none" w:sz="0" w:space="0" w:color="auto"/>
        <w:bottom w:val="none" w:sz="0" w:space="0" w:color="auto"/>
        <w:right w:val="none" w:sz="0" w:space="0" w:color="auto"/>
      </w:divBdr>
    </w:div>
    <w:div w:id="1971088552">
      <w:bodyDiv w:val="1"/>
      <w:marLeft w:val="0"/>
      <w:marRight w:val="0"/>
      <w:marTop w:val="0"/>
      <w:marBottom w:val="0"/>
      <w:divBdr>
        <w:top w:val="none" w:sz="0" w:space="0" w:color="auto"/>
        <w:left w:val="none" w:sz="0" w:space="0" w:color="auto"/>
        <w:bottom w:val="none" w:sz="0" w:space="0" w:color="auto"/>
        <w:right w:val="none" w:sz="0" w:space="0" w:color="auto"/>
      </w:divBdr>
    </w:div>
    <w:div w:id="1971785953">
      <w:bodyDiv w:val="1"/>
      <w:marLeft w:val="0"/>
      <w:marRight w:val="0"/>
      <w:marTop w:val="0"/>
      <w:marBottom w:val="0"/>
      <w:divBdr>
        <w:top w:val="none" w:sz="0" w:space="0" w:color="auto"/>
        <w:left w:val="none" w:sz="0" w:space="0" w:color="auto"/>
        <w:bottom w:val="none" w:sz="0" w:space="0" w:color="auto"/>
        <w:right w:val="none" w:sz="0" w:space="0" w:color="auto"/>
      </w:divBdr>
    </w:div>
    <w:div w:id="1974947585">
      <w:bodyDiv w:val="1"/>
      <w:marLeft w:val="0"/>
      <w:marRight w:val="0"/>
      <w:marTop w:val="0"/>
      <w:marBottom w:val="0"/>
      <w:divBdr>
        <w:top w:val="none" w:sz="0" w:space="0" w:color="auto"/>
        <w:left w:val="none" w:sz="0" w:space="0" w:color="auto"/>
        <w:bottom w:val="none" w:sz="0" w:space="0" w:color="auto"/>
        <w:right w:val="none" w:sz="0" w:space="0" w:color="auto"/>
      </w:divBdr>
    </w:div>
    <w:div w:id="1975989017">
      <w:bodyDiv w:val="1"/>
      <w:marLeft w:val="0"/>
      <w:marRight w:val="0"/>
      <w:marTop w:val="0"/>
      <w:marBottom w:val="0"/>
      <w:divBdr>
        <w:top w:val="none" w:sz="0" w:space="0" w:color="auto"/>
        <w:left w:val="none" w:sz="0" w:space="0" w:color="auto"/>
        <w:bottom w:val="none" w:sz="0" w:space="0" w:color="auto"/>
        <w:right w:val="none" w:sz="0" w:space="0" w:color="auto"/>
      </w:divBdr>
    </w:div>
    <w:div w:id="1977760752">
      <w:bodyDiv w:val="1"/>
      <w:marLeft w:val="0"/>
      <w:marRight w:val="0"/>
      <w:marTop w:val="0"/>
      <w:marBottom w:val="0"/>
      <w:divBdr>
        <w:top w:val="none" w:sz="0" w:space="0" w:color="auto"/>
        <w:left w:val="none" w:sz="0" w:space="0" w:color="auto"/>
        <w:bottom w:val="none" w:sz="0" w:space="0" w:color="auto"/>
        <w:right w:val="none" w:sz="0" w:space="0" w:color="auto"/>
      </w:divBdr>
    </w:div>
    <w:div w:id="1981038144">
      <w:bodyDiv w:val="1"/>
      <w:marLeft w:val="0"/>
      <w:marRight w:val="0"/>
      <w:marTop w:val="0"/>
      <w:marBottom w:val="0"/>
      <w:divBdr>
        <w:top w:val="none" w:sz="0" w:space="0" w:color="auto"/>
        <w:left w:val="none" w:sz="0" w:space="0" w:color="auto"/>
        <w:bottom w:val="none" w:sz="0" w:space="0" w:color="auto"/>
        <w:right w:val="none" w:sz="0" w:space="0" w:color="auto"/>
      </w:divBdr>
    </w:div>
    <w:div w:id="1981302276">
      <w:bodyDiv w:val="1"/>
      <w:marLeft w:val="0"/>
      <w:marRight w:val="0"/>
      <w:marTop w:val="0"/>
      <w:marBottom w:val="0"/>
      <w:divBdr>
        <w:top w:val="none" w:sz="0" w:space="0" w:color="auto"/>
        <w:left w:val="none" w:sz="0" w:space="0" w:color="auto"/>
        <w:bottom w:val="none" w:sz="0" w:space="0" w:color="auto"/>
        <w:right w:val="none" w:sz="0" w:space="0" w:color="auto"/>
      </w:divBdr>
    </w:div>
    <w:div w:id="1981616956">
      <w:bodyDiv w:val="1"/>
      <w:marLeft w:val="0"/>
      <w:marRight w:val="0"/>
      <w:marTop w:val="0"/>
      <w:marBottom w:val="0"/>
      <w:divBdr>
        <w:top w:val="none" w:sz="0" w:space="0" w:color="auto"/>
        <w:left w:val="none" w:sz="0" w:space="0" w:color="auto"/>
        <w:bottom w:val="none" w:sz="0" w:space="0" w:color="auto"/>
        <w:right w:val="none" w:sz="0" w:space="0" w:color="auto"/>
      </w:divBdr>
    </w:div>
    <w:div w:id="1982802562">
      <w:bodyDiv w:val="1"/>
      <w:marLeft w:val="0"/>
      <w:marRight w:val="0"/>
      <w:marTop w:val="0"/>
      <w:marBottom w:val="0"/>
      <w:divBdr>
        <w:top w:val="none" w:sz="0" w:space="0" w:color="auto"/>
        <w:left w:val="none" w:sz="0" w:space="0" w:color="auto"/>
        <w:bottom w:val="none" w:sz="0" w:space="0" w:color="auto"/>
        <w:right w:val="none" w:sz="0" w:space="0" w:color="auto"/>
      </w:divBdr>
    </w:div>
    <w:div w:id="1984847144">
      <w:bodyDiv w:val="1"/>
      <w:marLeft w:val="0"/>
      <w:marRight w:val="0"/>
      <w:marTop w:val="0"/>
      <w:marBottom w:val="0"/>
      <w:divBdr>
        <w:top w:val="none" w:sz="0" w:space="0" w:color="auto"/>
        <w:left w:val="none" w:sz="0" w:space="0" w:color="auto"/>
        <w:bottom w:val="none" w:sz="0" w:space="0" w:color="auto"/>
        <w:right w:val="none" w:sz="0" w:space="0" w:color="auto"/>
      </w:divBdr>
    </w:div>
    <w:div w:id="1985768982">
      <w:bodyDiv w:val="1"/>
      <w:marLeft w:val="0"/>
      <w:marRight w:val="0"/>
      <w:marTop w:val="0"/>
      <w:marBottom w:val="0"/>
      <w:divBdr>
        <w:top w:val="none" w:sz="0" w:space="0" w:color="auto"/>
        <w:left w:val="none" w:sz="0" w:space="0" w:color="auto"/>
        <w:bottom w:val="none" w:sz="0" w:space="0" w:color="auto"/>
        <w:right w:val="none" w:sz="0" w:space="0" w:color="auto"/>
      </w:divBdr>
    </w:div>
    <w:div w:id="1988632002">
      <w:bodyDiv w:val="1"/>
      <w:marLeft w:val="0"/>
      <w:marRight w:val="0"/>
      <w:marTop w:val="0"/>
      <w:marBottom w:val="0"/>
      <w:divBdr>
        <w:top w:val="none" w:sz="0" w:space="0" w:color="auto"/>
        <w:left w:val="none" w:sz="0" w:space="0" w:color="auto"/>
        <w:bottom w:val="none" w:sz="0" w:space="0" w:color="auto"/>
        <w:right w:val="none" w:sz="0" w:space="0" w:color="auto"/>
      </w:divBdr>
    </w:div>
    <w:div w:id="1993172934">
      <w:bodyDiv w:val="1"/>
      <w:marLeft w:val="0"/>
      <w:marRight w:val="0"/>
      <w:marTop w:val="0"/>
      <w:marBottom w:val="0"/>
      <w:divBdr>
        <w:top w:val="none" w:sz="0" w:space="0" w:color="auto"/>
        <w:left w:val="none" w:sz="0" w:space="0" w:color="auto"/>
        <w:bottom w:val="none" w:sz="0" w:space="0" w:color="auto"/>
        <w:right w:val="none" w:sz="0" w:space="0" w:color="auto"/>
      </w:divBdr>
    </w:div>
    <w:div w:id="1994748524">
      <w:bodyDiv w:val="1"/>
      <w:marLeft w:val="0"/>
      <w:marRight w:val="0"/>
      <w:marTop w:val="0"/>
      <w:marBottom w:val="0"/>
      <w:divBdr>
        <w:top w:val="none" w:sz="0" w:space="0" w:color="auto"/>
        <w:left w:val="none" w:sz="0" w:space="0" w:color="auto"/>
        <w:bottom w:val="none" w:sz="0" w:space="0" w:color="auto"/>
        <w:right w:val="none" w:sz="0" w:space="0" w:color="auto"/>
      </w:divBdr>
    </w:div>
    <w:div w:id="2003240600">
      <w:bodyDiv w:val="1"/>
      <w:marLeft w:val="0"/>
      <w:marRight w:val="0"/>
      <w:marTop w:val="0"/>
      <w:marBottom w:val="0"/>
      <w:divBdr>
        <w:top w:val="none" w:sz="0" w:space="0" w:color="auto"/>
        <w:left w:val="none" w:sz="0" w:space="0" w:color="auto"/>
        <w:bottom w:val="none" w:sz="0" w:space="0" w:color="auto"/>
        <w:right w:val="none" w:sz="0" w:space="0" w:color="auto"/>
      </w:divBdr>
    </w:div>
    <w:div w:id="2006202470">
      <w:bodyDiv w:val="1"/>
      <w:marLeft w:val="0"/>
      <w:marRight w:val="0"/>
      <w:marTop w:val="0"/>
      <w:marBottom w:val="0"/>
      <w:divBdr>
        <w:top w:val="none" w:sz="0" w:space="0" w:color="auto"/>
        <w:left w:val="none" w:sz="0" w:space="0" w:color="auto"/>
        <w:bottom w:val="none" w:sz="0" w:space="0" w:color="auto"/>
        <w:right w:val="none" w:sz="0" w:space="0" w:color="auto"/>
      </w:divBdr>
    </w:div>
    <w:div w:id="2007517453">
      <w:bodyDiv w:val="1"/>
      <w:marLeft w:val="0"/>
      <w:marRight w:val="0"/>
      <w:marTop w:val="0"/>
      <w:marBottom w:val="0"/>
      <w:divBdr>
        <w:top w:val="none" w:sz="0" w:space="0" w:color="auto"/>
        <w:left w:val="none" w:sz="0" w:space="0" w:color="auto"/>
        <w:bottom w:val="none" w:sz="0" w:space="0" w:color="auto"/>
        <w:right w:val="none" w:sz="0" w:space="0" w:color="auto"/>
      </w:divBdr>
    </w:div>
    <w:div w:id="2009021955">
      <w:bodyDiv w:val="1"/>
      <w:marLeft w:val="0"/>
      <w:marRight w:val="0"/>
      <w:marTop w:val="0"/>
      <w:marBottom w:val="0"/>
      <w:divBdr>
        <w:top w:val="none" w:sz="0" w:space="0" w:color="auto"/>
        <w:left w:val="none" w:sz="0" w:space="0" w:color="auto"/>
        <w:bottom w:val="none" w:sz="0" w:space="0" w:color="auto"/>
        <w:right w:val="none" w:sz="0" w:space="0" w:color="auto"/>
      </w:divBdr>
    </w:div>
    <w:div w:id="2009865791">
      <w:bodyDiv w:val="1"/>
      <w:marLeft w:val="0"/>
      <w:marRight w:val="0"/>
      <w:marTop w:val="0"/>
      <w:marBottom w:val="0"/>
      <w:divBdr>
        <w:top w:val="none" w:sz="0" w:space="0" w:color="auto"/>
        <w:left w:val="none" w:sz="0" w:space="0" w:color="auto"/>
        <w:bottom w:val="none" w:sz="0" w:space="0" w:color="auto"/>
        <w:right w:val="none" w:sz="0" w:space="0" w:color="auto"/>
      </w:divBdr>
    </w:div>
    <w:div w:id="2010324840">
      <w:bodyDiv w:val="1"/>
      <w:marLeft w:val="0"/>
      <w:marRight w:val="0"/>
      <w:marTop w:val="0"/>
      <w:marBottom w:val="0"/>
      <w:divBdr>
        <w:top w:val="none" w:sz="0" w:space="0" w:color="auto"/>
        <w:left w:val="none" w:sz="0" w:space="0" w:color="auto"/>
        <w:bottom w:val="none" w:sz="0" w:space="0" w:color="auto"/>
        <w:right w:val="none" w:sz="0" w:space="0" w:color="auto"/>
      </w:divBdr>
    </w:div>
    <w:div w:id="2011636236">
      <w:bodyDiv w:val="1"/>
      <w:marLeft w:val="0"/>
      <w:marRight w:val="0"/>
      <w:marTop w:val="0"/>
      <w:marBottom w:val="0"/>
      <w:divBdr>
        <w:top w:val="none" w:sz="0" w:space="0" w:color="auto"/>
        <w:left w:val="none" w:sz="0" w:space="0" w:color="auto"/>
        <w:bottom w:val="none" w:sz="0" w:space="0" w:color="auto"/>
        <w:right w:val="none" w:sz="0" w:space="0" w:color="auto"/>
      </w:divBdr>
    </w:div>
    <w:div w:id="2014841914">
      <w:bodyDiv w:val="1"/>
      <w:marLeft w:val="0"/>
      <w:marRight w:val="0"/>
      <w:marTop w:val="0"/>
      <w:marBottom w:val="0"/>
      <w:divBdr>
        <w:top w:val="none" w:sz="0" w:space="0" w:color="auto"/>
        <w:left w:val="none" w:sz="0" w:space="0" w:color="auto"/>
        <w:bottom w:val="none" w:sz="0" w:space="0" w:color="auto"/>
        <w:right w:val="none" w:sz="0" w:space="0" w:color="auto"/>
      </w:divBdr>
    </w:div>
    <w:div w:id="2017225916">
      <w:bodyDiv w:val="1"/>
      <w:marLeft w:val="0"/>
      <w:marRight w:val="0"/>
      <w:marTop w:val="0"/>
      <w:marBottom w:val="0"/>
      <w:divBdr>
        <w:top w:val="none" w:sz="0" w:space="0" w:color="auto"/>
        <w:left w:val="none" w:sz="0" w:space="0" w:color="auto"/>
        <w:bottom w:val="none" w:sz="0" w:space="0" w:color="auto"/>
        <w:right w:val="none" w:sz="0" w:space="0" w:color="auto"/>
      </w:divBdr>
    </w:div>
    <w:div w:id="2019312090">
      <w:bodyDiv w:val="1"/>
      <w:marLeft w:val="0"/>
      <w:marRight w:val="0"/>
      <w:marTop w:val="0"/>
      <w:marBottom w:val="0"/>
      <w:divBdr>
        <w:top w:val="none" w:sz="0" w:space="0" w:color="auto"/>
        <w:left w:val="none" w:sz="0" w:space="0" w:color="auto"/>
        <w:bottom w:val="none" w:sz="0" w:space="0" w:color="auto"/>
        <w:right w:val="none" w:sz="0" w:space="0" w:color="auto"/>
      </w:divBdr>
      <w:divsChild>
        <w:div w:id="1962149446">
          <w:marLeft w:val="0"/>
          <w:marRight w:val="0"/>
          <w:marTop w:val="0"/>
          <w:marBottom w:val="0"/>
          <w:divBdr>
            <w:top w:val="none" w:sz="0" w:space="0" w:color="auto"/>
            <w:left w:val="none" w:sz="0" w:space="0" w:color="auto"/>
            <w:bottom w:val="none" w:sz="0" w:space="0" w:color="auto"/>
            <w:right w:val="none" w:sz="0" w:space="0" w:color="auto"/>
          </w:divBdr>
          <w:divsChild>
            <w:div w:id="1014309362">
              <w:marLeft w:val="0"/>
              <w:marRight w:val="0"/>
              <w:marTop w:val="0"/>
              <w:marBottom w:val="0"/>
              <w:divBdr>
                <w:top w:val="none" w:sz="0" w:space="0" w:color="auto"/>
                <w:left w:val="none" w:sz="0" w:space="0" w:color="auto"/>
                <w:bottom w:val="none" w:sz="0" w:space="0" w:color="auto"/>
                <w:right w:val="none" w:sz="0" w:space="0" w:color="auto"/>
              </w:divBdr>
              <w:divsChild>
                <w:div w:id="1738823527">
                  <w:marLeft w:val="0"/>
                  <w:marRight w:val="0"/>
                  <w:marTop w:val="0"/>
                  <w:marBottom w:val="0"/>
                  <w:divBdr>
                    <w:top w:val="none" w:sz="0" w:space="0" w:color="auto"/>
                    <w:left w:val="none" w:sz="0" w:space="0" w:color="auto"/>
                    <w:bottom w:val="none" w:sz="0" w:space="0" w:color="auto"/>
                    <w:right w:val="none" w:sz="0" w:space="0" w:color="auto"/>
                  </w:divBdr>
                  <w:divsChild>
                    <w:div w:id="18861407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05999706">
              <w:marLeft w:val="0"/>
              <w:marRight w:val="0"/>
              <w:marTop w:val="0"/>
              <w:marBottom w:val="0"/>
              <w:divBdr>
                <w:top w:val="none" w:sz="0" w:space="0" w:color="auto"/>
                <w:left w:val="none" w:sz="0" w:space="0" w:color="auto"/>
                <w:bottom w:val="none" w:sz="0" w:space="0" w:color="auto"/>
                <w:right w:val="none" w:sz="0" w:space="0" w:color="auto"/>
              </w:divBdr>
            </w:div>
            <w:div w:id="369107510">
              <w:marLeft w:val="0"/>
              <w:marRight w:val="0"/>
              <w:marTop w:val="0"/>
              <w:marBottom w:val="0"/>
              <w:divBdr>
                <w:top w:val="none" w:sz="0" w:space="0" w:color="auto"/>
                <w:left w:val="none" w:sz="0" w:space="0" w:color="auto"/>
                <w:bottom w:val="none" w:sz="0" w:space="0" w:color="auto"/>
                <w:right w:val="none" w:sz="0" w:space="0" w:color="auto"/>
              </w:divBdr>
            </w:div>
            <w:div w:id="1923445197">
              <w:marLeft w:val="0"/>
              <w:marRight w:val="0"/>
              <w:marTop w:val="0"/>
              <w:marBottom w:val="0"/>
              <w:divBdr>
                <w:top w:val="none" w:sz="0" w:space="0" w:color="auto"/>
                <w:left w:val="none" w:sz="0" w:space="0" w:color="auto"/>
                <w:bottom w:val="none" w:sz="0" w:space="0" w:color="auto"/>
                <w:right w:val="none" w:sz="0" w:space="0" w:color="auto"/>
              </w:divBdr>
            </w:div>
          </w:divsChild>
        </w:div>
        <w:div w:id="829756931">
          <w:marLeft w:val="0"/>
          <w:marRight w:val="0"/>
          <w:marTop w:val="0"/>
          <w:marBottom w:val="0"/>
          <w:divBdr>
            <w:top w:val="none" w:sz="0" w:space="0" w:color="auto"/>
            <w:left w:val="none" w:sz="0" w:space="0" w:color="auto"/>
            <w:bottom w:val="none" w:sz="0" w:space="0" w:color="auto"/>
            <w:right w:val="none" w:sz="0" w:space="0" w:color="auto"/>
          </w:divBdr>
        </w:div>
      </w:divsChild>
    </w:div>
    <w:div w:id="2020425546">
      <w:bodyDiv w:val="1"/>
      <w:marLeft w:val="0"/>
      <w:marRight w:val="0"/>
      <w:marTop w:val="0"/>
      <w:marBottom w:val="0"/>
      <w:divBdr>
        <w:top w:val="none" w:sz="0" w:space="0" w:color="auto"/>
        <w:left w:val="none" w:sz="0" w:space="0" w:color="auto"/>
        <w:bottom w:val="none" w:sz="0" w:space="0" w:color="auto"/>
        <w:right w:val="none" w:sz="0" w:space="0" w:color="auto"/>
      </w:divBdr>
    </w:div>
    <w:div w:id="2020617730">
      <w:bodyDiv w:val="1"/>
      <w:marLeft w:val="0"/>
      <w:marRight w:val="0"/>
      <w:marTop w:val="0"/>
      <w:marBottom w:val="0"/>
      <w:divBdr>
        <w:top w:val="none" w:sz="0" w:space="0" w:color="auto"/>
        <w:left w:val="none" w:sz="0" w:space="0" w:color="auto"/>
        <w:bottom w:val="none" w:sz="0" w:space="0" w:color="auto"/>
        <w:right w:val="none" w:sz="0" w:space="0" w:color="auto"/>
      </w:divBdr>
    </w:div>
    <w:div w:id="2021736233">
      <w:bodyDiv w:val="1"/>
      <w:marLeft w:val="0"/>
      <w:marRight w:val="0"/>
      <w:marTop w:val="0"/>
      <w:marBottom w:val="0"/>
      <w:divBdr>
        <w:top w:val="none" w:sz="0" w:space="0" w:color="auto"/>
        <w:left w:val="none" w:sz="0" w:space="0" w:color="auto"/>
        <w:bottom w:val="none" w:sz="0" w:space="0" w:color="auto"/>
        <w:right w:val="none" w:sz="0" w:space="0" w:color="auto"/>
      </w:divBdr>
    </w:div>
    <w:div w:id="2026009972">
      <w:bodyDiv w:val="1"/>
      <w:marLeft w:val="0"/>
      <w:marRight w:val="0"/>
      <w:marTop w:val="0"/>
      <w:marBottom w:val="0"/>
      <w:divBdr>
        <w:top w:val="none" w:sz="0" w:space="0" w:color="auto"/>
        <w:left w:val="none" w:sz="0" w:space="0" w:color="auto"/>
        <w:bottom w:val="none" w:sz="0" w:space="0" w:color="auto"/>
        <w:right w:val="none" w:sz="0" w:space="0" w:color="auto"/>
      </w:divBdr>
    </w:div>
    <w:div w:id="2026708563">
      <w:bodyDiv w:val="1"/>
      <w:marLeft w:val="0"/>
      <w:marRight w:val="0"/>
      <w:marTop w:val="0"/>
      <w:marBottom w:val="0"/>
      <w:divBdr>
        <w:top w:val="none" w:sz="0" w:space="0" w:color="auto"/>
        <w:left w:val="none" w:sz="0" w:space="0" w:color="auto"/>
        <w:bottom w:val="none" w:sz="0" w:space="0" w:color="auto"/>
        <w:right w:val="none" w:sz="0" w:space="0" w:color="auto"/>
      </w:divBdr>
    </w:div>
    <w:div w:id="2028561189">
      <w:bodyDiv w:val="1"/>
      <w:marLeft w:val="0"/>
      <w:marRight w:val="0"/>
      <w:marTop w:val="0"/>
      <w:marBottom w:val="0"/>
      <w:divBdr>
        <w:top w:val="none" w:sz="0" w:space="0" w:color="auto"/>
        <w:left w:val="none" w:sz="0" w:space="0" w:color="auto"/>
        <w:bottom w:val="none" w:sz="0" w:space="0" w:color="auto"/>
        <w:right w:val="none" w:sz="0" w:space="0" w:color="auto"/>
      </w:divBdr>
    </w:div>
    <w:div w:id="2030523255">
      <w:bodyDiv w:val="1"/>
      <w:marLeft w:val="0"/>
      <w:marRight w:val="0"/>
      <w:marTop w:val="0"/>
      <w:marBottom w:val="0"/>
      <w:divBdr>
        <w:top w:val="none" w:sz="0" w:space="0" w:color="auto"/>
        <w:left w:val="none" w:sz="0" w:space="0" w:color="auto"/>
        <w:bottom w:val="none" w:sz="0" w:space="0" w:color="auto"/>
        <w:right w:val="none" w:sz="0" w:space="0" w:color="auto"/>
      </w:divBdr>
    </w:div>
    <w:div w:id="2033528608">
      <w:bodyDiv w:val="1"/>
      <w:marLeft w:val="0"/>
      <w:marRight w:val="0"/>
      <w:marTop w:val="0"/>
      <w:marBottom w:val="0"/>
      <w:divBdr>
        <w:top w:val="none" w:sz="0" w:space="0" w:color="auto"/>
        <w:left w:val="none" w:sz="0" w:space="0" w:color="auto"/>
        <w:bottom w:val="none" w:sz="0" w:space="0" w:color="auto"/>
        <w:right w:val="none" w:sz="0" w:space="0" w:color="auto"/>
      </w:divBdr>
    </w:div>
    <w:div w:id="2035031245">
      <w:bodyDiv w:val="1"/>
      <w:marLeft w:val="0"/>
      <w:marRight w:val="0"/>
      <w:marTop w:val="0"/>
      <w:marBottom w:val="0"/>
      <w:divBdr>
        <w:top w:val="none" w:sz="0" w:space="0" w:color="auto"/>
        <w:left w:val="none" w:sz="0" w:space="0" w:color="auto"/>
        <w:bottom w:val="none" w:sz="0" w:space="0" w:color="auto"/>
        <w:right w:val="none" w:sz="0" w:space="0" w:color="auto"/>
      </w:divBdr>
    </w:div>
    <w:div w:id="2035840468">
      <w:bodyDiv w:val="1"/>
      <w:marLeft w:val="0"/>
      <w:marRight w:val="0"/>
      <w:marTop w:val="0"/>
      <w:marBottom w:val="0"/>
      <w:divBdr>
        <w:top w:val="none" w:sz="0" w:space="0" w:color="auto"/>
        <w:left w:val="none" w:sz="0" w:space="0" w:color="auto"/>
        <w:bottom w:val="none" w:sz="0" w:space="0" w:color="auto"/>
        <w:right w:val="none" w:sz="0" w:space="0" w:color="auto"/>
      </w:divBdr>
    </w:div>
    <w:div w:id="2038773535">
      <w:bodyDiv w:val="1"/>
      <w:marLeft w:val="0"/>
      <w:marRight w:val="0"/>
      <w:marTop w:val="0"/>
      <w:marBottom w:val="0"/>
      <w:divBdr>
        <w:top w:val="none" w:sz="0" w:space="0" w:color="auto"/>
        <w:left w:val="none" w:sz="0" w:space="0" w:color="auto"/>
        <w:bottom w:val="none" w:sz="0" w:space="0" w:color="auto"/>
        <w:right w:val="none" w:sz="0" w:space="0" w:color="auto"/>
      </w:divBdr>
    </w:div>
    <w:div w:id="2038922704">
      <w:bodyDiv w:val="1"/>
      <w:marLeft w:val="0"/>
      <w:marRight w:val="0"/>
      <w:marTop w:val="0"/>
      <w:marBottom w:val="0"/>
      <w:divBdr>
        <w:top w:val="none" w:sz="0" w:space="0" w:color="auto"/>
        <w:left w:val="none" w:sz="0" w:space="0" w:color="auto"/>
        <w:bottom w:val="none" w:sz="0" w:space="0" w:color="auto"/>
        <w:right w:val="none" w:sz="0" w:space="0" w:color="auto"/>
      </w:divBdr>
    </w:div>
    <w:div w:id="2041396294">
      <w:bodyDiv w:val="1"/>
      <w:marLeft w:val="0"/>
      <w:marRight w:val="0"/>
      <w:marTop w:val="0"/>
      <w:marBottom w:val="0"/>
      <w:divBdr>
        <w:top w:val="none" w:sz="0" w:space="0" w:color="auto"/>
        <w:left w:val="none" w:sz="0" w:space="0" w:color="auto"/>
        <w:bottom w:val="none" w:sz="0" w:space="0" w:color="auto"/>
        <w:right w:val="none" w:sz="0" w:space="0" w:color="auto"/>
      </w:divBdr>
    </w:div>
    <w:div w:id="2044286842">
      <w:bodyDiv w:val="1"/>
      <w:marLeft w:val="0"/>
      <w:marRight w:val="0"/>
      <w:marTop w:val="0"/>
      <w:marBottom w:val="0"/>
      <w:divBdr>
        <w:top w:val="none" w:sz="0" w:space="0" w:color="auto"/>
        <w:left w:val="none" w:sz="0" w:space="0" w:color="auto"/>
        <w:bottom w:val="none" w:sz="0" w:space="0" w:color="auto"/>
        <w:right w:val="none" w:sz="0" w:space="0" w:color="auto"/>
      </w:divBdr>
    </w:div>
    <w:div w:id="2051178269">
      <w:bodyDiv w:val="1"/>
      <w:marLeft w:val="0"/>
      <w:marRight w:val="0"/>
      <w:marTop w:val="0"/>
      <w:marBottom w:val="0"/>
      <w:divBdr>
        <w:top w:val="none" w:sz="0" w:space="0" w:color="auto"/>
        <w:left w:val="none" w:sz="0" w:space="0" w:color="auto"/>
        <w:bottom w:val="none" w:sz="0" w:space="0" w:color="auto"/>
        <w:right w:val="none" w:sz="0" w:space="0" w:color="auto"/>
      </w:divBdr>
    </w:div>
    <w:div w:id="2051614309">
      <w:bodyDiv w:val="1"/>
      <w:marLeft w:val="0"/>
      <w:marRight w:val="0"/>
      <w:marTop w:val="0"/>
      <w:marBottom w:val="0"/>
      <w:divBdr>
        <w:top w:val="none" w:sz="0" w:space="0" w:color="auto"/>
        <w:left w:val="none" w:sz="0" w:space="0" w:color="auto"/>
        <w:bottom w:val="none" w:sz="0" w:space="0" w:color="auto"/>
        <w:right w:val="none" w:sz="0" w:space="0" w:color="auto"/>
      </w:divBdr>
    </w:div>
    <w:div w:id="2055619523">
      <w:bodyDiv w:val="1"/>
      <w:marLeft w:val="0"/>
      <w:marRight w:val="0"/>
      <w:marTop w:val="0"/>
      <w:marBottom w:val="0"/>
      <w:divBdr>
        <w:top w:val="none" w:sz="0" w:space="0" w:color="auto"/>
        <w:left w:val="none" w:sz="0" w:space="0" w:color="auto"/>
        <w:bottom w:val="none" w:sz="0" w:space="0" w:color="auto"/>
        <w:right w:val="none" w:sz="0" w:space="0" w:color="auto"/>
      </w:divBdr>
    </w:div>
    <w:div w:id="2057461696">
      <w:bodyDiv w:val="1"/>
      <w:marLeft w:val="0"/>
      <w:marRight w:val="0"/>
      <w:marTop w:val="0"/>
      <w:marBottom w:val="0"/>
      <w:divBdr>
        <w:top w:val="none" w:sz="0" w:space="0" w:color="auto"/>
        <w:left w:val="none" w:sz="0" w:space="0" w:color="auto"/>
        <w:bottom w:val="none" w:sz="0" w:space="0" w:color="auto"/>
        <w:right w:val="none" w:sz="0" w:space="0" w:color="auto"/>
      </w:divBdr>
    </w:div>
    <w:div w:id="2060587111">
      <w:bodyDiv w:val="1"/>
      <w:marLeft w:val="0"/>
      <w:marRight w:val="0"/>
      <w:marTop w:val="0"/>
      <w:marBottom w:val="0"/>
      <w:divBdr>
        <w:top w:val="none" w:sz="0" w:space="0" w:color="auto"/>
        <w:left w:val="none" w:sz="0" w:space="0" w:color="auto"/>
        <w:bottom w:val="none" w:sz="0" w:space="0" w:color="auto"/>
        <w:right w:val="none" w:sz="0" w:space="0" w:color="auto"/>
      </w:divBdr>
    </w:div>
    <w:div w:id="2066365277">
      <w:bodyDiv w:val="1"/>
      <w:marLeft w:val="0"/>
      <w:marRight w:val="0"/>
      <w:marTop w:val="0"/>
      <w:marBottom w:val="0"/>
      <w:divBdr>
        <w:top w:val="none" w:sz="0" w:space="0" w:color="auto"/>
        <w:left w:val="none" w:sz="0" w:space="0" w:color="auto"/>
        <w:bottom w:val="none" w:sz="0" w:space="0" w:color="auto"/>
        <w:right w:val="none" w:sz="0" w:space="0" w:color="auto"/>
      </w:divBdr>
    </w:div>
    <w:div w:id="2069645265">
      <w:bodyDiv w:val="1"/>
      <w:marLeft w:val="0"/>
      <w:marRight w:val="0"/>
      <w:marTop w:val="0"/>
      <w:marBottom w:val="0"/>
      <w:divBdr>
        <w:top w:val="none" w:sz="0" w:space="0" w:color="auto"/>
        <w:left w:val="none" w:sz="0" w:space="0" w:color="auto"/>
        <w:bottom w:val="none" w:sz="0" w:space="0" w:color="auto"/>
        <w:right w:val="none" w:sz="0" w:space="0" w:color="auto"/>
      </w:divBdr>
    </w:div>
    <w:div w:id="2069839462">
      <w:bodyDiv w:val="1"/>
      <w:marLeft w:val="0"/>
      <w:marRight w:val="0"/>
      <w:marTop w:val="0"/>
      <w:marBottom w:val="0"/>
      <w:divBdr>
        <w:top w:val="none" w:sz="0" w:space="0" w:color="auto"/>
        <w:left w:val="none" w:sz="0" w:space="0" w:color="auto"/>
        <w:bottom w:val="none" w:sz="0" w:space="0" w:color="auto"/>
        <w:right w:val="none" w:sz="0" w:space="0" w:color="auto"/>
      </w:divBdr>
    </w:div>
    <w:div w:id="2070297244">
      <w:bodyDiv w:val="1"/>
      <w:marLeft w:val="0"/>
      <w:marRight w:val="0"/>
      <w:marTop w:val="0"/>
      <w:marBottom w:val="0"/>
      <w:divBdr>
        <w:top w:val="none" w:sz="0" w:space="0" w:color="auto"/>
        <w:left w:val="none" w:sz="0" w:space="0" w:color="auto"/>
        <w:bottom w:val="none" w:sz="0" w:space="0" w:color="auto"/>
        <w:right w:val="none" w:sz="0" w:space="0" w:color="auto"/>
      </w:divBdr>
    </w:div>
    <w:div w:id="2070497060">
      <w:bodyDiv w:val="1"/>
      <w:marLeft w:val="0"/>
      <w:marRight w:val="0"/>
      <w:marTop w:val="0"/>
      <w:marBottom w:val="0"/>
      <w:divBdr>
        <w:top w:val="none" w:sz="0" w:space="0" w:color="auto"/>
        <w:left w:val="none" w:sz="0" w:space="0" w:color="auto"/>
        <w:bottom w:val="none" w:sz="0" w:space="0" w:color="auto"/>
        <w:right w:val="none" w:sz="0" w:space="0" w:color="auto"/>
      </w:divBdr>
    </w:div>
    <w:div w:id="2072773304">
      <w:bodyDiv w:val="1"/>
      <w:marLeft w:val="0"/>
      <w:marRight w:val="0"/>
      <w:marTop w:val="0"/>
      <w:marBottom w:val="0"/>
      <w:divBdr>
        <w:top w:val="none" w:sz="0" w:space="0" w:color="auto"/>
        <w:left w:val="none" w:sz="0" w:space="0" w:color="auto"/>
        <w:bottom w:val="none" w:sz="0" w:space="0" w:color="auto"/>
        <w:right w:val="none" w:sz="0" w:space="0" w:color="auto"/>
      </w:divBdr>
    </w:div>
    <w:div w:id="2074768953">
      <w:bodyDiv w:val="1"/>
      <w:marLeft w:val="0"/>
      <w:marRight w:val="0"/>
      <w:marTop w:val="0"/>
      <w:marBottom w:val="0"/>
      <w:divBdr>
        <w:top w:val="none" w:sz="0" w:space="0" w:color="auto"/>
        <w:left w:val="none" w:sz="0" w:space="0" w:color="auto"/>
        <w:bottom w:val="none" w:sz="0" w:space="0" w:color="auto"/>
        <w:right w:val="none" w:sz="0" w:space="0" w:color="auto"/>
      </w:divBdr>
    </w:div>
    <w:div w:id="2075274193">
      <w:bodyDiv w:val="1"/>
      <w:marLeft w:val="0"/>
      <w:marRight w:val="0"/>
      <w:marTop w:val="0"/>
      <w:marBottom w:val="0"/>
      <w:divBdr>
        <w:top w:val="none" w:sz="0" w:space="0" w:color="auto"/>
        <w:left w:val="none" w:sz="0" w:space="0" w:color="auto"/>
        <w:bottom w:val="none" w:sz="0" w:space="0" w:color="auto"/>
        <w:right w:val="none" w:sz="0" w:space="0" w:color="auto"/>
      </w:divBdr>
    </w:div>
    <w:div w:id="2075929299">
      <w:bodyDiv w:val="1"/>
      <w:marLeft w:val="0"/>
      <w:marRight w:val="0"/>
      <w:marTop w:val="0"/>
      <w:marBottom w:val="0"/>
      <w:divBdr>
        <w:top w:val="none" w:sz="0" w:space="0" w:color="auto"/>
        <w:left w:val="none" w:sz="0" w:space="0" w:color="auto"/>
        <w:bottom w:val="none" w:sz="0" w:space="0" w:color="auto"/>
        <w:right w:val="none" w:sz="0" w:space="0" w:color="auto"/>
      </w:divBdr>
    </w:div>
    <w:div w:id="2077050429">
      <w:bodyDiv w:val="1"/>
      <w:marLeft w:val="0"/>
      <w:marRight w:val="0"/>
      <w:marTop w:val="0"/>
      <w:marBottom w:val="0"/>
      <w:divBdr>
        <w:top w:val="none" w:sz="0" w:space="0" w:color="auto"/>
        <w:left w:val="none" w:sz="0" w:space="0" w:color="auto"/>
        <w:bottom w:val="none" w:sz="0" w:space="0" w:color="auto"/>
        <w:right w:val="none" w:sz="0" w:space="0" w:color="auto"/>
      </w:divBdr>
    </w:div>
    <w:div w:id="2082562217">
      <w:bodyDiv w:val="1"/>
      <w:marLeft w:val="0"/>
      <w:marRight w:val="0"/>
      <w:marTop w:val="0"/>
      <w:marBottom w:val="0"/>
      <w:divBdr>
        <w:top w:val="none" w:sz="0" w:space="0" w:color="auto"/>
        <w:left w:val="none" w:sz="0" w:space="0" w:color="auto"/>
        <w:bottom w:val="none" w:sz="0" w:space="0" w:color="auto"/>
        <w:right w:val="none" w:sz="0" w:space="0" w:color="auto"/>
      </w:divBdr>
    </w:div>
    <w:div w:id="2086799038">
      <w:bodyDiv w:val="1"/>
      <w:marLeft w:val="0"/>
      <w:marRight w:val="0"/>
      <w:marTop w:val="0"/>
      <w:marBottom w:val="0"/>
      <w:divBdr>
        <w:top w:val="none" w:sz="0" w:space="0" w:color="auto"/>
        <w:left w:val="none" w:sz="0" w:space="0" w:color="auto"/>
        <w:bottom w:val="none" w:sz="0" w:space="0" w:color="auto"/>
        <w:right w:val="none" w:sz="0" w:space="0" w:color="auto"/>
      </w:divBdr>
    </w:div>
    <w:div w:id="2087190680">
      <w:bodyDiv w:val="1"/>
      <w:marLeft w:val="0"/>
      <w:marRight w:val="0"/>
      <w:marTop w:val="0"/>
      <w:marBottom w:val="0"/>
      <w:divBdr>
        <w:top w:val="none" w:sz="0" w:space="0" w:color="auto"/>
        <w:left w:val="none" w:sz="0" w:space="0" w:color="auto"/>
        <w:bottom w:val="none" w:sz="0" w:space="0" w:color="auto"/>
        <w:right w:val="none" w:sz="0" w:space="0" w:color="auto"/>
      </w:divBdr>
    </w:div>
    <w:div w:id="2093164105">
      <w:bodyDiv w:val="1"/>
      <w:marLeft w:val="0"/>
      <w:marRight w:val="0"/>
      <w:marTop w:val="0"/>
      <w:marBottom w:val="0"/>
      <w:divBdr>
        <w:top w:val="none" w:sz="0" w:space="0" w:color="auto"/>
        <w:left w:val="none" w:sz="0" w:space="0" w:color="auto"/>
        <w:bottom w:val="none" w:sz="0" w:space="0" w:color="auto"/>
        <w:right w:val="none" w:sz="0" w:space="0" w:color="auto"/>
      </w:divBdr>
    </w:div>
    <w:div w:id="2094815780">
      <w:bodyDiv w:val="1"/>
      <w:marLeft w:val="0"/>
      <w:marRight w:val="0"/>
      <w:marTop w:val="0"/>
      <w:marBottom w:val="0"/>
      <w:divBdr>
        <w:top w:val="none" w:sz="0" w:space="0" w:color="auto"/>
        <w:left w:val="none" w:sz="0" w:space="0" w:color="auto"/>
        <w:bottom w:val="none" w:sz="0" w:space="0" w:color="auto"/>
        <w:right w:val="none" w:sz="0" w:space="0" w:color="auto"/>
      </w:divBdr>
    </w:div>
    <w:div w:id="2094818063">
      <w:bodyDiv w:val="1"/>
      <w:marLeft w:val="0"/>
      <w:marRight w:val="0"/>
      <w:marTop w:val="0"/>
      <w:marBottom w:val="0"/>
      <w:divBdr>
        <w:top w:val="none" w:sz="0" w:space="0" w:color="auto"/>
        <w:left w:val="none" w:sz="0" w:space="0" w:color="auto"/>
        <w:bottom w:val="none" w:sz="0" w:space="0" w:color="auto"/>
        <w:right w:val="none" w:sz="0" w:space="0" w:color="auto"/>
      </w:divBdr>
    </w:div>
    <w:div w:id="2097284404">
      <w:bodyDiv w:val="1"/>
      <w:marLeft w:val="0"/>
      <w:marRight w:val="0"/>
      <w:marTop w:val="0"/>
      <w:marBottom w:val="0"/>
      <w:divBdr>
        <w:top w:val="none" w:sz="0" w:space="0" w:color="auto"/>
        <w:left w:val="none" w:sz="0" w:space="0" w:color="auto"/>
        <w:bottom w:val="none" w:sz="0" w:space="0" w:color="auto"/>
        <w:right w:val="none" w:sz="0" w:space="0" w:color="auto"/>
      </w:divBdr>
    </w:div>
    <w:div w:id="2098284627">
      <w:bodyDiv w:val="1"/>
      <w:marLeft w:val="0"/>
      <w:marRight w:val="0"/>
      <w:marTop w:val="0"/>
      <w:marBottom w:val="0"/>
      <w:divBdr>
        <w:top w:val="none" w:sz="0" w:space="0" w:color="auto"/>
        <w:left w:val="none" w:sz="0" w:space="0" w:color="auto"/>
        <w:bottom w:val="none" w:sz="0" w:space="0" w:color="auto"/>
        <w:right w:val="none" w:sz="0" w:space="0" w:color="auto"/>
      </w:divBdr>
    </w:div>
    <w:div w:id="2098598155">
      <w:bodyDiv w:val="1"/>
      <w:marLeft w:val="0"/>
      <w:marRight w:val="0"/>
      <w:marTop w:val="0"/>
      <w:marBottom w:val="0"/>
      <w:divBdr>
        <w:top w:val="none" w:sz="0" w:space="0" w:color="auto"/>
        <w:left w:val="none" w:sz="0" w:space="0" w:color="auto"/>
        <w:bottom w:val="none" w:sz="0" w:space="0" w:color="auto"/>
        <w:right w:val="none" w:sz="0" w:space="0" w:color="auto"/>
      </w:divBdr>
    </w:div>
    <w:div w:id="2105219164">
      <w:bodyDiv w:val="1"/>
      <w:marLeft w:val="0"/>
      <w:marRight w:val="0"/>
      <w:marTop w:val="0"/>
      <w:marBottom w:val="0"/>
      <w:divBdr>
        <w:top w:val="none" w:sz="0" w:space="0" w:color="auto"/>
        <w:left w:val="none" w:sz="0" w:space="0" w:color="auto"/>
        <w:bottom w:val="none" w:sz="0" w:space="0" w:color="auto"/>
        <w:right w:val="none" w:sz="0" w:space="0" w:color="auto"/>
      </w:divBdr>
    </w:div>
    <w:div w:id="2106344914">
      <w:bodyDiv w:val="1"/>
      <w:marLeft w:val="0"/>
      <w:marRight w:val="0"/>
      <w:marTop w:val="0"/>
      <w:marBottom w:val="0"/>
      <w:divBdr>
        <w:top w:val="none" w:sz="0" w:space="0" w:color="auto"/>
        <w:left w:val="none" w:sz="0" w:space="0" w:color="auto"/>
        <w:bottom w:val="none" w:sz="0" w:space="0" w:color="auto"/>
        <w:right w:val="none" w:sz="0" w:space="0" w:color="auto"/>
      </w:divBdr>
    </w:div>
    <w:div w:id="2108039770">
      <w:bodyDiv w:val="1"/>
      <w:marLeft w:val="0"/>
      <w:marRight w:val="0"/>
      <w:marTop w:val="0"/>
      <w:marBottom w:val="0"/>
      <w:divBdr>
        <w:top w:val="none" w:sz="0" w:space="0" w:color="auto"/>
        <w:left w:val="none" w:sz="0" w:space="0" w:color="auto"/>
        <w:bottom w:val="none" w:sz="0" w:space="0" w:color="auto"/>
        <w:right w:val="none" w:sz="0" w:space="0" w:color="auto"/>
      </w:divBdr>
    </w:div>
    <w:div w:id="2110157100">
      <w:bodyDiv w:val="1"/>
      <w:marLeft w:val="0"/>
      <w:marRight w:val="0"/>
      <w:marTop w:val="0"/>
      <w:marBottom w:val="0"/>
      <w:divBdr>
        <w:top w:val="none" w:sz="0" w:space="0" w:color="auto"/>
        <w:left w:val="none" w:sz="0" w:space="0" w:color="auto"/>
        <w:bottom w:val="none" w:sz="0" w:space="0" w:color="auto"/>
        <w:right w:val="none" w:sz="0" w:space="0" w:color="auto"/>
      </w:divBdr>
    </w:div>
    <w:div w:id="2111850724">
      <w:bodyDiv w:val="1"/>
      <w:marLeft w:val="0"/>
      <w:marRight w:val="0"/>
      <w:marTop w:val="0"/>
      <w:marBottom w:val="0"/>
      <w:divBdr>
        <w:top w:val="none" w:sz="0" w:space="0" w:color="auto"/>
        <w:left w:val="none" w:sz="0" w:space="0" w:color="auto"/>
        <w:bottom w:val="none" w:sz="0" w:space="0" w:color="auto"/>
        <w:right w:val="none" w:sz="0" w:space="0" w:color="auto"/>
      </w:divBdr>
    </w:div>
    <w:div w:id="2114086558">
      <w:bodyDiv w:val="1"/>
      <w:marLeft w:val="0"/>
      <w:marRight w:val="0"/>
      <w:marTop w:val="0"/>
      <w:marBottom w:val="0"/>
      <w:divBdr>
        <w:top w:val="none" w:sz="0" w:space="0" w:color="auto"/>
        <w:left w:val="none" w:sz="0" w:space="0" w:color="auto"/>
        <w:bottom w:val="none" w:sz="0" w:space="0" w:color="auto"/>
        <w:right w:val="none" w:sz="0" w:space="0" w:color="auto"/>
      </w:divBdr>
    </w:div>
    <w:div w:id="2115905785">
      <w:bodyDiv w:val="1"/>
      <w:marLeft w:val="0"/>
      <w:marRight w:val="0"/>
      <w:marTop w:val="0"/>
      <w:marBottom w:val="0"/>
      <w:divBdr>
        <w:top w:val="none" w:sz="0" w:space="0" w:color="auto"/>
        <w:left w:val="none" w:sz="0" w:space="0" w:color="auto"/>
        <w:bottom w:val="none" w:sz="0" w:space="0" w:color="auto"/>
        <w:right w:val="none" w:sz="0" w:space="0" w:color="auto"/>
      </w:divBdr>
    </w:div>
    <w:div w:id="2115976081">
      <w:bodyDiv w:val="1"/>
      <w:marLeft w:val="0"/>
      <w:marRight w:val="0"/>
      <w:marTop w:val="0"/>
      <w:marBottom w:val="0"/>
      <w:divBdr>
        <w:top w:val="none" w:sz="0" w:space="0" w:color="auto"/>
        <w:left w:val="none" w:sz="0" w:space="0" w:color="auto"/>
        <w:bottom w:val="none" w:sz="0" w:space="0" w:color="auto"/>
        <w:right w:val="none" w:sz="0" w:space="0" w:color="auto"/>
      </w:divBdr>
      <w:divsChild>
        <w:div w:id="740064104">
          <w:marLeft w:val="0"/>
          <w:marRight w:val="0"/>
          <w:marTop w:val="0"/>
          <w:marBottom w:val="0"/>
          <w:divBdr>
            <w:top w:val="none" w:sz="0" w:space="0" w:color="auto"/>
            <w:left w:val="none" w:sz="0" w:space="0" w:color="auto"/>
            <w:bottom w:val="none" w:sz="0" w:space="0" w:color="auto"/>
            <w:right w:val="none" w:sz="0" w:space="0" w:color="auto"/>
          </w:divBdr>
        </w:div>
      </w:divsChild>
    </w:div>
    <w:div w:id="2118409601">
      <w:bodyDiv w:val="1"/>
      <w:marLeft w:val="0"/>
      <w:marRight w:val="0"/>
      <w:marTop w:val="0"/>
      <w:marBottom w:val="0"/>
      <w:divBdr>
        <w:top w:val="none" w:sz="0" w:space="0" w:color="auto"/>
        <w:left w:val="none" w:sz="0" w:space="0" w:color="auto"/>
        <w:bottom w:val="none" w:sz="0" w:space="0" w:color="auto"/>
        <w:right w:val="none" w:sz="0" w:space="0" w:color="auto"/>
      </w:divBdr>
    </w:div>
    <w:div w:id="2119254859">
      <w:bodyDiv w:val="1"/>
      <w:marLeft w:val="0"/>
      <w:marRight w:val="0"/>
      <w:marTop w:val="0"/>
      <w:marBottom w:val="0"/>
      <w:divBdr>
        <w:top w:val="none" w:sz="0" w:space="0" w:color="auto"/>
        <w:left w:val="none" w:sz="0" w:space="0" w:color="auto"/>
        <w:bottom w:val="none" w:sz="0" w:space="0" w:color="auto"/>
        <w:right w:val="none" w:sz="0" w:space="0" w:color="auto"/>
      </w:divBdr>
    </w:div>
    <w:div w:id="2123105717">
      <w:bodyDiv w:val="1"/>
      <w:marLeft w:val="0"/>
      <w:marRight w:val="0"/>
      <w:marTop w:val="0"/>
      <w:marBottom w:val="0"/>
      <w:divBdr>
        <w:top w:val="none" w:sz="0" w:space="0" w:color="auto"/>
        <w:left w:val="none" w:sz="0" w:space="0" w:color="auto"/>
        <w:bottom w:val="none" w:sz="0" w:space="0" w:color="auto"/>
        <w:right w:val="none" w:sz="0" w:space="0" w:color="auto"/>
      </w:divBdr>
    </w:div>
    <w:div w:id="2127385925">
      <w:bodyDiv w:val="1"/>
      <w:marLeft w:val="0"/>
      <w:marRight w:val="0"/>
      <w:marTop w:val="0"/>
      <w:marBottom w:val="0"/>
      <w:divBdr>
        <w:top w:val="none" w:sz="0" w:space="0" w:color="auto"/>
        <w:left w:val="none" w:sz="0" w:space="0" w:color="auto"/>
        <w:bottom w:val="none" w:sz="0" w:space="0" w:color="auto"/>
        <w:right w:val="none" w:sz="0" w:space="0" w:color="auto"/>
      </w:divBdr>
    </w:div>
    <w:div w:id="2128039316">
      <w:bodyDiv w:val="1"/>
      <w:marLeft w:val="0"/>
      <w:marRight w:val="0"/>
      <w:marTop w:val="0"/>
      <w:marBottom w:val="0"/>
      <w:divBdr>
        <w:top w:val="none" w:sz="0" w:space="0" w:color="auto"/>
        <w:left w:val="none" w:sz="0" w:space="0" w:color="auto"/>
        <w:bottom w:val="none" w:sz="0" w:space="0" w:color="auto"/>
        <w:right w:val="none" w:sz="0" w:space="0" w:color="auto"/>
      </w:divBdr>
    </w:div>
    <w:div w:id="2131119517">
      <w:bodyDiv w:val="1"/>
      <w:marLeft w:val="0"/>
      <w:marRight w:val="0"/>
      <w:marTop w:val="0"/>
      <w:marBottom w:val="0"/>
      <w:divBdr>
        <w:top w:val="none" w:sz="0" w:space="0" w:color="auto"/>
        <w:left w:val="none" w:sz="0" w:space="0" w:color="auto"/>
        <w:bottom w:val="none" w:sz="0" w:space="0" w:color="auto"/>
        <w:right w:val="none" w:sz="0" w:space="0" w:color="auto"/>
      </w:divBdr>
    </w:div>
    <w:div w:id="2132504642">
      <w:bodyDiv w:val="1"/>
      <w:marLeft w:val="0"/>
      <w:marRight w:val="0"/>
      <w:marTop w:val="0"/>
      <w:marBottom w:val="0"/>
      <w:divBdr>
        <w:top w:val="none" w:sz="0" w:space="0" w:color="auto"/>
        <w:left w:val="none" w:sz="0" w:space="0" w:color="auto"/>
        <w:bottom w:val="none" w:sz="0" w:space="0" w:color="auto"/>
        <w:right w:val="none" w:sz="0" w:space="0" w:color="auto"/>
      </w:divBdr>
    </w:div>
    <w:div w:id="2135097392">
      <w:bodyDiv w:val="1"/>
      <w:marLeft w:val="0"/>
      <w:marRight w:val="0"/>
      <w:marTop w:val="0"/>
      <w:marBottom w:val="0"/>
      <w:divBdr>
        <w:top w:val="none" w:sz="0" w:space="0" w:color="auto"/>
        <w:left w:val="none" w:sz="0" w:space="0" w:color="auto"/>
        <w:bottom w:val="none" w:sz="0" w:space="0" w:color="auto"/>
        <w:right w:val="none" w:sz="0" w:space="0" w:color="auto"/>
      </w:divBdr>
    </w:div>
    <w:div w:id="2141266351">
      <w:bodyDiv w:val="1"/>
      <w:marLeft w:val="0"/>
      <w:marRight w:val="0"/>
      <w:marTop w:val="0"/>
      <w:marBottom w:val="0"/>
      <w:divBdr>
        <w:top w:val="none" w:sz="0" w:space="0" w:color="auto"/>
        <w:left w:val="none" w:sz="0" w:space="0" w:color="auto"/>
        <w:bottom w:val="none" w:sz="0" w:space="0" w:color="auto"/>
        <w:right w:val="none" w:sz="0" w:space="0" w:color="auto"/>
      </w:divBdr>
    </w:div>
    <w:div w:id="2141530521">
      <w:bodyDiv w:val="1"/>
      <w:marLeft w:val="0"/>
      <w:marRight w:val="0"/>
      <w:marTop w:val="0"/>
      <w:marBottom w:val="0"/>
      <w:divBdr>
        <w:top w:val="none" w:sz="0" w:space="0" w:color="auto"/>
        <w:left w:val="none" w:sz="0" w:space="0" w:color="auto"/>
        <w:bottom w:val="none" w:sz="0" w:space="0" w:color="auto"/>
        <w:right w:val="none" w:sz="0" w:space="0" w:color="auto"/>
      </w:divBdr>
    </w:div>
    <w:div w:id="2142072035">
      <w:bodyDiv w:val="1"/>
      <w:marLeft w:val="0"/>
      <w:marRight w:val="0"/>
      <w:marTop w:val="0"/>
      <w:marBottom w:val="0"/>
      <w:divBdr>
        <w:top w:val="none" w:sz="0" w:space="0" w:color="auto"/>
        <w:left w:val="none" w:sz="0" w:space="0" w:color="auto"/>
        <w:bottom w:val="none" w:sz="0" w:space="0" w:color="auto"/>
        <w:right w:val="none" w:sz="0" w:space="0" w:color="auto"/>
      </w:divBdr>
    </w:div>
    <w:div w:id="214584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uwaittimes.com/article/28085/kuwait/other-news/new-financing-law-to-boost-investment-and-strengthen-economy/" TargetMode="External"/><Relationship Id="rId117" Type="http://schemas.openxmlformats.org/officeDocument/2006/relationships/footer" Target="footer2.xml"/><Relationship Id="rId21" Type="http://schemas.openxmlformats.org/officeDocument/2006/relationships/hyperlink" Target="https://www.wam.ae/en/article/bjkkpf0-fourth-edition-make-the-emirates-launch-may" TargetMode="External"/><Relationship Id="rId42" Type="http://schemas.openxmlformats.org/officeDocument/2006/relationships/hyperlink" Target="https://gulfnews.com/business/tourism/saudi-arabia-unveils-50-year-tourism-roadmap-to-shape-industrys-future-1.500140480" TargetMode="External"/><Relationship Id="rId47" Type="http://schemas.openxmlformats.org/officeDocument/2006/relationships/hyperlink" Target="https://www.thenationalnews.com/news/uae/2025/03/27/world-must-ensure-ai-weapons-do-not-fall-into-wrong-hands-uae-minister-says/" TargetMode="External"/><Relationship Id="rId63" Type="http://schemas.openxmlformats.org/officeDocument/2006/relationships/hyperlink" Target="https://www.wam.ae/en/article/bjjzajl-fujairahs-chemical-industries-sector-key" TargetMode="External"/><Relationship Id="rId68" Type="http://schemas.openxmlformats.org/officeDocument/2006/relationships/hyperlink" Target="https://gulfbusiness.com/saudi-us-ink-strategic-economic-partnership/" TargetMode="External"/><Relationship Id="rId84" Type="http://schemas.openxmlformats.org/officeDocument/2006/relationships/hyperlink" Target="https://www.thenationalnews.com/future/technology/2025/05/05/governments-urged-to-keep-up-with-new-tech-by-focusing-on-use-cases-and-oversight/" TargetMode="External"/><Relationship Id="rId89" Type="http://schemas.openxmlformats.org/officeDocument/2006/relationships/hyperlink" Target="https://www.arabianbusiness.com/industries/banking-finance/dubai-on-track-to-become-top-4-global-financial-hub" TargetMode="External"/><Relationship Id="rId112" Type="http://schemas.openxmlformats.org/officeDocument/2006/relationships/hyperlink" Target="mailto:dariussmetona@hotmail.com" TargetMode="External"/><Relationship Id="rId16" Type="http://schemas.openxmlformats.org/officeDocument/2006/relationships/hyperlink" Target="https://www.gulftoday.ae/business/2025/05/26/bhm-capital-extends-its-heartfelt-congratulations-to-lulu-retail-holding-on-the-occasion-of-its-inclusion-in-the-ftse-emerging-markets-index" TargetMode="External"/><Relationship Id="rId107" Type="http://schemas.openxmlformats.org/officeDocument/2006/relationships/hyperlink" Target="https://www.thenationalnews.com/future/technology/2025/05/24/stargate-uae-ai-g42/" TargetMode="External"/><Relationship Id="rId11" Type="http://schemas.openxmlformats.org/officeDocument/2006/relationships/hyperlink" Target="https://gulfbusiness.com/gwc-yellowdoor-to-deliver-mega-pvt-solarproject/" TargetMode="External"/><Relationship Id="rId32" Type="http://schemas.openxmlformats.org/officeDocument/2006/relationships/hyperlink" Target="https://www.agbi.com/analysis/leisure-hospitality/2025/05/uae-hotels-absorb-rising-costs-at-expense-of-profit/" TargetMode="External"/><Relationship Id="rId37" Type="http://schemas.openxmlformats.org/officeDocument/2006/relationships/hyperlink" Target="https://www.khaleejtimes.com/uae/why-uae-expats-tourists-like-ras-al-khaimah" TargetMode="External"/><Relationship Id="rId53" Type="http://schemas.openxmlformats.org/officeDocument/2006/relationships/hyperlink" Target="https://gulfnews.com/business/analysis/will-uae-stock-markets-be-the-biggest-draw-for-investors-1.500141431" TargetMode="External"/><Relationship Id="rId58" Type="http://schemas.openxmlformats.org/officeDocument/2006/relationships/hyperlink" Target="https://www.khaleejtimes.com/business/uae-economy-resilient-despite-tapering-fiscal-surplus" TargetMode="External"/><Relationship Id="rId74" Type="http://schemas.openxmlformats.org/officeDocument/2006/relationships/hyperlink" Target="https://www.agbi.com/economy/2024/11/united-arab-emirates-economy/" TargetMode="External"/><Relationship Id="rId79" Type="http://schemas.openxmlformats.org/officeDocument/2006/relationships/hyperlink" Target="https://www.khaleejtimes.com/business/uae-remains-top-target-country-for-mena-mas-in-first-quarter" TargetMode="External"/><Relationship Id="rId102" Type="http://schemas.openxmlformats.org/officeDocument/2006/relationships/hyperlink" Target="https://kuwaittimes.com/article/28176/kuwait/other-news/kuwait-committed-to-tech-advancement/" TargetMode="External"/><Relationship Id="rId5" Type="http://schemas.openxmlformats.org/officeDocument/2006/relationships/numbering" Target="numbering.xml"/><Relationship Id="rId90" Type="http://schemas.openxmlformats.org/officeDocument/2006/relationships/hyperlink" Target="https://www.arabianbusiness.com/bahrain" TargetMode="External"/><Relationship Id="rId95" Type="http://schemas.openxmlformats.org/officeDocument/2006/relationships/hyperlink" Target="https://www.thenationalnews.com/business/economy/2025/05/08/uae-industrial-exports-surge-to-536bn-on-local-manufacturing-boost/" TargetMode="External"/><Relationship Id="rId22" Type="http://schemas.openxmlformats.org/officeDocument/2006/relationships/hyperlink" Target="https://english.alarabiya.net/News/saudi-arabia/2025/05/08/how-saudi-arabia-is-building-a-futureready-healthcare-system-with-help-from-roche" TargetMode="External"/><Relationship Id="rId27" Type="http://schemas.openxmlformats.org/officeDocument/2006/relationships/hyperlink" Target="https://www.thenationalnews.com/business/economy/2025/05/19/uae-to-provide-11bn-in-financing-to-industrial-firms-over-next-five-years/" TargetMode="External"/><Relationship Id="rId43" Type="http://schemas.openxmlformats.org/officeDocument/2006/relationships/hyperlink" Target="https://gulfnews.com/business/aviation/fly-dubai-to-europe-for-dh1600-as-flydubai-launches-new-destinations-1.500143310" TargetMode="External"/><Relationship Id="rId48" Type="http://schemas.openxmlformats.org/officeDocument/2006/relationships/hyperlink" Target="https://www.thenationalnews.com/business/economy/2025/04/07/uae-economy-investments-trade/" TargetMode="External"/><Relationship Id="rId64" Type="http://schemas.openxmlformats.org/officeDocument/2006/relationships/hyperlink" Target="https://kuwaittimes.com/article/27435/kuwait/other-news/gcc-region-remains-priority-for-nato-official-tells-kuwait/" TargetMode="External"/><Relationship Id="rId69" Type="http://schemas.openxmlformats.org/officeDocument/2006/relationships/hyperlink" Target="https://kuwaittimes.com/article/28013/kuwait/other-news/gcc-records-17-rise-in-inflation/" TargetMode="External"/><Relationship Id="rId113" Type="http://schemas.openxmlformats.org/officeDocument/2006/relationships/hyperlink" Target="mailto:vilma.versylaite@ktu.edu" TargetMode="External"/><Relationship Id="rId118" Type="http://schemas.openxmlformats.org/officeDocument/2006/relationships/header" Target="header3.xml"/><Relationship Id="rId80" Type="http://schemas.openxmlformats.org/officeDocument/2006/relationships/hyperlink" Target="https://www.agbi.com/renewable-energy/2025/05/gwc-and-yellow-door-to-build-qatar-solar-power-plants/" TargetMode="External"/><Relationship Id="rId85" Type="http://schemas.openxmlformats.org/officeDocument/2006/relationships/hyperlink" Target="https://gulfnews.com/world/gulf/oman/oman-uae-railway-project-picks-up-pace-25-billion-network-to-boost-trade-and-connectivity-1.500116997" TargetMode="External"/><Relationship Id="rId12" Type="http://schemas.openxmlformats.org/officeDocument/2006/relationships/hyperlink" Target="https://www.arabianbusiness.com/politics-economics/analysis-eu-uae-trade-talks-signal-strategic-shift-amid-global-economic-pressures" TargetMode="External"/><Relationship Id="rId17" Type="http://schemas.openxmlformats.org/officeDocument/2006/relationships/hyperlink" Target="https://www.wam.ae/en/article/bji6yzt-department-economy-tourism-dubai-centre-for-family" TargetMode="External"/><Relationship Id="rId33" Type="http://schemas.openxmlformats.org/officeDocument/2006/relationships/hyperlink" Target="https://www.thenationalnews.com/news/uae/2025/05/07/india-pakistan-operation-sindoor-kashmir/" TargetMode="External"/><Relationship Id="rId38" Type="http://schemas.openxmlformats.org/officeDocument/2006/relationships/hyperlink" Target="https://kuwaittimes.com/article/28091/kuwait/other-news/eu-kuwait-hold-cultural-forum/" TargetMode="External"/><Relationship Id="rId59" Type="http://schemas.openxmlformats.org/officeDocument/2006/relationships/hyperlink" Target="https://english.alarabiya.net/business/economy/2025/05/05/saudi-arabia-records-703-billion-in-revenue-in-q1-2025" TargetMode="External"/><Relationship Id="rId103" Type="http://schemas.openxmlformats.org/officeDocument/2006/relationships/hyperlink" Target="https://kuwaittimes.com/article/28185/kuwait/other-news/kuwait-spain-deepen-economic-cooperation-amid-growing-ties/" TargetMode="External"/><Relationship Id="rId108" Type="http://schemas.openxmlformats.org/officeDocument/2006/relationships/hyperlink" Target="https://www.agbi.com/economy/2025/05/bahrain-t-bills-oversubscribed-despite-debt-concerns/" TargetMode="External"/><Relationship Id="rId54" Type="http://schemas.openxmlformats.org/officeDocument/2006/relationships/hyperlink" Target="https://www.gulfagriculture.com/news/the-mohamed-bin-zayed-water-initiative-launches-usd-2-million-al-miyah-challenge-for-agriculture-2025/" TargetMode="External"/><Relationship Id="rId70" Type="http://schemas.openxmlformats.org/officeDocument/2006/relationships/hyperlink" Target="https://www.agbi.com/analysis/ai/2025/05/thirsty-for-data-water-scarcity-challenges-gulfs-ai-ambitions/" TargetMode="External"/><Relationship Id="rId75" Type="http://schemas.openxmlformats.org/officeDocument/2006/relationships/hyperlink" Target="https://www.agbi.com/economy/2024/11/saudi-arabia-economy/" TargetMode="External"/><Relationship Id="rId91" Type="http://schemas.openxmlformats.org/officeDocument/2006/relationships/hyperlink" Target="https://www.arabianbusiness.com/politics-economics/bahrain-gdp-up-2-6-as-non-oil-sector-flourishes" TargetMode="External"/><Relationship Id="rId96" Type="http://schemas.openxmlformats.org/officeDocument/2006/relationships/hyperlink" Target="https://www.arabianbusiness.com/culture-society/dubai-named-worlds-4th-smartest-city"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arabianbusiness.com/industries/technology/dubai-chamber-of-digital-economy-supported-127-startups-with-launch-or-expansion-in-q1" TargetMode="External"/><Relationship Id="rId28" Type="http://schemas.openxmlformats.org/officeDocument/2006/relationships/hyperlink" Target="https://www.zawya.com/en/projects/utilities/kuwait-launches-tender-to-develop-500mw-solar-power-project-bv4odkof" TargetMode="External"/><Relationship Id="rId49" Type="http://schemas.openxmlformats.org/officeDocument/2006/relationships/hyperlink" Target="https://english.alarabiya.net/infocus/2025/05/19/construction-in-saudi-arabia-tops-15-trillion-as-kingdom-presses-ahead-with-giga-projec" TargetMode="External"/><Relationship Id="rId114" Type="http://schemas.openxmlformats.org/officeDocument/2006/relationships/header" Target="header1.xml"/><Relationship Id="rId119" Type="http://schemas.openxmlformats.org/officeDocument/2006/relationships/footer" Target="footer3.xml"/><Relationship Id="rId44" Type="http://schemas.openxmlformats.org/officeDocument/2006/relationships/hyperlink" Target="https://www.thenationalnews.com/advertorial/2025/05/05/the-family-office-launches-financial-goal-in-the-uae/" TargetMode="External"/><Relationship Id="rId60" Type="http://schemas.openxmlformats.org/officeDocument/2006/relationships/hyperlink" Target="https://www.arabianbusiness.com/industries/technology/saudi-arabia-jumps-28-spots-in-global-open-data-rankings-now-9th-in-g20" TargetMode="External"/><Relationship Id="rId65" Type="http://schemas.openxmlformats.org/officeDocument/2006/relationships/hyperlink" Target="https://www.khaleejtimes.com/business/middle-east-economies-likely-to-indirectly-benefit-from-us-china-trade-truce" TargetMode="External"/><Relationship Id="rId81" Type="http://schemas.openxmlformats.org/officeDocument/2006/relationships/hyperlink" Target="https://www.wam.ae/en/article/bjhljb3-uaes-exhibitions-conferences-industry-emerges-key" TargetMode="External"/><Relationship Id="rId86" Type="http://schemas.openxmlformats.org/officeDocument/2006/relationships/hyperlink" Target="https://www.thenationalnews.com/future/technology/2025/03/23/uae-trump-ai-investment-14-trillion-tahnoon/"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rabianbusiness.com/politics-economics/analysis-eu-uae-trade-talks-signal-strategic-shift-amid-global-economic-pressures" TargetMode="External"/><Relationship Id="rId18" Type="http://schemas.openxmlformats.org/officeDocument/2006/relationships/hyperlink" Target="https://www.arabianbusiness.com/politics-economics/dubai-foreign-direct-investments-creative-cultural-industries" TargetMode="External"/><Relationship Id="rId39" Type="http://schemas.openxmlformats.org/officeDocument/2006/relationships/hyperlink" Target="https://www.arabnews.com/node/2601759/business-economy" TargetMode="External"/><Relationship Id="rId109" Type="http://schemas.openxmlformats.org/officeDocument/2006/relationships/hyperlink" Target="https://www.thenationalnews.com/business/2025/05/28/uae-and-eu-hold-talks-on-trade-deal/" TargetMode="External"/><Relationship Id="rId34" Type="http://schemas.openxmlformats.org/officeDocument/2006/relationships/hyperlink" Target="https://www.khaleejtimes.com/travel/uae-travellers-value-unique-experiences-over-affordability-survey-finds" TargetMode="External"/><Relationship Id="rId50" Type="http://schemas.openxmlformats.org/officeDocument/2006/relationships/hyperlink" Target="https://english.alarabiya.net/views/2025/05/14/the-success-of-saudi-vision-2030-a-model-for-others-in-the-region" TargetMode="External"/><Relationship Id="rId55" Type="http://schemas.openxmlformats.org/officeDocument/2006/relationships/hyperlink" Target="https://gulfbusiness.com/imf-trims-middle-east-north-africa-growth-forecast-as-global-risks-mount/" TargetMode="External"/><Relationship Id="rId76" Type="http://schemas.openxmlformats.org/officeDocument/2006/relationships/hyperlink" Target="https://www.agbi.com/markets/2025/05/at-17-year-highs-dubai-stocks-outshine-gulf-rivals/" TargetMode="External"/><Relationship Id="rId97" Type="http://schemas.openxmlformats.org/officeDocument/2006/relationships/hyperlink" Target="https://www.zawya.com/en/special-coverage/zawya-green/wilo-masdar-sign-deal-to-drive-green-energy-and-efficiency-gpmn9p7r" TargetMode="External"/><Relationship Id="rId104" Type="http://schemas.openxmlformats.org/officeDocument/2006/relationships/hyperlink" Target="https://www.zawya.com/en/business/banking-and-insurance/deutsche-bank-secures-adgm-license-expanding-presence-in-uae-biqci8yp" TargetMode="External"/><Relationship Id="rId120"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arabianbusiness.com/industries/technology/uae-astronauts-reveal-ambitious-space-plans-at-gitex-europe" TargetMode="External"/><Relationship Id="rId92" Type="http://schemas.openxmlformats.org/officeDocument/2006/relationships/hyperlink" Target="https://www.zawya.com/en/economy/gcc/saudi-trade-surplus-hits-8bln-in-february-2025-rlmzbwuk" TargetMode="External"/><Relationship Id="rId2" Type="http://schemas.openxmlformats.org/officeDocument/2006/relationships/customXml" Target="../customXml/item2.xml"/><Relationship Id="rId29" Type="http://schemas.openxmlformats.org/officeDocument/2006/relationships/hyperlink" Target="https://gulfnews.com/business/markets/uae-launches-dh1-billion-fund-to-boost-export-ready-manufacturers-1.500132712" TargetMode="External"/><Relationship Id="rId24" Type="http://schemas.openxmlformats.org/officeDocument/2006/relationships/hyperlink" Target="https://www.arabianbusiness.com/politics-economics/uae-gulf-supply-chains-go-local-despite-easing-global-trade-tensions-experts" TargetMode="External"/><Relationship Id="rId40" Type="http://schemas.openxmlformats.org/officeDocument/2006/relationships/hyperlink" Target="https://www.arabnews.com/node/2602091/business-economy" TargetMode="External"/><Relationship Id="rId45" Type="http://schemas.openxmlformats.org/officeDocument/2006/relationships/hyperlink" Target="https://www.thenationalnews.com/business/economy/2025/03/06/uae-economy-grows-by-38-in-first-nine-months-of-2024/" TargetMode="External"/><Relationship Id="rId66" Type="http://schemas.openxmlformats.org/officeDocument/2006/relationships/hyperlink" Target="https://www.arabianbusiness.com/tags/renewable-energy" TargetMode="External"/><Relationship Id="rId87" Type="http://schemas.openxmlformats.org/officeDocument/2006/relationships/hyperlink" Target="https://www.thenationalnews.com/future/technology/2025/05/05/abu-dhabis-g42-to-expand-in-us-as-uae-continues-ai-push/" TargetMode="External"/><Relationship Id="rId110" Type="http://schemas.openxmlformats.org/officeDocument/2006/relationships/hyperlink" Target="mailto:giedrius.jokubauskis@urm.lt" TargetMode="External"/><Relationship Id="rId115" Type="http://schemas.openxmlformats.org/officeDocument/2006/relationships/header" Target="header2.xml"/><Relationship Id="rId61" Type="http://schemas.openxmlformats.org/officeDocument/2006/relationships/hyperlink" Target="https://www.arabianbusiness.com/industries/banking-finance/uae-tax-fine-waiver" TargetMode="External"/><Relationship Id="rId82" Type="http://schemas.openxmlformats.org/officeDocument/2006/relationships/hyperlink" Target="https://www.thenationalnews.com/opinion/comment/2025/05/05/abu-dhabi-tech-ai-middle-east-uae/" TargetMode="External"/><Relationship Id="rId19" Type="http://schemas.openxmlformats.org/officeDocument/2006/relationships/hyperlink" Target="https://www.bna.bh/en/SaudiArabiatopsMENAregioninEGovernmentServicesin2024.aspx?cms=q8FmFJgiscL2fwIzON1%2bDmO7XORZiJmTw%2bPUkv%2fspNg%3d" TargetMode="External"/><Relationship Id="rId14" Type="http://schemas.openxmlformats.org/officeDocument/2006/relationships/hyperlink" Target="https://www.arabianbusiness.com/politics-economics/trumps-gulf-visit-looms-over-new-eu-uae-trade-talks-as-president-teases-very-big-announcement" TargetMode="External"/><Relationship Id="rId30" Type="http://schemas.openxmlformats.org/officeDocument/2006/relationships/hyperlink" Target="https://gulfnews.com/business/markets/dubais-dp-world-confirms-25b-in-2025-funding-for-overseas-projects-1.500133384" TargetMode="External"/><Relationship Id="rId35" Type="http://schemas.openxmlformats.org/officeDocument/2006/relationships/hyperlink" Target="https://www.khaleejtimes.com/travel/uae-eid-al-adha-holiday-travel-trends" TargetMode="External"/><Relationship Id="rId56" Type="http://schemas.openxmlformats.org/officeDocument/2006/relationships/hyperlink" Target="https://www.zawya.com/en/economy/gcc/abu-dhabis-economy-to-grow-by-42-dubais-by-33-in-2025-imf-r443kyf9" TargetMode="External"/><Relationship Id="rId77" Type="http://schemas.openxmlformats.org/officeDocument/2006/relationships/hyperlink" Target="https://kuwaittimes.com/article/28425/kuwait/other-news/gcc-economy-ranks-11th-globally-with-21-trillion-gdp/" TargetMode="External"/><Relationship Id="rId100" Type="http://schemas.openxmlformats.org/officeDocument/2006/relationships/hyperlink" Target="https://www.zawya.com/en/business/technology-and-telecom/saudi-strikes-major-deals-with-trump-including-investments-from-nvidia-amd-and-oracle-eq7kb43b" TargetMode="External"/><Relationship Id="rId105" Type="http://schemas.openxmlformats.org/officeDocument/2006/relationships/hyperlink" Target="https://www.agbi.com/companies/public-investment-fund/" TargetMode="External"/><Relationship Id="rId8" Type="http://schemas.openxmlformats.org/officeDocument/2006/relationships/webSettings" Target="webSettings.xml"/><Relationship Id="rId51" Type="http://schemas.openxmlformats.org/officeDocument/2006/relationships/hyperlink" Target="https://english.alarabiya.net/News/saudi-arabia/2025/05/20/firms-steam-into-saudi-arabia-as-visa-reforms-accelerate-foreign-investment" TargetMode="External"/><Relationship Id="rId72" Type="http://schemas.openxmlformats.org/officeDocument/2006/relationships/hyperlink" Target="https://www.arabianbusiness.com/tags/ai" TargetMode="External"/><Relationship Id="rId93" Type="http://schemas.openxmlformats.org/officeDocument/2006/relationships/hyperlink" Target="https://kuwaittimes.com/article/27434/kuwait/other-news/kuwait-hosts-gcc-meeting-on-boosting-economic-cooperation/" TargetMode="External"/><Relationship Id="rId98" Type="http://schemas.openxmlformats.org/officeDocument/2006/relationships/hyperlink" Target="https://www.zawya.com/en/business/technology-and-telecom/volume-of-communications-and-technology-market-reaches-48bln-in-2024-saudis-cst-cr8pgqrq" TargetMode="External"/><Relationship Id="rId121"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s://www.arabianbusiness.com/politics-economics/fitch-affirms-ras-al-khaimahs-a-rating-as-tourism-projects-drive-growth" TargetMode="External"/><Relationship Id="rId46" Type="http://schemas.openxmlformats.org/officeDocument/2006/relationships/hyperlink" Target="https://www.thenationalnews.com/opinion/comment/2025/04/02/uae-sovereign-wealth-funds-business-economy-investing/" TargetMode="External"/><Relationship Id="rId67" Type="http://schemas.openxmlformats.org/officeDocument/2006/relationships/hyperlink" Target="https://www.arabianbusiness.com/industries/energy/kuwait-sets-50-renewable-energy-target" TargetMode="External"/><Relationship Id="rId116" Type="http://schemas.openxmlformats.org/officeDocument/2006/relationships/footer" Target="footer1.xml"/><Relationship Id="rId20" Type="http://schemas.openxmlformats.org/officeDocument/2006/relationships/hyperlink" Target="https://www.wam.ae/en/article/bjjz9w0-federal-tax-authority-waive-penalty-for-late" TargetMode="External"/><Relationship Id="rId41" Type="http://schemas.openxmlformats.org/officeDocument/2006/relationships/hyperlink" Target="https://english.alarabiya.net/News/saudi-arabia/2025/05/23/saudi-arabia-launches-50year-tourism-roadmap-after-hitting-100-millionvisitor-target" TargetMode="External"/><Relationship Id="rId62" Type="http://schemas.openxmlformats.org/officeDocument/2006/relationships/hyperlink" Target="https://kuwaittimes.com/article/27374/business/kuwait-economy-to-grow-at-33-in-2026-despite-global-challenges/" TargetMode="External"/><Relationship Id="rId83" Type="http://schemas.openxmlformats.org/officeDocument/2006/relationships/hyperlink" Target="https://www.thenationalnews.com/opinion/comment/2025/05/02/ai-education-technology-uae-middle-east/" TargetMode="External"/><Relationship Id="rId88" Type="http://schemas.openxmlformats.org/officeDocument/2006/relationships/hyperlink" Target="https://www.thenationalnews.com/news/mena/2025/05/07/eu-ambassador-says-uae-is-a-strong-and-reliable-partner/" TargetMode="External"/><Relationship Id="rId111" Type="http://schemas.openxmlformats.org/officeDocument/2006/relationships/hyperlink" Target="mailto:eivina.ziziunaite-allbaz@urm.lt" TargetMode="External"/><Relationship Id="rId15" Type="http://schemas.openxmlformats.org/officeDocument/2006/relationships/hyperlink" Target="https://kuwaittimes.com/article/27878/kuwait/other-news/in-kuwait-in-store-shopping-reigns-despite-global-e-commerce-shift/" TargetMode="External"/><Relationship Id="rId36" Type="http://schemas.openxmlformats.org/officeDocument/2006/relationships/hyperlink" Target="https://www.khaleejtimes.com/travel/uae-eid-al-adha-holiday-travel-trends" TargetMode="External"/><Relationship Id="rId57" Type="http://schemas.openxmlformats.org/officeDocument/2006/relationships/hyperlink" Target="https://www.khaleejtimes.com/business/uae-economy-resilient-despite-tapering-fiscal-surplus" TargetMode="External"/><Relationship Id="rId106" Type="http://schemas.openxmlformats.org/officeDocument/2006/relationships/hyperlink" Target="https://www.agbi.com/renewable-energy/2025/05/pif-and-acwa-power-to-team-up-for-3gw-wind-farm/" TargetMode="External"/><Relationship Id="rId10" Type="http://schemas.openxmlformats.org/officeDocument/2006/relationships/endnotes" Target="endnotes.xml"/><Relationship Id="rId31" Type="http://schemas.openxmlformats.org/officeDocument/2006/relationships/hyperlink" Target="https://www.wam.ae/en/article/bji6yww-bin-touq-meets-with-tourism-ministers-spain" TargetMode="External"/><Relationship Id="rId52" Type="http://schemas.openxmlformats.org/officeDocument/2006/relationships/hyperlink" Target="https://www.arabianbusiness.com/industries/technology/exclusive-dubai-attracts-272-million-in-european-digital-investment-over-4-years" TargetMode="External"/><Relationship Id="rId73" Type="http://schemas.openxmlformats.org/officeDocument/2006/relationships/hyperlink" Target="https://www.arabianbusiness.com/industries/technology/saudi-businesses-look-to-ai-to-power-marketing-amid-135bn-gdp-push" TargetMode="External"/><Relationship Id="rId78" Type="http://schemas.openxmlformats.org/officeDocument/2006/relationships/hyperlink" Target="https://www.zawya.com/en/economy/gcc/abu-dhabis-economy-set-for-resilient-growth-until-2028-amid-buoyant-oil-non-oil-sectors-maj1wh7n" TargetMode="External"/><Relationship Id="rId94" Type="http://schemas.openxmlformats.org/officeDocument/2006/relationships/hyperlink" Target="https://www.thenationalnews.com/opinion/editorial/2025/02/26/uae-economy-jobs-manufacturing-business/" TargetMode="External"/><Relationship Id="rId99" Type="http://schemas.openxmlformats.org/officeDocument/2006/relationships/hyperlink" Target="https://www.arabianbusiness.com/abnews/saudi-communication-and-tech-sector-hit-48bn-last-year-most-popular-internet-times-and-days-revealed" TargetMode="External"/><Relationship Id="rId101" Type="http://schemas.openxmlformats.org/officeDocument/2006/relationships/hyperlink" Target="https://gulfbusiness.com/smart-transportation-uber-to-roll-out-autonomous-cars-in-sau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D500F-ED95-4DFC-B9A9-F123739A8A31}">
  <ds:schemaRefs>
    <ds:schemaRef ds:uri="http://schemas.microsoft.com/sharepoint/v3/contenttype/forms"/>
  </ds:schemaRefs>
</ds:datastoreItem>
</file>

<file path=customXml/itemProps2.xml><?xml version="1.0" encoding="utf-8"?>
<ds:datastoreItem xmlns:ds="http://schemas.openxmlformats.org/officeDocument/2006/customXml" ds:itemID="{BE75E0DD-6C65-4707-9154-C4008E1F8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EC23709-48C0-4590-9192-4910C3DC0B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0BDBA9-F4F7-4D1E-9ED2-A734F2E8D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24135</Words>
  <Characters>13757</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37817</CharactersWithSpaces>
  <SharedDoc>false</SharedDoc>
  <HLinks>
    <vt:vector size="150" baseType="variant">
      <vt:variant>
        <vt:i4>458770</vt:i4>
      </vt:variant>
      <vt:variant>
        <vt:i4>72</vt:i4>
      </vt:variant>
      <vt:variant>
        <vt:i4>0</vt:i4>
      </vt:variant>
      <vt:variant>
        <vt:i4>5</vt:i4>
      </vt:variant>
      <vt:variant>
        <vt:lpwstr>https://www.arabnews.com/node/2123711/middle-east</vt:lpwstr>
      </vt:variant>
      <vt:variant>
        <vt:lpwstr/>
      </vt:variant>
      <vt:variant>
        <vt:i4>6029379</vt:i4>
      </vt:variant>
      <vt:variant>
        <vt:i4>69</vt:i4>
      </vt:variant>
      <vt:variant>
        <vt:i4>0</vt:i4>
      </vt:variant>
      <vt:variant>
        <vt:i4>5</vt:i4>
      </vt:variant>
      <vt:variant>
        <vt:lpwstr>https://www.thenationalnews.com/business/economy/2022/07/18/dubais-new-metaverse-strategy-to-add-4bn-to-economy-and-create-more-than-40000-jobs/</vt:lpwstr>
      </vt:variant>
      <vt:variant>
        <vt:lpwstr/>
      </vt:variant>
      <vt:variant>
        <vt:i4>720975</vt:i4>
      </vt:variant>
      <vt:variant>
        <vt:i4>66</vt:i4>
      </vt:variant>
      <vt:variant>
        <vt:i4>0</vt:i4>
      </vt:variant>
      <vt:variant>
        <vt:i4>5</vt:i4>
      </vt:variant>
      <vt:variant>
        <vt:lpwstr>https://gulfbusiness.com/motor-launches-electric-car-sharing-platform-in-the-uae/</vt:lpwstr>
      </vt:variant>
      <vt:variant>
        <vt:lpwstr/>
      </vt:variant>
      <vt:variant>
        <vt:i4>3014699</vt:i4>
      </vt:variant>
      <vt:variant>
        <vt:i4>63</vt:i4>
      </vt:variant>
      <vt:variant>
        <vt:i4>0</vt:i4>
      </vt:variant>
      <vt:variant>
        <vt:i4>5</vt:i4>
      </vt:variant>
      <vt:variant>
        <vt:lpwstr>https://www.bloomberg.com/news/articles/2022-07-26/cash-rich-gulf-funds-splurge-on-mega-deals-as-liquidity-dries-up</vt:lpwstr>
      </vt:variant>
      <vt:variant>
        <vt:lpwstr/>
      </vt:variant>
      <vt:variant>
        <vt:i4>7274620</vt:i4>
      </vt:variant>
      <vt:variant>
        <vt:i4>60</vt:i4>
      </vt:variant>
      <vt:variant>
        <vt:i4>0</vt:i4>
      </vt:variant>
      <vt:variant>
        <vt:i4>5</vt:i4>
      </vt:variant>
      <vt:variant>
        <vt:lpwstr>https://www.wam.ae/en/details/1395303066208</vt:lpwstr>
      </vt:variant>
      <vt:variant>
        <vt:lpwstr/>
      </vt:variant>
      <vt:variant>
        <vt:i4>6357100</vt:i4>
      </vt:variant>
      <vt:variant>
        <vt:i4>57</vt:i4>
      </vt:variant>
      <vt:variant>
        <vt:i4>0</vt:i4>
      </vt:variant>
      <vt:variant>
        <vt:i4>5</vt:i4>
      </vt:variant>
      <vt:variant>
        <vt:lpwstr>https://www.al-monitor.com/originals/2022/07/venture-capital-investments-saudi-startups-triple-584-million</vt:lpwstr>
      </vt:variant>
      <vt:variant>
        <vt:lpwstr/>
      </vt:variant>
      <vt:variant>
        <vt:i4>6160399</vt:i4>
      </vt:variant>
      <vt:variant>
        <vt:i4>54</vt:i4>
      </vt:variant>
      <vt:variant>
        <vt:i4>0</vt:i4>
      </vt:variant>
      <vt:variant>
        <vt:i4>5</vt:i4>
      </vt:variant>
      <vt:variant>
        <vt:lpwstr>https://www.al-monitor.com/originals/2022/07/abu-dhabi-national-oil-company-work-frances-totalenergies-carbon-capture</vt:lpwstr>
      </vt:variant>
      <vt:variant>
        <vt:lpwstr/>
      </vt:variant>
      <vt:variant>
        <vt:i4>6750315</vt:i4>
      </vt:variant>
      <vt:variant>
        <vt:i4>51</vt:i4>
      </vt:variant>
      <vt:variant>
        <vt:i4>0</vt:i4>
      </vt:variant>
      <vt:variant>
        <vt:i4>5</vt:i4>
      </vt:variant>
      <vt:variant>
        <vt:lpwstr>https://www.khaleejtimes.com/travel/fifa-world-cup-2022-uae-hotel-rates-see-20-increase-100-occupancy-expected</vt:lpwstr>
      </vt:variant>
      <vt:variant>
        <vt:lpwstr/>
      </vt:variant>
      <vt:variant>
        <vt:i4>3604607</vt:i4>
      </vt:variant>
      <vt:variant>
        <vt:i4>48</vt:i4>
      </vt:variant>
      <vt:variant>
        <vt:i4>0</vt:i4>
      </vt:variant>
      <vt:variant>
        <vt:i4>5</vt:i4>
      </vt:variant>
      <vt:variant>
        <vt:lpwstr>https://www.al-monitor.com/originals/2022/07/uae-bank-allow-cryptocurrency-trading-dirhams</vt:lpwstr>
      </vt:variant>
      <vt:variant>
        <vt:lpwstr/>
      </vt:variant>
      <vt:variant>
        <vt:i4>7209069</vt:i4>
      </vt:variant>
      <vt:variant>
        <vt:i4>45</vt:i4>
      </vt:variant>
      <vt:variant>
        <vt:i4>0</vt:i4>
      </vt:variant>
      <vt:variant>
        <vt:i4>5</vt:i4>
      </vt:variant>
      <vt:variant>
        <vt:lpwstr>https://www.al-monitor.com/originals/2022/07/bahrain-joins-uaes-industrial-partnership</vt:lpwstr>
      </vt:variant>
      <vt:variant>
        <vt:lpwstr/>
      </vt:variant>
      <vt:variant>
        <vt:i4>3014699</vt:i4>
      </vt:variant>
      <vt:variant>
        <vt:i4>42</vt:i4>
      </vt:variant>
      <vt:variant>
        <vt:i4>0</vt:i4>
      </vt:variant>
      <vt:variant>
        <vt:i4>5</vt:i4>
      </vt:variant>
      <vt:variant>
        <vt:lpwstr>https://www.bloomberg.com/news/articles/2022-07-26/cash-rich-gulf-funds-splurge-on-mega-deals-as-liquidity-dries-up</vt:lpwstr>
      </vt:variant>
      <vt:variant>
        <vt:lpwstr/>
      </vt:variant>
      <vt:variant>
        <vt:i4>1704024</vt:i4>
      </vt:variant>
      <vt:variant>
        <vt:i4>39</vt:i4>
      </vt:variant>
      <vt:variant>
        <vt:i4>0</vt:i4>
      </vt:variant>
      <vt:variant>
        <vt:i4>5</vt:i4>
      </vt:variant>
      <vt:variant>
        <vt:lpwstr>https://www.thenationalnews.com/business/money/2022/07/27/uaes-financial-wealth-expected-to-surge-to-1tn-by-2026/</vt:lpwstr>
      </vt:variant>
      <vt:variant>
        <vt:lpwstr/>
      </vt:variant>
      <vt:variant>
        <vt:i4>2621537</vt:i4>
      </vt:variant>
      <vt:variant>
        <vt:i4>36</vt:i4>
      </vt:variant>
      <vt:variant>
        <vt:i4>0</vt:i4>
      </vt:variant>
      <vt:variant>
        <vt:i4>5</vt:i4>
      </vt:variant>
      <vt:variant>
        <vt:lpwstr>https://www.al-monitor.com/originals/2022/07/saudi-arabia-signs-energy-agreement-greece</vt:lpwstr>
      </vt:variant>
      <vt:variant>
        <vt:lpwstr/>
      </vt:variant>
      <vt:variant>
        <vt:i4>5242897</vt:i4>
      </vt:variant>
      <vt:variant>
        <vt:i4>33</vt:i4>
      </vt:variant>
      <vt:variant>
        <vt:i4>0</vt:i4>
      </vt:variant>
      <vt:variant>
        <vt:i4>5</vt:i4>
      </vt:variant>
      <vt:variant>
        <vt:lpwstr>https://www.al-monitor.com/originals/2022/07/more-gas-discovered-coast-abu-dhabi</vt:lpwstr>
      </vt:variant>
      <vt:variant>
        <vt:lpwstr/>
      </vt:variant>
      <vt:variant>
        <vt:i4>589824</vt:i4>
      </vt:variant>
      <vt:variant>
        <vt:i4>30</vt:i4>
      </vt:variant>
      <vt:variant>
        <vt:i4>0</vt:i4>
      </vt:variant>
      <vt:variant>
        <vt:i4>5</vt:i4>
      </vt:variant>
      <vt:variant>
        <vt:lpwstr>https://english.alarabiya.net/News/gulf/2022/07/31/Saudi-GDP-grows-11-8-percent-year-on-year-in-Q2-Estimates</vt:lpwstr>
      </vt:variant>
      <vt:variant>
        <vt:lpwstr/>
      </vt:variant>
      <vt:variant>
        <vt:i4>3604606</vt:i4>
      </vt:variant>
      <vt:variant>
        <vt:i4>27</vt:i4>
      </vt:variant>
      <vt:variant>
        <vt:i4>0</vt:i4>
      </vt:variant>
      <vt:variant>
        <vt:i4>5</vt:i4>
      </vt:variant>
      <vt:variant>
        <vt:lpwstr>https://wam.ae/en/details/1395303071165</vt:lpwstr>
      </vt:variant>
      <vt:variant>
        <vt:lpwstr/>
      </vt:variant>
      <vt:variant>
        <vt:i4>6750255</vt:i4>
      </vt:variant>
      <vt:variant>
        <vt:i4>24</vt:i4>
      </vt:variant>
      <vt:variant>
        <vt:i4>0</vt:i4>
      </vt:variant>
      <vt:variant>
        <vt:i4>5</vt:i4>
      </vt:variant>
      <vt:variant>
        <vt:lpwstr>https://edition.cnn.com/2022/02/22/investing/mideast-summary-02-22-2022-intl/index.html</vt:lpwstr>
      </vt:variant>
      <vt:variant>
        <vt:lpwstr/>
      </vt:variant>
      <vt:variant>
        <vt:i4>14</vt:i4>
      </vt:variant>
      <vt:variant>
        <vt:i4>21</vt:i4>
      </vt:variant>
      <vt:variant>
        <vt:i4>0</vt:i4>
      </vt:variant>
      <vt:variant>
        <vt:i4>5</vt:i4>
      </vt:variant>
      <vt:variant>
        <vt:lpwstr>https://gulfnews.com/business/banking/for-uae-developers-low-cost-financing-from-europe-opens-up-interesting-options-1.1644816904072</vt:lpwstr>
      </vt:variant>
      <vt:variant>
        <vt:lpwstr/>
      </vt:variant>
      <vt:variant>
        <vt:i4>4063355</vt:i4>
      </vt:variant>
      <vt:variant>
        <vt:i4>18</vt:i4>
      </vt:variant>
      <vt:variant>
        <vt:i4>0</vt:i4>
      </vt:variant>
      <vt:variant>
        <vt:i4>5</vt:i4>
      </vt:variant>
      <vt:variant>
        <vt:lpwstr>https://wam.ae/en/details/1395303019278</vt:lpwstr>
      </vt:variant>
      <vt:variant>
        <vt:lpwstr/>
      </vt:variant>
      <vt:variant>
        <vt:i4>6619256</vt:i4>
      </vt:variant>
      <vt:variant>
        <vt:i4>15</vt:i4>
      </vt:variant>
      <vt:variant>
        <vt:i4>0</vt:i4>
      </vt:variant>
      <vt:variant>
        <vt:i4>5</vt:i4>
      </vt:variant>
      <vt:variant>
        <vt:lpwstr>https://www.wam.ae/en/details/1395303019156</vt:lpwstr>
      </vt:variant>
      <vt:variant>
        <vt:lpwstr/>
      </vt:variant>
      <vt:variant>
        <vt:i4>6684707</vt:i4>
      </vt:variant>
      <vt:variant>
        <vt:i4>12</vt:i4>
      </vt:variant>
      <vt:variant>
        <vt:i4>0</vt:i4>
      </vt:variant>
      <vt:variant>
        <vt:i4>5</vt:i4>
      </vt:variant>
      <vt:variant>
        <vt:lpwstr>https://english.alarabiya.net/News/gulf/2022/02/03/Saudi-Transport-Authority-unveils-project-to-link-200-cities-ferry-6-mln-passengers</vt:lpwstr>
      </vt:variant>
      <vt:variant>
        <vt:lpwstr/>
      </vt:variant>
      <vt:variant>
        <vt:i4>7340074</vt:i4>
      </vt:variant>
      <vt:variant>
        <vt:i4>9</vt:i4>
      </vt:variant>
      <vt:variant>
        <vt:i4>0</vt:i4>
      </vt:variant>
      <vt:variant>
        <vt:i4>5</vt:i4>
      </vt:variant>
      <vt:variant>
        <vt:lpwstr>https://www.thenationalnews.com/business/economy/2022/02/03/abu-dhabi-unveils-new-feature-to-ease-business-set-up/</vt:lpwstr>
      </vt:variant>
      <vt:variant>
        <vt:lpwstr/>
      </vt:variant>
      <vt:variant>
        <vt:i4>1114180</vt:i4>
      </vt:variant>
      <vt:variant>
        <vt:i4>6</vt:i4>
      </vt:variant>
      <vt:variant>
        <vt:i4>0</vt:i4>
      </vt:variant>
      <vt:variant>
        <vt:i4>5</vt:i4>
      </vt:variant>
      <vt:variant>
        <vt:lpwstr>https://www.egypttoday.com/Article/3/118035/UAE-s-Aldar-Properties-plans-to-expand-land-portfolio-in</vt:lpwstr>
      </vt:variant>
      <vt:variant>
        <vt:lpwstr/>
      </vt:variant>
      <vt:variant>
        <vt:i4>852049</vt:i4>
      </vt:variant>
      <vt:variant>
        <vt:i4>3</vt:i4>
      </vt:variant>
      <vt:variant>
        <vt:i4>0</vt:i4>
      </vt:variant>
      <vt:variant>
        <vt:i4>5</vt:i4>
      </vt:variant>
      <vt:variant>
        <vt:lpwstr>https://www.thenationalnews.com/business/economy/2022/08/01/uae-central-bank-issues-new-anti-money-laundering-guidelines/</vt:lpwstr>
      </vt:variant>
      <vt:variant>
        <vt:lpwstr/>
      </vt:variant>
      <vt:variant>
        <vt:i4>4128826</vt:i4>
      </vt:variant>
      <vt:variant>
        <vt:i4>0</vt:i4>
      </vt:variant>
      <vt:variant>
        <vt:i4>0</vt:i4>
      </vt:variant>
      <vt:variant>
        <vt:i4>5</vt:i4>
      </vt:variant>
      <vt:variant>
        <vt:lpwstr>https://www.tehrantimes.com/news/469969/Iran-UAE-trade-conference-held-in-Dubai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SLAVINSKAITĖ</dc:creator>
  <cp:keywords/>
  <cp:lastModifiedBy>Giedrius JOKUBAUSKIS</cp:lastModifiedBy>
  <cp:revision>19</cp:revision>
  <cp:lastPrinted>2023-04-05T06:18:00Z</cp:lastPrinted>
  <dcterms:created xsi:type="dcterms:W3CDTF">2025-05-30T13:28:00Z</dcterms:created>
  <dcterms:modified xsi:type="dcterms:W3CDTF">2025-05-30T13:48:00Z</dcterms:modified>
</cp:coreProperties>
</file>