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50C4" w14:textId="50CFE05A" w:rsidR="002C106C" w:rsidRPr="003C6455" w:rsidRDefault="00E85F5A" w:rsidP="00270E9A">
      <w:pPr>
        <w:shd w:val="clear" w:color="auto" w:fill="DEEAF6"/>
        <w:spacing w:after="0" w:line="240" w:lineRule="auto"/>
        <w:jc w:val="center"/>
        <w:rPr>
          <w:rFonts w:ascii="Arial Narrow" w:hAnsi="Arial Narrow" w:cs="Arial"/>
          <w:b/>
          <w:sz w:val="24"/>
          <w:szCs w:val="20"/>
        </w:rPr>
      </w:pPr>
      <w:bookmarkStart w:id="0" w:name="_Hlk139980693"/>
      <w:r w:rsidRPr="003C6455">
        <w:rPr>
          <w:rFonts w:ascii="Arial Narrow" w:hAnsi="Arial Narrow" w:cs="Arial"/>
          <w:b/>
          <w:sz w:val="24"/>
          <w:szCs w:val="20"/>
        </w:rPr>
        <w:t>KANADA</w:t>
      </w:r>
    </w:p>
    <w:p w14:paraId="19443590" w14:textId="77777777" w:rsidR="002C106C" w:rsidRPr="003C6455" w:rsidRDefault="002C106C" w:rsidP="00270E9A">
      <w:pPr>
        <w:spacing w:after="0" w:line="240" w:lineRule="auto"/>
        <w:jc w:val="center"/>
        <w:rPr>
          <w:rFonts w:ascii="Arial Narrow" w:hAnsi="Arial Narrow" w:cs="Arial"/>
          <w:sz w:val="20"/>
          <w:szCs w:val="20"/>
        </w:rPr>
      </w:pPr>
    </w:p>
    <w:tbl>
      <w:tblPr>
        <w:tblW w:w="5125" w:type="pct"/>
        <w:tblInd w:w="-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88"/>
        <w:gridCol w:w="11995"/>
        <w:gridCol w:w="2609"/>
      </w:tblGrid>
      <w:tr w:rsidR="002C106C" w:rsidRPr="003C6455" w14:paraId="2DFCA1BE" w14:textId="77777777" w:rsidTr="00A74DFC">
        <w:trPr>
          <w:trHeight w:val="385"/>
        </w:trPr>
        <w:tc>
          <w:tcPr>
            <w:tcW w:w="888" w:type="dxa"/>
            <w:shd w:val="clear" w:color="auto" w:fill="auto"/>
            <w:tcMar>
              <w:top w:w="29" w:type="dxa"/>
              <w:left w:w="115" w:type="dxa"/>
              <w:bottom w:w="29" w:type="dxa"/>
              <w:right w:w="115" w:type="dxa"/>
            </w:tcMar>
            <w:vAlign w:val="center"/>
          </w:tcPr>
          <w:p w14:paraId="68C79E4A" w14:textId="77777777" w:rsidR="002C106C" w:rsidRPr="003C6455" w:rsidRDefault="002C106C" w:rsidP="00270E9A">
            <w:pPr>
              <w:pStyle w:val="Heading1"/>
              <w:spacing w:after="0" w:line="240" w:lineRule="auto"/>
              <w:rPr>
                <w:rFonts w:ascii="Arial Narrow" w:hAnsi="Arial Narrow"/>
                <w:color w:val="auto"/>
                <w:sz w:val="20"/>
                <w:szCs w:val="24"/>
                <w:lang w:val="lt-LT"/>
              </w:rPr>
            </w:pPr>
            <w:r w:rsidRPr="003C6455">
              <w:rPr>
                <w:rFonts w:ascii="Arial Narrow" w:hAnsi="Arial Narrow"/>
                <w:color w:val="auto"/>
                <w:sz w:val="20"/>
                <w:szCs w:val="24"/>
                <w:lang w:val="lt-LT"/>
              </w:rPr>
              <w:t>Data</w:t>
            </w:r>
          </w:p>
        </w:tc>
        <w:tc>
          <w:tcPr>
            <w:tcW w:w="11995" w:type="dxa"/>
            <w:shd w:val="clear" w:color="auto" w:fill="auto"/>
            <w:tcMar>
              <w:top w:w="29" w:type="dxa"/>
              <w:left w:w="115" w:type="dxa"/>
              <w:bottom w:w="29" w:type="dxa"/>
              <w:right w:w="115" w:type="dxa"/>
            </w:tcMar>
            <w:vAlign w:val="center"/>
          </w:tcPr>
          <w:p w14:paraId="4D1079F0" w14:textId="77777777" w:rsidR="002C106C" w:rsidRPr="003C6455" w:rsidRDefault="002C106C" w:rsidP="00270E9A">
            <w:pPr>
              <w:pStyle w:val="Heading1"/>
              <w:spacing w:after="0" w:line="240" w:lineRule="auto"/>
              <w:rPr>
                <w:rFonts w:ascii="Arial Narrow" w:hAnsi="Arial Narrow"/>
                <w:color w:val="auto"/>
                <w:sz w:val="20"/>
                <w:szCs w:val="24"/>
                <w:lang w:val="lt-LT"/>
              </w:rPr>
            </w:pPr>
            <w:r w:rsidRPr="003C6455">
              <w:rPr>
                <w:rFonts w:ascii="Arial Narrow" w:hAnsi="Arial Narrow"/>
                <w:color w:val="auto"/>
                <w:sz w:val="20"/>
                <w:szCs w:val="24"/>
                <w:lang w:val="lt-LT"/>
              </w:rPr>
              <w:t>Pateikiamos informacijos apibendrinimas</w:t>
            </w:r>
          </w:p>
        </w:tc>
        <w:tc>
          <w:tcPr>
            <w:tcW w:w="2609" w:type="dxa"/>
            <w:shd w:val="clear" w:color="auto" w:fill="auto"/>
            <w:tcMar>
              <w:top w:w="29" w:type="dxa"/>
              <w:left w:w="115" w:type="dxa"/>
              <w:bottom w:w="29" w:type="dxa"/>
              <w:right w:w="115" w:type="dxa"/>
            </w:tcMar>
            <w:vAlign w:val="center"/>
          </w:tcPr>
          <w:p w14:paraId="0C22CC19" w14:textId="77777777" w:rsidR="002C106C" w:rsidRPr="003C6455" w:rsidRDefault="002C106C" w:rsidP="00270E9A">
            <w:pPr>
              <w:pStyle w:val="Heading1"/>
              <w:spacing w:after="0" w:line="240" w:lineRule="auto"/>
              <w:rPr>
                <w:rFonts w:ascii="Arial Narrow" w:hAnsi="Arial Narrow"/>
                <w:color w:val="auto"/>
                <w:sz w:val="20"/>
                <w:szCs w:val="24"/>
                <w:lang w:val="lt-LT"/>
              </w:rPr>
            </w:pPr>
            <w:r w:rsidRPr="003C6455">
              <w:rPr>
                <w:rFonts w:ascii="Arial Narrow" w:hAnsi="Arial Narrow"/>
                <w:color w:val="auto"/>
                <w:sz w:val="20"/>
                <w:szCs w:val="24"/>
                <w:lang w:val="lt-LT"/>
              </w:rPr>
              <w:t>Informacijos šaltinis</w:t>
            </w:r>
          </w:p>
        </w:tc>
      </w:tr>
      <w:tr w:rsidR="002C106C" w:rsidRPr="003C6455" w14:paraId="547AF229" w14:textId="77777777" w:rsidTr="00A74DFC">
        <w:trPr>
          <w:trHeight w:val="376"/>
        </w:trPr>
        <w:tc>
          <w:tcPr>
            <w:tcW w:w="15492" w:type="dxa"/>
            <w:gridSpan w:val="3"/>
            <w:shd w:val="clear" w:color="auto" w:fill="DEEAF6"/>
            <w:tcMar>
              <w:top w:w="29" w:type="dxa"/>
              <w:left w:w="115" w:type="dxa"/>
              <w:bottom w:w="29" w:type="dxa"/>
              <w:right w:w="115" w:type="dxa"/>
            </w:tcMar>
          </w:tcPr>
          <w:p w14:paraId="4FD5B483" w14:textId="77777777" w:rsidR="002C106C" w:rsidRPr="003C6455" w:rsidRDefault="002C106C" w:rsidP="00270E9A">
            <w:pPr>
              <w:spacing w:after="0" w:line="240" w:lineRule="auto"/>
              <w:rPr>
                <w:rFonts w:ascii="Arial Narrow" w:hAnsi="Arial Narrow" w:cs="Arial"/>
                <w:b/>
                <w:sz w:val="24"/>
                <w:szCs w:val="18"/>
              </w:rPr>
            </w:pPr>
            <w:r w:rsidRPr="003C6455">
              <w:rPr>
                <w:rFonts w:ascii="Arial Narrow" w:hAnsi="Arial Narrow" w:cs="Arial"/>
                <w:b/>
                <w:sz w:val="24"/>
                <w:szCs w:val="18"/>
              </w:rPr>
              <w:t>Eksportuotojams aktuali informacija</w:t>
            </w:r>
          </w:p>
        </w:tc>
      </w:tr>
      <w:tr w:rsidR="002C106C" w:rsidRPr="003C6455" w14:paraId="4DD8AC32" w14:textId="77777777" w:rsidTr="0036279A">
        <w:trPr>
          <w:trHeight w:val="763"/>
        </w:trPr>
        <w:tc>
          <w:tcPr>
            <w:tcW w:w="888" w:type="dxa"/>
            <w:tcBorders>
              <w:bottom w:val="dotted" w:sz="4" w:space="0" w:color="auto"/>
            </w:tcBorders>
            <w:shd w:val="clear" w:color="auto" w:fill="auto"/>
            <w:tcMar>
              <w:top w:w="29" w:type="dxa"/>
              <w:left w:w="115" w:type="dxa"/>
              <w:bottom w:w="29" w:type="dxa"/>
              <w:right w:w="115" w:type="dxa"/>
            </w:tcMar>
          </w:tcPr>
          <w:p w14:paraId="0BA8F04E" w14:textId="6A913E2D" w:rsidR="002C106C" w:rsidRPr="003C6455" w:rsidRDefault="00AB578C" w:rsidP="00270E9A">
            <w:pPr>
              <w:spacing w:after="0"/>
              <w:jc w:val="both"/>
              <w:rPr>
                <w:rFonts w:ascii="Arial Narrow" w:hAnsi="Arial Narrow" w:cs="Arial"/>
                <w:sz w:val="24"/>
                <w:szCs w:val="24"/>
              </w:rPr>
            </w:pPr>
            <w:r w:rsidRPr="003C6455">
              <w:rPr>
                <w:rFonts w:ascii="Arial Narrow" w:hAnsi="Arial Narrow" w:cs="Arial"/>
                <w:sz w:val="24"/>
                <w:szCs w:val="24"/>
              </w:rPr>
              <w:t>09-13</w:t>
            </w:r>
          </w:p>
        </w:tc>
        <w:tc>
          <w:tcPr>
            <w:tcW w:w="11995" w:type="dxa"/>
            <w:tcBorders>
              <w:bottom w:val="dotted" w:sz="4" w:space="0" w:color="auto"/>
            </w:tcBorders>
            <w:shd w:val="clear" w:color="auto" w:fill="auto"/>
            <w:tcMar>
              <w:top w:w="29" w:type="dxa"/>
              <w:left w:w="115" w:type="dxa"/>
              <w:bottom w:w="29" w:type="dxa"/>
              <w:right w:w="115" w:type="dxa"/>
            </w:tcMar>
          </w:tcPr>
          <w:p w14:paraId="0351DB72" w14:textId="172BE035" w:rsidR="002C106C" w:rsidRPr="003C6455" w:rsidRDefault="00AB578C" w:rsidP="007C184D">
            <w:pPr>
              <w:spacing w:after="0"/>
              <w:jc w:val="both"/>
              <w:rPr>
                <w:rFonts w:ascii="Arial Narrow" w:hAnsi="Arial Narrow" w:cs="Arial"/>
                <w:i/>
                <w:iCs/>
                <w:sz w:val="24"/>
                <w:szCs w:val="24"/>
              </w:rPr>
            </w:pPr>
            <w:proofErr w:type="spellStart"/>
            <w:r w:rsidRPr="003C6455">
              <w:rPr>
                <w:rFonts w:ascii="Arial Narrow" w:hAnsi="Arial Narrow" w:cs="Arial"/>
                <w:i/>
                <w:iCs/>
                <w:sz w:val="24"/>
                <w:szCs w:val="24"/>
              </w:rPr>
              <w:t>Doing</w:t>
            </w:r>
            <w:proofErr w:type="spellEnd"/>
            <w:r w:rsidRPr="003C6455">
              <w:rPr>
                <w:rFonts w:ascii="Arial Narrow" w:hAnsi="Arial Narrow" w:cs="Arial"/>
                <w:i/>
                <w:iCs/>
                <w:sz w:val="24"/>
                <w:szCs w:val="24"/>
              </w:rPr>
              <w:t xml:space="preserve"> </w:t>
            </w:r>
            <w:proofErr w:type="spellStart"/>
            <w:r w:rsidRPr="003C6455">
              <w:rPr>
                <w:rFonts w:ascii="Arial Narrow" w:hAnsi="Arial Narrow" w:cs="Arial"/>
                <w:i/>
                <w:iCs/>
                <w:sz w:val="24"/>
                <w:szCs w:val="24"/>
              </w:rPr>
              <w:t>business</w:t>
            </w:r>
            <w:proofErr w:type="spellEnd"/>
            <w:r w:rsidRPr="003C6455">
              <w:rPr>
                <w:rFonts w:ascii="Arial Narrow" w:hAnsi="Arial Narrow" w:cs="Arial"/>
                <w:i/>
                <w:iCs/>
                <w:sz w:val="24"/>
                <w:szCs w:val="24"/>
              </w:rPr>
              <w:t xml:space="preserve"> </w:t>
            </w:r>
            <w:proofErr w:type="spellStart"/>
            <w:r w:rsidRPr="003C6455">
              <w:rPr>
                <w:rFonts w:ascii="Arial Narrow" w:hAnsi="Arial Narrow" w:cs="Arial"/>
                <w:i/>
                <w:iCs/>
                <w:sz w:val="24"/>
                <w:szCs w:val="24"/>
              </w:rPr>
              <w:t>with</w:t>
            </w:r>
            <w:proofErr w:type="spellEnd"/>
            <w:r w:rsidRPr="003C6455">
              <w:rPr>
                <w:rFonts w:ascii="Arial Narrow" w:hAnsi="Arial Narrow" w:cs="Arial"/>
                <w:i/>
                <w:iCs/>
                <w:sz w:val="24"/>
                <w:szCs w:val="24"/>
              </w:rPr>
              <w:t xml:space="preserve"> the </w:t>
            </w:r>
            <w:proofErr w:type="spellStart"/>
            <w:r w:rsidRPr="003C6455">
              <w:rPr>
                <w:rFonts w:ascii="Arial Narrow" w:hAnsi="Arial Narrow" w:cs="Arial"/>
                <w:i/>
                <w:iCs/>
                <w:sz w:val="24"/>
                <w:szCs w:val="24"/>
              </w:rPr>
              <w:t>Government</w:t>
            </w:r>
            <w:proofErr w:type="spellEnd"/>
            <w:r w:rsidRPr="003C6455">
              <w:rPr>
                <w:rFonts w:ascii="Arial Narrow" w:hAnsi="Arial Narrow" w:cs="Arial"/>
                <w:i/>
                <w:iCs/>
                <w:sz w:val="24"/>
                <w:szCs w:val="24"/>
              </w:rPr>
              <w:t xml:space="preserve"> of </w:t>
            </w:r>
            <w:proofErr w:type="spellStart"/>
            <w:r w:rsidRPr="003C6455">
              <w:rPr>
                <w:rFonts w:ascii="Arial Narrow" w:hAnsi="Arial Narrow" w:cs="Arial"/>
                <w:i/>
                <w:iCs/>
                <w:sz w:val="24"/>
                <w:szCs w:val="24"/>
              </w:rPr>
              <w:t>Canada</w:t>
            </w:r>
            <w:proofErr w:type="spellEnd"/>
            <w:r w:rsidRPr="003C6455">
              <w:rPr>
                <w:rFonts w:ascii="Arial Narrow" w:hAnsi="Arial Narrow" w:cs="Arial"/>
                <w:i/>
                <w:iCs/>
                <w:sz w:val="24"/>
                <w:szCs w:val="24"/>
              </w:rPr>
              <w:t xml:space="preserve"> (</w:t>
            </w:r>
            <w:proofErr w:type="spellStart"/>
            <w:r w:rsidRPr="003C6455">
              <w:rPr>
                <w:rFonts w:ascii="Arial Narrow" w:hAnsi="Arial Narrow" w:cs="Arial"/>
                <w:i/>
                <w:iCs/>
                <w:sz w:val="24"/>
                <w:szCs w:val="24"/>
              </w:rPr>
              <w:t>Webinar</w:t>
            </w:r>
            <w:proofErr w:type="spellEnd"/>
            <w:r w:rsidRPr="003C6455">
              <w:rPr>
                <w:rFonts w:ascii="Arial Narrow" w:hAnsi="Arial Narrow" w:cs="Arial"/>
                <w:i/>
                <w:iCs/>
                <w:sz w:val="24"/>
                <w:szCs w:val="24"/>
              </w:rPr>
              <w:t>)</w:t>
            </w:r>
          </w:p>
        </w:tc>
        <w:tc>
          <w:tcPr>
            <w:tcW w:w="2609" w:type="dxa"/>
            <w:tcBorders>
              <w:bottom w:val="dotted" w:sz="4" w:space="0" w:color="auto"/>
            </w:tcBorders>
            <w:shd w:val="clear" w:color="auto" w:fill="auto"/>
            <w:tcMar>
              <w:top w:w="29" w:type="dxa"/>
              <w:left w:w="115" w:type="dxa"/>
              <w:bottom w:w="29" w:type="dxa"/>
              <w:right w:w="115" w:type="dxa"/>
            </w:tcMar>
          </w:tcPr>
          <w:p w14:paraId="765C4BE6" w14:textId="4D95AC01" w:rsidR="002C106C" w:rsidRPr="003C6455" w:rsidRDefault="00000000" w:rsidP="00270E9A">
            <w:pPr>
              <w:spacing w:after="0"/>
              <w:jc w:val="both"/>
              <w:rPr>
                <w:rFonts w:ascii="Arial Narrow" w:hAnsi="Arial Narrow" w:cs="Arial"/>
                <w:sz w:val="18"/>
                <w:szCs w:val="18"/>
              </w:rPr>
            </w:pPr>
            <w:hyperlink r:id="rId8" w:history="1">
              <w:proofErr w:type="spellStart"/>
              <w:r w:rsidR="00AB578C" w:rsidRPr="003C6455">
                <w:rPr>
                  <w:rStyle w:val="Hyperlink"/>
                  <w:rFonts w:ascii="Arial Narrow" w:hAnsi="Arial Narrow" w:cs="Arial"/>
                  <w:sz w:val="18"/>
                  <w:szCs w:val="18"/>
                </w:rPr>
                <w:t>Doing</w:t>
              </w:r>
              <w:proofErr w:type="spellEnd"/>
              <w:r w:rsidR="00AB578C" w:rsidRPr="003C6455">
                <w:rPr>
                  <w:rStyle w:val="Hyperlink"/>
                  <w:rFonts w:ascii="Arial Narrow" w:hAnsi="Arial Narrow" w:cs="Arial"/>
                  <w:sz w:val="18"/>
                  <w:szCs w:val="18"/>
                </w:rPr>
                <w:t xml:space="preserve"> </w:t>
              </w:r>
              <w:proofErr w:type="spellStart"/>
              <w:r w:rsidR="00AB578C" w:rsidRPr="003C6455">
                <w:rPr>
                  <w:rStyle w:val="Hyperlink"/>
                  <w:rFonts w:ascii="Arial Narrow" w:hAnsi="Arial Narrow" w:cs="Arial"/>
                  <w:sz w:val="18"/>
                  <w:szCs w:val="18"/>
                </w:rPr>
                <w:t>business</w:t>
              </w:r>
              <w:proofErr w:type="spellEnd"/>
              <w:r w:rsidR="00AB578C" w:rsidRPr="003C6455">
                <w:rPr>
                  <w:rStyle w:val="Hyperlink"/>
                  <w:rFonts w:ascii="Arial Narrow" w:hAnsi="Arial Narrow" w:cs="Arial"/>
                  <w:sz w:val="18"/>
                  <w:szCs w:val="18"/>
                </w:rPr>
                <w:t xml:space="preserve"> </w:t>
              </w:r>
              <w:proofErr w:type="spellStart"/>
              <w:r w:rsidR="00AB578C" w:rsidRPr="003C6455">
                <w:rPr>
                  <w:rStyle w:val="Hyperlink"/>
                  <w:rFonts w:ascii="Arial Narrow" w:hAnsi="Arial Narrow" w:cs="Arial"/>
                  <w:sz w:val="18"/>
                  <w:szCs w:val="18"/>
                </w:rPr>
                <w:t>with</w:t>
              </w:r>
              <w:proofErr w:type="spellEnd"/>
              <w:r w:rsidR="00AB578C" w:rsidRPr="003C6455">
                <w:rPr>
                  <w:rStyle w:val="Hyperlink"/>
                  <w:rFonts w:ascii="Arial Narrow" w:hAnsi="Arial Narrow" w:cs="Arial"/>
                  <w:sz w:val="18"/>
                  <w:szCs w:val="18"/>
                </w:rPr>
                <w:t xml:space="preserve"> the </w:t>
              </w:r>
              <w:proofErr w:type="spellStart"/>
              <w:r w:rsidR="00AB578C" w:rsidRPr="003C6455">
                <w:rPr>
                  <w:rStyle w:val="Hyperlink"/>
                  <w:rFonts w:ascii="Arial Narrow" w:hAnsi="Arial Narrow" w:cs="Arial"/>
                  <w:sz w:val="18"/>
                  <w:szCs w:val="18"/>
                </w:rPr>
                <w:t>Government</w:t>
              </w:r>
              <w:proofErr w:type="spellEnd"/>
              <w:r w:rsidR="00AB578C" w:rsidRPr="003C6455">
                <w:rPr>
                  <w:rStyle w:val="Hyperlink"/>
                  <w:rFonts w:ascii="Arial Narrow" w:hAnsi="Arial Narrow" w:cs="Arial"/>
                  <w:sz w:val="18"/>
                  <w:szCs w:val="18"/>
                </w:rPr>
                <w:t xml:space="preserve"> of </w:t>
              </w:r>
              <w:proofErr w:type="spellStart"/>
              <w:r w:rsidR="00AB578C" w:rsidRPr="003C6455">
                <w:rPr>
                  <w:rStyle w:val="Hyperlink"/>
                  <w:rFonts w:ascii="Arial Narrow" w:hAnsi="Arial Narrow" w:cs="Arial"/>
                  <w:sz w:val="18"/>
                  <w:szCs w:val="18"/>
                </w:rPr>
                <w:t>Canada</w:t>
              </w:r>
              <w:proofErr w:type="spellEnd"/>
              <w:r w:rsidR="00AB578C" w:rsidRPr="003C6455">
                <w:rPr>
                  <w:rStyle w:val="Hyperlink"/>
                  <w:rFonts w:ascii="Arial Narrow" w:hAnsi="Arial Narrow" w:cs="Arial"/>
                  <w:sz w:val="18"/>
                  <w:szCs w:val="18"/>
                </w:rPr>
                <w:t xml:space="preserve"> (</w:t>
              </w:r>
              <w:proofErr w:type="spellStart"/>
              <w:r w:rsidR="00AB578C" w:rsidRPr="003C6455">
                <w:rPr>
                  <w:rStyle w:val="Hyperlink"/>
                  <w:rFonts w:ascii="Arial Narrow" w:hAnsi="Arial Narrow" w:cs="Arial"/>
                  <w:sz w:val="18"/>
                  <w:szCs w:val="18"/>
                </w:rPr>
                <w:t>Webinar</w:t>
              </w:r>
              <w:proofErr w:type="spellEnd"/>
              <w:r w:rsidR="00AB578C" w:rsidRPr="003C6455">
                <w:rPr>
                  <w:rStyle w:val="Hyperlink"/>
                  <w:rFonts w:ascii="Arial Narrow" w:hAnsi="Arial Narrow" w:cs="Arial"/>
                  <w:sz w:val="18"/>
                  <w:szCs w:val="18"/>
                </w:rPr>
                <w:t xml:space="preserve">) - </w:t>
              </w:r>
              <w:proofErr w:type="spellStart"/>
              <w:r w:rsidR="00AB578C" w:rsidRPr="003C6455">
                <w:rPr>
                  <w:rStyle w:val="Hyperlink"/>
                  <w:rFonts w:ascii="Arial Narrow" w:hAnsi="Arial Narrow" w:cs="Arial"/>
                  <w:sz w:val="18"/>
                  <w:szCs w:val="18"/>
                </w:rPr>
                <w:t>Invest</w:t>
              </w:r>
              <w:proofErr w:type="spellEnd"/>
              <w:r w:rsidR="00AB578C" w:rsidRPr="003C6455">
                <w:rPr>
                  <w:rStyle w:val="Hyperlink"/>
                  <w:rFonts w:ascii="Arial Narrow" w:hAnsi="Arial Narrow" w:cs="Arial"/>
                  <w:sz w:val="18"/>
                  <w:szCs w:val="18"/>
                </w:rPr>
                <w:t xml:space="preserve"> </w:t>
              </w:r>
              <w:proofErr w:type="spellStart"/>
              <w:r w:rsidR="00AB578C" w:rsidRPr="003C6455">
                <w:rPr>
                  <w:rStyle w:val="Hyperlink"/>
                  <w:rFonts w:ascii="Arial Narrow" w:hAnsi="Arial Narrow" w:cs="Arial"/>
                  <w:sz w:val="18"/>
                  <w:szCs w:val="18"/>
                </w:rPr>
                <w:t>Ottawa</w:t>
              </w:r>
              <w:proofErr w:type="spellEnd"/>
            </w:hyperlink>
          </w:p>
        </w:tc>
      </w:tr>
      <w:tr w:rsidR="0036279A" w:rsidRPr="003C6455" w14:paraId="0FE0CA6F" w14:textId="77777777" w:rsidTr="0036279A">
        <w:trPr>
          <w:trHeight w:val="323"/>
        </w:trPr>
        <w:tc>
          <w:tcPr>
            <w:tcW w:w="15492" w:type="dxa"/>
            <w:gridSpan w:val="3"/>
            <w:shd w:val="clear" w:color="auto" w:fill="DEEAF6" w:themeFill="accent1" w:themeFillTint="33"/>
            <w:tcMar>
              <w:top w:w="29" w:type="dxa"/>
              <w:left w:w="115" w:type="dxa"/>
              <w:bottom w:w="29" w:type="dxa"/>
              <w:right w:w="115" w:type="dxa"/>
            </w:tcMar>
          </w:tcPr>
          <w:p w14:paraId="31471AED" w14:textId="1289BE60" w:rsidR="0036279A" w:rsidRPr="003C6455" w:rsidRDefault="0036279A" w:rsidP="0036279A">
            <w:pPr>
              <w:spacing w:after="0"/>
              <w:jc w:val="both"/>
              <w:rPr>
                <w:rFonts w:ascii="Arial Narrow" w:hAnsi="Arial Narrow" w:cs="Arial"/>
                <w:sz w:val="18"/>
                <w:szCs w:val="18"/>
              </w:rPr>
            </w:pPr>
            <w:r w:rsidRPr="003C6455">
              <w:rPr>
                <w:rFonts w:ascii="Arial Narrow" w:hAnsi="Arial Narrow" w:cs="Arial"/>
                <w:b/>
                <w:sz w:val="24"/>
                <w:szCs w:val="18"/>
              </w:rPr>
              <w:t>Bendradarbiavimui MTEPI srityse aktuali informacija: mokslas (R&amp;D), inovacijos, gyvybės mokslai</w:t>
            </w:r>
            <w:r w:rsidRPr="003C6455">
              <w:rPr>
                <w:rFonts w:ascii="Arial Narrow" w:hAnsi="Arial Narrow" w:cs="Arial"/>
                <w:sz w:val="18"/>
                <w:szCs w:val="18"/>
              </w:rPr>
              <w:t xml:space="preserve"> </w:t>
            </w:r>
          </w:p>
        </w:tc>
      </w:tr>
      <w:tr w:rsidR="0036279A" w:rsidRPr="003C6455" w14:paraId="1F3BBAA3" w14:textId="77777777" w:rsidTr="00A74DFC">
        <w:trPr>
          <w:trHeight w:val="763"/>
        </w:trPr>
        <w:tc>
          <w:tcPr>
            <w:tcW w:w="888" w:type="dxa"/>
            <w:shd w:val="clear" w:color="auto" w:fill="auto"/>
            <w:tcMar>
              <w:top w:w="29" w:type="dxa"/>
              <w:left w:w="115" w:type="dxa"/>
              <w:bottom w:w="29" w:type="dxa"/>
              <w:right w:w="115" w:type="dxa"/>
            </w:tcMar>
          </w:tcPr>
          <w:p w14:paraId="19585C15" w14:textId="487B4E8C" w:rsidR="0036279A" w:rsidRPr="003C6455" w:rsidRDefault="0036279A" w:rsidP="0036279A">
            <w:pPr>
              <w:spacing w:after="0"/>
              <w:jc w:val="both"/>
              <w:rPr>
                <w:rFonts w:ascii="Arial Narrow" w:hAnsi="Arial Narrow" w:cs="Arial"/>
                <w:sz w:val="24"/>
                <w:szCs w:val="24"/>
              </w:rPr>
            </w:pPr>
            <w:r w:rsidRPr="003C6455">
              <w:rPr>
                <w:rFonts w:ascii="Arial Narrow" w:hAnsi="Arial Narrow" w:cs="Arial"/>
                <w:sz w:val="24"/>
                <w:szCs w:val="24"/>
              </w:rPr>
              <w:t>08-19</w:t>
            </w:r>
          </w:p>
        </w:tc>
        <w:tc>
          <w:tcPr>
            <w:tcW w:w="11995" w:type="dxa"/>
            <w:shd w:val="clear" w:color="auto" w:fill="auto"/>
            <w:tcMar>
              <w:top w:w="29" w:type="dxa"/>
              <w:left w:w="115" w:type="dxa"/>
              <w:bottom w:w="29" w:type="dxa"/>
              <w:right w:w="115" w:type="dxa"/>
            </w:tcMar>
          </w:tcPr>
          <w:p w14:paraId="6DD14B9F" w14:textId="25C752E3" w:rsidR="0036279A" w:rsidRPr="003C6455" w:rsidRDefault="00806657" w:rsidP="000266C6">
            <w:pPr>
              <w:spacing w:after="0"/>
              <w:jc w:val="both"/>
              <w:rPr>
                <w:rFonts w:ascii="Arial Narrow" w:hAnsi="Arial Narrow" w:cs="Arial"/>
                <w:sz w:val="24"/>
                <w:szCs w:val="24"/>
              </w:rPr>
            </w:pPr>
            <w:proofErr w:type="spellStart"/>
            <w:r>
              <w:rPr>
                <w:rFonts w:ascii="Arial Narrow" w:hAnsi="Arial Narrow" w:cs="Arial"/>
                <w:sz w:val="24"/>
                <w:szCs w:val="24"/>
              </w:rPr>
              <w:t>Ontarijos</w:t>
            </w:r>
            <w:proofErr w:type="spellEnd"/>
            <w:r>
              <w:rPr>
                <w:rFonts w:ascii="Arial Narrow" w:hAnsi="Arial Narrow" w:cs="Arial"/>
                <w:sz w:val="24"/>
                <w:szCs w:val="24"/>
              </w:rPr>
              <w:t xml:space="preserve"> ir Kvebeko provincijose įsikūrę dauguma Kanados </w:t>
            </w:r>
            <w:r w:rsidR="000266C6" w:rsidRPr="003C6455">
              <w:rPr>
                <w:rFonts w:ascii="Arial Narrow" w:hAnsi="Arial Narrow" w:cs="Arial"/>
                <w:sz w:val="24"/>
                <w:szCs w:val="24"/>
              </w:rPr>
              <w:t>duomenų centrų. Kvebek</w:t>
            </w:r>
            <w:r>
              <w:rPr>
                <w:rFonts w:ascii="Arial Narrow" w:hAnsi="Arial Narrow" w:cs="Arial"/>
                <w:sz w:val="24"/>
                <w:szCs w:val="24"/>
              </w:rPr>
              <w:t>e esantys</w:t>
            </w:r>
            <w:r w:rsidR="000266C6" w:rsidRPr="003C6455">
              <w:rPr>
                <w:rFonts w:ascii="Arial Narrow" w:hAnsi="Arial Narrow" w:cs="Arial"/>
                <w:sz w:val="24"/>
                <w:szCs w:val="24"/>
              </w:rPr>
              <w:t xml:space="preserve"> </w:t>
            </w:r>
            <w:r>
              <w:rPr>
                <w:rFonts w:ascii="Arial Narrow" w:hAnsi="Arial Narrow" w:cs="Arial"/>
                <w:sz w:val="24"/>
                <w:szCs w:val="24"/>
              </w:rPr>
              <w:t xml:space="preserve">atsinaujinančios energetikos resursai ypač prisideda prie </w:t>
            </w:r>
            <w:r w:rsidR="000266C6" w:rsidRPr="003C6455">
              <w:rPr>
                <w:rFonts w:ascii="Arial Narrow" w:hAnsi="Arial Narrow" w:cs="Arial"/>
                <w:sz w:val="24"/>
                <w:szCs w:val="24"/>
              </w:rPr>
              <w:t xml:space="preserve">investicijų </w:t>
            </w:r>
            <w:r>
              <w:rPr>
                <w:rFonts w:ascii="Arial Narrow" w:hAnsi="Arial Narrow" w:cs="Arial"/>
                <w:sz w:val="24"/>
                <w:szCs w:val="24"/>
              </w:rPr>
              <w:t xml:space="preserve">į duomenų centrus </w:t>
            </w:r>
            <w:r w:rsidR="000266C6" w:rsidRPr="003C6455">
              <w:rPr>
                <w:rFonts w:ascii="Arial Narrow" w:hAnsi="Arial Narrow" w:cs="Arial"/>
                <w:sz w:val="24"/>
                <w:szCs w:val="24"/>
              </w:rPr>
              <w:t xml:space="preserve">pritraukimo. </w:t>
            </w:r>
            <w:proofErr w:type="spellStart"/>
            <w:r w:rsidR="001839DB" w:rsidRPr="001839DB">
              <w:rPr>
                <w:rFonts w:ascii="Arial Narrow" w:hAnsi="Arial Narrow" w:cs="Arial"/>
                <w:sz w:val="24"/>
                <w:szCs w:val="24"/>
              </w:rPr>
              <w:t>Albertos</w:t>
            </w:r>
            <w:proofErr w:type="spellEnd"/>
            <w:r w:rsidR="001839DB" w:rsidRPr="001839DB">
              <w:rPr>
                <w:rFonts w:ascii="Arial Narrow" w:hAnsi="Arial Narrow" w:cs="Arial"/>
                <w:sz w:val="24"/>
                <w:szCs w:val="24"/>
              </w:rPr>
              <w:t xml:space="preserve"> provincija taip pat siekia tapti patrauklia vieta technologijų centrams ir</w:t>
            </w:r>
            <w:r w:rsidR="001839DB">
              <w:rPr>
                <w:rFonts w:ascii="Arial Narrow" w:hAnsi="Arial Narrow" w:cs="Arial"/>
                <w:sz w:val="24"/>
                <w:szCs w:val="24"/>
              </w:rPr>
              <w:t xml:space="preserve"> kartu</w:t>
            </w:r>
            <w:r w:rsidR="001839DB" w:rsidRPr="001839DB">
              <w:rPr>
                <w:rFonts w:ascii="Arial Narrow" w:hAnsi="Arial Narrow" w:cs="Arial"/>
                <w:sz w:val="24"/>
                <w:szCs w:val="24"/>
              </w:rPr>
              <w:t xml:space="preserve"> pritraukti investicijas iš Silicio slėnio</w:t>
            </w:r>
            <w:r w:rsidR="001839DB">
              <w:rPr>
                <w:rFonts w:ascii="Arial Narrow" w:hAnsi="Arial Narrow" w:cs="Arial"/>
                <w:sz w:val="24"/>
                <w:szCs w:val="24"/>
              </w:rPr>
              <w:t>.</w:t>
            </w:r>
          </w:p>
        </w:tc>
        <w:tc>
          <w:tcPr>
            <w:tcW w:w="2609" w:type="dxa"/>
            <w:shd w:val="clear" w:color="auto" w:fill="auto"/>
            <w:tcMar>
              <w:top w:w="29" w:type="dxa"/>
              <w:left w:w="115" w:type="dxa"/>
              <w:bottom w:w="29" w:type="dxa"/>
              <w:right w:w="115" w:type="dxa"/>
            </w:tcMar>
          </w:tcPr>
          <w:p w14:paraId="114F033B" w14:textId="337E591F" w:rsidR="0036279A" w:rsidRPr="003C6455" w:rsidRDefault="00000000" w:rsidP="0036279A">
            <w:pPr>
              <w:spacing w:after="0"/>
              <w:jc w:val="both"/>
              <w:rPr>
                <w:rFonts w:ascii="Arial Narrow" w:hAnsi="Arial Narrow" w:cs="Arial"/>
                <w:sz w:val="18"/>
                <w:szCs w:val="18"/>
              </w:rPr>
            </w:pPr>
            <w:hyperlink r:id="rId9" w:history="1">
              <w:r w:rsidR="0036279A" w:rsidRPr="003C6455">
                <w:rPr>
                  <w:rStyle w:val="Hyperlink"/>
                  <w:rFonts w:ascii="Arial Narrow" w:hAnsi="Arial Narrow" w:cs="Arial"/>
                  <w:sz w:val="18"/>
                  <w:szCs w:val="18"/>
                </w:rPr>
                <w:t xml:space="preserve">Data </w:t>
              </w:r>
              <w:proofErr w:type="spellStart"/>
              <w:r w:rsidR="0036279A" w:rsidRPr="003C6455">
                <w:rPr>
                  <w:rStyle w:val="Hyperlink"/>
                  <w:rFonts w:ascii="Arial Narrow" w:hAnsi="Arial Narrow" w:cs="Arial"/>
                  <w:sz w:val="18"/>
                  <w:szCs w:val="18"/>
                </w:rPr>
                <w:t>centres</w:t>
              </w:r>
              <w:proofErr w:type="spellEnd"/>
              <w:r w:rsidR="0036279A" w:rsidRPr="003C6455">
                <w:rPr>
                  <w:rStyle w:val="Hyperlink"/>
                  <w:rFonts w:ascii="Arial Narrow" w:hAnsi="Arial Narrow" w:cs="Arial"/>
                  <w:sz w:val="18"/>
                  <w:szCs w:val="18"/>
                </w:rPr>
                <w:t xml:space="preserve"> are </w:t>
              </w:r>
              <w:proofErr w:type="spellStart"/>
              <w:r w:rsidR="0036279A" w:rsidRPr="003C6455">
                <w:rPr>
                  <w:rStyle w:val="Hyperlink"/>
                  <w:rFonts w:ascii="Arial Narrow" w:hAnsi="Arial Narrow" w:cs="Arial"/>
                  <w:sz w:val="18"/>
                  <w:szCs w:val="18"/>
                </w:rPr>
                <w:t>hungry</w:t>
              </w:r>
              <w:proofErr w:type="spellEnd"/>
              <w:r w:rsidR="0036279A" w:rsidRPr="003C6455">
                <w:rPr>
                  <w:rStyle w:val="Hyperlink"/>
                  <w:rFonts w:ascii="Arial Narrow" w:hAnsi="Arial Narrow" w:cs="Arial"/>
                  <w:sz w:val="18"/>
                  <w:szCs w:val="18"/>
                </w:rPr>
                <w:t xml:space="preserve"> </w:t>
              </w:r>
              <w:proofErr w:type="spellStart"/>
              <w:r w:rsidR="0036279A" w:rsidRPr="003C6455">
                <w:rPr>
                  <w:rStyle w:val="Hyperlink"/>
                  <w:rFonts w:ascii="Arial Narrow" w:hAnsi="Arial Narrow" w:cs="Arial"/>
                  <w:sz w:val="18"/>
                  <w:szCs w:val="18"/>
                </w:rPr>
                <w:t>for</w:t>
              </w:r>
              <w:proofErr w:type="spellEnd"/>
              <w:r w:rsidR="0036279A" w:rsidRPr="003C6455">
                <w:rPr>
                  <w:rStyle w:val="Hyperlink"/>
                  <w:rFonts w:ascii="Arial Narrow" w:hAnsi="Arial Narrow" w:cs="Arial"/>
                  <w:sz w:val="18"/>
                  <w:szCs w:val="18"/>
                </w:rPr>
                <w:t xml:space="preserve"> </w:t>
              </w:r>
              <w:proofErr w:type="spellStart"/>
              <w:r w:rsidR="0036279A" w:rsidRPr="003C6455">
                <w:rPr>
                  <w:rStyle w:val="Hyperlink"/>
                  <w:rFonts w:ascii="Arial Narrow" w:hAnsi="Arial Narrow" w:cs="Arial"/>
                  <w:sz w:val="18"/>
                  <w:szCs w:val="18"/>
                </w:rPr>
                <w:t>power</w:t>
              </w:r>
              <w:proofErr w:type="spellEnd"/>
              <w:r w:rsidR="0036279A" w:rsidRPr="003C6455">
                <w:rPr>
                  <w:rStyle w:val="Hyperlink"/>
                  <w:rFonts w:ascii="Arial Narrow" w:hAnsi="Arial Narrow" w:cs="Arial"/>
                  <w:sz w:val="18"/>
                  <w:szCs w:val="18"/>
                </w:rPr>
                <w:t xml:space="preserve">, and </w:t>
              </w:r>
              <w:proofErr w:type="spellStart"/>
              <w:r w:rsidR="0036279A" w:rsidRPr="003C6455">
                <w:rPr>
                  <w:rStyle w:val="Hyperlink"/>
                  <w:rFonts w:ascii="Arial Narrow" w:hAnsi="Arial Narrow" w:cs="Arial"/>
                  <w:sz w:val="18"/>
                  <w:szCs w:val="18"/>
                </w:rPr>
                <w:t>Alberta</w:t>
              </w:r>
              <w:proofErr w:type="spellEnd"/>
              <w:r w:rsidR="0036279A" w:rsidRPr="003C6455">
                <w:rPr>
                  <w:rStyle w:val="Hyperlink"/>
                  <w:rFonts w:ascii="Arial Narrow" w:hAnsi="Arial Narrow" w:cs="Arial"/>
                  <w:sz w:val="18"/>
                  <w:szCs w:val="18"/>
                </w:rPr>
                <w:t xml:space="preserve"> </w:t>
              </w:r>
              <w:proofErr w:type="spellStart"/>
              <w:r w:rsidR="0036279A" w:rsidRPr="003C6455">
                <w:rPr>
                  <w:rStyle w:val="Hyperlink"/>
                  <w:rFonts w:ascii="Arial Narrow" w:hAnsi="Arial Narrow" w:cs="Arial"/>
                  <w:sz w:val="18"/>
                  <w:szCs w:val="18"/>
                </w:rPr>
                <w:t>is</w:t>
              </w:r>
              <w:proofErr w:type="spellEnd"/>
              <w:r w:rsidR="0036279A" w:rsidRPr="003C6455">
                <w:rPr>
                  <w:rStyle w:val="Hyperlink"/>
                  <w:rFonts w:ascii="Arial Narrow" w:hAnsi="Arial Narrow" w:cs="Arial"/>
                  <w:sz w:val="18"/>
                  <w:szCs w:val="18"/>
                </w:rPr>
                <w:t xml:space="preserve"> </w:t>
              </w:r>
              <w:proofErr w:type="spellStart"/>
              <w:r w:rsidR="0036279A" w:rsidRPr="003C6455">
                <w:rPr>
                  <w:rStyle w:val="Hyperlink"/>
                  <w:rFonts w:ascii="Arial Narrow" w:hAnsi="Arial Narrow" w:cs="Arial"/>
                  <w:sz w:val="18"/>
                  <w:szCs w:val="18"/>
                </w:rPr>
                <w:t>pitching</w:t>
              </w:r>
              <w:proofErr w:type="spellEnd"/>
              <w:r w:rsidR="0036279A" w:rsidRPr="003C6455">
                <w:rPr>
                  <w:rStyle w:val="Hyperlink"/>
                  <w:rFonts w:ascii="Arial Narrow" w:hAnsi="Arial Narrow" w:cs="Arial"/>
                  <w:sz w:val="18"/>
                  <w:szCs w:val="18"/>
                </w:rPr>
                <w:t xml:space="preserve"> </w:t>
              </w:r>
              <w:proofErr w:type="spellStart"/>
              <w:r w:rsidR="0036279A" w:rsidRPr="003C6455">
                <w:rPr>
                  <w:rStyle w:val="Hyperlink"/>
                  <w:rFonts w:ascii="Arial Narrow" w:hAnsi="Arial Narrow" w:cs="Arial"/>
                  <w:sz w:val="18"/>
                  <w:szCs w:val="18"/>
                </w:rPr>
                <w:t>itself</w:t>
              </w:r>
              <w:proofErr w:type="spellEnd"/>
              <w:r w:rsidR="0036279A" w:rsidRPr="003C6455">
                <w:rPr>
                  <w:rStyle w:val="Hyperlink"/>
                  <w:rFonts w:ascii="Arial Narrow" w:hAnsi="Arial Narrow" w:cs="Arial"/>
                  <w:sz w:val="18"/>
                  <w:szCs w:val="18"/>
                </w:rPr>
                <w:t xml:space="preserve"> </w:t>
              </w:r>
              <w:proofErr w:type="spellStart"/>
              <w:r w:rsidR="0036279A" w:rsidRPr="003C6455">
                <w:rPr>
                  <w:rStyle w:val="Hyperlink"/>
                  <w:rFonts w:ascii="Arial Narrow" w:hAnsi="Arial Narrow" w:cs="Arial"/>
                  <w:sz w:val="18"/>
                  <w:szCs w:val="18"/>
                </w:rPr>
                <w:t>as</w:t>
              </w:r>
              <w:proofErr w:type="spellEnd"/>
              <w:r w:rsidR="0036279A" w:rsidRPr="003C6455">
                <w:rPr>
                  <w:rStyle w:val="Hyperlink"/>
                  <w:rFonts w:ascii="Arial Narrow" w:hAnsi="Arial Narrow" w:cs="Arial"/>
                  <w:sz w:val="18"/>
                  <w:szCs w:val="18"/>
                </w:rPr>
                <w:t xml:space="preserve"> the </w:t>
              </w:r>
              <w:proofErr w:type="spellStart"/>
              <w:r w:rsidR="0036279A" w:rsidRPr="003C6455">
                <w:rPr>
                  <w:rStyle w:val="Hyperlink"/>
                  <w:rFonts w:ascii="Arial Narrow" w:hAnsi="Arial Narrow" w:cs="Arial"/>
                  <w:sz w:val="18"/>
                  <w:szCs w:val="18"/>
                </w:rPr>
                <w:t>place</w:t>
              </w:r>
              <w:proofErr w:type="spellEnd"/>
              <w:r w:rsidR="0036279A" w:rsidRPr="003C6455">
                <w:rPr>
                  <w:rStyle w:val="Hyperlink"/>
                  <w:rFonts w:ascii="Arial Narrow" w:hAnsi="Arial Narrow" w:cs="Arial"/>
                  <w:sz w:val="18"/>
                  <w:szCs w:val="18"/>
                </w:rPr>
                <w:t xml:space="preserve"> to </w:t>
              </w:r>
              <w:proofErr w:type="spellStart"/>
              <w:r w:rsidR="0036279A" w:rsidRPr="003C6455">
                <w:rPr>
                  <w:rStyle w:val="Hyperlink"/>
                  <w:rFonts w:ascii="Arial Narrow" w:hAnsi="Arial Narrow" w:cs="Arial"/>
                  <w:sz w:val="18"/>
                  <w:szCs w:val="18"/>
                </w:rPr>
                <w:t>build</w:t>
              </w:r>
              <w:proofErr w:type="spellEnd"/>
              <w:r w:rsidR="0036279A" w:rsidRPr="003C6455">
                <w:rPr>
                  <w:rStyle w:val="Hyperlink"/>
                  <w:rFonts w:ascii="Arial Narrow" w:hAnsi="Arial Narrow" w:cs="Arial"/>
                  <w:sz w:val="18"/>
                  <w:szCs w:val="18"/>
                </w:rPr>
                <w:t xml:space="preserve"> | CBC </w:t>
              </w:r>
              <w:proofErr w:type="spellStart"/>
              <w:r w:rsidR="0036279A" w:rsidRPr="003C6455">
                <w:rPr>
                  <w:rStyle w:val="Hyperlink"/>
                  <w:rFonts w:ascii="Arial Narrow" w:hAnsi="Arial Narrow" w:cs="Arial"/>
                  <w:sz w:val="18"/>
                  <w:szCs w:val="18"/>
                </w:rPr>
                <w:t>News</w:t>
              </w:r>
              <w:proofErr w:type="spellEnd"/>
            </w:hyperlink>
          </w:p>
        </w:tc>
      </w:tr>
      <w:tr w:rsidR="0036279A" w:rsidRPr="003C6455" w14:paraId="7E499A1B" w14:textId="77777777" w:rsidTr="00A74DFC">
        <w:trPr>
          <w:trHeight w:val="402"/>
        </w:trPr>
        <w:tc>
          <w:tcPr>
            <w:tcW w:w="15492" w:type="dxa"/>
            <w:gridSpan w:val="3"/>
            <w:shd w:val="clear" w:color="auto" w:fill="DEEAF6"/>
            <w:tcMar>
              <w:top w:w="29" w:type="dxa"/>
              <w:left w:w="115" w:type="dxa"/>
              <w:bottom w:w="29" w:type="dxa"/>
              <w:right w:w="115" w:type="dxa"/>
            </w:tcMar>
          </w:tcPr>
          <w:p w14:paraId="50B6578D" w14:textId="77777777" w:rsidR="0036279A" w:rsidRPr="003C6455" w:rsidRDefault="0036279A" w:rsidP="0036279A">
            <w:pPr>
              <w:spacing w:after="0"/>
              <w:jc w:val="both"/>
              <w:rPr>
                <w:rFonts w:ascii="Arial Narrow" w:hAnsi="Arial Narrow" w:cs="Arial"/>
                <w:b/>
                <w:sz w:val="24"/>
                <w:szCs w:val="24"/>
              </w:rPr>
            </w:pPr>
            <w:r w:rsidRPr="003C6455">
              <w:rPr>
                <w:rFonts w:ascii="Arial Narrow" w:hAnsi="Arial Narrow" w:cs="Arial"/>
                <w:b/>
                <w:sz w:val="24"/>
                <w:szCs w:val="24"/>
              </w:rPr>
              <w:t>Energetika, transportas, aplinka ir klimato kaita, žaliosios technologijos, kibernetinis saugumas</w:t>
            </w:r>
          </w:p>
        </w:tc>
      </w:tr>
      <w:tr w:rsidR="0036279A" w:rsidRPr="003C6455" w14:paraId="4F8A33AE" w14:textId="77777777" w:rsidTr="008457DE">
        <w:trPr>
          <w:trHeight w:val="706"/>
        </w:trPr>
        <w:tc>
          <w:tcPr>
            <w:tcW w:w="888" w:type="dxa"/>
            <w:shd w:val="clear" w:color="auto" w:fill="auto"/>
            <w:tcMar>
              <w:top w:w="29" w:type="dxa"/>
              <w:left w:w="115" w:type="dxa"/>
              <w:bottom w:w="29" w:type="dxa"/>
              <w:right w:w="115" w:type="dxa"/>
            </w:tcMar>
          </w:tcPr>
          <w:p w14:paraId="6E976809" w14:textId="7C7A13DF" w:rsidR="0036279A" w:rsidRPr="003C6455" w:rsidRDefault="0036279A" w:rsidP="0036279A">
            <w:pPr>
              <w:spacing w:after="0" w:line="240" w:lineRule="auto"/>
              <w:rPr>
                <w:rFonts w:ascii="Arial Narrow" w:hAnsi="Arial Narrow" w:cs="Arial"/>
                <w:sz w:val="24"/>
                <w:szCs w:val="24"/>
              </w:rPr>
            </w:pPr>
            <w:r w:rsidRPr="003C6455">
              <w:rPr>
                <w:rFonts w:ascii="Arial Narrow" w:hAnsi="Arial Narrow" w:cs="Arial"/>
                <w:sz w:val="24"/>
                <w:szCs w:val="24"/>
              </w:rPr>
              <w:t>08-28</w:t>
            </w:r>
          </w:p>
        </w:tc>
        <w:tc>
          <w:tcPr>
            <w:tcW w:w="11995" w:type="dxa"/>
            <w:shd w:val="clear" w:color="auto" w:fill="auto"/>
            <w:tcMar>
              <w:top w:w="29" w:type="dxa"/>
              <w:left w:w="115" w:type="dxa"/>
              <w:bottom w:w="29" w:type="dxa"/>
              <w:right w:w="115" w:type="dxa"/>
            </w:tcMar>
          </w:tcPr>
          <w:p w14:paraId="417F152F" w14:textId="434F3FB4" w:rsidR="0036279A" w:rsidRPr="003C6455" w:rsidRDefault="0036279A" w:rsidP="0036279A">
            <w:pPr>
              <w:spacing w:after="0"/>
              <w:jc w:val="both"/>
              <w:rPr>
                <w:rFonts w:ascii="Arial Narrow" w:hAnsi="Arial Narrow" w:cs="Arial"/>
                <w:sz w:val="24"/>
                <w:szCs w:val="24"/>
              </w:rPr>
            </w:pPr>
            <w:r w:rsidRPr="003C6455">
              <w:rPr>
                <w:rFonts w:ascii="Arial Narrow" w:hAnsi="Arial Narrow" w:cs="Arial"/>
                <w:sz w:val="24"/>
                <w:szCs w:val="24"/>
              </w:rPr>
              <w:t xml:space="preserve">Rugpjūčio 26 d. Kanados vyriausybė paskelbė, kad nuo spalio 1 d. Kanada įves 100 proc. muitus Kinijoje pagamintiems elektromobiliams, taip atkartodama JAV, kuri apie tokių muitų įvedimą paskelbė š. m. gegužės mėn., siekiant sustabdyti Kinijos vyriausybės subsidijuojamų elektromobilių antplūdį į Šiaurės Amerikos rinką. Ministras pirmininkas J. </w:t>
            </w:r>
            <w:proofErr w:type="spellStart"/>
            <w:r w:rsidRPr="003C6455">
              <w:rPr>
                <w:rFonts w:ascii="Arial Narrow" w:hAnsi="Arial Narrow" w:cs="Arial"/>
                <w:sz w:val="24"/>
                <w:szCs w:val="24"/>
              </w:rPr>
              <w:t>Trudeu</w:t>
            </w:r>
            <w:proofErr w:type="spellEnd"/>
            <w:r w:rsidRPr="003C6455">
              <w:rPr>
                <w:rFonts w:ascii="Arial Narrow" w:hAnsi="Arial Narrow" w:cs="Arial"/>
                <w:sz w:val="24"/>
                <w:szCs w:val="24"/>
              </w:rPr>
              <w:t xml:space="preserve">  taip pat paskelbė, kad Kanados vyriausybė nuo spalio 15 d. pradės taikyti 25 proc. papildomą muito tarifą plieno ir aliuminio gaminių importui iš Kinijos. Kinijos elektromobiliai, tokie kaip BYD ir kt., nėra labai populiarūs Kanados rinkoje, tačiau pastaraisiais metais elektromobilių importas iš Kinijos labai išaugo, kai </w:t>
            </w:r>
            <w:proofErr w:type="spellStart"/>
            <w:r w:rsidRPr="003C6455">
              <w:rPr>
                <w:rFonts w:ascii="Arial Narrow" w:hAnsi="Arial Narrow" w:cs="Arial"/>
                <w:i/>
                <w:iCs/>
                <w:sz w:val="24"/>
                <w:szCs w:val="24"/>
              </w:rPr>
              <w:t>Tesla</w:t>
            </w:r>
            <w:proofErr w:type="spellEnd"/>
            <w:r w:rsidRPr="003C6455">
              <w:rPr>
                <w:rFonts w:ascii="Arial Narrow" w:hAnsi="Arial Narrow" w:cs="Arial"/>
                <w:i/>
                <w:iCs/>
                <w:sz w:val="24"/>
                <w:szCs w:val="24"/>
              </w:rPr>
              <w:t xml:space="preserve"> </w:t>
            </w:r>
            <w:r w:rsidRPr="003C6455">
              <w:rPr>
                <w:rFonts w:ascii="Arial Narrow" w:hAnsi="Arial Narrow" w:cs="Arial"/>
                <w:sz w:val="24"/>
                <w:szCs w:val="24"/>
              </w:rPr>
              <w:t xml:space="preserve">perkėlė dalį savo gamybos iš JAV į Šanchajų. Kadangi nauji muitų tarifai bus taikomi ir Šanchajuje pagamintiems </w:t>
            </w:r>
            <w:proofErr w:type="spellStart"/>
            <w:r w:rsidRPr="003C6455">
              <w:rPr>
                <w:rFonts w:ascii="Arial Narrow" w:hAnsi="Arial Narrow" w:cs="Arial"/>
                <w:i/>
                <w:iCs/>
                <w:sz w:val="24"/>
                <w:szCs w:val="24"/>
              </w:rPr>
              <w:t>Tesla</w:t>
            </w:r>
            <w:proofErr w:type="spellEnd"/>
            <w:r w:rsidRPr="003C6455">
              <w:rPr>
                <w:rFonts w:ascii="Arial Narrow" w:hAnsi="Arial Narrow" w:cs="Arial"/>
                <w:sz w:val="24"/>
                <w:szCs w:val="24"/>
              </w:rPr>
              <w:t xml:space="preserve"> elektromobiliams, tikimasi, kad JAV automobilių gamintojas bus priverstas Kanados rinkai tiekti </w:t>
            </w:r>
            <w:proofErr w:type="spellStart"/>
            <w:r w:rsidRPr="003C6455">
              <w:rPr>
                <w:rFonts w:ascii="Arial Narrow" w:hAnsi="Arial Narrow" w:cs="Arial"/>
                <w:i/>
                <w:iCs/>
                <w:sz w:val="24"/>
                <w:szCs w:val="24"/>
              </w:rPr>
              <w:t>Tesla</w:t>
            </w:r>
            <w:proofErr w:type="spellEnd"/>
            <w:r w:rsidRPr="003C6455">
              <w:rPr>
                <w:rFonts w:ascii="Arial Narrow" w:hAnsi="Arial Narrow" w:cs="Arial"/>
                <w:sz w:val="24"/>
                <w:szCs w:val="24"/>
              </w:rPr>
              <w:t xml:space="preserve"> automobilius, pagamintus vienoje iš savo JAV ar Europos gamyklų. Kinija pasmerkė Kanados sprendimą apkaltindama ją prekybos politizavimu ir PPO taisyklių nepaisymu.</w:t>
            </w:r>
          </w:p>
        </w:tc>
        <w:tc>
          <w:tcPr>
            <w:tcW w:w="2609" w:type="dxa"/>
            <w:shd w:val="clear" w:color="auto" w:fill="auto"/>
            <w:tcMar>
              <w:top w:w="29" w:type="dxa"/>
              <w:left w:w="115" w:type="dxa"/>
              <w:bottom w:w="29" w:type="dxa"/>
              <w:right w:w="115" w:type="dxa"/>
            </w:tcMar>
          </w:tcPr>
          <w:p w14:paraId="3D67F4ED" w14:textId="77777777" w:rsidR="0036279A" w:rsidRPr="003C6455" w:rsidRDefault="00000000" w:rsidP="0036279A">
            <w:pPr>
              <w:spacing w:after="0"/>
              <w:rPr>
                <w:rStyle w:val="Hyperlink"/>
                <w:rFonts w:ascii="Arial Narrow" w:eastAsia="Times New Roman" w:hAnsi="Arial Narrow" w:cs="Arial"/>
                <w:sz w:val="18"/>
                <w:szCs w:val="18"/>
                <w:lang w:eastAsia="lt-LT"/>
              </w:rPr>
            </w:pPr>
            <w:hyperlink r:id="rId10" w:history="1">
              <w:proofErr w:type="spellStart"/>
              <w:r w:rsidR="0036279A" w:rsidRPr="003C6455">
                <w:rPr>
                  <w:rStyle w:val="Hyperlink"/>
                  <w:rFonts w:ascii="Arial Narrow" w:eastAsia="Times New Roman" w:hAnsi="Arial Narrow" w:cs="Arial"/>
                  <w:sz w:val="18"/>
                  <w:szCs w:val="18"/>
                  <w:lang w:eastAsia="lt-LT"/>
                </w:rPr>
                <w:t>Tesla</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asked</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Canada</w:t>
              </w:r>
              <w:proofErr w:type="spellEnd"/>
              <w:r w:rsidR="0036279A" w:rsidRPr="003C6455">
                <w:rPr>
                  <w:rStyle w:val="Hyperlink"/>
                  <w:rFonts w:ascii="Arial Narrow" w:eastAsia="Times New Roman" w:hAnsi="Arial Narrow" w:cs="Arial"/>
                  <w:sz w:val="18"/>
                  <w:szCs w:val="18"/>
                  <w:lang w:eastAsia="lt-LT"/>
                </w:rPr>
                <w:t xml:space="preserve"> to </w:t>
              </w:r>
              <w:proofErr w:type="spellStart"/>
              <w:r w:rsidR="0036279A" w:rsidRPr="003C6455">
                <w:rPr>
                  <w:rStyle w:val="Hyperlink"/>
                  <w:rFonts w:ascii="Arial Narrow" w:eastAsia="Times New Roman" w:hAnsi="Arial Narrow" w:cs="Arial"/>
                  <w:sz w:val="18"/>
                  <w:szCs w:val="18"/>
                  <w:lang w:eastAsia="lt-LT"/>
                </w:rPr>
                <w:t>reduce</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tariffs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on</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its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EVs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made</w:t>
              </w:r>
              <w:proofErr w:type="spellEnd"/>
              <w:r w:rsidR="0036279A" w:rsidRPr="003C6455">
                <w:rPr>
                  <w:rStyle w:val="Hyperlink"/>
                  <w:rFonts w:ascii="Arial Narrow" w:eastAsia="Times New Roman" w:hAnsi="Arial Narrow" w:cs="Arial"/>
                  <w:sz w:val="18"/>
                  <w:szCs w:val="18"/>
                  <w:lang w:eastAsia="lt-LT"/>
                </w:rPr>
                <w:t xml:space="preserve"> in </w:t>
              </w:r>
              <w:proofErr w:type="spellStart"/>
              <w:r w:rsidR="0036279A" w:rsidRPr="003C6455">
                <w:rPr>
                  <w:rStyle w:val="Hyperlink"/>
                  <w:rFonts w:ascii="Arial Narrow" w:eastAsia="Times New Roman" w:hAnsi="Arial Narrow" w:cs="Arial"/>
                  <w:sz w:val="18"/>
                  <w:szCs w:val="18"/>
                  <w:lang w:eastAsia="lt-LT"/>
                </w:rPr>
                <w:t>China</w:t>
              </w:r>
              <w:proofErr w:type="spellEnd"/>
              <w:r w:rsidR="0036279A" w:rsidRPr="003C6455">
                <w:rPr>
                  <w:rStyle w:val="Hyperlink"/>
                  <w:rFonts w:ascii="Arial Narrow" w:eastAsia="Times New Roman" w:hAnsi="Arial Narrow" w:cs="Arial"/>
                  <w:sz w:val="18"/>
                  <w:szCs w:val="18"/>
                  <w:lang w:eastAsia="lt-LT"/>
                </w:rPr>
                <w:t xml:space="preserve">, Reuters </w:t>
              </w:r>
              <w:proofErr w:type="spellStart"/>
              <w:r w:rsidR="0036279A" w:rsidRPr="003C6455">
                <w:rPr>
                  <w:rStyle w:val="Hyperlink"/>
                  <w:rFonts w:ascii="Arial Narrow" w:eastAsia="Times New Roman" w:hAnsi="Arial Narrow" w:cs="Arial"/>
                  <w:sz w:val="18"/>
                  <w:szCs w:val="18"/>
                  <w:lang w:eastAsia="lt-LT"/>
                </w:rPr>
                <w:t>source</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says</w:t>
              </w:r>
              <w:proofErr w:type="spellEnd"/>
              <w:r w:rsidR="0036279A" w:rsidRPr="003C6455">
                <w:rPr>
                  <w:rStyle w:val="Hyperlink"/>
                  <w:rFonts w:ascii="Arial Narrow" w:eastAsia="Times New Roman" w:hAnsi="Arial Narrow" w:cs="Arial"/>
                  <w:sz w:val="18"/>
                  <w:szCs w:val="18"/>
                  <w:lang w:eastAsia="lt-LT"/>
                </w:rPr>
                <w:t xml:space="preserve"> | CBC </w:t>
              </w:r>
              <w:proofErr w:type="spellStart"/>
              <w:r w:rsidR="0036279A" w:rsidRPr="003C6455">
                <w:rPr>
                  <w:rStyle w:val="Hyperlink"/>
                  <w:rFonts w:ascii="Arial Narrow" w:eastAsia="Times New Roman" w:hAnsi="Arial Narrow" w:cs="Arial"/>
                  <w:sz w:val="18"/>
                  <w:szCs w:val="18"/>
                  <w:lang w:eastAsia="lt-LT"/>
                </w:rPr>
                <w:t>News</w:t>
              </w:r>
              <w:proofErr w:type="spellEnd"/>
            </w:hyperlink>
          </w:p>
          <w:p w14:paraId="2C86B806" w14:textId="77777777" w:rsidR="0036279A" w:rsidRPr="003C6455" w:rsidRDefault="0036279A" w:rsidP="0036279A">
            <w:pPr>
              <w:spacing w:after="0"/>
              <w:rPr>
                <w:rStyle w:val="Hyperlink"/>
                <w:rFonts w:ascii="Arial Narrow" w:eastAsia="Times New Roman" w:hAnsi="Arial Narrow" w:cs="Arial"/>
                <w:sz w:val="18"/>
                <w:szCs w:val="18"/>
                <w:lang w:eastAsia="lt-LT"/>
              </w:rPr>
            </w:pPr>
          </w:p>
          <w:p w14:paraId="435C85EA" w14:textId="474E849D" w:rsidR="0036279A" w:rsidRPr="003C6455" w:rsidRDefault="00000000" w:rsidP="0036279A">
            <w:pPr>
              <w:spacing w:after="0"/>
              <w:rPr>
                <w:rStyle w:val="Hyperlink"/>
                <w:rFonts w:ascii="Arial Narrow" w:eastAsia="Times New Roman" w:hAnsi="Arial Narrow" w:cs="Arial"/>
                <w:sz w:val="18"/>
                <w:szCs w:val="18"/>
                <w:lang w:eastAsia="lt-LT"/>
              </w:rPr>
            </w:pPr>
            <w:hyperlink r:id="rId11" w:history="1">
              <w:proofErr w:type="spellStart"/>
              <w:r w:rsidR="0036279A" w:rsidRPr="003C6455">
                <w:rPr>
                  <w:rStyle w:val="Hyperlink"/>
                  <w:rFonts w:ascii="Arial Narrow" w:eastAsia="Times New Roman" w:hAnsi="Arial Narrow" w:cs="Arial"/>
                  <w:sz w:val="18"/>
                  <w:szCs w:val="18"/>
                  <w:lang w:eastAsia="lt-LT"/>
                </w:rPr>
                <w:t>China</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slams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Canada</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over</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decision</w:t>
              </w:r>
              <w:proofErr w:type="spellEnd"/>
              <w:r w:rsidR="0036279A" w:rsidRPr="003C6455">
                <w:rPr>
                  <w:rStyle w:val="Hyperlink"/>
                  <w:rFonts w:ascii="Arial Narrow" w:eastAsia="Times New Roman" w:hAnsi="Arial Narrow" w:cs="Arial"/>
                  <w:sz w:val="18"/>
                  <w:szCs w:val="18"/>
                  <w:lang w:eastAsia="lt-LT"/>
                </w:rPr>
                <w:t xml:space="preserve"> to </w:t>
              </w:r>
              <w:proofErr w:type="spellStart"/>
              <w:r w:rsidR="0036279A" w:rsidRPr="003C6455">
                <w:rPr>
                  <w:rStyle w:val="Hyperlink"/>
                  <w:rFonts w:ascii="Arial Narrow" w:eastAsia="Times New Roman" w:hAnsi="Arial Narrow" w:cs="Arial"/>
                  <w:sz w:val="18"/>
                  <w:szCs w:val="18"/>
                  <w:lang w:eastAsia="lt-LT"/>
                </w:rPr>
                <w:t>introduce</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electric</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vehicle</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tariffs</w:t>
              </w:r>
              <w:proofErr w:type="spellEnd"/>
              <w:r w:rsidR="0036279A" w:rsidRPr="003C6455">
                <w:rPr>
                  <w:rStyle w:val="Hyperlink"/>
                  <w:rFonts w:ascii="Arial Narrow" w:eastAsia="Times New Roman" w:hAnsi="Arial Narrow" w:cs="Arial"/>
                  <w:sz w:val="18"/>
                  <w:szCs w:val="18"/>
                  <w:lang w:eastAsia="lt-LT"/>
                </w:rPr>
                <w:t xml:space="preserve"> – BNN </w:t>
              </w:r>
              <w:proofErr w:type="spellStart"/>
              <w:r w:rsidR="0036279A" w:rsidRPr="003C6455">
                <w:rPr>
                  <w:rStyle w:val="Hyperlink"/>
                  <w:rFonts w:ascii="Arial Narrow" w:eastAsia="Times New Roman" w:hAnsi="Arial Narrow" w:cs="Arial"/>
                  <w:sz w:val="18"/>
                  <w:szCs w:val="18"/>
                  <w:lang w:eastAsia="lt-LT"/>
                </w:rPr>
                <w:t>Bloomberg</w:t>
              </w:r>
              <w:proofErr w:type="spellEnd"/>
            </w:hyperlink>
          </w:p>
        </w:tc>
      </w:tr>
      <w:tr w:rsidR="00205987" w:rsidRPr="003C6455" w14:paraId="1E10107F" w14:textId="77777777" w:rsidTr="008457DE">
        <w:trPr>
          <w:trHeight w:val="706"/>
        </w:trPr>
        <w:tc>
          <w:tcPr>
            <w:tcW w:w="888" w:type="dxa"/>
            <w:shd w:val="clear" w:color="auto" w:fill="auto"/>
            <w:tcMar>
              <w:top w:w="29" w:type="dxa"/>
              <w:left w:w="115" w:type="dxa"/>
              <w:bottom w:w="29" w:type="dxa"/>
              <w:right w:w="115" w:type="dxa"/>
            </w:tcMar>
          </w:tcPr>
          <w:p w14:paraId="444E176E" w14:textId="1ADB287D" w:rsidR="00205987" w:rsidRPr="003C6455" w:rsidRDefault="00205987" w:rsidP="0036279A">
            <w:pPr>
              <w:spacing w:after="0" w:line="240" w:lineRule="auto"/>
              <w:rPr>
                <w:rFonts w:ascii="Arial Narrow" w:hAnsi="Arial Narrow" w:cs="Arial"/>
                <w:sz w:val="24"/>
                <w:szCs w:val="24"/>
              </w:rPr>
            </w:pPr>
            <w:r w:rsidRPr="003C6455">
              <w:rPr>
                <w:rFonts w:ascii="Arial Narrow" w:hAnsi="Arial Narrow" w:cs="Arial"/>
                <w:sz w:val="24"/>
                <w:szCs w:val="24"/>
              </w:rPr>
              <w:t>09-03</w:t>
            </w:r>
          </w:p>
        </w:tc>
        <w:tc>
          <w:tcPr>
            <w:tcW w:w="11995" w:type="dxa"/>
            <w:shd w:val="clear" w:color="auto" w:fill="auto"/>
            <w:tcMar>
              <w:top w:w="29" w:type="dxa"/>
              <w:left w:w="115" w:type="dxa"/>
              <w:bottom w:w="29" w:type="dxa"/>
              <w:right w:w="115" w:type="dxa"/>
            </w:tcMar>
          </w:tcPr>
          <w:p w14:paraId="02E59DD9" w14:textId="45C3B37B" w:rsidR="00205987" w:rsidRPr="003C6455" w:rsidRDefault="00F00B9D" w:rsidP="0036279A">
            <w:pPr>
              <w:spacing w:after="0"/>
              <w:jc w:val="both"/>
              <w:rPr>
                <w:rFonts w:ascii="Arial Narrow" w:hAnsi="Arial Narrow" w:cs="Arial"/>
                <w:sz w:val="24"/>
                <w:szCs w:val="24"/>
              </w:rPr>
            </w:pPr>
            <w:r w:rsidRPr="003C6455">
              <w:rPr>
                <w:rFonts w:ascii="Arial Narrow" w:hAnsi="Arial Narrow" w:cs="Arial"/>
                <w:sz w:val="24"/>
                <w:szCs w:val="24"/>
              </w:rPr>
              <w:t xml:space="preserve">Kinija paskelbė planuojanti pradėti antidempingo tyrimą dėl rapsų importo iš Kanados, po to, kai Otava nusprendė įvesti tarifus Kinijos elektriniams automobiliams. Kinija taip pat pradės antidempingo tyrimą dėl kai kurių Kanados chemijos produktų. Daugiau nei pusė Kanadoje pagaminto rapsų aliejaus patenka į Kiniją, kuri yra didžiausia pasaulio aliejinių sėklų importuotoja. Kanados rapsų eksportas sudaro 94 proc. į Kiniją įvežamos rapsų produkcijos. </w:t>
            </w:r>
          </w:p>
        </w:tc>
        <w:tc>
          <w:tcPr>
            <w:tcW w:w="2609" w:type="dxa"/>
            <w:shd w:val="clear" w:color="auto" w:fill="auto"/>
            <w:tcMar>
              <w:top w:w="29" w:type="dxa"/>
              <w:left w:w="115" w:type="dxa"/>
              <w:bottom w:w="29" w:type="dxa"/>
              <w:right w:w="115" w:type="dxa"/>
            </w:tcMar>
          </w:tcPr>
          <w:p w14:paraId="3DE53ADD" w14:textId="16FF288A" w:rsidR="00205987" w:rsidRPr="003C6455" w:rsidRDefault="00000000" w:rsidP="0036279A">
            <w:pPr>
              <w:spacing w:after="0"/>
              <w:rPr>
                <w:rStyle w:val="Hyperlink"/>
                <w:rFonts w:ascii="Arial Narrow" w:eastAsia="Times New Roman" w:hAnsi="Arial Narrow" w:cs="Arial"/>
                <w:sz w:val="18"/>
                <w:szCs w:val="18"/>
                <w:lang w:eastAsia="lt-LT"/>
              </w:rPr>
            </w:pPr>
            <w:hyperlink r:id="rId12" w:anchor=":~:text=BEIJING%2C%20Sept%203%20(Reuters),to%20a%20one%2Dmonth%20peak." w:history="1">
              <w:proofErr w:type="spellStart"/>
              <w:r w:rsidR="00205987" w:rsidRPr="003C6455">
                <w:rPr>
                  <w:rStyle w:val="Hyperlink"/>
                  <w:rFonts w:ascii="Arial Narrow" w:eastAsia="Times New Roman" w:hAnsi="Arial Narrow" w:cs="Arial"/>
                  <w:sz w:val="18"/>
                  <w:szCs w:val="18"/>
                  <w:lang w:eastAsia="lt-LT"/>
                </w:rPr>
                <w:t>China</w:t>
              </w:r>
              <w:proofErr w:type="spellEnd"/>
              <w:r w:rsidR="00205987" w:rsidRPr="003C6455">
                <w:rPr>
                  <w:rStyle w:val="Hyperlink"/>
                  <w:rFonts w:ascii="Arial Narrow" w:eastAsia="Times New Roman" w:hAnsi="Arial Narrow" w:cs="Arial"/>
                  <w:sz w:val="18"/>
                  <w:szCs w:val="18"/>
                  <w:lang w:eastAsia="lt-LT"/>
                </w:rPr>
                <w:t xml:space="preserve"> </w:t>
              </w:r>
              <w:proofErr w:type="spellStart"/>
              <w:r w:rsidR="00205987" w:rsidRPr="003C6455">
                <w:rPr>
                  <w:rStyle w:val="Hyperlink"/>
                  <w:rFonts w:ascii="Arial Narrow" w:eastAsia="Times New Roman" w:hAnsi="Arial Narrow" w:cs="Arial"/>
                  <w:sz w:val="18"/>
                  <w:szCs w:val="18"/>
                  <w:lang w:eastAsia="lt-LT"/>
                </w:rPr>
                <w:t>hits</w:t>
              </w:r>
              <w:proofErr w:type="spellEnd"/>
              <w:r w:rsidR="00205987" w:rsidRPr="003C6455">
                <w:rPr>
                  <w:rStyle w:val="Hyperlink"/>
                  <w:rFonts w:ascii="Arial Narrow" w:eastAsia="Times New Roman" w:hAnsi="Arial Narrow" w:cs="Arial"/>
                  <w:sz w:val="18"/>
                  <w:szCs w:val="18"/>
                  <w:lang w:eastAsia="lt-LT"/>
                </w:rPr>
                <w:t xml:space="preserve"> </w:t>
              </w:r>
              <w:proofErr w:type="spellStart"/>
              <w:r w:rsidR="00205987" w:rsidRPr="003C6455">
                <w:rPr>
                  <w:rStyle w:val="Hyperlink"/>
                  <w:rFonts w:ascii="Arial Narrow" w:eastAsia="Times New Roman" w:hAnsi="Arial Narrow" w:cs="Arial"/>
                  <w:sz w:val="18"/>
                  <w:szCs w:val="18"/>
                  <w:lang w:eastAsia="lt-LT"/>
                </w:rPr>
                <w:t>Canada</w:t>
              </w:r>
              <w:proofErr w:type="spellEnd"/>
              <w:r w:rsidR="00205987" w:rsidRPr="003C6455">
                <w:rPr>
                  <w:rStyle w:val="Hyperlink"/>
                  <w:rFonts w:ascii="Arial Narrow" w:eastAsia="Times New Roman" w:hAnsi="Arial Narrow" w:cs="Arial"/>
                  <w:sz w:val="18"/>
                  <w:szCs w:val="18"/>
                  <w:lang w:eastAsia="lt-LT"/>
                </w:rPr>
                <w:t xml:space="preserve"> </w:t>
              </w:r>
              <w:proofErr w:type="spellStart"/>
              <w:r w:rsidR="00205987" w:rsidRPr="003C6455">
                <w:rPr>
                  <w:rStyle w:val="Hyperlink"/>
                  <w:rFonts w:ascii="Arial Narrow" w:eastAsia="Times New Roman" w:hAnsi="Arial Narrow" w:cs="Arial"/>
                  <w:sz w:val="18"/>
                  <w:szCs w:val="18"/>
                  <w:lang w:eastAsia="lt-LT"/>
                </w:rPr>
                <w:t>with</w:t>
              </w:r>
              <w:proofErr w:type="spellEnd"/>
              <w:r w:rsidR="00205987" w:rsidRPr="003C6455">
                <w:rPr>
                  <w:rStyle w:val="Hyperlink"/>
                  <w:rFonts w:ascii="Arial Narrow" w:eastAsia="Times New Roman" w:hAnsi="Arial Narrow" w:cs="Arial"/>
                  <w:sz w:val="18"/>
                  <w:szCs w:val="18"/>
                  <w:lang w:eastAsia="lt-LT"/>
                </w:rPr>
                <w:t xml:space="preserve"> </w:t>
              </w:r>
              <w:proofErr w:type="spellStart"/>
              <w:r w:rsidR="00205987" w:rsidRPr="003C6455">
                <w:rPr>
                  <w:rStyle w:val="Hyperlink"/>
                  <w:rFonts w:ascii="Arial Narrow" w:eastAsia="Times New Roman" w:hAnsi="Arial Narrow" w:cs="Arial"/>
                  <w:sz w:val="18"/>
                  <w:szCs w:val="18"/>
                  <w:lang w:eastAsia="lt-LT"/>
                </w:rPr>
                <w:t>anti-dumping</w:t>
              </w:r>
              <w:proofErr w:type="spellEnd"/>
              <w:r w:rsidR="00205987" w:rsidRPr="003C6455">
                <w:rPr>
                  <w:rStyle w:val="Hyperlink"/>
                  <w:rFonts w:ascii="Arial Narrow" w:eastAsia="Times New Roman" w:hAnsi="Arial Narrow" w:cs="Arial"/>
                  <w:sz w:val="18"/>
                  <w:szCs w:val="18"/>
                  <w:lang w:eastAsia="lt-LT"/>
                </w:rPr>
                <w:t xml:space="preserve"> </w:t>
              </w:r>
              <w:proofErr w:type="spellStart"/>
              <w:r w:rsidR="00205987" w:rsidRPr="003C6455">
                <w:rPr>
                  <w:rStyle w:val="Hyperlink"/>
                  <w:rFonts w:ascii="Arial Narrow" w:eastAsia="Times New Roman" w:hAnsi="Arial Narrow" w:cs="Arial"/>
                  <w:sz w:val="18"/>
                  <w:szCs w:val="18"/>
                  <w:lang w:eastAsia="lt-LT"/>
                </w:rPr>
                <w:t>probe</w:t>
              </w:r>
              <w:proofErr w:type="spellEnd"/>
              <w:r w:rsidR="00205987" w:rsidRPr="003C6455">
                <w:rPr>
                  <w:rStyle w:val="Hyperlink"/>
                  <w:rFonts w:ascii="Arial Narrow" w:eastAsia="Times New Roman" w:hAnsi="Arial Narrow" w:cs="Arial"/>
                  <w:sz w:val="18"/>
                  <w:szCs w:val="18"/>
                  <w:lang w:eastAsia="lt-LT"/>
                </w:rPr>
                <w:t xml:space="preserve"> </w:t>
              </w:r>
              <w:proofErr w:type="spellStart"/>
              <w:r w:rsidR="00205987" w:rsidRPr="003C6455">
                <w:rPr>
                  <w:rStyle w:val="Hyperlink"/>
                  <w:rFonts w:ascii="Arial Narrow" w:eastAsia="Times New Roman" w:hAnsi="Arial Narrow" w:cs="Arial"/>
                  <w:sz w:val="18"/>
                  <w:szCs w:val="18"/>
                  <w:lang w:eastAsia="lt-LT"/>
                </w:rPr>
                <w:t>on</w:t>
              </w:r>
              <w:proofErr w:type="spellEnd"/>
              <w:r w:rsidR="00205987" w:rsidRPr="003C6455">
                <w:rPr>
                  <w:rStyle w:val="Hyperlink"/>
                  <w:rFonts w:ascii="Arial Narrow" w:eastAsia="Times New Roman" w:hAnsi="Arial Narrow" w:cs="Arial"/>
                  <w:sz w:val="18"/>
                  <w:szCs w:val="18"/>
                  <w:lang w:eastAsia="lt-LT"/>
                </w:rPr>
                <w:t xml:space="preserve"> </w:t>
              </w:r>
              <w:proofErr w:type="spellStart"/>
              <w:r w:rsidR="00205987" w:rsidRPr="003C6455">
                <w:rPr>
                  <w:rStyle w:val="Hyperlink"/>
                  <w:rFonts w:ascii="Arial Narrow" w:eastAsia="Times New Roman" w:hAnsi="Arial Narrow" w:cs="Arial"/>
                  <w:sz w:val="18"/>
                  <w:szCs w:val="18"/>
                  <w:lang w:eastAsia="lt-LT"/>
                </w:rPr>
                <w:t>canola</w:t>
              </w:r>
              <w:proofErr w:type="spellEnd"/>
              <w:r w:rsidR="00205987" w:rsidRPr="003C6455">
                <w:rPr>
                  <w:rStyle w:val="Hyperlink"/>
                  <w:rFonts w:ascii="Arial Narrow" w:eastAsia="Times New Roman" w:hAnsi="Arial Narrow" w:cs="Arial"/>
                  <w:sz w:val="18"/>
                  <w:szCs w:val="18"/>
                  <w:lang w:eastAsia="lt-LT"/>
                </w:rPr>
                <w:t xml:space="preserve"> </w:t>
              </w:r>
              <w:proofErr w:type="spellStart"/>
              <w:r w:rsidR="00205987" w:rsidRPr="003C6455">
                <w:rPr>
                  <w:rStyle w:val="Hyperlink"/>
                  <w:rFonts w:ascii="Arial Narrow" w:eastAsia="Times New Roman" w:hAnsi="Arial Narrow" w:cs="Arial"/>
                  <w:sz w:val="18"/>
                  <w:szCs w:val="18"/>
                  <w:lang w:eastAsia="lt-LT"/>
                </w:rPr>
                <w:t>imports</w:t>
              </w:r>
              <w:proofErr w:type="spellEnd"/>
              <w:r w:rsidR="00205987" w:rsidRPr="003C6455">
                <w:rPr>
                  <w:rStyle w:val="Hyperlink"/>
                  <w:rFonts w:ascii="Arial Narrow" w:eastAsia="Times New Roman" w:hAnsi="Arial Narrow" w:cs="Arial"/>
                  <w:sz w:val="18"/>
                  <w:szCs w:val="18"/>
                  <w:lang w:eastAsia="lt-LT"/>
                </w:rPr>
                <w:t xml:space="preserve"> in </w:t>
              </w:r>
              <w:proofErr w:type="spellStart"/>
              <w:r w:rsidR="00205987" w:rsidRPr="003C6455">
                <w:rPr>
                  <w:rStyle w:val="Hyperlink"/>
                  <w:rFonts w:ascii="Arial Narrow" w:eastAsia="Times New Roman" w:hAnsi="Arial Narrow" w:cs="Arial"/>
                  <w:sz w:val="18"/>
                  <w:szCs w:val="18"/>
                  <w:lang w:eastAsia="lt-LT"/>
                </w:rPr>
                <w:t>response</w:t>
              </w:r>
              <w:proofErr w:type="spellEnd"/>
              <w:r w:rsidR="00205987" w:rsidRPr="003C6455">
                <w:rPr>
                  <w:rStyle w:val="Hyperlink"/>
                  <w:rFonts w:ascii="Arial Narrow" w:eastAsia="Times New Roman" w:hAnsi="Arial Narrow" w:cs="Arial"/>
                  <w:sz w:val="18"/>
                  <w:szCs w:val="18"/>
                  <w:lang w:eastAsia="lt-LT"/>
                </w:rPr>
                <w:t xml:space="preserve"> to EV </w:t>
              </w:r>
              <w:proofErr w:type="spellStart"/>
              <w:r w:rsidR="00205987" w:rsidRPr="003C6455">
                <w:rPr>
                  <w:rStyle w:val="Hyperlink"/>
                  <w:rFonts w:ascii="Arial Narrow" w:eastAsia="Times New Roman" w:hAnsi="Arial Narrow" w:cs="Arial"/>
                  <w:sz w:val="18"/>
                  <w:szCs w:val="18"/>
                  <w:lang w:eastAsia="lt-LT"/>
                </w:rPr>
                <w:t>tariffs</w:t>
              </w:r>
              <w:proofErr w:type="spellEnd"/>
              <w:r w:rsidR="00205987" w:rsidRPr="003C6455">
                <w:rPr>
                  <w:rStyle w:val="Hyperlink"/>
                  <w:rFonts w:ascii="Arial Narrow" w:eastAsia="Times New Roman" w:hAnsi="Arial Narrow" w:cs="Arial"/>
                  <w:sz w:val="18"/>
                  <w:szCs w:val="18"/>
                  <w:lang w:eastAsia="lt-LT"/>
                </w:rPr>
                <w:t xml:space="preserve"> | Reuters</w:t>
              </w:r>
            </w:hyperlink>
          </w:p>
        </w:tc>
      </w:tr>
      <w:tr w:rsidR="0036279A" w:rsidRPr="003C6455" w14:paraId="6364E5B9" w14:textId="77777777" w:rsidTr="008457DE">
        <w:trPr>
          <w:trHeight w:val="706"/>
        </w:trPr>
        <w:tc>
          <w:tcPr>
            <w:tcW w:w="888" w:type="dxa"/>
            <w:shd w:val="clear" w:color="auto" w:fill="auto"/>
            <w:tcMar>
              <w:top w:w="29" w:type="dxa"/>
              <w:left w:w="115" w:type="dxa"/>
              <w:bottom w:w="29" w:type="dxa"/>
              <w:right w:w="115" w:type="dxa"/>
            </w:tcMar>
          </w:tcPr>
          <w:p w14:paraId="5B841464" w14:textId="52F6D66A" w:rsidR="0036279A" w:rsidRPr="003C6455" w:rsidRDefault="0036279A" w:rsidP="0036279A">
            <w:pPr>
              <w:spacing w:after="0" w:line="240" w:lineRule="auto"/>
              <w:rPr>
                <w:rFonts w:ascii="Arial Narrow" w:hAnsi="Arial Narrow" w:cs="Arial"/>
                <w:sz w:val="24"/>
                <w:szCs w:val="24"/>
              </w:rPr>
            </w:pPr>
            <w:r w:rsidRPr="003C6455">
              <w:rPr>
                <w:rFonts w:ascii="Arial Narrow" w:hAnsi="Arial Narrow" w:cs="Arial"/>
                <w:sz w:val="24"/>
                <w:szCs w:val="24"/>
              </w:rPr>
              <w:t>08-19</w:t>
            </w:r>
          </w:p>
        </w:tc>
        <w:tc>
          <w:tcPr>
            <w:tcW w:w="11995" w:type="dxa"/>
            <w:shd w:val="clear" w:color="auto" w:fill="auto"/>
            <w:tcMar>
              <w:top w:w="29" w:type="dxa"/>
              <w:left w:w="115" w:type="dxa"/>
              <w:bottom w:w="29" w:type="dxa"/>
              <w:right w:w="115" w:type="dxa"/>
            </w:tcMar>
          </w:tcPr>
          <w:p w14:paraId="750F210F" w14:textId="564DE71C" w:rsidR="0036279A" w:rsidRPr="003C6455" w:rsidRDefault="0036279A" w:rsidP="0036279A">
            <w:pPr>
              <w:spacing w:after="0"/>
              <w:jc w:val="both"/>
              <w:rPr>
                <w:rFonts w:ascii="Arial Narrow" w:hAnsi="Arial Narrow" w:cs="Arial"/>
                <w:sz w:val="24"/>
                <w:szCs w:val="24"/>
              </w:rPr>
            </w:pPr>
            <w:r w:rsidRPr="003C6455">
              <w:rPr>
                <w:rFonts w:ascii="Arial Narrow" w:hAnsi="Arial Narrow" w:cs="Arial"/>
                <w:sz w:val="24"/>
                <w:szCs w:val="24"/>
              </w:rPr>
              <w:t xml:space="preserve">JAV gynybos departamentas skirs 20 mln. JAV </w:t>
            </w:r>
            <w:proofErr w:type="spellStart"/>
            <w:r w:rsidRPr="003C6455">
              <w:rPr>
                <w:rFonts w:ascii="Arial Narrow" w:hAnsi="Arial Narrow" w:cs="Arial"/>
                <w:sz w:val="24"/>
                <w:szCs w:val="24"/>
              </w:rPr>
              <w:t>dol</w:t>
            </w:r>
            <w:proofErr w:type="spellEnd"/>
            <w:r w:rsidRPr="003C6455">
              <w:rPr>
                <w:rFonts w:ascii="Arial Narrow" w:hAnsi="Arial Narrow" w:cs="Arial"/>
                <w:sz w:val="24"/>
                <w:szCs w:val="24"/>
              </w:rPr>
              <w:t xml:space="preserve">. Kanados įmonei </w:t>
            </w:r>
            <w:proofErr w:type="spellStart"/>
            <w:r w:rsidRPr="003C6455">
              <w:rPr>
                <w:rFonts w:ascii="Arial Narrow" w:hAnsi="Arial Narrow" w:cs="Arial"/>
                <w:i/>
                <w:iCs/>
                <w:sz w:val="24"/>
                <w:szCs w:val="24"/>
              </w:rPr>
              <w:t>Electra</w:t>
            </w:r>
            <w:proofErr w:type="spellEnd"/>
            <w:r w:rsidRPr="003C6455">
              <w:rPr>
                <w:rFonts w:ascii="Arial Narrow" w:hAnsi="Arial Narrow" w:cs="Arial"/>
                <w:i/>
                <w:iCs/>
                <w:sz w:val="24"/>
                <w:szCs w:val="24"/>
              </w:rPr>
              <w:t xml:space="preserve"> </w:t>
            </w:r>
            <w:proofErr w:type="spellStart"/>
            <w:r w:rsidRPr="003C6455">
              <w:rPr>
                <w:rFonts w:ascii="Arial Narrow" w:hAnsi="Arial Narrow" w:cs="Arial"/>
                <w:i/>
                <w:iCs/>
                <w:sz w:val="24"/>
                <w:szCs w:val="24"/>
              </w:rPr>
              <w:t>Battery</w:t>
            </w:r>
            <w:proofErr w:type="spellEnd"/>
            <w:r w:rsidRPr="003C6455">
              <w:rPr>
                <w:rFonts w:ascii="Arial Narrow" w:hAnsi="Arial Narrow" w:cs="Arial"/>
                <w:i/>
                <w:iCs/>
                <w:sz w:val="24"/>
                <w:szCs w:val="24"/>
              </w:rPr>
              <w:t xml:space="preserve"> </w:t>
            </w:r>
            <w:proofErr w:type="spellStart"/>
            <w:r w:rsidRPr="003C6455">
              <w:rPr>
                <w:rFonts w:ascii="Arial Narrow" w:hAnsi="Arial Narrow" w:cs="Arial"/>
                <w:i/>
                <w:iCs/>
                <w:sz w:val="24"/>
                <w:szCs w:val="24"/>
              </w:rPr>
              <w:t>Materials</w:t>
            </w:r>
            <w:proofErr w:type="spellEnd"/>
            <w:r w:rsidRPr="003C6455">
              <w:rPr>
                <w:rFonts w:ascii="Arial Narrow" w:hAnsi="Arial Narrow" w:cs="Arial"/>
                <w:i/>
                <w:iCs/>
                <w:sz w:val="24"/>
                <w:szCs w:val="24"/>
              </w:rPr>
              <w:t xml:space="preserve"> </w:t>
            </w:r>
            <w:proofErr w:type="spellStart"/>
            <w:r w:rsidRPr="003C6455">
              <w:rPr>
                <w:rFonts w:ascii="Arial Narrow" w:hAnsi="Arial Narrow" w:cs="Arial"/>
                <w:i/>
                <w:iCs/>
                <w:sz w:val="24"/>
                <w:szCs w:val="24"/>
              </w:rPr>
              <w:t>Corp</w:t>
            </w:r>
            <w:proofErr w:type="spellEnd"/>
            <w:r w:rsidRPr="003C6455">
              <w:rPr>
                <w:rFonts w:ascii="Arial Narrow" w:hAnsi="Arial Narrow" w:cs="Arial"/>
                <w:sz w:val="24"/>
                <w:szCs w:val="24"/>
              </w:rPr>
              <w:t xml:space="preserve">, kuri statys kobalto sulfido perdirbimo gamyklą </w:t>
            </w:r>
            <w:proofErr w:type="spellStart"/>
            <w:r w:rsidRPr="003C6455">
              <w:rPr>
                <w:rFonts w:ascii="Arial Narrow" w:hAnsi="Arial Narrow" w:cs="Arial"/>
                <w:sz w:val="24"/>
                <w:szCs w:val="24"/>
              </w:rPr>
              <w:t>Ontarijaus</w:t>
            </w:r>
            <w:proofErr w:type="spellEnd"/>
            <w:r w:rsidRPr="003C6455">
              <w:rPr>
                <w:rFonts w:ascii="Arial Narrow" w:hAnsi="Arial Narrow" w:cs="Arial"/>
                <w:sz w:val="24"/>
                <w:szCs w:val="24"/>
              </w:rPr>
              <w:t xml:space="preserve"> provincijoje. Tai bus vienintelė kobalto perdirbimo gamykla Šiaurės Amerikoje. Tikimasi, kad ji prisidės prie regiono elektromobilių baterijų gamybos pajėgumų plėtros ir sustiprins tiekimo grandines. Tai yra trečia ir, kol kas, didžiausia  Vašingtono investicija į projektus Kanadoje šiais metais. JAV baiminamasi dėl priklausomybės nuo Kinijos mineralų, reikalingų civilinių </w:t>
            </w:r>
            <w:r w:rsidRPr="003C6455">
              <w:rPr>
                <w:rFonts w:ascii="Arial Narrow" w:hAnsi="Arial Narrow" w:cs="Arial"/>
                <w:sz w:val="24"/>
                <w:szCs w:val="24"/>
              </w:rPr>
              <w:lastRenderedPageBreak/>
              <w:t>ir karinių produktų gamybai.</w:t>
            </w:r>
          </w:p>
        </w:tc>
        <w:tc>
          <w:tcPr>
            <w:tcW w:w="2609" w:type="dxa"/>
            <w:shd w:val="clear" w:color="auto" w:fill="auto"/>
            <w:tcMar>
              <w:top w:w="29" w:type="dxa"/>
              <w:left w:w="115" w:type="dxa"/>
              <w:bottom w:w="29" w:type="dxa"/>
              <w:right w:w="115" w:type="dxa"/>
            </w:tcMar>
          </w:tcPr>
          <w:p w14:paraId="68F4B796" w14:textId="77777777" w:rsidR="0036279A" w:rsidRPr="003C6455" w:rsidRDefault="00000000" w:rsidP="0036279A">
            <w:pPr>
              <w:spacing w:after="0"/>
              <w:rPr>
                <w:rStyle w:val="Hyperlink"/>
              </w:rPr>
            </w:pPr>
            <w:hyperlink r:id="rId13" w:history="1">
              <w:r w:rsidR="0036279A" w:rsidRPr="003C6455">
                <w:rPr>
                  <w:rStyle w:val="Hyperlink"/>
                  <w:rFonts w:ascii="Arial Narrow" w:eastAsia="Times New Roman" w:hAnsi="Arial Narrow" w:cs="Arial"/>
                  <w:sz w:val="18"/>
                  <w:szCs w:val="18"/>
                  <w:lang w:eastAsia="lt-LT"/>
                </w:rPr>
                <w:t xml:space="preserve">U.S. </w:t>
              </w:r>
              <w:proofErr w:type="spellStart"/>
              <w:r w:rsidR="0036279A" w:rsidRPr="003C6455">
                <w:rPr>
                  <w:rStyle w:val="Hyperlink"/>
                  <w:rFonts w:ascii="Arial Narrow" w:eastAsia="Times New Roman" w:hAnsi="Arial Narrow" w:cs="Arial"/>
                  <w:sz w:val="18"/>
                  <w:szCs w:val="18"/>
                  <w:lang w:eastAsia="lt-LT"/>
                </w:rPr>
                <w:t>gives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Electra</w:t>
              </w:r>
              <w:proofErr w:type="spellEnd"/>
              <w:r w:rsidR="0036279A" w:rsidRPr="003C6455">
                <w:rPr>
                  <w:rStyle w:val="Hyperlink"/>
                  <w:rFonts w:ascii="Arial Narrow" w:eastAsia="Times New Roman" w:hAnsi="Arial Narrow" w:cs="Arial"/>
                  <w:sz w:val="18"/>
                  <w:szCs w:val="18"/>
                  <w:lang w:eastAsia="lt-LT"/>
                </w:rPr>
                <w:t xml:space="preserve"> US$20 </w:t>
              </w:r>
              <w:proofErr w:type="spellStart"/>
              <w:r w:rsidR="0036279A" w:rsidRPr="003C6455">
                <w:rPr>
                  <w:rStyle w:val="Hyperlink"/>
                  <w:rFonts w:ascii="Arial Narrow" w:eastAsia="Times New Roman" w:hAnsi="Arial Narrow" w:cs="Arial"/>
                  <w:sz w:val="18"/>
                  <w:szCs w:val="18"/>
                  <w:lang w:eastAsia="lt-LT"/>
                </w:rPr>
                <w:t>million</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for</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cobalt</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plant</w:t>
              </w:r>
              <w:proofErr w:type="spellEnd"/>
              <w:r w:rsidR="0036279A" w:rsidRPr="003C6455">
                <w:rPr>
                  <w:rStyle w:val="Hyperlink"/>
                  <w:rFonts w:ascii="Arial Narrow" w:eastAsia="Times New Roman" w:hAnsi="Arial Narrow" w:cs="Arial"/>
                  <w:sz w:val="18"/>
                  <w:szCs w:val="18"/>
                  <w:lang w:eastAsia="lt-LT"/>
                </w:rPr>
                <w:t xml:space="preserve"> | Financial </w:t>
              </w:r>
              <w:proofErr w:type="spellStart"/>
              <w:r w:rsidR="0036279A" w:rsidRPr="003C6455">
                <w:rPr>
                  <w:rStyle w:val="Hyperlink"/>
                  <w:rFonts w:ascii="Arial Narrow" w:eastAsia="Times New Roman" w:hAnsi="Arial Narrow" w:cs="Arial"/>
                  <w:sz w:val="18"/>
                  <w:szCs w:val="18"/>
                  <w:lang w:eastAsia="lt-LT"/>
                </w:rPr>
                <w:t>Post</w:t>
              </w:r>
              <w:proofErr w:type="spellEnd"/>
            </w:hyperlink>
          </w:p>
          <w:p w14:paraId="4DF889E8" w14:textId="77777777" w:rsidR="0036279A" w:rsidRPr="003C6455" w:rsidRDefault="0036279A" w:rsidP="0036279A">
            <w:pPr>
              <w:spacing w:after="0"/>
              <w:rPr>
                <w:rStyle w:val="Hyperlink"/>
              </w:rPr>
            </w:pPr>
          </w:p>
          <w:p w14:paraId="60742965" w14:textId="5F3FD381" w:rsidR="0036279A" w:rsidRPr="003C6455" w:rsidRDefault="00000000" w:rsidP="0036279A">
            <w:pPr>
              <w:spacing w:after="0"/>
              <w:rPr>
                <w:rStyle w:val="Hyperlink"/>
                <w:rFonts w:ascii="Arial Narrow" w:eastAsia="Times New Roman" w:hAnsi="Arial Narrow" w:cs="Arial"/>
                <w:sz w:val="18"/>
                <w:szCs w:val="18"/>
                <w:lang w:eastAsia="lt-LT"/>
              </w:rPr>
            </w:pPr>
            <w:hyperlink r:id="rId14" w:history="1">
              <w:r w:rsidR="0036279A" w:rsidRPr="003C6455">
                <w:rPr>
                  <w:rStyle w:val="Hyperlink"/>
                  <w:rFonts w:ascii="Arial Narrow" w:eastAsia="Times New Roman" w:hAnsi="Arial Narrow" w:cs="Arial"/>
                  <w:sz w:val="18"/>
                  <w:szCs w:val="18"/>
                  <w:lang w:eastAsia="lt-LT"/>
                </w:rPr>
                <w:t xml:space="preserve">U.S. </w:t>
              </w:r>
              <w:proofErr w:type="spellStart"/>
              <w:r w:rsidR="0036279A" w:rsidRPr="003C6455">
                <w:rPr>
                  <w:rStyle w:val="Hyperlink"/>
                  <w:rFonts w:ascii="Arial Narrow" w:eastAsia="Times New Roman" w:hAnsi="Arial Narrow" w:cs="Arial"/>
                  <w:sz w:val="18"/>
                  <w:szCs w:val="18"/>
                  <w:lang w:eastAsia="lt-LT"/>
                </w:rPr>
                <w:t>military</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announces</w:t>
              </w:r>
              <w:proofErr w:type="spellEnd"/>
              <w:r w:rsidR="0036279A" w:rsidRPr="003C6455">
                <w:rPr>
                  <w:rStyle w:val="Hyperlink"/>
                  <w:rFonts w:ascii="Arial Narrow" w:eastAsia="Times New Roman" w:hAnsi="Arial Narrow" w:cs="Arial"/>
                  <w:sz w:val="18"/>
                  <w:szCs w:val="18"/>
                  <w:lang w:eastAsia="lt-LT"/>
                </w:rPr>
                <w:t xml:space="preserve"> $20M US </w:t>
              </w:r>
              <w:proofErr w:type="spellStart"/>
              <w:r w:rsidR="0036279A" w:rsidRPr="003C6455">
                <w:rPr>
                  <w:rStyle w:val="Hyperlink"/>
                  <w:rFonts w:ascii="Arial Narrow" w:eastAsia="Times New Roman" w:hAnsi="Arial Narrow" w:cs="Arial"/>
                  <w:sz w:val="18"/>
                  <w:szCs w:val="18"/>
                  <w:lang w:eastAsia="lt-LT"/>
                </w:rPr>
                <w:t>grant</w:t>
              </w:r>
              <w:proofErr w:type="spellEnd"/>
              <w:r w:rsidR="0036279A" w:rsidRPr="003C6455">
                <w:rPr>
                  <w:rStyle w:val="Hyperlink"/>
                  <w:rFonts w:ascii="Arial Narrow" w:eastAsia="Times New Roman" w:hAnsi="Arial Narrow" w:cs="Arial"/>
                  <w:sz w:val="18"/>
                  <w:szCs w:val="18"/>
                  <w:lang w:eastAsia="lt-LT"/>
                </w:rPr>
                <w:t xml:space="preserve"> to </w:t>
              </w:r>
              <w:proofErr w:type="spellStart"/>
              <w:r w:rsidR="0036279A" w:rsidRPr="003C6455">
                <w:rPr>
                  <w:rStyle w:val="Hyperlink"/>
                  <w:rFonts w:ascii="Arial Narrow" w:eastAsia="Times New Roman" w:hAnsi="Arial Narrow" w:cs="Arial"/>
                  <w:sz w:val="18"/>
                  <w:szCs w:val="18"/>
                  <w:lang w:eastAsia="lt-LT"/>
                </w:rPr>
                <w:t>build</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cobalt</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refinery</w:t>
              </w:r>
              <w:proofErr w:type="spellEnd"/>
              <w:r w:rsidR="0036279A" w:rsidRPr="003C6455">
                <w:rPr>
                  <w:rStyle w:val="Hyperlink"/>
                  <w:rFonts w:ascii="Arial Narrow" w:eastAsia="Times New Roman" w:hAnsi="Arial Narrow" w:cs="Arial"/>
                  <w:sz w:val="18"/>
                  <w:szCs w:val="18"/>
                  <w:lang w:eastAsia="lt-LT"/>
                </w:rPr>
                <w:t xml:space="preserve"> in </w:t>
              </w:r>
              <w:proofErr w:type="spellStart"/>
              <w:r w:rsidR="0036279A" w:rsidRPr="003C6455">
                <w:rPr>
                  <w:rStyle w:val="Hyperlink"/>
                  <w:rFonts w:ascii="Arial Narrow" w:eastAsia="Times New Roman" w:hAnsi="Arial Narrow" w:cs="Arial"/>
                  <w:sz w:val="18"/>
                  <w:szCs w:val="18"/>
                  <w:lang w:eastAsia="lt-LT"/>
                </w:rPr>
                <w:t>Ontario</w:t>
              </w:r>
              <w:proofErr w:type="spellEnd"/>
              <w:r w:rsidR="0036279A" w:rsidRPr="003C6455">
                <w:rPr>
                  <w:rStyle w:val="Hyperlink"/>
                  <w:rFonts w:ascii="Arial Narrow" w:eastAsia="Times New Roman" w:hAnsi="Arial Narrow" w:cs="Arial"/>
                  <w:sz w:val="18"/>
                  <w:szCs w:val="18"/>
                  <w:lang w:eastAsia="lt-LT"/>
                </w:rPr>
                <w:t xml:space="preserve"> | CBC </w:t>
              </w:r>
              <w:proofErr w:type="spellStart"/>
              <w:r w:rsidR="0036279A" w:rsidRPr="003C6455">
                <w:rPr>
                  <w:rStyle w:val="Hyperlink"/>
                  <w:rFonts w:ascii="Arial Narrow" w:eastAsia="Times New Roman" w:hAnsi="Arial Narrow" w:cs="Arial"/>
                  <w:sz w:val="18"/>
                  <w:szCs w:val="18"/>
                  <w:lang w:eastAsia="lt-LT"/>
                </w:rPr>
                <w:t>News</w:t>
              </w:r>
              <w:proofErr w:type="spellEnd"/>
            </w:hyperlink>
          </w:p>
        </w:tc>
      </w:tr>
      <w:tr w:rsidR="0036279A" w:rsidRPr="003C6455" w14:paraId="20FC4775" w14:textId="77777777" w:rsidTr="006D3553">
        <w:trPr>
          <w:trHeight w:val="757"/>
        </w:trPr>
        <w:tc>
          <w:tcPr>
            <w:tcW w:w="888" w:type="dxa"/>
            <w:shd w:val="clear" w:color="auto" w:fill="auto"/>
            <w:tcMar>
              <w:top w:w="29" w:type="dxa"/>
              <w:left w:w="115" w:type="dxa"/>
              <w:bottom w:w="29" w:type="dxa"/>
              <w:right w:w="115" w:type="dxa"/>
            </w:tcMar>
          </w:tcPr>
          <w:p w14:paraId="0EC87338" w14:textId="5DF05F6A" w:rsidR="0036279A" w:rsidRPr="003C6455" w:rsidRDefault="0036279A" w:rsidP="0036279A">
            <w:pPr>
              <w:spacing w:after="0" w:line="240" w:lineRule="auto"/>
              <w:rPr>
                <w:rFonts w:ascii="Arial Narrow" w:hAnsi="Arial Narrow" w:cs="Arial"/>
                <w:sz w:val="24"/>
                <w:szCs w:val="24"/>
              </w:rPr>
            </w:pPr>
            <w:r w:rsidRPr="003C6455">
              <w:rPr>
                <w:rFonts w:ascii="Arial Narrow" w:hAnsi="Arial Narrow" w:cs="Arial"/>
                <w:sz w:val="24"/>
                <w:szCs w:val="24"/>
              </w:rPr>
              <w:t>08-22</w:t>
            </w:r>
          </w:p>
        </w:tc>
        <w:tc>
          <w:tcPr>
            <w:tcW w:w="11995" w:type="dxa"/>
            <w:shd w:val="clear" w:color="auto" w:fill="auto"/>
            <w:tcMar>
              <w:top w:w="29" w:type="dxa"/>
              <w:left w:w="115" w:type="dxa"/>
              <w:bottom w:w="29" w:type="dxa"/>
              <w:right w:w="115" w:type="dxa"/>
            </w:tcMar>
          </w:tcPr>
          <w:p w14:paraId="3AF8D6CE" w14:textId="4CC91DEC" w:rsidR="0036279A" w:rsidRPr="003C6455" w:rsidRDefault="0036279A" w:rsidP="0036279A">
            <w:pPr>
              <w:spacing w:after="0"/>
              <w:jc w:val="both"/>
              <w:rPr>
                <w:rFonts w:ascii="Arial Narrow" w:hAnsi="Arial Narrow" w:cs="Arial"/>
                <w:sz w:val="24"/>
                <w:szCs w:val="24"/>
              </w:rPr>
            </w:pPr>
            <w:r w:rsidRPr="003C6455">
              <w:rPr>
                <w:rFonts w:ascii="Arial Narrow" w:hAnsi="Arial Narrow" w:cs="Arial"/>
                <w:sz w:val="24"/>
                <w:szCs w:val="24"/>
              </w:rPr>
              <w:t xml:space="preserve">Oro linijų bendrovės </w:t>
            </w:r>
            <w:proofErr w:type="spellStart"/>
            <w:r w:rsidRPr="003C6455">
              <w:rPr>
                <w:rFonts w:ascii="Arial Narrow" w:hAnsi="Arial Narrow" w:cs="Arial"/>
                <w:i/>
                <w:iCs/>
                <w:sz w:val="24"/>
                <w:szCs w:val="24"/>
              </w:rPr>
              <w:t>Air</w:t>
            </w:r>
            <w:proofErr w:type="spellEnd"/>
            <w:r w:rsidRPr="003C6455">
              <w:rPr>
                <w:rFonts w:ascii="Arial Narrow" w:hAnsi="Arial Narrow" w:cs="Arial"/>
                <w:i/>
                <w:iCs/>
                <w:sz w:val="24"/>
                <w:szCs w:val="24"/>
              </w:rPr>
              <w:t xml:space="preserve"> </w:t>
            </w:r>
            <w:proofErr w:type="spellStart"/>
            <w:r w:rsidRPr="003C6455">
              <w:rPr>
                <w:rFonts w:ascii="Arial Narrow" w:hAnsi="Arial Narrow" w:cs="Arial"/>
                <w:i/>
                <w:iCs/>
                <w:sz w:val="24"/>
                <w:szCs w:val="24"/>
              </w:rPr>
              <w:t>Canada</w:t>
            </w:r>
            <w:proofErr w:type="spellEnd"/>
            <w:r w:rsidRPr="003C6455">
              <w:rPr>
                <w:rFonts w:ascii="Arial Narrow" w:hAnsi="Arial Narrow" w:cs="Arial"/>
                <w:sz w:val="24"/>
                <w:szCs w:val="24"/>
              </w:rPr>
              <w:t xml:space="preserve"> pilotai, kuriuos atstovauja Oro linijų pilotų asociacija, ruošiasi streikui, kuris turėtų prasidėti rugsėjo 17 d., jei nebus susitarta dėl atlygimų didinimo ir darbo krūvio sumažinimo.</w:t>
            </w:r>
          </w:p>
        </w:tc>
        <w:tc>
          <w:tcPr>
            <w:tcW w:w="2609" w:type="dxa"/>
            <w:shd w:val="clear" w:color="auto" w:fill="auto"/>
            <w:tcMar>
              <w:top w:w="29" w:type="dxa"/>
              <w:left w:w="115" w:type="dxa"/>
              <w:bottom w:w="29" w:type="dxa"/>
              <w:right w:w="115" w:type="dxa"/>
            </w:tcMar>
          </w:tcPr>
          <w:p w14:paraId="77555DCC" w14:textId="6366514E" w:rsidR="0036279A" w:rsidRPr="003C6455" w:rsidRDefault="00000000" w:rsidP="0036279A">
            <w:pPr>
              <w:spacing w:after="0"/>
              <w:rPr>
                <w:rFonts w:ascii="Arial Narrow" w:eastAsia="Times New Roman" w:hAnsi="Arial Narrow" w:cs="Arial"/>
                <w:color w:val="0563C1"/>
                <w:sz w:val="18"/>
                <w:szCs w:val="18"/>
                <w:u w:val="single"/>
                <w:lang w:eastAsia="lt-LT"/>
              </w:rPr>
            </w:pPr>
            <w:hyperlink r:id="rId15" w:history="1">
              <w:proofErr w:type="spellStart"/>
              <w:r w:rsidR="0036279A" w:rsidRPr="003C6455">
                <w:rPr>
                  <w:rStyle w:val="Hyperlink"/>
                  <w:rFonts w:ascii="Arial Narrow" w:eastAsia="Times New Roman" w:hAnsi="Arial Narrow" w:cs="Arial"/>
                  <w:sz w:val="18"/>
                  <w:szCs w:val="18"/>
                  <w:lang w:eastAsia="lt-LT"/>
                </w:rPr>
                <w:t>Air</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Canada</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pilots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vote</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overwhelmingly</w:t>
              </w:r>
              <w:proofErr w:type="spellEnd"/>
              <w:r w:rsidR="0036279A" w:rsidRPr="003C6455">
                <w:rPr>
                  <w:rStyle w:val="Hyperlink"/>
                  <w:rFonts w:ascii="Arial Narrow" w:eastAsia="Times New Roman" w:hAnsi="Arial Narrow" w:cs="Arial"/>
                  <w:sz w:val="18"/>
                  <w:szCs w:val="18"/>
                  <w:lang w:eastAsia="lt-LT"/>
                </w:rPr>
                <w:t xml:space="preserve"> to </w:t>
              </w:r>
              <w:proofErr w:type="spellStart"/>
              <w:r w:rsidR="0036279A" w:rsidRPr="003C6455">
                <w:rPr>
                  <w:rStyle w:val="Hyperlink"/>
                  <w:rFonts w:ascii="Arial Narrow" w:eastAsia="Times New Roman" w:hAnsi="Arial Narrow" w:cs="Arial"/>
                  <w:sz w:val="18"/>
                  <w:szCs w:val="18"/>
                  <w:lang w:eastAsia="lt-LT"/>
                </w:rPr>
                <w:t>authorize</w:t>
              </w:r>
              <w:proofErr w:type="spellEnd"/>
              <w:r w:rsidR="0036279A" w:rsidRPr="003C6455">
                <w:rPr>
                  <w:rStyle w:val="Hyperlink"/>
                  <w:rFonts w:ascii="Arial Narrow" w:eastAsia="Times New Roman" w:hAnsi="Arial Narrow" w:cs="Arial"/>
                  <w:sz w:val="18"/>
                  <w:szCs w:val="18"/>
                  <w:lang w:eastAsia="lt-LT"/>
                </w:rPr>
                <w:t xml:space="preserve"> a </w:t>
              </w:r>
              <w:proofErr w:type="spellStart"/>
              <w:r w:rsidR="0036279A" w:rsidRPr="003C6455">
                <w:rPr>
                  <w:rStyle w:val="Hyperlink"/>
                  <w:rFonts w:ascii="Arial Narrow" w:eastAsia="Times New Roman" w:hAnsi="Arial Narrow" w:cs="Arial"/>
                  <w:sz w:val="18"/>
                  <w:szCs w:val="18"/>
                  <w:lang w:eastAsia="lt-LT"/>
                </w:rPr>
                <w:t>strike</w:t>
              </w:r>
              <w:proofErr w:type="spellEnd"/>
              <w:r w:rsidR="0036279A" w:rsidRPr="003C6455">
                <w:rPr>
                  <w:rStyle w:val="Hyperlink"/>
                  <w:rFonts w:ascii="Arial Narrow" w:eastAsia="Times New Roman" w:hAnsi="Arial Narrow" w:cs="Arial"/>
                  <w:sz w:val="18"/>
                  <w:szCs w:val="18"/>
                  <w:lang w:eastAsia="lt-LT"/>
                </w:rPr>
                <w:t xml:space="preserve">. It </w:t>
              </w:r>
              <w:proofErr w:type="spellStart"/>
              <w:r w:rsidR="0036279A" w:rsidRPr="003C6455">
                <w:rPr>
                  <w:rStyle w:val="Hyperlink"/>
                  <w:rFonts w:ascii="Arial Narrow" w:eastAsia="Times New Roman" w:hAnsi="Arial Narrow" w:cs="Arial"/>
                  <w:sz w:val="18"/>
                  <w:szCs w:val="18"/>
                  <w:lang w:eastAsia="lt-LT"/>
                </w:rPr>
                <w:t>could</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start</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next</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month</w:t>
              </w:r>
              <w:proofErr w:type="spellEnd"/>
              <w:r w:rsidR="0036279A" w:rsidRPr="003C6455">
                <w:rPr>
                  <w:rStyle w:val="Hyperlink"/>
                  <w:rFonts w:ascii="Arial Narrow" w:eastAsia="Times New Roman" w:hAnsi="Arial Narrow" w:cs="Arial"/>
                  <w:sz w:val="18"/>
                  <w:szCs w:val="18"/>
                  <w:lang w:eastAsia="lt-LT"/>
                </w:rPr>
                <w:t xml:space="preserve"> | CBC </w:t>
              </w:r>
              <w:proofErr w:type="spellStart"/>
              <w:r w:rsidR="0036279A" w:rsidRPr="003C6455">
                <w:rPr>
                  <w:rStyle w:val="Hyperlink"/>
                  <w:rFonts w:ascii="Arial Narrow" w:eastAsia="Times New Roman" w:hAnsi="Arial Narrow" w:cs="Arial"/>
                  <w:sz w:val="18"/>
                  <w:szCs w:val="18"/>
                  <w:lang w:eastAsia="lt-LT"/>
                </w:rPr>
                <w:t>News</w:t>
              </w:r>
              <w:proofErr w:type="spellEnd"/>
            </w:hyperlink>
          </w:p>
        </w:tc>
      </w:tr>
      <w:tr w:rsidR="0036279A" w:rsidRPr="003C6455" w14:paraId="03D0DEAE" w14:textId="77777777" w:rsidTr="006D3553">
        <w:trPr>
          <w:trHeight w:val="757"/>
        </w:trPr>
        <w:tc>
          <w:tcPr>
            <w:tcW w:w="888" w:type="dxa"/>
            <w:shd w:val="clear" w:color="auto" w:fill="auto"/>
            <w:tcMar>
              <w:top w:w="29" w:type="dxa"/>
              <w:left w:w="115" w:type="dxa"/>
              <w:bottom w:w="29" w:type="dxa"/>
              <w:right w:w="115" w:type="dxa"/>
            </w:tcMar>
          </w:tcPr>
          <w:p w14:paraId="2BF37FE3" w14:textId="35442159" w:rsidR="0036279A" w:rsidRPr="003C6455" w:rsidRDefault="0036279A" w:rsidP="0036279A">
            <w:pPr>
              <w:spacing w:after="0" w:line="240" w:lineRule="auto"/>
              <w:rPr>
                <w:rFonts w:ascii="Arial Narrow" w:hAnsi="Arial Narrow" w:cs="Arial"/>
                <w:sz w:val="24"/>
                <w:szCs w:val="24"/>
              </w:rPr>
            </w:pPr>
            <w:r w:rsidRPr="003C6455">
              <w:rPr>
                <w:rFonts w:ascii="Arial Narrow" w:hAnsi="Arial Narrow" w:cs="Arial"/>
                <w:i/>
                <w:iCs/>
                <w:sz w:val="24"/>
                <w:szCs w:val="24"/>
              </w:rPr>
              <w:t>08</w:t>
            </w:r>
            <w:r w:rsidRPr="003C6455">
              <w:rPr>
                <w:rFonts w:ascii="Arial Narrow" w:hAnsi="Arial Narrow" w:cs="Arial"/>
                <w:sz w:val="24"/>
                <w:szCs w:val="24"/>
              </w:rPr>
              <w:t>-11</w:t>
            </w:r>
          </w:p>
        </w:tc>
        <w:tc>
          <w:tcPr>
            <w:tcW w:w="11995" w:type="dxa"/>
            <w:shd w:val="clear" w:color="auto" w:fill="auto"/>
            <w:tcMar>
              <w:top w:w="29" w:type="dxa"/>
              <w:left w:w="115" w:type="dxa"/>
              <w:bottom w:w="29" w:type="dxa"/>
              <w:right w:w="115" w:type="dxa"/>
            </w:tcMar>
          </w:tcPr>
          <w:p w14:paraId="377DF803" w14:textId="1BB2CF2C" w:rsidR="0036279A" w:rsidRPr="003C6455" w:rsidRDefault="0036279A" w:rsidP="0036279A">
            <w:pPr>
              <w:spacing w:after="0"/>
              <w:jc w:val="both"/>
              <w:rPr>
                <w:rFonts w:ascii="Arial Narrow" w:hAnsi="Arial Narrow" w:cs="Arial"/>
                <w:sz w:val="24"/>
                <w:szCs w:val="24"/>
              </w:rPr>
            </w:pPr>
            <w:r w:rsidRPr="003C6455">
              <w:rPr>
                <w:rFonts w:ascii="Arial Narrow" w:hAnsi="Arial Narrow" w:cs="Arial"/>
                <w:sz w:val="24"/>
                <w:szCs w:val="24"/>
              </w:rPr>
              <w:t>Keleivių srautas 30 didžiausių Kanados oro uostų pasiekė 98 proc. iki pandemijos buvusio lygio. Tuo tarpu mažesniuose ir tolimesniuose šalies regionuose esančiuose oro uostuose šis srautas siekia vos 70 proc. Pandemijos metu oro linijų bendrovės sumažino arba nutraukė skrydžių maršrutus, sumažėjo pilotų skaičius ir kt. Ekspertai ragina Kanados vyriausybę skirti didesnį finansavimą regioniniams oro uostams, kadangi tolimuose regionuose esančios bendruomenės visiškai priklauso nuo oro uostų teikiamų paslaugų.</w:t>
            </w:r>
          </w:p>
        </w:tc>
        <w:tc>
          <w:tcPr>
            <w:tcW w:w="2609" w:type="dxa"/>
            <w:shd w:val="clear" w:color="auto" w:fill="auto"/>
            <w:tcMar>
              <w:top w:w="29" w:type="dxa"/>
              <w:left w:w="115" w:type="dxa"/>
              <w:bottom w:w="29" w:type="dxa"/>
              <w:right w:w="115" w:type="dxa"/>
            </w:tcMar>
          </w:tcPr>
          <w:p w14:paraId="76A06F0B" w14:textId="1AE2FCF8" w:rsidR="0036279A" w:rsidRPr="003C6455" w:rsidRDefault="00000000" w:rsidP="0036279A">
            <w:pPr>
              <w:spacing w:after="0"/>
              <w:rPr>
                <w:rFonts w:ascii="Arial Narrow" w:eastAsia="Times New Roman" w:hAnsi="Arial Narrow" w:cs="Arial"/>
                <w:color w:val="0563C1"/>
                <w:sz w:val="18"/>
                <w:szCs w:val="18"/>
                <w:u w:val="single"/>
                <w:lang w:eastAsia="lt-LT"/>
              </w:rPr>
            </w:pPr>
            <w:hyperlink r:id="rId16" w:history="1">
              <w:r w:rsidR="0036279A" w:rsidRPr="003C6455">
                <w:rPr>
                  <w:rStyle w:val="Hyperlink"/>
                  <w:rFonts w:ascii="Arial Narrow" w:eastAsia="Times New Roman" w:hAnsi="Arial Narrow" w:cs="Arial"/>
                  <w:sz w:val="18"/>
                  <w:szCs w:val="18"/>
                  <w:lang w:eastAsia="lt-LT"/>
                </w:rPr>
                <w:t>'</w:t>
              </w:r>
              <w:proofErr w:type="spellStart"/>
              <w:r w:rsidR="0036279A" w:rsidRPr="003C6455">
                <w:rPr>
                  <w:rStyle w:val="Hyperlink"/>
                  <w:rFonts w:ascii="Arial Narrow" w:eastAsia="Times New Roman" w:hAnsi="Arial Narrow" w:cs="Arial"/>
                  <w:sz w:val="18"/>
                  <w:szCs w:val="18"/>
                  <w:lang w:eastAsia="lt-LT"/>
                </w:rPr>
                <w:t>On</w:t>
              </w:r>
              <w:proofErr w:type="spellEnd"/>
              <w:r w:rsidR="0036279A" w:rsidRPr="003C6455">
                <w:rPr>
                  <w:rStyle w:val="Hyperlink"/>
                  <w:rFonts w:ascii="Arial Narrow" w:eastAsia="Times New Roman" w:hAnsi="Arial Narrow" w:cs="Arial"/>
                  <w:sz w:val="18"/>
                  <w:szCs w:val="18"/>
                  <w:lang w:eastAsia="lt-LT"/>
                </w:rPr>
                <w:t xml:space="preserve"> the brink': </w:t>
              </w:r>
              <w:proofErr w:type="spellStart"/>
              <w:r w:rsidR="0036279A" w:rsidRPr="003C6455">
                <w:rPr>
                  <w:rStyle w:val="Hyperlink"/>
                  <w:rFonts w:ascii="Arial Narrow" w:eastAsia="Times New Roman" w:hAnsi="Arial Narrow" w:cs="Arial"/>
                  <w:sz w:val="18"/>
                  <w:szCs w:val="18"/>
                  <w:lang w:eastAsia="lt-LT"/>
                </w:rPr>
                <w:t>Airlines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flee</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small</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cities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cutting</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key</w:t>
              </w:r>
              <w:proofErr w:type="spellEnd"/>
              <w:r w:rsidR="0036279A" w:rsidRPr="003C6455">
                <w:rPr>
                  <w:rStyle w:val="Hyperlink"/>
                  <w:rFonts w:ascii="Arial Narrow" w:eastAsia="Times New Roman" w:hAnsi="Arial Narrow" w:cs="Arial"/>
                  <w:sz w:val="18"/>
                  <w:szCs w:val="18"/>
                  <w:lang w:eastAsia="lt-LT"/>
                </w:rPr>
                <w:t xml:space="preserve"> links to </w:t>
              </w:r>
              <w:proofErr w:type="spellStart"/>
              <w:r w:rsidR="0036279A" w:rsidRPr="003C6455">
                <w:rPr>
                  <w:rStyle w:val="Hyperlink"/>
                  <w:rFonts w:ascii="Arial Narrow" w:eastAsia="Times New Roman" w:hAnsi="Arial Narrow" w:cs="Arial"/>
                  <w:sz w:val="18"/>
                  <w:szCs w:val="18"/>
                  <w:lang w:eastAsia="lt-LT"/>
                </w:rPr>
                <w:t>rest</w:t>
              </w:r>
              <w:proofErr w:type="spellEnd"/>
              <w:r w:rsidR="0036279A" w:rsidRPr="003C6455">
                <w:rPr>
                  <w:rStyle w:val="Hyperlink"/>
                  <w:rFonts w:ascii="Arial Narrow" w:eastAsia="Times New Roman" w:hAnsi="Arial Narrow" w:cs="Arial"/>
                  <w:sz w:val="18"/>
                  <w:szCs w:val="18"/>
                  <w:lang w:eastAsia="lt-LT"/>
                </w:rPr>
                <w:t xml:space="preserve"> of the </w:t>
              </w:r>
              <w:proofErr w:type="spellStart"/>
              <w:r w:rsidR="0036279A" w:rsidRPr="003C6455">
                <w:rPr>
                  <w:rStyle w:val="Hyperlink"/>
                  <w:rFonts w:ascii="Arial Narrow" w:eastAsia="Times New Roman" w:hAnsi="Arial Narrow" w:cs="Arial"/>
                  <w:sz w:val="18"/>
                  <w:szCs w:val="18"/>
                  <w:lang w:eastAsia="lt-LT"/>
                </w:rPr>
                <w:t>country</w:t>
              </w:r>
              <w:proofErr w:type="spellEnd"/>
              <w:r w:rsidR="0036279A" w:rsidRPr="003C6455">
                <w:rPr>
                  <w:rStyle w:val="Hyperlink"/>
                  <w:rFonts w:ascii="Arial Narrow" w:eastAsia="Times New Roman" w:hAnsi="Arial Narrow" w:cs="Arial"/>
                  <w:sz w:val="18"/>
                  <w:szCs w:val="18"/>
                  <w:lang w:eastAsia="lt-LT"/>
                </w:rPr>
                <w:t xml:space="preserve"> | CBC </w:t>
              </w:r>
              <w:proofErr w:type="spellStart"/>
              <w:r w:rsidR="0036279A" w:rsidRPr="003C6455">
                <w:rPr>
                  <w:rStyle w:val="Hyperlink"/>
                  <w:rFonts w:ascii="Arial Narrow" w:eastAsia="Times New Roman" w:hAnsi="Arial Narrow" w:cs="Arial"/>
                  <w:sz w:val="18"/>
                  <w:szCs w:val="18"/>
                  <w:lang w:eastAsia="lt-LT"/>
                </w:rPr>
                <w:t>News</w:t>
              </w:r>
              <w:proofErr w:type="spellEnd"/>
            </w:hyperlink>
          </w:p>
        </w:tc>
      </w:tr>
      <w:tr w:rsidR="0036279A" w:rsidRPr="003C6455" w14:paraId="53433FD4" w14:textId="77777777" w:rsidTr="006D3553">
        <w:trPr>
          <w:trHeight w:val="757"/>
        </w:trPr>
        <w:tc>
          <w:tcPr>
            <w:tcW w:w="888" w:type="dxa"/>
            <w:shd w:val="clear" w:color="auto" w:fill="auto"/>
            <w:tcMar>
              <w:top w:w="29" w:type="dxa"/>
              <w:left w:w="115" w:type="dxa"/>
              <w:bottom w:w="29" w:type="dxa"/>
              <w:right w:w="115" w:type="dxa"/>
            </w:tcMar>
          </w:tcPr>
          <w:p w14:paraId="0D3DF4E6" w14:textId="343F5E3A" w:rsidR="0036279A" w:rsidRPr="003C6455" w:rsidRDefault="0036279A" w:rsidP="0036279A">
            <w:pPr>
              <w:spacing w:after="0" w:line="240" w:lineRule="auto"/>
              <w:rPr>
                <w:rFonts w:ascii="Arial Narrow" w:hAnsi="Arial Narrow" w:cs="Arial"/>
                <w:sz w:val="24"/>
                <w:szCs w:val="24"/>
              </w:rPr>
            </w:pPr>
            <w:r w:rsidRPr="003C6455">
              <w:rPr>
                <w:rFonts w:ascii="Arial Narrow" w:hAnsi="Arial Narrow" w:cs="Arial"/>
                <w:sz w:val="24"/>
                <w:szCs w:val="24"/>
              </w:rPr>
              <w:t>08-23</w:t>
            </w:r>
          </w:p>
        </w:tc>
        <w:tc>
          <w:tcPr>
            <w:tcW w:w="11995" w:type="dxa"/>
            <w:shd w:val="clear" w:color="auto" w:fill="auto"/>
            <w:tcMar>
              <w:top w:w="29" w:type="dxa"/>
              <w:left w:w="115" w:type="dxa"/>
              <w:bottom w:w="29" w:type="dxa"/>
              <w:right w:w="115" w:type="dxa"/>
            </w:tcMar>
          </w:tcPr>
          <w:p w14:paraId="1CE8CF42" w14:textId="7342897C" w:rsidR="0036279A" w:rsidRPr="003C6455" w:rsidRDefault="0036279A" w:rsidP="0036279A">
            <w:pPr>
              <w:spacing w:after="0"/>
              <w:jc w:val="both"/>
              <w:rPr>
                <w:rFonts w:ascii="Arial Narrow" w:hAnsi="Arial Narrow" w:cs="Arial"/>
                <w:sz w:val="24"/>
                <w:szCs w:val="24"/>
              </w:rPr>
            </w:pPr>
            <w:r w:rsidRPr="003C6455">
              <w:rPr>
                <w:rFonts w:ascii="Arial Narrow" w:hAnsi="Arial Narrow" w:cs="Arial"/>
                <w:sz w:val="24"/>
                <w:szCs w:val="24"/>
              </w:rPr>
              <w:t xml:space="preserve">Rugpjūčio 22 d. buvo sutrikdyta Kanados krovininio ir keleivinio geležinkelių transporto veikla po to, kai du didžiausi šalies geležinkelių operatoriai paskelbė apie precedento neturintį veiklos sustabdymą po aklavietėje atsidūrusių derybų dėl darbo sutarčių su darbuotojų atstovais. Kanados ekonomika yra labai priklausoma nuo krovinių gabenimo geležinkeliu,  kasmet Kanados geležinkeliai perveža prekių (grūdų, automobilių, trąšų, anglies ir kt.) už maždaug 380 mlrd. CAD (254 mlrd. Eur). Šis sustabdymas taip pat sutrikdė priemiestinių geležinkelio maršrutų veiklą Toronto, Monrealio ir Vankuverio srityse. Reitingų agentūros </w:t>
            </w:r>
            <w:proofErr w:type="spellStart"/>
            <w:r w:rsidRPr="003C6455">
              <w:rPr>
                <w:rFonts w:ascii="Arial Narrow" w:hAnsi="Arial Narrow" w:cs="Arial"/>
                <w:i/>
                <w:iCs/>
                <w:sz w:val="24"/>
                <w:szCs w:val="24"/>
              </w:rPr>
              <w:t>Moody's</w:t>
            </w:r>
            <w:proofErr w:type="spellEnd"/>
            <w:r w:rsidRPr="003C6455">
              <w:rPr>
                <w:rFonts w:ascii="Arial Narrow" w:hAnsi="Arial Narrow" w:cs="Arial"/>
                <w:sz w:val="24"/>
                <w:szCs w:val="24"/>
              </w:rPr>
              <w:t xml:space="preserve"> apskaičiavimu, geležinkelių veiklos sustabdymas Kanados ekonomikai galėjo kainuoti apie 341 mln. CAD (228 mln. Eur) per dieną. Geležinkelių transporto veikla buvo atnaujinta rugpjūčio 26 d., po to kai Kanados pramoninių santykių valdyba priėmė sprendimą, kuriuo įpareigojo geležinkelių operatorius ir jų darbuotojus atnaujinti veiklą</w:t>
            </w:r>
            <w:r w:rsidR="00C83F59">
              <w:rPr>
                <w:rFonts w:ascii="Arial Narrow" w:hAnsi="Arial Narrow" w:cs="Arial"/>
                <w:sz w:val="24"/>
                <w:szCs w:val="24"/>
              </w:rPr>
              <w:t>.</w:t>
            </w:r>
          </w:p>
        </w:tc>
        <w:tc>
          <w:tcPr>
            <w:tcW w:w="2609" w:type="dxa"/>
            <w:shd w:val="clear" w:color="auto" w:fill="auto"/>
            <w:tcMar>
              <w:top w:w="29" w:type="dxa"/>
              <w:left w:w="115" w:type="dxa"/>
              <w:bottom w:w="29" w:type="dxa"/>
              <w:right w:w="115" w:type="dxa"/>
            </w:tcMar>
          </w:tcPr>
          <w:p w14:paraId="58337393" w14:textId="73DC4D5A" w:rsidR="0036279A" w:rsidRPr="003C6455" w:rsidRDefault="00000000" w:rsidP="0036279A">
            <w:pPr>
              <w:spacing w:after="0"/>
              <w:rPr>
                <w:rStyle w:val="Hyperlink"/>
                <w:rFonts w:ascii="Arial Narrow" w:eastAsia="Times New Roman" w:hAnsi="Arial Narrow" w:cs="Arial"/>
                <w:sz w:val="18"/>
                <w:szCs w:val="18"/>
                <w:lang w:eastAsia="lt-LT"/>
              </w:rPr>
            </w:pPr>
            <w:hyperlink r:id="rId17" w:history="1">
              <w:proofErr w:type="spellStart"/>
              <w:r w:rsidR="0036279A" w:rsidRPr="003C6455">
                <w:rPr>
                  <w:rStyle w:val="Hyperlink"/>
                  <w:rFonts w:ascii="Arial Narrow" w:eastAsia="Times New Roman" w:hAnsi="Arial Narrow" w:cs="Arial"/>
                  <w:sz w:val="18"/>
                  <w:szCs w:val="18"/>
                  <w:lang w:eastAsia="lt-LT"/>
                </w:rPr>
                <w:t>Canada</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moves</w:t>
              </w:r>
              <w:proofErr w:type="spellEnd"/>
              <w:r w:rsidR="0036279A" w:rsidRPr="003C6455">
                <w:rPr>
                  <w:rStyle w:val="Hyperlink"/>
                  <w:rFonts w:ascii="Arial Narrow" w:eastAsia="Times New Roman" w:hAnsi="Arial Narrow" w:cs="Arial"/>
                  <w:sz w:val="18"/>
                  <w:szCs w:val="18"/>
                  <w:lang w:eastAsia="lt-LT"/>
                </w:rPr>
                <w:t xml:space="preserve"> to </w:t>
              </w:r>
              <w:proofErr w:type="spellStart"/>
              <w:r w:rsidR="0036279A" w:rsidRPr="003C6455">
                <w:rPr>
                  <w:rStyle w:val="Hyperlink"/>
                  <w:rFonts w:ascii="Arial Narrow" w:eastAsia="Times New Roman" w:hAnsi="Arial Narrow" w:cs="Arial"/>
                  <w:sz w:val="18"/>
                  <w:szCs w:val="18"/>
                  <w:lang w:eastAsia="lt-LT"/>
                </w:rPr>
                <w:t>end</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rail</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shutdown</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quickly</w:t>
              </w:r>
              <w:proofErr w:type="spellEnd"/>
              <w:r w:rsidR="0036279A" w:rsidRPr="003C6455">
                <w:rPr>
                  <w:rStyle w:val="Hyperlink"/>
                  <w:rFonts w:ascii="Arial Narrow" w:eastAsia="Times New Roman" w:hAnsi="Arial Narrow" w:cs="Arial"/>
                  <w:sz w:val="18"/>
                  <w:szCs w:val="18"/>
                  <w:lang w:eastAsia="lt-LT"/>
                </w:rPr>
                <w:t xml:space="preserve">; CN </w:t>
              </w:r>
              <w:proofErr w:type="spellStart"/>
              <w:r w:rsidR="0036279A" w:rsidRPr="003C6455">
                <w:rPr>
                  <w:rStyle w:val="Hyperlink"/>
                  <w:rFonts w:ascii="Arial Narrow" w:eastAsia="Times New Roman" w:hAnsi="Arial Narrow" w:cs="Arial"/>
                  <w:sz w:val="18"/>
                  <w:szCs w:val="18"/>
                  <w:lang w:eastAsia="lt-LT"/>
                </w:rPr>
                <w:t>workers</w:t>
              </w:r>
              <w:proofErr w:type="spellEnd"/>
              <w:r w:rsidR="0036279A" w:rsidRPr="003C6455">
                <w:rPr>
                  <w:rStyle w:val="Hyperlink"/>
                  <w:rFonts w:ascii="Arial Narrow" w:eastAsia="Times New Roman" w:hAnsi="Arial Narrow" w:cs="Arial"/>
                  <w:sz w:val="18"/>
                  <w:szCs w:val="18"/>
                  <w:lang w:eastAsia="lt-LT"/>
                </w:rPr>
                <w:t xml:space="preserve"> to </w:t>
              </w:r>
              <w:proofErr w:type="spellStart"/>
              <w:r w:rsidR="0036279A" w:rsidRPr="003C6455">
                <w:rPr>
                  <w:rStyle w:val="Hyperlink"/>
                  <w:rFonts w:ascii="Arial Narrow" w:eastAsia="Times New Roman" w:hAnsi="Arial Narrow" w:cs="Arial"/>
                  <w:sz w:val="18"/>
                  <w:szCs w:val="18"/>
                  <w:lang w:eastAsia="lt-LT"/>
                </w:rPr>
                <w:t>return</w:t>
              </w:r>
              <w:proofErr w:type="spellEnd"/>
              <w:r w:rsidR="0036279A" w:rsidRPr="003C6455">
                <w:rPr>
                  <w:rStyle w:val="Hyperlink"/>
                  <w:rFonts w:ascii="Arial Narrow" w:eastAsia="Times New Roman" w:hAnsi="Arial Narrow" w:cs="Arial"/>
                  <w:sz w:val="18"/>
                  <w:szCs w:val="18"/>
                  <w:lang w:eastAsia="lt-LT"/>
                </w:rPr>
                <w:t xml:space="preserve"> to </w:t>
              </w:r>
              <w:proofErr w:type="spellStart"/>
              <w:r w:rsidR="0036279A" w:rsidRPr="003C6455">
                <w:rPr>
                  <w:rStyle w:val="Hyperlink"/>
                  <w:rFonts w:ascii="Arial Narrow" w:eastAsia="Times New Roman" w:hAnsi="Arial Narrow" w:cs="Arial"/>
                  <w:sz w:val="18"/>
                  <w:szCs w:val="18"/>
                  <w:lang w:eastAsia="lt-LT"/>
                </w:rPr>
                <w:t>work</w:t>
              </w:r>
              <w:proofErr w:type="spellEnd"/>
              <w:r w:rsidR="0036279A" w:rsidRPr="003C6455">
                <w:rPr>
                  <w:rStyle w:val="Hyperlink"/>
                  <w:rFonts w:ascii="Arial Narrow" w:eastAsia="Times New Roman" w:hAnsi="Arial Narrow" w:cs="Arial"/>
                  <w:sz w:val="18"/>
                  <w:szCs w:val="18"/>
                  <w:lang w:eastAsia="lt-LT"/>
                </w:rPr>
                <w:t xml:space="preserve"> | Reuters</w:t>
              </w:r>
            </w:hyperlink>
          </w:p>
          <w:p w14:paraId="2D32072C" w14:textId="77777777" w:rsidR="0036279A" w:rsidRPr="003C6455" w:rsidRDefault="0036279A" w:rsidP="0036279A">
            <w:pPr>
              <w:spacing w:after="0"/>
              <w:rPr>
                <w:rStyle w:val="Hyperlink"/>
                <w:rFonts w:ascii="Arial Narrow" w:eastAsia="Times New Roman" w:hAnsi="Arial Narrow" w:cs="Arial"/>
                <w:sz w:val="18"/>
                <w:szCs w:val="18"/>
                <w:lang w:eastAsia="lt-LT"/>
              </w:rPr>
            </w:pPr>
          </w:p>
          <w:p w14:paraId="2A63D731" w14:textId="48E5A685" w:rsidR="0036279A" w:rsidRPr="003C6455" w:rsidRDefault="00000000" w:rsidP="0036279A">
            <w:pPr>
              <w:spacing w:after="0"/>
            </w:pPr>
            <w:hyperlink r:id="rId18" w:history="1">
              <w:proofErr w:type="spellStart"/>
              <w:r w:rsidR="0036279A" w:rsidRPr="003C6455">
                <w:rPr>
                  <w:rStyle w:val="Hyperlink"/>
                  <w:rFonts w:ascii="Arial Narrow" w:eastAsia="Times New Roman" w:hAnsi="Arial Narrow" w:cs="Arial"/>
                  <w:sz w:val="18"/>
                  <w:szCs w:val="18"/>
                  <w:lang w:eastAsia="lt-LT"/>
                </w:rPr>
                <w:t>How</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Canada</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reached</w:t>
              </w:r>
              <w:proofErr w:type="spellEnd"/>
              <w:r w:rsidR="0036279A" w:rsidRPr="003C6455">
                <w:rPr>
                  <w:rStyle w:val="Hyperlink"/>
                  <w:rFonts w:ascii="Arial Narrow" w:eastAsia="Times New Roman" w:hAnsi="Arial Narrow" w:cs="Arial"/>
                  <w:sz w:val="18"/>
                  <w:szCs w:val="18"/>
                  <w:lang w:eastAsia="lt-LT"/>
                </w:rPr>
                <w:t xml:space="preserve"> the brink of </w:t>
              </w:r>
              <w:proofErr w:type="spellStart"/>
              <w:r w:rsidR="0036279A" w:rsidRPr="003C6455">
                <w:rPr>
                  <w:rStyle w:val="Hyperlink"/>
                  <w:rFonts w:ascii="Arial Narrow" w:eastAsia="Times New Roman" w:hAnsi="Arial Narrow" w:cs="Arial"/>
                  <w:sz w:val="18"/>
                  <w:szCs w:val="18"/>
                  <w:lang w:eastAsia="lt-LT"/>
                </w:rPr>
                <w:t>an</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unprecedented</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railway</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stoppage</w:t>
              </w:r>
              <w:proofErr w:type="spellEnd"/>
              <w:r w:rsidR="0036279A" w:rsidRPr="003C6455">
                <w:rPr>
                  <w:rStyle w:val="Hyperlink"/>
                  <w:rFonts w:ascii="Arial Narrow" w:eastAsia="Times New Roman" w:hAnsi="Arial Narrow" w:cs="Arial"/>
                  <w:sz w:val="18"/>
                  <w:szCs w:val="18"/>
                  <w:lang w:eastAsia="lt-LT"/>
                </w:rPr>
                <w:t xml:space="preserve"> | CBC </w:t>
              </w:r>
              <w:proofErr w:type="spellStart"/>
              <w:r w:rsidR="0036279A" w:rsidRPr="003C6455">
                <w:rPr>
                  <w:rStyle w:val="Hyperlink"/>
                  <w:rFonts w:ascii="Arial Narrow" w:eastAsia="Times New Roman" w:hAnsi="Arial Narrow" w:cs="Arial"/>
                  <w:sz w:val="18"/>
                  <w:szCs w:val="18"/>
                  <w:lang w:eastAsia="lt-LT"/>
                </w:rPr>
                <w:t>News</w:t>
              </w:r>
              <w:proofErr w:type="spellEnd"/>
            </w:hyperlink>
          </w:p>
        </w:tc>
      </w:tr>
      <w:tr w:rsidR="0036279A" w:rsidRPr="003C6455" w14:paraId="1776B941" w14:textId="77777777" w:rsidTr="003D3076">
        <w:trPr>
          <w:trHeight w:val="178"/>
        </w:trPr>
        <w:tc>
          <w:tcPr>
            <w:tcW w:w="15492" w:type="dxa"/>
            <w:gridSpan w:val="3"/>
            <w:shd w:val="clear" w:color="auto" w:fill="DEEAF6" w:themeFill="accent1" w:themeFillTint="33"/>
            <w:tcMar>
              <w:top w:w="29" w:type="dxa"/>
              <w:left w:w="115" w:type="dxa"/>
              <w:bottom w:w="29" w:type="dxa"/>
              <w:right w:w="115" w:type="dxa"/>
            </w:tcMar>
          </w:tcPr>
          <w:p w14:paraId="3FBB81FE" w14:textId="470EBA04" w:rsidR="0036279A" w:rsidRPr="003C6455" w:rsidRDefault="0036279A" w:rsidP="0036279A">
            <w:pPr>
              <w:spacing w:after="0"/>
              <w:jc w:val="both"/>
              <w:rPr>
                <w:highlight w:val="red"/>
              </w:rPr>
            </w:pPr>
            <w:r w:rsidRPr="003C6455">
              <w:rPr>
                <w:rFonts w:ascii="Arial Narrow" w:hAnsi="Arial Narrow" w:cs="Arial"/>
                <w:b/>
                <w:sz w:val="24"/>
                <w:szCs w:val="18"/>
              </w:rPr>
              <w:t>Gynybos inovacijos</w:t>
            </w:r>
          </w:p>
        </w:tc>
      </w:tr>
      <w:tr w:rsidR="0036279A" w:rsidRPr="003C6455" w14:paraId="15C61702" w14:textId="77777777" w:rsidTr="00607EAC">
        <w:trPr>
          <w:trHeight w:val="364"/>
        </w:trPr>
        <w:tc>
          <w:tcPr>
            <w:tcW w:w="888" w:type="dxa"/>
            <w:shd w:val="clear" w:color="auto" w:fill="auto"/>
            <w:tcMar>
              <w:top w:w="29" w:type="dxa"/>
              <w:left w:w="115" w:type="dxa"/>
              <w:bottom w:w="29" w:type="dxa"/>
              <w:right w:w="115" w:type="dxa"/>
            </w:tcMar>
          </w:tcPr>
          <w:p w14:paraId="41EC1FF6" w14:textId="6376DF36" w:rsidR="0036279A" w:rsidRPr="003C6455" w:rsidRDefault="0036279A" w:rsidP="0036279A">
            <w:pPr>
              <w:spacing w:after="0"/>
              <w:jc w:val="both"/>
              <w:rPr>
                <w:rFonts w:ascii="Arial Narrow" w:hAnsi="Arial Narrow" w:cs="Arial"/>
                <w:sz w:val="24"/>
                <w:szCs w:val="24"/>
              </w:rPr>
            </w:pPr>
            <w:bookmarkStart w:id="1" w:name="_Hlk158297732"/>
            <w:r w:rsidRPr="003C6455">
              <w:rPr>
                <w:rFonts w:ascii="Arial Narrow" w:hAnsi="Arial Narrow" w:cs="Arial"/>
                <w:sz w:val="24"/>
                <w:szCs w:val="24"/>
              </w:rPr>
              <w:t>08-09</w:t>
            </w:r>
          </w:p>
        </w:tc>
        <w:tc>
          <w:tcPr>
            <w:tcW w:w="11995" w:type="dxa"/>
            <w:shd w:val="clear" w:color="auto" w:fill="auto"/>
            <w:tcMar>
              <w:top w:w="29" w:type="dxa"/>
              <w:left w:w="115" w:type="dxa"/>
              <w:bottom w:w="29" w:type="dxa"/>
              <w:right w:w="115" w:type="dxa"/>
            </w:tcMar>
          </w:tcPr>
          <w:p w14:paraId="7C2FD6FE" w14:textId="7C25A502" w:rsidR="0036279A" w:rsidRPr="003C6455" w:rsidRDefault="0036279A" w:rsidP="0036279A">
            <w:pPr>
              <w:tabs>
                <w:tab w:val="left" w:pos="926"/>
              </w:tabs>
              <w:spacing w:after="0"/>
              <w:jc w:val="both"/>
              <w:rPr>
                <w:rFonts w:ascii="Arial Narrow" w:hAnsi="Arial Narrow" w:cs="Arial"/>
                <w:sz w:val="24"/>
                <w:szCs w:val="24"/>
              </w:rPr>
            </w:pPr>
            <w:r w:rsidRPr="003C6455">
              <w:rPr>
                <w:rFonts w:ascii="Arial Narrow" w:hAnsi="Arial Narrow" w:cs="Arial"/>
                <w:sz w:val="24"/>
                <w:szCs w:val="24"/>
              </w:rPr>
              <w:t xml:space="preserve">CA gynybos pirkimų sistema </w:t>
            </w:r>
            <w:r w:rsidRPr="003C6455">
              <w:rPr>
                <w:rFonts w:ascii="Arial Narrow" w:hAnsi="Arial Narrow" w:cs="Arial"/>
                <w:i/>
                <w:iCs/>
                <w:sz w:val="24"/>
                <w:szCs w:val="24"/>
              </w:rPr>
              <w:t>(</w:t>
            </w:r>
            <w:proofErr w:type="spellStart"/>
            <w:r w:rsidRPr="003C6455">
              <w:rPr>
                <w:rFonts w:ascii="Arial Narrow" w:hAnsi="Arial Narrow" w:cs="Arial"/>
                <w:i/>
                <w:iCs/>
                <w:sz w:val="24"/>
                <w:szCs w:val="24"/>
              </w:rPr>
              <w:t>Public</w:t>
            </w:r>
            <w:proofErr w:type="spellEnd"/>
            <w:r w:rsidRPr="003C6455">
              <w:rPr>
                <w:rFonts w:ascii="Arial Narrow" w:hAnsi="Arial Narrow" w:cs="Arial"/>
                <w:i/>
                <w:iCs/>
                <w:sz w:val="24"/>
                <w:szCs w:val="24"/>
              </w:rPr>
              <w:t xml:space="preserve"> </w:t>
            </w:r>
            <w:proofErr w:type="spellStart"/>
            <w:r w:rsidRPr="003C6455">
              <w:rPr>
                <w:rFonts w:ascii="Arial Narrow" w:hAnsi="Arial Narrow" w:cs="Arial"/>
                <w:i/>
                <w:iCs/>
                <w:sz w:val="24"/>
                <w:szCs w:val="24"/>
              </w:rPr>
              <w:t>Services</w:t>
            </w:r>
            <w:proofErr w:type="spellEnd"/>
            <w:r w:rsidRPr="003C6455">
              <w:rPr>
                <w:rFonts w:ascii="Arial Narrow" w:hAnsi="Arial Narrow" w:cs="Arial"/>
                <w:i/>
                <w:iCs/>
                <w:sz w:val="24"/>
                <w:szCs w:val="24"/>
              </w:rPr>
              <w:t xml:space="preserve"> and </w:t>
            </w:r>
            <w:proofErr w:type="spellStart"/>
            <w:r w:rsidRPr="003C6455">
              <w:rPr>
                <w:rFonts w:ascii="Arial Narrow" w:hAnsi="Arial Narrow" w:cs="Arial"/>
                <w:i/>
                <w:iCs/>
                <w:sz w:val="24"/>
                <w:szCs w:val="24"/>
              </w:rPr>
              <w:t>Procurement</w:t>
            </w:r>
            <w:proofErr w:type="spellEnd"/>
            <w:r w:rsidRPr="003C6455">
              <w:rPr>
                <w:rFonts w:ascii="Arial Narrow" w:hAnsi="Arial Narrow" w:cs="Arial"/>
                <w:i/>
                <w:iCs/>
                <w:sz w:val="24"/>
                <w:szCs w:val="24"/>
              </w:rPr>
              <w:t xml:space="preserve"> </w:t>
            </w:r>
            <w:proofErr w:type="spellStart"/>
            <w:r w:rsidRPr="003C6455">
              <w:rPr>
                <w:rFonts w:ascii="Arial Narrow" w:hAnsi="Arial Narrow" w:cs="Arial"/>
                <w:i/>
                <w:iCs/>
                <w:sz w:val="24"/>
                <w:szCs w:val="24"/>
              </w:rPr>
              <w:t>Canada</w:t>
            </w:r>
            <w:proofErr w:type="spellEnd"/>
            <w:r w:rsidRPr="003C6455">
              <w:rPr>
                <w:rFonts w:ascii="Arial Narrow" w:hAnsi="Arial Narrow" w:cs="Arial"/>
                <w:i/>
                <w:iCs/>
                <w:sz w:val="24"/>
                <w:szCs w:val="24"/>
              </w:rPr>
              <w:t>)</w:t>
            </w:r>
            <w:r w:rsidRPr="003C6455">
              <w:rPr>
                <w:rFonts w:ascii="Arial Narrow" w:hAnsi="Arial Narrow" w:cs="Arial"/>
                <w:sz w:val="24"/>
                <w:szCs w:val="24"/>
              </w:rPr>
              <w:t xml:space="preserve"> neefektyvi dėl didelio reguliavimo, ilgų tvirtinimo procedūrų ir</w:t>
            </w:r>
            <w:r w:rsidR="00540590">
              <w:rPr>
                <w:rFonts w:ascii="Arial Narrow" w:hAnsi="Arial Narrow" w:cs="Arial"/>
                <w:sz w:val="24"/>
                <w:szCs w:val="24"/>
              </w:rPr>
              <w:t xml:space="preserve"> sudėtingų</w:t>
            </w:r>
            <w:r w:rsidRPr="003C6455">
              <w:rPr>
                <w:rFonts w:ascii="Arial Narrow" w:hAnsi="Arial Narrow" w:cs="Arial"/>
                <w:sz w:val="24"/>
                <w:szCs w:val="24"/>
              </w:rPr>
              <w:t xml:space="preserve"> taisyklių. Be to, pirkimus lėtina politiniai sprendimai, </w:t>
            </w:r>
            <w:r w:rsidR="00540590">
              <w:rPr>
                <w:rFonts w:ascii="Arial Narrow" w:hAnsi="Arial Narrow" w:cs="Arial"/>
                <w:sz w:val="24"/>
                <w:szCs w:val="24"/>
              </w:rPr>
              <w:t xml:space="preserve">nuolatiniai </w:t>
            </w:r>
            <w:r w:rsidRPr="003C6455">
              <w:rPr>
                <w:rFonts w:ascii="Arial Narrow" w:hAnsi="Arial Narrow" w:cs="Arial"/>
                <w:sz w:val="24"/>
                <w:szCs w:val="24"/>
              </w:rPr>
              <w:t xml:space="preserve">biudžeto mažinimai ir darbuotojų trūkumas. Pažymima, kad CA </w:t>
            </w:r>
            <w:proofErr w:type="spellStart"/>
            <w:r w:rsidRPr="003C6455">
              <w:rPr>
                <w:rFonts w:ascii="Arial Narrow" w:hAnsi="Arial Narrow" w:cs="Arial"/>
                <w:i/>
                <w:iCs/>
                <w:sz w:val="24"/>
                <w:szCs w:val="24"/>
              </w:rPr>
              <w:t>Industrial</w:t>
            </w:r>
            <w:proofErr w:type="spellEnd"/>
            <w:r w:rsidRPr="003C6455">
              <w:rPr>
                <w:rFonts w:ascii="Arial Narrow" w:hAnsi="Arial Narrow" w:cs="Arial"/>
                <w:i/>
                <w:iCs/>
                <w:sz w:val="24"/>
                <w:szCs w:val="24"/>
              </w:rPr>
              <w:t xml:space="preserve"> and </w:t>
            </w:r>
            <w:proofErr w:type="spellStart"/>
            <w:r w:rsidRPr="003C6455">
              <w:rPr>
                <w:rFonts w:ascii="Arial Narrow" w:hAnsi="Arial Narrow" w:cs="Arial"/>
                <w:i/>
                <w:iCs/>
                <w:sz w:val="24"/>
                <w:szCs w:val="24"/>
              </w:rPr>
              <w:t>Technological</w:t>
            </w:r>
            <w:proofErr w:type="spellEnd"/>
            <w:r w:rsidRPr="003C6455">
              <w:rPr>
                <w:rFonts w:ascii="Arial Narrow" w:hAnsi="Arial Narrow" w:cs="Arial"/>
                <w:i/>
                <w:iCs/>
                <w:sz w:val="24"/>
                <w:szCs w:val="24"/>
              </w:rPr>
              <w:t xml:space="preserve"> </w:t>
            </w:r>
            <w:proofErr w:type="spellStart"/>
            <w:r w:rsidRPr="003C6455">
              <w:rPr>
                <w:rFonts w:ascii="Arial Narrow" w:hAnsi="Arial Narrow" w:cs="Arial"/>
                <w:i/>
                <w:iCs/>
                <w:sz w:val="24"/>
                <w:szCs w:val="24"/>
              </w:rPr>
              <w:t>Benefits</w:t>
            </w:r>
            <w:proofErr w:type="spellEnd"/>
            <w:r w:rsidRPr="003C6455">
              <w:rPr>
                <w:rFonts w:ascii="Arial Narrow" w:hAnsi="Arial Narrow" w:cs="Arial"/>
                <w:i/>
                <w:iCs/>
                <w:sz w:val="24"/>
                <w:szCs w:val="24"/>
              </w:rPr>
              <w:t xml:space="preserve"> </w:t>
            </w:r>
            <w:proofErr w:type="spellStart"/>
            <w:r w:rsidRPr="003C6455">
              <w:rPr>
                <w:rFonts w:ascii="Arial Narrow" w:hAnsi="Arial Narrow" w:cs="Arial"/>
                <w:i/>
                <w:iCs/>
                <w:sz w:val="24"/>
                <w:szCs w:val="24"/>
              </w:rPr>
              <w:t>Policy</w:t>
            </w:r>
            <w:proofErr w:type="spellEnd"/>
            <w:r w:rsidRPr="003C6455">
              <w:rPr>
                <w:rFonts w:ascii="Arial Narrow" w:hAnsi="Arial Narrow" w:cs="Arial"/>
                <w:i/>
                <w:iCs/>
                <w:sz w:val="24"/>
                <w:szCs w:val="24"/>
              </w:rPr>
              <w:t xml:space="preserve"> </w:t>
            </w:r>
            <w:r w:rsidRPr="003C6455">
              <w:rPr>
                <w:rFonts w:ascii="Arial Narrow" w:hAnsi="Arial Narrow" w:cs="Arial"/>
                <w:sz w:val="24"/>
                <w:szCs w:val="24"/>
              </w:rPr>
              <w:t xml:space="preserve">nustato, jog įmonės laimėjusios pirkimus, turi investuoti į CA gynybos industriją. Tai – komplikuoja pirkimų procesus ir ilgina </w:t>
            </w:r>
            <w:r w:rsidR="00540590">
              <w:rPr>
                <w:rFonts w:ascii="Arial Narrow" w:hAnsi="Arial Narrow" w:cs="Arial"/>
                <w:sz w:val="24"/>
                <w:szCs w:val="24"/>
              </w:rPr>
              <w:t xml:space="preserve">jų </w:t>
            </w:r>
            <w:r w:rsidRPr="003C6455">
              <w:rPr>
                <w:rFonts w:ascii="Arial Narrow" w:hAnsi="Arial Narrow" w:cs="Arial"/>
                <w:sz w:val="24"/>
                <w:szCs w:val="24"/>
              </w:rPr>
              <w:t xml:space="preserve">laiką. </w:t>
            </w:r>
          </w:p>
          <w:p w14:paraId="1A92FD48" w14:textId="55DD089B" w:rsidR="0036279A" w:rsidRPr="003C6455" w:rsidRDefault="0036279A" w:rsidP="0036279A">
            <w:pPr>
              <w:tabs>
                <w:tab w:val="left" w:pos="926"/>
              </w:tabs>
              <w:spacing w:after="0"/>
              <w:jc w:val="both"/>
              <w:rPr>
                <w:rFonts w:ascii="Arial Narrow" w:hAnsi="Arial Narrow" w:cs="Arial"/>
                <w:sz w:val="24"/>
                <w:szCs w:val="24"/>
              </w:rPr>
            </w:pPr>
            <w:r w:rsidRPr="003C6455">
              <w:rPr>
                <w:rFonts w:ascii="Arial Narrow" w:hAnsi="Arial Narrow" w:cs="Arial"/>
                <w:sz w:val="24"/>
                <w:szCs w:val="24"/>
              </w:rPr>
              <w:t xml:space="preserve">Per ateinančius 5 metus CA į nacionalinės gynybos sektorių ketina investuoti 8,1 mlrd. CAD (~5,5 mlrd. Eur) ir 73 mlrd. CAD (~49 mlrd. Eur) per 20 m. 9 mlrd. CAD (~6 mlrd. Eur) iš jų bus skiriami turimai gynybos įrangai aptarnauti, o 9,5 mln. CAD artilerijos amunicijos produkcijos gamybos pajėgumams didinti ir investicijoms į amunicijos strateginį tiekimą. </w:t>
            </w:r>
          </w:p>
        </w:tc>
        <w:tc>
          <w:tcPr>
            <w:tcW w:w="2609" w:type="dxa"/>
            <w:shd w:val="clear" w:color="auto" w:fill="auto"/>
            <w:tcMar>
              <w:top w:w="29" w:type="dxa"/>
              <w:left w:w="115" w:type="dxa"/>
              <w:bottom w:w="29" w:type="dxa"/>
              <w:right w:w="115" w:type="dxa"/>
            </w:tcMar>
          </w:tcPr>
          <w:p w14:paraId="140B6FA0" w14:textId="5CCC7484" w:rsidR="0036279A" w:rsidRPr="003C6455" w:rsidRDefault="00000000" w:rsidP="0036279A">
            <w:pPr>
              <w:spacing w:after="0"/>
              <w:rPr>
                <w:rStyle w:val="Hyperlink"/>
                <w:rFonts w:ascii="Arial Narrow" w:eastAsia="Times New Roman" w:hAnsi="Arial Narrow" w:cs="Arial"/>
                <w:sz w:val="18"/>
                <w:szCs w:val="18"/>
                <w:lang w:eastAsia="lt-LT"/>
              </w:rPr>
            </w:pPr>
            <w:hyperlink r:id="rId19" w:history="1">
              <w:proofErr w:type="spellStart"/>
              <w:r w:rsidR="0036279A" w:rsidRPr="003C6455">
                <w:rPr>
                  <w:rStyle w:val="Hyperlink"/>
                  <w:rFonts w:ascii="Arial Narrow" w:eastAsia="Times New Roman" w:hAnsi="Arial Narrow" w:cs="Arial"/>
                  <w:sz w:val="18"/>
                  <w:szCs w:val="18"/>
                  <w:lang w:eastAsia="lt-LT"/>
                </w:rPr>
                <w:t>Is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Canada's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military</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procurement</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system</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broken</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Some</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defence</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experts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say</w:t>
              </w:r>
              <w:proofErr w:type="spellEnd"/>
              <w:r w:rsidR="0036279A" w:rsidRPr="003C6455">
                <w:rPr>
                  <w:rStyle w:val="Hyperlink"/>
                  <w:rFonts w:ascii="Arial Narrow" w:eastAsia="Times New Roman" w:hAnsi="Arial Narrow" w:cs="Arial"/>
                  <w:sz w:val="18"/>
                  <w:szCs w:val="18"/>
                  <w:lang w:eastAsia="lt-LT"/>
                </w:rPr>
                <w:t xml:space="preserve"> it </w:t>
              </w:r>
              <w:proofErr w:type="spellStart"/>
              <w:r w:rsidR="0036279A" w:rsidRPr="003C6455">
                <w:rPr>
                  <w:rStyle w:val="Hyperlink"/>
                  <w:rFonts w:ascii="Arial Narrow" w:eastAsia="Times New Roman" w:hAnsi="Arial Narrow" w:cs="Arial"/>
                  <w:sz w:val="18"/>
                  <w:szCs w:val="18"/>
                  <w:lang w:eastAsia="lt-LT"/>
                </w:rPr>
                <w:t>is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others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say</w:t>
              </w:r>
              <w:proofErr w:type="spellEnd"/>
              <w:r w:rsidR="0036279A" w:rsidRPr="003C6455">
                <w:rPr>
                  <w:rStyle w:val="Hyperlink"/>
                  <w:rFonts w:ascii="Arial Narrow" w:eastAsia="Times New Roman" w:hAnsi="Arial Narrow" w:cs="Arial"/>
                  <w:sz w:val="18"/>
                  <w:szCs w:val="18"/>
                  <w:lang w:eastAsia="lt-LT"/>
                </w:rPr>
                <w:t xml:space="preserve"> it </w:t>
              </w:r>
              <w:proofErr w:type="spellStart"/>
              <w:r w:rsidR="0036279A" w:rsidRPr="003C6455">
                <w:rPr>
                  <w:rStyle w:val="Hyperlink"/>
                  <w:rFonts w:ascii="Arial Narrow" w:eastAsia="Times New Roman" w:hAnsi="Arial Narrow" w:cs="Arial"/>
                  <w:sz w:val="18"/>
                  <w:szCs w:val="18"/>
                  <w:lang w:eastAsia="lt-LT"/>
                </w:rPr>
                <w:t>works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as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designed</w:t>
              </w:r>
              <w:proofErr w:type="spellEnd"/>
              <w:r w:rsidR="0036279A" w:rsidRPr="003C6455">
                <w:rPr>
                  <w:rStyle w:val="Hyperlink"/>
                  <w:rFonts w:ascii="Arial Narrow" w:eastAsia="Times New Roman" w:hAnsi="Arial Narrow" w:cs="Arial"/>
                  <w:sz w:val="18"/>
                  <w:szCs w:val="18"/>
                  <w:lang w:eastAsia="lt-LT"/>
                </w:rPr>
                <w:t xml:space="preserve"> - The </w:t>
              </w:r>
              <w:proofErr w:type="spellStart"/>
              <w:r w:rsidR="0036279A" w:rsidRPr="003C6455">
                <w:rPr>
                  <w:rStyle w:val="Hyperlink"/>
                  <w:rFonts w:ascii="Arial Narrow" w:eastAsia="Times New Roman" w:hAnsi="Arial Narrow" w:cs="Arial"/>
                  <w:sz w:val="18"/>
                  <w:szCs w:val="18"/>
                  <w:lang w:eastAsia="lt-LT"/>
                </w:rPr>
                <w:t>Hill</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Times</w:t>
              </w:r>
              <w:proofErr w:type="spellEnd"/>
            </w:hyperlink>
          </w:p>
        </w:tc>
      </w:tr>
      <w:bookmarkEnd w:id="1"/>
      <w:tr w:rsidR="0036279A" w:rsidRPr="003C6455" w14:paraId="628963DB" w14:textId="77777777" w:rsidTr="00A74DFC">
        <w:trPr>
          <w:trHeight w:val="428"/>
        </w:trPr>
        <w:tc>
          <w:tcPr>
            <w:tcW w:w="15492" w:type="dxa"/>
            <w:gridSpan w:val="3"/>
            <w:shd w:val="clear" w:color="auto" w:fill="DEEAF6"/>
            <w:tcMar>
              <w:top w:w="29" w:type="dxa"/>
              <w:left w:w="115" w:type="dxa"/>
              <w:bottom w:w="29" w:type="dxa"/>
              <w:right w:w="115" w:type="dxa"/>
            </w:tcMar>
          </w:tcPr>
          <w:p w14:paraId="3E9E860D" w14:textId="2BF8DB32" w:rsidR="0036279A" w:rsidRPr="003C6455" w:rsidRDefault="0036279A" w:rsidP="0036279A">
            <w:pPr>
              <w:spacing w:after="0"/>
              <w:jc w:val="both"/>
              <w:rPr>
                <w:rFonts w:ascii="Arial Narrow" w:hAnsi="Arial Narrow" w:cs="Arial"/>
                <w:b/>
                <w:sz w:val="24"/>
                <w:szCs w:val="18"/>
              </w:rPr>
            </w:pPr>
            <w:r w:rsidRPr="003C6455">
              <w:rPr>
                <w:rFonts w:ascii="Arial Narrow" w:hAnsi="Arial Narrow" w:cs="Arial"/>
                <w:b/>
                <w:sz w:val="24"/>
                <w:szCs w:val="18"/>
              </w:rPr>
              <w:t xml:space="preserve">Bendra ekonominė informacija </w:t>
            </w:r>
          </w:p>
        </w:tc>
      </w:tr>
      <w:tr w:rsidR="0036279A" w:rsidRPr="003C6455" w14:paraId="438C3E2D" w14:textId="77777777" w:rsidTr="00A74DFC">
        <w:trPr>
          <w:trHeight w:val="41"/>
        </w:trPr>
        <w:tc>
          <w:tcPr>
            <w:tcW w:w="888" w:type="dxa"/>
            <w:shd w:val="clear" w:color="auto" w:fill="auto"/>
            <w:tcMar>
              <w:top w:w="29" w:type="dxa"/>
              <w:left w:w="115" w:type="dxa"/>
              <w:bottom w:w="29" w:type="dxa"/>
              <w:right w:w="115" w:type="dxa"/>
            </w:tcMar>
          </w:tcPr>
          <w:p w14:paraId="781A1331" w14:textId="3372BFCF" w:rsidR="0036279A" w:rsidRPr="003C6455" w:rsidRDefault="0036279A" w:rsidP="0036279A">
            <w:pPr>
              <w:spacing w:after="0"/>
              <w:jc w:val="both"/>
              <w:rPr>
                <w:rFonts w:ascii="Arial Narrow" w:hAnsi="Arial Narrow" w:cs="Arial"/>
                <w:sz w:val="24"/>
                <w:szCs w:val="24"/>
              </w:rPr>
            </w:pPr>
            <w:r w:rsidRPr="003C6455">
              <w:rPr>
                <w:rFonts w:ascii="Arial Narrow" w:hAnsi="Arial Narrow" w:cs="Arial"/>
                <w:sz w:val="24"/>
                <w:szCs w:val="24"/>
              </w:rPr>
              <w:t>08-30</w:t>
            </w:r>
          </w:p>
        </w:tc>
        <w:tc>
          <w:tcPr>
            <w:tcW w:w="11995" w:type="dxa"/>
            <w:shd w:val="clear" w:color="auto" w:fill="auto"/>
            <w:tcMar>
              <w:top w:w="29" w:type="dxa"/>
              <w:left w:w="115" w:type="dxa"/>
              <w:bottom w:w="29" w:type="dxa"/>
              <w:right w:w="115" w:type="dxa"/>
            </w:tcMar>
          </w:tcPr>
          <w:p w14:paraId="4D149C74" w14:textId="77777777" w:rsidR="0036279A" w:rsidRPr="003C6455" w:rsidRDefault="0036279A" w:rsidP="0036279A">
            <w:pPr>
              <w:spacing w:after="0"/>
              <w:jc w:val="both"/>
              <w:rPr>
                <w:rFonts w:ascii="Arial Narrow" w:hAnsi="Arial Narrow" w:cs="Arial"/>
                <w:sz w:val="24"/>
                <w:szCs w:val="24"/>
              </w:rPr>
            </w:pPr>
            <w:r w:rsidRPr="003C6455">
              <w:rPr>
                <w:rFonts w:ascii="Arial Narrow" w:hAnsi="Arial Narrow" w:cs="Arial"/>
                <w:sz w:val="24"/>
                <w:szCs w:val="24"/>
              </w:rPr>
              <w:t xml:space="preserve">Kanados ekonomika 2024 m. II </w:t>
            </w:r>
            <w:proofErr w:type="spellStart"/>
            <w:r w:rsidRPr="003C6455">
              <w:rPr>
                <w:rFonts w:ascii="Arial Narrow" w:hAnsi="Arial Narrow" w:cs="Arial"/>
                <w:sz w:val="24"/>
                <w:szCs w:val="24"/>
              </w:rPr>
              <w:t>ketv</w:t>
            </w:r>
            <w:proofErr w:type="spellEnd"/>
            <w:r w:rsidRPr="003C6455">
              <w:rPr>
                <w:rFonts w:ascii="Arial Narrow" w:hAnsi="Arial Narrow" w:cs="Arial"/>
                <w:sz w:val="24"/>
                <w:szCs w:val="24"/>
              </w:rPr>
              <w:t>.  augo 2,1 proc., nors BVP vienam gyventojui mažėjo penktą ketvirtį iš eilės. Ekspertų teigimu Kanados ekonomikos augimas buvo nežymiai geresnis, nei tikėtasi šį ketvirtį, tačiau ateinantį ketvirtį prognozuojamas augimo lėtėjimas. Šie duomenys suteikia pagrindą Kanados bankui ir toliau mažinti palūkanų normas. Tikimasi, kad centrinis bankas rugsėjo 4 d. susitikime sumažins bazinę palūkanų normą dar 25 baziniais punktais, iki 4,25 proc.</w:t>
            </w:r>
          </w:p>
          <w:p w14:paraId="1B5F3D48" w14:textId="29ECF8C7" w:rsidR="0036279A" w:rsidRPr="003C6455" w:rsidRDefault="0036279A" w:rsidP="0036279A">
            <w:pPr>
              <w:spacing w:after="0"/>
              <w:jc w:val="both"/>
              <w:rPr>
                <w:rFonts w:ascii="Arial Narrow" w:hAnsi="Arial Narrow" w:cs="Arial"/>
                <w:sz w:val="24"/>
                <w:szCs w:val="24"/>
              </w:rPr>
            </w:pPr>
          </w:p>
        </w:tc>
        <w:tc>
          <w:tcPr>
            <w:tcW w:w="2609" w:type="dxa"/>
            <w:shd w:val="clear" w:color="auto" w:fill="auto"/>
            <w:tcMar>
              <w:top w:w="29" w:type="dxa"/>
              <w:left w:w="115" w:type="dxa"/>
              <w:bottom w:w="29" w:type="dxa"/>
              <w:right w:w="115" w:type="dxa"/>
            </w:tcMar>
          </w:tcPr>
          <w:p w14:paraId="3895A2D5" w14:textId="77777777" w:rsidR="0036279A" w:rsidRPr="003C6455" w:rsidRDefault="00000000" w:rsidP="0036279A">
            <w:pPr>
              <w:spacing w:after="0"/>
              <w:rPr>
                <w:rFonts w:ascii="Arial Narrow" w:eastAsia="Times New Roman" w:hAnsi="Arial Narrow" w:cs="Arial"/>
                <w:color w:val="0563C1"/>
                <w:sz w:val="18"/>
                <w:szCs w:val="18"/>
                <w:u w:val="single"/>
                <w:lang w:eastAsia="lt-LT"/>
              </w:rPr>
            </w:pPr>
            <w:hyperlink r:id="rId20" w:history="1">
              <w:proofErr w:type="spellStart"/>
              <w:r w:rsidR="0036279A" w:rsidRPr="003C6455">
                <w:rPr>
                  <w:rStyle w:val="Hyperlink"/>
                  <w:rFonts w:ascii="Arial Narrow" w:eastAsia="Times New Roman" w:hAnsi="Arial Narrow" w:cs="Arial"/>
                  <w:sz w:val="18"/>
                  <w:szCs w:val="18"/>
                  <w:lang w:eastAsia="lt-LT"/>
                </w:rPr>
                <w:t>Canada</w:t>
              </w:r>
              <w:proofErr w:type="spellEnd"/>
              <w:r w:rsidR="0036279A" w:rsidRPr="003C6455">
                <w:rPr>
                  <w:rStyle w:val="Hyperlink"/>
                  <w:rFonts w:ascii="Arial Narrow" w:eastAsia="Times New Roman" w:hAnsi="Arial Narrow" w:cs="Arial"/>
                  <w:sz w:val="18"/>
                  <w:szCs w:val="18"/>
                  <w:lang w:eastAsia="lt-LT"/>
                </w:rPr>
                <w:t xml:space="preserve"> GDP </w:t>
              </w:r>
              <w:proofErr w:type="spellStart"/>
              <w:r w:rsidR="0036279A" w:rsidRPr="003C6455">
                <w:rPr>
                  <w:rStyle w:val="Hyperlink"/>
                  <w:rFonts w:ascii="Arial Narrow" w:eastAsia="Times New Roman" w:hAnsi="Arial Narrow" w:cs="Arial"/>
                  <w:sz w:val="18"/>
                  <w:szCs w:val="18"/>
                  <w:lang w:eastAsia="lt-LT"/>
                </w:rPr>
                <w:t>beats</w:t>
              </w:r>
              <w:proofErr w:type="spellEnd"/>
              <w:r w:rsidR="0036279A" w:rsidRPr="003C6455">
                <w:rPr>
                  <w:rStyle w:val="Hyperlink"/>
                  <w:rFonts w:ascii="Arial Narrow" w:eastAsia="Times New Roman" w:hAnsi="Arial Narrow" w:cs="Arial"/>
                  <w:sz w:val="18"/>
                  <w:szCs w:val="18"/>
                  <w:lang w:eastAsia="lt-LT"/>
                </w:rPr>
                <w:t xml:space="preserve"> Bank of </w:t>
              </w:r>
              <w:proofErr w:type="spellStart"/>
              <w:r w:rsidR="0036279A" w:rsidRPr="003C6455">
                <w:rPr>
                  <w:rStyle w:val="Hyperlink"/>
                  <w:rFonts w:ascii="Arial Narrow" w:eastAsia="Times New Roman" w:hAnsi="Arial Narrow" w:cs="Arial"/>
                  <w:sz w:val="18"/>
                  <w:szCs w:val="18"/>
                  <w:lang w:eastAsia="lt-LT"/>
                </w:rPr>
                <w:t>Canada</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forecast</w:t>
              </w:r>
              <w:proofErr w:type="spellEnd"/>
              <w:r w:rsidR="0036279A" w:rsidRPr="003C6455">
                <w:rPr>
                  <w:rStyle w:val="Hyperlink"/>
                  <w:rFonts w:ascii="Arial Narrow" w:eastAsia="Times New Roman" w:hAnsi="Arial Narrow" w:cs="Arial"/>
                  <w:sz w:val="18"/>
                  <w:szCs w:val="18"/>
                  <w:lang w:eastAsia="lt-LT"/>
                </w:rPr>
                <w:t xml:space="preserve"> | Financial </w:t>
              </w:r>
              <w:proofErr w:type="spellStart"/>
              <w:r w:rsidR="0036279A" w:rsidRPr="003C6455">
                <w:rPr>
                  <w:rStyle w:val="Hyperlink"/>
                  <w:rFonts w:ascii="Arial Narrow" w:eastAsia="Times New Roman" w:hAnsi="Arial Narrow" w:cs="Arial"/>
                  <w:sz w:val="18"/>
                  <w:szCs w:val="18"/>
                  <w:lang w:eastAsia="lt-LT"/>
                </w:rPr>
                <w:t>Post</w:t>
              </w:r>
              <w:proofErr w:type="spellEnd"/>
            </w:hyperlink>
          </w:p>
          <w:p w14:paraId="0FD0D230" w14:textId="77777777" w:rsidR="0036279A" w:rsidRPr="003C6455" w:rsidRDefault="0036279A" w:rsidP="0036279A">
            <w:pPr>
              <w:spacing w:after="0"/>
              <w:rPr>
                <w:rFonts w:ascii="Arial Narrow" w:eastAsia="Times New Roman" w:hAnsi="Arial Narrow" w:cs="Arial"/>
                <w:color w:val="0563C1"/>
                <w:sz w:val="18"/>
                <w:szCs w:val="18"/>
                <w:u w:val="single"/>
                <w:lang w:eastAsia="lt-LT"/>
              </w:rPr>
            </w:pPr>
          </w:p>
          <w:p w14:paraId="2FBEBE03" w14:textId="4E21AF81" w:rsidR="0036279A" w:rsidRPr="003C6455" w:rsidRDefault="00000000" w:rsidP="0036279A">
            <w:pPr>
              <w:spacing w:after="0"/>
              <w:rPr>
                <w:rStyle w:val="Hyperlink"/>
                <w:rFonts w:ascii="Arial Narrow" w:eastAsia="Times New Roman" w:hAnsi="Arial Narrow" w:cs="Arial"/>
                <w:sz w:val="18"/>
                <w:szCs w:val="18"/>
                <w:lang w:eastAsia="lt-LT"/>
              </w:rPr>
            </w:pPr>
            <w:hyperlink r:id="rId21" w:history="1">
              <w:proofErr w:type="spellStart"/>
              <w:r w:rsidR="0036279A" w:rsidRPr="003C6455">
                <w:rPr>
                  <w:rStyle w:val="Hyperlink"/>
                  <w:rFonts w:ascii="Arial Narrow" w:eastAsia="Times New Roman" w:hAnsi="Arial Narrow" w:cs="Arial"/>
                  <w:sz w:val="18"/>
                  <w:szCs w:val="18"/>
                  <w:lang w:eastAsia="lt-LT"/>
                </w:rPr>
                <w:t>Canadian</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economy</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grew</w:t>
              </w:r>
              <w:proofErr w:type="spellEnd"/>
              <w:r w:rsidR="0036279A" w:rsidRPr="003C6455">
                <w:rPr>
                  <w:rStyle w:val="Hyperlink"/>
                  <w:rFonts w:ascii="Arial Narrow" w:eastAsia="Times New Roman" w:hAnsi="Arial Narrow" w:cs="Arial"/>
                  <w:sz w:val="18"/>
                  <w:szCs w:val="18"/>
                  <w:lang w:eastAsia="lt-LT"/>
                </w:rPr>
                <w:t xml:space="preserve"> in 2nd </w:t>
              </w:r>
              <w:proofErr w:type="spellStart"/>
              <w:r w:rsidR="0036279A" w:rsidRPr="003C6455">
                <w:rPr>
                  <w:rStyle w:val="Hyperlink"/>
                  <w:rFonts w:ascii="Arial Narrow" w:eastAsia="Times New Roman" w:hAnsi="Arial Narrow" w:cs="Arial"/>
                  <w:sz w:val="18"/>
                  <w:szCs w:val="18"/>
                  <w:lang w:eastAsia="lt-LT"/>
                </w:rPr>
                <w:t>quarter</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mostly</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from</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government</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lastRenderedPageBreak/>
                <w:t>spending</w:t>
              </w:r>
              <w:proofErr w:type="spellEnd"/>
              <w:r w:rsidR="0036279A" w:rsidRPr="003C6455">
                <w:rPr>
                  <w:rStyle w:val="Hyperlink"/>
                  <w:rFonts w:ascii="Arial Narrow" w:eastAsia="Times New Roman" w:hAnsi="Arial Narrow" w:cs="Arial"/>
                  <w:sz w:val="18"/>
                  <w:szCs w:val="18"/>
                  <w:lang w:eastAsia="lt-LT"/>
                </w:rPr>
                <w:t xml:space="preserve"> and </w:t>
              </w:r>
              <w:proofErr w:type="spellStart"/>
              <w:r w:rsidR="0036279A" w:rsidRPr="003C6455">
                <w:rPr>
                  <w:rStyle w:val="Hyperlink"/>
                  <w:rFonts w:ascii="Arial Narrow" w:eastAsia="Times New Roman" w:hAnsi="Arial Narrow" w:cs="Arial"/>
                  <w:sz w:val="18"/>
                  <w:szCs w:val="18"/>
                  <w:lang w:eastAsia="lt-LT"/>
                </w:rPr>
                <w:t>higher</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wages</w:t>
              </w:r>
              <w:proofErr w:type="spellEnd"/>
              <w:r w:rsidR="0036279A" w:rsidRPr="003C6455">
                <w:rPr>
                  <w:rStyle w:val="Hyperlink"/>
                  <w:rFonts w:ascii="Arial Narrow" w:eastAsia="Times New Roman" w:hAnsi="Arial Narrow" w:cs="Arial"/>
                  <w:sz w:val="18"/>
                  <w:szCs w:val="18"/>
                  <w:lang w:eastAsia="lt-LT"/>
                </w:rPr>
                <w:t xml:space="preserve"> | CBC </w:t>
              </w:r>
              <w:proofErr w:type="spellStart"/>
              <w:r w:rsidR="0036279A" w:rsidRPr="003C6455">
                <w:rPr>
                  <w:rStyle w:val="Hyperlink"/>
                  <w:rFonts w:ascii="Arial Narrow" w:eastAsia="Times New Roman" w:hAnsi="Arial Narrow" w:cs="Arial"/>
                  <w:sz w:val="18"/>
                  <w:szCs w:val="18"/>
                  <w:lang w:eastAsia="lt-LT"/>
                </w:rPr>
                <w:t>News</w:t>
              </w:r>
              <w:proofErr w:type="spellEnd"/>
            </w:hyperlink>
          </w:p>
        </w:tc>
      </w:tr>
      <w:tr w:rsidR="0036279A" w:rsidRPr="003C6455" w14:paraId="6883133A" w14:textId="77777777" w:rsidTr="00A74DFC">
        <w:trPr>
          <w:trHeight w:val="41"/>
        </w:trPr>
        <w:tc>
          <w:tcPr>
            <w:tcW w:w="888" w:type="dxa"/>
            <w:shd w:val="clear" w:color="auto" w:fill="auto"/>
            <w:tcMar>
              <w:top w:w="29" w:type="dxa"/>
              <w:left w:w="115" w:type="dxa"/>
              <w:bottom w:w="29" w:type="dxa"/>
              <w:right w:w="115" w:type="dxa"/>
            </w:tcMar>
          </w:tcPr>
          <w:p w14:paraId="28A396D7" w14:textId="0E8F4F9E" w:rsidR="0036279A" w:rsidRPr="003C6455" w:rsidRDefault="0036279A" w:rsidP="0036279A">
            <w:pPr>
              <w:spacing w:after="0"/>
              <w:jc w:val="both"/>
              <w:rPr>
                <w:rFonts w:ascii="Arial Narrow" w:hAnsi="Arial Narrow" w:cs="Arial"/>
                <w:sz w:val="24"/>
                <w:szCs w:val="24"/>
              </w:rPr>
            </w:pPr>
            <w:bookmarkStart w:id="2" w:name="_Hlk165567445"/>
            <w:r w:rsidRPr="003C6455">
              <w:rPr>
                <w:rFonts w:ascii="Arial Narrow" w:hAnsi="Arial Narrow" w:cs="Arial"/>
                <w:sz w:val="24"/>
                <w:szCs w:val="24"/>
              </w:rPr>
              <w:lastRenderedPageBreak/>
              <w:t>08-20</w:t>
            </w:r>
          </w:p>
        </w:tc>
        <w:tc>
          <w:tcPr>
            <w:tcW w:w="11995" w:type="dxa"/>
            <w:shd w:val="clear" w:color="auto" w:fill="auto"/>
            <w:tcMar>
              <w:top w:w="29" w:type="dxa"/>
              <w:left w:w="115" w:type="dxa"/>
              <w:bottom w:w="29" w:type="dxa"/>
              <w:right w:w="115" w:type="dxa"/>
            </w:tcMar>
          </w:tcPr>
          <w:p w14:paraId="26DE7918" w14:textId="6DE34361" w:rsidR="0036279A" w:rsidRPr="003C6455" w:rsidRDefault="0036279A" w:rsidP="0036279A">
            <w:pPr>
              <w:spacing w:after="0"/>
              <w:jc w:val="both"/>
              <w:rPr>
                <w:rFonts w:ascii="Arial Narrow" w:hAnsi="Arial Narrow" w:cs="Arial"/>
                <w:sz w:val="24"/>
                <w:szCs w:val="24"/>
              </w:rPr>
            </w:pPr>
            <w:r w:rsidRPr="003C6455">
              <w:rPr>
                <w:rFonts w:ascii="Arial Narrow" w:hAnsi="Arial Narrow" w:cs="Arial"/>
                <w:sz w:val="24"/>
                <w:szCs w:val="24"/>
              </w:rPr>
              <w:t>Kanados metinis infliacijos lygis liepos mėn. pasiekė žemiausią lygį per 40 mėnesių – fiksuotas 2,5 proc. metinis Vartotojų kainų indekso (VKI) augimas, per mėnesį VKI išaugo 0,4 proc. Bazinis VKI, į kurį neįskaičiuojamos nepastovios maisto ir energetikos kainos, liepos mėnesį taip pat sumažėjo iki 2,6 proc. Liepos mėn. VKI augimo mažėjimą iš dalies lėmė mažesnės kelionių kainos, taip pat mažėjo keleivinių transporto priemonių ir elektros kainos, tačiau pabrango maisto prekės (2,1 proc.), būstas (5,7 proc.) ir nuomos išlaidos (8,5 proc.).</w:t>
            </w:r>
          </w:p>
        </w:tc>
        <w:tc>
          <w:tcPr>
            <w:tcW w:w="2609" w:type="dxa"/>
            <w:shd w:val="clear" w:color="auto" w:fill="auto"/>
            <w:tcMar>
              <w:top w:w="29" w:type="dxa"/>
              <w:left w:w="115" w:type="dxa"/>
              <w:bottom w:w="29" w:type="dxa"/>
              <w:right w:w="115" w:type="dxa"/>
            </w:tcMar>
          </w:tcPr>
          <w:p w14:paraId="3FD85008" w14:textId="44366437" w:rsidR="0036279A" w:rsidRPr="003C6455" w:rsidRDefault="00000000" w:rsidP="0036279A">
            <w:pPr>
              <w:spacing w:after="0"/>
              <w:rPr>
                <w:rStyle w:val="Hyperlink"/>
                <w:rFonts w:ascii="Arial Narrow" w:eastAsia="Times New Roman" w:hAnsi="Arial Narrow" w:cs="Arial"/>
                <w:sz w:val="18"/>
                <w:szCs w:val="18"/>
                <w:lang w:eastAsia="lt-LT"/>
              </w:rPr>
            </w:pPr>
            <w:hyperlink r:id="rId22" w:anchor=":~:text=The%20latest%20on%20inflation%20in,2021%2C%20and%20matched%20analyst%20expectations." w:history="1">
              <w:proofErr w:type="spellStart"/>
              <w:r w:rsidR="0036279A" w:rsidRPr="003C6455">
                <w:rPr>
                  <w:rStyle w:val="Hyperlink"/>
                  <w:rFonts w:ascii="Arial Narrow" w:eastAsia="Times New Roman" w:hAnsi="Arial Narrow" w:cs="Arial"/>
                  <w:sz w:val="18"/>
                  <w:szCs w:val="18"/>
                  <w:lang w:eastAsia="lt-LT"/>
                </w:rPr>
                <w:t>Canada’s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inflation</w:t>
              </w:r>
              <w:proofErr w:type="spellEnd"/>
              <w:r w:rsidR="0036279A" w:rsidRPr="003C6455">
                <w:rPr>
                  <w:rStyle w:val="Hyperlink"/>
                  <w:rFonts w:ascii="Arial Narrow" w:eastAsia="Times New Roman" w:hAnsi="Arial Narrow" w:cs="Arial"/>
                  <w:sz w:val="18"/>
                  <w:szCs w:val="18"/>
                  <w:lang w:eastAsia="lt-LT"/>
                </w:rPr>
                <w:t xml:space="preserve"> rate </w:t>
              </w:r>
              <w:proofErr w:type="spellStart"/>
              <w:r w:rsidR="0036279A" w:rsidRPr="003C6455">
                <w:rPr>
                  <w:rStyle w:val="Hyperlink"/>
                  <w:rFonts w:ascii="Arial Narrow" w:eastAsia="Times New Roman" w:hAnsi="Arial Narrow" w:cs="Arial"/>
                  <w:sz w:val="18"/>
                  <w:szCs w:val="18"/>
                  <w:lang w:eastAsia="lt-LT"/>
                </w:rPr>
                <w:t>fell</w:t>
              </w:r>
              <w:proofErr w:type="spellEnd"/>
              <w:r w:rsidR="0036279A" w:rsidRPr="003C6455">
                <w:rPr>
                  <w:rStyle w:val="Hyperlink"/>
                  <w:rFonts w:ascii="Arial Narrow" w:eastAsia="Times New Roman" w:hAnsi="Arial Narrow" w:cs="Arial"/>
                  <w:sz w:val="18"/>
                  <w:szCs w:val="18"/>
                  <w:lang w:eastAsia="lt-LT"/>
                </w:rPr>
                <w:t xml:space="preserve"> to 2.5% in </w:t>
              </w:r>
              <w:proofErr w:type="spellStart"/>
              <w:r w:rsidR="0036279A" w:rsidRPr="003C6455">
                <w:rPr>
                  <w:rStyle w:val="Hyperlink"/>
                  <w:rFonts w:ascii="Arial Narrow" w:eastAsia="Times New Roman" w:hAnsi="Arial Narrow" w:cs="Arial"/>
                  <w:sz w:val="18"/>
                  <w:szCs w:val="18"/>
                  <w:lang w:eastAsia="lt-LT"/>
                </w:rPr>
                <w:t>July</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paving</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way</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for</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another</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BoC</w:t>
              </w:r>
              <w:proofErr w:type="spellEnd"/>
              <w:r w:rsidR="0036279A" w:rsidRPr="003C6455">
                <w:rPr>
                  <w:rStyle w:val="Hyperlink"/>
                  <w:rFonts w:ascii="Arial Narrow" w:eastAsia="Times New Roman" w:hAnsi="Arial Narrow" w:cs="Arial"/>
                  <w:sz w:val="18"/>
                  <w:szCs w:val="18"/>
                  <w:lang w:eastAsia="lt-LT"/>
                </w:rPr>
                <w:t xml:space="preserve"> rate </w:t>
              </w:r>
              <w:proofErr w:type="spellStart"/>
              <w:r w:rsidR="0036279A" w:rsidRPr="003C6455">
                <w:rPr>
                  <w:rStyle w:val="Hyperlink"/>
                  <w:rFonts w:ascii="Arial Narrow" w:eastAsia="Times New Roman" w:hAnsi="Arial Narrow" w:cs="Arial"/>
                  <w:sz w:val="18"/>
                  <w:szCs w:val="18"/>
                  <w:lang w:eastAsia="lt-LT"/>
                </w:rPr>
                <w:t>cut</w:t>
              </w:r>
              <w:proofErr w:type="spellEnd"/>
              <w:r w:rsidR="0036279A" w:rsidRPr="003C6455">
                <w:rPr>
                  <w:rStyle w:val="Hyperlink"/>
                  <w:rFonts w:ascii="Arial Narrow" w:eastAsia="Times New Roman" w:hAnsi="Arial Narrow" w:cs="Arial"/>
                  <w:sz w:val="18"/>
                  <w:szCs w:val="18"/>
                  <w:lang w:eastAsia="lt-LT"/>
                </w:rPr>
                <w:t xml:space="preserve"> - The </w:t>
              </w:r>
              <w:proofErr w:type="spellStart"/>
              <w:r w:rsidR="0036279A" w:rsidRPr="003C6455">
                <w:rPr>
                  <w:rStyle w:val="Hyperlink"/>
                  <w:rFonts w:ascii="Arial Narrow" w:eastAsia="Times New Roman" w:hAnsi="Arial Narrow" w:cs="Arial"/>
                  <w:sz w:val="18"/>
                  <w:szCs w:val="18"/>
                  <w:lang w:eastAsia="lt-LT"/>
                </w:rPr>
                <w:t>Globe</w:t>
              </w:r>
              <w:proofErr w:type="spellEnd"/>
              <w:r w:rsidR="0036279A" w:rsidRPr="003C6455">
                <w:rPr>
                  <w:rStyle w:val="Hyperlink"/>
                  <w:rFonts w:ascii="Arial Narrow" w:eastAsia="Times New Roman" w:hAnsi="Arial Narrow" w:cs="Arial"/>
                  <w:sz w:val="18"/>
                  <w:szCs w:val="18"/>
                  <w:lang w:eastAsia="lt-LT"/>
                </w:rPr>
                <w:t xml:space="preserve"> and </w:t>
              </w:r>
              <w:proofErr w:type="spellStart"/>
              <w:r w:rsidR="0036279A" w:rsidRPr="003C6455">
                <w:rPr>
                  <w:rStyle w:val="Hyperlink"/>
                  <w:rFonts w:ascii="Arial Narrow" w:eastAsia="Times New Roman" w:hAnsi="Arial Narrow" w:cs="Arial"/>
                  <w:sz w:val="18"/>
                  <w:szCs w:val="18"/>
                  <w:lang w:eastAsia="lt-LT"/>
                </w:rPr>
                <w:t>Mail</w:t>
              </w:r>
              <w:proofErr w:type="spellEnd"/>
            </w:hyperlink>
          </w:p>
        </w:tc>
      </w:tr>
      <w:bookmarkEnd w:id="2"/>
      <w:tr w:rsidR="0036279A" w:rsidRPr="003C6455" w14:paraId="1CF216CF" w14:textId="77777777" w:rsidTr="00A74DFC">
        <w:trPr>
          <w:trHeight w:val="41"/>
        </w:trPr>
        <w:tc>
          <w:tcPr>
            <w:tcW w:w="888" w:type="dxa"/>
            <w:shd w:val="clear" w:color="auto" w:fill="auto"/>
            <w:tcMar>
              <w:top w:w="29" w:type="dxa"/>
              <w:left w:w="115" w:type="dxa"/>
              <w:bottom w:w="29" w:type="dxa"/>
              <w:right w:w="115" w:type="dxa"/>
            </w:tcMar>
          </w:tcPr>
          <w:p w14:paraId="51993AE0" w14:textId="77777777" w:rsidR="0036279A" w:rsidRPr="003C6455" w:rsidRDefault="0036279A" w:rsidP="0036279A">
            <w:pPr>
              <w:spacing w:after="0"/>
              <w:jc w:val="both"/>
              <w:rPr>
                <w:rFonts w:ascii="Arial Narrow" w:hAnsi="Arial Narrow" w:cs="Arial"/>
                <w:sz w:val="24"/>
                <w:szCs w:val="24"/>
              </w:rPr>
            </w:pPr>
            <w:r w:rsidRPr="003C6455">
              <w:rPr>
                <w:rFonts w:ascii="Arial Narrow" w:hAnsi="Arial Narrow" w:cs="Arial"/>
                <w:sz w:val="24"/>
                <w:szCs w:val="24"/>
              </w:rPr>
              <w:t>08-26</w:t>
            </w:r>
          </w:p>
          <w:p w14:paraId="542B6D37" w14:textId="77777777" w:rsidR="0036279A" w:rsidRPr="003C6455" w:rsidRDefault="0036279A" w:rsidP="0036279A">
            <w:pPr>
              <w:spacing w:after="0"/>
              <w:jc w:val="both"/>
              <w:rPr>
                <w:rFonts w:ascii="Arial Narrow" w:hAnsi="Arial Narrow" w:cs="Arial"/>
                <w:sz w:val="24"/>
                <w:szCs w:val="24"/>
              </w:rPr>
            </w:pPr>
          </w:p>
          <w:p w14:paraId="0C38B54F" w14:textId="77777777" w:rsidR="0036279A" w:rsidRPr="003C6455" w:rsidRDefault="0036279A" w:rsidP="0036279A">
            <w:pPr>
              <w:spacing w:after="0"/>
              <w:jc w:val="both"/>
              <w:rPr>
                <w:rFonts w:ascii="Arial Narrow" w:hAnsi="Arial Narrow" w:cs="Arial"/>
                <w:sz w:val="24"/>
                <w:szCs w:val="24"/>
              </w:rPr>
            </w:pPr>
          </w:p>
          <w:p w14:paraId="54664BB8" w14:textId="4974F250" w:rsidR="0036279A" w:rsidRPr="003C6455" w:rsidRDefault="0036279A" w:rsidP="0036279A">
            <w:pPr>
              <w:spacing w:after="0"/>
              <w:jc w:val="both"/>
              <w:rPr>
                <w:rFonts w:ascii="Arial Narrow" w:hAnsi="Arial Narrow" w:cs="Arial"/>
                <w:sz w:val="24"/>
                <w:szCs w:val="24"/>
              </w:rPr>
            </w:pPr>
            <w:r w:rsidRPr="003C6455">
              <w:rPr>
                <w:rFonts w:ascii="Arial Narrow" w:hAnsi="Arial Narrow" w:cs="Arial"/>
                <w:sz w:val="24"/>
                <w:szCs w:val="24"/>
              </w:rPr>
              <w:t>08-09</w:t>
            </w:r>
          </w:p>
        </w:tc>
        <w:tc>
          <w:tcPr>
            <w:tcW w:w="11995" w:type="dxa"/>
            <w:shd w:val="clear" w:color="auto" w:fill="auto"/>
            <w:tcMar>
              <w:top w:w="29" w:type="dxa"/>
              <w:left w:w="115" w:type="dxa"/>
              <w:bottom w:w="29" w:type="dxa"/>
              <w:right w:w="115" w:type="dxa"/>
            </w:tcMar>
          </w:tcPr>
          <w:p w14:paraId="7373B0DA" w14:textId="78D1339C" w:rsidR="0036279A" w:rsidRPr="003C6455" w:rsidRDefault="0036279A" w:rsidP="0036279A">
            <w:pPr>
              <w:pStyle w:val="NormalWeb"/>
              <w:shd w:val="clear" w:color="auto" w:fill="FFFFFF"/>
              <w:jc w:val="both"/>
              <w:rPr>
                <w:rFonts w:ascii="Arial Narrow" w:eastAsia="Calibri" w:hAnsi="Arial Narrow" w:cs="Arial"/>
                <w:lang w:val="lt-LT"/>
              </w:rPr>
            </w:pPr>
            <w:r w:rsidRPr="003C6455">
              <w:rPr>
                <w:rFonts w:ascii="Arial Narrow" w:eastAsia="Calibri" w:hAnsi="Arial Narrow" w:cs="Arial"/>
                <w:lang w:val="lt-LT"/>
              </w:rPr>
              <w:t xml:space="preserve">Kanados vyriausybė mažins laikinųjų užsieniečių darbuotojų skaičių Kanadoje po istorinio antplūdžio, kuris padidino imigrantų ir jaunimo nedarbą Kanadoje (Kanados banko duomenimis naujų imigrantų nedarbo lygis Kanadoje - 11,6 proc., 15-24 metų jaunuolių nedarbo lygis aukščiausias per dešimtmetį – 13,5 proc.). J. </w:t>
            </w:r>
            <w:proofErr w:type="spellStart"/>
            <w:r w:rsidRPr="003C6455">
              <w:rPr>
                <w:rFonts w:ascii="Arial Narrow" w:eastAsia="Calibri" w:hAnsi="Arial Narrow" w:cs="Arial"/>
                <w:lang w:val="lt-LT"/>
              </w:rPr>
              <w:t>Trudeau</w:t>
            </w:r>
            <w:proofErr w:type="spellEnd"/>
            <w:r w:rsidRPr="003C6455">
              <w:rPr>
                <w:rFonts w:ascii="Arial Narrow" w:eastAsia="Calibri" w:hAnsi="Arial Narrow" w:cs="Arial"/>
                <w:lang w:val="lt-LT"/>
              </w:rPr>
              <w:t xml:space="preserve"> taip pat sakė, kad Kanados vyriausybė svarsto galimybę kasmet mažinti nuolatinių leidimų gyventi Kanadoje išdavimą, kas yra didelis liberalų vyriausybės imigracijos politikos pokytis. Panaikinus užsieniečių darbuotojų įdarbinimo lengvatas, Kanados darbdaviai negalės samdyti užsieniečių žemo darbo užmokesčio sektoriuose, kuriose nedarbo lygis siekia 6 ir daugiau proc., išskyrus ribotas išimtis „maisto saugumo sektoriams“, pvz., žemės ūkiui, maisto ir žuvies perdirbimui, taip pat statyboms ir sveikatos apsaugai, kur vis dar labai trūksta darbuotojų. Darbdaviams nebebus leidžiama samdyti daugiau nei 10 proc. visų savo darbuotojų pagal laikinųjų užsieniečių darbuotojų programą, be to, tokių darbuotojų darbo sutartys negalės būti ilgesnės nei vienerių metų. Nuo rugpjūčio 28 d. užsieniečiai, esantys Kanadoje su neimigracine viza, nebegali prašyti leidimo dirbti neišvykę iš Kanados. Imigracinės politikos pokyčiai sukėlė tarptautinių studentų protestus visoje šalyje, nes daugiau nei 70 000 tarptautinių studentų gali būti deportuoti, jei baigus studijas nebegalės gauti leidimų dirbti ir gyventi Kanadoje. </w:t>
            </w:r>
          </w:p>
        </w:tc>
        <w:tc>
          <w:tcPr>
            <w:tcW w:w="2609" w:type="dxa"/>
            <w:shd w:val="clear" w:color="auto" w:fill="auto"/>
            <w:tcMar>
              <w:top w:w="29" w:type="dxa"/>
              <w:left w:w="115" w:type="dxa"/>
              <w:bottom w:w="29" w:type="dxa"/>
              <w:right w:w="115" w:type="dxa"/>
            </w:tcMar>
          </w:tcPr>
          <w:p w14:paraId="2887649E" w14:textId="77777777" w:rsidR="0036279A" w:rsidRPr="003C6455" w:rsidRDefault="00000000" w:rsidP="0036279A">
            <w:pPr>
              <w:spacing w:after="0"/>
              <w:rPr>
                <w:rFonts w:ascii="Arial Narrow" w:eastAsia="Times New Roman" w:hAnsi="Arial Narrow" w:cs="Arial"/>
                <w:color w:val="0563C1"/>
                <w:sz w:val="18"/>
                <w:szCs w:val="18"/>
                <w:u w:val="single"/>
                <w:lang w:eastAsia="lt-LT"/>
              </w:rPr>
            </w:pPr>
            <w:hyperlink r:id="rId23" w:history="1">
              <w:proofErr w:type="spellStart"/>
              <w:r w:rsidR="0036279A" w:rsidRPr="003C6455">
                <w:rPr>
                  <w:rStyle w:val="Hyperlink"/>
                  <w:rFonts w:ascii="Arial Narrow" w:eastAsia="Times New Roman" w:hAnsi="Arial Narrow" w:cs="Arial"/>
                  <w:sz w:val="18"/>
                  <w:szCs w:val="18"/>
                  <w:lang w:eastAsia="lt-LT"/>
                </w:rPr>
                <w:t>Trudeau</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announces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reduction</w:t>
              </w:r>
              <w:proofErr w:type="spellEnd"/>
              <w:r w:rsidR="0036279A" w:rsidRPr="003C6455">
                <w:rPr>
                  <w:rStyle w:val="Hyperlink"/>
                  <w:rFonts w:ascii="Arial Narrow" w:eastAsia="Times New Roman" w:hAnsi="Arial Narrow" w:cs="Arial"/>
                  <w:sz w:val="18"/>
                  <w:szCs w:val="18"/>
                  <w:lang w:eastAsia="lt-LT"/>
                </w:rPr>
                <w:t xml:space="preserve"> in </w:t>
              </w:r>
              <w:proofErr w:type="spellStart"/>
              <w:r w:rsidR="0036279A" w:rsidRPr="003C6455">
                <w:rPr>
                  <w:rStyle w:val="Hyperlink"/>
                  <w:rFonts w:ascii="Arial Narrow" w:eastAsia="Times New Roman" w:hAnsi="Arial Narrow" w:cs="Arial"/>
                  <w:sz w:val="18"/>
                  <w:szCs w:val="18"/>
                  <w:lang w:eastAsia="lt-LT"/>
                </w:rPr>
                <w:t>temporary</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foreign</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workers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suggests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more</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immigration</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changes</w:t>
              </w:r>
              <w:proofErr w:type="spellEnd"/>
              <w:r w:rsidR="0036279A" w:rsidRPr="003C6455">
                <w:rPr>
                  <w:rStyle w:val="Hyperlink"/>
                  <w:rFonts w:ascii="Arial Narrow" w:eastAsia="Times New Roman" w:hAnsi="Arial Narrow" w:cs="Arial"/>
                  <w:sz w:val="18"/>
                  <w:szCs w:val="18"/>
                  <w:lang w:eastAsia="lt-LT"/>
                </w:rPr>
                <w:t xml:space="preserve"> to </w:t>
              </w:r>
              <w:proofErr w:type="spellStart"/>
              <w:r w:rsidR="0036279A" w:rsidRPr="003C6455">
                <w:rPr>
                  <w:rStyle w:val="Hyperlink"/>
                  <w:rFonts w:ascii="Arial Narrow" w:eastAsia="Times New Roman" w:hAnsi="Arial Narrow" w:cs="Arial"/>
                  <w:sz w:val="18"/>
                  <w:szCs w:val="18"/>
                  <w:lang w:eastAsia="lt-LT"/>
                </w:rPr>
                <w:t>come</w:t>
              </w:r>
              <w:proofErr w:type="spellEnd"/>
              <w:r w:rsidR="0036279A" w:rsidRPr="003C6455">
                <w:rPr>
                  <w:rStyle w:val="Hyperlink"/>
                  <w:rFonts w:ascii="Arial Narrow" w:eastAsia="Times New Roman" w:hAnsi="Arial Narrow" w:cs="Arial"/>
                  <w:sz w:val="18"/>
                  <w:szCs w:val="18"/>
                  <w:lang w:eastAsia="lt-LT"/>
                </w:rPr>
                <w:t xml:space="preserve"> | CBC </w:t>
              </w:r>
              <w:proofErr w:type="spellStart"/>
              <w:r w:rsidR="0036279A" w:rsidRPr="003C6455">
                <w:rPr>
                  <w:rStyle w:val="Hyperlink"/>
                  <w:rFonts w:ascii="Arial Narrow" w:eastAsia="Times New Roman" w:hAnsi="Arial Narrow" w:cs="Arial"/>
                  <w:sz w:val="18"/>
                  <w:szCs w:val="18"/>
                  <w:lang w:eastAsia="lt-LT"/>
                </w:rPr>
                <w:t>News</w:t>
              </w:r>
              <w:proofErr w:type="spellEnd"/>
            </w:hyperlink>
          </w:p>
          <w:p w14:paraId="41ACBCB3" w14:textId="77777777" w:rsidR="0036279A" w:rsidRPr="003C6455" w:rsidRDefault="0036279A" w:rsidP="0036279A">
            <w:pPr>
              <w:spacing w:after="0"/>
              <w:rPr>
                <w:rFonts w:ascii="Arial Narrow" w:eastAsia="Times New Roman" w:hAnsi="Arial Narrow" w:cs="Arial"/>
                <w:color w:val="0563C1"/>
                <w:sz w:val="18"/>
                <w:szCs w:val="18"/>
                <w:u w:val="single"/>
                <w:lang w:eastAsia="lt-LT"/>
              </w:rPr>
            </w:pPr>
          </w:p>
          <w:p w14:paraId="38548153" w14:textId="1AD00828" w:rsidR="0036279A" w:rsidRPr="003C6455" w:rsidRDefault="00000000" w:rsidP="0036279A">
            <w:pPr>
              <w:spacing w:after="0"/>
              <w:rPr>
                <w:rStyle w:val="Hyperlink"/>
                <w:rFonts w:ascii="Arial Narrow" w:eastAsia="Times New Roman" w:hAnsi="Arial Narrow" w:cs="Arial"/>
                <w:sz w:val="18"/>
                <w:szCs w:val="18"/>
                <w:lang w:eastAsia="lt-LT"/>
              </w:rPr>
            </w:pPr>
            <w:hyperlink r:id="rId24" w:history="1">
              <w:proofErr w:type="spellStart"/>
              <w:r w:rsidR="0036279A" w:rsidRPr="003C6455">
                <w:rPr>
                  <w:rStyle w:val="Hyperlink"/>
                  <w:rFonts w:ascii="Arial Narrow" w:eastAsia="Times New Roman" w:hAnsi="Arial Narrow" w:cs="Arial"/>
                  <w:sz w:val="18"/>
                  <w:szCs w:val="18"/>
                  <w:lang w:eastAsia="lt-LT"/>
                </w:rPr>
                <w:t>Unemployment</w:t>
              </w:r>
              <w:proofErr w:type="spellEnd"/>
              <w:r w:rsidR="0036279A" w:rsidRPr="003C6455">
                <w:rPr>
                  <w:rStyle w:val="Hyperlink"/>
                  <w:rFonts w:ascii="Arial Narrow" w:eastAsia="Times New Roman" w:hAnsi="Arial Narrow" w:cs="Arial"/>
                  <w:sz w:val="18"/>
                  <w:szCs w:val="18"/>
                  <w:lang w:eastAsia="lt-LT"/>
                </w:rPr>
                <w:t xml:space="preserve"> rate </w:t>
              </w:r>
              <w:proofErr w:type="spellStart"/>
              <w:r w:rsidR="0036279A" w:rsidRPr="003C6455">
                <w:rPr>
                  <w:rStyle w:val="Hyperlink"/>
                  <w:rFonts w:ascii="Arial Narrow" w:eastAsia="Times New Roman" w:hAnsi="Arial Narrow" w:cs="Arial"/>
                  <w:sz w:val="18"/>
                  <w:szCs w:val="18"/>
                  <w:lang w:eastAsia="lt-LT"/>
                </w:rPr>
                <w:t>unchanged</w:t>
              </w:r>
              <w:proofErr w:type="spellEnd"/>
              <w:r w:rsidR="0036279A" w:rsidRPr="003C6455">
                <w:rPr>
                  <w:rStyle w:val="Hyperlink"/>
                  <w:rFonts w:ascii="Arial Narrow" w:eastAsia="Times New Roman" w:hAnsi="Arial Narrow" w:cs="Arial"/>
                  <w:sz w:val="18"/>
                  <w:szCs w:val="18"/>
                  <w:lang w:eastAsia="lt-LT"/>
                </w:rPr>
                <w:t xml:space="preserve"> in </w:t>
              </w:r>
              <w:proofErr w:type="spellStart"/>
              <w:r w:rsidR="0036279A" w:rsidRPr="003C6455">
                <w:rPr>
                  <w:rStyle w:val="Hyperlink"/>
                  <w:rFonts w:ascii="Arial Narrow" w:eastAsia="Times New Roman" w:hAnsi="Arial Narrow" w:cs="Arial"/>
                  <w:sz w:val="18"/>
                  <w:szCs w:val="18"/>
                  <w:lang w:eastAsia="lt-LT"/>
                </w:rPr>
                <w:t>July</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though</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jobless</w:t>
              </w:r>
              <w:proofErr w:type="spellEnd"/>
              <w:r w:rsidR="0036279A" w:rsidRPr="003C6455">
                <w:rPr>
                  <w:rStyle w:val="Hyperlink"/>
                  <w:rFonts w:ascii="Arial Narrow" w:eastAsia="Times New Roman" w:hAnsi="Arial Narrow" w:cs="Arial"/>
                  <w:sz w:val="18"/>
                  <w:szCs w:val="18"/>
                  <w:lang w:eastAsia="lt-LT"/>
                </w:rPr>
                <w:t xml:space="preserve"> rate </w:t>
              </w:r>
              <w:proofErr w:type="spellStart"/>
              <w:r w:rsidR="0036279A" w:rsidRPr="003C6455">
                <w:rPr>
                  <w:rStyle w:val="Hyperlink"/>
                  <w:rFonts w:ascii="Arial Narrow" w:eastAsia="Times New Roman" w:hAnsi="Arial Narrow" w:cs="Arial"/>
                  <w:sz w:val="18"/>
                  <w:szCs w:val="18"/>
                  <w:lang w:eastAsia="lt-LT"/>
                </w:rPr>
                <w:t>for</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young</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people</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continued</w:t>
              </w:r>
              <w:proofErr w:type="spellEnd"/>
              <w:r w:rsidR="0036279A" w:rsidRPr="003C6455">
                <w:rPr>
                  <w:rStyle w:val="Hyperlink"/>
                  <w:rFonts w:ascii="Arial Narrow" w:eastAsia="Times New Roman" w:hAnsi="Arial Narrow" w:cs="Arial"/>
                  <w:sz w:val="18"/>
                  <w:szCs w:val="18"/>
                  <w:lang w:eastAsia="lt-LT"/>
                </w:rPr>
                <w:t xml:space="preserve"> to </w:t>
              </w:r>
              <w:proofErr w:type="spellStart"/>
              <w:r w:rsidR="0036279A" w:rsidRPr="003C6455">
                <w:rPr>
                  <w:rStyle w:val="Hyperlink"/>
                  <w:rFonts w:ascii="Arial Narrow" w:eastAsia="Times New Roman" w:hAnsi="Arial Narrow" w:cs="Arial"/>
                  <w:sz w:val="18"/>
                  <w:szCs w:val="18"/>
                  <w:lang w:eastAsia="lt-LT"/>
                </w:rPr>
                <w:t>rise</w:t>
              </w:r>
              <w:proofErr w:type="spellEnd"/>
              <w:r w:rsidR="0036279A" w:rsidRPr="003C6455">
                <w:rPr>
                  <w:rStyle w:val="Hyperlink"/>
                  <w:rFonts w:ascii="Arial Narrow" w:eastAsia="Times New Roman" w:hAnsi="Arial Narrow" w:cs="Arial"/>
                  <w:sz w:val="18"/>
                  <w:szCs w:val="18"/>
                  <w:lang w:eastAsia="lt-LT"/>
                </w:rPr>
                <w:t xml:space="preserve"> | CBC </w:t>
              </w:r>
              <w:proofErr w:type="spellStart"/>
              <w:r w:rsidR="0036279A" w:rsidRPr="003C6455">
                <w:rPr>
                  <w:rStyle w:val="Hyperlink"/>
                  <w:rFonts w:ascii="Arial Narrow" w:eastAsia="Times New Roman" w:hAnsi="Arial Narrow" w:cs="Arial"/>
                  <w:sz w:val="18"/>
                  <w:szCs w:val="18"/>
                  <w:lang w:eastAsia="lt-LT"/>
                </w:rPr>
                <w:t>News</w:t>
              </w:r>
              <w:proofErr w:type="spellEnd"/>
            </w:hyperlink>
          </w:p>
        </w:tc>
      </w:tr>
      <w:tr w:rsidR="00A633C4" w:rsidRPr="003C6455" w14:paraId="2B419896" w14:textId="77777777" w:rsidTr="00A74DFC">
        <w:trPr>
          <w:trHeight w:val="41"/>
        </w:trPr>
        <w:tc>
          <w:tcPr>
            <w:tcW w:w="888" w:type="dxa"/>
            <w:shd w:val="clear" w:color="auto" w:fill="auto"/>
            <w:tcMar>
              <w:top w:w="29" w:type="dxa"/>
              <w:left w:w="115" w:type="dxa"/>
              <w:bottom w:w="29" w:type="dxa"/>
              <w:right w:w="115" w:type="dxa"/>
            </w:tcMar>
          </w:tcPr>
          <w:p w14:paraId="735268CE" w14:textId="619868EE" w:rsidR="00A633C4" w:rsidRPr="003C6455" w:rsidRDefault="00A633C4" w:rsidP="0036279A">
            <w:pPr>
              <w:spacing w:after="0"/>
              <w:jc w:val="both"/>
              <w:rPr>
                <w:rFonts w:ascii="Arial Narrow" w:hAnsi="Arial Narrow" w:cs="Arial"/>
                <w:sz w:val="24"/>
                <w:szCs w:val="24"/>
              </w:rPr>
            </w:pPr>
            <w:r>
              <w:rPr>
                <w:rFonts w:ascii="Arial Narrow" w:hAnsi="Arial Narrow" w:cs="Arial"/>
                <w:sz w:val="24"/>
                <w:szCs w:val="24"/>
              </w:rPr>
              <w:t>08-29</w:t>
            </w:r>
          </w:p>
        </w:tc>
        <w:tc>
          <w:tcPr>
            <w:tcW w:w="11995" w:type="dxa"/>
            <w:shd w:val="clear" w:color="auto" w:fill="auto"/>
            <w:tcMar>
              <w:top w:w="29" w:type="dxa"/>
              <w:left w:w="115" w:type="dxa"/>
              <w:bottom w:w="29" w:type="dxa"/>
              <w:right w:w="115" w:type="dxa"/>
            </w:tcMar>
          </w:tcPr>
          <w:p w14:paraId="3B8B8F10" w14:textId="2DFF1219" w:rsidR="00A633C4" w:rsidRPr="003C6455" w:rsidRDefault="00A633C4" w:rsidP="0036279A">
            <w:pPr>
              <w:pStyle w:val="NormalWeb"/>
              <w:shd w:val="clear" w:color="auto" w:fill="FFFFFF"/>
              <w:jc w:val="both"/>
              <w:rPr>
                <w:rFonts w:ascii="Arial Narrow" w:eastAsia="Calibri" w:hAnsi="Arial Narrow" w:cs="Arial"/>
                <w:lang w:val="lt-LT"/>
              </w:rPr>
            </w:pPr>
            <w:r w:rsidRPr="00A633C4">
              <w:rPr>
                <w:rFonts w:ascii="Arial Narrow" w:eastAsia="Calibri" w:hAnsi="Arial Narrow" w:cs="Arial"/>
                <w:lang w:val="lt-LT"/>
              </w:rPr>
              <w:t xml:space="preserve">Kanados gyventojai š. m. birželio mėn. vidutiniškai uždirbo 1 253 CAD (~840 EUR) per savaitę, </w:t>
            </w:r>
            <w:proofErr w:type="spellStart"/>
            <w:r w:rsidRPr="00A633C4">
              <w:rPr>
                <w:rFonts w:ascii="Arial Narrow" w:eastAsia="Calibri" w:hAnsi="Arial Narrow" w:cs="Arial"/>
                <w:lang w:val="lt-LT"/>
              </w:rPr>
              <w:t>t.y</w:t>
            </w:r>
            <w:proofErr w:type="spellEnd"/>
            <w:r w:rsidRPr="00A633C4">
              <w:rPr>
                <w:rFonts w:ascii="Arial Narrow" w:eastAsia="Calibri" w:hAnsi="Arial Narrow" w:cs="Arial"/>
                <w:lang w:val="lt-LT"/>
              </w:rPr>
              <w:t xml:space="preserve">. 4 proc. daugiau nei prieš metus. Daugiausia augo kasybos, naftos bei dujų gavybos, viešųjų ryšių ir kultūros sektoriaus bei didmeninės prekybos darbuotojų atlyginimai. Kanadiečiai vidutiniškai dirbo apie 33,5 val. per savaitę, </w:t>
            </w:r>
            <w:proofErr w:type="spellStart"/>
            <w:r w:rsidRPr="00A633C4">
              <w:rPr>
                <w:rFonts w:ascii="Arial Narrow" w:eastAsia="Calibri" w:hAnsi="Arial Narrow" w:cs="Arial"/>
                <w:lang w:val="lt-LT"/>
              </w:rPr>
              <w:t>t.y</w:t>
            </w:r>
            <w:proofErr w:type="spellEnd"/>
            <w:r w:rsidRPr="00A633C4">
              <w:rPr>
                <w:rFonts w:ascii="Arial Narrow" w:eastAsia="Calibri" w:hAnsi="Arial Narrow" w:cs="Arial"/>
                <w:lang w:val="lt-LT"/>
              </w:rPr>
              <w:t>. 0,6 proc. daugiau nei prieš metus. Atotrūkis tarp laisvų darbo vietų ir bedarbių skaičiaus auga jau penktas mėnuo iš eilės, birželį kiekvienai laisvai darbo vietai teko 2,6 bedarbio.</w:t>
            </w:r>
          </w:p>
        </w:tc>
        <w:tc>
          <w:tcPr>
            <w:tcW w:w="2609" w:type="dxa"/>
            <w:shd w:val="clear" w:color="auto" w:fill="auto"/>
            <w:tcMar>
              <w:top w:w="29" w:type="dxa"/>
              <w:left w:w="115" w:type="dxa"/>
              <w:bottom w:w="29" w:type="dxa"/>
              <w:right w:w="115" w:type="dxa"/>
            </w:tcMar>
          </w:tcPr>
          <w:p w14:paraId="3E48B685" w14:textId="77777777" w:rsidR="00A633C4" w:rsidRPr="00A633C4" w:rsidRDefault="00A633C4" w:rsidP="0036279A">
            <w:pPr>
              <w:spacing w:after="0"/>
              <w:rPr>
                <w:rStyle w:val="Hyperlink"/>
                <w:rFonts w:ascii="Arial Narrow" w:eastAsia="Times New Roman" w:hAnsi="Arial Narrow" w:cs="Arial"/>
                <w:sz w:val="18"/>
                <w:szCs w:val="18"/>
                <w:lang w:eastAsia="lt-LT"/>
              </w:rPr>
            </w:pPr>
            <w:hyperlink r:id="rId25" w:history="1">
              <w:proofErr w:type="spellStart"/>
              <w:r w:rsidRPr="00A633C4">
                <w:rPr>
                  <w:rStyle w:val="Hyperlink"/>
                  <w:rFonts w:ascii="Arial Narrow" w:eastAsia="Times New Roman" w:hAnsi="Arial Narrow" w:cs="Arial"/>
                  <w:sz w:val="18"/>
                  <w:szCs w:val="18"/>
                  <w:lang w:eastAsia="lt-LT"/>
                </w:rPr>
                <w:t>Canada</w:t>
              </w:r>
              <w:proofErr w:type="spellEnd"/>
              <w:r w:rsidRPr="00A633C4">
                <w:rPr>
                  <w:rStyle w:val="Hyperlink"/>
                  <w:rFonts w:ascii="Arial Narrow" w:eastAsia="Times New Roman" w:hAnsi="Arial Narrow" w:cs="Arial"/>
                  <w:sz w:val="18"/>
                  <w:szCs w:val="18"/>
                  <w:lang w:eastAsia="lt-LT"/>
                </w:rPr>
                <w:t xml:space="preserve"> </w:t>
              </w:r>
              <w:proofErr w:type="spellStart"/>
              <w:r w:rsidRPr="00A633C4">
                <w:rPr>
                  <w:rStyle w:val="Hyperlink"/>
                  <w:rFonts w:ascii="Arial Narrow" w:eastAsia="Times New Roman" w:hAnsi="Arial Narrow" w:cs="Arial"/>
                  <w:sz w:val="18"/>
                  <w:szCs w:val="18"/>
                  <w:lang w:eastAsia="lt-LT"/>
                </w:rPr>
                <w:t>average</w:t>
              </w:r>
              <w:proofErr w:type="spellEnd"/>
              <w:r w:rsidRPr="00A633C4">
                <w:rPr>
                  <w:rStyle w:val="Hyperlink"/>
                  <w:rFonts w:ascii="Arial Narrow" w:eastAsia="Times New Roman" w:hAnsi="Arial Narrow" w:cs="Arial"/>
                  <w:sz w:val="18"/>
                  <w:szCs w:val="18"/>
                  <w:lang w:eastAsia="lt-LT"/>
                </w:rPr>
                <w:t xml:space="preserve"> </w:t>
              </w:r>
              <w:proofErr w:type="spellStart"/>
              <w:r w:rsidRPr="00A633C4">
                <w:rPr>
                  <w:rStyle w:val="Hyperlink"/>
                  <w:rFonts w:ascii="Arial Narrow" w:eastAsia="Times New Roman" w:hAnsi="Arial Narrow" w:cs="Arial"/>
                  <w:sz w:val="18"/>
                  <w:szCs w:val="18"/>
                  <w:lang w:eastAsia="lt-LT"/>
                </w:rPr>
                <w:t>wages</w:t>
              </w:r>
              <w:proofErr w:type="spellEnd"/>
              <w:r w:rsidRPr="00A633C4">
                <w:rPr>
                  <w:rStyle w:val="Hyperlink"/>
                  <w:rFonts w:ascii="Arial Narrow" w:eastAsia="Times New Roman" w:hAnsi="Arial Narrow" w:cs="Arial"/>
                  <w:sz w:val="18"/>
                  <w:szCs w:val="18"/>
                  <w:lang w:eastAsia="lt-LT"/>
                </w:rPr>
                <w:t xml:space="preserve"> per </w:t>
              </w:r>
              <w:proofErr w:type="spellStart"/>
              <w:r w:rsidRPr="00A633C4">
                <w:rPr>
                  <w:rStyle w:val="Hyperlink"/>
                  <w:rFonts w:ascii="Arial Narrow" w:eastAsia="Times New Roman" w:hAnsi="Arial Narrow" w:cs="Arial"/>
                  <w:sz w:val="18"/>
                  <w:szCs w:val="18"/>
                  <w:lang w:eastAsia="lt-LT"/>
                </w:rPr>
                <w:t>week</w:t>
              </w:r>
              <w:proofErr w:type="spellEnd"/>
              <w:r w:rsidRPr="00A633C4">
                <w:rPr>
                  <w:rStyle w:val="Hyperlink"/>
                  <w:rFonts w:ascii="Arial Narrow" w:eastAsia="Times New Roman" w:hAnsi="Arial Narrow" w:cs="Arial"/>
                  <w:sz w:val="18"/>
                  <w:szCs w:val="18"/>
                  <w:lang w:eastAsia="lt-LT"/>
                </w:rPr>
                <w:t xml:space="preserve">, </w:t>
              </w:r>
              <w:proofErr w:type="spellStart"/>
              <w:r w:rsidRPr="00A633C4">
                <w:rPr>
                  <w:rStyle w:val="Hyperlink"/>
                  <w:rFonts w:ascii="Arial Narrow" w:eastAsia="Times New Roman" w:hAnsi="Arial Narrow" w:cs="Arial"/>
                  <w:sz w:val="18"/>
                  <w:szCs w:val="18"/>
                  <w:lang w:eastAsia="lt-LT"/>
                </w:rPr>
                <w:t>according</w:t>
              </w:r>
              <w:proofErr w:type="spellEnd"/>
              <w:r w:rsidRPr="00A633C4">
                <w:rPr>
                  <w:rStyle w:val="Hyperlink"/>
                  <w:rFonts w:ascii="Arial Narrow" w:eastAsia="Times New Roman" w:hAnsi="Arial Narrow" w:cs="Arial"/>
                  <w:sz w:val="18"/>
                  <w:szCs w:val="18"/>
                  <w:lang w:eastAsia="lt-LT"/>
                </w:rPr>
                <w:t xml:space="preserve"> to </w:t>
              </w:r>
              <w:proofErr w:type="spellStart"/>
              <w:r w:rsidRPr="00A633C4">
                <w:rPr>
                  <w:rStyle w:val="Hyperlink"/>
                  <w:rFonts w:ascii="Arial Narrow" w:eastAsia="Times New Roman" w:hAnsi="Arial Narrow" w:cs="Arial"/>
                  <w:sz w:val="18"/>
                  <w:szCs w:val="18"/>
                  <w:lang w:eastAsia="lt-LT"/>
                </w:rPr>
                <w:t>StatCan</w:t>
              </w:r>
              <w:proofErr w:type="spellEnd"/>
              <w:r w:rsidRPr="00A633C4">
                <w:rPr>
                  <w:rStyle w:val="Hyperlink"/>
                  <w:rFonts w:ascii="Arial Narrow" w:eastAsia="Times New Roman" w:hAnsi="Arial Narrow" w:cs="Arial"/>
                  <w:sz w:val="18"/>
                  <w:szCs w:val="18"/>
                  <w:lang w:eastAsia="lt-LT"/>
                </w:rPr>
                <w:t xml:space="preserve"> | CTV </w:t>
              </w:r>
              <w:proofErr w:type="spellStart"/>
              <w:r w:rsidRPr="00A633C4">
                <w:rPr>
                  <w:rStyle w:val="Hyperlink"/>
                  <w:rFonts w:ascii="Arial Narrow" w:eastAsia="Times New Roman" w:hAnsi="Arial Narrow" w:cs="Arial"/>
                  <w:sz w:val="18"/>
                  <w:szCs w:val="18"/>
                  <w:lang w:eastAsia="lt-LT"/>
                </w:rPr>
                <w:t>News</w:t>
              </w:r>
              <w:proofErr w:type="spellEnd"/>
            </w:hyperlink>
          </w:p>
          <w:p w14:paraId="324BA7C6" w14:textId="77777777" w:rsidR="00A633C4" w:rsidRPr="00A633C4" w:rsidRDefault="00A633C4" w:rsidP="0036279A">
            <w:pPr>
              <w:spacing w:after="0"/>
              <w:rPr>
                <w:rStyle w:val="Hyperlink"/>
                <w:rFonts w:ascii="Arial Narrow" w:eastAsia="Times New Roman" w:hAnsi="Arial Narrow" w:cs="Arial"/>
                <w:sz w:val="18"/>
                <w:szCs w:val="18"/>
                <w:lang w:eastAsia="lt-LT"/>
              </w:rPr>
            </w:pPr>
          </w:p>
          <w:p w14:paraId="73FC25C3" w14:textId="46BB5B07" w:rsidR="00A633C4" w:rsidRPr="00A633C4" w:rsidRDefault="00A633C4" w:rsidP="0036279A">
            <w:pPr>
              <w:spacing w:after="0"/>
              <w:rPr>
                <w:rStyle w:val="Hyperlink"/>
                <w:rFonts w:ascii="Arial Narrow" w:eastAsia="Times New Roman" w:hAnsi="Arial Narrow" w:cs="Arial"/>
                <w:sz w:val="18"/>
                <w:szCs w:val="18"/>
                <w:lang w:eastAsia="lt-LT"/>
              </w:rPr>
            </w:pPr>
            <w:hyperlink r:id="rId26" w:history="1">
              <w:r w:rsidRPr="00A633C4">
                <w:rPr>
                  <w:rStyle w:val="Hyperlink"/>
                  <w:rFonts w:ascii="Arial Narrow" w:eastAsia="Times New Roman" w:hAnsi="Arial Narrow" w:cs="Arial"/>
                  <w:sz w:val="18"/>
                  <w:szCs w:val="18"/>
                  <w:lang w:eastAsia="lt-LT"/>
                </w:rPr>
                <w:t xml:space="preserve">The </w:t>
              </w:r>
              <w:proofErr w:type="spellStart"/>
              <w:r w:rsidRPr="00A633C4">
                <w:rPr>
                  <w:rStyle w:val="Hyperlink"/>
                  <w:rFonts w:ascii="Arial Narrow" w:eastAsia="Times New Roman" w:hAnsi="Arial Narrow" w:cs="Arial"/>
                  <w:sz w:val="18"/>
                  <w:szCs w:val="18"/>
                  <w:lang w:eastAsia="lt-LT"/>
                </w:rPr>
                <w:t>Daily</w:t>
              </w:r>
              <w:proofErr w:type="spellEnd"/>
              <w:r w:rsidRPr="00A633C4">
                <w:rPr>
                  <w:rStyle w:val="Hyperlink"/>
                  <w:rFonts w:ascii="Arial Narrow" w:eastAsia="Times New Roman" w:hAnsi="Arial Narrow" w:cs="Arial"/>
                  <w:sz w:val="18"/>
                  <w:szCs w:val="18"/>
                  <w:lang w:eastAsia="lt-LT"/>
                </w:rPr>
                <w:t> — </w:t>
              </w:r>
              <w:proofErr w:type="spellStart"/>
              <w:r w:rsidRPr="00A633C4">
                <w:rPr>
                  <w:rStyle w:val="Hyperlink"/>
                  <w:rFonts w:ascii="Arial Narrow" w:eastAsia="Times New Roman" w:hAnsi="Arial Narrow" w:cs="Arial"/>
                  <w:sz w:val="18"/>
                  <w:szCs w:val="18"/>
                  <w:lang w:eastAsia="lt-LT"/>
                </w:rPr>
                <w:t>Payroll</w:t>
              </w:r>
              <w:proofErr w:type="spellEnd"/>
              <w:r w:rsidRPr="00A633C4">
                <w:rPr>
                  <w:rStyle w:val="Hyperlink"/>
                  <w:rFonts w:ascii="Arial Narrow" w:eastAsia="Times New Roman" w:hAnsi="Arial Narrow" w:cs="Arial"/>
                  <w:sz w:val="18"/>
                  <w:szCs w:val="18"/>
                  <w:lang w:eastAsia="lt-LT"/>
                </w:rPr>
                <w:t xml:space="preserve"> </w:t>
              </w:r>
              <w:proofErr w:type="spellStart"/>
              <w:r w:rsidRPr="00A633C4">
                <w:rPr>
                  <w:rStyle w:val="Hyperlink"/>
                  <w:rFonts w:ascii="Arial Narrow" w:eastAsia="Times New Roman" w:hAnsi="Arial Narrow" w:cs="Arial"/>
                  <w:sz w:val="18"/>
                  <w:szCs w:val="18"/>
                  <w:lang w:eastAsia="lt-LT"/>
                </w:rPr>
                <w:t>employment</w:t>
              </w:r>
              <w:proofErr w:type="spellEnd"/>
              <w:r w:rsidRPr="00A633C4">
                <w:rPr>
                  <w:rStyle w:val="Hyperlink"/>
                  <w:rFonts w:ascii="Arial Narrow" w:eastAsia="Times New Roman" w:hAnsi="Arial Narrow" w:cs="Arial"/>
                  <w:sz w:val="18"/>
                  <w:szCs w:val="18"/>
                  <w:lang w:eastAsia="lt-LT"/>
                </w:rPr>
                <w:t xml:space="preserve">, </w:t>
              </w:r>
              <w:proofErr w:type="spellStart"/>
              <w:r w:rsidRPr="00A633C4">
                <w:rPr>
                  <w:rStyle w:val="Hyperlink"/>
                  <w:rFonts w:ascii="Arial Narrow" w:eastAsia="Times New Roman" w:hAnsi="Arial Narrow" w:cs="Arial"/>
                  <w:sz w:val="18"/>
                  <w:szCs w:val="18"/>
                  <w:lang w:eastAsia="lt-LT"/>
                </w:rPr>
                <w:t>earnings</w:t>
              </w:r>
              <w:proofErr w:type="spellEnd"/>
              <w:r w:rsidRPr="00A633C4">
                <w:rPr>
                  <w:rStyle w:val="Hyperlink"/>
                  <w:rFonts w:ascii="Arial Narrow" w:eastAsia="Times New Roman" w:hAnsi="Arial Narrow" w:cs="Arial"/>
                  <w:sz w:val="18"/>
                  <w:szCs w:val="18"/>
                  <w:lang w:eastAsia="lt-LT"/>
                </w:rPr>
                <w:t xml:space="preserve"> and </w:t>
              </w:r>
              <w:proofErr w:type="spellStart"/>
              <w:r w:rsidRPr="00A633C4">
                <w:rPr>
                  <w:rStyle w:val="Hyperlink"/>
                  <w:rFonts w:ascii="Arial Narrow" w:eastAsia="Times New Roman" w:hAnsi="Arial Narrow" w:cs="Arial"/>
                  <w:sz w:val="18"/>
                  <w:szCs w:val="18"/>
                  <w:lang w:eastAsia="lt-LT"/>
                </w:rPr>
                <w:t>hours</w:t>
              </w:r>
              <w:proofErr w:type="spellEnd"/>
              <w:r w:rsidRPr="00A633C4">
                <w:rPr>
                  <w:rStyle w:val="Hyperlink"/>
                  <w:rFonts w:ascii="Arial Narrow" w:eastAsia="Times New Roman" w:hAnsi="Arial Narrow" w:cs="Arial"/>
                  <w:sz w:val="18"/>
                  <w:szCs w:val="18"/>
                  <w:lang w:eastAsia="lt-LT"/>
                </w:rPr>
                <w:t xml:space="preserve">, and </w:t>
              </w:r>
              <w:proofErr w:type="spellStart"/>
              <w:r w:rsidRPr="00A633C4">
                <w:rPr>
                  <w:rStyle w:val="Hyperlink"/>
                  <w:rFonts w:ascii="Arial Narrow" w:eastAsia="Times New Roman" w:hAnsi="Arial Narrow" w:cs="Arial"/>
                  <w:sz w:val="18"/>
                  <w:szCs w:val="18"/>
                  <w:lang w:eastAsia="lt-LT"/>
                </w:rPr>
                <w:t>job</w:t>
              </w:r>
              <w:proofErr w:type="spellEnd"/>
              <w:r w:rsidRPr="00A633C4">
                <w:rPr>
                  <w:rStyle w:val="Hyperlink"/>
                  <w:rFonts w:ascii="Arial Narrow" w:eastAsia="Times New Roman" w:hAnsi="Arial Narrow" w:cs="Arial"/>
                  <w:sz w:val="18"/>
                  <w:szCs w:val="18"/>
                  <w:lang w:eastAsia="lt-LT"/>
                </w:rPr>
                <w:t xml:space="preserve"> </w:t>
              </w:r>
              <w:proofErr w:type="spellStart"/>
              <w:r w:rsidRPr="00A633C4">
                <w:rPr>
                  <w:rStyle w:val="Hyperlink"/>
                  <w:rFonts w:ascii="Arial Narrow" w:eastAsia="Times New Roman" w:hAnsi="Arial Narrow" w:cs="Arial"/>
                  <w:sz w:val="18"/>
                  <w:szCs w:val="18"/>
                  <w:lang w:eastAsia="lt-LT"/>
                </w:rPr>
                <w:t>vacancies</w:t>
              </w:r>
              <w:proofErr w:type="spellEnd"/>
              <w:r w:rsidRPr="00A633C4">
                <w:rPr>
                  <w:rStyle w:val="Hyperlink"/>
                  <w:rFonts w:ascii="Arial Narrow" w:eastAsia="Times New Roman" w:hAnsi="Arial Narrow" w:cs="Arial"/>
                  <w:sz w:val="18"/>
                  <w:szCs w:val="18"/>
                  <w:lang w:eastAsia="lt-LT"/>
                </w:rPr>
                <w:t>, June 2024 (statcan.gc.ca)</w:t>
              </w:r>
            </w:hyperlink>
          </w:p>
        </w:tc>
      </w:tr>
      <w:tr w:rsidR="0036279A" w:rsidRPr="003C6455" w14:paraId="7087A342" w14:textId="77777777" w:rsidTr="00A74DFC">
        <w:trPr>
          <w:trHeight w:val="41"/>
        </w:trPr>
        <w:tc>
          <w:tcPr>
            <w:tcW w:w="888" w:type="dxa"/>
            <w:shd w:val="clear" w:color="auto" w:fill="auto"/>
            <w:tcMar>
              <w:top w:w="29" w:type="dxa"/>
              <w:left w:w="115" w:type="dxa"/>
              <w:bottom w:w="29" w:type="dxa"/>
              <w:right w:w="115" w:type="dxa"/>
            </w:tcMar>
          </w:tcPr>
          <w:p w14:paraId="67E91738" w14:textId="035090E3" w:rsidR="0036279A" w:rsidRPr="003C6455" w:rsidRDefault="0036279A" w:rsidP="0036279A">
            <w:pPr>
              <w:spacing w:after="0"/>
              <w:jc w:val="both"/>
              <w:rPr>
                <w:rFonts w:ascii="Arial Narrow" w:hAnsi="Arial Narrow" w:cs="Arial"/>
                <w:sz w:val="24"/>
                <w:szCs w:val="24"/>
              </w:rPr>
            </w:pPr>
            <w:r w:rsidRPr="003C6455">
              <w:rPr>
                <w:rFonts w:ascii="Arial Narrow" w:hAnsi="Arial Narrow" w:cs="Arial"/>
                <w:sz w:val="24"/>
                <w:szCs w:val="24"/>
              </w:rPr>
              <w:t>08-07</w:t>
            </w:r>
          </w:p>
        </w:tc>
        <w:tc>
          <w:tcPr>
            <w:tcW w:w="11995" w:type="dxa"/>
            <w:shd w:val="clear" w:color="auto" w:fill="auto"/>
            <w:tcMar>
              <w:top w:w="29" w:type="dxa"/>
              <w:left w:w="115" w:type="dxa"/>
              <w:bottom w:w="29" w:type="dxa"/>
              <w:right w:w="115" w:type="dxa"/>
            </w:tcMar>
          </w:tcPr>
          <w:p w14:paraId="742CBECC" w14:textId="18F65C54" w:rsidR="0036279A" w:rsidRPr="003C6455" w:rsidRDefault="0036279A" w:rsidP="0036279A">
            <w:pPr>
              <w:spacing w:after="0"/>
              <w:jc w:val="both"/>
              <w:rPr>
                <w:rFonts w:ascii="Arial Narrow" w:hAnsi="Arial Narrow" w:cs="Arial"/>
                <w:sz w:val="24"/>
                <w:szCs w:val="24"/>
              </w:rPr>
            </w:pPr>
            <w:r w:rsidRPr="003C6455">
              <w:rPr>
                <w:rFonts w:ascii="Arial Narrow" w:hAnsi="Arial Narrow" w:cs="Arial"/>
                <w:sz w:val="24"/>
                <w:szCs w:val="24"/>
              </w:rPr>
              <w:t>Būstų nuomos kainos auga visose Kanados provincijose, tačiau lėčiausiu tempu per pastaruosius 2,5 m. Vidutinė nuomos kaina Kanadoje siekia 2201 CAD (+5,9 proc. per metus) arba ~1500 Eur.</w:t>
            </w:r>
          </w:p>
        </w:tc>
        <w:tc>
          <w:tcPr>
            <w:tcW w:w="2609" w:type="dxa"/>
            <w:shd w:val="clear" w:color="auto" w:fill="auto"/>
            <w:tcMar>
              <w:top w:w="29" w:type="dxa"/>
              <w:left w:w="115" w:type="dxa"/>
              <w:bottom w:w="29" w:type="dxa"/>
              <w:right w:w="115" w:type="dxa"/>
            </w:tcMar>
          </w:tcPr>
          <w:p w14:paraId="73A087D3" w14:textId="020779BB" w:rsidR="0036279A" w:rsidRPr="003C6455" w:rsidRDefault="00000000" w:rsidP="0036279A">
            <w:pPr>
              <w:spacing w:after="0"/>
              <w:rPr>
                <w:rStyle w:val="Hyperlink"/>
                <w:rFonts w:ascii="Arial Narrow" w:eastAsia="Times New Roman" w:hAnsi="Arial Narrow" w:cs="Arial"/>
                <w:sz w:val="18"/>
                <w:szCs w:val="18"/>
                <w:lang w:eastAsia="lt-LT"/>
              </w:rPr>
            </w:pPr>
            <w:hyperlink r:id="rId27" w:history="1">
              <w:proofErr w:type="spellStart"/>
              <w:r w:rsidR="0036279A" w:rsidRPr="003C6455">
                <w:rPr>
                  <w:rStyle w:val="Hyperlink"/>
                  <w:rFonts w:ascii="Arial Narrow" w:eastAsia="Times New Roman" w:hAnsi="Arial Narrow" w:cs="Arial"/>
                  <w:sz w:val="18"/>
                  <w:szCs w:val="18"/>
                  <w:lang w:eastAsia="lt-LT"/>
                </w:rPr>
                <w:t>Rents</w:t>
              </w:r>
              <w:proofErr w:type="spellEnd"/>
              <w:r w:rsidR="0036279A" w:rsidRPr="003C6455">
                <w:rPr>
                  <w:rStyle w:val="Hyperlink"/>
                  <w:rFonts w:ascii="Arial Narrow" w:eastAsia="Times New Roman" w:hAnsi="Arial Narrow" w:cs="Arial"/>
                  <w:sz w:val="18"/>
                  <w:szCs w:val="18"/>
                  <w:lang w:eastAsia="lt-LT"/>
                </w:rPr>
                <w:t xml:space="preserve"> are </w:t>
              </w:r>
              <w:proofErr w:type="spellStart"/>
              <w:r w:rsidR="0036279A" w:rsidRPr="003C6455">
                <w:rPr>
                  <w:rStyle w:val="Hyperlink"/>
                  <w:rFonts w:ascii="Arial Narrow" w:eastAsia="Times New Roman" w:hAnsi="Arial Narrow" w:cs="Arial"/>
                  <w:sz w:val="18"/>
                  <w:szCs w:val="18"/>
                  <w:lang w:eastAsia="lt-LT"/>
                </w:rPr>
                <w:t>still</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rising</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across</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Canada</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but</w:t>
              </w:r>
              <w:proofErr w:type="spellEnd"/>
              <w:r w:rsidR="0036279A" w:rsidRPr="003C6455">
                <w:rPr>
                  <w:rStyle w:val="Hyperlink"/>
                  <w:rFonts w:ascii="Arial Narrow" w:eastAsia="Times New Roman" w:hAnsi="Arial Narrow" w:cs="Arial"/>
                  <w:sz w:val="18"/>
                  <w:szCs w:val="18"/>
                  <w:lang w:eastAsia="lt-LT"/>
                </w:rPr>
                <w:t xml:space="preserve"> at the </w:t>
              </w:r>
              <w:proofErr w:type="spellStart"/>
              <w:r w:rsidR="0036279A" w:rsidRPr="003C6455">
                <w:rPr>
                  <w:rStyle w:val="Hyperlink"/>
                  <w:rFonts w:ascii="Arial Narrow" w:eastAsia="Times New Roman" w:hAnsi="Arial Narrow" w:cs="Arial"/>
                  <w:sz w:val="18"/>
                  <w:szCs w:val="18"/>
                  <w:lang w:eastAsia="lt-LT"/>
                </w:rPr>
                <w:t>slowest</w:t>
              </w:r>
              <w:proofErr w:type="spellEnd"/>
              <w:r w:rsidR="0036279A" w:rsidRPr="003C6455">
                <w:rPr>
                  <w:rStyle w:val="Hyperlink"/>
                  <w:rFonts w:ascii="Arial Narrow" w:eastAsia="Times New Roman" w:hAnsi="Arial Narrow" w:cs="Arial"/>
                  <w:sz w:val="18"/>
                  <w:szCs w:val="18"/>
                  <w:lang w:eastAsia="lt-LT"/>
                </w:rPr>
                <w:t xml:space="preserve"> rate in 2 and a </w:t>
              </w:r>
              <w:proofErr w:type="spellStart"/>
              <w:r w:rsidR="0036279A" w:rsidRPr="003C6455">
                <w:rPr>
                  <w:rStyle w:val="Hyperlink"/>
                  <w:rFonts w:ascii="Arial Narrow" w:eastAsia="Times New Roman" w:hAnsi="Arial Narrow" w:cs="Arial"/>
                  <w:sz w:val="18"/>
                  <w:szCs w:val="18"/>
                  <w:lang w:eastAsia="lt-LT"/>
                </w:rPr>
                <w:t>half</w:t>
              </w:r>
              <w:proofErr w:type="spellEnd"/>
              <w:r w:rsidR="0036279A" w:rsidRPr="003C6455">
                <w:rPr>
                  <w:rStyle w:val="Hyperlink"/>
                  <w:rFonts w:ascii="Arial Narrow" w:eastAsia="Times New Roman" w:hAnsi="Arial Narrow" w:cs="Arial"/>
                  <w:sz w:val="18"/>
                  <w:szCs w:val="18"/>
                  <w:lang w:eastAsia="lt-LT"/>
                </w:rPr>
                <w:t xml:space="preserve"> </w:t>
              </w:r>
              <w:proofErr w:type="spellStart"/>
              <w:r w:rsidR="0036279A" w:rsidRPr="003C6455">
                <w:rPr>
                  <w:rStyle w:val="Hyperlink"/>
                  <w:rFonts w:ascii="Arial Narrow" w:eastAsia="Times New Roman" w:hAnsi="Arial Narrow" w:cs="Arial"/>
                  <w:sz w:val="18"/>
                  <w:szCs w:val="18"/>
                  <w:lang w:eastAsia="lt-LT"/>
                </w:rPr>
                <w:t>years</w:t>
              </w:r>
              <w:proofErr w:type="spellEnd"/>
              <w:r w:rsidR="0036279A" w:rsidRPr="003C6455">
                <w:rPr>
                  <w:rStyle w:val="Hyperlink"/>
                  <w:rFonts w:ascii="Arial Narrow" w:eastAsia="Times New Roman" w:hAnsi="Arial Narrow" w:cs="Arial"/>
                  <w:sz w:val="18"/>
                  <w:szCs w:val="18"/>
                  <w:lang w:eastAsia="lt-LT"/>
                </w:rPr>
                <w:t xml:space="preserve"> | CBC </w:t>
              </w:r>
              <w:proofErr w:type="spellStart"/>
              <w:r w:rsidR="0036279A" w:rsidRPr="003C6455">
                <w:rPr>
                  <w:rStyle w:val="Hyperlink"/>
                  <w:rFonts w:ascii="Arial Narrow" w:eastAsia="Times New Roman" w:hAnsi="Arial Narrow" w:cs="Arial"/>
                  <w:sz w:val="18"/>
                  <w:szCs w:val="18"/>
                  <w:lang w:eastAsia="lt-LT"/>
                </w:rPr>
                <w:t>News</w:t>
              </w:r>
              <w:proofErr w:type="spellEnd"/>
            </w:hyperlink>
          </w:p>
        </w:tc>
      </w:tr>
      <w:tr w:rsidR="0036279A" w:rsidRPr="003C6455" w14:paraId="4F094213" w14:textId="77777777" w:rsidTr="00A74DFC">
        <w:trPr>
          <w:trHeight w:val="353"/>
        </w:trPr>
        <w:tc>
          <w:tcPr>
            <w:tcW w:w="15492" w:type="dxa"/>
            <w:gridSpan w:val="3"/>
            <w:shd w:val="clear" w:color="auto" w:fill="auto"/>
            <w:tcMar>
              <w:top w:w="29" w:type="dxa"/>
              <w:left w:w="115" w:type="dxa"/>
              <w:bottom w:w="29" w:type="dxa"/>
              <w:right w:w="115" w:type="dxa"/>
            </w:tcMar>
          </w:tcPr>
          <w:p w14:paraId="08A22244" w14:textId="166B356B" w:rsidR="0036279A" w:rsidRPr="003C6455" w:rsidRDefault="0036279A" w:rsidP="0036279A">
            <w:pPr>
              <w:spacing w:after="0"/>
              <w:rPr>
                <w:rFonts w:ascii="Arial Narrow" w:hAnsi="Arial Narrow"/>
                <w:color w:val="0563C1"/>
                <w:sz w:val="18"/>
                <w:szCs w:val="24"/>
                <w:u w:val="single"/>
              </w:rPr>
            </w:pPr>
            <w:r w:rsidRPr="003C6455">
              <w:rPr>
                <w:rFonts w:ascii="Arial Narrow" w:hAnsi="Arial Narrow" w:cs="Arial"/>
                <w:i/>
                <w:sz w:val="24"/>
                <w:szCs w:val="24"/>
              </w:rPr>
              <w:t xml:space="preserve">Parengė Ingrida </w:t>
            </w:r>
            <w:proofErr w:type="spellStart"/>
            <w:r w:rsidRPr="003C6455">
              <w:rPr>
                <w:rFonts w:ascii="Arial Narrow" w:hAnsi="Arial Narrow" w:cs="Arial"/>
                <w:i/>
                <w:sz w:val="24"/>
                <w:szCs w:val="24"/>
              </w:rPr>
              <w:t>Darašaitė</w:t>
            </w:r>
            <w:proofErr w:type="spellEnd"/>
            <w:r w:rsidRPr="003C6455">
              <w:rPr>
                <w:rFonts w:ascii="Arial Narrow" w:hAnsi="Arial Narrow" w:cs="Arial"/>
                <w:i/>
                <w:sz w:val="24"/>
                <w:szCs w:val="24"/>
              </w:rPr>
              <w:t xml:space="preserve">, LR ambasados Kanadoje patarėja, el. paštas </w:t>
            </w:r>
            <w:hyperlink r:id="rId28" w:history="1">
              <w:r w:rsidRPr="003C6455">
                <w:rPr>
                  <w:rStyle w:val="Hyperlink"/>
                  <w:rFonts w:ascii="Arial Narrow" w:hAnsi="Arial Narrow" w:cs="Arial"/>
                  <w:i/>
                  <w:sz w:val="24"/>
                  <w:szCs w:val="24"/>
                </w:rPr>
                <w:t>ingrida.darasaite@urm.lt</w:t>
              </w:r>
            </w:hyperlink>
          </w:p>
        </w:tc>
      </w:tr>
      <w:bookmarkEnd w:id="0"/>
    </w:tbl>
    <w:p w14:paraId="6D8FC509" w14:textId="0B7D3D94" w:rsidR="00BF43FA" w:rsidRPr="003C6455" w:rsidRDefault="00BF43FA" w:rsidP="00270E9A">
      <w:pPr>
        <w:spacing w:after="0"/>
      </w:pPr>
    </w:p>
    <w:sectPr w:rsidR="00BF43FA" w:rsidRPr="003C6455" w:rsidSect="00F853A4">
      <w:headerReference w:type="first" r:id="rId29"/>
      <w:pgSz w:w="16838" w:h="11906" w:orient="landscape"/>
      <w:pgMar w:top="709" w:right="820"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BD023" w14:textId="77777777" w:rsidR="00CE1F1E" w:rsidRPr="00DE7871" w:rsidRDefault="00CE1F1E" w:rsidP="002C106C">
      <w:pPr>
        <w:spacing w:after="0" w:line="240" w:lineRule="auto"/>
      </w:pPr>
      <w:r w:rsidRPr="00DE7871">
        <w:separator/>
      </w:r>
    </w:p>
  </w:endnote>
  <w:endnote w:type="continuationSeparator" w:id="0">
    <w:p w14:paraId="75824FFB" w14:textId="77777777" w:rsidR="00CE1F1E" w:rsidRPr="00DE7871" w:rsidRDefault="00CE1F1E" w:rsidP="002C106C">
      <w:pPr>
        <w:spacing w:after="0" w:line="240" w:lineRule="auto"/>
      </w:pPr>
      <w:r w:rsidRPr="00DE78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2E130" w14:textId="77777777" w:rsidR="00CE1F1E" w:rsidRPr="00DE7871" w:rsidRDefault="00CE1F1E" w:rsidP="002C106C">
      <w:pPr>
        <w:spacing w:after="0" w:line="240" w:lineRule="auto"/>
      </w:pPr>
      <w:r w:rsidRPr="00DE7871">
        <w:separator/>
      </w:r>
    </w:p>
  </w:footnote>
  <w:footnote w:type="continuationSeparator" w:id="0">
    <w:p w14:paraId="357EBE3A" w14:textId="77777777" w:rsidR="00CE1F1E" w:rsidRPr="00DE7871" w:rsidRDefault="00CE1F1E" w:rsidP="002C106C">
      <w:pPr>
        <w:spacing w:after="0" w:line="240" w:lineRule="auto"/>
      </w:pPr>
      <w:r w:rsidRPr="00DE787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8117" w14:textId="3DE0C9EE" w:rsidR="005E0653" w:rsidRPr="00DE7871" w:rsidRDefault="005E0653" w:rsidP="00D80C35">
    <w:pPr>
      <w:spacing w:after="0" w:line="240" w:lineRule="auto"/>
      <w:jc w:val="center"/>
      <w:rPr>
        <w:rFonts w:ascii="Arial Narrow" w:hAnsi="Arial Narrow" w:cs="Arial"/>
        <w:sz w:val="24"/>
        <w:szCs w:val="24"/>
      </w:rPr>
    </w:pPr>
    <w:r w:rsidRPr="00DE7871">
      <w:rPr>
        <w:rFonts w:ascii="Arial Narrow" w:hAnsi="Arial Narrow" w:cs="Arial"/>
        <w:sz w:val="24"/>
        <w:szCs w:val="24"/>
      </w:rPr>
      <w:t>202</w:t>
    </w:r>
    <w:r w:rsidR="00A66424" w:rsidRPr="00DE7871">
      <w:rPr>
        <w:rFonts w:ascii="Arial Narrow" w:hAnsi="Arial Narrow" w:cs="Arial"/>
        <w:sz w:val="24"/>
        <w:szCs w:val="24"/>
      </w:rPr>
      <w:t>4</w:t>
    </w:r>
    <w:r w:rsidRPr="00DE7871">
      <w:rPr>
        <w:rFonts w:ascii="Arial Narrow" w:hAnsi="Arial Narrow" w:cs="Arial"/>
        <w:sz w:val="24"/>
        <w:szCs w:val="24"/>
      </w:rPr>
      <w:t xml:space="preserve"> M.</w:t>
    </w:r>
    <w:r w:rsidR="0051559D" w:rsidRPr="00DE7871">
      <w:rPr>
        <w:rFonts w:ascii="Arial Narrow" w:hAnsi="Arial Narrow" w:cs="Arial"/>
        <w:sz w:val="24"/>
        <w:szCs w:val="24"/>
      </w:rPr>
      <w:t xml:space="preserve"> </w:t>
    </w:r>
    <w:r w:rsidR="00E85F5A">
      <w:rPr>
        <w:rFonts w:ascii="Arial Narrow" w:hAnsi="Arial Narrow" w:cs="Arial"/>
        <w:sz w:val="24"/>
        <w:szCs w:val="24"/>
      </w:rPr>
      <w:t>RUGPJŪČIO</w:t>
    </w:r>
    <w:r w:rsidR="00B276B7" w:rsidRPr="00DE7871">
      <w:rPr>
        <w:rFonts w:ascii="Arial Narrow" w:hAnsi="Arial Narrow" w:cs="Arial"/>
        <w:sz w:val="24"/>
        <w:szCs w:val="24"/>
      </w:rPr>
      <w:t xml:space="preserve"> </w:t>
    </w:r>
    <w:r w:rsidRPr="00DE7871">
      <w:rPr>
        <w:rFonts w:ascii="Arial Narrow" w:hAnsi="Arial Narrow" w:cs="Arial"/>
        <w:sz w:val="24"/>
        <w:szCs w:val="24"/>
      </w:rPr>
      <w:t>MĖN. AKTUALIOS EKONOMINĖS INFORMACIJOS SUVESTINĖ</w:t>
    </w:r>
  </w:p>
  <w:p w14:paraId="72FA333B" w14:textId="77777777" w:rsidR="005E0653" w:rsidRPr="00DE7871" w:rsidRDefault="005E0653">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26E60"/>
    <w:multiLevelType w:val="hybridMultilevel"/>
    <w:tmpl w:val="F412E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507B1E"/>
    <w:multiLevelType w:val="hybridMultilevel"/>
    <w:tmpl w:val="010C96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FA02DD8"/>
    <w:multiLevelType w:val="hybridMultilevel"/>
    <w:tmpl w:val="F1087C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91442B4"/>
    <w:multiLevelType w:val="hybridMultilevel"/>
    <w:tmpl w:val="E076C43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0742DA8"/>
    <w:multiLevelType w:val="hybridMultilevel"/>
    <w:tmpl w:val="7B0605D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26291C3E"/>
    <w:multiLevelType w:val="multilevel"/>
    <w:tmpl w:val="74C89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84560"/>
    <w:multiLevelType w:val="hybridMultilevel"/>
    <w:tmpl w:val="66B6C5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37626E56"/>
    <w:multiLevelType w:val="hybridMultilevel"/>
    <w:tmpl w:val="3136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D6521"/>
    <w:multiLevelType w:val="hybridMultilevel"/>
    <w:tmpl w:val="FA50811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3A451F81"/>
    <w:multiLevelType w:val="hybridMultilevel"/>
    <w:tmpl w:val="2A08DBA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42851FE8"/>
    <w:multiLevelType w:val="hybridMultilevel"/>
    <w:tmpl w:val="EF2C35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42F569BD"/>
    <w:multiLevelType w:val="hybridMultilevel"/>
    <w:tmpl w:val="B0146A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4DBA1DEE"/>
    <w:multiLevelType w:val="hybridMultilevel"/>
    <w:tmpl w:val="35FA38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4F9D08C9"/>
    <w:multiLevelType w:val="hybridMultilevel"/>
    <w:tmpl w:val="DAACB5BE"/>
    <w:lvl w:ilvl="0" w:tplc="CB90CD1A">
      <w:start w:val="2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1EC12A8"/>
    <w:multiLevelType w:val="multilevel"/>
    <w:tmpl w:val="DD1873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A54A0"/>
    <w:multiLevelType w:val="hybridMultilevel"/>
    <w:tmpl w:val="8758B3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58962AB2"/>
    <w:multiLevelType w:val="hybridMultilevel"/>
    <w:tmpl w:val="374E14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5E6925D1"/>
    <w:multiLevelType w:val="hybridMultilevel"/>
    <w:tmpl w:val="21FAEC7E"/>
    <w:lvl w:ilvl="0" w:tplc="69BE121C">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095124E"/>
    <w:multiLevelType w:val="hybridMultilevel"/>
    <w:tmpl w:val="7F1274A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618A35F2"/>
    <w:multiLevelType w:val="hybridMultilevel"/>
    <w:tmpl w:val="DAC684C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672C56D7"/>
    <w:multiLevelType w:val="hybridMultilevel"/>
    <w:tmpl w:val="8BDC11E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69D974A5"/>
    <w:multiLevelType w:val="hybridMultilevel"/>
    <w:tmpl w:val="9CCCA4B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6B974374"/>
    <w:multiLevelType w:val="hybridMultilevel"/>
    <w:tmpl w:val="7BF83C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6C86240D"/>
    <w:multiLevelType w:val="hybridMultilevel"/>
    <w:tmpl w:val="9D4026B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6CAA1274"/>
    <w:multiLevelType w:val="multilevel"/>
    <w:tmpl w:val="74C89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EA0F66"/>
    <w:multiLevelType w:val="hybridMultilevel"/>
    <w:tmpl w:val="9BC8DA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71035826"/>
    <w:multiLevelType w:val="hybridMultilevel"/>
    <w:tmpl w:val="CC685C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75B455EE"/>
    <w:multiLevelType w:val="hybridMultilevel"/>
    <w:tmpl w:val="985EF4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7BC05032"/>
    <w:multiLevelType w:val="hybridMultilevel"/>
    <w:tmpl w:val="638C8C3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7CE821BD"/>
    <w:multiLevelType w:val="multilevel"/>
    <w:tmpl w:val="0BF870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05857275">
    <w:abstractNumId w:val="7"/>
  </w:num>
  <w:num w:numId="2" w16cid:durableId="2086953796">
    <w:abstractNumId w:val="2"/>
  </w:num>
  <w:num w:numId="3" w16cid:durableId="1040398258">
    <w:abstractNumId w:val="13"/>
  </w:num>
  <w:num w:numId="4" w16cid:durableId="121308273">
    <w:abstractNumId w:val="16"/>
  </w:num>
  <w:num w:numId="5" w16cid:durableId="213127369">
    <w:abstractNumId w:val="27"/>
  </w:num>
  <w:num w:numId="6" w16cid:durableId="1725373890">
    <w:abstractNumId w:val="27"/>
  </w:num>
  <w:num w:numId="7" w16cid:durableId="1899705693">
    <w:abstractNumId w:val="15"/>
  </w:num>
  <w:num w:numId="8" w16cid:durableId="675421018">
    <w:abstractNumId w:val="17"/>
  </w:num>
  <w:num w:numId="9" w16cid:durableId="1402941368">
    <w:abstractNumId w:val="11"/>
  </w:num>
  <w:num w:numId="10" w16cid:durableId="29305853">
    <w:abstractNumId w:val="9"/>
  </w:num>
  <w:num w:numId="11" w16cid:durableId="572395022">
    <w:abstractNumId w:val="26"/>
  </w:num>
  <w:num w:numId="12" w16cid:durableId="1511800791">
    <w:abstractNumId w:val="6"/>
  </w:num>
  <w:num w:numId="13" w16cid:durableId="351886331">
    <w:abstractNumId w:val="10"/>
  </w:num>
  <w:num w:numId="14" w16cid:durableId="1598637326">
    <w:abstractNumId w:val="0"/>
  </w:num>
  <w:num w:numId="15" w16cid:durableId="271983870">
    <w:abstractNumId w:val="29"/>
  </w:num>
  <w:num w:numId="16" w16cid:durableId="1874266534">
    <w:abstractNumId w:val="1"/>
  </w:num>
  <w:num w:numId="17" w16cid:durableId="1697198090">
    <w:abstractNumId w:val="22"/>
  </w:num>
  <w:num w:numId="18" w16cid:durableId="184250397">
    <w:abstractNumId w:val="19"/>
  </w:num>
  <w:num w:numId="19" w16cid:durableId="1153331480">
    <w:abstractNumId w:val="21"/>
  </w:num>
  <w:num w:numId="20" w16cid:durableId="371342525">
    <w:abstractNumId w:val="28"/>
  </w:num>
  <w:num w:numId="21" w16cid:durableId="987319756">
    <w:abstractNumId w:val="4"/>
  </w:num>
  <w:num w:numId="22" w16cid:durableId="94138312">
    <w:abstractNumId w:val="12"/>
  </w:num>
  <w:num w:numId="23" w16cid:durableId="1744058773">
    <w:abstractNumId w:val="5"/>
  </w:num>
  <w:num w:numId="24" w16cid:durableId="2136560868">
    <w:abstractNumId w:val="24"/>
  </w:num>
  <w:num w:numId="25" w16cid:durableId="662470384">
    <w:abstractNumId w:val="23"/>
  </w:num>
  <w:num w:numId="26" w16cid:durableId="213351054">
    <w:abstractNumId w:val="23"/>
  </w:num>
  <w:num w:numId="27" w16cid:durableId="1102339335">
    <w:abstractNumId w:val="20"/>
  </w:num>
  <w:num w:numId="28" w16cid:durableId="733896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6871035">
    <w:abstractNumId w:val="8"/>
  </w:num>
  <w:num w:numId="30" w16cid:durableId="617833714">
    <w:abstractNumId w:val="14"/>
  </w:num>
  <w:num w:numId="31" w16cid:durableId="775371412">
    <w:abstractNumId w:val="18"/>
  </w:num>
  <w:num w:numId="32" w16cid:durableId="14860145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183D"/>
    <w:rsid w:val="000001A8"/>
    <w:rsid w:val="000007F3"/>
    <w:rsid w:val="00001AE0"/>
    <w:rsid w:val="000028BE"/>
    <w:rsid w:val="00003F34"/>
    <w:rsid w:val="00004FC8"/>
    <w:rsid w:val="00006928"/>
    <w:rsid w:val="0001250C"/>
    <w:rsid w:val="000127D3"/>
    <w:rsid w:val="000140A7"/>
    <w:rsid w:val="00017546"/>
    <w:rsid w:val="000200B3"/>
    <w:rsid w:val="000266C6"/>
    <w:rsid w:val="000268CD"/>
    <w:rsid w:val="000309EE"/>
    <w:rsid w:val="00031AB0"/>
    <w:rsid w:val="00032306"/>
    <w:rsid w:val="0003491C"/>
    <w:rsid w:val="00035248"/>
    <w:rsid w:val="000364EF"/>
    <w:rsid w:val="00036A15"/>
    <w:rsid w:val="0003770C"/>
    <w:rsid w:val="00042DCA"/>
    <w:rsid w:val="00050BCE"/>
    <w:rsid w:val="0005145A"/>
    <w:rsid w:val="000522FE"/>
    <w:rsid w:val="0005246A"/>
    <w:rsid w:val="00053431"/>
    <w:rsid w:val="0005471E"/>
    <w:rsid w:val="000549D1"/>
    <w:rsid w:val="00054FE5"/>
    <w:rsid w:val="00056A79"/>
    <w:rsid w:val="00057857"/>
    <w:rsid w:val="000579E4"/>
    <w:rsid w:val="000649CB"/>
    <w:rsid w:val="000671B5"/>
    <w:rsid w:val="00073D74"/>
    <w:rsid w:val="0007412E"/>
    <w:rsid w:val="00074BDE"/>
    <w:rsid w:val="00074D5C"/>
    <w:rsid w:val="0007528F"/>
    <w:rsid w:val="00080C1C"/>
    <w:rsid w:val="00081B82"/>
    <w:rsid w:val="00082305"/>
    <w:rsid w:val="000838D0"/>
    <w:rsid w:val="00087E4D"/>
    <w:rsid w:val="00091740"/>
    <w:rsid w:val="0009191A"/>
    <w:rsid w:val="00091C12"/>
    <w:rsid w:val="00093DE6"/>
    <w:rsid w:val="00094632"/>
    <w:rsid w:val="00094962"/>
    <w:rsid w:val="00094B9D"/>
    <w:rsid w:val="00094CF7"/>
    <w:rsid w:val="00096F41"/>
    <w:rsid w:val="000A2299"/>
    <w:rsid w:val="000A31CE"/>
    <w:rsid w:val="000A42CA"/>
    <w:rsid w:val="000A50A0"/>
    <w:rsid w:val="000B0D09"/>
    <w:rsid w:val="000B1B3A"/>
    <w:rsid w:val="000B46DE"/>
    <w:rsid w:val="000B4873"/>
    <w:rsid w:val="000B796E"/>
    <w:rsid w:val="000C1B82"/>
    <w:rsid w:val="000C249D"/>
    <w:rsid w:val="000C31C8"/>
    <w:rsid w:val="000C4A27"/>
    <w:rsid w:val="000D4A58"/>
    <w:rsid w:val="000D59D9"/>
    <w:rsid w:val="000D5AAC"/>
    <w:rsid w:val="000E529F"/>
    <w:rsid w:val="000E54A4"/>
    <w:rsid w:val="000E7625"/>
    <w:rsid w:val="000F1331"/>
    <w:rsid w:val="000F1D5F"/>
    <w:rsid w:val="000F2562"/>
    <w:rsid w:val="000F257F"/>
    <w:rsid w:val="000F39C6"/>
    <w:rsid w:val="000F5106"/>
    <w:rsid w:val="0010342D"/>
    <w:rsid w:val="00105B44"/>
    <w:rsid w:val="00106708"/>
    <w:rsid w:val="0010771A"/>
    <w:rsid w:val="00107FDF"/>
    <w:rsid w:val="0011032D"/>
    <w:rsid w:val="0011240C"/>
    <w:rsid w:val="00113B07"/>
    <w:rsid w:val="00115A3B"/>
    <w:rsid w:val="00117793"/>
    <w:rsid w:val="001215D3"/>
    <w:rsid w:val="001236F2"/>
    <w:rsid w:val="00123DF0"/>
    <w:rsid w:val="0012445D"/>
    <w:rsid w:val="00131284"/>
    <w:rsid w:val="001324AE"/>
    <w:rsid w:val="001332DD"/>
    <w:rsid w:val="00133360"/>
    <w:rsid w:val="00133E08"/>
    <w:rsid w:val="0013508E"/>
    <w:rsid w:val="00135562"/>
    <w:rsid w:val="001359A8"/>
    <w:rsid w:val="00136AA4"/>
    <w:rsid w:val="00140DE8"/>
    <w:rsid w:val="001441EC"/>
    <w:rsid w:val="00144DB6"/>
    <w:rsid w:val="0014578F"/>
    <w:rsid w:val="0014633A"/>
    <w:rsid w:val="0014649C"/>
    <w:rsid w:val="00146E06"/>
    <w:rsid w:val="0014704C"/>
    <w:rsid w:val="001472A9"/>
    <w:rsid w:val="00147AF1"/>
    <w:rsid w:val="001506EE"/>
    <w:rsid w:val="00154C83"/>
    <w:rsid w:val="00157F5B"/>
    <w:rsid w:val="00160044"/>
    <w:rsid w:val="00162EF3"/>
    <w:rsid w:val="00163A5D"/>
    <w:rsid w:val="00163F49"/>
    <w:rsid w:val="00166527"/>
    <w:rsid w:val="00170D3D"/>
    <w:rsid w:val="00171FD9"/>
    <w:rsid w:val="001742DF"/>
    <w:rsid w:val="00177BB0"/>
    <w:rsid w:val="00181470"/>
    <w:rsid w:val="00181BD4"/>
    <w:rsid w:val="00182072"/>
    <w:rsid w:val="00182191"/>
    <w:rsid w:val="001825CA"/>
    <w:rsid w:val="001832FD"/>
    <w:rsid w:val="001839DB"/>
    <w:rsid w:val="00185539"/>
    <w:rsid w:val="00185669"/>
    <w:rsid w:val="00186EAE"/>
    <w:rsid w:val="001873FA"/>
    <w:rsid w:val="00187497"/>
    <w:rsid w:val="00187B0A"/>
    <w:rsid w:val="0019155A"/>
    <w:rsid w:val="00191E1A"/>
    <w:rsid w:val="00192437"/>
    <w:rsid w:val="0019394E"/>
    <w:rsid w:val="00194FF4"/>
    <w:rsid w:val="00195C10"/>
    <w:rsid w:val="00195D2D"/>
    <w:rsid w:val="00197FB7"/>
    <w:rsid w:val="001A0673"/>
    <w:rsid w:val="001A067E"/>
    <w:rsid w:val="001A1C4E"/>
    <w:rsid w:val="001A3108"/>
    <w:rsid w:val="001A3C43"/>
    <w:rsid w:val="001A41DE"/>
    <w:rsid w:val="001A50E7"/>
    <w:rsid w:val="001A6D3F"/>
    <w:rsid w:val="001B0A50"/>
    <w:rsid w:val="001B0C02"/>
    <w:rsid w:val="001B2862"/>
    <w:rsid w:val="001B4717"/>
    <w:rsid w:val="001B4C86"/>
    <w:rsid w:val="001B7048"/>
    <w:rsid w:val="001B7C33"/>
    <w:rsid w:val="001C0C38"/>
    <w:rsid w:val="001C1D7F"/>
    <w:rsid w:val="001C2C51"/>
    <w:rsid w:val="001C74B3"/>
    <w:rsid w:val="001D0FFD"/>
    <w:rsid w:val="001D19DB"/>
    <w:rsid w:val="001D1DB3"/>
    <w:rsid w:val="001D2EF3"/>
    <w:rsid w:val="001D2F25"/>
    <w:rsid w:val="001D6206"/>
    <w:rsid w:val="001D6565"/>
    <w:rsid w:val="001E0AD4"/>
    <w:rsid w:val="001E1276"/>
    <w:rsid w:val="001E14D2"/>
    <w:rsid w:val="001E2268"/>
    <w:rsid w:val="001E245B"/>
    <w:rsid w:val="001E30E3"/>
    <w:rsid w:val="001E39DC"/>
    <w:rsid w:val="001E3F4F"/>
    <w:rsid w:val="001E5816"/>
    <w:rsid w:val="001E6EB7"/>
    <w:rsid w:val="001E70DB"/>
    <w:rsid w:val="001F1EFB"/>
    <w:rsid w:val="001F30C6"/>
    <w:rsid w:val="001F4D5D"/>
    <w:rsid w:val="00202E30"/>
    <w:rsid w:val="00205987"/>
    <w:rsid w:val="00206621"/>
    <w:rsid w:val="00211454"/>
    <w:rsid w:val="00211F6D"/>
    <w:rsid w:val="002134D8"/>
    <w:rsid w:val="00214BFD"/>
    <w:rsid w:val="0021520D"/>
    <w:rsid w:val="0021566B"/>
    <w:rsid w:val="002165B8"/>
    <w:rsid w:val="00216A05"/>
    <w:rsid w:val="00217199"/>
    <w:rsid w:val="002179C6"/>
    <w:rsid w:val="00220531"/>
    <w:rsid w:val="0022084B"/>
    <w:rsid w:val="00220B50"/>
    <w:rsid w:val="00221A60"/>
    <w:rsid w:val="00222A1A"/>
    <w:rsid w:val="00226DD4"/>
    <w:rsid w:val="002279E1"/>
    <w:rsid w:val="00227FB1"/>
    <w:rsid w:val="00232C4B"/>
    <w:rsid w:val="00233688"/>
    <w:rsid w:val="00234150"/>
    <w:rsid w:val="00235253"/>
    <w:rsid w:val="00235C3E"/>
    <w:rsid w:val="00235E6C"/>
    <w:rsid w:val="00237CDC"/>
    <w:rsid w:val="00241FCD"/>
    <w:rsid w:val="002434A3"/>
    <w:rsid w:val="002438CC"/>
    <w:rsid w:val="0024466C"/>
    <w:rsid w:val="00244833"/>
    <w:rsid w:val="002448DB"/>
    <w:rsid w:val="002452AD"/>
    <w:rsid w:val="00246271"/>
    <w:rsid w:val="00247109"/>
    <w:rsid w:val="00247D6E"/>
    <w:rsid w:val="00250A46"/>
    <w:rsid w:val="002516AE"/>
    <w:rsid w:val="0025538F"/>
    <w:rsid w:val="00255463"/>
    <w:rsid w:val="00256BE9"/>
    <w:rsid w:val="002603BE"/>
    <w:rsid w:val="0026042B"/>
    <w:rsid w:val="002609AA"/>
    <w:rsid w:val="00262138"/>
    <w:rsid w:val="002652CC"/>
    <w:rsid w:val="002663F8"/>
    <w:rsid w:val="002705AC"/>
    <w:rsid w:val="00270E9A"/>
    <w:rsid w:val="002712A7"/>
    <w:rsid w:val="0027324C"/>
    <w:rsid w:val="00273903"/>
    <w:rsid w:val="00281486"/>
    <w:rsid w:val="00281AFA"/>
    <w:rsid w:val="00286411"/>
    <w:rsid w:val="00286B70"/>
    <w:rsid w:val="00290609"/>
    <w:rsid w:val="002949AD"/>
    <w:rsid w:val="00294E53"/>
    <w:rsid w:val="00295597"/>
    <w:rsid w:val="00295669"/>
    <w:rsid w:val="0029572F"/>
    <w:rsid w:val="00295AFF"/>
    <w:rsid w:val="002967A5"/>
    <w:rsid w:val="002A0DE3"/>
    <w:rsid w:val="002A35AA"/>
    <w:rsid w:val="002A3BFE"/>
    <w:rsid w:val="002A5186"/>
    <w:rsid w:val="002A5DDF"/>
    <w:rsid w:val="002A6E98"/>
    <w:rsid w:val="002A7A9D"/>
    <w:rsid w:val="002B3D21"/>
    <w:rsid w:val="002B510A"/>
    <w:rsid w:val="002B59CE"/>
    <w:rsid w:val="002B614F"/>
    <w:rsid w:val="002B68CA"/>
    <w:rsid w:val="002C106C"/>
    <w:rsid w:val="002C5FEC"/>
    <w:rsid w:val="002C7716"/>
    <w:rsid w:val="002C7A07"/>
    <w:rsid w:val="002C7AF0"/>
    <w:rsid w:val="002D01D6"/>
    <w:rsid w:val="002D06CF"/>
    <w:rsid w:val="002D0C9F"/>
    <w:rsid w:val="002D35DD"/>
    <w:rsid w:val="002D3B13"/>
    <w:rsid w:val="002D4D30"/>
    <w:rsid w:val="002D5B2E"/>
    <w:rsid w:val="002D5C1D"/>
    <w:rsid w:val="002D63EE"/>
    <w:rsid w:val="002D6F17"/>
    <w:rsid w:val="002D70F3"/>
    <w:rsid w:val="002D7AA3"/>
    <w:rsid w:val="002E0064"/>
    <w:rsid w:val="002E065D"/>
    <w:rsid w:val="002E09B0"/>
    <w:rsid w:val="002E4091"/>
    <w:rsid w:val="002E7F90"/>
    <w:rsid w:val="002F149E"/>
    <w:rsid w:val="002F20DE"/>
    <w:rsid w:val="002F30D6"/>
    <w:rsid w:val="002F32FE"/>
    <w:rsid w:val="002F5A9D"/>
    <w:rsid w:val="002F72F0"/>
    <w:rsid w:val="002F770B"/>
    <w:rsid w:val="002F7ECD"/>
    <w:rsid w:val="003006D0"/>
    <w:rsid w:val="00300C85"/>
    <w:rsid w:val="003012C0"/>
    <w:rsid w:val="00301656"/>
    <w:rsid w:val="0030240F"/>
    <w:rsid w:val="00303585"/>
    <w:rsid w:val="00303E2F"/>
    <w:rsid w:val="00303EBD"/>
    <w:rsid w:val="00306BB7"/>
    <w:rsid w:val="003071D8"/>
    <w:rsid w:val="00307902"/>
    <w:rsid w:val="0031024C"/>
    <w:rsid w:val="003106A2"/>
    <w:rsid w:val="003108FE"/>
    <w:rsid w:val="003111B9"/>
    <w:rsid w:val="00312562"/>
    <w:rsid w:val="00312E25"/>
    <w:rsid w:val="003134C9"/>
    <w:rsid w:val="003136C1"/>
    <w:rsid w:val="00316FC8"/>
    <w:rsid w:val="00321E74"/>
    <w:rsid w:val="003247CF"/>
    <w:rsid w:val="00324CF5"/>
    <w:rsid w:val="003254CC"/>
    <w:rsid w:val="0032564F"/>
    <w:rsid w:val="003256D9"/>
    <w:rsid w:val="003269CF"/>
    <w:rsid w:val="00330F36"/>
    <w:rsid w:val="00333467"/>
    <w:rsid w:val="00333BDA"/>
    <w:rsid w:val="00333E31"/>
    <w:rsid w:val="00335CA1"/>
    <w:rsid w:val="00336330"/>
    <w:rsid w:val="0034115A"/>
    <w:rsid w:val="003424EB"/>
    <w:rsid w:val="00342648"/>
    <w:rsid w:val="00342712"/>
    <w:rsid w:val="0034332A"/>
    <w:rsid w:val="003445CC"/>
    <w:rsid w:val="00344AA0"/>
    <w:rsid w:val="00344EBB"/>
    <w:rsid w:val="00345319"/>
    <w:rsid w:val="00346C7A"/>
    <w:rsid w:val="003504DF"/>
    <w:rsid w:val="003523E8"/>
    <w:rsid w:val="003608E8"/>
    <w:rsid w:val="00360C6B"/>
    <w:rsid w:val="0036244B"/>
    <w:rsid w:val="0036279A"/>
    <w:rsid w:val="00363123"/>
    <w:rsid w:val="0036487A"/>
    <w:rsid w:val="003656B5"/>
    <w:rsid w:val="003658EC"/>
    <w:rsid w:val="00367CAE"/>
    <w:rsid w:val="0037437E"/>
    <w:rsid w:val="00380F3F"/>
    <w:rsid w:val="00383030"/>
    <w:rsid w:val="003835EA"/>
    <w:rsid w:val="00383780"/>
    <w:rsid w:val="0038378C"/>
    <w:rsid w:val="00385D0E"/>
    <w:rsid w:val="00387F7E"/>
    <w:rsid w:val="003908F0"/>
    <w:rsid w:val="00390FAE"/>
    <w:rsid w:val="00393D66"/>
    <w:rsid w:val="003979DA"/>
    <w:rsid w:val="003A0352"/>
    <w:rsid w:val="003A2399"/>
    <w:rsid w:val="003A2CB7"/>
    <w:rsid w:val="003A5339"/>
    <w:rsid w:val="003A6057"/>
    <w:rsid w:val="003A6C66"/>
    <w:rsid w:val="003A7080"/>
    <w:rsid w:val="003B0147"/>
    <w:rsid w:val="003B1B1F"/>
    <w:rsid w:val="003B5B6B"/>
    <w:rsid w:val="003B689C"/>
    <w:rsid w:val="003B6A98"/>
    <w:rsid w:val="003B7755"/>
    <w:rsid w:val="003C20CE"/>
    <w:rsid w:val="003C30E8"/>
    <w:rsid w:val="003C49DF"/>
    <w:rsid w:val="003C5C47"/>
    <w:rsid w:val="003C5C51"/>
    <w:rsid w:val="003C6455"/>
    <w:rsid w:val="003D012D"/>
    <w:rsid w:val="003D0181"/>
    <w:rsid w:val="003D0273"/>
    <w:rsid w:val="003D0D5D"/>
    <w:rsid w:val="003D1D7C"/>
    <w:rsid w:val="003D238B"/>
    <w:rsid w:val="003D2655"/>
    <w:rsid w:val="003D3076"/>
    <w:rsid w:val="003D4A27"/>
    <w:rsid w:val="003D4B1D"/>
    <w:rsid w:val="003D6468"/>
    <w:rsid w:val="003E0F56"/>
    <w:rsid w:val="003E1B0F"/>
    <w:rsid w:val="003E2B14"/>
    <w:rsid w:val="003E3908"/>
    <w:rsid w:val="003E5018"/>
    <w:rsid w:val="003E6802"/>
    <w:rsid w:val="003E725A"/>
    <w:rsid w:val="003F0C39"/>
    <w:rsid w:val="003F0E0C"/>
    <w:rsid w:val="003F1361"/>
    <w:rsid w:val="003F43D6"/>
    <w:rsid w:val="003F479C"/>
    <w:rsid w:val="003F4AC5"/>
    <w:rsid w:val="003F4F4C"/>
    <w:rsid w:val="003F5F20"/>
    <w:rsid w:val="003F6EDC"/>
    <w:rsid w:val="00400A38"/>
    <w:rsid w:val="0040111E"/>
    <w:rsid w:val="00401ACF"/>
    <w:rsid w:val="00403235"/>
    <w:rsid w:val="00406ECF"/>
    <w:rsid w:val="00407C50"/>
    <w:rsid w:val="00410C1E"/>
    <w:rsid w:val="004136D7"/>
    <w:rsid w:val="00414457"/>
    <w:rsid w:val="0041623B"/>
    <w:rsid w:val="00417ADA"/>
    <w:rsid w:val="0042015E"/>
    <w:rsid w:val="0042224B"/>
    <w:rsid w:val="00422C74"/>
    <w:rsid w:val="00423221"/>
    <w:rsid w:val="004234B2"/>
    <w:rsid w:val="004235D3"/>
    <w:rsid w:val="0042434B"/>
    <w:rsid w:val="00427CB8"/>
    <w:rsid w:val="00427F64"/>
    <w:rsid w:val="00430C63"/>
    <w:rsid w:val="00430E15"/>
    <w:rsid w:val="004332CF"/>
    <w:rsid w:val="00433D78"/>
    <w:rsid w:val="00435BAF"/>
    <w:rsid w:val="00435FCB"/>
    <w:rsid w:val="004419CF"/>
    <w:rsid w:val="0044418B"/>
    <w:rsid w:val="00445CD0"/>
    <w:rsid w:val="0044623E"/>
    <w:rsid w:val="00446900"/>
    <w:rsid w:val="0044759E"/>
    <w:rsid w:val="004503D4"/>
    <w:rsid w:val="00455553"/>
    <w:rsid w:val="004559F2"/>
    <w:rsid w:val="0046073F"/>
    <w:rsid w:val="00460DFA"/>
    <w:rsid w:val="00461139"/>
    <w:rsid w:val="00461444"/>
    <w:rsid w:val="00461DEF"/>
    <w:rsid w:val="00463826"/>
    <w:rsid w:val="0046566F"/>
    <w:rsid w:val="004700A2"/>
    <w:rsid w:val="0047165C"/>
    <w:rsid w:val="00471E58"/>
    <w:rsid w:val="00473942"/>
    <w:rsid w:val="004749D8"/>
    <w:rsid w:val="00475D5E"/>
    <w:rsid w:val="004769C6"/>
    <w:rsid w:val="00477ADB"/>
    <w:rsid w:val="0048026E"/>
    <w:rsid w:val="004813D3"/>
    <w:rsid w:val="004825E9"/>
    <w:rsid w:val="004835E7"/>
    <w:rsid w:val="00483751"/>
    <w:rsid w:val="00485623"/>
    <w:rsid w:val="00485BB2"/>
    <w:rsid w:val="004901DE"/>
    <w:rsid w:val="00490373"/>
    <w:rsid w:val="00490617"/>
    <w:rsid w:val="0049243D"/>
    <w:rsid w:val="0049292A"/>
    <w:rsid w:val="004929B6"/>
    <w:rsid w:val="00494551"/>
    <w:rsid w:val="00494D0B"/>
    <w:rsid w:val="004A2804"/>
    <w:rsid w:val="004A4D5C"/>
    <w:rsid w:val="004A52E6"/>
    <w:rsid w:val="004A5535"/>
    <w:rsid w:val="004A667C"/>
    <w:rsid w:val="004A76BC"/>
    <w:rsid w:val="004B1A62"/>
    <w:rsid w:val="004B3D1E"/>
    <w:rsid w:val="004B4139"/>
    <w:rsid w:val="004B6A70"/>
    <w:rsid w:val="004B6EA1"/>
    <w:rsid w:val="004C24D9"/>
    <w:rsid w:val="004C271B"/>
    <w:rsid w:val="004C2E97"/>
    <w:rsid w:val="004C34A8"/>
    <w:rsid w:val="004C3C7A"/>
    <w:rsid w:val="004C480A"/>
    <w:rsid w:val="004C597A"/>
    <w:rsid w:val="004C6F10"/>
    <w:rsid w:val="004D03EC"/>
    <w:rsid w:val="004D28D9"/>
    <w:rsid w:val="004D4800"/>
    <w:rsid w:val="004E5E68"/>
    <w:rsid w:val="00500E50"/>
    <w:rsid w:val="00500F80"/>
    <w:rsid w:val="0050405F"/>
    <w:rsid w:val="0050493B"/>
    <w:rsid w:val="00504DFF"/>
    <w:rsid w:val="0050550A"/>
    <w:rsid w:val="005058AA"/>
    <w:rsid w:val="00507B40"/>
    <w:rsid w:val="00513ABD"/>
    <w:rsid w:val="00514881"/>
    <w:rsid w:val="00514D8D"/>
    <w:rsid w:val="0051559D"/>
    <w:rsid w:val="00516222"/>
    <w:rsid w:val="0051742F"/>
    <w:rsid w:val="00517604"/>
    <w:rsid w:val="005207BB"/>
    <w:rsid w:val="00520B83"/>
    <w:rsid w:val="00522329"/>
    <w:rsid w:val="00522358"/>
    <w:rsid w:val="005243C4"/>
    <w:rsid w:val="00524DDF"/>
    <w:rsid w:val="00527467"/>
    <w:rsid w:val="00531B5F"/>
    <w:rsid w:val="00533FD4"/>
    <w:rsid w:val="005348A0"/>
    <w:rsid w:val="00536489"/>
    <w:rsid w:val="00537534"/>
    <w:rsid w:val="00537AF2"/>
    <w:rsid w:val="00540590"/>
    <w:rsid w:val="005410A5"/>
    <w:rsid w:val="00541B8F"/>
    <w:rsid w:val="0054460C"/>
    <w:rsid w:val="00546602"/>
    <w:rsid w:val="00550F13"/>
    <w:rsid w:val="00551A73"/>
    <w:rsid w:val="0055256C"/>
    <w:rsid w:val="00553543"/>
    <w:rsid w:val="0055605A"/>
    <w:rsid w:val="005602BF"/>
    <w:rsid w:val="00560B5F"/>
    <w:rsid w:val="00561881"/>
    <w:rsid w:val="0056208D"/>
    <w:rsid w:val="00562432"/>
    <w:rsid w:val="00562C12"/>
    <w:rsid w:val="00564226"/>
    <w:rsid w:val="00564CC6"/>
    <w:rsid w:val="00565455"/>
    <w:rsid w:val="00565DEC"/>
    <w:rsid w:val="005677EC"/>
    <w:rsid w:val="00571ECE"/>
    <w:rsid w:val="0057219E"/>
    <w:rsid w:val="0057442D"/>
    <w:rsid w:val="00576DD0"/>
    <w:rsid w:val="00577273"/>
    <w:rsid w:val="00580D75"/>
    <w:rsid w:val="00585454"/>
    <w:rsid w:val="0058564C"/>
    <w:rsid w:val="005859AF"/>
    <w:rsid w:val="00586452"/>
    <w:rsid w:val="005874AF"/>
    <w:rsid w:val="005902E5"/>
    <w:rsid w:val="00590868"/>
    <w:rsid w:val="0059139E"/>
    <w:rsid w:val="005935FB"/>
    <w:rsid w:val="005938C2"/>
    <w:rsid w:val="005944FD"/>
    <w:rsid w:val="005975A7"/>
    <w:rsid w:val="005A32BA"/>
    <w:rsid w:val="005A3370"/>
    <w:rsid w:val="005A433D"/>
    <w:rsid w:val="005A6785"/>
    <w:rsid w:val="005B0799"/>
    <w:rsid w:val="005B2E43"/>
    <w:rsid w:val="005B6B7F"/>
    <w:rsid w:val="005B73ED"/>
    <w:rsid w:val="005B7F31"/>
    <w:rsid w:val="005C1344"/>
    <w:rsid w:val="005C2369"/>
    <w:rsid w:val="005C3741"/>
    <w:rsid w:val="005C3DF4"/>
    <w:rsid w:val="005C47E7"/>
    <w:rsid w:val="005C4A79"/>
    <w:rsid w:val="005C7236"/>
    <w:rsid w:val="005C72E3"/>
    <w:rsid w:val="005D0078"/>
    <w:rsid w:val="005D0424"/>
    <w:rsid w:val="005D108F"/>
    <w:rsid w:val="005D2B61"/>
    <w:rsid w:val="005D3F31"/>
    <w:rsid w:val="005D4072"/>
    <w:rsid w:val="005D52DF"/>
    <w:rsid w:val="005D5E89"/>
    <w:rsid w:val="005D655D"/>
    <w:rsid w:val="005D73D0"/>
    <w:rsid w:val="005D7505"/>
    <w:rsid w:val="005D7F8B"/>
    <w:rsid w:val="005E0653"/>
    <w:rsid w:val="005E0CE6"/>
    <w:rsid w:val="005E1730"/>
    <w:rsid w:val="005E2002"/>
    <w:rsid w:val="005E4353"/>
    <w:rsid w:val="005E5332"/>
    <w:rsid w:val="005E61EE"/>
    <w:rsid w:val="005E7A3F"/>
    <w:rsid w:val="005E7D75"/>
    <w:rsid w:val="005E7F7D"/>
    <w:rsid w:val="005F0C47"/>
    <w:rsid w:val="005F24B3"/>
    <w:rsid w:val="005F2E46"/>
    <w:rsid w:val="005F3253"/>
    <w:rsid w:val="005F3DB7"/>
    <w:rsid w:val="005F4C52"/>
    <w:rsid w:val="00600046"/>
    <w:rsid w:val="00601898"/>
    <w:rsid w:val="00601CF4"/>
    <w:rsid w:val="00603775"/>
    <w:rsid w:val="00604B9D"/>
    <w:rsid w:val="00606A70"/>
    <w:rsid w:val="006076F0"/>
    <w:rsid w:val="00607EAC"/>
    <w:rsid w:val="006102EF"/>
    <w:rsid w:val="00610539"/>
    <w:rsid w:val="00611969"/>
    <w:rsid w:val="0061302B"/>
    <w:rsid w:val="00614D2A"/>
    <w:rsid w:val="006178A5"/>
    <w:rsid w:val="006204C9"/>
    <w:rsid w:val="00622B77"/>
    <w:rsid w:val="006325F6"/>
    <w:rsid w:val="00634B74"/>
    <w:rsid w:val="00634D4F"/>
    <w:rsid w:val="006359CF"/>
    <w:rsid w:val="00635AFE"/>
    <w:rsid w:val="006371EE"/>
    <w:rsid w:val="00640D07"/>
    <w:rsid w:val="00643E3A"/>
    <w:rsid w:val="00644DAF"/>
    <w:rsid w:val="00646689"/>
    <w:rsid w:val="00646A9A"/>
    <w:rsid w:val="0064734F"/>
    <w:rsid w:val="0064744E"/>
    <w:rsid w:val="00647DB4"/>
    <w:rsid w:val="0065065E"/>
    <w:rsid w:val="006542D7"/>
    <w:rsid w:val="00655DF6"/>
    <w:rsid w:val="00656C5B"/>
    <w:rsid w:val="00657227"/>
    <w:rsid w:val="0066042D"/>
    <w:rsid w:val="0066053A"/>
    <w:rsid w:val="00660D07"/>
    <w:rsid w:val="00662339"/>
    <w:rsid w:val="00662A2D"/>
    <w:rsid w:val="00663CD2"/>
    <w:rsid w:val="00664355"/>
    <w:rsid w:val="0066454E"/>
    <w:rsid w:val="00666884"/>
    <w:rsid w:val="006668FF"/>
    <w:rsid w:val="00670BAA"/>
    <w:rsid w:val="006726C2"/>
    <w:rsid w:val="0067628A"/>
    <w:rsid w:val="00676C48"/>
    <w:rsid w:val="006776AF"/>
    <w:rsid w:val="00677EF2"/>
    <w:rsid w:val="0068370D"/>
    <w:rsid w:val="0068537C"/>
    <w:rsid w:val="006857CD"/>
    <w:rsid w:val="00686CCA"/>
    <w:rsid w:val="006910C7"/>
    <w:rsid w:val="006921C2"/>
    <w:rsid w:val="00695149"/>
    <w:rsid w:val="00696E06"/>
    <w:rsid w:val="006A178A"/>
    <w:rsid w:val="006A2F53"/>
    <w:rsid w:val="006A429F"/>
    <w:rsid w:val="006A510E"/>
    <w:rsid w:val="006A56B6"/>
    <w:rsid w:val="006A7914"/>
    <w:rsid w:val="006A7EF3"/>
    <w:rsid w:val="006B01A3"/>
    <w:rsid w:val="006B060C"/>
    <w:rsid w:val="006B0B17"/>
    <w:rsid w:val="006B0E87"/>
    <w:rsid w:val="006B25E7"/>
    <w:rsid w:val="006B3182"/>
    <w:rsid w:val="006B4ACC"/>
    <w:rsid w:val="006B66B9"/>
    <w:rsid w:val="006B7186"/>
    <w:rsid w:val="006B7D6D"/>
    <w:rsid w:val="006C0FF3"/>
    <w:rsid w:val="006C1227"/>
    <w:rsid w:val="006C1AFC"/>
    <w:rsid w:val="006C1E6D"/>
    <w:rsid w:val="006C5812"/>
    <w:rsid w:val="006C7CCF"/>
    <w:rsid w:val="006D05BC"/>
    <w:rsid w:val="006D0622"/>
    <w:rsid w:val="006D3553"/>
    <w:rsid w:val="006D5CF7"/>
    <w:rsid w:val="006E0332"/>
    <w:rsid w:val="006E04F9"/>
    <w:rsid w:val="006E4530"/>
    <w:rsid w:val="006E5E48"/>
    <w:rsid w:val="006F507F"/>
    <w:rsid w:val="006F7AB0"/>
    <w:rsid w:val="0070300B"/>
    <w:rsid w:val="007046D3"/>
    <w:rsid w:val="00710016"/>
    <w:rsid w:val="00711D50"/>
    <w:rsid w:val="0071201A"/>
    <w:rsid w:val="0071226C"/>
    <w:rsid w:val="007123F7"/>
    <w:rsid w:val="00712991"/>
    <w:rsid w:val="00712FF7"/>
    <w:rsid w:val="00713A1A"/>
    <w:rsid w:val="00714DF4"/>
    <w:rsid w:val="0071502C"/>
    <w:rsid w:val="0071649C"/>
    <w:rsid w:val="00716952"/>
    <w:rsid w:val="00717A3B"/>
    <w:rsid w:val="00722C69"/>
    <w:rsid w:val="00723AFB"/>
    <w:rsid w:val="00724011"/>
    <w:rsid w:val="00730AF0"/>
    <w:rsid w:val="0073197A"/>
    <w:rsid w:val="007324D2"/>
    <w:rsid w:val="007334DB"/>
    <w:rsid w:val="00733DD6"/>
    <w:rsid w:val="00734159"/>
    <w:rsid w:val="00734B58"/>
    <w:rsid w:val="007352E0"/>
    <w:rsid w:val="0073572E"/>
    <w:rsid w:val="007362B0"/>
    <w:rsid w:val="007365D8"/>
    <w:rsid w:val="00742631"/>
    <w:rsid w:val="00743A5D"/>
    <w:rsid w:val="0074436F"/>
    <w:rsid w:val="007460D3"/>
    <w:rsid w:val="00747FD2"/>
    <w:rsid w:val="0075039B"/>
    <w:rsid w:val="007513D5"/>
    <w:rsid w:val="0075242B"/>
    <w:rsid w:val="00752546"/>
    <w:rsid w:val="00752B7E"/>
    <w:rsid w:val="0075322A"/>
    <w:rsid w:val="00755251"/>
    <w:rsid w:val="00757035"/>
    <w:rsid w:val="0075771C"/>
    <w:rsid w:val="007605C3"/>
    <w:rsid w:val="0076236C"/>
    <w:rsid w:val="00764A33"/>
    <w:rsid w:val="00766BCF"/>
    <w:rsid w:val="0077344B"/>
    <w:rsid w:val="00773664"/>
    <w:rsid w:val="00773F45"/>
    <w:rsid w:val="00775006"/>
    <w:rsid w:val="00775E7A"/>
    <w:rsid w:val="007762C4"/>
    <w:rsid w:val="00776B82"/>
    <w:rsid w:val="00781A96"/>
    <w:rsid w:val="00781F4E"/>
    <w:rsid w:val="00783AA6"/>
    <w:rsid w:val="00783C44"/>
    <w:rsid w:val="00785767"/>
    <w:rsid w:val="00785BD6"/>
    <w:rsid w:val="00786DE1"/>
    <w:rsid w:val="007902EF"/>
    <w:rsid w:val="00793428"/>
    <w:rsid w:val="007936E0"/>
    <w:rsid w:val="007939B5"/>
    <w:rsid w:val="00793D72"/>
    <w:rsid w:val="00793E6E"/>
    <w:rsid w:val="007A2B76"/>
    <w:rsid w:val="007A2EBF"/>
    <w:rsid w:val="007A3CC6"/>
    <w:rsid w:val="007A6CFB"/>
    <w:rsid w:val="007A7043"/>
    <w:rsid w:val="007B2C57"/>
    <w:rsid w:val="007B33A7"/>
    <w:rsid w:val="007B6B75"/>
    <w:rsid w:val="007B7CC9"/>
    <w:rsid w:val="007C184D"/>
    <w:rsid w:val="007C2B84"/>
    <w:rsid w:val="007C4675"/>
    <w:rsid w:val="007C4E90"/>
    <w:rsid w:val="007C5858"/>
    <w:rsid w:val="007C59F4"/>
    <w:rsid w:val="007C621D"/>
    <w:rsid w:val="007D210B"/>
    <w:rsid w:val="007D26A5"/>
    <w:rsid w:val="007D3C5E"/>
    <w:rsid w:val="007D3D59"/>
    <w:rsid w:val="007D428B"/>
    <w:rsid w:val="007D499E"/>
    <w:rsid w:val="007D5695"/>
    <w:rsid w:val="007E01FC"/>
    <w:rsid w:val="007E2BCF"/>
    <w:rsid w:val="007E4761"/>
    <w:rsid w:val="007E7D7B"/>
    <w:rsid w:val="007F1726"/>
    <w:rsid w:val="007F310D"/>
    <w:rsid w:val="007F38D4"/>
    <w:rsid w:val="007F5A34"/>
    <w:rsid w:val="007F5C41"/>
    <w:rsid w:val="007F5DB2"/>
    <w:rsid w:val="007F69A2"/>
    <w:rsid w:val="007F7043"/>
    <w:rsid w:val="007F7514"/>
    <w:rsid w:val="007F7FEB"/>
    <w:rsid w:val="00802184"/>
    <w:rsid w:val="008032D6"/>
    <w:rsid w:val="0080411A"/>
    <w:rsid w:val="0080459A"/>
    <w:rsid w:val="0080601C"/>
    <w:rsid w:val="00806657"/>
    <w:rsid w:val="00806FE3"/>
    <w:rsid w:val="008073E4"/>
    <w:rsid w:val="00807A9B"/>
    <w:rsid w:val="00810A90"/>
    <w:rsid w:val="00810F39"/>
    <w:rsid w:val="0081188C"/>
    <w:rsid w:val="00813497"/>
    <w:rsid w:val="0081577D"/>
    <w:rsid w:val="00815D86"/>
    <w:rsid w:val="008172A2"/>
    <w:rsid w:val="00820697"/>
    <w:rsid w:val="00821E32"/>
    <w:rsid w:val="008220E7"/>
    <w:rsid w:val="00822BF9"/>
    <w:rsid w:val="00822EEE"/>
    <w:rsid w:val="00823022"/>
    <w:rsid w:val="00825310"/>
    <w:rsid w:val="0082565C"/>
    <w:rsid w:val="00825761"/>
    <w:rsid w:val="0082577B"/>
    <w:rsid w:val="00825B97"/>
    <w:rsid w:val="00826909"/>
    <w:rsid w:val="00827200"/>
    <w:rsid w:val="00827F91"/>
    <w:rsid w:val="008304E6"/>
    <w:rsid w:val="0083126A"/>
    <w:rsid w:val="00831A1C"/>
    <w:rsid w:val="00840E61"/>
    <w:rsid w:val="0084137E"/>
    <w:rsid w:val="00841561"/>
    <w:rsid w:val="0084296E"/>
    <w:rsid w:val="00842A0A"/>
    <w:rsid w:val="0084453B"/>
    <w:rsid w:val="008457DE"/>
    <w:rsid w:val="008473E6"/>
    <w:rsid w:val="00850581"/>
    <w:rsid w:val="00852637"/>
    <w:rsid w:val="00852693"/>
    <w:rsid w:val="00854D34"/>
    <w:rsid w:val="0085655B"/>
    <w:rsid w:val="008600B9"/>
    <w:rsid w:val="008604E4"/>
    <w:rsid w:val="00862A8C"/>
    <w:rsid w:val="00864677"/>
    <w:rsid w:val="00864FE3"/>
    <w:rsid w:val="00865451"/>
    <w:rsid w:val="00867090"/>
    <w:rsid w:val="00870CB5"/>
    <w:rsid w:val="008710A7"/>
    <w:rsid w:val="0087150F"/>
    <w:rsid w:val="00873786"/>
    <w:rsid w:val="0087385B"/>
    <w:rsid w:val="0087762D"/>
    <w:rsid w:val="008802CB"/>
    <w:rsid w:val="008802F6"/>
    <w:rsid w:val="00881220"/>
    <w:rsid w:val="00881B39"/>
    <w:rsid w:val="008833EE"/>
    <w:rsid w:val="008850F7"/>
    <w:rsid w:val="00886B51"/>
    <w:rsid w:val="008871E7"/>
    <w:rsid w:val="008874A3"/>
    <w:rsid w:val="00887600"/>
    <w:rsid w:val="0089160B"/>
    <w:rsid w:val="00891DF1"/>
    <w:rsid w:val="00893EAA"/>
    <w:rsid w:val="0089420A"/>
    <w:rsid w:val="008958F8"/>
    <w:rsid w:val="00895D38"/>
    <w:rsid w:val="0089682F"/>
    <w:rsid w:val="00897250"/>
    <w:rsid w:val="008A1572"/>
    <w:rsid w:val="008A27B1"/>
    <w:rsid w:val="008A5164"/>
    <w:rsid w:val="008A57F9"/>
    <w:rsid w:val="008A59AA"/>
    <w:rsid w:val="008A5BFD"/>
    <w:rsid w:val="008A6D17"/>
    <w:rsid w:val="008A775E"/>
    <w:rsid w:val="008A787E"/>
    <w:rsid w:val="008A7C98"/>
    <w:rsid w:val="008B0A77"/>
    <w:rsid w:val="008B0D2B"/>
    <w:rsid w:val="008B37AE"/>
    <w:rsid w:val="008B3C94"/>
    <w:rsid w:val="008B3D3E"/>
    <w:rsid w:val="008B437D"/>
    <w:rsid w:val="008B4709"/>
    <w:rsid w:val="008B5E82"/>
    <w:rsid w:val="008B6DA5"/>
    <w:rsid w:val="008B725A"/>
    <w:rsid w:val="008C4753"/>
    <w:rsid w:val="008C53DA"/>
    <w:rsid w:val="008D0A09"/>
    <w:rsid w:val="008D0D1A"/>
    <w:rsid w:val="008D24B7"/>
    <w:rsid w:val="008D3AD9"/>
    <w:rsid w:val="008D5B3A"/>
    <w:rsid w:val="008D71F1"/>
    <w:rsid w:val="008D7E93"/>
    <w:rsid w:val="008E04D7"/>
    <w:rsid w:val="008E0AAE"/>
    <w:rsid w:val="008E0ACF"/>
    <w:rsid w:val="008E6BF5"/>
    <w:rsid w:val="008F0328"/>
    <w:rsid w:val="008F1826"/>
    <w:rsid w:val="008F2934"/>
    <w:rsid w:val="008F647B"/>
    <w:rsid w:val="008F7595"/>
    <w:rsid w:val="008F778C"/>
    <w:rsid w:val="00900F9A"/>
    <w:rsid w:val="00901765"/>
    <w:rsid w:val="009054C4"/>
    <w:rsid w:val="00907537"/>
    <w:rsid w:val="00911903"/>
    <w:rsid w:val="009131BE"/>
    <w:rsid w:val="009150C6"/>
    <w:rsid w:val="00915498"/>
    <w:rsid w:val="00915987"/>
    <w:rsid w:val="009177B4"/>
    <w:rsid w:val="00917DBA"/>
    <w:rsid w:val="009207B3"/>
    <w:rsid w:val="00922793"/>
    <w:rsid w:val="0092366D"/>
    <w:rsid w:val="009247E5"/>
    <w:rsid w:val="00925AD7"/>
    <w:rsid w:val="0093047E"/>
    <w:rsid w:val="00932F8A"/>
    <w:rsid w:val="00937AC1"/>
    <w:rsid w:val="00940082"/>
    <w:rsid w:val="0094057F"/>
    <w:rsid w:val="00941D66"/>
    <w:rsid w:val="009433E0"/>
    <w:rsid w:val="00943C34"/>
    <w:rsid w:val="00943C97"/>
    <w:rsid w:val="0094403F"/>
    <w:rsid w:val="00944B0A"/>
    <w:rsid w:val="00945A0A"/>
    <w:rsid w:val="00947092"/>
    <w:rsid w:val="0095016B"/>
    <w:rsid w:val="00950CB9"/>
    <w:rsid w:val="00954958"/>
    <w:rsid w:val="00954A9E"/>
    <w:rsid w:val="009553BB"/>
    <w:rsid w:val="00956032"/>
    <w:rsid w:val="009614DF"/>
    <w:rsid w:val="00961FAE"/>
    <w:rsid w:val="009629CF"/>
    <w:rsid w:val="00962B1F"/>
    <w:rsid w:val="009653AD"/>
    <w:rsid w:val="00965511"/>
    <w:rsid w:val="009666DB"/>
    <w:rsid w:val="00967A23"/>
    <w:rsid w:val="00967F60"/>
    <w:rsid w:val="009703FE"/>
    <w:rsid w:val="00970E51"/>
    <w:rsid w:val="009712A5"/>
    <w:rsid w:val="00971C19"/>
    <w:rsid w:val="009726F5"/>
    <w:rsid w:val="009731F4"/>
    <w:rsid w:val="009746D8"/>
    <w:rsid w:val="00974C97"/>
    <w:rsid w:val="0097572B"/>
    <w:rsid w:val="009762F0"/>
    <w:rsid w:val="00980F4D"/>
    <w:rsid w:val="00981AA1"/>
    <w:rsid w:val="0098480C"/>
    <w:rsid w:val="0098637B"/>
    <w:rsid w:val="009870C2"/>
    <w:rsid w:val="00987874"/>
    <w:rsid w:val="009933F3"/>
    <w:rsid w:val="00993401"/>
    <w:rsid w:val="00993734"/>
    <w:rsid w:val="009943A7"/>
    <w:rsid w:val="0099579E"/>
    <w:rsid w:val="00996CD6"/>
    <w:rsid w:val="00996E86"/>
    <w:rsid w:val="009A0B48"/>
    <w:rsid w:val="009A3008"/>
    <w:rsid w:val="009A3BAA"/>
    <w:rsid w:val="009A3E3F"/>
    <w:rsid w:val="009A6650"/>
    <w:rsid w:val="009A7708"/>
    <w:rsid w:val="009A7A0C"/>
    <w:rsid w:val="009B0F78"/>
    <w:rsid w:val="009B15BF"/>
    <w:rsid w:val="009B3F8F"/>
    <w:rsid w:val="009B479D"/>
    <w:rsid w:val="009B5624"/>
    <w:rsid w:val="009B6816"/>
    <w:rsid w:val="009C11BC"/>
    <w:rsid w:val="009C16D1"/>
    <w:rsid w:val="009C2DF0"/>
    <w:rsid w:val="009C4AA4"/>
    <w:rsid w:val="009C4B3F"/>
    <w:rsid w:val="009C4E56"/>
    <w:rsid w:val="009C5283"/>
    <w:rsid w:val="009C65BD"/>
    <w:rsid w:val="009C6D42"/>
    <w:rsid w:val="009C71E0"/>
    <w:rsid w:val="009D01B0"/>
    <w:rsid w:val="009D0262"/>
    <w:rsid w:val="009E0065"/>
    <w:rsid w:val="009E10F2"/>
    <w:rsid w:val="009E1B57"/>
    <w:rsid w:val="009E33C5"/>
    <w:rsid w:val="009E3C9E"/>
    <w:rsid w:val="009E416E"/>
    <w:rsid w:val="009E4574"/>
    <w:rsid w:val="009E58DE"/>
    <w:rsid w:val="009E6265"/>
    <w:rsid w:val="009E75CB"/>
    <w:rsid w:val="009F152F"/>
    <w:rsid w:val="009F294E"/>
    <w:rsid w:val="009F2F5F"/>
    <w:rsid w:val="009F56D1"/>
    <w:rsid w:val="009F5BA3"/>
    <w:rsid w:val="009F630A"/>
    <w:rsid w:val="00A00C6E"/>
    <w:rsid w:val="00A00F9B"/>
    <w:rsid w:val="00A0104F"/>
    <w:rsid w:val="00A01210"/>
    <w:rsid w:val="00A02790"/>
    <w:rsid w:val="00A03B53"/>
    <w:rsid w:val="00A0563A"/>
    <w:rsid w:val="00A0584F"/>
    <w:rsid w:val="00A06A6F"/>
    <w:rsid w:val="00A1053C"/>
    <w:rsid w:val="00A1077B"/>
    <w:rsid w:val="00A1184F"/>
    <w:rsid w:val="00A12F50"/>
    <w:rsid w:val="00A136C2"/>
    <w:rsid w:val="00A1684B"/>
    <w:rsid w:val="00A17D1D"/>
    <w:rsid w:val="00A22BB8"/>
    <w:rsid w:val="00A22BC5"/>
    <w:rsid w:val="00A22DA8"/>
    <w:rsid w:val="00A2455A"/>
    <w:rsid w:val="00A30F10"/>
    <w:rsid w:val="00A313ED"/>
    <w:rsid w:val="00A3166D"/>
    <w:rsid w:val="00A33E2A"/>
    <w:rsid w:val="00A342CF"/>
    <w:rsid w:val="00A358A2"/>
    <w:rsid w:val="00A367DD"/>
    <w:rsid w:val="00A37365"/>
    <w:rsid w:val="00A40D2C"/>
    <w:rsid w:val="00A41FB6"/>
    <w:rsid w:val="00A447F3"/>
    <w:rsid w:val="00A466B3"/>
    <w:rsid w:val="00A51374"/>
    <w:rsid w:val="00A5206B"/>
    <w:rsid w:val="00A522D3"/>
    <w:rsid w:val="00A53535"/>
    <w:rsid w:val="00A535FE"/>
    <w:rsid w:val="00A568F2"/>
    <w:rsid w:val="00A57421"/>
    <w:rsid w:val="00A603A2"/>
    <w:rsid w:val="00A60768"/>
    <w:rsid w:val="00A6160C"/>
    <w:rsid w:val="00A621B5"/>
    <w:rsid w:val="00A62DDA"/>
    <w:rsid w:val="00A633C4"/>
    <w:rsid w:val="00A643A4"/>
    <w:rsid w:val="00A643D6"/>
    <w:rsid w:val="00A66424"/>
    <w:rsid w:val="00A6642A"/>
    <w:rsid w:val="00A66FA8"/>
    <w:rsid w:val="00A71287"/>
    <w:rsid w:val="00A73261"/>
    <w:rsid w:val="00A73BB3"/>
    <w:rsid w:val="00A741E7"/>
    <w:rsid w:val="00A74C64"/>
    <w:rsid w:val="00A74DFC"/>
    <w:rsid w:val="00A8062A"/>
    <w:rsid w:val="00A80F57"/>
    <w:rsid w:val="00A81C2E"/>
    <w:rsid w:val="00A81D48"/>
    <w:rsid w:val="00A82B41"/>
    <w:rsid w:val="00A84279"/>
    <w:rsid w:val="00A85C73"/>
    <w:rsid w:val="00A90F7A"/>
    <w:rsid w:val="00A9236E"/>
    <w:rsid w:val="00A94F6A"/>
    <w:rsid w:val="00A96326"/>
    <w:rsid w:val="00A9797E"/>
    <w:rsid w:val="00AA289D"/>
    <w:rsid w:val="00AA3019"/>
    <w:rsid w:val="00AA31D7"/>
    <w:rsid w:val="00AA3F01"/>
    <w:rsid w:val="00AA4C80"/>
    <w:rsid w:val="00AA54A3"/>
    <w:rsid w:val="00AA684B"/>
    <w:rsid w:val="00AA6BDC"/>
    <w:rsid w:val="00AB1A89"/>
    <w:rsid w:val="00AB1BCA"/>
    <w:rsid w:val="00AB2BA1"/>
    <w:rsid w:val="00AB3FC8"/>
    <w:rsid w:val="00AB50E1"/>
    <w:rsid w:val="00AB578C"/>
    <w:rsid w:val="00AC06C5"/>
    <w:rsid w:val="00AC2E3C"/>
    <w:rsid w:val="00AC3534"/>
    <w:rsid w:val="00AC4617"/>
    <w:rsid w:val="00AC6772"/>
    <w:rsid w:val="00AD00CD"/>
    <w:rsid w:val="00AD3A32"/>
    <w:rsid w:val="00AD5E8E"/>
    <w:rsid w:val="00AE179B"/>
    <w:rsid w:val="00AE2A88"/>
    <w:rsid w:val="00AE309F"/>
    <w:rsid w:val="00AE4B93"/>
    <w:rsid w:val="00AE5056"/>
    <w:rsid w:val="00AE5AD0"/>
    <w:rsid w:val="00AF2B89"/>
    <w:rsid w:val="00AF49E0"/>
    <w:rsid w:val="00AF4A8D"/>
    <w:rsid w:val="00AF6880"/>
    <w:rsid w:val="00AF7DB2"/>
    <w:rsid w:val="00B010B9"/>
    <w:rsid w:val="00B01F54"/>
    <w:rsid w:val="00B0224A"/>
    <w:rsid w:val="00B039A4"/>
    <w:rsid w:val="00B04365"/>
    <w:rsid w:val="00B06FF0"/>
    <w:rsid w:val="00B0741F"/>
    <w:rsid w:val="00B07A02"/>
    <w:rsid w:val="00B1355E"/>
    <w:rsid w:val="00B140BC"/>
    <w:rsid w:val="00B1482E"/>
    <w:rsid w:val="00B15856"/>
    <w:rsid w:val="00B16005"/>
    <w:rsid w:val="00B16055"/>
    <w:rsid w:val="00B168AA"/>
    <w:rsid w:val="00B17432"/>
    <w:rsid w:val="00B201AC"/>
    <w:rsid w:val="00B2087C"/>
    <w:rsid w:val="00B232CD"/>
    <w:rsid w:val="00B233B7"/>
    <w:rsid w:val="00B23852"/>
    <w:rsid w:val="00B2537A"/>
    <w:rsid w:val="00B276B7"/>
    <w:rsid w:val="00B27D2F"/>
    <w:rsid w:val="00B31385"/>
    <w:rsid w:val="00B314B1"/>
    <w:rsid w:val="00B31D7A"/>
    <w:rsid w:val="00B31F88"/>
    <w:rsid w:val="00B36D65"/>
    <w:rsid w:val="00B36F75"/>
    <w:rsid w:val="00B4233A"/>
    <w:rsid w:val="00B43D91"/>
    <w:rsid w:val="00B4682B"/>
    <w:rsid w:val="00B4777F"/>
    <w:rsid w:val="00B47CD0"/>
    <w:rsid w:val="00B513A6"/>
    <w:rsid w:val="00B518AF"/>
    <w:rsid w:val="00B5265E"/>
    <w:rsid w:val="00B55074"/>
    <w:rsid w:val="00B55256"/>
    <w:rsid w:val="00B57514"/>
    <w:rsid w:val="00B604E0"/>
    <w:rsid w:val="00B609FB"/>
    <w:rsid w:val="00B60C91"/>
    <w:rsid w:val="00B62E37"/>
    <w:rsid w:val="00B63789"/>
    <w:rsid w:val="00B64222"/>
    <w:rsid w:val="00B65B19"/>
    <w:rsid w:val="00B65FF0"/>
    <w:rsid w:val="00B66300"/>
    <w:rsid w:val="00B72739"/>
    <w:rsid w:val="00B73C20"/>
    <w:rsid w:val="00B73F7C"/>
    <w:rsid w:val="00B7766A"/>
    <w:rsid w:val="00B80427"/>
    <w:rsid w:val="00B8071A"/>
    <w:rsid w:val="00B81CF5"/>
    <w:rsid w:val="00B82489"/>
    <w:rsid w:val="00B84778"/>
    <w:rsid w:val="00B86A3B"/>
    <w:rsid w:val="00B87FB6"/>
    <w:rsid w:val="00B90830"/>
    <w:rsid w:val="00B91B26"/>
    <w:rsid w:val="00B92375"/>
    <w:rsid w:val="00B9681A"/>
    <w:rsid w:val="00B969D5"/>
    <w:rsid w:val="00BA21E2"/>
    <w:rsid w:val="00BA308F"/>
    <w:rsid w:val="00BA44F8"/>
    <w:rsid w:val="00BA4CAA"/>
    <w:rsid w:val="00BA5869"/>
    <w:rsid w:val="00BA609F"/>
    <w:rsid w:val="00BA60CF"/>
    <w:rsid w:val="00BB01B5"/>
    <w:rsid w:val="00BB15B3"/>
    <w:rsid w:val="00BB1CA8"/>
    <w:rsid w:val="00BB207D"/>
    <w:rsid w:val="00BB314C"/>
    <w:rsid w:val="00BB32E1"/>
    <w:rsid w:val="00BB3B67"/>
    <w:rsid w:val="00BB43CF"/>
    <w:rsid w:val="00BB4F56"/>
    <w:rsid w:val="00BC217C"/>
    <w:rsid w:val="00BC2AC8"/>
    <w:rsid w:val="00BC2DD2"/>
    <w:rsid w:val="00BC4D12"/>
    <w:rsid w:val="00BC78E0"/>
    <w:rsid w:val="00BC7B0B"/>
    <w:rsid w:val="00BC7F8E"/>
    <w:rsid w:val="00BD00CD"/>
    <w:rsid w:val="00BD156C"/>
    <w:rsid w:val="00BD2153"/>
    <w:rsid w:val="00BD4266"/>
    <w:rsid w:val="00BD4864"/>
    <w:rsid w:val="00BD4D35"/>
    <w:rsid w:val="00BD6B7B"/>
    <w:rsid w:val="00BE0731"/>
    <w:rsid w:val="00BE20B5"/>
    <w:rsid w:val="00BE2E65"/>
    <w:rsid w:val="00BE4468"/>
    <w:rsid w:val="00BE6AA7"/>
    <w:rsid w:val="00BF1588"/>
    <w:rsid w:val="00BF31F4"/>
    <w:rsid w:val="00BF3ED6"/>
    <w:rsid w:val="00BF43FA"/>
    <w:rsid w:val="00BF7009"/>
    <w:rsid w:val="00BF75B5"/>
    <w:rsid w:val="00C0072B"/>
    <w:rsid w:val="00C02B3C"/>
    <w:rsid w:val="00C03E98"/>
    <w:rsid w:val="00C03ED3"/>
    <w:rsid w:val="00C057CD"/>
    <w:rsid w:val="00C07009"/>
    <w:rsid w:val="00C078E2"/>
    <w:rsid w:val="00C10B03"/>
    <w:rsid w:val="00C125A8"/>
    <w:rsid w:val="00C13CC9"/>
    <w:rsid w:val="00C143C6"/>
    <w:rsid w:val="00C14432"/>
    <w:rsid w:val="00C155F8"/>
    <w:rsid w:val="00C21BCB"/>
    <w:rsid w:val="00C23989"/>
    <w:rsid w:val="00C23FE6"/>
    <w:rsid w:val="00C31EE5"/>
    <w:rsid w:val="00C329F9"/>
    <w:rsid w:val="00C32A70"/>
    <w:rsid w:val="00C374C4"/>
    <w:rsid w:val="00C37AF4"/>
    <w:rsid w:val="00C40825"/>
    <w:rsid w:val="00C43E46"/>
    <w:rsid w:val="00C458B3"/>
    <w:rsid w:val="00C469BA"/>
    <w:rsid w:val="00C46D21"/>
    <w:rsid w:val="00C474BE"/>
    <w:rsid w:val="00C47AAB"/>
    <w:rsid w:val="00C50C02"/>
    <w:rsid w:val="00C52555"/>
    <w:rsid w:val="00C5531E"/>
    <w:rsid w:val="00C55E3A"/>
    <w:rsid w:val="00C6087D"/>
    <w:rsid w:val="00C616CC"/>
    <w:rsid w:val="00C616EA"/>
    <w:rsid w:val="00C61F07"/>
    <w:rsid w:val="00C6397D"/>
    <w:rsid w:val="00C64A44"/>
    <w:rsid w:val="00C64CA4"/>
    <w:rsid w:val="00C668DE"/>
    <w:rsid w:val="00C67229"/>
    <w:rsid w:val="00C67B0E"/>
    <w:rsid w:val="00C7065A"/>
    <w:rsid w:val="00C70B81"/>
    <w:rsid w:val="00C72322"/>
    <w:rsid w:val="00C75AFA"/>
    <w:rsid w:val="00C75FAF"/>
    <w:rsid w:val="00C767D4"/>
    <w:rsid w:val="00C774BA"/>
    <w:rsid w:val="00C8049E"/>
    <w:rsid w:val="00C8178B"/>
    <w:rsid w:val="00C821F1"/>
    <w:rsid w:val="00C8254D"/>
    <w:rsid w:val="00C8280C"/>
    <w:rsid w:val="00C8375B"/>
    <w:rsid w:val="00C837EF"/>
    <w:rsid w:val="00C83F59"/>
    <w:rsid w:val="00C84ED0"/>
    <w:rsid w:val="00C907D4"/>
    <w:rsid w:val="00C91A6E"/>
    <w:rsid w:val="00C91CC9"/>
    <w:rsid w:val="00C94CE2"/>
    <w:rsid w:val="00CA0B90"/>
    <w:rsid w:val="00CA2017"/>
    <w:rsid w:val="00CA3E34"/>
    <w:rsid w:val="00CA51F4"/>
    <w:rsid w:val="00CA7202"/>
    <w:rsid w:val="00CB030B"/>
    <w:rsid w:val="00CB07EC"/>
    <w:rsid w:val="00CB10DF"/>
    <w:rsid w:val="00CB11A4"/>
    <w:rsid w:val="00CB1E14"/>
    <w:rsid w:val="00CB3C47"/>
    <w:rsid w:val="00CB450A"/>
    <w:rsid w:val="00CB4C93"/>
    <w:rsid w:val="00CB52EB"/>
    <w:rsid w:val="00CB6AC7"/>
    <w:rsid w:val="00CB6D69"/>
    <w:rsid w:val="00CB7339"/>
    <w:rsid w:val="00CB7C01"/>
    <w:rsid w:val="00CB7F86"/>
    <w:rsid w:val="00CC0F5C"/>
    <w:rsid w:val="00CC1B33"/>
    <w:rsid w:val="00CC1E0D"/>
    <w:rsid w:val="00CC2560"/>
    <w:rsid w:val="00CC3C82"/>
    <w:rsid w:val="00CC4774"/>
    <w:rsid w:val="00CC6469"/>
    <w:rsid w:val="00CC694C"/>
    <w:rsid w:val="00CC7439"/>
    <w:rsid w:val="00CC7D94"/>
    <w:rsid w:val="00CD28A5"/>
    <w:rsid w:val="00CD299E"/>
    <w:rsid w:val="00CD2DBD"/>
    <w:rsid w:val="00CD378F"/>
    <w:rsid w:val="00CD37B1"/>
    <w:rsid w:val="00CD3812"/>
    <w:rsid w:val="00CD3ED2"/>
    <w:rsid w:val="00CD49C4"/>
    <w:rsid w:val="00CD4EAF"/>
    <w:rsid w:val="00CD5832"/>
    <w:rsid w:val="00CD6A6D"/>
    <w:rsid w:val="00CE185C"/>
    <w:rsid w:val="00CE1898"/>
    <w:rsid w:val="00CE1F1E"/>
    <w:rsid w:val="00CE3EAE"/>
    <w:rsid w:val="00CE608E"/>
    <w:rsid w:val="00CE7436"/>
    <w:rsid w:val="00CF2174"/>
    <w:rsid w:val="00CF2A08"/>
    <w:rsid w:val="00CF3C6F"/>
    <w:rsid w:val="00CF3F7D"/>
    <w:rsid w:val="00CF5534"/>
    <w:rsid w:val="00CF5B7C"/>
    <w:rsid w:val="00CF6DA9"/>
    <w:rsid w:val="00D02BCF"/>
    <w:rsid w:val="00D0374E"/>
    <w:rsid w:val="00D0489F"/>
    <w:rsid w:val="00D06CC2"/>
    <w:rsid w:val="00D07774"/>
    <w:rsid w:val="00D11083"/>
    <w:rsid w:val="00D11BB1"/>
    <w:rsid w:val="00D12572"/>
    <w:rsid w:val="00D12D91"/>
    <w:rsid w:val="00D13595"/>
    <w:rsid w:val="00D14387"/>
    <w:rsid w:val="00D16B51"/>
    <w:rsid w:val="00D16C04"/>
    <w:rsid w:val="00D16CF8"/>
    <w:rsid w:val="00D20E36"/>
    <w:rsid w:val="00D2213B"/>
    <w:rsid w:val="00D2266E"/>
    <w:rsid w:val="00D238B9"/>
    <w:rsid w:val="00D23F42"/>
    <w:rsid w:val="00D24E47"/>
    <w:rsid w:val="00D25F79"/>
    <w:rsid w:val="00D27482"/>
    <w:rsid w:val="00D31F0A"/>
    <w:rsid w:val="00D3296D"/>
    <w:rsid w:val="00D34128"/>
    <w:rsid w:val="00D34B6F"/>
    <w:rsid w:val="00D36611"/>
    <w:rsid w:val="00D36D8E"/>
    <w:rsid w:val="00D36EE4"/>
    <w:rsid w:val="00D375C7"/>
    <w:rsid w:val="00D40361"/>
    <w:rsid w:val="00D43C53"/>
    <w:rsid w:val="00D44EA2"/>
    <w:rsid w:val="00D45AF9"/>
    <w:rsid w:val="00D51066"/>
    <w:rsid w:val="00D52664"/>
    <w:rsid w:val="00D54DFE"/>
    <w:rsid w:val="00D562C9"/>
    <w:rsid w:val="00D57B50"/>
    <w:rsid w:val="00D60164"/>
    <w:rsid w:val="00D62D75"/>
    <w:rsid w:val="00D65A09"/>
    <w:rsid w:val="00D65AD7"/>
    <w:rsid w:val="00D65CE5"/>
    <w:rsid w:val="00D65DC8"/>
    <w:rsid w:val="00D6706A"/>
    <w:rsid w:val="00D67752"/>
    <w:rsid w:val="00D67A51"/>
    <w:rsid w:val="00D67CAB"/>
    <w:rsid w:val="00D70741"/>
    <w:rsid w:val="00D71599"/>
    <w:rsid w:val="00D71ADD"/>
    <w:rsid w:val="00D71F50"/>
    <w:rsid w:val="00D73D01"/>
    <w:rsid w:val="00D74048"/>
    <w:rsid w:val="00D75E23"/>
    <w:rsid w:val="00D7696E"/>
    <w:rsid w:val="00D80C35"/>
    <w:rsid w:val="00D824AC"/>
    <w:rsid w:val="00D851E0"/>
    <w:rsid w:val="00D85637"/>
    <w:rsid w:val="00D90742"/>
    <w:rsid w:val="00D91196"/>
    <w:rsid w:val="00D9205D"/>
    <w:rsid w:val="00D92722"/>
    <w:rsid w:val="00D9372D"/>
    <w:rsid w:val="00D971A1"/>
    <w:rsid w:val="00DA0040"/>
    <w:rsid w:val="00DA1B64"/>
    <w:rsid w:val="00DA227B"/>
    <w:rsid w:val="00DA3044"/>
    <w:rsid w:val="00DA3303"/>
    <w:rsid w:val="00DA489B"/>
    <w:rsid w:val="00DA72F0"/>
    <w:rsid w:val="00DB108F"/>
    <w:rsid w:val="00DB11F6"/>
    <w:rsid w:val="00DB3833"/>
    <w:rsid w:val="00DB4724"/>
    <w:rsid w:val="00DB58FD"/>
    <w:rsid w:val="00DB6245"/>
    <w:rsid w:val="00DB7C95"/>
    <w:rsid w:val="00DC1A46"/>
    <w:rsid w:val="00DC1CCB"/>
    <w:rsid w:val="00DC339C"/>
    <w:rsid w:val="00DC3932"/>
    <w:rsid w:val="00DC66D0"/>
    <w:rsid w:val="00DC74CB"/>
    <w:rsid w:val="00DD02CC"/>
    <w:rsid w:val="00DD02D9"/>
    <w:rsid w:val="00DD188A"/>
    <w:rsid w:val="00DD3427"/>
    <w:rsid w:val="00DD4EC9"/>
    <w:rsid w:val="00DD530F"/>
    <w:rsid w:val="00DE0031"/>
    <w:rsid w:val="00DE35F9"/>
    <w:rsid w:val="00DE4E59"/>
    <w:rsid w:val="00DE7871"/>
    <w:rsid w:val="00DF5E3A"/>
    <w:rsid w:val="00E004F8"/>
    <w:rsid w:val="00E03910"/>
    <w:rsid w:val="00E03B38"/>
    <w:rsid w:val="00E048F9"/>
    <w:rsid w:val="00E05153"/>
    <w:rsid w:val="00E06C53"/>
    <w:rsid w:val="00E10410"/>
    <w:rsid w:val="00E13C4B"/>
    <w:rsid w:val="00E14902"/>
    <w:rsid w:val="00E14951"/>
    <w:rsid w:val="00E16A45"/>
    <w:rsid w:val="00E16A77"/>
    <w:rsid w:val="00E16E4F"/>
    <w:rsid w:val="00E227EE"/>
    <w:rsid w:val="00E24427"/>
    <w:rsid w:val="00E24B49"/>
    <w:rsid w:val="00E2795D"/>
    <w:rsid w:val="00E305D8"/>
    <w:rsid w:val="00E354F2"/>
    <w:rsid w:val="00E35654"/>
    <w:rsid w:val="00E3744C"/>
    <w:rsid w:val="00E4004A"/>
    <w:rsid w:val="00E407C9"/>
    <w:rsid w:val="00E41126"/>
    <w:rsid w:val="00E43687"/>
    <w:rsid w:val="00E442CE"/>
    <w:rsid w:val="00E45C61"/>
    <w:rsid w:val="00E463DD"/>
    <w:rsid w:val="00E467AB"/>
    <w:rsid w:val="00E51C51"/>
    <w:rsid w:val="00E52452"/>
    <w:rsid w:val="00E52BDC"/>
    <w:rsid w:val="00E53994"/>
    <w:rsid w:val="00E53DEF"/>
    <w:rsid w:val="00E54397"/>
    <w:rsid w:val="00E54EE3"/>
    <w:rsid w:val="00E577A4"/>
    <w:rsid w:val="00E60247"/>
    <w:rsid w:val="00E60EDE"/>
    <w:rsid w:val="00E6108E"/>
    <w:rsid w:val="00E61DC3"/>
    <w:rsid w:val="00E6228B"/>
    <w:rsid w:val="00E65153"/>
    <w:rsid w:val="00E665D7"/>
    <w:rsid w:val="00E67344"/>
    <w:rsid w:val="00E67686"/>
    <w:rsid w:val="00E702EB"/>
    <w:rsid w:val="00E71587"/>
    <w:rsid w:val="00E75233"/>
    <w:rsid w:val="00E7664D"/>
    <w:rsid w:val="00E77A03"/>
    <w:rsid w:val="00E77AE0"/>
    <w:rsid w:val="00E801BD"/>
    <w:rsid w:val="00E819D0"/>
    <w:rsid w:val="00E822D6"/>
    <w:rsid w:val="00E82374"/>
    <w:rsid w:val="00E835D5"/>
    <w:rsid w:val="00E837ED"/>
    <w:rsid w:val="00E84BED"/>
    <w:rsid w:val="00E8517A"/>
    <w:rsid w:val="00E85C34"/>
    <w:rsid w:val="00E85D18"/>
    <w:rsid w:val="00E85F5A"/>
    <w:rsid w:val="00E86E2C"/>
    <w:rsid w:val="00E8799C"/>
    <w:rsid w:val="00E904EA"/>
    <w:rsid w:val="00E90530"/>
    <w:rsid w:val="00E90B8C"/>
    <w:rsid w:val="00E9183D"/>
    <w:rsid w:val="00E924F0"/>
    <w:rsid w:val="00E94414"/>
    <w:rsid w:val="00E96BF1"/>
    <w:rsid w:val="00E97704"/>
    <w:rsid w:val="00E97CA0"/>
    <w:rsid w:val="00EA2FC5"/>
    <w:rsid w:val="00EA33E2"/>
    <w:rsid w:val="00EA3D60"/>
    <w:rsid w:val="00EA444F"/>
    <w:rsid w:val="00EA4CCA"/>
    <w:rsid w:val="00EA5FFD"/>
    <w:rsid w:val="00EA758C"/>
    <w:rsid w:val="00EB19FB"/>
    <w:rsid w:val="00EB2395"/>
    <w:rsid w:val="00EB27E4"/>
    <w:rsid w:val="00EB2C5B"/>
    <w:rsid w:val="00EB387A"/>
    <w:rsid w:val="00EB432D"/>
    <w:rsid w:val="00EB5D41"/>
    <w:rsid w:val="00EB676A"/>
    <w:rsid w:val="00EB6D4F"/>
    <w:rsid w:val="00EC00ED"/>
    <w:rsid w:val="00EC3D10"/>
    <w:rsid w:val="00EC3D12"/>
    <w:rsid w:val="00EC44E6"/>
    <w:rsid w:val="00EC6F31"/>
    <w:rsid w:val="00EC7D91"/>
    <w:rsid w:val="00ED12BF"/>
    <w:rsid w:val="00ED1BFE"/>
    <w:rsid w:val="00ED3C61"/>
    <w:rsid w:val="00ED49CA"/>
    <w:rsid w:val="00ED6300"/>
    <w:rsid w:val="00ED7BC6"/>
    <w:rsid w:val="00ED7D4B"/>
    <w:rsid w:val="00EE06F9"/>
    <w:rsid w:val="00EE1759"/>
    <w:rsid w:val="00EE1895"/>
    <w:rsid w:val="00EE28F4"/>
    <w:rsid w:val="00EE4B19"/>
    <w:rsid w:val="00EE63EA"/>
    <w:rsid w:val="00EE6ADC"/>
    <w:rsid w:val="00EF25EA"/>
    <w:rsid w:val="00EF4D56"/>
    <w:rsid w:val="00EF5B1C"/>
    <w:rsid w:val="00EF5DD2"/>
    <w:rsid w:val="00EF5F8B"/>
    <w:rsid w:val="00EF7C4B"/>
    <w:rsid w:val="00F00B9D"/>
    <w:rsid w:val="00F01659"/>
    <w:rsid w:val="00F03637"/>
    <w:rsid w:val="00F04F44"/>
    <w:rsid w:val="00F07978"/>
    <w:rsid w:val="00F07F79"/>
    <w:rsid w:val="00F10FB6"/>
    <w:rsid w:val="00F11651"/>
    <w:rsid w:val="00F11E01"/>
    <w:rsid w:val="00F144FD"/>
    <w:rsid w:val="00F16336"/>
    <w:rsid w:val="00F21A4E"/>
    <w:rsid w:val="00F21A8E"/>
    <w:rsid w:val="00F22F2E"/>
    <w:rsid w:val="00F23724"/>
    <w:rsid w:val="00F24569"/>
    <w:rsid w:val="00F245CC"/>
    <w:rsid w:val="00F25EE1"/>
    <w:rsid w:val="00F26930"/>
    <w:rsid w:val="00F26E7F"/>
    <w:rsid w:val="00F26FB3"/>
    <w:rsid w:val="00F30970"/>
    <w:rsid w:val="00F32C5F"/>
    <w:rsid w:val="00F334F6"/>
    <w:rsid w:val="00F342BC"/>
    <w:rsid w:val="00F342CD"/>
    <w:rsid w:val="00F350B1"/>
    <w:rsid w:val="00F35B4E"/>
    <w:rsid w:val="00F369AF"/>
    <w:rsid w:val="00F42BCC"/>
    <w:rsid w:val="00F462F9"/>
    <w:rsid w:val="00F47301"/>
    <w:rsid w:val="00F47988"/>
    <w:rsid w:val="00F47A27"/>
    <w:rsid w:val="00F5060D"/>
    <w:rsid w:val="00F51228"/>
    <w:rsid w:val="00F51765"/>
    <w:rsid w:val="00F5191C"/>
    <w:rsid w:val="00F52E0E"/>
    <w:rsid w:val="00F55C0D"/>
    <w:rsid w:val="00F5623E"/>
    <w:rsid w:val="00F566B0"/>
    <w:rsid w:val="00F631DC"/>
    <w:rsid w:val="00F63A7E"/>
    <w:rsid w:val="00F63AC1"/>
    <w:rsid w:val="00F65E77"/>
    <w:rsid w:val="00F65F75"/>
    <w:rsid w:val="00F6708F"/>
    <w:rsid w:val="00F67108"/>
    <w:rsid w:val="00F72376"/>
    <w:rsid w:val="00F75BB4"/>
    <w:rsid w:val="00F75EB1"/>
    <w:rsid w:val="00F76554"/>
    <w:rsid w:val="00F77AF0"/>
    <w:rsid w:val="00F77F5F"/>
    <w:rsid w:val="00F80383"/>
    <w:rsid w:val="00F82623"/>
    <w:rsid w:val="00F827EC"/>
    <w:rsid w:val="00F853A4"/>
    <w:rsid w:val="00F859D1"/>
    <w:rsid w:val="00F86D6E"/>
    <w:rsid w:val="00F86E08"/>
    <w:rsid w:val="00F87D1C"/>
    <w:rsid w:val="00F94339"/>
    <w:rsid w:val="00F94DFB"/>
    <w:rsid w:val="00F95086"/>
    <w:rsid w:val="00F96546"/>
    <w:rsid w:val="00F9680A"/>
    <w:rsid w:val="00F96D22"/>
    <w:rsid w:val="00F97EDB"/>
    <w:rsid w:val="00FA02D1"/>
    <w:rsid w:val="00FA130E"/>
    <w:rsid w:val="00FA3B90"/>
    <w:rsid w:val="00FA450C"/>
    <w:rsid w:val="00FA45BF"/>
    <w:rsid w:val="00FA7D34"/>
    <w:rsid w:val="00FB49CE"/>
    <w:rsid w:val="00FB61CB"/>
    <w:rsid w:val="00FB67DA"/>
    <w:rsid w:val="00FB6F71"/>
    <w:rsid w:val="00FB76AB"/>
    <w:rsid w:val="00FC0A54"/>
    <w:rsid w:val="00FC540E"/>
    <w:rsid w:val="00FC545F"/>
    <w:rsid w:val="00FD14D8"/>
    <w:rsid w:val="00FD2D86"/>
    <w:rsid w:val="00FD350A"/>
    <w:rsid w:val="00FD57A1"/>
    <w:rsid w:val="00FD5EFA"/>
    <w:rsid w:val="00FD6B6A"/>
    <w:rsid w:val="00FD7FA9"/>
    <w:rsid w:val="00FE1E5B"/>
    <w:rsid w:val="00FE5A07"/>
    <w:rsid w:val="00FE5ECB"/>
    <w:rsid w:val="00FF05D2"/>
    <w:rsid w:val="00FF09D0"/>
    <w:rsid w:val="00FF1CEE"/>
    <w:rsid w:val="00FF48BE"/>
    <w:rsid w:val="00FF6E65"/>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C9F8"/>
  <w15:docId w15:val="{69A8BDD1-E594-44E8-B8C3-75CA5886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86"/>
    <w:pPr>
      <w:spacing w:after="200" w:line="276" w:lineRule="auto"/>
    </w:pPr>
    <w:rPr>
      <w:rFonts w:ascii="Calibri" w:eastAsia="Calibri" w:hAnsi="Calibri" w:cs="Times New Roman"/>
      <w:lang w:val="lt-LT"/>
    </w:rPr>
  </w:style>
  <w:style w:type="paragraph" w:styleId="Heading1">
    <w:name w:val="heading 1"/>
    <w:basedOn w:val="Normal"/>
    <w:next w:val="Normal"/>
    <w:link w:val="Heading1Char"/>
    <w:qFormat/>
    <w:rsid w:val="002C106C"/>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5E7F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1F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06C"/>
    <w:rPr>
      <w:rFonts w:ascii="Garamond" w:eastAsia="Times New Roman" w:hAnsi="Garamond" w:cs="Arial"/>
      <w:caps/>
      <w:color w:val="4F6228"/>
      <w:sz w:val="16"/>
      <w:szCs w:val="32"/>
    </w:rPr>
  </w:style>
  <w:style w:type="paragraph" w:styleId="Header">
    <w:name w:val="header"/>
    <w:basedOn w:val="Normal"/>
    <w:link w:val="HeaderChar"/>
    <w:uiPriority w:val="99"/>
    <w:rsid w:val="002C106C"/>
    <w:pPr>
      <w:tabs>
        <w:tab w:val="center" w:pos="4153"/>
        <w:tab w:val="right" w:pos="8306"/>
      </w:tabs>
    </w:pPr>
    <w:rPr>
      <w:rFonts w:eastAsia="Times New Roman"/>
      <w:szCs w:val="20"/>
      <w:lang w:val="x-none"/>
    </w:rPr>
  </w:style>
  <w:style w:type="character" w:customStyle="1" w:styleId="HeaderChar">
    <w:name w:val="Header Char"/>
    <w:basedOn w:val="DefaultParagraphFont"/>
    <w:link w:val="Header"/>
    <w:uiPriority w:val="99"/>
    <w:rsid w:val="002C106C"/>
    <w:rPr>
      <w:rFonts w:ascii="Calibri" w:eastAsia="Times New Roman" w:hAnsi="Calibri" w:cs="Times New Roman"/>
      <w:szCs w:val="20"/>
      <w:lang w:val="x-none"/>
    </w:rPr>
  </w:style>
  <w:style w:type="paragraph" w:styleId="ListParagraph">
    <w:name w:val="List Paragraph"/>
    <w:aliases w:val="List Bullet Mary,List Paragraph (numbered (a)),Indent Paragraph,Bullets,Numbered List Paragraph,Colorful List - Accent 11,References,body bullets,LIST OF TABLES.,List Paragraph1,WB List Paragraph,Dot pt,No Spacing1,Indicator Text,Bullet 1"/>
    <w:basedOn w:val="Normal"/>
    <w:link w:val="ListParagraphChar"/>
    <w:uiPriority w:val="34"/>
    <w:qFormat/>
    <w:rsid w:val="002C106C"/>
    <w:pPr>
      <w:ind w:left="720"/>
      <w:contextualSpacing/>
    </w:pPr>
  </w:style>
  <w:style w:type="character" w:styleId="Hyperlink">
    <w:name w:val="Hyperlink"/>
    <w:uiPriority w:val="99"/>
    <w:unhideWhenUsed/>
    <w:rsid w:val="002C106C"/>
    <w:rPr>
      <w:color w:val="0563C1"/>
      <w:u w:val="single"/>
    </w:r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List Paragraph1 Char"/>
    <w:link w:val="ListParagraph"/>
    <w:uiPriority w:val="34"/>
    <w:locked/>
    <w:rsid w:val="002C106C"/>
    <w:rPr>
      <w:rFonts w:ascii="Calibri" w:eastAsia="Calibri" w:hAnsi="Calibri" w:cs="Times New Roman"/>
      <w:lang w:val="lt-LT"/>
    </w:rPr>
  </w:style>
  <w:style w:type="character" w:customStyle="1" w:styleId="Aucun">
    <w:name w:val="Aucun"/>
    <w:rsid w:val="002C106C"/>
  </w:style>
  <w:style w:type="paragraph" w:styleId="Footer">
    <w:name w:val="footer"/>
    <w:basedOn w:val="Normal"/>
    <w:link w:val="FooterChar"/>
    <w:uiPriority w:val="99"/>
    <w:unhideWhenUsed/>
    <w:rsid w:val="002C1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6C"/>
    <w:rPr>
      <w:rFonts w:ascii="Calibri" w:eastAsia="Calibri" w:hAnsi="Calibri" w:cs="Times New Roman"/>
      <w:lang w:val="lt-LT"/>
    </w:rPr>
  </w:style>
  <w:style w:type="character" w:customStyle="1" w:styleId="UnresolvedMention1">
    <w:name w:val="Unresolved Mention1"/>
    <w:basedOn w:val="DefaultParagraphFont"/>
    <w:uiPriority w:val="99"/>
    <w:semiHidden/>
    <w:unhideWhenUsed/>
    <w:rsid w:val="00C8254D"/>
    <w:rPr>
      <w:color w:val="605E5C"/>
      <w:shd w:val="clear" w:color="auto" w:fill="E1DFDD"/>
    </w:rPr>
  </w:style>
  <w:style w:type="character" w:styleId="FollowedHyperlink">
    <w:name w:val="FollowedHyperlink"/>
    <w:basedOn w:val="DefaultParagraphFont"/>
    <w:uiPriority w:val="99"/>
    <w:semiHidden/>
    <w:unhideWhenUsed/>
    <w:rsid w:val="00E90B8C"/>
    <w:rPr>
      <w:color w:val="954F72" w:themeColor="followedHyperlink"/>
      <w:u w:val="single"/>
    </w:rPr>
  </w:style>
  <w:style w:type="paragraph" w:styleId="BalloonText">
    <w:name w:val="Balloon Text"/>
    <w:basedOn w:val="Normal"/>
    <w:link w:val="BalloonTextChar"/>
    <w:uiPriority w:val="99"/>
    <w:semiHidden/>
    <w:unhideWhenUsed/>
    <w:rsid w:val="00F96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22"/>
    <w:rPr>
      <w:rFonts w:ascii="Segoe UI" w:eastAsia="Calibri" w:hAnsi="Segoe UI" w:cs="Segoe UI"/>
      <w:sz w:val="18"/>
      <w:szCs w:val="18"/>
      <w:lang w:val="lt-LT"/>
    </w:rPr>
  </w:style>
  <w:style w:type="paragraph" w:styleId="NormalWeb">
    <w:name w:val="Normal (Web)"/>
    <w:basedOn w:val="Normal"/>
    <w:uiPriority w:val="99"/>
    <w:unhideWhenUsed/>
    <w:rsid w:val="00146E06"/>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Heading2Char">
    <w:name w:val="Heading 2 Char"/>
    <w:basedOn w:val="DefaultParagraphFont"/>
    <w:link w:val="Heading2"/>
    <w:uiPriority w:val="9"/>
    <w:semiHidden/>
    <w:rsid w:val="005E7F7D"/>
    <w:rPr>
      <w:rFonts w:asciiTheme="majorHAnsi" w:eastAsiaTheme="majorEastAsia" w:hAnsiTheme="majorHAnsi" w:cstheme="majorBidi"/>
      <w:color w:val="2E74B5" w:themeColor="accent1" w:themeShade="BF"/>
      <w:sz w:val="26"/>
      <w:szCs w:val="26"/>
      <w:lang w:val="lt-LT"/>
    </w:rPr>
  </w:style>
  <w:style w:type="paragraph" w:styleId="NoSpacing">
    <w:name w:val="No Spacing"/>
    <w:basedOn w:val="Normal"/>
    <w:uiPriority w:val="1"/>
    <w:qFormat/>
    <w:rsid w:val="00DB58FD"/>
    <w:pPr>
      <w:spacing w:after="0" w:line="240" w:lineRule="auto"/>
    </w:pPr>
    <w:rPr>
      <w:rFonts w:eastAsiaTheme="minorHAnsi" w:cs="Calibri"/>
      <w:lang w:val="en-US"/>
    </w:rPr>
  </w:style>
  <w:style w:type="paragraph" w:customStyle="1" w:styleId="Corpo">
    <w:name w:val="Corpo"/>
    <w:basedOn w:val="Normal"/>
    <w:uiPriority w:val="99"/>
    <w:rsid w:val="00B0224A"/>
    <w:pPr>
      <w:spacing w:after="0" w:line="240" w:lineRule="auto"/>
    </w:pPr>
    <w:rPr>
      <w:rFonts w:ascii="Helvetica Neue" w:eastAsiaTheme="minorHAnsi" w:hAnsi="Helvetica Neue"/>
      <w:color w:val="000000"/>
      <w:lang w:val="en-US"/>
    </w:rPr>
  </w:style>
  <w:style w:type="character" w:customStyle="1" w:styleId="Nessuno">
    <w:name w:val="Nessuno"/>
    <w:basedOn w:val="DefaultParagraphFont"/>
    <w:rsid w:val="00B0224A"/>
  </w:style>
  <w:style w:type="character" w:customStyle="1" w:styleId="Link">
    <w:name w:val="Link"/>
    <w:basedOn w:val="DefaultParagraphFont"/>
    <w:rsid w:val="00B0224A"/>
    <w:rPr>
      <w:u w:val="single"/>
    </w:rPr>
  </w:style>
  <w:style w:type="character" w:styleId="Strong">
    <w:name w:val="Strong"/>
    <w:basedOn w:val="DefaultParagraphFont"/>
    <w:uiPriority w:val="22"/>
    <w:qFormat/>
    <w:rsid w:val="00E577A4"/>
    <w:rPr>
      <w:b/>
      <w:bCs/>
    </w:rPr>
  </w:style>
  <w:style w:type="paragraph" w:styleId="HTMLPreformatted">
    <w:name w:val="HTML Preformatted"/>
    <w:basedOn w:val="Normal"/>
    <w:link w:val="HTMLPreformattedChar"/>
    <w:uiPriority w:val="99"/>
    <w:unhideWhenUsed/>
    <w:rsid w:val="0004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042DCA"/>
    <w:rPr>
      <w:rFonts w:ascii="Courier New" w:eastAsia="Times New Roman" w:hAnsi="Courier New" w:cs="Courier New"/>
      <w:sz w:val="20"/>
      <w:szCs w:val="20"/>
      <w:lang w:val="lt-LT" w:eastAsia="lt-LT"/>
    </w:rPr>
  </w:style>
  <w:style w:type="character" w:customStyle="1" w:styleId="contentpasted0">
    <w:name w:val="contentpasted0"/>
    <w:basedOn w:val="DefaultParagraphFont"/>
    <w:rsid w:val="00042DCA"/>
  </w:style>
  <w:style w:type="character" w:customStyle="1" w:styleId="css-901oao">
    <w:name w:val="css-901oao"/>
    <w:basedOn w:val="DefaultParagraphFont"/>
    <w:rsid w:val="00BA5869"/>
  </w:style>
  <w:style w:type="character" w:customStyle="1" w:styleId="xcontentpasted0">
    <w:name w:val="x_contentpasted0"/>
    <w:basedOn w:val="DefaultParagraphFont"/>
    <w:rsid w:val="00520B83"/>
  </w:style>
  <w:style w:type="character" w:customStyle="1" w:styleId="x193iq5w">
    <w:name w:val="x193iq5w"/>
    <w:basedOn w:val="DefaultParagraphFont"/>
    <w:rsid w:val="0047165C"/>
  </w:style>
  <w:style w:type="paragraph" w:styleId="PlainText">
    <w:name w:val="Plain Text"/>
    <w:basedOn w:val="Normal"/>
    <w:link w:val="PlainTextChar"/>
    <w:uiPriority w:val="99"/>
    <w:unhideWhenUsed/>
    <w:rsid w:val="004700A2"/>
    <w:pPr>
      <w:spacing w:after="0" w:line="240" w:lineRule="auto"/>
    </w:pPr>
    <w:rPr>
      <w:rFonts w:eastAsiaTheme="minorHAnsi" w:cs="Calibri"/>
      <w:lang w:val="en-US"/>
    </w:rPr>
  </w:style>
  <w:style w:type="character" w:customStyle="1" w:styleId="PlainTextChar">
    <w:name w:val="Plain Text Char"/>
    <w:basedOn w:val="DefaultParagraphFont"/>
    <w:link w:val="PlainText"/>
    <w:uiPriority w:val="99"/>
    <w:rsid w:val="004700A2"/>
    <w:rPr>
      <w:rFonts w:ascii="Calibri" w:hAnsi="Calibri" w:cs="Calibri"/>
    </w:rPr>
  </w:style>
  <w:style w:type="character" w:styleId="Emphasis">
    <w:name w:val="Emphasis"/>
    <w:basedOn w:val="DefaultParagraphFont"/>
    <w:uiPriority w:val="20"/>
    <w:qFormat/>
    <w:rsid w:val="001A41DE"/>
    <w:rPr>
      <w:i/>
      <w:iCs/>
    </w:rPr>
  </w:style>
  <w:style w:type="character" w:customStyle="1" w:styleId="contentpasted1">
    <w:name w:val="contentpasted1"/>
    <w:basedOn w:val="DefaultParagraphFont"/>
    <w:rsid w:val="00B039A4"/>
  </w:style>
  <w:style w:type="character" w:styleId="CommentReference">
    <w:name w:val="annotation reference"/>
    <w:basedOn w:val="DefaultParagraphFont"/>
    <w:uiPriority w:val="99"/>
    <w:semiHidden/>
    <w:unhideWhenUsed/>
    <w:rsid w:val="001441EC"/>
    <w:rPr>
      <w:sz w:val="16"/>
      <w:szCs w:val="16"/>
    </w:rPr>
  </w:style>
  <w:style w:type="paragraph" w:styleId="CommentText">
    <w:name w:val="annotation text"/>
    <w:basedOn w:val="Normal"/>
    <w:link w:val="CommentTextChar"/>
    <w:uiPriority w:val="99"/>
    <w:semiHidden/>
    <w:unhideWhenUsed/>
    <w:rsid w:val="001441EC"/>
    <w:pPr>
      <w:spacing w:line="240" w:lineRule="auto"/>
    </w:pPr>
    <w:rPr>
      <w:sz w:val="20"/>
      <w:szCs w:val="20"/>
    </w:rPr>
  </w:style>
  <w:style w:type="character" w:customStyle="1" w:styleId="CommentTextChar">
    <w:name w:val="Comment Text Char"/>
    <w:basedOn w:val="DefaultParagraphFont"/>
    <w:link w:val="CommentText"/>
    <w:uiPriority w:val="99"/>
    <w:semiHidden/>
    <w:rsid w:val="001441EC"/>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1441EC"/>
    <w:rPr>
      <w:b/>
      <w:bCs/>
    </w:rPr>
  </w:style>
  <w:style w:type="character" w:customStyle="1" w:styleId="CommentSubjectChar">
    <w:name w:val="Comment Subject Char"/>
    <w:basedOn w:val="CommentTextChar"/>
    <w:link w:val="CommentSubject"/>
    <w:uiPriority w:val="99"/>
    <w:semiHidden/>
    <w:rsid w:val="001441EC"/>
    <w:rPr>
      <w:rFonts w:ascii="Calibri" w:eastAsia="Calibri" w:hAnsi="Calibri" w:cs="Times New Roman"/>
      <w:b/>
      <w:bCs/>
      <w:sz w:val="20"/>
      <w:szCs w:val="20"/>
      <w:lang w:val="lt-LT"/>
    </w:rPr>
  </w:style>
  <w:style w:type="character" w:customStyle="1" w:styleId="hwtze">
    <w:name w:val="hwtze"/>
    <w:basedOn w:val="DefaultParagraphFont"/>
    <w:rsid w:val="00004FC8"/>
  </w:style>
  <w:style w:type="character" w:customStyle="1" w:styleId="rynqvb">
    <w:name w:val="rynqvb"/>
    <w:basedOn w:val="DefaultParagraphFont"/>
    <w:rsid w:val="00004FC8"/>
  </w:style>
  <w:style w:type="character" w:customStyle="1" w:styleId="hgkelc">
    <w:name w:val="hgkelc"/>
    <w:basedOn w:val="DefaultParagraphFont"/>
    <w:rsid w:val="00AB1BCA"/>
  </w:style>
  <w:style w:type="paragraph" w:customStyle="1" w:styleId="ssrcss-1q0x1qg-paragraph">
    <w:name w:val="ssrcss-1q0x1qg-paragraph"/>
    <w:basedOn w:val="Normal"/>
    <w:uiPriority w:val="99"/>
    <w:rsid w:val="00722C69"/>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Default">
    <w:name w:val="Default"/>
    <w:rsid w:val="0029572F"/>
    <w:pPr>
      <w:autoSpaceDE w:val="0"/>
      <w:autoSpaceDN w:val="0"/>
      <w:adjustRightInd w:val="0"/>
      <w:spacing w:after="0" w:line="240" w:lineRule="auto"/>
    </w:pPr>
    <w:rPr>
      <w:rFonts w:ascii="Calibri" w:hAnsi="Calibri" w:cs="Calibri"/>
      <w:color w:val="000000"/>
      <w:sz w:val="24"/>
      <w:szCs w:val="24"/>
    </w:rPr>
  </w:style>
  <w:style w:type="character" w:customStyle="1" w:styleId="m-1022392938767920938x193iq5w">
    <w:name w:val="m_-1022392938767920938x193iq5w"/>
    <w:basedOn w:val="DefaultParagraphFont"/>
    <w:rsid w:val="00711D50"/>
  </w:style>
  <w:style w:type="paragraph" w:customStyle="1" w:styleId="p1">
    <w:name w:val="p1"/>
    <w:basedOn w:val="Normal"/>
    <w:uiPriority w:val="99"/>
    <w:rsid w:val="00A2455A"/>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A2455A"/>
  </w:style>
  <w:style w:type="character" w:styleId="UnresolvedMention">
    <w:name w:val="Unresolved Mention"/>
    <w:basedOn w:val="DefaultParagraphFont"/>
    <w:uiPriority w:val="99"/>
    <w:semiHidden/>
    <w:unhideWhenUsed/>
    <w:rsid w:val="002D5C1D"/>
    <w:rPr>
      <w:color w:val="605E5C"/>
      <w:shd w:val="clear" w:color="auto" w:fill="E1DFDD"/>
    </w:rPr>
  </w:style>
  <w:style w:type="paragraph" w:customStyle="1" w:styleId="texttext1fzle">
    <w:name w:val="text__text__1fzle"/>
    <w:basedOn w:val="Normal"/>
    <w:rsid w:val="0057442D"/>
    <w:pPr>
      <w:spacing w:before="100" w:beforeAutospacing="1" w:after="100" w:afterAutospacing="1" w:line="240" w:lineRule="auto"/>
    </w:pPr>
    <w:rPr>
      <w:rFonts w:ascii="Times New Roman" w:eastAsiaTheme="minorHAnsi" w:hAnsi="Times New Roman"/>
      <w:sz w:val="24"/>
      <w:szCs w:val="24"/>
    </w:rPr>
  </w:style>
  <w:style w:type="paragraph" w:customStyle="1" w:styleId="responsiveparagraph-sc-1pktst5-0">
    <w:name w:val="responsive__paragraph-sc-1pktst5-0"/>
    <w:basedOn w:val="Normal"/>
    <w:uiPriority w:val="99"/>
    <w:rsid w:val="00185669"/>
    <w:pPr>
      <w:spacing w:before="100" w:beforeAutospacing="1" w:after="100" w:afterAutospacing="1" w:line="240" w:lineRule="auto"/>
    </w:pPr>
    <w:rPr>
      <w:rFonts w:ascii="Times New Roman" w:eastAsiaTheme="minorHAnsi" w:hAnsi="Times New Roman"/>
      <w:sz w:val="24"/>
      <w:szCs w:val="24"/>
    </w:rPr>
  </w:style>
  <w:style w:type="character" w:customStyle="1" w:styleId="Heading3Char">
    <w:name w:val="Heading 3 Char"/>
    <w:basedOn w:val="DefaultParagraphFont"/>
    <w:link w:val="Heading3"/>
    <w:uiPriority w:val="9"/>
    <w:semiHidden/>
    <w:rsid w:val="00781F4E"/>
    <w:rPr>
      <w:rFonts w:asciiTheme="majorHAnsi" w:eastAsiaTheme="majorEastAsia" w:hAnsiTheme="majorHAnsi" w:cstheme="majorBidi"/>
      <w:color w:val="1F4D78" w:themeColor="accent1" w:themeShade="7F"/>
      <w:sz w:val="24"/>
      <w:szCs w:val="24"/>
      <w:lang w:val="lt-LT"/>
    </w:rPr>
  </w:style>
  <w:style w:type="paragraph" w:customStyle="1" w:styleId="dcr-xc4rat">
    <w:name w:val="dcr-xc4rat"/>
    <w:basedOn w:val="Normal"/>
    <w:uiPriority w:val="99"/>
    <w:rsid w:val="007D5695"/>
    <w:pPr>
      <w:spacing w:before="100" w:beforeAutospacing="1" w:after="100" w:afterAutospacing="1" w:line="240" w:lineRule="auto"/>
    </w:pPr>
    <w:rPr>
      <w:rFonts w:ascii="Times New Roman" w:eastAsiaTheme="minorHAnsi" w:hAnsi="Times New Roman"/>
      <w:sz w:val="24"/>
      <w:szCs w:val="24"/>
    </w:rPr>
  </w:style>
  <w:style w:type="character" w:customStyle="1" w:styleId="paywall-eab47cfd">
    <w:name w:val="paywall-eab47cfd"/>
    <w:basedOn w:val="DefaultParagraphFont"/>
    <w:rsid w:val="00F5623E"/>
  </w:style>
  <w:style w:type="paragraph" w:customStyle="1" w:styleId="dcr-iyhl1z">
    <w:name w:val="dcr-iyhl1z"/>
    <w:basedOn w:val="Normal"/>
    <w:rsid w:val="00891DF1"/>
    <w:pPr>
      <w:spacing w:before="100" w:beforeAutospacing="1" w:after="100" w:afterAutospacing="1" w:line="240" w:lineRule="auto"/>
    </w:pPr>
    <w:rPr>
      <w:rFonts w:ascii="Times New Roman" w:eastAsiaTheme="minorHAnsi" w:hAnsi="Times New Roman"/>
      <w:sz w:val="24"/>
      <w:szCs w:val="24"/>
    </w:rPr>
  </w:style>
  <w:style w:type="paragraph" w:customStyle="1" w:styleId="lx-c-summary-pointsitem">
    <w:name w:val="lx-c-summary-points__item"/>
    <w:basedOn w:val="Normal"/>
    <w:uiPriority w:val="99"/>
    <w:rsid w:val="00C43E46"/>
    <w:pPr>
      <w:spacing w:before="100" w:beforeAutospacing="1" w:after="100" w:afterAutospacing="1" w:line="240" w:lineRule="auto"/>
    </w:pPr>
    <w:rPr>
      <w:rFonts w:ascii="Times New Roman" w:eastAsiaTheme="minorHAnsi" w:hAnsi="Times New Roman"/>
      <w:sz w:val="24"/>
      <w:szCs w:val="24"/>
    </w:rPr>
  </w:style>
  <w:style w:type="character" w:customStyle="1" w:styleId="byline">
    <w:name w:val="byline"/>
    <w:basedOn w:val="DefaultParagraphFont"/>
    <w:rsid w:val="00383030"/>
  </w:style>
  <w:style w:type="character" w:customStyle="1" w:styleId="css-1qaijid">
    <w:name w:val="css-1qaijid"/>
    <w:basedOn w:val="DefaultParagraphFont"/>
    <w:rsid w:val="00430E15"/>
  </w:style>
  <w:style w:type="character" w:customStyle="1" w:styleId="HeadingunderlinedChar">
    <w:name w:val="Heading underlined Char"/>
    <w:basedOn w:val="DefaultParagraphFont"/>
    <w:link w:val="Headingunderlined"/>
    <w:locked/>
    <w:rsid w:val="00F5191C"/>
    <w:rPr>
      <w:rFonts w:ascii="Calibri" w:hAnsi="Calibri" w:cs="Calibri"/>
      <w:color w:val="2E74B5"/>
      <w:u w:val="single"/>
      <w:bdr w:val="none" w:sz="0" w:space="0" w:color="auto" w:frame="1"/>
      <w:shd w:val="clear" w:color="auto" w:fill="FFFFFF"/>
    </w:rPr>
  </w:style>
  <w:style w:type="paragraph" w:customStyle="1" w:styleId="Headingunderlined">
    <w:name w:val="Heading underlined"/>
    <w:basedOn w:val="Normal"/>
    <w:link w:val="HeadingunderlinedChar"/>
    <w:rsid w:val="00F5191C"/>
    <w:pPr>
      <w:keepNext/>
      <w:shd w:val="clear" w:color="auto" w:fill="FFFFFF"/>
      <w:spacing w:before="40" w:after="0" w:line="360" w:lineRule="atLeast"/>
      <w:jc w:val="both"/>
    </w:pPr>
    <w:rPr>
      <w:rFonts w:eastAsiaTheme="minorHAnsi" w:cs="Calibri"/>
      <w:color w:val="2E74B5"/>
      <w:u w:val="single"/>
      <w:bdr w:val="none" w:sz="0" w:space="0" w:color="auto" w:frame="1"/>
      <w:lang w:val="en-US"/>
    </w:rPr>
  </w:style>
  <w:style w:type="paragraph" w:customStyle="1" w:styleId="xmsonormal">
    <w:name w:val="x_msonormal"/>
    <w:basedOn w:val="Normal"/>
    <w:uiPriority w:val="99"/>
    <w:rsid w:val="00822BF9"/>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905">
      <w:bodyDiv w:val="1"/>
      <w:marLeft w:val="0"/>
      <w:marRight w:val="0"/>
      <w:marTop w:val="0"/>
      <w:marBottom w:val="0"/>
      <w:divBdr>
        <w:top w:val="none" w:sz="0" w:space="0" w:color="auto"/>
        <w:left w:val="none" w:sz="0" w:space="0" w:color="auto"/>
        <w:bottom w:val="none" w:sz="0" w:space="0" w:color="auto"/>
        <w:right w:val="none" w:sz="0" w:space="0" w:color="auto"/>
      </w:divBdr>
      <w:divsChild>
        <w:div w:id="373701739">
          <w:marLeft w:val="0"/>
          <w:marRight w:val="0"/>
          <w:marTop w:val="0"/>
          <w:marBottom w:val="0"/>
          <w:divBdr>
            <w:top w:val="none" w:sz="0" w:space="0" w:color="auto"/>
            <w:left w:val="none" w:sz="0" w:space="0" w:color="auto"/>
            <w:bottom w:val="none" w:sz="0" w:space="0" w:color="auto"/>
            <w:right w:val="none" w:sz="0" w:space="0" w:color="auto"/>
          </w:divBdr>
          <w:divsChild>
            <w:div w:id="1897623437">
              <w:marLeft w:val="0"/>
              <w:marRight w:val="0"/>
              <w:marTop w:val="0"/>
              <w:marBottom w:val="0"/>
              <w:divBdr>
                <w:top w:val="none" w:sz="0" w:space="0" w:color="auto"/>
                <w:left w:val="none" w:sz="0" w:space="0" w:color="auto"/>
                <w:bottom w:val="none" w:sz="0" w:space="0" w:color="auto"/>
                <w:right w:val="none" w:sz="0" w:space="0" w:color="auto"/>
              </w:divBdr>
              <w:divsChild>
                <w:div w:id="1874073311">
                  <w:marLeft w:val="0"/>
                  <w:marRight w:val="0"/>
                  <w:marTop w:val="0"/>
                  <w:marBottom w:val="0"/>
                  <w:divBdr>
                    <w:top w:val="none" w:sz="0" w:space="0" w:color="auto"/>
                    <w:left w:val="none" w:sz="0" w:space="0" w:color="auto"/>
                    <w:bottom w:val="none" w:sz="0" w:space="0" w:color="auto"/>
                    <w:right w:val="none" w:sz="0" w:space="0" w:color="auto"/>
                  </w:divBdr>
                  <w:divsChild>
                    <w:div w:id="300618926">
                      <w:marLeft w:val="0"/>
                      <w:marRight w:val="0"/>
                      <w:marTop w:val="0"/>
                      <w:marBottom w:val="0"/>
                      <w:divBdr>
                        <w:top w:val="none" w:sz="0" w:space="0" w:color="auto"/>
                        <w:left w:val="none" w:sz="0" w:space="0" w:color="auto"/>
                        <w:bottom w:val="none" w:sz="0" w:space="0" w:color="auto"/>
                        <w:right w:val="none" w:sz="0" w:space="0" w:color="auto"/>
                      </w:divBdr>
                      <w:divsChild>
                        <w:div w:id="90201859">
                          <w:marLeft w:val="0"/>
                          <w:marRight w:val="0"/>
                          <w:marTop w:val="0"/>
                          <w:marBottom w:val="0"/>
                          <w:divBdr>
                            <w:top w:val="none" w:sz="0" w:space="0" w:color="auto"/>
                            <w:left w:val="none" w:sz="0" w:space="0" w:color="auto"/>
                            <w:bottom w:val="none" w:sz="0" w:space="0" w:color="auto"/>
                            <w:right w:val="none" w:sz="0" w:space="0" w:color="auto"/>
                          </w:divBdr>
                          <w:divsChild>
                            <w:div w:id="7053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941">
      <w:bodyDiv w:val="1"/>
      <w:marLeft w:val="0"/>
      <w:marRight w:val="0"/>
      <w:marTop w:val="0"/>
      <w:marBottom w:val="0"/>
      <w:divBdr>
        <w:top w:val="none" w:sz="0" w:space="0" w:color="auto"/>
        <w:left w:val="none" w:sz="0" w:space="0" w:color="auto"/>
        <w:bottom w:val="none" w:sz="0" w:space="0" w:color="auto"/>
        <w:right w:val="none" w:sz="0" w:space="0" w:color="auto"/>
      </w:divBdr>
    </w:div>
    <w:div w:id="6449942">
      <w:bodyDiv w:val="1"/>
      <w:marLeft w:val="0"/>
      <w:marRight w:val="0"/>
      <w:marTop w:val="0"/>
      <w:marBottom w:val="0"/>
      <w:divBdr>
        <w:top w:val="none" w:sz="0" w:space="0" w:color="auto"/>
        <w:left w:val="none" w:sz="0" w:space="0" w:color="auto"/>
        <w:bottom w:val="none" w:sz="0" w:space="0" w:color="auto"/>
        <w:right w:val="none" w:sz="0" w:space="0" w:color="auto"/>
      </w:divBdr>
    </w:div>
    <w:div w:id="6947351">
      <w:bodyDiv w:val="1"/>
      <w:marLeft w:val="0"/>
      <w:marRight w:val="0"/>
      <w:marTop w:val="0"/>
      <w:marBottom w:val="0"/>
      <w:divBdr>
        <w:top w:val="none" w:sz="0" w:space="0" w:color="auto"/>
        <w:left w:val="none" w:sz="0" w:space="0" w:color="auto"/>
        <w:bottom w:val="none" w:sz="0" w:space="0" w:color="auto"/>
        <w:right w:val="none" w:sz="0" w:space="0" w:color="auto"/>
      </w:divBdr>
    </w:div>
    <w:div w:id="11107628">
      <w:bodyDiv w:val="1"/>
      <w:marLeft w:val="0"/>
      <w:marRight w:val="0"/>
      <w:marTop w:val="0"/>
      <w:marBottom w:val="0"/>
      <w:divBdr>
        <w:top w:val="none" w:sz="0" w:space="0" w:color="auto"/>
        <w:left w:val="none" w:sz="0" w:space="0" w:color="auto"/>
        <w:bottom w:val="none" w:sz="0" w:space="0" w:color="auto"/>
        <w:right w:val="none" w:sz="0" w:space="0" w:color="auto"/>
      </w:divBdr>
    </w:div>
    <w:div w:id="11418989">
      <w:bodyDiv w:val="1"/>
      <w:marLeft w:val="0"/>
      <w:marRight w:val="0"/>
      <w:marTop w:val="0"/>
      <w:marBottom w:val="0"/>
      <w:divBdr>
        <w:top w:val="none" w:sz="0" w:space="0" w:color="auto"/>
        <w:left w:val="none" w:sz="0" w:space="0" w:color="auto"/>
        <w:bottom w:val="none" w:sz="0" w:space="0" w:color="auto"/>
        <w:right w:val="none" w:sz="0" w:space="0" w:color="auto"/>
      </w:divBdr>
    </w:div>
    <w:div w:id="11494862">
      <w:bodyDiv w:val="1"/>
      <w:marLeft w:val="0"/>
      <w:marRight w:val="0"/>
      <w:marTop w:val="0"/>
      <w:marBottom w:val="0"/>
      <w:divBdr>
        <w:top w:val="none" w:sz="0" w:space="0" w:color="auto"/>
        <w:left w:val="none" w:sz="0" w:space="0" w:color="auto"/>
        <w:bottom w:val="none" w:sz="0" w:space="0" w:color="auto"/>
        <w:right w:val="none" w:sz="0" w:space="0" w:color="auto"/>
      </w:divBdr>
    </w:div>
    <w:div w:id="12807130">
      <w:bodyDiv w:val="1"/>
      <w:marLeft w:val="0"/>
      <w:marRight w:val="0"/>
      <w:marTop w:val="0"/>
      <w:marBottom w:val="0"/>
      <w:divBdr>
        <w:top w:val="none" w:sz="0" w:space="0" w:color="auto"/>
        <w:left w:val="none" w:sz="0" w:space="0" w:color="auto"/>
        <w:bottom w:val="none" w:sz="0" w:space="0" w:color="auto"/>
        <w:right w:val="none" w:sz="0" w:space="0" w:color="auto"/>
      </w:divBdr>
    </w:div>
    <w:div w:id="16935241">
      <w:bodyDiv w:val="1"/>
      <w:marLeft w:val="0"/>
      <w:marRight w:val="0"/>
      <w:marTop w:val="0"/>
      <w:marBottom w:val="0"/>
      <w:divBdr>
        <w:top w:val="none" w:sz="0" w:space="0" w:color="auto"/>
        <w:left w:val="none" w:sz="0" w:space="0" w:color="auto"/>
        <w:bottom w:val="none" w:sz="0" w:space="0" w:color="auto"/>
        <w:right w:val="none" w:sz="0" w:space="0" w:color="auto"/>
      </w:divBdr>
    </w:div>
    <w:div w:id="17584127">
      <w:bodyDiv w:val="1"/>
      <w:marLeft w:val="0"/>
      <w:marRight w:val="0"/>
      <w:marTop w:val="0"/>
      <w:marBottom w:val="0"/>
      <w:divBdr>
        <w:top w:val="none" w:sz="0" w:space="0" w:color="auto"/>
        <w:left w:val="none" w:sz="0" w:space="0" w:color="auto"/>
        <w:bottom w:val="none" w:sz="0" w:space="0" w:color="auto"/>
        <w:right w:val="none" w:sz="0" w:space="0" w:color="auto"/>
      </w:divBdr>
    </w:div>
    <w:div w:id="21907857">
      <w:bodyDiv w:val="1"/>
      <w:marLeft w:val="0"/>
      <w:marRight w:val="0"/>
      <w:marTop w:val="0"/>
      <w:marBottom w:val="0"/>
      <w:divBdr>
        <w:top w:val="none" w:sz="0" w:space="0" w:color="auto"/>
        <w:left w:val="none" w:sz="0" w:space="0" w:color="auto"/>
        <w:bottom w:val="none" w:sz="0" w:space="0" w:color="auto"/>
        <w:right w:val="none" w:sz="0" w:space="0" w:color="auto"/>
      </w:divBdr>
      <w:divsChild>
        <w:div w:id="1102922343">
          <w:marLeft w:val="0"/>
          <w:marRight w:val="0"/>
          <w:marTop w:val="0"/>
          <w:marBottom w:val="0"/>
          <w:divBdr>
            <w:top w:val="none" w:sz="0" w:space="0" w:color="auto"/>
            <w:left w:val="none" w:sz="0" w:space="0" w:color="auto"/>
            <w:bottom w:val="none" w:sz="0" w:space="0" w:color="auto"/>
            <w:right w:val="none" w:sz="0" w:space="0" w:color="auto"/>
          </w:divBdr>
          <w:divsChild>
            <w:div w:id="1990670095">
              <w:marLeft w:val="0"/>
              <w:marRight w:val="0"/>
              <w:marTop w:val="0"/>
              <w:marBottom w:val="0"/>
              <w:divBdr>
                <w:top w:val="none" w:sz="0" w:space="0" w:color="auto"/>
                <w:left w:val="none" w:sz="0" w:space="0" w:color="auto"/>
                <w:bottom w:val="none" w:sz="0" w:space="0" w:color="auto"/>
                <w:right w:val="none" w:sz="0" w:space="0" w:color="auto"/>
              </w:divBdr>
              <w:divsChild>
                <w:div w:id="2137218384">
                  <w:marLeft w:val="0"/>
                  <w:marRight w:val="0"/>
                  <w:marTop w:val="0"/>
                  <w:marBottom w:val="0"/>
                  <w:divBdr>
                    <w:top w:val="none" w:sz="0" w:space="0" w:color="auto"/>
                    <w:left w:val="none" w:sz="0" w:space="0" w:color="auto"/>
                    <w:bottom w:val="none" w:sz="0" w:space="0" w:color="auto"/>
                    <w:right w:val="none" w:sz="0" w:space="0" w:color="auto"/>
                  </w:divBdr>
                  <w:divsChild>
                    <w:div w:id="18504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62189">
          <w:marLeft w:val="0"/>
          <w:marRight w:val="0"/>
          <w:marTop w:val="0"/>
          <w:marBottom w:val="0"/>
          <w:divBdr>
            <w:top w:val="none" w:sz="0" w:space="0" w:color="auto"/>
            <w:left w:val="none" w:sz="0" w:space="0" w:color="auto"/>
            <w:bottom w:val="none" w:sz="0" w:space="0" w:color="auto"/>
            <w:right w:val="none" w:sz="0" w:space="0" w:color="auto"/>
          </w:divBdr>
          <w:divsChild>
            <w:div w:id="1395011199">
              <w:marLeft w:val="0"/>
              <w:marRight w:val="0"/>
              <w:marTop w:val="60"/>
              <w:marBottom w:val="0"/>
              <w:divBdr>
                <w:top w:val="none" w:sz="0" w:space="0" w:color="auto"/>
                <w:left w:val="none" w:sz="0" w:space="0" w:color="auto"/>
                <w:bottom w:val="none" w:sz="0" w:space="0" w:color="auto"/>
                <w:right w:val="none" w:sz="0" w:space="0" w:color="auto"/>
              </w:divBdr>
            </w:div>
          </w:divsChild>
        </w:div>
        <w:div w:id="2128085502">
          <w:marLeft w:val="0"/>
          <w:marRight w:val="0"/>
          <w:marTop w:val="0"/>
          <w:marBottom w:val="0"/>
          <w:divBdr>
            <w:top w:val="none" w:sz="0" w:space="0" w:color="auto"/>
            <w:left w:val="none" w:sz="0" w:space="0" w:color="auto"/>
            <w:bottom w:val="none" w:sz="0" w:space="0" w:color="auto"/>
            <w:right w:val="none" w:sz="0" w:space="0" w:color="auto"/>
          </w:divBdr>
        </w:div>
      </w:divsChild>
    </w:div>
    <w:div w:id="30307777">
      <w:bodyDiv w:val="1"/>
      <w:marLeft w:val="0"/>
      <w:marRight w:val="0"/>
      <w:marTop w:val="0"/>
      <w:marBottom w:val="0"/>
      <w:divBdr>
        <w:top w:val="none" w:sz="0" w:space="0" w:color="auto"/>
        <w:left w:val="none" w:sz="0" w:space="0" w:color="auto"/>
        <w:bottom w:val="none" w:sz="0" w:space="0" w:color="auto"/>
        <w:right w:val="none" w:sz="0" w:space="0" w:color="auto"/>
      </w:divBdr>
    </w:div>
    <w:div w:id="36050100">
      <w:bodyDiv w:val="1"/>
      <w:marLeft w:val="0"/>
      <w:marRight w:val="0"/>
      <w:marTop w:val="0"/>
      <w:marBottom w:val="0"/>
      <w:divBdr>
        <w:top w:val="none" w:sz="0" w:space="0" w:color="auto"/>
        <w:left w:val="none" w:sz="0" w:space="0" w:color="auto"/>
        <w:bottom w:val="none" w:sz="0" w:space="0" w:color="auto"/>
        <w:right w:val="none" w:sz="0" w:space="0" w:color="auto"/>
      </w:divBdr>
    </w:div>
    <w:div w:id="45183766">
      <w:bodyDiv w:val="1"/>
      <w:marLeft w:val="0"/>
      <w:marRight w:val="0"/>
      <w:marTop w:val="0"/>
      <w:marBottom w:val="0"/>
      <w:divBdr>
        <w:top w:val="none" w:sz="0" w:space="0" w:color="auto"/>
        <w:left w:val="none" w:sz="0" w:space="0" w:color="auto"/>
        <w:bottom w:val="none" w:sz="0" w:space="0" w:color="auto"/>
        <w:right w:val="none" w:sz="0" w:space="0" w:color="auto"/>
      </w:divBdr>
    </w:div>
    <w:div w:id="45840848">
      <w:bodyDiv w:val="1"/>
      <w:marLeft w:val="0"/>
      <w:marRight w:val="0"/>
      <w:marTop w:val="0"/>
      <w:marBottom w:val="0"/>
      <w:divBdr>
        <w:top w:val="none" w:sz="0" w:space="0" w:color="auto"/>
        <w:left w:val="none" w:sz="0" w:space="0" w:color="auto"/>
        <w:bottom w:val="none" w:sz="0" w:space="0" w:color="auto"/>
        <w:right w:val="none" w:sz="0" w:space="0" w:color="auto"/>
      </w:divBdr>
    </w:div>
    <w:div w:id="49964927">
      <w:bodyDiv w:val="1"/>
      <w:marLeft w:val="0"/>
      <w:marRight w:val="0"/>
      <w:marTop w:val="0"/>
      <w:marBottom w:val="0"/>
      <w:divBdr>
        <w:top w:val="none" w:sz="0" w:space="0" w:color="auto"/>
        <w:left w:val="none" w:sz="0" w:space="0" w:color="auto"/>
        <w:bottom w:val="none" w:sz="0" w:space="0" w:color="auto"/>
        <w:right w:val="none" w:sz="0" w:space="0" w:color="auto"/>
      </w:divBdr>
    </w:div>
    <w:div w:id="51194617">
      <w:bodyDiv w:val="1"/>
      <w:marLeft w:val="0"/>
      <w:marRight w:val="0"/>
      <w:marTop w:val="0"/>
      <w:marBottom w:val="0"/>
      <w:divBdr>
        <w:top w:val="none" w:sz="0" w:space="0" w:color="auto"/>
        <w:left w:val="none" w:sz="0" w:space="0" w:color="auto"/>
        <w:bottom w:val="none" w:sz="0" w:space="0" w:color="auto"/>
        <w:right w:val="none" w:sz="0" w:space="0" w:color="auto"/>
      </w:divBdr>
    </w:div>
    <w:div w:id="51274990">
      <w:bodyDiv w:val="1"/>
      <w:marLeft w:val="0"/>
      <w:marRight w:val="0"/>
      <w:marTop w:val="0"/>
      <w:marBottom w:val="0"/>
      <w:divBdr>
        <w:top w:val="none" w:sz="0" w:space="0" w:color="auto"/>
        <w:left w:val="none" w:sz="0" w:space="0" w:color="auto"/>
        <w:bottom w:val="none" w:sz="0" w:space="0" w:color="auto"/>
        <w:right w:val="none" w:sz="0" w:space="0" w:color="auto"/>
      </w:divBdr>
    </w:div>
    <w:div w:id="52244514">
      <w:bodyDiv w:val="1"/>
      <w:marLeft w:val="0"/>
      <w:marRight w:val="0"/>
      <w:marTop w:val="0"/>
      <w:marBottom w:val="0"/>
      <w:divBdr>
        <w:top w:val="none" w:sz="0" w:space="0" w:color="auto"/>
        <w:left w:val="none" w:sz="0" w:space="0" w:color="auto"/>
        <w:bottom w:val="none" w:sz="0" w:space="0" w:color="auto"/>
        <w:right w:val="none" w:sz="0" w:space="0" w:color="auto"/>
      </w:divBdr>
    </w:div>
    <w:div w:id="52585965">
      <w:bodyDiv w:val="1"/>
      <w:marLeft w:val="0"/>
      <w:marRight w:val="0"/>
      <w:marTop w:val="0"/>
      <w:marBottom w:val="0"/>
      <w:divBdr>
        <w:top w:val="none" w:sz="0" w:space="0" w:color="auto"/>
        <w:left w:val="none" w:sz="0" w:space="0" w:color="auto"/>
        <w:bottom w:val="none" w:sz="0" w:space="0" w:color="auto"/>
        <w:right w:val="none" w:sz="0" w:space="0" w:color="auto"/>
      </w:divBdr>
    </w:div>
    <w:div w:id="53237158">
      <w:bodyDiv w:val="1"/>
      <w:marLeft w:val="0"/>
      <w:marRight w:val="0"/>
      <w:marTop w:val="0"/>
      <w:marBottom w:val="0"/>
      <w:divBdr>
        <w:top w:val="none" w:sz="0" w:space="0" w:color="auto"/>
        <w:left w:val="none" w:sz="0" w:space="0" w:color="auto"/>
        <w:bottom w:val="none" w:sz="0" w:space="0" w:color="auto"/>
        <w:right w:val="none" w:sz="0" w:space="0" w:color="auto"/>
      </w:divBdr>
    </w:div>
    <w:div w:id="59136666">
      <w:bodyDiv w:val="1"/>
      <w:marLeft w:val="0"/>
      <w:marRight w:val="0"/>
      <w:marTop w:val="0"/>
      <w:marBottom w:val="0"/>
      <w:divBdr>
        <w:top w:val="none" w:sz="0" w:space="0" w:color="auto"/>
        <w:left w:val="none" w:sz="0" w:space="0" w:color="auto"/>
        <w:bottom w:val="none" w:sz="0" w:space="0" w:color="auto"/>
        <w:right w:val="none" w:sz="0" w:space="0" w:color="auto"/>
      </w:divBdr>
      <w:divsChild>
        <w:div w:id="389160075">
          <w:marLeft w:val="0"/>
          <w:marRight w:val="0"/>
          <w:marTop w:val="0"/>
          <w:marBottom w:val="0"/>
          <w:divBdr>
            <w:top w:val="none" w:sz="0" w:space="0" w:color="auto"/>
            <w:left w:val="none" w:sz="0" w:space="0" w:color="auto"/>
            <w:bottom w:val="none" w:sz="0" w:space="0" w:color="auto"/>
            <w:right w:val="none" w:sz="0" w:space="0" w:color="auto"/>
          </w:divBdr>
          <w:divsChild>
            <w:div w:id="612203729">
              <w:marLeft w:val="0"/>
              <w:marRight w:val="0"/>
              <w:marTop w:val="0"/>
              <w:marBottom w:val="0"/>
              <w:divBdr>
                <w:top w:val="none" w:sz="0" w:space="0" w:color="auto"/>
                <w:left w:val="none" w:sz="0" w:space="0" w:color="auto"/>
                <w:bottom w:val="none" w:sz="0" w:space="0" w:color="auto"/>
                <w:right w:val="none" w:sz="0" w:space="0" w:color="auto"/>
              </w:divBdr>
              <w:divsChild>
                <w:div w:id="10955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91124">
          <w:marLeft w:val="0"/>
          <w:marRight w:val="0"/>
          <w:marTop w:val="100"/>
          <w:marBottom w:val="0"/>
          <w:divBdr>
            <w:top w:val="none" w:sz="0" w:space="0" w:color="auto"/>
            <w:left w:val="none" w:sz="0" w:space="0" w:color="auto"/>
            <w:bottom w:val="none" w:sz="0" w:space="0" w:color="auto"/>
            <w:right w:val="none" w:sz="0" w:space="0" w:color="auto"/>
          </w:divBdr>
        </w:div>
      </w:divsChild>
    </w:div>
    <w:div w:id="60715598">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9238557">
      <w:bodyDiv w:val="1"/>
      <w:marLeft w:val="0"/>
      <w:marRight w:val="0"/>
      <w:marTop w:val="0"/>
      <w:marBottom w:val="0"/>
      <w:divBdr>
        <w:top w:val="none" w:sz="0" w:space="0" w:color="auto"/>
        <w:left w:val="none" w:sz="0" w:space="0" w:color="auto"/>
        <w:bottom w:val="none" w:sz="0" w:space="0" w:color="auto"/>
        <w:right w:val="none" w:sz="0" w:space="0" w:color="auto"/>
      </w:divBdr>
    </w:div>
    <w:div w:id="76708598">
      <w:bodyDiv w:val="1"/>
      <w:marLeft w:val="0"/>
      <w:marRight w:val="0"/>
      <w:marTop w:val="0"/>
      <w:marBottom w:val="0"/>
      <w:divBdr>
        <w:top w:val="none" w:sz="0" w:space="0" w:color="auto"/>
        <w:left w:val="none" w:sz="0" w:space="0" w:color="auto"/>
        <w:bottom w:val="none" w:sz="0" w:space="0" w:color="auto"/>
        <w:right w:val="none" w:sz="0" w:space="0" w:color="auto"/>
      </w:divBdr>
    </w:div>
    <w:div w:id="80031777">
      <w:bodyDiv w:val="1"/>
      <w:marLeft w:val="0"/>
      <w:marRight w:val="0"/>
      <w:marTop w:val="0"/>
      <w:marBottom w:val="0"/>
      <w:divBdr>
        <w:top w:val="none" w:sz="0" w:space="0" w:color="auto"/>
        <w:left w:val="none" w:sz="0" w:space="0" w:color="auto"/>
        <w:bottom w:val="none" w:sz="0" w:space="0" w:color="auto"/>
        <w:right w:val="none" w:sz="0" w:space="0" w:color="auto"/>
      </w:divBdr>
    </w:div>
    <w:div w:id="80835397">
      <w:bodyDiv w:val="1"/>
      <w:marLeft w:val="0"/>
      <w:marRight w:val="0"/>
      <w:marTop w:val="0"/>
      <w:marBottom w:val="0"/>
      <w:divBdr>
        <w:top w:val="none" w:sz="0" w:space="0" w:color="auto"/>
        <w:left w:val="none" w:sz="0" w:space="0" w:color="auto"/>
        <w:bottom w:val="none" w:sz="0" w:space="0" w:color="auto"/>
        <w:right w:val="none" w:sz="0" w:space="0" w:color="auto"/>
      </w:divBdr>
    </w:div>
    <w:div w:id="81681904">
      <w:bodyDiv w:val="1"/>
      <w:marLeft w:val="0"/>
      <w:marRight w:val="0"/>
      <w:marTop w:val="0"/>
      <w:marBottom w:val="0"/>
      <w:divBdr>
        <w:top w:val="none" w:sz="0" w:space="0" w:color="auto"/>
        <w:left w:val="none" w:sz="0" w:space="0" w:color="auto"/>
        <w:bottom w:val="none" w:sz="0" w:space="0" w:color="auto"/>
        <w:right w:val="none" w:sz="0" w:space="0" w:color="auto"/>
      </w:divBdr>
    </w:div>
    <w:div w:id="83916132">
      <w:bodyDiv w:val="1"/>
      <w:marLeft w:val="0"/>
      <w:marRight w:val="0"/>
      <w:marTop w:val="0"/>
      <w:marBottom w:val="0"/>
      <w:divBdr>
        <w:top w:val="none" w:sz="0" w:space="0" w:color="auto"/>
        <w:left w:val="none" w:sz="0" w:space="0" w:color="auto"/>
        <w:bottom w:val="none" w:sz="0" w:space="0" w:color="auto"/>
        <w:right w:val="none" w:sz="0" w:space="0" w:color="auto"/>
      </w:divBdr>
    </w:div>
    <w:div w:id="84307143">
      <w:bodyDiv w:val="1"/>
      <w:marLeft w:val="0"/>
      <w:marRight w:val="0"/>
      <w:marTop w:val="0"/>
      <w:marBottom w:val="0"/>
      <w:divBdr>
        <w:top w:val="none" w:sz="0" w:space="0" w:color="auto"/>
        <w:left w:val="none" w:sz="0" w:space="0" w:color="auto"/>
        <w:bottom w:val="none" w:sz="0" w:space="0" w:color="auto"/>
        <w:right w:val="none" w:sz="0" w:space="0" w:color="auto"/>
      </w:divBdr>
    </w:div>
    <w:div w:id="84769914">
      <w:bodyDiv w:val="1"/>
      <w:marLeft w:val="0"/>
      <w:marRight w:val="0"/>
      <w:marTop w:val="0"/>
      <w:marBottom w:val="0"/>
      <w:divBdr>
        <w:top w:val="none" w:sz="0" w:space="0" w:color="auto"/>
        <w:left w:val="none" w:sz="0" w:space="0" w:color="auto"/>
        <w:bottom w:val="none" w:sz="0" w:space="0" w:color="auto"/>
        <w:right w:val="none" w:sz="0" w:space="0" w:color="auto"/>
      </w:divBdr>
    </w:div>
    <w:div w:id="88503550">
      <w:bodyDiv w:val="1"/>
      <w:marLeft w:val="0"/>
      <w:marRight w:val="0"/>
      <w:marTop w:val="0"/>
      <w:marBottom w:val="0"/>
      <w:divBdr>
        <w:top w:val="none" w:sz="0" w:space="0" w:color="auto"/>
        <w:left w:val="none" w:sz="0" w:space="0" w:color="auto"/>
        <w:bottom w:val="none" w:sz="0" w:space="0" w:color="auto"/>
        <w:right w:val="none" w:sz="0" w:space="0" w:color="auto"/>
      </w:divBdr>
    </w:div>
    <w:div w:id="90710704">
      <w:bodyDiv w:val="1"/>
      <w:marLeft w:val="0"/>
      <w:marRight w:val="0"/>
      <w:marTop w:val="0"/>
      <w:marBottom w:val="0"/>
      <w:divBdr>
        <w:top w:val="none" w:sz="0" w:space="0" w:color="auto"/>
        <w:left w:val="none" w:sz="0" w:space="0" w:color="auto"/>
        <w:bottom w:val="none" w:sz="0" w:space="0" w:color="auto"/>
        <w:right w:val="none" w:sz="0" w:space="0" w:color="auto"/>
      </w:divBdr>
    </w:div>
    <w:div w:id="91900183">
      <w:bodyDiv w:val="1"/>
      <w:marLeft w:val="0"/>
      <w:marRight w:val="0"/>
      <w:marTop w:val="0"/>
      <w:marBottom w:val="0"/>
      <w:divBdr>
        <w:top w:val="none" w:sz="0" w:space="0" w:color="auto"/>
        <w:left w:val="none" w:sz="0" w:space="0" w:color="auto"/>
        <w:bottom w:val="none" w:sz="0" w:space="0" w:color="auto"/>
        <w:right w:val="none" w:sz="0" w:space="0" w:color="auto"/>
      </w:divBdr>
    </w:div>
    <w:div w:id="92022438">
      <w:bodyDiv w:val="1"/>
      <w:marLeft w:val="0"/>
      <w:marRight w:val="0"/>
      <w:marTop w:val="0"/>
      <w:marBottom w:val="0"/>
      <w:divBdr>
        <w:top w:val="none" w:sz="0" w:space="0" w:color="auto"/>
        <w:left w:val="none" w:sz="0" w:space="0" w:color="auto"/>
        <w:bottom w:val="none" w:sz="0" w:space="0" w:color="auto"/>
        <w:right w:val="none" w:sz="0" w:space="0" w:color="auto"/>
      </w:divBdr>
    </w:div>
    <w:div w:id="92240529">
      <w:bodyDiv w:val="1"/>
      <w:marLeft w:val="0"/>
      <w:marRight w:val="0"/>
      <w:marTop w:val="0"/>
      <w:marBottom w:val="0"/>
      <w:divBdr>
        <w:top w:val="none" w:sz="0" w:space="0" w:color="auto"/>
        <w:left w:val="none" w:sz="0" w:space="0" w:color="auto"/>
        <w:bottom w:val="none" w:sz="0" w:space="0" w:color="auto"/>
        <w:right w:val="none" w:sz="0" w:space="0" w:color="auto"/>
      </w:divBdr>
    </w:div>
    <w:div w:id="98910966">
      <w:bodyDiv w:val="1"/>
      <w:marLeft w:val="0"/>
      <w:marRight w:val="0"/>
      <w:marTop w:val="0"/>
      <w:marBottom w:val="0"/>
      <w:divBdr>
        <w:top w:val="none" w:sz="0" w:space="0" w:color="auto"/>
        <w:left w:val="none" w:sz="0" w:space="0" w:color="auto"/>
        <w:bottom w:val="none" w:sz="0" w:space="0" w:color="auto"/>
        <w:right w:val="none" w:sz="0" w:space="0" w:color="auto"/>
      </w:divBdr>
    </w:div>
    <w:div w:id="102192183">
      <w:bodyDiv w:val="1"/>
      <w:marLeft w:val="0"/>
      <w:marRight w:val="0"/>
      <w:marTop w:val="0"/>
      <w:marBottom w:val="0"/>
      <w:divBdr>
        <w:top w:val="none" w:sz="0" w:space="0" w:color="auto"/>
        <w:left w:val="none" w:sz="0" w:space="0" w:color="auto"/>
        <w:bottom w:val="none" w:sz="0" w:space="0" w:color="auto"/>
        <w:right w:val="none" w:sz="0" w:space="0" w:color="auto"/>
      </w:divBdr>
    </w:div>
    <w:div w:id="102503433">
      <w:bodyDiv w:val="1"/>
      <w:marLeft w:val="0"/>
      <w:marRight w:val="0"/>
      <w:marTop w:val="0"/>
      <w:marBottom w:val="0"/>
      <w:divBdr>
        <w:top w:val="none" w:sz="0" w:space="0" w:color="auto"/>
        <w:left w:val="none" w:sz="0" w:space="0" w:color="auto"/>
        <w:bottom w:val="none" w:sz="0" w:space="0" w:color="auto"/>
        <w:right w:val="none" w:sz="0" w:space="0" w:color="auto"/>
      </w:divBdr>
    </w:div>
    <w:div w:id="103574963">
      <w:bodyDiv w:val="1"/>
      <w:marLeft w:val="0"/>
      <w:marRight w:val="0"/>
      <w:marTop w:val="0"/>
      <w:marBottom w:val="0"/>
      <w:divBdr>
        <w:top w:val="none" w:sz="0" w:space="0" w:color="auto"/>
        <w:left w:val="none" w:sz="0" w:space="0" w:color="auto"/>
        <w:bottom w:val="none" w:sz="0" w:space="0" w:color="auto"/>
        <w:right w:val="none" w:sz="0" w:space="0" w:color="auto"/>
      </w:divBdr>
    </w:div>
    <w:div w:id="104274914">
      <w:bodyDiv w:val="1"/>
      <w:marLeft w:val="0"/>
      <w:marRight w:val="0"/>
      <w:marTop w:val="0"/>
      <w:marBottom w:val="0"/>
      <w:divBdr>
        <w:top w:val="none" w:sz="0" w:space="0" w:color="auto"/>
        <w:left w:val="none" w:sz="0" w:space="0" w:color="auto"/>
        <w:bottom w:val="none" w:sz="0" w:space="0" w:color="auto"/>
        <w:right w:val="none" w:sz="0" w:space="0" w:color="auto"/>
      </w:divBdr>
    </w:div>
    <w:div w:id="108401252">
      <w:bodyDiv w:val="1"/>
      <w:marLeft w:val="0"/>
      <w:marRight w:val="0"/>
      <w:marTop w:val="0"/>
      <w:marBottom w:val="0"/>
      <w:divBdr>
        <w:top w:val="none" w:sz="0" w:space="0" w:color="auto"/>
        <w:left w:val="none" w:sz="0" w:space="0" w:color="auto"/>
        <w:bottom w:val="none" w:sz="0" w:space="0" w:color="auto"/>
        <w:right w:val="none" w:sz="0" w:space="0" w:color="auto"/>
      </w:divBdr>
    </w:div>
    <w:div w:id="129980616">
      <w:bodyDiv w:val="1"/>
      <w:marLeft w:val="0"/>
      <w:marRight w:val="0"/>
      <w:marTop w:val="0"/>
      <w:marBottom w:val="0"/>
      <w:divBdr>
        <w:top w:val="none" w:sz="0" w:space="0" w:color="auto"/>
        <w:left w:val="none" w:sz="0" w:space="0" w:color="auto"/>
        <w:bottom w:val="none" w:sz="0" w:space="0" w:color="auto"/>
        <w:right w:val="none" w:sz="0" w:space="0" w:color="auto"/>
      </w:divBdr>
    </w:div>
    <w:div w:id="129981645">
      <w:bodyDiv w:val="1"/>
      <w:marLeft w:val="0"/>
      <w:marRight w:val="0"/>
      <w:marTop w:val="0"/>
      <w:marBottom w:val="0"/>
      <w:divBdr>
        <w:top w:val="none" w:sz="0" w:space="0" w:color="auto"/>
        <w:left w:val="none" w:sz="0" w:space="0" w:color="auto"/>
        <w:bottom w:val="none" w:sz="0" w:space="0" w:color="auto"/>
        <w:right w:val="none" w:sz="0" w:space="0" w:color="auto"/>
      </w:divBdr>
    </w:div>
    <w:div w:id="133569311">
      <w:bodyDiv w:val="1"/>
      <w:marLeft w:val="0"/>
      <w:marRight w:val="0"/>
      <w:marTop w:val="0"/>
      <w:marBottom w:val="0"/>
      <w:divBdr>
        <w:top w:val="none" w:sz="0" w:space="0" w:color="auto"/>
        <w:left w:val="none" w:sz="0" w:space="0" w:color="auto"/>
        <w:bottom w:val="none" w:sz="0" w:space="0" w:color="auto"/>
        <w:right w:val="none" w:sz="0" w:space="0" w:color="auto"/>
      </w:divBdr>
    </w:div>
    <w:div w:id="138767881">
      <w:bodyDiv w:val="1"/>
      <w:marLeft w:val="0"/>
      <w:marRight w:val="0"/>
      <w:marTop w:val="0"/>
      <w:marBottom w:val="0"/>
      <w:divBdr>
        <w:top w:val="none" w:sz="0" w:space="0" w:color="auto"/>
        <w:left w:val="none" w:sz="0" w:space="0" w:color="auto"/>
        <w:bottom w:val="none" w:sz="0" w:space="0" w:color="auto"/>
        <w:right w:val="none" w:sz="0" w:space="0" w:color="auto"/>
      </w:divBdr>
    </w:div>
    <w:div w:id="149518240">
      <w:bodyDiv w:val="1"/>
      <w:marLeft w:val="0"/>
      <w:marRight w:val="0"/>
      <w:marTop w:val="0"/>
      <w:marBottom w:val="0"/>
      <w:divBdr>
        <w:top w:val="none" w:sz="0" w:space="0" w:color="auto"/>
        <w:left w:val="none" w:sz="0" w:space="0" w:color="auto"/>
        <w:bottom w:val="none" w:sz="0" w:space="0" w:color="auto"/>
        <w:right w:val="none" w:sz="0" w:space="0" w:color="auto"/>
      </w:divBdr>
    </w:div>
    <w:div w:id="150103760">
      <w:bodyDiv w:val="1"/>
      <w:marLeft w:val="0"/>
      <w:marRight w:val="0"/>
      <w:marTop w:val="0"/>
      <w:marBottom w:val="0"/>
      <w:divBdr>
        <w:top w:val="none" w:sz="0" w:space="0" w:color="auto"/>
        <w:left w:val="none" w:sz="0" w:space="0" w:color="auto"/>
        <w:bottom w:val="none" w:sz="0" w:space="0" w:color="auto"/>
        <w:right w:val="none" w:sz="0" w:space="0" w:color="auto"/>
      </w:divBdr>
    </w:div>
    <w:div w:id="151413966">
      <w:bodyDiv w:val="1"/>
      <w:marLeft w:val="0"/>
      <w:marRight w:val="0"/>
      <w:marTop w:val="0"/>
      <w:marBottom w:val="0"/>
      <w:divBdr>
        <w:top w:val="none" w:sz="0" w:space="0" w:color="auto"/>
        <w:left w:val="none" w:sz="0" w:space="0" w:color="auto"/>
        <w:bottom w:val="none" w:sz="0" w:space="0" w:color="auto"/>
        <w:right w:val="none" w:sz="0" w:space="0" w:color="auto"/>
      </w:divBdr>
    </w:div>
    <w:div w:id="151724310">
      <w:bodyDiv w:val="1"/>
      <w:marLeft w:val="0"/>
      <w:marRight w:val="0"/>
      <w:marTop w:val="0"/>
      <w:marBottom w:val="0"/>
      <w:divBdr>
        <w:top w:val="none" w:sz="0" w:space="0" w:color="auto"/>
        <w:left w:val="none" w:sz="0" w:space="0" w:color="auto"/>
        <w:bottom w:val="none" w:sz="0" w:space="0" w:color="auto"/>
        <w:right w:val="none" w:sz="0" w:space="0" w:color="auto"/>
      </w:divBdr>
    </w:div>
    <w:div w:id="152526810">
      <w:bodyDiv w:val="1"/>
      <w:marLeft w:val="0"/>
      <w:marRight w:val="0"/>
      <w:marTop w:val="0"/>
      <w:marBottom w:val="0"/>
      <w:divBdr>
        <w:top w:val="none" w:sz="0" w:space="0" w:color="auto"/>
        <w:left w:val="none" w:sz="0" w:space="0" w:color="auto"/>
        <w:bottom w:val="none" w:sz="0" w:space="0" w:color="auto"/>
        <w:right w:val="none" w:sz="0" w:space="0" w:color="auto"/>
      </w:divBdr>
    </w:div>
    <w:div w:id="160629444">
      <w:bodyDiv w:val="1"/>
      <w:marLeft w:val="0"/>
      <w:marRight w:val="0"/>
      <w:marTop w:val="0"/>
      <w:marBottom w:val="0"/>
      <w:divBdr>
        <w:top w:val="none" w:sz="0" w:space="0" w:color="auto"/>
        <w:left w:val="none" w:sz="0" w:space="0" w:color="auto"/>
        <w:bottom w:val="none" w:sz="0" w:space="0" w:color="auto"/>
        <w:right w:val="none" w:sz="0" w:space="0" w:color="auto"/>
      </w:divBdr>
    </w:div>
    <w:div w:id="160968071">
      <w:bodyDiv w:val="1"/>
      <w:marLeft w:val="0"/>
      <w:marRight w:val="0"/>
      <w:marTop w:val="0"/>
      <w:marBottom w:val="0"/>
      <w:divBdr>
        <w:top w:val="none" w:sz="0" w:space="0" w:color="auto"/>
        <w:left w:val="none" w:sz="0" w:space="0" w:color="auto"/>
        <w:bottom w:val="none" w:sz="0" w:space="0" w:color="auto"/>
        <w:right w:val="none" w:sz="0" w:space="0" w:color="auto"/>
      </w:divBdr>
    </w:div>
    <w:div w:id="164174204">
      <w:bodyDiv w:val="1"/>
      <w:marLeft w:val="0"/>
      <w:marRight w:val="0"/>
      <w:marTop w:val="0"/>
      <w:marBottom w:val="0"/>
      <w:divBdr>
        <w:top w:val="none" w:sz="0" w:space="0" w:color="auto"/>
        <w:left w:val="none" w:sz="0" w:space="0" w:color="auto"/>
        <w:bottom w:val="none" w:sz="0" w:space="0" w:color="auto"/>
        <w:right w:val="none" w:sz="0" w:space="0" w:color="auto"/>
      </w:divBdr>
    </w:div>
    <w:div w:id="169179733">
      <w:bodyDiv w:val="1"/>
      <w:marLeft w:val="0"/>
      <w:marRight w:val="0"/>
      <w:marTop w:val="0"/>
      <w:marBottom w:val="0"/>
      <w:divBdr>
        <w:top w:val="none" w:sz="0" w:space="0" w:color="auto"/>
        <w:left w:val="none" w:sz="0" w:space="0" w:color="auto"/>
        <w:bottom w:val="none" w:sz="0" w:space="0" w:color="auto"/>
        <w:right w:val="none" w:sz="0" w:space="0" w:color="auto"/>
      </w:divBdr>
    </w:div>
    <w:div w:id="170730225">
      <w:bodyDiv w:val="1"/>
      <w:marLeft w:val="0"/>
      <w:marRight w:val="0"/>
      <w:marTop w:val="0"/>
      <w:marBottom w:val="0"/>
      <w:divBdr>
        <w:top w:val="none" w:sz="0" w:space="0" w:color="auto"/>
        <w:left w:val="none" w:sz="0" w:space="0" w:color="auto"/>
        <w:bottom w:val="none" w:sz="0" w:space="0" w:color="auto"/>
        <w:right w:val="none" w:sz="0" w:space="0" w:color="auto"/>
      </w:divBdr>
    </w:div>
    <w:div w:id="173227856">
      <w:bodyDiv w:val="1"/>
      <w:marLeft w:val="0"/>
      <w:marRight w:val="0"/>
      <w:marTop w:val="0"/>
      <w:marBottom w:val="0"/>
      <w:divBdr>
        <w:top w:val="none" w:sz="0" w:space="0" w:color="auto"/>
        <w:left w:val="none" w:sz="0" w:space="0" w:color="auto"/>
        <w:bottom w:val="none" w:sz="0" w:space="0" w:color="auto"/>
        <w:right w:val="none" w:sz="0" w:space="0" w:color="auto"/>
      </w:divBdr>
    </w:div>
    <w:div w:id="174199654">
      <w:bodyDiv w:val="1"/>
      <w:marLeft w:val="0"/>
      <w:marRight w:val="0"/>
      <w:marTop w:val="0"/>
      <w:marBottom w:val="0"/>
      <w:divBdr>
        <w:top w:val="none" w:sz="0" w:space="0" w:color="auto"/>
        <w:left w:val="none" w:sz="0" w:space="0" w:color="auto"/>
        <w:bottom w:val="none" w:sz="0" w:space="0" w:color="auto"/>
        <w:right w:val="none" w:sz="0" w:space="0" w:color="auto"/>
      </w:divBdr>
    </w:div>
    <w:div w:id="176236834">
      <w:bodyDiv w:val="1"/>
      <w:marLeft w:val="0"/>
      <w:marRight w:val="0"/>
      <w:marTop w:val="0"/>
      <w:marBottom w:val="0"/>
      <w:divBdr>
        <w:top w:val="none" w:sz="0" w:space="0" w:color="auto"/>
        <w:left w:val="none" w:sz="0" w:space="0" w:color="auto"/>
        <w:bottom w:val="none" w:sz="0" w:space="0" w:color="auto"/>
        <w:right w:val="none" w:sz="0" w:space="0" w:color="auto"/>
      </w:divBdr>
    </w:div>
    <w:div w:id="178856915">
      <w:bodyDiv w:val="1"/>
      <w:marLeft w:val="0"/>
      <w:marRight w:val="0"/>
      <w:marTop w:val="0"/>
      <w:marBottom w:val="0"/>
      <w:divBdr>
        <w:top w:val="none" w:sz="0" w:space="0" w:color="auto"/>
        <w:left w:val="none" w:sz="0" w:space="0" w:color="auto"/>
        <w:bottom w:val="none" w:sz="0" w:space="0" w:color="auto"/>
        <w:right w:val="none" w:sz="0" w:space="0" w:color="auto"/>
      </w:divBdr>
    </w:div>
    <w:div w:id="182939911">
      <w:bodyDiv w:val="1"/>
      <w:marLeft w:val="0"/>
      <w:marRight w:val="0"/>
      <w:marTop w:val="0"/>
      <w:marBottom w:val="0"/>
      <w:divBdr>
        <w:top w:val="none" w:sz="0" w:space="0" w:color="auto"/>
        <w:left w:val="none" w:sz="0" w:space="0" w:color="auto"/>
        <w:bottom w:val="none" w:sz="0" w:space="0" w:color="auto"/>
        <w:right w:val="none" w:sz="0" w:space="0" w:color="auto"/>
      </w:divBdr>
    </w:div>
    <w:div w:id="186797919">
      <w:bodyDiv w:val="1"/>
      <w:marLeft w:val="0"/>
      <w:marRight w:val="0"/>
      <w:marTop w:val="0"/>
      <w:marBottom w:val="0"/>
      <w:divBdr>
        <w:top w:val="none" w:sz="0" w:space="0" w:color="auto"/>
        <w:left w:val="none" w:sz="0" w:space="0" w:color="auto"/>
        <w:bottom w:val="none" w:sz="0" w:space="0" w:color="auto"/>
        <w:right w:val="none" w:sz="0" w:space="0" w:color="auto"/>
      </w:divBdr>
    </w:div>
    <w:div w:id="186874839">
      <w:bodyDiv w:val="1"/>
      <w:marLeft w:val="0"/>
      <w:marRight w:val="0"/>
      <w:marTop w:val="0"/>
      <w:marBottom w:val="0"/>
      <w:divBdr>
        <w:top w:val="none" w:sz="0" w:space="0" w:color="auto"/>
        <w:left w:val="none" w:sz="0" w:space="0" w:color="auto"/>
        <w:bottom w:val="none" w:sz="0" w:space="0" w:color="auto"/>
        <w:right w:val="none" w:sz="0" w:space="0" w:color="auto"/>
      </w:divBdr>
    </w:div>
    <w:div w:id="192424740">
      <w:bodyDiv w:val="1"/>
      <w:marLeft w:val="0"/>
      <w:marRight w:val="0"/>
      <w:marTop w:val="0"/>
      <w:marBottom w:val="0"/>
      <w:divBdr>
        <w:top w:val="none" w:sz="0" w:space="0" w:color="auto"/>
        <w:left w:val="none" w:sz="0" w:space="0" w:color="auto"/>
        <w:bottom w:val="none" w:sz="0" w:space="0" w:color="auto"/>
        <w:right w:val="none" w:sz="0" w:space="0" w:color="auto"/>
      </w:divBdr>
    </w:div>
    <w:div w:id="195310470">
      <w:bodyDiv w:val="1"/>
      <w:marLeft w:val="0"/>
      <w:marRight w:val="0"/>
      <w:marTop w:val="0"/>
      <w:marBottom w:val="0"/>
      <w:divBdr>
        <w:top w:val="none" w:sz="0" w:space="0" w:color="auto"/>
        <w:left w:val="none" w:sz="0" w:space="0" w:color="auto"/>
        <w:bottom w:val="none" w:sz="0" w:space="0" w:color="auto"/>
        <w:right w:val="none" w:sz="0" w:space="0" w:color="auto"/>
      </w:divBdr>
    </w:div>
    <w:div w:id="195655704">
      <w:bodyDiv w:val="1"/>
      <w:marLeft w:val="0"/>
      <w:marRight w:val="0"/>
      <w:marTop w:val="0"/>
      <w:marBottom w:val="0"/>
      <w:divBdr>
        <w:top w:val="none" w:sz="0" w:space="0" w:color="auto"/>
        <w:left w:val="none" w:sz="0" w:space="0" w:color="auto"/>
        <w:bottom w:val="none" w:sz="0" w:space="0" w:color="auto"/>
        <w:right w:val="none" w:sz="0" w:space="0" w:color="auto"/>
      </w:divBdr>
    </w:div>
    <w:div w:id="198206928">
      <w:bodyDiv w:val="1"/>
      <w:marLeft w:val="0"/>
      <w:marRight w:val="0"/>
      <w:marTop w:val="0"/>
      <w:marBottom w:val="0"/>
      <w:divBdr>
        <w:top w:val="none" w:sz="0" w:space="0" w:color="auto"/>
        <w:left w:val="none" w:sz="0" w:space="0" w:color="auto"/>
        <w:bottom w:val="none" w:sz="0" w:space="0" w:color="auto"/>
        <w:right w:val="none" w:sz="0" w:space="0" w:color="auto"/>
      </w:divBdr>
    </w:div>
    <w:div w:id="198518154">
      <w:bodyDiv w:val="1"/>
      <w:marLeft w:val="0"/>
      <w:marRight w:val="0"/>
      <w:marTop w:val="0"/>
      <w:marBottom w:val="0"/>
      <w:divBdr>
        <w:top w:val="none" w:sz="0" w:space="0" w:color="auto"/>
        <w:left w:val="none" w:sz="0" w:space="0" w:color="auto"/>
        <w:bottom w:val="none" w:sz="0" w:space="0" w:color="auto"/>
        <w:right w:val="none" w:sz="0" w:space="0" w:color="auto"/>
      </w:divBdr>
    </w:div>
    <w:div w:id="198661581">
      <w:bodyDiv w:val="1"/>
      <w:marLeft w:val="0"/>
      <w:marRight w:val="0"/>
      <w:marTop w:val="0"/>
      <w:marBottom w:val="0"/>
      <w:divBdr>
        <w:top w:val="none" w:sz="0" w:space="0" w:color="auto"/>
        <w:left w:val="none" w:sz="0" w:space="0" w:color="auto"/>
        <w:bottom w:val="none" w:sz="0" w:space="0" w:color="auto"/>
        <w:right w:val="none" w:sz="0" w:space="0" w:color="auto"/>
      </w:divBdr>
    </w:div>
    <w:div w:id="201023487">
      <w:bodyDiv w:val="1"/>
      <w:marLeft w:val="0"/>
      <w:marRight w:val="0"/>
      <w:marTop w:val="0"/>
      <w:marBottom w:val="0"/>
      <w:divBdr>
        <w:top w:val="none" w:sz="0" w:space="0" w:color="auto"/>
        <w:left w:val="none" w:sz="0" w:space="0" w:color="auto"/>
        <w:bottom w:val="none" w:sz="0" w:space="0" w:color="auto"/>
        <w:right w:val="none" w:sz="0" w:space="0" w:color="auto"/>
      </w:divBdr>
    </w:div>
    <w:div w:id="202405907">
      <w:bodyDiv w:val="1"/>
      <w:marLeft w:val="0"/>
      <w:marRight w:val="0"/>
      <w:marTop w:val="0"/>
      <w:marBottom w:val="0"/>
      <w:divBdr>
        <w:top w:val="none" w:sz="0" w:space="0" w:color="auto"/>
        <w:left w:val="none" w:sz="0" w:space="0" w:color="auto"/>
        <w:bottom w:val="none" w:sz="0" w:space="0" w:color="auto"/>
        <w:right w:val="none" w:sz="0" w:space="0" w:color="auto"/>
      </w:divBdr>
    </w:div>
    <w:div w:id="204562262">
      <w:bodyDiv w:val="1"/>
      <w:marLeft w:val="0"/>
      <w:marRight w:val="0"/>
      <w:marTop w:val="0"/>
      <w:marBottom w:val="0"/>
      <w:divBdr>
        <w:top w:val="none" w:sz="0" w:space="0" w:color="auto"/>
        <w:left w:val="none" w:sz="0" w:space="0" w:color="auto"/>
        <w:bottom w:val="none" w:sz="0" w:space="0" w:color="auto"/>
        <w:right w:val="none" w:sz="0" w:space="0" w:color="auto"/>
      </w:divBdr>
    </w:div>
    <w:div w:id="208418140">
      <w:bodyDiv w:val="1"/>
      <w:marLeft w:val="0"/>
      <w:marRight w:val="0"/>
      <w:marTop w:val="0"/>
      <w:marBottom w:val="0"/>
      <w:divBdr>
        <w:top w:val="none" w:sz="0" w:space="0" w:color="auto"/>
        <w:left w:val="none" w:sz="0" w:space="0" w:color="auto"/>
        <w:bottom w:val="none" w:sz="0" w:space="0" w:color="auto"/>
        <w:right w:val="none" w:sz="0" w:space="0" w:color="auto"/>
      </w:divBdr>
    </w:div>
    <w:div w:id="211162852">
      <w:bodyDiv w:val="1"/>
      <w:marLeft w:val="0"/>
      <w:marRight w:val="0"/>
      <w:marTop w:val="0"/>
      <w:marBottom w:val="0"/>
      <w:divBdr>
        <w:top w:val="none" w:sz="0" w:space="0" w:color="auto"/>
        <w:left w:val="none" w:sz="0" w:space="0" w:color="auto"/>
        <w:bottom w:val="none" w:sz="0" w:space="0" w:color="auto"/>
        <w:right w:val="none" w:sz="0" w:space="0" w:color="auto"/>
      </w:divBdr>
    </w:div>
    <w:div w:id="212548712">
      <w:bodyDiv w:val="1"/>
      <w:marLeft w:val="0"/>
      <w:marRight w:val="0"/>
      <w:marTop w:val="0"/>
      <w:marBottom w:val="0"/>
      <w:divBdr>
        <w:top w:val="none" w:sz="0" w:space="0" w:color="auto"/>
        <w:left w:val="none" w:sz="0" w:space="0" w:color="auto"/>
        <w:bottom w:val="none" w:sz="0" w:space="0" w:color="auto"/>
        <w:right w:val="none" w:sz="0" w:space="0" w:color="auto"/>
      </w:divBdr>
    </w:div>
    <w:div w:id="212741878">
      <w:bodyDiv w:val="1"/>
      <w:marLeft w:val="0"/>
      <w:marRight w:val="0"/>
      <w:marTop w:val="0"/>
      <w:marBottom w:val="0"/>
      <w:divBdr>
        <w:top w:val="none" w:sz="0" w:space="0" w:color="auto"/>
        <w:left w:val="none" w:sz="0" w:space="0" w:color="auto"/>
        <w:bottom w:val="none" w:sz="0" w:space="0" w:color="auto"/>
        <w:right w:val="none" w:sz="0" w:space="0" w:color="auto"/>
      </w:divBdr>
    </w:div>
    <w:div w:id="212935445">
      <w:bodyDiv w:val="1"/>
      <w:marLeft w:val="0"/>
      <w:marRight w:val="0"/>
      <w:marTop w:val="0"/>
      <w:marBottom w:val="0"/>
      <w:divBdr>
        <w:top w:val="none" w:sz="0" w:space="0" w:color="auto"/>
        <w:left w:val="none" w:sz="0" w:space="0" w:color="auto"/>
        <w:bottom w:val="none" w:sz="0" w:space="0" w:color="auto"/>
        <w:right w:val="none" w:sz="0" w:space="0" w:color="auto"/>
      </w:divBdr>
    </w:div>
    <w:div w:id="214701866">
      <w:bodyDiv w:val="1"/>
      <w:marLeft w:val="0"/>
      <w:marRight w:val="0"/>
      <w:marTop w:val="0"/>
      <w:marBottom w:val="0"/>
      <w:divBdr>
        <w:top w:val="none" w:sz="0" w:space="0" w:color="auto"/>
        <w:left w:val="none" w:sz="0" w:space="0" w:color="auto"/>
        <w:bottom w:val="none" w:sz="0" w:space="0" w:color="auto"/>
        <w:right w:val="none" w:sz="0" w:space="0" w:color="auto"/>
      </w:divBdr>
    </w:div>
    <w:div w:id="215164503">
      <w:bodyDiv w:val="1"/>
      <w:marLeft w:val="0"/>
      <w:marRight w:val="0"/>
      <w:marTop w:val="0"/>
      <w:marBottom w:val="0"/>
      <w:divBdr>
        <w:top w:val="none" w:sz="0" w:space="0" w:color="auto"/>
        <w:left w:val="none" w:sz="0" w:space="0" w:color="auto"/>
        <w:bottom w:val="none" w:sz="0" w:space="0" w:color="auto"/>
        <w:right w:val="none" w:sz="0" w:space="0" w:color="auto"/>
      </w:divBdr>
    </w:div>
    <w:div w:id="223806268">
      <w:bodyDiv w:val="1"/>
      <w:marLeft w:val="0"/>
      <w:marRight w:val="0"/>
      <w:marTop w:val="0"/>
      <w:marBottom w:val="0"/>
      <w:divBdr>
        <w:top w:val="none" w:sz="0" w:space="0" w:color="auto"/>
        <w:left w:val="none" w:sz="0" w:space="0" w:color="auto"/>
        <w:bottom w:val="none" w:sz="0" w:space="0" w:color="auto"/>
        <w:right w:val="none" w:sz="0" w:space="0" w:color="auto"/>
      </w:divBdr>
    </w:div>
    <w:div w:id="223834918">
      <w:bodyDiv w:val="1"/>
      <w:marLeft w:val="0"/>
      <w:marRight w:val="0"/>
      <w:marTop w:val="0"/>
      <w:marBottom w:val="0"/>
      <w:divBdr>
        <w:top w:val="none" w:sz="0" w:space="0" w:color="auto"/>
        <w:left w:val="none" w:sz="0" w:space="0" w:color="auto"/>
        <w:bottom w:val="none" w:sz="0" w:space="0" w:color="auto"/>
        <w:right w:val="none" w:sz="0" w:space="0" w:color="auto"/>
      </w:divBdr>
    </w:div>
    <w:div w:id="224144463">
      <w:bodyDiv w:val="1"/>
      <w:marLeft w:val="0"/>
      <w:marRight w:val="0"/>
      <w:marTop w:val="0"/>
      <w:marBottom w:val="0"/>
      <w:divBdr>
        <w:top w:val="none" w:sz="0" w:space="0" w:color="auto"/>
        <w:left w:val="none" w:sz="0" w:space="0" w:color="auto"/>
        <w:bottom w:val="none" w:sz="0" w:space="0" w:color="auto"/>
        <w:right w:val="none" w:sz="0" w:space="0" w:color="auto"/>
      </w:divBdr>
    </w:div>
    <w:div w:id="231353137">
      <w:bodyDiv w:val="1"/>
      <w:marLeft w:val="0"/>
      <w:marRight w:val="0"/>
      <w:marTop w:val="0"/>
      <w:marBottom w:val="0"/>
      <w:divBdr>
        <w:top w:val="none" w:sz="0" w:space="0" w:color="auto"/>
        <w:left w:val="none" w:sz="0" w:space="0" w:color="auto"/>
        <w:bottom w:val="none" w:sz="0" w:space="0" w:color="auto"/>
        <w:right w:val="none" w:sz="0" w:space="0" w:color="auto"/>
      </w:divBdr>
    </w:div>
    <w:div w:id="235479792">
      <w:bodyDiv w:val="1"/>
      <w:marLeft w:val="0"/>
      <w:marRight w:val="0"/>
      <w:marTop w:val="0"/>
      <w:marBottom w:val="0"/>
      <w:divBdr>
        <w:top w:val="none" w:sz="0" w:space="0" w:color="auto"/>
        <w:left w:val="none" w:sz="0" w:space="0" w:color="auto"/>
        <w:bottom w:val="none" w:sz="0" w:space="0" w:color="auto"/>
        <w:right w:val="none" w:sz="0" w:space="0" w:color="auto"/>
      </w:divBdr>
    </w:div>
    <w:div w:id="242566784">
      <w:bodyDiv w:val="1"/>
      <w:marLeft w:val="0"/>
      <w:marRight w:val="0"/>
      <w:marTop w:val="0"/>
      <w:marBottom w:val="0"/>
      <w:divBdr>
        <w:top w:val="none" w:sz="0" w:space="0" w:color="auto"/>
        <w:left w:val="none" w:sz="0" w:space="0" w:color="auto"/>
        <w:bottom w:val="none" w:sz="0" w:space="0" w:color="auto"/>
        <w:right w:val="none" w:sz="0" w:space="0" w:color="auto"/>
      </w:divBdr>
    </w:div>
    <w:div w:id="256141458">
      <w:bodyDiv w:val="1"/>
      <w:marLeft w:val="0"/>
      <w:marRight w:val="0"/>
      <w:marTop w:val="0"/>
      <w:marBottom w:val="0"/>
      <w:divBdr>
        <w:top w:val="none" w:sz="0" w:space="0" w:color="auto"/>
        <w:left w:val="none" w:sz="0" w:space="0" w:color="auto"/>
        <w:bottom w:val="none" w:sz="0" w:space="0" w:color="auto"/>
        <w:right w:val="none" w:sz="0" w:space="0" w:color="auto"/>
      </w:divBdr>
      <w:divsChild>
        <w:div w:id="1453131683">
          <w:marLeft w:val="0"/>
          <w:marRight w:val="0"/>
          <w:marTop w:val="0"/>
          <w:marBottom w:val="0"/>
          <w:divBdr>
            <w:top w:val="none" w:sz="0" w:space="0" w:color="auto"/>
            <w:left w:val="none" w:sz="0" w:space="0" w:color="auto"/>
            <w:bottom w:val="none" w:sz="0" w:space="0" w:color="auto"/>
            <w:right w:val="none" w:sz="0" w:space="0" w:color="auto"/>
          </w:divBdr>
          <w:divsChild>
            <w:div w:id="1754815246">
              <w:marLeft w:val="0"/>
              <w:marRight w:val="0"/>
              <w:marTop w:val="0"/>
              <w:marBottom w:val="0"/>
              <w:divBdr>
                <w:top w:val="none" w:sz="0" w:space="0" w:color="auto"/>
                <w:left w:val="none" w:sz="0" w:space="0" w:color="auto"/>
                <w:bottom w:val="none" w:sz="0" w:space="0" w:color="auto"/>
                <w:right w:val="none" w:sz="0" w:space="0" w:color="auto"/>
              </w:divBdr>
              <w:divsChild>
                <w:div w:id="774523408">
                  <w:marLeft w:val="0"/>
                  <w:marRight w:val="0"/>
                  <w:marTop w:val="0"/>
                  <w:marBottom w:val="0"/>
                  <w:divBdr>
                    <w:top w:val="none" w:sz="0" w:space="0" w:color="auto"/>
                    <w:left w:val="none" w:sz="0" w:space="0" w:color="auto"/>
                    <w:bottom w:val="none" w:sz="0" w:space="0" w:color="auto"/>
                    <w:right w:val="none" w:sz="0" w:space="0" w:color="auto"/>
                  </w:divBdr>
                  <w:divsChild>
                    <w:div w:id="1416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5629">
          <w:marLeft w:val="0"/>
          <w:marRight w:val="0"/>
          <w:marTop w:val="0"/>
          <w:marBottom w:val="0"/>
          <w:divBdr>
            <w:top w:val="none" w:sz="0" w:space="0" w:color="auto"/>
            <w:left w:val="none" w:sz="0" w:space="0" w:color="auto"/>
            <w:bottom w:val="none" w:sz="0" w:space="0" w:color="auto"/>
            <w:right w:val="none" w:sz="0" w:space="0" w:color="auto"/>
          </w:divBdr>
        </w:div>
        <w:div w:id="2057120623">
          <w:marLeft w:val="0"/>
          <w:marRight w:val="0"/>
          <w:marTop w:val="0"/>
          <w:marBottom w:val="0"/>
          <w:divBdr>
            <w:top w:val="none" w:sz="0" w:space="0" w:color="auto"/>
            <w:left w:val="none" w:sz="0" w:space="0" w:color="auto"/>
            <w:bottom w:val="none" w:sz="0" w:space="0" w:color="auto"/>
            <w:right w:val="none" w:sz="0" w:space="0" w:color="auto"/>
          </w:divBdr>
          <w:divsChild>
            <w:div w:id="4866724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58220951">
      <w:bodyDiv w:val="1"/>
      <w:marLeft w:val="0"/>
      <w:marRight w:val="0"/>
      <w:marTop w:val="0"/>
      <w:marBottom w:val="0"/>
      <w:divBdr>
        <w:top w:val="none" w:sz="0" w:space="0" w:color="auto"/>
        <w:left w:val="none" w:sz="0" w:space="0" w:color="auto"/>
        <w:bottom w:val="none" w:sz="0" w:space="0" w:color="auto"/>
        <w:right w:val="none" w:sz="0" w:space="0" w:color="auto"/>
      </w:divBdr>
    </w:div>
    <w:div w:id="267277940">
      <w:bodyDiv w:val="1"/>
      <w:marLeft w:val="0"/>
      <w:marRight w:val="0"/>
      <w:marTop w:val="0"/>
      <w:marBottom w:val="0"/>
      <w:divBdr>
        <w:top w:val="none" w:sz="0" w:space="0" w:color="auto"/>
        <w:left w:val="none" w:sz="0" w:space="0" w:color="auto"/>
        <w:bottom w:val="none" w:sz="0" w:space="0" w:color="auto"/>
        <w:right w:val="none" w:sz="0" w:space="0" w:color="auto"/>
      </w:divBdr>
    </w:div>
    <w:div w:id="278995702">
      <w:bodyDiv w:val="1"/>
      <w:marLeft w:val="0"/>
      <w:marRight w:val="0"/>
      <w:marTop w:val="0"/>
      <w:marBottom w:val="0"/>
      <w:divBdr>
        <w:top w:val="none" w:sz="0" w:space="0" w:color="auto"/>
        <w:left w:val="none" w:sz="0" w:space="0" w:color="auto"/>
        <w:bottom w:val="none" w:sz="0" w:space="0" w:color="auto"/>
        <w:right w:val="none" w:sz="0" w:space="0" w:color="auto"/>
      </w:divBdr>
    </w:div>
    <w:div w:id="279455635">
      <w:bodyDiv w:val="1"/>
      <w:marLeft w:val="0"/>
      <w:marRight w:val="0"/>
      <w:marTop w:val="0"/>
      <w:marBottom w:val="0"/>
      <w:divBdr>
        <w:top w:val="none" w:sz="0" w:space="0" w:color="auto"/>
        <w:left w:val="none" w:sz="0" w:space="0" w:color="auto"/>
        <w:bottom w:val="none" w:sz="0" w:space="0" w:color="auto"/>
        <w:right w:val="none" w:sz="0" w:space="0" w:color="auto"/>
      </w:divBdr>
    </w:div>
    <w:div w:id="283312136">
      <w:bodyDiv w:val="1"/>
      <w:marLeft w:val="0"/>
      <w:marRight w:val="0"/>
      <w:marTop w:val="0"/>
      <w:marBottom w:val="0"/>
      <w:divBdr>
        <w:top w:val="none" w:sz="0" w:space="0" w:color="auto"/>
        <w:left w:val="none" w:sz="0" w:space="0" w:color="auto"/>
        <w:bottom w:val="none" w:sz="0" w:space="0" w:color="auto"/>
        <w:right w:val="none" w:sz="0" w:space="0" w:color="auto"/>
      </w:divBdr>
    </w:div>
    <w:div w:id="294874280">
      <w:bodyDiv w:val="1"/>
      <w:marLeft w:val="0"/>
      <w:marRight w:val="0"/>
      <w:marTop w:val="0"/>
      <w:marBottom w:val="0"/>
      <w:divBdr>
        <w:top w:val="none" w:sz="0" w:space="0" w:color="auto"/>
        <w:left w:val="none" w:sz="0" w:space="0" w:color="auto"/>
        <w:bottom w:val="none" w:sz="0" w:space="0" w:color="auto"/>
        <w:right w:val="none" w:sz="0" w:space="0" w:color="auto"/>
      </w:divBdr>
    </w:div>
    <w:div w:id="297341846">
      <w:bodyDiv w:val="1"/>
      <w:marLeft w:val="0"/>
      <w:marRight w:val="0"/>
      <w:marTop w:val="0"/>
      <w:marBottom w:val="0"/>
      <w:divBdr>
        <w:top w:val="none" w:sz="0" w:space="0" w:color="auto"/>
        <w:left w:val="none" w:sz="0" w:space="0" w:color="auto"/>
        <w:bottom w:val="none" w:sz="0" w:space="0" w:color="auto"/>
        <w:right w:val="none" w:sz="0" w:space="0" w:color="auto"/>
      </w:divBdr>
    </w:div>
    <w:div w:id="298416475">
      <w:bodyDiv w:val="1"/>
      <w:marLeft w:val="0"/>
      <w:marRight w:val="0"/>
      <w:marTop w:val="0"/>
      <w:marBottom w:val="0"/>
      <w:divBdr>
        <w:top w:val="none" w:sz="0" w:space="0" w:color="auto"/>
        <w:left w:val="none" w:sz="0" w:space="0" w:color="auto"/>
        <w:bottom w:val="none" w:sz="0" w:space="0" w:color="auto"/>
        <w:right w:val="none" w:sz="0" w:space="0" w:color="auto"/>
      </w:divBdr>
    </w:div>
    <w:div w:id="299386764">
      <w:bodyDiv w:val="1"/>
      <w:marLeft w:val="0"/>
      <w:marRight w:val="0"/>
      <w:marTop w:val="0"/>
      <w:marBottom w:val="0"/>
      <w:divBdr>
        <w:top w:val="none" w:sz="0" w:space="0" w:color="auto"/>
        <w:left w:val="none" w:sz="0" w:space="0" w:color="auto"/>
        <w:bottom w:val="none" w:sz="0" w:space="0" w:color="auto"/>
        <w:right w:val="none" w:sz="0" w:space="0" w:color="auto"/>
      </w:divBdr>
    </w:div>
    <w:div w:id="300615219">
      <w:bodyDiv w:val="1"/>
      <w:marLeft w:val="0"/>
      <w:marRight w:val="0"/>
      <w:marTop w:val="0"/>
      <w:marBottom w:val="0"/>
      <w:divBdr>
        <w:top w:val="none" w:sz="0" w:space="0" w:color="auto"/>
        <w:left w:val="none" w:sz="0" w:space="0" w:color="auto"/>
        <w:bottom w:val="none" w:sz="0" w:space="0" w:color="auto"/>
        <w:right w:val="none" w:sz="0" w:space="0" w:color="auto"/>
      </w:divBdr>
    </w:div>
    <w:div w:id="305474925">
      <w:bodyDiv w:val="1"/>
      <w:marLeft w:val="0"/>
      <w:marRight w:val="0"/>
      <w:marTop w:val="0"/>
      <w:marBottom w:val="0"/>
      <w:divBdr>
        <w:top w:val="none" w:sz="0" w:space="0" w:color="auto"/>
        <w:left w:val="none" w:sz="0" w:space="0" w:color="auto"/>
        <w:bottom w:val="none" w:sz="0" w:space="0" w:color="auto"/>
        <w:right w:val="none" w:sz="0" w:space="0" w:color="auto"/>
      </w:divBdr>
    </w:div>
    <w:div w:id="311644325">
      <w:bodyDiv w:val="1"/>
      <w:marLeft w:val="0"/>
      <w:marRight w:val="0"/>
      <w:marTop w:val="0"/>
      <w:marBottom w:val="0"/>
      <w:divBdr>
        <w:top w:val="none" w:sz="0" w:space="0" w:color="auto"/>
        <w:left w:val="none" w:sz="0" w:space="0" w:color="auto"/>
        <w:bottom w:val="none" w:sz="0" w:space="0" w:color="auto"/>
        <w:right w:val="none" w:sz="0" w:space="0" w:color="auto"/>
      </w:divBdr>
    </w:div>
    <w:div w:id="311834454">
      <w:bodyDiv w:val="1"/>
      <w:marLeft w:val="0"/>
      <w:marRight w:val="0"/>
      <w:marTop w:val="0"/>
      <w:marBottom w:val="0"/>
      <w:divBdr>
        <w:top w:val="none" w:sz="0" w:space="0" w:color="auto"/>
        <w:left w:val="none" w:sz="0" w:space="0" w:color="auto"/>
        <w:bottom w:val="none" w:sz="0" w:space="0" w:color="auto"/>
        <w:right w:val="none" w:sz="0" w:space="0" w:color="auto"/>
      </w:divBdr>
    </w:div>
    <w:div w:id="313918019">
      <w:bodyDiv w:val="1"/>
      <w:marLeft w:val="0"/>
      <w:marRight w:val="0"/>
      <w:marTop w:val="0"/>
      <w:marBottom w:val="0"/>
      <w:divBdr>
        <w:top w:val="none" w:sz="0" w:space="0" w:color="auto"/>
        <w:left w:val="none" w:sz="0" w:space="0" w:color="auto"/>
        <w:bottom w:val="none" w:sz="0" w:space="0" w:color="auto"/>
        <w:right w:val="none" w:sz="0" w:space="0" w:color="auto"/>
      </w:divBdr>
    </w:div>
    <w:div w:id="317617185">
      <w:bodyDiv w:val="1"/>
      <w:marLeft w:val="0"/>
      <w:marRight w:val="0"/>
      <w:marTop w:val="0"/>
      <w:marBottom w:val="0"/>
      <w:divBdr>
        <w:top w:val="none" w:sz="0" w:space="0" w:color="auto"/>
        <w:left w:val="none" w:sz="0" w:space="0" w:color="auto"/>
        <w:bottom w:val="none" w:sz="0" w:space="0" w:color="auto"/>
        <w:right w:val="none" w:sz="0" w:space="0" w:color="auto"/>
      </w:divBdr>
    </w:div>
    <w:div w:id="324287351">
      <w:bodyDiv w:val="1"/>
      <w:marLeft w:val="0"/>
      <w:marRight w:val="0"/>
      <w:marTop w:val="0"/>
      <w:marBottom w:val="0"/>
      <w:divBdr>
        <w:top w:val="none" w:sz="0" w:space="0" w:color="auto"/>
        <w:left w:val="none" w:sz="0" w:space="0" w:color="auto"/>
        <w:bottom w:val="none" w:sz="0" w:space="0" w:color="auto"/>
        <w:right w:val="none" w:sz="0" w:space="0" w:color="auto"/>
      </w:divBdr>
    </w:div>
    <w:div w:id="325284161">
      <w:bodyDiv w:val="1"/>
      <w:marLeft w:val="0"/>
      <w:marRight w:val="0"/>
      <w:marTop w:val="0"/>
      <w:marBottom w:val="0"/>
      <w:divBdr>
        <w:top w:val="none" w:sz="0" w:space="0" w:color="auto"/>
        <w:left w:val="none" w:sz="0" w:space="0" w:color="auto"/>
        <w:bottom w:val="none" w:sz="0" w:space="0" w:color="auto"/>
        <w:right w:val="none" w:sz="0" w:space="0" w:color="auto"/>
      </w:divBdr>
      <w:divsChild>
        <w:div w:id="56247908">
          <w:marLeft w:val="0"/>
          <w:marRight w:val="0"/>
          <w:marTop w:val="0"/>
          <w:marBottom w:val="0"/>
          <w:divBdr>
            <w:top w:val="none" w:sz="0" w:space="0" w:color="auto"/>
            <w:left w:val="none" w:sz="0" w:space="0" w:color="auto"/>
            <w:bottom w:val="none" w:sz="0" w:space="0" w:color="auto"/>
            <w:right w:val="none" w:sz="0" w:space="0" w:color="auto"/>
          </w:divBdr>
          <w:divsChild>
            <w:div w:id="1948850304">
              <w:marLeft w:val="0"/>
              <w:marRight w:val="0"/>
              <w:marTop w:val="0"/>
              <w:marBottom w:val="0"/>
              <w:divBdr>
                <w:top w:val="none" w:sz="0" w:space="0" w:color="auto"/>
                <w:left w:val="none" w:sz="0" w:space="0" w:color="auto"/>
                <w:bottom w:val="none" w:sz="0" w:space="0" w:color="auto"/>
                <w:right w:val="none" w:sz="0" w:space="0" w:color="auto"/>
              </w:divBdr>
              <w:divsChild>
                <w:div w:id="1030300971">
                  <w:marLeft w:val="0"/>
                  <w:marRight w:val="0"/>
                  <w:marTop w:val="0"/>
                  <w:marBottom w:val="0"/>
                  <w:divBdr>
                    <w:top w:val="none" w:sz="0" w:space="0" w:color="auto"/>
                    <w:left w:val="none" w:sz="0" w:space="0" w:color="auto"/>
                    <w:bottom w:val="none" w:sz="0" w:space="0" w:color="auto"/>
                    <w:right w:val="none" w:sz="0" w:space="0" w:color="auto"/>
                  </w:divBdr>
                  <w:divsChild>
                    <w:div w:id="1122502538">
                      <w:marLeft w:val="0"/>
                      <w:marRight w:val="0"/>
                      <w:marTop w:val="0"/>
                      <w:marBottom w:val="0"/>
                      <w:divBdr>
                        <w:top w:val="none" w:sz="0" w:space="0" w:color="auto"/>
                        <w:left w:val="none" w:sz="0" w:space="0" w:color="auto"/>
                        <w:bottom w:val="none" w:sz="0" w:space="0" w:color="auto"/>
                        <w:right w:val="none" w:sz="0" w:space="0" w:color="auto"/>
                      </w:divBdr>
                      <w:divsChild>
                        <w:div w:id="1984694224">
                          <w:marLeft w:val="0"/>
                          <w:marRight w:val="0"/>
                          <w:marTop w:val="0"/>
                          <w:marBottom w:val="0"/>
                          <w:divBdr>
                            <w:top w:val="none" w:sz="0" w:space="0" w:color="auto"/>
                            <w:left w:val="none" w:sz="0" w:space="0" w:color="auto"/>
                            <w:bottom w:val="none" w:sz="0" w:space="0" w:color="auto"/>
                            <w:right w:val="none" w:sz="0" w:space="0" w:color="auto"/>
                          </w:divBdr>
                          <w:divsChild>
                            <w:div w:id="1060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096552">
      <w:bodyDiv w:val="1"/>
      <w:marLeft w:val="0"/>
      <w:marRight w:val="0"/>
      <w:marTop w:val="0"/>
      <w:marBottom w:val="0"/>
      <w:divBdr>
        <w:top w:val="none" w:sz="0" w:space="0" w:color="auto"/>
        <w:left w:val="none" w:sz="0" w:space="0" w:color="auto"/>
        <w:bottom w:val="none" w:sz="0" w:space="0" w:color="auto"/>
        <w:right w:val="none" w:sz="0" w:space="0" w:color="auto"/>
      </w:divBdr>
    </w:div>
    <w:div w:id="334649459">
      <w:bodyDiv w:val="1"/>
      <w:marLeft w:val="0"/>
      <w:marRight w:val="0"/>
      <w:marTop w:val="0"/>
      <w:marBottom w:val="0"/>
      <w:divBdr>
        <w:top w:val="none" w:sz="0" w:space="0" w:color="auto"/>
        <w:left w:val="none" w:sz="0" w:space="0" w:color="auto"/>
        <w:bottom w:val="none" w:sz="0" w:space="0" w:color="auto"/>
        <w:right w:val="none" w:sz="0" w:space="0" w:color="auto"/>
      </w:divBdr>
    </w:div>
    <w:div w:id="337461068">
      <w:bodyDiv w:val="1"/>
      <w:marLeft w:val="0"/>
      <w:marRight w:val="0"/>
      <w:marTop w:val="0"/>
      <w:marBottom w:val="0"/>
      <w:divBdr>
        <w:top w:val="none" w:sz="0" w:space="0" w:color="auto"/>
        <w:left w:val="none" w:sz="0" w:space="0" w:color="auto"/>
        <w:bottom w:val="none" w:sz="0" w:space="0" w:color="auto"/>
        <w:right w:val="none" w:sz="0" w:space="0" w:color="auto"/>
      </w:divBdr>
    </w:div>
    <w:div w:id="348915700">
      <w:bodyDiv w:val="1"/>
      <w:marLeft w:val="0"/>
      <w:marRight w:val="0"/>
      <w:marTop w:val="0"/>
      <w:marBottom w:val="0"/>
      <w:divBdr>
        <w:top w:val="none" w:sz="0" w:space="0" w:color="auto"/>
        <w:left w:val="none" w:sz="0" w:space="0" w:color="auto"/>
        <w:bottom w:val="none" w:sz="0" w:space="0" w:color="auto"/>
        <w:right w:val="none" w:sz="0" w:space="0" w:color="auto"/>
      </w:divBdr>
    </w:div>
    <w:div w:id="350962075">
      <w:bodyDiv w:val="1"/>
      <w:marLeft w:val="0"/>
      <w:marRight w:val="0"/>
      <w:marTop w:val="0"/>
      <w:marBottom w:val="0"/>
      <w:divBdr>
        <w:top w:val="none" w:sz="0" w:space="0" w:color="auto"/>
        <w:left w:val="none" w:sz="0" w:space="0" w:color="auto"/>
        <w:bottom w:val="none" w:sz="0" w:space="0" w:color="auto"/>
        <w:right w:val="none" w:sz="0" w:space="0" w:color="auto"/>
      </w:divBdr>
    </w:div>
    <w:div w:id="355429114">
      <w:bodyDiv w:val="1"/>
      <w:marLeft w:val="0"/>
      <w:marRight w:val="0"/>
      <w:marTop w:val="0"/>
      <w:marBottom w:val="0"/>
      <w:divBdr>
        <w:top w:val="none" w:sz="0" w:space="0" w:color="auto"/>
        <w:left w:val="none" w:sz="0" w:space="0" w:color="auto"/>
        <w:bottom w:val="none" w:sz="0" w:space="0" w:color="auto"/>
        <w:right w:val="none" w:sz="0" w:space="0" w:color="auto"/>
      </w:divBdr>
    </w:div>
    <w:div w:id="356468990">
      <w:bodyDiv w:val="1"/>
      <w:marLeft w:val="0"/>
      <w:marRight w:val="0"/>
      <w:marTop w:val="0"/>
      <w:marBottom w:val="0"/>
      <w:divBdr>
        <w:top w:val="none" w:sz="0" w:space="0" w:color="auto"/>
        <w:left w:val="none" w:sz="0" w:space="0" w:color="auto"/>
        <w:bottom w:val="none" w:sz="0" w:space="0" w:color="auto"/>
        <w:right w:val="none" w:sz="0" w:space="0" w:color="auto"/>
      </w:divBdr>
    </w:div>
    <w:div w:id="358244912">
      <w:bodyDiv w:val="1"/>
      <w:marLeft w:val="0"/>
      <w:marRight w:val="0"/>
      <w:marTop w:val="0"/>
      <w:marBottom w:val="0"/>
      <w:divBdr>
        <w:top w:val="none" w:sz="0" w:space="0" w:color="auto"/>
        <w:left w:val="none" w:sz="0" w:space="0" w:color="auto"/>
        <w:bottom w:val="none" w:sz="0" w:space="0" w:color="auto"/>
        <w:right w:val="none" w:sz="0" w:space="0" w:color="auto"/>
      </w:divBdr>
    </w:div>
    <w:div w:id="360594466">
      <w:bodyDiv w:val="1"/>
      <w:marLeft w:val="0"/>
      <w:marRight w:val="0"/>
      <w:marTop w:val="0"/>
      <w:marBottom w:val="0"/>
      <w:divBdr>
        <w:top w:val="none" w:sz="0" w:space="0" w:color="auto"/>
        <w:left w:val="none" w:sz="0" w:space="0" w:color="auto"/>
        <w:bottom w:val="none" w:sz="0" w:space="0" w:color="auto"/>
        <w:right w:val="none" w:sz="0" w:space="0" w:color="auto"/>
      </w:divBdr>
    </w:div>
    <w:div w:id="363136119">
      <w:bodyDiv w:val="1"/>
      <w:marLeft w:val="0"/>
      <w:marRight w:val="0"/>
      <w:marTop w:val="0"/>
      <w:marBottom w:val="0"/>
      <w:divBdr>
        <w:top w:val="none" w:sz="0" w:space="0" w:color="auto"/>
        <w:left w:val="none" w:sz="0" w:space="0" w:color="auto"/>
        <w:bottom w:val="none" w:sz="0" w:space="0" w:color="auto"/>
        <w:right w:val="none" w:sz="0" w:space="0" w:color="auto"/>
      </w:divBdr>
    </w:div>
    <w:div w:id="364062775">
      <w:bodyDiv w:val="1"/>
      <w:marLeft w:val="0"/>
      <w:marRight w:val="0"/>
      <w:marTop w:val="0"/>
      <w:marBottom w:val="0"/>
      <w:divBdr>
        <w:top w:val="none" w:sz="0" w:space="0" w:color="auto"/>
        <w:left w:val="none" w:sz="0" w:space="0" w:color="auto"/>
        <w:bottom w:val="none" w:sz="0" w:space="0" w:color="auto"/>
        <w:right w:val="none" w:sz="0" w:space="0" w:color="auto"/>
      </w:divBdr>
    </w:div>
    <w:div w:id="369846510">
      <w:bodyDiv w:val="1"/>
      <w:marLeft w:val="0"/>
      <w:marRight w:val="0"/>
      <w:marTop w:val="0"/>
      <w:marBottom w:val="0"/>
      <w:divBdr>
        <w:top w:val="none" w:sz="0" w:space="0" w:color="auto"/>
        <w:left w:val="none" w:sz="0" w:space="0" w:color="auto"/>
        <w:bottom w:val="none" w:sz="0" w:space="0" w:color="auto"/>
        <w:right w:val="none" w:sz="0" w:space="0" w:color="auto"/>
      </w:divBdr>
    </w:div>
    <w:div w:id="376861806">
      <w:bodyDiv w:val="1"/>
      <w:marLeft w:val="0"/>
      <w:marRight w:val="0"/>
      <w:marTop w:val="0"/>
      <w:marBottom w:val="0"/>
      <w:divBdr>
        <w:top w:val="none" w:sz="0" w:space="0" w:color="auto"/>
        <w:left w:val="none" w:sz="0" w:space="0" w:color="auto"/>
        <w:bottom w:val="none" w:sz="0" w:space="0" w:color="auto"/>
        <w:right w:val="none" w:sz="0" w:space="0" w:color="auto"/>
      </w:divBdr>
    </w:div>
    <w:div w:id="391346515">
      <w:bodyDiv w:val="1"/>
      <w:marLeft w:val="0"/>
      <w:marRight w:val="0"/>
      <w:marTop w:val="0"/>
      <w:marBottom w:val="0"/>
      <w:divBdr>
        <w:top w:val="none" w:sz="0" w:space="0" w:color="auto"/>
        <w:left w:val="none" w:sz="0" w:space="0" w:color="auto"/>
        <w:bottom w:val="none" w:sz="0" w:space="0" w:color="auto"/>
        <w:right w:val="none" w:sz="0" w:space="0" w:color="auto"/>
      </w:divBdr>
    </w:div>
    <w:div w:id="394472357">
      <w:bodyDiv w:val="1"/>
      <w:marLeft w:val="0"/>
      <w:marRight w:val="0"/>
      <w:marTop w:val="0"/>
      <w:marBottom w:val="0"/>
      <w:divBdr>
        <w:top w:val="none" w:sz="0" w:space="0" w:color="auto"/>
        <w:left w:val="none" w:sz="0" w:space="0" w:color="auto"/>
        <w:bottom w:val="none" w:sz="0" w:space="0" w:color="auto"/>
        <w:right w:val="none" w:sz="0" w:space="0" w:color="auto"/>
      </w:divBdr>
    </w:div>
    <w:div w:id="396518837">
      <w:bodyDiv w:val="1"/>
      <w:marLeft w:val="0"/>
      <w:marRight w:val="0"/>
      <w:marTop w:val="0"/>
      <w:marBottom w:val="0"/>
      <w:divBdr>
        <w:top w:val="none" w:sz="0" w:space="0" w:color="auto"/>
        <w:left w:val="none" w:sz="0" w:space="0" w:color="auto"/>
        <w:bottom w:val="none" w:sz="0" w:space="0" w:color="auto"/>
        <w:right w:val="none" w:sz="0" w:space="0" w:color="auto"/>
      </w:divBdr>
    </w:div>
    <w:div w:id="396780911">
      <w:bodyDiv w:val="1"/>
      <w:marLeft w:val="0"/>
      <w:marRight w:val="0"/>
      <w:marTop w:val="0"/>
      <w:marBottom w:val="0"/>
      <w:divBdr>
        <w:top w:val="none" w:sz="0" w:space="0" w:color="auto"/>
        <w:left w:val="none" w:sz="0" w:space="0" w:color="auto"/>
        <w:bottom w:val="none" w:sz="0" w:space="0" w:color="auto"/>
        <w:right w:val="none" w:sz="0" w:space="0" w:color="auto"/>
      </w:divBdr>
    </w:div>
    <w:div w:id="398790330">
      <w:bodyDiv w:val="1"/>
      <w:marLeft w:val="0"/>
      <w:marRight w:val="0"/>
      <w:marTop w:val="0"/>
      <w:marBottom w:val="0"/>
      <w:divBdr>
        <w:top w:val="none" w:sz="0" w:space="0" w:color="auto"/>
        <w:left w:val="none" w:sz="0" w:space="0" w:color="auto"/>
        <w:bottom w:val="none" w:sz="0" w:space="0" w:color="auto"/>
        <w:right w:val="none" w:sz="0" w:space="0" w:color="auto"/>
      </w:divBdr>
    </w:div>
    <w:div w:id="399597096">
      <w:bodyDiv w:val="1"/>
      <w:marLeft w:val="0"/>
      <w:marRight w:val="0"/>
      <w:marTop w:val="0"/>
      <w:marBottom w:val="0"/>
      <w:divBdr>
        <w:top w:val="none" w:sz="0" w:space="0" w:color="auto"/>
        <w:left w:val="none" w:sz="0" w:space="0" w:color="auto"/>
        <w:bottom w:val="none" w:sz="0" w:space="0" w:color="auto"/>
        <w:right w:val="none" w:sz="0" w:space="0" w:color="auto"/>
      </w:divBdr>
    </w:div>
    <w:div w:id="400298927">
      <w:bodyDiv w:val="1"/>
      <w:marLeft w:val="0"/>
      <w:marRight w:val="0"/>
      <w:marTop w:val="0"/>
      <w:marBottom w:val="0"/>
      <w:divBdr>
        <w:top w:val="none" w:sz="0" w:space="0" w:color="auto"/>
        <w:left w:val="none" w:sz="0" w:space="0" w:color="auto"/>
        <w:bottom w:val="none" w:sz="0" w:space="0" w:color="auto"/>
        <w:right w:val="none" w:sz="0" w:space="0" w:color="auto"/>
      </w:divBdr>
    </w:div>
    <w:div w:id="404959150">
      <w:bodyDiv w:val="1"/>
      <w:marLeft w:val="0"/>
      <w:marRight w:val="0"/>
      <w:marTop w:val="0"/>
      <w:marBottom w:val="0"/>
      <w:divBdr>
        <w:top w:val="none" w:sz="0" w:space="0" w:color="auto"/>
        <w:left w:val="none" w:sz="0" w:space="0" w:color="auto"/>
        <w:bottom w:val="none" w:sz="0" w:space="0" w:color="auto"/>
        <w:right w:val="none" w:sz="0" w:space="0" w:color="auto"/>
      </w:divBdr>
    </w:div>
    <w:div w:id="413629283">
      <w:bodyDiv w:val="1"/>
      <w:marLeft w:val="0"/>
      <w:marRight w:val="0"/>
      <w:marTop w:val="0"/>
      <w:marBottom w:val="0"/>
      <w:divBdr>
        <w:top w:val="none" w:sz="0" w:space="0" w:color="auto"/>
        <w:left w:val="none" w:sz="0" w:space="0" w:color="auto"/>
        <w:bottom w:val="none" w:sz="0" w:space="0" w:color="auto"/>
        <w:right w:val="none" w:sz="0" w:space="0" w:color="auto"/>
      </w:divBdr>
    </w:div>
    <w:div w:id="423960954">
      <w:bodyDiv w:val="1"/>
      <w:marLeft w:val="0"/>
      <w:marRight w:val="0"/>
      <w:marTop w:val="0"/>
      <w:marBottom w:val="0"/>
      <w:divBdr>
        <w:top w:val="none" w:sz="0" w:space="0" w:color="auto"/>
        <w:left w:val="none" w:sz="0" w:space="0" w:color="auto"/>
        <w:bottom w:val="none" w:sz="0" w:space="0" w:color="auto"/>
        <w:right w:val="none" w:sz="0" w:space="0" w:color="auto"/>
      </w:divBdr>
    </w:div>
    <w:div w:id="425660386">
      <w:bodyDiv w:val="1"/>
      <w:marLeft w:val="0"/>
      <w:marRight w:val="0"/>
      <w:marTop w:val="0"/>
      <w:marBottom w:val="0"/>
      <w:divBdr>
        <w:top w:val="none" w:sz="0" w:space="0" w:color="auto"/>
        <w:left w:val="none" w:sz="0" w:space="0" w:color="auto"/>
        <w:bottom w:val="none" w:sz="0" w:space="0" w:color="auto"/>
        <w:right w:val="none" w:sz="0" w:space="0" w:color="auto"/>
      </w:divBdr>
    </w:div>
    <w:div w:id="432825445">
      <w:bodyDiv w:val="1"/>
      <w:marLeft w:val="0"/>
      <w:marRight w:val="0"/>
      <w:marTop w:val="0"/>
      <w:marBottom w:val="0"/>
      <w:divBdr>
        <w:top w:val="none" w:sz="0" w:space="0" w:color="auto"/>
        <w:left w:val="none" w:sz="0" w:space="0" w:color="auto"/>
        <w:bottom w:val="none" w:sz="0" w:space="0" w:color="auto"/>
        <w:right w:val="none" w:sz="0" w:space="0" w:color="auto"/>
      </w:divBdr>
    </w:div>
    <w:div w:id="444888123">
      <w:bodyDiv w:val="1"/>
      <w:marLeft w:val="0"/>
      <w:marRight w:val="0"/>
      <w:marTop w:val="0"/>
      <w:marBottom w:val="0"/>
      <w:divBdr>
        <w:top w:val="none" w:sz="0" w:space="0" w:color="auto"/>
        <w:left w:val="none" w:sz="0" w:space="0" w:color="auto"/>
        <w:bottom w:val="none" w:sz="0" w:space="0" w:color="auto"/>
        <w:right w:val="none" w:sz="0" w:space="0" w:color="auto"/>
      </w:divBdr>
    </w:div>
    <w:div w:id="447433382">
      <w:bodyDiv w:val="1"/>
      <w:marLeft w:val="0"/>
      <w:marRight w:val="0"/>
      <w:marTop w:val="0"/>
      <w:marBottom w:val="0"/>
      <w:divBdr>
        <w:top w:val="none" w:sz="0" w:space="0" w:color="auto"/>
        <w:left w:val="none" w:sz="0" w:space="0" w:color="auto"/>
        <w:bottom w:val="none" w:sz="0" w:space="0" w:color="auto"/>
        <w:right w:val="none" w:sz="0" w:space="0" w:color="auto"/>
      </w:divBdr>
    </w:div>
    <w:div w:id="447701996">
      <w:bodyDiv w:val="1"/>
      <w:marLeft w:val="0"/>
      <w:marRight w:val="0"/>
      <w:marTop w:val="0"/>
      <w:marBottom w:val="0"/>
      <w:divBdr>
        <w:top w:val="none" w:sz="0" w:space="0" w:color="auto"/>
        <w:left w:val="none" w:sz="0" w:space="0" w:color="auto"/>
        <w:bottom w:val="none" w:sz="0" w:space="0" w:color="auto"/>
        <w:right w:val="none" w:sz="0" w:space="0" w:color="auto"/>
      </w:divBdr>
    </w:div>
    <w:div w:id="448086157">
      <w:bodyDiv w:val="1"/>
      <w:marLeft w:val="0"/>
      <w:marRight w:val="0"/>
      <w:marTop w:val="0"/>
      <w:marBottom w:val="0"/>
      <w:divBdr>
        <w:top w:val="none" w:sz="0" w:space="0" w:color="auto"/>
        <w:left w:val="none" w:sz="0" w:space="0" w:color="auto"/>
        <w:bottom w:val="none" w:sz="0" w:space="0" w:color="auto"/>
        <w:right w:val="none" w:sz="0" w:space="0" w:color="auto"/>
      </w:divBdr>
      <w:divsChild>
        <w:div w:id="1373382229">
          <w:marLeft w:val="0"/>
          <w:marRight w:val="0"/>
          <w:marTop w:val="0"/>
          <w:marBottom w:val="0"/>
          <w:divBdr>
            <w:top w:val="none" w:sz="0" w:space="0" w:color="auto"/>
            <w:left w:val="none" w:sz="0" w:space="0" w:color="auto"/>
            <w:bottom w:val="none" w:sz="0" w:space="0" w:color="auto"/>
            <w:right w:val="none" w:sz="0" w:space="0" w:color="auto"/>
          </w:divBdr>
        </w:div>
      </w:divsChild>
    </w:div>
    <w:div w:id="460537786">
      <w:bodyDiv w:val="1"/>
      <w:marLeft w:val="0"/>
      <w:marRight w:val="0"/>
      <w:marTop w:val="0"/>
      <w:marBottom w:val="0"/>
      <w:divBdr>
        <w:top w:val="none" w:sz="0" w:space="0" w:color="auto"/>
        <w:left w:val="none" w:sz="0" w:space="0" w:color="auto"/>
        <w:bottom w:val="none" w:sz="0" w:space="0" w:color="auto"/>
        <w:right w:val="none" w:sz="0" w:space="0" w:color="auto"/>
      </w:divBdr>
    </w:div>
    <w:div w:id="465585981">
      <w:bodyDiv w:val="1"/>
      <w:marLeft w:val="0"/>
      <w:marRight w:val="0"/>
      <w:marTop w:val="0"/>
      <w:marBottom w:val="0"/>
      <w:divBdr>
        <w:top w:val="none" w:sz="0" w:space="0" w:color="auto"/>
        <w:left w:val="none" w:sz="0" w:space="0" w:color="auto"/>
        <w:bottom w:val="none" w:sz="0" w:space="0" w:color="auto"/>
        <w:right w:val="none" w:sz="0" w:space="0" w:color="auto"/>
      </w:divBdr>
    </w:div>
    <w:div w:id="468019139">
      <w:bodyDiv w:val="1"/>
      <w:marLeft w:val="0"/>
      <w:marRight w:val="0"/>
      <w:marTop w:val="0"/>
      <w:marBottom w:val="0"/>
      <w:divBdr>
        <w:top w:val="none" w:sz="0" w:space="0" w:color="auto"/>
        <w:left w:val="none" w:sz="0" w:space="0" w:color="auto"/>
        <w:bottom w:val="none" w:sz="0" w:space="0" w:color="auto"/>
        <w:right w:val="none" w:sz="0" w:space="0" w:color="auto"/>
      </w:divBdr>
    </w:div>
    <w:div w:id="477579440">
      <w:bodyDiv w:val="1"/>
      <w:marLeft w:val="0"/>
      <w:marRight w:val="0"/>
      <w:marTop w:val="0"/>
      <w:marBottom w:val="0"/>
      <w:divBdr>
        <w:top w:val="none" w:sz="0" w:space="0" w:color="auto"/>
        <w:left w:val="none" w:sz="0" w:space="0" w:color="auto"/>
        <w:bottom w:val="none" w:sz="0" w:space="0" w:color="auto"/>
        <w:right w:val="none" w:sz="0" w:space="0" w:color="auto"/>
      </w:divBdr>
    </w:div>
    <w:div w:id="477963332">
      <w:bodyDiv w:val="1"/>
      <w:marLeft w:val="0"/>
      <w:marRight w:val="0"/>
      <w:marTop w:val="0"/>
      <w:marBottom w:val="0"/>
      <w:divBdr>
        <w:top w:val="none" w:sz="0" w:space="0" w:color="auto"/>
        <w:left w:val="none" w:sz="0" w:space="0" w:color="auto"/>
        <w:bottom w:val="none" w:sz="0" w:space="0" w:color="auto"/>
        <w:right w:val="none" w:sz="0" w:space="0" w:color="auto"/>
      </w:divBdr>
    </w:div>
    <w:div w:id="485702218">
      <w:bodyDiv w:val="1"/>
      <w:marLeft w:val="0"/>
      <w:marRight w:val="0"/>
      <w:marTop w:val="0"/>
      <w:marBottom w:val="0"/>
      <w:divBdr>
        <w:top w:val="none" w:sz="0" w:space="0" w:color="auto"/>
        <w:left w:val="none" w:sz="0" w:space="0" w:color="auto"/>
        <w:bottom w:val="none" w:sz="0" w:space="0" w:color="auto"/>
        <w:right w:val="none" w:sz="0" w:space="0" w:color="auto"/>
      </w:divBdr>
    </w:div>
    <w:div w:id="491260058">
      <w:bodyDiv w:val="1"/>
      <w:marLeft w:val="0"/>
      <w:marRight w:val="0"/>
      <w:marTop w:val="0"/>
      <w:marBottom w:val="0"/>
      <w:divBdr>
        <w:top w:val="none" w:sz="0" w:space="0" w:color="auto"/>
        <w:left w:val="none" w:sz="0" w:space="0" w:color="auto"/>
        <w:bottom w:val="none" w:sz="0" w:space="0" w:color="auto"/>
        <w:right w:val="none" w:sz="0" w:space="0" w:color="auto"/>
      </w:divBdr>
    </w:div>
    <w:div w:id="499581078">
      <w:bodyDiv w:val="1"/>
      <w:marLeft w:val="0"/>
      <w:marRight w:val="0"/>
      <w:marTop w:val="0"/>
      <w:marBottom w:val="0"/>
      <w:divBdr>
        <w:top w:val="none" w:sz="0" w:space="0" w:color="auto"/>
        <w:left w:val="none" w:sz="0" w:space="0" w:color="auto"/>
        <w:bottom w:val="none" w:sz="0" w:space="0" w:color="auto"/>
        <w:right w:val="none" w:sz="0" w:space="0" w:color="auto"/>
      </w:divBdr>
    </w:div>
    <w:div w:id="504638327">
      <w:bodyDiv w:val="1"/>
      <w:marLeft w:val="0"/>
      <w:marRight w:val="0"/>
      <w:marTop w:val="0"/>
      <w:marBottom w:val="0"/>
      <w:divBdr>
        <w:top w:val="none" w:sz="0" w:space="0" w:color="auto"/>
        <w:left w:val="none" w:sz="0" w:space="0" w:color="auto"/>
        <w:bottom w:val="none" w:sz="0" w:space="0" w:color="auto"/>
        <w:right w:val="none" w:sz="0" w:space="0" w:color="auto"/>
      </w:divBdr>
    </w:div>
    <w:div w:id="506752642">
      <w:bodyDiv w:val="1"/>
      <w:marLeft w:val="0"/>
      <w:marRight w:val="0"/>
      <w:marTop w:val="0"/>
      <w:marBottom w:val="0"/>
      <w:divBdr>
        <w:top w:val="none" w:sz="0" w:space="0" w:color="auto"/>
        <w:left w:val="none" w:sz="0" w:space="0" w:color="auto"/>
        <w:bottom w:val="none" w:sz="0" w:space="0" w:color="auto"/>
        <w:right w:val="none" w:sz="0" w:space="0" w:color="auto"/>
      </w:divBdr>
    </w:div>
    <w:div w:id="507797345">
      <w:bodyDiv w:val="1"/>
      <w:marLeft w:val="0"/>
      <w:marRight w:val="0"/>
      <w:marTop w:val="0"/>
      <w:marBottom w:val="0"/>
      <w:divBdr>
        <w:top w:val="none" w:sz="0" w:space="0" w:color="auto"/>
        <w:left w:val="none" w:sz="0" w:space="0" w:color="auto"/>
        <w:bottom w:val="none" w:sz="0" w:space="0" w:color="auto"/>
        <w:right w:val="none" w:sz="0" w:space="0" w:color="auto"/>
      </w:divBdr>
    </w:div>
    <w:div w:id="508182868">
      <w:bodyDiv w:val="1"/>
      <w:marLeft w:val="0"/>
      <w:marRight w:val="0"/>
      <w:marTop w:val="0"/>
      <w:marBottom w:val="0"/>
      <w:divBdr>
        <w:top w:val="none" w:sz="0" w:space="0" w:color="auto"/>
        <w:left w:val="none" w:sz="0" w:space="0" w:color="auto"/>
        <w:bottom w:val="none" w:sz="0" w:space="0" w:color="auto"/>
        <w:right w:val="none" w:sz="0" w:space="0" w:color="auto"/>
      </w:divBdr>
    </w:div>
    <w:div w:id="525683219">
      <w:bodyDiv w:val="1"/>
      <w:marLeft w:val="0"/>
      <w:marRight w:val="0"/>
      <w:marTop w:val="0"/>
      <w:marBottom w:val="0"/>
      <w:divBdr>
        <w:top w:val="none" w:sz="0" w:space="0" w:color="auto"/>
        <w:left w:val="none" w:sz="0" w:space="0" w:color="auto"/>
        <w:bottom w:val="none" w:sz="0" w:space="0" w:color="auto"/>
        <w:right w:val="none" w:sz="0" w:space="0" w:color="auto"/>
      </w:divBdr>
    </w:div>
    <w:div w:id="527328421">
      <w:bodyDiv w:val="1"/>
      <w:marLeft w:val="0"/>
      <w:marRight w:val="0"/>
      <w:marTop w:val="0"/>
      <w:marBottom w:val="0"/>
      <w:divBdr>
        <w:top w:val="none" w:sz="0" w:space="0" w:color="auto"/>
        <w:left w:val="none" w:sz="0" w:space="0" w:color="auto"/>
        <w:bottom w:val="none" w:sz="0" w:space="0" w:color="auto"/>
        <w:right w:val="none" w:sz="0" w:space="0" w:color="auto"/>
      </w:divBdr>
    </w:div>
    <w:div w:id="528685803">
      <w:bodyDiv w:val="1"/>
      <w:marLeft w:val="0"/>
      <w:marRight w:val="0"/>
      <w:marTop w:val="0"/>
      <w:marBottom w:val="0"/>
      <w:divBdr>
        <w:top w:val="none" w:sz="0" w:space="0" w:color="auto"/>
        <w:left w:val="none" w:sz="0" w:space="0" w:color="auto"/>
        <w:bottom w:val="none" w:sz="0" w:space="0" w:color="auto"/>
        <w:right w:val="none" w:sz="0" w:space="0" w:color="auto"/>
      </w:divBdr>
    </w:div>
    <w:div w:id="529146784">
      <w:bodyDiv w:val="1"/>
      <w:marLeft w:val="0"/>
      <w:marRight w:val="0"/>
      <w:marTop w:val="0"/>
      <w:marBottom w:val="0"/>
      <w:divBdr>
        <w:top w:val="none" w:sz="0" w:space="0" w:color="auto"/>
        <w:left w:val="none" w:sz="0" w:space="0" w:color="auto"/>
        <w:bottom w:val="none" w:sz="0" w:space="0" w:color="auto"/>
        <w:right w:val="none" w:sz="0" w:space="0" w:color="auto"/>
      </w:divBdr>
    </w:div>
    <w:div w:id="529689468">
      <w:bodyDiv w:val="1"/>
      <w:marLeft w:val="0"/>
      <w:marRight w:val="0"/>
      <w:marTop w:val="0"/>
      <w:marBottom w:val="0"/>
      <w:divBdr>
        <w:top w:val="none" w:sz="0" w:space="0" w:color="auto"/>
        <w:left w:val="none" w:sz="0" w:space="0" w:color="auto"/>
        <w:bottom w:val="none" w:sz="0" w:space="0" w:color="auto"/>
        <w:right w:val="none" w:sz="0" w:space="0" w:color="auto"/>
      </w:divBdr>
    </w:div>
    <w:div w:id="532423283">
      <w:bodyDiv w:val="1"/>
      <w:marLeft w:val="0"/>
      <w:marRight w:val="0"/>
      <w:marTop w:val="0"/>
      <w:marBottom w:val="0"/>
      <w:divBdr>
        <w:top w:val="none" w:sz="0" w:space="0" w:color="auto"/>
        <w:left w:val="none" w:sz="0" w:space="0" w:color="auto"/>
        <w:bottom w:val="none" w:sz="0" w:space="0" w:color="auto"/>
        <w:right w:val="none" w:sz="0" w:space="0" w:color="auto"/>
      </w:divBdr>
    </w:div>
    <w:div w:id="532964135">
      <w:bodyDiv w:val="1"/>
      <w:marLeft w:val="0"/>
      <w:marRight w:val="0"/>
      <w:marTop w:val="0"/>
      <w:marBottom w:val="0"/>
      <w:divBdr>
        <w:top w:val="none" w:sz="0" w:space="0" w:color="auto"/>
        <w:left w:val="none" w:sz="0" w:space="0" w:color="auto"/>
        <w:bottom w:val="none" w:sz="0" w:space="0" w:color="auto"/>
        <w:right w:val="none" w:sz="0" w:space="0" w:color="auto"/>
      </w:divBdr>
    </w:div>
    <w:div w:id="536817576">
      <w:bodyDiv w:val="1"/>
      <w:marLeft w:val="0"/>
      <w:marRight w:val="0"/>
      <w:marTop w:val="0"/>
      <w:marBottom w:val="0"/>
      <w:divBdr>
        <w:top w:val="none" w:sz="0" w:space="0" w:color="auto"/>
        <w:left w:val="none" w:sz="0" w:space="0" w:color="auto"/>
        <w:bottom w:val="none" w:sz="0" w:space="0" w:color="auto"/>
        <w:right w:val="none" w:sz="0" w:space="0" w:color="auto"/>
      </w:divBdr>
    </w:div>
    <w:div w:id="537276436">
      <w:bodyDiv w:val="1"/>
      <w:marLeft w:val="0"/>
      <w:marRight w:val="0"/>
      <w:marTop w:val="0"/>
      <w:marBottom w:val="0"/>
      <w:divBdr>
        <w:top w:val="none" w:sz="0" w:space="0" w:color="auto"/>
        <w:left w:val="none" w:sz="0" w:space="0" w:color="auto"/>
        <w:bottom w:val="none" w:sz="0" w:space="0" w:color="auto"/>
        <w:right w:val="none" w:sz="0" w:space="0" w:color="auto"/>
      </w:divBdr>
    </w:div>
    <w:div w:id="539247488">
      <w:bodyDiv w:val="1"/>
      <w:marLeft w:val="0"/>
      <w:marRight w:val="0"/>
      <w:marTop w:val="0"/>
      <w:marBottom w:val="0"/>
      <w:divBdr>
        <w:top w:val="none" w:sz="0" w:space="0" w:color="auto"/>
        <w:left w:val="none" w:sz="0" w:space="0" w:color="auto"/>
        <w:bottom w:val="none" w:sz="0" w:space="0" w:color="auto"/>
        <w:right w:val="none" w:sz="0" w:space="0" w:color="auto"/>
      </w:divBdr>
    </w:div>
    <w:div w:id="542138865">
      <w:bodyDiv w:val="1"/>
      <w:marLeft w:val="0"/>
      <w:marRight w:val="0"/>
      <w:marTop w:val="0"/>
      <w:marBottom w:val="0"/>
      <w:divBdr>
        <w:top w:val="none" w:sz="0" w:space="0" w:color="auto"/>
        <w:left w:val="none" w:sz="0" w:space="0" w:color="auto"/>
        <w:bottom w:val="none" w:sz="0" w:space="0" w:color="auto"/>
        <w:right w:val="none" w:sz="0" w:space="0" w:color="auto"/>
      </w:divBdr>
    </w:div>
    <w:div w:id="544874314">
      <w:bodyDiv w:val="1"/>
      <w:marLeft w:val="0"/>
      <w:marRight w:val="0"/>
      <w:marTop w:val="0"/>
      <w:marBottom w:val="0"/>
      <w:divBdr>
        <w:top w:val="none" w:sz="0" w:space="0" w:color="auto"/>
        <w:left w:val="none" w:sz="0" w:space="0" w:color="auto"/>
        <w:bottom w:val="none" w:sz="0" w:space="0" w:color="auto"/>
        <w:right w:val="none" w:sz="0" w:space="0" w:color="auto"/>
      </w:divBdr>
    </w:div>
    <w:div w:id="555432219">
      <w:bodyDiv w:val="1"/>
      <w:marLeft w:val="0"/>
      <w:marRight w:val="0"/>
      <w:marTop w:val="0"/>
      <w:marBottom w:val="0"/>
      <w:divBdr>
        <w:top w:val="none" w:sz="0" w:space="0" w:color="auto"/>
        <w:left w:val="none" w:sz="0" w:space="0" w:color="auto"/>
        <w:bottom w:val="none" w:sz="0" w:space="0" w:color="auto"/>
        <w:right w:val="none" w:sz="0" w:space="0" w:color="auto"/>
      </w:divBdr>
    </w:div>
    <w:div w:id="555706136">
      <w:bodyDiv w:val="1"/>
      <w:marLeft w:val="0"/>
      <w:marRight w:val="0"/>
      <w:marTop w:val="0"/>
      <w:marBottom w:val="0"/>
      <w:divBdr>
        <w:top w:val="none" w:sz="0" w:space="0" w:color="auto"/>
        <w:left w:val="none" w:sz="0" w:space="0" w:color="auto"/>
        <w:bottom w:val="none" w:sz="0" w:space="0" w:color="auto"/>
        <w:right w:val="none" w:sz="0" w:space="0" w:color="auto"/>
      </w:divBdr>
    </w:div>
    <w:div w:id="559369939">
      <w:bodyDiv w:val="1"/>
      <w:marLeft w:val="0"/>
      <w:marRight w:val="0"/>
      <w:marTop w:val="0"/>
      <w:marBottom w:val="0"/>
      <w:divBdr>
        <w:top w:val="none" w:sz="0" w:space="0" w:color="auto"/>
        <w:left w:val="none" w:sz="0" w:space="0" w:color="auto"/>
        <w:bottom w:val="none" w:sz="0" w:space="0" w:color="auto"/>
        <w:right w:val="none" w:sz="0" w:space="0" w:color="auto"/>
      </w:divBdr>
    </w:div>
    <w:div w:id="560020206">
      <w:bodyDiv w:val="1"/>
      <w:marLeft w:val="0"/>
      <w:marRight w:val="0"/>
      <w:marTop w:val="0"/>
      <w:marBottom w:val="0"/>
      <w:divBdr>
        <w:top w:val="none" w:sz="0" w:space="0" w:color="auto"/>
        <w:left w:val="none" w:sz="0" w:space="0" w:color="auto"/>
        <w:bottom w:val="none" w:sz="0" w:space="0" w:color="auto"/>
        <w:right w:val="none" w:sz="0" w:space="0" w:color="auto"/>
      </w:divBdr>
    </w:div>
    <w:div w:id="561984243">
      <w:bodyDiv w:val="1"/>
      <w:marLeft w:val="0"/>
      <w:marRight w:val="0"/>
      <w:marTop w:val="0"/>
      <w:marBottom w:val="0"/>
      <w:divBdr>
        <w:top w:val="none" w:sz="0" w:space="0" w:color="auto"/>
        <w:left w:val="none" w:sz="0" w:space="0" w:color="auto"/>
        <w:bottom w:val="none" w:sz="0" w:space="0" w:color="auto"/>
        <w:right w:val="none" w:sz="0" w:space="0" w:color="auto"/>
      </w:divBdr>
    </w:div>
    <w:div w:id="565914955">
      <w:bodyDiv w:val="1"/>
      <w:marLeft w:val="0"/>
      <w:marRight w:val="0"/>
      <w:marTop w:val="0"/>
      <w:marBottom w:val="0"/>
      <w:divBdr>
        <w:top w:val="none" w:sz="0" w:space="0" w:color="auto"/>
        <w:left w:val="none" w:sz="0" w:space="0" w:color="auto"/>
        <w:bottom w:val="none" w:sz="0" w:space="0" w:color="auto"/>
        <w:right w:val="none" w:sz="0" w:space="0" w:color="auto"/>
      </w:divBdr>
    </w:div>
    <w:div w:id="566959217">
      <w:bodyDiv w:val="1"/>
      <w:marLeft w:val="0"/>
      <w:marRight w:val="0"/>
      <w:marTop w:val="0"/>
      <w:marBottom w:val="0"/>
      <w:divBdr>
        <w:top w:val="none" w:sz="0" w:space="0" w:color="auto"/>
        <w:left w:val="none" w:sz="0" w:space="0" w:color="auto"/>
        <w:bottom w:val="none" w:sz="0" w:space="0" w:color="auto"/>
        <w:right w:val="none" w:sz="0" w:space="0" w:color="auto"/>
      </w:divBdr>
    </w:div>
    <w:div w:id="577831825">
      <w:bodyDiv w:val="1"/>
      <w:marLeft w:val="0"/>
      <w:marRight w:val="0"/>
      <w:marTop w:val="0"/>
      <w:marBottom w:val="0"/>
      <w:divBdr>
        <w:top w:val="none" w:sz="0" w:space="0" w:color="auto"/>
        <w:left w:val="none" w:sz="0" w:space="0" w:color="auto"/>
        <w:bottom w:val="none" w:sz="0" w:space="0" w:color="auto"/>
        <w:right w:val="none" w:sz="0" w:space="0" w:color="auto"/>
      </w:divBdr>
    </w:div>
    <w:div w:id="577906369">
      <w:bodyDiv w:val="1"/>
      <w:marLeft w:val="0"/>
      <w:marRight w:val="0"/>
      <w:marTop w:val="0"/>
      <w:marBottom w:val="0"/>
      <w:divBdr>
        <w:top w:val="none" w:sz="0" w:space="0" w:color="auto"/>
        <w:left w:val="none" w:sz="0" w:space="0" w:color="auto"/>
        <w:bottom w:val="none" w:sz="0" w:space="0" w:color="auto"/>
        <w:right w:val="none" w:sz="0" w:space="0" w:color="auto"/>
      </w:divBdr>
    </w:div>
    <w:div w:id="585923668">
      <w:bodyDiv w:val="1"/>
      <w:marLeft w:val="0"/>
      <w:marRight w:val="0"/>
      <w:marTop w:val="0"/>
      <w:marBottom w:val="0"/>
      <w:divBdr>
        <w:top w:val="none" w:sz="0" w:space="0" w:color="auto"/>
        <w:left w:val="none" w:sz="0" w:space="0" w:color="auto"/>
        <w:bottom w:val="none" w:sz="0" w:space="0" w:color="auto"/>
        <w:right w:val="none" w:sz="0" w:space="0" w:color="auto"/>
      </w:divBdr>
    </w:div>
    <w:div w:id="587814685">
      <w:bodyDiv w:val="1"/>
      <w:marLeft w:val="0"/>
      <w:marRight w:val="0"/>
      <w:marTop w:val="0"/>
      <w:marBottom w:val="0"/>
      <w:divBdr>
        <w:top w:val="none" w:sz="0" w:space="0" w:color="auto"/>
        <w:left w:val="none" w:sz="0" w:space="0" w:color="auto"/>
        <w:bottom w:val="none" w:sz="0" w:space="0" w:color="auto"/>
        <w:right w:val="none" w:sz="0" w:space="0" w:color="auto"/>
      </w:divBdr>
    </w:div>
    <w:div w:id="589628718">
      <w:bodyDiv w:val="1"/>
      <w:marLeft w:val="0"/>
      <w:marRight w:val="0"/>
      <w:marTop w:val="0"/>
      <w:marBottom w:val="0"/>
      <w:divBdr>
        <w:top w:val="none" w:sz="0" w:space="0" w:color="auto"/>
        <w:left w:val="none" w:sz="0" w:space="0" w:color="auto"/>
        <w:bottom w:val="none" w:sz="0" w:space="0" w:color="auto"/>
        <w:right w:val="none" w:sz="0" w:space="0" w:color="auto"/>
      </w:divBdr>
    </w:div>
    <w:div w:id="595674672">
      <w:bodyDiv w:val="1"/>
      <w:marLeft w:val="0"/>
      <w:marRight w:val="0"/>
      <w:marTop w:val="0"/>
      <w:marBottom w:val="0"/>
      <w:divBdr>
        <w:top w:val="none" w:sz="0" w:space="0" w:color="auto"/>
        <w:left w:val="none" w:sz="0" w:space="0" w:color="auto"/>
        <w:bottom w:val="none" w:sz="0" w:space="0" w:color="auto"/>
        <w:right w:val="none" w:sz="0" w:space="0" w:color="auto"/>
      </w:divBdr>
    </w:div>
    <w:div w:id="596213584">
      <w:bodyDiv w:val="1"/>
      <w:marLeft w:val="0"/>
      <w:marRight w:val="0"/>
      <w:marTop w:val="0"/>
      <w:marBottom w:val="0"/>
      <w:divBdr>
        <w:top w:val="none" w:sz="0" w:space="0" w:color="auto"/>
        <w:left w:val="none" w:sz="0" w:space="0" w:color="auto"/>
        <w:bottom w:val="none" w:sz="0" w:space="0" w:color="auto"/>
        <w:right w:val="none" w:sz="0" w:space="0" w:color="auto"/>
      </w:divBdr>
    </w:div>
    <w:div w:id="597450755">
      <w:bodyDiv w:val="1"/>
      <w:marLeft w:val="0"/>
      <w:marRight w:val="0"/>
      <w:marTop w:val="0"/>
      <w:marBottom w:val="0"/>
      <w:divBdr>
        <w:top w:val="none" w:sz="0" w:space="0" w:color="auto"/>
        <w:left w:val="none" w:sz="0" w:space="0" w:color="auto"/>
        <w:bottom w:val="none" w:sz="0" w:space="0" w:color="auto"/>
        <w:right w:val="none" w:sz="0" w:space="0" w:color="auto"/>
      </w:divBdr>
    </w:div>
    <w:div w:id="600840052">
      <w:bodyDiv w:val="1"/>
      <w:marLeft w:val="0"/>
      <w:marRight w:val="0"/>
      <w:marTop w:val="0"/>
      <w:marBottom w:val="0"/>
      <w:divBdr>
        <w:top w:val="none" w:sz="0" w:space="0" w:color="auto"/>
        <w:left w:val="none" w:sz="0" w:space="0" w:color="auto"/>
        <w:bottom w:val="none" w:sz="0" w:space="0" w:color="auto"/>
        <w:right w:val="none" w:sz="0" w:space="0" w:color="auto"/>
      </w:divBdr>
    </w:div>
    <w:div w:id="606086976">
      <w:bodyDiv w:val="1"/>
      <w:marLeft w:val="0"/>
      <w:marRight w:val="0"/>
      <w:marTop w:val="0"/>
      <w:marBottom w:val="0"/>
      <w:divBdr>
        <w:top w:val="none" w:sz="0" w:space="0" w:color="auto"/>
        <w:left w:val="none" w:sz="0" w:space="0" w:color="auto"/>
        <w:bottom w:val="none" w:sz="0" w:space="0" w:color="auto"/>
        <w:right w:val="none" w:sz="0" w:space="0" w:color="auto"/>
      </w:divBdr>
    </w:div>
    <w:div w:id="610089021">
      <w:bodyDiv w:val="1"/>
      <w:marLeft w:val="0"/>
      <w:marRight w:val="0"/>
      <w:marTop w:val="0"/>
      <w:marBottom w:val="0"/>
      <w:divBdr>
        <w:top w:val="none" w:sz="0" w:space="0" w:color="auto"/>
        <w:left w:val="none" w:sz="0" w:space="0" w:color="auto"/>
        <w:bottom w:val="none" w:sz="0" w:space="0" w:color="auto"/>
        <w:right w:val="none" w:sz="0" w:space="0" w:color="auto"/>
      </w:divBdr>
    </w:div>
    <w:div w:id="611790955">
      <w:bodyDiv w:val="1"/>
      <w:marLeft w:val="0"/>
      <w:marRight w:val="0"/>
      <w:marTop w:val="0"/>
      <w:marBottom w:val="0"/>
      <w:divBdr>
        <w:top w:val="none" w:sz="0" w:space="0" w:color="auto"/>
        <w:left w:val="none" w:sz="0" w:space="0" w:color="auto"/>
        <w:bottom w:val="none" w:sz="0" w:space="0" w:color="auto"/>
        <w:right w:val="none" w:sz="0" w:space="0" w:color="auto"/>
      </w:divBdr>
    </w:div>
    <w:div w:id="612516509">
      <w:bodyDiv w:val="1"/>
      <w:marLeft w:val="0"/>
      <w:marRight w:val="0"/>
      <w:marTop w:val="0"/>
      <w:marBottom w:val="0"/>
      <w:divBdr>
        <w:top w:val="none" w:sz="0" w:space="0" w:color="auto"/>
        <w:left w:val="none" w:sz="0" w:space="0" w:color="auto"/>
        <w:bottom w:val="none" w:sz="0" w:space="0" w:color="auto"/>
        <w:right w:val="none" w:sz="0" w:space="0" w:color="auto"/>
      </w:divBdr>
    </w:div>
    <w:div w:id="617417466">
      <w:bodyDiv w:val="1"/>
      <w:marLeft w:val="0"/>
      <w:marRight w:val="0"/>
      <w:marTop w:val="0"/>
      <w:marBottom w:val="0"/>
      <w:divBdr>
        <w:top w:val="none" w:sz="0" w:space="0" w:color="auto"/>
        <w:left w:val="none" w:sz="0" w:space="0" w:color="auto"/>
        <w:bottom w:val="none" w:sz="0" w:space="0" w:color="auto"/>
        <w:right w:val="none" w:sz="0" w:space="0" w:color="auto"/>
      </w:divBdr>
    </w:div>
    <w:div w:id="620503750">
      <w:bodyDiv w:val="1"/>
      <w:marLeft w:val="0"/>
      <w:marRight w:val="0"/>
      <w:marTop w:val="0"/>
      <w:marBottom w:val="0"/>
      <w:divBdr>
        <w:top w:val="none" w:sz="0" w:space="0" w:color="auto"/>
        <w:left w:val="none" w:sz="0" w:space="0" w:color="auto"/>
        <w:bottom w:val="none" w:sz="0" w:space="0" w:color="auto"/>
        <w:right w:val="none" w:sz="0" w:space="0" w:color="auto"/>
      </w:divBdr>
    </w:div>
    <w:div w:id="623082426">
      <w:bodyDiv w:val="1"/>
      <w:marLeft w:val="0"/>
      <w:marRight w:val="0"/>
      <w:marTop w:val="0"/>
      <w:marBottom w:val="0"/>
      <w:divBdr>
        <w:top w:val="none" w:sz="0" w:space="0" w:color="auto"/>
        <w:left w:val="none" w:sz="0" w:space="0" w:color="auto"/>
        <w:bottom w:val="none" w:sz="0" w:space="0" w:color="auto"/>
        <w:right w:val="none" w:sz="0" w:space="0" w:color="auto"/>
      </w:divBdr>
    </w:div>
    <w:div w:id="626550305">
      <w:bodyDiv w:val="1"/>
      <w:marLeft w:val="0"/>
      <w:marRight w:val="0"/>
      <w:marTop w:val="0"/>
      <w:marBottom w:val="0"/>
      <w:divBdr>
        <w:top w:val="none" w:sz="0" w:space="0" w:color="auto"/>
        <w:left w:val="none" w:sz="0" w:space="0" w:color="auto"/>
        <w:bottom w:val="none" w:sz="0" w:space="0" w:color="auto"/>
        <w:right w:val="none" w:sz="0" w:space="0" w:color="auto"/>
      </w:divBdr>
    </w:div>
    <w:div w:id="626934471">
      <w:bodyDiv w:val="1"/>
      <w:marLeft w:val="0"/>
      <w:marRight w:val="0"/>
      <w:marTop w:val="0"/>
      <w:marBottom w:val="0"/>
      <w:divBdr>
        <w:top w:val="none" w:sz="0" w:space="0" w:color="auto"/>
        <w:left w:val="none" w:sz="0" w:space="0" w:color="auto"/>
        <w:bottom w:val="none" w:sz="0" w:space="0" w:color="auto"/>
        <w:right w:val="none" w:sz="0" w:space="0" w:color="auto"/>
      </w:divBdr>
    </w:div>
    <w:div w:id="627122762">
      <w:bodyDiv w:val="1"/>
      <w:marLeft w:val="0"/>
      <w:marRight w:val="0"/>
      <w:marTop w:val="0"/>
      <w:marBottom w:val="0"/>
      <w:divBdr>
        <w:top w:val="none" w:sz="0" w:space="0" w:color="auto"/>
        <w:left w:val="none" w:sz="0" w:space="0" w:color="auto"/>
        <w:bottom w:val="none" w:sz="0" w:space="0" w:color="auto"/>
        <w:right w:val="none" w:sz="0" w:space="0" w:color="auto"/>
      </w:divBdr>
    </w:div>
    <w:div w:id="633221388">
      <w:bodyDiv w:val="1"/>
      <w:marLeft w:val="0"/>
      <w:marRight w:val="0"/>
      <w:marTop w:val="0"/>
      <w:marBottom w:val="0"/>
      <w:divBdr>
        <w:top w:val="none" w:sz="0" w:space="0" w:color="auto"/>
        <w:left w:val="none" w:sz="0" w:space="0" w:color="auto"/>
        <w:bottom w:val="none" w:sz="0" w:space="0" w:color="auto"/>
        <w:right w:val="none" w:sz="0" w:space="0" w:color="auto"/>
      </w:divBdr>
    </w:div>
    <w:div w:id="638389487">
      <w:bodyDiv w:val="1"/>
      <w:marLeft w:val="0"/>
      <w:marRight w:val="0"/>
      <w:marTop w:val="0"/>
      <w:marBottom w:val="0"/>
      <w:divBdr>
        <w:top w:val="none" w:sz="0" w:space="0" w:color="auto"/>
        <w:left w:val="none" w:sz="0" w:space="0" w:color="auto"/>
        <w:bottom w:val="none" w:sz="0" w:space="0" w:color="auto"/>
        <w:right w:val="none" w:sz="0" w:space="0" w:color="auto"/>
      </w:divBdr>
    </w:div>
    <w:div w:id="639115590">
      <w:bodyDiv w:val="1"/>
      <w:marLeft w:val="0"/>
      <w:marRight w:val="0"/>
      <w:marTop w:val="0"/>
      <w:marBottom w:val="0"/>
      <w:divBdr>
        <w:top w:val="none" w:sz="0" w:space="0" w:color="auto"/>
        <w:left w:val="none" w:sz="0" w:space="0" w:color="auto"/>
        <w:bottom w:val="none" w:sz="0" w:space="0" w:color="auto"/>
        <w:right w:val="none" w:sz="0" w:space="0" w:color="auto"/>
      </w:divBdr>
    </w:div>
    <w:div w:id="639463326">
      <w:bodyDiv w:val="1"/>
      <w:marLeft w:val="0"/>
      <w:marRight w:val="0"/>
      <w:marTop w:val="0"/>
      <w:marBottom w:val="0"/>
      <w:divBdr>
        <w:top w:val="none" w:sz="0" w:space="0" w:color="auto"/>
        <w:left w:val="none" w:sz="0" w:space="0" w:color="auto"/>
        <w:bottom w:val="none" w:sz="0" w:space="0" w:color="auto"/>
        <w:right w:val="none" w:sz="0" w:space="0" w:color="auto"/>
      </w:divBdr>
    </w:div>
    <w:div w:id="642781346">
      <w:bodyDiv w:val="1"/>
      <w:marLeft w:val="0"/>
      <w:marRight w:val="0"/>
      <w:marTop w:val="0"/>
      <w:marBottom w:val="0"/>
      <w:divBdr>
        <w:top w:val="none" w:sz="0" w:space="0" w:color="auto"/>
        <w:left w:val="none" w:sz="0" w:space="0" w:color="auto"/>
        <w:bottom w:val="none" w:sz="0" w:space="0" w:color="auto"/>
        <w:right w:val="none" w:sz="0" w:space="0" w:color="auto"/>
      </w:divBdr>
    </w:div>
    <w:div w:id="653603124">
      <w:bodyDiv w:val="1"/>
      <w:marLeft w:val="0"/>
      <w:marRight w:val="0"/>
      <w:marTop w:val="0"/>
      <w:marBottom w:val="0"/>
      <w:divBdr>
        <w:top w:val="none" w:sz="0" w:space="0" w:color="auto"/>
        <w:left w:val="none" w:sz="0" w:space="0" w:color="auto"/>
        <w:bottom w:val="none" w:sz="0" w:space="0" w:color="auto"/>
        <w:right w:val="none" w:sz="0" w:space="0" w:color="auto"/>
      </w:divBdr>
    </w:div>
    <w:div w:id="659190859">
      <w:bodyDiv w:val="1"/>
      <w:marLeft w:val="0"/>
      <w:marRight w:val="0"/>
      <w:marTop w:val="0"/>
      <w:marBottom w:val="0"/>
      <w:divBdr>
        <w:top w:val="none" w:sz="0" w:space="0" w:color="auto"/>
        <w:left w:val="none" w:sz="0" w:space="0" w:color="auto"/>
        <w:bottom w:val="none" w:sz="0" w:space="0" w:color="auto"/>
        <w:right w:val="none" w:sz="0" w:space="0" w:color="auto"/>
      </w:divBdr>
    </w:div>
    <w:div w:id="660621372">
      <w:bodyDiv w:val="1"/>
      <w:marLeft w:val="0"/>
      <w:marRight w:val="0"/>
      <w:marTop w:val="0"/>
      <w:marBottom w:val="0"/>
      <w:divBdr>
        <w:top w:val="none" w:sz="0" w:space="0" w:color="auto"/>
        <w:left w:val="none" w:sz="0" w:space="0" w:color="auto"/>
        <w:bottom w:val="none" w:sz="0" w:space="0" w:color="auto"/>
        <w:right w:val="none" w:sz="0" w:space="0" w:color="auto"/>
      </w:divBdr>
    </w:div>
    <w:div w:id="663241735">
      <w:bodyDiv w:val="1"/>
      <w:marLeft w:val="0"/>
      <w:marRight w:val="0"/>
      <w:marTop w:val="0"/>
      <w:marBottom w:val="0"/>
      <w:divBdr>
        <w:top w:val="none" w:sz="0" w:space="0" w:color="auto"/>
        <w:left w:val="none" w:sz="0" w:space="0" w:color="auto"/>
        <w:bottom w:val="none" w:sz="0" w:space="0" w:color="auto"/>
        <w:right w:val="none" w:sz="0" w:space="0" w:color="auto"/>
      </w:divBdr>
    </w:div>
    <w:div w:id="664406873">
      <w:bodyDiv w:val="1"/>
      <w:marLeft w:val="0"/>
      <w:marRight w:val="0"/>
      <w:marTop w:val="0"/>
      <w:marBottom w:val="0"/>
      <w:divBdr>
        <w:top w:val="none" w:sz="0" w:space="0" w:color="auto"/>
        <w:left w:val="none" w:sz="0" w:space="0" w:color="auto"/>
        <w:bottom w:val="none" w:sz="0" w:space="0" w:color="auto"/>
        <w:right w:val="none" w:sz="0" w:space="0" w:color="auto"/>
      </w:divBdr>
    </w:div>
    <w:div w:id="667514691">
      <w:bodyDiv w:val="1"/>
      <w:marLeft w:val="0"/>
      <w:marRight w:val="0"/>
      <w:marTop w:val="0"/>
      <w:marBottom w:val="0"/>
      <w:divBdr>
        <w:top w:val="none" w:sz="0" w:space="0" w:color="auto"/>
        <w:left w:val="none" w:sz="0" w:space="0" w:color="auto"/>
        <w:bottom w:val="none" w:sz="0" w:space="0" w:color="auto"/>
        <w:right w:val="none" w:sz="0" w:space="0" w:color="auto"/>
      </w:divBdr>
    </w:div>
    <w:div w:id="676075752">
      <w:bodyDiv w:val="1"/>
      <w:marLeft w:val="0"/>
      <w:marRight w:val="0"/>
      <w:marTop w:val="0"/>
      <w:marBottom w:val="0"/>
      <w:divBdr>
        <w:top w:val="none" w:sz="0" w:space="0" w:color="auto"/>
        <w:left w:val="none" w:sz="0" w:space="0" w:color="auto"/>
        <w:bottom w:val="none" w:sz="0" w:space="0" w:color="auto"/>
        <w:right w:val="none" w:sz="0" w:space="0" w:color="auto"/>
      </w:divBdr>
      <w:divsChild>
        <w:div w:id="379015256">
          <w:marLeft w:val="0"/>
          <w:marRight w:val="0"/>
          <w:marTop w:val="0"/>
          <w:marBottom w:val="0"/>
          <w:divBdr>
            <w:top w:val="none" w:sz="0" w:space="0" w:color="auto"/>
            <w:left w:val="none" w:sz="0" w:space="0" w:color="auto"/>
            <w:bottom w:val="none" w:sz="0" w:space="0" w:color="auto"/>
            <w:right w:val="none" w:sz="0" w:space="0" w:color="auto"/>
          </w:divBdr>
        </w:div>
      </w:divsChild>
    </w:div>
    <w:div w:id="679818837">
      <w:bodyDiv w:val="1"/>
      <w:marLeft w:val="0"/>
      <w:marRight w:val="0"/>
      <w:marTop w:val="0"/>
      <w:marBottom w:val="0"/>
      <w:divBdr>
        <w:top w:val="none" w:sz="0" w:space="0" w:color="auto"/>
        <w:left w:val="none" w:sz="0" w:space="0" w:color="auto"/>
        <w:bottom w:val="none" w:sz="0" w:space="0" w:color="auto"/>
        <w:right w:val="none" w:sz="0" w:space="0" w:color="auto"/>
      </w:divBdr>
    </w:div>
    <w:div w:id="683173621">
      <w:bodyDiv w:val="1"/>
      <w:marLeft w:val="0"/>
      <w:marRight w:val="0"/>
      <w:marTop w:val="0"/>
      <w:marBottom w:val="0"/>
      <w:divBdr>
        <w:top w:val="none" w:sz="0" w:space="0" w:color="auto"/>
        <w:left w:val="none" w:sz="0" w:space="0" w:color="auto"/>
        <w:bottom w:val="none" w:sz="0" w:space="0" w:color="auto"/>
        <w:right w:val="none" w:sz="0" w:space="0" w:color="auto"/>
      </w:divBdr>
      <w:divsChild>
        <w:div w:id="922766102">
          <w:marLeft w:val="0"/>
          <w:marRight w:val="0"/>
          <w:marTop w:val="0"/>
          <w:marBottom w:val="0"/>
          <w:divBdr>
            <w:top w:val="none" w:sz="0" w:space="0" w:color="auto"/>
            <w:left w:val="none" w:sz="0" w:space="0" w:color="auto"/>
            <w:bottom w:val="none" w:sz="0" w:space="0" w:color="auto"/>
            <w:right w:val="none" w:sz="0" w:space="0" w:color="auto"/>
          </w:divBdr>
          <w:divsChild>
            <w:div w:id="645551628">
              <w:marLeft w:val="0"/>
              <w:marRight w:val="0"/>
              <w:marTop w:val="180"/>
              <w:marBottom w:val="0"/>
              <w:divBdr>
                <w:top w:val="none" w:sz="0" w:space="0" w:color="auto"/>
                <w:left w:val="none" w:sz="0" w:space="0" w:color="auto"/>
                <w:bottom w:val="none" w:sz="0" w:space="0" w:color="auto"/>
                <w:right w:val="none" w:sz="0" w:space="0" w:color="auto"/>
              </w:divBdr>
              <w:divsChild>
                <w:div w:id="1308164147">
                  <w:marLeft w:val="0"/>
                  <w:marRight w:val="0"/>
                  <w:marTop w:val="0"/>
                  <w:marBottom w:val="0"/>
                  <w:divBdr>
                    <w:top w:val="none" w:sz="0" w:space="0" w:color="auto"/>
                    <w:left w:val="none" w:sz="0" w:space="0" w:color="auto"/>
                    <w:bottom w:val="none" w:sz="0" w:space="0" w:color="auto"/>
                    <w:right w:val="none" w:sz="0" w:space="0" w:color="auto"/>
                  </w:divBdr>
                </w:div>
              </w:divsChild>
            </w:div>
            <w:div w:id="17187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6729">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701437356">
      <w:bodyDiv w:val="1"/>
      <w:marLeft w:val="0"/>
      <w:marRight w:val="0"/>
      <w:marTop w:val="0"/>
      <w:marBottom w:val="0"/>
      <w:divBdr>
        <w:top w:val="none" w:sz="0" w:space="0" w:color="auto"/>
        <w:left w:val="none" w:sz="0" w:space="0" w:color="auto"/>
        <w:bottom w:val="none" w:sz="0" w:space="0" w:color="auto"/>
        <w:right w:val="none" w:sz="0" w:space="0" w:color="auto"/>
      </w:divBdr>
    </w:div>
    <w:div w:id="706881358">
      <w:bodyDiv w:val="1"/>
      <w:marLeft w:val="0"/>
      <w:marRight w:val="0"/>
      <w:marTop w:val="0"/>
      <w:marBottom w:val="0"/>
      <w:divBdr>
        <w:top w:val="none" w:sz="0" w:space="0" w:color="auto"/>
        <w:left w:val="none" w:sz="0" w:space="0" w:color="auto"/>
        <w:bottom w:val="none" w:sz="0" w:space="0" w:color="auto"/>
        <w:right w:val="none" w:sz="0" w:space="0" w:color="auto"/>
      </w:divBdr>
    </w:div>
    <w:div w:id="711076608">
      <w:bodyDiv w:val="1"/>
      <w:marLeft w:val="0"/>
      <w:marRight w:val="0"/>
      <w:marTop w:val="0"/>
      <w:marBottom w:val="0"/>
      <w:divBdr>
        <w:top w:val="none" w:sz="0" w:space="0" w:color="auto"/>
        <w:left w:val="none" w:sz="0" w:space="0" w:color="auto"/>
        <w:bottom w:val="none" w:sz="0" w:space="0" w:color="auto"/>
        <w:right w:val="none" w:sz="0" w:space="0" w:color="auto"/>
      </w:divBdr>
    </w:div>
    <w:div w:id="713693438">
      <w:bodyDiv w:val="1"/>
      <w:marLeft w:val="0"/>
      <w:marRight w:val="0"/>
      <w:marTop w:val="0"/>
      <w:marBottom w:val="0"/>
      <w:divBdr>
        <w:top w:val="none" w:sz="0" w:space="0" w:color="auto"/>
        <w:left w:val="none" w:sz="0" w:space="0" w:color="auto"/>
        <w:bottom w:val="none" w:sz="0" w:space="0" w:color="auto"/>
        <w:right w:val="none" w:sz="0" w:space="0" w:color="auto"/>
      </w:divBdr>
    </w:div>
    <w:div w:id="718824884">
      <w:bodyDiv w:val="1"/>
      <w:marLeft w:val="0"/>
      <w:marRight w:val="0"/>
      <w:marTop w:val="0"/>
      <w:marBottom w:val="0"/>
      <w:divBdr>
        <w:top w:val="none" w:sz="0" w:space="0" w:color="auto"/>
        <w:left w:val="none" w:sz="0" w:space="0" w:color="auto"/>
        <w:bottom w:val="none" w:sz="0" w:space="0" w:color="auto"/>
        <w:right w:val="none" w:sz="0" w:space="0" w:color="auto"/>
      </w:divBdr>
    </w:div>
    <w:div w:id="720515483">
      <w:bodyDiv w:val="1"/>
      <w:marLeft w:val="0"/>
      <w:marRight w:val="0"/>
      <w:marTop w:val="0"/>
      <w:marBottom w:val="0"/>
      <w:divBdr>
        <w:top w:val="none" w:sz="0" w:space="0" w:color="auto"/>
        <w:left w:val="none" w:sz="0" w:space="0" w:color="auto"/>
        <w:bottom w:val="none" w:sz="0" w:space="0" w:color="auto"/>
        <w:right w:val="none" w:sz="0" w:space="0" w:color="auto"/>
      </w:divBdr>
    </w:div>
    <w:div w:id="722751279">
      <w:bodyDiv w:val="1"/>
      <w:marLeft w:val="0"/>
      <w:marRight w:val="0"/>
      <w:marTop w:val="0"/>
      <w:marBottom w:val="0"/>
      <w:divBdr>
        <w:top w:val="none" w:sz="0" w:space="0" w:color="auto"/>
        <w:left w:val="none" w:sz="0" w:space="0" w:color="auto"/>
        <w:bottom w:val="none" w:sz="0" w:space="0" w:color="auto"/>
        <w:right w:val="none" w:sz="0" w:space="0" w:color="auto"/>
      </w:divBdr>
    </w:div>
    <w:div w:id="723334784">
      <w:bodyDiv w:val="1"/>
      <w:marLeft w:val="0"/>
      <w:marRight w:val="0"/>
      <w:marTop w:val="0"/>
      <w:marBottom w:val="0"/>
      <w:divBdr>
        <w:top w:val="none" w:sz="0" w:space="0" w:color="auto"/>
        <w:left w:val="none" w:sz="0" w:space="0" w:color="auto"/>
        <w:bottom w:val="none" w:sz="0" w:space="0" w:color="auto"/>
        <w:right w:val="none" w:sz="0" w:space="0" w:color="auto"/>
      </w:divBdr>
    </w:div>
    <w:div w:id="725952899">
      <w:bodyDiv w:val="1"/>
      <w:marLeft w:val="0"/>
      <w:marRight w:val="0"/>
      <w:marTop w:val="0"/>
      <w:marBottom w:val="0"/>
      <w:divBdr>
        <w:top w:val="none" w:sz="0" w:space="0" w:color="auto"/>
        <w:left w:val="none" w:sz="0" w:space="0" w:color="auto"/>
        <w:bottom w:val="none" w:sz="0" w:space="0" w:color="auto"/>
        <w:right w:val="none" w:sz="0" w:space="0" w:color="auto"/>
      </w:divBdr>
    </w:div>
    <w:div w:id="727412075">
      <w:bodyDiv w:val="1"/>
      <w:marLeft w:val="0"/>
      <w:marRight w:val="0"/>
      <w:marTop w:val="0"/>
      <w:marBottom w:val="0"/>
      <w:divBdr>
        <w:top w:val="none" w:sz="0" w:space="0" w:color="auto"/>
        <w:left w:val="none" w:sz="0" w:space="0" w:color="auto"/>
        <w:bottom w:val="none" w:sz="0" w:space="0" w:color="auto"/>
        <w:right w:val="none" w:sz="0" w:space="0" w:color="auto"/>
      </w:divBdr>
    </w:div>
    <w:div w:id="728576437">
      <w:bodyDiv w:val="1"/>
      <w:marLeft w:val="0"/>
      <w:marRight w:val="0"/>
      <w:marTop w:val="0"/>
      <w:marBottom w:val="0"/>
      <w:divBdr>
        <w:top w:val="none" w:sz="0" w:space="0" w:color="auto"/>
        <w:left w:val="none" w:sz="0" w:space="0" w:color="auto"/>
        <w:bottom w:val="none" w:sz="0" w:space="0" w:color="auto"/>
        <w:right w:val="none" w:sz="0" w:space="0" w:color="auto"/>
      </w:divBdr>
    </w:div>
    <w:div w:id="739864839">
      <w:bodyDiv w:val="1"/>
      <w:marLeft w:val="0"/>
      <w:marRight w:val="0"/>
      <w:marTop w:val="0"/>
      <w:marBottom w:val="0"/>
      <w:divBdr>
        <w:top w:val="none" w:sz="0" w:space="0" w:color="auto"/>
        <w:left w:val="none" w:sz="0" w:space="0" w:color="auto"/>
        <w:bottom w:val="none" w:sz="0" w:space="0" w:color="auto"/>
        <w:right w:val="none" w:sz="0" w:space="0" w:color="auto"/>
      </w:divBdr>
    </w:div>
    <w:div w:id="743138024">
      <w:bodyDiv w:val="1"/>
      <w:marLeft w:val="0"/>
      <w:marRight w:val="0"/>
      <w:marTop w:val="0"/>
      <w:marBottom w:val="0"/>
      <w:divBdr>
        <w:top w:val="none" w:sz="0" w:space="0" w:color="auto"/>
        <w:left w:val="none" w:sz="0" w:space="0" w:color="auto"/>
        <w:bottom w:val="none" w:sz="0" w:space="0" w:color="auto"/>
        <w:right w:val="none" w:sz="0" w:space="0" w:color="auto"/>
      </w:divBdr>
    </w:div>
    <w:div w:id="744955582">
      <w:bodyDiv w:val="1"/>
      <w:marLeft w:val="0"/>
      <w:marRight w:val="0"/>
      <w:marTop w:val="0"/>
      <w:marBottom w:val="0"/>
      <w:divBdr>
        <w:top w:val="none" w:sz="0" w:space="0" w:color="auto"/>
        <w:left w:val="none" w:sz="0" w:space="0" w:color="auto"/>
        <w:bottom w:val="none" w:sz="0" w:space="0" w:color="auto"/>
        <w:right w:val="none" w:sz="0" w:space="0" w:color="auto"/>
      </w:divBdr>
    </w:div>
    <w:div w:id="746850966">
      <w:bodyDiv w:val="1"/>
      <w:marLeft w:val="0"/>
      <w:marRight w:val="0"/>
      <w:marTop w:val="0"/>
      <w:marBottom w:val="0"/>
      <w:divBdr>
        <w:top w:val="none" w:sz="0" w:space="0" w:color="auto"/>
        <w:left w:val="none" w:sz="0" w:space="0" w:color="auto"/>
        <w:bottom w:val="none" w:sz="0" w:space="0" w:color="auto"/>
        <w:right w:val="none" w:sz="0" w:space="0" w:color="auto"/>
      </w:divBdr>
    </w:div>
    <w:div w:id="751049380">
      <w:bodyDiv w:val="1"/>
      <w:marLeft w:val="0"/>
      <w:marRight w:val="0"/>
      <w:marTop w:val="0"/>
      <w:marBottom w:val="0"/>
      <w:divBdr>
        <w:top w:val="none" w:sz="0" w:space="0" w:color="auto"/>
        <w:left w:val="none" w:sz="0" w:space="0" w:color="auto"/>
        <w:bottom w:val="none" w:sz="0" w:space="0" w:color="auto"/>
        <w:right w:val="none" w:sz="0" w:space="0" w:color="auto"/>
      </w:divBdr>
    </w:div>
    <w:div w:id="754207880">
      <w:bodyDiv w:val="1"/>
      <w:marLeft w:val="0"/>
      <w:marRight w:val="0"/>
      <w:marTop w:val="0"/>
      <w:marBottom w:val="0"/>
      <w:divBdr>
        <w:top w:val="none" w:sz="0" w:space="0" w:color="auto"/>
        <w:left w:val="none" w:sz="0" w:space="0" w:color="auto"/>
        <w:bottom w:val="none" w:sz="0" w:space="0" w:color="auto"/>
        <w:right w:val="none" w:sz="0" w:space="0" w:color="auto"/>
      </w:divBdr>
    </w:div>
    <w:div w:id="755446195">
      <w:bodyDiv w:val="1"/>
      <w:marLeft w:val="0"/>
      <w:marRight w:val="0"/>
      <w:marTop w:val="0"/>
      <w:marBottom w:val="0"/>
      <w:divBdr>
        <w:top w:val="none" w:sz="0" w:space="0" w:color="auto"/>
        <w:left w:val="none" w:sz="0" w:space="0" w:color="auto"/>
        <w:bottom w:val="none" w:sz="0" w:space="0" w:color="auto"/>
        <w:right w:val="none" w:sz="0" w:space="0" w:color="auto"/>
      </w:divBdr>
    </w:div>
    <w:div w:id="756831620">
      <w:bodyDiv w:val="1"/>
      <w:marLeft w:val="0"/>
      <w:marRight w:val="0"/>
      <w:marTop w:val="0"/>
      <w:marBottom w:val="0"/>
      <w:divBdr>
        <w:top w:val="none" w:sz="0" w:space="0" w:color="auto"/>
        <w:left w:val="none" w:sz="0" w:space="0" w:color="auto"/>
        <w:bottom w:val="none" w:sz="0" w:space="0" w:color="auto"/>
        <w:right w:val="none" w:sz="0" w:space="0" w:color="auto"/>
      </w:divBdr>
    </w:div>
    <w:div w:id="757411803">
      <w:bodyDiv w:val="1"/>
      <w:marLeft w:val="0"/>
      <w:marRight w:val="0"/>
      <w:marTop w:val="0"/>
      <w:marBottom w:val="0"/>
      <w:divBdr>
        <w:top w:val="none" w:sz="0" w:space="0" w:color="auto"/>
        <w:left w:val="none" w:sz="0" w:space="0" w:color="auto"/>
        <w:bottom w:val="none" w:sz="0" w:space="0" w:color="auto"/>
        <w:right w:val="none" w:sz="0" w:space="0" w:color="auto"/>
      </w:divBdr>
    </w:div>
    <w:div w:id="761219832">
      <w:bodyDiv w:val="1"/>
      <w:marLeft w:val="0"/>
      <w:marRight w:val="0"/>
      <w:marTop w:val="0"/>
      <w:marBottom w:val="0"/>
      <w:divBdr>
        <w:top w:val="none" w:sz="0" w:space="0" w:color="auto"/>
        <w:left w:val="none" w:sz="0" w:space="0" w:color="auto"/>
        <w:bottom w:val="none" w:sz="0" w:space="0" w:color="auto"/>
        <w:right w:val="none" w:sz="0" w:space="0" w:color="auto"/>
      </w:divBdr>
    </w:div>
    <w:div w:id="769592263">
      <w:bodyDiv w:val="1"/>
      <w:marLeft w:val="0"/>
      <w:marRight w:val="0"/>
      <w:marTop w:val="0"/>
      <w:marBottom w:val="0"/>
      <w:divBdr>
        <w:top w:val="none" w:sz="0" w:space="0" w:color="auto"/>
        <w:left w:val="none" w:sz="0" w:space="0" w:color="auto"/>
        <w:bottom w:val="none" w:sz="0" w:space="0" w:color="auto"/>
        <w:right w:val="none" w:sz="0" w:space="0" w:color="auto"/>
      </w:divBdr>
    </w:div>
    <w:div w:id="770705069">
      <w:bodyDiv w:val="1"/>
      <w:marLeft w:val="0"/>
      <w:marRight w:val="0"/>
      <w:marTop w:val="0"/>
      <w:marBottom w:val="0"/>
      <w:divBdr>
        <w:top w:val="none" w:sz="0" w:space="0" w:color="auto"/>
        <w:left w:val="none" w:sz="0" w:space="0" w:color="auto"/>
        <w:bottom w:val="none" w:sz="0" w:space="0" w:color="auto"/>
        <w:right w:val="none" w:sz="0" w:space="0" w:color="auto"/>
      </w:divBdr>
    </w:div>
    <w:div w:id="775947653">
      <w:bodyDiv w:val="1"/>
      <w:marLeft w:val="0"/>
      <w:marRight w:val="0"/>
      <w:marTop w:val="0"/>
      <w:marBottom w:val="0"/>
      <w:divBdr>
        <w:top w:val="none" w:sz="0" w:space="0" w:color="auto"/>
        <w:left w:val="none" w:sz="0" w:space="0" w:color="auto"/>
        <w:bottom w:val="none" w:sz="0" w:space="0" w:color="auto"/>
        <w:right w:val="none" w:sz="0" w:space="0" w:color="auto"/>
      </w:divBdr>
    </w:div>
    <w:div w:id="778451773">
      <w:bodyDiv w:val="1"/>
      <w:marLeft w:val="0"/>
      <w:marRight w:val="0"/>
      <w:marTop w:val="0"/>
      <w:marBottom w:val="0"/>
      <w:divBdr>
        <w:top w:val="none" w:sz="0" w:space="0" w:color="auto"/>
        <w:left w:val="none" w:sz="0" w:space="0" w:color="auto"/>
        <w:bottom w:val="none" w:sz="0" w:space="0" w:color="auto"/>
        <w:right w:val="none" w:sz="0" w:space="0" w:color="auto"/>
      </w:divBdr>
    </w:div>
    <w:div w:id="781068769">
      <w:bodyDiv w:val="1"/>
      <w:marLeft w:val="0"/>
      <w:marRight w:val="0"/>
      <w:marTop w:val="0"/>
      <w:marBottom w:val="0"/>
      <w:divBdr>
        <w:top w:val="none" w:sz="0" w:space="0" w:color="auto"/>
        <w:left w:val="none" w:sz="0" w:space="0" w:color="auto"/>
        <w:bottom w:val="none" w:sz="0" w:space="0" w:color="auto"/>
        <w:right w:val="none" w:sz="0" w:space="0" w:color="auto"/>
      </w:divBdr>
    </w:div>
    <w:div w:id="782189472">
      <w:bodyDiv w:val="1"/>
      <w:marLeft w:val="0"/>
      <w:marRight w:val="0"/>
      <w:marTop w:val="0"/>
      <w:marBottom w:val="0"/>
      <w:divBdr>
        <w:top w:val="none" w:sz="0" w:space="0" w:color="auto"/>
        <w:left w:val="none" w:sz="0" w:space="0" w:color="auto"/>
        <w:bottom w:val="none" w:sz="0" w:space="0" w:color="auto"/>
        <w:right w:val="none" w:sz="0" w:space="0" w:color="auto"/>
      </w:divBdr>
    </w:div>
    <w:div w:id="786970812">
      <w:bodyDiv w:val="1"/>
      <w:marLeft w:val="0"/>
      <w:marRight w:val="0"/>
      <w:marTop w:val="0"/>
      <w:marBottom w:val="0"/>
      <w:divBdr>
        <w:top w:val="none" w:sz="0" w:space="0" w:color="auto"/>
        <w:left w:val="none" w:sz="0" w:space="0" w:color="auto"/>
        <w:bottom w:val="none" w:sz="0" w:space="0" w:color="auto"/>
        <w:right w:val="none" w:sz="0" w:space="0" w:color="auto"/>
      </w:divBdr>
    </w:div>
    <w:div w:id="793869397">
      <w:bodyDiv w:val="1"/>
      <w:marLeft w:val="0"/>
      <w:marRight w:val="0"/>
      <w:marTop w:val="0"/>
      <w:marBottom w:val="0"/>
      <w:divBdr>
        <w:top w:val="none" w:sz="0" w:space="0" w:color="auto"/>
        <w:left w:val="none" w:sz="0" w:space="0" w:color="auto"/>
        <w:bottom w:val="none" w:sz="0" w:space="0" w:color="auto"/>
        <w:right w:val="none" w:sz="0" w:space="0" w:color="auto"/>
      </w:divBdr>
    </w:div>
    <w:div w:id="794983012">
      <w:bodyDiv w:val="1"/>
      <w:marLeft w:val="0"/>
      <w:marRight w:val="0"/>
      <w:marTop w:val="0"/>
      <w:marBottom w:val="0"/>
      <w:divBdr>
        <w:top w:val="none" w:sz="0" w:space="0" w:color="auto"/>
        <w:left w:val="none" w:sz="0" w:space="0" w:color="auto"/>
        <w:bottom w:val="none" w:sz="0" w:space="0" w:color="auto"/>
        <w:right w:val="none" w:sz="0" w:space="0" w:color="auto"/>
      </w:divBdr>
    </w:div>
    <w:div w:id="803500443">
      <w:bodyDiv w:val="1"/>
      <w:marLeft w:val="0"/>
      <w:marRight w:val="0"/>
      <w:marTop w:val="0"/>
      <w:marBottom w:val="0"/>
      <w:divBdr>
        <w:top w:val="none" w:sz="0" w:space="0" w:color="auto"/>
        <w:left w:val="none" w:sz="0" w:space="0" w:color="auto"/>
        <w:bottom w:val="none" w:sz="0" w:space="0" w:color="auto"/>
        <w:right w:val="none" w:sz="0" w:space="0" w:color="auto"/>
      </w:divBdr>
    </w:div>
    <w:div w:id="805198174">
      <w:bodyDiv w:val="1"/>
      <w:marLeft w:val="0"/>
      <w:marRight w:val="0"/>
      <w:marTop w:val="0"/>
      <w:marBottom w:val="0"/>
      <w:divBdr>
        <w:top w:val="none" w:sz="0" w:space="0" w:color="auto"/>
        <w:left w:val="none" w:sz="0" w:space="0" w:color="auto"/>
        <w:bottom w:val="none" w:sz="0" w:space="0" w:color="auto"/>
        <w:right w:val="none" w:sz="0" w:space="0" w:color="auto"/>
      </w:divBdr>
    </w:div>
    <w:div w:id="805896603">
      <w:bodyDiv w:val="1"/>
      <w:marLeft w:val="0"/>
      <w:marRight w:val="0"/>
      <w:marTop w:val="0"/>
      <w:marBottom w:val="0"/>
      <w:divBdr>
        <w:top w:val="none" w:sz="0" w:space="0" w:color="auto"/>
        <w:left w:val="none" w:sz="0" w:space="0" w:color="auto"/>
        <w:bottom w:val="none" w:sz="0" w:space="0" w:color="auto"/>
        <w:right w:val="none" w:sz="0" w:space="0" w:color="auto"/>
      </w:divBdr>
    </w:div>
    <w:div w:id="808476674">
      <w:bodyDiv w:val="1"/>
      <w:marLeft w:val="0"/>
      <w:marRight w:val="0"/>
      <w:marTop w:val="0"/>
      <w:marBottom w:val="0"/>
      <w:divBdr>
        <w:top w:val="none" w:sz="0" w:space="0" w:color="auto"/>
        <w:left w:val="none" w:sz="0" w:space="0" w:color="auto"/>
        <w:bottom w:val="none" w:sz="0" w:space="0" w:color="auto"/>
        <w:right w:val="none" w:sz="0" w:space="0" w:color="auto"/>
      </w:divBdr>
    </w:div>
    <w:div w:id="812913981">
      <w:bodyDiv w:val="1"/>
      <w:marLeft w:val="0"/>
      <w:marRight w:val="0"/>
      <w:marTop w:val="0"/>
      <w:marBottom w:val="0"/>
      <w:divBdr>
        <w:top w:val="none" w:sz="0" w:space="0" w:color="auto"/>
        <w:left w:val="none" w:sz="0" w:space="0" w:color="auto"/>
        <w:bottom w:val="none" w:sz="0" w:space="0" w:color="auto"/>
        <w:right w:val="none" w:sz="0" w:space="0" w:color="auto"/>
      </w:divBdr>
    </w:div>
    <w:div w:id="813375384">
      <w:bodyDiv w:val="1"/>
      <w:marLeft w:val="0"/>
      <w:marRight w:val="0"/>
      <w:marTop w:val="0"/>
      <w:marBottom w:val="0"/>
      <w:divBdr>
        <w:top w:val="none" w:sz="0" w:space="0" w:color="auto"/>
        <w:left w:val="none" w:sz="0" w:space="0" w:color="auto"/>
        <w:bottom w:val="none" w:sz="0" w:space="0" w:color="auto"/>
        <w:right w:val="none" w:sz="0" w:space="0" w:color="auto"/>
      </w:divBdr>
    </w:div>
    <w:div w:id="816066745">
      <w:bodyDiv w:val="1"/>
      <w:marLeft w:val="0"/>
      <w:marRight w:val="0"/>
      <w:marTop w:val="0"/>
      <w:marBottom w:val="0"/>
      <w:divBdr>
        <w:top w:val="none" w:sz="0" w:space="0" w:color="auto"/>
        <w:left w:val="none" w:sz="0" w:space="0" w:color="auto"/>
        <w:bottom w:val="none" w:sz="0" w:space="0" w:color="auto"/>
        <w:right w:val="none" w:sz="0" w:space="0" w:color="auto"/>
      </w:divBdr>
    </w:div>
    <w:div w:id="825706630">
      <w:bodyDiv w:val="1"/>
      <w:marLeft w:val="0"/>
      <w:marRight w:val="0"/>
      <w:marTop w:val="0"/>
      <w:marBottom w:val="0"/>
      <w:divBdr>
        <w:top w:val="none" w:sz="0" w:space="0" w:color="auto"/>
        <w:left w:val="none" w:sz="0" w:space="0" w:color="auto"/>
        <w:bottom w:val="none" w:sz="0" w:space="0" w:color="auto"/>
        <w:right w:val="none" w:sz="0" w:space="0" w:color="auto"/>
      </w:divBdr>
    </w:div>
    <w:div w:id="828904412">
      <w:bodyDiv w:val="1"/>
      <w:marLeft w:val="0"/>
      <w:marRight w:val="0"/>
      <w:marTop w:val="0"/>
      <w:marBottom w:val="0"/>
      <w:divBdr>
        <w:top w:val="none" w:sz="0" w:space="0" w:color="auto"/>
        <w:left w:val="none" w:sz="0" w:space="0" w:color="auto"/>
        <w:bottom w:val="none" w:sz="0" w:space="0" w:color="auto"/>
        <w:right w:val="none" w:sz="0" w:space="0" w:color="auto"/>
      </w:divBdr>
    </w:div>
    <w:div w:id="838230403">
      <w:bodyDiv w:val="1"/>
      <w:marLeft w:val="0"/>
      <w:marRight w:val="0"/>
      <w:marTop w:val="0"/>
      <w:marBottom w:val="0"/>
      <w:divBdr>
        <w:top w:val="none" w:sz="0" w:space="0" w:color="auto"/>
        <w:left w:val="none" w:sz="0" w:space="0" w:color="auto"/>
        <w:bottom w:val="none" w:sz="0" w:space="0" w:color="auto"/>
        <w:right w:val="none" w:sz="0" w:space="0" w:color="auto"/>
      </w:divBdr>
    </w:div>
    <w:div w:id="841117756">
      <w:bodyDiv w:val="1"/>
      <w:marLeft w:val="0"/>
      <w:marRight w:val="0"/>
      <w:marTop w:val="0"/>
      <w:marBottom w:val="0"/>
      <w:divBdr>
        <w:top w:val="none" w:sz="0" w:space="0" w:color="auto"/>
        <w:left w:val="none" w:sz="0" w:space="0" w:color="auto"/>
        <w:bottom w:val="none" w:sz="0" w:space="0" w:color="auto"/>
        <w:right w:val="none" w:sz="0" w:space="0" w:color="auto"/>
      </w:divBdr>
    </w:div>
    <w:div w:id="853961603">
      <w:bodyDiv w:val="1"/>
      <w:marLeft w:val="0"/>
      <w:marRight w:val="0"/>
      <w:marTop w:val="0"/>
      <w:marBottom w:val="0"/>
      <w:divBdr>
        <w:top w:val="none" w:sz="0" w:space="0" w:color="auto"/>
        <w:left w:val="none" w:sz="0" w:space="0" w:color="auto"/>
        <w:bottom w:val="none" w:sz="0" w:space="0" w:color="auto"/>
        <w:right w:val="none" w:sz="0" w:space="0" w:color="auto"/>
      </w:divBdr>
    </w:div>
    <w:div w:id="860511231">
      <w:bodyDiv w:val="1"/>
      <w:marLeft w:val="0"/>
      <w:marRight w:val="0"/>
      <w:marTop w:val="0"/>
      <w:marBottom w:val="0"/>
      <w:divBdr>
        <w:top w:val="none" w:sz="0" w:space="0" w:color="auto"/>
        <w:left w:val="none" w:sz="0" w:space="0" w:color="auto"/>
        <w:bottom w:val="none" w:sz="0" w:space="0" w:color="auto"/>
        <w:right w:val="none" w:sz="0" w:space="0" w:color="auto"/>
      </w:divBdr>
    </w:div>
    <w:div w:id="862667690">
      <w:bodyDiv w:val="1"/>
      <w:marLeft w:val="0"/>
      <w:marRight w:val="0"/>
      <w:marTop w:val="0"/>
      <w:marBottom w:val="0"/>
      <w:divBdr>
        <w:top w:val="none" w:sz="0" w:space="0" w:color="auto"/>
        <w:left w:val="none" w:sz="0" w:space="0" w:color="auto"/>
        <w:bottom w:val="none" w:sz="0" w:space="0" w:color="auto"/>
        <w:right w:val="none" w:sz="0" w:space="0" w:color="auto"/>
      </w:divBdr>
    </w:div>
    <w:div w:id="863245327">
      <w:bodyDiv w:val="1"/>
      <w:marLeft w:val="0"/>
      <w:marRight w:val="0"/>
      <w:marTop w:val="0"/>
      <w:marBottom w:val="0"/>
      <w:divBdr>
        <w:top w:val="none" w:sz="0" w:space="0" w:color="auto"/>
        <w:left w:val="none" w:sz="0" w:space="0" w:color="auto"/>
        <w:bottom w:val="none" w:sz="0" w:space="0" w:color="auto"/>
        <w:right w:val="none" w:sz="0" w:space="0" w:color="auto"/>
      </w:divBdr>
    </w:div>
    <w:div w:id="868568099">
      <w:bodyDiv w:val="1"/>
      <w:marLeft w:val="0"/>
      <w:marRight w:val="0"/>
      <w:marTop w:val="0"/>
      <w:marBottom w:val="0"/>
      <w:divBdr>
        <w:top w:val="none" w:sz="0" w:space="0" w:color="auto"/>
        <w:left w:val="none" w:sz="0" w:space="0" w:color="auto"/>
        <w:bottom w:val="none" w:sz="0" w:space="0" w:color="auto"/>
        <w:right w:val="none" w:sz="0" w:space="0" w:color="auto"/>
      </w:divBdr>
    </w:div>
    <w:div w:id="874662031">
      <w:bodyDiv w:val="1"/>
      <w:marLeft w:val="0"/>
      <w:marRight w:val="0"/>
      <w:marTop w:val="0"/>
      <w:marBottom w:val="0"/>
      <w:divBdr>
        <w:top w:val="none" w:sz="0" w:space="0" w:color="auto"/>
        <w:left w:val="none" w:sz="0" w:space="0" w:color="auto"/>
        <w:bottom w:val="none" w:sz="0" w:space="0" w:color="auto"/>
        <w:right w:val="none" w:sz="0" w:space="0" w:color="auto"/>
      </w:divBdr>
    </w:div>
    <w:div w:id="878395392">
      <w:bodyDiv w:val="1"/>
      <w:marLeft w:val="0"/>
      <w:marRight w:val="0"/>
      <w:marTop w:val="0"/>
      <w:marBottom w:val="0"/>
      <w:divBdr>
        <w:top w:val="none" w:sz="0" w:space="0" w:color="auto"/>
        <w:left w:val="none" w:sz="0" w:space="0" w:color="auto"/>
        <w:bottom w:val="none" w:sz="0" w:space="0" w:color="auto"/>
        <w:right w:val="none" w:sz="0" w:space="0" w:color="auto"/>
      </w:divBdr>
    </w:div>
    <w:div w:id="882451033">
      <w:bodyDiv w:val="1"/>
      <w:marLeft w:val="0"/>
      <w:marRight w:val="0"/>
      <w:marTop w:val="0"/>
      <w:marBottom w:val="0"/>
      <w:divBdr>
        <w:top w:val="none" w:sz="0" w:space="0" w:color="auto"/>
        <w:left w:val="none" w:sz="0" w:space="0" w:color="auto"/>
        <w:bottom w:val="none" w:sz="0" w:space="0" w:color="auto"/>
        <w:right w:val="none" w:sz="0" w:space="0" w:color="auto"/>
      </w:divBdr>
    </w:div>
    <w:div w:id="896429870">
      <w:bodyDiv w:val="1"/>
      <w:marLeft w:val="0"/>
      <w:marRight w:val="0"/>
      <w:marTop w:val="0"/>
      <w:marBottom w:val="0"/>
      <w:divBdr>
        <w:top w:val="none" w:sz="0" w:space="0" w:color="auto"/>
        <w:left w:val="none" w:sz="0" w:space="0" w:color="auto"/>
        <w:bottom w:val="none" w:sz="0" w:space="0" w:color="auto"/>
        <w:right w:val="none" w:sz="0" w:space="0" w:color="auto"/>
      </w:divBdr>
    </w:div>
    <w:div w:id="901211696">
      <w:bodyDiv w:val="1"/>
      <w:marLeft w:val="0"/>
      <w:marRight w:val="0"/>
      <w:marTop w:val="0"/>
      <w:marBottom w:val="0"/>
      <w:divBdr>
        <w:top w:val="none" w:sz="0" w:space="0" w:color="auto"/>
        <w:left w:val="none" w:sz="0" w:space="0" w:color="auto"/>
        <w:bottom w:val="none" w:sz="0" w:space="0" w:color="auto"/>
        <w:right w:val="none" w:sz="0" w:space="0" w:color="auto"/>
      </w:divBdr>
    </w:div>
    <w:div w:id="907765128">
      <w:bodyDiv w:val="1"/>
      <w:marLeft w:val="0"/>
      <w:marRight w:val="0"/>
      <w:marTop w:val="0"/>
      <w:marBottom w:val="0"/>
      <w:divBdr>
        <w:top w:val="none" w:sz="0" w:space="0" w:color="auto"/>
        <w:left w:val="none" w:sz="0" w:space="0" w:color="auto"/>
        <w:bottom w:val="none" w:sz="0" w:space="0" w:color="auto"/>
        <w:right w:val="none" w:sz="0" w:space="0" w:color="auto"/>
      </w:divBdr>
    </w:div>
    <w:div w:id="908002649">
      <w:bodyDiv w:val="1"/>
      <w:marLeft w:val="0"/>
      <w:marRight w:val="0"/>
      <w:marTop w:val="0"/>
      <w:marBottom w:val="0"/>
      <w:divBdr>
        <w:top w:val="none" w:sz="0" w:space="0" w:color="auto"/>
        <w:left w:val="none" w:sz="0" w:space="0" w:color="auto"/>
        <w:bottom w:val="none" w:sz="0" w:space="0" w:color="auto"/>
        <w:right w:val="none" w:sz="0" w:space="0" w:color="auto"/>
      </w:divBdr>
    </w:div>
    <w:div w:id="911698171">
      <w:bodyDiv w:val="1"/>
      <w:marLeft w:val="0"/>
      <w:marRight w:val="0"/>
      <w:marTop w:val="0"/>
      <w:marBottom w:val="0"/>
      <w:divBdr>
        <w:top w:val="none" w:sz="0" w:space="0" w:color="auto"/>
        <w:left w:val="none" w:sz="0" w:space="0" w:color="auto"/>
        <w:bottom w:val="none" w:sz="0" w:space="0" w:color="auto"/>
        <w:right w:val="none" w:sz="0" w:space="0" w:color="auto"/>
      </w:divBdr>
      <w:divsChild>
        <w:div w:id="120541426">
          <w:marLeft w:val="0"/>
          <w:marRight w:val="0"/>
          <w:marTop w:val="0"/>
          <w:marBottom w:val="0"/>
          <w:divBdr>
            <w:top w:val="none" w:sz="0" w:space="0" w:color="auto"/>
            <w:left w:val="none" w:sz="0" w:space="0" w:color="auto"/>
            <w:bottom w:val="none" w:sz="0" w:space="0" w:color="auto"/>
            <w:right w:val="none" w:sz="0" w:space="0" w:color="auto"/>
          </w:divBdr>
        </w:div>
        <w:div w:id="638196051">
          <w:marLeft w:val="0"/>
          <w:marRight w:val="0"/>
          <w:marTop w:val="0"/>
          <w:marBottom w:val="0"/>
          <w:divBdr>
            <w:top w:val="none" w:sz="0" w:space="0" w:color="auto"/>
            <w:left w:val="none" w:sz="0" w:space="0" w:color="auto"/>
            <w:bottom w:val="none" w:sz="0" w:space="0" w:color="auto"/>
            <w:right w:val="none" w:sz="0" w:space="0" w:color="auto"/>
          </w:divBdr>
          <w:divsChild>
            <w:div w:id="1714185354">
              <w:marLeft w:val="0"/>
              <w:marRight w:val="0"/>
              <w:marTop w:val="0"/>
              <w:marBottom w:val="0"/>
              <w:divBdr>
                <w:top w:val="none" w:sz="0" w:space="0" w:color="auto"/>
                <w:left w:val="none" w:sz="0" w:space="0" w:color="auto"/>
                <w:bottom w:val="none" w:sz="0" w:space="0" w:color="auto"/>
                <w:right w:val="none" w:sz="0" w:space="0" w:color="auto"/>
              </w:divBdr>
            </w:div>
          </w:divsChild>
        </w:div>
        <w:div w:id="117535703">
          <w:marLeft w:val="0"/>
          <w:marRight w:val="0"/>
          <w:marTop w:val="0"/>
          <w:marBottom w:val="0"/>
          <w:divBdr>
            <w:top w:val="none" w:sz="0" w:space="0" w:color="auto"/>
            <w:left w:val="none" w:sz="0" w:space="0" w:color="auto"/>
            <w:bottom w:val="none" w:sz="0" w:space="0" w:color="auto"/>
            <w:right w:val="none" w:sz="0" w:space="0" w:color="auto"/>
          </w:divBdr>
        </w:div>
      </w:divsChild>
    </w:div>
    <w:div w:id="916330647">
      <w:bodyDiv w:val="1"/>
      <w:marLeft w:val="0"/>
      <w:marRight w:val="0"/>
      <w:marTop w:val="0"/>
      <w:marBottom w:val="0"/>
      <w:divBdr>
        <w:top w:val="none" w:sz="0" w:space="0" w:color="auto"/>
        <w:left w:val="none" w:sz="0" w:space="0" w:color="auto"/>
        <w:bottom w:val="none" w:sz="0" w:space="0" w:color="auto"/>
        <w:right w:val="none" w:sz="0" w:space="0" w:color="auto"/>
      </w:divBdr>
    </w:div>
    <w:div w:id="916600364">
      <w:bodyDiv w:val="1"/>
      <w:marLeft w:val="0"/>
      <w:marRight w:val="0"/>
      <w:marTop w:val="0"/>
      <w:marBottom w:val="0"/>
      <w:divBdr>
        <w:top w:val="none" w:sz="0" w:space="0" w:color="auto"/>
        <w:left w:val="none" w:sz="0" w:space="0" w:color="auto"/>
        <w:bottom w:val="none" w:sz="0" w:space="0" w:color="auto"/>
        <w:right w:val="none" w:sz="0" w:space="0" w:color="auto"/>
      </w:divBdr>
    </w:div>
    <w:div w:id="921328910">
      <w:bodyDiv w:val="1"/>
      <w:marLeft w:val="0"/>
      <w:marRight w:val="0"/>
      <w:marTop w:val="0"/>
      <w:marBottom w:val="0"/>
      <w:divBdr>
        <w:top w:val="none" w:sz="0" w:space="0" w:color="auto"/>
        <w:left w:val="none" w:sz="0" w:space="0" w:color="auto"/>
        <w:bottom w:val="none" w:sz="0" w:space="0" w:color="auto"/>
        <w:right w:val="none" w:sz="0" w:space="0" w:color="auto"/>
      </w:divBdr>
    </w:div>
    <w:div w:id="928199787">
      <w:bodyDiv w:val="1"/>
      <w:marLeft w:val="0"/>
      <w:marRight w:val="0"/>
      <w:marTop w:val="0"/>
      <w:marBottom w:val="0"/>
      <w:divBdr>
        <w:top w:val="none" w:sz="0" w:space="0" w:color="auto"/>
        <w:left w:val="none" w:sz="0" w:space="0" w:color="auto"/>
        <w:bottom w:val="none" w:sz="0" w:space="0" w:color="auto"/>
        <w:right w:val="none" w:sz="0" w:space="0" w:color="auto"/>
      </w:divBdr>
    </w:div>
    <w:div w:id="931470910">
      <w:bodyDiv w:val="1"/>
      <w:marLeft w:val="0"/>
      <w:marRight w:val="0"/>
      <w:marTop w:val="0"/>
      <w:marBottom w:val="0"/>
      <w:divBdr>
        <w:top w:val="none" w:sz="0" w:space="0" w:color="auto"/>
        <w:left w:val="none" w:sz="0" w:space="0" w:color="auto"/>
        <w:bottom w:val="none" w:sz="0" w:space="0" w:color="auto"/>
        <w:right w:val="none" w:sz="0" w:space="0" w:color="auto"/>
      </w:divBdr>
    </w:div>
    <w:div w:id="934051109">
      <w:bodyDiv w:val="1"/>
      <w:marLeft w:val="0"/>
      <w:marRight w:val="0"/>
      <w:marTop w:val="0"/>
      <w:marBottom w:val="0"/>
      <w:divBdr>
        <w:top w:val="none" w:sz="0" w:space="0" w:color="auto"/>
        <w:left w:val="none" w:sz="0" w:space="0" w:color="auto"/>
        <w:bottom w:val="none" w:sz="0" w:space="0" w:color="auto"/>
        <w:right w:val="none" w:sz="0" w:space="0" w:color="auto"/>
      </w:divBdr>
    </w:div>
    <w:div w:id="936717599">
      <w:bodyDiv w:val="1"/>
      <w:marLeft w:val="0"/>
      <w:marRight w:val="0"/>
      <w:marTop w:val="0"/>
      <w:marBottom w:val="0"/>
      <w:divBdr>
        <w:top w:val="none" w:sz="0" w:space="0" w:color="auto"/>
        <w:left w:val="none" w:sz="0" w:space="0" w:color="auto"/>
        <w:bottom w:val="none" w:sz="0" w:space="0" w:color="auto"/>
        <w:right w:val="none" w:sz="0" w:space="0" w:color="auto"/>
      </w:divBdr>
    </w:div>
    <w:div w:id="937249830">
      <w:bodyDiv w:val="1"/>
      <w:marLeft w:val="0"/>
      <w:marRight w:val="0"/>
      <w:marTop w:val="0"/>
      <w:marBottom w:val="0"/>
      <w:divBdr>
        <w:top w:val="none" w:sz="0" w:space="0" w:color="auto"/>
        <w:left w:val="none" w:sz="0" w:space="0" w:color="auto"/>
        <w:bottom w:val="none" w:sz="0" w:space="0" w:color="auto"/>
        <w:right w:val="none" w:sz="0" w:space="0" w:color="auto"/>
      </w:divBdr>
    </w:div>
    <w:div w:id="937524005">
      <w:bodyDiv w:val="1"/>
      <w:marLeft w:val="0"/>
      <w:marRight w:val="0"/>
      <w:marTop w:val="0"/>
      <w:marBottom w:val="0"/>
      <w:divBdr>
        <w:top w:val="none" w:sz="0" w:space="0" w:color="auto"/>
        <w:left w:val="none" w:sz="0" w:space="0" w:color="auto"/>
        <w:bottom w:val="none" w:sz="0" w:space="0" w:color="auto"/>
        <w:right w:val="none" w:sz="0" w:space="0" w:color="auto"/>
      </w:divBdr>
    </w:div>
    <w:div w:id="939684257">
      <w:bodyDiv w:val="1"/>
      <w:marLeft w:val="0"/>
      <w:marRight w:val="0"/>
      <w:marTop w:val="0"/>
      <w:marBottom w:val="0"/>
      <w:divBdr>
        <w:top w:val="none" w:sz="0" w:space="0" w:color="auto"/>
        <w:left w:val="none" w:sz="0" w:space="0" w:color="auto"/>
        <w:bottom w:val="none" w:sz="0" w:space="0" w:color="auto"/>
        <w:right w:val="none" w:sz="0" w:space="0" w:color="auto"/>
      </w:divBdr>
    </w:div>
    <w:div w:id="940576094">
      <w:bodyDiv w:val="1"/>
      <w:marLeft w:val="0"/>
      <w:marRight w:val="0"/>
      <w:marTop w:val="0"/>
      <w:marBottom w:val="0"/>
      <w:divBdr>
        <w:top w:val="none" w:sz="0" w:space="0" w:color="auto"/>
        <w:left w:val="none" w:sz="0" w:space="0" w:color="auto"/>
        <w:bottom w:val="none" w:sz="0" w:space="0" w:color="auto"/>
        <w:right w:val="none" w:sz="0" w:space="0" w:color="auto"/>
      </w:divBdr>
    </w:div>
    <w:div w:id="943657773">
      <w:bodyDiv w:val="1"/>
      <w:marLeft w:val="0"/>
      <w:marRight w:val="0"/>
      <w:marTop w:val="0"/>
      <w:marBottom w:val="0"/>
      <w:divBdr>
        <w:top w:val="none" w:sz="0" w:space="0" w:color="auto"/>
        <w:left w:val="none" w:sz="0" w:space="0" w:color="auto"/>
        <w:bottom w:val="none" w:sz="0" w:space="0" w:color="auto"/>
        <w:right w:val="none" w:sz="0" w:space="0" w:color="auto"/>
      </w:divBdr>
    </w:div>
    <w:div w:id="946499288">
      <w:bodyDiv w:val="1"/>
      <w:marLeft w:val="0"/>
      <w:marRight w:val="0"/>
      <w:marTop w:val="0"/>
      <w:marBottom w:val="0"/>
      <w:divBdr>
        <w:top w:val="none" w:sz="0" w:space="0" w:color="auto"/>
        <w:left w:val="none" w:sz="0" w:space="0" w:color="auto"/>
        <w:bottom w:val="none" w:sz="0" w:space="0" w:color="auto"/>
        <w:right w:val="none" w:sz="0" w:space="0" w:color="auto"/>
      </w:divBdr>
    </w:div>
    <w:div w:id="959141415">
      <w:bodyDiv w:val="1"/>
      <w:marLeft w:val="0"/>
      <w:marRight w:val="0"/>
      <w:marTop w:val="0"/>
      <w:marBottom w:val="0"/>
      <w:divBdr>
        <w:top w:val="none" w:sz="0" w:space="0" w:color="auto"/>
        <w:left w:val="none" w:sz="0" w:space="0" w:color="auto"/>
        <w:bottom w:val="none" w:sz="0" w:space="0" w:color="auto"/>
        <w:right w:val="none" w:sz="0" w:space="0" w:color="auto"/>
      </w:divBdr>
    </w:div>
    <w:div w:id="968247000">
      <w:bodyDiv w:val="1"/>
      <w:marLeft w:val="0"/>
      <w:marRight w:val="0"/>
      <w:marTop w:val="0"/>
      <w:marBottom w:val="0"/>
      <w:divBdr>
        <w:top w:val="none" w:sz="0" w:space="0" w:color="auto"/>
        <w:left w:val="none" w:sz="0" w:space="0" w:color="auto"/>
        <w:bottom w:val="none" w:sz="0" w:space="0" w:color="auto"/>
        <w:right w:val="none" w:sz="0" w:space="0" w:color="auto"/>
      </w:divBdr>
    </w:div>
    <w:div w:id="969673945">
      <w:bodyDiv w:val="1"/>
      <w:marLeft w:val="0"/>
      <w:marRight w:val="0"/>
      <w:marTop w:val="0"/>
      <w:marBottom w:val="0"/>
      <w:divBdr>
        <w:top w:val="none" w:sz="0" w:space="0" w:color="auto"/>
        <w:left w:val="none" w:sz="0" w:space="0" w:color="auto"/>
        <w:bottom w:val="none" w:sz="0" w:space="0" w:color="auto"/>
        <w:right w:val="none" w:sz="0" w:space="0" w:color="auto"/>
      </w:divBdr>
    </w:div>
    <w:div w:id="973146112">
      <w:bodyDiv w:val="1"/>
      <w:marLeft w:val="0"/>
      <w:marRight w:val="0"/>
      <w:marTop w:val="0"/>
      <w:marBottom w:val="0"/>
      <w:divBdr>
        <w:top w:val="none" w:sz="0" w:space="0" w:color="auto"/>
        <w:left w:val="none" w:sz="0" w:space="0" w:color="auto"/>
        <w:bottom w:val="none" w:sz="0" w:space="0" w:color="auto"/>
        <w:right w:val="none" w:sz="0" w:space="0" w:color="auto"/>
      </w:divBdr>
    </w:div>
    <w:div w:id="977421547">
      <w:bodyDiv w:val="1"/>
      <w:marLeft w:val="0"/>
      <w:marRight w:val="0"/>
      <w:marTop w:val="0"/>
      <w:marBottom w:val="0"/>
      <w:divBdr>
        <w:top w:val="none" w:sz="0" w:space="0" w:color="auto"/>
        <w:left w:val="none" w:sz="0" w:space="0" w:color="auto"/>
        <w:bottom w:val="none" w:sz="0" w:space="0" w:color="auto"/>
        <w:right w:val="none" w:sz="0" w:space="0" w:color="auto"/>
      </w:divBdr>
    </w:div>
    <w:div w:id="981470968">
      <w:bodyDiv w:val="1"/>
      <w:marLeft w:val="0"/>
      <w:marRight w:val="0"/>
      <w:marTop w:val="0"/>
      <w:marBottom w:val="0"/>
      <w:divBdr>
        <w:top w:val="none" w:sz="0" w:space="0" w:color="auto"/>
        <w:left w:val="none" w:sz="0" w:space="0" w:color="auto"/>
        <w:bottom w:val="none" w:sz="0" w:space="0" w:color="auto"/>
        <w:right w:val="none" w:sz="0" w:space="0" w:color="auto"/>
      </w:divBdr>
    </w:div>
    <w:div w:id="986859158">
      <w:bodyDiv w:val="1"/>
      <w:marLeft w:val="0"/>
      <w:marRight w:val="0"/>
      <w:marTop w:val="0"/>
      <w:marBottom w:val="0"/>
      <w:divBdr>
        <w:top w:val="none" w:sz="0" w:space="0" w:color="auto"/>
        <w:left w:val="none" w:sz="0" w:space="0" w:color="auto"/>
        <w:bottom w:val="none" w:sz="0" w:space="0" w:color="auto"/>
        <w:right w:val="none" w:sz="0" w:space="0" w:color="auto"/>
      </w:divBdr>
    </w:div>
    <w:div w:id="987830434">
      <w:bodyDiv w:val="1"/>
      <w:marLeft w:val="0"/>
      <w:marRight w:val="0"/>
      <w:marTop w:val="0"/>
      <w:marBottom w:val="0"/>
      <w:divBdr>
        <w:top w:val="none" w:sz="0" w:space="0" w:color="auto"/>
        <w:left w:val="none" w:sz="0" w:space="0" w:color="auto"/>
        <w:bottom w:val="none" w:sz="0" w:space="0" w:color="auto"/>
        <w:right w:val="none" w:sz="0" w:space="0" w:color="auto"/>
      </w:divBdr>
    </w:div>
    <w:div w:id="994064280">
      <w:bodyDiv w:val="1"/>
      <w:marLeft w:val="0"/>
      <w:marRight w:val="0"/>
      <w:marTop w:val="0"/>
      <w:marBottom w:val="0"/>
      <w:divBdr>
        <w:top w:val="none" w:sz="0" w:space="0" w:color="auto"/>
        <w:left w:val="none" w:sz="0" w:space="0" w:color="auto"/>
        <w:bottom w:val="none" w:sz="0" w:space="0" w:color="auto"/>
        <w:right w:val="none" w:sz="0" w:space="0" w:color="auto"/>
      </w:divBdr>
    </w:div>
    <w:div w:id="1002511583">
      <w:bodyDiv w:val="1"/>
      <w:marLeft w:val="0"/>
      <w:marRight w:val="0"/>
      <w:marTop w:val="0"/>
      <w:marBottom w:val="0"/>
      <w:divBdr>
        <w:top w:val="none" w:sz="0" w:space="0" w:color="auto"/>
        <w:left w:val="none" w:sz="0" w:space="0" w:color="auto"/>
        <w:bottom w:val="none" w:sz="0" w:space="0" w:color="auto"/>
        <w:right w:val="none" w:sz="0" w:space="0" w:color="auto"/>
      </w:divBdr>
    </w:div>
    <w:div w:id="1005937544">
      <w:bodyDiv w:val="1"/>
      <w:marLeft w:val="0"/>
      <w:marRight w:val="0"/>
      <w:marTop w:val="0"/>
      <w:marBottom w:val="0"/>
      <w:divBdr>
        <w:top w:val="none" w:sz="0" w:space="0" w:color="auto"/>
        <w:left w:val="none" w:sz="0" w:space="0" w:color="auto"/>
        <w:bottom w:val="none" w:sz="0" w:space="0" w:color="auto"/>
        <w:right w:val="none" w:sz="0" w:space="0" w:color="auto"/>
      </w:divBdr>
    </w:div>
    <w:div w:id="1007294278">
      <w:bodyDiv w:val="1"/>
      <w:marLeft w:val="0"/>
      <w:marRight w:val="0"/>
      <w:marTop w:val="0"/>
      <w:marBottom w:val="0"/>
      <w:divBdr>
        <w:top w:val="none" w:sz="0" w:space="0" w:color="auto"/>
        <w:left w:val="none" w:sz="0" w:space="0" w:color="auto"/>
        <w:bottom w:val="none" w:sz="0" w:space="0" w:color="auto"/>
        <w:right w:val="none" w:sz="0" w:space="0" w:color="auto"/>
      </w:divBdr>
    </w:div>
    <w:div w:id="1026446982">
      <w:bodyDiv w:val="1"/>
      <w:marLeft w:val="0"/>
      <w:marRight w:val="0"/>
      <w:marTop w:val="0"/>
      <w:marBottom w:val="0"/>
      <w:divBdr>
        <w:top w:val="none" w:sz="0" w:space="0" w:color="auto"/>
        <w:left w:val="none" w:sz="0" w:space="0" w:color="auto"/>
        <w:bottom w:val="none" w:sz="0" w:space="0" w:color="auto"/>
        <w:right w:val="none" w:sz="0" w:space="0" w:color="auto"/>
      </w:divBdr>
    </w:div>
    <w:div w:id="1028021056">
      <w:bodyDiv w:val="1"/>
      <w:marLeft w:val="0"/>
      <w:marRight w:val="0"/>
      <w:marTop w:val="0"/>
      <w:marBottom w:val="0"/>
      <w:divBdr>
        <w:top w:val="none" w:sz="0" w:space="0" w:color="auto"/>
        <w:left w:val="none" w:sz="0" w:space="0" w:color="auto"/>
        <w:bottom w:val="none" w:sz="0" w:space="0" w:color="auto"/>
        <w:right w:val="none" w:sz="0" w:space="0" w:color="auto"/>
      </w:divBdr>
    </w:div>
    <w:div w:id="1031802169">
      <w:bodyDiv w:val="1"/>
      <w:marLeft w:val="0"/>
      <w:marRight w:val="0"/>
      <w:marTop w:val="0"/>
      <w:marBottom w:val="0"/>
      <w:divBdr>
        <w:top w:val="none" w:sz="0" w:space="0" w:color="auto"/>
        <w:left w:val="none" w:sz="0" w:space="0" w:color="auto"/>
        <w:bottom w:val="none" w:sz="0" w:space="0" w:color="auto"/>
        <w:right w:val="none" w:sz="0" w:space="0" w:color="auto"/>
      </w:divBdr>
    </w:div>
    <w:div w:id="1033845997">
      <w:bodyDiv w:val="1"/>
      <w:marLeft w:val="0"/>
      <w:marRight w:val="0"/>
      <w:marTop w:val="0"/>
      <w:marBottom w:val="0"/>
      <w:divBdr>
        <w:top w:val="none" w:sz="0" w:space="0" w:color="auto"/>
        <w:left w:val="none" w:sz="0" w:space="0" w:color="auto"/>
        <w:bottom w:val="none" w:sz="0" w:space="0" w:color="auto"/>
        <w:right w:val="none" w:sz="0" w:space="0" w:color="auto"/>
      </w:divBdr>
    </w:div>
    <w:div w:id="1038506755">
      <w:bodyDiv w:val="1"/>
      <w:marLeft w:val="0"/>
      <w:marRight w:val="0"/>
      <w:marTop w:val="0"/>
      <w:marBottom w:val="0"/>
      <w:divBdr>
        <w:top w:val="none" w:sz="0" w:space="0" w:color="auto"/>
        <w:left w:val="none" w:sz="0" w:space="0" w:color="auto"/>
        <w:bottom w:val="none" w:sz="0" w:space="0" w:color="auto"/>
        <w:right w:val="none" w:sz="0" w:space="0" w:color="auto"/>
      </w:divBdr>
    </w:div>
    <w:div w:id="1040130757">
      <w:bodyDiv w:val="1"/>
      <w:marLeft w:val="0"/>
      <w:marRight w:val="0"/>
      <w:marTop w:val="0"/>
      <w:marBottom w:val="0"/>
      <w:divBdr>
        <w:top w:val="none" w:sz="0" w:space="0" w:color="auto"/>
        <w:left w:val="none" w:sz="0" w:space="0" w:color="auto"/>
        <w:bottom w:val="none" w:sz="0" w:space="0" w:color="auto"/>
        <w:right w:val="none" w:sz="0" w:space="0" w:color="auto"/>
      </w:divBdr>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
    <w:div w:id="1052121551">
      <w:bodyDiv w:val="1"/>
      <w:marLeft w:val="0"/>
      <w:marRight w:val="0"/>
      <w:marTop w:val="0"/>
      <w:marBottom w:val="0"/>
      <w:divBdr>
        <w:top w:val="none" w:sz="0" w:space="0" w:color="auto"/>
        <w:left w:val="none" w:sz="0" w:space="0" w:color="auto"/>
        <w:bottom w:val="none" w:sz="0" w:space="0" w:color="auto"/>
        <w:right w:val="none" w:sz="0" w:space="0" w:color="auto"/>
      </w:divBdr>
    </w:div>
    <w:div w:id="1054037110">
      <w:bodyDiv w:val="1"/>
      <w:marLeft w:val="0"/>
      <w:marRight w:val="0"/>
      <w:marTop w:val="0"/>
      <w:marBottom w:val="0"/>
      <w:divBdr>
        <w:top w:val="none" w:sz="0" w:space="0" w:color="auto"/>
        <w:left w:val="none" w:sz="0" w:space="0" w:color="auto"/>
        <w:bottom w:val="none" w:sz="0" w:space="0" w:color="auto"/>
        <w:right w:val="none" w:sz="0" w:space="0" w:color="auto"/>
      </w:divBdr>
    </w:div>
    <w:div w:id="1054506412">
      <w:bodyDiv w:val="1"/>
      <w:marLeft w:val="0"/>
      <w:marRight w:val="0"/>
      <w:marTop w:val="0"/>
      <w:marBottom w:val="0"/>
      <w:divBdr>
        <w:top w:val="none" w:sz="0" w:space="0" w:color="auto"/>
        <w:left w:val="none" w:sz="0" w:space="0" w:color="auto"/>
        <w:bottom w:val="none" w:sz="0" w:space="0" w:color="auto"/>
        <w:right w:val="none" w:sz="0" w:space="0" w:color="auto"/>
      </w:divBdr>
    </w:div>
    <w:div w:id="1068455564">
      <w:bodyDiv w:val="1"/>
      <w:marLeft w:val="0"/>
      <w:marRight w:val="0"/>
      <w:marTop w:val="0"/>
      <w:marBottom w:val="0"/>
      <w:divBdr>
        <w:top w:val="none" w:sz="0" w:space="0" w:color="auto"/>
        <w:left w:val="none" w:sz="0" w:space="0" w:color="auto"/>
        <w:bottom w:val="none" w:sz="0" w:space="0" w:color="auto"/>
        <w:right w:val="none" w:sz="0" w:space="0" w:color="auto"/>
      </w:divBdr>
    </w:div>
    <w:div w:id="1075787867">
      <w:bodyDiv w:val="1"/>
      <w:marLeft w:val="0"/>
      <w:marRight w:val="0"/>
      <w:marTop w:val="0"/>
      <w:marBottom w:val="0"/>
      <w:divBdr>
        <w:top w:val="none" w:sz="0" w:space="0" w:color="auto"/>
        <w:left w:val="none" w:sz="0" w:space="0" w:color="auto"/>
        <w:bottom w:val="none" w:sz="0" w:space="0" w:color="auto"/>
        <w:right w:val="none" w:sz="0" w:space="0" w:color="auto"/>
      </w:divBdr>
      <w:divsChild>
        <w:div w:id="1337423655">
          <w:marLeft w:val="0"/>
          <w:marRight w:val="0"/>
          <w:marTop w:val="0"/>
          <w:marBottom w:val="0"/>
          <w:divBdr>
            <w:top w:val="none" w:sz="0" w:space="0" w:color="auto"/>
            <w:left w:val="none" w:sz="0" w:space="0" w:color="auto"/>
            <w:bottom w:val="none" w:sz="0" w:space="0" w:color="auto"/>
            <w:right w:val="none" w:sz="0" w:space="0" w:color="auto"/>
          </w:divBdr>
          <w:divsChild>
            <w:div w:id="1599213541">
              <w:marLeft w:val="0"/>
              <w:marRight w:val="0"/>
              <w:marTop w:val="0"/>
              <w:marBottom w:val="0"/>
              <w:divBdr>
                <w:top w:val="none" w:sz="0" w:space="0" w:color="auto"/>
                <w:left w:val="none" w:sz="0" w:space="0" w:color="auto"/>
                <w:bottom w:val="none" w:sz="0" w:space="0" w:color="auto"/>
                <w:right w:val="none" w:sz="0" w:space="0" w:color="auto"/>
              </w:divBdr>
              <w:divsChild>
                <w:div w:id="2049450479">
                  <w:marLeft w:val="0"/>
                  <w:marRight w:val="0"/>
                  <w:marTop w:val="0"/>
                  <w:marBottom w:val="0"/>
                  <w:divBdr>
                    <w:top w:val="none" w:sz="0" w:space="0" w:color="auto"/>
                    <w:left w:val="none" w:sz="0" w:space="0" w:color="auto"/>
                    <w:bottom w:val="none" w:sz="0" w:space="0" w:color="auto"/>
                    <w:right w:val="none" w:sz="0" w:space="0" w:color="auto"/>
                  </w:divBdr>
                  <w:divsChild>
                    <w:div w:id="1470393505">
                      <w:marLeft w:val="0"/>
                      <w:marRight w:val="0"/>
                      <w:marTop w:val="0"/>
                      <w:marBottom w:val="0"/>
                      <w:divBdr>
                        <w:top w:val="none" w:sz="0" w:space="0" w:color="auto"/>
                        <w:left w:val="none" w:sz="0" w:space="0" w:color="auto"/>
                        <w:bottom w:val="none" w:sz="0" w:space="0" w:color="auto"/>
                        <w:right w:val="none" w:sz="0" w:space="0" w:color="auto"/>
                      </w:divBdr>
                      <w:divsChild>
                        <w:div w:id="1451557620">
                          <w:marLeft w:val="0"/>
                          <w:marRight w:val="0"/>
                          <w:marTop w:val="0"/>
                          <w:marBottom w:val="0"/>
                          <w:divBdr>
                            <w:top w:val="none" w:sz="0" w:space="0" w:color="auto"/>
                            <w:left w:val="none" w:sz="0" w:space="0" w:color="auto"/>
                            <w:bottom w:val="none" w:sz="0" w:space="0" w:color="auto"/>
                            <w:right w:val="none" w:sz="0" w:space="0" w:color="auto"/>
                          </w:divBdr>
                          <w:divsChild>
                            <w:div w:id="1523976678">
                              <w:marLeft w:val="0"/>
                              <w:marRight w:val="0"/>
                              <w:marTop w:val="0"/>
                              <w:marBottom w:val="0"/>
                              <w:divBdr>
                                <w:top w:val="none" w:sz="0" w:space="0" w:color="auto"/>
                                <w:left w:val="none" w:sz="0" w:space="0" w:color="auto"/>
                                <w:bottom w:val="none" w:sz="0" w:space="0" w:color="auto"/>
                                <w:right w:val="none" w:sz="0" w:space="0" w:color="auto"/>
                              </w:divBdr>
                              <w:divsChild>
                                <w:div w:id="1297687587">
                                  <w:marLeft w:val="0"/>
                                  <w:marRight w:val="0"/>
                                  <w:marTop w:val="0"/>
                                  <w:marBottom w:val="0"/>
                                  <w:divBdr>
                                    <w:top w:val="none" w:sz="0" w:space="0" w:color="auto"/>
                                    <w:left w:val="none" w:sz="0" w:space="0" w:color="auto"/>
                                    <w:bottom w:val="none" w:sz="0" w:space="0" w:color="auto"/>
                                    <w:right w:val="none" w:sz="0" w:space="0" w:color="auto"/>
                                  </w:divBdr>
                                  <w:divsChild>
                                    <w:div w:id="13547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591903">
      <w:bodyDiv w:val="1"/>
      <w:marLeft w:val="0"/>
      <w:marRight w:val="0"/>
      <w:marTop w:val="0"/>
      <w:marBottom w:val="0"/>
      <w:divBdr>
        <w:top w:val="none" w:sz="0" w:space="0" w:color="auto"/>
        <w:left w:val="none" w:sz="0" w:space="0" w:color="auto"/>
        <w:bottom w:val="none" w:sz="0" w:space="0" w:color="auto"/>
        <w:right w:val="none" w:sz="0" w:space="0" w:color="auto"/>
      </w:divBdr>
    </w:div>
    <w:div w:id="1079054914">
      <w:bodyDiv w:val="1"/>
      <w:marLeft w:val="0"/>
      <w:marRight w:val="0"/>
      <w:marTop w:val="0"/>
      <w:marBottom w:val="0"/>
      <w:divBdr>
        <w:top w:val="none" w:sz="0" w:space="0" w:color="auto"/>
        <w:left w:val="none" w:sz="0" w:space="0" w:color="auto"/>
        <w:bottom w:val="none" w:sz="0" w:space="0" w:color="auto"/>
        <w:right w:val="none" w:sz="0" w:space="0" w:color="auto"/>
      </w:divBdr>
    </w:div>
    <w:div w:id="1080256208">
      <w:bodyDiv w:val="1"/>
      <w:marLeft w:val="0"/>
      <w:marRight w:val="0"/>
      <w:marTop w:val="0"/>
      <w:marBottom w:val="0"/>
      <w:divBdr>
        <w:top w:val="none" w:sz="0" w:space="0" w:color="auto"/>
        <w:left w:val="none" w:sz="0" w:space="0" w:color="auto"/>
        <w:bottom w:val="none" w:sz="0" w:space="0" w:color="auto"/>
        <w:right w:val="none" w:sz="0" w:space="0" w:color="auto"/>
      </w:divBdr>
    </w:div>
    <w:div w:id="1080757236">
      <w:bodyDiv w:val="1"/>
      <w:marLeft w:val="0"/>
      <w:marRight w:val="0"/>
      <w:marTop w:val="0"/>
      <w:marBottom w:val="0"/>
      <w:divBdr>
        <w:top w:val="none" w:sz="0" w:space="0" w:color="auto"/>
        <w:left w:val="none" w:sz="0" w:space="0" w:color="auto"/>
        <w:bottom w:val="none" w:sz="0" w:space="0" w:color="auto"/>
        <w:right w:val="none" w:sz="0" w:space="0" w:color="auto"/>
      </w:divBdr>
    </w:div>
    <w:div w:id="1087845337">
      <w:bodyDiv w:val="1"/>
      <w:marLeft w:val="0"/>
      <w:marRight w:val="0"/>
      <w:marTop w:val="0"/>
      <w:marBottom w:val="0"/>
      <w:divBdr>
        <w:top w:val="none" w:sz="0" w:space="0" w:color="auto"/>
        <w:left w:val="none" w:sz="0" w:space="0" w:color="auto"/>
        <w:bottom w:val="none" w:sz="0" w:space="0" w:color="auto"/>
        <w:right w:val="none" w:sz="0" w:space="0" w:color="auto"/>
      </w:divBdr>
    </w:div>
    <w:div w:id="1090276653">
      <w:bodyDiv w:val="1"/>
      <w:marLeft w:val="0"/>
      <w:marRight w:val="0"/>
      <w:marTop w:val="0"/>
      <w:marBottom w:val="0"/>
      <w:divBdr>
        <w:top w:val="none" w:sz="0" w:space="0" w:color="auto"/>
        <w:left w:val="none" w:sz="0" w:space="0" w:color="auto"/>
        <w:bottom w:val="none" w:sz="0" w:space="0" w:color="auto"/>
        <w:right w:val="none" w:sz="0" w:space="0" w:color="auto"/>
      </w:divBdr>
    </w:div>
    <w:div w:id="1090782942">
      <w:bodyDiv w:val="1"/>
      <w:marLeft w:val="0"/>
      <w:marRight w:val="0"/>
      <w:marTop w:val="0"/>
      <w:marBottom w:val="0"/>
      <w:divBdr>
        <w:top w:val="none" w:sz="0" w:space="0" w:color="auto"/>
        <w:left w:val="none" w:sz="0" w:space="0" w:color="auto"/>
        <w:bottom w:val="none" w:sz="0" w:space="0" w:color="auto"/>
        <w:right w:val="none" w:sz="0" w:space="0" w:color="auto"/>
      </w:divBdr>
    </w:div>
    <w:div w:id="1100296288">
      <w:bodyDiv w:val="1"/>
      <w:marLeft w:val="0"/>
      <w:marRight w:val="0"/>
      <w:marTop w:val="0"/>
      <w:marBottom w:val="0"/>
      <w:divBdr>
        <w:top w:val="none" w:sz="0" w:space="0" w:color="auto"/>
        <w:left w:val="none" w:sz="0" w:space="0" w:color="auto"/>
        <w:bottom w:val="none" w:sz="0" w:space="0" w:color="auto"/>
        <w:right w:val="none" w:sz="0" w:space="0" w:color="auto"/>
      </w:divBdr>
    </w:div>
    <w:div w:id="1102264960">
      <w:bodyDiv w:val="1"/>
      <w:marLeft w:val="0"/>
      <w:marRight w:val="0"/>
      <w:marTop w:val="0"/>
      <w:marBottom w:val="0"/>
      <w:divBdr>
        <w:top w:val="none" w:sz="0" w:space="0" w:color="auto"/>
        <w:left w:val="none" w:sz="0" w:space="0" w:color="auto"/>
        <w:bottom w:val="none" w:sz="0" w:space="0" w:color="auto"/>
        <w:right w:val="none" w:sz="0" w:space="0" w:color="auto"/>
      </w:divBdr>
    </w:div>
    <w:div w:id="1105156126">
      <w:bodyDiv w:val="1"/>
      <w:marLeft w:val="0"/>
      <w:marRight w:val="0"/>
      <w:marTop w:val="0"/>
      <w:marBottom w:val="0"/>
      <w:divBdr>
        <w:top w:val="none" w:sz="0" w:space="0" w:color="auto"/>
        <w:left w:val="none" w:sz="0" w:space="0" w:color="auto"/>
        <w:bottom w:val="none" w:sz="0" w:space="0" w:color="auto"/>
        <w:right w:val="none" w:sz="0" w:space="0" w:color="auto"/>
      </w:divBdr>
    </w:div>
    <w:div w:id="1106925958">
      <w:bodyDiv w:val="1"/>
      <w:marLeft w:val="0"/>
      <w:marRight w:val="0"/>
      <w:marTop w:val="0"/>
      <w:marBottom w:val="0"/>
      <w:divBdr>
        <w:top w:val="none" w:sz="0" w:space="0" w:color="auto"/>
        <w:left w:val="none" w:sz="0" w:space="0" w:color="auto"/>
        <w:bottom w:val="none" w:sz="0" w:space="0" w:color="auto"/>
        <w:right w:val="none" w:sz="0" w:space="0" w:color="auto"/>
      </w:divBdr>
    </w:div>
    <w:div w:id="1112087305">
      <w:bodyDiv w:val="1"/>
      <w:marLeft w:val="0"/>
      <w:marRight w:val="0"/>
      <w:marTop w:val="0"/>
      <w:marBottom w:val="0"/>
      <w:divBdr>
        <w:top w:val="none" w:sz="0" w:space="0" w:color="auto"/>
        <w:left w:val="none" w:sz="0" w:space="0" w:color="auto"/>
        <w:bottom w:val="none" w:sz="0" w:space="0" w:color="auto"/>
        <w:right w:val="none" w:sz="0" w:space="0" w:color="auto"/>
      </w:divBdr>
    </w:div>
    <w:div w:id="1116606408">
      <w:bodyDiv w:val="1"/>
      <w:marLeft w:val="0"/>
      <w:marRight w:val="0"/>
      <w:marTop w:val="0"/>
      <w:marBottom w:val="0"/>
      <w:divBdr>
        <w:top w:val="none" w:sz="0" w:space="0" w:color="auto"/>
        <w:left w:val="none" w:sz="0" w:space="0" w:color="auto"/>
        <w:bottom w:val="none" w:sz="0" w:space="0" w:color="auto"/>
        <w:right w:val="none" w:sz="0" w:space="0" w:color="auto"/>
      </w:divBdr>
    </w:div>
    <w:div w:id="1117220058">
      <w:bodyDiv w:val="1"/>
      <w:marLeft w:val="0"/>
      <w:marRight w:val="0"/>
      <w:marTop w:val="0"/>
      <w:marBottom w:val="0"/>
      <w:divBdr>
        <w:top w:val="none" w:sz="0" w:space="0" w:color="auto"/>
        <w:left w:val="none" w:sz="0" w:space="0" w:color="auto"/>
        <w:bottom w:val="none" w:sz="0" w:space="0" w:color="auto"/>
        <w:right w:val="none" w:sz="0" w:space="0" w:color="auto"/>
      </w:divBdr>
    </w:div>
    <w:div w:id="1120994275">
      <w:bodyDiv w:val="1"/>
      <w:marLeft w:val="0"/>
      <w:marRight w:val="0"/>
      <w:marTop w:val="0"/>
      <w:marBottom w:val="0"/>
      <w:divBdr>
        <w:top w:val="none" w:sz="0" w:space="0" w:color="auto"/>
        <w:left w:val="none" w:sz="0" w:space="0" w:color="auto"/>
        <w:bottom w:val="none" w:sz="0" w:space="0" w:color="auto"/>
        <w:right w:val="none" w:sz="0" w:space="0" w:color="auto"/>
      </w:divBdr>
    </w:div>
    <w:div w:id="1121418496">
      <w:bodyDiv w:val="1"/>
      <w:marLeft w:val="0"/>
      <w:marRight w:val="0"/>
      <w:marTop w:val="0"/>
      <w:marBottom w:val="0"/>
      <w:divBdr>
        <w:top w:val="none" w:sz="0" w:space="0" w:color="auto"/>
        <w:left w:val="none" w:sz="0" w:space="0" w:color="auto"/>
        <w:bottom w:val="none" w:sz="0" w:space="0" w:color="auto"/>
        <w:right w:val="none" w:sz="0" w:space="0" w:color="auto"/>
      </w:divBdr>
    </w:div>
    <w:div w:id="1130053716">
      <w:bodyDiv w:val="1"/>
      <w:marLeft w:val="0"/>
      <w:marRight w:val="0"/>
      <w:marTop w:val="0"/>
      <w:marBottom w:val="0"/>
      <w:divBdr>
        <w:top w:val="none" w:sz="0" w:space="0" w:color="auto"/>
        <w:left w:val="none" w:sz="0" w:space="0" w:color="auto"/>
        <w:bottom w:val="none" w:sz="0" w:space="0" w:color="auto"/>
        <w:right w:val="none" w:sz="0" w:space="0" w:color="auto"/>
      </w:divBdr>
    </w:div>
    <w:div w:id="1138379953">
      <w:bodyDiv w:val="1"/>
      <w:marLeft w:val="0"/>
      <w:marRight w:val="0"/>
      <w:marTop w:val="0"/>
      <w:marBottom w:val="0"/>
      <w:divBdr>
        <w:top w:val="none" w:sz="0" w:space="0" w:color="auto"/>
        <w:left w:val="none" w:sz="0" w:space="0" w:color="auto"/>
        <w:bottom w:val="none" w:sz="0" w:space="0" w:color="auto"/>
        <w:right w:val="none" w:sz="0" w:space="0" w:color="auto"/>
      </w:divBdr>
    </w:div>
    <w:div w:id="1146973801">
      <w:bodyDiv w:val="1"/>
      <w:marLeft w:val="0"/>
      <w:marRight w:val="0"/>
      <w:marTop w:val="0"/>
      <w:marBottom w:val="0"/>
      <w:divBdr>
        <w:top w:val="none" w:sz="0" w:space="0" w:color="auto"/>
        <w:left w:val="none" w:sz="0" w:space="0" w:color="auto"/>
        <w:bottom w:val="none" w:sz="0" w:space="0" w:color="auto"/>
        <w:right w:val="none" w:sz="0" w:space="0" w:color="auto"/>
      </w:divBdr>
    </w:div>
    <w:div w:id="1148133324">
      <w:bodyDiv w:val="1"/>
      <w:marLeft w:val="0"/>
      <w:marRight w:val="0"/>
      <w:marTop w:val="0"/>
      <w:marBottom w:val="0"/>
      <w:divBdr>
        <w:top w:val="none" w:sz="0" w:space="0" w:color="auto"/>
        <w:left w:val="none" w:sz="0" w:space="0" w:color="auto"/>
        <w:bottom w:val="none" w:sz="0" w:space="0" w:color="auto"/>
        <w:right w:val="none" w:sz="0" w:space="0" w:color="auto"/>
      </w:divBdr>
    </w:div>
    <w:div w:id="1149249385">
      <w:bodyDiv w:val="1"/>
      <w:marLeft w:val="0"/>
      <w:marRight w:val="0"/>
      <w:marTop w:val="0"/>
      <w:marBottom w:val="0"/>
      <w:divBdr>
        <w:top w:val="none" w:sz="0" w:space="0" w:color="auto"/>
        <w:left w:val="none" w:sz="0" w:space="0" w:color="auto"/>
        <w:bottom w:val="none" w:sz="0" w:space="0" w:color="auto"/>
        <w:right w:val="none" w:sz="0" w:space="0" w:color="auto"/>
      </w:divBdr>
    </w:div>
    <w:div w:id="1150830153">
      <w:bodyDiv w:val="1"/>
      <w:marLeft w:val="0"/>
      <w:marRight w:val="0"/>
      <w:marTop w:val="0"/>
      <w:marBottom w:val="0"/>
      <w:divBdr>
        <w:top w:val="none" w:sz="0" w:space="0" w:color="auto"/>
        <w:left w:val="none" w:sz="0" w:space="0" w:color="auto"/>
        <w:bottom w:val="none" w:sz="0" w:space="0" w:color="auto"/>
        <w:right w:val="none" w:sz="0" w:space="0" w:color="auto"/>
      </w:divBdr>
    </w:div>
    <w:div w:id="1151867192">
      <w:bodyDiv w:val="1"/>
      <w:marLeft w:val="0"/>
      <w:marRight w:val="0"/>
      <w:marTop w:val="0"/>
      <w:marBottom w:val="0"/>
      <w:divBdr>
        <w:top w:val="none" w:sz="0" w:space="0" w:color="auto"/>
        <w:left w:val="none" w:sz="0" w:space="0" w:color="auto"/>
        <w:bottom w:val="none" w:sz="0" w:space="0" w:color="auto"/>
        <w:right w:val="none" w:sz="0" w:space="0" w:color="auto"/>
      </w:divBdr>
    </w:div>
    <w:div w:id="1153378459">
      <w:bodyDiv w:val="1"/>
      <w:marLeft w:val="0"/>
      <w:marRight w:val="0"/>
      <w:marTop w:val="0"/>
      <w:marBottom w:val="0"/>
      <w:divBdr>
        <w:top w:val="none" w:sz="0" w:space="0" w:color="auto"/>
        <w:left w:val="none" w:sz="0" w:space="0" w:color="auto"/>
        <w:bottom w:val="none" w:sz="0" w:space="0" w:color="auto"/>
        <w:right w:val="none" w:sz="0" w:space="0" w:color="auto"/>
      </w:divBdr>
    </w:div>
    <w:div w:id="1154640027">
      <w:bodyDiv w:val="1"/>
      <w:marLeft w:val="0"/>
      <w:marRight w:val="0"/>
      <w:marTop w:val="0"/>
      <w:marBottom w:val="0"/>
      <w:divBdr>
        <w:top w:val="none" w:sz="0" w:space="0" w:color="auto"/>
        <w:left w:val="none" w:sz="0" w:space="0" w:color="auto"/>
        <w:bottom w:val="none" w:sz="0" w:space="0" w:color="auto"/>
        <w:right w:val="none" w:sz="0" w:space="0" w:color="auto"/>
      </w:divBdr>
    </w:div>
    <w:div w:id="1171332359">
      <w:bodyDiv w:val="1"/>
      <w:marLeft w:val="0"/>
      <w:marRight w:val="0"/>
      <w:marTop w:val="0"/>
      <w:marBottom w:val="0"/>
      <w:divBdr>
        <w:top w:val="none" w:sz="0" w:space="0" w:color="auto"/>
        <w:left w:val="none" w:sz="0" w:space="0" w:color="auto"/>
        <w:bottom w:val="none" w:sz="0" w:space="0" w:color="auto"/>
        <w:right w:val="none" w:sz="0" w:space="0" w:color="auto"/>
      </w:divBdr>
    </w:div>
    <w:div w:id="1178731630">
      <w:bodyDiv w:val="1"/>
      <w:marLeft w:val="0"/>
      <w:marRight w:val="0"/>
      <w:marTop w:val="0"/>
      <w:marBottom w:val="0"/>
      <w:divBdr>
        <w:top w:val="none" w:sz="0" w:space="0" w:color="auto"/>
        <w:left w:val="none" w:sz="0" w:space="0" w:color="auto"/>
        <w:bottom w:val="none" w:sz="0" w:space="0" w:color="auto"/>
        <w:right w:val="none" w:sz="0" w:space="0" w:color="auto"/>
      </w:divBdr>
    </w:div>
    <w:div w:id="1182090449">
      <w:bodyDiv w:val="1"/>
      <w:marLeft w:val="0"/>
      <w:marRight w:val="0"/>
      <w:marTop w:val="0"/>
      <w:marBottom w:val="0"/>
      <w:divBdr>
        <w:top w:val="none" w:sz="0" w:space="0" w:color="auto"/>
        <w:left w:val="none" w:sz="0" w:space="0" w:color="auto"/>
        <w:bottom w:val="none" w:sz="0" w:space="0" w:color="auto"/>
        <w:right w:val="none" w:sz="0" w:space="0" w:color="auto"/>
      </w:divBdr>
    </w:div>
    <w:div w:id="1193879245">
      <w:bodyDiv w:val="1"/>
      <w:marLeft w:val="0"/>
      <w:marRight w:val="0"/>
      <w:marTop w:val="0"/>
      <w:marBottom w:val="0"/>
      <w:divBdr>
        <w:top w:val="none" w:sz="0" w:space="0" w:color="auto"/>
        <w:left w:val="none" w:sz="0" w:space="0" w:color="auto"/>
        <w:bottom w:val="none" w:sz="0" w:space="0" w:color="auto"/>
        <w:right w:val="none" w:sz="0" w:space="0" w:color="auto"/>
      </w:divBdr>
    </w:div>
    <w:div w:id="1199509777">
      <w:bodyDiv w:val="1"/>
      <w:marLeft w:val="0"/>
      <w:marRight w:val="0"/>
      <w:marTop w:val="0"/>
      <w:marBottom w:val="0"/>
      <w:divBdr>
        <w:top w:val="none" w:sz="0" w:space="0" w:color="auto"/>
        <w:left w:val="none" w:sz="0" w:space="0" w:color="auto"/>
        <w:bottom w:val="none" w:sz="0" w:space="0" w:color="auto"/>
        <w:right w:val="none" w:sz="0" w:space="0" w:color="auto"/>
      </w:divBdr>
    </w:div>
    <w:div w:id="1200432527">
      <w:bodyDiv w:val="1"/>
      <w:marLeft w:val="0"/>
      <w:marRight w:val="0"/>
      <w:marTop w:val="0"/>
      <w:marBottom w:val="0"/>
      <w:divBdr>
        <w:top w:val="none" w:sz="0" w:space="0" w:color="auto"/>
        <w:left w:val="none" w:sz="0" w:space="0" w:color="auto"/>
        <w:bottom w:val="none" w:sz="0" w:space="0" w:color="auto"/>
        <w:right w:val="none" w:sz="0" w:space="0" w:color="auto"/>
      </w:divBdr>
    </w:div>
    <w:div w:id="1205757262">
      <w:bodyDiv w:val="1"/>
      <w:marLeft w:val="0"/>
      <w:marRight w:val="0"/>
      <w:marTop w:val="0"/>
      <w:marBottom w:val="0"/>
      <w:divBdr>
        <w:top w:val="none" w:sz="0" w:space="0" w:color="auto"/>
        <w:left w:val="none" w:sz="0" w:space="0" w:color="auto"/>
        <w:bottom w:val="none" w:sz="0" w:space="0" w:color="auto"/>
        <w:right w:val="none" w:sz="0" w:space="0" w:color="auto"/>
      </w:divBdr>
    </w:div>
    <w:div w:id="1207331972">
      <w:bodyDiv w:val="1"/>
      <w:marLeft w:val="0"/>
      <w:marRight w:val="0"/>
      <w:marTop w:val="0"/>
      <w:marBottom w:val="0"/>
      <w:divBdr>
        <w:top w:val="none" w:sz="0" w:space="0" w:color="auto"/>
        <w:left w:val="none" w:sz="0" w:space="0" w:color="auto"/>
        <w:bottom w:val="none" w:sz="0" w:space="0" w:color="auto"/>
        <w:right w:val="none" w:sz="0" w:space="0" w:color="auto"/>
      </w:divBdr>
    </w:div>
    <w:div w:id="1207524684">
      <w:bodyDiv w:val="1"/>
      <w:marLeft w:val="0"/>
      <w:marRight w:val="0"/>
      <w:marTop w:val="0"/>
      <w:marBottom w:val="0"/>
      <w:divBdr>
        <w:top w:val="none" w:sz="0" w:space="0" w:color="auto"/>
        <w:left w:val="none" w:sz="0" w:space="0" w:color="auto"/>
        <w:bottom w:val="none" w:sz="0" w:space="0" w:color="auto"/>
        <w:right w:val="none" w:sz="0" w:space="0" w:color="auto"/>
      </w:divBdr>
    </w:div>
    <w:div w:id="1212645347">
      <w:bodyDiv w:val="1"/>
      <w:marLeft w:val="0"/>
      <w:marRight w:val="0"/>
      <w:marTop w:val="0"/>
      <w:marBottom w:val="0"/>
      <w:divBdr>
        <w:top w:val="none" w:sz="0" w:space="0" w:color="auto"/>
        <w:left w:val="none" w:sz="0" w:space="0" w:color="auto"/>
        <w:bottom w:val="none" w:sz="0" w:space="0" w:color="auto"/>
        <w:right w:val="none" w:sz="0" w:space="0" w:color="auto"/>
      </w:divBdr>
    </w:div>
    <w:div w:id="1217088374">
      <w:bodyDiv w:val="1"/>
      <w:marLeft w:val="0"/>
      <w:marRight w:val="0"/>
      <w:marTop w:val="0"/>
      <w:marBottom w:val="0"/>
      <w:divBdr>
        <w:top w:val="none" w:sz="0" w:space="0" w:color="auto"/>
        <w:left w:val="none" w:sz="0" w:space="0" w:color="auto"/>
        <w:bottom w:val="none" w:sz="0" w:space="0" w:color="auto"/>
        <w:right w:val="none" w:sz="0" w:space="0" w:color="auto"/>
      </w:divBdr>
    </w:div>
    <w:div w:id="1217820196">
      <w:bodyDiv w:val="1"/>
      <w:marLeft w:val="0"/>
      <w:marRight w:val="0"/>
      <w:marTop w:val="0"/>
      <w:marBottom w:val="0"/>
      <w:divBdr>
        <w:top w:val="none" w:sz="0" w:space="0" w:color="auto"/>
        <w:left w:val="none" w:sz="0" w:space="0" w:color="auto"/>
        <w:bottom w:val="none" w:sz="0" w:space="0" w:color="auto"/>
        <w:right w:val="none" w:sz="0" w:space="0" w:color="auto"/>
      </w:divBdr>
    </w:div>
    <w:div w:id="1219434395">
      <w:bodyDiv w:val="1"/>
      <w:marLeft w:val="0"/>
      <w:marRight w:val="0"/>
      <w:marTop w:val="0"/>
      <w:marBottom w:val="0"/>
      <w:divBdr>
        <w:top w:val="none" w:sz="0" w:space="0" w:color="auto"/>
        <w:left w:val="none" w:sz="0" w:space="0" w:color="auto"/>
        <w:bottom w:val="none" w:sz="0" w:space="0" w:color="auto"/>
        <w:right w:val="none" w:sz="0" w:space="0" w:color="auto"/>
      </w:divBdr>
    </w:div>
    <w:div w:id="1223297299">
      <w:bodyDiv w:val="1"/>
      <w:marLeft w:val="0"/>
      <w:marRight w:val="0"/>
      <w:marTop w:val="0"/>
      <w:marBottom w:val="0"/>
      <w:divBdr>
        <w:top w:val="none" w:sz="0" w:space="0" w:color="auto"/>
        <w:left w:val="none" w:sz="0" w:space="0" w:color="auto"/>
        <w:bottom w:val="none" w:sz="0" w:space="0" w:color="auto"/>
        <w:right w:val="none" w:sz="0" w:space="0" w:color="auto"/>
      </w:divBdr>
    </w:div>
    <w:div w:id="1224176737">
      <w:bodyDiv w:val="1"/>
      <w:marLeft w:val="0"/>
      <w:marRight w:val="0"/>
      <w:marTop w:val="0"/>
      <w:marBottom w:val="0"/>
      <w:divBdr>
        <w:top w:val="none" w:sz="0" w:space="0" w:color="auto"/>
        <w:left w:val="none" w:sz="0" w:space="0" w:color="auto"/>
        <w:bottom w:val="none" w:sz="0" w:space="0" w:color="auto"/>
        <w:right w:val="none" w:sz="0" w:space="0" w:color="auto"/>
      </w:divBdr>
    </w:div>
    <w:div w:id="1225070466">
      <w:bodyDiv w:val="1"/>
      <w:marLeft w:val="0"/>
      <w:marRight w:val="0"/>
      <w:marTop w:val="0"/>
      <w:marBottom w:val="0"/>
      <w:divBdr>
        <w:top w:val="none" w:sz="0" w:space="0" w:color="auto"/>
        <w:left w:val="none" w:sz="0" w:space="0" w:color="auto"/>
        <w:bottom w:val="none" w:sz="0" w:space="0" w:color="auto"/>
        <w:right w:val="none" w:sz="0" w:space="0" w:color="auto"/>
      </w:divBdr>
    </w:div>
    <w:div w:id="1247496809">
      <w:bodyDiv w:val="1"/>
      <w:marLeft w:val="0"/>
      <w:marRight w:val="0"/>
      <w:marTop w:val="0"/>
      <w:marBottom w:val="0"/>
      <w:divBdr>
        <w:top w:val="none" w:sz="0" w:space="0" w:color="auto"/>
        <w:left w:val="none" w:sz="0" w:space="0" w:color="auto"/>
        <w:bottom w:val="none" w:sz="0" w:space="0" w:color="auto"/>
        <w:right w:val="none" w:sz="0" w:space="0" w:color="auto"/>
      </w:divBdr>
    </w:div>
    <w:div w:id="1249147985">
      <w:bodyDiv w:val="1"/>
      <w:marLeft w:val="0"/>
      <w:marRight w:val="0"/>
      <w:marTop w:val="0"/>
      <w:marBottom w:val="0"/>
      <w:divBdr>
        <w:top w:val="none" w:sz="0" w:space="0" w:color="auto"/>
        <w:left w:val="none" w:sz="0" w:space="0" w:color="auto"/>
        <w:bottom w:val="none" w:sz="0" w:space="0" w:color="auto"/>
        <w:right w:val="none" w:sz="0" w:space="0" w:color="auto"/>
      </w:divBdr>
    </w:div>
    <w:div w:id="1251743139">
      <w:bodyDiv w:val="1"/>
      <w:marLeft w:val="0"/>
      <w:marRight w:val="0"/>
      <w:marTop w:val="0"/>
      <w:marBottom w:val="0"/>
      <w:divBdr>
        <w:top w:val="none" w:sz="0" w:space="0" w:color="auto"/>
        <w:left w:val="none" w:sz="0" w:space="0" w:color="auto"/>
        <w:bottom w:val="none" w:sz="0" w:space="0" w:color="auto"/>
        <w:right w:val="none" w:sz="0" w:space="0" w:color="auto"/>
      </w:divBdr>
    </w:div>
    <w:div w:id="1258364316">
      <w:bodyDiv w:val="1"/>
      <w:marLeft w:val="0"/>
      <w:marRight w:val="0"/>
      <w:marTop w:val="0"/>
      <w:marBottom w:val="0"/>
      <w:divBdr>
        <w:top w:val="none" w:sz="0" w:space="0" w:color="auto"/>
        <w:left w:val="none" w:sz="0" w:space="0" w:color="auto"/>
        <w:bottom w:val="none" w:sz="0" w:space="0" w:color="auto"/>
        <w:right w:val="none" w:sz="0" w:space="0" w:color="auto"/>
      </w:divBdr>
    </w:div>
    <w:div w:id="1261259968">
      <w:bodyDiv w:val="1"/>
      <w:marLeft w:val="0"/>
      <w:marRight w:val="0"/>
      <w:marTop w:val="0"/>
      <w:marBottom w:val="0"/>
      <w:divBdr>
        <w:top w:val="none" w:sz="0" w:space="0" w:color="auto"/>
        <w:left w:val="none" w:sz="0" w:space="0" w:color="auto"/>
        <w:bottom w:val="none" w:sz="0" w:space="0" w:color="auto"/>
        <w:right w:val="none" w:sz="0" w:space="0" w:color="auto"/>
      </w:divBdr>
    </w:div>
    <w:div w:id="1262835362">
      <w:bodyDiv w:val="1"/>
      <w:marLeft w:val="0"/>
      <w:marRight w:val="0"/>
      <w:marTop w:val="0"/>
      <w:marBottom w:val="0"/>
      <w:divBdr>
        <w:top w:val="none" w:sz="0" w:space="0" w:color="auto"/>
        <w:left w:val="none" w:sz="0" w:space="0" w:color="auto"/>
        <w:bottom w:val="none" w:sz="0" w:space="0" w:color="auto"/>
        <w:right w:val="none" w:sz="0" w:space="0" w:color="auto"/>
      </w:divBdr>
    </w:div>
    <w:div w:id="1262957327">
      <w:bodyDiv w:val="1"/>
      <w:marLeft w:val="0"/>
      <w:marRight w:val="0"/>
      <w:marTop w:val="0"/>
      <w:marBottom w:val="0"/>
      <w:divBdr>
        <w:top w:val="none" w:sz="0" w:space="0" w:color="auto"/>
        <w:left w:val="none" w:sz="0" w:space="0" w:color="auto"/>
        <w:bottom w:val="none" w:sz="0" w:space="0" w:color="auto"/>
        <w:right w:val="none" w:sz="0" w:space="0" w:color="auto"/>
      </w:divBdr>
    </w:div>
    <w:div w:id="1263226078">
      <w:bodyDiv w:val="1"/>
      <w:marLeft w:val="0"/>
      <w:marRight w:val="0"/>
      <w:marTop w:val="0"/>
      <w:marBottom w:val="0"/>
      <w:divBdr>
        <w:top w:val="none" w:sz="0" w:space="0" w:color="auto"/>
        <w:left w:val="none" w:sz="0" w:space="0" w:color="auto"/>
        <w:bottom w:val="none" w:sz="0" w:space="0" w:color="auto"/>
        <w:right w:val="none" w:sz="0" w:space="0" w:color="auto"/>
      </w:divBdr>
      <w:divsChild>
        <w:div w:id="847984275">
          <w:marLeft w:val="0"/>
          <w:marRight w:val="0"/>
          <w:marTop w:val="0"/>
          <w:marBottom w:val="0"/>
          <w:divBdr>
            <w:top w:val="none" w:sz="0" w:space="0" w:color="auto"/>
            <w:left w:val="none" w:sz="0" w:space="0" w:color="auto"/>
            <w:bottom w:val="none" w:sz="0" w:space="0" w:color="auto"/>
            <w:right w:val="none" w:sz="0" w:space="0" w:color="auto"/>
          </w:divBdr>
        </w:div>
      </w:divsChild>
    </w:div>
    <w:div w:id="1263606344">
      <w:bodyDiv w:val="1"/>
      <w:marLeft w:val="0"/>
      <w:marRight w:val="0"/>
      <w:marTop w:val="0"/>
      <w:marBottom w:val="0"/>
      <w:divBdr>
        <w:top w:val="none" w:sz="0" w:space="0" w:color="auto"/>
        <w:left w:val="none" w:sz="0" w:space="0" w:color="auto"/>
        <w:bottom w:val="none" w:sz="0" w:space="0" w:color="auto"/>
        <w:right w:val="none" w:sz="0" w:space="0" w:color="auto"/>
      </w:divBdr>
    </w:div>
    <w:div w:id="1266034170">
      <w:bodyDiv w:val="1"/>
      <w:marLeft w:val="0"/>
      <w:marRight w:val="0"/>
      <w:marTop w:val="0"/>
      <w:marBottom w:val="0"/>
      <w:divBdr>
        <w:top w:val="none" w:sz="0" w:space="0" w:color="auto"/>
        <w:left w:val="none" w:sz="0" w:space="0" w:color="auto"/>
        <w:bottom w:val="none" w:sz="0" w:space="0" w:color="auto"/>
        <w:right w:val="none" w:sz="0" w:space="0" w:color="auto"/>
      </w:divBdr>
    </w:div>
    <w:div w:id="1270159338">
      <w:bodyDiv w:val="1"/>
      <w:marLeft w:val="0"/>
      <w:marRight w:val="0"/>
      <w:marTop w:val="0"/>
      <w:marBottom w:val="0"/>
      <w:divBdr>
        <w:top w:val="none" w:sz="0" w:space="0" w:color="auto"/>
        <w:left w:val="none" w:sz="0" w:space="0" w:color="auto"/>
        <w:bottom w:val="none" w:sz="0" w:space="0" w:color="auto"/>
        <w:right w:val="none" w:sz="0" w:space="0" w:color="auto"/>
      </w:divBdr>
    </w:div>
    <w:div w:id="1274483806">
      <w:bodyDiv w:val="1"/>
      <w:marLeft w:val="0"/>
      <w:marRight w:val="0"/>
      <w:marTop w:val="0"/>
      <w:marBottom w:val="0"/>
      <w:divBdr>
        <w:top w:val="none" w:sz="0" w:space="0" w:color="auto"/>
        <w:left w:val="none" w:sz="0" w:space="0" w:color="auto"/>
        <w:bottom w:val="none" w:sz="0" w:space="0" w:color="auto"/>
        <w:right w:val="none" w:sz="0" w:space="0" w:color="auto"/>
      </w:divBdr>
    </w:div>
    <w:div w:id="1274828879">
      <w:bodyDiv w:val="1"/>
      <w:marLeft w:val="0"/>
      <w:marRight w:val="0"/>
      <w:marTop w:val="0"/>
      <w:marBottom w:val="0"/>
      <w:divBdr>
        <w:top w:val="none" w:sz="0" w:space="0" w:color="auto"/>
        <w:left w:val="none" w:sz="0" w:space="0" w:color="auto"/>
        <w:bottom w:val="none" w:sz="0" w:space="0" w:color="auto"/>
        <w:right w:val="none" w:sz="0" w:space="0" w:color="auto"/>
      </w:divBdr>
    </w:div>
    <w:div w:id="1274945837">
      <w:bodyDiv w:val="1"/>
      <w:marLeft w:val="0"/>
      <w:marRight w:val="0"/>
      <w:marTop w:val="0"/>
      <w:marBottom w:val="0"/>
      <w:divBdr>
        <w:top w:val="none" w:sz="0" w:space="0" w:color="auto"/>
        <w:left w:val="none" w:sz="0" w:space="0" w:color="auto"/>
        <w:bottom w:val="none" w:sz="0" w:space="0" w:color="auto"/>
        <w:right w:val="none" w:sz="0" w:space="0" w:color="auto"/>
      </w:divBdr>
    </w:div>
    <w:div w:id="1276517593">
      <w:bodyDiv w:val="1"/>
      <w:marLeft w:val="0"/>
      <w:marRight w:val="0"/>
      <w:marTop w:val="0"/>
      <w:marBottom w:val="0"/>
      <w:divBdr>
        <w:top w:val="none" w:sz="0" w:space="0" w:color="auto"/>
        <w:left w:val="none" w:sz="0" w:space="0" w:color="auto"/>
        <w:bottom w:val="none" w:sz="0" w:space="0" w:color="auto"/>
        <w:right w:val="none" w:sz="0" w:space="0" w:color="auto"/>
      </w:divBdr>
    </w:div>
    <w:div w:id="1279143499">
      <w:bodyDiv w:val="1"/>
      <w:marLeft w:val="0"/>
      <w:marRight w:val="0"/>
      <w:marTop w:val="0"/>
      <w:marBottom w:val="0"/>
      <w:divBdr>
        <w:top w:val="none" w:sz="0" w:space="0" w:color="auto"/>
        <w:left w:val="none" w:sz="0" w:space="0" w:color="auto"/>
        <w:bottom w:val="none" w:sz="0" w:space="0" w:color="auto"/>
        <w:right w:val="none" w:sz="0" w:space="0" w:color="auto"/>
      </w:divBdr>
    </w:div>
    <w:div w:id="1289432730">
      <w:bodyDiv w:val="1"/>
      <w:marLeft w:val="0"/>
      <w:marRight w:val="0"/>
      <w:marTop w:val="0"/>
      <w:marBottom w:val="0"/>
      <w:divBdr>
        <w:top w:val="none" w:sz="0" w:space="0" w:color="auto"/>
        <w:left w:val="none" w:sz="0" w:space="0" w:color="auto"/>
        <w:bottom w:val="none" w:sz="0" w:space="0" w:color="auto"/>
        <w:right w:val="none" w:sz="0" w:space="0" w:color="auto"/>
      </w:divBdr>
    </w:div>
    <w:div w:id="1290429933">
      <w:bodyDiv w:val="1"/>
      <w:marLeft w:val="0"/>
      <w:marRight w:val="0"/>
      <w:marTop w:val="0"/>
      <w:marBottom w:val="0"/>
      <w:divBdr>
        <w:top w:val="none" w:sz="0" w:space="0" w:color="auto"/>
        <w:left w:val="none" w:sz="0" w:space="0" w:color="auto"/>
        <w:bottom w:val="none" w:sz="0" w:space="0" w:color="auto"/>
        <w:right w:val="none" w:sz="0" w:space="0" w:color="auto"/>
      </w:divBdr>
    </w:div>
    <w:div w:id="1292783264">
      <w:bodyDiv w:val="1"/>
      <w:marLeft w:val="0"/>
      <w:marRight w:val="0"/>
      <w:marTop w:val="0"/>
      <w:marBottom w:val="0"/>
      <w:divBdr>
        <w:top w:val="none" w:sz="0" w:space="0" w:color="auto"/>
        <w:left w:val="none" w:sz="0" w:space="0" w:color="auto"/>
        <w:bottom w:val="none" w:sz="0" w:space="0" w:color="auto"/>
        <w:right w:val="none" w:sz="0" w:space="0" w:color="auto"/>
      </w:divBdr>
    </w:div>
    <w:div w:id="1293053363">
      <w:bodyDiv w:val="1"/>
      <w:marLeft w:val="0"/>
      <w:marRight w:val="0"/>
      <w:marTop w:val="0"/>
      <w:marBottom w:val="0"/>
      <w:divBdr>
        <w:top w:val="none" w:sz="0" w:space="0" w:color="auto"/>
        <w:left w:val="none" w:sz="0" w:space="0" w:color="auto"/>
        <w:bottom w:val="none" w:sz="0" w:space="0" w:color="auto"/>
        <w:right w:val="none" w:sz="0" w:space="0" w:color="auto"/>
      </w:divBdr>
    </w:div>
    <w:div w:id="1293444428">
      <w:bodyDiv w:val="1"/>
      <w:marLeft w:val="0"/>
      <w:marRight w:val="0"/>
      <w:marTop w:val="0"/>
      <w:marBottom w:val="0"/>
      <w:divBdr>
        <w:top w:val="none" w:sz="0" w:space="0" w:color="auto"/>
        <w:left w:val="none" w:sz="0" w:space="0" w:color="auto"/>
        <w:bottom w:val="none" w:sz="0" w:space="0" w:color="auto"/>
        <w:right w:val="none" w:sz="0" w:space="0" w:color="auto"/>
      </w:divBdr>
    </w:div>
    <w:div w:id="1296328348">
      <w:bodyDiv w:val="1"/>
      <w:marLeft w:val="0"/>
      <w:marRight w:val="0"/>
      <w:marTop w:val="0"/>
      <w:marBottom w:val="0"/>
      <w:divBdr>
        <w:top w:val="none" w:sz="0" w:space="0" w:color="auto"/>
        <w:left w:val="none" w:sz="0" w:space="0" w:color="auto"/>
        <w:bottom w:val="none" w:sz="0" w:space="0" w:color="auto"/>
        <w:right w:val="none" w:sz="0" w:space="0" w:color="auto"/>
      </w:divBdr>
    </w:div>
    <w:div w:id="1297026364">
      <w:bodyDiv w:val="1"/>
      <w:marLeft w:val="0"/>
      <w:marRight w:val="0"/>
      <w:marTop w:val="0"/>
      <w:marBottom w:val="0"/>
      <w:divBdr>
        <w:top w:val="none" w:sz="0" w:space="0" w:color="auto"/>
        <w:left w:val="none" w:sz="0" w:space="0" w:color="auto"/>
        <w:bottom w:val="none" w:sz="0" w:space="0" w:color="auto"/>
        <w:right w:val="none" w:sz="0" w:space="0" w:color="auto"/>
      </w:divBdr>
    </w:div>
    <w:div w:id="1298609617">
      <w:bodyDiv w:val="1"/>
      <w:marLeft w:val="0"/>
      <w:marRight w:val="0"/>
      <w:marTop w:val="0"/>
      <w:marBottom w:val="0"/>
      <w:divBdr>
        <w:top w:val="none" w:sz="0" w:space="0" w:color="auto"/>
        <w:left w:val="none" w:sz="0" w:space="0" w:color="auto"/>
        <w:bottom w:val="none" w:sz="0" w:space="0" w:color="auto"/>
        <w:right w:val="none" w:sz="0" w:space="0" w:color="auto"/>
      </w:divBdr>
    </w:div>
    <w:div w:id="1300377849">
      <w:bodyDiv w:val="1"/>
      <w:marLeft w:val="0"/>
      <w:marRight w:val="0"/>
      <w:marTop w:val="0"/>
      <w:marBottom w:val="0"/>
      <w:divBdr>
        <w:top w:val="none" w:sz="0" w:space="0" w:color="auto"/>
        <w:left w:val="none" w:sz="0" w:space="0" w:color="auto"/>
        <w:bottom w:val="none" w:sz="0" w:space="0" w:color="auto"/>
        <w:right w:val="none" w:sz="0" w:space="0" w:color="auto"/>
      </w:divBdr>
    </w:div>
    <w:div w:id="1300695071">
      <w:bodyDiv w:val="1"/>
      <w:marLeft w:val="0"/>
      <w:marRight w:val="0"/>
      <w:marTop w:val="0"/>
      <w:marBottom w:val="0"/>
      <w:divBdr>
        <w:top w:val="none" w:sz="0" w:space="0" w:color="auto"/>
        <w:left w:val="none" w:sz="0" w:space="0" w:color="auto"/>
        <w:bottom w:val="none" w:sz="0" w:space="0" w:color="auto"/>
        <w:right w:val="none" w:sz="0" w:space="0" w:color="auto"/>
      </w:divBdr>
    </w:div>
    <w:div w:id="1304384561">
      <w:bodyDiv w:val="1"/>
      <w:marLeft w:val="0"/>
      <w:marRight w:val="0"/>
      <w:marTop w:val="0"/>
      <w:marBottom w:val="0"/>
      <w:divBdr>
        <w:top w:val="none" w:sz="0" w:space="0" w:color="auto"/>
        <w:left w:val="none" w:sz="0" w:space="0" w:color="auto"/>
        <w:bottom w:val="none" w:sz="0" w:space="0" w:color="auto"/>
        <w:right w:val="none" w:sz="0" w:space="0" w:color="auto"/>
      </w:divBdr>
    </w:div>
    <w:div w:id="1312559580">
      <w:bodyDiv w:val="1"/>
      <w:marLeft w:val="0"/>
      <w:marRight w:val="0"/>
      <w:marTop w:val="0"/>
      <w:marBottom w:val="0"/>
      <w:divBdr>
        <w:top w:val="none" w:sz="0" w:space="0" w:color="auto"/>
        <w:left w:val="none" w:sz="0" w:space="0" w:color="auto"/>
        <w:bottom w:val="none" w:sz="0" w:space="0" w:color="auto"/>
        <w:right w:val="none" w:sz="0" w:space="0" w:color="auto"/>
      </w:divBdr>
    </w:div>
    <w:div w:id="1321737117">
      <w:bodyDiv w:val="1"/>
      <w:marLeft w:val="0"/>
      <w:marRight w:val="0"/>
      <w:marTop w:val="0"/>
      <w:marBottom w:val="0"/>
      <w:divBdr>
        <w:top w:val="none" w:sz="0" w:space="0" w:color="auto"/>
        <w:left w:val="none" w:sz="0" w:space="0" w:color="auto"/>
        <w:bottom w:val="none" w:sz="0" w:space="0" w:color="auto"/>
        <w:right w:val="none" w:sz="0" w:space="0" w:color="auto"/>
      </w:divBdr>
    </w:div>
    <w:div w:id="1324771801">
      <w:bodyDiv w:val="1"/>
      <w:marLeft w:val="0"/>
      <w:marRight w:val="0"/>
      <w:marTop w:val="0"/>
      <w:marBottom w:val="0"/>
      <w:divBdr>
        <w:top w:val="none" w:sz="0" w:space="0" w:color="auto"/>
        <w:left w:val="none" w:sz="0" w:space="0" w:color="auto"/>
        <w:bottom w:val="none" w:sz="0" w:space="0" w:color="auto"/>
        <w:right w:val="none" w:sz="0" w:space="0" w:color="auto"/>
      </w:divBdr>
    </w:div>
    <w:div w:id="1335524548">
      <w:bodyDiv w:val="1"/>
      <w:marLeft w:val="0"/>
      <w:marRight w:val="0"/>
      <w:marTop w:val="0"/>
      <w:marBottom w:val="0"/>
      <w:divBdr>
        <w:top w:val="none" w:sz="0" w:space="0" w:color="auto"/>
        <w:left w:val="none" w:sz="0" w:space="0" w:color="auto"/>
        <w:bottom w:val="none" w:sz="0" w:space="0" w:color="auto"/>
        <w:right w:val="none" w:sz="0" w:space="0" w:color="auto"/>
      </w:divBdr>
    </w:div>
    <w:div w:id="1345862964">
      <w:bodyDiv w:val="1"/>
      <w:marLeft w:val="0"/>
      <w:marRight w:val="0"/>
      <w:marTop w:val="0"/>
      <w:marBottom w:val="0"/>
      <w:divBdr>
        <w:top w:val="none" w:sz="0" w:space="0" w:color="auto"/>
        <w:left w:val="none" w:sz="0" w:space="0" w:color="auto"/>
        <w:bottom w:val="none" w:sz="0" w:space="0" w:color="auto"/>
        <w:right w:val="none" w:sz="0" w:space="0" w:color="auto"/>
      </w:divBdr>
    </w:div>
    <w:div w:id="1348755021">
      <w:bodyDiv w:val="1"/>
      <w:marLeft w:val="0"/>
      <w:marRight w:val="0"/>
      <w:marTop w:val="0"/>
      <w:marBottom w:val="0"/>
      <w:divBdr>
        <w:top w:val="none" w:sz="0" w:space="0" w:color="auto"/>
        <w:left w:val="none" w:sz="0" w:space="0" w:color="auto"/>
        <w:bottom w:val="none" w:sz="0" w:space="0" w:color="auto"/>
        <w:right w:val="none" w:sz="0" w:space="0" w:color="auto"/>
      </w:divBdr>
      <w:divsChild>
        <w:div w:id="205291167">
          <w:marLeft w:val="0"/>
          <w:marRight w:val="0"/>
          <w:marTop w:val="0"/>
          <w:marBottom w:val="0"/>
          <w:divBdr>
            <w:top w:val="none" w:sz="0" w:space="0" w:color="auto"/>
            <w:left w:val="none" w:sz="0" w:space="0" w:color="auto"/>
            <w:bottom w:val="none" w:sz="0" w:space="0" w:color="auto"/>
            <w:right w:val="none" w:sz="0" w:space="0" w:color="auto"/>
          </w:divBdr>
          <w:divsChild>
            <w:div w:id="686060979">
              <w:marLeft w:val="0"/>
              <w:marRight w:val="0"/>
              <w:marTop w:val="0"/>
              <w:marBottom w:val="0"/>
              <w:divBdr>
                <w:top w:val="none" w:sz="0" w:space="0" w:color="auto"/>
                <w:left w:val="none" w:sz="0" w:space="0" w:color="auto"/>
                <w:bottom w:val="none" w:sz="0" w:space="0" w:color="auto"/>
                <w:right w:val="none" w:sz="0" w:space="0" w:color="auto"/>
              </w:divBdr>
              <w:divsChild>
                <w:div w:id="1214391430">
                  <w:marLeft w:val="0"/>
                  <w:marRight w:val="0"/>
                  <w:marTop w:val="0"/>
                  <w:marBottom w:val="0"/>
                  <w:divBdr>
                    <w:top w:val="none" w:sz="0" w:space="0" w:color="auto"/>
                    <w:left w:val="none" w:sz="0" w:space="0" w:color="auto"/>
                    <w:bottom w:val="none" w:sz="0" w:space="0" w:color="auto"/>
                    <w:right w:val="none" w:sz="0" w:space="0" w:color="auto"/>
                  </w:divBdr>
                  <w:divsChild>
                    <w:div w:id="2955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05561">
          <w:marLeft w:val="0"/>
          <w:marRight w:val="0"/>
          <w:marTop w:val="0"/>
          <w:marBottom w:val="0"/>
          <w:divBdr>
            <w:top w:val="none" w:sz="0" w:space="0" w:color="auto"/>
            <w:left w:val="none" w:sz="0" w:space="0" w:color="auto"/>
            <w:bottom w:val="none" w:sz="0" w:space="0" w:color="auto"/>
            <w:right w:val="none" w:sz="0" w:space="0" w:color="auto"/>
          </w:divBdr>
        </w:div>
        <w:div w:id="1979802004">
          <w:marLeft w:val="0"/>
          <w:marRight w:val="0"/>
          <w:marTop w:val="0"/>
          <w:marBottom w:val="0"/>
          <w:divBdr>
            <w:top w:val="none" w:sz="0" w:space="0" w:color="auto"/>
            <w:left w:val="none" w:sz="0" w:space="0" w:color="auto"/>
            <w:bottom w:val="none" w:sz="0" w:space="0" w:color="auto"/>
            <w:right w:val="none" w:sz="0" w:space="0" w:color="auto"/>
          </w:divBdr>
          <w:divsChild>
            <w:div w:id="8145702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48827413">
      <w:bodyDiv w:val="1"/>
      <w:marLeft w:val="0"/>
      <w:marRight w:val="0"/>
      <w:marTop w:val="0"/>
      <w:marBottom w:val="0"/>
      <w:divBdr>
        <w:top w:val="none" w:sz="0" w:space="0" w:color="auto"/>
        <w:left w:val="none" w:sz="0" w:space="0" w:color="auto"/>
        <w:bottom w:val="none" w:sz="0" w:space="0" w:color="auto"/>
        <w:right w:val="none" w:sz="0" w:space="0" w:color="auto"/>
      </w:divBdr>
    </w:div>
    <w:div w:id="1362122629">
      <w:bodyDiv w:val="1"/>
      <w:marLeft w:val="0"/>
      <w:marRight w:val="0"/>
      <w:marTop w:val="0"/>
      <w:marBottom w:val="0"/>
      <w:divBdr>
        <w:top w:val="none" w:sz="0" w:space="0" w:color="auto"/>
        <w:left w:val="none" w:sz="0" w:space="0" w:color="auto"/>
        <w:bottom w:val="none" w:sz="0" w:space="0" w:color="auto"/>
        <w:right w:val="none" w:sz="0" w:space="0" w:color="auto"/>
      </w:divBdr>
    </w:div>
    <w:div w:id="1365709171">
      <w:bodyDiv w:val="1"/>
      <w:marLeft w:val="0"/>
      <w:marRight w:val="0"/>
      <w:marTop w:val="0"/>
      <w:marBottom w:val="0"/>
      <w:divBdr>
        <w:top w:val="none" w:sz="0" w:space="0" w:color="auto"/>
        <w:left w:val="none" w:sz="0" w:space="0" w:color="auto"/>
        <w:bottom w:val="none" w:sz="0" w:space="0" w:color="auto"/>
        <w:right w:val="none" w:sz="0" w:space="0" w:color="auto"/>
      </w:divBdr>
    </w:div>
    <w:div w:id="1367288882">
      <w:bodyDiv w:val="1"/>
      <w:marLeft w:val="0"/>
      <w:marRight w:val="0"/>
      <w:marTop w:val="0"/>
      <w:marBottom w:val="0"/>
      <w:divBdr>
        <w:top w:val="none" w:sz="0" w:space="0" w:color="auto"/>
        <w:left w:val="none" w:sz="0" w:space="0" w:color="auto"/>
        <w:bottom w:val="none" w:sz="0" w:space="0" w:color="auto"/>
        <w:right w:val="none" w:sz="0" w:space="0" w:color="auto"/>
      </w:divBdr>
    </w:div>
    <w:div w:id="1373533093">
      <w:bodyDiv w:val="1"/>
      <w:marLeft w:val="0"/>
      <w:marRight w:val="0"/>
      <w:marTop w:val="0"/>
      <w:marBottom w:val="0"/>
      <w:divBdr>
        <w:top w:val="none" w:sz="0" w:space="0" w:color="auto"/>
        <w:left w:val="none" w:sz="0" w:space="0" w:color="auto"/>
        <w:bottom w:val="none" w:sz="0" w:space="0" w:color="auto"/>
        <w:right w:val="none" w:sz="0" w:space="0" w:color="auto"/>
      </w:divBdr>
    </w:div>
    <w:div w:id="1374159538">
      <w:bodyDiv w:val="1"/>
      <w:marLeft w:val="0"/>
      <w:marRight w:val="0"/>
      <w:marTop w:val="0"/>
      <w:marBottom w:val="0"/>
      <w:divBdr>
        <w:top w:val="none" w:sz="0" w:space="0" w:color="auto"/>
        <w:left w:val="none" w:sz="0" w:space="0" w:color="auto"/>
        <w:bottom w:val="none" w:sz="0" w:space="0" w:color="auto"/>
        <w:right w:val="none" w:sz="0" w:space="0" w:color="auto"/>
      </w:divBdr>
    </w:div>
    <w:div w:id="1376276800">
      <w:bodyDiv w:val="1"/>
      <w:marLeft w:val="0"/>
      <w:marRight w:val="0"/>
      <w:marTop w:val="0"/>
      <w:marBottom w:val="0"/>
      <w:divBdr>
        <w:top w:val="none" w:sz="0" w:space="0" w:color="auto"/>
        <w:left w:val="none" w:sz="0" w:space="0" w:color="auto"/>
        <w:bottom w:val="none" w:sz="0" w:space="0" w:color="auto"/>
        <w:right w:val="none" w:sz="0" w:space="0" w:color="auto"/>
      </w:divBdr>
    </w:div>
    <w:div w:id="1382246107">
      <w:bodyDiv w:val="1"/>
      <w:marLeft w:val="0"/>
      <w:marRight w:val="0"/>
      <w:marTop w:val="0"/>
      <w:marBottom w:val="0"/>
      <w:divBdr>
        <w:top w:val="none" w:sz="0" w:space="0" w:color="auto"/>
        <w:left w:val="none" w:sz="0" w:space="0" w:color="auto"/>
        <w:bottom w:val="none" w:sz="0" w:space="0" w:color="auto"/>
        <w:right w:val="none" w:sz="0" w:space="0" w:color="auto"/>
      </w:divBdr>
      <w:divsChild>
        <w:div w:id="1668438462">
          <w:marLeft w:val="0"/>
          <w:marRight w:val="0"/>
          <w:marTop w:val="0"/>
          <w:marBottom w:val="0"/>
          <w:divBdr>
            <w:top w:val="none" w:sz="0" w:space="0" w:color="auto"/>
            <w:left w:val="none" w:sz="0" w:space="0" w:color="auto"/>
            <w:bottom w:val="none" w:sz="0" w:space="0" w:color="auto"/>
            <w:right w:val="none" w:sz="0" w:space="0" w:color="auto"/>
          </w:divBdr>
        </w:div>
        <w:div w:id="787894879">
          <w:marLeft w:val="0"/>
          <w:marRight w:val="0"/>
          <w:marTop w:val="0"/>
          <w:marBottom w:val="0"/>
          <w:divBdr>
            <w:top w:val="none" w:sz="0" w:space="0" w:color="auto"/>
            <w:left w:val="none" w:sz="0" w:space="0" w:color="auto"/>
            <w:bottom w:val="none" w:sz="0" w:space="0" w:color="auto"/>
            <w:right w:val="none" w:sz="0" w:space="0" w:color="auto"/>
          </w:divBdr>
          <w:divsChild>
            <w:div w:id="1727295554">
              <w:marLeft w:val="0"/>
              <w:marRight w:val="0"/>
              <w:marTop w:val="0"/>
              <w:marBottom w:val="0"/>
              <w:divBdr>
                <w:top w:val="none" w:sz="0" w:space="0" w:color="auto"/>
                <w:left w:val="none" w:sz="0" w:space="0" w:color="auto"/>
                <w:bottom w:val="none" w:sz="0" w:space="0" w:color="auto"/>
                <w:right w:val="none" w:sz="0" w:space="0" w:color="auto"/>
              </w:divBdr>
            </w:div>
          </w:divsChild>
        </w:div>
        <w:div w:id="377897670">
          <w:marLeft w:val="0"/>
          <w:marRight w:val="0"/>
          <w:marTop w:val="0"/>
          <w:marBottom w:val="0"/>
          <w:divBdr>
            <w:top w:val="none" w:sz="0" w:space="0" w:color="auto"/>
            <w:left w:val="none" w:sz="0" w:space="0" w:color="auto"/>
            <w:bottom w:val="none" w:sz="0" w:space="0" w:color="auto"/>
            <w:right w:val="none" w:sz="0" w:space="0" w:color="auto"/>
          </w:divBdr>
        </w:div>
      </w:divsChild>
    </w:div>
    <w:div w:id="1382708813">
      <w:bodyDiv w:val="1"/>
      <w:marLeft w:val="0"/>
      <w:marRight w:val="0"/>
      <w:marTop w:val="0"/>
      <w:marBottom w:val="0"/>
      <w:divBdr>
        <w:top w:val="none" w:sz="0" w:space="0" w:color="auto"/>
        <w:left w:val="none" w:sz="0" w:space="0" w:color="auto"/>
        <w:bottom w:val="none" w:sz="0" w:space="0" w:color="auto"/>
        <w:right w:val="none" w:sz="0" w:space="0" w:color="auto"/>
      </w:divBdr>
    </w:div>
    <w:div w:id="1385331195">
      <w:bodyDiv w:val="1"/>
      <w:marLeft w:val="0"/>
      <w:marRight w:val="0"/>
      <w:marTop w:val="0"/>
      <w:marBottom w:val="0"/>
      <w:divBdr>
        <w:top w:val="none" w:sz="0" w:space="0" w:color="auto"/>
        <w:left w:val="none" w:sz="0" w:space="0" w:color="auto"/>
        <w:bottom w:val="none" w:sz="0" w:space="0" w:color="auto"/>
        <w:right w:val="none" w:sz="0" w:space="0" w:color="auto"/>
      </w:divBdr>
    </w:div>
    <w:div w:id="1386177083">
      <w:bodyDiv w:val="1"/>
      <w:marLeft w:val="0"/>
      <w:marRight w:val="0"/>
      <w:marTop w:val="0"/>
      <w:marBottom w:val="0"/>
      <w:divBdr>
        <w:top w:val="none" w:sz="0" w:space="0" w:color="auto"/>
        <w:left w:val="none" w:sz="0" w:space="0" w:color="auto"/>
        <w:bottom w:val="none" w:sz="0" w:space="0" w:color="auto"/>
        <w:right w:val="none" w:sz="0" w:space="0" w:color="auto"/>
      </w:divBdr>
    </w:div>
    <w:div w:id="1386559785">
      <w:bodyDiv w:val="1"/>
      <w:marLeft w:val="0"/>
      <w:marRight w:val="0"/>
      <w:marTop w:val="0"/>
      <w:marBottom w:val="0"/>
      <w:divBdr>
        <w:top w:val="none" w:sz="0" w:space="0" w:color="auto"/>
        <w:left w:val="none" w:sz="0" w:space="0" w:color="auto"/>
        <w:bottom w:val="none" w:sz="0" w:space="0" w:color="auto"/>
        <w:right w:val="none" w:sz="0" w:space="0" w:color="auto"/>
      </w:divBdr>
    </w:div>
    <w:div w:id="1387948589">
      <w:bodyDiv w:val="1"/>
      <w:marLeft w:val="0"/>
      <w:marRight w:val="0"/>
      <w:marTop w:val="0"/>
      <w:marBottom w:val="0"/>
      <w:divBdr>
        <w:top w:val="none" w:sz="0" w:space="0" w:color="auto"/>
        <w:left w:val="none" w:sz="0" w:space="0" w:color="auto"/>
        <w:bottom w:val="none" w:sz="0" w:space="0" w:color="auto"/>
        <w:right w:val="none" w:sz="0" w:space="0" w:color="auto"/>
      </w:divBdr>
    </w:div>
    <w:div w:id="1400250561">
      <w:bodyDiv w:val="1"/>
      <w:marLeft w:val="0"/>
      <w:marRight w:val="0"/>
      <w:marTop w:val="0"/>
      <w:marBottom w:val="0"/>
      <w:divBdr>
        <w:top w:val="none" w:sz="0" w:space="0" w:color="auto"/>
        <w:left w:val="none" w:sz="0" w:space="0" w:color="auto"/>
        <w:bottom w:val="none" w:sz="0" w:space="0" w:color="auto"/>
        <w:right w:val="none" w:sz="0" w:space="0" w:color="auto"/>
      </w:divBdr>
    </w:div>
    <w:div w:id="1403408141">
      <w:bodyDiv w:val="1"/>
      <w:marLeft w:val="0"/>
      <w:marRight w:val="0"/>
      <w:marTop w:val="0"/>
      <w:marBottom w:val="0"/>
      <w:divBdr>
        <w:top w:val="none" w:sz="0" w:space="0" w:color="auto"/>
        <w:left w:val="none" w:sz="0" w:space="0" w:color="auto"/>
        <w:bottom w:val="none" w:sz="0" w:space="0" w:color="auto"/>
        <w:right w:val="none" w:sz="0" w:space="0" w:color="auto"/>
      </w:divBdr>
    </w:div>
    <w:div w:id="1403985700">
      <w:bodyDiv w:val="1"/>
      <w:marLeft w:val="0"/>
      <w:marRight w:val="0"/>
      <w:marTop w:val="0"/>
      <w:marBottom w:val="0"/>
      <w:divBdr>
        <w:top w:val="none" w:sz="0" w:space="0" w:color="auto"/>
        <w:left w:val="none" w:sz="0" w:space="0" w:color="auto"/>
        <w:bottom w:val="none" w:sz="0" w:space="0" w:color="auto"/>
        <w:right w:val="none" w:sz="0" w:space="0" w:color="auto"/>
      </w:divBdr>
    </w:div>
    <w:div w:id="1413620413">
      <w:bodyDiv w:val="1"/>
      <w:marLeft w:val="0"/>
      <w:marRight w:val="0"/>
      <w:marTop w:val="0"/>
      <w:marBottom w:val="0"/>
      <w:divBdr>
        <w:top w:val="none" w:sz="0" w:space="0" w:color="auto"/>
        <w:left w:val="none" w:sz="0" w:space="0" w:color="auto"/>
        <w:bottom w:val="none" w:sz="0" w:space="0" w:color="auto"/>
        <w:right w:val="none" w:sz="0" w:space="0" w:color="auto"/>
      </w:divBdr>
    </w:div>
    <w:div w:id="1416510735">
      <w:bodyDiv w:val="1"/>
      <w:marLeft w:val="0"/>
      <w:marRight w:val="0"/>
      <w:marTop w:val="0"/>
      <w:marBottom w:val="0"/>
      <w:divBdr>
        <w:top w:val="none" w:sz="0" w:space="0" w:color="auto"/>
        <w:left w:val="none" w:sz="0" w:space="0" w:color="auto"/>
        <w:bottom w:val="none" w:sz="0" w:space="0" w:color="auto"/>
        <w:right w:val="none" w:sz="0" w:space="0" w:color="auto"/>
      </w:divBdr>
    </w:div>
    <w:div w:id="1427384822">
      <w:bodyDiv w:val="1"/>
      <w:marLeft w:val="0"/>
      <w:marRight w:val="0"/>
      <w:marTop w:val="0"/>
      <w:marBottom w:val="0"/>
      <w:divBdr>
        <w:top w:val="none" w:sz="0" w:space="0" w:color="auto"/>
        <w:left w:val="none" w:sz="0" w:space="0" w:color="auto"/>
        <w:bottom w:val="none" w:sz="0" w:space="0" w:color="auto"/>
        <w:right w:val="none" w:sz="0" w:space="0" w:color="auto"/>
      </w:divBdr>
    </w:div>
    <w:div w:id="1432356872">
      <w:bodyDiv w:val="1"/>
      <w:marLeft w:val="0"/>
      <w:marRight w:val="0"/>
      <w:marTop w:val="0"/>
      <w:marBottom w:val="0"/>
      <w:divBdr>
        <w:top w:val="none" w:sz="0" w:space="0" w:color="auto"/>
        <w:left w:val="none" w:sz="0" w:space="0" w:color="auto"/>
        <w:bottom w:val="none" w:sz="0" w:space="0" w:color="auto"/>
        <w:right w:val="none" w:sz="0" w:space="0" w:color="auto"/>
      </w:divBdr>
    </w:div>
    <w:div w:id="1433285453">
      <w:bodyDiv w:val="1"/>
      <w:marLeft w:val="0"/>
      <w:marRight w:val="0"/>
      <w:marTop w:val="0"/>
      <w:marBottom w:val="0"/>
      <w:divBdr>
        <w:top w:val="none" w:sz="0" w:space="0" w:color="auto"/>
        <w:left w:val="none" w:sz="0" w:space="0" w:color="auto"/>
        <w:bottom w:val="none" w:sz="0" w:space="0" w:color="auto"/>
        <w:right w:val="none" w:sz="0" w:space="0" w:color="auto"/>
      </w:divBdr>
    </w:div>
    <w:div w:id="1433816975">
      <w:bodyDiv w:val="1"/>
      <w:marLeft w:val="0"/>
      <w:marRight w:val="0"/>
      <w:marTop w:val="0"/>
      <w:marBottom w:val="0"/>
      <w:divBdr>
        <w:top w:val="none" w:sz="0" w:space="0" w:color="auto"/>
        <w:left w:val="none" w:sz="0" w:space="0" w:color="auto"/>
        <w:bottom w:val="none" w:sz="0" w:space="0" w:color="auto"/>
        <w:right w:val="none" w:sz="0" w:space="0" w:color="auto"/>
      </w:divBdr>
    </w:div>
    <w:div w:id="1434090261">
      <w:bodyDiv w:val="1"/>
      <w:marLeft w:val="0"/>
      <w:marRight w:val="0"/>
      <w:marTop w:val="0"/>
      <w:marBottom w:val="0"/>
      <w:divBdr>
        <w:top w:val="none" w:sz="0" w:space="0" w:color="auto"/>
        <w:left w:val="none" w:sz="0" w:space="0" w:color="auto"/>
        <w:bottom w:val="none" w:sz="0" w:space="0" w:color="auto"/>
        <w:right w:val="none" w:sz="0" w:space="0" w:color="auto"/>
      </w:divBdr>
    </w:div>
    <w:div w:id="1434202519">
      <w:bodyDiv w:val="1"/>
      <w:marLeft w:val="0"/>
      <w:marRight w:val="0"/>
      <w:marTop w:val="0"/>
      <w:marBottom w:val="0"/>
      <w:divBdr>
        <w:top w:val="none" w:sz="0" w:space="0" w:color="auto"/>
        <w:left w:val="none" w:sz="0" w:space="0" w:color="auto"/>
        <w:bottom w:val="none" w:sz="0" w:space="0" w:color="auto"/>
        <w:right w:val="none" w:sz="0" w:space="0" w:color="auto"/>
      </w:divBdr>
    </w:div>
    <w:div w:id="1434550216">
      <w:bodyDiv w:val="1"/>
      <w:marLeft w:val="0"/>
      <w:marRight w:val="0"/>
      <w:marTop w:val="0"/>
      <w:marBottom w:val="0"/>
      <w:divBdr>
        <w:top w:val="none" w:sz="0" w:space="0" w:color="auto"/>
        <w:left w:val="none" w:sz="0" w:space="0" w:color="auto"/>
        <w:bottom w:val="none" w:sz="0" w:space="0" w:color="auto"/>
        <w:right w:val="none" w:sz="0" w:space="0" w:color="auto"/>
      </w:divBdr>
    </w:div>
    <w:div w:id="1436440738">
      <w:bodyDiv w:val="1"/>
      <w:marLeft w:val="0"/>
      <w:marRight w:val="0"/>
      <w:marTop w:val="0"/>
      <w:marBottom w:val="0"/>
      <w:divBdr>
        <w:top w:val="none" w:sz="0" w:space="0" w:color="auto"/>
        <w:left w:val="none" w:sz="0" w:space="0" w:color="auto"/>
        <w:bottom w:val="none" w:sz="0" w:space="0" w:color="auto"/>
        <w:right w:val="none" w:sz="0" w:space="0" w:color="auto"/>
      </w:divBdr>
    </w:div>
    <w:div w:id="1438335488">
      <w:bodyDiv w:val="1"/>
      <w:marLeft w:val="0"/>
      <w:marRight w:val="0"/>
      <w:marTop w:val="0"/>
      <w:marBottom w:val="0"/>
      <w:divBdr>
        <w:top w:val="none" w:sz="0" w:space="0" w:color="auto"/>
        <w:left w:val="none" w:sz="0" w:space="0" w:color="auto"/>
        <w:bottom w:val="none" w:sz="0" w:space="0" w:color="auto"/>
        <w:right w:val="none" w:sz="0" w:space="0" w:color="auto"/>
      </w:divBdr>
    </w:div>
    <w:div w:id="1440838505">
      <w:bodyDiv w:val="1"/>
      <w:marLeft w:val="0"/>
      <w:marRight w:val="0"/>
      <w:marTop w:val="0"/>
      <w:marBottom w:val="0"/>
      <w:divBdr>
        <w:top w:val="none" w:sz="0" w:space="0" w:color="auto"/>
        <w:left w:val="none" w:sz="0" w:space="0" w:color="auto"/>
        <w:bottom w:val="none" w:sz="0" w:space="0" w:color="auto"/>
        <w:right w:val="none" w:sz="0" w:space="0" w:color="auto"/>
      </w:divBdr>
    </w:div>
    <w:div w:id="1443496502">
      <w:bodyDiv w:val="1"/>
      <w:marLeft w:val="0"/>
      <w:marRight w:val="0"/>
      <w:marTop w:val="0"/>
      <w:marBottom w:val="0"/>
      <w:divBdr>
        <w:top w:val="none" w:sz="0" w:space="0" w:color="auto"/>
        <w:left w:val="none" w:sz="0" w:space="0" w:color="auto"/>
        <w:bottom w:val="none" w:sz="0" w:space="0" w:color="auto"/>
        <w:right w:val="none" w:sz="0" w:space="0" w:color="auto"/>
      </w:divBdr>
    </w:div>
    <w:div w:id="1444610324">
      <w:bodyDiv w:val="1"/>
      <w:marLeft w:val="0"/>
      <w:marRight w:val="0"/>
      <w:marTop w:val="0"/>
      <w:marBottom w:val="0"/>
      <w:divBdr>
        <w:top w:val="none" w:sz="0" w:space="0" w:color="auto"/>
        <w:left w:val="none" w:sz="0" w:space="0" w:color="auto"/>
        <w:bottom w:val="none" w:sz="0" w:space="0" w:color="auto"/>
        <w:right w:val="none" w:sz="0" w:space="0" w:color="auto"/>
      </w:divBdr>
    </w:div>
    <w:div w:id="1453596772">
      <w:bodyDiv w:val="1"/>
      <w:marLeft w:val="0"/>
      <w:marRight w:val="0"/>
      <w:marTop w:val="0"/>
      <w:marBottom w:val="0"/>
      <w:divBdr>
        <w:top w:val="none" w:sz="0" w:space="0" w:color="auto"/>
        <w:left w:val="none" w:sz="0" w:space="0" w:color="auto"/>
        <w:bottom w:val="none" w:sz="0" w:space="0" w:color="auto"/>
        <w:right w:val="none" w:sz="0" w:space="0" w:color="auto"/>
      </w:divBdr>
      <w:divsChild>
        <w:div w:id="436948936">
          <w:marLeft w:val="0"/>
          <w:marRight w:val="0"/>
          <w:marTop w:val="0"/>
          <w:marBottom w:val="0"/>
          <w:divBdr>
            <w:top w:val="none" w:sz="0" w:space="0" w:color="auto"/>
            <w:left w:val="none" w:sz="0" w:space="0" w:color="auto"/>
            <w:bottom w:val="none" w:sz="0" w:space="0" w:color="auto"/>
            <w:right w:val="none" w:sz="0" w:space="0" w:color="auto"/>
          </w:divBdr>
          <w:divsChild>
            <w:div w:id="580676089">
              <w:marLeft w:val="0"/>
              <w:marRight w:val="0"/>
              <w:marTop w:val="0"/>
              <w:marBottom w:val="0"/>
              <w:divBdr>
                <w:top w:val="none" w:sz="0" w:space="0" w:color="auto"/>
                <w:left w:val="none" w:sz="0" w:space="0" w:color="auto"/>
                <w:bottom w:val="none" w:sz="0" w:space="0" w:color="auto"/>
                <w:right w:val="none" w:sz="0" w:space="0" w:color="auto"/>
              </w:divBdr>
              <w:divsChild>
                <w:div w:id="589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9936">
          <w:marLeft w:val="0"/>
          <w:marRight w:val="0"/>
          <w:marTop w:val="100"/>
          <w:marBottom w:val="0"/>
          <w:divBdr>
            <w:top w:val="none" w:sz="0" w:space="0" w:color="auto"/>
            <w:left w:val="none" w:sz="0" w:space="0" w:color="auto"/>
            <w:bottom w:val="none" w:sz="0" w:space="0" w:color="auto"/>
            <w:right w:val="none" w:sz="0" w:space="0" w:color="auto"/>
          </w:divBdr>
        </w:div>
      </w:divsChild>
    </w:div>
    <w:div w:id="1454860645">
      <w:bodyDiv w:val="1"/>
      <w:marLeft w:val="0"/>
      <w:marRight w:val="0"/>
      <w:marTop w:val="0"/>
      <w:marBottom w:val="0"/>
      <w:divBdr>
        <w:top w:val="none" w:sz="0" w:space="0" w:color="auto"/>
        <w:left w:val="none" w:sz="0" w:space="0" w:color="auto"/>
        <w:bottom w:val="none" w:sz="0" w:space="0" w:color="auto"/>
        <w:right w:val="none" w:sz="0" w:space="0" w:color="auto"/>
      </w:divBdr>
    </w:div>
    <w:div w:id="1462528045">
      <w:bodyDiv w:val="1"/>
      <w:marLeft w:val="0"/>
      <w:marRight w:val="0"/>
      <w:marTop w:val="0"/>
      <w:marBottom w:val="0"/>
      <w:divBdr>
        <w:top w:val="none" w:sz="0" w:space="0" w:color="auto"/>
        <w:left w:val="none" w:sz="0" w:space="0" w:color="auto"/>
        <w:bottom w:val="none" w:sz="0" w:space="0" w:color="auto"/>
        <w:right w:val="none" w:sz="0" w:space="0" w:color="auto"/>
      </w:divBdr>
    </w:div>
    <w:div w:id="1466851313">
      <w:bodyDiv w:val="1"/>
      <w:marLeft w:val="0"/>
      <w:marRight w:val="0"/>
      <w:marTop w:val="0"/>
      <w:marBottom w:val="0"/>
      <w:divBdr>
        <w:top w:val="none" w:sz="0" w:space="0" w:color="auto"/>
        <w:left w:val="none" w:sz="0" w:space="0" w:color="auto"/>
        <w:bottom w:val="none" w:sz="0" w:space="0" w:color="auto"/>
        <w:right w:val="none" w:sz="0" w:space="0" w:color="auto"/>
      </w:divBdr>
    </w:div>
    <w:div w:id="1467812808">
      <w:bodyDiv w:val="1"/>
      <w:marLeft w:val="0"/>
      <w:marRight w:val="0"/>
      <w:marTop w:val="0"/>
      <w:marBottom w:val="0"/>
      <w:divBdr>
        <w:top w:val="none" w:sz="0" w:space="0" w:color="auto"/>
        <w:left w:val="none" w:sz="0" w:space="0" w:color="auto"/>
        <w:bottom w:val="none" w:sz="0" w:space="0" w:color="auto"/>
        <w:right w:val="none" w:sz="0" w:space="0" w:color="auto"/>
      </w:divBdr>
    </w:div>
    <w:div w:id="1468670785">
      <w:bodyDiv w:val="1"/>
      <w:marLeft w:val="0"/>
      <w:marRight w:val="0"/>
      <w:marTop w:val="0"/>
      <w:marBottom w:val="0"/>
      <w:divBdr>
        <w:top w:val="none" w:sz="0" w:space="0" w:color="auto"/>
        <w:left w:val="none" w:sz="0" w:space="0" w:color="auto"/>
        <w:bottom w:val="none" w:sz="0" w:space="0" w:color="auto"/>
        <w:right w:val="none" w:sz="0" w:space="0" w:color="auto"/>
      </w:divBdr>
      <w:divsChild>
        <w:div w:id="698504917">
          <w:marLeft w:val="0"/>
          <w:marRight w:val="0"/>
          <w:marTop w:val="0"/>
          <w:marBottom w:val="0"/>
          <w:divBdr>
            <w:top w:val="none" w:sz="0" w:space="0" w:color="auto"/>
            <w:left w:val="none" w:sz="0" w:space="0" w:color="auto"/>
            <w:bottom w:val="none" w:sz="0" w:space="0" w:color="auto"/>
            <w:right w:val="none" w:sz="0" w:space="0" w:color="auto"/>
          </w:divBdr>
        </w:div>
        <w:div w:id="1180466800">
          <w:marLeft w:val="0"/>
          <w:marRight w:val="0"/>
          <w:marTop w:val="0"/>
          <w:marBottom w:val="0"/>
          <w:divBdr>
            <w:top w:val="none" w:sz="0" w:space="0" w:color="auto"/>
            <w:left w:val="none" w:sz="0" w:space="0" w:color="auto"/>
            <w:bottom w:val="none" w:sz="0" w:space="0" w:color="auto"/>
            <w:right w:val="none" w:sz="0" w:space="0" w:color="auto"/>
          </w:divBdr>
          <w:divsChild>
            <w:div w:id="747076301">
              <w:marLeft w:val="0"/>
              <w:marRight w:val="0"/>
              <w:marTop w:val="0"/>
              <w:marBottom w:val="0"/>
              <w:divBdr>
                <w:top w:val="none" w:sz="0" w:space="0" w:color="auto"/>
                <w:left w:val="none" w:sz="0" w:space="0" w:color="auto"/>
                <w:bottom w:val="none" w:sz="0" w:space="0" w:color="auto"/>
                <w:right w:val="none" w:sz="0" w:space="0" w:color="auto"/>
              </w:divBdr>
              <w:divsChild>
                <w:div w:id="441459615">
                  <w:marLeft w:val="0"/>
                  <w:marRight w:val="0"/>
                  <w:marTop w:val="0"/>
                  <w:marBottom w:val="0"/>
                  <w:divBdr>
                    <w:top w:val="none" w:sz="0" w:space="0" w:color="auto"/>
                    <w:left w:val="none" w:sz="0" w:space="0" w:color="auto"/>
                    <w:bottom w:val="none" w:sz="0" w:space="0" w:color="auto"/>
                    <w:right w:val="none" w:sz="0" w:space="0" w:color="auto"/>
                  </w:divBdr>
                  <w:divsChild>
                    <w:div w:id="951207308">
                      <w:marLeft w:val="-600"/>
                      <w:marRight w:val="0"/>
                      <w:marTop w:val="600"/>
                      <w:marBottom w:val="0"/>
                      <w:divBdr>
                        <w:top w:val="none" w:sz="0" w:space="0" w:color="auto"/>
                        <w:left w:val="none" w:sz="0" w:space="0" w:color="auto"/>
                        <w:bottom w:val="none" w:sz="0" w:space="0" w:color="auto"/>
                        <w:right w:val="none" w:sz="0" w:space="0" w:color="auto"/>
                      </w:divBdr>
                      <w:divsChild>
                        <w:div w:id="972783576">
                          <w:marLeft w:val="0"/>
                          <w:marRight w:val="0"/>
                          <w:marTop w:val="0"/>
                          <w:marBottom w:val="0"/>
                          <w:divBdr>
                            <w:top w:val="none" w:sz="0" w:space="0" w:color="auto"/>
                            <w:left w:val="none" w:sz="0" w:space="0" w:color="auto"/>
                            <w:bottom w:val="none" w:sz="0" w:space="0" w:color="auto"/>
                            <w:right w:val="none" w:sz="0" w:space="0" w:color="auto"/>
                          </w:divBdr>
                          <w:divsChild>
                            <w:div w:id="511915519">
                              <w:marLeft w:val="0"/>
                              <w:marRight w:val="0"/>
                              <w:marTop w:val="0"/>
                              <w:marBottom w:val="0"/>
                              <w:divBdr>
                                <w:top w:val="none" w:sz="0" w:space="0" w:color="auto"/>
                                <w:left w:val="none" w:sz="0" w:space="0" w:color="auto"/>
                                <w:bottom w:val="none" w:sz="0" w:space="0" w:color="auto"/>
                                <w:right w:val="none" w:sz="0" w:space="0" w:color="auto"/>
                              </w:divBdr>
                            </w:div>
                            <w:div w:id="747845273">
                              <w:marLeft w:val="0"/>
                              <w:marRight w:val="0"/>
                              <w:marTop w:val="0"/>
                              <w:marBottom w:val="0"/>
                              <w:divBdr>
                                <w:top w:val="none" w:sz="0" w:space="0" w:color="auto"/>
                                <w:left w:val="none" w:sz="0" w:space="0" w:color="auto"/>
                                <w:bottom w:val="none" w:sz="0" w:space="0" w:color="auto"/>
                                <w:right w:val="none" w:sz="0" w:space="0" w:color="auto"/>
                              </w:divBdr>
                            </w:div>
                            <w:div w:id="889343921">
                              <w:marLeft w:val="0"/>
                              <w:marRight w:val="0"/>
                              <w:marTop w:val="0"/>
                              <w:marBottom w:val="0"/>
                              <w:divBdr>
                                <w:top w:val="none" w:sz="0" w:space="0" w:color="auto"/>
                                <w:left w:val="none" w:sz="0" w:space="0" w:color="auto"/>
                                <w:bottom w:val="none" w:sz="0" w:space="0" w:color="auto"/>
                                <w:right w:val="none" w:sz="0" w:space="0" w:color="auto"/>
                              </w:divBdr>
                            </w:div>
                            <w:div w:id="1289122981">
                              <w:marLeft w:val="0"/>
                              <w:marRight w:val="0"/>
                              <w:marTop w:val="0"/>
                              <w:marBottom w:val="0"/>
                              <w:divBdr>
                                <w:top w:val="none" w:sz="0" w:space="0" w:color="auto"/>
                                <w:left w:val="none" w:sz="0" w:space="0" w:color="auto"/>
                                <w:bottom w:val="none" w:sz="0" w:space="0" w:color="auto"/>
                                <w:right w:val="none" w:sz="0" w:space="0" w:color="auto"/>
                              </w:divBdr>
                            </w:div>
                            <w:div w:id="1700084685">
                              <w:marLeft w:val="0"/>
                              <w:marRight w:val="0"/>
                              <w:marTop w:val="0"/>
                              <w:marBottom w:val="0"/>
                              <w:divBdr>
                                <w:top w:val="none" w:sz="0" w:space="0" w:color="auto"/>
                                <w:left w:val="none" w:sz="0" w:space="0" w:color="auto"/>
                                <w:bottom w:val="none" w:sz="0" w:space="0" w:color="auto"/>
                                <w:right w:val="none" w:sz="0" w:space="0" w:color="auto"/>
                              </w:divBdr>
                            </w:div>
                          </w:divsChild>
                        </w:div>
                        <w:div w:id="1306278003">
                          <w:marLeft w:val="0"/>
                          <w:marRight w:val="0"/>
                          <w:marTop w:val="0"/>
                          <w:marBottom w:val="0"/>
                          <w:divBdr>
                            <w:top w:val="none" w:sz="0" w:space="0" w:color="auto"/>
                            <w:left w:val="none" w:sz="0" w:space="0" w:color="auto"/>
                            <w:bottom w:val="none" w:sz="0" w:space="0" w:color="auto"/>
                            <w:right w:val="none" w:sz="0" w:space="0" w:color="auto"/>
                          </w:divBdr>
                          <w:divsChild>
                            <w:div w:id="1316691225">
                              <w:marLeft w:val="0"/>
                              <w:marRight w:val="0"/>
                              <w:marTop w:val="0"/>
                              <w:marBottom w:val="0"/>
                              <w:divBdr>
                                <w:top w:val="none" w:sz="0" w:space="0" w:color="auto"/>
                                <w:left w:val="none" w:sz="0" w:space="0" w:color="auto"/>
                                <w:bottom w:val="none" w:sz="0" w:space="0" w:color="auto"/>
                                <w:right w:val="none" w:sz="0" w:space="0" w:color="auto"/>
                              </w:divBdr>
                            </w:div>
                            <w:div w:id="1365986288">
                              <w:marLeft w:val="0"/>
                              <w:marRight w:val="0"/>
                              <w:marTop w:val="0"/>
                              <w:marBottom w:val="0"/>
                              <w:divBdr>
                                <w:top w:val="none" w:sz="0" w:space="0" w:color="auto"/>
                                <w:left w:val="none" w:sz="0" w:space="0" w:color="auto"/>
                                <w:bottom w:val="none" w:sz="0" w:space="0" w:color="auto"/>
                                <w:right w:val="none" w:sz="0" w:space="0" w:color="auto"/>
                              </w:divBdr>
                            </w:div>
                            <w:div w:id="1585065609">
                              <w:marLeft w:val="0"/>
                              <w:marRight w:val="0"/>
                              <w:marTop w:val="0"/>
                              <w:marBottom w:val="0"/>
                              <w:divBdr>
                                <w:top w:val="none" w:sz="0" w:space="0" w:color="auto"/>
                                <w:left w:val="none" w:sz="0" w:space="0" w:color="auto"/>
                                <w:bottom w:val="none" w:sz="0" w:space="0" w:color="auto"/>
                                <w:right w:val="none" w:sz="0" w:space="0" w:color="auto"/>
                              </w:divBdr>
                            </w:div>
                            <w:div w:id="1589534859">
                              <w:marLeft w:val="0"/>
                              <w:marRight w:val="0"/>
                              <w:marTop w:val="0"/>
                              <w:marBottom w:val="0"/>
                              <w:divBdr>
                                <w:top w:val="none" w:sz="0" w:space="0" w:color="auto"/>
                                <w:left w:val="none" w:sz="0" w:space="0" w:color="auto"/>
                                <w:bottom w:val="none" w:sz="0" w:space="0" w:color="auto"/>
                                <w:right w:val="none" w:sz="0" w:space="0" w:color="auto"/>
                              </w:divBdr>
                            </w:div>
                          </w:divsChild>
                        </w:div>
                        <w:div w:id="1345595534">
                          <w:marLeft w:val="0"/>
                          <w:marRight w:val="0"/>
                          <w:marTop w:val="0"/>
                          <w:marBottom w:val="0"/>
                          <w:divBdr>
                            <w:top w:val="none" w:sz="0" w:space="0" w:color="auto"/>
                            <w:left w:val="none" w:sz="0" w:space="0" w:color="auto"/>
                            <w:bottom w:val="none" w:sz="0" w:space="0" w:color="auto"/>
                            <w:right w:val="none" w:sz="0" w:space="0" w:color="auto"/>
                          </w:divBdr>
                          <w:divsChild>
                            <w:div w:id="150415706">
                              <w:marLeft w:val="0"/>
                              <w:marRight w:val="0"/>
                              <w:marTop w:val="0"/>
                              <w:marBottom w:val="300"/>
                              <w:divBdr>
                                <w:top w:val="none" w:sz="0" w:space="0" w:color="auto"/>
                                <w:left w:val="none" w:sz="0" w:space="0" w:color="auto"/>
                                <w:bottom w:val="none" w:sz="0" w:space="0" w:color="auto"/>
                                <w:right w:val="none" w:sz="0" w:space="0" w:color="auto"/>
                              </w:divBdr>
                            </w:div>
                            <w:div w:id="2032484495">
                              <w:marLeft w:val="0"/>
                              <w:marRight w:val="0"/>
                              <w:marTop w:val="300"/>
                              <w:marBottom w:val="0"/>
                              <w:divBdr>
                                <w:top w:val="none" w:sz="0" w:space="0" w:color="auto"/>
                                <w:left w:val="none" w:sz="0" w:space="0" w:color="auto"/>
                                <w:bottom w:val="none" w:sz="0" w:space="0" w:color="auto"/>
                                <w:right w:val="none" w:sz="0" w:space="0" w:color="auto"/>
                              </w:divBdr>
                            </w:div>
                          </w:divsChild>
                        </w:div>
                        <w:div w:id="18535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462">
              <w:marLeft w:val="0"/>
              <w:marRight w:val="0"/>
              <w:marTop w:val="0"/>
              <w:marBottom w:val="0"/>
              <w:divBdr>
                <w:top w:val="none" w:sz="0" w:space="0" w:color="auto"/>
                <w:left w:val="none" w:sz="0" w:space="0" w:color="auto"/>
                <w:bottom w:val="none" w:sz="0" w:space="0" w:color="auto"/>
                <w:right w:val="none" w:sz="0" w:space="0" w:color="auto"/>
              </w:divBdr>
              <w:divsChild>
                <w:div w:id="199436592">
                  <w:marLeft w:val="0"/>
                  <w:marRight w:val="0"/>
                  <w:marTop w:val="0"/>
                  <w:marBottom w:val="0"/>
                  <w:divBdr>
                    <w:top w:val="none" w:sz="0" w:space="0" w:color="auto"/>
                    <w:left w:val="none" w:sz="0" w:space="0" w:color="auto"/>
                    <w:bottom w:val="none" w:sz="0" w:space="0" w:color="auto"/>
                    <w:right w:val="none" w:sz="0" w:space="0" w:color="auto"/>
                  </w:divBdr>
                  <w:divsChild>
                    <w:div w:id="1353609858">
                      <w:marLeft w:val="0"/>
                      <w:marRight w:val="0"/>
                      <w:marTop w:val="0"/>
                      <w:marBottom w:val="0"/>
                      <w:divBdr>
                        <w:top w:val="none" w:sz="0" w:space="0" w:color="auto"/>
                        <w:left w:val="none" w:sz="0" w:space="0" w:color="auto"/>
                        <w:bottom w:val="none" w:sz="0" w:space="0" w:color="auto"/>
                        <w:right w:val="none" w:sz="0" w:space="0" w:color="auto"/>
                      </w:divBdr>
                      <w:divsChild>
                        <w:div w:id="1918323265">
                          <w:marLeft w:val="0"/>
                          <w:marRight w:val="0"/>
                          <w:marTop w:val="0"/>
                          <w:marBottom w:val="0"/>
                          <w:divBdr>
                            <w:top w:val="none" w:sz="0" w:space="0" w:color="auto"/>
                            <w:left w:val="none" w:sz="0" w:space="0" w:color="auto"/>
                            <w:bottom w:val="none" w:sz="0" w:space="0" w:color="auto"/>
                            <w:right w:val="none" w:sz="0" w:space="0" w:color="auto"/>
                          </w:divBdr>
                          <w:divsChild>
                            <w:div w:id="633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30930">
              <w:marLeft w:val="0"/>
              <w:marRight w:val="0"/>
              <w:marTop w:val="0"/>
              <w:marBottom w:val="0"/>
              <w:divBdr>
                <w:top w:val="none" w:sz="0" w:space="0" w:color="auto"/>
                <w:left w:val="none" w:sz="0" w:space="0" w:color="auto"/>
                <w:bottom w:val="none" w:sz="0" w:space="0" w:color="auto"/>
                <w:right w:val="none" w:sz="0" w:space="0" w:color="auto"/>
              </w:divBdr>
              <w:divsChild>
                <w:div w:id="940912825">
                  <w:marLeft w:val="0"/>
                  <w:marRight w:val="0"/>
                  <w:marTop w:val="0"/>
                  <w:marBottom w:val="0"/>
                  <w:divBdr>
                    <w:top w:val="none" w:sz="0" w:space="0" w:color="auto"/>
                    <w:left w:val="none" w:sz="0" w:space="0" w:color="auto"/>
                    <w:bottom w:val="none" w:sz="0" w:space="0" w:color="auto"/>
                    <w:right w:val="none" w:sz="0" w:space="0" w:color="auto"/>
                  </w:divBdr>
                  <w:divsChild>
                    <w:div w:id="1633438926">
                      <w:marLeft w:val="-450"/>
                      <w:marRight w:val="0"/>
                      <w:marTop w:val="0"/>
                      <w:marBottom w:val="0"/>
                      <w:divBdr>
                        <w:top w:val="none" w:sz="0" w:space="0" w:color="auto"/>
                        <w:left w:val="none" w:sz="0" w:space="0" w:color="auto"/>
                        <w:bottom w:val="none" w:sz="0" w:space="0" w:color="auto"/>
                        <w:right w:val="none" w:sz="0" w:space="0" w:color="auto"/>
                      </w:divBdr>
                      <w:divsChild>
                        <w:div w:id="1045787248">
                          <w:marLeft w:val="0"/>
                          <w:marRight w:val="0"/>
                          <w:marTop w:val="0"/>
                          <w:marBottom w:val="0"/>
                          <w:divBdr>
                            <w:top w:val="none" w:sz="0" w:space="0" w:color="auto"/>
                            <w:left w:val="none" w:sz="0" w:space="0" w:color="auto"/>
                            <w:bottom w:val="none" w:sz="0" w:space="0" w:color="auto"/>
                            <w:right w:val="none" w:sz="0" w:space="0" w:color="auto"/>
                          </w:divBdr>
                          <w:divsChild>
                            <w:div w:id="2112233976">
                              <w:marLeft w:val="0"/>
                              <w:marRight w:val="0"/>
                              <w:marTop w:val="0"/>
                              <w:marBottom w:val="0"/>
                              <w:divBdr>
                                <w:top w:val="none" w:sz="0" w:space="0" w:color="auto"/>
                                <w:left w:val="none" w:sz="0" w:space="0" w:color="auto"/>
                                <w:bottom w:val="none" w:sz="0" w:space="0" w:color="auto"/>
                                <w:right w:val="none" w:sz="0" w:space="0" w:color="auto"/>
                              </w:divBdr>
                              <w:divsChild>
                                <w:div w:id="1645769292">
                                  <w:marLeft w:val="0"/>
                                  <w:marRight w:val="0"/>
                                  <w:marTop w:val="0"/>
                                  <w:marBottom w:val="300"/>
                                  <w:divBdr>
                                    <w:top w:val="single" w:sz="6" w:space="0" w:color="EEEEEE"/>
                                    <w:left w:val="single" w:sz="6" w:space="0" w:color="EEEEEE"/>
                                    <w:bottom w:val="single" w:sz="6" w:space="0" w:color="EEEEEE"/>
                                    <w:right w:val="single" w:sz="6" w:space="0" w:color="EEEEEE"/>
                                  </w:divBdr>
                                  <w:divsChild>
                                    <w:div w:id="1036463386">
                                      <w:marLeft w:val="-1200"/>
                                      <w:marRight w:val="0"/>
                                      <w:marTop w:val="0"/>
                                      <w:marBottom w:val="0"/>
                                      <w:divBdr>
                                        <w:top w:val="none" w:sz="0" w:space="0" w:color="auto"/>
                                        <w:left w:val="none" w:sz="0" w:space="0" w:color="auto"/>
                                        <w:bottom w:val="none" w:sz="0" w:space="0" w:color="auto"/>
                                        <w:right w:val="none" w:sz="0" w:space="0" w:color="auto"/>
                                      </w:divBdr>
                                      <w:divsChild>
                                        <w:div w:id="492842165">
                                          <w:marLeft w:val="0"/>
                                          <w:marRight w:val="0"/>
                                          <w:marTop w:val="0"/>
                                          <w:marBottom w:val="0"/>
                                          <w:divBdr>
                                            <w:top w:val="none" w:sz="0" w:space="0" w:color="auto"/>
                                            <w:left w:val="none" w:sz="0" w:space="0" w:color="auto"/>
                                            <w:bottom w:val="none" w:sz="0" w:space="0" w:color="auto"/>
                                            <w:right w:val="none" w:sz="0" w:space="0" w:color="auto"/>
                                          </w:divBdr>
                                          <w:divsChild>
                                            <w:div w:id="325741540">
                                              <w:marLeft w:val="0"/>
                                              <w:marRight w:val="0"/>
                                              <w:marTop w:val="0"/>
                                              <w:marBottom w:val="0"/>
                                              <w:divBdr>
                                                <w:top w:val="none" w:sz="0" w:space="0" w:color="auto"/>
                                                <w:left w:val="none" w:sz="0" w:space="0" w:color="auto"/>
                                                <w:bottom w:val="none" w:sz="0" w:space="0" w:color="auto"/>
                                                <w:right w:val="none" w:sz="0" w:space="0" w:color="auto"/>
                                              </w:divBdr>
                                            </w:div>
                                          </w:divsChild>
                                        </w:div>
                                        <w:div w:id="823936879">
                                          <w:marLeft w:val="0"/>
                                          <w:marRight w:val="0"/>
                                          <w:marTop w:val="450"/>
                                          <w:marBottom w:val="0"/>
                                          <w:divBdr>
                                            <w:top w:val="none" w:sz="0" w:space="0" w:color="auto"/>
                                            <w:left w:val="none" w:sz="0" w:space="0" w:color="auto"/>
                                            <w:bottom w:val="none" w:sz="0" w:space="0" w:color="auto"/>
                                            <w:right w:val="none" w:sz="0" w:space="0" w:color="auto"/>
                                          </w:divBdr>
                                          <w:divsChild>
                                            <w:div w:id="1992950144">
                                              <w:marLeft w:val="0"/>
                                              <w:marRight w:val="0"/>
                                              <w:marTop w:val="0"/>
                                              <w:marBottom w:val="0"/>
                                              <w:divBdr>
                                                <w:top w:val="none" w:sz="0" w:space="0" w:color="auto"/>
                                                <w:left w:val="none" w:sz="0" w:space="0" w:color="auto"/>
                                                <w:bottom w:val="none" w:sz="0" w:space="0" w:color="auto"/>
                                                <w:right w:val="none" w:sz="0" w:space="0" w:color="auto"/>
                                              </w:divBdr>
                                            </w:div>
                                          </w:divsChild>
                                        </w:div>
                                        <w:div w:id="1204445062">
                                          <w:marLeft w:val="0"/>
                                          <w:marRight w:val="0"/>
                                          <w:marTop w:val="450"/>
                                          <w:marBottom w:val="0"/>
                                          <w:divBdr>
                                            <w:top w:val="none" w:sz="0" w:space="0" w:color="auto"/>
                                            <w:left w:val="none" w:sz="0" w:space="0" w:color="auto"/>
                                            <w:bottom w:val="none" w:sz="0" w:space="0" w:color="auto"/>
                                            <w:right w:val="none" w:sz="0" w:space="0" w:color="auto"/>
                                          </w:divBdr>
                                          <w:divsChild>
                                            <w:div w:id="2056614300">
                                              <w:marLeft w:val="0"/>
                                              <w:marRight w:val="0"/>
                                              <w:marTop w:val="0"/>
                                              <w:marBottom w:val="0"/>
                                              <w:divBdr>
                                                <w:top w:val="none" w:sz="0" w:space="0" w:color="auto"/>
                                                <w:left w:val="none" w:sz="0" w:space="0" w:color="auto"/>
                                                <w:bottom w:val="none" w:sz="0" w:space="0" w:color="auto"/>
                                                <w:right w:val="none" w:sz="0" w:space="0" w:color="auto"/>
                                              </w:divBdr>
                                            </w:div>
                                          </w:divsChild>
                                        </w:div>
                                        <w:div w:id="1227259602">
                                          <w:marLeft w:val="0"/>
                                          <w:marRight w:val="0"/>
                                          <w:marTop w:val="450"/>
                                          <w:marBottom w:val="0"/>
                                          <w:divBdr>
                                            <w:top w:val="none" w:sz="0" w:space="0" w:color="auto"/>
                                            <w:left w:val="none" w:sz="0" w:space="0" w:color="auto"/>
                                            <w:bottom w:val="none" w:sz="0" w:space="0" w:color="auto"/>
                                            <w:right w:val="none" w:sz="0" w:space="0" w:color="auto"/>
                                          </w:divBdr>
                                          <w:divsChild>
                                            <w:div w:id="874390909">
                                              <w:marLeft w:val="0"/>
                                              <w:marRight w:val="0"/>
                                              <w:marTop w:val="0"/>
                                              <w:marBottom w:val="0"/>
                                              <w:divBdr>
                                                <w:top w:val="none" w:sz="0" w:space="0" w:color="auto"/>
                                                <w:left w:val="none" w:sz="0" w:space="0" w:color="auto"/>
                                                <w:bottom w:val="none" w:sz="0" w:space="0" w:color="auto"/>
                                                <w:right w:val="none" w:sz="0" w:space="0" w:color="auto"/>
                                              </w:divBdr>
                                            </w:div>
                                          </w:divsChild>
                                        </w:div>
                                        <w:div w:id="1668898224">
                                          <w:marLeft w:val="0"/>
                                          <w:marRight w:val="0"/>
                                          <w:marTop w:val="450"/>
                                          <w:marBottom w:val="0"/>
                                          <w:divBdr>
                                            <w:top w:val="none" w:sz="0" w:space="0" w:color="auto"/>
                                            <w:left w:val="none" w:sz="0" w:space="0" w:color="auto"/>
                                            <w:bottom w:val="none" w:sz="0" w:space="0" w:color="auto"/>
                                            <w:right w:val="none" w:sz="0" w:space="0" w:color="auto"/>
                                          </w:divBdr>
                                          <w:divsChild>
                                            <w:div w:id="952639377">
                                              <w:marLeft w:val="0"/>
                                              <w:marRight w:val="0"/>
                                              <w:marTop w:val="0"/>
                                              <w:marBottom w:val="0"/>
                                              <w:divBdr>
                                                <w:top w:val="none" w:sz="0" w:space="0" w:color="auto"/>
                                                <w:left w:val="none" w:sz="0" w:space="0" w:color="auto"/>
                                                <w:bottom w:val="none" w:sz="0" w:space="0" w:color="auto"/>
                                                <w:right w:val="none" w:sz="0" w:space="0" w:color="auto"/>
                                              </w:divBdr>
                                            </w:div>
                                          </w:divsChild>
                                        </w:div>
                                        <w:div w:id="1672831032">
                                          <w:marLeft w:val="0"/>
                                          <w:marRight w:val="0"/>
                                          <w:marTop w:val="450"/>
                                          <w:marBottom w:val="0"/>
                                          <w:divBdr>
                                            <w:top w:val="none" w:sz="0" w:space="0" w:color="auto"/>
                                            <w:left w:val="none" w:sz="0" w:space="0" w:color="auto"/>
                                            <w:bottom w:val="none" w:sz="0" w:space="0" w:color="auto"/>
                                            <w:right w:val="none" w:sz="0" w:space="0" w:color="auto"/>
                                          </w:divBdr>
                                          <w:divsChild>
                                            <w:div w:id="1527013815">
                                              <w:marLeft w:val="0"/>
                                              <w:marRight w:val="0"/>
                                              <w:marTop w:val="0"/>
                                              <w:marBottom w:val="0"/>
                                              <w:divBdr>
                                                <w:top w:val="none" w:sz="0" w:space="0" w:color="auto"/>
                                                <w:left w:val="none" w:sz="0" w:space="0" w:color="auto"/>
                                                <w:bottom w:val="none" w:sz="0" w:space="0" w:color="auto"/>
                                                <w:right w:val="none" w:sz="0" w:space="0" w:color="auto"/>
                                              </w:divBdr>
                                            </w:div>
                                          </w:divsChild>
                                        </w:div>
                                        <w:div w:id="2075158695">
                                          <w:marLeft w:val="0"/>
                                          <w:marRight w:val="0"/>
                                          <w:marTop w:val="450"/>
                                          <w:marBottom w:val="0"/>
                                          <w:divBdr>
                                            <w:top w:val="none" w:sz="0" w:space="0" w:color="auto"/>
                                            <w:left w:val="none" w:sz="0" w:space="0" w:color="auto"/>
                                            <w:bottom w:val="none" w:sz="0" w:space="0" w:color="auto"/>
                                            <w:right w:val="none" w:sz="0" w:space="0" w:color="auto"/>
                                          </w:divBdr>
                                          <w:divsChild>
                                            <w:div w:id="17909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28268">
                          <w:marLeft w:val="0"/>
                          <w:marRight w:val="0"/>
                          <w:marTop w:val="0"/>
                          <w:marBottom w:val="0"/>
                          <w:divBdr>
                            <w:top w:val="none" w:sz="0" w:space="0" w:color="auto"/>
                            <w:left w:val="none" w:sz="0" w:space="0" w:color="auto"/>
                            <w:bottom w:val="none" w:sz="0" w:space="0" w:color="auto"/>
                            <w:right w:val="none" w:sz="0" w:space="0" w:color="auto"/>
                          </w:divBdr>
                          <w:divsChild>
                            <w:div w:id="128135013">
                              <w:marLeft w:val="0"/>
                              <w:marRight w:val="0"/>
                              <w:marTop w:val="0"/>
                              <w:marBottom w:val="0"/>
                              <w:divBdr>
                                <w:top w:val="none" w:sz="0" w:space="0" w:color="auto"/>
                                <w:left w:val="none" w:sz="0" w:space="0" w:color="auto"/>
                                <w:bottom w:val="none" w:sz="0" w:space="0" w:color="auto"/>
                                <w:right w:val="none" w:sz="0" w:space="0" w:color="auto"/>
                              </w:divBdr>
                              <w:divsChild>
                                <w:div w:id="1132670289">
                                  <w:marLeft w:val="0"/>
                                  <w:marRight w:val="0"/>
                                  <w:marTop w:val="0"/>
                                  <w:marBottom w:val="0"/>
                                  <w:divBdr>
                                    <w:top w:val="none" w:sz="0" w:space="0" w:color="auto"/>
                                    <w:left w:val="none" w:sz="0" w:space="0" w:color="auto"/>
                                    <w:bottom w:val="none" w:sz="0" w:space="0" w:color="auto"/>
                                    <w:right w:val="none" w:sz="0" w:space="0" w:color="auto"/>
                                  </w:divBdr>
                                </w:div>
                              </w:divsChild>
                            </w:div>
                            <w:div w:id="739324293">
                              <w:marLeft w:val="0"/>
                              <w:marRight w:val="0"/>
                              <w:marTop w:val="300"/>
                              <w:marBottom w:val="0"/>
                              <w:divBdr>
                                <w:top w:val="none" w:sz="0" w:space="0" w:color="auto"/>
                                <w:left w:val="none" w:sz="0" w:space="0" w:color="auto"/>
                                <w:bottom w:val="none" w:sz="0" w:space="0" w:color="auto"/>
                                <w:right w:val="none" w:sz="0" w:space="0" w:color="auto"/>
                              </w:divBdr>
                              <w:divsChild>
                                <w:div w:id="1823739199">
                                  <w:marLeft w:val="0"/>
                                  <w:marRight w:val="0"/>
                                  <w:marTop w:val="0"/>
                                  <w:marBottom w:val="0"/>
                                  <w:divBdr>
                                    <w:top w:val="none" w:sz="0" w:space="0" w:color="auto"/>
                                    <w:left w:val="none" w:sz="0" w:space="0" w:color="auto"/>
                                    <w:bottom w:val="none" w:sz="0" w:space="0" w:color="auto"/>
                                    <w:right w:val="none" w:sz="0" w:space="0" w:color="auto"/>
                                  </w:divBdr>
                                </w:div>
                              </w:divsChild>
                            </w:div>
                            <w:div w:id="1199051286">
                              <w:marLeft w:val="0"/>
                              <w:marRight w:val="0"/>
                              <w:marTop w:val="345"/>
                              <w:marBottom w:val="0"/>
                              <w:divBdr>
                                <w:top w:val="none" w:sz="0" w:space="0" w:color="auto"/>
                                <w:left w:val="none" w:sz="0" w:space="0" w:color="auto"/>
                                <w:bottom w:val="none" w:sz="0" w:space="0" w:color="auto"/>
                                <w:right w:val="none" w:sz="0" w:space="0" w:color="auto"/>
                              </w:divBdr>
                            </w:div>
                            <w:div w:id="13793530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68193992">
                      <w:marLeft w:val="-450"/>
                      <w:marRight w:val="0"/>
                      <w:marTop w:val="225"/>
                      <w:marBottom w:val="0"/>
                      <w:divBdr>
                        <w:top w:val="none" w:sz="0" w:space="0" w:color="auto"/>
                        <w:left w:val="none" w:sz="0" w:space="0" w:color="auto"/>
                        <w:bottom w:val="none" w:sz="0" w:space="0" w:color="auto"/>
                        <w:right w:val="none" w:sz="0" w:space="0" w:color="auto"/>
                      </w:divBdr>
                      <w:divsChild>
                        <w:div w:id="2135707439">
                          <w:marLeft w:val="0"/>
                          <w:marRight w:val="0"/>
                          <w:marTop w:val="0"/>
                          <w:marBottom w:val="0"/>
                          <w:divBdr>
                            <w:top w:val="none" w:sz="0" w:space="0" w:color="auto"/>
                            <w:left w:val="none" w:sz="0" w:space="0" w:color="auto"/>
                            <w:bottom w:val="none" w:sz="0" w:space="0" w:color="auto"/>
                            <w:right w:val="none" w:sz="0" w:space="0" w:color="auto"/>
                          </w:divBdr>
                          <w:divsChild>
                            <w:div w:id="1994016980">
                              <w:marLeft w:val="0"/>
                              <w:marRight w:val="0"/>
                              <w:marTop w:val="300"/>
                              <w:marBottom w:val="0"/>
                              <w:divBdr>
                                <w:top w:val="none" w:sz="0" w:space="0" w:color="auto"/>
                                <w:left w:val="none" w:sz="0" w:space="0" w:color="auto"/>
                                <w:bottom w:val="none" w:sz="0" w:space="0" w:color="auto"/>
                                <w:right w:val="none" w:sz="0" w:space="0" w:color="auto"/>
                              </w:divBdr>
                              <w:divsChild>
                                <w:div w:id="1059791731">
                                  <w:marLeft w:val="-1200"/>
                                  <w:marRight w:val="0"/>
                                  <w:marTop w:val="0"/>
                                  <w:marBottom w:val="0"/>
                                  <w:divBdr>
                                    <w:top w:val="none" w:sz="0" w:space="0" w:color="auto"/>
                                    <w:left w:val="none" w:sz="0" w:space="0" w:color="auto"/>
                                    <w:bottom w:val="none" w:sz="0" w:space="0" w:color="auto"/>
                                    <w:right w:val="none" w:sz="0" w:space="0" w:color="auto"/>
                                  </w:divBdr>
                                  <w:divsChild>
                                    <w:div w:id="38630391">
                                      <w:marLeft w:val="0"/>
                                      <w:marRight w:val="0"/>
                                      <w:marTop w:val="600"/>
                                      <w:marBottom w:val="0"/>
                                      <w:divBdr>
                                        <w:top w:val="none" w:sz="0" w:space="0" w:color="auto"/>
                                        <w:left w:val="none" w:sz="0" w:space="0" w:color="auto"/>
                                        <w:bottom w:val="none" w:sz="0" w:space="0" w:color="auto"/>
                                        <w:right w:val="none" w:sz="0" w:space="0" w:color="auto"/>
                                      </w:divBdr>
                                      <w:divsChild>
                                        <w:div w:id="1123841993">
                                          <w:marLeft w:val="0"/>
                                          <w:marRight w:val="0"/>
                                          <w:marTop w:val="0"/>
                                          <w:marBottom w:val="0"/>
                                          <w:divBdr>
                                            <w:top w:val="none" w:sz="0" w:space="0" w:color="auto"/>
                                            <w:left w:val="none" w:sz="0" w:space="0" w:color="auto"/>
                                            <w:bottom w:val="none" w:sz="0" w:space="0" w:color="auto"/>
                                            <w:right w:val="none" w:sz="0" w:space="0" w:color="auto"/>
                                          </w:divBdr>
                                          <w:divsChild>
                                            <w:div w:id="1537235319">
                                              <w:marLeft w:val="0"/>
                                              <w:marRight w:val="0"/>
                                              <w:marTop w:val="0"/>
                                              <w:marBottom w:val="0"/>
                                              <w:divBdr>
                                                <w:top w:val="none" w:sz="0" w:space="0" w:color="auto"/>
                                                <w:left w:val="none" w:sz="0" w:space="0" w:color="auto"/>
                                                <w:bottom w:val="none" w:sz="0" w:space="0" w:color="auto"/>
                                                <w:right w:val="none" w:sz="0" w:space="0" w:color="auto"/>
                                              </w:divBdr>
                                              <w:divsChild>
                                                <w:div w:id="801121899">
                                                  <w:marLeft w:val="0"/>
                                                  <w:marRight w:val="0"/>
                                                  <w:marTop w:val="0"/>
                                                  <w:marBottom w:val="0"/>
                                                  <w:divBdr>
                                                    <w:top w:val="none" w:sz="0" w:space="0" w:color="auto"/>
                                                    <w:left w:val="none" w:sz="0" w:space="0" w:color="auto"/>
                                                    <w:bottom w:val="none" w:sz="0" w:space="0" w:color="auto"/>
                                                    <w:right w:val="none" w:sz="0" w:space="0" w:color="auto"/>
                                                  </w:divBdr>
                                                </w:div>
                                                <w:div w:id="1656956513">
                                                  <w:marLeft w:val="0"/>
                                                  <w:marRight w:val="0"/>
                                                  <w:marTop w:val="0"/>
                                                  <w:marBottom w:val="0"/>
                                                  <w:divBdr>
                                                    <w:top w:val="none" w:sz="0" w:space="0" w:color="auto"/>
                                                    <w:left w:val="none" w:sz="0" w:space="0" w:color="auto"/>
                                                    <w:bottom w:val="none" w:sz="0" w:space="0" w:color="auto"/>
                                                    <w:right w:val="none" w:sz="0" w:space="0" w:color="auto"/>
                                                  </w:divBdr>
                                                </w:div>
                                              </w:divsChild>
                                            </w:div>
                                            <w:div w:id="18914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3609">
                                      <w:marLeft w:val="0"/>
                                      <w:marRight w:val="0"/>
                                      <w:marTop w:val="600"/>
                                      <w:marBottom w:val="0"/>
                                      <w:divBdr>
                                        <w:top w:val="none" w:sz="0" w:space="0" w:color="auto"/>
                                        <w:left w:val="none" w:sz="0" w:space="0" w:color="auto"/>
                                        <w:bottom w:val="none" w:sz="0" w:space="0" w:color="auto"/>
                                        <w:right w:val="none" w:sz="0" w:space="0" w:color="auto"/>
                                      </w:divBdr>
                                      <w:divsChild>
                                        <w:div w:id="1889410748">
                                          <w:marLeft w:val="0"/>
                                          <w:marRight w:val="0"/>
                                          <w:marTop w:val="0"/>
                                          <w:marBottom w:val="0"/>
                                          <w:divBdr>
                                            <w:top w:val="none" w:sz="0" w:space="0" w:color="auto"/>
                                            <w:left w:val="none" w:sz="0" w:space="0" w:color="auto"/>
                                            <w:bottom w:val="none" w:sz="0" w:space="0" w:color="auto"/>
                                            <w:right w:val="none" w:sz="0" w:space="0" w:color="auto"/>
                                          </w:divBdr>
                                          <w:divsChild>
                                            <w:div w:id="26569449">
                                              <w:marLeft w:val="0"/>
                                              <w:marRight w:val="0"/>
                                              <w:marTop w:val="0"/>
                                              <w:marBottom w:val="0"/>
                                              <w:divBdr>
                                                <w:top w:val="none" w:sz="0" w:space="0" w:color="auto"/>
                                                <w:left w:val="none" w:sz="0" w:space="0" w:color="auto"/>
                                                <w:bottom w:val="none" w:sz="0" w:space="0" w:color="auto"/>
                                                <w:right w:val="none" w:sz="0" w:space="0" w:color="auto"/>
                                              </w:divBdr>
                                            </w:div>
                                            <w:div w:id="196553197">
                                              <w:marLeft w:val="0"/>
                                              <w:marRight w:val="0"/>
                                              <w:marTop w:val="0"/>
                                              <w:marBottom w:val="0"/>
                                              <w:divBdr>
                                                <w:top w:val="none" w:sz="0" w:space="0" w:color="auto"/>
                                                <w:left w:val="none" w:sz="0" w:space="0" w:color="auto"/>
                                                <w:bottom w:val="none" w:sz="0" w:space="0" w:color="auto"/>
                                                <w:right w:val="none" w:sz="0" w:space="0" w:color="auto"/>
                                              </w:divBdr>
                                              <w:divsChild>
                                                <w:div w:id="474495174">
                                                  <w:marLeft w:val="0"/>
                                                  <w:marRight w:val="0"/>
                                                  <w:marTop w:val="0"/>
                                                  <w:marBottom w:val="0"/>
                                                  <w:divBdr>
                                                    <w:top w:val="none" w:sz="0" w:space="0" w:color="auto"/>
                                                    <w:left w:val="none" w:sz="0" w:space="0" w:color="auto"/>
                                                    <w:bottom w:val="none" w:sz="0" w:space="0" w:color="auto"/>
                                                    <w:right w:val="none" w:sz="0" w:space="0" w:color="auto"/>
                                                  </w:divBdr>
                                                </w:div>
                                                <w:div w:id="6854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5442">
                                      <w:marLeft w:val="0"/>
                                      <w:marRight w:val="0"/>
                                      <w:marTop w:val="0"/>
                                      <w:marBottom w:val="0"/>
                                      <w:divBdr>
                                        <w:top w:val="none" w:sz="0" w:space="0" w:color="auto"/>
                                        <w:left w:val="none" w:sz="0" w:space="0" w:color="auto"/>
                                        <w:bottom w:val="none" w:sz="0" w:space="0" w:color="auto"/>
                                        <w:right w:val="none" w:sz="0" w:space="0" w:color="auto"/>
                                      </w:divBdr>
                                      <w:divsChild>
                                        <w:div w:id="441266634">
                                          <w:marLeft w:val="0"/>
                                          <w:marRight w:val="0"/>
                                          <w:marTop w:val="0"/>
                                          <w:marBottom w:val="0"/>
                                          <w:divBdr>
                                            <w:top w:val="none" w:sz="0" w:space="0" w:color="auto"/>
                                            <w:left w:val="none" w:sz="0" w:space="0" w:color="auto"/>
                                            <w:bottom w:val="none" w:sz="0" w:space="0" w:color="auto"/>
                                            <w:right w:val="none" w:sz="0" w:space="0" w:color="auto"/>
                                          </w:divBdr>
                                          <w:divsChild>
                                            <w:div w:id="133178401">
                                              <w:marLeft w:val="0"/>
                                              <w:marRight w:val="0"/>
                                              <w:marTop w:val="0"/>
                                              <w:marBottom w:val="0"/>
                                              <w:divBdr>
                                                <w:top w:val="none" w:sz="0" w:space="0" w:color="auto"/>
                                                <w:left w:val="none" w:sz="0" w:space="0" w:color="auto"/>
                                                <w:bottom w:val="none" w:sz="0" w:space="0" w:color="auto"/>
                                                <w:right w:val="none" w:sz="0" w:space="0" w:color="auto"/>
                                              </w:divBdr>
                                              <w:divsChild>
                                                <w:div w:id="27723823">
                                                  <w:marLeft w:val="0"/>
                                                  <w:marRight w:val="0"/>
                                                  <w:marTop w:val="0"/>
                                                  <w:marBottom w:val="0"/>
                                                  <w:divBdr>
                                                    <w:top w:val="none" w:sz="0" w:space="0" w:color="auto"/>
                                                    <w:left w:val="none" w:sz="0" w:space="0" w:color="auto"/>
                                                    <w:bottom w:val="none" w:sz="0" w:space="0" w:color="auto"/>
                                                    <w:right w:val="none" w:sz="0" w:space="0" w:color="auto"/>
                                                  </w:divBdr>
                                                </w:div>
                                                <w:div w:id="276260371">
                                                  <w:marLeft w:val="0"/>
                                                  <w:marRight w:val="0"/>
                                                  <w:marTop w:val="0"/>
                                                  <w:marBottom w:val="0"/>
                                                  <w:divBdr>
                                                    <w:top w:val="none" w:sz="0" w:space="0" w:color="auto"/>
                                                    <w:left w:val="none" w:sz="0" w:space="0" w:color="auto"/>
                                                    <w:bottom w:val="none" w:sz="0" w:space="0" w:color="auto"/>
                                                    <w:right w:val="none" w:sz="0" w:space="0" w:color="auto"/>
                                                  </w:divBdr>
                                                </w:div>
                                              </w:divsChild>
                                            </w:div>
                                            <w:div w:id="10974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4409">
                                      <w:marLeft w:val="0"/>
                                      <w:marRight w:val="0"/>
                                      <w:marTop w:val="0"/>
                                      <w:marBottom w:val="0"/>
                                      <w:divBdr>
                                        <w:top w:val="none" w:sz="0" w:space="0" w:color="auto"/>
                                        <w:left w:val="none" w:sz="0" w:space="0" w:color="auto"/>
                                        <w:bottom w:val="none" w:sz="0" w:space="0" w:color="auto"/>
                                        <w:right w:val="none" w:sz="0" w:space="0" w:color="auto"/>
                                      </w:divBdr>
                                      <w:divsChild>
                                        <w:div w:id="1130974902">
                                          <w:marLeft w:val="0"/>
                                          <w:marRight w:val="0"/>
                                          <w:marTop w:val="0"/>
                                          <w:marBottom w:val="0"/>
                                          <w:divBdr>
                                            <w:top w:val="none" w:sz="0" w:space="0" w:color="auto"/>
                                            <w:left w:val="none" w:sz="0" w:space="0" w:color="auto"/>
                                            <w:bottom w:val="none" w:sz="0" w:space="0" w:color="auto"/>
                                            <w:right w:val="none" w:sz="0" w:space="0" w:color="auto"/>
                                          </w:divBdr>
                                          <w:divsChild>
                                            <w:div w:id="247347099">
                                              <w:marLeft w:val="0"/>
                                              <w:marRight w:val="0"/>
                                              <w:marTop w:val="0"/>
                                              <w:marBottom w:val="0"/>
                                              <w:divBdr>
                                                <w:top w:val="none" w:sz="0" w:space="0" w:color="auto"/>
                                                <w:left w:val="none" w:sz="0" w:space="0" w:color="auto"/>
                                                <w:bottom w:val="none" w:sz="0" w:space="0" w:color="auto"/>
                                                <w:right w:val="none" w:sz="0" w:space="0" w:color="auto"/>
                                              </w:divBdr>
                                              <w:divsChild>
                                                <w:div w:id="984628932">
                                                  <w:marLeft w:val="0"/>
                                                  <w:marRight w:val="0"/>
                                                  <w:marTop w:val="0"/>
                                                  <w:marBottom w:val="0"/>
                                                  <w:divBdr>
                                                    <w:top w:val="none" w:sz="0" w:space="0" w:color="auto"/>
                                                    <w:left w:val="none" w:sz="0" w:space="0" w:color="auto"/>
                                                    <w:bottom w:val="none" w:sz="0" w:space="0" w:color="auto"/>
                                                    <w:right w:val="none" w:sz="0" w:space="0" w:color="auto"/>
                                                  </w:divBdr>
                                                </w:div>
                                                <w:div w:id="1355230936">
                                                  <w:marLeft w:val="0"/>
                                                  <w:marRight w:val="0"/>
                                                  <w:marTop w:val="0"/>
                                                  <w:marBottom w:val="0"/>
                                                  <w:divBdr>
                                                    <w:top w:val="none" w:sz="0" w:space="0" w:color="auto"/>
                                                    <w:left w:val="none" w:sz="0" w:space="0" w:color="auto"/>
                                                    <w:bottom w:val="none" w:sz="0" w:space="0" w:color="auto"/>
                                                    <w:right w:val="none" w:sz="0" w:space="0" w:color="auto"/>
                                                  </w:divBdr>
                                                </w:div>
                                              </w:divsChild>
                                            </w:div>
                                            <w:div w:id="3602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1696">
                                      <w:marLeft w:val="0"/>
                                      <w:marRight w:val="0"/>
                                      <w:marTop w:val="0"/>
                                      <w:marBottom w:val="0"/>
                                      <w:divBdr>
                                        <w:top w:val="none" w:sz="0" w:space="0" w:color="auto"/>
                                        <w:left w:val="none" w:sz="0" w:space="0" w:color="auto"/>
                                        <w:bottom w:val="none" w:sz="0" w:space="0" w:color="auto"/>
                                        <w:right w:val="none" w:sz="0" w:space="0" w:color="auto"/>
                                      </w:divBdr>
                                      <w:divsChild>
                                        <w:div w:id="1911959524">
                                          <w:marLeft w:val="0"/>
                                          <w:marRight w:val="0"/>
                                          <w:marTop w:val="0"/>
                                          <w:marBottom w:val="0"/>
                                          <w:divBdr>
                                            <w:top w:val="none" w:sz="0" w:space="0" w:color="auto"/>
                                            <w:left w:val="none" w:sz="0" w:space="0" w:color="auto"/>
                                            <w:bottom w:val="none" w:sz="0" w:space="0" w:color="auto"/>
                                            <w:right w:val="none" w:sz="0" w:space="0" w:color="auto"/>
                                          </w:divBdr>
                                          <w:divsChild>
                                            <w:div w:id="485171345">
                                              <w:marLeft w:val="0"/>
                                              <w:marRight w:val="0"/>
                                              <w:marTop w:val="0"/>
                                              <w:marBottom w:val="0"/>
                                              <w:divBdr>
                                                <w:top w:val="none" w:sz="0" w:space="0" w:color="auto"/>
                                                <w:left w:val="none" w:sz="0" w:space="0" w:color="auto"/>
                                                <w:bottom w:val="none" w:sz="0" w:space="0" w:color="auto"/>
                                                <w:right w:val="none" w:sz="0" w:space="0" w:color="auto"/>
                                              </w:divBdr>
                                              <w:divsChild>
                                                <w:div w:id="418912846">
                                                  <w:marLeft w:val="0"/>
                                                  <w:marRight w:val="0"/>
                                                  <w:marTop w:val="0"/>
                                                  <w:marBottom w:val="0"/>
                                                  <w:divBdr>
                                                    <w:top w:val="none" w:sz="0" w:space="0" w:color="auto"/>
                                                    <w:left w:val="none" w:sz="0" w:space="0" w:color="auto"/>
                                                    <w:bottom w:val="none" w:sz="0" w:space="0" w:color="auto"/>
                                                    <w:right w:val="none" w:sz="0" w:space="0" w:color="auto"/>
                                                  </w:divBdr>
                                                </w:div>
                                                <w:div w:id="808933476">
                                                  <w:marLeft w:val="0"/>
                                                  <w:marRight w:val="0"/>
                                                  <w:marTop w:val="0"/>
                                                  <w:marBottom w:val="0"/>
                                                  <w:divBdr>
                                                    <w:top w:val="none" w:sz="0" w:space="0" w:color="auto"/>
                                                    <w:left w:val="none" w:sz="0" w:space="0" w:color="auto"/>
                                                    <w:bottom w:val="none" w:sz="0" w:space="0" w:color="auto"/>
                                                    <w:right w:val="none" w:sz="0" w:space="0" w:color="auto"/>
                                                  </w:divBdr>
                                                </w:div>
                                              </w:divsChild>
                                            </w:div>
                                            <w:div w:id="21224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8539">
                                      <w:marLeft w:val="0"/>
                                      <w:marRight w:val="0"/>
                                      <w:marTop w:val="600"/>
                                      <w:marBottom w:val="0"/>
                                      <w:divBdr>
                                        <w:top w:val="none" w:sz="0" w:space="0" w:color="auto"/>
                                        <w:left w:val="none" w:sz="0" w:space="0" w:color="auto"/>
                                        <w:bottom w:val="none" w:sz="0" w:space="0" w:color="auto"/>
                                        <w:right w:val="none" w:sz="0" w:space="0" w:color="auto"/>
                                      </w:divBdr>
                                      <w:divsChild>
                                        <w:div w:id="1663698373">
                                          <w:marLeft w:val="0"/>
                                          <w:marRight w:val="0"/>
                                          <w:marTop w:val="0"/>
                                          <w:marBottom w:val="0"/>
                                          <w:divBdr>
                                            <w:top w:val="none" w:sz="0" w:space="0" w:color="auto"/>
                                            <w:left w:val="none" w:sz="0" w:space="0" w:color="auto"/>
                                            <w:bottom w:val="none" w:sz="0" w:space="0" w:color="auto"/>
                                            <w:right w:val="none" w:sz="0" w:space="0" w:color="auto"/>
                                          </w:divBdr>
                                          <w:divsChild>
                                            <w:div w:id="8071704">
                                              <w:marLeft w:val="0"/>
                                              <w:marRight w:val="0"/>
                                              <w:marTop w:val="0"/>
                                              <w:marBottom w:val="0"/>
                                              <w:divBdr>
                                                <w:top w:val="none" w:sz="0" w:space="0" w:color="auto"/>
                                                <w:left w:val="none" w:sz="0" w:space="0" w:color="auto"/>
                                                <w:bottom w:val="none" w:sz="0" w:space="0" w:color="auto"/>
                                                <w:right w:val="none" w:sz="0" w:space="0" w:color="auto"/>
                                              </w:divBdr>
                                              <w:divsChild>
                                                <w:div w:id="164782692">
                                                  <w:marLeft w:val="0"/>
                                                  <w:marRight w:val="0"/>
                                                  <w:marTop w:val="0"/>
                                                  <w:marBottom w:val="0"/>
                                                  <w:divBdr>
                                                    <w:top w:val="none" w:sz="0" w:space="0" w:color="auto"/>
                                                    <w:left w:val="none" w:sz="0" w:space="0" w:color="auto"/>
                                                    <w:bottom w:val="none" w:sz="0" w:space="0" w:color="auto"/>
                                                    <w:right w:val="none" w:sz="0" w:space="0" w:color="auto"/>
                                                  </w:divBdr>
                                                </w:div>
                                                <w:div w:id="1235312303">
                                                  <w:marLeft w:val="0"/>
                                                  <w:marRight w:val="0"/>
                                                  <w:marTop w:val="0"/>
                                                  <w:marBottom w:val="0"/>
                                                  <w:divBdr>
                                                    <w:top w:val="none" w:sz="0" w:space="0" w:color="auto"/>
                                                    <w:left w:val="none" w:sz="0" w:space="0" w:color="auto"/>
                                                    <w:bottom w:val="none" w:sz="0" w:space="0" w:color="auto"/>
                                                    <w:right w:val="none" w:sz="0" w:space="0" w:color="auto"/>
                                                  </w:divBdr>
                                                </w:div>
                                              </w:divsChild>
                                            </w:div>
                                            <w:div w:id="11870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0828">
              <w:marLeft w:val="0"/>
              <w:marRight w:val="0"/>
              <w:marTop w:val="0"/>
              <w:marBottom w:val="0"/>
              <w:divBdr>
                <w:top w:val="none" w:sz="0" w:space="0" w:color="auto"/>
                <w:left w:val="none" w:sz="0" w:space="0" w:color="auto"/>
                <w:bottom w:val="none" w:sz="0" w:space="0" w:color="auto"/>
                <w:right w:val="none" w:sz="0" w:space="0" w:color="auto"/>
              </w:divBdr>
              <w:divsChild>
                <w:div w:id="634943980">
                  <w:marLeft w:val="0"/>
                  <w:marRight w:val="0"/>
                  <w:marTop w:val="0"/>
                  <w:marBottom w:val="0"/>
                  <w:divBdr>
                    <w:top w:val="none" w:sz="0" w:space="0" w:color="auto"/>
                    <w:left w:val="none" w:sz="0" w:space="0" w:color="auto"/>
                    <w:bottom w:val="none" w:sz="0" w:space="0" w:color="auto"/>
                    <w:right w:val="none" w:sz="0" w:space="0" w:color="auto"/>
                  </w:divBdr>
                  <w:divsChild>
                    <w:div w:id="688218160">
                      <w:marLeft w:val="-600"/>
                      <w:marRight w:val="0"/>
                      <w:marTop w:val="0"/>
                      <w:marBottom w:val="0"/>
                      <w:divBdr>
                        <w:top w:val="none" w:sz="0" w:space="0" w:color="auto"/>
                        <w:left w:val="none" w:sz="0" w:space="0" w:color="auto"/>
                        <w:bottom w:val="none" w:sz="0" w:space="0" w:color="auto"/>
                        <w:right w:val="none" w:sz="0" w:space="0" w:color="auto"/>
                      </w:divBdr>
                      <w:divsChild>
                        <w:div w:id="715200188">
                          <w:marLeft w:val="0"/>
                          <w:marRight w:val="0"/>
                          <w:marTop w:val="0"/>
                          <w:marBottom w:val="0"/>
                          <w:divBdr>
                            <w:top w:val="none" w:sz="0" w:space="0" w:color="auto"/>
                            <w:left w:val="none" w:sz="0" w:space="0" w:color="auto"/>
                            <w:bottom w:val="none" w:sz="0" w:space="0" w:color="auto"/>
                            <w:right w:val="none" w:sz="0" w:space="0" w:color="auto"/>
                          </w:divBdr>
                          <w:divsChild>
                            <w:div w:id="1863590325">
                              <w:marLeft w:val="0"/>
                              <w:marRight w:val="0"/>
                              <w:marTop w:val="0"/>
                              <w:marBottom w:val="0"/>
                              <w:divBdr>
                                <w:top w:val="none" w:sz="0" w:space="0" w:color="auto"/>
                                <w:left w:val="none" w:sz="0" w:space="0" w:color="auto"/>
                                <w:bottom w:val="none" w:sz="0" w:space="0" w:color="auto"/>
                                <w:right w:val="none" w:sz="0" w:space="0" w:color="auto"/>
                              </w:divBdr>
                            </w:div>
                          </w:divsChild>
                        </w:div>
                        <w:div w:id="951480122">
                          <w:marLeft w:val="0"/>
                          <w:marRight w:val="0"/>
                          <w:marTop w:val="0"/>
                          <w:marBottom w:val="0"/>
                          <w:divBdr>
                            <w:top w:val="none" w:sz="0" w:space="0" w:color="auto"/>
                            <w:left w:val="none" w:sz="0" w:space="0" w:color="auto"/>
                            <w:bottom w:val="none" w:sz="0" w:space="0" w:color="auto"/>
                            <w:right w:val="none" w:sz="0" w:space="0" w:color="auto"/>
                          </w:divBdr>
                          <w:divsChild>
                            <w:div w:id="12218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83673">
              <w:marLeft w:val="0"/>
              <w:marRight w:val="0"/>
              <w:marTop w:val="0"/>
              <w:marBottom w:val="0"/>
              <w:divBdr>
                <w:top w:val="none" w:sz="0" w:space="0" w:color="auto"/>
                <w:left w:val="none" w:sz="0" w:space="0" w:color="auto"/>
                <w:bottom w:val="none" w:sz="0" w:space="0" w:color="auto"/>
                <w:right w:val="none" w:sz="0" w:space="0" w:color="auto"/>
              </w:divBdr>
              <w:divsChild>
                <w:div w:id="35399139">
                  <w:marLeft w:val="0"/>
                  <w:marRight w:val="0"/>
                  <w:marTop w:val="0"/>
                  <w:marBottom w:val="0"/>
                  <w:divBdr>
                    <w:top w:val="none" w:sz="0" w:space="0" w:color="auto"/>
                    <w:left w:val="none" w:sz="0" w:space="0" w:color="auto"/>
                    <w:bottom w:val="none" w:sz="0" w:space="0" w:color="auto"/>
                    <w:right w:val="none" w:sz="0" w:space="0" w:color="auto"/>
                  </w:divBdr>
                  <w:divsChild>
                    <w:div w:id="1437946575">
                      <w:marLeft w:val="0"/>
                      <w:marRight w:val="0"/>
                      <w:marTop w:val="0"/>
                      <w:marBottom w:val="0"/>
                      <w:divBdr>
                        <w:top w:val="none" w:sz="0" w:space="0" w:color="auto"/>
                        <w:left w:val="none" w:sz="0" w:space="0" w:color="auto"/>
                        <w:bottom w:val="none" w:sz="0" w:space="0" w:color="auto"/>
                        <w:right w:val="none" w:sz="0" w:space="0" w:color="auto"/>
                      </w:divBdr>
                      <w:divsChild>
                        <w:div w:id="1019426969">
                          <w:marLeft w:val="-450"/>
                          <w:marRight w:val="0"/>
                          <w:marTop w:val="0"/>
                          <w:marBottom w:val="0"/>
                          <w:divBdr>
                            <w:top w:val="none" w:sz="0" w:space="0" w:color="auto"/>
                            <w:left w:val="none" w:sz="0" w:space="0" w:color="auto"/>
                            <w:bottom w:val="none" w:sz="0" w:space="0" w:color="auto"/>
                            <w:right w:val="none" w:sz="0" w:space="0" w:color="auto"/>
                          </w:divBdr>
                          <w:divsChild>
                            <w:div w:id="525288544">
                              <w:marLeft w:val="0"/>
                              <w:marRight w:val="0"/>
                              <w:marTop w:val="0"/>
                              <w:marBottom w:val="0"/>
                              <w:divBdr>
                                <w:top w:val="none" w:sz="0" w:space="0" w:color="auto"/>
                                <w:left w:val="none" w:sz="0" w:space="0" w:color="auto"/>
                                <w:bottom w:val="none" w:sz="0" w:space="0" w:color="auto"/>
                                <w:right w:val="none" w:sz="0" w:space="0" w:color="auto"/>
                              </w:divBdr>
                              <w:divsChild>
                                <w:div w:id="152138714">
                                  <w:marLeft w:val="0"/>
                                  <w:marRight w:val="0"/>
                                  <w:marTop w:val="0"/>
                                  <w:marBottom w:val="0"/>
                                  <w:divBdr>
                                    <w:top w:val="none" w:sz="0" w:space="0" w:color="auto"/>
                                    <w:left w:val="none" w:sz="0" w:space="0" w:color="auto"/>
                                    <w:bottom w:val="none" w:sz="0" w:space="0" w:color="auto"/>
                                    <w:right w:val="none" w:sz="0" w:space="0" w:color="auto"/>
                                  </w:divBdr>
                                  <w:divsChild>
                                    <w:div w:id="112097505">
                                      <w:marLeft w:val="0"/>
                                      <w:marRight w:val="0"/>
                                      <w:marTop w:val="0"/>
                                      <w:marBottom w:val="0"/>
                                      <w:divBdr>
                                        <w:top w:val="none" w:sz="0" w:space="0" w:color="auto"/>
                                        <w:left w:val="none" w:sz="0" w:space="0" w:color="auto"/>
                                        <w:bottom w:val="none" w:sz="0" w:space="0" w:color="auto"/>
                                        <w:right w:val="none" w:sz="0" w:space="0" w:color="auto"/>
                                      </w:divBdr>
                                      <w:divsChild>
                                        <w:div w:id="856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167889">
      <w:bodyDiv w:val="1"/>
      <w:marLeft w:val="0"/>
      <w:marRight w:val="0"/>
      <w:marTop w:val="0"/>
      <w:marBottom w:val="0"/>
      <w:divBdr>
        <w:top w:val="none" w:sz="0" w:space="0" w:color="auto"/>
        <w:left w:val="none" w:sz="0" w:space="0" w:color="auto"/>
        <w:bottom w:val="none" w:sz="0" w:space="0" w:color="auto"/>
        <w:right w:val="none" w:sz="0" w:space="0" w:color="auto"/>
      </w:divBdr>
    </w:div>
    <w:div w:id="1473208439">
      <w:bodyDiv w:val="1"/>
      <w:marLeft w:val="0"/>
      <w:marRight w:val="0"/>
      <w:marTop w:val="0"/>
      <w:marBottom w:val="0"/>
      <w:divBdr>
        <w:top w:val="none" w:sz="0" w:space="0" w:color="auto"/>
        <w:left w:val="none" w:sz="0" w:space="0" w:color="auto"/>
        <w:bottom w:val="none" w:sz="0" w:space="0" w:color="auto"/>
        <w:right w:val="none" w:sz="0" w:space="0" w:color="auto"/>
      </w:divBdr>
    </w:div>
    <w:div w:id="1473215224">
      <w:bodyDiv w:val="1"/>
      <w:marLeft w:val="0"/>
      <w:marRight w:val="0"/>
      <w:marTop w:val="0"/>
      <w:marBottom w:val="0"/>
      <w:divBdr>
        <w:top w:val="none" w:sz="0" w:space="0" w:color="auto"/>
        <w:left w:val="none" w:sz="0" w:space="0" w:color="auto"/>
        <w:bottom w:val="none" w:sz="0" w:space="0" w:color="auto"/>
        <w:right w:val="none" w:sz="0" w:space="0" w:color="auto"/>
      </w:divBdr>
    </w:div>
    <w:div w:id="1474256090">
      <w:bodyDiv w:val="1"/>
      <w:marLeft w:val="0"/>
      <w:marRight w:val="0"/>
      <w:marTop w:val="0"/>
      <w:marBottom w:val="0"/>
      <w:divBdr>
        <w:top w:val="none" w:sz="0" w:space="0" w:color="auto"/>
        <w:left w:val="none" w:sz="0" w:space="0" w:color="auto"/>
        <w:bottom w:val="none" w:sz="0" w:space="0" w:color="auto"/>
        <w:right w:val="none" w:sz="0" w:space="0" w:color="auto"/>
      </w:divBdr>
    </w:div>
    <w:div w:id="1479422939">
      <w:bodyDiv w:val="1"/>
      <w:marLeft w:val="0"/>
      <w:marRight w:val="0"/>
      <w:marTop w:val="0"/>
      <w:marBottom w:val="0"/>
      <w:divBdr>
        <w:top w:val="none" w:sz="0" w:space="0" w:color="auto"/>
        <w:left w:val="none" w:sz="0" w:space="0" w:color="auto"/>
        <w:bottom w:val="none" w:sz="0" w:space="0" w:color="auto"/>
        <w:right w:val="none" w:sz="0" w:space="0" w:color="auto"/>
      </w:divBdr>
    </w:div>
    <w:div w:id="1481001146">
      <w:bodyDiv w:val="1"/>
      <w:marLeft w:val="0"/>
      <w:marRight w:val="0"/>
      <w:marTop w:val="0"/>
      <w:marBottom w:val="0"/>
      <w:divBdr>
        <w:top w:val="none" w:sz="0" w:space="0" w:color="auto"/>
        <w:left w:val="none" w:sz="0" w:space="0" w:color="auto"/>
        <w:bottom w:val="none" w:sz="0" w:space="0" w:color="auto"/>
        <w:right w:val="none" w:sz="0" w:space="0" w:color="auto"/>
      </w:divBdr>
    </w:div>
    <w:div w:id="1482886285">
      <w:bodyDiv w:val="1"/>
      <w:marLeft w:val="0"/>
      <w:marRight w:val="0"/>
      <w:marTop w:val="0"/>
      <w:marBottom w:val="0"/>
      <w:divBdr>
        <w:top w:val="none" w:sz="0" w:space="0" w:color="auto"/>
        <w:left w:val="none" w:sz="0" w:space="0" w:color="auto"/>
        <w:bottom w:val="none" w:sz="0" w:space="0" w:color="auto"/>
        <w:right w:val="none" w:sz="0" w:space="0" w:color="auto"/>
      </w:divBdr>
    </w:div>
    <w:div w:id="1490824694">
      <w:bodyDiv w:val="1"/>
      <w:marLeft w:val="0"/>
      <w:marRight w:val="0"/>
      <w:marTop w:val="0"/>
      <w:marBottom w:val="0"/>
      <w:divBdr>
        <w:top w:val="none" w:sz="0" w:space="0" w:color="auto"/>
        <w:left w:val="none" w:sz="0" w:space="0" w:color="auto"/>
        <w:bottom w:val="none" w:sz="0" w:space="0" w:color="auto"/>
        <w:right w:val="none" w:sz="0" w:space="0" w:color="auto"/>
      </w:divBdr>
    </w:div>
    <w:div w:id="1491867699">
      <w:bodyDiv w:val="1"/>
      <w:marLeft w:val="0"/>
      <w:marRight w:val="0"/>
      <w:marTop w:val="0"/>
      <w:marBottom w:val="0"/>
      <w:divBdr>
        <w:top w:val="none" w:sz="0" w:space="0" w:color="auto"/>
        <w:left w:val="none" w:sz="0" w:space="0" w:color="auto"/>
        <w:bottom w:val="none" w:sz="0" w:space="0" w:color="auto"/>
        <w:right w:val="none" w:sz="0" w:space="0" w:color="auto"/>
      </w:divBdr>
    </w:div>
    <w:div w:id="1502966896">
      <w:bodyDiv w:val="1"/>
      <w:marLeft w:val="0"/>
      <w:marRight w:val="0"/>
      <w:marTop w:val="0"/>
      <w:marBottom w:val="0"/>
      <w:divBdr>
        <w:top w:val="none" w:sz="0" w:space="0" w:color="auto"/>
        <w:left w:val="none" w:sz="0" w:space="0" w:color="auto"/>
        <w:bottom w:val="none" w:sz="0" w:space="0" w:color="auto"/>
        <w:right w:val="none" w:sz="0" w:space="0" w:color="auto"/>
      </w:divBdr>
    </w:div>
    <w:div w:id="1505166027">
      <w:bodyDiv w:val="1"/>
      <w:marLeft w:val="0"/>
      <w:marRight w:val="0"/>
      <w:marTop w:val="0"/>
      <w:marBottom w:val="0"/>
      <w:divBdr>
        <w:top w:val="none" w:sz="0" w:space="0" w:color="auto"/>
        <w:left w:val="none" w:sz="0" w:space="0" w:color="auto"/>
        <w:bottom w:val="none" w:sz="0" w:space="0" w:color="auto"/>
        <w:right w:val="none" w:sz="0" w:space="0" w:color="auto"/>
      </w:divBdr>
    </w:div>
    <w:div w:id="1506476286">
      <w:bodyDiv w:val="1"/>
      <w:marLeft w:val="0"/>
      <w:marRight w:val="0"/>
      <w:marTop w:val="0"/>
      <w:marBottom w:val="0"/>
      <w:divBdr>
        <w:top w:val="none" w:sz="0" w:space="0" w:color="auto"/>
        <w:left w:val="none" w:sz="0" w:space="0" w:color="auto"/>
        <w:bottom w:val="none" w:sz="0" w:space="0" w:color="auto"/>
        <w:right w:val="none" w:sz="0" w:space="0" w:color="auto"/>
      </w:divBdr>
    </w:div>
    <w:div w:id="1510288057">
      <w:bodyDiv w:val="1"/>
      <w:marLeft w:val="0"/>
      <w:marRight w:val="0"/>
      <w:marTop w:val="0"/>
      <w:marBottom w:val="0"/>
      <w:divBdr>
        <w:top w:val="none" w:sz="0" w:space="0" w:color="auto"/>
        <w:left w:val="none" w:sz="0" w:space="0" w:color="auto"/>
        <w:bottom w:val="none" w:sz="0" w:space="0" w:color="auto"/>
        <w:right w:val="none" w:sz="0" w:space="0" w:color="auto"/>
      </w:divBdr>
    </w:div>
    <w:div w:id="1524661617">
      <w:bodyDiv w:val="1"/>
      <w:marLeft w:val="0"/>
      <w:marRight w:val="0"/>
      <w:marTop w:val="0"/>
      <w:marBottom w:val="0"/>
      <w:divBdr>
        <w:top w:val="none" w:sz="0" w:space="0" w:color="auto"/>
        <w:left w:val="none" w:sz="0" w:space="0" w:color="auto"/>
        <w:bottom w:val="none" w:sz="0" w:space="0" w:color="auto"/>
        <w:right w:val="none" w:sz="0" w:space="0" w:color="auto"/>
      </w:divBdr>
    </w:div>
    <w:div w:id="1524857259">
      <w:bodyDiv w:val="1"/>
      <w:marLeft w:val="0"/>
      <w:marRight w:val="0"/>
      <w:marTop w:val="0"/>
      <w:marBottom w:val="0"/>
      <w:divBdr>
        <w:top w:val="none" w:sz="0" w:space="0" w:color="auto"/>
        <w:left w:val="none" w:sz="0" w:space="0" w:color="auto"/>
        <w:bottom w:val="none" w:sz="0" w:space="0" w:color="auto"/>
        <w:right w:val="none" w:sz="0" w:space="0" w:color="auto"/>
      </w:divBdr>
    </w:div>
    <w:div w:id="1527906694">
      <w:bodyDiv w:val="1"/>
      <w:marLeft w:val="0"/>
      <w:marRight w:val="0"/>
      <w:marTop w:val="0"/>
      <w:marBottom w:val="0"/>
      <w:divBdr>
        <w:top w:val="none" w:sz="0" w:space="0" w:color="auto"/>
        <w:left w:val="none" w:sz="0" w:space="0" w:color="auto"/>
        <w:bottom w:val="none" w:sz="0" w:space="0" w:color="auto"/>
        <w:right w:val="none" w:sz="0" w:space="0" w:color="auto"/>
      </w:divBdr>
    </w:div>
    <w:div w:id="1529560224">
      <w:bodyDiv w:val="1"/>
      <w:marLeft w:val="0"/>
      <w:marRight w:val="0"/>
      <w:marTop w:val="0"/>
      <w:marBottom w:val="0"/>
      <w:divBdr>
        <w:top w:val="none" w:sz="0" w:space="0" w:color="auto"/>
        <w:left w:val="none" w:sz="0" w:space="0" w:color="auto"/>
        <w:bottom w:val="none" w:sz="0" w:space="0" w:color="auto"/>
        <w:right w:val="none" w:sz="0" w:space="0" w:color="auto"/>
      </w:divBdr>
    </w:div>
    <w:div w:id="1533299603">
      <w:bodyDiv w:val="1"/>
      <w:marLeft w:val="0"/>
      <w:marRight w:val="0"/>
      <w:marTop w:val="0"/>
      <w:marBottom w:val="0"/>
      <w:divBdr>
        <w:top w:val="none" w:sz="0" w:space="0" w:color="auto"/>
        <w:left w:val="none" w:sz="0" w:space="0" w:color="auto"/>
        <w:bottom w:val="none" w:sz="0" w:space="0" w:color="auto"/>
        <w:right w:val="none" w:sz="0" w:space="0" w:color="auto"/>
      </w:divBdr>
    </w:div>
    <w:div w:id="1536507686">
      <w:bodyDiv w:val="1"/>
      <w:marLeft w:val="0"/>
      <w:marRight w:val="0"/>
      <w:marTop w:val="0"/>
      <w:marBottom w:val="0"/>
      <w:divBdr>
        <w:top w:val="none" w:sz="0" w:space="0" w:color="auto"/>
        <w:left w:val="none" w:sz="0" w:space="0" w:color="auto"/>
        <w:bottom w:val="none" w:sz="0" w:space="0" w:color="auto"/>
        <w:right w:val="none" w:sz="0" w:space="0" w:color="auto"/>
      </w:divBdr>
    </w:div>
    <w:div w:id="1543515262">
      <w:bodyDiv w:val="1"/>
      <w:marLeft w:val="0"/>
      <w:marRight w:val="0"/>
      <w:marTop w:val="0"/>
      <w:marBottom w:val="0"/>
      <w:divBdr>
        <w:top w:val="none" w:sz="0" w:space="0" w:color="auto"/>
        <w:left w:val="none" w:sz="0" w:space="0" w:color="auto"/>
        <w:bottom w:val="none" w:sz="0" w:space="0" w:color="auto"/>
        <w:right w:val="none" w:sz="0" w:space="0" w:color="auto"/>
      </w:divBdr>
    </w:div>
    <w:div w:id="1551573797">
      <w:bodyDiv w:val="1"/>
      <w:marLeft w:val="0"/>
      <w:marRight w:val="0"/>
      <w:marTop w:val="0"/>
      <w:marBottom w:val="0"/>
      <w:divBdr>
        <w:top w:val="none" w:sz="0" w:space="0" w:color="auto"/>
        <w:left w:val="none" w:sz="0" w:space="0" w:color="auto"/>
        <w:bottom w:val="none" w:sz="0" w:space="0" w:color="auto"/>
        <w:right w:val="none" w:sz="0" w:space="0" w:color="auto"/>
      </w:divBdr>
    </w:div>
    <w:div w:id="1558513805">
      <w:bodyDiv w:val="1"/>
      <w:marLeft w:val="0"/>
      <w:marRight w:val="0"/>
      <w:marTop w:val="0"/>
      <w:marBottom w:val="0"/>
      <w:divBdr>
        <w:top w:val="none" w:sz="0" w:space="0" w:color="auto"/>
        <w:left w:val="none" w:sz="0" w:space="0" w:color="auto"/>
        <w:bottom w:val="none" w:sz="0" w:space="0" w:color="auto"/>
        <w:right w:val="none" w:sz="0" w:space="0" w:color="auto"/>
      </w:divBdr>
    </w:div>
    <w:div w:id="1558933531">
      <w:bodyDiv w:val="1"/>
      <w:marLeft w:val="0"/>
      <w:marRight w:val="0"/>
      <w:marTop w:val="0"/>
      <w:marBottom w:val="0"/>
      <w:divBdr>
        <w:top w:val="none" w:sz="0" w:space="0" w:color="auto"/>
        <w:left w:val="none" w:sz="0" w:space="0" w:color="auto"/>
        <w:bottom w:val="none" w:sz="0" w:space="0" w:color="auto"/>
        <w:right w:val="none" w:sz="0" w:space="0" w:color="auto"/>
      </w:divBdr>
    </w:div>
    <w:div w:id="1562134614">
      <w:bodyDiv w:val="1"/>
      <w:marLeft w:val="0"/>
      <w:marRight w:val="0"/>
      <w:marTop w:val="0"/>
      <w:marBottom w:val="0"/>
      <w:divBdr>
        <w:top w:val="none" w:sz="0" w:space="0" w:color="auto"/>
        <w:left w:val="none" w:sz="0" w:space="0" w:color="auto"/>
        <w:bottom w:val="none" w:sz="0" w:space="0" w:color="auto"/>
        <w:right w:val="none" w:sz="0" w:space="0" w:color="auto"/>
      </w:divBdr>
    </w:div>
    <w:div w:id="1564370513">
      <w:bodyDiv w:val="1"/>
      <w:marLeft w:val="0"/>
      <w:marRight w:val="0"/>
      <w:marTop w:val="0"/>
      <w:marBottom w:val="0"/>
      <w:divBdr>
        <w:top w:val="none" w:sz="0" w:space="0" w:color="auto"/>
        <w:left w:val="none" w:sz="0" w:space="0" w:color="auto"/>
        <w:bottom w:val="none" w:sz="0" w:space="0" w:color="auto"/>
        <w:right w:val="none" w:sz="0" w:space="0" w:color="auto"/>
      </w:divBdr>
    </w:div>
    <w:div w:id="1565068390">
      <w:bodyDiv w:val="1"/>
      <w:marLeft w:val="0"/>
      <w:marRight w:val="0"/>
      <w:marTop w:val="0"/>
      <w:marBottom w:val="0"/>
      <w:divBdr>
        <w:top w:val="none" w:sz="0" w:space="0" w:color="auto"/>
        <w:left w:val="none" w:sz="0" w:space="0" w:color="auto"/>
        <w:bottom w:val="none" w:sz="0" w:space="0" w:color="auto"/>
        <w:right w:val="none" w:sz="0" w:space="0" w:color="auto"/>
      </w:divBdr>
    </w:div>
    <w:div w:id="1568035897">
      <w:bodyDiv w:val="1"/>
      <w:marLeft w:val="0"/>
      <w:marRight w:val="0"/>
      <w:marTop w:val="0"/>
      <w:marBottom w:val="0"/>
      <w:divBdr>
        <w:top w:val="none" w:sz="0" w:space="0" w:color="auto"/>
        <w:left w:val="none" w:sz="0" w:space="0" w:color="auto"/>
        <w:bottom w:val="none" w:sz="0" w:space="0" w:color="auto"/>
        <w:right w:val="none" w:sz="0" w:space="0" w:color="auto"/>
      </w:divBdr>
    </w:div>
    <w:div w:id="1569921882">
      <w:bodyDiv w:val="1"/>
      <w:marLeft w:val="0"/>
      <w:marRight w:val="0"/>
      <w:marTop w:val="0"/>
      <w:marBottom w:val="0"/>
      <w:divBdr>
        <w:top w:val="none" w:sz="0" w:space="0" w:color="auto"/>
        <w:left w:val="none" w:sz="0" w:space="0" w:color="auto"/>
        <w:bottom w:val="none" w:sz="0" w:space="0" w:color="auto"/>
        <w:right w:val="none" w:sz="0" w:space="0" w:color="auto"/>
      </w:divBdr>
    </w:div>
    <w:div w:id="1575116753">
      <w:bodyDiv w:val="1"/>
      <w:marLeft w:val="0"/>
      <w:marRight w:val="0"/>
      <w:marTop w:val="0"/>
      <w:marBottom w:val="0"/>
      <w:divBdr>
        <w:top w:val="none" w:sz="0" w:space="0" w:color="auto"/>
        <w:left w:val="none" w:sz="0" w:space="0" w:color="auto"/>
        <w:bottom w:val="none" w:sz="0" w:space="0" w:color="auto"/>
        <w:right w:val="none" w:sz="0" w:space="0" w:color="auto"/>
      </w:divBdr>
    </w:div>
    <w:div w:id="1577131982">
      <w:bodyDiv w:val="1"/>
      <w:marLeft w:val="0"/>
      <w:marRight w:val="0"/>
      <w:marTop w:val="0"/>
      <w:marBottom w:val="0"/>
      <w:divBdr>
        <w:top w:val="none" w:sz="0" w:space="0" w:color="auto"/>
        <w:left w:val="none" w:sz="0" w:space="0" w:color="auto"/>
        <w:bottom w:val="none" w:sz="0" w:space="0" w:color="auto"/>
        <w:right w:val="none" w:sz="0" w:space="0" w:color="auto"/>
      </w:divBdr>
    </w:div>
    <w:div w:id="1578393922">
      <w:bodyDiv w:val="1"/>
      <w:marLeft w:val="0"/>
      <w:marRight w:val="0"/>
      <w:marTop w:val="0"/>
      <w:marBottom w:val="0"/>
      <w:divBdr>
        <w:top w:val="none" w:sz="0" w:space="0" w:color="auto"/>
        <w:left w:val="none" w:sz="0" w:space="0" w:color="auto"/>
        <w:bottom w:val="none" w:sz="0" w:space="0" w:color="auto"/>
        <w:right w:val="none" w:sz="0" w:space="0" w:color="auto"/>
      </w:divBdr>
    </w:div>
    <w:div w:id="1578785885">
      <w:bodyDiv w:val="1"/>
      <w:marLeft w:val="0"/>
      <w:marRight w:val="0"/>
      <w:marTop w:val="0"/>
      <w:marBottom w:val="0"/>
      <w:divBdr>
        <w:top w:val="none" w:sz="0" w:space="0" w:color="auto"/>
        <w:left w:val="none" w:sz="0" w:space="0" w:color="auto"/>
        <w:bottom w:val="none" w:sz="0" w:space="0" w:color="auto"/>
        <w:right w:val="none" w:sz="0" w:space="0" w:color="auto"/>
      </w:divBdr>
    </w:div>
    <w:div w:id="1580754763">
      <w:bodyDiv w:val="1"/>
      <w:marLeft w:val="0"/>
      <w:marRight w:val="0"/>
      <w:marTop w:val="0"/>
      <w:marBottom w:val="0"/>
      <w:divBdr>
        <w:top w:val="none" w:sz="0" w:space="0" w:color="auto"/>
        <w:left w:val="none" w:sz="0" w:space="0" w:color="auto"/>
        <w:bottom w:val="none" w:sz="0" w:space="0" w:color="auto"/>
        <w:right w:val="none" w:sz="0" w:space="0" w:color="auto"/>
      </w:divBdr>
    </w:div>
    <w:div w:id="1581065583">
      <w:bodyDiv w:val="1"/>
      <w:marLeft w:val="0"/>
      <w:marRight w:val="0"/>
      <w:marTop w:val="0"/>
      <w:marBottom w:val="0"/>
      <w:divBdr>
        <w:top w:val="none" w:sz="0" w:space="0" w:color="auto"/>
        <w:left w:val="none" w:sz="0" w:space="0" w:color="auto"/>
        <w:bottom w:val="none" w:sz="0" w:space="0" w:color="auto"/>
        <w:right w:val="none" w:sz="0" w:space="0" w:color="auto"/>
      </w:divBdr>
    </w:div>
    <w:div w:id="1582333061">
      <w:bodyDiv w:val="1"/>
      <w:marLeft w:val="0"/>
      <w:marRight w:val="0"/>
      <w:marTop w:val="0"/>
      <w:marBottom w:val="0"/>
      <w:divBdr>
        <w:top w:val="none" w:sz="0" w:space="0" w:color="auto"/>
        <w:left w:val="none" w:sz="0" w:space="0" w:color="auto"/>
        <w:bottom w:val="none" w:sz="0" w:space="0" w:color="auto"/>
        <w:right w:val="none" w:sz="0" w:space="0" w:color="auto"/>
      </w:divBdr>
    </w:div>
    <w:div w:id="1586768345">
      <w:bodyDiv w:val="1"/>
      <w:marLeft w:val="0"/>
      <w:marRight w:val="0"/>
      <w:marTop w:val="0"/>
      <w:marBottom w:val="0"/>
      <w:divBdr>
        <w:top w:val="none" w:sz="0" w:space="0" w:color="auto"/>
        <w:left w:val="none" w:sz="0" w:space="0" w:color="auto"/>
        <w:bottom w:val="none" w:sz="0" w:space="0" w:color="auto"/>
        <w:right w:val="none" w:sz="0" w:space="0" w:color="auto"/>
      </w:divBdr>
    </w:div>
    <w:div w:id="1589654453">
      <w:bodyDiv w:val="1"/>
      <w:marLeft w:val="0"/>
      <w:marRight w:val="0"/>
      <w:marTop w:val="0"/>
      <w:marBottom w:val="0"/>
      <w:divBdr>
        <w:top w:val="none" w:sz="0" w:space="0" w:color="auto"/>
        <w:left w:val="none" w:sz="0" w:space="0" w:color="auto"/>
        <w:bottom w:val="none" w:sz="0" w:space="0" w:color="auto"/>
        <w:right w:val="none" w:sz="0" w:space="0" w:color="auto"/>
      </w:divBdr>
    </w:div>
    <w:div w:id="1590963249">
      <w:bodyDiv w:val="1"/>
      <w:marLeft w:val="0"/>
      <w:marRight w:val="0"/>
      <w:marTop w:val="0"/>
      <w:marBottom w:val="0"/>
      <w:divBdr>
        <w:top w:val="none" w:sz="0" w:space="0" w:color="auto"/>
        <w:left w:val="none" w:sz="0" w:space="0" w:color="auto"/>
        <w:bottom w:val="none" w:sz="0" w:space="0" w:color="auto"/>
        <w:right w:val="none" w:sz="0" w:space="0" w:color="auto"/>
      </w:divBdr>
    </w:div>
    <w:div w:id="1595891922">
      <w:bodyDiv w:val="1"/>
      <w:marLeft w:val="0"/>
      <w:marRight w:val="0"/>
      <w:marTop w:val="0"/>
      <w:marBottom w:val="0"/>
      <w:divBdr>
        <w:top w:val="none" w:sz="0" w:space="0" w:color="auto"/>
        <w:left w:val="none" w:sz="0" w:space="0" w:color="auto"/>
        <w:bottom w:val="none" w:sz="0" w:space="0" w:color="auto"/>
        <w:right w:val="none" w:sz="0" w:space="0" w:color="auto"/>
      </w:divBdr>
    </w:div>
    <w:div w:id="1596280494">
      <w:bodyDiv w:val="1"/>
      <w:marLeft w:val="0"/>
      <w:marRight w:val="0"/>
      <w:marTop w:val="0"/>
      <w:marBottom w:val="0"/>
      <w:divBdr>
        <w:top w:val="none" w:sz="0" w:space="0" w:color="auto"/>
        <w:left w:val="none" w:sz="0" w:space="0" w:color="auto"/>
        <w:bottom w:val="none" w:sz="0" w:space="0" w:color="auto"/>
        <w:right w:val="none" w:sz="0" w:space="0" w:color="auto"/>
      </w:divBdr>
    </w:div>
    <w:div w:id="1599556536">
      <w:bodyDiv w:val="1"/>
      <w:marLeft w:val="0"/>
      <w:marRight w:val="0"/>
      <w:marTop w:val="0"/>
      <w:marBottom w:val="0"/>
      <w:divBdr>
        <w:top w:val="none" w:sz="0" w:space="0" w:color="auto"/>
        <w:left w:val="none" w:sz="0" w:space="0" w:color="auto"/>
        <w:bottom w:val="none" w:sz="0" w:space="0" w:color="auto"/>
        <w:right w:val="none" w:sz="0" w:space="0" w:color="auto"/>
      </w:divBdr>
    </w:div>
    <w:div w:id="1600866936">
      <w:bodyDiv w:val="1"/>
      <w:marLeft w:val="0"/>
      <w:marRight w:val="0"/>
      <w:marTop w:val="0"/>
      <w:marBottom w:val="0"/>
      <w:divBdr>
        <w:top w:val="none" w:sz="0" w:space="0" w:color="auto"/>
        <w:left w:val="none" w:sz="0" w:space="0" w:color="auto"/>
        <w:bottom w:val="none" w:sz="0" w:space="0" w:color="auto"/>
        <w:right w:val="none" w:sz="0" w:space="0" w:color="auto"/>
      </w:divBdr>
    </w:div>
    <w:div w:id="1601335419">
      <w:bodyDiv w:val="1"/>
      <w:marLeft w:val="0"/>
      <w:marRight w:val="0"/>
      <w:marTop w:val="0"/>
      <w:marBottom w:val="0"/>
      <w:divBdr>
        <w:top w:val="none" w:sz="0" w:space="0" w:color="auto"/>
        <w:left w:val="none" w:sz="0" w:space="0" w:color="auto"/>
        <w:bottom w:val="none" w:sz="0" w:space="0" w:color="auto"/>
        <w:right w:val="none" w:sz="0" w:space="0" w:color="auto"/>
      </w:divBdr>
    </w:div>
    <w:div w:id="1605962243">
      <w:bodyDiv w:val="1"/>
      <w:marLeft w:val="0"/>
      <w:marRight w:val="0"/>
      <w:marTop w:val="0"/>
      <w:marBottom w:val="0"/>
      <w:divBdr>
        <w:top w:val="none" w:sz="0" w:space="0" w:color="auto"/>
        <w:left w:val="none" w:sz="0" w:space="0" w:color="auto"/>
        <w:bottom w:val="none" w:sz="0" w:space="0" w:color="auto"/>
        <w:right w:val="none" w:sz="0" w:space="0" w:color="auto"/>
      </w:divBdr>
    </w:div>
    <w:div w:id="1607152967">
      <w:bodyDiv w:val="1"/>
      <w:marLeft w:val="0"/>
      <w:marRight w:val="0"/>
      <w:marTop w:val="0"/>
      <w:marBottom w:val="0"/>
      <w:divBdr>
        <w:top w:val="none" w:sz="0" w:space="0" w:color="auto"/>
        <w:left w:val="none" w:sz="0" w:space="0" w:color="auto"/>
        <w:bottom w:val="none" w:sz="0" w:space="0" w:color="auto"/>
        <w:right w:val="none" w:sz="0" w:space="0" w:color="auto"/>
      </w:divBdr>
    </w:div>
    <w:div w:id="1608196767">
      <w:bodyDiv w:val="1"/>
      <w:marLeft w:val="0"/>
      <w:marRight w:val="0"/>
      <w:marTop w:val="0"/>
      <w:marBottom w:val="0"/>
      <w:divBdr>
        <w:top w:val="none" w:sz="0" w:space="0" w:color="auto"/>
        <w:left w:val="none" w:sz="0" w:space="0" w:color="auto"/>
        <w:bottom w:val="none" w:sz="0" w:space="0" w:color="auto"/>
        <w:right w:val="none" w:sz="0" w:space="0" w:color="auto"/>
      </w:divBdr>
    </w:div>
    <w:div w:id="1609269024">
      <w:bodyDiv w:val="1"/>
      <w:marLeft w:val="0"/>
      <w:marRight w:val="0"/>
      <w:marTop w:val="0"/>
      <w:marBottom w:val="0"/>
      <w:divBdr>
        <w:top w:val="none" w:sz="0" w:space="0" w:color="auto"/>
        <w:left w:val="none" w:sz="0" w:space="0" w:color="auto"/>
        <w:bottom w:val="none" w:sz="0" w:space="0" w:color="auto"/>
        <w:right w:val="none" w:sz="0" w:space="0" w:color="auto"/>
      </w:divBdr>
    </w:div>
    <w:div w:id="1613785288">
      <w:bodyDiv w:val="1"/>
      <w:marLeft w:val="0"/>
      <w:marRight w:val="0"/>
      <w:marTop w:val="0"/>
      <w:marBottom w:val="0"/>
      <w:divBdr>
        <w:top w:val="none" w:sz="0" w:space="0" w:color="auto"/>
        <w:left w:val="none" w:sz="0" w:space="0" w:color="auto"/>
        <w:bottom w:val="none" w:sz="0" w:space="0" w:color="auto"/>
        <w:right w:val="none" w:sz="0" w:space="0" w:color="auto"/>
      </w:divBdr>
    </w:div>
    <w:div w:id="1614093567">
      <w:bodyDiv w:val="1"/>
      <w:marLeft w:val="0"/>
      <w:marRight w:val="0"/>
      <w:marTop w:val="0"/>
      <w:marBottom w:val="0"/>
      <w:divBdr>
        <w:top w:val="none" w:sz="0" w:space="0" w:color="auto"/>
        <w:left w:val="none" w:sz="0" w:space="0" w:color="auto"/>
        <w:bottom w:val="none" w:sz="0" w:space="0" w:color="auto"/>
        <w:right w:val="none" w:sz="0" w:space="0" w:color="auto"/>
      </w:divBdr>
    </w:div>
    <w:div w:id="1615019227">
      <w:bodyDiv w:val="1"/>
      <w:marLeft w:val="0"/>
      <w:marRight w:val="0"/>
      <w:marTop w:val="0"/>
      <w:marBottom w:val="0"/>
      <w:divBdr>
        <w:top w:val="none" w:sz="0" w:space="0" w:color="auto"/>
        <w:left w:val="none" w:sz="0" w:space="0" w:color="auto"/>
        <w:bottom w:val="none" w:sz="0" w:space="0" w:color="auto"/>
        <w:right w:val="none" w:sz="0" w:space="0" w:color="auto"/>
      </w:divBdr>
    </w:div>
    <w:div w:id="1616865060">
      <w:bodyDiv w:val="1"/>
      <w:marLeft w:val="0"/>
      <w:marRight w:val="0"/>
      <w:marTop w:val="0"/>
      <w:marBottom w:val="0"/>
      <w:divBdr>
        <w:top w:val="none" w:sz="0" w:space="0" w:color="auto"/>
        <w:left w:val="none" w:sz="0" w:space="0" w:color="auto"/>
        <w:bottom w:val="none" w:sz="0" w:space="0" w:color="auto"/>
        <w:right w:val="none" w:sz="0" w:space="0" w:color="auto"/>
      </w:divBdr>
    </w:div>
    <w:div w:id="1618685169">
      <w:bodyDiv w:val="1"/>
      <w:marLeft w:val="0"/>
      <w:marRight w:val="0"/>
      <w:marTop w:val="0"/>
      <w:marBottom w:val="0"/>
      <w:divBdr>
        <w:top w:val="none" w:sz="0" w:space="0" w:color="auto"/>
        <w:left w:val="none" w:sz="0" w:space="0" w:color="auto"/>
        <w:bottom w:val="none" w:sz="0" w:space="0" w:color="auto"/>
        <w:right w:val="none" w:sz="0" w:space="0" w:color="auto"/>
      </w:divBdr>
    </w:div>
    <w:div w:id="1619556801">
      <w:bodyDiv w:val="1"/>
      <w:marLeft w:val="0"/>
      <w:marRight w:val="0"/>
      <w:marTop w:val="0"/>
      <w:marBottom w:val="0"/>
      <w:divBdr>
        <w:top w:val="none" w:sz="0" w:space="0" w:color="auto"/>
        <w:left w:val="none" w:sz="0" w:space="0" w:color="auto"/>
        <w:bottom w:val="none" w:sz="0" w:space="0" w:color="auto"/>
        <w:right w:val="none" w:sz="0" w:space="0" w:color="auto"/>
      </w:divBdr>
    </w:div>
    <w:div w:id="1621260539">
      <w:bodyDiv w:val="1"/>
      <w:marLeft w:val="0"/>
      <w:marRight w:val="0"/>
      <w:marTop w:val="0"/>
      <w:marBottom w:val="0"/>
      <w:divBdr>
        <w:top w:val="none" w:sz="0" w:space="0" w:color="auto"/>
        <w:left w:val="none" w:sz="0" w:space="0" w:color="auto"/>
        <w:bottom w:val="none" w:sz="0" w:space="0" w:color="auto"/>
        <w:right w:val="none" w:sz="0" w:space="0" w:color="auto"/>
      </w:divBdr>
    </w:div>
    <w:div w:id="1624574786">
      <w:bodyDiv w:val="1"/>
      <w:marLeft w:val="0"/>
      <w:marRight w:val="0"/>
      <w:marTop w:val="0"/>
      <w:marBottom w:val="0"/>
      <w:divBdr>
        <w:top w:val="none" w:sz="0" w:space="0" w:color="auto"/>
        <w:left w:val="none" w:sz="0" w:space="0" w:color="auto"/>
        <w:bottom w:val="none" w:sz="0" w:space="0" w:color="auto"/>
        <w:right w:val="none" w:sz="0" w:space="0" w:color="auto"/>
      </w:divBdr>
    </w:div>
    <w:div w:id="1632861407">
      <w:bodyDiv w:val="1"/>
      <w:marLeft w:val="0"/>
      <w:marRight w:val="0"/>
      <w:marTop w:val="0"/>
      <w:marBottom w:val="0"/>
      <w:divBdr>
        <w:top w:val="none" w:sz="0" w:space="0" w:color="auto"/>
        <w:left w:val="none" w:sz="0" w:space="0" w:color="auto"/>
        <w:bottom w:val="none" w:sz="0" w:space="0" w:color="auto"/>
        <w:right w:val="none" w:sz="0" w:space="0" w:color="auto"/>
      </w:divBdr>
    </w:div>
    <w:div w:id="1633512024">
      <w:bodyDiv w:val="1"/>
      <w:marLeft w:val="0"/>
      <w:marRight w:val="0"/>
      <w:marTop w:val="0"/>
      <w:marBottom w:val="0"/>
      <w:divBdr>
        <w:top w:val="none" w:sz="0" w:space="0" w:color="auto"/>
        <w:left w:val="none" w:sz="0" w:space="0" w:color="auto"/>
        <w:bottom w:val="none" w:sz="0" w:space="0" w:color="auto"/>
        <w:right w:val="none" w:sz="0" w:space="0" w:color="auto"/>
      </w:divBdr>
    </w:div>
    <w:div w:id="1637292201">
      <w:bodyDiv w:val="1"/>
      <w:marLeft w:val="0"/>
      <w:marRight w:val="0"/>
      <w:marTop w:val="0"/>
      <w:marBottom w:val="0"/>
      <w:divBdr>
        <w:top w:val="none" w:sz="0" w:space="0" w:color="auto"/>
        <w:left w:val="none" w:sz="0" w:space="0" w:color="auto"/>
        <w:bottom w:val="none" w:sz="0" w:space="0" w:color="auto"/>
        <w:right w:val="none" w:sz="0" w:space="0" w:color="auto"/>
      </w:divBdr>
    </w:div>
    <w:div w:id="1637485628">
      <w:bodyDiv w:val="1"/>
      <w:marLeft w:val="0"/>
      <w:marRight w:val="0"/>
      <w:marTop w:val="0"/>
      <w:marBottom w:val="0"/>
      <w:divBdr>
        <w:top w:val="none" w:sz="0" w:space="0" w:color="auto"/>
        <w:left w:val="none" w:sz="0" w:space="0" w:color="auto"/>
        <w:bottom w:val="none" w:sz="0" w:space="0" w:color="auto"/>
        <w:right w:val="none" w:sz="0" w:space="0" w:color="auto"/>
      </w:divBdr>
    </w:div>
    <w:div w:id="1640066936">
      <w:bodyDiv w:val="1"/>
      <w:marLeft w:val="0"/>
      <w:marRight w:val="0"/>
      <w:marTop w:val="0"/>
      <w:marBottom w:val="0"/>
      <w:divBdr>
        <w:top w:val="none" w:sz="0" w:space="0" w:color="auto"/>
        <w:left w:val="none" w:sz="0" w:space="0" w:color="auto"/>
        <w:bottom w:val="none" w:sz="0" w:space="0" w:color="auto"/>
        <w:right w:val="none" w:sz="0" w:space="0" w:color="auto"/>
      </w:divBdr>
    </w:div>
    <w:div w:id="1640115055">
      <w:bodyDiv w:val="1"/>
      <w:marLeft w:val="0"/>
      <w:marRight w:val="0"/>
      <w:marTop w:val="0"/>
      <w:marBottom w:val="0"/>
      <w:divBdr>
        <w:top w:val="none" w:sz="0" w:space="0" w:color="auto"/>
        <w:left w:val="none" w:sz="0" w:space="0" w:color="auto"/>
        <w:bottom w:val="none" w:sz="0" w:space="0" w:color="auto"/>
        <w:right w:val="none" w:sz="0" w:space="0" w:color="auto"/>
      </w:divBdr>
    </w:div>
    <w:div w:id="1641306644">
      <w:bodyDiv w:val="1"/>
      <w:marLeft w:val="0"/>
      <w:marRight w:val="0"/>
      <w:marTop w:val="0"/>
      <w:marBottom w:val="0"/>
      <w:divBdr>
        <w:top w:val="none" w:sz="0" w:space="0" w:color="auto"/>
        <w:left w:val="none" w:sz="0" w:space="0" w:color="auto"/>
        <w:bottom w:val="none" w:sz="0" w:space="0" w:color="auto"/>
        <w:right w:val="none" w:sz="0" w:space="0" w:color="auto"/>
      </w:divBdr>
    </w:div>
    <w:div w:id="1650556545">
      <w:bodyDiv w:val="1"/>
      <w:marLeft w:val="0"/>
      <w:marRight w:val="0"/>
      <w:marTop w:val="0"/>
      <w:marBottom w:val="0"/>
      <w:divBdr>
        <w:top w:val="none" w:sz="0" w:space="0" w:color="auto"/>
        <w:left w:val="none" w:sz="0" w:space="0" w:color="auto"/>
        <w:bottom w:val="none" w:sz="0" w:space="0" w:color="auto"/>
        <w:right w:val="none" w:sz="0" w:space="0" w:color="auto"/>
      </w:divBdr>
    </w:div>
    <w:div w:id="1668895290">
      <w:bodyDiv w:val="1"/>
      <w:marLeft w:val="0"/>
      <w:marRight w:val="0"/>
      <w:marTop w:val="0"/>
      <w:marBottom w:val="0"/>
      <w:divBdr>
        <w:top w:val="none" w:sz="0" w:space="0" w:color="auto"/>
        <w:left w:val="none" w:sz="0" w:space="0" w:color="auto"/>
        <w:bottom w:val="none" w:sz="0" w:space="0" w:color="auto"/>
        <w:right w:val="none" w:sz="0" w:space="0" w:color="auto"/>
      </w:divBdr>
    </w:div>
    <w:div w:id="1669824388">
      <w:bodyDiv w:val="1"/>
      <w:marLeft w:val="0"/>
      <w:marRight w:val="0"/>
      <w:marTop w:val="0"/>
      <w:marBottom w:val="0"/>
      <w:divBdr>
        <w:top w:val="none" w:sz="0" w:space="0" w:color="auto"/>
        <w:left w:val="none" w:sz="0" w:space="0" w:color="auto"/>
        <w:bottom w:val="none" w:sz="0" w:space="0" w:color="auto"/>
        <w:right w:val="none" w:sz="0" w:space="0" w:color="auto"/>
      </w:divBdr>
    </w:div>
    <w:div w:id="1670059410">
      <w:bodyDiv w:val="1"/>
      <w:marLeft w:val="0"/>
      <w:marRight w:val="0"/>
      <w:marTop w:val="0"/>
      <w:marBottom w:val="0"/>
      <w:divBdr>
        <w:top w:val="none" w:sz="0" w:space="0" w:color="auto"/>
        <w:left w:val="none" w:sz="0" w:space="0" w:color="auto"/>
        <w:bottom w:val="none" w:sz="0" w:space="0" w:color="auto"/>
        <w:right w:val="none" w:sz="0" w:space="0" w:color="auto"/>
      </w:divBdr>
    </w:div>
    <w:div w:id="1670978951">
      <w:bodyDiv w:val="1"/>
      <w:marLeft w:val="0"/>
      <w:marRight w:val="0"/>
      <w:marTop w:val="0"/>
      <w:marBottom w:val="0"/>
      <w:divBdr>
        <w:top w:val="none" w:sz="0" w:space="0" w:color="auto"/>
        <w:left w:val="none" w:sz="0" w:space="0" w:color="auto"/>
        <w:bottom w:val="none" w:sz="0" w:space="0" w:color="auto"/>
        <w:right w:val="none" w:sz="0" w:space="0" w:color="auto"/>
      </w:divBdr>
    </w:div>
    <w:div w:id="1673295824">
      <w:bodyDiv w:val="1"/>
      <w:marLeft w:val="0"/>
      <w:marRight w:val="0"/>
      <w:marTop w:val="0"/>
      <w:marBottom w:val="0"/>
      <w:divBdr>
        <w:top w:val="none" w:sz="0" w:space="0" w:color="auto"/>
        <w:left w:val="none" w:sz="0" w:space="0" w:color="auto"/>
        <w:bottom w:val="none" w:sz="0" w:space="0" w:color="auto"/>
        <w:right w:val="none" w:sz="0" w:space="0" w:color="auto"/>
      </w:divBdr>
    </w:div>
    <w:div w:id="1674870135">
      <w:bodyDiv w:val="1"/>
      <w:marLeft w:val="0"/>
      <w:marRight w:val="0"/>
      <w:marTop w:val="0"/>
      <w:marBottom w:val="0"/>
      <w:divBdr>
        <w:top w:val="none" w:sz="0" w:space="0" w:color="auto"/>
        <w:left w:val="none" w:sz="0" w:space="0" w:color="auto"/>
        <w:bottom w:val="none" w:sz="0" w:space="0" w:color="auto"/>
        <w:right w:val="none" w:sz="0" w:space="0" w:color="auto"/>
      </w:divBdr>
    </w:div>
    <w:div w:id="1676880591">
      <w:bodyDiv w:val="1"/>
      <w:marLeft w:val="0"/>
      <w:marRight w:val="0"/>
      <w:marTop w:val="0"/>
      <w:marBottom w:val="0"/>
      <w:divBdr>
        <w:top w:val="none" w:sz="0" w:space="0" w:color="auto"/>
        <w:left w:val="none" w:sz="0" w:space="0" w:color="auto"/>
        <w:bottom w:val="none" w:sz="0" w:space="0" w:color="auto"/>
        <w:right w:val="none" w:sz="0" w:space="0" w:color="auto"/>
      </w:divBdr>
    </w:div>
    <w:div w:id="1677539533">
      <w:bodyDiv w:val="1"/>
      <w:marLeft w:val="0"/>
      <w:marRight w:val="0"/>
      <w:marTop w:val="0"/>
      <w:marBottom w:val="0"/>
      <w:divBdr>
        <w:top w:val="none" w:sz="0" w:space="0" w:color="auto"/>
        <w:left w:val="none" w:sz="0" w:space="0" w:color="auto"/>
        <w:bottom w:val="none" w:sz="0" w:space="0" w:color="auto"/>
        <w:right w:val="none" w:sz="0" w:space="0" w:color="auto"/>
      </w:divBdr>
    </w:div>
    <w:div w:id="1683120961">
      <w:bodyDiv w:val="1"/>
      <w:marLeft w:val="0"/>
      <w:marRight w:val="0"/>
      <w:marTop w:val="0"/>
      <w:marBottom w:val="0"/>
      <w:divBdr>
        <w:top w:val="none" w:sz="0" w:space="0" w:color="auto"/>
        <w:left w:val="none" w:sz="0" w:space="0" w:color="auto"/>
        <w:bottom w:val="none" w:sz="0" w:space="0" w:color="auto"/>
        <w:right w:val="none" w:sz="0" w:space="0" w:color="auto"/>
      </w:divBdr>
    </w:div>
    <w:div w:id="1683973086">
      <w:bodyDiv w:val="1"/>
      <w:marLeft w:val="0"/>
      <w:marRight w:val="0"/>
      <w:marTop w:val="0"/>
      <w:marBottom w:val="0"/>
      <w:divBdr>
        <w:top w:val="none" w:sz="0" w:space="0" w:color="auto"/>
        <w:left w:val="none" w:sz="0" w:space="0" w:color="auto"/>
        <w:bottom w:val="none" w:sz="0" w:space="0" w:color="auto"/>
        <w:right w:val="none" w:sz="0" w:space="0" w:color="auto"/>
      </w:divBdr>
    </w:div>
    <w:div w:id="1684550166">
      <w:bodyDiv w:val="1"/>
      <w:marLeft w:val="0"/>
      <w:marRight w:val="0"/>
      <w:marTop w:val="0"/>
      <w:marBottom w:val="0"/>
      <w:divBdr>
        <w:top w:val="none" w:sz="0" w:space="0" w:color="auto"/>
        <w:left w:val="none" w:sz="0" w:space="0" w:color="auto"/>
        <w:bottom w:val="none" w:sz="0" w:space="0" w:color="auto"/>
        <w:right w:val="none" w:sz="0" w:space="0" w:color="auto"/>
      </w:divBdr>
      <w:divsChild>
        <w:div w:id="101464348">
          <w:marLeft w:val="0"/>
          <w:marRight w:val="0"/>
          <w:marTop w:val="0"/>
          <w:marBottom w:val="0"/>
          <w:divBdr>
            <w:top w:val="none" w:sz="0" w:space="0" w:color="auto"/>
            <w:left w:val="none" w:sz="0" w:space="0" w:color="auto"/>
            <w:bottom w:val="none" w:sz="0" w:space="0" w:color="auto"/>
            <w:right w:val="none" w:sz="0" w:space="0" w:color="auto"/>
          </w:divBdr>
        </w:div>
      </w:divsChild>
    </w:div>
    <w:div w:id="1685087818">
      <w:bodyDiv w:val="1"/>
      <w:marLeft w:val="0"/>
      <w:marRight w:val="0"/>
      <w:marTop w:val="0"/>
      <w:marBottom w:val="0"/>
      <w:divBdr>
        <w:top w:val="none" w:sz="0" w:space="0" w:color="auto"/>
        <w:left w:val="none" w:sz="0" w:space="0" w:color="auto"/>
        <w:bottom w:val="none" w:sz="0" w:space="0" w:color="auto"/>
        <w:right w:val="none" w:sz="0" w:space="0" w:color="auto"/>
      </w:divBdr>
    </w:div>
    <w:div w:id="1689288000">
      <w:bodyDiv w:val="1"/>
      <w:marLeft w:val="0"/>
      <w:marRight w:val="0"/>
      <w:marTop w:val="0"/>
      <w:marBottom w:val="0"/>
      <w:divBdr>
        <w:top w:val="none" w:sz="0" w:space="0" w:color="auto"/>
        <w:left w:val="none" w:sz="0" w:space="0" w:color="auto"/>
        <w:bottom w:val="none" w:sz="0" w:space="0" w:color="auto"/>
        <w:right w:val="none" w:sz="0" w:space="0" w:color="auto"/>
      </w:divBdr>
    </w:div>
    <w:div w:id="1692104101">
      <w:bodyDiv w:val="1"/>
      <w:marLeft w:val="0"/>
      <w:marRight w:val="0"/>
      <w:marTop w:val="0"/>
      <w:marBottom w:val="0"/>
      <w:divBdr>
        <w:top w:val="none" w:sz="0" w:space="0" w:color="auto"/>
        <w:left w:val="none" w:sz="0" w:space="0" w:color="auto"/>
        <w:bottom w:val="none" w:sz="0" w:space="0" w:color="auto"/>
        <w:right w:val="none" w:sz="0" w:space="0" w:color="auto"/>
      </w:divBdr>
    </w:div>
    <w:div w:id="1697343708">
      <w:bodyDiv w:val="1"/>
      <w:marLeft w:val="0"/>
      <w:marRight w:val="0"/>
      <w:marTop w:val="0"/>
      <w:marBottom w:val="0"/>
      <w:divBdr>
        <w:top w:val="none" w:sz="0" w:space="0" w:color="auto"/>
        <w:left w:val="none" w:sz="0" w:space="0" w:color="auto"/>
        <w:bottom w:val="none" w:sz="0" w:space="0" w:color="auto"/>
        <w:right w:val="none" w:sz="0" w:space="0" w:color="auto"/>
      </w:divBdr>
    </w:div>
    <w:div w:id="1698391543">
      <w:bodyDiv w:val="1"/>
      <w:marLeft w:val="0"/>
      <w:marRight w:val="0"/>
      <w:marTop w:val="0"/>
      <w:marBottom w:val="0"/>
      <w:divBdr>
        <w:top w:val="none" w:sz="0" w:space="0" w:color="auto"/>
        <w:left w:val="none" w:sz="0" w:space="0" w:color="auto"/>
        <w:bottom w:val="none" w:sz="0" w:space="0" w:color="auto"/>
        <w:right w:val="none" w:sz="0" w:space="0" w:color="auto"/>
      </w:divBdr>
    </w:div>
    <w:div w:id="1699966276">
      <w:bodyDiv w:val="1"/>
      <w:marLeft w:val="0"/>
      <w:marRight w:val="0"/>
      <w:marTop w:val="0"/>
      <w:marBottom w:val="0"/>
      <w:divBdr>
        <w:top w:val="none" w:sz="0" w:space="0" w:color="auto"/>
        <w:left w:val="none" w:sz="0" w:space="0" w:color="auto"/>
        <w:bottom w:val="none" w:sz="0" w:space="0" w:color="auto"/>
        <w:right w:val="none" w:sz="0" w:space="0" w:color="auto"/>
      </w:divBdr>
    </w:div>
    <w:div w:id="1702978630">
      <w:bodyDiv w:val="1"/>
      <w:marLeft w:val="0"/>
      <w:marRight w:val="0"/>
      <w:marTop w:val="0"/>
      <w:marBottom w:val="0"/>
      <w:divBdr>
        <w:top w:val="none" w:sz="0" w:space="0" w:color="auto"/>
        <w:left w:val="none" w:sz="0" w:space="0" w:color="auto"/>
        <w:bottom w:val="none" w:sz="0" w:space="0" w:color="auto"/>
        <w:right w:val="none" w:sz="0" w:space="0" w:color="auto"/>
      </w:divBdr>
    </w:div>
    <w:div w:id="1707438936">
      <w:bodyDiv w:val="1"/>
      <w:marLeft w:val="0"/>
      <w:marRight w:val="0"/>
      <w:marTop w:val="0"/>
      <w:marBottom w:val="0"/>
      <w:divBdr>
        <w:top w:val="none" w:sz="0" w:space="0" w:color="auto"/>
        <w:left w:val="none" w:sz="0" w:space="0" w:color="auto"/>
        <w:bottom w:val="none" w:sz="0" w:space="0" w:color="auto"/>
        <w:right w:val="none" w:sz="0" w:space="0" w:color="auto"/>
      </w:divBdr>
    </w:div>
    <w:div w:id="1710763433">
      <w:bodyDiv w:val="1"/>
      <w:marLeft w:val="0"/>
      <w:marRight w:val="0"/>
      <w:marTop w:val="0"/>
      <w:marBottom w:val="0"/>
      <w:divBdr>
        <w:top w:val="none" w:sz="0" w:space="0" w:color="auto"/>
        <w:left w:val="none" w:sz="0" w:space="0" w:color="auto"/>
        <w:bottom w:val="none" w:sz="0" w:space="0" w:color="auto"/>
        <w:right w:val="none" w:sz="0" w:space="0" w:color="auto"/>
      </w:divBdr>
    </w:div>
    <w:div w:id="1712535878">
      <w:bodyDiv w:val="1"/>
      <w:marLeft w:val="0"/>
      <w:marRight w:val="0"/>
      <w:marTop w:val="0"/>
      <w:marBottom w:val="0"/>
      <w:divBdr>
        <w:top w:val="none" w:sz="0" w:space="0" w:color="auto"/>
        <w:left w:val="none" w:sz="0" w:space="0" w:color="auto"/>
        <w:bottom w:val="none" w:sz="0" w:space="0" w:color="auto"/>
        <w:right w:val="none" w:sz="0" w:space="0" w:color="auto"/>
      </w:divBdr>
    </w:div>
    <w:div w:id="1713771561">
      <w:bodyDiv w:val="1"/>
      <w:marLeft w:val="0"/>
      <w:marRight w:val="0"/>
      <w:marTop w:val="0"/>
      <w:marBottom w:val="0"/>
      <w:divBdr>
        <w:top w:val="none" w:sz="0" w:space="0" w:color="auto"/>
        <w:left w:val="none" w:sz="0" w:space="0" w:color="auto"/>
        <w:bottom w:val="none" w:sz="0" w:space="0" w:color="auto"/>
        <w:right w:val="none" w:sz="0" w:space="0" w:color="auto"/>
      </w:divBdr>
    </w:div>
    <w:div w:id="1723753598">
      <w:bodyDiv w:val="1"/>
      <w:marLeft w:val="0"/>
      <w:marRight w:val="0"/>
      <w:marTop w:val="0"/>
      <w:marBottom w:val="0"/>
      <w:divBdr>
        <w:top w:val="none" w:sz="0" w:space="0" w:color="auto"/>
        <w:left w:val="none" w:sz="0" w:space="0" w:color="auto"/>
        <w:bottom w:val="none" w:sz="0" w:space="0" w:color="auto"/>
        <w:right w:val="none" w:sz="0" w:space="0" w:color="auto"/>
      </w:divBdr>
    </w:div>
    <w:div w:id="1724059823">
      <w:bodyDiv w:val="1"/>
      <w:marLeft w:val="0"/>
      <w:marRight w:val="0"/>
      <w:marTop w:val="0"/>
      <w:marBottom w:val="0"/>
      <w:divBdr>
        <w:top w:val="none" w:sz="0" w:space="0" w:color="auto"/>
        <w:left w:val="none" w:sz="0" w:space="0" w:color="auto"/>
        <w:bottom w:val="none" w:sz="0" w:space="0" w:color="auto"/>
        <w:right w:val="none" w:sz="0" w:space="0" w:color="auto"/>
      </w:divBdr>
    </w:div>
    <w:div w:id="1724596421">
      <w:bodyDiv w:val="1"/>
      <w:marLeft w:val="0"/>
      <w:marRight w:val="0"/>
      <w:marTop w:val="0"/>
      <w:marBottom w:val="0"/>
      <w:divBdr>
        <w:top w:val="none" w:sz="0" w:space="0" w:color="auto"/>
        <w:left w:val="none" w:sz="0" w:space="0" w:color="auto"/>
        <w:bottom w:val="none" w:sz="0" w:space="0" w:color="auto"/>
        <w:right w:val="none" w:sz="0" w:space="0" w:color="auto"/>
      </w:divBdr>
    </w:div>
    <w:div w:id="1726368987">
      <w:bodyDiv w:val="1"/>
      <w:marLeft w:val="0"/>
      <w:marRight w:val="0"/>
      <w:marTop w:val="0"/>
      <w:marBottom w:val="0"/>
      <w:divBdr>
        <w:top w:val="none" w:sz="0" w:space="0" w:color="auto"/>
        <w:left w:val="none" w:sz="0" w:space="0" w:color="auto"/>
        <w:bottom w:val="none" w:sz="0" w:space="0" w:color="auto"/>
        <w:right w:val="none" w:sz="0" w:space="0" w:color="auto"/>
      </w:divBdr>
    </w:div>
    <w:div w:id="1727299120">
      <w:bodyDiv w:val="1"/>
      <w:marLeft w:val="0"/>
      <w:marRight w:val="0"/>
      <w:marTop w:val="0"/>
      <w:marBottom w:val="0"/>
      <w:divBdr>
        <w:top w:val="none" w:sz="0" w:space="0" w:color="auto"/>
        <w:left w:val="none" w:sz="0" w:space="0" w:color="auto"/>
        <w:bottom w:val="none" w:sz="0" w:space="0" w:color="auto"/>
        <w:right w:val="none" w:sz="0" w:space="0" w:color="auto"/>
      </w:divBdr>
    </w:div>
    <w:div w:id="1729457247">
      <w:bodyDiv w:val="1"/>
      <w:marLeft w:val="0"/>
      <w:marRight w:val="0"/>
      <w:marTop w:val="0"/>
      <w:marBottom w:val="0"/>
      <w:divBdr>
        <w:top w:val="none" w:sz="0" w:space="0" w:color="auto"/>
        <w:left w:val="none" w:sz="0" w:space="0" w:color="auto"/>
        <w:bottom w:val="none" w:sz="0" w:space="0" w:color="auto"/>
        <w:right w:val="none" w:sz="0" w:space="0" w:color="auto"/>
      </w:divBdr>
    </w:div>
    <w:div w:id="1730574100">
      <w:bodyDiv w:val="1"/>
      <w:marLeft w:val="0"/>
      <w:marRight w:val="0"/>
      <w:marTop w:val="0"/>
      <w:marBottom w:val="0"/>
      <w:divBdr>
        <w:top w:val="none" w:sz="0" w:space="0" w:color="auto"/>
        <w:left w:val="none" w:sz="0" w:space="0" w:color="auto"/>
        <w:bottom w:val="none" w:sz="0" w:space="0" w:color="auto"/>
        <w:right w:val="none" w:sz="0" w:space="0" w:color="auto"/>
      </w:divBdr>
    </w:div>
    <w:div w:id="1742411497">
      <w:bodyDiv w:val="1"/>
      <w:marLeft w:val="0"/>
      <w:marRight w:val="0"/>
      <w:marTop w:val="0"/>
      <w:marBottom w:val="0"/>
      <w:divBdr>
        <w:top w:val="none" w:sz="0" w:space="0" w:color="auto"/>
        <w:left w:val="none" w:sz="0" w:space="0" w:color="auto"/>
        <w:bottom w:val="none" w:sz="0" w:space="0" w:color="auto"/>
        <w:right w:val="none" w:sz="0" w:space="0" w:color="auto"/>
      </w:divBdr>
    </w:div>
    <w:div w:id="1745104835">
      <w:bodyDiv w:val="1"/>
      <w:marLeft w:val="0"/>
      <w:marRight w:val="0"/>
      <w:marTop w:val="0"/>
      <w:marBottom w:val="0"/>
      <w:divBdr>
        <w:top w:val="none" w:sz="0" w:space="0" w:color="auto"/>
        <w:left w:val="none" w:sz="0" w:space="0" w:color="auto"/>
        <w:bottom w:val="none" w:sz="0" w:space="0" w:color="auto"/>
        <w:right w:val="none" w:sz="0" w:space="0" w:color="auto"/>
      </w:divBdr>
    </w:div>
    <w:div w:id="1750688120">
      <w:bodyDiv w:val="1"/>
      <w:marLeft w:val="0"/>
      <w:marRight w:val="0"/>
      <w:marTop w:val="0"/>
      <w:marBottom w:val="0"/>
      <w:divBdr>
        <w:top w:val="none" w:sz="0" w:space="0" w:color="auto"/>
        <w:left w:val="none" w:sz="0" w:space="0" w:color="auto"/>
        <w:bottom w:val="none" w:sz="0" w:space="0" w:color="auto"/>
        <w:right w:val="none" w:sz="0" w:space="0" w:color="auto"/>
      </w:divBdr>
    </w:div>
    <w:div w:id="1754279756">
      <w:bodyDiv w:val="1"/>
      <w:marLeft w:val="0"/>
      <w:marRight w:val="0"/>
      <w:marTop w:val="0"/>
      <w:marBottom w:val="0"/>
      <w:divBdr>
        <w:top w:val="none" w:sz="0" w:space="0" w:color="auto"/>
        <w:left w:val="none" w:sz="0" w:space="0" w:color="auto"/>
        <w:bottom w:val="none" w:sz="0" w:space="0" w:color="auto"/>
        <w:right w:val="none" w:sz="0" w:space="0" w:color="auto"/>
      </w:divBdr>
    </w:div>
    <w:div w:id="1754544796">
      <w:bodyDiv w:val="1"/>
      <w:marLeft w:val="0"/>
      <w:marRight w:val="0"/>
      <w:marTop w:val="0"/>
      <w:marBottom w:val="0"/>
      <w:divBdr>
        <w:top w:val="none" w:sz="0" w:space="0" w:color="auto"/>
        <w:left w:val="none" w:sz="0" w:space="0" w:color="auto"/>
        <w:bottom w:val="none" w:sz="0" w:space="0" w:color="auto"/>
        <w:right w:val="none" w:sz="0" w:space="0" w:color="auto"/>
      </w:divBdr>
    </w:div>
    <w:div w:id="1761026341">
      <w:bodyDiv w:val="1"/>
      <w:marLeft w:val="0"/>
      <w:marRight w:val="0"/>
      <w:marTop w:val="0"/>
      <w:marBottom w:val="0"/>
      <w:divBdr>
        <w:top w:val="none" w:sz="0" w:space="0" w:color="auto"/>
        <w:left w:val="none" w:sz="0" w:space="0" w:color="auto"/>
        <w:bottom w:val="none" w:sz="0" w:space="0" w:color="auto"/>
        <w:right w:val="none" w:sz="0" w:space="0" w:color="auto"/>
      </w:divBdr>
    </w:div>
    <w:div w:id="1762675587">
      <w:bodyDiv w:val="1"/>
      <w:marLeft w:val="0"/>
      <w:marRight w:val="0"/>
      <w:marTop w:val="0"/>
      <w:marBottom w:val="0"/>
      <w:divBdr>
        <w:top w:val="none" w:sz="0" w:space="0" w:color="auto"/>
        <w:left w:val="none" w:sz="0" w:space="0" w:color="auto"/>
        <w:bottom w:val="none" w:sz="0" w:space="0" w:color="auto"/>
        <w:right w:val="none" w:sz="0" w:space="0" w:color="auto"/>
      </w:divBdr>
    </w:div>
    <w:div w:id="1772895298">
      <w:bodyDiv w:val="1"/>
      <w:marLeft w:val="0"/>
      <w:marRight w:val="0"/>
      <w:marTop w:val="0"/>
      <w:marBottom w:val="0"/>
      <w:divBdr>
        <w:top w:val="none" w:sz="0" w:space="0" w:color="auto"/>
        <w:left w:val="none" w:sz="0" w:space="0" w:color="auto"/>
        <w:bottom w:val="none" w:sz="0" w:space="0" w:color="auto"/>
        <w:right w:val="none" w:sz="0" w:space="0" w:color="auto"/>
      </w:divBdr>
    </w:div>
    <w:div w:id="1775513943">
      <w:bodyDiv w:val="1"/>
      <w:marLeft w:val="0"/>
      <w:marRight w:val="0"/>
      <w:marTop w:val="0"/>
      <w:marBottom w:val="0"/>
      <w:divBdr>
        <w:top w:val="none" w:sz="0" w:space="0" w:color="auto"/>
        <w:left w:val="none" w:sz="0" w:space="0" w:color="auto"/>
        <w:bottom w:val="none" w:sz="0" w:space="0" w:color="auto"/>
        <w:right w:val="none" w:sz="0" w:space="0" w:color="auto"/>
      </w:divBdr>
    </w:div>
    <w:div w:id="1779106677">
      <w:bodyDiv w:val="1"/>
      <w:marLeft w:val="0"/>
      <w:marRight w:val="0"/>
      <w:marTop w:val="0"/>
      <w:marBottom w:val="0"/>
      <w:divBdr>
        <w:top w:val="none" w:sz="0" w:space="0" w:color="auto"/>
        <w:left w:val="none" w:sz="0" w:space="0" w:color="auto"/>
        <w:bottom w:val="none" w:sz="0" w:space="0" w:color="auto"/>
        <w:right w:val="none" w:sz="0" w:space="0" w:color="auto"/>
      </w:divBdr>
    </w:div>
    <w:div w:id="1779984765">
      <w:bodyDiv w:val="1"/>
      <w:marLeft w:val="0"/>
      <w:marRight w:val="0"/>
      <w:marTop w:val="0"/>
      <w:marBottom w:val="0"/>
      <w:divBdr>
        <w:top w:val="none" w:sz="0" w:space="0" w:color="auto"/>
        <w:left w:val="none" w:sz="0" w:space="0" w:color="auto"/>
        <w:bottom w:val="none" w:sz="0" w:space="0" w:color="auto"/>
        <w:right w:val="none" w:sz="0" w:space="0" w:color="auto"/>
      </w:divBdr>
    </w:div>
    <w:div w:id="1785538249">
      <w:bodyDiv w:val="1"/>
      <w:marLeft w:val="0"/>
      <w:marRight w:val="0"/>
      <w:marTop w:val="0"/>
      <w:marBottom w:val="0"/>
      <w:divBdr>
        <w:top w:val="none" w:sz="0" w:space="0" w:color="auto"/>
        <w:left w:val="none" w:sz="0" w:space="0" w:color="auto"/>
        <w:bottom w:val="none" w:sz="0" w:space="0" w:color="auto"/>
        <w:right w:val="none" w:sz="0" w:space="0" w:color="auto"/>
      </w:divBdr>
    </w:div>
    <w:div w:id="1791434979">
      <w:bodyDiv w:val="1"/>
      <w:marLeft w:val="0"/>
      <w:marRight w:val="0"/>
      <w:marTop w:val="0"/>
      <w:marBottom w:val="0"/>
      <w:divBdr>
        <w:top w:val="none" w:sz="0" w:space="0" w:color="auto"/>
        <w:left w:val="none" w:sz="0" w:space="0" w:color="auto"/>
        <w:bottom w:val="none" w:sz="0" w:space="0" w:color="auto"/>
        <w:right w:val="none" w:sz="0" w:space="0" w:color="auto"/>
      </w:divBdr>
    </w:div>
    <w:div w:id="1794707885">
      <w:bodyDiv w:val="1"/>
      <w:marLeft w:val="0"/>
      <w:marRight w:val="0"/>
      <w:marTop w:val="0"/>
      <w:marBottom w:val="0"/>
      <w:divBdr>
        <w:top w:val="none" w:sz="0" w:space="0" w:color="auto"/>
        <w:left w:val="none" w:sz="0" w:space="0" w:color="auto"/>
        <w:bottom w:val="none" w:sz="0" w:space="0" w:color="auto"/>
        <w:right w:val="none" w:sz="0" w:space="0" w:color="auto"/>
      </w:divBdr>
    </w:div>
    <w:div w:id="1796488998">
      <w:bodyDiv w:val="1"/>
      <w:marLeft w:val="0"/>
      <w:marRight w:val="0"/>
      <w:marTop w:val="0"/>
      <w:marBottom w:val="0"/>
      <w:divBdr>
        <w:top w:val="none" w:sz="0" w:space="0" w:color="auto"/>
        <w:left w:val="none" w:sz="0" w:space="0" w:color="auto"/>
        <w:bottom w:val="none" w:sz="0" w:space="0" w:color="auto"/>
        <w:right w:val="none" w:sz="0" w:space="0" w:color="auto"/>
      </w:divBdr>
    </w:div>
    <w:div w:id="1796750372">
      <w:bodyDiv w:val="1"/>
      <w:marLeft w:val="0"/>
      <w:marRight w:val="0"/>
      <w:marTop w:val="0"/>
      <w:marBottom w:val="0"/>
      <w:divBdr>
        <w:top w:val="none" w:sz="0" w:space="0" w:color="auto"/>
        <w:left w:val="none" w:sz="0" w:space="0" w:color="auto"/>
        <w:bottom w:val="none" w:sz="0" w:space="0" w:color="auto"/>
        <w:right w:val="none" w:sz="0" w:space="0" w:color="auto"/>
      </w:divBdr>
    </w:div>
    <w:div w:id="1799646043">
      <w:bodyDiv w:val="1"/>
      <w:marLeft w:val="0"/>
      <w:marRight w:val="0"/>
      <w:marTop w:val="0"/>
      <w:marBottom w:val="0"/>
      <w:divBdr>
        <w:top w:val="none" w:sz="0" w:space="0" w:color="auto"/>
        <w:left w:val="none" w:sz="0" w:space="0" w:color="auto"/>
        <w:bottom w:val="none" w:sz="0" w:space="0" w:color="auto"/>
        <w:right w:val="none" w:sz="0" w:space="0" w:color="auto"/>
      </w:divBdr>
    </w:div>
    <w:div w:id="1801534488">
      <w:bodyDiv w:val="1"/>
      <w:marLeft w:val="0"/>
      <w:marRight w:val="0"/>
      <w:marTop w:val="0"/>
      <w:marBottom w:val="0"/>
      <w:divBdr>
        <w:top w:val="none" w:sz="0" w:space="0" w:color="auto"/>
        <w:left w:val="none" w:sz="0" w:space="0" w:color="auto"/>
        <w:bottom w:val="none" w:sz="0" w:space="0" w:color="auto"/>
        <w:right w:val="none" w:sz="0" w:space="0" w:color="auto"/>
      </w:divBdr>
    </w:div>
    <w:div w:id="1803377072">
      <w:bodyDiv w:val="1"/>
      <w:marLeft w:val="0"/>
      <w:marRight w:val="0"/>
      <w:marTop w:val="0"/>
      <w:marBottom w:val="0"/>
      <w:divBdr>
        <w:top w:val="none" w:sz="0" w:space="0" w:color="auto"/>
        <w:left w:val="none" w:sz="0" w:space="0" w:color="auto"/>
        <w:bottom w:val="none" w:sz="0" w:space="0" w:color="auto"/>
        <w:right w:val="none" w:sz="0" w:space="0" w:color="auto"/>
      </w:divBdr>
    </w:div>
    <w:div w:id="1808891266">
      <w:bodyDiv w:val="1"/>
      <w:marLeft w:val="0"/>
      <w:marRight w:val="0"/>
      <w:marTop w:val="0"/>
      <w:marBottom w:val="0"/>
      <w:divBdr>
        <w:top w:val="none" w:sz="0" w:space="0" w:color="auto"/>
        <w:left w:val="none" w:sz="0" w:space="0" w:color="auto"/>
        <w:bottom w:val="none" w:sz="0" w:space="0" w:color="auto"/>
        <w:right w:val="none" w:sz="0" w:space="0" w:color="auto"/>
      </w:divBdr>
    </w:div>
    <w:div w:id="1811559027">
      <w:bodyDiv w:val="1"/>
      <w:marLeft w:val="0"/>
      <w:marRight w:val="0"/>
      <w:marTop w:val="0"/>
      <w:marBottom w:val="0"/>
      <w:divBdr>
        <w:top w:val="none" w:sz="0" w:space="0" w:color="auto"/>
        <w:left w:val="none" w:sz="0" w:space="0" w:color="auto"/>
        <w:bottom w:val="none" w:sz="0" w:space="0" w:color="auto"/>
        <w:right w:val="none" w:sz="0" w:space="0" w:color="auto"/>
      </w:divBdr>
    </w:div>
    <w:div w:id="1812476355">
      <w:bodyDiv w:val="1"/>
      <w:marLeft w:val="0"/>
      <w:marRight w:val="0"/>
      <w:marTop w:val="0"/>
      <w:marBottom w:val="0"/>
      <w:divBdr>
        <w:top w:val="none" w:sz="0" w:space="0" w:color="auto"/>
        <w:left w:val="none" w:sz="0" w:space="0" w:color="auto"/>
        <w:bottom w:val="none" w:sz="0" w:space="0" w:color="auto"/>
        <w:right w:val="none" w:sz="0" w:space="0" w:color="auto"/>
      </w:divBdr>
    </w:div>
    <w:div w:id="1813250587">
      <w:bodyDiv w:val="1"/>
      <w:marLeft w:val="0"/>
      <w:marRight w:val="0"/>
      <w:marTop w:val="0"/>
      <w:marBottom w:val="0"/>
      <w:divBdr>
        <w:top w:val="none" w:sz="0" w:space="0" w:color="auto"/>
        <w:left w:val="none" w:sz="0" w:space="0" w:color="auto"/>
        <w:bottom w:val="none" w:sz="0" w:space="0" w:color="auto"/>
        <w:right w:val="none" w:sz="0" w:space="0" w:color="auto"/>
      </w:divBdr>
    </w:div>
    <w:div w:id="1813324561">
      <w:bodyDiv w:val="1"/>
      <w:marLeft w:val="0"/>
      <w:marRight w:val="0"/>
      <w:marTop w:val="0"/>
      <w:marBottom w:val="0"/>
      <w:divBdr>
        <w:top w:val="none" w:sz="0" w:space="0" w:color="auto"/>
        <w:left w:val="none" w:sz="0" w:space="0" w:color="auto"/>
        <w:bottom w:val="none" w:sz="0" w:space="0" w:color="auto"/>
        <w:right w:val="none" w:sz="0" w:space="0" w:color="auto"/>
      </w:divBdr>
    </w:div>
    <w:div w:id="1813668546">
      <w:bodyDiv w:val="1"/>
      <w:marLeft w:val="0"/>
      <w:marRight w:val="0"/>
      <w:marTop w:val="0"/>
      <w:marBottom w:val="0"/>
      <w:divBdr>
        <w:top w:val="none" w:sz="0" w:space="0" w:color="auto"/>
        <w:left w:val="none" w:sz="0" w:space="0" w:color="auto"/>
        <w:bottom w:val="none" w:sz="0" w:space="0" w:color="auto"/>
        <w:right w:val="none" w:sz="0" w:space="0" w:color="auto"/>
      </w:divBdr>
    </w:div>
    <w:div w:id="1815638273">
      <w:bodyDiv w:val="1"/>
      <w:marLeft w:val="0"/>
      <w:marRight w:val="0"/>
      <w:marTop w:val="0"/>
      <w:marBottom w:val="0"/>
      <w:divBdr>
        <w:top w:val="none" w:sz="0" w:space="0" w:color="auto"/>
        <w:left w:val="none" w:sz="0" w:space="0" w:color="auto"/>
        <w:bottom w:val="none" w:sz="0" w:space="0" w:color="auto"/>
        <w:right w:val="none" w:sz="0" w:space="0" w:color="auto"/>
      </w:divBdr>
    </w:div>
    <w:div w:id="1816222136">
      <w:bodyDiv w:val="1"/>
      <w:marLeft w:val="0"/>
      <w:marRight w:val="0"/>
      <w:marTop w:val="0"/>
      <w:marBottom w:val="0"/>
      <w:divBdr>
        <w:top w:val="none" w:sz="0" w:space="0" w:color="auto"/>
        <w:left w:val="none" w:sz="0" w:space="0" w:color="auto"/>
        <w:bottom w:val="none" w:sz="0" w:space="0" w:color="auto"/>
        <w:right w:val="none" w:sz="0" w:space="0" w:color="auto"/>
      </w:divBdr>
    </w:div>
    <w:div w:id="1816755075">
      <w:bodyDiv w:val="1"/>
      <w:marLeft w:val="0"/>
      <w:marRight w:val="0"/>
      <w:marTop w:val="0"/>
      <w:marBottom w:val="0"/>
      <w:divBdr>
        <w:top w:val="none" w:sz="0" w:space="0" w:color="auto"/>
        <w:left w:val="none" w:sz="0" w:space="0" w:color="auto"/>
        <w:bottom w:val="none" w:sz="0" w:space="0" w:color="auto"/>
        <w:right w:val="none" w:sz="0" w:space="0" w:color="auto"/>
      </w:divBdr>
    </w:div>
    <w:div w:id="1822690617">
      <w:bodyDiv w:val="1"/>
      <w:marLeft w:val="0"/>
      <w:marRight w:val="0"/>
      <w:marTop w:val="0"/>
      <w:marBottom w:val="0"/>
      <w:divBdr>
        <w:top w:val="none" w:sz="0" w:space="0" w:color="auto"/>
        <w:left w:val="none" w:sz="0" w:space="0" w:color="auto"/>
        <w:bottom w:val="none" w:sz="0" w:space="0" w:color="auto"/>
        <w:right w:val="none" w:sz="0" w:space="0" w:color="auto"/>
      </w:divBdr>
    </w:div>
    <w:div w:id="1826706066">
      <w:bodyDiv w:val="1"/>
      <w:marLeft w:val="0"/>
      <w:marRight w:val="0"/>
      <w:marTop w:val="0"/>
      <w:marBottom w:val="0"/>
      <w:divBdr>
        <w:top w:val="none" w:sz="0" w:space="0" w:color="auto"/>
        <w:left w:val="none" w:sz="0" w:space="0" w:color="auto"/>
        <w:bottom w:val="none" w:sz="0" w:space="0" w:color="auto"/>
        <w:right w:val="none" w:sz="0" w:space="0" w:color="auto"/>
      </w:divBdr>
    </w:div>
    <w:div w:id="1829125804">
      <w:bodyDiv w:val="1"/>
      <w:marLeft w:val="0"/>
      <w:marRight w:val="0"/>
      <w:marTop w:val="0"/>
      <w:marBottom w:val="0"/>
      <w:divBdr>
        <w:top w:val="none" w:sz="0" w:space="0" w:color="auto"/>
        <w:left w:val="none" w:sz="0" w:space="0" w:color="auto"/>
        <w:bottom w:val="none" w:sz="0" w:space="0" w:color="auto"/>
        <w:right w:val="none" w:sz="0" w:space="0" w:color="auto"/>
      </w:divBdr>
    </w:div>
    <w:div w:id="1831290847">
      <w:bodyDiv w:val="1"/>
      <w:marLeft w:val="0"/>
      <w:marRight w:val="0"/>
      <w:marTop w:val="0"/>
      <w:marBottom w:val="0"/>
      <w:divBdr>
        <w:top w:val="none" w:sz="0" w:space="0" w:color="auto"/>
        <w:left w:val="none" w:sz="0" w:space="0" w:color="auto"/>
        <w:bottom w:val="none" w:sz="0" w:space="0" w:color="auto"/>
        <w:right w:val="none" w:sz="0" w:space="0" w:color="auto"/>
      </w:divBdr>
    </w:div>
    <w:div w:id="1839996473">
      <w:bodyDiv w:val="1"/>
      <w:marLeft w:val="0"/>
      <w:marRight w:val="0"/>
      <w:marTop w:val="0"/>
      <w:marBottom w:val="0"/>
      <w:divBdr>
        <w:top w:val="none" w:sz="0" w:space="0" w:color="auto"/>
        <w:left w:val="none" w:sz="0" w:space="0" w:color="auto"/>
        <w:bottom w:val="none" w:sz="0" w:space="0" w:color="auto"/>
        <w:right w:val="none" w:sz="0" w:space="0" w:color="auto"/>
      </w:divBdr>
    </w:div>
    <w:div w:id="1840998163">
      <w:bodyDiv w:val="1"/>
      <w:marLeft w:val="0"/>
      <w:marRight w:val="0"/>
      <w:marTop w:val="0"/>
      <w:marBottom w:val="0"/>
      <w:divBdr>
        <w:top w:val="none" w:sz="0" w:space="0" w:color="auto"/>
        <w:left w:val="none" w:sz="0" w:space="0" w:color="auto"/>
        <w:bottom w:val="none" w:sz="0" w:space="0" w:color="auto"/>
        <w:right w:val="none" w:sz="0" w:space="0" w:color="auto"/>
      </w:divBdr>
    </w:div>
    <w:div w:id="1844511118">
      <w:bodyDiv w:val="1"/>
      <w:marLeft w:val="0"/>
      <w:marRight w:val="0"/>
      <w:marTop w:val="0"/>
      <w:marBottom w:val="0"/>
      <w:divBdr>
        <w:top w:val="none" w:sz="0" w:space="0" w:color="auto"/>
        <w:left w:val="none" w:sz="0" w:space="0" w:color="auto"/>
        <w:bottom w:val="none" w:sz="0" w:space="0" w:color="auto"/>
        <w:right w:val="none" w:sz="0" w:space="0" w:color="auto"/>
      </w:divBdr>
    </w:div>
    <w:div w:id="1845853675">
      <w:bodyDiv w:val="1"/>
      <w:marLeft w:val="0"/>
      <w:marRight w:val="0"/>
      <w:marTop w:val="0"/>
      <w:marBottom w:val="0"/>
      <w:divBdr>
        <w:top w:val="none" w:sz="0" w:space="0" w:color="auto"/>
        <w:left w:val="none" w:sz="0" w:space="0" w:color="auto"/>
        <w:bottom w:val="none" w:sz="0" w:space="0" w:color="auto"/>
        <w:right w:val="none" w:sz="0" w:space="0" w:color="auto"/>
      </w:divBdr>
    </w:div>
    <w:div w:id="1846435644">
      <w:bodyDiv w:val="1"/>
      <w:marLeft w:val="0"/>
      <w:marRight w:val="0"/>
      <w:marTop w:val="0"/>
      <w:marBottom w:val="0"/>
      <w:divBdr>
        <w:top w:val="none" w:sz="0" w:space="0" w:color="auto"/>
        <w:left w:val="none" w:sz="0" w:space="0" w:color="auto"/>
        <w:bottom w:val="none" w:sz="0" w:space="0" w:color="auto"/>
        <w:right w:val="none" w:sz="0" w:space="0" w:color="auto"/>
      </w:divBdr>
    </w:div>
    <w:div w:id="1849562500">
      <w:bodyDiv w:val="1"/>
      <w:marLeft w:val="0"/>
      <w:marRight w:val="0"/>
      <w:marTop w:val="0"/>
      <w:marBottom w:val="0"/>
      <w:divBdr>
        <w:top w:val="none" w:sz="0" w:space="0" w:color="auto"/>
        <w:left w:val="none" w:sz="0" w:space="0" w:color="auto"/>
        <w:bottom w:val="none" w:sz="0" w:space="0" w:color="auto"/>
        <w:right w:val="none" w:sz="0" w:space="0" w:color="auto"/>
      </w:divBdr>
    </w:div>
    <w:div w:id="1850830692">
      <w:bodyDiv w:val="1"/>
      <w:marLeft w:val="0"/>
      <w:marRight w:val="0"/>
      <w:marTop w:val="0"/>
      <w:marBottom w:val="0"/>
      <w:divBdr>
        <w:top w:val="none" w:sz="0" w:space="0" w:color="auto"/>
        <w:left w:val="none" w:sz="0" w:space="0" w:color="auto"/>
        <w:bottom w:val="none" w:sz="0" w:space="0" w:color="auto"/>
        <w:right w:val="none" w:sz="0" w:space="0" w:color="auto"/>
      </w:divBdr>
    </w:div>
    <w:div w:id="1858958761">
      <w:bodyDiv w:val="1"/>
      <w:marLeft w:val="0"/>
      <w:marRight w:val="0"/>
      <w:marTop w:val="0"/>
      <w:marBottom w:val="0"/>
      <w:divBdr>
        <w:top w:val="none" w:sz="0" w:space="0" w:color="auto"/>
        <w:left w:val="none" w:sz="0" w:space="0" w:color="auto"/>
        <w:bottom w:val="none" w:sz="0" w:space="0" w:color="auto"/>
        <w:right w:val="none" w:sz="0" w:space="0" w:color="auto"/>
      </w:divBdr>
    </w:div>
    <w:div w:id="1865511321">
      <w:bodyDiv w:val="1"/>
      <w:marLeft w:val="0"/>
      <w:marRight w:val="0"/>
      <w:marTop w:val="0"/>
      <w:marBottom w:val="0"/>
      <w:divBdr>
        <w:top w:val="none" w:sz="0" w:space="0" w:color="auto"/>
        <w:left w:val="none" w:sz="0" w:space="0" w:color="auto"/>
        <w:bottom w:val="none" w:sz="0" w:space="0" w:color="auto"/>
        <w:right w:val="none" w:sz="0" w:space="0" w:color="auto"/>
      </w:divBdr>
    </w:div>
    <w:div w:id="1867939581">
      <w:bodyDiv w:val="1"/>
      <w:marLeft w:val="0"/>
      <w:marRight w:val="0"/>
      <w:marTop w:val="0"/>
      <w:marBottom w:val="0"/>
      <w:divBdr>
        <w:top w:val="none" w:sz="0" w:space="0" w:color="auto"/>
        <w:left w:val="none" w:sz="0" w:space="0" w:color="auto"/>
        <w:bottom w:val="none" w:sz="0" w:space="0" w:color="auto"/>
        <w:right w:val="none" w:sz="0" w:space="0" w:color="auto"/>
      </w:divBdr>
    </w:div>
    <w:div w:id="1868908313">
      <w:bodyDiv w:val="1"/>
      <w:marLeft w:val="0"/>
      <w:marRight w:val="0"/>
      <w:marTop w:val="0"/>
      <w:marBottom w:val="0"/>
      <w:divBdr>
        <w:top w:val="none" w:sz="0" w:space="0" w:color="auto"/>
        <w:left w:val="none" w:sz="0" w:space="0" w:color="auto"/>
        <w:bottom w:val="none" w:sz="0" w:space="0" w:color="auto"/>
        <w:right w:val="none" w:sz="0" w:space="0" w:color="auto"/>
      </w:divBdr>
      <w:divsChild>
        <w:div w:id="1849827723">
          <w:marLeft w:val="0"/>
          <w:marRight w:val="0"/>
          <w:marTop w:val="0"/>
          <w:marBottom w:val="0"/>
          <w:divBdr>
            <w:top w:val="none" w:sz="0" w:space="0" w:color="auto"/>
            <w:left w:val="none" w:sz="0" w:space="0" w:color="auto"/>
            <w:bottom w:val="none" w:sz="0" w:space="0" w:color="auto"/>
            <w:right w:val="none" w:sz="0" w:space="0" w:color="auto"/>
          </w:divBdr>
        </w:div>
      </w:divsChild>
    </w:div>
    <w:div w:id="1869681455">
      <w:bodyDiv w:val="1"/>
      <w:marLeft w:val="0"/>
      <w:marRight w:val="0"/>
      <w:marTop w:val="0"/>
      <w:marBottom w:val="0"/>
      <w:divBdr>
        <w:top w:val="none" w:sz="0" w:space="0" w:color="auto"/>
        <w:left w:val="none" w:sz="0" w:space="0" w:color="auto"/>
        <w:bottom w:val="none" w:sz="0" w:space="0" w:color="auto"/>
        <w:right w:val="none" w:sz="0" w:space="0" w:color="auto"/>
      </w:divBdr>
    </w:div>
    <w:div w:id="1871412791">
      <w:bodyDiv w:val="1"/>
      <w:marLeft w:val="0"/>
      <w:marRight w:val="0"/>
      <w:marTop w:val="0"/>
      <w:marBottom w:val="0"/>
      <w:divBdr>
        <w:top w:val="none" w:sz="0" w:space="0" w:color="auto"/>
        <w:left w:val="none" w:sz="0" w:space="0" w:color="auto"/>
        <w:bottom w:val="none" w:sz="0" w:space="0" w:color="auto"/>
        <w:right w:val="none" w:sz="0" w:space="0" w:color="auto"/>
      </w:divBdr>
    </w:div>
    <w:div w:id="1873422682">
      <w:bodyDiv w:val="1"/>
      <w:marLeft w:val="0"/>
      <w:marRight w:val="0"/>
      <w:marTop w:val="0"/>
      <w:marBottom w:val="0"/>
      <w:divBdr>
        <w:top w:val="none" w:sz="0" w:space="0" w:color="auto"/>
        <w:left w:val="none" w:sz="0" w:space="0" w:color="auto"/>
        <w:bottom w:val="none" w:sz="0" w:space="0" w:color="auto"/>
        <w:right w:val="none" w:sz="0" w:space="0" w:color="auto"/>
      </w:divBdr>
    </w:div>
    <w:div w:id="1876457015">
      <w:bodyDiv w:val="1"/>
      <w:marLeft w:val="0"/>
      <w:marRight w:val="0"/>
      <w:marTop w:val="0"/>
      <w:marBottom w:val="0"/>
      <w:divBdr>
        <w:top w:val="none" w:sz="0" w:space="0" w:color="auto"/>
        <w:left w:val="none" w:sz="0" w:space="0" w:color="auto"/>
        <w:bottom w:val="none" w:sz="0" w:space="0" w:color="auto"/>
        <w:right w:val="none" w:sz="0" w:space="0" w:color="auto"/>
      </w:divBdr>
    </w:div>
    <w:div w:id="1879197442">
      <w:bodyDiv w:val="1"/>
      <w:marLeft w:val="0"/>
      <w:marRight w:val="0"/>
      <w:marTop w:val="0"/>
      <w:marBottom w:val="0"/>
      <w:divBdr>
        <w:top w:val="none" w:sz="0" w:space="0" w:color="auto"/>
        <w:left w:val="none" w:sz="0" w:space="0" w:color="auto"/>
        <w:bottom w:val="none" w:sz="0" w:space="0" w:color="auto"/>
        <w:right w:val="none" w:sz="0" w:space="0" w:color="auto"/>
      </w:divBdr>
    </w:div>
    <w:div w:id="1880047225">
      <w:bodyDiv w:val="1"/>
      <w:marLeft w:val="0"/>
      <w:marRight w:val="0"/>
      <w:marTop w:val="0"/>
      <w:marBottom w:val="0"/>
      <w:divBdr>
        <w:top w:val="none" w:sz="0" w:space="0" w:color="auto"/>
        <w:left w:val="none" w:sz="0" w:space="0" w:color="auto"/>
        <w:bottom w:val="none" w:sz="0" w:space="0" w:color="auto"/>
        <w:right w:val="none" w:sz="0" w:space="0" w:color="auto"/>
      </w:divBdr>
    </w:div>
    <w:div w:id="1881670992">
      <w:bodyDiv w:val="1"/>
      <w:marLeft w:val="0"/>
      <w:marRight w:val="0"/>
      <w:marTop w:val="0"/>
      <w:marBottom w:val="0"/>
      <w:divBdr>
        <w:top w:val="none" w:sz="0" w:space="0" w:color="auto"/>
        <w:left w:val="none" w:sz="0" w:space="0" w:color="auto"/>
        <w:bottom w:val="none" w:sz="0" w:space="0" w:color="auto"/>
        <w:right w:val="none" w:sz="0" w:space="0" w:color="auto"/>
      </w:divBdr>
    </w:div>
    <w:div w:id="1890532209">
      <w:bodyDiv w:val="1"/>
      <w:marLeft w:val="0"/>
      <w:marRight w:val="0"/>
      <w:marTop w:val="0"/>
      <w:marBottom w:val="0"/>
      <w:divBdr>
        <w:top w:val="none" w:sz="0" w:space="0" w:color="auto"/>
        <w:left w:val="none" w:sz="0" w:space="0" w:color="auto"/>
        <w:bottom w:val="none" w:sz="0" w:space="0" w:color="auto"/>
        <w:right w:val="none" w:sz="0" w:space="0" w:color="auto"/>
      </w:divBdr>
    </w:div>
    <w:div w:id="1891377209">
      <w:bodyDiv w:val="1"/>
      <w:marLeft w:val="0"/>
      <w:marRight w:val="0"/>
      <w:marTop w:val="0"/>
      <w:marBottom w:val="0"/>
      <w:divBdr>
        <w:top w:val="none" w:sz="0" w:space="0" w:color="auto"/>
        <w:left w:val="none" w:sz="0" w:space="0" w:color="auto"/>
        <w:bottom w:val="none" w:sz="0" w:space="0" w:color="auto"/>
        <w:right w:val="none" w:sz="0" w:space="0" w:color="auto"/>
      </w:divBdr>
    </w:div>
    <w:div w:id="1894467048">
      <w:bodyDiv w:val="1"/>
      <w:marLeft w:val="0"/>
      <w:marRight w:val="0"/>
      <w:marTop w:val="0"/>
      <w:marBottom w:val="0"/>
      <w:divBdr>
        <w:top w:val="none" w:sz="0" w:space="0" w:color="auto"/>
        <w:left w:val="none" w:sz="0" w:space="0" w:color="auto"/>
        <w:bottom w:val="none" w:sz="0" w:space="0" w:color="auto"/>
        <w:right w:val="none" w:sz="0" w:space="0" w:color="auto"/>
      </w:divBdr>
    </w:div>
    <w:div w:id="1898011377">
      <w:bodyDiv w:val="1"/>
      <w:marLeft w:val="0"/>
      <w:marRight w:val="0"/>
      <w:marTop w:val="0"/>
      <w:marBottom w:val="0"/>
      <w:divBdr>
        <w:top w:val="none" w:sz="0" w:space="0" w:color="auto"/>
        <w:left w:val="none" w:sz="0" w:space="0" w:color="auto"/>
        <w:bottom w:val="none" w:sz="0" w:space="0" w:color="auto"/>
        <w:right w:val="none" w:sz="0" w:space="0" w:color="auto"/>
      </w:divBdr>
    </w:div>
    <w:div w:id="1898710972">
      <w:bodyDiv w:val="1"/>
      <w:marLeft w:val="0"/>
      <w:marRight w:val="0"/>
      <w:marTop w:val="0"/>
      <w:marBottom w:val="0"/>
      <w:divBdr>
        <w:top w:val="none" w:sz="0" w:space="0" w:color="auto"/>
        <w:left w:val="none" w:sz="0" w:space="0" w:color="auto"/>
        <w:bottom w:val="none" w:sz="0" w:space="0" w:color="auto"/>
        <w:right w:val="none" w:sz="0" w:space="0" w:color="auto"/>
      </w:divBdr>
    </w:div>
    <w:div w:id="1899122548">
      <w:bodyDiv w:val="1"/>
      <w:marLeft w:val="0"/>
      <w:marRight w:val="0"/>
      <w:marTop w:val="0"/>
      <w:marBottom w:val="0"/>
      <w:divBdr>
        <w:top w:val="none" w:sz="0" w:space="0" w:color="auto"/>
        <w:left w:val="none" w:sz="0" w:space="0" w:color="auto"/>
        <w:bottom w:val="none" w:sz="0" w:space="0" w:color="auto"/>
        <w:right w:val="none" w:sz="0" w:space="0" w:color="auto"/>
      </w:divBdr>
    </w:div>
    <w:div w:id="1899245038">
      <w:bodyDiv w:val="1"/>
      <w:marLeft w:val="0"/>
      <w:marRight w:val="0"/>
      <w:marTop w:val="0"/>
      <w:marBottom w:val="0"/>
      <w:divBdr>
        <w:top w:val="none" w:sz="0" w:space="0" w:color="auto"/>
        <w:left w:val="none" w:sz="0" w:space="0" w:color="auto"/>
        <w:bottom w:val="none" w:sz="0" w:space="0" w:color="auto"/>
        <w:right w:val="none" w:sz="0" w:space="0" w:color="auto"/>
      </w:divBdr>
    </w:div>
    <w:div w:id="1906069694">
      <w:bodyDiv w:val="1"/>
      <w:marLeft w:val="0"/>
      <w:marRight w:val="0"/>
      <w:marTop w:val="0"/>
      <w:marBottom w:val="0"/>
      <w:divBdr>
        <w:top w:val="none" w:sz="0" w:space="0" w:color="auto"/>
        <w:left w:val="none" w:sz="0" w:space="0" w:color="auto"/>
        <w:bottom w:val="none" w:sz="0" w:space="0" w:color="auto"/>
        <w:right w:val="none" w:sz="0" w:space="0" w:color="auto"/>
      </w:divBdr>
    </w:div>
    <w:div w:id="1908035186">
      <w:bodyDiv w:val="1"/>
      <w:marLeft w:val="0"/>
      <w:marRight w:val="0"/>
      <w:marTop w:val="0"/>
      <w:marBottom w:val="0"/>
      <w:divBdr>
        <w:top w:val="none" w:sz="0" w:space="0" w:color="auto"/>
        <w:left w:val="none" w:sz="0" w:space="0" w:color="auto"/>
        <w:bottom w:val="none" w:sz="0" w:space="0" w:color="auto"/>
        <w:right w:val="none" w:sz="0" w:space="0" w:color="auto"/>
      </w:divBdr>
    </w:div>
    <w:div w:id="1912150856">
      <w:bodyDiv w:val="1"/>
      <w:marLeft w:val="0"/>
      <w:marRight w:val="0"/>
      <w:marTop w:val="0"/>
      <w:marBottom w:val="0"/>
      <w:divBdr>
        <w:top w:val="none" w:sz="0" w:space="0" w:color="auto"/>
        <w:left w:val="none" w:sz="0" w:space="0" w:color="auto"/>
        <w:bottom w:val="none" w:sz="0" w:space="0" w:color="auto"/>
        <w:right w:val="none" w:sz="0" w:space="0" w:color="auto"/>
      </w:divBdr>
    </w:div>
    <w:div w:id="1914967359">
      <w:bodyDiv w:val="1"/>
      <w:marLeft w:val="0"/>
      <w:marRight w:val="0"/>
      <w:marTop w:val="0"/>
      <w:marBottom w:val="0"/>
      <w:divBdr>
        <w:top w:val="none" w:sz="0" w:space="0" w:color="auto"/>
        <w:left w:val="none" w:sz="0" w:space="0" w:color="auto"/>
        <w:bottom w:val="none" w:sz="0" w:space="0" w:color="auto"/>
        <w:right w:val="none" w:sz="0" w:space="0" w:color="auto"/>
      </w:divBdr>
    </w:div>
    <w:div w:id="1915583316">
      <w:bodyDiv w:val="1"/>
      <w:marLeft w:val="0"/>
      <w:marRight w:val="0"/>
      <w:marTop w:val="0"/>
      <w:marBottom w:val="0"/>
      <w:divBdr>
        <w:top w:val="none" w:sz="0" w:space="0" w:color="auto"/>
        <w:left w:val="none" w:sz="0" w:space="0" w:color="auto"/>
        <w:bottom w:val="none" w:sz="0" w:space="0" w:color="auto"/>
        <w:right w:val="none" w:sz="0" w:space="0" w:color="auto"/>
      </w:divBdr>
    </w:div>
    <w:div w:id="1919631371">
      <w:bodyDiv w:val="1"/>
      <w:marLeft w:val="0"/>
      <w:marRight w:val="0"/>
      <w:marTop w:val="0"/>
      <w:marBottom w:val="0"/>
      <w:divBdr>
        <w:top w:val="none" w:sz="0" w:space="0" w:color="auto"/>
        <w:left w:val="none" w:sz="0" w:space="0" w:color="auto"/>
        <w:bottom w:val="none" w:sz="0" w:space="0" w:color="auto"/>
        <w:right w:val="none" w:sz="0" w:space="0" w:color="auto"/>
      </w:divBdr>
    </w:div>
    <w:div w:id="1920600825">
      <w:bodyDiv w:val="1"/>
      <w:marLeft w:val="0"/>
      <w:marRight w:val="0"/>
      <w:marTop w:val="0"/>
      <w:marBottom w:val="0"/>
      <w:divBdr>
        <w:top w:val="none" w:sz="0" w:space="0" w:color="auto"/>
        <w:left w:val="none" w:sz="0" w:space="0" w:color="auto"/>
        <w:bottom w:val="none" w:sz="0" w:space="0" w:color="auto"/>
        <w:right w:val="none" w:sz="0" w:space="0" w:color="auto"/>
      </w:divBdr>
    </w:div>
    <w:div w:id="1923292956">
      <w:bodyDiv w:val="1"/>
      <w:marLeft w:val="0"/>
      <w:marRight w:val="0"/>
      <w:marTop w:val="0"/>
      <w:marBottom w:val="0"/>
      <w:divBdr>
        <w:top w:val="none" w:sz="0" w:space="0" w:color="auto"/>
        <w:left w:val="none" w:sz="0" w:space="0" w:color="auto"/>
        <w:bottom w:val="none" w:sz="0" w:space="0" w:color="auto"/>
        <w:right w:val="none" w:sz="0" w:space="0" w:color="auto"/>
      </w:divBdr>
    </w:div>
    <w:div w:id="1926381394">
      <w:bodyDiv w:val="1"/>
      <w:marLeft w:val="0"/>
      <w:marRight w:val="0"/>
      <w:marTop w:val="0"/>
      <w:marBottom w:val="0"/>
      <w:divBdr>
        <w:top w:val="none" w:sz="0" w:space="0" w:color="auto"/>
        <w:left w:val="none" w:sz="0" w:space="0" w:color="auto"/>
        <w:bottom w:val="none" w:sz="0" w:space="0" w:color="auto"/>
        <w:right w:val="none" w:sz="0" w:space="0" w:color="auto"/>
      </w:divBdr>
    </w:div>
    <w:div w:id="1933736119">
      <w:bodyDiv w:val="1"/>
      <w:marLeft w:val="0"/>
      <w:marRight w:val="0"/>
      <w:marTop w:val="0"/>
      <w:marBottom w:val="0"/>
      <w:divBdr>
        <w:top w:val="none" w:sz="0" w:space="0" w:color="auto"/>
        <w:left w:val="none" w:sz="0" w:space="0" w:color="auto"/>
        <w:bottom w:val="none" w:sz="0" w:space="0" w:color="auto"/>
        <w:right w:val="none" w:sz="0" w:space="0" w:color="auto"/>
      </w:divBdr>
    </w:div>
    <w:div w:id="1944531568">
      <w:bodyDiv w:val="1"/>
      <w:marLeft w:val="0"/>
      <w:marRight w:val="0"/>
      <w:marTop w:val="0"/>
      <w:marBottom w:val="0"/>
      <w:divBdr>
        <w:top w:val="none" w:sz="0" w:space="0" w:color="auto"/>
        <w:left w:val="none" w:sz="0" w:space="0" w:color="auto"/>
        <w:bottom w:val="none" w:sz="0" w:space="0" w:color="auto"/>
        <w:right w:val="none" w:sz="0" w:space="0" w:color="auto"/>
      </w:divBdr>
    </w:div>
    <w:div w:id="1953710721">
      <w:bodyDiv w:val="1"/>
      <w:marLeft w:val="0"/>
      <w:marRight w:val="0"/>
      <w:marTop w:val="0"/>
      <w:marBottom w:val="0"/>
      <w:divBdr>
        <w:top w:val="none" w:sz="0" w:space="0" w:color="auto"/>
        <w:left w:val="none" w:sz="0" w:space="0" w:color="auto"/>
        <w:bottom w:val="none" w:sz="0" w:space="0" w:color="auto"/>
        <w:right w:val="none" w:sz="0" w:space="0" w:color="auto"/>
      </w:divBdr>
    </w:div>
    <w:div w:id="1956055549">
      <w:bodyDiv w:val="1"/>
      <w:marLeft w:val="0"/>
      <w:marRight w:val="0"/>
      <w:marTop w:val="0"/>
      <w:marBottom w:val="0"/>
      <w:divBdr>
        <w:top w:val="none" w:sz="0" w:space="0" w:color="auto"/>
        <w:left w:val="none" w:sz="0" w:space="0" w:color="auto"/>
        <w:bottom w:val="none" w:sz="0" w:space="0" w:color="auto"/>
        <w:right w:val="none" w:sz="0" w:space="0" w:color="auto"/>
      </w:divBdr>
    </w:div>
    <w:div w:id="1957178888">
      <w:bodyDiv w:val="1"/>
      <w:marLeft w:val="0"/>
      <w:marRight w:val="0"/>
      <w:marTop w:val="0"/>
      <w:marBottom w:val="0"/>
      <w:divBdr>
        <w:top w:val="none" w:sz="0" w:space="0" w:color="auto"/>
        <w:left w:val="none" w:sz="0" w:space="0" w:color="auto"/>
        <w:bottom w:val="none" w:sz="0" w:space="0" w:color="auto"/>
        <w:right w:val="none" w:sz="0" w:space="0" w:color="auto"/>
      </w:divBdr>
    </w:div>
    <w:div w:id="1963615084">
      <w:bodyDiv w:val="1"/>
      <w:marLeft w:val="0"/>
      <w:marRight w:val="0"/>
      <w:marTop w:val="0"/>
      <w:marBottom w:val="0"/>
      <w:divBdr>
        <w:top w:val="none" w:sz="0" w:space="0" w:color="auto"/>
        <w:left w:val="none" w:sz="0" w:space="0" w:color="auto"/>
        <w:bottom w:val="none" w:sz="0" w:space="0" w:color="auto"/>
        <w:right w:val="none" w:sz="0" w:space="0" w:color="auto"/>
      </w:divBdr>
    </w:div>
    <w:div w:id="1968970074">
      <w:bodyDiv w:val="1"/>
      <w:marLeft w:val="0"/>
      <w:marRight w:val="0"/>
      <w:marTop w:val="0"/>
      <w:marBottom w:val="0"/>
      <w:divBdr>
        <w:top w:val="none" w:sz="0" w:space="0" w:color="auto"/>
        <w:left w:val="none" w:sz="0" w:space="0" w:color="auto"/>
        <w:bottom w:val="none" w:sz="0" w:space="0" w:color="auto"/>
        <w:right w:val="none" w:sz="0" w:space="0" w:color="auto"/>
      </w:divBdr>
    </w:div>
    <w:div w:id="1969584638">
      <w:bodyDiv w:val="1"/>
      <w:marLeft w:val="0"/>
      <w:marRight w:val="0"/>
      <w:marTop w:val="0"/>
      <w:marBottom w:val="0"/>
      <w:divBdr>
        <w:top w:val="none" w:sz="0" w:space="0" w:color="auto"/>
        <w:left w:val="none" w:sz="0" w:space="0" w:color="auto"/>
        <w:bottom w:val="none" w:sz="0" w:space="0" w:color="auto"/>
        <w:right w:val="none" w:sz="0" w:space="0" w:color="auto"/>
      </w:divBdr>
    </w:div>
    <w:div w:id="1972438371">
      <w:bodyDiv w:val="1"/>
      <w:marLeft w:val="0"/>
      <w:marRight w:val="0"/>
      <w:marTop w:val="0"/>
      <w:marBottom w:val="0"/>
      <w:divBdr>
        <w:top w:val="none" w:sz="0" w:space="0" w:color="auto"/>
        <w:left w:val="none" w:sz="0" w:space="0" w:color="auto"/>
        <w:bottom w:val="none" w:sz="0" w:space="0" w:color="auto"/>
        <w:right w:val="none" w:sz="0" w:space="0" w:color="auto"/>
      </w:divBdr>
      <w:divsChild>
        <w:div w:id="1388869436">
          <w:marLeft w:val="0"/>
          <w:marRight w:val="0"/>
          <w:marTop w:val="0"/>
          <w:marBottom w:val="0"/>
          <w:divBdr>
            <w:top w:val="none" w:sz="0" w:space="0" w:color="auto"/>
            <w:left w:val="none" w:sz="0" w:space="0" w:color="auto"/>
            <w:bottom w:val="none" w:sz="0" w:space="0" w:color="auto"/>
            <w:right w:val="none" w:sz="0" w:space="0" w:color="auto"/>
          </w:divBdr>
          <w:divsChild>
            <w:div w:id="601571625">
              <w:marLeft w:val="0"/>
              <w:marRight w:val="0"/>
              <w:marTop w:val="0"/>
              <w:marBottom w:val="0"/>
              <w:divBdr>
                <w:top w:val="none" w:sz="0" w:space="0" w:color="auto"/>
                <w:left w:val="none" w:sz="0" w:space="0" w:color="auto"/>
                <w:bottom w:val="none" w:sz="0" w:space="0" w:color="auto"/>
                <w:right w:val="none" w:sz="0" w:space="0" w:color="auto"/>
              </w:divBdr>
              <w:divsChild>
                <w:div w:id="12647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7044">
          <w:marLeft w:val="0"/>
          <w:marRight w:val="0"/>
          <w:marTop w:val="100"/>
          <w:marBottom w:val="0"/>
          <w:divBdr>
            <w:top w:val="none" w:sz="0" w:space="0" w:color="auto"/>
            <w:left w:val="none" w:sz="0" w:space="0" w:color="auto"/>
            <w:bottom w:val="none" w:sz="0" w:space="0" w:color="auto"/>
            <w:right w:val="none" w:sz="0" w:space="0" w:color="auto"/>
          </w:divBdr>
        </w:div>
      </w:divsChild>
    </w:div>
    <w:div w:id="1972978982">
      <w:bodyDiv w:val="1"/>
      <w:marLeft w:val="0"/>
      <w:marRight w:val="0"/>
      <w:marTop w:val="0"/>
      <w:marBottom w:val="0"/>
      <w:divBdr>
        <w:top w:val="none" w:sz="0" w:space="0" w:color="auto"/>
        <w:left w:val="none" w:sz="0" w:space="0" w:color="auto"/>
        <w:bottom w:val="none" w:sz="0" w:space="0" w:color="auto"/>
        <w:right w:val="none" w:sz="0" w:space="0" w:color="auto"/>
      </w:divBdr>
    </w:div>
    <w:div w:id="1976791995">
      <w:bodyDiv w:val="1"/>
      <w:marLeft w:val="0"/>
      <w:marRight w:val="0"/>
      <w:marTop w:val="0"/>
      <w:marBottom w:val="0"/>
      <w:divBdr>
        <w:top w:val="none" w:sz="0" w:space="0" w:color="auto"/>
        <w:left w:val="none" w:sz="0" w:space="0" w:color="auto"/>
        <w:bottom w:val="none" w:sz="0" w:space="0" w:color="auto"/>
        <w:right w:val="none" w:sz="0" w:space="0" w:color="auto"/>
      </w:divBdr>
    </w:div>
    <w:div w:id="1985113716">
      <w:bodyDiv w:val="1"/>
      <w:marLeft w:val="0"/>
      <w:marRight w:val="0"/>
      <w:marTop w:val="0"/>
      <w:marBottom w:val="0"/>
      <w:divBdr>
        <w:top w:val="none" w:sz="0" w:space="0" w:color="auto"/>
        <w:left w:val="none" w:sz="0" w:space="0" w:color="auto"/>
        <w:bottom w:val="none" w:sz="0" w:space="0" w:color="auto"/>
        <w:right w:val="none" w:sz="0" w:space="0" w:color="auto"/>
      </w:divBdr>
    </w:div>
    <w:div w:id="1988392345">
      <w:bodyDiv w:val="1"/>
      <w:marLeft w:val="0"/>
      <w:marRight w:val="0"/>
      <w:marTop w:val="0"/>
      <w:marBottom w:val="0"/>
      <w:divBdr>
        <w:top w:val="none" w:sz="0" w:space="0" w:color="auto"/>
        <w:left w:val="none" w:sz="0" w:space="0" w:color="auto"/>
        <w:bottom w:val="none" w:sz="0" w:space="0" w:color="auto"/>
        <w:right w:val="none" w:sz="0" w:space="0" w:color="auto"/>
      </w:divBdr>
    </w:div>
    <w:div w:id="1988438075">
      <w:bodyDiv w:val="1"/>
      <w:marLeft w:val="0"/>
      <w:marRight w:val="0"/>
      <w:marTop w:val="0"/>
      <w:marBottom w:val="0"/>
      <w:divBdr>
        <w:top w:val="none" w:sz="0" w:space="0" w:color="auto"/>
        <w:left w:val="none" w:sz="0" w:space="0" w:color="auto"/>
        <w:bottom w:val="none" w:sz="0" w:space="0" w:color="auto"/>
        <w:right w:val="none" w:sz="0" w:space="0" w:color="auto"/>
      </w:divBdr>
    </w:div>
    <w:div w:id="1991933311">
      <w:bodyDiv w:val="1"/>
      <w:marLeft w:val="0"/>
      <w:marRight w:val="0"/>
      <w:marTop w:val="0"/>
      <w:marBottom w:val="0"/>
      <w:divBdr>
        <w:top w:val="none" w:sz="0" w:space="0" w:color="auto"/>
        <w:left w:val="none" w:sz="0" w:space="0" w:color="auto"/>
        <w:bottom w:val="none" w:sz="0" w:space="0" w:color="auto"/>
        <w:right w:val="none" w:sz="0" w:space="0" w:color="auto"/>
      </w:divBdr>
    </w:div>
    <w:div w:id="1992522487">
      <w:bodyDiv w:val="1"/>
      <w:marLeft w:val="0"/>
      <w:marRight w:val="0"/>
      <w:marTop w:val="0"/>
      <w:marBottom w:val="0"/>
      <w:divBdr>
        <w:top w:val="none" w:sz="0" w:space="0" w:color="auto"/>
        <w:left w:val="none" w:sz="0" w:space="0" w:color="auto"/>
        <w:bottom w:val="none" w:sz="0" w:space="0" w:color="auto"/>
        <w:right w:val="none" w:sz="0" w:space="0" w:color="auto"/>
      </w:divBdr>
    </w:div>
    <w:div w:id="1996251995">
      <w:bodyDiv w:val="1"/>
      <w:marLeft w:val="0"/>
      <w:marRight w:val="0"/>
      <w:marTop w:val="0"/>
      <w:marBottom w:val="0"/>
      <w:divBdr>
        <w:top w:val="none" w:sz="0" w:space="0" w:color="auto"/>
        <w:left w:val="none" w:sz="0" w:space="0" w:color="auto"/>
        <w:bottom w:val="none" w:sz="0" w:space="0" w:color="auto"/>
        <w:right w:val="none" w:sz="0" w:space="0" w:color="auto"/>
      </w:divBdr>
    </w:div>
    <w:div w:id="2005276805">
      <w:bodyDiv w:val="1"/>
      <w:marLeft w:val="0"/>
      <w:marRight w:val="0"/>
      <w:marTop w:val="0"/>
      <w:marBottom w:val="0"/>
      <w:divBdr>
        <w:top w:val="none" w:sz="0" w:space="0" w:color="auto"/>
        <w:left w:val="none" w:sz="0" w:space="0" w:color="auto"/>
        <w:bottom w:val="none" w:sz="0" w:space="0" w:color="auto"/>
        <w:right w:val="none" w:sz="0" w:space="0" w:color="auto"/>
      </w:divBdr>
    </w:div>
    <w:div w:id="2009210545">
      <w:bodyDiv w:val="1"/>
      <w:marLeft w:val="0"/>
      <w:marRight w:val="0"/>
      <w:marTop w:val="0"/>
      <w:marBottom w:val="0"/>
      <w:divBdr>
        <w:top w:val="none" w:sz="0" w:space="0" w:color="auto"/>
        <w:left w:val="none" w:sz="0" w:space="0" w:color="auto"/>
        <w:bottom w:val="none" w:sz="0" w:space="0" w:color="auto"/>
        <w:right w:val="none" w:sz="0" w:space="0" w:color="auto"/>
      </w:divBdr>
    </w:div>
    <w:div w:id="2009669814">
      <w:bodyDiv w:val="1"/>
      <w:marLeft w:val="0"/>
      <w:marRight w:val="0"/>
      <w:marTop w:val="0"/>
      <w:marBottom w:val="0"/>
      <w:divBdr>
        <w:top w:val="none" w:sz="0" w:space="0" w:color="auto"/>
        <w:left w:val="none" w:sz="0" w:space="0" w:color="auto"/>
        <w:bottom w:val="none" w:sz="0" w:space="0" w:color="auto"/>
        <w:right w:val="none" w:sz="0" w:space="0" w:color="auto"/>
      </w:divBdr>
    </w:div>
    <w:div w:id="2010332826">
      <w:bodyDiv w:val="1"/>
      <w:marLeft w:val="0"/>
      <w:marRight w:val="0"/>
      <w:marTop w:val="0"/>
      <w:marBottom w:val="0"/>
      <w:divBdr>
        <w:top w:val="none" w:sz="0" w:space="0" w:color="auto"/>
        <w:left w:val="none" w:sz="0" w:space="0" w:color="auto"/>
        <w:bottom w:val="none" w:sz="0" w:space="0" w:color="auto"/>
        <w:right w:val="none" w:sz="0" w:space="0" w:color="auto"/>
      </w:divBdr>
    </w:div>
    <w:div w:id="2016034436">
      <w:bodyDiv w:val="1"/>
      <w:marLeft w:val="0"/>
      <w:marRight w:val="0"/>
      <w:marTop w:val="0"/>
      <w:marBottom w:val="0"/>
      <w:divBdr>
        <w:top w:val="none" w:sz="0" w:space="0" w:color="auto"/>
        <w:left w:val="none" w:sz="0" w:space="0" w:color="auto"/>
        <w:bottom w:val="none" w:sz="0" w:space="0" w:color="auto"/>
        <w:right w:val="none" w:sz="0" w:space="0" w:color="auto"/>
      </w:divBdr>
    </w:div>
    <w:div w:id="2018575214">
      <w:bodyDiv w:val="1"/>
      <w:marLeft w:val="0"/>
      <w:marRight w:val="0"/>
      <w:marTop w:val="0"/>
      <w:marBottom w:val="0"/>
      <w:divBdr>
        <w:top w:val="none" w:sz="0" w:space="0" w:color="auto"/>
        <w:left w:val="none" w:sz="0" w:space="0" w:color="auto"/>
        <w:bottom w:val="none" w:sz="0" w:space="0" w:color="auto"/>
        <w:right w:val="none" w:sz="0" w:space="0" w:color="auto"/>
      </w:divBdr>
    </w:div>
    <w:div w:id="2022392010">
      <w:bodyDiv w:val="1"/>
      <w:marLeft w:val="0"/>
      <w:marRight w:val="0"/>
      <w:marTop w:val="0"/>
      <w:marBottom w:val="0"/>
      <w:divBdr>
        <w:top w:val="none" w:sz="0" w:space="0" w:color="auto"/>
        <w:left w:val="none" w:sz="0" w:space="0" w:color="auto"/>
        <w:bottom w:val="none" w:sz="0" w:space="0" w:color="auto"/>
        <w:right w:val="none" w:sz="0" w:space="0" w:color="auto"/>
      </w:divBdr>
    </w:div>
    <w:div w:id="2027361391">
      <w:bodyDiv w:val="1"/>
      <w:marLeft w:val="0"/>
      <w:marRight w:val="0"/>
      <w:marTop w:val="0"/>
      <w:marBottom w:val="0"/>
      <w:divBdr>
        <w:top w:val="none" w:sz="0" w:space="0" w:color="auto"/>
        <w:left w:val="none" w:sz="0" w:space="0" w:color="auto"/>
        <w:bottom w:val="none" w:sz="0" w:space="0" w:color="auto"/>
        <w:right w:val="none" w:sz="0" w:space="0" w:color="auto"/>
      </w:divBdr>
    </w:div>
    <w:div w:id="2030133441">
      <w:bodyDiv w:val="1"/>
      <w:marLeft w:val="0"/>
      <w:marRight w:val="0"/>
      <w:marTop w:val="0"/>
      <w:marBottom w:val="0"/>
      <w:divBdr>
        <w:top w:val="none" w:sz="0" w:space="0" w:color="auto"/>
        <w:left w:val="none" w:sz="0" w:space="0" w:color="auto"/>
        <w:bottom w:val="none" w:sz="0" w:space="0" w:color="auto"/>
        <w:right w:val="none" w:sz="0" w:space="0" w:color="auto"/>
      </w:divBdr>
    </w:div>
    <w:div w:id="2031636468">
      <w:bodyDiv w:val="1"/>
      <w:marLeft w:val="0"/>
      <w:marRight w:val="0"/>
      <w:marTop w:val="0"/>
      <w:marBottom w:val="0"/>
      <w:divBdr>
        <w:top w:val="none" w:sz="0" w:space="0" w:color="auto"/>
        <w:left w:val="none" w:sz="0" w:space="0" w:color="auto"/>
        <w:bottom w:val="none" w:sz="0" w:space="0" w:color="auto"/>
        <w:right w:val="none" w:sz="0" w:space="0" w:color="auto"/>
      </w:divBdr>
    </w:div>
    <w:div w:id="2031830534">
      <w:bodyDiv w:val="1"/>
      <w:marLeft w:val="0"/>
      <w:marRight w:val="0"/>
      <w:marTop w:val="0"/>
      <w:marBottom w:val="0"/>
      <w:divBdr>
        <w:top w:val="none" w:sz="0" w:space="0" w:color="auto"/>
        <w:left w:val="none" w:sz="0" w:space="0" w:color="auto"/>
        <w:bottom w:val="none" w:sz="0" w:space="0" w:color="auto"/>
        <w:right w:val="none" w:sz="0" w:space="0" w:color="auto"/>
      </w:divBdr>
    </w:div>
    <w:div w:id="2032484956">
      <w:bodyDiv w:val="1"/>
      <w:marLeft w:val="0"/>
      <w:marRight w:val="0"/>
      <w:marTop w:val="0"/>
      <w:marBottom w:val="0"/>
      <w:divBdr>
        <w:top w:val="none" w:sz="0" w:space="0" w:color="auto"/>
        <w:left w:val="none" w:sz="0" w:space="0" w:color="auto"/>
        <w:bottom w:val="none" w:sz="0" w:space="0" w:color="auto"/>
        <w:right w:val="none" w:sz="0" w:space="0" w:color="auto"/>
      </w:divBdr>
    </w:div>
    <w:div w:id="2044820224">
      <w:bodyDiv w:val="1"/>
      <w:marLeft w:val="0"/>
      <w:marRight w:val="0"/>
      <w:marTop w:val="0"/>
      <w:marBottom w:val="0"/>
      <w:divBdr>
        <w:top w:val="none" w:sz="0" w:space="0" w:color="auto"/>
        <w:left w:val="none" w:sz="0" w:space="0" w:color="auto"/>
        <w:bottom w:val="none" w:sz="0" w:space="0" w:color="auto"/>
        <w:right w:val="none" w:sz="0" w:space="0" w:color="auto"/>
      </w:divBdr>
    </w:div>
    <w:div w:id="2044864884">
      <w:bodyDiv w:val="1"/>
      <w:marLeft w:val="0"/>
      <w:marRight w:val="0"/>
      <w:marTop w:val="0"/>
      <w:marBottom w:val="0"/>
      <w:divBdr>
        <w:top w:val="none" w:sz="0" w:space="0" w:color="auto"/>
        <w:left w:val="none" w:sz="0" w:space="0" w:color="auto"/>
        <w:bottom w:val="none" w:sz="0" w:space="0" w:color="auto"/>
        <w:right w:val="none" w:sz="0" w:space="0" w:color="auto"/>
      </w:divBdr>
    </w:div>
    <w:div w:id="2056344320">
      <w:bodyDiv w:val="1"/>
      <w:marLeft w:val="0"/>
      <w:marRight w:val="0"/>
      <w:marTop w:val="0"/>
      <w:marBottom w:val="0"/>
      <w:divBdr>
        <w:top w:val="none" w:sz="0" w:space="0" w:color="auto"/>
        <w:left w:val="none" w:sz="0" w:space="0" w:color="auto"/>
        <w:bottom w:val="none" w:sz="0" w:space="0" w:color="auto"/>
        <w:right w:val="none" w:sz="0" w:space="0" w:color="auto"/>
      </w:divBdr>
    </w:div>
    <w:div w:id="2062437387">
      <w:bodyDiv w:val="1"/>
      <w:marLeft w:val="0"/>
      <w:marRight w:val="0"/>
      <w:marTop w:val="0"/>
      <w:marBottom w:val="0"/>
      <w:divBdr>
        <w:top w:val="none" w:sz="0" w:space="0" w:color="auto"/>
        <w:left w:val="none" w:sz="0" w:space="0" w:color="auto"/>
        <w:bottom w:val="none" w:sz="0" w:space="0" w:color="auto"/>
        <w:right w:val="none" w:sz="0" w:space="0" w:color="auto"/>
      </w:divBdr>
    </w:div>
    <w:div w:id="2069330415">
      <w:bodyDiv w:val="1"/>
      <w:marLeft w:val="0"/>
      <w:marRight w:val="0"/>
      <w:marTop w:val="0"/>
      <w:marBottom w:val="0"/>
      <w:divBdr>
        <w:top w:val="none" w:sz="0" w:space="0" w:color="auto"/>
        <w:left w:val="none" w:sz="0" w:space="0" w:color="auto"/>
        <w:bottom w:val="none" w:sz="0" w:space="0" w:color="auto"/>
        <w:right w:val="none" w:sz="0" w:space="0" w:color="auto"/>
      </w:divBdr>
    </w:div>
    <w:div w:id="2074350217">
      <w:bodyDiv w:val="1"/>
      <w:marLeft w:val="0"/>
      <w:marRight w:val="0"/>
      <w:marTop w:val="0"/>
      <w:marBottom w:val="0"/>
      <w:divBdr>
        <w:top w:val="none" w:sz="0" w:space="0" w:color="auto"/>
        <w:left w:val="none" w:sz="0" w:space="0" w:color="auto"/>
        <w:bottom w:val="none" w:sz="0" w:space="0" w:color="auto"/>
        <w:right w:val="none" w:sz="0" w:space="0" w:color="auto"/>
      </w:divBdr>
    </w:div>
    <w:div w:id="2076076441">
      <w:bodyDiv w:val="1"/>
      <w:marLeft w:val="0"/>
      <w:marRight w:val="0"/>
      <w:marTop w:val="0"/>
      <w:marBottom w:val="0"/>
      <w:divBdr>
        <w:top w:val="none" w:sz="0" w:space="0" w:color="auto"/>
        <w:left w:val="none" w:sz="0" w:space="0" w:color="auto"/>
        <w:bottom w:val="none" w:sz="0" w:space="0" w:color="auto"/>
        <w:right w:val="none" w:sz="0" w:space="0" w:color="auto"/>
      </w:divBdr>
    </w:div>
    <w:div w:id="2077242607">
      <w:bodyDiv w:val="1"/>
      <w:marLeft w:val="0"/>
      <w:marRight w:val="0"/>
      <w:marTop w:val="0"/>
      <w:marBottom w:val="0"/>
      <w:divBdr>
        <w:top w:val="none" w:sz="0" w:space="0" w:color="auto"/>
        <w:left w:val="none" w:sz="0" w:space="0" w:color="auto"/>
        <w:bottom w:val="none" w:sz="0" w:space="0" w:color="auto"/>
        <w:right w:val="none" w:sz="0" w:space="0" w:color="auto"/>
      </w:divBdr>
    </w:div>
    <w:div w:id="2077315906">
      <w:bodyDiv w:val="1"/>
      <w:marLeft w:val="0"/>
      <w:marRight w:val="0"/>
      <w:marTop w:val="0"/>
      <w:marBottom w:val="0"/>
      <w:divBdr>
        <w:top w:val="none" w:sz="0" w:space="0" w:color="auto"/>
        <w:left w:val="none" w:sz="0" w:space="0" w:color="auto"/>
        <w:bottom w:val="none" w:sz="0" w:space="0" w:color="auto"/>
        <w:right w:val="none" w:sz="0" w:space="0" w:color="auto"/>
      </w:divBdr>
    </w:div>
    <w:div w:id="2080244713">
      <w:bodyDiv w:val="1"/>
      <w:marLeft w:val="0"/>
      <w:marRight w:val="0"/>
      <w:marTop w:val="0"/>
      <w:marBottom w:val="0"/>
      <w:divBdr>
        <w:top w:val="none" w:sz="0" w:space="0" w:color="auto"/>
        <w:left w:val="none" w:sz="0" w:space="0" w:color="auto"/>
        <w:bottom w:val="none" w:sz="0" w:space="0" w:color="auto"/>
        <w:right w:val="none" w:sz="0" w:space="0" w:color="auto"/>
      </w:divBdr>
    </w:div>
    <w:div w:id="2089115318">
      <w:bodyDiv w:val="1"/>
      <w:marLeft w:val="0"/>
      <w:marRight w:val="0"/>
      <w:marTop w:val="0"/>
      <w:marBottom w:val="0"/>
      <w:divBdr>
        <w:top w:val="none" w:sz="0" w:space="0" w:color="auto"/>
        <w:left w:val="none" w:sz="0" w:space="0" w:color="auto"/>
        <w:bottom w:val="none" w:sz="0" w:space="0" w:color="auto"/>
        <w:right w:val="none" w:sz="0" w:space="0" w:color="auto"/>
      </w:divBdr>
    </w:div>
    <w:div w:id="2100562921">
      <w:bodyDiv w:val="1"/>
      <w:marLeft w:val="0"/>
      <w:marRight w:val="0"/>
      <w:marTop w:val="0"/>
      <w:marBottom w:val="0"/>
      <w:divBdr>
        <w:top w:val="none" w:sz="0" w:space="0" w:color="auto"/>
        <w:left w:val="none" w:sz="0" w:space="0" w:color="auto"/>
        <w:bottom w:val="none" w:sz="0" w:space="0" w:color="auto"/>
        <w:right w:val="none" w:sz="0" w:space="0" w:color="auto"/>
      </w:divBdr>
    </w:div>
    <w:div w:id="2102754349">
      <w:bodyDiv w:val="1"/>
      <w:marLeft w:val="0"/>
      <w:marRight w:val="0"/>
      <w:marTop w:val="0"/>
      <w:marBottom w:val="0"/>
      <w:divBdr>
        <w:top w:val="none" w:sz="0" w:space="0" w:color="auto"/>
        <w:left w:val="none" w:sz="0" w:space="0" w:color="auto"/>
        <w:bottom w:val="none" w:sz="0" w:space="0" w:color="auto"/>
        <w:right w:val="none" w:sz="0" w:space="0" w:color="auto"/>
      </w:divBdr>
    </w:div>
    <w:div w:id="2105874555">
      <w:bodyDiv w:val="1"/>
      <w:marLeft w:val="0"/>
      <w:marRight w:val="0"/>
      <w:marTop w:val="0"/>
      <w:marBottom w:val="0"/>
      <w:divBdr>
        <w:top w:val="none" w:sz="0" w:space="0" w:color="auto"/>
        <w:left w:val="none" w:sz="0" w:space="0" w:color="auto"/>
        <w:bottom w:val="none" w:sz="0" w:space="0" w:color="auto"/>
        <w:right w:val="none" w:sz="0" w:space="0" w:color="auto"/>
      </w:divBdr>
    </w:div>
    <w:div w:id="2112580019">
      <w:bodyDiv w:val="1"/>
      <w:marLeft w:val="0"/>
      <w:marRight w:val="0"/>
      <w:marTop w:val="0"/>
      <w:marBottom w:val="0"/>
      <w:divBdr>
        <w:top w:val="none" w:sz="0" w:space="0" w:color="auto"/>
        <w:left w:val="none" w:sz="0" w:space="0" w:color="auto"/>
        <w:bottom w:val="none" w:sz="0" w:space="0" w:color="auto"/>
        <w:right w:val="none" w:sz="0" w:space="0" w:color="auto"/>
      </w:divBdr>
    </w:div>
    <w:div w:id="2113938295">
      <w:bodyDiv w:val="1"/>
      <w:marLeft w:val="0"/>
      <w:marRight w:val="0"/>
      <w:marTop w:val="0"/>
      <w:marBottom w:val="0"/>
      <w:divBdr>
        <w:top w:val="none" w:sz="0" w:space="0" w:color="auto"/>
        <w:left w:val="none" w:sz="0" w:space="0" w:color="auto"/>
        <w:bottom w:val="none" w:sz="0" w:space="0" w:color="auto"/>
        <w:right w:val="none" w:sz="0" w:space="0" w:color="auto"/>
      </w:divBdr>
    </w:div>
    <w:div w:id="2116707190">
      <w:bodyDiv w:val="1"/>
      <w:marLeft w:val="0"/>
      <w:marRight w:val="0"/>
      <w:marTop w:val="0"/>
      <w:marBottom w:val="0"/>
      <w:divBdr>
        <w:top w:val="none" w:sz="0" w:space="0" w:color="auto"/>
        <w:left w:val="none" w:sz="0" w:space="0" w:color="auto"/>
        <w:bottom w:val="none" w:sz="0" w:space="0" w:color="auto"/>
        <w:right w:val="none" w:sz="0" w:space="0" w:color="auto"/>
      </w:divBdr>
    </w:div>
    <w:div w:id="2120368415">
      <w:bodyDiv w:val="1"/>
      <w:marLeft w:val="0"/>
      <w:marRight w:val="0"/>
      <w:marTop w:val="0"/>
      <w:marBottom w:val="0"/>
      <w:divBdr>
        <w:top w:val="none" w:sz="0" w:space="0" w:color="auto"/>
        <w:left w:val="none" w:sz="0" w:space="0" w:color="auto"/>
        <w:bottom w:val="none" w:sz="0" w:space="0" w:color="auto"/>
        <w:right w:val="none" w:sz="0" w:space="0" w:color="auto"/>
      </w:divBdr>
    </w:div>
    <w:div w:id="2122408712">
      <w:bodyDiv w:val="1"/>
      <w:marLeft w:val="0"/>
      <w:marRight w:val="0"/>
      <w:marTop w:val="0"/>
      <w:marBottom w:val="0"/>
      <w:divBdr>
        <w:top w:val="none" w:sz="0" w:space="0" w:color="auto"/>
        <w:left w:val="none" w:sz="0" w:space="0" w:color="auto"/>
        <w:bottom w:val="none" w:sz="0" w:space="0" w:color="auto"/>
        <w:right w:val="none" w:sz="0" w:space="0" w:color="auto"/>
      </w:divBdr>
    </w:div>
    <w:div w:id="2130080992">
      <w:bodyDiv w:val="1"/>
      <w:marLeft w:val="0"/>
      <w:marRight w:val="0"/>
      <w:marTop w:val="0"/>
      <w:marBottom w:val="0"/>
      <w:divBdr>
        <w:top w:val="none" w:sz="0" w:space="0" w:color="auto"/>
        <w:left w:val="none" w:sz="0" w:space="0" w:color="auto"/>
        <w:bottom w:val="none" w:sz="0" w:space="0" w:color="auto"/>
        <w:right w:val="none" w:sz="0" w:space="0" w:color="auto"/>
      </w:divBdr>
    </w:div>
    <w:div w:id="2138792584">
      <w:bodyDiv w:val="1"/>
      <w:marLeft w:val="0"/>
      <w:marRight w:val="0"/>
      <w:marTop w:val="0"/>
      <w:marBottom w:val="0"/>
      <w:divBdr>
        <w:top w:val="none" w:sz="0" w:space="0" w:color="auto"/>
        <w:left w:val="none" w:sz="0" w:space="0" w:color="auto"/>
        <w:bottom w:val="none" w:sz="0" w:space="0" w:color="auto"/>
        <w:right w:val="none" w:sz="0" w:space="0" w:color="auto"/>
      </w:divBdr>
    </w:div>
    <w:div w:id="2141724207">
      <w:bodyDiv w:val="1"/>
      <w:marLeft w:val="0"/>
      <w:marRight w:val="0"/>
      <w:marTop w:val="0"/>
      <w:marBottom w:val="0"/>
      <w:divBdr>
        <w:top w:val="none" w:sz="0" w:space="0" w:color="auto"/>
        <w:left w:val="none" w:sz="0" w:space="0" w:color="auto"/>
        <w:bottom w:val="none" w:sz="0" w:space="0" w:color="auto"/>
        <w:right w:val="none" w:sz="0" w:space="0" w:color="auto"/>
      </w:divBdr>
    </w:div>
    <w:div w:id="2143111082">
      <w:bodyDiv w:val="1"/>
      <w:marLeft w:val="0"/>
      <w:marRight w:val="0"/>
      <w:marTop w:val="0"/>
      <w:marBottom w:val="0"/>
      <w:divBdr>
        <w:top w:val="none" w:sz="0" w:space="0" w:color="auto"/>
        <w:left w:val="none" w:sz="0" w:space="0" w:color="auto"/>
        <w:bottom w:val="none" w:sz="0" w:space="0" w:color="auto"/>
        <w:right w:val="none" w:sz="0" w:space="0" w:color="auto"/>
      </w:divBdr>
    </w:div>
    <w:div w:id="2145350782">
      <w:bodyDiv w:val="1"/>
      <w:marLeft w:val="0"/>
      <w:marRight w:val="0"/>
      <w:marTop w:val="0"/>
      <w:marBottom w:val="0"/>
      <w:divBdr>
        <w:top w:val="none" w:sz="0" w:space="0" w:color="auto"/>
        <w:left w:val="none" w:sz="0" w:space="0" w:color="auto"/>
        <w:bottom w:val="none" w:sz="0" w:space="0" w:color="auto"/>
        <w:right w:val="none" w:sz="0" w:space="0" w:color="auto"/>
      </w:divBdr>
    </w:div>
    <w:div w:id="2145850034">
      <w:bodyDiv w:val="1"/>
      <w:marLeft w:val="0"/>
      <w:marRight w:val="0"/>
      <w:marTop w:val="0"/>
      <w:marBottom w:val="0"/>
      <w:divBdr>
        <w:top w:val="none" w:sz="0" w:space="0" w:color="auto"/>
        <w:left w:val="none" w:sz="0" w:space="0" w:color="auto"/>
        <w:bottom w:val="none" w:sz="0" w:space="0" w:color="auto"/>
        <w:right w:val="none" w:sz="0" w:space="0" w:color="auto"/>
      </w:divBdr>
    </w:div>
    <w:div w:id="2146435274">
      <w:bodyDiv w:val="1"/>
      <w:marLeft w:val="0"/>
      <w:marRight w:val="0"/>
      <w:marTop w:val="0"/>
      <w:marBottom w:val="0"/>
      <w:divBdr>
        <w:top w:val="none" w:sz="0" w:space="0" w:color="auto"/>
        <w:left w:val="none" w:sz="0" w:space="0" w:color="auto"/>
        <w:bottom w:val="none" w:sz="0" w:space="0" w:color="auto"/>
        <w:right w:val="none" w:sz="0" w:space="0" w:color="auto"/>
      </w:divBdr>
    </w:div>
    <w:div w:id="2146697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ttawa.ca/event/doing-business-with-the-government-of-canada-webinar-50/" TargetMode="External"/><Relationship Id="rId13" Type="http://schemas.openxmlformats.org/officeDocument/2006/relationships/hyperlink" Target="https://financialpost.com/commodities/us-electra-us20-million-cobalt-plant" TargetMode="External"/><Relationship Id="rId18" Type="http://schemas.openxmlformats.org/officeDocument/2006/relationships/hyperlink" Target="https://www.cbc.ca/news/politics/railway-work-stoppage-explainer-1.7297963" TargetMode="External"/><Relationship Id="rId26" Type="http://schemas.openxmlformats.org/officeDocument/2006/relationships/hyperlink" Target="https://www150.statcan.gc.ca/n1/daily-quotidien/240829/dq240829b-eng.htm" TargetMode="External"/><Relationship Id="rId3" Type="http://schemas.openxmlformats.org/officeDocument/2006/relationships/styles" Target="styles.xml"/><Relationship Id="rId21" Type="http://schemas.openxmlformats.org/officeDocument/2006/relationships/hyperlink" Target="https://www.cbc.ca/news/business/q2-gdp-2024-1.7309223" TargetMode="External"/><Relationship Id="rId7" Type="http://schemas.openxmlformats.org/officeDocument/2006/relationships/endnotes" Target="endnotes.xml"/><Relationship Id="rId12" Type="http://schemas.openxmlformats.org/officeDocument/2006/relationships/hyperlink" Target="https://www.reuters.com/business/china-says-it-will-start-anti-dumping-probe-into-canola-imports-canada-2024-09-03/" TargetMode="External"/><Relationship Id="rId17" Type="http://schemas.openxmlformats.org/officeDocument/2006/relationships/hyperlink" Target="https://www.reuters.com/business/autos-transportation/canadian-national-railways-canadian-pacific-lock-out-teamsters-union-workers-2024-08-22/" TargetMode="External"/><Relationship Id="rId25" Type="http://schemas.openxmlformats.org/officeDocument/2006/relationships/hyperlink" Target="https://www.ctvnews.ca/business/here-s-how-much-canadians-made-per-week-on-average-statistics-canada-1.7018549" TargetMode="External"/><Relationship Id="rId2" Type="http://schemas.openxmlformats.org/officeDocument/2006/relationships/numbering" Target="numbering.xml"/><Relationship Id="rId16" Type="http://schemas.openxmlformats.org/officeDocument/2006/relationships/hyperlink" Target="https://www.cbc.ca/news/canada/newfoundland-labrador/airlines-flee-small-canadian-cities-1.7291608" TargetMode="External"/><Relationship Id="rId20" Type="http://schemas.openxmlformats.org/officeDocument/2006/relationships/hyperlink" Target="https://financialpost.com/news/economy/canada-gdp-beats-bank-of-canada-forecas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nnbloomberg.ca/business/international/2024/08/27/china-slams-canada-over-decision-to-introduce-electric-vehicle-tariffs/" TargetMode="External"/><Relationship Id="rId24" Type="http://schemas.openxmlformats.org/officeDocument/2006/relationships/hyperlink" Target="https://www.cbc.ca/news/business/jobs-july-stats-can-1.7289784" TargetMode="External"/><Relationship Id="rId5" Type="http://schemas.openxmlformats.org/officeDocument/2006/relationships/webSettings" Target="webSettings.xml"/><Relationship Id="rId15" Type="http://schemas.openxmlformats.org/officeDocument/2006/relationships/hyperlink" Target="https://www.cbc.ca/news/business/air-canada-pilots-strike-mandate-1.7302190" TargetMode="External"/><Relationship Id="rId23" Type="http://schemas.openxmlformats.org/officeDocument/2006/relationships/hyperlink" Target="https://www.cbc.ca/news/politics/trudeau-crackdown-temporary-foreign-workers-1.7304819" TargetMode="External"/><Relationship Id="rId28" Type="http://schemas.openxmlformats.org/officeDocument/2006/relationships/hyperlink" Target="mailto:ingrida.darasaite@urm.lt" TargetMode="External"/><Relationship Id="rId10" Type="http://schemas.openxmlformats.org/officeDocument/2006/relationships/hyperlink" Target="https://www.cbc.ca/news/canada/tesla-canada-china-tariffs-1.7307635" TargetMode="External"/><Relationship Id="rId19" Type="http://schemas.openxmlformats.org/officeDocument/2006/relationships/hyperlink" Target="https://www.hilltimes.com/story/2024/08/09/is-canadas-military-procurement-system-broken-some-experts-think-so/43038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bc.ca/news/canada/calgary/bakx-alberta-data-centre-power-nat-gas-1.7296555" TargetMode="External"/><Relationship Id="rId14" Type="http://schemas.openxmlformats.org/officeDocument/2006/relationships/hyperlink" Target="https://www.cbc.ca/news/world/us-ontario-funding-cobalt-refinery-1.7298973" TargetMode="External"/><Relationship Id="rId22" Type="http://schemas.openxmlformats.org/officeDocument/2006/relationships/hyperlink" Target="https://www.theglobeandmail.com/business/article-canada-inflation-rate-july-live-updates/" TargetMode="External"/><Relationship Id="rId27" Type="http://schemas.openxmlformats.org/officeDocument/2006/relationships/hyperlink" Target="https://www.cbc.ca/news/business/national-rent-report-rentals-urbanation-july-2024-1.728752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CF7-1DEE-47C0-B85F-D1C72BD8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53755</TotalTime>
  <Pages>3</Pages>
  <Words>1917</Words>
  <Characters>10928</Characters>
  <Application>Microsoft Office Word</Application>
  <DocSecurity>0</DocSecurity>
  <Lines>91</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DARAŠAITĖ</dc:creator>
  <cp:keywords/>
  <dc:description/>
  <cp:lastModifiedBy>Ingrida DARAŠAITĖ</cp:lastModifiedBy>
  <cp:revision>98</cp:revision>
  <cp:lastPrinted>2024-04-08T11:29:00Z</cp:lastPrinted>
  <dcterms:created xsi:type="dcterms:W3CDTF">2023-03-20T14:58:00Z</dcterms:created>
  <dcterms:modified xsi:type="dcterms:W3CDTF">2024-09-03T14:53:00Z</dcterms:modified>
</cp:coreProperties>
</file>