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382" w14:textId="77777777" w:rsidR="001108EB" w:rsidRPr="00331BE2" w:rsidRDefault="001108EB" w:rsidP="001108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1BE2">
        <w:rPr>
          <w:rFonts w:ascii="Times New Roman" w:hAnsi="Times New Roman"/>
          <w:b/>
          <w:sz w:val="24"/>
          <w:szCs w:val="24"/>
        </w:rPr>
        <w:t>LIETUVOS RESPUBLIKOS AMBASADOS KORĖJOS RESPUBLIKOJE</w:t>
      </w:r>
    </w:p>
    <w:p w14:paraId="4198394D" w14:textId="77777777" w:rsidR="001108EB" w:rsidRPr="00331BE2" w:rsidRDefault="001108EB" w:rsidP="001108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DB05DC" w14:textId="77777777" w:rsidR="001108EB" w:rsidRPr="00331BE2" w:rsidRDefault="001108EB" w:rsidP="00110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BE2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787C75F3" w14:textId="77777777" w:rsidR="001108EB" w:rsidRPr="00331BE2" w:rsidRDefault="001108EB" w:rsidP="001108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9C5F1D9" w14:textId="2EB90AF5" w:rsidR="001108EB" w:rsidRPr="00331BE2" w:rsidRDefault="00300D0A" w:rsidP="001108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1BE2">
        <w:rPr>
          <w:rFonts w:ascii="Times New Roman" w:hAnsi="Times New Roman"/>
          <w:sz w:val="24"/>
          <w:szCs w:val="24"/>
        </w:rPr>
        <w:t>202</w:t>
      </w:r>
      <w:r w:rsidR="00E63A66" w:rsidRPr="00331BE2">
        <w:rPr>
          <w:rFonts w:ascii="Times New Roman" w:hAnsi="Times New Roman"/>
          <w:sz w:val="24"/>
          <w:szCs w:val="24"/>
        </w:rPr>
        <w:t>4</w:t>
      </w:r>
      <w:r w:rsidRPr="00331BE2">
        <w:rPr>
          <w:rFonts w:ascii="Times New Roman" w:hAnsi="Times New Roman"/>
          <w:sz w:val="24"/>
          <w:szCs w:val="24"/>
        </w:rPr>
        <w:t>-</w:t>
      </w:r>
      <w:r w:rsidR="006F5D5E" w:rsidRPr="00331BE2">
        <w:rPr>
          <w:rFonts w:ascii="Times New Roman" w:hAnsi="Times New Roman"/>
          <w:sz w:val="24"/>
          <w:szCs w:val="24"/>
        </w:rPr>
        <w:t>0</w:t>
      </w:r>
      <w:r w:rsidR="0089747F">
        <w:rPr>
          <w:rFonts w:ascii="Times New Roman" w:hAnsi="Times New Roman"/>
          <w:sz w:val="24"/>
          <w:szCs w:val="24"/>
        </w:rPr>
        <w:t>8</w:t>
      </w:r>
      <w:r w:rsidRPr="00331BE2">
        <w:rPr>
          <w:rFonts w:ascii="Times New Roman" w:hAnsi="Times New Roman"/>
          <w:sz w:val="24"/>
          <w:szCs w:val="24"/>
        </w:rPr>
        <w:t>-</w:t>
      </w:r>
      <w:r w:rsidR="005F2432" w:rsidRPr="00331BE2">
        <w:rPr>
          <w:rFonts w:ascii="Times New Roman" w:hAnsi="Times New Roman"/>
          <w:sz w:val="24"/>
          <w:szCs w:val="24"/>
        </w:rPr>
        <w:t>3</w:t>
      </w:r>
      <w:r w:rsidR="0089747F">
        <w:rPr>
          <w:rFonts w:ascii="Times New Roman" w:hAnsi="Times New Roman"/>
          <w:sz w:val="24"/>
          <w:szCs w:val="24"/>
        </w:rPr>
        <w:t>1</w:t>
      </w:r>
    </w:p>
    <w:p w14:paraId="19DBF45E" w14:textId="77777777" w:rsidR="001108EB" w:rsidRPr="00331BE2" w:rsidRDefault="001108EB" w:rsidP="001108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3A6828" w14:textId="77777777" w:rsidR="00D445A0" w:rsidRPr="00331BE2" w:rsidRDefault="00D445A0" w:rsidP="001108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4068"/>
        <w:gridCol w:w="3576"/>
        <w:gridCol w:w="1007"/>
        <w:gridCol w:w="10"/>
      </w:tblGrid>
      <w:tr w:rsidR="001108EB" w:rsidRPr="00331BE2" w14:paraId="278EBDD5" w14:textId="77777777" w:rsidTr="00714126">
        <w:trPr>
          <w:gridAfter w:val="1"/>
          <w:wAfter w:w="10" w:type="dxa"/>
          <w:trHeight w:val="385"/>
          <w:tblHeader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BA8E3D" w14:textId="77777777" w:rsidR="001108EB" w:rsidRPr="00331BE2" w:rsidRDefault="001108EB" w:rsidP="00E91A1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B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EF8D7A" w14:textId="77777777" w:rsidR="001108EB" w:rsidRPr="00331BE2" w:rsidRDefault="001108EB" w:rsidP="00E91A1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B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Pateikiamos informacijos apibendrinimas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1380ED" w14:textId="77777777" w:rsidR="001108EB" w:rsidRPr="00331BE2" w:rsidRDefault="001108EB" w:rsidP="00E91A1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B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Informacijos šaltinis</w:t>
            </w:r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45C475" w14:textId="77777777" w:rsidR="001108EB" w:rsidRPr="00331BE2" w:rsidRDefault="001108EB" w:rsidP="00E91A1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B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Pastabos</w:t>
            </w:r>
          </w:p>
        </w:tc>
      </w:tr>
      <w:tr w:rsidR="001108EB" w:rsidRPr="00331BE2" w14:paraId="10694C17" w14:textId="77777777" w:rsidTr="00714126">
        <w:trPr>
          <w:trHeight w:val="216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155BA3" w14:textId="77777777" w:rsidR="001108EB" w:rsidRPr="00331BE2" w:rsidRDefault="001108EB" w:rsidP="00E91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BE2">
              <w:rPr>
                <w:rFonts w:ascii="Times New Roman" w:hAnsi="Times New Roman"/>
                <w:b/>
              </w:rPr>
              <w:t>Lietuvos eksportuotojams aktuali informacija</w:t>
            </w:r>
          </w:p>
        </w:tc>
      </w:tr>
      <w:tr w:rsidR="00A476E2" w:rsidRPr="00331BE2" w14:paraId="36F8F494" w14:textId="77777777" w:rsidTr="00714126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AA8F4" w14:textId="36543AD4" w:rsidR="00A476E2" w:rsidRPr="00331BE2" w:rsidRDefault="00D4231A" w:rsidP="00581DC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107FF8" w14:textId="7D767E64" w:rsidR="00A476E2" w:rsidRPr="00331BE2" w:rsidRDefault="00D4231A" w:rsidP="00444B62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2024-07 mažmeninė prekybos pardavimai augo 6,3%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0A1313" w14:textId="4B5693CE" w:rsidR="004F21F5" w:rsidRPr="005442E1" w:rsidRDefault="00D4231A" w:rsidP="00581DC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6" w:history="1"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Retail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sales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rise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6.3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percent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with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strong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online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platform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performances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AB2C4" w14:textId="77777777" w:rsidR="00A476E2" w:rsidRPr="00331BE2" w:rsidRDefault="00A476E2" w:rsidP="00E91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31" w:rsidRPr="00331BE2" w14:paraId="64F4743A" w14:textId="77777777" w:rsidTr="00714126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F6C1B" w14:textId="092305AB" w:rsidR="00760A31" w:rsidRPr="00331BE2" w:rsidRDefault="00D91BC1" w:rsidP="00581DC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08-25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31BE1" w14:textId="7428AB6C" w:rsidR="00760A31" w:rsidRPr="00331BE2" w:rsidRDefault="00D91BC1" w:rsidP="005442E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Ledų pardavimų rekordai KOR šią vasarą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6158EE" w14:textId="1DC27AD4" w:rsidR="00B02EB1" w:rsidRPr="005442E1" w:rsidRDefault="00D91BC1" w:rsidP="00581DC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7" w:history="1"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Ice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cream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sales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fire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amid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heat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wave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9DACA1" w14:textId="77777777" w:rsidR="00760A31" w:rsidRPr="00331BE2" w:rsidRDefault="00760A31" w:rsidP="00E91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9A" w:rsidRPr="00331BE2" w14:paraId="412C580B" w14:textId="77777777" w:rsidTr="004D7663">
        <w:trPr>
          <w:trHeight w:val="216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1E8DA2" w14:textId="77777777" w:rsidR="001B0C9A" w:rsidRPr="00331BE2" w:rsidRDefault="001B0C9A" w:rsidP="004D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>Lietuvos verslo plėtrai aktuali informacija</w:t>
            </w:r>
          </w:p>
        </w:tc>
      </w:tr>
      <w:tr w:rsidR="001B0C9A" w:rsidRPr="00331BE2" w14:paraId="73CD39EC" w14:textId="77777777" w:rsidTr="004D7663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A6FD1" w14:textId="36EC2D3D" w:rsidR="001B0C9A" w:rsidRPr="00331BE2" w:rsidRDefault="001B0C9A" w:rsidP="004D76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08-20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E08C41" w14:textId="0C20AB95" w:rsidR="001B0C9A" w:rsidRPr="00331BE2" w:rsidRDefault="001B0C9A" w:rsidP="004D7663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2024-08-20</w:t>
            </w:r>
            <w:r w:rsidRPr="001B0C9A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KOR </w:t>
            </w:r>
            <w:r w:rsidRPr="001B0C9A">
              <w:rPr>
                <w:rFonts w:ascii="Times New Roman" w:hAnsi="Times New Roman"/>
                <w:iCs/>
              </w:rPr>
              <w:t xml:space="preserve">Prezidentas Yoon </w:t>
            </w:r>
            <w:r>
              <w:rPr>
                <w:rFonts w:ascii="Times New Roman" w:hAnsi="Times New Roman"/>
                <w:iCs/>
              </w:rPr>
              <w:t>įteikė</w:t>
            </w:r>
            <w:r w:rsidRPr="001B0C9A">
              <w:rPr>
                <w:rFonts w:ascii="Times New Roman" w:hAnsi="Times New Roman"/>
                <w:iCs/>
              </w:rPr>
              <w:t xml:space="preserve"> skiriamuosius raštus </w:t>
            </w:r>
            <w:r>
              <w:rPr>
                <w:rFonts w:ascii="Times New Roman" w:hAnsi="Times New Roman"/>
                <w:iCs/>
              </w:rPr>
              <w:t xml:space="preserve">14-ai KOR </w:t>
            </w:r>
            <w:r w:rsidRPr="001B0C9A">
              <w:rPr>
                <w:rFonts w:ascii="Times New Roman" w:hAnsi="Times New Roman"/>
                <w:iCs/>
              </w:rPr>
              <w:t>ambasadorių</w:t>
            </w:r>
            <w:r>
              <w:rPr>
                <w:rFonts w:ascii="Times New Roman" w:hAnsi="Times New Roman"/>
                <w:iCs/>
              </w:rPr>
              <w:t>, t</w:t>
            </w:r>
            <w:r w:rsidRPr="001B0C9A">
              <w:rPr>
                <w:rFonts w:ascii="Times New Roman" w:hAnsi="Times New Roman"/>
                <w:iCs/>
              </w:rPr>
              <w:t>arp jų ir pirma</w:t>
            </w:r>
            <w:r>
              <w:rPr>
                <w:rFonts w:ascii="Times New Roman" w:hAnsi="Times New Roman"/>
                <w:iCs/>
              </w:rPr>
              <w:t>jam KOR</w:t>
            </w:r>
            <w:r w:rsidRPr="001B0C9A">
              <w:rPr>
                <w:rFonts w:ascii="Times New Roman" w:hAnsi="Times New Roman"/>
                <w:iCs/>
              </w:rPr>
              <w:t xml:space="preserve"> ambasadoriui </w:t>
            </w:r>
            <w:r>
              <w:rPr>
                <w:rFonts w:ascii="Times New Roman" w:hAnsi="Times New Roman"/>
                <w:iCs/>
              </w:rPr>
              <w:t xml:space="preserve">LT </w:t>
            </w:r>
            <w:r w:rsidRPr="001B0C9A">
              <w:rPr>
                <w:rFonts w:ascii="Times New Roman" w:hAnsi="Times New Roman"/>
                <w:iCs/>
              </w:rPr>
              <w:t>Jeon Jo-</w:t>
            </w:r>
            <w:proofErr w:type="spellStart"/>
            <w:r w:rsidRPr="001B0C9A">
              <w:rPr>
                <w:rFonts w:ascii="Times New Roman" w:hAnsi="Times New Roman"/>
                <w:iCs/>
              </w:rPr>
              <w:t>young</w:t>
            </w:r>
            <w:proofErr w:type="spellEnd"/>
            <w:r w:rsidRPr="001B0C9A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101B0E" w14:textId="77777777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https://www.yna.co.kr/view/PYH20240820160600013?input=1196m</w:t>
              </w:r>
            </w:hyperlink>
          </w:p>
          <w:p w14:paraId="1DEAD389" w14:textId="77777777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https://www.news1.kr/photos/6835000</w:t>
              </w:r>
            </w:hyperlink>
          </w:p>
          <w:p w14:paraId="54C1F487" w14:textId="77777777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https://www.newsis.com/view/NISI20240820_0020492336</w:t>
              </w:r>
            </w:hyperlink>
          </w:p>
          <w:p w14:paraId="2FCEBD01" w14:textId="77777777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https://www.yna.co.kr/view/PYH20240820160500013?input=1196m</w:t>
              </w:r>
            </w:hyperlink>
          </w:p>
          <w:p w14:paraId="2935A0AA" w14:textId="77777777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https://www.news1.kr/photos/6834970</w:t>
              </w:r>
            </w:hyperlink>
          </w:p>
          <w:p w14:paraId="32715F99" w14:textId="1FD42DC2" w:rsidR="001B0C9A" w:rsidRP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https://www.newsis.com/view/NISI20240820_0020492337</w:t>
              </w:r>
            </w:hyperlink>
            <w:r w:rsidRPr="001B0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6D3D16" w14:textId="77777777" w:rsidR="001B0C9A" w:rsidRPr="00331BE2" w:rsidRDefault="001B0C9A" w:rsidP="004D766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764E2" w:rsidRPr="00331BE2" w14:paraId="3A29ED5A" w14:textId="77777777" w:rsidTr="00714126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C3D56" w14:textId="77777777" w:rsidR="009764E2" w:rsidRPr="00331BE2" w:rsidRDefault="009764E2" w:rsidP="0097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>Lietuvos turizmo sektoriui aktuali informacija</w:t>
            </w:r>
          </w:p>
        </w:tc>
      </w:tr>
      <w:tr w:rsidR="00331BE2" w:rsidRPr="00331BE2" w14:paraId="4F0A0356" w14:textId="77777777" w:rsidTr="00C90E59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774526" w14:textId="3BBF17C9" w:rsidR="00331BE2" w:rsidRPr="00331BE2" w:rsidRDefault="00D920B0" w:rsidP="00C90E5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08-29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4BE83" w14:textId="62A34026" w:rsidR="00331BE2" w:rsidRPr="00331BE2" w:rsidRDefault="00D920B0" w:rsidP="00C90E5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2024-I </w:t>
            </w:r>
            <w:proofErr w:type="spellStart"/>
            <w:r>
              <w:rPr>
                <w:rFonts w:ascii="Times New Roman" w:hAnsi="Times New Roman"/>
              </w:rPr>
              <w:t>psm</w:t>
            </w:r>
            <w:proofErr w:type="spellEnd"/>
            <w:r>
              <w:rPr>
                <w:rFonts w:ascii="Times New Roman" w:hAnsi="Times New Roman"/>
              </w:rPr>
              <w:t>. KOR išvykstamojo turizmo srautai viršijo atvykstamojo, nepaisant K-kultūros populiarėjimo: į užsienį keliavo 14,02 mln. korėjiečių, į šalį atvyko 7,7 mln. užsienio turistų; priežastys – pasikeitusios jaunimo keliavimo tendencijos bei augančios kainos KOR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31144E" w14:textId="77777777" w:rsidR="00331BE2" w:rsidRDefault="00D920B0" w:rsidP="00C90E5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hyperlink r:id="rId14" w:history="1"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Why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Korea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suffers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record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travel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deficit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despite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K-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culture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boom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221F1ED7" w14:textId="36D6CF81" w:rsidR="00D411A3" w:rsidRPr="00D920B0" w:rsidRDefault="00D411A3" w:rsidP="00C90E5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Travel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account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deficit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H1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climbs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$6.5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changing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tourist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trends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EEED15" w14:textId="77777777" w:rsidR="00331BE2" w:rsidRPr="00331BE2" w:rsidRDefault="00331BE2" w:rsidP="00C90E5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34515" w:rsidRPr="00331BE2" w14:paraId="6F2C5B84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E2F376" w14:textId="42B68FF9" w:rsidR="00134515" w:rsidRPr="00331BE2" w:rsidRDefault="00D4231A" w:rsidP="009764E2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08-29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A2E4E9" w14:textId="4588DC09" w:rsidR="00134515" w:rsidRPr="00331BE2" w:rsidRDefault="00D4231A" w:rsidP="009764E2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2024-07 vidaus turizmo srautai mažėjo, augo išvykstamasis turizmas, ypač į aplinkines Pietryčių Azijos šalis ir Japoniją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216468" w14:textId="77777777" w:rsidR="00134515" w:rsidRDefault="00D4231A" w:rsidP="009764E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6" w:history="1"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Domestic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tourism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tanks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travelers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flock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cost-effective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countries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  <w:p w14:paraId="14349FD4" w14:textId="5D870B28" w:rsidR="00D91BC1" w:rsidRPr="00D920B0" w:rsidRDefault="00D91BC1" w:rsidP="009764E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Air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travel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between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Korea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Japan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up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more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than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20%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despite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earthquake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warning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4520C" w14:textId="77777777" w:rsidR="00134515" w:rsidRPr="00331BE2" w:rsidRDefault="00134515" w:rsidP="009764E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92E30" w:rsidRPr="00331BE2" w14:paraId="3F87B674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D3018B" w14:textId="23FB0405" w:rsidR="00F92E30" w:rsidRPr="00331BE2" w:rsidRDefault="008229AD" w:rsidP="00F92E3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08-26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EF1561" w14:textId="0AD10FF9" w:rsidR="00F92E30" w:rsidRPr="00331BE2" w:rsidRDefault="008229AD" w:rsidP="00F92E30">
            <w:pPr>
              <w:spacing w:after="120" w:line="240" w:lineRule="auto"/>
              <w:rPr>
                <w:rFonts w:ascii="Times New Roman" w:hAnsi="Times New Roman"/>
              </w:rPr>
            </w:pPr>
            <w:r w:rsidRPr="008229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</w:t>
            </w:r>
            <w:r w:rsidRPr="008229AD">
              <w:rPr>
                <w:rFonts w:ascii="Times New Roman" w:hAnsi="Times New Roman"/>
              </w:rPr>
              <w:t xml:space="preserve">R kelionių agentūros </w:t>
            </w:r>
            <w:proofErr w:type="spellStart"/>
            <w:r w:rsidRPr="008229AD">
              <w:rPr>
                <w:rFonts w:ascii="Times New Roman" w:hAnsi="Times New Roman"/>
                <w:i/>
                <w:iCs/>
              </w:rPr>
              <w:t>Kyowon</w:t>
            </w:r>
            <w:proofErr w:type="spellEnd"/>
            <w:r w:rsidRPr="008229A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229AD">
              <w:rPr>
                <w:rFonts w:ascii="Times New Roman" w:hAnsi="Times New Roman"/>
                <w:i/>
                <w:iCs/>
              </w:rPr>
              <w:t>Tour</w:t>
            </w:r>
            <w:proofErr w:type="spellEnd"/>
            <w:r w:rsidRPr="008229AD">
              <w:rPr>
                <w:rFonts w:ascii="Times New Roman" w:hAnsi="Times New Roman"/>
              </w:rPr>
              <w:t xml:space="preserve"> nauj</w:t>
            </w:r>
            <w:r>
              <w:rPr>
                <w:rFonts w:ascii="Times New Roman" w:hAnsi="Times New Roman"/>
              </w:rPr>
              <w:t>as</w:t>
            </w:r>
            <w:r w:rsidRPr="008229AD">
              <w:rPr>
                <w:rFonts w:ascii="Times New Roman" w:hAnsi="Times New Roman"/>
              </w:rPr>
              <w:t xml:space="preserve"> kelionių paket</w:t>
            </w:r>
            <w:r>
              <w:rPr>
                <w:rFonts w:ascii="Times New Roman" w:hAnsi="Times New Roman"/>
              </w:rPr>
              <w:t>as</w:t>
            </w:r>
            <w:r w:rsidRPr="008229AD">
              <w:rPr>
                <w:rFonts w:ascii="Times New Roman" w:hAnsi="Times New Roman"/>
              </w:rPr>
              <w:t xml:space="preserve"> po Baltijos šalis ir </w:t>
            </w:r>
            <w:r>
              <w:rPr>
                <w:rFonts w:ascii="Times New Roman" w:hAnsi="Times New Roman"/>
              </w:rPr>
              <w:t>POL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3E296" w14:textId="29D02DC4" w:rsidR="00F92E30" w:rsidRPr="008229AD" w:rsidRDefault="008229AD" w:rsidP="00F92E3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(LEAD)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Industrial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output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inches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down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but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domestic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demand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grows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June |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Yonhap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News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Agency</w:t>
              </w:r>
              <w:proofErr w:type="spellEnd"/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(yna.co.kr)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85EBF" w14:textId="77777777" w:rsidR="00F92E30" w:rsidRPr="00331BE2" w:rsidRDefault="00F92E30" w:rsidP="00F92E3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92E30" w:rsidRPr="00331BE2" w14:paraId="37FB7101" w14:textId="77777777" w:rsidTr="00714126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C5666" w14:textId="77777777" w:rsidR="00F92E30" w:rsidRPr="00331BE2" w:rsidRDefault="00F92E30" w:rsidP="00F92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>Bendradarbiavimui MTEPI srityse aktuali informacija</w:t>
            </w:r>
          </w:p>
        </w:tc>
      </w:tr>
      <w:tr w:rsidR="001B0C9A" w:rsidRPr="00331BE2" w14:paraId="02C28781" w14:textId="77777777" w:rsidTr="00714126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0EE49" w14:textId="7C4761E4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08-30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223844" w14:textId="2F169CBB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 w:rsidRPr="001B0C9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OR</w:t>
            </w:r>
            <w:r w:rsidRPr="001B0C9A">
              <w:rPr>
                <w:rFonts w:ascii="Times New Roman" w:hAnsi="Times New Roman"/>
              </w:rPr>
              <w:t xml:space="preserve"> kultūros sklaidą skatinantis Karaliaus </w:t>
            </w:r>
            <w:proofErr w:type="spellStart"/>
            <w:r w:rsidRPr="001B0C9A">
              <w:rPr>
                <w:rFonts w:ascii="Times New Roman" w:hAnsi="Times New Roman"/>
              </w:rPr>
              <w:t>Sedžongo</w:t>
            </w:r>
            <w:proofErr w:type="spellEnd"/>
            <w:r w:rsidRPr="001B0C9A">
              <w:rPr>
                <w:rFonts w:ascii="Times New Roman" w:hAnsi="Times New Roman"/>
              </w:rPr>
              <w:t xml:space="preserve"> instituto fondas pasirašė susitarimą su Vilniaus universitetu dėl korėjiečių kalbos vertinimo - </w:t>
            </w:r>
            <w:proofErr w:type="spellStart"/>
            <w:r w:rsidRPr="0048146C">
              <w:rPr>
                <w:rFonts w:ascii="Times New Roman" w:hAnsi="Times New Roman"/>
                <w:i/>
                <w:iCs/>
              </w:rPr>
              <w:t>Sejong</w:t>
            </w:r>
            <w:proofErr w:type="spellEnd"/>
            <w:r w:rsidRPr="004814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8146C">
              <w:rPr>
                <w:rFonts w:ascii="Times New Roman" w:hAnsi="Times New Roman"/>
                <w:i/>
                <w:iCs/>
              </w:rPr>
              <w:t>Korean</w:t>
            </w:r>
            <w:proofErr w:type="spellEnd"/>
            <w:r w:rsidRPr="004814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8146C">
              <w:rPr>
                <w:rFonts w:ascii="Times New Roman" w:hAnsi="Times New Roman"/>
                <w:i/>
                <w:iCs/>
              </w:rPr>
              <w:t>Assestment</w:t>
            </w:r>
            <w:proofErr w:type="spellEnd"/>
            <w:r w:rsidRPr="001B0C9A">
              <w:rPr>
                <w:rFonts w:ascii="Times New Roman" w:hAnsi="Times New Roman"/>
              </w:rPr>
              <w:t>. Pagal šį testą bus visapusiškai vertinami korėjiečių kalbos besimokančiųjų gebėjimai.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56910" w14:textId="0AC057F3" w:rsidR="001B0C9A" w:rsidRPr="002113C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Pr="001B0C9A">
                <w:rPr>
                  <w:rStyle w:val="Hyperlink"/>
                  <w:rFonts w:ascii="Malgun Gothic" w:eastAsia="Malgun Gothic" w:hAnsi="Malgun Gothic" w:cs="Malgun Gothic" w:hint="eastAsia"/>
                  <w:sz w:val="20"/>
                  <w:szCs w:val="20"/>
                  <w:lang w:eastAsia="ko-KR"/>
                </w:rPr>
                <w:t>세종학당재단</w:t>
              </w:r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  <w:lang w:eastAsia="ko-KR"/>
                </w:rPr>
                <w:t xml:space="preserve">, </w:t>
              </w:r>
              <w:r w:rsidRPr="001B0C9A">
                <w:rPr>
                  <w:rStyle w:val="Hyperlink"/>
                  <w:rFonts w:ascii="Malgun Gothic" w:eastAsia="Malgun Gothic" w:hAnsi="Malgun Gothic" w:cs="Malgun Gothic" w:hint="eastAsia"/>
                  <w:sz w:val="20"/>
                  <w:szCs w:val="20"/>
                  <w:lang w:eastAsia="ko-KR"/>
                </w:rPr>
                <w:t>리투아니아</w:t>
              </w:r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  <w:lang w:eastAsia="ko-KR"/>
                </w:rPr>
                <w:t xml:space="preserve"> </w:t>
              </w:r>
              <w:r w:rsidRPr="001B0C9A">
                <w:rPr>
                  <w:rStyle w:val="Hyperlink"/>
                  <w:rFonts w:ascii="Malgun Gothic" w:eastAsia="Malgun Gothic" w:hAnsi="Malgun Gothic" w:cs="Malgun Gothic" w:hint="eastAsia"/>
                  <w:sz w:val="20"/>
                  <w:szCs w:val="20"/>
                  <w:lang w:eastAsia="ko-KR"/>
                </w:rPr>
                <w:t>빌뉴스대ㆍ홍콩대와</w:t>
              </w:r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  <w:lang w:eastAsia="ko-KR"/>
                </w:rPr>
                <w:t xml:space="preserve"> </w:t>
              </w:r>
              <w:r w:rsidRPr="001B0C9A">
                <w:rPr>
                  <w:rStyle w:val="Hyperlink"/>
                  <w:rFonts w:ascii="Malgun Gothic" w:eastAsia="Malgun Gothic" w:hAnsi="Malgun Gothic" w:cs="Malgun Gothic" w:hint="eastAsia"/>
                  <w:sz w:val="20"/>
                  <w:szCs w:val="20"/>
                  <w:lang w:eastAsia="ko-KR"/>
                </w:rPr>
                <w:t>한국어평가</w:t>
              </w:r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  <w:lang w:eastAsia="ko-KR"/>
                </w:rPr>
                <w:t xml:space="preserve"> MOU | </w:t>
              </w:r>
              <w:r w:rsidRPr="001B0C9A">
                <w:rPr>
                  <w:rStyle w:val="Hyperlink"/>
                  <w:rFonts w:ascii="Malgun Gothic" w:eastAsia="Malgun Gothic" w:hAnsi="Malgun Gothic" w:cs="Malgun Gothic" w:hint="eastAsia"/>
                  <w:sz w:val="20"/>
                  <w:szCs w:val="20"/>
                  <w:lang w:eastAsia="ko-KR"/>
                </w:rPr>
                <w:t>연합뉴스</w:t>
              </w:r>
              <w:r w:rsidRPr="001B0C9A">
                <w:rPr>
                  <w:rStyle w:val="Hyperlink"/>
                  <w:rFonts w:ascii="Times New Roman" w:hAnsi="Times New Roman"/>
                  <w:sz w:val="20"/>
                  <w:szCs w:val="20"/>
                  <w:lang w:eastAsia="ko-KR"/>
                </w:rPr>
                <w:t xml:space="preserve"> (yna.co.kr)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2C54EB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4DAA990" w14:textId="77777777" w:rsidTr="00714126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9B6885" w14:textId="13DB5A6E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08-28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0565AD" w14:textId="6128D91E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KOR kosmoso agentūra sieks 27% didesnio 2025 m. biudžeto, siekiant vystyti pažangias satelitines technologijas ir atnaujinti savo raketų nešėją  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1A4987" w14:textId="771E45B6" w:rsidR="001B0C9A" w:rsidRPr="002113C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0" w:history="1"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Space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agency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requests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27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percent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increase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2025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budget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The Korea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Times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3BC47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13189CB5" w14:textId="77777777" w:rsidTr="00714126">
        <w:trPr>
          <w:gridAfter w:val="1"/>
          <w:wAfter w:w="10" w:type="dxa"/>
          <w:trHeight w:val="234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D501F4" w14:textId="5E958A5C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08-06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8E049" w14:textId="167C8F2A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 w:rsidRPr="0070406E">
              <w:rPr>
                <w:rFonts w:ascii="Times New Roman" w:hAnsi="Times New Roman"/>
                <w:i/>
                <w:iCs/>
              </w:rPr>
              <w:t xml:space="preserve">Samsung </w:t>
            </w:r>
            <w:proofErr w:type="spellStart"/>
            <w:r w:rsidRPr="0070406E">
              <w:rPr>
                <w:rFonts w:ascii="Times New Roman" w:hAnsi="Times New Roman"/>
                <w:i/>
                <w:iCs/>
              </w:rPr>
              <w:t>Biologics</w:t>
            </w:r>
            <w:proofErr w:type="spellEnd"/>
            <w:r>
              <w:rPr>
                <w:rFonts w:ascii="Times New Roman" w:hAnsi="Times New Roman"/>
              </w:rPr>
              <w:t xml:space="preserve"> 1-oji KOR kompanija prisijungusi prie JAV tvarių farmacijos tiekimo grandinių iniciatyvos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43D6D" w14:textId="47178F74" w:rsidR="001B0C9A" w:rsidRPr="0070406E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Samsung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Biologics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joins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Pharmaceutical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Supply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Chain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Initiative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enhance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ESG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practices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655271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7A225CB5" w14:textId="77777777" w:rsidTr="00714126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CC493C" w14:textId="77777777" w:rsidR="001B0C9A" w:rsidRPr="00331BE2" w:rsidRDefault="001B0C9A" w:rsidP="001B0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 xml:space="preserve">Lietuvos energetikos sektoriui aktuali informacija </w:t>
            </w:r>
          </w:p>
        </w:tc>
      </w:tr>
      <w:tr w:rsidR="001B0C9A" w:rsidRPr="00331BE2" w14:paraId="50AFFF04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B8AC3" w14:textId="197B22E3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1709D2" w14:textId="2FACE0A6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JAV </w:t>
            </w:r>
            <w:proofErr w:type="spellStart"/>
            <w:r w:rsidRPr="00120EFA">
              <w:rPr>
                <w:rFonts w:ascii="Times New Roman" w:hAnsi="Times New Roman"/>
                <w:i/>
                <w:iCs/>
              </w:rPr>
              <w:t>Westinghouse</w:t>
            </w:r>
            <w:proofErr w:type="spellEnd"/>
            <w:r>
              <w:rPr>
                <w:rFonts w:ascii="Times New Roman" w:hAnsi="Times New Roman"/>
              </w:rPr>
              <w:t xml:space="preserve"> ir FRA </w:t>
            </w:r>
            <w:r w:rsidRPr="00D4231A">
              <w:rPr>
                <w:rFonts w:ascii="Times New Roman" w:hAnsi="Times New Roman"/>
                <w:i/>
                <w:iCs/>
              </w:rPr>
              <w:t>EDF</w:t>
            </w:r>
            <w:r>
              <w:rPr>
                <w:rFonts w:ascii="Times New Roman" w:hAnsi="Times New Roman"/>
              </w:rPr>
              <w:t xml:space="preserve"> apskundė sprendimą pasirinkti KOR </w:t>
            </w:r>
            <w:r w:rsidRPr="00120EFA">
              <w:rPr>
                <w:rFonts w:ascii="Times New Roman" w:hAnsi="Times New Roman"/>
                <w:i/>
                <w:iCs/>
              </w:rPr>
              <w:t>KHNP</w:t>
            </w:r>
            <w:r>
              <w:rPr>
                <w:rFonts w:ascii="Times New Roman" w:hAnsi="Times New Roman"/>
              </w:rPr>
              <w:t xml:space="preserve"> preferenciniu rangovu CZE AE statybai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5A8AD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2" w:history="1"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Westinghouse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interrupts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Czech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nuclear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deal</w:t>
              </w:r>
              <w:proofErr w:type="spellEnd"/>
              <w:r w:rsidRPr="00D920B0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4FF47AA1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3" w:history="1"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Westinghouse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feud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complicates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Czech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nuclear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deal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The Korea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Times</w:t>
              </w:r>
              <w:proofErr w:type="spellEnd"/>
            </w:hyperlink>
          </w:p>
          <w:p w14:paraId="12E092DC" w14:textId="565E29A3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4" w:history="1"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France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appeals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Czech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selection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of Korea for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nuclear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project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failed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bidders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impede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deal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EC608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4F529284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4A50CA" w14:textId="7FCDAAE2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A246E" w14:textId="6C423103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Susijungusios </w:t>
            </w:r>
            <w:r w:rsidRPr="00120EFA">
              <w:rPr>
                <w:rFonts w:ascii="Times New Roman" w:hAnsi="Times New Roman"/>
                <w:i/>
                <w:iCs/>
              </w:rPr>
              <w:t xml:space="preserve">SK </w:t>
            </w:r>
            <w:proofErr w:type="spellStart"/>
            <w:r w:rsidRPr="00120EFA">
              <w:rPr>
                <w:rFonts w:ascii="Times New Roman" w:hAnsi="Times New Roman"/>
                <w:i/>
                <w:iCs/>
              </w:rPr>
              <w:t>Innovation</w:t>
            </w:r>
            <w:proofErr w:type="spellEnd"/>
            <w:r>
              <w:rPr>
                <w:rFonts w:ascii="Times New Roman" w:hAnsi="Times New Roman"/>
              </w:rPr>
              <w:t xml:space="preserve"> ir </w:t>
            </w:r>
            <w:r w:rsidRPr="00120EFA">
              <w:rPr>
                <w:rFonts w:ascii="Times New Roman" w:hAnsi="Times New Roman"/>
                <w:i/>
                <w:iCs/>
              </w:rPr>
              <w:t>E&amp;S</w:t>
            </w:r>
            <w:r>
              <w:rPr>
                <w:rFonts w:ascii="Times New Roman" w:hAnsi="Times New Roman"/>
              </w:rPr>
              <w:t xml:space="preserve"> taps didžiausia energetikos kompanija IRV regione 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455ED8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5" w:history="1"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SK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Innovation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E&amp;S to merge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into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W100tr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energy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giant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2F248201" w14:textId="2E088A2B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6" w:history="1"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Shareholders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approve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SK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Innovation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SK E&amp;S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merger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creating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$80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energy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giant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9C2560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D72334A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A61CE3" w14:textId="37315BE2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08-16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AEEE48" w14:textId="7B9EB674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KOR korporacijos jungiasi prie investicinio fondo, kuris investuoja į AI </w:t>
            </w:r>
            <w:proofErr w:type="spellStart"/>
            <w:r>
              <w:rPr>
                <w:rFonts w:ascii="Times New Roman" w:hAnsi="Times New Roman"/>
              </w:rPr>
              <w:t>startuolius</w:t>
            </w:r>
            <w:proofErr w:type="spellEnd"/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F81461" w14:textId="12CA79AD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27" w:history="1"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SoftBank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conglomerates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join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$130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million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investment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fund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for AI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startups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28702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7EB22AA3" w14:textId="77777777" w:rsidTr="00714126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E03DDD" w14:textId="77777777" w:rsidR="001B0C9A" w:rsidRPr="00331BE2" w:rsidRDefault="001B0C9A" w:rsidP="001B0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 xml:space="preserve">Lietuvos transporto sektoriui aktuali informacija </w:t>
            </w:r>
          </w:p>
        </w:tc>
      </w:tr>
      <w:tr w:rsidR="001B0C9A" w:rsidRPr="00331BE2" w14:paraId="7EFD2E68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AE6F5C" w14:textId="06B05DAC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08-30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2D12B" w14:textId="1FF07C39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Nuo 2027 m. KOR ketina įvesti tvaraus aviacinio kuro mišinio tarptautiniams išvykstamiesiems skrydžiams prievolę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4F5A07" w14:textId="719F924C" w:rsidR="001B0C9A" w:rsidRPr="00D4231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8" w:history="1"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Korea to mandate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use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of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Sustainable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Aviation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Fuel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for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all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international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departures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from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2027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D9EAD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7A1136C6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E5486" w14:textId="3C4E5EAF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D517A" w14:textId="253DD6C0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Incheon</w:t>
            </w:r>
            <w:proofErr w:type="spellEnd"/>
            <w:r w:rsidRPr="00D411A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Air</w:t>
            </w:r>
            <w:proofErr w:type="spellEnd"/>
            <w:r>
              <w:rPr>
                <w:rFonts w:ascii="Times New Roman" w:hAnsi="Times New Roman"/>
              </w:rPr>
              <w:t xml:space="preserve"> įsigis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Aseana</w:t>
            </w:r>
            <w:proofErr w:type="spellEnd"/>
            <w:r w:rsidRPr="00D411A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Airlines</w:t>
            </w:r>
            <w:proofErr w:type="spellEnd"/>
            <w:r>
              <w:rPr>
                <w:rFonts w:ascii="Times New Roman" w:hAnsi="Times New Roman"/>
              </w:rPr>
              <w:t xml:space="preserve"> krovinių pervežimo padalinį, kuris ES reikalavimu turi būti jungiantis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Korean</w:t>
            </w:r>
            <w:proofErr w:type="spellEnd"/>
            <w:r w:rsidRPr="00D411A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Air</w:t>
            </w:r>
            <w:proofErr w:type="spellEnd"/>
            <w:r>
              <w:rPr>
                <w:rFonts w:ascii="Times New Roman" w:hAnsi="Times New Roman"/>
              </w:rPr>
              <w:t xml:space="preserve"> ir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Aseana</w:t>
            </w:r>
            <w:proofErr w:type="spellEnd"/>
            <w:r w:rsidRPr="00D411A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411A3">
              <w:rPr>
                <w:rFonts w:ascii="Times New Roman" w:hAnsi="Times New Roman"/>
                <w:i/>
                <w:iCs/>
              </w:rPr>
              <w:t>Airlines</w:t>
            </w:r>
            <w:proofErr w:type="spellEnd"/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B8305" w14:textId="7655BF84" w:rsidR="001B0C9A" w:rsidRPr="00D4231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9" w:history="1"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Air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Air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Incheon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agree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$342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million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sale of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Asiana's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freight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DE3E84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77D2BDA6" w14:textId="77777777" w:rsidTr="00DC7013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66E102" w14:textId="677307C9" w:rsidR="001B0C9A" w:rsidRPr="00331BE2" w:rsidRDefault="001B0C9A" w:rsidP="001B0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t>Finansų sektoriui aktuali informacija</w:t>
            </w:r>
          </w:p>
        </w:tc>
      </w:tr>
      <w:tr w:rsidR="001B0C9A" w:rsidRPr="00331BE2" w14:paraId="552D3EFE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3829D9" w14:textId="16A86C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08-22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AA49F7" w14:textId="6C579164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Korėjos Bankas toliau išlaiko </w:t>
            </w:r>
            <w:r>
              <w:rPr>
                <w:rFonts w:ascii="Times New Roman" w:hAnsi="Times New Roman"/>
              </w:rPr>
              <w:t>3,5%</w:t>
            </w:r>
            <w:r>
              <w:rPr>
                <w:rFonts w:ascii="Times New Roman" w:hAnsi="Times New Roman"/>
              </w:rPr>
              <w:t>bazinę palūkanų normą; sumažino BVP augimo 2024 m. prognozę iki 2,4% (-0,1%)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A7927A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0" w:history="1"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BOK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keeps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rate at 3.5%,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cuts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growth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projection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2.4% (koreaherald.com)</w:t>
              </w:r>
            </w:hyperlink>
          </w:p>
          <w:p w14:paraId="52E4644B" w14:textId="7EA65ADA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1" w:history="1"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Bank of Korea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Maintains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Benchmark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Interest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Rate at 3.5%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Amid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Rising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Household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Debt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E869BD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5E698B9E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AE95A4" w14:textId="33489109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08-22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AFA01A" w14:textId="0DB9E0F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 Finansinių paslaugų tarnyba sieks reformuoti šalies internetinių mokėjimų sistemą po 2 pagrindinių e-komercijos platformų masinių uždelstų mokėjimų sukeltų problemų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08C525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2" w:history="1"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Top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financial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regulator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highlights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need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overhaul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credit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payment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system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719DD205" w14:textId="22663D31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3" w:history="1"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Korea's?FTC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tighten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e-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commerce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rules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after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collapse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of TMON,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WeMakePrice</w:t>
              </w:r>
              <w:proofErr w:type="spellEnd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The Korea </w:t>
              </w:r>
              <w:proofErr w:type="spellStart"/>
              <w:r w:rsidRPr="008C04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Times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EFC15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682C6D40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BFCEAE" w14:textId="23FB9F56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08-21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8D8A1" w14:textId="6E050044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KOR instituciniams investuotojams tebėra uždraustos investicijos į </w:t>
            </w:r>
            <w:proofErr w:type="spellStart"/>
            <w:r>
              <w:rPr>
                <w:rFonts w:ascii="Times New Roman" w:hAnsi="Times New Roman"/>
              </w:rPr>
              <w:t>kripto</w:t>
            </w:r>
            <w:proofErr w:type="spellEnd"/>
            <w:r>
              <w:rPr>
                <w:rFonts w:ascii="Times New Roman" w:hAnsi="Times New Roman"/>
              </w:rPr>
              <w:t xml:space="preserve"> valiutas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880A0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4" w:history="1"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[KH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Explains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]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Institutional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investors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Korea take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slower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approach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crypto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634B7626" w14:textId="59DDC320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35" w:history="1"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Authorities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tighten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control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over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financial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services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by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e-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commerce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006B97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4AB1517D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B5485" w14:textId="29375D9B" w:rsidR="001B0C9A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08-27-29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40DFC8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 w:rsidRPr="008229AD">
              <w:rPr>
                <w:rFonts w:ascii="Times New Roman" w:hAnsi="Times New Roman"/>
              </w:rPr>
              <w:t xml:space="preserve">LR finansų ministrės Gintarės Skaistės </w:t>
            </w:r>
            <w:r>
              <w:rPr>
                <w:rFonts w:ascii="Times New Roman" w:hAnsi="Times New Roman"/>
              </w:rPr>
              <w:t>vizito 2024 m. rugpjūčio 26-29 d. KOR atgarsiai</w:t>
            </w:r>
          </w:p>
          <w:p w14:paraId="10D6499C" w14:textId="546DBF20" w:rsidR="001B0C9A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DCAC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https://www.fetv.co.kr/news/article.html?no=173256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9A3CF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http://www.goodkyung.com/news/articleView.html?idxno=245298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22B54B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http://www.thevaluenews.co.kr/news/view.php?idx=185131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91A9A1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https://economist.co.kr/article/view/ecn202408270052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565D9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https://www.segye.com/newsView/20240827514819?OutUrl=naver</w:t>
              </w:r>
            </w:hyperlink>
          </w:p>
          <w:p w14:paraId="69C0FFE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https://www.etoday.co.kr/news/view/2394677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276651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https://www.sedaily.com/NewsView/2DD6IDH7P2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CF9E1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https://biz.sbs.co.kr/article_hub/20000188868?division=NAVER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B1F62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https://www.yna.co.kr/view/PYH20240827129800008?input=1196m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1ACD6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https://biz.chosun.com/stock/finance/2024/08/27/AQKYHQIELZB5PJETHGMY6QRNUA/?utm_source=naver&amp;utm_medium=original&amp;utm_campaign=biz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C05BB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https://www.news1.kr/finance/general-finance/5522263</w:t>
              </w:r>
            </w:hyperlink>
          </w:p>
          <w:p w14:paraId="1C8C653D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https://www.newsis.com/view/NISI20240827_0020498621</w:t>
              </w:r>
            </w:hyperlink>
          </w:p>
          <w:p w14:paraId="51148723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https://www.edaily.co.kr/News/Read?newsId=01594086638991584&amp;mediaCodeNo=257&amp;OutLnkChk=Y</w:t>
              </w:r>
            </w:hyperlink>
          </w:p>
          <w:p w14:paraId="1B91297A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https://www.newscammp.co.kr/news/articleView.html?idxno=2689</w:t>
              </w:r>
            </w:hyperlink>
          </w:p>
          <w:p w14:paraId="2AF0E60B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https://www.etoday.co.kr/news/view/2394489</w:t>
              </w:r>
            </w:hyperlink>
          </w:p>
          <w:p w14:paraId="76B5FABA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https://www.ebn.co.kr/news/view/1634732/?sc=Naver</w:t>
              </w:r>
            </w:hyperlink>
          </w:p>
          <w:p w14:paraId="3E609D64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https://www.intn.co.kr/news/articleView.html?idxno=2037946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2EDDB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https://biz.sbs.co.kr/article_hub/20000188737?division=NAVER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EBACF3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https://view.asiae.co.kr/article/2024082710480213895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5B6E19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http://news.bizwatch.co.kr/article/finance/2024/08/27/0020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65B56D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https://economist.co.kr/article/view/ecn202408290002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EE08B7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https://www.fnnews.com/news/202408290929570964</w:t>
              </w:r>
            </w:hyperlink>
          </w:p>
          <w:p w14:paraId="3FD12088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https://biz.chosun.com/stock/finance/2024/08/29/FBXHTHKZO5ADJODMAUGVMSRJHM/?utm_source=naver&amp;utm_medium=original&amp;utm_campaign=biz</w:t>
              </w:r>
            </w:hyperlink>
          </w:p>
          <w:p w14:paraId="54D9E942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https://news.tf.co.kr/read/economy/2128974.htm</w:t>
              </w:r>
            </w:hyperlink>
          </w:p>
          <w:p w14:paraId="46D65960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https://www.wowtv.co.kr/NewsCenter/News/Read?articleId=A202408290098&amp;t=NN</w:t>
              </w:r>
            </w:hyperlink>
          </w:p>
          <w:p w14:paraId="282F8DE5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https://www.newsis.com/view/NISX20240829_0002868220</w:t>
              </w:r>
            </w:hyperlink>
          </w:p>
          <w:p w14:paraId="436351B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https://www.newspim.com/news/view/20240829000639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43F822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https://www.ebn.co.kr/news/view/1635167/?sc=Naver</w:t>
              </w:r>
            </w:hyperlink>
          </w:p>
          <w:p w14:paraId="4E9311D5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https://www.newsway.co.kr/news/view?ud=2024082909361165753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1FFE47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https://www.newswhoplus.com/news/articleView.html?idxno=13396</w:t>
              </w:r>
            </w:hyperlink>
          </w:p>
          <w:p w14:paraId="156AEB32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https://www.ezyeconomy.com/news/articleView.html?idxno=202090</w:t>
              </w:r>
            </w:hyperlink>
          </w:p>
          <w:p w14:paraId="41CDAB51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https://www.ngetnews.com/news/articleView.html?idxno=511326</w:t>
              </w:r>
            </w:hyperlink>
          </w:p>
          <w:p w14:paraId="0A320737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https://www.newsprime.co.kr/news/article/?no=652719</w:t>
              </w:r>
            </w:hyperlink>
          </w:p>
          <w:p w14:paraId="3C4B72B7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https://www.sentv.co.kr/news/view/694220</w:t>
              </w:r>
            </w:hyperlink>
          </w:p>
          <w:p w14:paraId="357CB6FD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https://digitalchosun.dizzo.com/site/data/html_dir/2024/08/29/2024082980063.html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84DFF4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http://www.hansbiz.co.kr/news/articleView.html?idxno=709544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905786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https://www.mk.co.kr/news/economy/11104629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A9F40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https://www.dt.co.kr/contents.html?article_no=2024082902109963033002&amp;ref=naver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3C1F7C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https://www.etnews.com/20240829000045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90AB97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https://digitalchosun.dizzo.com/site/data/html_dir/2024/08/29/2024082980063.html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13ADFF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https://www.mk.co.kr/news/economy/11104682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7104B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https://news.mt.co.kr/mtview.php?no=2024082911042618282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08BC13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https://www.etoday.co.kr/news/view/239</w:t>
              </w:r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lastRenderedPageBreak/>
                <w:t>5400</w:t>
              </w:r>
            </w:hyperlink>
          </w:p>
          <w:p w14:paraId="5F2412E5" w14:textId="77777777" w:rsidR="001B0C9A" w:rsidRPr="008229AD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8229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https://www.busan.com/view/busan/view.php?code=2024082909590005290</w:t>
              </w:r>
            </w:hyperlink>
            <w:r w:rsidRPr="00822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D2B09B" w14:textId="796F113E" w:rsidR="001B0C9A" w:rsidRPr="00B85ED4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CDD000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C3580B2" w14:textId="77777777" w:rsidTr="00714126">
        <w:trPr>
          <w:trHeight w:val="234"/>
        </w:trPr>
        <w:tc>
          <w:tcPr>
            <w:tcW w:w="9728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58254" w14:textId="77777777" w:rsidR="001B0C9A" w:rsidRPr="00331BE2" w:rsidRDefault="001B0C9A" w:rsidP="001B0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Bendra ekonominė informacija</w:t>
            </w:r>
          </w:p>
        </w:tc>
      </w:tr>
      <w:tr w:rsidR="001B0C9A" w:rsidRPr="00331BE2" w14:paraId="5AE7AF18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43950" w14:textId="38CE6D31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08-30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785FC" w14:textId="2429DC7F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2024-08 pramoninė gamyba krito 0,4%, esant vangiai automobilių ir puslaidininkių gamybai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5A80C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0" w:history="1"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Industrial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output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falls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0.4%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weak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demand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for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chips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cars</w:t>
              </w:r>
              <w:proofErr w:type="spellEnd"/>
              <w:r w:rsidRPr="008974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0AB8B4A0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1" w:history="1"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Industrial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output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slump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continues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weak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chip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car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production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  <w:p w14:paraId="309BD8CF" w14:textId="747894DC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2" w:history="1"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(LEAD)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Industrial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output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inches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down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domestic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demand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grows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June |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Yonhap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News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Agency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(yna.co.kr)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D942E1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8F3AF35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AF121" w14:textId="74AB6E89" w:rsidR="001B0C9A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08-28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F14FC3" w14:textId="51D0C027" w:rsidR="001B0C9A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CHN vėl Nr. 1 KOR eksporto rinka; 2024-01 – 08 eksportas siekė 74,828 </w:t>
            </w:r>
            <w:proofErr w:type="spellStart"/>
            <w:r>
              <w:rPr>
                <w:rFonts w:ascii="Times New Roman" w:hAnsi="Times New Roman"/>
              </w:rPr>
              <w:t>mlrd</w:t>
            </w:r>
            <w:proofErr w:type="spellEnd"/>
            <w:r>
              <w:rPr>
                <w:rFonts w:ascii="Times New Roman" w:hAnsi="Times New Roman"/>
              </w:rPr>
              <w:t xml:space="preserve"> USD, +6,7%, lyginant su tuo pačiu 2023 m. laikotarpiu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8E6107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China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Reclaims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Title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South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Leading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Market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2024 -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  <w:p w14:paraId="358DBE56" w14:textId="3FD1D1A7" w:rsidR="001B0C9A" w:rsidRPr="0089747F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Korea’s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China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the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Mend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under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Complex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Dynamics of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Export-Linked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Production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CBC28F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152796FE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B30DE" w14:textId="3C369616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E9289" w14:textId="44A8D526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KOR Ekonomikos ir finansų ministerija pateikė </w:t>
            </w: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m. 509,2 mlrd. USD vertės biudžeto projektą (+3,2%)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1F089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5" w:history="1"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Another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tight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year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ahead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for Korea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2025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with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3.2%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budget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increase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48585C19" w14:textId="7BC4FBB7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6" w:history="1"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Gov’t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proposes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$510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budget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for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next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year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emphasizing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fiscal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tightening</w:t>
              </w:r>
              <w:proofErr w:type="spellEnd"/>
              <w:r w:rsidRPr="00D4231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D20C1E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5EDF9979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90C89" w14:textId="1D0E1BC5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08-25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62DECE" w14:textId="1B6AD3F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2024-09 planuojamas KOR Prezidento Yoon vizitas </w:t>
            </w:r>
            <w:r>
              <w:rPr>
                <w:rFonts w:ascii="Times New Roman" w:hAnsi="Times New Roman"/>
              </w:rPr>
              <w:t>CZ</w:t>
            </w:r>
            <w:r>
              <w:rPr>
                <w:rFonts w:ascii="Times New Roman" w:hAnsi="Times New Roman"/>
              </w:rPr>
              <w:t>E su verslo delegacija, kurioje dalyvaus ir 4 pagrindinių šalies korporacijų vadovai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63AF53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7" w:history="1"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Chaebol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leaders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join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Yoon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Czech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Republic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520A420D" w14:textId="63EBDF15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8" w:history="1"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chiefs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join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Yoon's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Czech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Republic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trip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nuclear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deal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hangs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the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balance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4D5EB" w14:textId="77777777" w:rsidR="001B0C9A" w:rsidRPr="00D4231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B0C9A" w:rsidRPr="00331BE2" w14:paraId="7151A11B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62BF64" w14:textId="75AFDDD8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08-23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54AD9" w14:textId="2C5FE6F7" w:rsidR="001B0C9A" w:rsidRPr="009507F4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2024-II </w:t>
            </w:r>
            <w:proofErr w:type="spellStart"/>
            <w:r>
              <w:rPr>
                <w:rFonts w:ascii="Times New Roman" w:hAnsi="Times New Roman"/>
              </w:rPr>
              <w:t>psm</w:t>
            </w:r>
            <w:proofErr w:type="spellEnd"/>
            <w:r>
              <w:rPr>
                <w:rFonts w:ascii="Times New Roman" w:hAnsi="Times New Roman"/>
              </w:rPr>
              <w:t>. KOR privatus vartojimas turėtų atsigauti, augant nominaliam DU ir gerėjant įmonių veiklos rodikliams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559C5" w14:textId="4785BA1C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9" w:history="1"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private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consumption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pick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up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after</w:t>
              </w:r>
              <w:proofErr w:type="spellEnd"/>
              <w:r w:rsidRPr="00120EFA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H2: BOK (koreaherald.com)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1CCFB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0627B2EA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350124" w14:textId="52835B0A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08-22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97840" w14:textId="08B8DDA3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Siekiant į eksportą orientuotos ekonomikos augimo, KOR pasitvirtino prekybos politikos gaires - sieks plačiausio </w:t>
            </w:r>
            <w:proofErr w:type="spellStart"/>
            <w:r>
              <w:rPr>
                <w:rFonts w:ascii="Times New Roman" w:hAnsi="Times New Roman"/>
              </w:rPr>
              <w:t>LPS‘ų</w:t>
            </w:r>
            <w:proofErr w:type="spellEnd"/>
            <w:r>
              <w:rPr>
                <w:rFonts w:ascii="Times New Roman" w:hAnsi="Times New Roman"/>
              </w:rPr>
              <w:t xml:space="preserve"> tinklo pasaulyje (dabar Nr. 2), prioritetas bus teikiamas strateginėms ekonominėms partnerystėms su išteklių turtingomis besivystančiomis Azijos, Afrikos šalimis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01BFB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0" w:history="1"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Korea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unveils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trade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roadmap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tackle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protectionism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mega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election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year</w:t>
              </w:r>
              <w:proofErr w:type="spellEnd"/>
              <w:r w:rsidRPr="00DF4B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131BC632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1" w:history="1"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S. Korea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will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expand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free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trade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deals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with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emerging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markets</w:t>
              </w:r>
              <w:proofErr w:type="spellEnd"/>
              <w:r w:rsidRPr="00B85E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 PM (koreaherald.com)</w:t>
              </w:r>
            </w:hyperlink>
          </w:p>
          <w:p w14:paraId="62D4936E" w14:textId="1002F228" w:rsidR="001B0C9A" w:rsidRPr="005442E1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2" w:history="1"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Korea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aims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expand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FTA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network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with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emerging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countries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28BEAD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4F92D04D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077A19" w14:textId="617185BE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08-22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E3E8AD" w14:textId="59066A49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5625F8">
              <w:rPr>
                <w:rFonts w:ascii="Times New Roman" w:hAnsi="Times New Roman"/>
                <w:i/>
                <w:iCs/>
              </w:rPr>
              <w:t>Forbes</w:t>
            </w:r>
            <w:proofErr w:type="spellEnd"/>
            <w:r w:rsidRPr="005625F8">
              <w:rPr>
                <w:rFonts w:ascii="Times New Roman" w:hAnsi="Times New Roman"/>
                <w:i/>
                <w:iCs/>
              </w:rPr>
              <w:t xml:space="preserve"> Global 2000</w:t>
            </w:r>
            <w:r>
              <w:rPr>
                <w:rFonts w:ascii="Times New Roman" w:hAnsi="Times New Roman"/>
              </w:rPr>
              <w:t xml:space="preserve"> sąraše 61 KOR kompanija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0BD374" w14:textId="497DE41D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3" w:history="1"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61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Korean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companies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make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2024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Forbes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Global 2000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list</w:t>
              </w:r>
              <w:proofErr w:type="spellEnd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The Korea </w:t>
              </w:r>
              <w:proofErr w:type="spellStart"/>
              <w:r w:rsidRPr="002113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Times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BCC20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40A2ABD6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83B73" w14:textId="643E0D0D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08-19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BAB3D" w14:textId="35430A7D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 eksporto konkurencingumas nusileidžia CHN, TWN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48844C" w14:textId="24116415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4" w:history="1"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South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Competitiveness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Declines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Compared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China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Taiwan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0839EA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2E47FB1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0DCE55" w14:textId="712033A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08-07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B17A35" w14:textId="1E637722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2024-08 KDI </w:t>
            </w:r>
            <w:r w:rsidR="0048146C">
              <w:rPr>
                <w:rFonts w:ascii="Times New Roman" w:hAnsi="Times New Roman"/>
              </w:rPr>
              <w:t>mėnesinė</w:t>
            </w:r>
            <w:r w:rsidR="004814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KOR ekonominių tendencijų apžvalga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A093C" w14:textId="579EDC63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5" w:history="1"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KDI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Monthly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Economic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Trends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2024. 8 - KDI - Korea Development Institute - RESEARCH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Periodicals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Monthly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Economic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Trends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3135AA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51EC5337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75E659" w14:textId="3C3C2CE6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08-07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12ACB7" w14:textId="4EAB7DCB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2024-06 didžiausias KOR einamosios sąskaitos perviršis per 7 metus – 12,2 </w:t>
            </w:r>
            <w:proofErr w:type="spellStart"/>
            <w:r>
              <w:rPr>
                <w:rFonts w:ascii="Times New Roman" w:hAnsi="Times New Roman"/>
              </w:rPr>
              <w:t>mlrd</w:t>
            </w:r>
            <w:proofErr w:type="spellEnd"/>
            <w:r>
              <w:rPr>
                <w:rFonts w:ascii="Times New Roman" w:hAnsi="Times New Roman"/>
              </w:rPr>
              <w:t xml:space="preserve"> USD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85028F" w14:textId="77777777" w:rsidR="001B0C9A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6" w:history="1"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S. Korea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reports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biggest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current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account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surplus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about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7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years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June: BOK (koreaherald.com)</w:t>
              </w:r>
            </w:hyperlink>
          </w:p>
          <w:p w14:paraId="2878ADCA" w14:textId="22C60EB8" w:rsidR="001B0C9A" w:rsidRPr="005442E1" w:rsidRDefault="001B0C9A" w:rsidP="001B0C9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7" w:history="1"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Korea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Records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Largest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Current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Account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Surplus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of $12.26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81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Months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June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AFF8E6" w14:textId="77777777" w:rsidR="001B0C9A" w:rsidRPr="00331BE2" w:rsidRDefault="001B0C9A" w:rsidP="001B0C9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698E86C4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704E3" w14:textId="03338C74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08-06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0F6D2D" w14:textId="7F108C5C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 KOR įmonių bijo CHN dempingo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6BA47D" w14:textId="056A7C6F" w:rsidR="001B0C9A" w:rsidRPr="005442E1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8" w:history="1"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70% of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Korean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manufacturing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firms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fear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fallout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from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China’s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dumping</w:t>
              </w:r>
              <w:proofErr w:type="spellEnd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The Korea </w:t>
              </w:r>
              <w:proofErr w:type="spellStart"/>
              <w:r w:rsidRPr="00FC32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Times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F5C6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36D66DB1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0FD4B" w14:textId="7490BCF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08-02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20C85" w14:textId="4622CFFA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2024-07 KOR vartotojų kainos augo 2,6%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174833" w14:textId="0777D82D" w:rsidR="001B0C9A" w:rsidRPr="005442E1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9" w:history="1"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S.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consumer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prices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rise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2.6%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398600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B0C9A" w:rsidRPr="00331BE2" w14:paraId="631EE927" w14:textId="77777777" w:rsidTr="00714126">
        <w:trPr>
          <w:gridAfter w:val="1"/>
          <w:wAfter w:w="10" w:type="dxa"/>
          <w:trHeight w:val="216"/>
        </w:trPr>
        <w:tc>
          <w:tcPr>
            <w:tcW w:w="106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9852C3" w14:textId="48E27702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08-01</w:t>
            </w:r>
          </w:p>
        </w:tc>
        <w:tc>
          <w:tcPr>
            <w:tcW w:w="406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ABD616" w14:textId="161C74E0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2024-07 toliau augo KOR eksportas (57,4 </w:t>
            </w:r>
            <w:proofErr w:type="spellStart"/>
            <w:r>
              <w:rPr>
                <w:rFonts w:ascii="Times New Roman" w:hAnsi="Times New Roman"/>
              </w:rPr>
              <w:t>mrld</w:t>
            </w:r>
            <w:proofErr w:type="spellEnd"/>
            <w:r>
              <w:rPr>
                <w:rFonts w:ascii="Times New Roman" w:hAnsi="Times New Roman"/>
              </w:rPr>
              <w:t xml:space="preserve"> USD, +13,9% lyginant su 2023-07) ir prekybos perviršis (3,62 mlrd. USD)</w:t>
            </w:r>
          </w:p>
        </w:tc>
        <w:tc>
          <w:tcPr>
            <w:tcW w:w="3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1D81F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0" w:history="1"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extend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gains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to 10th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straight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month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7040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06437619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1" w:history="1"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S.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Korea's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inflation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picks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up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high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fruit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oil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prices</w:t>
              </w:r>
              <w:proofErr w:type="spellEnd"/>
              <w:r w:rsidRPr="00DF67D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(koreaherald.com)</w:t>
              </w:r>
            </w:hyperlink>
          </w:p>
          <w:p w14:paraId="691E216C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2" w:history="1"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Producer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prices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climb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downpours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affect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agricultural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sector</w:t>
              </w:r>
              <w:proofErr w:type="spellEnd"/>
              <w:r w:rsidRPr="00D91B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  <w:p w14:paraId="118C0F2D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3" w:history="1"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ICT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climb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33%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robust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chip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demand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  <w:p w14:paraId="72B5256E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4" w:history="1"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Korean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food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rise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9.2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percent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led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by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instant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noodle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rice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products</w:t>
              </w:r>
              <w:proofErr w:type="spellEnd"/>
              <w:r w:rsidRPr="00D411A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(joins.com)</w:t>
              </w:r>
            </w:hyperlink>
          </w:p>
          <w:p w14:paraId="5569C913" w14:textId="77777777" w:rsidR="001B0C9A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5" w:history="1"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Semiconductors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Automobiles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Represent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31.7% of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Total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Q2,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Highest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Quarterly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Figure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Ever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  <w:p w14:paraId="5740DC43" w14:textId="2E7BFC6F" w:rsidR="001B0C9A" w:rsidRPr="005442E1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06" w:history="1"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July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Exports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Surge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by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13.9%,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Reaching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$57.49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with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Trade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Surplus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of $3.61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Billion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Achieved</w:t>
              </w:r>
              <w:proofErr w:type="spellEnd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- </w:t>
              </w:r>
              <w:proofErr w:type="spellStart"/>
              <w:r w:rsidRPr="00D5082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Businesskorea</w:t>
              </w:r>
              <w:proofErr w:type="spellEnd"/>
            </w:hyperlink>
          </w:p>
        </w:tc>
        <w:tc>
          <w:tcPr>
            <w:tcW w:w="10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4EE11C" w14:textId="77777777" w:rsidR="001B0C9A" w:rsidRPr="00331BE2" w:rsidRDefault="001B0C9A" w:rsidP="001B0C9A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14:paraId="3DD00974" w14:textId="77777777" w:rsidR="001108EB" w:rsidRPr="00331BE2" w:rsidRDefault="001108EB" w:rsidP="001108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078B2B" w14:textId="77777777" w:rsidR="001108EB" w:rsidRPr="00331BE2" w:rsidRDefault="001108EB" w:rsidP="00110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BE2">
        <w:rPr>
          <w:rFonts w:ascii="Times New Roman" w:hAnsi="Times New Roman"/>
          <w:sz w:val="24"/>
          <w:szCs w:val="24"/>
        </w:rPr>
        <w:t>Parengė:</w:t>
      </w:r>
    </w:p>
    <w:p w14:paraId="4972DD44" w14:textId="77777777" w:rsidR="00DA10BB" w:rsidRPr="00331BE2" w:rsidRDefault="00DA10BB" w:rsidP="00110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F623A" w14:textId="77777777" w:rsidR="00DA10BB" w:rsidRPr="00331BE2" w:rsidRDefault="00DA10BB" w:rsidP="00DA10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BE2">
        <w:rPr>
          <w:rFonts w:ascii="Times New Roman" w:hAnsi="Times New Roman"/>
          <w:sz w:val="24"/>
          <w:szCs w:val="24"/>
        </w:rPr>
        <w:t xml:space="preserve">LR ambasados Korėjoje ministrė patarėja Asta </w:t>
      </w:r>
      <w:proofErr w:type="spellStart"/>
      <w:r w:rsidRPr="00331BE2">
        <w:rPr>
          <w:rFonts w:ascii="Times New Roman" w:hAnsi="Times New Roman"/>
          <w:sz w:val="24"/>
          <w:szCs w:val="24"/>
        </w:rPr>
        <w:t>Slavinskaitė</w:t>
      </w:r>
      <w:proofErr w:type="spellEnd"/>
    </w:p>
    <w:p w14:paraId="3B8833D2" w14:textId="77777777" w:rsidR="00DA10BB" w:rsidRPr="00331BE2" w:rsidRDefault="00DA10BB" w:rsidP="00DA10BB">
      <w:pPr>
        <w:autoSpaceDE w:val="0"/>
        <w:autoSpaceDN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331BE2">
        <w:rPr>
          <w:rFonts w:ascii="Times New Roman" w:hAnsi="Times New Roman"/>
          <w:sz w:val="24"/>
          <w:szCs w:val="24"/>
        </w:rPr>
        <w:t xml:space="preserve">Tel. </w:t>
      </w:r>
      <w:r w:rsidRPr="00331BE2">
        <w:rPr>
          <w:rFonts w:ascii="Times New Roman" w:hAnsi="Times New Roman"/>
          <w:noProof/>
          <w:sz w:val="24"/>
          <w:szCs w:val="24"/>
        </w:rPr>
        <w:t>+82-2-2031-3500</w:t>
      </w:r>
    </w:p>
    <w:p w14:paraId="7338D694" w14:textId="77777777" w:rsidR="00E91A17" w:rsidRPr="00331BE2" w:rsidRDefault="00DA10BB" w:rsidP="00EB3CEA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31BE2">
        <w:rPr>
          <w:rFonts w:ascii="Times New Roman" w:hAnsi="Times New Roman"/>
          <w:sz w:val="24"/>
          <w:szCs w:val="24"/>
        </w:rPr>
        <w:t xml:space="preserve">El. paštas </w:t>
      </w:r>
      <w:hyperlink r:id="rId107" w:history="1">
        <w:r w:rsidR="00EB3CEA" w:rsidRPr="00331BE2">
          <w:rPr>
            <w:rStyle w:val="Hyperlink"/>
            <w:rFonts w:ascii="Times New Roman" w:hAnsi="Times New Roman"/>
            <w:sz w:val="24"/>
            <w:szCs w:val="24"/>
          </w:rPr>
          <w:t>asta.slavinskaite@urm.lt</w:t>
        </w:r>
      </w:hyperlink>
      <w:r w:rsidR="00EB3CEA" w:rsidRPr="00331BE2">
        <w:rPr>
          <w:rFonts w:ascii="Times New Roman" w:hAnsi="Times New Roman"/>
          <w:sz w:val="24"/>
          <w:szCs w:val="24"/>
        </w:rPr>
        <w:t xml:space="preserve"> </w:t>
      </w:r>
    </w:p>
    <w:sectPr w:rsidR="00E91A17" w:rsidRPr="00331BE2" w:rsidSect="005B0D5B">
      <w:footerReference w:type="default" r:id="rId108"/>
      <w:pgSz w:w="11906" w:h="16838"/>
      <w:pgMar w:top="1276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C210" w14:textId="77777777" w:rsidR="00BC6F86" w:rsidRDefault="00BC6F86" w:rsidP="001108EB">
      <w:pPr>
        <w:spacing w:after="0" w:line="240" w:lineRule="auto"/>
      </w:pPr>
      <w:r>
        <w:separator/>
      </w:r>
    </w:p>
  </w:endnote>
  <w:endnote w:type="continuationSeparator" w:id="0">
    <w:p w14:paraId="33901FE8" w14:textId="77777777" w:rsidR="00BC6F86" w:rsidRDefault="00BC6F86" w:rsidP="001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237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2D4DA29" w14:textId="77777777" w:rsidR="00F23C5C" w:rsidRPr="00943EE8" w:rsidRDefault="00F23C5C" w:rsidP="00943EE8">
        <w:pPr>
          <w:pStyle w:val="Footer"/>
          <w:jc w:val="right"/>
          <w:rPr>
            <w:rFonts w:ascii="Times New Roman" w:hAnsi="Times New Roman"/>
          </w:rPr>
        </w:pPr>
        <w:r w:rsidRPr="00943EE8">
          <w:rPr>
            <w:rFonts w:ascii="Times New Roman" w:hAnsi="Times New Roman"/>
          </w:rPr>
          <w:fldChar w:fldCharType="begin"/>
        </w:r>
        <w:r w:rsidRPr="00943EE8">
          <w:rPr>
            <w:rFonts w:ascii="Times New Roman" w:hAnsi="Times New Roman"/>
          </w:rPr>
          <w:instrText xml:space="preserve"> PAGE   \* MERGEFORMAT </w:instrText>
        </w:r>
        <w:r w:rsidRPr="00943EE8">
          <w:rPr>
            <w:rFonts w:ascii="Times New Roman" w:hAnsi="Times New Roman"/>
          </w:rPr>
          <w:fldChar w:fldCharType="separate"/>
        </w:r>
        <w:r w:rsidR="002905AF">
          <w:rPr>
            <w:rFonts w:ascii="Times New Roman" w:hAnsi="Times New Roman"/>
            <w:noProof/>
          </w:rPr>
          <w:t>8</w:t>
        </w:r>
        <w:r w:rsidRPr="00943EE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0B40" w14:textId="77777777" w:rsidR="00BC6F86" w:rsidRDefault="00BC6F86" w:rsidP="001108EB">
      <w:pPr>
        <w:spacing w:after="0" w:line="240" w:lineRule="auto"/>
      </w:pPr>
      <w:r>
        <w:separator/>
      </w:r>
    </w:p>
  </w:footnote>
  <w:footnote w:type="continuationSeparator" w:id="0">
    <w:p w14:paraId="6B7509C0" w14:textId="77777777" w:rsidR="00BC6F86" w:rsidRDefault="00BC6F86" w:rsidP="00110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EB"/>
    <w:rsid w:val="00000061"/>
    <w:rsid w:val="00004DCE"/>
    <w:rsid w:val="000123D5"/>
    <w:rsid w:val="00016DDB"/>
    <w:rsid w:val="0001706B"/>
    <w:rsid w:val="000210F1"/>
    <w:rsid w:val="000368E3"/>
    <w:rsid w:val="00044C2E"/>
    <w:rsid w:val="000461EE"/>
    <w:rsid w:val="00062A39"/>
    <w:rsid w:val="00065CD1"/>
    <w:rsid w:val="00066468"/>
    <w:rsid w:val="00071B13"/>
    <w:rsid w:val="00082E2F"/>
    <w:rsid w:val="000847CE"/>
    <w:rsid w:val="00084E0E"/>
    <w:rsid w:val="00091CC1"/>
    <w:rsid w:val="0009264F"/>
    <w:rsid w:val="000C461E"/>
    <w:rsid w:val="000D2B0F"/>
    <w:rsid w:val="000D3567"/>
    <w:rsid w:val="000E1A59"/>
    <w:rsid w:val="000E34A6"/>
    <w:rsid w:val="001009BF"/>
    <w:rsid w:val="001108EB"/>
    <w:rsid w:val="00120451"/>
    <w:rsid w:val="00120EFA"/>
    <w:rsid w:val="0013150C"/>
    <w:rsid w:val="00134515"/>
    <w:rsid w:val="00135D1E"/>
    <w:rsid w:val="001411AC"/>
    <w:rsid w:val="001637A4"/>
    <w:rsid w:val="001672E9"/>
    <w:rsid w:val="00173EE9"/>
    <w:rsid w:val="001824B8"/>
    <w:rsid w:val="0018353F"/>
    <w:rsid w:val="00194D5E"/>
    <w:rsid w:val="001A1E7A"/>
    <w:rsid w:val="001B0C9A"/>
    <w:rsid w:val="001B28A8"/>
    <w:rsid w:val="001C6C1D"/>
    <w:rsid w:val="001E3F34"/>
    <w:rsid w:val="001F653E"/>
    <w:rsid w:val="002113CD"/>
    <w:rsid w:val="00233403"/>
    <w:rsid w:val="0023353E"/>
    <w:rsid w:val="00243912"/>
    <w:rsid w:val="002566CF"/>
    <w:rsid w:val="002715F2"/>
    <w:rsid w:val="00271EDD"/>
    <w:rsid w:val="00272BE7"/>
    <w:rsid w:val="00274FE3"/>
    <w:rsid w:val="002905AF"/>
    <w:rsid w:val="00293018"/>
    <w:rsid w:val="0029527D"/>
    <w:rsid w:val="002A26A5"/>
    <w:rsid w:val="002A794A"/>
    <w:rsid w:val="002C0D9E"/>
    <w:rsid w:val="002C1A4A"/>
    <w:rsid w:val="002C4636"/>
    <w:rsid w:val="002C6288"/>
    <w:rsid w:val="002C7500"/>
    <w:rsid w:val="002E0A2F"/>
    <w:rsid w:val="002E0A4F"/>
    <w:rsid w:val="002E6528"/>
    <w:rsid w:val="002E7AAA"/>
    <w:rsid w:val="002F289B"/>
    <w:rsid w:val="002F2BF5"/>
    <w:rsid w:val="002F3541"/>
    <w:rsid w:val="00300D0A"/>
    <w:rsid w:val="00300FB7"/>
    <w:rsid w:val="00306ACD"/>
    <w:rsid w:val="0031307E"/>
    <w:rsid w:val="00321F26"/>
    <w:rsid w:val="00324A7D"/>
    <w:rsid w:val="00325515"/>
    <w:rsid w:val="00331BE2"/>
    <w:rsid w:val="00353F25"/>
    <w:rsid w:val="003553CE"/>
    <w:rsid w:val="003640D0"/>
    <w:rsid w:val="0037648B"/>
    <w:rsid w:val="0039036F"/>
    <w:rsid w:val="003A352F"/>
    <w:rsid w:val="003B57EB"/>
    <w:rsid w:val="003F5CAA"/>
    <w:rsid w:val="00413B3D"/>
    <w:rsid w:val="0042376A"/>
    <w:rsid w:val="0044358F"/>
    <w:rsid w:val="00444B62"/>
    <w:rsid w:val="00453B3D"/>
    <w:rsid w:val="00453F24"/>
    <w:rsid w:val="00455B3F"/>
    <w:rsid w:val="004735AF"/>
    <w:rsid w:val="00477005"/>
    <w:rsid w:val="00480BD7"/>
    <w:rsid w:val="004812A5"/>
    <w:rsid w:val="0048146C"/>
    <w:rsid w:val="00481B46"/>
    <w:rsid w:val="00490999"/>
    <w:rsid w:val="0049666D"/>
    <w:rsid w:val="004A133A"/>
    <w:rsid w:val="004B0D37"/>
    <w:rsid w:val="004B6CAC"/>
    <w:rsid w:val="004C256C"/>
    <w:rsid w:val="004D0914"/>
    <w:rsid w:val="004E73EC"/>
    <w:rsid w:val="004F05B1"/>
    <w:rsid w:val="004F21F5"/>
    <w:rsid w:val="00503FC4"/>
    <w:rsid w:val="00533FA9"/>
    <w:rsid w:val="00541ECA"/>
    <w:rsid w:val="005442E1"/>
    <w:rsid w:val="00546E72"/>
    <w:rsid w:val="005625F8"/>
    <w:rsid w:val="0057219A"/>
    <w:rsid w:val="00581DC8"/>
    <w:rsid w:val="005A5F53"/>
    <w:rsid w:val="005B0D5B"/>
    <w:rsid w:val="005B7D42"/>
    <w:rsid w:val="005B7FFD"/>
    <w:rsid w:val="005C3223"/>
    <w:rsid w:val="005D1FCE"/>
    <w:rsid w:val="005D26CE"/>
    <w:rsid w:val="005F2432"/>
    <w:rsid w:val="005F3787"/>
    <w:rsid w:val="005F4229"/>
    <w:rsid w:val="00604AB0"/>
    <w:rsid w:val="006075B8"/>
    <w:rsid w:val="0061485D"/>
    <w:rsid w:val="00622D01"/>
    <w:rsid w:val="00623C73"/>
    <w:rsid w:val="00634E6D"/>
    <w:rsid w:val="00641988"/>
    <w:rsid w:val="006505E8"/>
    <w:rsid w:val="00660C4A"/>
    <w:rsid w:val="00672A8D"/>
    <w:rsid w:val="0067598D"/>
    <w:rsid w:val="00677447"/>
    <w:rsid w:val="006863E1"/>
    <w:rsid w:val="006931CE"/>
    <w:rsid w:val="006A3D86"/>
    <w:rsid w:val="006A5D50"/>
    <w:rsid w:val="006B183C"/>
    <w:rsid w:val="006C7E2F"/>
    <w:rsid w:val="006D01CD"/>
    <w:rsid w:val="006D4239"/>
    <w:rsid w:val="006D74BC"/>
    <w:rsid w:val="006F0DFF"/>
    <w:rsid w:val="006F3BDB"/>
    <w:rsid w:val="006F517C"/>
    <w:rsid w:val="006F5D5E"/>
    <w:rsid w:val="006F7954"/>
    <w:rsid w:val="0070406E"/>
    <w:rsid w:val="00706D0F"/>
    <w:rsid w:val="007107B1"/>
    <w:rsid w:val="0071138E"/>
    <w:rsid w:val="00714126"/>
    <w:rsid w:val="007172BA"/>
    <w:rsid w:val="00720903"/>
    <w:rsid w:val="0072336F"/>
    <w:rsid w:val="00731205"/>
    <w:rsid w:val="00746947"/>
    <w:rsid w:val="007547CF"/>
    <w:rsid w:val="00760A31"/>
    <w:rsid w:val="007617D8"/>
    <w:rsid w:val="007626E5"/>
    <w:rsid w:val="00784031"/>
    <w:rsid w:val="00785764"/>
    <w:rsid w:val="00787CD5"/>
    <w:rsid w:val="007921FC"/>
    <w:rsid w:val="00793035"/>
    <w:rsid w:val="007A12C1"/>
    <w:rsid w:val="007A1634"/>
    <w:rsid w:val="007B3E7F"/>
    <w:rsid w:val="007B632A"/>
    <w:rsid w:val="007C23A2"/>
    <w:rsid w:val="007C5CFF"/>
    <w:rsid w:val="007C6C0D"/>
    <w:rsid w:val="007D4A64"/>
    <w:rsid w:val="007E7AEA"/>
    <w:rsid w:val="008043E3"/>
    <w:rsid w:val="00806612"/>
    <w:rsid w:val="00816022"/>
    <w:rsid w:val="008229AD"/>
    <w:rsid w:val="0083409B"/>
    <w:rsid w:val="00834743"/>
    <w:rsid w:val="008539AC"/>
    <w:rsid w:val="008636B5"/>
    <w:rsid w:val="00871799"/>
    <w:rsid w:val="008764BC"/>
    <w:rsid w:val="00876970"/>
    <w:rsid w:val="00883978"/>
    <w:rsid w:val="00884B92"/>
    <w:rsid w:val="00890489"/>
    <w:rsid w:val="0089747F"/>
    <w:rsid w:val="008C04DF"/>
    <w:rsid w:val="008C132C"/>
    <w:rsid w:val="008C29A7"/>
    <w:rsid w:val="008F58C6"/>
    <w:rsid w:val="0091791A"/>
    <w:rsid w:val="00934338"/>
    <w:rsid w:val="00943EE8"/>
    <w:rsid w:val="00945DFC"/>
    <w:rsid w:val="009507F4"/>
    <w:rsid w:val="009513CE"/>
    <w:rsid w:val="00962B47"/>
    <w:rsid w:val="009764E2"/>
    <w:rsid w:val="009A6932"/>
    <w:rsid w:val="009C24BD"/>
    <w:rsid w:val="009C4BE6"/>
    <w:rsid w:val="009D1B6A"/>
    <w:rsid w:val="009F54FE"/>
    <w:rsid w:val="00A007BD"/>
    <w:rsid w:val="00A13A9B"/>
    <w:rsid w:val="00A16E4A"/>
    <w:rsid w:val="00A22418"/>
    <w:rsid w:val="00A25371"/>
    <w:rsid w:val="00A30B36"/>
    <w:rsid w:val="00A30ECB"/>
    <w:rsid w:val="00A437EF"/>
    <w:rsid w:val="00A43CC1"/>
    <w:rsid w:val="00A450E8"/>
    <w:rsid w:val="00A45338"/>
    <w:rsid w:val="00A476E2"/>
    <w:rsid w:val="00A5230F"/>
    <w:rsid w:val="00A60512"/>
    <w:rsid w:val="00A753C7"/>
    <w:rsid w:val="00A763C7"/>
    <w:rsid w:val="00A76DA8"/>
    <w:rsid w:val="00A85B3E"/>
    <w:rsid w:val="00A9314A"/>
    <w:rsid w:val="00A95D18"/>
    <w:rsid w:val="00AA4D93"/>
    <w:rsid w:val="00AB486C"/>
    <w:rsid w:val="00AC0D15"/>
    <w:rsid w:val="00AC1146"/>
    <w:rsid w:val="00AC471B"/>
    <w:rsid w:val="00AC5236"/>
    <w:rsid w:val="00AC5D9E"/>
    <w:rsid w:val="00AD5663"/>
    <w:rsid w:val="00AD6B24"/>
    <w:rsid w:val="00AE1487"/>
    <w:rsid w:val="00AE3057"/>
    <w:rsid w:val="00AF14E5"/>
    <w:rsid w:val="00AF766A"/>
    <w:rsid w:val="00B01AD3"/>
    <w:rsid w:val="00B02EB1"/>
    <w:rsid w:val="00B04EB4"/>
    <w:rsid w:val="00B16630"/>
    <w:rsid w:val="00B20307"/>
    <w:rsid w:val="00B21084"/>
    <w:rsid w:val="00B37238"/>
    <w:rsid w:val="00B45F11"/>
    <w:rsid w:val="00B50D86"/>
    <w:rsid w:val="00B57175"/>
    <w:rsid w:val="00B57A93"/>
    <w:rsid w:val="00B64F85"/>
    <w:rsid w:val="00B80440"/>
    <w:rsid w:val="00B81066"/>
    <w:rsid w:val="00B85ED4"/>
    <w:rsid w:val="00B93137"/>
    <w:rsid w:val="00BA0BD3"/>
    <w:rsid w:val="00BA14DD"/>
    <w:rsid w:val="00BA7F09"/>
    <w:rsid w:val="00BC03CD"/>
    <w:rsid w:val="00BC1C3F"/>
    <w:rsid w:val="00BC3E9D"/>
    <w:rsid w:val="00BC6F86"/>
    <w:rsid w:val="00BE03FB"/>
    <w:rsid w:val="00BE6ED7"/>
    <w:rsid w:val="00C022B1"/>
    <w:rsid w:val="00C05F72"/>
    <w:rsid w:val="00C10A68"/>
    <w:rsid w:val="00C1635D"/>
    <w:rsid w:val="00C228E6"/>
    <w:rsid w:val="00C3249E"/>
    <w:rsid w:val="00C373D6"/>
    <w:rsid w:val="00C428A3"/>
    <w:rsid w:val="00C466A1"/>
    <w:rsid w:val="00C90888"/>
    <w:rsid w:val="00CA4BEC"/>
    <w:rsid w:val="00CB0EA4"/>
    <w:rsid w:val="00CD1EA5"/>
    <w:rsid w:val="00CD7F3E"/>
    <w:rsid w:val="00CF7C50"/>
    <w:rsid w:val="00D057C5"/>
    <w:rsid w:val="00D217C3"/>
    <w:rsid w:val="00D278A7"/>
    <w:rsid w:val="00D411A3"/>
    <w:rsid w:val="00D4231A"/>
    <w:rsid w:val="00D445A0"/>
    <w:rsid w:val="00D5082E"/>
    <w:rsid w:val="00D6422E"/>
    <w:rsid w:val="00D67BAC"/>
    <w:rsid w:val="00D71E62"/>
    <w:rsid w:val="00D73691"/>
    <w:rsid w:val="00D74946"/>
    <w:rsid w:val="00D853FC"/>
    <w:rsid w:val="00D91BC1"/>
    <w:rsid w:val="00D920B0"/>
    <w:rsid w:val="00DA10BB"/>
    <w:rsid w:val="00DB7F4C"/>
    <w:rsid w:val="00DD7EC3"/>
    <w:rsid w:val="00DF4BB7"/>
    <w:rsid w:val="00DF5AEB"/>
    <w:rsid w:val="00DF67D9"/>
    <w:rsid w:val="00E03B68"/>
    <w:rsid w:val="00E218FA"/>
    <w:rsid w:val="00E26E8C"/>
    <w:rsid w:val="00E340CD"/>
    <w:rsid w:val="00E54B02"/>
    <w:rsid w:val="00E559F6"/>
    <w:rsid w:val="00E63A66"/>
    <w:rsid w:val="00E65B13"/>
    <w:rsid w:val="00E668DE"/>
    <w:rsid w:val="00E73799"/>
    <w:rsid w:val="00E86C67"/>
    <w:rsid w:val="00E91A17"/>
    <w:rsid w:val="00E93A62"/>
    <w:rsid w:val="00E97B26"/>
    <w:rsid w:val="00EA47F2"/>
    <w:rsid w:val="00EB1874"/>
    <w:rsid w:val="00EB3162"/>
    <w:rsid w:val="00EB3CEA"/>
    <w:rsid w:val="00F046BC"/>
    <w:rsid w:val="00F13E38"/>
    <w:rsid w:val="00F156A4"/>
    <w:rsid w:val="00F23C5C"/>
    <w:rsid w:val="00F34B74"/>
    <w:rsid w:val="00F4241A"/>
    <w:rsid w:val="00F436C1"/>
    <w:rsid w:val="00F461FC"/>
    <w:rsid w:val="00F46F80"/>
    <w:rsid w:val="00F61236"/>
    <w:rsid w:val="00F757E2"/>
    <w:rsid w:val="00F8096B"/>
    <w:rsid w:val="00F852C9"/>
    <w:rsid w:val="00F85764"/>
    <w:rsid w:val="00F9276C"/>
    <w:rsid w:val="00F92E30"/>
    <w:rsid w:val="00FC3288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775"/>
  <w15:docId w15:val="{9759210B-23E7-4BF3-BF9C-F282908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08EB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8EB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8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8EB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108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61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E3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E38"/>
    <w:rPr>
      <w:rFonts w:ascii="Calibri" w:eastAsia="Calibri" w:hAnsi="Calibri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read">
    <w:name w:val="read"/>
    <w:basedOn w:val="DefaultParagraphFont"/>
    <w:rsid w:val="00E03B68"/>
  </w:style>
  <w:style w:type="paragraph" w:styleId="NormalWeb">
    <w:name w:val="Normal (Web)"/>
    <w:basedOn w:val="Normal"/>
    <w:uiPriority w:val="99"/>
    <w:semiHidden/>
    <w:unhideWhenUsed/>
    <w:rsid w:val="00A00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4F21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reajoongangdaily.joins.com/news/2024-08-27/business/industry/Shareholders-approve-SK-Innovation-and-SK-ES-merger-creating-80-billion-energy-giant/2121418" TargetMode="External"/><Relationship Id="rId21" Type="http://schemas.openxmlformats.org/officeDocument/2006/relationships/hyperlink" Target="https://www.koreaherald.com/view.php?ud=20240806050521" TargetMode="External"/><Relationship Id="rId42" Type="http://schemas.openxmlformats.org/officeDocument/2006/relationships/hyperlink" Target="https://www.sedaily.com/NewsView/2DD6IDH7P2" TargetMode="External"/><Relationship Id="rId47" Type="http://schemas.openxmlformats.org/officeDocument/2006/relationships/hyperlink" Target="https://www.newsis.com/view/NISI20240827_0020498621" TargetMode="External"/><Relationship Id="rId63" Type="http://schemas.openxmlformats.org/officeDocument/2006/relationships/hyperlink" Target="https://www.ebn.co.kr/news/view/1635167/?sc=Naver" TargetMode="External"/><Relationship Id="rId68" Type="http://schemas.openxmlformats.org/officeDocument/2006/relationships/hyperlink" Target="https://www.newsprime.co.kr/news/article/?no=652719" TargetMode="External"/><Relationship Id="rId84" Type="http://schemas.openxmlformats.org/officeDocument/2006/relationships/hyperlink" Target="https://www.businesskorea.co.kr/news/articleView.html?idxno=223709" TargetMode="External"/><Relationship Id="rId89" Type="http://schemas.openxmlformats.org/officeDocument/2006/relationships/hyperlink" Target="https://www.koreaherald.com/view.php?ud=20240823050503" TargetMode="External"/><Relationship Id="rId16" Type="http://schemas.openxmlformats.org/officeDocument/2006/relationships/hyperlink" Target="https://koreajoongangdaily.joins.com/news/2024-08-29/business/economy/Domestic-tourism-tanks-as-travelers-flock-to-costeffective-countries/2122758" TargetMode="External"/><Relationship Id="rId107" Type="http://schemas.openxmlformats.org/officeDocument/2006/relationships/hyperlink" Target="mailto:asta.slavinskaite@urm.lt" TargetMode="External"/><Relationship Id="rId11" Type="http://schemas.openxmlformats.org/officeDocument/2006/relationships/hyperlink" Target="https://www.yna.co.kr/view/PYH20240820160500013?input=1196m" TargetMode="External"/><Relationship Id="rId32" Type="http://schemas.openxmlformats.org/officeDocument/2006/relationships/hyperlink" Target="https://www.koreaherald.com/view.php?ud=20240822050240" TargetMode="External"/><Relationship Id="rId37" Type="http://schemas.openxmlformats.org/officeDocument/2006/relationships/hyperlink" Target="http://www.goodkyung.com/news/articleView.html?idxno=245298" TargetMode="External"/><Relationship Id="rId53" Type="http://schemas.openxmlformats.org/officeDocument/2006/relationships/hyperlink" Target="https://biz.sbs.co.kr/article_hub/20000188737?division=NAVER" TargetMode="External"/><Relationship Id="rId58" Type="http://schemas.openxmlformats.org/officeDocument/2006/relationships/hyperlink" Target="https://biz.chosun.com/stock/finance/2024/08/29/FBXHTHKZO5ADJODMAUGVMSRJHM/?utm_source=naver&amp;utm_medium=original&amp;utm_campaign=biz" TargetMode="External"/><Relationship Id="rId74" Type="http://schemas.openxmlformats.org/officeDocument/2006/relationships/hyperlink" Target="https://www.etnews.com/20240829000045" TargetMode="External"/><Relationship Id="rId79" Type="http://schemas.openxmlformats.org/officeDocument/2006/relationships/hyperlink" Target="https://www.busan.com/view/busan/view.php?code=2024082909590005290" TargetMode="External"/><Relationship Id="rId102" Type="http://schemas.openxmlformats.org/officeDocument/2006/relationships/hyperlink" Target="https://koreajoongangdaily.joins.com/news/2024-08-21/business/economy/Producer-prices-climb-in-July-as-downpours-affect-agricultural-sector/211745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koreaherald.com/view.php?ud=20240822050620" TargetMode="External"/><Relationship Id="rId95" Type="http://schemas.openxmlformats.org/officeDocument/2006/relationships/hyperlink" Target="https://www.kdi.re.kr/eng/research/monTrends?year=2024" TargetMode="External"/><Relationship Id="rId22" Type="http://schemas.openxmlformats.org/officeDocument/2006/relationships/hyperlink" Target="https://www.koreaherald.com/view.php?ud=20240827050587" TargetMode="External"/><Relationship Id="rId27" Type="http://schemas.openxmlformats.org/officeDocument/2006/relationships/hyperlink" Target="https://koreajoongangdaily.joins.com/news/2024-08-16/business/industry/Korean-conglomerates-Softbank-to-join-130-million-investment-fund-for-AI-startups/2114348" TargetMode="External"/><Relationship Id="rId43" Type="http://schemas.openxmlformats.org/officeDocument/2006/relationships/hyperlink" Target="https://biz.sbs.co.kr/article_hub/20000188868?division=NAVER" TargetMode="External"/><Relationship Id="rId48" Type="http://schemas.openxmlformats.org/officeDocument/2006/relationships/hyperlink" Target="https://www.edaily.co.kr/News/Read?newsId=01594086638991584&amp;mediaCodeNo=257&amp;OutLnkChk=Y" TargetMode="External"/><Relationship Id="rId64" Type="http://schemas.openxmlformats.org/officeDocument/2006/relationships/hyperlink" Target="https://www.newsway.co.kr/news/view?ud=2024082909361165753" TargetMode="External"/><Relationship Id="rId69" Type="http://schemas.openxmlformats.org/officeDocument/2006/relationships/hyperlink" Target="https://www.sentv.co.kr/news/view/694220" TargetMode="External"/><Relationship Id="rId80" Type="http://schemas.openxmlformats.org/officeDocument/2006/relationships/hyperlink" Target="https://www.koreaherald.com/view.php?ud=20240830050102" TargetMode="External"/><Relationship Id="rId85" Type="http://schemas.openxmlformats.org/officeDocument/2006/relationships/hyperlink" Target="https://www.koreaherald.com/view.php?ud=20240827050467" TargetMode="External"/><Relationship Id="rId12" Type="http://schemas.openxmlformats.org/officeDocument/2006/relationships/hyperlink" Target="https://www.news1.kr/photos/6834970" TargetMode="External"/><Relationship Id="rId17" Type="http://schemas.openxmlformats.org/officeDocument/2006/relationships/hyperlink" Target="https://koreajoongangdaily.joins.com/news/2024-08-23/business/industry/Air-travel-between-Korea-and-Japan-up-more-than-20-despite-earthquake-warning/2119179" TargetMode="External"/><Relationship Id="rId33" Type="http://schemas.openxmlformats.org/officeDocument/2006/relationships/hyperlink" Target="https://www.koreatimes.co.kr/www/tech/2024/09/419_380590.html" TargetMode="External"/><Relationship Id="rId38" Type="http://schemas.openxmlformats.org/officeDocument/2006/relationships/hyperlink" Target="http://www.thevaluenews.co.kr/news/view.php?idx=185131" TargetMode="External"/><Relationship Id="rId59" Type="http://schemas.openxmlformats.org/officeDocument/2006/relationships/hyperlink" Target="https://news.tf.co.kr/read/economy/2128974.htm" TargetMode="External"/><Relationship Id="rId103" Type="http://schemas.openxmlformats.org/officeDocument/2006/relationships/hyperlink" Target="https://koreajoongangdaily.joins.com/news/2024-08-15/business/economy/ICT-exports-climb-33-in-July-on-robust-chip-demand/2113588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view.asiae.co.kr/article/2024082710480213895" TargetMode="External"/><Relationship Id="rId70" Type="http://schemas.openxmlformats.org/officeDocument/2006/relationships/hyperlink" Target="https://digitalchosun.dizzo.com/site/data/html_dir/2024/08/29/2024082980063.html" TargetMode="External"/><Relationship Id="rId75" Type="http://schemas.openxmlformats.org/officeDocument/2006/relationships/hyperlink" Target="https://digitalchosun.dizzo.com/site/data/html_dir/2024/08/29/2024082980063.html" TargetMode="External"/><Relationship Id="rId91" Type="http://schemas.openxmlformats.org/officeDocument/2006/relationships/hyperlink" Target="https://www.koreaherald.com/view.php?ud=20240822050426" TargetMode="External"/><Relationship Id="rId96" Type="http://schemas.openxmlformats.org/officeDocument/2006/relationships/hyperlink" Target="https://www.koreaherald.com/view.php?ud=2024080705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koreajoongangdaily.joins.com/news/2024-08-27/business/economy/Retail-sales-rise-63-percent-with-strong-online-platform-performances/2121845" TargetMode="External"/><Relationship Id="rId15" Type="http://schemas.openxmlformats.org/officeDocument/2006/relationships/hyperlink" Target="https://koreajoongangdaily.joins.com/news/2024-08-15/business/economy/Travel-account-deficit-in-H1-climbs-to-65-billion-on-changing-tourist-trends/2113594" TargetMode="External"/><Relationship Id="rId23" Type="http://schemas.openxmlformats.org/officeDocument/2006/relationships/hyperlink" Target="https://www.koreatimes.co.kr/www/tech/2024/09/419_381329.html" TargetMode="External"/><Relationship Id="rId28" Type="http://schemas.openxmlformats.org/officeDocument/2006/relationships/hyperlink" Target="https://koreajoongangdaily.joins.com/news/2024-08-30/business/industry/Korea-to-mandate-use-of-Sustainable-Aviation-Fuel-for-all-international-departures-from-2027/2124737" TargetMode="External"/><Relationship Id="rId36" Type="http://schemas.openxmlformats.org/officeDocument/2006/relationships/hyperlink" Target="https://www.fetv.co.kr/news/article.html?no=173256" TargetMode="External"/><Relationship Id="rId49" Type="http://schemas.openxmlformats.org/officeDocument/2006/relationships/hyperlink" Target="https://www.newscammp.co.kr/news/articleView.html?idxno=2689" TargetMode="External"/><Relationship Id="rId57" Type="http://schemas.openxmlformats.org/officeDocument/2006/relationships/hyperlink" Target="https://www.fnnews.com/news/202408290929570964" TargetMode="External"/><Relationship Id="rId106" Type="http://schemas.openxmlformats.org/officeDocument/2006/relationships/hyperlink" Target="https://www.businesskorea.co.kr/news/articleView.html?idxno=222268" TargetMode="External"/><Relationship Id="rId10" Type="http://schemas.openxmlformats.org/officeDocument/2006/relationships/hyperlink" Target="https://www.newsis.com/view/NISI20240820_0020492336" TargetMode="External"/><Relationship Id="rId31" Type="http://schemas.openxmlformats.org/officeDocument/2006/relationships/hyperlink" Target="https://www.businesskorea.co.kr/news/articleView.html?idxno=223511" TargetMode="External"/><Relationship Id="rId44" Type="http://schemas.openxmlformats.org/officeDocument/2006/relationships/hyperlink" Target="https://www.yna.co.kr/view/PYH20240827129800008?input=1196m" TargetMode="External"/><Relationship Id="rId52" Type="http://schemas.openxmlformats.org/officeDocument/2006/relationships/hyperlink" Target="https://www.intn.co.kr/news/articleView.html?idxno=2037946" TargetMode="External"/><Relationship Id="rId60" Type="http://schemas.openxmlformats.org/officeDocument/2006/relationships/hyperlink" Target="https://www.wowtv.co.kr/NewsCenter/News/Read?articleId=A202408290098&amp;t=NN" TargetMode="External"/><Relationship Id="rId65" Type="http://schemas.openxmlformats.org/officeDocument/2006/relationships/hyperlink" Target="https://www.newswhoplus.com/news/articleView.html?idxno=13396" TargetMode="External"/><Relationship Id="rId73" Type="http://schemas.openxmlformats.org/officeDocument/2006/relationships/hyperlink" Target="https://www.dt.co.kr/contents.html?article_no=2024082902109963033002&amp;ref=naver" TargetMode="External"/><Relationship Id="rId78" Type="http://schemas.openxmlformats.org/officeDocument/2006/relationships/hyperlink" Target="https://www.etoday.co.kr/news/view/2395400" TargetMode="External"/><Relationship Id="rId81" Type="http://schemas.openxmlformats.org/officeDocument/2006/relationships/hyperlink" Target="https://koreajoongangdaily.joins.com/news/2024-08-30/business/economy/Industrial-output-slump-continues-in-July-on-weak-chip-car-production/2124472" TargetMode="External"/><Relationship Id="rId86" Type="http://schemas.openxmlformats.org/officeDocument/2006/relationships/hyperlink" Target="https://koreajoongangdaily.joins.com/news/2024-08-27/business/economy/Govt-proposes-510-billion-budget-for-next-year-emphasizing-fiscal-tightening/2121443" TargetMode="External"/><Relationship Id="rId94" Type="http://schemas.openxmlformats.org/officeDocument/2006/relationships/hyperlink" Target="https://www.businesskorea.co.kr/news/articleView.html?idxno=223262" TargetMode="External"/><Relationship Id="rId99" Type="http://schemas.openxmlformats.org/officeDocument/2006/relationships/hyperlink" Target="https://www.koreaherald.com/view.php?ud=20240802050168" TargetMode="External"/><Relationship Id="rId101" Type="http://schemas.openxmlformats.org/officeDocument/2006/relationships/hyperlink" Target="https://www.koreaherald.com/view.php?ud=202408020501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ews1.kr/photos/6835000" TargetMode="External"/><Relationship Id="rId13" Type="http://schemas.openxmlformats.org/officeDocument/2006/relationships/hyperlink" Target="https://www.newsis.com/view/NISI20240820_0020492337" TargetMode="External"/><Relationship Id="rId18" Type="http://schemas.openxmlformats.org/officeDocument/2006/relationships/hyperlink" Target="https://en.yna.co.kr/view/AEN20240731001551320?section=economy-finance/economy" TargetMode="External"/><Relationship Id="rId39" Type="http://schemas.openxmlformats.org/officeDocument/2006/relationships/hyperlink" Target="https://economist.co.kr/article/view/ecn20240827005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koreaherald.com/view.php?ud=20240821050573" TargetMode="External"/><Relationship Id="rId50" Type="http://schemas.openxmlformats.org/officeDocument/2006/relationships/hyperlink" Target="https://www.etoday.co.kr/news/view/2394489" TargetMode="External"/><Relationship Id="rId55" Type="http://schemas.openxmlformats.org/officeDocument/2006/relationships/hyperlink" Target="http://news.bizwatch.co.kr/article/finance/2024/08/27/0020" TargetMode="External"/><Relationship Id="rId76" Type="http://schemas.openxmlformats.org/officeDocument/2006/relationships/hyperlink" Target="https://www.mk.co.kr/news/economy/11104682" TargetMode="External"/><Relationship Id="rId97" Type="http://schemas.openxmlformats.org/officeDocument/2006/relationships/hyperlink" Target="https://www.businesskorea.co.kr/news/articleView.html?idxno=222563" TargetMode="External"/><Relationship Id="rId104" Type="http://schemas.openxmlformats.org/officeDocument/2006/relationships/hyperlink" Target="https://koreajoongangdaily.joins.com/news/2024-08-06/business/economy/Korean-food-exports-rise-92-percent-led-by-instant-noodle-rice-products/2107200" TargetMode="External"/><Relationship Id="rId7" Type="http://schemas.openxmlformats.org/officeDocument/2006/relationships/hyperlink" Target="https://koreajoongangdaily.joins.com/news/2024-08-25/business/industry/Ice-cream-sales-on-fire-amid-heatwave/2120068" TargetMode="External"/><Relationship Id="rId71" Type="http://schemas.openxmlformats.org/officeDocument/2006/relationships/hyperlink" Target="http://www.hansbiz.co.kr/news/articleView.html?idxno=709544" TargetMode="External"/><Relationship Id="rId92" Type="http://schemas.openxmlformats.org/officeDocument/2006/relationships/hyperlink" Target="https://koreajoongangdaily.joins.com/news/2024-08-22/business/industry/Korea-aims-to-expand-FTA-network-with-emerging-countries/21185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oreajoongangdaily.joins.com/news/2024-08-07/business/industry/Korean-Air-Air-Incheon-agree-to-342-million-sale-of-Asianas-freight-business-/2108035" TargetMode="External"/><Relationship Id="rId24" Type="http://schemas.openxmlformats.org/officeDocument/2006/relationships/hyperlink" Target="https://koreajoongangdaily.joins.com/news/2024-08-28/business/industry/France-appeals-Czech-selection-of-Korea-for-nuclear-project-as-failed-bidders-impede-deal/2122687" TargetMode="External"/><Relationship Id="rId40" Type="http://schemas.openxmlformats.org/officeDocument/2006/relationships/hyperlink" Target="https://www.segye.com/newsView/20240827514819?OutUrl=naver" TargetMode="External"/><Relationship Id="rId45" Type="http://schemas.openxmlformats.org/officeDocument/2006/relationships/hyperlink" Target="https://biz.chosun.com/stock/finance/2024/08/27/AQKYHQIELZB5PJETHGMY6QRNUA/?utm_source=naver&amp;utm_medium=original&amp;utm_campaign=biz" TargetMode="External"/><Relationship Id="rId66" Type="http://schemas.openxmlformats.org/officeDocument/2006/relationships/hyperlink" Target="https://www.ezyeconomy.com/news/articleView.html?idxno=202090" TargetMode="External"/><Relationship Id="rId87" Type="http://schemas.openxmlformats.org/officeDocument/2006/relationships/hyperlink" Target="https://www.koreaherald.com/view.php?ud=20240825050091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newsis.com/view/NISX20240829_0002868220" TargetMode="External"/><Relationship Id="rId82" Type="http://schemas.openxmlformats.org/officeDocument/2006/relationships/hyperlink" Target="https://en.yna.co.kr/view/AEN20240731001551320?section=economy-finance/economy" TargetMode="External"/><Relationship Id="rId19" Type="http://schemas.openxmlformats.org/officeDocument/2006/relationships/hyperlink" Target="https://www.yna.co.kr/view/AKR20240830052600371?input=1195m" TargetMode="External"/><Relationship Id="rId14" Type="http://schemas.openxmlformats.org/officeDocument/2006/relationships/hyperlink" Target="https://www.koreaherald.com/view.php?ud=20240827050602" TargetMode="External"/><Relationship Id="rId30" Type="http://schemas.openxmlformats.org/officeDocument/2006/relationships/hyperlink" Target="https://www.koreaherald.com/view.php?ud=20240822050593" TargetMode="External"/><Relationship Id="rId35" Type="http://schemas.openxmlformats.org/officeDocument/2006/relationships/hyperlink" Target="https://www.koreaherald.com/view.php?ud=20240804050152" TargetMode="External"/><Relationship Id="rId56" Type="http://schemas.openxmlformats.org/officeDocument/2006/relationships/hyperlink" Target="https://economist.co.kr/article/view/ecn202408290002" TargetMode="External"/><Relationship Id="rId77" Type="http://schemas.openxmlformats.org/officeDocument/2006/relationships/hyperlink" Target="https://news.mt.co.kr/mtview.php?no=2024082911042618282" TargetMode="External"/><Relationship Id="rId100" Type="http://schemas.openxmlformats.org/officeDocument/2006/relationships/hyperlink" Target="https://www.koreaherald.com/view.php?ud=20240801050189" TargetMode="External"/><Relationship Id="rId105" Type="http://schemas.openxmlformats.org/officeDocument/2006/relationships/hyperlink" Target="https://www.businesskorea.co.kr/news/articleView.html?idxno=222818" TargetMode="External"/><Relationship Id="rId8" Type="http://schemas.openxmlformats.org/officeDocument/2006/relationships/hyperlink" Target="https://www.yna.co.kr/view/PYH20240820160600013?input=1196m" TargetMode="External"/><Relationship Id="rId51" Type="http://schemas.openxmlformats.org/officeDocument/2006/relationships/hyperlink" Target="https://www.ebn.co.kr/news/view/1634732/?sc=Naver" TargetMode="External"/><Relationship Id="rId72" Type="http://schemas.openxmlformats.org/officeDocument/2006/relationships/hyperlink" Target="https://www.mk.co.kr/news/economy/11104629" TargetMode="External"/><Relationship Id="rId93" Type="http://schemas.openxmlformats.org/officeDocument/2006/relationships/hyperlink" Target="https://www.koreatimes.co.kr/www/tech/2024/09/129_381052.html" TargetMode="External"/><Relationship Id="rId98" Type="http://schemas.openxmlformats.org/officeDocument/2006/relationships/hyperlink" Target="https://www.koreatimes.co.kr/www/tech/2024/09/419_380068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koreaherald.com/view.php?ud=20240827050568" TargetMode="External"/><Relationship Id="rId46" Type="http://schemas.openxmlformats.org/officeDocument/2006/relationships/hyperlink" Target="https://www.news1.kr/finance/general-finance/5522263" TargetMode="External"/><Relationship Id="rId67" Type="http://schemas.openxmlformats.org/officeDocument/2006/relationships/hyperlink" Target="https://www.ngetnews.com/news/articleView.html?idxno=511326" TargetMode="External"/><Relationship Id="rId20" Type="http://schemas.openxmlformats.org/officeDocument/2006/relationships/hyperlink" Target="https://www.koreatimes.co.kr/www/tech/2024/09/133_381375.html" TargetMode="External"/><Relationship Id="rId41" Type="http://schemas.openxmlformats.org/officeDocument/2006/relationships/hyperlink" Target="https://www.etoday.co.kr/news/view/2394677" TargetMode="External"/><Relationship Id="rId62" Type="http://schemas.openxmlformats.org/officeDocument/2006/relationships/hyperlink" Target="https://www.newspim.com/news/view/20240829000639" TargetMode="External"/><Relationship Id="rId83" Type="http://schemas.openxmlformats.org/officeDocument/2006/relationships/hyperlink" Target="https://www.businesskorea.co.kr/news/articleView.html?idxno=223887" TargetMode="External"/><Relationship Id="rId88" Type="http://schemas.openxmlformats.org/officeDocument/2006/relationships/hyperlink" Target="https://koreajoongangdaily.joins.com/news/2024-08-26/business/industry/Business-chiefs-to-join-Yoons-Czech-Republic-trip-as-nuclear-deal-hangs-in-the-balance/2120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11222</TotalTime>
  <Pages>6</Pages>
  <Words>13302</Words>
  <Characters>7583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SLAVINSKAITĖ</dc:creator>
  <cp:keywords/>
  <dc:description/>
  <cp:lastModifiedBy>Asta SLAVINSKAITĖ</cp:lastModifiedBy>
  <cp:revision>41</cp:revision>
  <dcterms:created xsi:type="dcterms:W3CDTF">2022-11-03T11:48:00Z</dcterms:created>
  <dcterms:modified xsi:type="dcterms:W3CDTF">2024-09-03T05:35:00Z</dcterms:modified>
</cp:coreProperties>
</file>