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9AF6" w14:textId="69193D9B" w:rsidR="00F635C1" w:rsidRPr="00F635C1" w:rsidRDefault="00F635C1" w:rsidP="00F635C1">
      <w:pPr>
        <w:spacing w:after="0" w:line="240" w:lineRule="auto"/>
        <w:jc w:val="center"/>
        <w:rPr>
          <w:rFonts w:ascii="Times New Roman" w:hAnsi="Times New Roman"/>
          <w:b/>
          <w:bCs/>
          <w:sz w:val="24"/>
          <w:szCs w:val="24"/>
        </w:rPr>
      </w:pPr>
      <w:r w:rsidRPr="00F635C1">
        <w:rPr>
          <w:rFonts w:ascii="Times New Roman" w:hAnsi="Times New Roman"/>
          <w:b/>
          <w:bCs/>
          <w:sz w:val="24"/>
          <w:szCs w:val="24"/>
        </w:rPr>
        <w:t xml:space="preserve">LIETUVOS RESPUBLIKOS AMBASADA ITALIJOS RESPUBLIKOJE </w:t>
      </w:r>
    </w:p>
    <w:p w14:paraId="542D94D3" w14:textId="77777777" w:rsidR="00F635C1" w:rsidRPr="00E446FC" w:rsidRDefault="00F635C1" w:rsidP="00F635C1">
      <w:pPr>
        <w:spacing w:after="0" w:line="240" w:lineRule="auto"/>
        <w:jc w:val="center"/>
        <w:rPr>
          <w:rFonts w:ascii="Times New Roman" w:hAnsi="Times New Roman"/>
          <w:sz w:val="24"/>
          <w:szCs w:val="24"/>
        </w:rPr>
      </w:pPr>
    </w:p>
    <w:p w14:paraId="73B34B19" w14:textId="77777777" w:rsidR="00F635C1" w:rsidRPr="00E446FC" w:rsidRDefault="00F635C1" w:rsidP="00F635C1">
      <w:pPr>
        <w:spacing w:after="0" w:line="240" w:lineRule="auto"/>
        <w:jc w:val="center"/>
        <w:rPr>
          <w:rFonts w:ascii="Times New Roman" w:hAnsi="Times New Roman"/>
          <w:b/>
          <w:sz w:val="24"/>
          <w:szCs w:val="24"/>
        </w:rPr>
      </w:pPr>
      <w:r w:rsidRPr="00E446FC">
        <w:rPr>
          <w:rFonts w:ascii="Times New Roman" w:hAnsi="Times New Roman"/>
          <w:b/>
          <w:sz w:val="24"/>
          <w:szCs w:val="24"/>
        </w:rPr>
        <w:t>AKTUALIOS EKONOMINĖS INFORMACIJOS SUVESTINĖ</w:t>
      </w:r>
    </w:p>
    <w:p w14:paraId="18DCBA8F" w14:textId="088361F2" w:rsidR="00F635C1" w:rsidRPr="00F635C1" w:rsidRDefault="00F635C1" w:rsidP="00F635C1">
      <w:pPr>
        <w:spacing w:after="0" w:line="240" w:lineRule="auto"/>
        <w:jc w:val="center"/>
        <w:rPr>
          <w:rFonts w:ascii="Times New Roman" w:hAnsi="Times New Roman"/>
          <w:sz w:val="24"/>
          <w:szCs w:val="24"/>
        </w:rPr>
      </w:pPr>
      <w:r w:rsidRPr="00F635C1">
        <w:rPr>
          <w:rFonts w:ascii="Times New Roman" w:hAnsi="Times New Roman"/>
          <w:sz w:val="24"/>
          <w:szCs w:val="24"/>
        </w:rPr>
        <w:t xml:space="preserve">2024 </w:t>
      </w:r>
      <w:r w:rsidR="009B194B">
        <w:rPr>
          <w:rFonts w:ascii="Times New Roman" w:hAnsi="Times New Roman"/>
          <w:sz w:val="24"/>
          <w:szCs w:val="24"/>
        </w:rPr>
        <w:t>rugpjūčio</w:t>
      </w:r>
      <w:r>
        <w:rPr>
          <w:rFonts w:ascii="Times New Roman" w:hAnsi="Times New Roman"/>
          <w:sz w:val="24"/>
          <w:szCs w:val="24"/>
        </w:rPr>
        <w:t xml:space="preserve"> mėn.</w:t>
      </w:r>
    </w:p>
    <w:p w14:paraId="4C89DA69" w14:textId="77777777" w:rsidR="00F635C1" w:rsidRPr="00E446FC" w:rsidRDefault="00F635C1" w:rsidP="00F635C1">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78"/>
        <w:gridCol w:w="2976"/>
        <w:gridCol w:w="1128"/>
      </w:tblGrid>
      <w:tr w:rsidR="00F635C1" w:rsidRPr="00E446FC" w14:paraId="39F41BD4" w14:textId="77777777" w:rsidTr="00E3632A">
        <w:trPr>
          <w:trHeight w:val="385"/>
        </w:trPr>
        <w:tc>
          <w:tcPr>
            <w:tcW w:w="846" w:type="dxa"/>
            <w:shd w:val="clear" w:color="auto" w:fill="auto"/>
            <w:tcMar>
              <w:top w:w="29" w:type="dxa"/>
              <w:left w:w="115" w:type="dxa"/>
              <w:bottom w:w="29" w:type="dxa"/>
              <w:right w:w="115" w:type="dxa"/>
            </w:tcMar>
            <w:vAlign w:val="center"/>
          </w:tcPr>
          <w:p w14:paraId="5F8CC49C" w14:textId="77777777" w:rsidR="00F635C1" w:rsidRPr="00E446FC" w:rsidRDefault="00F635C1" w:rsidP="000D676B">
            <w:pPr>
              <w:pStyle w:val="Heading1"/>
              <w:spacing w:after="0" w:line="240" w:lineRule="auto"/>
              <w:rPr>
                <w:rFonts w:ascii="Times New Roman" w:hAnsi="Times New Roman" w:cs="Times New Roman"/>
                <w:color w:val="auto"/>
                <w:sz w:val="24"/>
                <w:szCs w:val="24"/>
              </w:rPr>
            </w:pPr>
            <w:r w:rsidRPr="00E446FC">
              <w:rPr>
                <w:rFonts w:ascii="Times New Roman" w:hAnsi="Times New Roman" w:cs="Times New Roman"/>
                <w:color w:val="auto"/>
                <w:sz w:val="24"/>
                <w:szCs w:val="24"/>
              </w:rPr>
              <w:t>Data</w:t>
            </w:r>
          </w:p>
        </w:tc>
        <w:tc>
          <w:tcPr>
            <w:tcW w:w="4678" w:type="dxa"/>
            <w:shd w:val="clear" w:color="auto" w:fill="auto"/>
            <w:tcMar>
              <w:top w:w="29" w:type="dxa"/>
              <w:left w:w="115" w:type="dxa"/>
              <w:bottom w:w="29" w:type="dxa"/>
              <w:right w:w="115" w:type="dxa"/>
            </w:tcMar>
            <w:vAlign w:val="center"/>
          </w:tcPr>
          <w:p w14:paraId="365F860A" w14:textId="77777777" w:rsidR="00F635C1" w:rsidRPr="00E446FC" w:rsidRDefault="00F635C1" w:rsidP="000D676B">
            <w:pPr>
              <w:pStyle w:val="Heading1"/>
              <w:spacing w:after="0" w:line="240" w:lineRule="auto"/>
              <w:rPr>
                <w:rFonts w:ascii="Times New Roman" w:hAnsi="Times New Roman" w:cs="Times New Roman"/>
                <w:color w:val="auto"/>
                <w:sz w:val="24"/>
                <w:szCs w:val="24"/>
              </w:rPr>
            </w:pPr>
            <w:r w:rsidRPr="00E446FC">
              <w:rPr>
                <w:rFonts w:ascii="Times New Roman" w:hAnsi="Times New Roman" w:cs="Times New Roman"/>
                <w:color w:val="auto"/>
                <w:sz w:val="24"/>
                <w:szCs w:val="24"/>
              </w:rPr>
              <w:t>Pateikiamos informacijos apibendrinimas</w:t>
            </w:r>
          </w:p>
        </w:tc>
        <w:tc>
          <w:tcPr>
            <w:tcW w:w="2976" w:type="dxa"/>
            <w:shd w:val="clear" w:color="auto" w:fill="auto"/>
            <w:tcMar>
              <w:top w:w="29" w:type="dxa"/>
              <w:left w:w="115" w:type="dxa"/>
              <w:bottom w:w="29" w:type="dxa"/>
              <w:right w:w="115" w:type="dxa"/>
            </w:tcMar>
            <w:vAlign w:val="center"/>
          </w:tcPr>
          <w:p w14:paraId="09A600A8" w14:textId="77777777" w:rsidR="00F635C1" w:rsidRPr="00E446FC" w:rsidRDefault="00F635C1" w:rsidP="000D676B">
            <w:pPr>
              <w:pStyle w:val="Heading1"/>
              <w:spacing w:after="0" w:line="240" w:lineRule="auto"/>
              <w:rPr>
                <w:rFonts w:ascii="Times New Roman" w:hAnsi="Times New Roman" w:cs="Times New Roman"/>
                <w:color w:val="auto"/>
                <w:sz w:val="24"/>
                <w:szCs w:val="24"/>
              </w:rPr>
            </w:pPr>
            <w:r w:rsidRPr="00E446FC">
              <w:rPr>
                <w:rFonts w:ascii="Times New Roman" w:hAnsi="Times New Roman" w:cs="Times New Roman"/>
                <w:color w:val="auto"/>
                <w:sz w:val="24"/>
                <w:szCs w:val="24"/>
              </w:rPr>
              <w:t>Informacijos šaltinis</w:t>
            </w:r>
          </w:p>
        </w:tc>
        <w:tc>
          <w:tcPr>
            <w:tcW w:w="1128" w:type="dxa"/>
            <w:shd w:val="clear" w:color="auto" w:fill="auto"/>
            <w:tcMar>
              <w:top w:w="29" w:type="dxa"/>
              <w:left w:w="115" w:type="dxa"/>
              <w:bottom w:w="29" w:type="dxa"/>
              <w:right w:w="115" w:type="dxa"/>
            </w:tcMar>
            <w:vAlign w:val="center"/>
          </w:tcPr>
          <w:p w14:paraId="4073EA66" w14:textId="77777777" w:rsidR="00F635C1" w:rsidRPr="00E446FC" w:rsidRDefault="00F635C1" w:rsidP="000D676B">
            <w:pPr>
              <w:pStyle w:val="Heading1"/>
              <w:spacing w:after="0" w:line="240" w:lineRule="auto"/>
              <w:rPr>
                <w:rFonts w:ascii="Times New Roman" w:hAnsi="Times New Roman" w:cs="Times New Roman"/>
                <w:color w:val="auto"/>
                <w:sz w:val="24"/>
                <w:szCs w:val="24"/>
              </w:rPr>
            </w:pPr>
            <w:r w:rsidRPr="00E446FC">
              <w:rPr>
                <w:rFonts w:ascii="Times New Roman" w:hAnsi="Times New Roman" w:cs="Times New Roman"/>
                <w:color w:val="auto"/>
                <w:sz w:val="24"/>
                <w:szCs w:val="24"/>
              </w:rPr>
              <w:t>Pastabos</w:t>
            </w:r>
          </w:p>
        </w:tc>
      </w:tr>
      <w:tr w:rsidR="00F635C1" w:rsidRPr="00E446FC" w14:paraId="765588E7" w14:textId="77777777" w:rsidTr="00E3632A">
        <w:trPr>
          <w:trHeight w:val="216"/>
        </w:trPr>
        <w:tc>
          <w:tcPr>
            <w:tcW w:w="9628" w:type="dxa"/>
            <w:gridSpan w:val="4"/>
            <w:shd w:val="clear" w:color="auto" w:fill="auto"/>
            <w:tcMar>
              <w:top w:w="29" w:type="dxa"/>
              <w:left w:w="115" w:type="dxa"/>
              <w:bottom w:w="29" w:type="dxa"/>
              <w:right w:w="115" w:type="dxa"/>
            </w:tcMar>
          </w:tcPr>
          <w:p w14:paraId="64DC6682" w14:textId="77777777" w:rsidR="00F635C1" w:rsidRPr="00F14C92" w:rsidRDefault="00F635C1" w:rsidP="000D676B">
            <w:pPr>
              <w:spacing w:after="0" w:line="240" w:lineRule="auto"/>
              <w:rPr>
                <w:rFonts w:ascii="Times New Roman" w:hAnsi="Times New Roman"/>
                <w:b/>
                <w:bCs/>
                <w:sz w:val="24"/>
                <w:szCs w:val="24"/>
              </w:rPr>
            </w:pPr>
            <w:r w:rsidRPr="00F14C92">
              <w:rPr>
                <w:rFonts w:ascii="Times New Roman" w:hAnsi="Times New Roman"/>
                <w:b/>
                <w:bCs/>
                <w:sz w:val="24"/>
                <w:szCs w:val="24"/>
              </w:rPr>
              <w:t>Lietuvos eksportuotojams aktuali informacija</w:t>
            </w:r>
          </w:p>
        </w:tc>
      </w:tr>
      <w:tr w:rsidR="00F635C1" w:rsidRPr="00E446FC" w14:paraId="1ABD73B3" w14:textId="77777777" w:rsidTr="00E3632A">
        <w:trPr>
          <w:trHeight w:val="234"/>
        </w:trPr>
        <w:tc>
          <w:tcPr>
            <w:tcW w:w="846" w:type="dxa"/>
            <w:shd w:val="clear" w:color="auto" w:fill="auto"/>
            <w:tcMar>
              <w:top w:w="29" w:type="dxa"/>
              <w:left w:w="115" w:type="dxa"/>
              <w:bottom w:w="29" w:type="dxa"/>
              <w:right w:w="115" w:type="dxa"/>
            </w:tcMar>
          </w:tcPr>
          <w:p w14:paraId="4A71F38A" w14:textId="532BAD2E" w:rsidR="00F635C1" w:rsidRPr="00E446FC" w:rsidRDefault="003C157C" w:rsidP="000D676B">
            <w:pPr>
              <w:spacing w:after="0" w:line="240" w:lineRule="auto"/>
              <w:rPr>
                <w:rFonts w:ascii="Times New Roman" w:hAnsi="Times New Roman"/>
                <w:sz w:val="24"/>
                <w:szCs w:val="24"/>
              </w:rPr>
            </w:pPr>
            <w:r>
              <w:rPr>
                <w:rFonts w:ascii="Times New Roman" w:hAnsi="Times New Roman"/>
                <w:sz w:val="24"/>
                <w:szCs w:val="24"/>
              </w:rPr>
              <w:t>08-02</w:t>
            </w:r>
          </w:p>
        </w:tc>
        <w:tc>
          <w:tcPr>
            <w:tcW w:w="4678" w:type="dxa"/>
            <w:shd w:val="clear" w:color="auto" w:fill="auto"/>
            <w:tcMar>
              <w:top w:w="29" w:type="dxa"/>
              <w:left w:w="115" w:type="dxa"/>
              <w:bottom w:w="29" w:type="dxa"/>
              <w:right w:w="115" w:type="dxa"/>
            </w:tcMar>
          </w:tcPr>
          <w:p w14:paraId="1098C516" w14:textId="251586DA" w:rsidR="00F635C1" w:rsidRPr="00E446FC" w:rsidRDefault="003C157C" w:rsidP="0099392B">
            <w:pPr>
              <w:spacing w:after="0" w:line="240" w:lineRule="auto"/>
              <w:jc w:val="both"/>
              <w:rPr>
                <w:rFonts w:ascii="Times New Roman" w:hAnsi="Times New Roman"/>
                <w:sz w:val="24"/>
                <w:szCs w:val="24"/>
              </w:rPr>
            </w:pPr>
            <w:r>
              <w:rPr>
                <w:rFonts w:ascii="Times New Roman" w:hAnsi="Times New Roman"/>
                <w:sz w:val="24"/>
                <w:szCs w:val="24"/>
              </w:rPr>
              <w:t>Mėgstamiausios italų alaus rūšys ir Italijos regionai, kuriuose žodis „alus“ dažniausiai suvedamas internetinėje paieškoje</w:t>
            </w:r>
          </w:p>
        </w:tc>
        <w:tc>
          <w:tcPr>
            <w:tcW w:w="2976" w:type="dxa"/>
            <w:shd w:val="clear" w:color="auto" w:fill="auto"/>
            <w:tcMar>
              <w:top w:w="29" w:type="dxa"/>
              <w:left w:w="115" w:type="dxa"/>
              <w:bottom w:w="29" w:type="dxa"/>
              <w:right w:w="115" w:type="dxa"/>
            </w:tcMar>
          </w:tcPr>
          <w:p w14:paraId="4FCD8933" w14:textId="5639DB6B" w:rsidR="00F635C1" w:rsidRPr="006548B8" w:rsidRDefault="00461F71" w:rsidP="00343743">
            <w:pPr>
              <w:spacing w:after="0" w:line="240" w:lineRule="auto"/>
              <w:jc w:val="both"/>
              <w:rPr>
                <w:rFonts w:ascii="Times New Roman" w:hAnsi="Times New Roman"/>
                <w:sz w:val="20"/>
                <w:szCs w:val="20"/>
              </w:rPr>
            </w:pPr>
            <w:hyperlink r:id="rId7" w:history="1">
              <w:r w:rsidR="003C157C" w:rsidRPr="00BA7503">
                <w:rPr>
                  <w:rStyle w:val="Hyperlink"/>
                  <w:rFonts w:ascii="Times New Roman" w:hAnsi="Times New Roman"/>
                  <w:sz w:val="20"/>
                  <w:szCs w:val="20"/>
                </w:rPr>
                <w:t>https://www.corriere.it/economia/aziende/24_agosto_02/giornata-della-birra-boom-del-mercato-globale-la-classifica-delle-regioni-italiane-in-cui-e-piu-apprezzata-d423d574-9c14-4d7e-aa35-c01900a8axlk.shtml</w:t>
              </w:r>
            </w:hyperlink>
            <w:r w:rsidR="003C157C">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1B1549D0" w14:textId="77777777" w:rsidR="00F635C1" w:rsidRPr="00E446FC" w:rsidRDefault="00F635C1" w:rsidP="000D676B">
            <w:pPr>
              <w:spacing w:after="0" w:line="240" w:lineRule="auto"/>
              <w:rPr>
                <w:rFonts w:ascii="Times New Roman" w:hAnsi="Times New Roman"/>
                <w:sz w:val="24"/>
                <w:szCs w:val="24"/>
              </w:rPr>
            </w:pPr>
          </w:p>
        </w:tc>
      </w:tr>
      <w:tr w:rsidR="00E625CF" w:rsidRPr="00E446FC" w14:paraId="780C086E" w14:textId="77777777" w:rsidTr="00E3632A">
        <w:trPr>
          <w:trHeight w:val="234"/>
        </w:trPr>
        <w:tc>
          <w:tcPr>
            <w:tcW w:w="846" w:type="dxa"/>
            <w:shd w:val="clear" w:color="auto" w:fill="auto"/>
            <w:tcMar>
              <w:top w:w="29" w:type="dxa"/>
              <w:left w:w="115" w:type="dxa"/>
              <w:bottom w:w="29" w:type="dxa"/>
              <w:right w:w="115" w:type="dxa"/>
            </w:tcMar>
          </w:tcPr>
          <w:p w14:paraId="70CF900B" w14:textId="0F4834D5" w:rsidR="00E625CF" w:rsidRDefault="00E625CF" w:rsidP="000D676B">
            <w:pPr>
              <w:spacing w:after="0" w:line="240" w:lineRule="auto"/>
              <w:rPr>
                <w:rFonts w:ascii="Times New Roman" w:hAnsi="Times New Roman"/>
                <w:sz w:val="24"/>
                <w:szCs w:val="24"/>
              </w:rPr>
            </w:pPr>
            <w:r>
              <w:rPr>
                <w:rFonts w:ascii="Times New Roman" w:hAnsi="Times New Roman"/>
                <w:sz w:val="24"/>
                <w:szCs w:val="24"/>
              </w:rPr>
              <w:t>08-06</w:t>
            </w:r>
          </w:p>
        </w:tc>
        <w:tc>
          <w:tcPr>
            <w:tcW w:w="4678" w:type="dxa"/>
            <w:shd w:val="clear" w:color="auto" w:fill="auto"/>
            <w:tcMar>
              <w:top w:w="29" w:type="dxa"/>
              <w:left w:w="115" w:type="dxa"/>
              <w:bottom w:w="29" w:type="dxa"/>
              <w:right w:w="115" w:type="dxa"/>
            </w:tcMar>
          </w:tcPr>
          <w:p w14:paraId="65D5F4B3" w14:textId="0A9DBA96" w:rsidR="00E625CF" w:rsidRDefault="00E625CF" w:rsidP="0099392B">
            <w:pPr>
              <w:spacing w:after="0" w:line="240" w:lineRule="auto"/>
              <w:jc w:val="both"/>
              <w:rPr>
                <w:rFonts w:ascii="Times New Roman" w:hAnsi="Times New Roman"/>
                <w:sz w:val="24"/>
                <w:szCs w:val="24"/>
              </w:rPr>
            </w:pPr>
            <w:r>
              <w:rPr>
                <w:rFonts w:ascii="Times New Roman" w:hAnsi="Times New Roman"/>
                <w:sz w:val="24"/>
                <w:szCs w:val="24"/>
              </w:rPr>
              <w:t>Italija planuoja subsidijas automobilių pramonei skatinti: reikalavimas – ne mažiau kaip 40 proc. komponentų turės būti iš ES gamintojų</w:t>
            </w:r>
          </w:p>
        </w:tc>
        <w:tc>
          <w:tcPr>
            <w:tcW w:w="2976" w:type="dxa"/>
            <w:shd w:val="clear" w:color="auto" w:fill="auto"/>
            <w:tcMar>
              <w:top w:w="29" w:type="dxa"/>
              <w:left w:w="115" w:type="dxa"/>
              <w:bottom w:w="29" w:type="dxa"/>
              <w:right w:w="115" w:type="dxa"/>
            </w:tcMar>
          </w:tcPr>
          <w:p w14:paraId="5C1956DC" w14:textId="7E94FF10" w:rsidR="00E625CF" w:rsidRPr="00E625CF" w:rsidRDefault="00461F71" w:rsidP="0099392B">
            <w:pPr>
              <w:spacing w:after="0" w:line="240" w:lineRule="auto"/>
              <w:jc w:val="both"/>
              <w:rPr>
                <w:rFonts w:ascii="Times New Roman" w:hAnsi="Times New Roman"/>
                <w:sz w:val="20"/>
                <w:szCs w:val="20"/>
              </w:rPr>
            </w:pPr>
            <w:hyperlink r:id="rId8" w:history="1">
              <w:r w:rsidR="00E625CF" w:rsidRPr="00E625CF">
                <w:rPr>
                  <w:rStyle w:val="Hyperlink"/>
                  <w:rFonts w:ascii="Times New Roman" w:hAnsi="Times New Roman"/>
                  <w:sz w:val="20"/>
                  <w:szCs w:val="20"/>
                </w:rPr>
                <w:t>https://www.repubblica.it/economia/2024/08/06/news/incentivi_auto_urso_componentistica_indotto-423434710/</w:t>
              </w:r>
            </w:hyperlink>
            <w:r w:rsidR="00E625CF" w:rsidRPr="00E625CF">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53261BF9" w14:textId="77777777" w:rsidR="00E625CF" w:rsidRPr="00E446FC" w:rsidRDefault="00E625CF" w:rsidP="000D676B">
            <w:pPr>
              <w:spacing w:after="0" w:line="240" w:lineRule="auto"/>
              <w:rPr>
                <w:rFonts w:ascii="Times New Roman" w:hAnsi="Times New Roman"/>
                <w:sz w:val="24"/>
                <w:szCs w:val="24"/>
              </w:rPr>
            </w:pPr>
          </w:p>
        </w:tc>
      </w:tr>
      <w:tr w:rsidR="00B26C3C" w:rsidRPr="00E446FC" w14:paraId="0933EF40" w14:textId="77777777" w:rsidTr="00E3632A">
        <w:trPr>
          <w:trHeight w:val="234"/>
        </w:trPr>
        <w:tc>
          <w:tcPr>
            <w:tcW w:w="846" w:type="dxa"/>
            <w:shd w:val="clear" w:color="auto" w:fill="auto"/>
            <w:tcMar>
              <w:top w:w="29" w:type="dxa"/>
              <w:left w:w="115" w:type="dxa"/>
              <w:bottom w:w="29" w:type="dxa"/>
              <w:right w:w="115" w:type="dxa"/>
            </w:tcMar>
          </w:tcPr>
          <w:p w14:paraId="497CD7A8" w14:textId="77777777" w:rsidR="00B26C3C" w:rsidRDefault="00B26C3C" w:rsidP="000D676B">
            <w:pPr>
              <w:spacing w:after="0" w:line="240" w:lineRule="auto"/>
              <w:rPr>
                <w:rFonts w:ascii="Times New Roman" w:hAnsi="Times New Roman"/>
                <w:sz w:val="24"/>
                <w:szCs w:val="24"/>
              </w:rPr>
            </w:pPr>
            <w:r>
              <w:rPr>
                <w:rFonts w:ascii="Times New Roman" w:hAnsi="Times New Roman"/>
                <w:sz w:val="24"/>
                <w:szCs w:val="24"/>
              </w:rPr>
              <w:t>08-07</w:t>
            </w:r>
          </w:p>
          <w:p w14:paraId="5522F479" w14:textId="40E0726D" w:rsidR="0047508B" w:rsidRDefault="0047508B" w:rsidP="000D676B">
            <w:pPr>
              <w:spacing w:after="0" w:line="240" w:lineRule="auto"/>
              <w:rPr>
                <w:rFonts w:ascii="Times New Roman" w:hAnsi="Times New Roman"/>
                <w:sz w:val="24"/>
                <w:szCs w:val="24"/>
              </w:rPr>
            </w:pPr>
            <w:r>
              <w:rPr>
                <w:rFonts w:ascii="Times New Roman" w:hAnsi="Times New Roman"/>
                <w:sz w:val="24"/>
                <w:szCs w:val="24"/>
              </w:rPr>
              <w:t>08-21</w:t>
            </w:r>
          </w:p>
        </w:tc>
        <w:tc>
          <w:tcPr>
            <w:tcW w:w="4678" w:type="dxa"/>
            <w:shd w:val="clear" w:color="auto" w:fill="auto"/>
            <w:tcMar>
              <w:top w:w="29" w:type="dxa"/>
              <w:left w:w="115" w:type="dxa"/>
              <w:bottom w:w="29" w:type="dxa"/>
              <w:right w:w="115" w:type="dxa"/>
            </w:tcMar>
          </w:tcPr>
          <w:p w14:paraId="3909A185" w14:textId="3407394C" w:rsidR="00B26C3C" w:rsidRDefault="0047508B" w:rsidP="0099392B">
            <w:pPr>
              <w:spacing w:after="0" w:line="240" w:lineRule="auto"/>
              <w:jc w:val="both"/>
              <w:rPr>
                <w:rFonts w:ascii="Times New Roman" w:hAnsi="Times New Roman"/>
                <w:sz w:val="24"/>
                <w:szCs w:val="24"/>
              </w:rPr>
            </w:pPr>
            <w:r>
              <w:rPr>
                <w:rFonts w:ascii="Times New Roman" w:hAnsi="Times New Roman"/>
                <w:sz w:val="24"/>
                <w:szCs w:val="24"/>
              </w:rPr>
              <w:t xml:space="preserve">Dėl liūčių Italijos šiaurėje, sausros pietuose, dėl klimato kaitos atsirandančių naujų kenkėjų – sumažėjęs grūdų, daržovių, vaisių derlius, kritęs </w:t>
            </w:r>
            <w:r w:rsidR="00B26C3C">
              <w:rPr>
                <w:rFonts w:ascii="Times New Roman" w:hAnsi="Times New Roman"/>
                <w:sz w:val="24"/>
                <w:szCs w:val="24"/>
              </w:rPr>
              <w:t>karvių duodamo pieno kiekis</w:t>
            </w:r>
            <w:r>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421CB30D" w14:textId="77777777" w:rsidR="00B26C3C" w:rsidRDefault="00461F71" w:rsidP="0099392B">
            <w:pPr>
              <w:spacing w:after="0" w:line="240" w:lineRule="auto"/>
              <w:jc w:val="both"/>
              <w:rPr>
                <w:rFonts w:ascii="Times New Roman" w:hAnsi="Times New Roman"/>
                <w:sz w:val="20"/>
                <w:szCs w:val="20"/>
              </w:rPr>
            </w:pPr>
            <w:hyperlink r:id="rId9" w:history="1">
              <w:r w:rsidR="00B26C3C" w:rsidRPr="00B26C3C">
                <w:rPr>
                  <w:rStyle w:val="Hyperlink"/>
                  <w:rFonts w:ascii="Times New Roman" w:hAnsi="Times New Roman"/>
                  <w:sz w:val="20"/>
                  <w:szCs w:val="20"/>
                </w:rPr>
                <w:t>https://www.ilgiorno.it/economia/caldo-temperature-fattorie-mucche-n4rqeb0k</w:t>
              </w:r>
            </w:hyperlink>
            <w:r w:rsidR="00B26C3C" w:rsidRPr="00B26C3C">
              <w:rPr>
                <w:rFonts w:ascii="Times New Roman" w:hAnsi="Times New Roman"/>
                <w:sz w:val="20"/>
                <w:szCs w:val="20"/>
              </w:rPr>
              <w:t xml:space="preserve"> </w:t>
            </w:r>
          </w:p>
          <w:p w14:paraId="418643CF" w14:textId="69886B59" w:rsidR="0047508B" w:rsidRPr="00B26C3C" w:rsidRDefault="00461F71" w:rsidP="0099392B">
            <w:pPr>
              <w:spacing w:after="0" w:line="240" w:lineRule="auto"/>
              <w:jc w:val="both"/>
              <w:rPr>
                <w:rFonts w:ascii="Times New Roman" w:hAnsi="Times New Roman"/>
                <w:sz w:val="20"/>
                <w:szCs w:val="20"/>
              </w:rPr>
            </w:pPr>
            <w:hyperlink r:id="rId10" w:history="1">
              <w:r w:rsidR="0047508B" w:rsidRPr="007141E5">
                <w:rPr>
                  <w:rStyle w:val="Hyperlink"/>
                  <w:rFonts w:ascii="Times New Roman" w:hAnsi="Times New Roman"/>
                  <w:sz w:val="20"/>
                  <w:szCs w:val="20"/>
                </w:rPr>
                <w:t>https://www.quotidiano.net/economia/eccellenze-made-in-italy-maltempo-coldiretti-xvsdpnbq</w:t>
              </w:r>
            </w:hyperlink>
            <w:r w:rsidR="0047508B">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56E42388" w14:textId="77777777" w:rsidR="00B26C3C" w:rsidRPr="00E446FC" w:rsidRDefault="00B26C3C" w:rsidP="000D676B">
            <w:pPr>
              <w:spacing w:after="0" w:line="240" w:lineRule="auto"/>
              <w:rPr>
                <w:rFonts w:ascii="Times New Roman" w:hAnsi="Times New Roman"/>
                <w:sz w:val="24"/>
                <w:szCs w:val="24"/>
              </w:rPr>
            </w:pPr>
          </w:p>
        </w:tc>
      </w:tr>
      <w:tr w:rsidR="00343743" w:rsidRPr="00E446FC" w14:paraId="33AF932B" w14:textId="77777777" w:rsidTr="00E3632A">
        <w:trPr>
          <w:trHeight w:val="234"/>
        </w:trPr>
        <w:tc>
          <w:tcPr>
            <w:tcW w:w="846" w:type="dxa"/>
            <w:shd w:val="clear" w:color="auto" w:fill="auto"/>
            <w:tcMar>
              <w:top w:w="29" w:type="dxa"/>
              <w:left w:w="115" w:type="dxa"/>
              <w:bottom w:w="29" w:type="dxa"/>
              <w:right w:w="115" w:type="dxa"/>
            </w:tcMar>
          </w:tcPr>
          <w:p w14:paraId="124885E7" w14:textId="7495C7AE" w:rsidR="00343743" w:rsidRDefault="00343743" w:rsidP="00343743">
            <w:pPr>
              <w:spacing w:after="0" w:line="240" w:lineRule="auto"/>
              <w:rPr>
                <w:rFonts w:ascii="Times New Roman" w:hAnsi="Times New Roman"/>
                <w:sz w:val="24"/>
                <w:szCs w:val="24"/>
              </w:rPr>
            </w:pPr>
            <w:r>
              <w:rPr>
                <w:rFonts w:ascii="Times New Roman" w:hAnsi="Times New Roman"/>
                <w:sz w:val="24"/>
                <w:szCs w:val="24"/>
              </w:rPr>
              <w:t>08-08</w:t>
            </w:r>
          </w:p>
        </w:tc>
        <w:tc>
          <w:tcPr>
            <w:tcW w:w="4678" w:type="dxa"/>
            <w:shd w:val="clear" w:color="auto" w:fill="auto"/>
            <w:tcMar>
              <w:top w:w="29" w:type="dxa"/>
              <w:left w:w="115" w:type="dxa"/>
              <w:bottom w:w="29" w:type="dxa"/>
              <w:right w:w="115" w:type="dxa"/>
            </w:tcMar>
          </w:tcPr>
          <w:p w14:paraId="0345ACF6" w14:textId="311A5439" w:rsidR="00343743" w:rsidRDefault="00343743" w:rsidP="00343743">
            <w:pPr>
              <w:spacing w:after="0" w:line="240" w:lineRule="auto"/>
              <w:jc w:val="both"/>
              <w:rPr>
                <w:rFonts w:ascii="Times New Roman" w:hAnsi="Times New Roman"/>
                <w:sz w:val="24"/>
                <w:szCs w:val="24"/>
              </w:rPr>
            </w:pPr>
            <w:r>
              <w:rPr>
                <w:rFonts w:ascii="Times New Roman" w:hAnsi="Times New Roman"/>
                <w:sz w:val="24"/>
                <w:szCs w:val="24"/>
              </w:rPr>
              <w:t>Italijoje auga pramoninių saulės elektrinių skaičius, saulės elektrinių gyvenamiesiems namams sektoriuje – sulėtėjimas.</w:t>
            </w:r>
          </w:p>
        </w:tc>
        <w:tc>
          <w:tcPr>
            <w:tcW w:w="2976" w:type="dxa"/>
            <w:shd w:val="clear" w:color="auto" w:fill="auto"/>
            <w:tcMar>
              <w:top w:w="29" w:type="dxa"/>
              <w:left w:w="115" w:type="dxa"/>
              <w:bottom w:w="29" w:type="dxa"/>
              <w:right w:w="115" w:type="dxa"/>
            </w:tcMar>
          </w:tcPr>
          <w:p w14:paraId="23091C21" w14:textId="5A1DEBD7" w:rsidR="00343743" w:rsidRDefault="00461F71" w:rsidP="00343743">
            <w:pPr>
              <w:spacing w:after="0" w:line="240" w:lineRule="auto"/>
              <w:jc w:val="both"/>
            </w:pPr>
            <w:hyperlink r:id="rId11" w:history="1">
              <w:r w:rsidR="00343743" w:rsidRPr="00227F8A">
                <w:rPr>
                  <w:rStyle w:val="Hyperlink"/>
                  <w:rFonts w:ascii="Times New Roman" w:hAnsi="Times New Roman"/>
                  <w:sz w:val="20"/>
                  <w:szCs w:val="20"/>
                </w:rPr>
                <w:t>https://www.italiasolare.eu/comunicati-stampa/fotovoltaico-nei-primi-sei-mesi-dellanno-piu-che-triplicata-la-crescita-dei-grandi-impianti-240/</w:t>
              </w:r>
            </w:hyperlink>
            <w:r w:rsidR="00343743">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F88F1C3" w14:textId="77777777" w:rsidR="00343743" w:rsidRPr="00E446FC" w:rsidRDefault="00343743" w:rsidP="00343743">
            <w:pPr>
              <w:spacing w:after="0" w:line="240" w:lineRule="auto"/>
              <w:rPr>
                <w:rFonts w:ascii="Times New Roman" w:hAnsi="Times New Roman"/>
                <w:sz w:val="24"/>
                <w:szCs w:val="24"/>
              </w:rPr>
            </w:pPr>
          </w:p>
        </w:tc>
      </w:tr>
      <w:tr w:rsidR="000C40DF" w:rsidRPr="00E446FC" w14:paraId="1BE38C71" w14:textId="77777777" w:rsidTr="00E3632A">
        <w:trPr>
          <w:trHeight w:val="234"/>
        </w:trPr>
        <w:tc>
          <w:tcPr>
            <w:tcW w:w="846" w:type="dxa"/>
            <w:shd w:val="clear" w:color="auto" w:fill="auto"/>
            <w:tcMar>
              <w:top w:w="29" w:type="dxa"/>
              <w:left w:w="115" w:type="dxa"/>
              <w:bottom w:w="29" w:type="dxa"/>
              <w:right w:w="115" w:type="dxa"/>
            </w:tcMar>
          </w:tcPr>
          <w:p w14:paraId="0DC7C3F5" w14:textId="4A40ED8B" w:rsidR="000C40DF" w:rsidRDefault="000C40DF" w:rsidP="000D676B">
            <w:pPr>
              <w:spacing w:after="0" w:line="240" w:lineRule="auto"/>
              <w:rPr>
                <w:rFonts w:ascii="Times New Roman" w:hAnsi="Times New Roman"/>
                <w:sz w:val="24"/>
                <w:szCs w:val="24"/>
              </w:rPr>
            </w:pPr>
            <w:r>
              <w:rPr>
                <w:rFonts w:ascii="Times New Roman" w:hAnsi="Times New Roman"/>
                <w:sz w:val="24"/>
                <w:szCs w:val="24"/>
              </w:rPr>
              <w:t>08-10</w:t>
            </w:r>
          </w:p>
        </w:tc>
        <w:tc>
          <w:tcPr>
            <w:tcW w:w="4678" w:type="dxa"/>
            <w:shd w:val="clear" w:color="auto" w:fill="auto"/>
            <w:tcMar>
              <w:top w:w="29" w:type="dxa"/>
              <w:left w:w="115" w:type="dxa"/>
              <w:bottom w:w="29" w:type="dxa"/>
              <w:right w:w="115" w:type="dxa"/>
            </w:tcMar>
          </w:tcPr>
          <w:p w14:paraId="43B547EC" w14:textId="2784EA7E" w:rsidR="000C40DF" w:rsidRDefault="000C40DF" w:rsidP="0099392B">
            <w:pPr>
              <w:spacing w:after="0" w:line="240" w:lineRule="auto"/>
              <w:jc w:val="both"/>
              <w:rPr>
                <w:rFonts w:ascii="Times New Roman" w:hAnsi="Times New Roman"/>
                <w:sz w:val="24"/>
                <w:szCs w:val="24"/>
              </w:rPr>
            </w:pPr>
            <w:r>
              <w:rPr>
                <w:rFonts w:ascii="Times New Roman" w:hAnsi="Times New Roman"/>
                <w:sz w:val="24"/>
                <w:szCs w:val="24"/>
              </w:rPr>
              <w:t>Italijoje trūksta mažiausiai 22 tūkst. sunkvežimių vairuotojų, o po 10 metų apie pusė dabartinių vairuotojų turės išeiti į pensiją – darbuotojų trūkumas transporto sektorių gali atvesti iki krizės.</w:t>
            </w:r>
          </w:p>
        </w:tc>
        <w:tc>
          <w:tcPr>
            <w:tcW w:w="2976" w:type="dxa"/>
            <w:shd w:val="clear" w:color="auto" w:fill="auto"/>
            <w:tcMar>
              <w:top w:w="29" w:type="dxa"/>
              <w:left w:w="115" w:type="dxa"/>
              <w:bottom w:w="29" w:type="dxa"/>
              <w:right w:w="115" w:type="dxa"/>
            </w:tcMar>
          </w:tcPr>
          <w:p w14:paraId="1C95123C" w14:textId="1A5ABDDC" w:rsidR="000C40DF" w:rsidRPr="000C40DF" w:rsidRDefault="00461F71" w:rsidP="0099392B">
            <w:pPr>
              <w:spacing w:after="0" w:line="240" w:lineRule="auto"/>
              <w:jc w:val="both"/>
              <w:rPr>
                <w:rFonts w:ascii="Times New Roman" w:hAnsi="Times New Roman"/>
                <w:sz w:val="20"/>
                <w:szCs w:val="20"/>
              </w:rPr>
            </w:pPr>
            <w:hyperlink r:id="rId12" w:history="1">
              <w:r w:rsidR="000C40DF" w:rsidRPr="000C40DF">
                <w:rPr>
                  <w:rStyle w:val="Hyperlink"/>
                  <w:rFonts w:ascii="Times New Roman" w:hAnsi="Times New Roman"/>
                  <w:sz w:val="20"/>
                  <w:szCs w:val="20"/>
                </w:rPr>
                <w:t>https://www.repubblica.it/economia/2024/08/10/news/lavoro_cgia_mancano_camionisti-423440809/</w:t>
              </w:r>
            </w:hyperlink>
            <w:r w:rsidR="000C40DF" w:rsidRPr="000C40DF">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1DE9580C" w14:textId="77777777" w:rsidR="000C40DF" w:rsidRPr="00E446FC" w:rsidRDefault="000C40DF" w:rsidP="000D676B">
            <w:pPr>
              <w:spacing w:after="0" w:line="240" w:lineRule="auto"/>
              <w:rPr>
                <w:rFonts w:ascii="Times New Roman" w:hAnsi="Times New Roman"/>
                <w:sz w:val="24"/>
                <w:szCs w:val="24"/>
              </w:rPr>
            </w:pPr>
          </w:p>
        </w:tc>
      </w:tr>
      <w:tr w:rsidR="002C3E0B" w:rsidRPr="00E446FC" w14:paraId="56B58D26" w14:textId="77777777" w:rsidTr="00E3632A">
        <w:trPr>
          <w:trHeight w:val="234"/>
        </w:trPr>
        <w:tc>
          <w:tcPr>
            <w:tcW w:w="846" w:type="dxa"/>
            <w:shd w:val="clear" w:color="auto" w:fill="auto"/>
            <w:tcMar>
              <w:top w:w="29" w:type="dxa"/>
              <w:left w:w="115" w:type="dxa"/>
              <w:bottom w:w="29" w:type="dxa"/>
              <w:right w:w="115" w:type="dxa"/>
            </w:tcMar>
          </w:tcPr>
          <w:p w14:paraId="498E61DE" w14:textId="28E53DE3" w:rsidR="002C3E0B" w:rsidRDefault="002C3E0B" w:rsidP="000D676B">
            <w:pPr>
              <w:spacing w:after="0" w:line="240" w:lineRule="auto"/>
              <w:rPr>
                <w:rFonts w:ascii="Times New Roman" w:hAnsi="Times New Roman"/>
                <w:sz w:val="24"/>
                <w:szCs w:val="24"/>
              </w:rPr>
            </w:pPr>
            <w:r>
              <w:rPr>
                <w:rFonts w:ascii="Times New Roman" w:hAnsi="Times New Roman"/>
                <w:sz w:val="24"/>
                <w:szCs w:val="24"/>
              </w:rPr>
              <w:t>08-13</w:t>
            </w:r>
          </w:p>
        </w:tc>
        <w:tc>
          <w:tcPr>
            <w:tcW w:w="4678" w:type="dxa"/>
            <w:shd w:val="clear" w:color="auto" w:fill="auto"/>
            <w:tcMar>
              <w:top w:w="29" w:type="dxa"/>
              <w:left w:w="115" w:type="dxa"/>
              <w:bottom w:w="29" w:type="dxa"/>
              <w:right w:w="115" w:type="dxa"/>
            </w:tcMar>
          </w:tcPr>
          <w:p w14:paraId="764D4FCC" w14:textId="6FF55117" w:rsidR="002C3E0B" w:rsidRDefault="002C3E0B" w:rsidP="0099392B">
            <w:pPr>
              <w:spacing w:after="0" w:line="240" w:lineRule="auto"/>
              <w:jc w:val="both"/>
              <w:rPr>
                <w:rFonts w:ascii="Times New Roman" w:hAnsi="Times New Roman"/>
                <w:sz w:val="24"/>
                <w:szCs w:val="24"/>
              </w:rPr>
            </w:pPr>
            <w:r>
              <w:rPr>
                <w:rFonts w:ascii="Times New Roman" w:hAnsi="Times New Roman"/>
                <w:sz w:val="24"/>
                <w:szCs w:val="24"/>
              </w:rPr>
              <w:t>Italija atsilieka nuo ES vidurkio vertinant viešojo sektoriaus teikiamas skaitmenines paslaugas piliečiams ir įmonėms: tik 41 proc. italų kreipiasi į viešąsias institucijas internetu</w:t>
            </w:r>
            <w:r w:rsidR="00A81AFB">
              <w:rPr>
                <w:rFonts w:ascii="Times New Roman" w:hAnsi="Times New Roman"/>
                <w:sz w:val="24"/>
                <w:szCs w:val="24"/>
              </w:rPr>
              <w:t>, blogiausia padėtis – Italijos pietuose</w:t>
            </w:r>
            <w:r w:rsidR="00646F76">
              <w:rPr>
                <w:rFonts w:ascii="Times New Roman" w:hAnsi="Times New Roman"/>
                <w:sz w:val="24"/>
                <w:szCs w:val="24"/>
              </w:rPr>
              <w:t>.</w:t>
            </w:r>
            <w:r>
              <w:rPr>
                <w:rFonts w:ascii="Times New Roman" w:hAnsi="Times New Roman"/>
                <w:sz w:val="24"/>
                <w:szCs w:val="24"/>
              </w:rPr>
              <w:t xml:space="preserve"> </w:t>
            </w:r>
          </w:p>
        </w:tc>
        <w:tc>
          <w:tcPr>
            <w:tcW w:w="2976" w:type="dxa"/>
            <w:shd w:val="clear" w:color="auto" w:fill="auto"/>
            <w:tcMar>
              <w:top w:w="29" w:type="dxa"/>
              <w:left w:w="115" w:type="dxa"/>
              <w:bottom w:w="29" w:type="dxa"/>
              <w:right w:w="115" w:type="dxa"/>
            </w:tcMar>
          </w:tcPr>
          <w:p w14:paraId="0EFB3043" w14:textId="52EB084C" w:rsidR="002C3E0B" w:rsidRPr="00A81AFB" w:rsidRDefault="00461F71" w:rsidP="0099392B">
            <w:pPr>
              <w:spacing w:after="0" w:line="240" w:lineRule="auto"/>
              <w:jc w:val="both"/>
              <w:rPr>
                <w:rFonts w:ascii="Times New Roman" w:hAnsi="Times New Roman"/>
                <w:sz w:val="20"/>
                <w:szCs w:val="20"/>
              </w:rPr>
            </w:pPr>
            <w:hyperlink r:id="rId13" w:history="1">
              <w:r w:rsidR="00A81AFB" w:rsidRPr="00A81AFB">
                <w:rPr>
                  <w:rStyle w:val="Hyperlink"/>
                  <w:rFonts w:ascii="Times New Roman" w:hAnsi="Times New Roman"/>
                  <w:sz w:val="20"/>
                  <w:szCs w:val="20"/>
                </w:rPr>
                <w:t>https://www.confartigianato.it/2024/08/burocrazia-gap-digitale-pa-solo-413-italiani-dialoga-on-line-con-enti-pubblici-italia-23-in-ue-per-servizi-a-imprese/</w:t>
              </w:r>
            </w:hyperlink>
            <w:r w:rsidR="00A81AFB" w:rsidRPr="00A81AFB">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55772439" w14:textId="77777777" w:rsidR="002C3E0B" w:rsidRPr="00E446FC" w:rsidRDefault="002C3E0B" w:rsidP="000D676B">
            <w:pPr>
              <w:spacing w:after="0" w:line="240" w:lineRule="auto"/>
              <w:rPr>
                <w:rFonts w:ascii="Times New Roman" w:hAnsi="Times New Roman"/>
                <w:sz w:val="24"/>
                <w:szCs w:val="24"/>
              </w:rPr>
            </w:pPr>
          </w:p>
        </w:tc>
      </w:tr>
      <w:tr w:rsidR="008A5D8B" w:rsidRPr="00E446FC" w14:paraId="32CF637A" w14:textId="77777777" w:rsidTr="00E3632A">
        <w:trPr>
          <w:trHeight w:val="234"/>
        </w:trPr>
        <w:tc>
          <w:tcPr>
            <w:tcW w:w="846" w:type="dxa"/>
            <w:shd w:val="clear" w:color="auto" w:fill="auto"/>
            <w:tcMar>
              <w:top w:w="29" w:type="dxa"/>
              <w:left w:w="115" w:type="dxa"/>
              <w:bottom w:w="29" w:type="dxa"/>
              <w:right w:w="115" w:type="dxa"/>
            </w:tcMar>
          </w:tcPr>
          <w:p w14:paraId="2B9A6531" w14:textId="5423F0D2" w:rsidR="008A5D8B" w:rsidRDefault="008A5D8B" w:rsidP="000D676B">
            <w:pPr>
              <w:spacing w:after="0" w:line="240" w:lineRule="auto"/>
              <w:rPr>
                <w:rFonts w:ascii="Times New Roman" w:hAnsi="Times New Roman"/>
                <w:sz w:val="24"/>
                <w:szCs w:val="24"/>
              </w:rPr>
            </w:pPr>
            <w:r>
              <w:rPr>
                <w:rFonts w:ascii="Times New Roman" w:hAnsi="Times New Roman"/>
                <w:sz w:val="24"/>
                <w:szCs w:val="24"/>
              </w:rPr>
              <w:t>08-22</w:t>
            </w:r>
          </w:p>
        </w:tc>
        <w:tc>
          <w:tcPr>
            <w:tcW w:w="4678" w:type="dxa"/>
            <w:shd w:val="clear" w:color="auto" w:fill="auto"/>
            <w:tcMar>
              <w:top w:w="29" w:type="dxa"/>
              <w:left w:w="115" w:type="dxa"/>
              <w:bottom w:w="29" w:type="dxa"/>
              <w:right w:w="115" w:type="dxa"/>
            </w:tcMar>
          </w:tcPr>
          <w:p w14:paraId="5D28CEEF" w14:textId="1E89B3AA" w:rsidR="008A5D8B" w:rsidRDefault="008A5D8B" w:rsidP="0099392B">
            <w:pPr>
              <w:spacing w:after="0" w:line="240" w:lineRule="auto"/>
              <w:jc w:val="both"/>
              <w:rPr>
                <w:rFonts w:ascii="Times New Roman" w:hAnsi="Times New Roman"/>
                <w:sz w:val="24"/>
                <w:szCs w:val="24"/>
              </w:rPr>
            </w:pPr>
            <w:r>
              <w:rPr>
                <w:rFonts w:ascii="Times New Roman" w:hAnsi="Times New Roman"/>
                <w:sz w:val="24"/>
                <w:szCs w:val="24"/>
              </w:rPr>
              <w:t>Italijoje auga naminių gyvūnų skaičius, kartu plečiasi ir augintiniams skirtų prekių rinka: maistas, veterinarinės paslaugos, priežiūros priemonės, žaislai ir kiti aksesuarai, taip pat gyvūnų draudimo paslaugos.</w:t>
            </w:r>
          </w:p>
        </w:tc>
        <w:tc>
          <w:tcPr>
            <w:tcW w:w="2976" w:type="dxa"/>
            <w:shd w:val="clear" w:color="auto" w:fill="auto"/>
            <w:tcMar>
              <w:top w:w="29" w:type="dxa"/>
              <w:left w:w="115" w:type="dxa"/>
              <w:bottom w:w="29" w:type="dxa"/>
              <w:right w:w="115" w:type="dxa"/>
            </w:tcMar>
          </w:tcPr>
          <w:p w14:paraId="01978144" w14:textId="0DAEED67" w:rsidR="008A5D8B" w:rsidRPr="008A5D8B" w:rsidRDefault="00461F71" w:rsidP="0099392B">
            <w:pPr>
              <w:spacing w:after="0" w:line="240" w:lineRule="auto"/>
              <w:jc w:val="both"/>
              <w:rPr>
                <w:rFonts w:ascii="Times New Roman" w:hAnsi="Times New Roman"/>
                <w:sz w:val="20"/>
                <w:szCs w:val="20"/>
              </w:rPr>
            </w:pPr>
            <w:hyperlink r:id="rId14" w:history="1">
              <w:r w:rsidR="008A5D8B" w:rsidRPr="008A5D8B">
                <w:rPr>
                  <w:rStyle w:val="Hyperlink"/>
                  <w:rFonts w:ascii="Times New Roman" w:hAnsi="Times New Roman"/>
                  <w:sz w:val="20"/>
                  <w:szCs w:val="20"/>
                </w:rPr>
                <w:t>https://www.adnkronos.com/economia/cani-gatti-e-pesci-un-giro-daffari-da-quasi-7-mld_3yd4kvyyoEmmUhV5m11Mvc</w:t>
              </w:r>
            </w:hyperlink>
            <w:r w:rsidR="008A5D8B" w:rsidRPr="008A5D8B">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C46CA66" w14:textId="77777777" w:rsidR="008A5D8B" w:rsidRPr="00E446FC" w:rsidRDefault="008A5D8B" w:rsidP="000D676B">
            <w:pPr>
              <w:spacing w:after="0" w:line="240" w:lineRule="auto"/>
              <w:rPr>
                <w:rFonts w:ascii="Times New Roman" w:hAnsi="Times New Roman"/>
                <w:sz w:val="24"/>
                <w:szCs w:val="24"/>
              </w:rPr>
            </w:pPr>
          </w:p>
        </w:tc>
      </w:tr>
      <w:tr w:rsidR="00F635C1" w:rsidRPr="00E446FC" w14:paraId="4DF327AC" w14:textId="77777777" w:rsidTr="00E3632A">
        <w:trPr>
          <w:trHeight w:val="216"/>
        </w:trPr>
        <w:tc>
          <w:tcPr>
            <w:tcW w:w="9628" w:type="dxa"/>
            <w:gridSpan w:val="4"/>
            <w:shd w:val="clear" w:color="auto" w:fill="auto"/>
            <w:tcMar>
              <w:top w:w="29" w:type="dxa"/>
              <w:left w:w="115" w:type="dxa"/>
              <w:bottom w:w="29" w:type="dxa"/>
              <w:right w:w="115" w:type="dxa"/>
            </w:tcMar>
          </w:tcPr>
          <w:p w14:paraId="1D5B2DA7" w14:textId="77777777" w:rsidR="00F635C1" w:rsidRPr="00F14C92" w:rsidRDefault="00F635C1" w:rsidP="0099392B">
            <w:pPr>
              <w:spacing w:after="0" w:line="240" w:lineRule="auto"/>
              <w:jc w:val="both"/>
              <w:rPr>
                <w:rFonts w:ascii="Times New Roman" w:hAnsi="Times New Roman"/>
                <w:b/>
                <w:bCs/>
                <w:sz w:val="24"/>
                <w:szCs w:val="24"/>
              </w:rPr>
            </w:pPr>
            <w:r w:rsidRPr="00F14C92">
              <w:rPr>
                <w:rFonts w:ascii="Times New Roman" w:hAnsi="Times New Roman"/>
                <w:b/>
                <w:bCs/>
                <w:sz w:val="24"/>
                <w:szCs w:val="24"/>
              </w:rPr>
              <w:t>Tiesioginėms užsienio investicijoms pritraukti į Lietuvą aktuali informacija</w:t>
            </w:r>
          </w:p>
        </w:tc>
      </w:tr>
      <w:tr w:rsidR="00F635C1" w:rsidRPr="00E446FC" w14:paraId="6F0D769F" w14:textId="77777777" w:rsidTr="00E3632A">
        <w:trPr>
          <w:trHeight w:val="234"/>
        </w:trPr>
        <w:tc>
          <w:tcPr>
            <w:tcW w:w="846" w:type="dxa"/>
            <w:shd w:val="clear" w:color="auto" w:fill="auto"/>
            <w:tcMar>
              <w:top w:w="29" w:type="dxa"/>
              <w:left w:w="115" w:type="dxa"/>
              <w:bottom w:w="29" w:type="dxa"/>
              <w:right w:w="115" w:type="dxa"/>
            </w:tcMar>
          </w:tcPr>
          <w:p w14:paraId="0445E0AF" w14:textId="52C78A42" w:rsidR="00F635C1" w:rsidRPr="00E446FC" w:rsidRDefault="008A17DC" w:rsidP="000D676B">
            <w:pPr>
              <w:spacing w:after="0" w:line="240" w:lineRule="auto"/>
              <w:rPr>
                <w:rFonts w:ascii="Times New Roman" w:hAnsi="Times New Roman"/>
                <w:sz w:val="24"/>
                <w:szCs w:val="24"/>
              </w:rPr>
            </w:pPr>
            <w:r>
              <w:rPr>
                <w:rFonts w:ascii="Times New Roman" w:hAnsi="Times New Roman"/>
                <w:sz w:val="24"/>
                <w:szCs w:val="24"/>
              </w:rPr>
              <w:t>08-22</w:t>
            </w:r>
          </w:p>
        </w:tc>
        <w:tc>
          <w:tcPr>
            <w:tcW w:w="4678" w:type="dxa"/>
            <w:shd w:val="clear" w:color="auto" w:fill="auto"/>
            <w:tcMar>
              <w:top w:w="29" w:type="dxa"/>
              <w:left w:w="115" w:type="dxa"/>
              <w:bottom w:w="29" w:type="dxa"/>
              <w:right w:w="115" w:type="dxa"/>
            </w:tcMar>
          </w:tcPr>
          <w:p w14:paraId="07C93BF8" w14:textId="305DEEA4" w:rsidR="00F635C1" w:rsidRPr="00E446FC" w:rsidRDefault="008A17DC" w:rsidP="0099392B">
            <w:pPr>
              <w:spacing w:after="0" w:line="240" w:lineRule="auto"/>
              <w:jc w:val="both"/>
              <w:rPr>
                <w:rFonts w:ascii="Times New Roman" w:hAnsi="Times New Roman"/>
                <w:sz w:val="24"/>
                <w:szCs w:val="24"/>
              </w:rPr>
            </w:pPr>
            <w:r>
              <w:rPr>
                <w:rFonts w:ascii="Times New Roman" w:hAnsi="Times New Roman"/>
                <w:sz w:val="24"/>
                <w:szCs w:val="24"/>
              </w:rPr>
              <w:t>Nesutarimai tarp Italijos įmonių ir „Made in Italy“ ministerijos bei automobilių koncerno „Stellantis“ dėl elektromobilių baterijų gigafabriko Italijoje: mažėjanti elektromobilių paklausa pristabdė planus.</w:t>
            </w:r>
          </w:p>
        </w:tc>
        <w:tc>
          <w:tcPr>
            <w:tcW w:w="2976" w:type="dxa"/>
            <w:shd w:val="clear" w:color="auto" w:fill="auto"/>
            <w:tcMar>
              <w:top w:w="29" w:type="dxa"/>
              <w:left w:w="115" w:type="dxa"/>
              <w:bottom w:w="29" w:type="dxa"/>
              <w:right w:w="115" w:type="dxa"/>
            </w:tcMar>
          </w:tcPr>
          <w:p w14:paraId="4E0E5AE1" w14:textId="1B084DA7" w:rsidR="00F635C1" w:rsidRPr="008E6D52" w:rsidRDefault="00461F71" w:rsidP="0099392B">
            <w:pPr>
              <w:spacing w:after="0" w:line="240" w:lineRule="auto"/>
              <w:jc w:val="both"/>
              <w:rPr>
                <w:rFonts w:ascii="Times New Roman" w:hAnsi="Times New Roman"/>
                <w:sz w:val="20"/>
                <w:szCs w:val="20"/>
              </w:rPr>
            </w:pPr>
            <w:hyperlink r:id="rId15" w:history="1">
              <w:r w:rsidR="008A17DC" w:rsidRPr="00400365">
                <w:rPr>
                  <w:rStyle w:val="Hyperlink"/>
                  <w:rFonts w:ascii="Times New Roman" w:hAnsi="Times New Roman"/>
                  <w:sz w:val="20"/>
                  <w:szCs w:val="20"/>
                </w:rPr>
                <w:t>https://www.ilsole24ore.com/art/auto-urso-governo-ha-fatto-sua-parte-stellantis-no-AFH7HhUD</w:t>
              </w:r>
            </w:hyperlink>
            <w:r w:rsidR="008A17DC">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17C15603" w14:textId="77777777" w:rsidR="00F635C1" w:rsidRPr="00E446FC" w:rsidRDefault="00F635C1" w:rsidP="000D676B">
            <w:pPr>
              <w:spacing w:after="0" w:line="240" w:lineRule="auto"/>
              <w:rPr>
                <w:rFonts w:ascii="Times New Roman" w:hAnsi="Times New Roman"/>
                <w:sz w:val="24"/>
                <w:szCs w:val="24"/>
              </w:rPr>
            </w:pPr>
          </w:p>
        </w:tc>
      </w:tr>
      <w:tr w:rsidR="00F635C1" w:rsidRPr="00E446FC" w14:paraId="125B110C" w14:textId="77777777" w:rsidTr="00E3632A">
        <w:trPr>
          <w:trHeight w:val="216"/>
        </w:trPr>
        <w:tc>
          <w:tcPr>
            <w:tcW w:w="9628" w:type="dxa"/>
            <w:gridSpan w:val="4"/>
            <w:shd w:val="clear" w:color="auto" w:fill="auto"/>
            <w:tcMar>
              <w:top w:w="29" w:type="dxa"/>
              <w:left w:w="115" w:type="dxa"/>
              <w:bottom w:w="29" w:type="dxa"/>
              <w:right w:w="115" w:type="dxa"/>
            </w:tcMar>
          </w:tcPr>
          <w:p w14:paraId="19A2B734" w14:textId="77777777" w:rsidR="00F635C1" w:rsidRPr="0084174B" w:rsidRDefault="00F635C1" w:rsidP="000D676B">
            <w:pPr>
              <w:spacing w:after="0" w:line="240" w:lineRule="auto"/>
              <w:rPr>
                <w:rFonts w:ascii="Times New Roman" w:hAnsi="Times New Roman"/>
                <w:b/>
                <w:bCs/>
                <w:sz w:val="24"/>
                <w:szCs w:val="24"/>
              </w:rPr>
            </w:pPr>
            <w:r w:rsidRPr="0084174B">
              <w:rPr>
                <w:rFonts w:ascii="Times New Roman" w:hAnsi="Times New Roman"/>
                <w:b/>
                <w:bCs/>
                <w:sz w:val="24"/>
                <w:szCs w:val="24"/>
              </w:rPr>
              <w:t>Lietuvos verslo plėtrai užsienyje aktuali informacija</w:t>
            </w:r>
          </w:p>
        </w:tc>
      </w:tr>
      <w:tr w:rsidR="00142F24" w:rsidRPr="00E446FC" w14:paraId="5135C205" w14:textId="77777777" w:rsidTr="00E3632A">
        <w:trPr>
          <w:trHeight w:val="234"/>
        </w:trPr>
        <w:tc>
          <w:tcPr>
            <w:tcW w:w="846" w:type="dxa"/>
            <w:shd w:val="clear" w:color="auto" w:fill="auto"/>
            <w:tcMar>
              <w:top w:w="29" w:type="dxa"/>
              <w:left w:w="115" w:type="dxa"/>
              <w:bottom w:w="29" w:type="dxa"/>
              <w:right w:w="115" w:type="dxa"/>
            </w:tcMar>
          </w:tcPr>
          <w:p w14:paraId="3738E9DE" w14:textId="3B6308F6" w:rsidR="00142F24" w:rsidRPr="00E625CF" w:rsidRDefault="00142F24" w:rsidP="000D676B">
            <w:pPr>
              <w:spacing w:after="0" w:line="240" w:lineRule="auto"/>
              <w:rPr>
                <w:rFonts w:ascii="Times New Roman" w:hAnsi="Times New Roman"/>
                <w:sz w:val="24"/>
                <w:szCs w:val="24"/>
              </w:rPr>
            </w:pPr>
            <w:r w:rsidRPr="00E625CF">
              <w:rPr>
                <w:rFonts w:ascii="Times New Roman" w:hAnsi="Times New Roman"/>
                <w:sz w:val="24"/>
                <w:szCs w:val="24"/>
              </w:rPr>
              <w:lastRenderedPageBreak/>
              <w:t>08-01</w:t>
            </w:r>
          </w:p>
        </w:tc>
        <w:tc>
          <w:tcPr>
            <w:tcW w:w="4678" w:type="dxa"/>
            <w:shd w:val="clear" w:color="auto" w:fill="auto"/>
            <w:tcMar>
              <w:top w:w="29" w:type="dxa"/>
              <w:left w:w="115" w:type="dxa"/>
              <w:bottom w:w="29" w:type="dxa"/>
              <w:right w:w="115" w:type="dxa"/>
            </w:tcMar>
          </w:tcPr>
          <w:p w14:paraId="1D70C849" w14:textId="5CE146D1" w:rsidR="00142F24" w:rsidRPr="00E625CF" w:rsidRDefault="00142F24" w:rsidP="00EE3C8B">
            <w:pPr>
              <w:spacing w:after="0" w:line="240" w:lineRule="auto"/>
              <w:jc w:val="both"/>
              <w:rPr>
                <w:rFonts w:ascii="Times New Roman" w:hAnsi="Times New Roman"/>
                <w:sz w:val="24"/>
                <w:szCs w:val="24"/>
              </w:rPr>
            </w:pPr>
            <w:r w:rsidRPr="00E625CF">
              <w:rPr>
                <w:rFonts w:ascii="Times New Roman" w:hAnsi="Times New Roman"/>
                <w:sz w:val="24"/>
                <w:szCs w:val="24"/>
              </w:rPr>
              <w:t>Italija vis labiau įsitvirtina kaip Europos technologijų centras, o Milanas pirmauja kaip inovacijų centras</w:t>
            </w:r>
            <w:r w:rsidR="00E625CF" w:rsidRPr="00E625CF">
              <w:rPr>
                <w:rFonts w:ascii="Times New Roman" w:hAnsi="Times New Roman"/>
                <w:sz w:val="24"/>
                <w:szCs w:val="24"/>
              </w:rPr>
              <w:t xml:space="preserve">: </w:t>
            </w:r>
            <w:r w:rsidRPr="00E625CF">
              <w:rPr>
                <w:rFonts w:ascii="Times New Roman" w:hAnsi="Times New Roman"/>
                <w:sz w:val="24"/>
                <w:szCs w:val="24"/>
              </w:rPr>
              <w:t>Italijoje įsikūr</w:t>
            </w:r>
            <w:r w:rsidR="00E625CF" w:rsidRPr="00E625CF">
              <w:rPr>
                <w:rFonts w:ascii="Times New Roman" w:hAnsi="Times New Roman"/>
                <w:sz w:val="24"/>
                <w:szCs w:val="24"/>
              </w:rPr>
              <w:t>ę</w:t>
            </w:r>
            <w:r w:rsidRPr="00E625CF">
              <w:rPr>
                <w:rFonts w:ascii="Times New Roman" w:hAnsi="Times New Roman"/>
                <w:sz w:val="24"/>
                <w:szCs w:val="24"/>
              </w:rPr>
              <w:t xml:space="preserve"> ne mažiau kaip 24 iš 50 sparčiausiai augančių Pietų Europos start</w:t>
            </w:r>
            <w:r w:rsidR="00E625CF" w:rsidRPr="00E625CF">
              <w:rPr>
                <w:rFonts w:ascii="Times New Roman" w:hAnsi="Times New Roman"/>
                <w:sz w:val="24"/>
                <w:szCs w:val="24"/>
              </w:rPr>
              <w:t>uoli</w:t>
            </w:r>
            <w:r w:rsidRPr="00E625CF">
              <w:rPr>
                <w:rFonts w:ascii="Times New Roman" w:hAnsi="Times New Roman"/>
                <w:sz w:val="24"/>
                <w:szCs w:val="24"/>
              </w:rPr>
              <w:t>ų</w:t>
            </w:r>
            <w:r w:rsidR="00E625CF" w:rsidRPr="00E625CF">
              <w:rPr>
                <w:rFonts w:ascii="Times New Roman" w:hAnsi="Times New Roman"/>
                <w:sz w:val="24"/>
                <w:szCs w:val="24"/>
              </w:rPr>
              <w:t xml:space="preserve"> (</w:t>
            </w:r>
            <w:r w:rsidRPr="00E625CF">
              <w:rPr>
                <w:rFonts w:ascii="Times New Roman" w:hAnsi="Times New Roman"/>
                <w:sz w:val="24"/>
                <w:szCs w:val="24"/>
              </w:rPr>
              <w:t xml:space="preserve">12 </w:t>
            </w:r>
            <w:r w:rsidR="00E625CF" w:rsidRPr="00E625CF">
              <w:rPr>
                <w:rFonts w:ascii="Times New Roman" w:hAnsi="Times New Roman"/>
                <w:sz w:val="24"/>
                <w:szCs w:val="24"/>
              </w:rPr>
              <w:t>–</w:t>
            </w:r>
            <w:r w:rsidRPr="00E625CF">
              <w:rPr>
                <w:rFonts w:ascii="Times New Roman" w:hAnsi="Times New Roman"/>
                <w:sz w:val="24"/>
                <w:szCs w:val="24"/>
              </w:rPr>
              <w:t xml:space="preserve"> Milane, po 3 </w:t>
            </w:r>
            <w:r w:rsidR="00E625CF" w:rsidRPr="00E625CF">
              <w:rPr>
                <w:rFonts w:ascii="Times New Roman" w:hAnsi="Times New Roman"/>
                <w:sz w:val="24"/>
                <w:szCs w:val="24"/>
              </w:rPr>
              <w:t>–</w:t>
            </w:r>
            <w:r w:rsidRPr="00E625CF">
              <w:rPr>
                <w:rFonts w:ascii="Times New Roman" w:hAnsi="Times New Roman"/>
                <w:sz w:val="24"/>
                <w:szCs w:val="24"/>
              </w:rPr>
              <w:t xml:space="preserve"> Romoje ir Turine</w:t>
            </w:r>
            <w:r w:rsidR="00E625CF" w:rsidRPr="00E625CF">
              <w:rPr>
                <w:rFonts w:ascii="Times New Roman" w:hAnsi="Times New Roman"/>
                <w:sz w:val="24"/>
                <w:szCs w:val="24"/>
              </w:rPr>
              <w:t>)</w:t>
            </w:r>
            <w:r w:rsidRPr="00E625CF">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71FF2032" w14:textId="37F33100" w:rsidR="00142F24" w:rsidRPr="00E625CF" w:rsidRDefault="00461F71" w:rsidP="00142F24">
            <w:pPr>
              <w:spacing w:after="0" w:line="240" w:lineRule="auto"/>
              <w:jc w:val="both"/>
              <w:rPr>
                <w:rStyle w:val="Hyperlink"/>
                <w:rFonts w:ascii="Times New Roman" w:hAnsi="Times New Roman"/>
                <w:sz w:val="20"/>
                <w:szCs w:val="20"/>
              </w:rPr>
            </w:pPr>
            <w:hyperlink r:id="rId16" w:history="1">
              <w:r w:rsidR="00142F24" w:rsidRPr="00E625CF">
                <w:rPr>
                  <w:rStyle w:val="Hyperlink"/>
                  <w:rFonts w:ascii="Times New Roman" w:hAnsi="Times New Roman"/>
                  <w:sz w:val="20"/>
                  <w:szCs w:val="20"/>
                </w:rPr>
                <w:t>https://quifinanza.it/economia/economia-italiana/startup-italiane-classifica-sifted-50/837046/</w:t>
              </w:r>
            </w:hyperlink>
          </w:p>
          <w:p w14:paraId="0AC05BCF" w14:textId="7F5A479B" w:rsidR="00142F24" w:rsidRPr="00E625CF" w:rsidRDefault="00142F24" w:rsidP="00142F24">
            <w:pPr>
              <w:spacing w:after="0" w:line="240" w:lineRule="auto"/>
              <w:jc w:val="both"/>
            </w:pPr>
          </w:p>
        </w:tc>
        <w:tc>
          <w:tcPr>
            <w:tcW w:w="1128" w:type="dxa"/>
            <w:shd w:val="clear" w:color="auto" w:fill="auto"/>
            <w:tcMar>
              <w:top w:w="29" w:type="dxa"/>
              <w:left w:w="115" w:type="dxa"/>
              <w:bottom w:w="29" w:type="dxa"/>
              <w:right w:w="115" w:type="dxa"/>
            </w:tcMar>
          </w:tcPr>
          <w:p w14:paraId="108ECC06" w14:textId="77777777" w:rsidR="00142F24" w:rsidRPr="00E446FC" w:rsidRDefault="00142F24" w:rsidP="000D676B">
            <w:pPr>
              <w:spacing w:after="0" w:line="240" w:lineRule="auto"/>
              <w:rPr>
                <w:rFonts w:ascii="Times New Roman" w:hAnsi="Times New Roman"/>
                <w:sz w:val="24"/>
                <w:szCs w:val="24"/>
              </w:rPr>
            </w:pPr>
          </w:p>
        </w:tc>
      </w:tr>
      <w:tr w:rsidR="00F635C1" w:rsidRPr="00E446FC" w14:paraId="64D46F76" w14:textId="77777777" w:rsidTr="00E3632A">
        <w:trPr>
          <w:trHeight w:val="234"/>
        </w:trPr>
        <w:tc>
          <w:tcPr>
            <w:tcW w:w="846" w:type="dxa"/>
            <w:shd w:val="clear" w:color="auto" w:fill="auto"/>
            <w:tcMar>
              <w:top w:w="29" w:type="dxa"/>
              <w:left w:w="115" w:type="dxa"/>
              <w:bottom w:w="29" w:type="dxa"/>
              <w:right w:w="115" w:type="dxa"/>
            </w:tcMar>
          </w:tcPr>
          <w:p w14:paraId="4AA9B3F4" w14:textId="2C757DB4" w:rsidR="00F635C1" w:rsidRPr="00E446FC" w:rsidRDefault="00456806" w:rsidP="000D676B">
            <w:pPr>
              <w:spacing w:after="0" w:line="240" w:lineRule="auto"/>
              <w:rPr>
                <w:rFonts w:ascii="Times New Roman" w:hAnsi="Times New Roman"/>
                <w:sz w:val="24"/>
                <w:szCs w:val="24"/>
              </w:rPr>
            </w:pPr>
            <w:r>
              <w:rPr>
                <w:rFonts w:ascii="Times New Roman" w:hAnsi="Times New Roman"/>
                <w:sz w:val="24"/>
                <w:szCs w:val="24"/>
              </w:rPr>
              <w:t>08-05</w:t>
            </w:r>
          </w:p>
        </w:tc>
        <w:tc>
          <w:tcPr>
            <w:tcW w:w="4678" w:type="dxa"/>
            <w:shd w:val="clear" w:color="auto" w:fill="auto"/>
            <w:tcMar>
              <w:top w:w="29" w:type="dxa"/>
              <w:left w:w="115" w:type="dxa"/>
              <w:bottom w:w="29" w:type="dxa"/>
              <w:right w:w="115" w:type="dxa"/>
            </w:tcMar>
          </w:tcPr>
          <w:p w14:paraId="6B697320" w14:textId="3366ECB7" w:rsidR="00F635C1" w:rsidRPr="00E3632A" w:rsidRDefault="00456806" w:rsidP="00EE3C8B">
            <w:pPr>
              <w:spacing w:after="0" w:line="240" w:lineRule="auto"/>
              <w:jc w:val="both"/>
              <w:rPr>
                <w:rFonts w:ascii="Times New Roman" w:hAnsi="Times New Roman"/>
                <w:sz w:val="24"/>
                <w:szCs w:val="24"/>
              </w:rPr>
            </w:pPr>
            <w:r>
              <w:rPr>
                <w:rFonts w:ascii="Times New Roman" w:hAnsi="Times New Roman"/>
                <w:sz w:val="24"/>
                <w:szCs w:val="24"/>
              </w:rPr>
              <w:t>Italijos pramonės konfederacija: du trečdaliai įmonių susiduria su sunkumais, ieškodamos darbuotojų su kompetencijomis, reikalingomis skaitmeninei transformacijai</w:t>
            </w:r>
            <w:r w:rsidR="00964CCA">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47728A83" w14:textId="1ADD82F5" w:rsidR="00F635C1" w:rsidRPr="0084174B" w:rsidRDefault="00461F71" w:rsidP="00456806">
            <w:pPr>
              <w:spacing w:after="0" w:line="240" w:lineRule="auto"/>
              <w:jc w:val="both"/>
              <w:rPr>
                <w:rFonts w:ascii="Times New Roman" w:hAnsi="Times New Roman"/>
                <w:sz w:val="20"/>
                <w:szCs w:val="20"/>
              </w:rPr>
            </w:pPr>
            <w:hyperlink r:id="rId17" w:history="1">
              <w:r w:rsidR="00456806" w:rsidRPr="00AB38BE">
                <w:rPr>
                  <w:rStyle w:val="Hyperlink"/>
                  <w:rFonts w:ascii="Times New Roman" w:hAnsi="Times New Roman"/>
                  <w:sz w:val="20"/>
                  <w:szCs w:val="20"/>
                </w:rPr>
                <w:t>https://www.confindustria.it/home/centro-studi/temi-di-ricerca/valutazione-delle-politiche-pubbliche/dettaglio/indagine-lavoro-2024</w:t>
              </w:r>
            </w:hyperlink>
            <w:r w:rsidR="00456806">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10388F0C" w14:textId="77777777" w:rsidR="00F635C1" w:rsidRPr="00E446FC" w:rsidRDefault="00F635C1" w:rsidP="000D676B">
            <w:pPr>
              <w:spacing w:after="0" w:line="240" w:lineRule="auto"/>
              <w:rPr>
                <w:rFonts w:ascii="Times New Roman" w:hAnsi="Times New Roman"/>
                <w:sz w:val="24"/>
                <w:szCs w:val="24"/>
              </w:rPr>
            </w:pPr>
          </w:p>
        </w:tc>
      </w:tr>
      <w:tr w:rsidR="00D5791E" w:rsidRPr="00E446FC" w14:paraId="0C9BEB8E" w14:textId="77777777" w:rsidTr="00E3632A">
        <w:trPr>
          <w:trHeight w:val="234"/>
        </w:trPr>
        <w:tc>
          <w:tcPr>
            <w:tcW w:w="846" w:type="dxa"/>
            <w:shd w:val="clear" w:color="auto" w:fill="auto"/>
            <w:tcMar>
              <w:top w:w="29" w:type="dxa"/>
              <w:left w:w="115" w:type="dxa"/>
              <w:bottom w:w="29" w:type="dxa"/>
              <w:right w:w="115" w:type="dxa"/>
            </w:tcMar>
          </w:tcPr>
          <w:p w14:paraId="39AF76DB" w14:textId="5563FC7A" w:rsidR="00D5791E" w:rsidRDefault="00D5791E" w:rsidP="000D676B">
            <w:pPr>
              <w:spacing w:after="0" w:line="240" w:lineRule="auto"/>
              <w:rPr>
                <w:rFonts w:ascii="Times New Roman" w:hAnsi="Times New Roman"/>
                <w:sz w:val="24"/>
                <w:szCs w:val="24"/>
              </w:rPr>
            </w:pPr>
            <w:r>
              <w:rPr>
                <w:rFonts w:ascii="Times New Roman" w:hAnsi="Times New Roman"/>
                <w:sz w:val="24"/>
                <w:szCs w:val="24"/>
              </w:rPr>
              <w:t>08-07</w:t>
            </w:r>
          </w:p>
        </w:tc>
        <w:tc>
          <w:tcPr>
            <w:tcW w:w="4678" w:type="dxa"/>
            <w:shd w:val="clear" w:color="auto" w:fill="auto"/>
            <w:tcMar>
              <w:top w:w="29" w:type="dxa"/>
              <w:left w:w="115" w:type="dxa"/>
              <w:bottom w:w="29" w:type="dxa"/>
              <w:right w:w="115" w:type="dxa"/>
            </w:tcMar>
          </w:tcPr>
          <w:p w14:paraId="1B6F7804" w14:textId="5F76069D" w:rsidR="00D5791E" w:rsidRDefault="00F67C1D" w:rsidP="00EE3C8B">
            <w:pPr>
              <w:spacing w:after="0" w:line="240" w:lineRule="auto"/>
              <w:jc w:val="both"/>
              <w:rPr>
                <w:rFonts w:ascii="Times New Roman" w:hAnsi="Times New Roman"/>
                <w:sz w:val="24"/>
                <w:szCs w:val="24"/>
              </w:rPr>
            </w:pPr>
            <w:r>
              <w:rPr>
                <w:rFonts w:ascii="Times New Roman" w:hAnsi="Times New Roman"/>
                <w:sz w:val="24"/>
                <w:szCs w:val="24"/>
              </w:rPr>
              <w:t xml:space="preserve">Asmenims, perkėlusiems savo </w:t>
            </w:r>
            <w:r w:rsidR="00D5791E">
              <w:rPr>
                <w:rFonts w:ascii="Times New Roman" w:hAnsi="Times New Roman"/>
                <w:sz w:val="24"/>
                <w:szCs w:val="24"/>
              </w:rPr>
              <w:t>mokesčių rezid</w:t>
            </w:r>
            <w:r>
              <w:rPr>
                <w:rFonts w:ascii="Times New Roman" w:hAnsi="Times New Roman"/>
                <w:sz w:val="24"/>
                <w:szCs w:val="24"/>
              </w:rPr>
              <w:t>avimo vietą į I</w:t>
            </w:r>
            <w:r w:rsidR="00D5791E">
              <w:rPr>
                <w:rFonts w:ascii="Times New Roman" w:hAnsi="Times New Roman"/>
                <w:sz w:val="24"/>
                <w:szCs w:val="24"/>
              </w:rPr>
              <w:t>talij</w:t>
            </w:r>
            <w:r>
              <w:rPr>
                <w:rFonts w:ascii="Times New Roman" w:hAnsi="Times New Roman"/>
                <w:sz w:val="24"/>
                <w:szCs w:val="24"/>
              </w:rPr>
              <w:t>ą</w:t>
            </w:r>
            <w:r w:rsidR="00D5791E">
              <w:rPr>
                <w:rFonts w:ascii="Times New Roman" w:hAnsi="Times New Roman"/>
                <w:sz w:val="24"/>
                <w:szCs w:val="24"/>
              </w:rPr>
              <w:t xml:space="preserve"> – fiksuoto užsienyje gautų pajamų mokesčio didėjimas nuo 100 tūkst. iki 200</w:t>
            </w:r>
            <w:r>
              <w:rPr>
                <w:rFonts w:ascii="Times New Roman" w:hAnsi="Times New Roman"/>
                <w:sz w:val="24"/>
                <w:szCs w:val="24"/>
              </w:rPr>
              <w:t> </w:t>
            </w:r>
            <w:r w:rsidR="00D5791E">
              <w:rPr>
                <w:rFonts w:ascii="Times New Roman" w:hAnsi="Times New Roman"/>
                <w:sz w:val="24"/>
                <w:szCs w:val="24"/>
              </w:rPr>
              <w:t>tūkst. eurų per metus.</w:t>
            </w:r>
          </w:p>
        </w:tc>
        <w:tc>
          <w:tcPr>
            <w:tcW w:w="2976" w:type="dxa"/>
            <w:shd w:val="clear" w:color="auto" w:fill="auto"/>
            <w:tcMar>
              <w:top w:w="29" w:type="dxa"/>
              <w:left w:w="115" w:type="dxa"/>
              <w:bottom w:w="29" w:type="dxa"/>
              <w:right w:w="115" w:type="dxa"/>
            </w:tcMar>
          </w:tcPr>
          <w:p w14:paraId="1E5BFDBC" w14:textId="4FA76F39" w:rsidR="00D5791E" w:rsidRPr="007A5902" w:rsidRDefault="00461F71" w:rsidP="00456806">
            <w:pPr>
              <w:spacing w:after="0" w:line="240" w:lineRule="auto"/>
              <w:jc w:val="both"/>
              <w:rPr>
                <w:rStyle w:val="Hyperlink"/>
              </w:rPr>
            </w:pPr>
            <w:hyperlink r:id="rId18" w:history="1">
              <w:r w:rsidR="00F67C1D" w:rsidRPr="00F67C1D">
                <w:rPr>
                  <w:rStyle w:val="Hyperlink"/>
                  <w:rFonts w:ascii="Times New Roman" w:hAnsi="Times New Roman"/>
                  <w:sz w:val="20"/>
                  <w:szCs w:val="20"/>
                </w:rPr>
                <w:t>https://www.editorialedomani.it/politica/italia/decreto-omnibus-consiglio-ministri-cosa-prevede-flat-tax-miliardari-ejeh06db</w:t>
              </w:r>
            </w:hyperlink>
            <w:r w:rsidR="00F67C1D" w:rsidRPr="007A5902">
              <w:rPr>
                <w:rStyle w:val="Hyperlink"/>
              </w:rPr>
              <w:t xml:space="preserve"> </w:t>
            </w:r>
          </w:p>
        </w:tc>
        <w:tc>
          <w:tcPr>
            <w:tcW w:w="1128" w:type="dxa"/>
            <w:shd w:val="clear" w:color="auto" w:fill="auto"/>
            <w:tcMar>
              <w:top w:w="29" w:type="dxa"/>
              <w:left w:w="115" w:type="dxa"/>
              <w:bottom w:w="29" w:type="dxa"/>
              <w:right w:w="115" w:type="dxa"/>
            </w:tcMar>
          </w:tcPr>
          <w:p w14:paraId="4A21C553" w14:textId="77777777" w:rsidR="00D5791E" w:rsidRPr="00E446FC" w:rsidRDefault="00D5791E" w:rsidP="000D676B">
            <w:pPr>
              <w:spacing w:after="0" w:line="240" w:lineRule="auto"/>
              <w:rPr>
                <w:rFonts w:ascii="Times New Roman" w:hAnsi="Times New Roman"/>
                <w:sz w:val="24"/>
                <w:szCs w:val="24"/>
              </w:rPr>
            </w:pPr>
          </w:p>
        </w:tc>
      </w:tr>
      <w:tr w:rsidR="00F635C1" w:rsidRPr="00E446FC" w14:paraId="2E0C3D6C" w14:textId="77777777" w:rsidTr="00E3632A">
        <w:trPr>
          <w:trHeight w:val="234"/>
        </w:trPr>
        <w:tc>
          <w:tcPr>
            <w:tcW w:w="9628" w:type="dxa"/>
            <w:gridSpan w:val="4"/>
            <w:shd w:val="clear" w:color="auto" w:fill="auto"/>
            <w:tcMar>
              <w:top w:w="29" w:type="dxa"/>
              <w:left w:w="115" w:type="dxa"/>
              <w:bottom w:w="29" w:type="dxa"/>
              <w:right w:w="115" w:type="dxa"/>
            </w:tcMar>
          </w:tcPr>
          <w:p w14:paraId="30685832" w14:textId="77777777" w:rsidR="00F635C1" w:rsidRPr="00F14C92" w:rsidRDefault="00F635C1" w:rsidP="000D676B">
            <w:pPr>
              <w:spacing w:after="0" w:line="240" w:lineRule="auto"/>
              <w:rPr>
                <w:rFonts w:ascii="Times New Roman" w:hAnsi="Times New Roman"/>
                <w:b/>
                <w:bCs/>
                <w:sz w:val="24"/>
                <w:szCs w:val="24"/>
              </w:rPr>
            </w:pPr>
            <w:r w:rsidRPr="00F14C92">
              <w:rPr>
                <w:rFonts w:ascii="Times New Roman" w:hAnsi="Times New Roman"/>
                <w:b/>
                <w:bCs/>
                <w:sz w:val="24"/>
                <w:szCs w:val="24"/>
              </w:rPr>
              <w:t>Lietuvos turizmo sektoriui aktuali informacija</w:t>
            </w:r>
          </w:p>
        </w:tc>
      </w:tr>
      <w:tr w:rsidR="00304096" w:rsidRPr="00E446FC" w14:paraId="31D6C1CA" w14:textId="77777777" w:rsidTr="00E3632A">
        <w:trPr>
          <w:trHeight w:val="216"/>
        </w:trPr>
        <w:tc>
          <w:tcPr>
            <w:tcW w:w="846" w:type="dxa"/>
            <w:shd w:val="clear" w:color="auto" w:fill="auto"/>
            <w:tcMar>
              <w:top w:w="29" w:type="dxa"/>
              <w:left w:w="115" w:type="dxa"/>
              <w:bottom w:w="29" w:type="dxa"/>
              <w:right w:w="115" w:type="dxa"/>
            </w:tcMar>
          </w:tcPr>
          <w:p w14:paraId="0BCDA8D6" w14:textId="731CCC72" w:rsidR="00304096" w:rsidRDefault="00F97F4E" w:rsidP="00304096">
            <w:pPr>
              <w:spacing w:after="0" w:line="240" w:lineRule="auto"/>
              <w:rPr>
                <w:rFonts w:ascii="Times New Roman" w:hAnsi="Times New Roman"/>
                <w:sz w:val="24"/>
                <w:szCs w:val="24"/>
              </w:rPr>
            </w:pPr>
            <w:r>
              <w:rPr>
                <w:rFonts w:ascii="Times New Roman" w:hAnsi="Times New Roman"/>
                <w:sz w:val="24"/>
                <w:szCs w:val="24"/>
              </w:rPr>
              <w:t>08-01</w:t>
            </w:r>
          </w:p>
        </w:tc>
        <w:tc>
          <w:tcPr>
            <w:tcW w:w="4678" w:type="dxa"/>
            <w:shd w:val="clear" w:color="auto" w:fill="auto"/>
            <w:tcMar>
              <w:top w:w="29" w:type="dxa"/>
              <w:left w:w="115" w:type="dxa"/>
              <w:bottom w:w="29" w:type="dxa"/>
              <w:right w:w="115" w:type="dxa"/>
            </w:tcMar>
          </w:tcPr>
          <w:p w14:paraId="6BD2DA8E" w14:textId="2D4E8D50" w:rsidR="00304096" w:rsidRDefault="00F97F4E" w:rsidP="00304096">
            <w:pPr>
              <w:spacing w:after="0" w:line="240" w:lineRule="auto"/>
              <w:jc w:val="both"/>
              <w:rPr>
                <w:rFonts w:ascii="Times New Roman" w:hAnsi="Times New Roman"/>
                <w:sz w:val="24"/>
                <w:szCs w:val="24"/>
              </w:rPr>
            </w:pPr>
            <w:r>
              <w:rPr>
                <w:rFonts w:ascii="Times New Roman" w:hAnsi="Times New Roman"/>
                <w:sz w:val="24"/>
                <w:szCs w:val="24"/>
              </w:rPr>
              <w:t>Dėl geležinkelių remonto darbų rugpjūtį numatyti traukinių vėlavimai: kelionės laikas gali pailgėti ir 2,5 valandos.</w:t>
            </w:r>
          </w:p>
        </w:tc>
        <w:tc>
          <w:tcPr>
            <w:tcW w:w="2976" w:type="dxa"/>
            <w:shd w:val="clear" w:color="auto" w:fill="auto"/>
            <w:tcMar>
              <w:top w:w="29" w:type="dxa"/>
              <w:left w:w="115" w:type="dxa"/>
              <w:bottom w:w="29" w:type="dxa"/>
              <w:right w:w="115" w:type="dxa"/>
            </w:tcMar>
          </w:tcPr>
          <w:p w14:paraId="13175800" w14:textId="1D4B278C" w:rsidR="00304096" w:rsidRDefault="00461F71" w:rsidP="00304096">
            <w:pPr>
              <w:spacing w:after="0" w:line="240" w:lineRule="auto"/>
              <w:rPr>
                <w:rFonts w:ascii="Times New Roman" w:hAnsi="Times New Roman"/>
                <w:sz w:val="20"/>
                <w:szCs w:val="20"/>
              </w:rPr>
            </w:pPr>
            <w:hyperlink r:id="rId19" w:history="1">
              <w:r w:rsidR="00F97F4E" w:rsidRPr="00417160">
                <w:rPr>
                  <w:rStyle w:val="Hyperlink"/>
                  <w:rFonts w:ascii="Times New Roman" w:hAnsi="Times New Roman"/>
                  <w:sz w:val="20"/>
                  <w:szCs w:val="20"/>
                </w:rPr>
                <w:t>https://www.ansa.it/sito/notizie/economia/2024/07/31/lannuncio-di-trenitalia-ad-agosto-modifiche-e-ritardi-per-lavori-sulle-linee_1ddbfd40-5de6-445c-ba47-c9956f8f6504.html</w:t>
              </w:r>
            </w:hyperlink>
            <w:r w:rsidR="00F97F4E">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0197A662" w14:textId="77777777" w:rsidR="00304096" w:rsidRPr="00E446FC" w:rsidRDefault="00304096" w:rsidP="00304096">
            <w:pPr>
              <w:spacing w:after="0" w:line="240" w:lineRule="auto"/>
              <w:rPr>
                <w:rFonts w:ascii="Times New Roman" w:hAnsi="Times New Roman"/>
                <w:sz w:val="24"/>
                <w:szCs w:val="24"/>
              </w:rPr>
            </w:pPr>
          </w:p>
        </w:tc>
      </w:tr>
      <w:tr w:rsidR="00701A74" w:rsidRPr="00E446FC" w14:paraId="2C88574E" w14:textId="77777777" w:rsidTr="00E3632A">
        <w:trPr>
          <w:trHeight w:val="216"/>
        </w:trPr>
        <w:tc>
          <w:tcPr>
            <w:tcW w:w="846" w:type="dxa"/>
            <w:shd w:val="clear" w:color="auto" w:fill="auto"/>
            <w:tcMar>
              <w:top w:w="29" w:type="dxa"/>
              <w:left w:w="115" w:type="dxa"/>
              <w:bottom w:w="29" w:type="dxa"/>
              <w:right w:w="115" w:type="dxa"/>
            </w:tcMar>
          </w:tcPr>
          <w:p w14:paraId="6E9831BC" w14:textId="797EE3A0" w:rsidR="00E15C61" w:rsidRDefault="00C51BB5" w:rsidP="000D676B">
            <w:pPr>
              <w:spacing w:after="0" w:line="240" w:lineRule="auto"/>
              <w:rPr>
                <w:rFonts w:ascii="Times New Roman" w:hAnsi="Times New Roman"/>
                <w:sz w:val="24"/>
                <w:szCs w:val="24"/>
              </w:rPr>
            </w:pPr>
            <w:r>
              <w:rPr>
                <w:rFonts w:ascii="Times New Roman" w:hAnsi="Times New Roman"/>
                <w:sz w:val="24"/>
                <w:szCs w:val="24"/>
              </w:rPr>
              <w:t>08-02</w:t>
            </w:r>
          </w:p>
        </w:tc>
        <w:tc>
          <w:tcPr>
            <w:tcW w:w="4678" w:type="dxa"/>
            <w:shd w:val="clear" w:color="auto" w:fill="auto"/>
            <w:tcMar>
              <w:top w:w="29" w:type="dxa"/>
              <w:left w:w="115" w:type="dxa"/>
              <w:bottom w:w="29" w:type="dxa"/>
              <w:right w:w="115" w:type="dxa"/>
            </w:tcMar>
          </w:tcPr>
          <w:p w14:paraId="5FB8DF0C" w14:textId="54FE4820" w:rsidR="00701A74" w:rsidRPr="00474C20" w:rsidRDefault="00C51BB5" w:rsidP="00F40660">
            <w:pPr>
              <w:spacing w:after="0" w:line="240" w:lineRule="auto"/>
              <w:jc w:val="both"/>
              <w:rPr>
                <w:rFonts w:ascii="Times New Roman" w:hAnsi="Times New Roman"/>
                <w:sz w:val="24"/>
                <w:szCs w:val="24"/>
              </w:rPr>
            </w:pPr>
            <w:r>
              <w:rPr>
                <w:rFonts w:ascii="Times New Roman" w:hAnsi="Times New Roman"/>
                <w:sz w:val="24"/>
                <w:szCs w:val="24"/>
              </w:rPr>
              <w:t xml:space="preserve">Nuo rugsėjo 1 d. oro uostuose, kurie buvo įsigiję naujos kartos skenerius, leidžiančius nebetaikyti reikalavimo rankiniame bagaže vežti skysčius tik iki 100 ml talpose, vėl bus grįžtama prie 100 ml talpos reikalavimų. Ši tvarka bus taikoma ir Romos Fiumicino oro uoste – kol bus išspręsta naujos kartos skenerių saugumo spraga. </w:t>
            </w:r>
          </w:p>
        </w:tc>
        <w:tc>
          <w:tcPr>
            <w:tcW w:w="2976" w:type="dxa"/>
            <w:shd w:val="clear" w:color="auto" w:fill="auto"/>
            <w:tcMar>
              <w:top w:w="29" w:type="dxa"/>
              <w:left w:w="115" w:type="dxa"/>
              <w:bottom w:w="29" w:type="dxa"/>
              <w:right w:w="115" w:type="dxa"/>
            </w:tcMar>
          </w:tcPr>
          <w:p w14:paraId="5251C2F9" w14:textId="64FFB9B7" w:rsidR="001949D5" w:rsidRPr="00F40660" w:rsidRDefault="00461F71" w:rsidP="000D676B">
            <w:pPr>
              <w:spacing w:after="0" w:line="240" w:lineRule="auto"/>
              <w:rPr>
                <w:rFonts w:ascii="Times New Roman" w:hAnsi="Times New Roman"/>
                <w:sz w:val="20"/>
                <w:szCs w:val="20"/>
              </w:rPr>
            </w:pPr>
            <w:hyperlink r:id="rId20" w:history="1">
              <w:r w:rsidR="00C51BB5" w:rsidRPr="00F66389">
                <w:rPr>
                  <w:rStyle w:val="Hyperlink"/>
                  <w:rFonts w:ascii="Times New Roman" w:hAnsi="Times New Roman"/>
                  <w:sz w:val="20"/>
                  <w:szCs w:val="20"/>
                </w:rPr>
                <w:t>https://www.agi.it/estero/news/2024-08-02/tornano-limiti-per-liquidi-a-bordo-anche-a-fiumicino-27331882/</w:t>
              </w:r>
            </w:hyperlink>
            <w:r w:rsidR="00C51BB5">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5B1AEB7" w14:textId="77777777" w:rsidR="00701A74" w:rsidRPr="00E446FC" w:rsidRDefault="00701A74" w:rsidP="000D676B">
            <w:pPr>
              <w:spacing w:after="0" w:line="240" w:lineRule="auto"/>
              <w:rPr>
                <w:rFonts w:ascii="Times New Roman" w:hAnsi="Times New Roman"/>
                <w:sz w:val="24"/>
                <w:szCs w:val="24"/>
              </w:rPr>
            </w:pPr>
          </w:p>
        </w:tc>
      </w:tr>
      <w:tr w:rsidR="00E3632A" w:rsidRPr="00E446FC" w14:paraId="73205DBF" w14:textId="77777777" w:rsidTr="00E3632A">
        <w:trPr>
          <w:trHeight w:val="216"/>
        </w:trPr>
        <w:tc>
          <w:tcPr>
            <w:tcW w:w="846" w:type="dxa"/>
            <w:shd w:val="clear" w:color="auto" w:fill="auto"/>
            <w:tcMar>
              <w:top w:w="29" w:type="dxa"/>
              <w:left w:w="115" w:type="dxa"/>
              <w:bottom w:w="29" w:type="dxa"/>
              <w:right w:w="115" w:type="dxa"/>
            </w:tcMar>
          </w:tcPr>
          <w:p w14:paraId="7D8C143C" w14:textId="56503916" w:rsidR="00E3632A" w:rsidRPr="00E625CF" w:rsidRDefault="00E3632A" w:rsidP="000D676B">
            <w:pPr>
              <w:spacing w:after="0" w:line="240" w:lineRule="auto"/>
              <w:rPr>
                <w:rFonts w:ascii="Times New Roman" w:hAnsi="Times New Roman"/>
                <w:sz w:val="24"/>
                <w:szCs w:val="24"/>
              </w:rPr>
            </w:pPr>
            <w:r w:rsidRPr="00E625CF">
              <w:rPr>
                <w:rFonts w:ascii="Times New Roman" w:hAnsi="Times New Roman"/>
                <w:sz w:val="24"/>
                <w:szCs w:val="24"/>
              </w:rPr>
              <w:t>08-0</w:t>
            </w:r>
            <w:r w:rsidR="005979A8" w:rsidRPr="00E625CF">
              <w:rPr>
                <w:rFonts w:ascii="Times New Roman" w:hAnsi="Times New Roman"/>
                <w:sz w:val="24"/>
                <w:szCs w:val="24"/>
              </w:rPr>
              <w:t>4</w:t>
            </w:r>
          </w:p>
        </w:tc>
        <w:tc>
          <w:tcPr>
            <w:tcW w:w="4678" w:type="dxa"/>
            <w:shd w:val="clear" w:color="auto" w:fill="auto"/>
            <w:tcMar>
              <w:top w:w="29" w:type="dxa"/>
              <w:left w:w="115" w:type="dxa"/>
              <w:bottom w:w="29" w:type="dxa"/>
              <w:right w:w="115" w:type="dxa"/>
            </w:tcMar>
          </w:tcPr>
          <w:p w14:paraId="01F14107" w14:textId="63D45BE5" w:rsidR="00E3632A" w:rsidRPr="00E625CF" w:rsidRDefault="00E625CF" w:rsidP="00142F24">
            <w:pPr>
              <w:spacing w:after="0" w:line="240" w:lineRule="auto"/>
              <w:jc w:val="both"/>
              <w:rPr>
                <w:rStyle w:val="Hyperlink"/>
                <w:sz w:val="20"/>
                <w:szCs w:val="20"/>
              </w:rPr>
            </w:pPr>
            <w:r w:rsidRPr="00E625CF">
              <w:rPr>
                <w:rFonts w:ascii="Times New Roman" w:hAnsi="Times New Roman"/>
                <w:sz w:val="24"/>
                <w:szCs w:val="24"/>
              </w:rPr>
              <w:t>R</w:t>
            </w:r>
            <w:r w:rsidR="00E3632A" w:rsidRPr="00E625CF">
              <w:rPr>
                <w:rFonts w:ascii="Times New Roman" w:hAnsi="Times New Roman"/>
                <w:sz w:val="24"/>
                <w:szCs w:val="24"/>
              </w:rPr>
              <w:t xml:space="preserve">ugsėjį </w:t>
            </w:r>
            <w:r w:rsidRPr="00E625CF">
              <w:rPr>
                <w:rFonts w:ascii="Times New Roman" w:hAnsi="Times New Roman"/>
                <w:sz w:val="24"/>
                <w:szCs w:val="24"/>
              </w:rPr>
              <w:t xml:space="preserve">planuojamas </w:t>
            </w:r>
            <w:r w:rsidR="00E3632A" w:rsidRPr="00E625CF">
              <w:rPr>
                <w:rFonts w:ascii="Times New Roman" w:hAnsi="Times New Roman"/>
                <w:sz w:val="24"/>
                <w:szCs w:val="24"/>
              </w:rPr>
              <w:t>Milano "Metro 4"</w:t>
            </w:r>
            <w:r w:rsidRPr="00E625CF">
              <w:rPr>
                <w:rFonts w:ascii="Times New Roman" w:hAnsi="Times New Roman"/>
                <w:sz w:val="24"/>
                <w:szCs w:val="24"/>
              </w:rPr>
              <w:t xml:space="preserve"> linijos</w:t>
            </w:r>
            <w:r w:rsidR="00E3632A" w:rsidRPr="00E625CF">
              <w:rPr>
                <w:rFonts w:ascii="Times New Roman" w:hAnsi="Times New Roman"/>
                <w:sz w:val="24"/>
                <w:szCs w:val="24"/>
              </w:rPr>
              <w:t xml:space="preserve"> atidary</w:t>
            </w:r>
            <w:r w:rsidRPr="00E625CF">
              <w:rPr>
                <w:rFonts w:ascii="Times New Roman" w:hAnsi="Times New Roman"/>
                <w:sz w:val="24"/>
                <w:szCs w:val="24"/>
              </w:rPr>
              <w:t>m</w:t>
            </w:r>
            <w:r w:rsidR="00E3632A" w:rsidRPr="00E625CF">
              <w:rPr>
                <w:rFonts w:ascii="Times New Roman" w:hAnsi="Times New Roman"/>
                <w:sz w:val="24"/>
                <w:szCs w:val="24"/>
              </w:rPr>
              <w:t>as. Darbai iš viso atsieis 2,3 mlrd. eurų: planuojama 21 stotelė, traukiniai kursuos kas 90 sekundžių.</w:t>
            </w:r>
          </w:p>
        </w:tc>
        <w:tc>
          <w:tcPr>
            <w:tcW w:w="2976" w:type="dxa"/>
            <w:shd w:val="clear" w:color="auto" w:fill="auto"/>
            <w:tcMar>
              <w:top w:w="29" w:type="dxa"/>
              <w:left w:w="115" w:type="dxa"/>
              <w:bottom w:w="29" w:type="dxa"/>
              <w:right w:w="115" w:type="dxa"/>
            </w:tcMar>
          </w:tcPr>
          <w:p w14:paraId="1F586D81" w14:textId="6DDC1765" w:rsidR="00E3632A" w:rsidRPr="00E625CF" w:rsidRDefault="00461F71" w:rsidP="005979A8">
            <w:pPr>
              <w:spacing w:after="0" w:line="240" w:lineRule="auto"/>
              <w:rPr>
                <w:rStyle w:val="Hyperlink"/>
                <w:rFonts w:ascii="Times New Roman" w:hAnsi="Times New Roman"/>
                <w:sz w:val="20"/>
                <w:szCs w:val="20"/>
              </w:rPr>
            </w:pPr>
            <w:hyperlink r:id="rId21" w:history="1">
              <w:r w:rsidR="00E3632A" w:rsidRPr="00E625CF">
                <w:rPr>
                  <w:rStyle w:val="Hyperlink"/>
                  <w:rFonts w:ascii="Times New Roman" w:hAnsi="Times New Roman"/>
                  <w:sz w:val="20"/>
                  <w:szCs w:val="20"/>
                </w:rPr>
                <w:t>https://quifinanza.it/economia/metro-4-m4-milano-settembre/839149/</w:t>
              </w:r>
            </w:hyperlink>
          </w:p>
        </w:tc>
        <w:tc>
          <w:tcPr>
            <w:tcW w:w="1128" w:type="dxa"/>
            <w:shd w:val="clear" w:color="auto" w:fill="auto"/>
            <w:tcMar>
              <w:top w:w="29" w:type="dxa"/>
              <w:left w:w="115" w:type="dxa"/>
              <w:bottom w:w="29" w:type="dxa"/>
              <w:right w:w="115" w:type="dxa"/>
            </w:tcMar>
          </w:tcPr>
          <w:p w14:paraId="1E6DBE0B" w14:textId="77777777" w:rsidR="00E3632A" w:rsidRPr="00E446FC" w:rsidRDefault="00E3632A" w:rsidP="000D676B">
            <w:pPr>
              <w:spacing w:after="0" w:line="240" w:lineRule="auto"/>
              <w:rPr>
                <w:rFonts w:ascii="Times New Roman" w:hAnsi="Times New Roman"/>
                <w:sz w:val="24"/>
                <w:szCs w:val="24"/>
              </w:rPr>
            </w:pPr>
          </w:p>
        </w:tc>
      </w:tr>
      <w:tr w:rsidR="00AA33E7" w:rsidRPr="00E446FC" w14:paraId="63D0A059" w14:textId="77777777" w:rsidTr="00E3632A">
        <w:trPr>
          <w:trHeight w:val="216"/>
        </w:trPr>
        <w:tc>
          <w:tcPr>
            <w:tcW w:w="846" w:type="dxa"/>
            <w:shd w:val="clear" w:color="auto" w:fill="auto"/>
            <w:tcMar>
              <w:top w:w="29" w:type="dxa"/>
              <w:left w:w="115" w:type="dxa"/>
              <w:bottom w:w="29" w:type="dxa"/>
              <w:right w:w="115" w:type="dxa"/>
            </w:tcMar>
          </w:tcPr>
          <w:p w14:paraId="7842FF06" w14:textId="64A716B2" w:rsidR="00AA33E7" w:rsidRPr="00E625CF" w:rsidRDefault="00AA33E7" w:rsidP="000D676B">
            <w:pPr>
              <w:spacing w:after="0" w:line="240" w:lineRule="auto"/>
              <w:rPr>
                <w:rFonts w:ascii="Times New Roman" w:hAnsi="Times New Roman"/>
                <w:sz w:val="24"/>
                <w:szCs w:val="24"/>
              </w:rPr>
            </w:pPr>
            <w:r w:rsidRPr="00E625CF">
              <w:rPr>
                <w:rFonts w:ascii="Times New Roman" w:hAnsi="Times New Roman"/>
                <w:sz w:val="24"/>
                <w:szCs w:val="24"/>
              </w:rPr>
              <w:t>08-0</w:t>
            </w:r>
            <w:r w:rsidR="00757FB8">
              <w:rPr>
                <w:rFonts w:ascii="Times New Roman" w:hAnsi="Times New Roman"/>
                <w:sz w:val="24"/>
                <w:szCs w:val="24"/>
              </w:rPr>
              <w:t>6</w:t>
            </w:r>
          </w:p>
        </w:tc>
        <w:tc>
          <w:tcPr>
            <w:tcW w:w="4678" w:type="dxa"/>
            <w:shd w:val="clear" w:color="auto" w:fill="auto"/>
            <w:tcMar>
              <w:top w:w="29" w:type="dxa"/>
              <w:left w:w="115" w:type="dxa"/>
              <w:bottom w:w="29" w:type="dxa"/>
              <w:right w:w="115" w:type="dxa"/>
            </w:tcMar>
          </w:tcPr>
          <w:p w14:paraId="3D3E87E2" w14:textId="27B92A13" w:rsidR="00AA33E7" w:rsidRPr="00E625CF" w:rsidRDefault="00AA33E7" w:rsidP="00142F24">
            <w:pPr>
              <w:spacing w:after="0" w:line="240" w:lineRule="auto"/>
              <w:jc w:val="both"/>
              <w:rPr>
                <w:rFonts w:ascii="Times New Roman" w:hAnsi="Times New Roman"/>
                <w:sz w:val="24"/>
                <w:szCs w:val="24"/>
              </w:rPr>
            </w:pPr>
            <w:r w:rsidRPr="00E625CF">
              <w:rPr>
                <w:rFonts w:ascii="Times New Roman" w:hAnsi="Times New Roman"/>
                <w:sz w:val="24"/>
                <w:szCs w:val="24"/>
              </w:rPr>
              <w:t xml:space="preserve">„Espresso Versilia“ – naujas </w:t>
            </w:r>
            <w:r w:rsidR="00E625CF" w:rsidRPr="00E625CF">
              <w:rPr>
                <w:rFonts w:ascii="Times New Roman" w:hAnsi="Times New Roman"/>
                <w:sz w:val="24"/>
                <w:szCs w:val="24"/>
              </w:rPr>
              <w:t>„</w:t>
            </w:r>
            <w:r w:rsidRPr="00E625CF">
              <w:rPr>
                <w:rFonts w:ascii="Times New Roman" w:hAnsi="Times New Roman"/>
                <w:sz w:val="24"/>
                <w:szCs w:val="24"/>
              </w:rPr>
              <w:t>FS Treni Turistici Italiani</w:t>
            </w:r>
            <w:r w:rsidR="00E625CF" w:rsidRPr="00E625CF">
              <w:rPr>
                <w:rFonts w:ascii="Times New Roman" w:hAnsi="Times New Roman"/>
                <w:sz w:val="24"/>
                <w:szCs w:val="24"/>
              </w:rPr>
              <w:t>“</w:t>
            </w:r>
            <w:r w:rsidRPr="00E625CF">
              <w:rPr>
                <w:rFonts w:ascii="Times New Roman" w:hAnsi="Times New Roman"/>
                <w:sz w:val="24"/>
                <w:szCs w:val="24"/>
              </w:rPr>
              <w:t xml:space="preserve"> traukinys, jungiantis Milaną su Livornu ir gražiausiomis Cinque Terre vietovėmis bei Versilijos paplūdimiais, siūlantis tvarią kelionės alternatyvą su daugybe patogumų (traukinys-restoranas su sezoniškais itališkais patiekalais, baras, specialus vagonas dviračiams ir dideliems bagažams, gyvūnai taip pat laukiami)</w:t>
            </w:r>
            <w:r w:rsidR="00E625CF" w:rsidRPr="00E625CF">
              <w:rPr>
                <w:rFonts w:ascii="Times New Roman" w:hAnsi="Times New Roman"/>
                <w:sz w:val="24"/>
                <w:szCs w:val="24"/>
              </w:rPr>
              <w:t>.</w:t>
            </w:r>
            <w:r w:rsidRPr="00E625CF">
              <w:rPr>
                <w:rFonts w:ascii="Times New Roman" w:hAnsi="Times New Roman"/>
                <w:sz w:val="24"/>
                <w:szCs w:val="24"/>
              </w:rPr>
              <w:t xml:space="preserve"> Traukinys kursuos iki rugsėjo 26 d.</w:t>
            </w:r>
          </w:p>
        </w:tc>
        <w:tc>
          <w:tcPr>
            <w:tcW w:w="2976" w:type="dxa"/>
            <w:shd w:val="clear" w:color="auto" w:fill="auto"/>
            <w:tcMar>
              <w:top w:w="29" w:type="dxa"/>
              <w:left w:w="115" w:type="dxa"/>
              <w:bottom w:w="29" w:type="dxa"/>
              <w:right w:w="115" w:type="dxa"/>
            </w:tcMar>
          </w:tcPr>
          <w:p w14:paraId="22EFC8F0" w14:textId="20E0F4F6" w:rsidR="00AA33E7" w:rsidRPr="00E625CF" w:rsidRDefault="00AA33E7" w:rsidP="005979A8">
            <w:pPr>
              <w:spacing w:after="0" w:line="240" w:lineRule="auto"/>
            </w:pPr>
            <w:r w:rsidRPr="00E625CF">
              <w:rPr>
                <w:rStyle w:val="Hyperlink"/>
                <w:rFonts w:ascii="Times New Roman" w:hAnsi="Times New Roman"/>
                <w:sz w:val="20"/>
                <w:szCs w:val="20"/>
              </w:rPr>
              <w:t>https://finanza.repubblica.it/News/2024/08/06/fs_treni_turistici_italiani_debutta_lespresso_versilia-119/</w:t>
            </w:r>
          </w:p>
        </w:tc>
        <w:tc>
          <w:tcPr>
            <w:tcW w:w="1128" w:type="dxa"/>
            <w:shd w:val="clear" w:color="auto" w:fill="auto"/>
            <w:tcMar>
              <w:top w:w="29" w:type="dxa"/>
              <w:left w:w="115" w:type="dxa"/>
              <w:bottom w:w="29" w:type="dxa"/>
              <w:right w:w="115" w:type="dxa"/>
            </w:tcMar>
          </w:tcPr>
          <w:p w14:paraId="63FC5EE0" w14:textId="77777777" w:rsidR="00AA33E7" w:rsidRPr="00E446FC" w:rsidRDefault="00AA33E7" w:rsidP="000D676B">
            <w:pPr>
              <w:spacing w:after="0" w:line="240" w:lineRule="auto"/>
              <w:rPr>
                <w:rFonts w:ascii="Times New Roman" w:hAnsi="Times New Roman"/>
                <w:sz w:val="24"/>
                <w:szCs w:val="24"/>
              </w:rPr>
            </w:pPr>
          </w:p>
        </w:tc>
      </w:tr>
      <w:tr w:rsidR="007F441D" w:rsidRPr="00E446FC" w14:paraId="3F649AF1" w14:textId="77777777" w:rsidTr="00E3632A">
        <w:trPr>
          <w:trHeight w:val="216"/>
        </w:trPr>
        <w:tc>
          <w:tcPr>
            <w:tcW w:w="846" w:type="dxa"/>
            <w:shd w:val="clear" w:color="auto" w:fill="auto"/>
            <w:tcMar>
              <w:top w:w="29" w:type="dxa"/>
              <w:left w:w="115" w:type="dxa"/>
              <w:bottom w:w="29" w:type="dxa"/>
              <w:right w:w="115" w:type="dxa"/>
            </w:tcMar>
          </w:tcPr>
          <w:p w14:paraId="0786E5F8" w14:textId="4198620B" w:rsidR="007F441D" w:rsidRPr="00E625CF" w:rsidRDefault="007F441D" w:rsidP="007F441D">
            <w:pPr>
              <w:spacing w:after="0" w:line="240" w:lineRule="auto"/>
              <w:rPr>
                <w:rFonts w:ascii="Times New Roman" w:hAnsi="Times New Roman"/>
                <w:sz w:val="24"/>
                <w:szCs w:val="24"/>
              </w:rPr>
            </w:pPr>
            <w:r w:rsidRPr="00757FB8">
              <w:rPr>
                <w:rFonts w:ascii="Times New Roman" w:hAnsi="Times New Roman"/>
                <w:kern w:val="2"/>
                <w:sz w:val="24"/>
                <w:szCs w:val="24"/>
                <w14:ligatures w14:val="standardContextual"/>
              </w:rPr>
              <w:t>08-0</w:t>
            </w:r>
            <w:r>
              <w:rPr>
                <w:rFonts w:ascii="Times New Roman" w:hAnsi="Times New Roman"/>
                <w:kern w:val="2"/>
                <w:sz w:val="24"/>
                <w:szCs w:val="24"/>
                <w14:ligatures w14:val="standardContextual"/>
              </w:rPr>
              <w:t>7</w:t>
            </w:r>
          </w:p>
        </w:tc>
        <w:tc>
          <w:tcPr>
            <w:tcW w:w="4678" w:type="dxa"/>
            <w:shd w:val="clear" w:color="auto" w:fill="auto"/>
            <w:tcMar>
              <w:top w:w="29" w:type="dxa"/>
              <w:left w:w="115" w:type="dxa"/>
              <w:bottom w:w="29" w:type="dxa"/>
              <w:right w:w="115" w:type="dxa"/>
            </w:tcMar>
          </w:tcPr>
          <w:p w14:paraId="5D3110F7" w14:textId="0DF61C63" w:rsidR="007F441D" w:rsidRPr="00E625CF" w:rsidRDefault="007F441D" w:rsidP="007F441D">
            <w:pPr>
              <w:spacing w:after="0" w:line="240" w:lineRule="auto"/>
              <w:jc w:val="both"/>
              <w:rPr>
                <w:rFonts w:ascii="Times New Roman" w:hAnsi="Times New Roman"/>
                <w:sz w:val="24"/>
                <w:szCs w:val="24"/>
              </w:rPr>
            </w:pPr>
            <w:r w:rsidRPr="00757FB8">
              <w:rPr>
                <w:rFonts w:ascii="Times New Roman" w:hAnsi="Times New Roman"/>
                <w:kern w:val="2"/>
                <w:sz w:val="24"/>
                <w:szCs w:val="24"/>
                <w14:ligatures w14:val="standardContextual"/>
              </w:rPr>
              <w:t xml:space="preserve">Rugpjūtį numatomi paplūdimių koncesijų savininkų streikai, kurie turės neigiamų pasekmių IT turizmui. </w:t>
            </w:r>
          </w:p>
        </w:tc>
        <w:tc>
          <w:tcPr>
            <w:tcW w:w="2976" w:type="dxa"/>
            <w:shd w:val="clear" w:color="auto" w:fill="auto"/>
            <w:tcMar>
              <w:top w:w="29" w:type="dxa"/>
              <w:left w:w="115" w:type="dxa"/>
              <w:bottom w:w="29" w:type="dxa"/>
              <w:right w:w="115" w:type="dxa"/>
            </w:tcMar>
          </w:tcPr>
          <w:p w14:paraId="3E64C493" w14:textId="35ABB405" w:rsidR="007F441D" w:rsidRPr="00E625CF" w:rsidRDefault="00461F71" w:rsidP="007F441D">
            <w:pPr>
              <w:spacing w:after="0" w:line="240" w:lineRule="auto"/>
              <w:rPr>
                <w:rStyle w:val="Hyperlink"/>
                <w:rFonts w:ascii="Times New Roman" w:hAnsi="Times New Roman"/>
                <w:sz w:val="20"/>
                <w:szCs w:val="20"/>
              </w:rPr>
            </w:pPr>
            <w:hyperlink r:id="rId22" w:history="1">
              <w:r w:rsidR="007F441D" w:rsidRPr="00757FB8">
                <w:rPr>
                  <w:rStyle w:val="Hyperlink"/>
                  <w:rFonts w:ascii="Times New Roman" w:hAnsi="Times New Roman"/>
                  <w:kern w:val="2"/>
                  <w:sz w:val="20"/>
                  <w:szCs w:val="20"/>
                  <w14:ligatures w14:val="standardContextual"/>
                </w:rPr>
                <w:t>https://www.milanofinanza.it/news/caos-concessioni-balneari-nessuna-intesa-con-il-governo-lo-sciopero-ad-agosto-sulle-spiagge-italiane-202408071508162694</w:t>
              </w:r>
            </w:hyperlink>
          </w:p>
        </w:tc>
        <w:tc>
          <w:tcPr>
            <w:tcW w:w="1128" w:type="dxa"/>
            <w:shd w:val="clear" w:color="auto" w:fill="auto"/>
            <w:tcMar>
              <w:top w:w="29" w:type="dxa"/>
              <w:left w:w="115" w:type="dxa"/>
              <w:bottom w:w="29" w:type="dxa"/>
              <w:right w:w="115" w:type="dxa"/>
            </w:tcMar>
          </w:tcPr>
          <w:p w14:paraId="3AD60402" w14:textId="77777777" w:rsidR="007F441D" w:rsidRPr="00E446FC" w:rsidRDefault="007F441D" w:rsidP="007F441D">
            <w:pPr>
              <w:spacing w:after="0" w:line="240" w:lineRule="auto"/>
              <w:rPr>
                <w:rFonts w:ascii="Times New Roman" w:hAnsi="Times New Roman"/>
                <w:sz w:val="24"/>
                <w:szCs w:val="24"/>
              </w:rPr>
            </w:pPr>
          </w:p>
        </w:tc>
      </w:tr>
      <w:tr w:rsidR="00757FB8" w:rsidRPr="00E446FC" w14:paraId="35258875" w14:textId="77777777" w:rsidTr="00E3632A">
        <w:trPr>
          <w:trHeight w:val="216"/>
        </w:trPr>
        <w:tc>
          <w:tcPr>
            <w:tcW w:w="846" w:type="dxa"/>
            <w:shd w:val="clear" w:color="auto" w:fill="auto"/>
            <w:tcMar>
              <w:top w:w="29" w:type="dxa"/>
              <w:left w:w="115" w:type="dxa"/>
              <w:bottom w:w="29" w:type="dxa"/>
              <w:right w:w="115" w:type="dxa"/>
            </w:tcMar>
          </w:tcPr>
          <w:p w14:paraId="2E751FA7" w14:textId="54938BCE" w:rsidR="00757FB8" w:rsidRPr="00757FB8" w:rsidRDefault="00757FB8" w:rsidP="00757FB8">
            <w:pPr>
              <w:spacing w:after="0" w:line="240" w:lineRule="auto"/>
              <w:rPr>
                <w:rFonts w:ascii="Times New Roman" w:hAnsi="Times New Roman"/>
                <w:sz w:val="24"/>
                <w:szCs w:val="24"/>
              </w:rPr>
            </w:pPr>
            <w:r w:rsidRPr="00757FB8">
              <w:rPr>
                <w:rFonts w:ascii="Times New Roman" w:hAnsi="Times New Roman"/>
                <w:sz w:val="24"/>
                <w:szCs w:val="24"/>
              </w:rPr>
              <w:t>08-08</w:t>
            </w:r>
          </w:p>
        </w:tc>
        <w:tc>
          <w:tcPr>
            <w:tcW w:w="4678" w:type="dxa"/>
            <w:shd w:val="clear" w:color="auto" w:fill="auto"/>
            <w:tcMar>
              <w:top w:w="29" w:type="dxa"/>
              <w:left w:w="115" w:type="dxa"/>
              <w:bottom w:w="29" w:type="dxa"/>
              <w:right w:w="115" w:type="dxa"/>
            </w:tcMar>
          </w:tcPr>
          <w:p w14:paraId="5E4C1BDD" w14:textId="4D62A554" w:rsidR="00757FB8" w:rsidRPr="00757FB8" w:rsidRDefault="00757FB8" w:rsidP="00757FB8">
            <w:pPr>
              <w:spacing w:after="0" w:line="240" w:lineRule="auto"/>
              <w:jc w:val="both"/>
              <w:rPr>
                <w:rFonts w:ascii="Times New Roman" w:hAnsi="Times New Roman"/>
                <w:sz w:val="24"/>
                <w:szCs w:val="24"/>
              </w:rPr>
            </w:pPr>
            <w:r w:rsidRPr="00757FB8">
              <w:rPr>
                <w:rFonts w:ascii="Times New Roman" w:hAnsi="Times New Roman"/>
                <w:sz w:val="24"/>
                <w:szCs w:val="24"/>
              </w:rPr>
              <w:t>Įsteigtas nacionalinis komitetas</w:t>
            </w:r>
            <w:r>
              <w:rPr>
                <w:rFonts w:ascii="Times New Roman" w:hAnsi="Times New Roman"/>
                <w:sz w:val="24"/>
                <w:szCs w:val="24"/>
              </w:rPr>
              <w:t>,</w:t>
            </w:r>
            <w:r w:rsidRPr="00757FB8">
              <w:rPr>
                <w:rFonts w:ascii="Times New Roman" w:hAnsi="Times New Roman"/>
                <w:sz w:val="24"/>
                <w:szCs w:val="24"/>
              </w:rPr>
              <w:t xml:space="preserve"> skirtas Neapolio 2500 metų jubiliejaus minėjimui, miesto istorijai, kultūrai</w:t>
            </w:r>
            <w:r>
              <w:rPr>
                <w:rFonts w:ascii="Times New Roman" w:hAnsi="Times New Roman"/>
                <w:sz w:val="24"/>
                <w:szCs w:val="24"/>
              </w:rPr>
              <w:t xml:space="preserve">, </w:t>
            </w:r>
            <w:r w:rsidRPr="00757FB8">
              <w:rPr>
                <w:rFonts w:ascii="Times New Roman" w:hAnsi="Times New Roman"/>
                <w:sz w:val="24"/>
                <w:szCs w:val="24"/>
              </w:rPr>
              <w:t xml:space="preserve">menui bei indėliui į </w:t>
            </w:r>
            <w:r w:rsidRPr="00757FB8">
              <w:rPr>
                <w:rFonts w:ascii="Times New Roman" w:hAnsi="Times New Roman"/>
                <w:sz w:val="24"/>
                <w:szCs w:val="24"/>
              </w:rPr>
              <w:lastRenderedPageBreak/>
              <w:t>Italijos istorinio ir meninio paveldo raidą, taip pat į Italijos tapatybės formavimąsi pagerbti.</w:t>
            </w:r>
          </w:p>
        </w:tc>
        <w:tc>
          <w:tcPr>
            <w:tcW w:w="2976" w:type="dxa"/>
            <w:shd w:val="clear" w:color="auto" w:fill="auto"/>
            <w:tcMar>
              <w:top w:w="29" w:type="dxa"/>
              <w:left w:w="115" w:type="dxa"/>
              <w:bottom w:w="29" w:type="dxa"/>
              <w:right w:w="115" w:type="dxa"/>
            </w:tcMar>
          </w:tcPr>
          <w:p w14:paraId="28D5D117" w14:textId="54A8504D" w:rsidR="00757FB8" w:rsidRPr="00757FB8" w:rsidRDefault="00461F71" w:rsidP="00757FB8">
            <w:pPr>
              <w:spacing w:after="0" w:line="240" w:lineRule="auto"/>
              <w:rPr>
                <w:rStyle w:val="Hyperlink"/>
                <w:rFonts w:ascii="Times New Roman" w:hAnsi="Times New Roman"/>
                <w:sz w:val="20"/>
                <w:szCs w:val="20"/>
              </w:rPr>
            </w:pPr>
            <w:hyperlink r:id="rId23" w:history="1">
              <w:r w:rsidR="00757FB8" w:rsidRPr="00757FB8">
                <w:rPr>
                  <w:rStyle w:val="Hyperlink"/>
                  <w:rFonts w:ascii="Times New Roman" w:hAnsi="Times New Roman"/>
                  <w:sz w:val="20"/>
                  <w:szCs w:val="20"/>
                </w:rPr>
                <w:t>https://www.ilsole24ore.com/art/nasce-comitato-celebrare-2500-anni-napoli-AFwD5ZHD</w:t>
              </w:r>
            </w:hyperlink>
            <w:r w:rsidR="00757FB8" w:rsidRPr="00757FB8">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DC33719" w14:textId="77777777" w:rsidR="00757FB8" w:rsidRPr="00E446FC" w:rsidRDefault="00757FB8" w:rsidP="00757FB8">
            <w:pPr>
              <w:spacing w:after="0" w:line="240" w:lineRule="auto"/>
              <w:rPr>
                <w:rFonts w:ascii="Times New Roman" w:hAnsi="Times New Roman"/>
                <w:sz w:val="24"/>
                <w:szCs w:val="24"/>
              </w:rPr>
            </w:pPr>
          </w:p>
        </w:tc>
      </w:tr>
      <w:tr w:rsidR="00B270EE" w:rsidRPr="00E446FC" w14:paraId="2F86D378" w14:textId="77777777" w:rsidTr="00E3632A">
        <w:trPr>
          <w:trHeight w:val="216"/>
        </w:trPr>
        <w:tc>
          <w:tcPr>
            <w:tcW w:w="846" w:type="dxa"/>
            <w:shd w:val="clear" w:color="auto" w:fill="auto"/>
            <w:tcMar>
              <w:top w:w="29" w:type="dxa"/>
              <w:left w:w="115" w:type="dxa"/>
              <w:bottom w:w="29" w:type="dxa"/>
              <w:right w:w="115" w:type="dxa"/>
            </w:tcMar>
          </w:tcPr>
          <w:p w14:paraId="1350D208" w14:textId="6895924E" w:rsidR="00B270EE" w:rsidRPr="009671A9" w:rsidRDefault="00B270EE" w:rsidP="00757FB8">
            <w:pPr>
              <w:spacing w:after="0" w:line="240" w:lineRule="auto"/>
              <w:rPr>
                <w:rFonts w:ascii="Times New Roman" w:hAnsi="Times New Roman"/>
                <w:sz w:val="24"/>
                <w:szCs w:val="24"/>
              </w:rPr>
            </w:pPr>
            <w:r w:rsidRPr="009671A9">
              <w:rPr>
                <w:rFonts w:ascii="Times New Roman" w:hAnsi="Times New Roman"/>
                <w:sz w:val="24"/>
                <w:szCs w:val="24"/>
              </w:rPr>
              <w:t>08-08</w:t>
            </w:r>
          </w:p>
        </w:tc>
        <w:tc>
          <w:tcPr>
            <w:tcW w:w="4678" w:type="dxa"/>
            <w:shd w:val="clear" w:color="auto" w:fill="auto"/>
            <w:tcMar>
              <w:top w:w="29" w:type="dxa"/>
              <w:left w:w="115" w:type="dxa"/>
              <w:bottom w:w="29" w:type="dxa"/>
              <w:right w:w="115" w:type="dxa"/>
            </w:tcMar>
          </w:tcPr>
          <w:p w14:paraId="1E964A3C" w14:textId="23D05FB8" w:rsidR="00B270EE" w:rsidRPr="009671A9" w:rsidRDefault="00B270EE" w:rsidP="00757FB8">
            <w:pPr>
              <w:spacing w:after="0" w:line="240" w:lineRule="auto"/>
              <w:jc w:val="both"/>
              <w:rPr>
                <w:rFonts w:ascii="Times New Roman" w:hAnsi="Times New Roman"/>
                <w:sz w:val="24"/>
                <w:szCs w:val="24"/>
              </w:rPr>
            </w:pPr>
            <w:r w:rsidRPr="009671A9">
              <w:rPr>
                <w:rFonts w:ascii="Times New Roman" w:hAnsi="Times New Roman"/>
                <w:sz w:val="24"/>
                <w:szCs w:val="24"/>
              </w:rPr>
              <w:t xml:space="preserve">Daugiausia </w:t>
            </w:r>
            <w:r w:rsidR="009671A9" w:rsidRPr="009671A9">
              <w:rPr>
                <w:rFonts w:ascii="Times New Roman" w:hAnsi="Times New Roman"/>
                <w:sz w:val="24"/>
                <w:szCs w:val="24"/>
              </w:rPr>
              <w:t xml:space="preserve">turistinio mokesčio </w:t>
            </w:r>
            <w:r w:rsidRPr="009671A9">
              <w:rPr>
                <w:rFonts w:ascii="Times New Roman" w:hAnsi="Times New Roman"/>
                <w:sz w:val="24"/>
                <w:szCs w:val="24"/>
              </w:rPr>
              <w:t>surenka Roma ir Florencija. Vyriausybė planuoja išplėsti mokesčio taikymą visoms savivaldybėms ir susieti jį su nakvynės kaina, o prabangiems viešbučiams nustatyti tarifus</w:t>
            </w:r>
            <w:r w:rsidR="009671A9" w:rsidRPr="009671A9">
              <w:rPr>
                <w:rFonts w:ascii="Times New Roman" w:hAnsi="Times New Roman"/>
                <w:sz w:val="24"/>
                <w:szCs w:val="24"/>
              </w:rPr>
              <w:t xml:space="preserve"> iki 25 eurų</w:t>
            </w:r>
            <w:r w:rsidRPr="009671A9">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06AAA4A9" w14:textId="3764D9E3" w:rsidR="00B270EE" w:rsidRPr="009671A9" w:rsidRDefault="00461F71" w:rsidP="00B270EE">
            <w:pPr>
              <w:spacing w:after="0" w:line="240" w:lineRule="auto"/>
            </w:pPr>
            <w:hyperlink r:id="rId24" w:history="1">
              <w:r w:rsidR="00B270EE" w:rsidRPr="009671A9">
                <w:rPr>
                  <w:rStyle w:val="Hyperlink"/>
                  <w:rFonts w:ascii="Times New Roman" w:hAnsi="Times New Roman"/>
                  <w:sz w:val="20"/>
                  <w:szCs w:val="20"/>
                </w:rPr>
                <w:t>https://www.corriere.it/economia/aziende/24_agosto_08/tassa-di-soggiorno-spunta-l-aumento-fino-a-25-euro-chi-dovra-pagare-e-in-quali-citta-7040c532-224e-417a-bfcb-5bf2fed99xlk.shtml</w:t>
              </w:r>
            </w:hyperlink>
          </w:p>
        </w:tc>
        <w:tc>
          <w:tcPr>
            <w:tcW w:w="1128" w:type="dxa"/>
            <w:shd w:val="clear" w:color="auto" w:fill="auto"/>
            <w:tcMar>
              <w:top w:w="29" w:type="dxa"/>
              <w:left w:w="115" w:type="dxa"/>
              <w:bottom w:w="29" w:type="dxa"/>
              <w:right w:w="115" w:type="dxa"/>
            </w:tcMar>
          </w:tcPr>
          <w:p w14:paraId="5B7B9819" w14:textId="77777777" w:rsidR="00B270EE" w:rsidRPr="00E446FC" w:rsidRDefault="00B270EE" w:rsidP="00757FB8">
            <w:pPr>
              <w:spacing w:after="0" w:line="240" w:lineRule="auto"/>
              <w:rPr>
                <w:rFonts w:ascii="Times New Roman" w:hAnsi="Times New Roman"/>
                <w:sz w:val="24"/>
                <w:szCs w:val="24"/>
              </w:rPr>
            </w:pPr>
          </w:p>
        </w:tc>
      </w:tr>
      <w:tr w:rsidR="00F635C1" w:rsidRPr="00E446FC" w14:paraId="0FE2C9E7" w14:textId="77777777" w:rsidTr="00E3632A">
        <w:trPr>
          <w:trHeight w:val="234"/>
        </w:trPr>
        <w:tc>
          <w:tcPr>
            <w:tcW w:w="9628" w:type="dxa"/>
            <w:gridSpan w:val="4"/>
            <w:shd w:val="clear" w:color="auto" w:fill="auto"/>
            <w:tcMar>
              <w:top w:w="29" w:type="dxa"/>
              <w:left w:w="115" w:type="dxa"/>
              <w:bottom w:w="29" w:type="dxa"/>
              <w:right w:w="115" w:type="dxa"/>
            </w:tcMar>
          </w:tcPr>
          <w:p w14:paraId="5C3F9FD0" w14:textId="77777777" w:rsidR="00F635C1" w:rsidRPr="00F14C92" w:rsidRDefault="00F635C1" w:rsidP="000D676B">
            <w:pPr>
              <w:spacing w:after="0" w:line="240" w:lineRule="auto"/>
              <w:rPr>
                <w:rFonts w:ascii="Times New Roman" w:hAnsi="Times New Roman"/>
                <w:b/>
                <w:bCs/>
                <w:sz w:val="24"/>
                <w:szCs w:val="24"/>
              </w:rPr>
            </w:pPr>
            <w:r w:rsidRPr="00F14C92">
              <w:rPr>
                <w:rFonts w:ascii="Times New Roman" w:hAnsi="Times New Roman"/>
                <w:b/>
                <w:bCs/>
                <w:sz w:val="24"/>
                <w:szCs w:val="24"/>
              </w:rPr>
              <w:t>Bendradarbiavimui mokslinių tyrimų, eksperimentinės plėtros ir inovacijų</w:t>
            </w:r>
            <w:r w:rsidRPr="00F14C92" w:rsidDel="005968A5">
              <w:rPr>
                <w:rFonts w:ascii="Times New Roman" w:hAnsi="Times New Roman"/>
                <w:b/>
                <w:bCs/>
                <w:sz w:val="24"/>
                <w:szCs w:val="24"/>
              </w:rPr>
              <w:t xml:space="preserve"> </w:t>
            </w:r>
            <w:r w:rsidRPr="00F14C92">
              <w:rPr>
                <w:rFonts w:ascii="Times New Roman" w:hAnsi="Times New Roman"/>
                <w:b/>
                <w:bCs/>
                <w:sz w:val="24"/>
                <w:szCs w:val="24"/>
              </w:rPr>
              <w:t>(MTEPI) srityse aktuali informacija</w:t>
            </w:r>
          </w:p>
        </w:tc>
      </w:tr>
      <w:tr w:rsidR="009C0C92" w:rsidRPr="00E446FC" w14:paraId="1EABF9D7" w14:textId="77777777" w:rsidTr="00E3632A">
        <w:trPr>
          <w:trHeight w:val="234"/>
        </w:trPr>
        <w:tc>
          <w:tcPr>
            <w:tcW w:w="846" w:type="dxa"/>
            <w:shd w:val="clear" w:color="auto" w:fill="auto"/>
            <w:tcMar>
              <w:top w:w="29" w:type="dxa"/>
              <w:left w:w="115" w:type="dxa"/>
              <w:bottom w:w="29" w:type="dxa"/>
              <w:right w:w="115" w:type="dxa"/>
            </w:tcMar>
          </w:tcPr>
          <w:p w14:paraId="7973FA59" w14:textId="22E572DA" w:rsidR="009C0C92" w:rsidRPr="00466CD0" w:rsidRDefault="00F97F4E" w:rsidP="000D676B">
            <w:pPr>
              <w:spacing w:after="0" w:line="240" w:lineRule="auto"/>
              <w:rPr>
                <w:rFonts w:ascii="Times New Roman" w:hAnsi="Times New Roman"/>
                <w:sz w:val="24"/>
                <w:szCs w:val="24"/>
              </w:rPr>
            </w:pPr>
            <w:r>
              <w:rPr>
                <w:rFonts w:ascii="Times New Roman" w:hAnsi="Times New Roman"/>
                <w:sz w:val="24"/>
                <w:szCs w:val="24"/>
              </w:rPr>
              <w:t>08-01</w:t>
            </w:r>
          </w:p>
        </w:tc>
        <w:tc>
          <w:tcPr>
            <w:tcW w:w="4678" w:type="dxa"/>
            <w:shd w:val="clear" w:color="auto" w:fill="auto"/>
            <w:tcMar>
              <w:top w:w="29" w:type="dxa"/>
              <w:left w:w="115" w:type="dxa"/>
              <w:bottom w:w="29" w:type="dxa"/>
              <w:right w:w="115" w:type="dxa"/>
            </w:tcMar>
          </w:tcPr>
          <w:p w14:paraId="71582B74" w14:textId="7402DFBF" w:rsidR="009C0C92" w:rsidRPr="00466CD0" w:rsidRDefault="00F97F4E" w:rsidP="0099392B">
            <w:pPr>
              <w:spacing w:after="0" w:line="240" w:lineRule="auto"/>
              <w:jc w:val="both"/>
              <w:rPr>
                <w:rFonts w:ascii="Times New Roman" w:hAnsi="Times New Roman"/>
                <w:sz w:val="24"/>
                <w:szCs w:val="24"/>
              </w:rPr>
            </w:pPr>
            <w:r>
              <w:rPr>
                <w:rFonts w:ascii="Times New Roman" w:hAnsi="Times New Roman"/>
                <w:sz w:val="24"/>
                <w:szCs w:val="24"/>
              </w:rPr>
              <w:t xml:space="preserve">Italų „Bending Spoons“ įsigijo </w:t>
            </w:r>
            <w:r w:rsidRPr="00F97F4E">
              <w:rPr>
                <w:rFonts w:ascii="Times New Roman" w:hAnsi="Times New Roman"/>
                <w:sz w:val="24"/>
                <w:szCs w:val="24"/>
              </w:rPr>
              <w:t>olandų internetinių kompiuterinių failų perdavimo paslaugų įmon</w:t>
            </w:r>
            <w:r>
              <w:rPr>
                <w:rFonts w:ascii="Times New Roman" w:hAnsi="Times New Roman"/>
                <w:sz w:val="24"/>
                <w:szCs w:val="24"/>
              </w:rPr>
              <w:t>ę „WeTransfer“.</w:t>
            </w:r>
          </w:p>
        </w:tc>
        <w:tc>
          <w:tcPr>
            <w:tcW w:w="2976" w:type="dxa"/>
            <w:shd w:val="clear" w:color="auto" w:fill="auto"/>
            <w:tcMar>
              <w:top w:w="29" w:type="dxa"/>
              <w:left w:w="115" w:type="dxa"/>
              <w:bottom w:w="29" w:type="dxa"/>
              <w:right w:w="115" w:type="dxa"/>
            </w:tcMar>
          </w:tcPr>
          <w:p w14:paraId="5E87FC8C" w14:textId="4A0BEBCA" w:rsidR="00466CD0" w:rsidRPr="00466CD0" w:rsidRDefault="00461F71" w:rsidP="000D676B">
            <w:pPr>
              <w:spacing w:after="0" w:line="240" w:lineRule="auto"/>
              <w:rPr>
                <w:rFonts w:ascii="Times New Roman" w:hAnsi="Times New Roman"/>
                <w:sz w:val="20"/>
                <w:szCs w:val="20"/>
              </w:rPr>
            </w:pPr>
            <w:hyperlink r:id="rId25" w:history="1">
              <w:r w:rsidR="00F97F4E" w:rsidRPr="00417160">
                <w:rPr>
                  <w:rStyle w:val="Hyperlink"/>
                  <w:rFonts w:ascii="Times New Roman" w:hAnsi="Times New Roman"/>
                  <w:sz w:val="20"/>
                  <w:szCs w:val="20"/>
                </w:rPr>
                <w:t>https://www.ilsole24ore.com/art/wetransfer-acquisito-dall-italiana-bending-spoons-AFByiLAD</w:t>
              </w:r>
            </w:hyperlink>
            <w:r w:rsidR="00F97F4E">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1F066FF" w14:textId="77777777" w:rsidR="009C0C92" w:rsidRPr="00E446FC" w:rsidRDefault="009C0C92" w:rsidP="000D676B">
            <w:pPr>
              <w:spacing w:after="0" w:line="240" w:lineRule="auto"/>
              <w:rPr>
                <w:rFonts w:ascii="Times New Roman" w:hAnsi="Times New Roman"/>
                <w:sz w:val="24"/>
                <w:szCs w:val="24"/>
              </w:rPr>
            </w:pPr>
          </w:p>
        </w:tc>
      </w:tr>
      <w:tr w:rsidR="00F635C1" w:rsidRPr="00E446FC" w14:paraId="227A5A7E" w14:textId="77777777" w:rsidTr="00E3632A">
        <w:trPr>
          <w:trHeight w:val="234"/>
        </w:trPr>
        <w:tc>
          <w:tcPr>
            <w:tcW w:w="846" w:type="dxa"/>
            <w:shd w:val="clear" w:color="auto" w:fill="auto"/>
            <w:tcMar>
              <w:top w:w="29" w:type="dxa"/>
              <w:left w:w="115" w:type="dxa"/>
              <w:bottom w:w="29" w:type="dxa"/>
              <w:right w:w="115" w:type="dxa"/>
            </w:tcMar>
          </w:tcPr>
          <w:p w14:paraId="0A686682" w14:textId="15D1A401" w:rsidR="00F635C1" w:rsidRPr="00E446FC" w:rsidRDefault="003B2770" w:rsidP="000D676B">
            <w:pPr>
              <w:spacing w:after="0" w:line="240" w:lineRule="auto"/>
              <w:rPr>
                <w:rFonts w:ascii="Times New Roman" w:hAnsi="Times New Roman"/>
                <w:sz w:val="24"/>
                <w:szCs w:val="24"/>
              </w:rPr>
            </w:pPr>
            <w:r>
              <w:rPr>
                <w:rFonts w:ascii="Times New Roman" w:hAnsi="Times New Roman"/>
                <w:sz w:val="24"/>
                <w:szCs w:val="24"/>
              </w:rPr>
              <w:t>08-05</w:t>
            </w:r>
          </w:p>
        </w:tc>
        <w:tc>
          <w:tcPr>
            <w:tcW w:w="4678" w:type="dxa"/>
            <w:shd w:val="clear" w:color="auto" w:fill="auto"/>
            <w:tcMar>
              <w:top w:w="29" w:type="dxa"/>
              <w:left w:w="115" w:type="dxa"/>
              <w:bottom w:w="29" w:type="dxa"/>
              <w:right w:w="115" w:type="dxa"/>
            </w:tcMar>
          </w:tcPr>
          <w:p w14:paraId="6231368E" w14:textId="0FF4F2B3" w:rsidR="00F635C1" w:rsidRPr="00E446FC" w:rsidRDefault="003B2770" w:rsidP="003B2770">
            <w:pPr>
              <w:spacing w:after="0" w:line="240" w:lineRule="auto"/>
              <w:jc w:val="both"/>
              <w:rPr>
                <w:rFonts w:ascii="Times New Roman" w:hAnsi="Times New Roman"/>
                <w:sz w:val="24"/>
                <w:szCs w:val="24"/>
              </w:rPr>
            </w:pPr>
            <w:r w:rsidRPr="003B2770">
              <w:rPr>
                <w:rFonts w:ascii="Times New Roman" w:hAnsi="Times New Roman"/>
                <w:sz w:val="24"/>
                <w:szCs w:val="24"/>
              </w:rPr>
              <w:t>2025 m. pasirodys IT</w:t>
            </w:r>
            <w:r>
              <w:rPr>
                <w:rFonts w:ascii="Times New Roman" w:hAnsi="Times New Roman"/>
                <w:sz w:val="24"/>
                <w:szCs w:val="24"/>
              </w:rPr>
              <w:t>-Wallet</w:t>
            </w:r>
            <w:r w:rsidRPr="003B2770">
              <w:rPr>
                <w:rFonts w:ascii="Times New Roman" w:hAnsi="Times New Roman"/>
                <w:sz w:val="24"/>
                <w:szCs w:val="24"/>
              </w:rPr>
              <w:t xml:space="preserve"> – skaitmeninės piniginės sistema, kuri leis saugoti </w:t>
            </w:r>
            <w:r>
              <w:rPr>
                <w:rFonts w:ascii="Times New Roman" w:hAnsi="Times New Roman"/>
                <w:sz w:val="24"/>
                <w:szCs w:val="24"/>
              </w:rPr>
              <w:t>itališkus</w:t>
            </w:r>
            <w:r w:rsidRPr="003B2770">
              <w:rPr>
                <w:rFonts w:ascii="Times New Roman" w:hAnsi="Times New Roman"/>
                <w:sz w:val="24"/>
                <w:szCs w:val="24"/>
              </w:rPr>
              <w:t xml:space="preserve"> skaitmeninius dokumentus (įskaitant </w:t>
            </w:r>
            <w:r>
              <w:rPr>
                <w:rFonts w:ascii="Times New Roman" w:hAnsi="Times New Roman"/>
                <w:sz w:val="24"/>
                <w:szCs w:val="24"/>
              </w:rPr>
              <w:t>elektroninę asmens tapatybės kortelę</w:t>
            </w:r>
            <w:r w:rsidRPr="003B2770">
              <w:rPr>
                <w:rFonts w:ascii="Times New Roman" w:hAnsi="Times New Roman"/>
                <w:sz w:val="24"/>
                <w:szCs w:val="24"/>
              </w:rPr>
              <w:t>) savo išmani</w:t>
            </w:r>
            <w:r>
              <w:rPr>
                <w:rFonts w:ascii="Times New Roman" w:hAnsi="Times New Roman"/>
                <w:sz w:val="24"/>
                <w:szCs w:val="24"/>
              </w:rPr>
              <w:t>ajame</w:t>
            </w:r>
            <w:r w:rsidRPr="003B2770">
              <w:rPr>
                <w:rFonts w:ascii="Times New Roman" w:hAnsi="Times New Roman"/>
                <w:sz w:val="24"/>
                <w:szCs w:val="24"/>
              </w:rPr>
              <w:t xml:space="preserve"> telefon</w:t>
            </w:r>
            <w:r>
              <w:rPr>
                <w:rFonts w:ascii="Times New Roman" w:hAnsi="Times New Roman"/>
                <w:sz w:val="24"/>
                <w:szCs w:val="24"/>
              </w:rPr>
              <w:t>e.</w:t>
            </w:r>
          </w:p>
        </w:tc>
        <w:tc>
          <w:tcPr>
            <w:tcW w:w="2976" w:type="dxa"/>
            <w:shd w:val="clear" w:color="auto" w:fill="auto"/>
            <w:tcMar>
              <w:top w:w="29" w:type="dxa"/>
              <w:left w:w="115" w:type="dxa"/>
              <w:bottom w:w="29" w:type="dxa"/>
              <w:right w:w="115" w:type="dxa"/>
            </w:tcMar>
          </w:tcPr>
          <w:p w14:paraId="1506E1AC" w14:textId="6ED0842E" w:rsidR="00F635C1" w:rsidRPr="0099392B" w:rsidRDefault="00461F71" w:rsidP="000D676B">
            <w:pPr>
              <w:spacing w:after="0" w:line="240" w:lineRule="auto"/>
              <w:rPr>
                <w:rFonts w:ascii="Times New Roman" w:hAnsi="Times New Roman"/>
                <w:sz w:val="20"/>
                <w:szCs w:val="20"/>
              </w:rPr>
            </w:pPr>
            <w:hyperlink r:id="rId26" w:history="1">
              <w:r w:rsidR="00141F62" w:rsidRPr="00A156B2">
                <w:rPr>
                  <w:rStyle w:val="Hyperlink"/>
                  <w:rFonts w:ascii="Times New Roman" w:hAnsi="Times New Roman"/>
                  <w:sz w:val="20"/>
                  <w:szCs w:val="20"/>
                </w:rPr>
                <w:t>https://tg24.sky.it/economia/2024/08/05/carta-identita-elettronica-app</w:t>
              </w:r>
            </w:hyperlink>
            <w:r w:rsidR="00141F62">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440C2F2B" w14:textId="77777777" w:rsidR="00F635C1" w:rsidRPr="00E446FC" w:rsidRDefault="00F635C1" w:rsidP="000D676B">
            <w:pPr>
              <w:spacing w:after="0" w:line="240" w:lineRule="auto"/>
              <w:rPr>
                <w:rFonts w:ascii="Times New Roman" w:hAnsi="Times New Roman"/>
                <w:sz w:val="24"/>
                <w:szCs w:val="24"/>
              </w:rPr>
            </w:pPr>
          </w:p>
        </w:tc>
      </w:tr>
      <w:tr w:rsidR="00060C39" w:rsidRPr="00E446FC" w14:paraId="62416844" w14:textId="77777777" w:rsidTr="00E3632A">
        <w:trPr>
          <w:trHeight w:val="234"/>
        </w:trPr>
        <w:tc>
          <w:tcPr>
            <w:tcW w:w="846" w:type="dxa"/>
            <w:shd w:val="clear" w:color="auto" w:fill="auto"/>
            <w:tcMar>
              <w:top w:w="29" w:type="dxa"/>
              <w:left w:w="115" w:type="dxa"/>
              <w:bottom w:w="29" w:type="dxa"/>
              <w:right w:w="115" w:type="dxa"/>
            </w:tcMar>
          </w:tcPr>
          <w:p w14:paraId="30C1D450" w14:textId="0F075B71" w:rsidR="00060C39" w:rsidRDefault="007E71BF" w:rsidP="000D676B">
            <w:pPr>
              <w:spacing w:after="0" w:line="240" w:lineRule="auto"/>
              <w:rPr>
                <w:rFonts w:ascii="Times New Roman" w:hAnsi="Times New Roman"/>
                <w:sz w:val="24"/>
                <w:szCs w:val="24"/>
              </w:rPr>
            </w:pPr>
            <w:r>
              <w:rPr>
                <w:rFonts w:ascii="Times New Roman" w:hAnsi="Times New Roman"/>
                <w:sz w:val="24"/>
                <w:szCs w:val="24"/>
              </w:rPr>
              <w:t>08-05</w:t>
            </w:r>
          </w:p>
        </w:tc>
        <w:tc>
          <w:tcPr>
            <w:tcW w:w="4678" w:type="dxa"/>
            <w:shd w:val="clear" w:color="auto" w:fill="auto"/>
            <w:tcMar>
              <w:top w:w="29" w:type="dxa"/>
              <w:left w:w="115" w:type="dxa"/>
              <w:bottom w:w="29" w:type="dxa"/>
              <w:right w:w="115" w:type="dxa"/>
            </w:tcMar>
          </w:tcPr>
          <w:p w14:paraId="16FAD450" w14:textId="71351785" w:rsidR="00060C39" w:rsidRDefault="007E71BF" w:rsidP="0099392B">
            <w:pPr>
              <w:spacing w:after="0" w:line="240" w:lineRule="auto"/>
              <w:jc w:val="both"/>
              <w:rPr>
                <w:rFonts w:ascii="Times New Roman" w:hAnsi="Times New Roman"/>
                <w:sz w:val="24"/>
                <w:szCs w:val="24"/>
              </w:rPr>
            </w:pPr>
            <w:r w:rsidRPr="007E71BF">
              <w:rPr>
                <w:rFonts w:ascii="Times New Roman" w:hAnsi="Times New Roman"/>
                <w:sz w:val="24"/>
                <w:szCs w:val="24"/>
              </w:rPr>
              <w:t xml:space="preserve">Italijos nacionalinė naujų technologijų, energijos ir </w:t>
            </w:r>
            <w:r>
              <w:rPr>
                <w:rFonts w:ascii="Times New Roman" w:hAnsi="Times New Roman"/>
                <w:sz w:val="24"/>
                <w:szCs w:val="24"/>
              </w:rPr>
              <w:t>tvarios</w:t>
            </w:r>
            <w:r w:rsidRPr="007E71BF">
              <w:rPr>
                <w:rFonts w:ascii="Times New Roman" w:hAnsi="Times New Roman"/>
                <w:sz w:val="24"/>
                <w:szCs w:val="24"/>
              </w:rPr>
              <w:t xml:space="preserve"> ekonomikos plėtros agentūra (ENEA)</w:t>
            </w:r>
            <w:r w:rsidR="00EC182A">
              <w:rPr>
                <w:rFonts w:ascii="Times New Roman" w:hAnsi="Times New Roman"/>
                <w:sz w:val="24"/>
                <w:szCs w:val="24"/>
              </w:rPr>
              <w:t xml:space="preserve"> pristatė superkompiuterį </w:t>
            </w:r>
            <w:r w:rsidR="00EC182A" w:rsidRPr="00EC182A">
              <w:rPr>
                <w:rFonts w:ascii="Times New Roman" w:hAnsi="Times New Roman"/>
                <w:sz w:val="24"/>
                <w:szCs w:val="24"/>
              </w:rPr>
              <w:t>CRESCO</w:t>
            </w:r>
            <w:r w:rsidR="00EC182A">
              <w:rPr>
                <w:rFonts w:ascii="Times New Roman" w:hAnsi="Times New Roman"/>
                <w:sz w:val="24"/>
                <w:szCs w:val="24"/>
              </w:rPr>
              <w:t xml:space="preserve">7, kuris </w:t>
            </w:r>
            <w:r w:rsidR="00EC182A" w:rsidRPr="00EC182A">
              <w:rPr>
                <w:rFonts w:ascii="Times New Roman" w:hAnsi="Times New Roman"/>
                <w:sz w:val="24"/>
                <w:szCs w:val="24"/>
              </w:rPr>
              <w:t>bus prieinama</w:t>
            </w:r>
            <w:r w:rsidR="00EC182A">
              <w:rPr>
                <w:rFonts w:ascii="Times New Roman" w:hAnsi="Times New Roman"/>
                <w:sz w:val="24"/>
                <w:szCs w:val="24"/>
              </w:rPr>
              <w:t>s</w:t>
            </w:r>
            <w:r w:rsidR="00EC182A" w:rsidRPr="00EC182A">
              <w:rPr>
                <w:rFonts w:ascii="Times New Roman" w:hAnsi="Times New Roman"/>
                <w:sz w:val="24"/>
                <w:szCs w:val="24"/>
              </w:rPr>
              <w:t xml:space="preserve"> mokslinių tyrimų organizacijoms, universitetams</w:t>
            </w:r>
            <w:r w:rsidR="00EC182A">
              <w:rPr>
                <w:rFonts w:ascii="Times New Roman" w:hAnsi="Times New Roman"/>
                <w:sz w:val="24"/>
                <w:szCs w:val="24"/>
              </w:rPr>
              <w:t xml:space="preserve">, </w:t>
            </w:r>
            <w:r w:rsidR="00EC182A" w:rsidRPr="00EC182A">
              <w:rPr>
                <w:rFonts w:ascii="Times New Roman" w:hAnsi="Times New Roman"/>
                <w:sz w:val="24"/>
                <w:szCs w:val="24"/>
              </w:rPr>
              <w:t xml:space="preserve"> aukštųjų technologijų įmonėms</w:t>
            </w:r>
            <w:r w:rsidR="00EC182A">
              <w:rPr>
                <w:rFonts w:ascii="Times New Roman" w:hAnsi="Times New Roman"/>
                <w:sz w:val="24"/>
                <w:szCs w:val="24"/>
              </w:rPr>
              <w:t xml:space="preserve"> ir galės būti naudojamas klimato kaitos, atmosferos taršos bei kt. skaičiavimams.</w:t>
            </w:r>
          </w:p>
        </w:tc>
        <w:tc>
          <w:tcPr>
            <w:tcW w:w="2976" w:type="dxa"/>
            <w:shd w:val="clear" w:color="auto" w:fill="auto"/>
            <w:tcMar>
              <w:top w:w="29" w:type="dxa"/>
              <w:left w:w="115" w:type="dxa"/>
              <w:bottom w:w="29" w:type="dxa"/>
              <w:right w:w="115" w:type="dxa"/>
            </w:tcMar>
          </w:tcPr>
          <w:p w14:paraId="2FAFACF9" w14:textId="2EC6C0F0" w:rsidR="00060C39" w:rsidRPr="00D2677B" w:rsidRDefault="00461F71" w:rsidP="000D676B">
            <w:pPr>
              <w:spacing w:after="0" w:line="240" w:lineRule="auto"/>
              <w:rPr>
                <w:rFonts w:ascii="Times New Roman" w:hAnsi="Times New Roman"/>
                <w:sz w:val="20"/>
                <w:szCs w:val="20"/>
              </w:rPr>
            </w:pPr>
            <w:hyperlink r:id="rId27" w:history="1">
              <w:r w:rsidR="00D2677B" w:rsidRPr="00D2677B">
                <w:rPr>
                  <w:rStyle w:val="Hyperlink"/>
                  <w:rFonts w:ascii="Times New Roman" w:hAnsi="Times New Roman"/>
                  <w:sz w:val="20"/>
                  <w:szCs w:val="20"/>
                </w:rPr>
                <w:t>https://finanza.lastampa.it/News/2024/08/02/ricerca-arriva-cresco7-il-nuovo-supercomputer-in-funzione-allenea/ODVfMjAyNC0wOC0wMl9UTEI</w:t>
              </w:r>
            </w:hyperlink>
            <w:r w:rsidR="00D2677B" w:rsidRPr="00D2677B">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018B90DF" w14:textId="77777777" w:rsidR="00060C39" w:rsidRPr="00E446FC" w:rsidRDefault="00060C39" w:rsidP="000D676B">
            <w:pPr>
              <w:spacing w:after="0" w:line="240" w:lineRule="auto"/>
              <w:rPr>
                <w:rFonts w:ascii="Times New Roman" w:hAnsi="Times New Roman"/>
                <w:sz w:val="24"/>
                <w:szCs w:val="24"/>
              </w:rPr>
            </w:pPr>
          </w:p>
        </w:tc>
      </w:tr>
      <w:tr w:rsidR="00F90502" w:rsidRPr="00E446FC" w14:paraId="73DEE7E0" w14:textId="77777777" w:rsidTr="00E3632A">
        <w:trPr>
          <w:trHeight w:val="234"/>
        </w:trPr>
        <w:tc>
          <w:tcPr>
            <w:tcW w:w="846" w:type="dxa"/>
            <w:shd w:val="clear" w:color="auto" w:fill="auto"/>
            <w:tcMar>
              <w:top w:w="29" w:type="dxa"/>
              <w:left w:w="115" w:type="dxa"/>
              <w:bottom w:w="29" w:type="dxa"/>
              <w:right w:w="115" w:type="dxa"/>
            </w:tcMar>
          </w:tcPr>
          <w:p w14:paraId="68F95001" w14:textId="0F7D0E5D" w:rsidR="00F90502" w:rsidRDefault="008E66AC" w:rsidP="000D676B">
            <w:pPr>
              <w:spacing w:after="0" w:line="240" w:lineRule="auto"/>
              <w:rPr>
                <w:rFonts w:ascii="Times New Roman" w:hAnsi="Times New Roman"/>
                <w:sz w:val="24"/>
                <w:szCs w:val="24"/>
              </w:rPr>
            </w:pPr>
            <w:r>
              <w:rPr>
                <w:rFonts w:ascii="Times New Roman" w:hAnsi="Times New Roman"/>
                <w:sz w:val="24"/>
                <w:szCs w:val="24"/>
              </w:rPr>
              <w:t>08-06</w:t>
            </w:r>
          </w:p>
        </w:tc>
        <w:tc>
          <w:tcPr>
            <w:tcW w:w="4678" w:type="dxa"/>
            <w:shd w:val="clear" w:color="auto" w:fill="auto"/>
            <w:tcMar>
              <w:top w:w="29" w:type="dxa"/>
              <w:left w:w="115" w:type="dxa"/>
              <w:bottom w:w="29" w:type="dxa"/>
              <w:right w:w="115" w:type="dxa"/>
            </w:tcMar>
          </w:tcPr>
          <w:p w14:paraId="23ED79BE" w14:textId="04FD3E70" w:rsidR="008E66AC" w:rsidRPr="008E66AC" w:rsidRDefault="008E66AC" w:rsidP="008E66AC">
            <w:pPr>
              <w:spacing w:after="0" w:line="240" w:lineRule="auto"/>
              <w:jc w:val="both"/>
              <w:rPr>
                <w:rFonts w:ascii="Times New Roman" w:hAnsi="Times New Roman"/>
                <w:sz w:val="24"/>
                <w:szCs w:val="24"/>
              </w:rPr>
            </w:pPr>
            <w:r w:rsidRPr="008E66AC">
              <w:rPr>
                <w:rFonts w:ascii="Times New Roman" w:hAnsi="Times New Roman"/>
                <w:sz w:val="24"/>
                <w:szCs w:val="24"/>
              </w:rPr>
              <w:t xml:space="preserve">Milane </w:t>
            </w:r>
            <w:r>
              <w:rPr>
                <w:rFonts w:ascii="Times New Roman" w:hAnsi="Times New Roman"/>
                <w:sz w:val="24"/>
                <w:szCs w:val="24"/>
              </w:rPr>
              <w:t xml:space="preserve">suplanuotas </w:t>
            </w:r>
            <w:r w:rsidRPr="008E66AC">
              <w:rPr>
                <w:rFonts w:ascii="Times New Roman" w:hAnsi="Times New Roman"/>
                <w:sz w:val="24"/>
                <w:szCs w:val="24"/>
              </w:rPr>
              <w:t xml:space="preserve">pirmasis projektas, skirtas </w:t>
            </w:r>
            <w:r>
              <w:rPr>
                <w:rFonts w:ascii="Times New Roman" w:hAnsi="Times New Roman"/>
                <w:sz w:val="24"/>
                <w:szCs w:val="24"/>
              </w:rPr>
              <w:t>panaudoti</w:t>
            </w:r>
            <w:r w:rsidRPr="008E66AC">
              <w:rPr>
                <w:rFonts w:ascii="Times New Roman" w:hAnsi="Times New Roman"/>
                <w:sz w:val="24"/>
                <w:szCs w:val="24"/>
              </w:rPr>
              <w:t xml:space="preserve"> duomenų centr</w:t>
            </w:r>
            <w:r>
              <w:rPr>
                <w:rFonts w:ascii="Times New Roman" w:hAnsi="Times New Roman"/>
                <w:sz w:val="24"/>
                <w:szCs w:val="24"/>
              </w:rPr>
              <w:t xml:space="preserve">o išskiriamą šilumą </w:t>
            </w:r>
            <w:r w:rsidRPr="008E66AC">
              <w:rPr>
                <w:rFonts w:ascii="Times New Roman" w:hAnsi="Times New Roman"/>
                <w:sz w:val="24"/>
                <w:szCs w:val="24"/>
              </w:rPr>
              <w:t>centralizuotam šildymui</w:t>
            </w:r>
            <w:r>
              <w:rPr>
                <w:rFonts w:ascii="Times New Roman" w:hAnsi="Times New Roman"/>
                <w:sz w:val="24"/>
                <w:szCs w:val="24"/>
              </w:rPr>
              <w:t xml:space="preserve">. </w:t>
            </w:r>
          </w:p>
          <w:p w14:paraId="3F7F37D7" w14:textId="1E9F93F3" w:rsidR="00F90502" w:rsidRDefault="00F90502" w:rsidP="00F90502">
            <w:pPr>
              <w:spacing w:after="0" w:line="240" w:lineRule="auto"/>
              <w:jc w:val="both"/>
              <w:rPr>
                <w:rFonts w:ascii="Times New Roman" w:hAnsi="Times New Roman"/>
                <w:sz w:val="24"/>
                <w:szCs w:val="24"/>
              </w:rPr>
            </w:pPr>
          </w:p>
        </w:tc>
        <w:tc>
          <w:tcPr>
            <w:tcW w:w="2976" w:type="dxa"/>
            <w:shd w:val="clear" w:color="auto" w:fill="auto"/>
            <w:tcMar>
              <w:top w:w="29" w:type="dxa"/>
              <w:left w:w="115" w:type="dxa"/>
              <w:bottom w:w="29" w:type="dxa"/>
              <w:right w:w="115" w:type="dxa"/>
            </w:tcMar>
          </w:tcPr>
          <w:p w14:paraId="0E8E0827" w14:textId="74E1CE61" w:rsidR="00F90502" w:rsidRPr="00F90502" w:rsidRDefault="00461F71" w:rsidP="000D676B">
            <w:pPr>
              <w:spacing w:after="0" w:line="240" w:lineRule="auto"/>
              <w:rPr>
                <w:rFonts w:ascii="Times New Roman" w:hAnsi="Times New Roman"/>
                <w:sz w:val="20"/>
                <w:szCs w:val="20"/>
              </w:rPr>
            </w:pPr>
            <w:hyperlink r:id="rId28" w:history="1">
              <w:r w:rsidR="008E66AC" w:rsidRPr="00BA7503">
                <w:rPr>
                  <w:rStyle w:val="Hyperlink"/>
                  <w:rFonts w:ascii="Times New Roman" w:hAnsi="Times New Roman"/>
                  <w:sz w:val="20"/>
                  <w:szCs w:val="20"/>
                </w:rPr>
                <w:t>https://www.agenzianova.com/news/a2a-a-milano-il-primo-progetto-per-recuperare-il-calore-dei-data-center-destinato-al-teleriscaldamento/</w:t>
              </w:r>
            </w:hyperlink>
            <w:r w:rsidR="008E66AC">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79DB79DC" w14:textId="77777777" w:rsidR="00F90502" w:rsidRPr="00E446FC" w:rsidRDefault="00F90502" w:rsidP="000D676B">
            <w:pPr>
              <w:spacing w:after="0" w:line="240" w:lineRule="auto"/>
              <w:rPr>
                <w:rFonts w:ascii="Times New Roman" w:hAnsi="Times New Roman"/>
                <w:sz w:val="24"/>
                <w:szCs w:val="24"/>
              </w:rPr>
            </w:pPr>
          </w:p>
        </w:tc>
      </w:tr>
      <w:tr w:rsidR="00C92EB6" w:rsidRPr="00E446FC" w14:paraId="06D3BC3E" w14:textId="77777777" w:rsidTr="00E3632A">
        <w:trPr>
          <w:trHeight w:val="234"/>
        </w:trPr>
        <w:tc>
          <w:tcPr>
            <w:tcW w:w="846" w:type="dxa"/>
            <w:shd w:val="clear" w:color="auto" w:fill="auto"/>
            <w:tcMar>
              <w:top w:w="29" w:type="dxa"/>
              <w:left w:w="115" w:type="dxa"/>
              <w:bottom w:w="29" w:type="dxa"/>
              <w:right w:w="115" w:type="dxa"/>
            </w:tcMar>
          </w:tcPr>
          <w:p w14:paraId="34AC4B75" w14:textId="503929A0" w:rsidR="00C92EB6" w:rsidRDefault="00C92EB6" w:rsidP="000D676B">
            <w:pPr>
              <w:spacing w:after="0" w:line="240" w:lineRule="auto"/>
              <w:rPr>
                <w:rFonts w:ascii="Times New Roman" w:hAnsi="Times New Roman"/>
                <w:sz w:val="24"/>
                <w:szCs w:val="24"/>
              </w:rPr>
            </w:pPr>
            <w:r>
              <w:rPr>
                <w:rFonts w:ascii="Times New Roman" w:hAnsi="Times New Roman"/>
                <w:sz w:val="24"/>
                <w:szCs w:val="24"/>
              </w:rPr>
              <w:t>08-16</w:t>
            </w:r>
          </w:p>
        </w:tc>
        <w:tc>
          <w:tcPr>
            <w:tcW w:w="4678" w:type="dxa"/>
            <w:shd w:val="clear" w:color="auto" w:fill="auto"/>
            <w:tcMar>
              <w:top w:w="29" w:type="dxa"/>
              <w:left w:w="115" w:type="dxa"/>
              <w:bottom w:w="29" w:type="dxa"/>
              <w:right w:w="115" w:type="dxa"/>
            </w:tcMar>
          </w:tcPr>
          <w:p w14:paraId="50D7876B" w14:textId="1314F679" w:rsidR="00C92EB6" w:rsidRPr="008E66AC" w:rsidRDefault="00C92EB6" w:rsidP="008E66AC">
            <w:pPr>
              <w:spacing w:after="0" w:line="240" w:lineRule="auto"/>
              <w:jc w:val="both"/>
              <w:rPr>
                <w:rFonts w:ascii="Times New Roman" w:hAnsi="Times New Roman"/>
                <w:sz w:val="24"/>
                <w:szCs w:val="24"/>
              </w:rPr>
            </w:pPr>
            <w:r>
              <w:rPr>
                <w:rFonts w:ascii="Times New Roman" w:hAnsi="Times New Roman"/>
                <w:sz w:val="24"/>
                <w:szCs w:val="24"/>
              </w:rPr>
              <w:t xml:space="preserve">Iš Kalifornijos į kosmosą paleistas Italijos satelitas </w:t>
            </w:r>
            <w:r w:rsidRPr="00C92EB6">
              <w:rPr>
                <w:rFonts w:ascii="Times New Roman" w:hAnsi="Times New Roman"/>
                <w:sz w:val="24"/>
                <w:szCs w:val="24"/>
              </w:rPr>
              <w:t>IPERDRONE.0</w:t>
            </w:r>
            <w:r>
              <w:rPr>
                <w:rFonts w:ascii="Times New Roman" w:hAnsi="Times New Roman"/>
                <w:sz w:val="24"/>
                <w:szCs w:val="24"/>
              </w:rPr>
              <w:t xml:space="preserve"> – projektas, kurį įgyvendino Italijos aviacijos ir kosmoso tyrimų centras (</w:t>
            </w:r>
            <w:r w:rsidRPr="00C92EB6">
              <w:rPr>
                <w:rFonts w:ascii="Times New Roman" w:hAnsi="Times New Roman"/>
                <w:sz w:val="24"/>
                <w:szCs w:val="24"/>
              </w:rPr>
              <w:t>CIRA</w:t>
            </w:r>
            <w:r>
              <w:rPr>
                <w:rFonts w:ascii="Times New Roman" w:hAnsi="Times New Roman"/>
                <w:sz w:val="24"/>
                <w:szCs w:val="24"/>
              </w:rPr>
              <w:t>)</w:t>
            </w:r>
            <w:r w:rsidRPr="00C92EB6">
              <w:rPr>
                <w:rFonts w:ascii="Times New Roman" w:hAnsi="Times New Roman"/>
                <w:sz w:val="24"/>
                <w:szCs w:val="24"/>
              </w:rPr>
              <w:t xml:space="preserve"> </w:t>
            </w:r>
            <w:r>
              <w:rPr>
                <w:rFonts w:ascii="Times New Roman" w:hAnsi="Times New Roman"/>
                <w:sz w:val="24"/>
                <w:szCs w:val="24"/>
              </w:rPr>
              <w:t>bei įmonės</w:t>
            </w:r>
            <w:r w:rsidRPr="00C92EB6">
              <w:rPr>
                <w:rFonts w:ascii="Times New Roman" w:hAnsi="Times New Roman"/>
                <w:sz w:val="24"/>
                <w:szCs w:val="24"/>
              </w:rPr>
              <w:t xml:space="preserve"> </w:t>
            </w:r>
            <w:r>
              <w:rPr>
                <w:rFonts w:ascii="Times New Roman" w:hAnsi="Times New Roman"/>
                <w:sz w:val="24"/>
                <w:szCs w:val="24"/>
              </w:rPr>
              <w:t>„</w:t>
            </w:r>
            <w:r w:rsidRPr="00C92EB6">
              <w:rPr>
                <w:rFonts w:ascii="Times New Roman" w:hAnsi="Times New Roman"/>
                <w:sz w:val="24"/>
                <w:szCs w:val="24"/>
              </w:rPr>
              <w:t>Tyvak International</w:t>
            </w:r>
            <w:r>
              <w:rPr>
                <w:rFonts w:ascii="Times New Roman" w:hAnsi="Times New Roman"/>
                <w:sz w:val="24"/>
                <w:szCs w:val="24"/>
              </w:rPr>
              <w:t>“</w:t>
            </w:r>
            <w:r w:rsidRPr="00C92EB6">
              <w:rPr>
                <w:rFonts w:ascii="Times New Roman" w:hAnsi="Times New Roman"/>
                <w:sz w:val="24"/>
                <w:szCs w:val="24"/>
              </w:rPr>
              <w:t xml:space="preserve"> </w:t>
            </w:r>
            <w:r>
              <w:rPr>
                <w:rFonts w:ascii="Times New Roman" w:hAnsi="Times New Roman"/>
                <w:sz w:val="24"/>
                <w:szCs w:val="24"/>
              </w:rPr>
              <w:t>ir „</w:t>
            </w:r>
            <w:r w:rsidRPr="00C92EB6">
              <w:rPr>
                <w:rFonts w:ascii="Times New Roman" w:hAnsi="Times New Roman"/>
                <w:sz w:val="24"/>
                <w:szCs w:val="24"/>
              </w:rPr>
              <w:t>Kayser Italia</w:t>
            </w:r>
            <w:r>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7772EB62" w14:textId="2D31D4E4" w:rsidR="00C92EB6" w:rsidRPr="00C92EB6" w:rsidRDefault="00461F71" w:rsidP="00C92EB6">
            <w:pPr>
              <w:spacing w:after="0" w:line="240" w:lineRule="auto"/>
              <w:jc w:val="both"/>
              <w:rPr>
                <w:rFonts w:ascii="Times New Roman" w:hAnsi="Times New Roman"/>
                <w:sz w:val="20"/>
                <w:szCs w:val="20"/>
              </w:rPr>
            </w:pPr>
            <w:hyperlink r:id="rId29" w:history="1">
              <w:r w:rsidR="00C92EB6" w:rsidRPr="00C92EB6">
                <w:rPr>
                  <w:rStyle w:val="Hyperlink"/>
                  <w:rFonts w:ascii="Times New Roman" w:hAnsi="Times New Roman"/>
                  <w:sz w:val="20"/>
                  <w:szCs w:val="20"/>
                </w:rPr>
                <w:t>https://www.asi.it/2024/08/iperdrone-in-orbita/</w:t>
              </w:r>
            </w:hyperlink>
            <w:r w:rsidR="00C92EB6" w:rsidRPr="00C92EB6">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0EBD14CD" w14:textId="77777777" w:rsidR="00C92EB6" w:rsidRPr="00E446FC" w:rsidRDefault="00C92EB6" w:rsidP="000D676B">
            <w:pPr>
              <w:spacing w:after="0" w:line="240" w:lineRule="auto"/>
              <w:rPr>
                <w:rFonts w:ascii="Times New Roman" w:hAnsi="Times New Roman"/>
                <w:sz w:val="24"/>
                <w:szCs w:val="24"/>
              </w:rPr>
            </w:pPr>
          </w:p>
        </w:tc>
      </w:tr>
      <w:tr w:rsidR="00461F71" w:rsidRPr="00E446FC" w14:paraId="460F70AE" w14:textId="77777777" w:rsidTr="00E3632A">
        <w:trPr>
          <w:trHeight w:val="234"/>
        </w:trPr>
        <w:tc>
          <w:tcPr>
            <w:tcW w:w="846" w:type="dxa"/>
            <w:shd w:val="clear" w:color="auto" w:fill="auto"/>
            <w:tcMar>
              <w:top w:w="29" w:type="dxa"/>
              <w:left w:w="115" w:type="dxa"/>
              <w:bottom w:w="29" w:type="dxa"/>
              <w:right w:w="115" w:type="dxa"/>
            </w:tcMar>
          </w:tcPr>
          <w:p w14:paraId="3A843E4C" w14:textId="10C36BD1" w:rsidR="00461F71" w:rsidRDefault="00461F71" w:rsidP="000D676B">
            <w:pPr>
              <w:spacing w:after="0" w:line="240" w:lineRule="auto"/>
              <w:rPr>
                <w:rFonts w:ascii="Times New Roman" w:hAnsi="Times New Roman"/>
                <w:sz w:val="24"/>
                <w:szCs w:val="24"/>
              </w:rPr>
            </w:pPr>
            <w:r>
              <w:rPr>
                <w:rFonts w:ascii="Times New Roman" w:hAnsi="Times New Roman"/>
                <w:sz w:val="24"/>
                <w:szCs w:val="24"/>
              </w:rPr>
              <w:t>08-28</w:t>
            </w:r>
          </w:p>
        </w:tc>
        <w:tc>
          <w:tcPr>
            <w:tcW w:w="4678" w:type="dxa"/>
            <w:shd w:val="clear" w:color="auto" w:fill="auto"/>
            <w:tcMar>
              <w:top w:w="29" w:type="dxa"/>
              <w:left w:w="115" w:type="dxa"/>
              <w:bottom w:w="29" w:type="dxa"/>
              <w:right w:w="115" w:type="dxa"/>
            </w:tcMar>
          </w:tcPr>
          <w:p w14:paraId="7E56B043" w14:textId="61701B9F" w:rsidR="00461F71" w:rsidRDefault="00461F71" w:rsidP="008E66AC">
            <w:pPr>
              <w:spacing w:after="0" w:line="240" w:lineRule="auto"/>
              <w:jc w:val="both"/>
              <w:rPr>
                <w:rFonts w:ascii="Times New Roman" w:hAnsi="Times New Roman"/>
                <w:sz w:val="24"/>
                <w:szCs w:val="24"/>
              </w:rPr>
            </w:pPr>
            <w:r>
              <w:rPr>
                <w:rFonts w:ascii="Times New Roman" w:hAnsi="Times New Roman"/>
                <w:sz w:val="24"/>
                <w:szCs w:val="24"/>
              </w:rPr>
              <w:t xml:space="preserve">Sardinija varžosi dėl galimybės įgyvendinti Einšteino teleskopo (ET) – gravitacinių bangų detektoriaus – projektą. </w:t>
            </w:r>
            <w:r>
              <w:rPr>
                <w:rFonts w:ascii="Times New Roman" w:hAnsi="Times New Roman"/>
                <w:sz w:val="24"/>
                <w:szCs w:val="24"/>
              </w:rPr>
              <w:t>Buvusios Sos Enattos kasyklos teritorijoje</w:t>
            </w:r>
            <w:r>
              <w:rPr>
                <w:rFonts w:ascii="Times New Roman" w:hAnsi="Times New Roman"/>
                <w:sz w:val="24"/>
                <w:szCs w:val="24"/>
              </w:rPr>
              <w:t xml:space="preserve"> – unikalios sąlygos ET laboratorijai.</w:t>
            </w:r>
          </w:p>
        </w:tc>
        <w:tc>
          <w:tcPr>
            <w:tcW w:w="2976" w:type="dxa"/>
            <w:shd w:val="clear" w:color="auto" w:fill="auto"/>
            <w:tcMar>
              <w:top w:w="29" w:type="dxa"/>
              <w:left w:w="115" w:type="dxa"/>
              <w:bottom w:w="29" w:type="dxa"/>
              <w:right w:w="115" w:type="dxa"/>
            </w:tcMar>
          </w:tcPr>
          <w:p w14:paraId="5EB5058E" w14:textId="6CB2981D" w:rsidR="00461F71" w:rsidRPr="00461F71" w:rsidRDefault="00461F71" w:rsidP="00C92EB6">
            <w:pPr>
              <w:spacing w:after="0" w:line="240" w:lineRule="auto"/>
              <w:jc w:val="both"/>
              <w:rPr>
                <w:rFonts w:ascii="Times New Roman" w:hAnsi="Times New Roman"/>
                <w:sz w:val="20"/>
                <w:szCs w:val="20"/>
              </w:rPr>
            </w:pPr>
            <w:hyperlink r:id="rId30" w:history="1">
              <w:r w:rsidRPr="00461F71">
                <w:rPr>
                  <w:rStyle w:val="Hyperlink"/>
                  <w:rFonts w:ascii="Times New Roman" w:hAnsi="Times New Roman"/>
                  <w:sz w:val="20"/>
                  <w:szCs w:val="20"/>
                </w:rPr>
                <w:t>https://www.ilsole24ore.com/art/einstein-telescope-accordi-internazionali-e-sardegna-mobilitata-il-progetto-onde-gravitazionali-AFb40WZD</w:t>
              </w:r>
            </w:hyperlink>
            <w:r w:rsidRPr="00461F71">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61A3054E" w14:textId="4613E513" w:rsidR="00461F71" w:rsidRPr="00E446FC" w:rsidRDefault="00461F71" w:rsidP="000D676B">
            <w:pPr>
              <w:spacing w:after="0" w:line="240" w:lineRule="auto"/>
              <w:rPr>
                <w:rFonts w:ascii="Times New Roman" w:hAnsi="Times New Roman"/>
                <w:sz w:val="24"/>
                <w:szCs w:val="24"/>
              </w:rPr>
            </w:pPr>
          </w:p>
        </w:tc>
      </w:tr>
      <w:tr w:rsidR="002B49E8" w:rsidRPr="00E446FC" w14:paraId="07E18A2A" w14:textId="77777777" w:rsidTr="00E3632A">
        <w:trPr>
          <w:trHeight w:val="234"/>
        </w:trPr>
        <w:tc>
          <w:tcPr>
            <w:tcW w:w="9628" w:type="dxa"/>
            <w:gridSpan w:val="4"/>
            <w:shd w:val="clear" w:color="auto" w:fill="auto"/>
            <w:tcMar>
              <w:top w:w="29" w:type="dxa"/>
              <w:left w:w="115" w:type="dxa"/>
              <w:bottom w:w="29" w:type="dxa"/>
              <w:right w:w="115" w:type="dxa"/>
            </w:tcMar>
          </w:tcPr>
          <w:p w14:paraId="16885996" w14:textId="77777777" w:rsidR="002B49E8" w:rsidRPr="00F14C92" w:rsidRDefault="002B49E8" w:rsidP="002B49E8">
            <w:pPr>
              <w:spacing w:after="0" w:line="240" w:lineRule="auto"/>
              <w:rPr>
                <w:rFonts w:ascii="Times New Roman" w:hAnsi="Times New Roman"/>
                <w:b/>
                <w:bCs/>
                <w:sz w:val="24"/>
                <w:szCs w:val="24"/>
              </w:rPr>
            </w:pPr>
            <w:r w:rsidRPr="00F14C92">
              <w:rPr>
                <w:rFonts w:ascii="Times New Roman" w:hAnsi="Times New Roman"/>
                <w:b/>
                <w:bCs/>
                <w:sz w:val="24"/>
                <w:szCs w:val="24"/>
              </w:rPr>
              <w:t xml:space="preserve">Lietuvos ekonominiam saugumui aktuali informacija </w:t>
            </w:r>
          </w:p>
        </w:tc>
      </w:tr>
      <w:tr w:rsidR="002B49E8" w:rsidRPr="00E446FC" w14:paraId="5682B574" w14:textId="77777777" w:rsidTr="00E3632A">
        <w:trPr>
          <w:trHeight w:val="216"/>
        </w:trPr>
        <w:tc>
          <w:tcPr>
            <w:tcW w:w="846" w:type="dxa"/>
            <w:shd w:val="clear" w:color="auto" w:fill="auto"/>
            <w:tcMar>
              <w:top w:w="29" w:type="dxa"/>
              <w:left w:w="115" w:type="dxa"/>
              <w:bottom w:w="29" w:type="dxa"/>
              <w:right w:w="115" w:type="dxa"/>
            </w:tcMar>
          </w:tcPr>
          <w:p w14:paraId="727E2959" w14:textId="383BD82B" w:rsidR="002B49E8" w:rsidRPr="00E446FC" w:rsidRDefault="004E6672" w:rsidP="002B49E8">
            <w:pPr>
              <w:spacing w:after="0" w:line="240" w:lineRule="auto"/>
              <w:rPr>
                <w:rFonts w:ascii="Times New Roman" w:hAnsi="Times New Roman"/>
                <w:sz w:val="24"/>
                <w:szCs w:val="24"/>
              </w:rPr>
            </w:pPr>
            <w:r>
              <w:rPr>
                <w:rFonts w:ascii="Times New Roman" w:hAnsi="Times New Roman"/>
                <w:sz w:val="24"/>
                <w:szCs w:val="24"/>
              </w:rPr>
              <w:t>08-01</w:t>
            </w:r>
          </w:p>
        </w:tc>
        <w:tc>
          <w:tcPr>
            <w:tcW w:w="4678" w:type="dxa"/>
            <w:shd w:val="clear" w:color="auto" w:fill="auto"/>
            <w:tcMar>
              <w:top w:w="29" w:type="dxa"/>
              <w:left w:w="115" w:type="dxa"/>
              <w:bottom w:w="29" w:type="dxa"/>
              <w:right w:w="115" w:type="dxa"/>
            </w:tcMar>
          </w:tcPr>
          <w:p w14:paraId="6D052F18" w14:textId="7E0BD40E" w:rsidR="002B49E8" w:rsidRPr="00C7530D" w:rsidRDefault="004E6672" w:rsidP="00C7530D">
            <w:pPr>
              <w:spacing w:after="0" w:line="240" w:lineRule="auto"/>
              <w:jc w:val="both"/>
              <w:rPr>
                <w:rFonts w:ascii="Times New Roman" w:hAnsi="Times New Roman"/>
                <w:sz w:val="24"/>
                <w:szCs w:val="24"/>
              </w:rPr>
            </w:pPr>
            <w:r w:rsidRPr="00C7530D">
              <w:rPr>
                <w:rFonts w:ascii="Times New Roman" w:hAnsi="Times New Roman"/>
                <w:sz w:val="24"/>
                <w:szCs w:val="24"/>
              </w:rPr>
              <w:t>Italija aktyvavo fondą, skirtą remti svarbaus bendro Europos intereso projekto „IPCEI Hy2Infra“, įgyvendinimą.</w:t>
            </w:r>
            <w:r w:rsidR="00C7530D" w:rsidRPr="00C7530D">
              <w:rPr>
                <w:rFonts w:ascii="Times New Roman" w:hAnsi="Times New Roman"/>
                <w:sz w:val="24"/>
                <w:szCs w:val="24"/>
              </w:rPr>
              <w:t xml:space="preserve"> Projektas apima Italiją, Prancūziją, Vokietij</w:t>
            </w:r>
            <w:r w:rsidR="00C7530D">
              <w:rPr>
                <w:rFonts w:ascii="Times New Roman" w:hAnsi="Times New Roman"/>
                <w:sz w:val="24"/>
                <w:szCs w:val="24"/>
              </w:rPr>
              <w:t>ą</w:t>
            </w:r>
            <w:r w:rsidR="00C7530D" w:rsidRPr="00C7530D">
              <w:rPr>
                <w:rFonts w:ascii="Times New Roman" w:hAnsi="Times New Roman"/>
                <w:sz w:val="24"/>
                <w:szCs w:val="24"/>
              </w:rPr>
              <w:t xml:space="preserve">, Nyderlandus, Lenkiją, Slovakiją, Portugaliją ir yra skirtas vandenilio infrastruktūros vystymui. </w:t>
            </w:r>
          </w:p>
        </w:tc>
        <w:tc>
          <w:tcPr>
            <w:tcW w:w="2976" w:type="dxa"/>
            <w:shd w:val="clear" w:color="auto" w:fill="auto"/>
            <w:tcMar>
              <w:top w:w="29" w:type="dxa"/>
              <w:left w:w="115" w:type="dxa"/>
              <w:bottom w:w="29" w:type="dxa"/>
              <w:right w:w="115" w:type="dxa"/>
            </w:tcMar>
          </w:tcPr>
          <w:p w14:paraId="7AEC9DFB" w14:textId="1A3491CF" w:rsidR="002B49E8" w:rsidRPr="0007263B" w:rsidRDefault="00461F71" w:rsidP="002B49E8">
            <w:pPr>
              <w:spacing w:after="0" w:line="240" w:lineRule="auto"/>
              <w:rPr>
                <w:rFonts w:ascii="Times New Roman" w:hAnsi="Times New Roman"/>
                <w:sz w:val="20"/>
                <w:szCs w:val="20"/>
              </w:rPr>
            </w:pPr>
            <w:hyperlink r:id="rId31" w:history="1">
              <w:r w:rsidR="00C7530D" w:rsidRPr="00CB0186">
                <w:rPr>
                  <w:rStyle w:val="Hyperlink"/>
                  <w:rFonts w:ascii="Times New Roman" w:hAnsi="Times New Roman"/>
                  <w:sz w:val="20"/>
                  <w:szCs w:val="20"/>
                </w:rPr>
                <w:t>https://www.mimit.gov.it/it/notizie-stampa/mimit-attivato-il-fondo-per-la-realizzazione-dellipcei-idrogeno3</w:t>
              </w:r>
            </w:hyperlink>
            <w:r w:rsidR="00C7530D">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6275A689" w14:textId="68BF8EC7" w:rsidR="002B49E8" w:rsidRPr="0007263B" w:rsidRDefault="002B49E8" w:rsidP="002B49E8">
            <w:pPr>
              <w:spacing w:after="0" w:line="240" w:lineRule="auto"/>
              <w:rPr>
                <w:rFonts w:ascii="Times New Roman" w:hAnsi="Times New Roman"/>
              </w:rPr>
            </w:pPr>
          </w:p>
        </w:tc>
      </w:tr>
      <w:tr w:rsidR="007A5902" w:rsidRPr="00E446FC" w14:paraId="388E058D" w14:textId="77777777" w:rsidTr="00E3632A">
        <w:trPr>
          <w:trHeight w:val="216"/>
        </w:trPr>
        <w:tc>
          <w:tcPr>
            <w:tcW w:w="846" w:type="dxa"/>
            <w:shd w:val="clear" w:color="auto" w:fill="auto"/>
            <w:tcMar>
              <w:top w:w="29" w:type="dxa"/>
              <w:left w:w="115" w:type="dxa"/>
              <w:bottom w:w="29" w:type="dxa"/>
              <w:right w:w="115" w:type="dxa"/>
            </w:tcMar>
          </w:tcPr>
          <w:p w14:paraId="0F573CF0" w14:textId="30F75F8E" w:rsidR="007A5902" w:rsidRPr="00282095" w:rsidRDefault="007A5902" w:rsidP="002B49E8">
            <w:pPr>
              <w:spacing w:after="0" w:line="240" w:lineRule="auto"/>
              <w:rPr>
                <w:rFonts w:ascii="Times New Roman" w:hAnsi="Times New Roman"/>
                <w:sz w:val="24"/>
                <w:szCs w:val="24"/>
              </w:rPr>
            </w:pPr>
            <w:r w:rsidRPr="00282095">
              <w:rPr>
                <w:rFonts w:ascii="Times New Roman" w:hAnsi="Times New Roman"/>
                <w:sz w:val="24"/>
                <w:szCs w:val="24"/>
              </w:rPr>
              <w:t>08-13</w:t>
            </w:r>
          </w:p>
        </w:tc>
        <w:tc>
          <w:tcPr>
            <w:tcW w:w="4678" w:type="dxa"/>
            <w:shd w:val="clear" w:color="auto" w:fill="auto"/>
            <w:tcMar>
              <w:top w:w="29" w:type="dxa"/>
              <w:left w:w="115" w:type="dxa"/>
              <w:bottom w:w="29" w:type="dxa"/>
              <w:right w:w="115" w:type="dxa"/>
            </w:tcMar>
          </w:tcPr>
          <w:p w14:paraId="20C985A7" w14:textId="6922FDA6" w:rsidR="007A5902" w:rsidRPr="00282095" w:rsidRDefault="00282095" w:rsidP="007A5902">
            <w:pPr>
              <w:spacing w:after="0" w:line="240" w:lineRule="auto"/>
              <w:jc w:val="both"/>
              <w:rPr>
                <w:rFonts w:ascii="Times New Roman" w:hAnsi="Times New Roman"/>
                <w:sz w:val="24"/>
                <w:szCs w:val="24"/>
              </w:rPr>
            </w:pPr>
            <w:r w:rsidRPr="00282095">
              <w:rPr>
                <w:rFonts w:ascii="Times New Roman" w:hAnsi="Times New Roman"/>
                <w:sz w:val="24"/>
                <w:szCs w:val="24"/>
              </w:rPr>
              <w:t>D</w:t>
            </w:r>
            <w:r w:rsidR="007A5902" w:rsidRPr="00282095">
              <w:rPr>
                <w:rFonts w:ascii="Times New Roman" w:hAnsi="Times New Roman"/>
                <w:sz w:val="24"/>
                <w:szCs w:val="24"/>
              </w:rPr>
              <w:t>ujų atsargos Italijoje siekia beveik 90 proc., t. y. tiek pat, kiek ir 2023 m.</w:t>
            </w:r>
            <w:r w:rsidRPr="00282095">
              <w:rPr>
                <w:rFonts w:ascii="Times New Roman" w:hAnsi="Times New Roman"/>
                <w:sz w:val="24"/>
                <w:szCs w:val="24"/>
              </w:rPr>
              <w:t xml:space="preserve"> </w:t>
            </w:r>
            <w:r w:rsidR="007A5902" w:rsidRPr="00282095">
              <w:rPr>
                <w:rFonts w:ascii="Times New Roman" w:hAnsi="Times New Roman"/>
                <w:sz w:val="24"/>
                <w:szCs w:val="24"/>
              </w:rPr>
              <w:t xml:space="preserve">Europoje geriau </w:t>
            </w:r>
            <w:r w:rsidR="007A5902" w:rsidRPr="00282095">
              <w:rPr>
                <w:rFonts w:ascii="Times New Roman" w:hAnsi="Times New Roman"/>
                <w:sz w:val="24"/>
                <w:szCs w:val="24"/>
              </w:rPr>
              <w:lastRenderedPageBreak/>
              <w:t>nei Italijai sek</w:t>
            </w:r>
            <w:r>
              <w:rPr>
                <w:rFonts w:ascii="Times New Roman" w:hAnsi="Times New Roman"/>
                <w:sz w:val="24"/>
                <w:szCs w:val="24"/>
              </w:rPr>
              <w:t>a</w:t>
            </w:r>
            <w:r w:rsidR="007A5902" w:rsidRPr="00282095">
              <w:rPr>
                <w:rFonts w:ascii="Times New Roman" w:hAnsi="Times New Roman"/>
                <w:sz w:val="24"/>
                <w:szCs w:val="24"/>
              </w:rPr>
              <w:t>si tik Vokietijai, kurios saugyklose sukaupta 91,5 proc. dujų atsargų.</w:t>
            </w:r>
          </w:p>
        </w:tc>
        <w:tc>
          <w:tcPr>
            <w:tcW w:w="2976" w:type="dxa"/>
            <w:shd w:val="clear" w:color="auto" w:fill="auto"/>
            <w:tcMar>
              <w:top w:w="29" w:type="dxa"/>
              <w:left w:w="115" w:type="dxa"/>
              <w:bottom w:w="29" w:type="dxa"/>
              <w:right w:w="115" w:type="dxa"/>
            </w:tcMar>
          </w:tcPr>
          <w:p w14:paraId="6E190F90" w14:textId="5E04D689" w:rsidR="007A5902" w:rsidRPr="00282095" w:rsidRDefault="00461F71" w:rsidP="00282095">
            <w:pPr>
              <w:spacing w:after="0" w:line="240" w:lineRule="auto"/>
            </w:pPr>
            <w:hyperlink r:id="rId32" w:history="1">
              <w:r w:rsidR="007A5902" w:rsidRPr="00282095">
                <w:rPr>
                  <w:rStyle w:val="Hyperlink"/>
                  <w:rFonts w:ascii="Times New Roman" w:hAnsi="Times New Roman"/>
                  <w:sz w:val="20"/>
                  <w:szCs w:val="20"/>
                </w:rPr>
                <w:t>https://www.ansa.it/sito/notizie/economia/2024/08/13/in-italia-scorte-di-gas-quasi-al-90-lue-sfiora-quota-997-twh_bb72f2a7-</w:t>
              </w:r>
              <w:r w:rsidR="007A5902" w:rsidRPr="00282095">
                <w:rPr>
                  <w:rStyle w:val="Hyperlink"/>
                  <w:rFonts w:ascii="Times New Roman" w:hAnsi="Times New Roman"/>
                  <w:sz w:val="20"/>
                  <w:szCs w:val="20"/>
                </w:rPr>
                <w:lastRenderedPageBreak/>
                <w:t>43ef-4e0a-b343-ab0496d9b852.html</w:t>
              </w:r>
            </w:hyperlink>
          </w:p>
        </w:tc>
        <w:tc>
          <w:tcPr>
            <w:tcW w:w="1128" w:type="dxa"/>
            <w:shd w:val="clear" w:color="auto" w:fill="auto"/>
            <w:tcMar>
              <w:top w:w="29" w:type="dxa"/>
              <w:left w:w="115" w:type="dxa"/>
              <w:bottom w:w="29" w:type="dxa"/>
              <w:right w:w="115" w:type="dxa"/>
            </w:tcMar>
          </w:tcPr>
          <w:p w14:paraId="5276F47B" w14:textId="77777777" w:rsidR="007A5902" w:rsidRPr="0007263B" w:rsidRDefault="007A5902" w:rsidP="002B49E8">
            <w:pPr>
              <w:spacing w:after="0" w:line="240" w:lineRule="auto"/>
              <w:rPr>
                <w:rFonts w:ascii="Times New Roman" w:hAnsi="Times New Roman"/>
              </w:rPr>
            </w:pPr>
          </w:p>
        </w:tc>
      </w:tr>
      <w:tr w:rsidR="000D58DA" w:rsidRPr="00E446FC" w14:paraId="266908C2" w14:textId="77777777" w:rsidTr="00E3632A">
        <w:trPr>
          <w:trHeight w:val="216"/>
        </w:trPr>
        <w:tc>
          <w:tcPr>
            <w:tcW w:w="846" w:type="dxa"/>
            <w:shd w:val="clear" w:color="auto" w:fill="auto"/>
            <w:tcMar>
              <w:top w:w="29" w:type="dxa"/>
              <w:left w:w="115" w:type="dxa"/>
              <w:bottom w:w="29" w:type="dxa"/>
              <w:right w:w="115" w:type="dxa"/>
            </w:tcMar>
          </w:tcPr>
          <w:p w14:paraId="1232D429" w14:textId="2F3DD4E5" w:rsidR="000D58DA" w:rsidRPr="00282095" w:rsidRDefault="000D58DA" w:rsidP="002B49E8">
            <w:pPr>
              <w:spacing w:after="0" w:line="240" w:lineRule="auto"/>
              <w:rPr>
                <w:rFonts w:ascii="Times New Roman" w:hAnsi="Times New Roman"/>
                <w:sz w:val="24"/>
                <w:szCs w:val="24"/>
              </w:rPr>
            </w:pPr>
            <w:r>
              <w:rPr>
                <w:rFonts w:ascii="Times New Roman" w:hAnsi="Times New Roman"/>
                <w:sz w:val="24"/>
                <w:szCs w:val="24"/>
              </w:rPr>
              <w:t>08-19</w:t>
            </w:r>
          </w:p>
        </w:tc>
        <w:tc>
          <w:tcPr>
            <w:tcW w:w="4678" w:type="dxa"/>
            <w:shd w:val="clear" w:color="auto" w:fill="auto"/>
            <w:tcMar>
              <w:top w:w="29" w:type="dxa"/>
              <w:left w:w="115" w:type="dxa"/>
              <w:bottom w:w="29" w:type="dxa"/>
              <w:right w:w="115" w:type="dxa"/>
            </w:tcMar>
          </w:tcPr>
          <w:p w14:paraId="4301DF11" w14:textId="4C804001" w:rsidR="000D58DA" w:rsidRPr="00282095" w:rsidRDefault="000D58DA" w:rsidP="007A5902">
            <w:pPr>
              <w:spacing w:after="0" w:line="240" w:lineRule="auto"/>
              <w:jc w:val="both"/>
              <w:rPr>
                <w:rFonts w:ascii="Times New Roman" w:hAnsi="Times New Roman"/>
                <w:sz w:val="24"/>
                <w:szCs w:val="24"/>
              </w:rPr>
            </w:pPr>
            <w:r>
              <w:rPr>
                <w:rFonts w:ascii="Times New Roman" w:hAnsi="Times New Roman"/>
                <w:sz w:val="24"/>
                <w:szCs w:val="24"/>
              </w:rPr>
              <w:t xml:space="preserve">„Eni“ pradeda dujų gavybą iš </w:t>
            </w:r>
            <w:r w:rsidRPr="00175D66">
              <w:rPr>
                <w:rFonts w:ascii="Times New Roman" w:hAnsi="Times New Roman"/>
                <w:i/>
                <w:iCs/>
                <w:sz w:val="24"/>
                <w:szCs w:val="24"/>
              </w:rPr>
              <w:t>Argo Cassiopea</w:t>
            </w:r>
            <w:r>
              <w:rPr>
                <w:rFonts w:ascii="Times New Roman" w:hAnsi="Times New Roman"/>
                <w:sz w:val="24"/>
                <w:szCs w:val="24"/>
              </w:rPr>
              <w:t xml:space="preserve"> telkinio Sicilijos sąsiauryje, dujų kiekis gali siekti 1,5 mlrd. </w:t>
            </w:r>
            <w:r w:rsidRPr="000D58DA">
              <w:rPr>
                <w:rFonts w:ascii="Times New Roman" w:hAnsi="Times New Roman"/>
                <w:sz w:val="24"/>
                <w:szCs w:val="24"/>
              </w:rPr>
              <w:t>m</w:t>
            </w:r>
            <w:r w:rsidRPr="000D58DA">
              <w:rPr>
                <w:rFonts w:ascii="Times New Roman" w:hAnsi="Times New Roman"/>
                <w:sz w:val="24"/>
                <w:szCs w:val="24"/>
                <w:vertAlign w:val="superscript"/>
              </w:rPr>
              <w:t>3</w:t>
            </w:r>
            <w:r>
              <w:rPr>
                <w:rFonts w:ascii="Times New Roman" w:hAnsi="Times New Roman"/>
                <w:sz w:val="24"/>
                <w:szCs w:val="24"/>
                <w:vertAlign w:val="superscript"/>
              </w:rPr>
              <w:t xml:space="preserve"> </w:t>
            </w:r>
            <w:r w:rsidRPr="000D58DA">
              <w:rPr>
                <w:rFonts w:ascii="Times New Roman" w:hAnsi="Times New Roman"/>
                <w:sz w:val="24"/>
                <w:szCs w:val="24"/>
              </w:rPr>
              <w:t>per metus.</w:t>
            </w:r>
            <w:r>
              <w:rPr>
                <w:rFonts w:ascii="Times New Roman" w:hAnsi="Times New Roman"/>
                <w:sz w:val="24"/>
                <w:szCs w:val="24"/>
              </w:rPr>
              <w:t xml:space="preserve"> </w:t>
            </w:r>
          </w:p>
        </w:tc>
        <w:tc>
          <w:tcPr>
            <w:tcW w:w="2976" w:type="dxa"/>
            <w:shd w:val="clear" w:color="auto" w:fill="auto"/>
            <w:tcMar>
              <w:top w:w="29" w:type="dxa"/>
              <w:left w:w="115" w:type="dxa"/>
              <w:bottom w:w="29" w:type="dxa"/>
              <w:right w:w="115" w:type="dxa"/>
            </w:tcMar>
          </w:tcPr>
          <w:p w14:paraId="39D77587" w14:textId="3B7BD10D" w:rsidR="000D58DA" w:rsidRPr="00175D66" w:rsidRDefault="00461F71" w:rsidP="00282095">
            <w:pPr>
              <w:spacing w:after="0" w:line="240" w:lineRule="auto"/>
              <w:rPr>
                <w:rFonts w:ascii="Times New Roman" w:hAnsi="Times New Roman"/>
                <w:sz w:val="20"/>
                <w:szCs w:val="20"/>
              </w:rPr>
            </w:pPr>
            <w:hyperlink r:id="rId33" w:history="1">
              <w:r w:rsidR="00175D66" w:rsidRPr="00175D66">
                <w:rPr>
                  <w:rStyle w:val="Hyperlink"/>
                  <w:rFonts w:ascii="Times New Roman" w:hAnsi="Times New Roman"/>
                  <w:sz w:val="20"/>
                  <w:szCs w:val="20"/>
                </w:rPr>
                <w:t>https://www.eni.com/it-IT/media/comunicati-stampa/2024/08/cs-first-gas-argo-cassiopea.html</w:t>
              </w:r>
            </w:hyperlink>
            <w:r w:rsidR="00175D66" w:rsidRPr="00175D66">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19C49A88" w14:textId="77777777" w:rsidR="000D58DA" w:rsidRPr="0007263B" w:rsidRDefault="000D58DA" w:rsidP="002B49E8">
            <w:pPr>
              <w:spacing w:after="0" w:line="240" w:lineRule="auto"/>
              <w:rPr>
                <w:rFonts w:ascii="Times New Roman" w:hAnsi="Times New Roman"/>
              </w:rPr>
            </w:pPr>
          </w:p>
        </w:tc>
      </w:tr>
      <w:tr w:rsidR="006947D5" w:rsidRPr="00E446FC" w14:paraId="12777628" w14:textId="77777777" w:rsidTr="00E3632A">
        <w:trPr>
          <w:trHeight w:val="216"/>
        </w:trPr>
        <w:tc>
          <w:tcPr>
            <w:tcW w:w="846" w:type="dxa"/>
            <w:shd w:val="clear" w:color="auto" w:fill="auto"/>
            <w:tcMar>
              <w:top w:w="29" w:type="dxa"/>
              <w:left w:w="115" w:type="dxa"/>
              <w:bottom w:w="29" w:type="dxa"/>
              <w:right w:w="115" w:type="dxa"/>
            </w:tcMar>
          </w:tcPr>
          <w:p w14:paraId="2AE87EC8" w14:textId="6241C805" w:rsidR="006947D5" w:rsidRDefault="006947D5" w:rsidP="002B49E8">
            <w:pPr>
              <w:spacing w:after="0" w:line="240" w:lineRule="auto"/>
              <w:rPr>
                <w:rFonts w:ascii="Times New Roman" w:hAnsi="Times New Roman"/>
                <w:sz w:val="24"/>
                <w:szCs w:val="24"/>
              </w:rPr>
            </w:pPr>
            <w:r>
              <w:rPr>
                <w:rFonts w:ascii="Times New Roman" w:hAnsi="Times New Roman"/>
                <w:sz w:val="24"/>
                <w:szCs w:val="24"/>
              </w:rPr>
              <w:t>08-22</w:t>
            </w:r>
          </w:p>
        </w:tc>
        <w:tc>
          <w:tcPr>
            <w:tcW w:w="4678" w:type="dxa"/>
            <w:shd w:val="clear" w:color="auto" w:fill="auto"/>
            <w:tcMar>
              <w:top w:w="29" w:type="dxa"/>
              <w:left w:w="115" w:type="dxa"/>
              <w:bottom w:w="29" w:type="dxa"/>
              <w:right w:w="115" w:type="dxa"/>
            </w:tcMar>
          </w:tcPr>
          <w:p w14:paraId="34548FA8" w14:textId="06043078" w:rsidR="006947D5" w:rsidRDefault="006947D5" w:rsidP="007A5902">
            <w:pPr>
              <w:spacing w:after="0" w:line="240" w:lineRule="auto"/>
              <w:jc w:val="both"/>
              <w:rPr>
                <w:rFonts w:ascii="Times New Roman" w:hAnsi="Times New Roman"/>
                <w:sz w:val="24"/>
                <w:szCs w:val="24"/>
              </w:rPr>
            </w:pPr>
            <w:r>
              <w:rPr>
                <w:rFonts w:ascii="Times New Roman" w:hAnsi="Times New Roman"/>
                <w:sz w:val="24"/>
                <w:szCs w:val="24"/>
              </w:rPr>
              <w:t>Įmonių ir „Made in Italy“ ministro teigimu, atsinaujinanti energetika yra nepakankama, todėl Italijoje reikia vystyti mažųjų modulinių reaktorių pramonę</w:t>
            </w:r>
          </w:p>
        </w:tc>
        <w:tc>
          <w:tcPr>
            <w:tcW w:w="2976" w:type="dxa"/>
            <w:shd w:val="clear" w:color="auto" w:fill="auto"/>
            <w:tcMar>
              <w:top w:w="29" w:type="dxa"/>
              <w:left w:w="115" w:type="dxa"/>
              <w:bottom w:w="29" w:type="dxa"/>
              <w:right w:w="115" w:type="dxa"/>
            </w:tcMar>
          </w:tcPr>
          <w:p w14:paraId="2B17E112" w14:textId="10FC81E3" w:rsidR="006947D5" w:rsidRDefault="00461F71" w:rsidP="00282095">
            <w:pPr>
              <w:spacing w:after="0" w:line="240" w:lineRule="auto"/>
            </w:pPr>
            <w:hyperlink r:id="rId34" w:history="1">
              <w:r w:rsidR="006947D5" w:rsidRPr="006947D5">
                <w:rPr>
                  <w:rStyle w:val="Hyperlink"/>
                  <w:rFonts w:ascii="Times New Roman" w:hAnsi="Times New Roman"/>
                  <w:sz w:val="20"/>
                  <w:szCs w:val="20"/>
                </w:rPr>
                <w:t>https://www.agi.it/economia/news/2024-08-22/urso-</w:t>
              </w:r>
              <w:r w:rsidR="006947D5" w:rsidRPr="00BA1946">
                <w:rPr>
                  <w:rStyle w:val="Hyperlink"/>
                  <w:rFonts w:ascii="Times New Roman" w:hAnsi="Times New Roman"/>
                  <w:sz w:val="20"/>
                  <w:szCs w:val="20"/>
                </w:rPr>
                <w:t>necessario-nucleare-di-nuova-generazione-27563055/</w:t>
              </w:r>
            </w:hyperlink>
            <w:r w:rsidR="006947D5">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4E223C7D" w14:textId="77777777" w:rsidR="006947D5" w:rsidRPr="0007263B" w:rsidRDefault="006947D5" w:rsidP="002B49E8">
            <w:pPr>
              <w:spacing w:after="0" w:line="240" w:lineRule="auto"/>
              <w:rPr>
                <w:rFonts w:ascii="Times New Roman" w:hAnsi="Times New Roman"/>
              </w:rPr>
            </w:pPr>
          </w:p>
        </w:tc>
      </w:tr>
      <w:tr w:rsidR="002B49E8" w:rsidRPr="00E446FC" w14:paraId="502D6CF8" w14:textId="77777777" w:rsidTr="00E3632A">
        <w:trPr>
          <w:trHeight w:val="216"/>
        </w:trPr>
        <w:tc>
          <w:tcPr>
            <w:tcW w:w="9628" w:type="dxa"/>
            <w:gridSpan w:val="4"/>
            <w:shd w:val="clear" w:color="auto" w:fill="auto"/>
            <w:tcMar>
              <w:top w:w="29" w:type="dxa"/>
              <w:left w:w="115" w:type="dxa"/>
              <w:bottom w:w="29" w:type="dxa"/>
              <w:right w:w="115" w:type="dxa"/>
            </w:tcMar>
          </w:tcPr>
          <w:p w14:paraId="74392AD7" w14:textId="77777777" w:rsidR="002B49E8" w:rsidRPr="00F14C92" w:rsidRDefault="002B49E8" w:rsidP="002B49E8">
            <w:pPr>
              <w:spacing w:after="0" w:line="240" w:lineRule="auto"/>
              <w:rPr>
                <w:rFonts w:ascii="Times New Roman" w:hAnsi="Times New Roman"/>
                <w:b/>
                <w:bCs/>
                <w:sz w:val="24"/>
                <w:szCs w:val="24"/>
              </w:rPr>
            </w:pPr>
            <w:r w:rsidRPr="00F14C92">
              <w:rPr>
                <w:rFonts w:ascii="Times New Roman" w:hAnsi="Times New Roman"/>
                <w:b/>
                <w:bCs/>
                <w:sz w:val="24"/>
                <w:szCs w:val="24"/>
              </w:rPr>
              <w:t>Kita ekonominiam bendradarbiavimui aktuali informacija</w:t>
            </w:r>
          </w:p>
        </w:tc>
      </w:tr>
      <w:tr w:rsidR="002B49E8" w:rsidRPr="00E446FC" w14:paraId="5D836608" w14:textId="77777777" w:rsidTr="00E3632A">
        <w:trPr>
          <w:trHeight w:val="216"/>
        </w:trPr>
        <w:tc>
          <w:tcPr>
            <w:tcW w:w="846" w:type="dxa"/>
            <w:shd w:val="clear" w:color="auto" w:fill="auto"/>
            <w:tcMar>
              <w:top w:w="29" w:type="dxa"/>
              <w:left w:w="115" w:type="dxa"/>
              <w:bottom w:w="29" w:type="dxa"/>
              <w:right w:w="115" w:type="dxa"/>
            </w:tcMar>
          </w:tcPr>
          <w:p w14:paraId="79BA5176" w14:textId="736F875C" w:rsidR="002B49E8" w:rsidRPr="00E446FC" w:rsidRDefault="00A648EB" w:rsidP="002B49E8">
            <w:pPr>
              <w:spacing w:after="0" w:line="240" w:lineRule="auto"/>
              <w:rPr>
                <w:rFonts w:ascii="Times New Roman" w:hAnsi="Times New Roman"/>
                <w:sz w:val="24"/>
                <w:szCs w:val="24"/>
              </w:rPr>
            </w:pPr>
            <w:r>
              <w:rPr>
                <w:rFonts w:ascii="Times New Roman" w:hAnsi="Times New Roman"/>
                <w:sz w:val="24"/>
                <w:szCs w:val="24"/>
              </w:rPr>
              <w:t>08-06</w:t>
            </w:r>
          </w:p>
        </w:tc>
        <w:tc>
          <w:tcPr>
            <w:tcW w:w="4678" w:type="dxa"/>
            <w:shd w:val="clear" w:color="auto" w:fill="auto"/>
            <w:tcMar>
              <w:top w:w="29" w:type="dxa"/>
              <w:left w:w="115" w:type="dxa"/>
              <w:bottom w:w="29" w:type="dxa"/>
              <w:right w:w="115" w:type="dxa"/>
            </w:tcMar>
          </w:tcPr>
          <w:p w14:paraId="7BD4273B" w14:textId="12A37F2F" w:rsidR="002B49E8" w:rsidRPr="00E446FC" w:rsidRDefault="00A648EB" w:rsidP="00F40660">
            <w:pPr>
              <w:spacing w:after="0" w:line="240" w:lineRule="auto"/>
              <w:jc w:val="both"/>
              <w:rPr>
                <w:rFonts w:ascii="Times New Roman" w:hAnsi="Times New Roman"/>
                <w:sz w:val="24"/>
                <w:szCs w:val="24"/>
              </w:rPr>
            </w:pPr>
            <w:r>
              <w:rPr>
                <w:rFonts w:ascii="Times New Roman" w:hAnsi="Times New Roman"/>
                <w:sz w:val="24"/>
                <w:szCs w:val="24"/>
              </w:rPr>
              <w:t>Italijos piliečiai pašto skyriuose galės kreiptis dėl paso išdavimo: rugpjūtį ši paslauga startuoja Bolonijoje, Veronoje ir Kaljaryje, rugsėjį – Romoje, Milane, Neapolyje ir kt.</w:t>
            </w:r>
          </w:p>
        </w:tc>
        <w:tc>
          <w:tcPr>
            <w:tcW w:w="2976" w:type="dxa"/>
            <w:shd w:val="clear" w:color="auto" w:fill="auto"/>
            <w:tcMar>
              <w:top w:w="29" w:type="dxa"/>
              <w:left w:w="115" w:type="dxa"/>
              <w:bottom w:w="29" w:type="dxa"/>
              <w:right w:w="115" w:type="dxa"/>
            </w:tcMar>
          </w:tcPr>
          <w:p w14:paraId="14F1FCF2" w14:textId="3D2A8C82" w:rsidR="002B49E8" w:rsidRPr="00A648EB" w:rsidRDefault="00461F71" w:rsidP="002B49E8">
            <w:pPr>
              <w:spacing w:after="0" w:line="240" w:lineRule="auto"/>
              <w:rPr>
                <w:rFonts w:ascii="Times New Roman" w:hAnsi="Times New Roman"/>
                <w:sz w:val="20"/>
                <w:szCs w:val="20"/>
              </w:rPr>
            </w:pPr>
            <w:hyperlink r:id="rId35" w:history="1">
              <w:r w:rsidR="00A648EB" w:rsidRPr="00A648EB">
                <w:rPr>
                  <w:rStyle w:val="Hyperlink"/>
                  <w:rFonts w:ascii="Times New Roman" w:hAnsi="Times New Roman"/>
                  <w:sz w:val="20"/>
                  <w:szCs w:val="20"/>
                </w:rPr>
                <w:t>https://tgposte.poste.it/2024/08/06/passaporti-bologna-verona-cagliari/</w:t>
              </w:r>
            </w:hyperlink>
            <w:r w:rsidR="00A648EB" w:rsidRPr="00A648EB">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228182CB" w14:textId="77777777" w:rsidR="002B49E8" w:rsidRPr="00E446FC" w:rsidRDefault="002B49E8" w:rsidP="002B49E8">
            <w:pPr>
              <w:spacing w:after="0" w:line="240" w:lineRule="auto"/>
              <w:rPr>
                <w:rFonts w:ascii="Times New Roman" w:hAnsi="Times New Roman"/>
                <w:sz w:val="24"/>
                <w:szCs w:val="24"/>
              </w:rPr>
            </w:pPr>
          </w:p>
        </w:tc>
      </w:tr>
      <w:tr w:rsidR="00142F24" w:rsidRPr="00E446FC" w14:paraId="01B82070" w14:textId="77777777" w:rsidTr="00E3632A">
        <w:trPr>
          <w:trHeight w:val="216"/>
        </w:trPr>
        <w:tc>
          <w:tcPr>
            <w:tcW w:w="846" w:type="dxa"/>
            <w:shd w:val="clear" w:color="auto" w:fill="auto"/>
            <w:tcMar>
              <w:top w:w="29" w:type="dxa"/>
              <w:left w:w="115" w:type="dxa"/>
              <w:bottom w:w="29" w:type="dxa"/>
              <w:right w:w="115" w:type="dxa"/>
            </w:tcMar>
          </w:tcPr>
          <w:p w14:paraId="6BECB629" w14:textId="77777777" w:rsidR="00142F24" w:rsidRDefault="00E625CF" w:rsidP="002B49E8">
            <w:pPr>
              <w:spacing w:after="0" w:line="240" w:lineRule="auto"/>
              <w:rPr>
                <w:rFonts w:ascii="Times New Roman" w:hAnsi="Times New Roman"/>
                <w:sz w:val="24"/>
                <w:szCs w:val="24"/>
              </w:rPr>
            </w:pPr>
            <w:r>
              <w:rPr>
                <w:rFonts w:ascii="Times New Roman" w:hAnsi="Times New Roman"/>
                <w:sz w:val="24"/>
                <w:szCs w:val="24"/>
              </w:rPr>
              <w:t>08-06</w:t>
            </w:r>
          </w:p>
          <w:p w14:paraId="7326CCBE" w14:textId="49F94717" w:rsidR="0077477A" w:rsidRDefault="0077477A" w:rsidP="002B49E8">
            <w:pPr>
              <w:spacing w:after="0" w:line="240" w:lineRule="auto"/>
              <w:rPr>
                <w:rFonts w:ascii="Times New Roman" w:hAnsi="Times New Roman"/>
                <w:sz w:val="24"/>
                <w:szCs w:val="24"/>
              </w:rPr>
            </w:pPr>
            <w:r>
              <w:rPr>
                <w:rFonts w:ascii="Times New Roman" w:hAnsi="Times New Roman"/>
                <w:sz w:val="24"/>
                <w:szCs w:val="24"/>
              </w:rPr>
              <w:t>08-08</w:t>
            </w:r>
          </w:p>
        </w:tc>
        <w:tc>
          <w:tcPr>
            <w:tcW w:w="4678" w:type="dxa"/>
            <w:shd w:val="clear" w:color="auto" w:fill="auto"/>
            <w:tcMar>
              <w:top w:w="29" w:type="dxa"/>
              <w:left w:w="115" w:type="dxa"/>
              <w:bottom w:w="29" w:type="dxa"/>
              <w:right w:w="115" w:type="dxa"/>
            </w:tcMar>
          </w:tcPr>
          <w:p w14:paraId="32899587" w14:textId="22E40E75" w:rsidR="00142F24" w:rsidRDefault="009E703D" w:rsidP="00F40660">
            <w:pPr>
              <w:spacing w:after="0" w:line="240" w:lineRule="auto"/>
              <w:jc w:val="both"/>
              <w:rPr>
                <w:rFonts w:ascii="Times New Roman" w:hAnsi="Times New Roman"/>
                <w:sz w:val="24"/>
                <w:szCs w:val="24"/>
              </w:rPr>
            </w:pPr>
            <w:r w:rsidRPr="009E703D">
              <w:rPr>
                <w:rFonts w:ascii="Times New Roman" w:hAnsi="Times New Roman"/>
                <w:sz w:val="24"/>
                <w:szCs w:val="24"/>
              </w:rPr>
              <w:t>Plečiasi Kinijos-Italijos verslo ryšiai fotovoltinių modulių</w:t>
            </w:r>
            <w:r w:rsidR="0077477A">
              <w:rPr>
                <w:rFonts w:ascii="Times New Roman" w:hAnsi="Times New Roman"/>
                <w:sz w:val="24"/>
                <w:szCs w:val="24"/>
              </w:rPr>
              <w:t>, vėjo turbinų</w:t>
            </w:r>
            <w:r w:rsidRPr="009E703D">
              <w:rPr>
                <w:rFonts w:ascii="Times New Roman" w:hAnsi="Times New Roman"/>
                <w:sz w:val="24"/>
                <w:szCs w:val="24"/>
              </w:rPr>
              <w:t xml:space="preserve"> bei automobilių ir jų komponentų gamybos sektoriuose</w:t>
            </w:r>
          </w:p>
        </w:tc>
        <w:tc>
          <w:tcPr>
            <w:tcW w:w="2976" w:type="dxa"/>
            <w:shd w:val="clear" w:color="auto" w:fill="auto"/>
            <w:tcMar>
              <w:top w:w="29" w:type="dxa"/>
              <w:left w:w="115" w:type="dxa"/>
              <w:bottom w:w="29" w:type="dxa"/>
              <w:right w:w="115" w:type="dxa"/>
            </w:tcMar>
          </w:tcPr>
          <w:p w14:paraId="2729BDCC" w14:textId="77777777" w:rsidR="00142F24" w:rsidRDefault="00461F71" w:rsidP="002B49E8">
            <w:pPr>
              <w:spacing w:after="0" w:line="240" w:lineRule="auto"/>
              <w:rPr>
                <w:rFonts w:ascii="Times New Roman" w:hAnsi="Times New Roman"/>
                <w:sz w:val="20"/>
                <w:szCs w:val="20"/>
              </w:rPr>
            </w:pPr>
            <w:hyperlink r:id="rId36" w:anchor="content" w:history="1">
              <w:r w:rsidR="009E703D" w:rsidRPr="009E703D">
                <w:rPr>
                  <w:rStyle w:val="Hyperlink"/>
                  <w:rFonts w:ascii="Times New Roman" w:hAnsi="Times New Roman"/>
                  <w:sz w:val="20"/>
                  <w:szCs w:val="20"/>
                </w:rPr>
                <w:t>https://formiche.net/2024/08/cina-italia-mimit/#content</w:t>
              </w:r>
            </w:hyperlink>
            <w:r w:rsidR="009E703D" w:rsidRPr="009E703D">
              <w:rPr>
                <w:rFonts w:ascii="Times New Roman" w:hAnsi="Times New Roman"/>
                <w:sz w:val="20"/>
                <w:szCs w:val="20"/>
              </w:rPr>
              <w:t xml:space="preserve"> </w:t>
            </w:r>
          </w:p>
          <w:p w14:paraId="633A234C" w14:textId="5F455C32" w:rsidR="0077477A" w:rsidRPr="009E703D" w:rsidRDefault="00461F71" w:rsidP="002B49E8">
            <w:pPr>
              <w:spacing w:after="0" w:line="240" w:lineRule="auto"/>
              <w:rPr>
                <w:rFonts w:ascii="Times New Roman" w:hAnsi="Times New Roman"/>
                <w:sz w:val="20"/>
                <w:szCs w:val="20"/>
              </w:rPr>
            </w:pPr>
            <w:hyperlink r:id="rId37" w:history="1">
              <w:r w:rsidR="0077477A" w:rsidRPr="0079601E">
                <w:rPr>
                  <w:rStyle w:val="Hyperlink"/>
                  <w:rFonts w:ascii="Times New Roman" w:hAnsi="Times New Roman"/>
                  <w:sz w:val="20"/>
                  <w:szCs w:val="20"/>
                </w:rPr>
                <w:t>https://www.mimit.gov.it/it/notizie-stampa/italia-cina-firmata-al-mimit-intesa-con-renexia-e-mingyang-per-newco-di-turbine-eoliche</w:t>
              </w:r>
            </w:hyperlink>
            <w:r w:rsidR="0077477A">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486910D9" w14:textId="77777777" w:rsidR="00142F24" w:rsidRPr="00E446FC" w:rsidRDefault="00142F24" w:rsidP="002B49E8">
            <w:pPr>
              <w:spacing w:after="0" w:line="240" w:lineRule="auto"/>
              <w:rPr>
                <w:rFonts w:ascii="Times New Roman" w:hAnsi="Times New Roman"/>
                <w:sz w:val="24"/>
                <w:szCs w:val="24"/>
              </w:rPr>
            </w:pPr>
          </w:p>
        </w:tc>
      </w:tr>
      <w:tr w:rsidR="0050005C" w:rsidRPr="00E446FC" w14:paraId="2899AC6E" w14:textId="77777777" w:rsidTr="00E3632A">
        <w:trPr>
          <w:trHeight w:val="216"/>
        </w:trPr>
        <w:tc>
          <w:tcPr>
            <w:tcW w:w="846" w:type="dxa"/>
            <w:shd w:val="clear" w:color="auto" w:fill="auto"/>
            <w:tcMar>
              <w:top w:w="29" w:type="dxa"/>
              <w:left w:w="115" w:type="dxa"/>
              <w:bottom w:w="29" w:type="dxa"/>
              <w:right w:w="115" w:type="dxa"/>
            </w:tcMar>
          </w:tcPr>
          <w:p w14:paraId="3404E5DA" w14:textId="2B9167D6" w:rsidR="0050005C" w:rsidRDefault="0050005C" w:rsidP="002B49E8">
            <w:pPr>
              <w:spacing w:after="0" w:line="240" w:lineRule="auto"/>
              <w:rPr>
                <w:rFonts w:ascii="Times New Roman" w:hAnsi="Times New Roman"/>
                <w:sz w:val="24"/>
                <w:szCs w:val="24"/>
              </w:rPr>
            </w:pPr>
            <w:r>
              <w:rPr>
                <w:rFonts w:ascii="Times New Roman" w:hAnsi="Times New Roman"/>
                <w:sz w:val="24"/>
                <w:szCs w:val="24"/>
              </w:rPr>
              <w:t>08-13</w:t>
            </w:r>
          </w:p>
        </w:tc>
        <w:tc>
          <w:tcPr>
            <w:tcW w:w="4678" w:type="dxa"/>
            <w:shd w:val="clear" w:color="auto" w:fill="auto"/>
            <w:tcMar>
              <w:top w:w="29" w:type="dxa"/>
              <w:left w:w="115" w:type="dxa"/>
              <w:bottom w:w="29" w:type="dxa"/>
              <w:right w:w="115" w:type="dxa"/>
            </w:tcMar>
          </w:tcPr>
          <w:p w14:paraId="3AF29C69" w14:textId="5FDBB0E8" w:rsidR="0050005C" w:rsidRPr="009E703D" w:rsidRDefault="0050005C" w:rsidP="00F40660">
            <w:pPr>
              <w:spacing w:after="0" w:line="240" w:lineRule="auto"/>
              <w:jc w:val="both"/>
              <w:rPr>
                <w:rFonts w:ascii="Times New Roman" w:hAnsi="Times New Roman"/>
                <w:sz w:val="24"/>
                <w:szCs w:val="24"/>
              </w:rPr>
            </w:pPr>
            <w:r>
              <w:rPr>
                <w:rFonts w:ascii="Times New Roman" w:hAnsi="Times New Roman"/>
                <w:sz w:val="24"/>
                <w:szCs w:val="24"/>
              </w:rPr>
              <w:t>Italijos bendrovių valdybose moterų skaičius pasiekė 43 proc. – tai vienas geriausių rezultatų tarp ES šalių. Pagal Italijos įstatymus, moterų skaičius listinguojamų ir valstybės kontroliuojamų bendrovių valdybose turi siekti ne mažiau kaip 40 proc.</w:t>
            </w:r>
          </w:p>
        </w:tc>
        <w:tc>
          <w:tcPr>
            <w:tcW w:w="2976" w:type="dxa"/>
            <w:shd w:val="clear" w:color="auto" w:fill="auto"/>
            <w:tcMar>
              <w:top w:w="29" w:type="dxa"/>
              <w:left w:w="115" w:type="dxa"/>
              <w:bottom w:w="29" w:type="dxa"/>
              <w:right w:w="115" w:type="dxa"/>
            </w:tcMar>
          </w:tcPr>
          <w:p w14:paraId="0867352D" w14:textId="31392B8E" w:rsidR="0050005C" w:rsidRPr="0050005C" w:rsidRDefault="00461F71" w:rsidP="009C0085">
            <w:pPr>
              <w:spacing w:after="0" w:line="240" w:lineRule="auto"/>
              <w:jc w:val="both"/>
              <w:rPr>
                <w:rFonts w:ascii="Times New Roman" w:hAnsi="Times New Roman"/>
                <w:sz w:val="20"/>
                <w:szCs w:val="20"/>
              </w:rPr>
            </w:pPr>
            <w:hyperlink r:id="rId38" w:history="1">
              <w:r w:rsidR="0050005C" w:rsidRPr="0050005C">
                <w:rPr>
                  <w:rStyle w:val="Hyperlink"/>
                  <w:rFonts w:ascii="Times New Roman" w:hAnsi="Times New Roman"/>
                  <w:sz w:val="20"/>
                  <w:szCs w:val="20"/>
                </w:rPr>
                <w:t>https://www.ilmessaggero.it/economia/news/nei_cda_sempre_piu_donne_ma_guidare_solo_4-8295492.html?refresh_ce</w:t>
              </w:r>
            </w:hyperlink>
            <w:r w:rsidR="0050005C" w:rsidRPr="0050005C">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7A6FA855" w14:textId="77777777" w:rsidR="0050005C" w:rsidRPr="00E446FC" w:rsidRDefault="0050005C" w:rsidP="002B49E8">
            <w:pPr>
              <w:spacing w:after="0" w:line="240" w:lineRule="auto"/>
              <w:rPr>
                <w:rFonts w:ascii="Times New Roman" w:hAnsi="Times New Roman"/>
                <w:sz w:val="24"/>
                <w:szCs w:val="24"/>
              </w:rPr>
            </w:pPr>
          </w:p>
        </w:tc>
      </w:tr>
      <w:tr w:rsidR="00752106" w:rsidRPr="00E446FC" w14:paraId="7411E9AB" w14:textId="77777777" w:rsidTr="00E3632A">
        <w:trPr>
          <w:trHeight w:val="216"/>
        </w:trPr>
        <w:tc>
          <w:tcPr>
            <w:tcW w:w="846" w:type="dxa"/>
            <w:shd w:val="clear" w:color="auto" w:fill="auto"/>
            <w:tcMar>
              <w:top w:w="29" w:type="dxa"/>
              <w:left w:w="115" w:type="dxa"/>
              <w:bottom w:w="29" w:type="dxa"/>
              <w:right w:w="115" w:type="dxa"/>
            </w:tcMar>
          </w:tcPr>
          <w:p w14:paraId="35FC9B0C" w14:textId="114CB51F" w:rsidR="00752106" w:rsidRPr="002C0F4E" w:rsidRDefault="00752106" w:rsidP="002B49E8">
            <w:pPr>
              <w:spacing w:after="0" w:line="240" w:lineRule="auto"/>
              <w:rPr>
                <w:rFonts w:ascii="Times New Roman" w:hAnsi="Times New Roman"/>
                <w:sz w:val="24"/>
                <w:szCs w:val="24"/>
              </w:rPr>
            </w:pPr>
            <w:r w:rsidRPr="002C0F4E">
              <w:rPr>
                <w:rFonts w:ascii="Times New Roman" w:hAnsi="Times New Roman"/>
                <w:sz w:val="24"/>
                <w:szCs w:val="24"/>
              </w:rPr>
              <w:t>08-16</w:t>
            </w:r>
          </w:p>
        </w:tc>
        <w:tc>
          <w:tcPr>
            <w:tcW w:w="4678" w:type="dxa"/>
            <w:shd w:val="clear" w:color="auto" w:fill="auto"/>
            <w:tcMar>
              <w:top w:w="29" w:type="dxa"/>
              <w:left w:w="115" w:type="dxa"/>
              <w:bottom w:w="29" w:type="dxa"/>
              <w:right w:w="115" w:type="dxa"/>
            </w:tcMar>
          </w:tcPr>
          <w:p w14:paraId="36D4DC19" w14:textId="61C68483" w:rsidR="00752106" w:rsidRPr="002C0F4E" w:rsidRDefault="00294503" w:rsidP="00F40660">
            <w:pPr>
              <w:spacing w:after="0" w:line="240" w:lineRule="auto"/>
              <w:jc w:val="both"/>
              <w:rPr>
                <w:rFonts w:ascii="Times New Roman" w:hAnsi="Times New Roman"/>
                <w:sz w:val="24"/>
                <w:szCs w:val="24"/>
              </w:rPr>
            </w:pPr>
            <w:r w:rsidRPr="002C0F4E">
              <w:rPr>
                <w:rFonts w:ascii="Times New Roman" w:hAnsi="Times New Roman"/>
                <w:sz w:val="24"/>
                <w:szCs w:val="24"/>
              </w:rPr>
              <w:t>Italijos valstybės skola artėja prie 3000 mlrd. eurų – tai naujas rekordas</w:t>
            </w:r>
          </w:p>
        </w:tc>
        <w:tc>
          <w:tcPr>
            <w:tcW w:w="2976" w:type="dxa"/>
            <w:shd w:val="clear" w:color="auto" w:fill="auto"/>
            <w:tcMar>
              <w:top w:w="29" w:type="dxa"/>
              <w:left w:w="115" w:type="dxa"/>
              <w:bottom w:w="29" w:type="dxa"/>
              <w:right w:w="115" w:type="dxa"/>
            </w:tcMar>
          </w:tcPr>
          <w:p w14:paraId="1F0C8287" w14:textId="045F543E" w:rsidR="00752106" w:rsidRPr="002C0F4E" w:rsidRDefault="00461F71" w:rsidP="00752106">
            <w:pPr>
              <w:spacing w:after="0" w:line="240" w:lineRule="auto"/>
              <w:jc w:val="both"/>
            </w:pPr>
            <w:hyperlink r:id="rId39" w:history="1">
              <w:r w:rsidR="00752106" w:rsidRPr="002C0F4E">
                <w:rPr>
                  <w:rStyle w:val="Hyperlink"/>
                  <w:rFonts w:ascii="Times New Roman" w:hAnsi="Times New Roman"/>
                  <w:sz w:val="20"/>
                  <w:szCs w:val="20"/>
                </w:rPr>
                <w:t>https://www.milanofinanza.it/news/bankitalia-il-debito-pubblico-dell-italia-sale-ancora-e-sfiora-i-3-miliardi-di-euro-202408161103048979</w:t>
              </w:r>
            </w:hyperlink>
          </w:p>
        </w:tc>
        <w:tc>
          <w:tcPr>
            <w:tcW w:w="1128" w:type="dxa"/>
            <w:shd w:val="clear" w:color="auto" w:fill="auto"/>
            <w:tcMar>
              <w:top w:w="29" w:type="dxa"/>
              <w:left w:w="115" w:type="dxa"/>
              <w:bottom w:w="29" w:type="dxa"/>
              <w:right w:w="115" w:type="dxa"/>
            </w:tcMar>
          </w:tcPr>
          <w:p w14:paraId="3DF8278C" w14:textId="77777777" w:rsidR="00752106" w:rsidRPr="00E446FC" w:rsidRDefault="00752106" w:rsidP="002B49E8">
            <w:pPr>
              <w:spacing w:after="0" w:line="240" w:lineRule="auto"/>
              <w:rPr>
                <w:rFonts w:ascii="Times New Roman" w:hAnsi="Times New Roman"/>
                <w:sz w:val="24"/>
                <w:szCs w:val="24"/>
              </w:rPr>
            </w:pPr>
          </w:p>
        </w:tc>
      </w:tr>
      <w:tr w:rsidR="00DC589D" w:rsidRPr="00E446FC" w14:paraId="3A03F467" w14:textId="77777777" w:rsidTr="00E3632A">
        <w:trPr>
          <w:trHeight w:val="216"/>
        </w:trPr>
        <w:tc>
          <w:tcPr>
            <w:tcW w:w="846" w:type="dxa"/>
            <w:shd w:val="clear" w:color="auto" w:fill="auto"/>
            <w:tcMar>
              <w:top w:w="29" w:type="dxa"/>
              <w:left w:w="115" w:type="dxa"/>
              <w:bottom w:w="29" w:type="dxa"/>
              <w:right w:w="115" w:type="dxa"/>
            </w:tcMar>
          </w:tcPr>
          <w:p w14:paraId="538CD03B" w14:textId="5B34A705" w:rsidR="00DC589D" w:rsidRPr="002C0F4E" w:rsidRDefault="00DC589D" w:rsidP="002B49E8">
            <w:pPr>
              <w:spacing w:after="0" w:line="240" w:lineRule="auto"/>
              <w:rPr>
                <w:rFonts w:ascii="Times New Roman" w:hAnsi="Times New Roman"/>
                <w:sz w:val="24"/>
                <w:szCs w:val="24"/>
              </w:rPr>
            </w:pPr>
            <w:r>
              <w:rPr>
                <w:rFonts w:ascii="Times New Roman" w:hAnsi="Times New Roman"/>
                <w:sz w:val="24"/>
                <w:szCs w:val="24"/>
              </w:rPr>
              <w:t>08-19</w:t>
            </w:r>
          </w:p>
        </w:tc>
        <w:tc>
          <w:tcPr>
            <w:tcW w:w="4678" w:type="dxa"/>
            <w:shd w:val="clear" w:color="auto" w:fill="auto"/>
            <w:tcMar>
              <w:top w:w="29" w:type="dxa"/>
              <w:left w:w="115" w:type="dxa"/>
              <w:bottom w:w="29" w:type="dxa"/>
              <w:right w:w="115" w:type="dxa"/>
            </w:tcMar>
          </w:tcPr>
          <w:p w14:paraId="5C1D422C" w14:textId="39F91340" w:rsidR="00DC589D" w:rsidRPr="002C0F4E" w:rsidRDefault="00DC589D" w:rsidP="00F40660">
            <w:pPr>
              <w:spacing w:after="0" w:line="240" w:lineRule="auto"/>
              <w:jc w:val="both"/>
              <w:rPr>
                <w:rFonts w:ascii="Times New Roman" w:hAnsi="Times New Roman"/>
                <w:sz w:val="24"/>
                <w:szCs w:val="24"/>
              </w:rPr>
            </w:pPr>
            <w:r>
              <w:rPr>
                <w:rFonts w:ascii="Times New Roman" w:hAnsi="Times New Roman"/>
                <w:sz w:val="24"/>
                <w:szCs w:val="24"/>
              </w:rPr>
              <w:t>Rugsėjo 2 d. numatyta vėl atidaryti Gotardo tunelį, kuris svarbus Italijai dėl krovininių traukinių krypties į Europą.</w:t>
            </w:r>
          </w:p>
        </w:tc>
        <w:tc>
          <w:tcPr>
            <w:tcW w:w="2976" w:type="dxa"/>
            <w:shd w:val="clear" w:color="auto" w:fill="auto"/>
            <w:tcMar>
              <w:top w:w="29" w:type="dxa"/>
              <w:left w:w="115" w:type="dxa"/>
              <w:bottom w:w="29" w:type="dxa"/>
              <w:right w:w="115" w:type="dxa"/>
            </w:tcMar>
          </w:tcPr>
          <w:p w14:paraId="69806A8C" w14:textId="73C5F340" w:rsidR="00DC589D" w:rsidRPr="00DC589D" w:rsidRDefault="00461F71" w:rsidP="00752106">
            <w:pPr>
              <w:spacing w:after="0" w:line="240" w:lineRule="auto"/>
              <w:jc w:val="both"/>
              <w:rPr>
                <w:rFonts w:ascii="Times New Roman" w:hAnsi="Times New Roman"/>
                <w:sz w:val="20"/>
                <w:szCs w:val="20"/>
              </w:rPr>
            </w:pPr>
            <w:hyperlink r:id="rId40" w:history="1">
              <w:r w:rsidR="00DC589D" w:rsidRPr="00DC589D">
                <w:rPr>
                  <w:rStyle w:val="Hyperlink"/>
                  <w:rFonts w:ascii="Times New Roman" w:hAnsi="Times New Roman"/>
                  <w:sz w:val="20"/>
                  <w:szCs w:val="20"/>
                </w:rPr>
                <w:t>https://www.ilsole24ore.com/art/tunnel-gottardo-via-primi-treni-apertura-completa-2-settembre-AFwqalRD?refresh_ce</w:t>
              </w:r>
            </w:hyperlink>
            <w:r w:rsidR="00DC589D" w:rsidRPr="00DC589D">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7E847185" w14:textId="77777777" w:rsidR="00DC589D" w:rsidRPr="00E446FC" w:rsidRDefault="00DC589D" w:rsidP="002B49E8">
            <w:pPr>
              <w:spacing w:after="0" w:line="240" w:lineRule="auto"/>
              <w:rPr>
                <w:rFonts w:ascii="Times New Roman" w:hAnsi="Times New Roman"/>
                <w:sz w:val="24"/>
                <w:szCs w:val="24"/>
              </w:rPr>
            </w:pPr>
          </w:p>
        </w:tc>
      </w:tr>
      <w:tr w:rsidR="00E11A30" w:rsidRPr="00E446FC" w14:paraId="7253B463" w14:textId="77777777" w:rsidTr="00E3632A">
        <w:trPr>
          <w:trHeight w:val="216"/>
        </w:trPr>
        <w:tc>
          <w:tcPr>
            <w:tcW w:w="846" w:type="dxa"/>
            <w:shd w:val="clear" w:color="auto" w:fill="auto"/>
            <w:tcMar>
              <w:top w:w="29" w:type="dxa"/>
              <w:left w:w="115" w:type="dxa"/>
              <w:bottom w:w="29" w:type="dxa"/>
              <w:right w:w="115" w:type="dxa"/>
            </w:tcMar>
          </w:tcPr>
          <w:p w14:paraId="79C1D3D1" w14:textId="704EF9D5" w:rsidR="00E11A30" w:rsidRDefault="00E11A30" w:rsidP="002B49E8">
            <w:pPr>
              <w:spacing w:after="0" w:line="240" w:lineRule="auto"/>
              <w:rPr>
                <w:rFonts w:ascii="Times New Roman" w:hAnsi="Times New Roman"/>
                <w:sz w:val="24"/>
                <w:szCs w:val="24"/>
              </w:rPr>
            </w:pPr>
            <w:r>
              <w:rPr>
                <w:rFonts w:ascii="Times New Roman" w:hAnsi="Times New Roman"/>
                <w:sz w:val="24"/>
                <w:szCs w:val="24"/>
              </w:rPr>
              <w:t>08-19</w:t>
            </w:r>
          </w:p>
        </w:tc>
        <w:tc>
          <w:tcPr>
            <w:tcW w:w="4678" w:type="dxa"/>
            <w:shd w:val="clear" w:color="auto" w:fill="auto"/>
            <w:tcMar>
              <w:top w:w="29" w:type="dxa"/>
              <w:left w:w="115" w:type="dxa"/>
              <w:bottom w:w="29" w:type="dxa"/>
              <w:right w:w="115" w:type="dxa"/>
            </w:tcMar>
          </w:tcPr>
          <w:p w14:paraId="1BE7E4E6" w14:textId="3C390ED0" w:rsidR="00E11A30" w:rsidRDefault="00E11A30" w:rsidP="00F40660">
            <w:pPr>
              <w:spacing w:after="0" w:line="240" w:lineRule="auto"/>
              <w:jc w:val="both"/>
              <w:rPr>
                <w:rFonts w:ascii="Times New Roman" w:hAnsi="Times New Roman"/>
                <w:sz w:val="24"/>
                <w:szCs w:val="24"/>
              </w:rPr>
            </w:pPr>
            <w:r>
              <w:rPr>
                <w:rFonts w:ascii="Times New Roman" w:hAnsi="Times New Roman"/>
                <w:sz w:val="24"/>
                <w:szCs w:val="24"/>
              </w:rPr>
              <w:t xml:space="preserve">Italijos bankų sektorius turi erdvės konsolidacijai: 5 pagrindiniai bankai </w:t>
            </w:r>
            <w:r w:rsidRPr="00E11A30">
              <w:rPr>
                <w:rFonts w:ascii="Times New Roman" w:hAnsi="Times New Roman"/>
                <w:sz w:val="24"/>
                <w:szCs w:val="24"/>
              </w:rPr>
              <w:t xml:space="preserve">(Intesa Sanpaolo, UniCredit, Mps, BancoBpm </w:t>
            </w:r>
            <w:r>
              <w:rPr>
                <w:rFonts w:ascii="Times New Roman" w:hAnsi="Times New Roman"/>
                <w:sz w:val="24"/>
                <w:szCs w:val="24"/>
              </w:rPr>
              <w:t>ir</w:t>
            </w:r>
            <w:r w:rsidRPr="00E11A30">
              <w:rPr>
                <w:rFonts w:ascii="Times New Roman" w:hAnsi="Times New Roman"/>
                <w:sz w:val="24"/>
                <w:szCs w:val="24"/>
              </w:rPr>
              <w:t xml:space="preserve"> Bper)</w:t>
            </w:r>
            <w:r>
              <w:rPr>
                <w:rFonts w:ascii="Times New Roman" w:hAnsi="Times New Roman"/>
                <w:sz w:val="24"/>
                <w:szCs w:val="24"/>
              </w:rPr>
              <w:t xml:space="preserve"> sudaro 51 proc. rinkos, kai Europoje vidurkis siekia 68 proc.</w:t>
            </w:r>
          </w:p>
        </w:tc>
        <w:tc>
          <w:tcPr>
            <w:tcW w:w="2976" w:type="dxa"/>
            <w:shd w:val="clear" w:color="auto" w:fill="auto"/>
            <w:tcMar>
              <w:top w:w="29" w:type="dxa"/>
              <w:left w:w="115" w:type="dxa"/>
              <w:bottom w:w="29" w:type="dxa"/>
              <w:right w:w="115" w:type="dxa"/>
            </w:tcMar>
          </w:tcPr>
          <w:p w14:paraId="2A451BA8" w14:textId="61E3DAEE" w:rsidR="00E11A30" w:rsidRPr="00E11A30" w:rsidRDefault="00461F71" w:rsidP="00752106">
            <w:pPr>
              <w:spacing w:after="0" w:line="240" w:lineRule="auto"/>
              <w:jc w:val="both"/>
              <w:rPr>
                <w:rFonts w:ascii="Times New Roman" w:hAnsi="Times New Roman"/>
                <w:sz w:val="20"/>
                <w:szCs w:val="20"/>
              </w:rPr>
            </w:pPr>
            <w:hyperlink r:id="rId41" w:history="1">
              <w:r w:rsidR="00E11A30" w:rsidRPr="00E11A30">
                <w:rPr>
                  <w:rStyle w:val="Hyperlink"/>
                  <w:rFonts w:ascii="Times New Roman" w:hAnsi="Times New Roman"/>
                  <w:sz w:val="20"/>
                  <w:szCs w:val="20"/>
                </w:rPr>
                <w:t>https://24plus.ilsole24ore.com/art/banche-italia-c-e-spazio-le-fusioni-top-5-hanno-51percento-mercato-AFXxi5MD?s=hpl</w:t>
              </w:r>
            </w:hyperlink>
            <w:r w:rsidR="00E11A30" w:rsidRPr="00E11A30">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3842B62D" w14:textId="77777777" w:rsidR="00E11A30" w:rsidRPr="00E446FC" w:rsidRDefault="00E11A30" w:rsidP="002B49E8">
            <w:pPr>
              <w:spacing w:after="0" w:line="240" w:lineRule="auto"/>
              <w:rPr>
                <w:rFonts w:ascii="Times New Roman" w:hAnsi="Times New Roman"/>
                <w:sz w:val="24"/>
                <w:szCs w:val="24"/>
              </w:rPr>
            </w:pPr>
          </w:p>
        </w:tc>
      </w:tr>
      <w:tr w:rsidR="007D6C89" w:rsidRPr="00E446FC" w14:paraId="501D7A77" w14:textId="77777777" w:rsidTr="00E3632A">
        <w:trPr>
          <w:trHeight w:val="216"/>
        </w:trPr>
        <w:tc>
          <w:tcPr>
            <w:tcW w:w="846" w:type="dxa"/>
            <w:shd w:val="clear" w:color="auto" w:fill="auto"/>
            <w:tcMar>
              <w:top w:w="29" w:type="dxa"/>
              <w:left w:w="115" w:type="dxa"/>
              <w:bottom w:w="29" w:type="dxa"/>
              <w:right w:w="115" w:type="dxa"/>
            </w:tcMar>
          </w:tcPr>
          <w:p w14:paraId="10371B40" w14:textId="05738C4F" w:rsidR="007D6C89" w:rsidRDefault="007D6C89" w:rsidP="002B49E8">
            <w:pPr>
              <w:spacing w:after="0" w:line="240" w:lineRule="auto"/>
              <w:rPr>
                <w:rFonts w:ascii="Times New Roman" w:hAnsi="Times New Roman"/>
                <w:sz w:val="24"/>
                <w:szCs w:val="24"/>
              </w:rPr>
            </w:pPr>
            <w:r>
              <w:rPr>
                <w:rFonts w:ascii="Times New Roman" w:hAnsi="Times New Roman"/>
                <w:sz w:val="24"/>
                <w:szCs w:val="24"/>
              </w:rPr>
              <w:t>08-21</w:t>
            </w:r>
          </w:p>
        </w:tc>
        <w:tc>
          <w:tcPr>
            <w:tcW w:w="4678" w:type="dxa"/>
            <w:shd w:val="clear" w:color="auto" w:fill="auto"/>
            <w:tcMar>
              <w:top w:w="29" w:type="dxa"/>
              <w:left w:w="115" w:type="dxa"/>
              <w:bottom w:w="29" w:type="dxa"/>
              <w:right w:w="115" w:type="dxa"/>
            </w:tcMar>
          </w:tcPr>
          <w:p w14:paraId="2D1D2AD0" w14:textId="1D9FFA92" w:rsidR="007D6C89" w:rsidRDefault="007D6C89" w:rsidP="00F40660">
            <w:pPr>
              <w:spacing w:after="0" w:line="240" w:lineRule="auto"/>
              <w:jc w:val="both"/>
              <w:rPr>
                <w:rFonts w:ascii="Times New Roman" w:hAnsi="Times New Roman"/>
                <w:sz w:val="24"/>
                <w:szCs w:val="24"/>
              </w:rPr>
            </w:pPr>
            <w:r>
              <w:rPr>
                <w:rFonts w:ascii="Times New Roman" w:hAnsi="Times New Roman"/>
                <w:sz w:val="24"/>
                <w:szCs w:val="24"/>
              </w:rPr>
              <w:t xml:space="preserve">Italija užima paskutinę vietą ES pagal studijas baigusių jaunuolių (20-34 m.) įdarbinimo procentą (tik </w:t>
            </w:r>
            <w:r w:rsidRPr="007D6C89">
              <w:rPr>
                <w:rFonts w:ascii="Times New Roman" w:hAnsi="Times New Roman"/>
                <w:sz w:val="24"/>
                <w:szCs w:val="24"/>
              </w:rPr>
              <w:t>67,5%</w:t>
            </w:r>
            <w:r>
              <w:rPr>
                <w:rFonts w:ascii="Times New Roman" w:hAnsi="Times New Roman"/>
                <w:sz w:val="24"/>
                <w:szCs w:val="24"/>
              </w:rPr>
              <w:t xml:space="preserve">, palyginus su </w:t>
            </w:r>
            <w:r w:rsidRPr="007D6C89">
              <w:rPr>
                <w:rFonts w:ascii="Times New Roman" w:hAnsi="Times New Roman"/>
                <w:sz w:val="24"/>
                <w:szCs w:val="24"/>
              </w:rPr>
              <w:t>83,5%</w:t>
            </w:r>
            <w:r>
              <w:rPr>
                <w:rFonts w:ascii="Times New Roman" w:hAnsi="Times New Roman"/>
                <w:sz w:val="24"/>
                <w:szCs w:val="24"/>
              </w:rPr>
              <w:t xml:space="preserve"> ES vidurkiu).</w:t>
            </w:r>
          </w:p>
        </w:tc>
        <w:tc>
          <w:tcPr>
            <w:tcW w:w="2976" w:type="dxa"/>
            <w:shd w:val="clear" w:color="auto" w:fill="auto"/>
            <w:tcMar>
              <w:top w:w="29" w:type="dxa"/>
              <w:left w:w="115" w:type="dxa"/>
              <w:bottom w:w="29" w:type="dxa"/>
              <w:right w:w="115" w:type="dxa"/>
            </w:tcMar>
          </w:tcPr>
          <w:p w14:paraId="530028C1" w14:textId="5DD5556F" w:rsidR="007D6C89" w:rsidRPr="007D6C89" w:rsidRDefault="00461F71" w:rsidP="00752106">
            <w:pPr>
              <w:spacing w:after="0" w:line="240" w:lineRule="auto"/>
              <w:jc w:val="both"/>
              <w:rPr>
                <w:rFonts w:ascii="Times New Roman" w:hAnsi="Times New Roman"/>
                <w:sz w:val="20"/>
                <w:szCs w:val="20"/>
              </w:rPr>
            </w:pPr>
            <w:hyperlink r:id="rId42" w:history="1">
              <w:r w:rsidR="007D6C89" w:rsidRPr="007D6C89">
                <w:rPr>
                  <w:rStyle w:val="Hyperlink"/>
                  <w:rFonts w:ascii="Times New Roman" w:hAnsi="Times New Roman"/>
                  <w:sz w:val="20"/>
                  <w:szCs w:val="20"/>
                </w:rPr>
                <w:t>https://www.ilsole24ore.com/art/italia-ultima-nell-ue-occupazione-diplomati-e-laureati-AFTEOhTD</w:t>
              </w:r>
            </w:hyperlink>
            <w:r w:rsidR="007D6C89" w:rsidRPr="007D6C89">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482860FC" w14:textId="77777777" w:rsidR="007D6C89" w:rsidRPr="00E446FC" w:rsidRDefault="007D6C89" w:rsidP="002B49E8">
            <w:pPr>
              <w:spacing w:after="0" w:line="240" w:lineRule="auto"/>
              <w:rPr>
                <w:rFonts w:ascii="Times New Roman" w:hAnsi="Times New Roman"/>
                <w:sz w:val="24"/>
                <w:szCs w:val="24"/>
              </w:rPr>
            </w:pPr>
          </w:p>
        </w:tc>
      </w:tr>
      <w:tr w:rsidR="00C251A2" w:rsidRPr="00E446FC" w14:paraId="1CEBB14A" w14:textId="77777777" w:rsidTr="00E3632A">
        <w:trPr>
          <w:trHeight w:val="216"/>
        </w:trPr>
        <w:tc>
          <w:tcPr>
            <w:tcW w:w="846" w:type="dxa"/>
            <w:shd w:val="clear" w:color="auto" w:fill="auto"/>
            <w:tcMar>
              <w:top w:w="29" w:type="dxa"/>
              <w:left w:w="115" w:type="dxa"/>
              <w:bottom w:w="29" w:type="dxa"/>
              <w:right w:w="115" w:type="dxa"/>
            </w:tcMar>
          </w:tcPr>
          <w:p w14:paraId="30A7DAB0" w14:textId="5EC931B0" w:rsidR="00C251A2" w:rsidRDefault="00C251A2" w:rsidP="002B49E8">
            <w:pPr>
              <w:spacing w:after="0" w:line="240" w:lineRule="auto"/>
              <w:rPr>
                <w:rFonts w:ascii="Times New Roman" w:hAnsi="Times New Roman"/>
                <w:sz w:val="24"/>
                <w:szCs w:val="24"/>
              </w:rPr>
            </w:pPr>
            <w:r>
              <w:rPr>
                <w:rFonts w:ascii="Times New Roman" w:hAnsi="Times New Roman"/>
                <w:sz w:val="24"/>
                <w:szCs w:val="24"/>
              </w:rPr>
              <w:t>08-26</w:t>
            </w:r>
          </w:p>
        </w:tc>
        <w:tc>
          <w:tcPr>
            <w:tcW w:w="4678" w:type="dxa"/>
            <w:shd w:val="clear" w:color="auto" w:fill="auto"/>
            <w:tcMar>
              <w:top w:w="29" w:type="dxa"/>
              <w:left w:w="115" w:type="dxa"/>
              <w:bottom w:w="29" w:type="dxa"/>
              <w:right w:w="115" w:type="dxa"/>
            </w:tcMar>
          </w:tcPr>
          <w:p w14:paraId="327D60FD" w14:textId="41D263F1" w:rsidR="00C251A2" w:rsidRDefault="00C251A2" w:rsidP="00F40660">
            <w:pPr>
              <w:spacing w:after="0" w:line="240" w:lineRule="auto"/>
              <w:jc w:val="both"/>
              <w:rPr>
                <w:rFonts w:ascii="Times New Roman" w:hAnsi="Times New Roman"/>
                <w:sz w:val="24"/>
                <w:szCs w:val="24"/>
              </w:rPr>
            </w:pPr>
            <w:r>
              <w:rPr>
                <w:rFonts w:ascii="Times New Roman" w:hAnsi="Times New Roman"/>
                <w:sz w:val="24"/>
                <w:szCs w:val="24"/>
              </w:rPr>
              <w:t>Italijos aukščiausiasis administracinis teismas atmetė „Ryanair“ apeliaciją dėl papildomų įkainių, taikomų norint lėktuve sėdėti šalia, kai lydintys asmenys skrenda su vaikais iki 12 metų amžiaus arba neįgaliaisiais</w:t>
            </w:r>
          </w:p>
        </w:tc>
        <w:tc>
          <w:tcPr>
            <w:tcW w:w="2976" w:type="dxa"/>
            <w:shd w:val="clear" w:color="auto" w:fill="auto"/>
            <w:tcMar>
              <w:top w:w="29" w:type="dxa"/>
              <w:left w:w="115" w:type="dxa"/>
              <w:bottom w:w="29" w:type="dxa"/>
              <w:right w:w="115" w:type="dxa"/>
            </w:tcMar>
          </w:tcPr>
          <w:p w14:paraId="0EFE9597" w14:textId="3A854809" w:rsidR="00C251A2" w:rsidRPr="00C251A2" w:rsidRDefault="00461F71" w:rsidP="00752106">
            <w:pPr>
              <w:spacing w:after="0" w:line="240" w:lineRule="auto"/>
              <w:jc w:val="both"/>
              <w:rPr>
                <w:rFonts w:ascii="Times New Roman" w:hAnsi="Times New Roman"/>
                <w:sz w:val="20"/>
                <w:szCs w:val="20"/>
              </w:rPr>
            </w:pPr>
            <w:hyperlink r:id="rId43" w:history="1">
              <w:r w:rsidR="00C251A2" w:rsidRPr="00C251A2">
                <w:rPr>
                  <w:rStyle w:val="Hyperlink"/>
                  <w:rFonts w:ascii="Times New Roman" w:hAnsi="Times New Roman"/>
                  <w:sz w:val="20"/>
                  <w:szCs w:val="20"/>
                </w:rPr>
                <w:t>https://www.repubblica.it/economia/diritti-e-consumi/diritti-consumatori/2024/08/26/news/voli_costi_biglietti_minori_disabili_ryanair_enac-423462571/</w:t>
              </w:r>
            </w:hyperlink>
            <w:r w:rsidR="00C251A2" w:rsidRPr="00C251A2">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57BD86DD" w14:textId="77777777" w:rsidR="00C251A2" w:rsidRPr="00E446FC" w:rsidRDefault="00C251A2" w:rsidP="002B49E8">
            <w:pPr>
              <w:spacing w:after="0" w:line="240" w:lineRule="auto"/>
              <w:rPr>
                <w:rFonts w:ascii="Times New Roman" w:hAnsi="Times New Roman"/>
                <w:sz w:val="24"/>
                <w:szCs w:val="24"/>
              </w:rPr>
            </w:pPr>
          </w:p>
        </w:tc>
      </w:tr>
      <w:tr w:rsidR="00A10FB5" w:rsidRPr="00E446FC" w14:paraId="0D1E6472" w14:textId="77777777" w:rsidTr="00E3632A">
        <w:trPr>
          <w:trHeight w:val="216"/>
        </w:trPr>
        <w:tc>
          <w:tcPr>
            <w:tcW w:w="846" w:type="dxa"/>
            <w:shd w:val="clear" w:color="auto" w:fill="auto"/>
            <w:tcMar>
              <w:top w:w="29" w:type="dxa"/>
              <w:left w:w="115" w:type="dxa"/>
              <w:bottom w:w="29" w:type="dxa"/>
              <w:right w:w="115" w:type="dxa"/>
            </w:tcMar>
          </w:tcPr>
          <w:p w14:paraId="4940CECA" w14:textId="6E9688A8" w:rsidR="00A10FB5" w:rsidRDefault="00A10FB5" w:rsidP="002B49E8">
            <w:pPr>
              <w:spacing w:after="0" w:line="240" w:lineRule="auto"/>
              <w:rPr>
                <w:rFonts w:ascii="Times New Roman" w:hAnsi="Times New Roman"/>
                <w:sz w:val="24"/>
                <w:szCs w:val="24"/>
              </w:rPr>
            </w:pPr>
            <w:r>
              <w:rPr>
                <w:rFonts w:ascii="Times New Roman" w:hAnsi="Times New Roman"/>
                <w:sz w:val="24"/>
                <w:szCs w:val="24"/>
              </w:rPr>
              <w:lastRenderedPageBreak/>
              <w:t>08-26</w:t>
            </w:r>
          </w:p>
        </w:tc>
        <w:tc>
          <w:tcPr>
            <w:tcW w:w="4678" w:type="dxa"/>
            <w:shd w:val="clear" w:color="auto" w:fill="auto"/>
            <w:tcMar>
              <w:top w:w="29" w:type="dxa"/>
              <w:left w:w="115" w:type="dxa"/>
              <w:bottom w:w="29" w:type="dxa"/>
              <w:right w:w="115" w:type="dxa"/>
            </w:tcMar>
          </w:tcPr>
          <w:p w14:paraId="564A0388" w14:textId="1CF5E10B" w:rsidR="00A10FB5" w:rsidRDefault="00A10FB5" w:rsidP="00F40660">
            <w:pPr>
              <w:spacing w:after="0" w:line="240" w:lineRule="auto"/>
              <w:jc w:val="both"/>
              <w:rPr>
                <w:rFonts w:ascii="Times New Roman" w:hAnsi="Times New Roman"/>
                <w:sz w:val="24"/>
                <w:szCs w:val="24"/>
              </w:rPr>
            </w:pPr>
            <w:r>
              <w:rPr>
                <w:rFonts w:ascii="Times New Roman" w:hAnsi="Times New Roman"/>
                <w:sz w:val="24"/>
                <w:szCs w:val="24"/>
              </w:rPr>
              <w:t xml:space="preserve">Italai skaito mažai: pirmenybę teikia spausdintoms knygoms, nedidelė dalis skaito elektronines, mažiausiai </w:t>
            </w:r>
            <w:r w:rsidR="007E4F89">
              <w:rPr>
                <w:rFonts w:ascii="Times New Roman" w:hAnsi="Times New Roman"/>
                <w:sz w:val="24"/>
                <w:szCs w:val="24"/>
              </w:rPr>
              <w:t>–</w:t>
            </w:r>
            <w:r>
              <w:rPr>
                <w:rFonts w:ascii="Times New Roman" w:hAnsi="Times New Roman"/>
                <w:sz w:val="24"/>
                <w:szCs w:val="24"/>
              </w:rPr>
              <w:t xml:space="preserve"> audioknygas</w:t>
            </w:r>
            <w:r w:rsidR="007E4F89">
              <w:rPr>
                <w:rFonts w:ascii="Times New Roman" w:hAnsi="Times New Roman"/>
                <w:sz w:val="24"/>
                <w:szCs w:val="24"/>
              </w:rPr>
              <w:t>.</w:t>
            </w:r>
          </w:p>
        </w:tc>
        <w:tc>
          <w:tcPr>
            <w:tcW w:w="2976" w:type="dxa"/>
            <w:shd w:val="clear" w:color="auto" w:fill="auto"/>
            <w:tcMar>
              <w:top w:w="29" w:type="dxa"/>
              <w:left w:w="115" w:type="dxa"/>
              <w:bottom w:w="29" w:type="dxa"/>
              <w:right w:w="115" w:type="dxa"/>
            </w:tcMar>
          </w:tcPr>
          <w:p w14:paraId="707664AD" w14:textId="6540E029" w:rsidR="00A10FB5" w:rsidRPr="00C251A2" w:rsidRDefault="00461F71" w:rsidP="00752106">
            <w:pPr>
              <w:spacing w:after="0" w:line="240" w:lineRule="auto"/>
              <w:jc w:val="both"/>
              <w:rPr>
                <w:rFonts w:ascii="Times New Roman" w:hAnsi="Times New Roman"/>
                <w:sz w:val="20"/>
                <w:szCs w:val="20"/>
              </w:rPr>
            </w:pPr>
            <w:hyperlink r:id="rId44" w:history="1">
              <w:r w:rsidR="00A10FB5" w:rsidRPr="00B70FDC">
                <w:rPr>
                  <w:rStyle w:val="Hyperlink"/>
                  <w:rFonts w:ascii="Times New Roman" w:hAnsi="Times New Roman"/>
                  <w:sz w:val="20"/>
                  <w:szCs w:val="20"/>
                </w:rPr>
                <w:t>https://alleyoop.ilsole24ore.com/2024/08/26/libri-europa/</w:t>
              </w:r>
            </w:hyperlink>
            <w:r w:rsidR="00A10FB5">
              <w:rPr>
                <w:rFonts w:ascii="Times New Roman" w:hAnsi="Times New Roman"/>
                <w:sz w:val="20"/>
                <w:szCs w:val="20"/>
              </w:rPr>
              <w:t xml:space="preserve"> </w:t>
            </w:r>
          </w:p>
        </w:tc>
        <w:tc>
          <w:tcPr>
            <w:tcW w:w="1128" w:type="dxa"/>
            <w:shd w:val="clear" w:color="auto" w:fill="auto"/>
            <w:tcMar>
              <w:top w:w="29" w:type="dxa"/>
              <w:left w:w="115" w:type="dxa"/>
              <w:bottom w:w="29" w:type="dxa"/>
              <w:right w:w="115" w:type="dxa"/>
            </w:tcMar>
          </w:tcPr>
          <w:p w14:paraId="09012CC0" w14:textId="77777777" w:rsidR="00A10FB5" w:rsidRPr="00E446FC" w:rsidRDefault="00A10FB5" w:rsidP="002B49E8">
            <w:pPr>
              <w:spacing w:after="0" w:line="240" w:lineRule="auto"/>
              <w:rPr>
                <w:rFonts w:ascii="Times New Roman" w:hAnsi="Times New Roman"/>
                <w:sz w:val="24"/>
                <w:szCs w:val="24"/>
              </w:rPr>
            </w:pPr>
          </w:p>
        </w:tc>
      </w:tr>
    </w:tbl>
    <w:p w14:paraId="42C60B22" w14:textId="77777777" w:rsidR="009324B0" w:rsidRDefault="009324B0" w:rsidP="00F635C1">
      <w:pPr>
        <w:spacing w:after="0" w:line="240" w:lineRule="auto"/>
        <w:rPr>
          <w:rFonts w:ascii="Times New Roman" w:hAnsi="Times New Roman"/>
        </w:rPr>
      </w:pPr>
    </w:p>
    <w:p w14:paraId="6F3797EE" w14:textId="689BF9AB" w:rsidR="00F635C1" w:rsidRPr="00F635C1" w:rsidRDefault="00F635C1" w:rsidP="00F635C1">
      <w:pPr>
        <w:spacing w:after="0" w:line="240" w:lineRule="auto"/>
        <w:rPr>
          <w:rFonts w:ascii="Times New Roman" w:hAnsi="Times New Roman"/>
        </w:rPr>
      </w:pPr>
      <w:r w:rsidRPr="00F635C1">
        <w:rPr>
          <w:rFonts w:ascii="Times New Roman" w:hAnsi="Times New Roman"/>
        </w:rPr>
        <w:t xml:space="preserve">Rengėjas (-ai): </w:t>
      </w:r>
      <w:r>
        <w:rPr>
          <w:rFonts w:ascii="Times New Roman" w:hAnsi="Times New Roman"/>
        </w:rPr>
        <w:t xml:space="preserve">pirmoji sekretorė </w:t>
      </w:r>
      <w:r w:rsidRPr="00F635C1">
        <w:rPr>
          <w:rFonts w:ascii="Times New Roman" w:hAnsi="Times New Roman"/>
        </w:rPr>
        <w:t xml:space="preserve">Jurgita Laurinėnaitė, </w:t>
      </w:r>
      <w:r>
        <w:rPr>
          <w:rFonts w:ascii="Times New Roman" w:hAnsi="Times New Roman"/>
        </w:rPr>
        <w:t>tel.</w:t>
      </w:r>
      <w:r w:rsidRPr="00F635C1">
        <w:rPr>
          <w:rFonts w:ascii="Times New Roman" w:hAnsi="Times New Roman"/>
        </w:rPr>
        <w:t xml:space="preserve"> +39 06 855 9052,</w:t>
      </w:r>
      <w:r>
        <w:rPr>
          <w:rFonts w:ascii="Times New Roman" w:hAnsi="Times New Roman"/>
        </w:rPr>
        <w:t xml:space="preserve"> el. p. </w:t>
      </w:r>
      <w:hyperlink r:id="rId45" w:history="1">
        <w:r w:rsidRPr="00F635C1">
          <w:rPr>
            <w:rStyle w:val="Hyperlink"/>
            <w:rFonts w:ascii="Times New Roman" w:hAnsi="Times New Roman"/>
          </w:rPr>
          <w:t>jurgita.laurinenaite@urm.lt</w:t>
        </w:r>
      </w:hyperlink>
      <w:r w:rsidRPr="00F635C1">
        <w:rPr>
          <w:rFonts w:ascii="Times New Roman" w:hAnsi="Times New Roman"/>
        </w:rPr>
        <w:t xml:space="preserve"> </w:t>
      </w:r>
    </w:p>
    <w:p w14:paraId="4D5E3202" w14:textId="77777777" w:rsidR="00F635C1" w:rsidRPr="00E446FC" w:rsidRDefault="00F635C1" w:rsidP="00F635C1">
      <w:pPr>
        <w:spacing w:after="0" w:line="240" w:lineRule="auto"/>
        <w:jc w:val="both"/>
        <w:rPr>
          <w:rFonts w:ascii="Times New Roman" w:hAnsi="Times New Roman"/>
          <w:sz w:val="24"/>
          <w:szCs w:val="24"/>
        </w:rPr>
      </w:pPr>
    </w:p>
    <w:sectPr w:rsidR="00F635C1" w:rsidRPr="00E446FC" w:rsidSect="00F635C1">
      <w:footerReference w:type="default" r:id="rId4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96A8" w14:textId="77777777" w:rsidR="00C81A2E" w:rsidRDefault="00C81A2E" w:rsidP="00F635C1">
      <w:pPr>
        <w:spacing w:after="0" w:line="240" w:lineRule="auto"/>
      </w:pPr>
      <w:r>
        <w:separator/>
      </w:r>
    </w:p>
  </w:endnote>
  <w:endnote w:type="continuationSeparator" w:id="0">
    <w:p w14:paraId="3B9B0C5C" w14:textId="77777777" w:rsidR="00C81A2E" w:rsidRDefault="00C81A2E" w:rsidP="00F6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91590"/>
      <w:docPartObj>
        <w:docPartGallery w:val="Page Numbers (Bottom of Page)"/>
        <w:docPartUnique/>
      </w:docPartObj>
    </w:sdtPr>
    <w:sdtEndPr/>
    <w:sdtContent>
      <w:p w14:paraId="5F57A9F0" w14:textId="69B28ACF" w:rsidR="002B49E8" w:rsidRDefault="002B49E8">
        <w:pPr>
          <w:pStyle w:val="Footer"/>
          <w:jc w:val="right"/>
        </w:pPr>
        <w:r>
          <w:fldChar w:fldCharType="begin"/>
        </w:r>
        <w:r>
          <w:instrText>PAGE   \* MERGEFORMAT</w:instrText>
        </w:r>
        <w:r>
          <w:fldChar w:fldCharType="separate"/>
        </w:r>
        <w:r>
          <w:t>2</w:t>
        </w:r>
        <w:r>
          <w:fldChar w:fldCharType="end"/>
        </w:r>
      </w:p>
    </w:sdtContent>
  </w:sdt>
  <w:p w14:paraId="3B486AE7" w14:textId="77777777" w:rsidR="002B49E8" w:rsidRDefault="002B4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1922" w14:textId="77777777" w:rsidR="00C81A2E" w:rsidRDefault="00C81A2E" w:rsidP="00F635C1">
      <w:pPr>
        <w:spacing w:after="0" w:line="240" w:lineRule="auto"/>
      </w:pPr>
      <w:r>
        <w:separator/>
      </w:r>
    </w:p>
  </w:footnote>
  <w:footnote w:type="continuationSeparator" w:id="0">
    <w:p w14:paraId="36FBD7D2" w14:textId="77777777" w:rsidR="00C81A2E" w:rsidRDefault="00C81A2E" w:rsidP="00F6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C1"/>
    <w:rsid w:val="00026983"/>
    <w:rsid w:val="00026B05"/>
    <w:rsid w:val="00033D50"/>
    <w:rsid w:val="00033D5B"/>
    <w:rsid w:val="000348BF"/>
    <w:rsid w:val="0005580A"/>
    <w:rsid w:val="000571B9"/>
    <w:rsid w:val="00060C39"/>
    <w:rsid w:val="0007263B"/>
    <w:rsid w:val="0008076A"/>
    <w:rsid w:val="00081AC5"/>
    <w:rsid w:val="000848C3"/>
    <w:rsid w:val="00086A58"/>
    <w:rsid w:val="0009704B"/>
    <w:rsid w:val="000B02E1"/>
    <w:rsid w:val="000C2C26"/>
    <w:rsid w:val="000C40DF"/>
    <w:rsid w:val="000D3A78"/>
    <w:rsid w:val="000D58DA"/>
    <w:rsid w:val="000D7059"/>
    <w:rsid w:val="000E3133"/>
    <w:rsid w:val="000E7B8C"/>
    <w:rsid w:val="00101108"/>
    <w:rsid w:val="00133D87"/>
    <w:rsid w:val="00141F62"/>
    <w:rsid w:val="00142F24"/>
    <w:rsid w:val="001623E8"/>
    <w:rsid w:val="0016348C"/>
    <w:rsid w:val="001668CE"/>
    <w:rsid w:val="001715A7"/>
    <w:rsid w:val="00175D66"/>
    <w:rsid w:val="00175F27"/>
    <w:rsid w:val="00176B34"/>
    <w:rsid w:val="001803D2"/>
    <w:rsid w:val="001900A5"/>
    <w:rsid w:val="001949D5"/>
    <w:rsid w:val="001951E4"/>
    <w:rsid w:val="001971A5"/>
    <w:rsid w:val="001A5478"/>
    <w:rsid w:val="001A6A13"/>
    <w:rsid w:val="001B076D"/>
    <w:rsid w:val="001C123C"/>
    <w:rsid w:val="001C7839"/>
    <w:rsid w:val="001D391D"/>
    <w:rsid w:val="001D51C6"/>
    <w:rsid w:val="001D5F28"/>
    <w:rsid w:val="00202CC1"/>
    <w:rsid w:val="002364E4"/>
    <w:rsid w:val="00243381"/>
    <w:rsid w:val="002475FE"/>
    <w:rsid w:val="00254763"/>
    <w:rsid w:val="00270783"/>
    <w:rsid w:val="002728A7"/>
    <w:rsid w:val="00282095"/>
    <w:rsid w:val="002836C3"/>
    <w:rsid w:val="00294503"/>
    <w:rsid w:val="002A5AEE"/>
    <w:rsid w:val="002B49E8"/>
    <w:rsid w:val="002C0F4E"/>
    <w:rsid w:val="002C1A7F"/>
    <w:rsid w:val="002C3E0B"/>
    <w:rsid w:val="002D4F12"/>
    <w:rsid w:val="002D706F"/>
    <w:rsid w:val="0030044E"/>
    <w:rsid w:val="00304096"/>
    <w:rsid w:val="0031326F"/>
    <w:rsid w:val="003138F2"/>
    <w:rsid w:val="00330E79"/>
    <w:rsid w:val="0033110D"/>
    <w:rsid w:val="0033206E"/>
    <w:rsid w:val="00343743"/>
    <w:rsid w:val="0035402F"/>
    <w:rsid w:val="003835E8"/>
    <w:rsid w:val="00394968"/>
    <w:rsid w:val="003B2770"/>
    <w:rsid w:val="003C157C"/>
    <w:rsid w:val="003D74AF"/>
    <w:rsid w:val="003D7895"/>
    <w:rsid w:val="004309A8"/>
    <w:rsid w:val="00430F6F"/>
    <w:rsid w:val="00431AB6"/>
    <w:rsid w:val="00432617"/>
    <w:rsid w:val="004473D2"/>
    <w:rsid w:val="00455BF9"/>
    <w:rsid w:val="00456806"/>
    <w:rsid w:val="00461F71"/>
    <w:rsid w:val="00463151"/>
    <w:rsid w:val="0046467C"/>
    <w:rsid w:val="00466CD0"/>
    <w:rsid w:val="00474C20"/>
    <w:rsid w:val="0047508B"/>
    <w:rsid w:val="004828DF"/>
    <w:rsid w:val="00485A7B"/>
    <w:rsid w:val="004A2C74"/>
    <w:rsid w:val="004C570C"/>
    <w:rsid w:val="004D4EAF"/>
    <w:rsid w:val="004D582B"/>
    <w:rsid w:val="004D592B"/>
    <w:rsid w:val="004E442E"/>
    <w:rsid w:val="004E554C"/>
    <w:rsid w:val="004E5857"/>
    <w:rsid w:val="004E6672"/>
    <w:rsid w:val="004F3CEF"/>
    <w:rsid w:val="004F7F2B"/>
    <w:rsid w:val="0050005C"/>
    <w:rsid w:val="0050365E"/>
    <w:rsid w:val="00506613"/>
    <w:rsid w:val="00551901"/>
    <w:rsid w:val="005979A8"/>
    <w:rsid w:val="00603554"/>
    <w:rsid w:val="00604108"/>
    <w:rsid w:val="00606149"/>
    <w:rsid w:val="00607CC4"/>
    <w:rsid w:val="00614E25"/>
    <w:rsid w:val="00615410"/>
    <w:rsid w:val="00635A42"/>
    <w:rsid w:val="00637202"/>
    <w:rsid w:val="00646F76"/>
    <w:rsid w:val="006515E3"/>
    <w:rsid w:val="006548B8"/>
    <w:rsid w:val="006947D5"/>
    <w:rsid w:val="0069780B"/>
    <w:rsid w:val="006A0344"/>
    <w:rsid w:val="006C0EDD"/>
    <w:rsid w:val="006E1F30"/>
    <w:rsid w:val="00701A74"/>
    <w:rsid w:val="00720E70"/>
    <w:rsid w:val="00752106"/>
    <w:rsid w:val="00757FB8"/>
    <w:rsid w:val="00764D7F"/>
    <w:rsid w:val="0077477A"/>
    <w:rsid w:val="00776060"/>
    <w:rsid w:val="00783BD6"/>
    <w:rsid w:val="00795ABA"/>
    <w:rsid w:val="007966EE"/>
    <w:rsid w:val="007A1790"/>
    <w:rsid w:val="007A5902"/>
    <w:rsid w:val="007A7AD3"/>
    <w:rsid w:val="007C3DFA"/>
    <w:rsid w:val="007D6C89"/>
    <w:rsid w:val="007E4F89"/>
    <w:rsid w:val="007E5E31"/>
    <w:rsid w:val="007E71BF"/>
    <w:rsid w:val="007E7640"/>
    <w:rsid w:val="007F1CE0"/>
    <w:rsid w:val="007F441D"/>
    <w:rsid w:val="007F6225"/>
    <w:rsid w:val="007F6923"/>
    <w:rsid w:val="00802CF8"/>
    <w:rsid w:val="0080523F"/>
    <w:rsid w:val="00834FD7"/>
    <w:rsid w:val="0084174B"/>
    <w:rsid w:val="008425F2"/>
    <w:rsid w:val="0084720C"/>
    <w:rsid w:val="008578BF"/>
    <w:rsid w:val="008630B2"/>
    <w:rsid w:val="008862B4"/>
    <w:rsid w:val="008A17DC"/>
    <w:rsid w:val="008A5D8B"/>
    <w:rsid w:val="008E2952"/>
    <w:rsid w:val="008E66AC"/>
    <w:rsid w:val="008E6D52"/>
    <w:rsid w:val="008F45B4"/>
    <w:rsid w:val="00900DCB"/>
    <w:rsid w:val="009074F0"/>
    <w:rsid w:val="00907E45"/>
    <w:rsid w:val="00911CF5"/>
    <w:rsid w:val="00930793"/>
    <w:rsid w:val="009324B0"/>
    <w:rsid w:val="009473D5"/>
    <w:rsid w:val="00952C7A"/>
    <w:rsid w:val="00961C2F"/>
    <w:rsid w:val="00962FEB"/>
    <w:rsid w:val="00964CCA"/>
    <w:rsid w:val="009671A9"/>
    <w:rsid w:val="009801BD"/>
    <w:rsid w:val="00987B32"/>
    <w:rsid w:val="00987FA0"/>
    <w:rsid w:val="0099392B"/>
    <w:rsid w:val="00997612"/>
    <w:rsid w:val="009A4632"/>
    <w:rsid w:val="009B0FC1"/>
    <w:rsid w:val="009B194B"/>
    <w:rsid w:val="009B3490"/>
    <w:rsid w:val="009C0085"/>
    <w:rsid w:val="009C0C92"/>
    <w:rsid w:val="009C51D6"/>
    <w:rsid w:val="009D6375"/>
    <w:rsid w:val="009E703D"/>
    <w:rsid w:val="009F07FA"/>
    <w:rsid w:val="00A013D4"/>
    <w:rsid w:val="00A10FB5"/>
    <w:rsid w:val="00A17E57"/>
    <w:rsid w:val="00A475BC"/>
    <w:rsid w:val="00A606D5"/>
    <w:rsid w:val="00A648EB"/>
    <w:rsid w:val="00A81AFB"/>
    <w:rsid w:val="00A87122"/>
    <w:rsid w:val="00A87FBB"/>
    <w:rsid w:val="00AA33E7"/>
    <w:rsid w:val="00AB6841"/>
    <w:rsid w:val="00AC2106"/>
    <w:rsid w:val="00AD3BC4"/>
    <w:rsid w:val="00AD54C1"/>
    <w:rsid w:val="00AE3BD6"/>
    <w:rsid w:val="00AF2289"/>
    <w:rsid w:val="00B26C3C"/>
    <w:rsid w:val="00B270EE"/>
    <w:rsid w:val="00B30456"/>
    <w:rsid w:val="00B62147"/>
    <w:rsid w:val="00B70E76"/>
    <w:rsid w:val="00B80627"/>
    <w:rsid w:val="00B835B7"/>
    <w:rsid w:val="00BE27EB"/>
    <w:rsid w:val="00BF6F20"/>
    <w:rsid w:val="00C02FE6"/>
    <w:rsid w:val="00C069F7"/>
    <w:rsid w:val="00C139D8"/>
    <w:rsid w:val="00C22B13"/>
    <w:rsid w:val="00C251A2"/>
    <w:rsid w:val="00C51BB5"/>
    <w:rsid w:val="00C7530D"/>
    <w:rsid w:val="00C8097E"/>
    <w:rsid w:val="00C81A2E"/>
    <w:rsid w:val="00C8383E"/>
    <w:rsid w:val="00C8594A"/>
    <w:rsid w:val="00C92EB6"/>
    <w:rsid w:val="00CA265C"/>
    <w:rsid w:val="00CB1430"/>
    <w:rsid w:val="00CD1206"/>
    <w:rsid w:val="00CE32A7"/>
    <w:rsid w:val="00D24A2C"/>
    <w:rsid w:val="00D2677B"/>
    <w:rsid w:val="00D424CD"/>
    <w:rsid w:val="00D52B97"/>
    <w:rsid w:val="00D5791E"/>
    <w:rsid w:val="00D60CB5"/>
    <w:rsid w:val="00D8746F"/>
    <w:rsid w:val="00DB6791"/>
    <w:rsid w:val="00DB7D4F"/>
    <w:rsid w:val="00DC589D"/>
    <w:rsid w:val="00DD0113"/>
    <w:rsid w:val="00DD41E0"/>
    <w:rsid w:val="00E11A30"/>
    <w:rsid w:val="00E15C61"/>
    <w:rsid w:val="00E241D5"/>
    <w:rsid w:val="00E31B58"/>
    <w:rsid w:val="00E32EDD"/>
    <w:rsid w:val="00E3632A"/>
    <w:rsid w:val="00E411B5"/>
    <w:rsid w:val="00E54B8C"/>
    <w:rsid w:val="00E625CF"/>
    <w:rsid w:val="00E63C00"/>
    <w:rsid w:val="00E65D3A"/>
    <w:rsid w:val="00E9162A"/>
    <w:rsid w:val="00E9745B"/>
    <w:rsid w:val="00EA072B"/>
    <w:rsid w:val="00EC182A"/>
    <w:rsid w:val="00EE3C8B"/>
    <w:rsid w:val="00F14C92"/>
    <w:rsid w:val="00F17AD2"/>
    <w:rsid w:val="00F332E7"/>
    <w:rsid w:val="00F40660"/>
    <w:rsid w:val="00F635C1"/>
    <w:rsid w:val="00F67C1D"/>
    <w:rsid w:val="00F90502"/>
    <w:rsid w:val="00F97F4E"/>
    <w:rsid w:val="00FA23F7"/>
    <w:rsid w:val="00FB122F"/>
    <w:rsid w:val="00FB1F68"/>
    <w:rsid w:val="00FB7D0F"/>
    <w:rsid w:val="00FD0ED9"/>
    <w:rsid w:val="00FF54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EB8"/>
  <w15:chartTrackingRefBased/>
  <w15:docId w15:val="{C12056B0-A0D1-492D-9BE2-5EA5E27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C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F635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35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35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35C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35C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35C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635C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635C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635C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5C1"/>
    <w:rPr>
      <w:rFonts w:eastAsiaTheme="majorEastAsia" w:cstheme="majorBidi"/>
      <w:color w:val="272727" w:themeColor="text1" w:themeTint="D8"/>
    </w:rPr>
  </w:style>
  <w:style w:type="paragraph" w:styleId="Title">
    <w:name w:val="Title"/>
    <w:basedOn w:val="Normal"/>
    <w:next w:val="Normal"/>
    <w:link w:val="TitleChar"/>
    <w:uiPriority w:val="10"/>
    <w:qFormat/>
    <w:rsid w:val="00F635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5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5C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635C1"/>
    <w:rPr>
      <w:i/>
      <w:iCs/>
      <w:color w:val="404040" w:themeColor="text1" w:themeTint="BF"/>
    </w:rPr>
  </w:style>
  <w:style w:type="paragraph" w:styleId="ListParagraph">
    <w:name w:val="List Paragraph"/>
    <w:basedOn w:val="Normal"/>
    <w:uiPriority w:val="34"/>
    <w:qFormat/>
    <w:rsid w:val="00F635C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635C1"/>
    <w:rPr>
      <w:i/>
      <w:iCs/>
      <w:color w:val="0F4761" w:themeColor="accent1" w:themeShade="BF"/>
    </w:rPr>
  </w:style>
  <w:style w:type="paragraph" w:styleId="IntenseQuote">
    <w:name w:val="Intense Quote"/>
    <w:basedOn w:val="Normal"/>
    <w:next w:val="Normal"/>
    <w:link w:val="IntenseQuoteChar"/>
    <w:uiPriority w:val="30"/>
    <w:qFormat/>
    <w:rsid w:val="00F635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635C1"/>
    <w:rPr>
      <w:i/>
      <w:iCs/>
      <w:color w:val="0F4761" w:themeColor="accent1" w:themeShade="BF"/>
    </w:rPr>
  </w:style>
  <w:style w:type="character" w:styleId="IntenseReference">
    <w:name w:val="Intense Reference"/>
    <w:basedOn w:val="DefaultParagraphFont"/>
    <w:uiPriority w:val="32"/>
    <w:qFormat/>
    <w:rsid w:val="00F635C1"/>
    <w:rPr>
      <w:b/>
      <w:bCs/>
      <w:smallCaps/>
      <w:color w:val="0F4761" w:themeColor="accent1" w:themeShade="BF"/>
      <w:spacing w:val="5"/>
    </w:rPr>
  </w:style>
  <w:style w:type="paragraph" w:styleId="Header">
    <w:name w:val="header"/>
    <w:basedOn w:val="Normal"/>
    <w:link w:val="HeaderChar"/>
    <w:uiPriority w:val="99"/>
    <w:unhideWhenUsed/>
    <w:rsid w:val="00F635C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35C1"/>
    <w:rPr>
      <w:rFonts w:ascii="Calibri" w:eastAsia="Calibri" w:hAnsi="Calibri" w:cs="Times New Roman"/>
      <w:kern w:val="0"/>
      <w14:ligatures w14:val="none"/>
    </w:rPr>
  </w:style>
  <w:style w:type="paragraph" w:styleId="Footer">
    <w:name w:val="footer"/>
    <w:basedOn w:val="Normal"/>
    <w:link w:val="FooterChar"/>
    <w:uiPriority w:val="99"/>
    <w:unhideWhenUsed/>
    <w:rsid w:val="00F635C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35C1"/>
    <w:rPr>
      <w:rFonts w:ascii="Calibri" w:eastAsia="Calibri" w:hAnsi="Calibri" w:cs="Times New Roman"/>
      <w:kern w:val="0"/>
      <w14:ligatures w14:val="none"/>
    </w:rPr>
  </w:style>
  <w:style w:type="character" w:styleId="Hyperlink">
    <w:name w:val="Hyperlink"/>
    <w:basedOn w:val="DefaultParagraphFont"/>
    <w:uiPriority w:val="99"/>
    <w:unhideWhenUsed/>
    <w:rsid w:val="00F635C1"/>
    <w:rPr>
      <w:color w:val="467886" w:themeColor="hyperlink"/>
      <w:u w:val="single"/>
    </w:rPr>
  </w:style>
  <w:style w:type="character" w:styleId="UnresolvedMention">
    <w:name w:val="Unresolved Mention"/>
    <w:basedOn w:val="DefaultParagraphFont"/>
    <w:uiPriority w:val="99"/>
    <w:semiHidden/>
    <w:unhideWhenUsed/>
    <w:rsid w:val="00F635C1"/>
    <w:rPr>
      <w:color w:val="605E5C"/>
      <w:shd w:val="clear" w:color="auto" w:fill="E1DFDD"/>
    </w:rPr>
  </w:style>
  <w:style w:type="paragraph" w:styleId="NormalWeb">
    <w:name w:val="Normal (Web)"/>
    <w:basedOn w:val="Normal"/>
    <w:uiPriority w:val="99"/>
    <w:semiHidden/>
    <w:unhideWhenUsed/>
    <w:rsid w:val="00A606D5"/>
    <w:pPr>
      <w:spacing w:before="100" w:beforeAutospacing="1" w:after="100" w:afterAutospacing="1" w:line="240" w:lineRule="auto"/>
    </w:pPr>
    <w:rPr>
      <w:rFonts w:ascii="Times New Roman" w:eastAsia="Times New Roman" w:hAnsi="Times New Roman"/>
      <w:sz w:val="24"/>
      <w:szCs w:val="24"/>
      <w:lang w:eastAsia="lt-LT"/>
    </w:rPr>
  </w:style>
  <w:style w:type="character" w:styleId="FollowedHyperlink">
    <w:name w:val="FollowedHyperlink"/>
    <w:basedOn w:val="DefaultParagraphFont"/>
    <w:uiPriority w:val="99"/>
    <w:semiHidden/>
    <w:unhideWhenUsed/>
    <w:rsid w:val="004D4E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887">
      <w:bodyDiv w:val="1"/>
      <w:marLeft w:val="0"/>
      <w:marRight w:val="0"/>
      <w:marTop w:val="0"/>
      <w:marBottom w:val="0"/>
      <w:divBdr>
        <w:top w:val="none" w:sz="0" w:space="0" w:color="auto"/>
        <w:left w:val="none" w:sz="0" w:space="0" w:color="auto"/>
        <w:bottom w:val="none" w:sz="0" w:space="0" w:color="auto"/>
        <w:right w:val="none" w:sz="0" w:space="0" w:color="auto"/>
      </w:divBdr>
      <w:divsChild>
        <w:div w:id="681933636">
          <w:marLeft w:val="-115"/>
          <w:marRight w:val="0"/>
          <w:marTop w:val="0"/>
          <w:marBottom w:val="0"/>
          <w:divBdr>
            <w:top w:val="none" w:sz="0" w:space="0" w:color="auto"/>
            <w:left w:val="none" w:sz="0" w:space="0" w:color="auto"/>
            <w:bottom w:val="none" w:sz="0" w:space="0" w:color="auto"/>
            <w:right w:val="none" w:sz="0" w:space="0" w:color="auto"/>
          </w:divBdr>
        </w:div>
      </w:divsChild>
    </w:div>
    <w:div w:id="148791505">
      <w:bodyDiv w:val="1"/>
      <w:marLeft w:val="0"/>
      <w:marRight w:val="0"/>
      <w:marTop w:val="0"/>
      <w:marBottom w:val="0"/>
      <w:divBdr>
        <w:top w:val="none" w:sz="0" w:space="0" w:color="auto"/>
        <w:left w:val="none" w:sz="0" w:space="0" w:color="auto"/>
        <w:bottom w:val="none" w:sz="0" w:space="0" w:color="auto"/>
        <w:right w:val="none" w:sz="0" w:space="0" w:color="auto"/>
      </w:divBdr>
      <w:divsChild>
        <w:div w:id="1537699010">
          <w:marLeft w:val="-115"/>
          <w:marRight w:val="0"/>
          <w:marTop w:val="0"/>
          <w:marBottom w:val="0"/>
          <w:divBdr>
            <w:top w:val="none" w:sz="0" w:space="0" w:color="auto"/>
            <w:left w:val="none" w:sz="0" w:space="0" w:color="auto"/>
            <w:bottom w:val="none" w:sz="0" w:space="0" w:color="auto"/>
            <w:right w:val="none" w:sz="0" w:space="0" w:color="auto"/>
          </w:divBdr>
        </w:div>
      </w:divsChild>
    </w:div>
    <w:div w:id="96026443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39">
          <w:marLeft w:val="-115"/>
          <w:marRight w:val="0"/>
          <w:marTop w:val="0"/>
          <w:marBottom w:val="0"/>
          <w:divBdr>
            <w:top w:val="none" w:sz="0" w:space="0" w:color="auto"/>
            <w:left w:val="none" w:sz="0" w:space="0" w:color="auto"/>
            <w:bottom w:val="none" w:sz="0" w:space="0" w:color="auto"/>
            <w:right w:val="none" w:sz="0" w:space="0" w:color="auto"/>
          </w:divBdr>
        </w:div>
      </w:divsChild>
    </w:div>
    <w:div w:id="978608077">
      <w:bodyDiv w:val="1"/>
      <w:marLeft w:val="0"/>
      <w:marRight w:val="0"/>
      <w:marTop w:val="0"/>
      <w:marBottom w:val="0"/>
      <w:divBdr>
        <w:top w:val="none" w:sz="0" w:space="0" w:color="auto"/>
        <w:left w:val="none" w:sz="0" w:space="0" w:color="auto"/>
        <w:bottom w:val="none" w:sz="0" w:space="0" w:color="auto"/>
        <w:right w:val="none" w:sz="0" w:space="0" w:color="auto"/>
      </w:divBdr>
      <w:divsChild>
        <w:div w:id="892427989">
          <w:marLeft w:val="-115"/>
          <w:marRight w:val="0"/>
          <w:marTop w:val="0"/>
          <w:marBottom w:val="0"/>
          <w:divBdr>
            <w:top w:val="none" w:sz="0" w:space="0" w:color="auto"/>
            <w:left w:val="none" w:sz="0" w:space="0" w:color="auto"/>
            <w:bottom w:val="none" w:sz="0" w:space="0" w:color="auto"/>
            <w:right w:val="none" w:sz="0" w:space="0" w:color="auto"/>
          </w:divBdr>
        </w:div>
      </w:divsChild>
    </w:div>
    <w:div w:id="1019963062">
      <w:bodyDiv w:val="1"/>
      <w:marLeft w:val="0"/>
      <w:marRight w:val="0"/>
      <w:marTop w:val="0"/>
      <w:marBottom w:val="0"/>
      <w:divBdr>
        <w:top w:val="none" w:sz="0" w:space="0" w:color="auto"/>
        <w:left w:val="none" w:sz="0" w:space="0" w:color="auto"/>
        <w:bottom w:val="none" w:sz="0" w:space="0" w:color="auto"/>
        <w:right w:val="none" w:sz="0" w:space="0" w:color="auto"/>
      </w:divBdr>
    </w:div>
    <w:div w:id="1097290241">
      <w:bodyDiv w:val="1"/>
      <w:marLeft w:val="0"/>
      <w:marRight w:val="0"/>
      <w:marTop w:val="0"/>
      <w:marBottom w:val="0"/>
      <w:divBdr>
        <w:top w:val="none" w:sz="0" w:space="0" w:color="auto"/>
        <w:left w:val="none" w:sz="0" w:space="0" w:color="auto"/>
        <w:bottom w:val="none" w:sz="0" w:space="0" w:color="auto"/>
        <w:right w:val="none" w:sz="0" w:space="0" w:color="auto"/>
      </w:divBdr>
    </w:div>
    <w:div w:id="1099563560">
      <w:bodyDiv w:val="1"/>
      <w:marLeft w:val="0"/>
      <w:marRight w:val="0"/>
      <w:marTop w:val="0"/>
      <w:marBottom w:val="0"/>
      <w:divBdr>
        <w:top w:val="none" w:sz="0" w:space="0" w:color="auto"/>
        <w:left w:val="none" w:sz="0" w:space="0" w:color="auto"/>
        <w:bottom w:val="none" w:sz="0" w:space="0" w:color="auto"/>
        <w:right w:val="none" w:sz="0" w:space="0" w:color="auto"/>
      </w:divBdr>
    </w:div>
    <w:div w:id="1205220196">
      <w:bodyDiv w:val="1"/>
      <w:marLeft w:val="0"/>
      <w:marRight w:val="0"/>
      <w:marTop w:val="0"/>
      <w:marBottom w:val="0"/>
      <w:divBdr>
        <w:top w:val="none" w:sz="0" w:space="0" w:color="auto"/>
        <w:left w:val="none" w:sz="0" w:space="0" w:color="auto"/>
        <w:bottom w:val="none" w:sz="0" w:space="0" w:color="auto"/>
        <w:right w:val="none" w:sz="0" w:space="0" w:color="auto"/>
      </w:divBdr>
    </w:div>
    <w:div w:id="1364207708">
      <w:bodyDiv w:val="1"/>
      <w:marLeft w:val="0"/>
      <w:marRight w:val="0"/>
      <w:marTop w:val="0"/>
      <w:marBottom w:val="0"/>
      <w:divBdr>
        <w:top w:val="none" w:sz="0" w:space="0" w:color="auto"/>
        <w:left w:val="none" w:sz="0" w:space="0" w:color="auto"/>
        <w:bottom w:val="none" w:sz="0" w:space="0" w:color="auto"/>
        <w:right w:val="none" w:sz="0" w:space="0" w:color="auto"/>
      </w:divBdr>
    </w:div>
    <w:div w:id="1838618980">
      <w:bodyDiv w:val="1"/>
      <w:marLeft w:val="0"/>
      <w:marRight w:val="0"/>
      <w:marTop w:val="0"/>
      <w:marBottom w:val="0"/>
      <w:divBdr>
        <w:top w:val="none" w:sz="0" w:space="0" w:color="auto"/>
        <w:left w:val="none" w:sz="0" w:space="0" w:color="auto"/>
        <w:bottom w:val="none" w:sz="0" w:space="0" w:color="auto"/>
        <w:right w:val="none" w:sz="0" w:space="0" w:color="auto"/>
      </w:divBdr>
    </w:div>
    <w:div w:id="2066443680">
      <w:bodyDiv w:val="1"/>
      <w:marLeft w:val="0"/>
      <w:marRight w:val="0"/>
      <w:marTop w:val="0"/>
      <w:marBottom w:val="0"/>
      <w:divBdr>
        <w:top w:val="none" w:sz="0" w:space="0" w:color="auto"/>
        <w:left w:val="none" w:sz="0" w:space="0" w:color="auto"/>
        <w:bottom w:val="none" w:sz="0" w:space="0" w:color="auto"/>
        <w:right w:val="none" w:sz="0" w:space="0" w:color="auto"/>
      </w:divBdr>
    </w:div>
    <w:div w:id="21181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fartigianato.it/2024/08/burocrazia-gap-digitale-pa-solo-413-italiani-dialoga-on-line-con-enti-pubblici-italia-23-in-ue-per-servizi-a-imprese/" TargetMode="External"/><Relationship Id="rId18" Type="http://schemas.openxmlformats.org/officeDocument/2006/relationships/hyperlink" Target="https://www.editorialedomani.it/politica/italia/decreto-omnibus-consiglio-ministri-cosa-prevede-flat-tax-miliardari-ejeh06db" TargetMode="External"/><Relationship Id="rId26" Type="http://schemas.openxmlformats.org/officeDocument/2006/relationships/hyperlink" Target="https://tg24.sky.it/economia/2024/08/05/carta-identita-elettronica-app" TargetMode="External"/><Relationship Id="rId39" Type="http://schemas.openxmlformats.org/officeDocument/2006/relationships/hyperlink" Target="https://www.milanofinanza.it/news/bankitalia-il-debito-pubblico-dell-italia-sale-ancora-e-sfiora-i-3-miliardi-di-euro-202408161103048979" TargetMode="External"/><Relationship Id="rId21" Type="http://schemas.openxmlformats.org/officeDocument/2006/relationships/hyperlink" Target="https://quifinanza.it/economia/metro-4-m4-milano-settembre/839149/" TargetMode="External"/><Relationship Id="rId34" Type="http://schemas.openxmlformats.org/officeDocument/2006/relationships/hyperlink" Target="https://www.agi.it/economia/news/2024-08-22/urso-necessario-nucleare-di-nuova-generazione-27563055/" TargetMode="External"/><Relationship Id="rId42" Type="http://schemas.openxmlformats.org/officeDocument/2006/relationships/hyperlink" Target="https://www.ilsole24ore.com/art/italia-ultima-nell-ue-occupazione-diplomati-e-laureati-AFTEOhTD" TargetMode="External"/><Relationship Id="rId47" Type="http://schemas.openxmlformats.org/officeDocument/2006/relationships/fontTable" Target="fontTable.xml"/><Relationship Id="rId7" Type="http://schemas.openxmlformats.org/officeDocument/2006/relationships/hyperlink" Target="https://www.corriere.it/economia/aziende/24_agosto_02/giornata-della-birra-boom-del-mercato-globale-la-classifica-delle-regioni-italiane-in-cui-e-piu-apprezzata-d423d574-9c14-4d7e-aa35-c01900a8axlk.shtml" TargetMode="External"/><Relationship Id="rId2" Type="http://schemas.openxmlformats.org/officeDocument/2006/relationships/styles" Target="styles.xml"/><Relationship Id="rId16" Type="http://schemas.openxmlformats.org/officeDocument/2006/relationships/hyperlink" Target="https://quifinanza.it/economia/economia-italiana/startup-italiane-classifica-sifted-50/837046/" TargetMode="External"/><Relationship Id="rId29" Type="http://schemas.openxmlformats.org/officeDocument/2006/relationships/hyperlink" Target="https://www.asi.it/2024/08/iperdrone-in-orbit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aliasolare.eu/comunicati-stampa/fotovoltaico-nei-primi-sei-mesi-dellanno-piu-che-triplicata-la-crescita-dei-grandi-impianti-240/" TargetMode="External"/><Relationship Id="rId24" Type="http://schemas.openxmlformats.org/officeDocument/2006/relationships/hyperlink" Target="https://www.corriere.it/economia/aziende/24_agosto_08/tassa-di-soggiorno-spunta-l-aumento-fino-a-25-euro-chi-dovra-pagare-e-in-quali-citta-7040c532-224e-417a-bfcb-5bf2fed99xlk.shtml" TargetMode="External"/><Relationship Id="rId32" Type="http://schemas.openxmlformats.org/officeDocument/2006/relationships/hyperlink" Target="https://www.ansa.it/sito/notizie/economia/2024/08/13/in-italia-scorte-di-gas-quasi-al-90-lue-sfiora-quota-997-twh_bb72f2a7-43ef-4e0a-b343-ab0496d9b852.html" TargetMode="External"/><Relationship Id="rId37" Type="http://schemas.openxmlformats.org/officeDocument/2006/relationships/hyperlink" Target="https://www.mimit.gov.it/it/notizie-stampa/italia-cina-firmata-al-mimit-intesa-con-renexia-e-mingyang-per-newco-di-turbine-eoliche" TargetMode="External"/><Relationship Id="rId40" Type="http://schemas.openxmlformats.org/officeDocument/2006/relationships/hyperlink" Target="https://www.ilsole24ore.com/art/tunnel-gottardo-via-primi-treni-apertura-completa-2-settembre-AFwqalRD?refresh_ce" TargetMode="External"/><Relationship Id="rId45" Type="http://schemas.openxmlformats.org/officeDocument/2006/relationships/hyperlink" Target="mailto:jurgita.laurinenaite@urm.lt" TargetMode="External"/><Relationship Id="rId5" Type="http://schemas.openxmlformats.org/officeDocument/2006/relationships/footnotes" Target="footnotes.xml"/><Relationship Id="rId15" Type="http://schemas.openxmlformats.org/officeDocument/2006/relationships/hyperlink" Target="https://www.ilsole24ore.com/art/auto-urso-governo-ha-fatto-sua-parte-stellantis-no-AFH7HhUD" TargetMode="External"/><Relationship Id="rId23" Type="http://schemas.openxmlformats.org/officeDocument/2006/relationships/hyperlink" Target="https://www.ilsole24ore.com/art/nasce-comitato-celebrare-2500-anni-napoli-AFwD5ZHD" TargetMode="External"/><Relationship Id="rId28" Type="http://schemas.openxmlformats.org/officeDocument/2006/relationships/hyperlink" Target="https://www.agenzianova.com/news/a2a-a-milano-il-primo-progetto-per-recuperare-il-calore-dei-data-center-destinato-al-teleriscaldamento/" TargetMode="External"/><Relationship Id="rId36" Type="http://schemas.openxmlformats.org/officeDocument/2006/relationships/hyperlink" Target="https://formiche.net/2024/08/cina-italia-mimit/" TargetMode="External"/><Relationship Id="rId10" Type="http://schemas.openxmlformats.org/officeDocument/2006/relationships/hyperlink" Target="https://www.quotidiano.net/economia/eccellenze-made-in-italy-maltempo-coldiretti-xvsdpnbq" TargetMode="External"/><Relationship Id="rId19" Type="http://schemas.openxmlformats.org/officeDocument/2006/relationships/hyperlink" Target="https://www.ansa.it/sito/notizie/economia/2024/07/31/lannuncio-di-trenitalia-ad-agosto-modifiche-e-ritardi-per-lavori-sulle-linee_1ddbfd40-5de6-445c-ba47-c9956f8f6504.html" TargetMode="External"/><Relationship Id="rId31" Type="http://schemas.openxmlformats.org/officeDocument/2006/relationships/hyperlink" Target="https://www.mimit.gov.it/it/notizie-stampa/mimit-attivato-il-fondo-per-la-realizzazione-dellipcei-idrogeno3" TargetMode="External"/><Relationship Id="rId44" Type="http://schemas.openxmlformats.org/officeDocument/2006/relationships/hyperlink" Target="https://alleyoop.ilsole24ore.com/2024/08/26/libri-europa/" TargetMode="External"/><Relationship Id="rId4" Type="http://schemas.openxmlformats.org/officeDocument/2006/relationships/webSettings" Target="webSettings.xml"/><Relationship Id="rId9" Type="http://schemas.openxmlformats.org/officeDocument/2006/relationships/hyperlink" Target="https://www.ilgiorno.it/economia/caldo-temperature-fattorie-mucche-n4rqeb0k" TargetMode="External"/><Relationship Id="rId14" Type="http://schemas.openxmlformats.org/officeDocument/2006/relationships/hyperlink" Target="https://www.adnkronos.com/economia/cani-gatti-e-pesci-un-giro-daffari-da-quasi-7-mld_3yd4kvyyoEmmUhV5m11Mvc" TargetMode="External"/><Relationship Id="rId22" Type="http://schemas.openxmlformats.org/officeDocument/2006/relationships/hyperlink" Target="https://www.milanofinanza.it/news/caos-concessioni-balneari-nessuna-intesa-con-il-governo-lo-sciopero-ad-agosto-sulle-spiagge-italiane-202408071508162694" TargetMode="External"/><Relationship Id="rId27" Type="http://schemas.openxmlformats.org/officeDocument/2006/relationships/hyperlink" Target="https://finanza.lastampa.it/News/2024/08/02/ricerca-arriva-cresco7-il-nuovo-supercomputer-in-funzione-allenea/ODVfMjAyNC0wOC0wMl9UTEI" TargetMode="External"/><Relationship Id="rId30" Type="http://schemas.openxmlformats.org/officeDocument/2006/relationships/hyperlink" Target="https://www.ilsole24ore.com/art/einstein-telescope-accordi-internazionali-e-sardegna-mobilitata-il-progetto-onde-gravitazionali-AFb40WZD" TargetMode="External"/><Relationship Id="rId35" Type="http://schemas.openxmlformats.org/officeDocument/2006/relationships/hyperlink" Target="https://tgposte.poste.it/2024/08/06/passaporti-bologna-verona-cagliari/" TargetMode="External"/><Relationship Id="rId43" Type="http://schemas.openxmlformats.org/officeDocument/2006/relationships/hyperlink" Target="https://www.repubblica.it/economia/diritti-e-consumi/diritti-consumatori/2024/08/26/news/voli_costi_biglietti_minori_disabili_ryanair_enac-423462571/" TargetMode="External"/><Relationship Id="rId48" Type="http://schemas.openxmlformats.org/officeDocument/2006/relationships/theme" Target="theme/theme1.xml"/><Relationship Id="rId8" Type="http://schemas.openxmlformats.org/officeDocument/2006/relationships/hyperlink" Target="https://www.repubblica.it/economia/2024/08/06/news/incentivi_auto_urso_componentistica_indotto-423434710/" TargetMode="External"/><Relationship Id="rId3" Type="http://schemas.openxmlformats.org/officeDocument/2006/relationships/settings" Target="settings.xml"/><Relationship Id="rId12" Type="http://schemas.openxmlformats.org/officeDocument/2006/relationships/hyperlink" Target="https://www.repubblica.it/economia/2024/08/10/news/lavoro_cgia_mancano_camionisti-423440809/" TargetMode="External"/><Relationship Id="rId17" Type="http://schemas.openxmlformats.org/officeDocument/2006/relationships/hyperlink" Target="https://www.confindustria.it/home/centro-studi/temi-di-ricerca/valutazione-delle-politiche-pubbliche/dettaglio/indagine-lavoro-2024" TargetMode="External"/><Relationship Id="rId25" Type="http://schemas.openxmlformats.org/officeDocument/2006/relationships/hyperlink" Target="https://www.ilsole24ore.com/art/wetransfer-acquisito-dall-italiana-bending-spoons-AFByiLAD" TargetMode="External"/><Relationship Id="rId33" Type="http://schemas.openxmlformats.org/officeDocument/2006/relationships/hyperlink" Target="https://www.eni.com/it-IT/media/comunicati-stampa/2024/08/cs-first-gas-argo-cassiopea.html" TargetMode="External"/><Relationship Id="rId38" Type="http://schemas.openxmlformats.org/officeDocument/2006/relationships/hyperlink" Target="https://www.ilmessaggero.it/economia/news/nei_cda_sempre_piu_donne_ma_guidare_solo_4-8295492.html?refresh_ce" TargetMode="External"/><Relationship Id="rId46" Type="http://schemas.openxmlformats.org/officeDocument/2006/relationships/footer" Target="footer1.xml"/><Relationship Id="rId20" Type="http://schemas.openxmlformats.org/officeDocument/2006/relationships/hyperlink" Target="https://www.agi.it/estero/news/2024-08-02/tornano-limiti-per-liquidi-a-bordo-anche-a-fiumicino-27331882/" TargetMode="External"/><Relationship Id="rId41" Type="http://schemas.openxmlformats.org/officeDocument/2006/relationships/hyperlink" Target="https://24plus.ilsole24ore.com/art/banche-italia-c-e-spazio-le-fusioni-top-5-hanno-51percento-mercato-AFXxi5MD?s=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F1CD-13C1-4A67-92F5-3D90C9FC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5</Pages>
  <Words>10963</Words>
  <Characters>6249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LAURINĖNAITĖ</dc:creator>
  <cp:keywords/>
  <dc:description/>
  <cp:lastModifiedBy>Jurgita LAURINĖNAITĖ</cp:lastModifiedBy>
  <cp:revision>148</cp:revision>
  <dcterms:created xsi:type="dcterms:W3CDTF">2024-07-05T11:17:00Z</dcterms:created>
  <dcterms:modified xsi:type="dcterms:W3CDTF">2024-08-29T09:00:00Z</dcterms:modified>
</cp:coreProperties>
</file>