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BB92FE" w14:textId="77777777" w:rsidR="00C8049E" w:rsidRPr="00524E4A" w:rsidRDefault="00C8049E" w:rsidP="0098014C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4E4A">
        <w:rPr>
          <w:rFonts w:ascii="Times New Roman" w:hAnsi="Times New Roman"/>
          <w:b/>
          <w:sz w:val="28"/>
          <w:szCs w:val="28"/>
        </w:rPr>
        <w:t>LIETUVOS RESPUBLIKOS AMBASADA ESTIJOJE</w:t>
      </w:r>
    </w:p>
    <w:p w14:paraId="7002D829" w14:textId="77777777" w:rsidR="00C8049E" w:rsidRPr="00524E4A" w:rsidRDefault="00C8049E" w:rsidP="0098014C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4E4A">
        <w:rPr>
          <w:rFonts w:ascii="Times New Roman" w:hAnsi="Times New Roman"/>
          <w:b/>
          <w:sz w:val="24"/>
          <w:szCs w:val="24"/>
        </w:rPr>
        <w:t>AKTUALIOS EKONOMINĖS INFORMACIJOS SUVESTINĖ</w:t>
      </w:r>
    </w:p>
    <w:p w14:paraId="382B9E72" w14:textId="5E331CEC" w:rsidR="00A87864" w:rsidRPr="00524E4A" w:rsidRDefault="00E829FC" w:rsidP="00A878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4E4A">
        <w:rPr>
          <w:rFonts w:ascii="Times New Roman" w:hAnsi="Times New Roman"/>
          <w:sz w:val="24"/>
          <w:szCs w:val="24"/>
        </w:rPr>
        <w:t>202</w:t>
      </w:r>
      <w:r w:rsidR="00AA69E9">
        <w:rPr>
          <w:rFonts w:ascii="Times New Roman" w:hAnsi="Times New Roman"/>
          <w:sz w:val="24"/>
          <w:szCs w:val="24"/>
        </w:rPr>
        <w:t>4</w:t>
      </w:r>
      <w:r w:rsidRPr="00524E4A">
        <w:rPr>
          <w:rFonts w:ascii="Times New Roman" w:hAnsi="Times New Roman"/>
          <w:sz w:val="24"/>
          <w:szCs w:val="24"/>
        </w:rPr>
        <w:t xml:space="preserve"> </w:t>
      </w:r>
      <w:r w:rsidR="00C8049E" w:rsidRPr="00524E4A">
        <w:rPr>
          <w:rFonts w:ascii="Times New Roman" w:hAnsi="Times New Roman"/>
          <w:sz w:val="24"/>
          <w:szCs w:val="24"/>
        </w:rPr>
        <w:t>m.</w:t>
      </w:r>
      <w:r w:rsidR="009D2FFC" w:rsidRPr="00524E4A">
        <w:rPr>
          <w:rFonts w:ascii="Times New Roman" w:hAnsi="Times New Roman"/>
          <w:sz w:val="24"/>
          <w:szCs w:val="24"/>
        </w:rPr>
        <w:t xml:space="preserve"> </w:t>
      </w:r>
      <w:r w:rsidR="002460F4">
        <w:rPr>
          <w:rFonts w:ascii="Times New Roman" w:hAnsi="Times New Roman"/>
          <w:sz w:val="24"/>
          <w:szCs w:val="24"/>
        </w:rPr>
        <w:t>gegužė</w:t>
      </w:r>
    </w:p>
    <w:p w14:paraId="7C6A577F" w14:textId="77777777" w:rsidR="00A87864" w:rsidRPr="00524E4A" w:rsidRDefault="00A87864" w:rsidP="00A8786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5243" w:type="pct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4956"/>
        <w:gridCol w:w="3966"/>
        <w:gridCol w:w="571"/>
      </w:tblGrid>
      <w:tr w:rsidR="00A87864" w:rsidRPr="00524E4A" w14:paraId="11927560" w14:textId="77777777" w:rsidTr="00DB53A6">
        <w:trPr>
          <w:trHeight w:val="385"/>
        </w:trPr>
        <w:tc>
          <w:tcPr>
            <w:tcW w:w="85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6ABAC68" w14:textId="77777777" w:rsidR="00A87864" w:rsidRPr="00822D58" w:rsidRDefault="00A87864" w:rsidP="008C18A4">
            <w:pPr>
              <w:pStyle w:val="Heading1"/>
              <w:spacing w:after="0" w:line="240" w:lineRule="auto"/>
              <w:ind w:right="26"/>
              <w:rPr>
                <w:rFonts w:ascii="Times New Roman" w:hAnsi="Times New Roman" w:cs="Times New Roman"/>
                <w:color w:val="auto"/>
                <w:sz w:val="18"/>
                <w:szCs w:val="18"/>
                <w:lang w:val="lt-LT"/>
              </w:rPr>
            </w:pPr>
            <w:r w:rsidRPr="00822D58">
              <w:rPr>
                <w:rFonts w:ascii="Times New Roman" w:hAnsi="Times New Roman" w:cs="Times New Roman"/>
                <w:color w:val="auto"/>
                <w:sz w:val="18"/>
                <w:szCs w:val="18"/>
                <w:lang w:val="lt-LT"/>
              </w:rPr>
              <w:t>Data</w:t>
            </w:r>
          </w:p>
        </w:tc>
        <w:tc>
          <w:tcPr>
            <w:tcW w:w="495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301E2A1" w14:textId="77777777" w:rsidR="00A87864" w:rsidRPr="00822D58" w:rsidRDefault="00A87864" w:rsidP="00A87864">
            <w:pPr>
              <w:pStyle w:val="Heading1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lt-LT"/>
              </w:rPr>
            </w:pPr>
            <w:r w:rsidRPr="00822D58">
              <w:rPr>
                <w:rFonts w:ascii="Times New Roman" w:hAnsi="Times New Roman" w:cs="Times New Roman"/>
                <w:color w:val="auto"/>
                <w:sz w:val="20"/>
                <w:szCs w:val="20"/>
                <w:lang w:val="lt-LT"/>
              </w:rPr>
              <w:t>Pateikiamos informacijos apibendrinimas</w:t>
            </w:r>
          </w:p>
        </w:tc>
        <w:tc>
          <w:tcPr>
            <w:tcW w:w="396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A6013F5" w14:textId="77777777" w:rsidR="00A87864" w:rsidRPr="00822D58" w:rsidRDefault="00A87864" w:rsidP="00A87864">
            <w:pPr>
              <w:pStyle w:val="Heading1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lt-LT"/>
              </w:rPr>
            </w:pPr>
            <w:r w:rsidRPr="00822D58">
              <w:rPr>
                <w:rFonts w:ascii="Times New Roman" w:hAnsi="Times New Roman" w:cs="Times New Roman"/>
                <w:color w:val="auto"/>
                <w:sz w:val="20"/>
                <w:szCs w:val="20"/>
                <w:lang w:val="lt-LT"/>
              </w:rPr>
              <w:t>Informacijos šaltinis</w:t>
            </w:r>
          </w:p>
        </w:tc>
        <w:tc>
          <w:tcPr>
            <w:tcW w:w="5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2EA4CD6" w14:textId="77777777" w:rsidR="00A87864" w:rsidRPr="00822D58" w:rsidRDefault="00A87864" w:rsidP="00A87864">
            <w:pPr>
              <w:pStyle w:val="Heading1"/>
              <w:spacing w:after="0" w:line="240" w:lineRule="auto"/>
              <w:rPr>
                <w:rFonts w:ascii="Times New Roman" w:hAnsi="Times New Roman" w:cs="Times New Roman"/>
                <w:color w:val="auto"/>
                <w:szCs w:val="16"/>
                <w:lang w:val="lt-LT"/>
              </w:rPr>
            </w:pPr>
            <w:r w:rsidRPr="00822D58">
              <w:rPr>
                <w:rFonts w:ascii="Times New Roman" w:hAnsi="Times New Roman" w:cs="Times New Roman"/>
                <w:color w:val="auto"/>
                <w:szCs w:val="16"/>
                <w:lang w:val="lt-LT"/>
              </w:rPr>
              <w:t>Pastabos</w:t>
            </w:r>
          </w:p>
        </w:tc>
      </w:tr>
      <w:tr w:rsidR="00A87864" w:rsidRPr="00524E4A" w14:paraId="344E7E6F" w14:textId="77777777" w:rsidTr="00DB53A6">
        <w:trPr>
          <w:trHeight w:val="216"/>
        </w:trPr>
        <w:tc>
          <w:tcPr>
            <w:tcW w:w="10348" w:type="dxa"/>
            <w:gridSpan w:val="4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AADB03A" w14:textId="77777777" w:rsidR="00A87864" w:rsidRPr="00524E4A" w:rsidRDefault="00A87864" w:rsidP="00A8786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24E4A">
              <w:rPr>
                <w:rFonts w:ascii="Times New Roman" w:hAnsi="Times New Roman"/>
                <w:b/>
              </w:rPr>
              <w:t>Lietuvos eksportuotojams aktuali informacija</w:t>
            </w:r>
          </w:p>
        </w:tc>
      </w:tr>
      <w:tr w:rsidR="005F44D2" w:rsidRPr="00524E4A" w14:paraId="7275F9B1" w14:textId="77777777" w:rsidTr="00BE5C16">
        <w:trPr>
          <w:trHeight w:val="234"/>
        </w:trPr>
        <w:tc>
          <w:tcPr>
            <w:tcW w:w="85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846B27F" w14:textId="624A52EB" w:rsidR="005F44D2" w:rsidRDefault="005F44D2" w:rsidP="00BE5C1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</w:t>
            </w:r>
            <w:r w:rsidR="003313EB">
              <w:rPr>
                <w:rFonts w:ascii="Times New Roman" w:hAnsi="Times New Roman"/>
                <w:b/>
                <w:bCs/>
              </w:rPr>
              <w:t>5</w:t>
            </w:r>
            <w:r w:rsidR="002C4F26">
              <w:rPr>
                <w:rFonts w:ascii="Times New Roman" w:hAnsi="Times New Roman"/>
                <w:b/>
                <w:bCs/>
              </w:rPr>
              <w:t>‒</w:t>
            </w:r>
            <w:r>
              <w:rPr>
                <w:rFonts w:ascii="Times New Roman" w:hAnsi="Times New Roman"/>
                <w:b/>
                <w:bCs/>
              </w:rPr>
              <w:t>0</w:t>
            </w:r>
            <w:r w:rsidR="0024518F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495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B3A86E2" w14:textId="45CA1119" w:rsidR="005F44D2" w:rsidRPr="00914423" w:rsidRDefault="003313EB" w:rsidP="00BE5C16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Balandį</w:t>
            </w:r>
            <w:r w:rsidR="0024518F">
              <w:rPr>
                <w:rFonts w:ascii="Times New Roman" w:hAnsi="Times New Roman" w:cs="Times New Roman"/>
                <w:sz w:val="22"/>
                <w:szCs w:val="22"/>
              </w:rPr>
              <w:t xml:space="preserve"> stebėtas pieno produktų kainos mažėjimas</w:t>
            </w:r>
            <w:r w:rsidR="00127254">
              <w:rPr>
                <w:rFonts w:ascii="Times New Roman" w:hAnsi="Times New Roman" w:cs="Times New Roman"/>
                <w:sz w:val="22"/>
                <w:szCs w:val="22"/>
              </w:rPr>
              <w:t xml:space="preserve"> lyginant su pernykščiu balandžiu</w:t>
            </w:r>
            <w:r w:rsidR="0024518F">
              <w:rPr>
                <w:rFonts w:ascii="Times New Roman" w:hAnsi="Times New Roman" w:cs="Times New Roman"/>
                <w:sz w:val="22"/>
                <w:szCs w:val="22"/>
              </w:rPr>
              <w:t xml:space="preserve">, pigo </w:t>
            </w:r>
            <w:r w:rsidR="00127254">
              <w:rPr>
                <w:rFonts w:ascii="Times New Roman" w:hAnsi="Times New Roman" w:cs="Times New Roman"/>
                <w:sz w:val="22"/>
                <w:szCs w:val="22"/>
              </w:rPr>
              <w:t xml:space="preserve">ir dauguma kitų maisto </w:t>
            </w:r>
            <w:r w:rsidR="0024518F">
              <w:rPr>
                <w:rFonts w:ascii="Times New Roman" w:hAnsi="Times New Roman" w:cs="Times New Roman"/>
                <w:sz w:val="22"/>
                <w:szCs w:val="22"/>
              </w:rPr>
              <w:t>produkt</w:t>
            </w:r>
            <w:r w:rsidR="00127254">
              <w:rPr>
                <w:rFonts w:ascii="Times New Roman" w:hAnsi="Times New Roman" w:cs="Times New Roman"/>
                <w:sz w:val="22"/>
                <w:szCs w:val="22"/>
              </w:rPr>
              <w:t>ų</w:t>
            </w:r>
            <w:r w:rsidR="0024518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96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F555049" w14:textId="11671346" w:rsidR="005F44D2" w:rsidRPr="00662EB5" w:rsidRDefault="003313EB" w:rsidP="00BE5C16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r w:rsidRPr="003313EB">
              <w:rPr>
                <w:rStyle w:val="Hyperlink"/>
                <w:rFonts w:ascii="Times New Roman" w:hAnsi="Times New Roman"/>
              </w:rPr>
              <w:t>https://news.err.ee/1609330359/april-in-grocery-stores-dairy-product-prices-fall-most-on-year</w:t>
            </w:r>
          </w:p>
        </w:tc>
        <w:tc>
          <w:tcPr>
            <w:tcW w:w="5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6F5E59A" w14:textId="77777777" w:rsidR="005F44D2" w:rsidRPr="00CC5D0C" w:rsidRDefault="005F44D2" w:rsidP="00BE5C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6021B" w:rsidRPr="00524E4A" w14:paraId="10297097" w14:textId="77777777" w:rsidTr="00BE5C16">
        <w:trPr>
          <w:trHeight w:val="234"/>
        </w:trPr>
        <w:tc>
          <w:tcPr>
            <w:tcW w:w="85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117A0DB" w14:textId="1BB4DD3B" w:rsidR="0086021B" w:rsidRDefault="0059128C" w:rsidP="00BE5C1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05‒10</w:t>
            </w:r>
          </w:p>
        </w:tc>
        <w:tc>
          <w:tcPr>
            <w:tcW w:w="495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282E3D3" w14:textId="5E2DD3AF" w:rsidR="0086021B" w:rsidRDefault="002460F4" w:rsidP="00BE5C16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 w:rsidRPr="002460F4">
              <w:rPr>
                <w:rFonts w:ascii="Times New Roman" w:hAnsi="Times New Roman" w:cs="Times New Roman"/>
                <w:sz w:val="22"/>
                <w:szCs w:val="22"/>
              </w:rPr>
              <w:t>Estijos eksportas kovą mažėjo 16% iki €1,5 mlrd., o importas ‒ 15% iki €1,7 mlrd. Lietuva 4‒oje vietoje</w:t>
            </w:r>
            <w:r w:rsidR="0059128C">
              <w:rPr>
                <w:rFonts w:ascii="Times New Roman" w:hAnsi="Times New Roman" w:cs="Times New Roman"/>
                <w:sz w:val="22"/>
                <w:szCs w:val="22"/>
              </w:rPr>
              <w:t xml:space="preserve"> pagal importą</w:t>
            </w:r>
            <w:r w:rsidRPr="002460F4">
              <w:rPr>
                <w:rFonts w:ascii="Times New Roman" w:hAnsi="Times New Roman" w:cs="Times New Roman"/>
                <w:sz w:val="22"/>
                <w:szCs w:val="22"/>
              </w:rPr>
              <w:t xml:space="preserve"> (11%, apimtis </w:t>
            </w:r>
            <w:r w:rsidR="0059128C">
              <w:rPr>
                <w:rFonts w:ascii="Times New Roman" w:hAnsi="Times New Roman" w:cs="Times New Roman"/>
                <w:sz w:val="22"/>
                <w:szCs w:val="22"/>
              </w:rPr>
              <w:t xml:space="preserve">liko </w:t>
            </w:r>
            <w:r w:rsidRPr="002460F4">
              <w:rPr>
                <w:rFonts w:ascii="Times New Roman" w:hAnsi="Times New Roman" w:cs="Times New Roman"/>
                <w:sz w:val="22"/>
                <w:szCs w:val="22"/>
              </w:rPr>
              <w:t>stabili).</w:t>
            </w:r>
          </w:p>
        </w:tc>
        <w:tc>
          <w:tcPr>
            <w:tcW w:w="396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26AEFA4" w14:textId="63181A1A" w:rsidR="0086021B" w:rsidRPr="0024518F" w:rsidRDefault="0059128C" w:rsidP="00BE5C16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r w:rsidRPr="0059128C">
              <w:rPr>
                <w:rStyle w:val="Hyperlink"/>
                <w:rFonts w:ascii="Times New Roman" w:hAnsi="Times New Roman"/>
              </w:rPr>
              <w:t>https://www.stat.ee/en/news/trade-goods-eu-countries-decreased-most-march</w:t>
            </w:r>
          </w:p>
        </w:tc>
        <w:tc>
          <w:tcPr>
            <w:tcW w:w="5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B784630" w14:textId="77777777" w:rsidR="0086021B" w:rsidRPr="00CC5D0C" w:rsidRDefault="0086021B" w:rsidP="00BE5C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6F23" w:rsidRPr="00524E4A" w14:paraId="2E033C1C" w14:textId="77777777" w:rsidTr="00BE5C16">
        <w:trPr>
          <w:trHeight w:val="234"/>
        </w:trPr>
        <w:tc>
          <w:tcPr>
            <w:tcW w:w="85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82FB106" w14:textId="71365B10" w:rsidR="00C96F23" w:rsidRDefault="00FC5079" w:rsidP="00BE5C1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05‒30</w:t>
            </w:r>
          </w:p>
        </w:tc>
        <w:tc>
          <w:tcPr>
            <w:tcW w:w="495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8A6F232" w14:textId="0013C549" w:rsidR="00C96F23" w:rsidRPr="002D6449" w:rsidRDefault="00FC5079" w:rsidP="00BE5C16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Balandį mažmeninės prekybos apyvartą mažėjo 3% ir siekė €842 mln. Tai jau 20-asis mėnuo iš eilės, kai apyvarta mažėjo.</w:t>
            </w:r>
          </w:p>
        </w:tc>
        <w:tc>
          <w:tcPr>
            <w:tcW w:w="396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7A638C9" w14:textId="4193F78A" w:rsidR="00C96F23" w:rsidRPr="0059128C" w:rsidRDefault="00FC5079" w:rsidP="00BE5C16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hyperlink r:id="rId8" w:history="1">
              <w:r w:rsidRPr="00360EBF">
                <w:rPr>
                  <w:rStyle w:val="Hyperlink"/>
                  <w:rFonts w:ascii="Times New Roman" w:hAnsi="Times New Roman"/>
                </w:rPr>
                <w:t>https://www.stat.ee/en/news/decline-retail-trade-v</w:t>
              </w:r>
              <w:r w:rsidRPr="00360EBF">
                <w:rPr>
                  <w:rStyle w:val="Hyperlink"/>
                  <w:rFonts w:ascii="Times New Roman" w:hAnsi="Times New Roman"/>
                </w:rPr>
                <w:t>o</w:t>
              </w:r>
              <w:r w:rsidRPr="00360EBF">
                <w:rPr>
                  <w:rStyle w:val="Hyperlink"/>
                  <w:rFonts w:ascii="Times New Roman" w:hAnsi="Times New Roman"/>
                </w:rPr>
                <w:t>lume-april-was-most-affected-grocery-stores</w:t>
              </w:r>
            </w:hyperlink>
            <w:r>
              <w:rPr>
                <w:rStyle w:val="Hyperlink"/>
                <w:rFonts w:ascii="Times New Roman" w:hAnsi="Times New Roman"/>
              </w:rPr>
              <w:t xml:space="preserve"> </w:t>
            </w:r>
          </w:p>
        </w:tc>
        <w:tc>
          <w:tcPr>
            <w:tcW w:w="5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EDD61F2" w14:textId="77777777" w:rsidR="00C96F23" w:rsidRPr="00CC5D0C" w:rsidRDefault="00C96F23" w:rsidP="00BE5C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4F26" w:rsidRPr="00524E4A" w14:paraId="76B0AA2E" w14:textId="77777777" w:rsidTr="003459AC">
        <w:trPr>
          <w:trHeight w:val="216"/>
        </w:trPr>
        <w:tc>
          <w:tcPr>
            <w:tcW w:w="10348" w:type="dxa"/>
            <w:gridSpan w:val="4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CD6C783" w14:textId="77777777" w:rsidR="002C4F26" w:rsidRPr="00CC5D0C" w:rsidRDefault="002C4F26" w:rsidP="003459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31660">
              <w:rPr>
                <w:rFonts w:ascii="Times New Roman" w:hAnsi="Times New Roman"/>
                <w:b/>
              </w:rPr>
              <w:t>Tiesioginėms užsienio investicijoms pritraukti į Lietuvą aktuali informacija</w:t>
            </w:r>
          </w:p>
        </w:tc>
      </w:tr>
      <w:tr w:rsidR="002C4F26" w:rsidRPr="00524E4A" w14:paraId="307AA335" w14:textId="77777777" w:rsidTr="003459AC">
        <w:trPr>
          <w:trHeight w:val="234"/>
        </w:trPr>
        <w:tc>
          <w:tcPr>
            <w:tcW w:w="85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27D8C63" w14:textId="5BB281B6" w:rsidR="002C4F26" w:rsidRDefault="002C4F26" w:rsidP="003459A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05‒14</w:t>
            </w:r>
          </w:p>
        </w:tc>
        <w:tc>
          <w:tcPr>
            <w:tcW w:w="495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57F9E89" w14:textId="4DAB5CD6" w:rsidR="002C4F26" w:rsidRPr="002C4F26" w:rsidRDefault="002C4F26" w:rsidP="003459AC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  <w:lang w:val="et-EE"/>
              </w:rPr>
            </w:pPr>
            <w:bookmarkStart w:id="0" w:name="_Hlk166687018"/>
            <w:r>
              <w:rPr>
                <w:rFonts w:ascii="Times New Roman" w:hAnsi="Times New Roman" w:cs="Times New Roman"/>
                <w:sz w:val="22"/>
                <w:szCs w:val="22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Bolt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“ paskelbė apie planuojamas </w:t>
            </w:r>
            <w:r>
              <w:rPr>
                <w:rFonts w:ascii="Times New Roman" w:hAnsi="Times New Roman" w:cs="Times New Roman"/>
                <w:sz w:val="22"/>
                <w:szCs w:val="22"/>
                <w:lang w:val="et-EE"/>
              </w:rPr>
              <w:t>€100 mln. investicijas Pranc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ū</w:t>
            </w:r>
            <w:r>
              <w:rPr>
                <w:rFonts w:ascii="Times New Roman" w:hAnsi="Times New Roman" w:cs="Times New Roman"/>
                <w:sz w:val="22"/>
                <w:szCs w:val="22"/>
                <w:lang w:val="et-EE"/>
              </w:rPr>
              <w:t>zijoje per 5 metus.</w:t>
            </w:r>
            <w:bookmarkEnd w:id="0"/>
          </w:p>
        </w:tc>
        <w:tc>
          <w:tcPr>
            <w:tcW w:w="396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BF1CF41" w14:textId="37680580" w:rsidR="002C4F26" w:rsidRPr="00692209" w:rsidRDefault="002C4F26" w:rsidP="003459AC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r w:rsidRPr="002C4F26">
              <w:rPr>
                <w:rStyle w:val="Hyperlink"/>
                <w:rFonts w:ascii="Times New Roman" w:hAnsi="Times New Roman"/>
              </w:rPr>
              <w:t>https://news.err.ee/1609341888/bolt-to-invest-over-100-million-in-france-over-next-five-years</w:t>
            </w:r>
          </w:p>
        </w:tc>
        <w:tc>
          <w:tcPr>
            <w:tcW w:w="5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6A8B028" w14:textId="77777777" w:rsidR="002C4F26" w:rsidRPr="00CC5D0C" w:rsidRDefault="002C4F26" w:rsidP="00345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4F26" w:rsidRPr="00524E4A" w14:paraId="14D4588E" w14:textId="77777777" w:rsidTr="003459AC">
        <w:trPr>
          <w:trHeight w:val="234"/>
        </w:trPr>
        <w:tc>
          <w:tcPr>
            <w:tcW w:w="85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877CEE1" w14:textId="19DB7EC9" w:rsidR="002C4F26" w:rsidRDefault="002C4F26" w:rsidP="003459A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05‒14</w:t>
            </w:r>
          </w:p>
        </w:tc>
        <w:tc>
          <w:tcPr>
            <w:tcW w:w="495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7485E5D" w14:textId="06D1B3CF" w:rsidR="002C4F26" w:rsidRDefault="002C4F26" w:rsidP="003459AC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" w:name="_Hlk166687031"/>
            <w:r>
              <w:rPr>
                <w:rFonts w:ascii="Times New Roman" w:hAnsi="Times New Roman" w:cs="Times New Roman"/>
                <w:sz w:val="22"/>
                <w:szCs w:val="22"/>
              </w:rPr>
              <w:t>Tartu įsteigta „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Skeleton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Technologies“ žada Prancūzijoje statyti baterijų technologijų tyrimų centrą bei gamyklą už €600 mln.</w:t>
            </w:r>
            <w:bookmarkEnd w:id="1"/>
          </w:p>
        </w:tc>
        <w:tc>
          <w:tcPr>
            <w:tcW w:w="396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E58DA58" w14:textId="249B5CF3" w:rsidR="002C4F26" w:rsidRPr="002C4F26" w:rsidRDefault="002C4F26" w:rsidP="003459AC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r w:rsidRPr="002C4F26">
              <w:rPr>
                <w:rStyle w:val="Hyperlink"/>
                <w:rFonts w:ascii="Times New Roman" w:hAnsi="Times New Roman"/>
              </w:rPr>
              <w:t>https://news.err.ee/1609341672/skeleton-technologies-to-establish-superbattery-production-plant-in-france</w:t>
            </w:r>
          </w:p>
        </w:tc>
        <w:tc>
          <w:tcPr>
            <w:tcW w:w="5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1BD4387" w14:textId="77777777" w:rsidR="002C4F26" w:rsidRPr="00CC5D0C" w:rsidRDefault="002C4F26" w:rsidP="00345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4FD2" w:rsidRPr="00524E4A" w14:paraId="36198873" w14:textId="77777777" w:rsidTr="00DB53A6">
        <w:trPr>
          <w:trHeight w:val="216"/>
        </w:trPr>
        <w:tc>
          <w:tcPr>
            <w:tcW w:w="10348" w:type="dxa"/>
            <w:gridSpan w:val="4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1E2D531" w14:textId="05FB23B9" w:rsidR="00994FD2" w:rsidRPr="00CC5D0C" w:rsidRDefault="00831660" w:rsidP="00E221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C5D0C">
              <w:rPr>
                <w:rFonts w:ascii="Times New Roman" w:hAnsi="Times New Roman"/>
                <w:b/>
              </w:rPr>
              <w:t xml:space="preserve">Lietuvos verslo plėtrai </w:t>
            </w:r>
            <w:r w:rsidRPr="00831660">
              <w:rPr>
                <w:rFonts w:ascii="Times New Roman" w:hAnsi="Times New Roman"/>
                <w:b/>
              </w:rPr>
              <w:t xml:space="preserve">užsienyje </w:t>
            </w:r>
            <w:r w:rsidRPr="00CC5D0C">
              <w:rPr>
                <w:rFonts w:ascii="Times New Roman" w:hAnsi="Times New Roman"/>
                <w:b/>
              </w:rPr>
              <w:t>aktuali informacija</w:t>
            </w:r>
          </w:p>
        </w:tc>
      </w:tr>
      <w:tr w:rsidR="009E305C" w:rsidRPr="00524E4A" w14:paraId="5F6B97E9" w14:textId="77777777" w:rsidTr="005B10AB">
        <w:trPr>
          <w:trHeight w:val="234"/>
        </w:trPr>
        <w:tc>
          <w:tcPr>
            <w:tcW w:w="85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9D90AE9" w14:textId="77777777" w:rsidR="009E305C" w:rsidRDefault="009E305C" w:rsidP="005B10A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05‒04</w:t>
            </w:r>
          </w:p>
        </w:tc>
        <w:tc>
          <w:tcPr>
            <w:tcW w:w="495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684533B" w14:textId="77777777" w:rsidR="009E305C" w:rsidRPr="006D3A23" w:rsidRDefault="009E305C" w:rsidP="005B10AB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„Barbora“ pradeda teikti paslaugas Rytų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Viru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apskrityje. Kiti prekybos tinklai kol kas neskuba teikti e. prekybos paslaugų šiame regione, nors ir mėgino tai daryti per pandemiją.</w:t>
            </w:r>
          </w:p>
        </w:tc>
        <w:tc>
          <w:tcPr>
            <w:tcW w:w="396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D79B5F5" w14:textId="77777777" w:rsidR="009E305C" w:rsidRPr="002F10CA" w:rsidRDefault="009E305C" w:rsidP="005B10AB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r w:rsidRPr="00D11E89">
              <w:rPr>
                <w:rStyle w:val="Hyperlink"/>
                <w:rFonts w:ascii="Times New Roman" w:hAnsi="Times New Roman"/>
              </w:rPr>
              <w:t>https://www.dv.ee/novosti/2024/05/04/prihodjat-uhodjat-ostajutsja-v-ida-virumaa-torgovye-seti-kolebljutsja-s-dostavkoj-na-dom</w:t>
            </w:r>
          </w:p>
        </w:tc>
        <w:tc>
          <w:tcPr>
            <w:tcW w:w="5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1464255" w14:textId="77777777" w:rsidR="009E305C" w:rsidRPr="00CC5D0C" w:rsidRDefault="009E305C" w:rsidP="005B10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01E2" w:rsidRPr="00524E4A" w14:paraId="6B2317E7" w14:textId="77777777" w:rsidTr="00020218">
        <w:trPr>
          <w:trHeight w:val="234"/>
        </w:trPr>
        <w:tc>
          <w:tcPr>
            <w:tcW w:w="85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EDB75F9" w14:textId="77777777" w:rsidR="001001E2" w:rsidRDefault="001001E2" w:rsidP="000202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05‒10</w:t>
            </w:r>
          </w:p>
        </w:tc>
        <w:tc>
          <w:tcPr>
            <w:tcW w:w="495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449BD51" w14:textId="77777777" w:rsidR="001001E2" w:rsidRDefault="001001E2" w:rsidP="00020218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Pateiktas naujas siūlymas dėl automobilių mokesčio. Numatoma, kad reikės mokėti automobilio registracijos mokestį keičiantis savininkui.</w:t>
            </w:r>
          </w:p>
        </w:tc>
        <w:tc>
          <w:tcPr>
            <w:tcW w:w="396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BF0A524" w14:textId="77777777" w:rsidR="001001E2" w:rsidRPr="00941D04" w:rsidRDefault="001001E2" w:rsidP="00020218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r w:rsidRPr="001001E2">
              <w:rPr>
                <w:rStyle w:val="Hyperlink"/>
                <w:rFonts w:ascii="Times New Roman" w:hAnsi="Times New Roman"/>
              </w:rPr>
              <w:t>https://news.err.ee/1609338777/new-version-of-car-tax-registration-fee-extended-but-rates-reduced</w:t>
            </w:r>
          </w:p>
        </w:tc>
        <w:tc>
          <w:tcPr>
            <w:tcW w:w="5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9FC3251" w14:textId="77777777" w:rsidR="001001E2" w:rsidRPr="00CC5D0C" w:rsidRDefault="001001E2" w:rsidP="000202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2A98" w:rsidRPr="00524E4A" w14:paraId="31176CCD" w14:textId="77777777" w:rsidTr="009C0D95">
        <w:trPr>
          <w:trHeight w:val="234"/>
        </w:trPr>
        <w:tc>
          <w:tcPr>
            <w:tcW w:w="85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321D87D" w14:textId="5D135BEF" w:rsidR="00DD2A98" w:rsidRDefault="000D052A" w:rsidP="009C0D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05‒11</w:t>
            </w:r>
          </w:p>
        </w:tc>
        <w:tc>
          <w:tcPr>
            <w:tcW w:w="495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47B010A" w14:textId="66594A17" w:rsidR="00DD2A98" w:rsidRPr="00AA69E9" w:rsidRDefault="000D052A" w:rsidP="009C0D95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Vyriausybė patvirtino žemės mokesčio įstatymo pataisas, suteiksiančias daugiau teisių savivaldai.</w:t>
            </w:r>
          </w:p>
        </w:tc>
        <w:tc>
          <w:tcPr>
            <w:tcW w:w="396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DE39700" w14:textId="6A20C164" w:rsidR="00DD2A98" w:rsidRPr="0073207D" w:rsidRDefault="000D052A" w:rsidP="009C0D95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r w:rsidRPr="000D052A">
              <w:rPr>
                <w:rStyle w:val="Hyperlink"/>
                <w:rFonts w:ascii="Times New Roman" w:hAnsi="Times New Roman"/>
              </w:rPr>
              <w:t>https://news.err.ee/1609339533/government-approves-changes-to-land-tax</w:t>
            </w:r>
          </w:p>
        </w:tc>
        <w:tc>
          <w:tcPr>
            <w:tcW w:w="5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F24C7F2" w14:textId="77777777" w:rsidR="00DD2A98" w:rsidRPr="00CC5D0C" w:rsidRDefault="00DD2A98" w:rsidP="009C0D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2C60" w:rsidRPr="00524E4A" w14:paraId="11A8E1A4" w14:textId="77777777" w:rsidTr="009C0D95">
        <w:trPr>
          <w:trHeight w:val="234"/>
        </w:trPr>
        <w:tc>
          <w:tcPr>
            <w:tcW w:w="85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C8E4503" w14:textId="2F5AF5FB" w:rsidR="00FE2C60" w:rsidRDefault="00FE2C60" w:rsidP="009C0D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05‒16</w:t>
            </w:r>
          </w:p>
        </w:tc>
        <w:tc>
          <w:tcPr>
            <w:tcW w:w="495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8FA5828" w14:textId="2CE19A32" w:rsidR="00FE2C60" w:rsidRPr="00BF7837" w:rsidRDefault="00FE2C60" w:rsidP="009C0D95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„Maxima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Eesti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“ mažina išlaidas ‒ darbuotojai skundžiasi mažėjančiomis pajamomis, tačiau atleisti juos vengiama.</w:t>
            </w:r>
          </w:p>
        </w:tc>
        <w:tc>
          <w:tcPr>
            <w:tcW w:w="396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714EF17" w14:textId="3D166AC6" w:rsidR="00FE2C60" w:rsidRPr="000D052A" w:rsidRDefault="00FE2C60" w:rsidP="009C0D95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r w:rsidRPr="00FE2C60">
              <w:rPr>
                <w:rStyle w:val="Hyperlink"/>
                <w:rFonts w:ascii="Times New Roman" w:hAnsi="Times New Roman"/>
              </w:rPr>
              <w:t>https://www.dv.ee/jepicentr/2024/05/16/maxima-zhestko-sokrashhaet-rashody-rabotniki-raskryvajut-gorkuju-realnost-produktovogo-magazina</w:t>
            </w:r>
          </w:p>
        </w:tc>
        <w:tc>
          <w:tcPr>
            <w:tcW w:w="5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9252929" w14:textId="77777777" w:rsidR="00FE2C60" w:rsidRPr="00CC5D0C" w:rsidRDefault="00FE2C60" w:rsidP="009C0D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4468B" w:rsidRPr="00524E4A" w14:paraId="59FEC99E" w14:textId="77777777" w:rsidTr="009C0D95">
        <w:trPr>
          <w:trHeight w:val="234"/>
        </w:trPr>
        <w:tc>
          <w:tcPr>
            <w:tcW w:w="85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4B36889" w14:textId="7DBFE5CB" w:rsidR="0004468B" w:rsidRDefault="0004468B" w:rsidP="009C0D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05‒24</w:t>
            </w:r>
          </w:p>
        </w:tc>
        <w:tc>
          <w:tcPr>
            <w:tcW w:w="495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1BE28DC" w14:textId="5AFCA70A" w:rsidR="0004468B" w:rsidRDefault="0004468B" w:rsidP="009C0D95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 ketvirtį vidutinis atlyginimas sudarė €1894 ‒  tai buvo 8,8% daugiau nei praėjusių metų I ketvirtį.</w:t>
            </w:r>
          </w:p>
        </w:tc>
        <w:tc>
          <w:tcPr>
            <w:tcW w:w="396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73258A3" w14:textId="62E9B7C2" w:rsidR="0004468B" w:rsidRPr="00FE2C60" w:rsidRDefault="0004468B" w:rsidP="009C0D95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r w:rsidRPr="0004468B">
              <w:rPr>
                <w:rStyle w:val="Hyperlink"/>
                <w:rFonts w:ascii="Times New Roman" w:hAnsi="Times New Roman"/>
              </w:rPr>
              <w:t>https://www.stat.ee/en/news/average-monthly-gross-wages-and-salaries-were-eu1894-q1</w:t>
            </w:r>
          </w:p>
        </w:tc>
        <w:tc>
          <w:tcPr>
            <w:tcW w:w="5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17F4174" w14:textId="77777777" w:rsidR="0004468B" w:rsidRPr="00CC5D0C" w:rsidRDefault="0004468B" w:rsidP="009C0D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157D" w:rsidRPr="00524E4A" w14:paraId="079F0D17" w14:textId="77777777" w:rsidTr="009C0D95">
        <w:trPr>
          <w:trHeight w:val="234"/>
        </w:trPr>
        <w:tc>
          <w:tcPr>
            <w:tcW w:w="85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E948B41" w14:textId="2A14758B" w:rsidR="0045157D" w:rsidRDefault="0045157D" w:rsidP="009C0D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05‒27</w:t>
            </w:r>
          </w:p>
        </w:tc>
        <w:tc>
          <w:tcPr>
            <w:tcW w:w="495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3AF2D28" w14:textId="66433206" w:rsidR="0045157D" w:rsidRDefault="0045157D" w:rsidP="009C0D95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 m. viešųjų pirkimų apimtys Estijoje siekė beveik €6 mlrd.</w:t>
            </w:r>
          </w:p>
        </w:tc>
        <w:tc>
          <w:tcPr>
            <w:tcW w:w="396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2642AC8" w14:textId="6081C2A0" w:rsidR="0045157D" w:rsidRPr="0004468B" w:rsidRDefault="0045157D" w:rsidP="009C0D95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r w:rsidRPr="0045157D">
              <w:rPr>
                <w:rStyle w:val="Hyperlink"/>
                <w:rFonts w:ascii="Times New Roman" w:hAnsi="Times New Roman"/>
              </w:rPr>
              <w:t>https://news.err.ee/1609353279/public-procurement-in-estonia-worth-nearly-6-billion-for-2023</w:t>
            </w:r>
          </w:p>
        </w:tc>
        <w:tc>
          <w:tcPr>
            <w:tcW w:w="5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7C9E691" w14:textId="77777777" w:rsidR="0045157D" w:rsidRPr="00CC5D0C" w:rsidRDefault="0045157D" w:rsidP="009C0D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22139" w:rsidRPr="00524E4A" w14:paraId="3B3F9143" w14:textId="77777777" w:rsidTr="00DB53A6">
        <w:trPr>
          <w:trHeight w:val="234"/>
        </w:trPr>
        <w:tc>
          <w:tcPr>
            <w:tcW w:w="10348" w:type="dxa"/>
            <w:gridSpan w:val="4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DEBD462" w14:textId="77777777" w:rsidR="00E22139" w:rsidRPr="00CC5D0C" w:rsidRDefault="00E22139" w:rsidP="00E221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C5D0C">
              <w:rPr>
                <w:rFonts w:ascii="Times New Roman" w:hAnsi="Times New Roman"/>
                <w:b/>
              </w:rPr>
              <w:t>Lietuvos turizmo sektoriui aktuali informacija</w:t>
            </w:r>
          </w:p>
        </w:tc>
      </w:tr>
      <w:tr w:rsidR="0059128C" w:rsidRPr="00524E4A" w14:paraId="20319770" w14:textId="77777777" w:rsidTr="005A2C45">
        <w:trPr>
          <w:trHeight w:val="216"/>
        </w:trPr>
        <w:tc>
          <w:tcPr>
            <w:tcW w:w="85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19AC9C3" w14:textId="77777777" w:rsidR="0059128C" w:rsidRDefault="0059128C" w:rsidP="005A2C4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05‒08</w:t>
            </w:r>
          </w:p>
        </w:tc>
        <w:tc>
          <w:tcPr>
            <w:tcW w:w="495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A3B0DDD" w14:textId="77777777" w:rsidR="0059128C" w:rsidRPr="002460F4" w:rsidRDefault="0059128C" w:rsidP="005A2C45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 w:rsidRPr="0059128C">
              <w:rPr>
                <w:rFonts w:ascii="Times New Roman" w:hAnsi="Times New Roman" w:cs="Times New Roman"/>
                <w:sz w:val="22"/>
                <w:szCs w:val="22"/>
              </w:rPr>
              <w:t>Talino oro uostas balandį aptarnavo 298 tūkst. keleivių ‒ tai geriausias istorijoje balandžio mėnesio rezultatas.</w:t>
            </w:r>
          </w:p>
        </w:tc>
        <w:tc>
          <w:tcPr>
            <w:tcW w:w="396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68FB0D4" w14:textId="77777777" w:rsidR="0059128C" w:rsidRPr="0059128C" w:rsidRDefault="0059128C" w:rsidP="005A2C45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r w:rsidRPr="0059128C">
              <w:rPr>
                <w:rStyle w:val="Hyperlink"/>
                <w:rFonts w:ascii="Times New Roman" w:hAnsi="Times New Roman"/>
              </w:rPr>
              <w:t>https://news.err.ee/1609336230/tallinn-airport-served-almost-300-000-passengers-this-april</w:t>
            </w:r>
          </w:p>
        </w:tc>
        <w:tc>
          <w:tcPr>
            <w:tcW w:w="5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17F6AD0" w14:textId="77777777" w:rsidR="0059128C" w:rsidRPr="00CC5D0C" w:rsidRDefault="0059128C" w:rsidP="005A2C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4B84" w:rsidRPr="00524E4A" w14:paraId="7445698A" w14:textId="77777777" w:rsidTr="00BE5C16">
        <w:trPr>
          <w:trHeight w:val="216"/>
        </w:trPr>
        <w:tc>
          <w:tcPr>
            <w:tcW w:w="85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F998500" w14:textId="304EC74C" w:rsidR="009A4B84" w:rsidRDefault="0059128C" w:rsidP="00BE5C1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05‒09</w:t>
            </w:r>
          </w:p>
        </w:tc>
        <w:tc>
          <w:tcPr>
            <w:tcW w:w="495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F90425E" w14:textId="0199E78E" w:rsidR="009A4B84" w:rsidRPr="00AA69E9" w:rsidRDefault="002460F4" w:rsidP="00BE5C16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 w:rsidRPr="002460F4">
              <w:rPr>
                <w:rFonts w:ascii="Times New Roman" w:hAnsi="Times New Roman" w:cs="Times New Roman"/>
                <w:sz w:val="22"/>
                <w:szCs w:val="22"/>
              </w:rPr>
              <w:t xml:space="preserve">Apgyvendinimo įstaigose kovą nakvojo 116 tūkst. užsienio turistų ‒ 14% daugiau nei prieš metus, tačiau 7% mažiau nei iki pandemijos. </w:t>
            </w:r>
            <w:r w:rsidR="0059128C">
              <w:rPr>
                <w:rFonts w:ascii="Times New Roman" w:hAnsi="Times New Roman" w:cs="Times New Roman"/>
                <w:sz w:val="22"/>
                <w:szCs w:val="22"/>
              </w:rPr>
              <w:t>B</w:t>
            </w:r>
            <w:r w:rsidRPr="002460F4">
              <w:rPr>
                <w:rFonts w:ascii="Times New Roman" w:hAnsi="Times New Roman" w:cs="Times New Roman"/>
                <w:sz w:val="22"/>
                <w:szCs w:val="22"/>
              </w:rPr>
              <w:t>eveik 5 tūkst. turistų atvyko iš Lietuvos.</w:t>
            </w:r>
          </w:p>
        </w:tc>
        <w:tc>
          <w:tcPr>
            <w:tcW w:w="396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C4EE32B" w14:textId="1644C51D" w:rsidR="009A4B84" w:rsidRPr="0073207D" w:rsidRDefault="0059128C" w:rsidP="00BE5C16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r w:rsidRPr="0059128C">
              <w:rPr>
                <w:rStyle w:val="Hyperlink"/>
                <w:rFonts w:ascii="Times New Roman" w:hAnsi="Times New Roman"/>
              </w:rPr>
              <w:t>https://www.stat.ee/en/news/march-14-more-foreign-tourists-stayed-accommodation-establishments-year-earlier</w:t>
            </w:r>
          </w:p>
        </w:tc>
        <w:tc>
          <w:tcPr>
            <w:tcW w:w="5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96DCC5A" w14:textId="77777777" w:rsidR="009A4B84" w:rsidRPr="00CC5D0C" w:rsidRDefault="009A4B84" w:rsidP="00BE5C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10CA" w:rsidRPr="00524E4A" w14:paraId="758FEBA0" w14:textId="77777777" w:rsidTr="00BE5C16">
        <w:trPr>
          <w:trHeight w:val="216"/>
        </w:trPr>
        <w:tc>
          <w:tcPr>
            <w:tcW w:w="85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95AFCD6" w14:textId="0BF6B125" w:rsidR="002F10CA" w:rsidRDefault="000D052A" w:rsidP="00BE5C1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05‒09</w:t>
            </w:r>
          </w:p>
        </w:tc>
        <w:tc>
          <w:tcPr>
            <w:tcW w:w="495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2A254E3" w14:textId="6AA96FC8" w:rsidR="002F10CA" w:rsidRPr="002F10CA" w:rsidRDefault="000D052A" w:rsidP="00BE5C16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 ketv</w:t>
            </w:r>
            <w:r w:rsidR="0059128C">
              <w:rPr>
                <w:rFonts w:ascii="Times New Roman" w:hAnsi="Times New Roman" w:cs="Times New Roman"/>
                <w:sz w:val="22"/>
                <w:szCs w:val="22"/>
              </w:rPr>
              <w:t>irtį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užsieniečiai Estijoje išleido €243 mln., o estai užsienyje ‒ €227 mln. </w:t>
            </w:r>
            <w:r w:rsidR="0059128C">
              <w:rPr>
                <w:rFonts w:ascii="Times New Roman" w:hAnsi="Times New Roman" w:cs="Times New Roman"/>
                <w:sz w:val="22"/>
                <w:szCs w:val="22"/>
              </w:rPr>
              <w:t xml:space="preserve">Estijoje lankėsi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29 tūkst. </w:t>
            </w:r>
            <w:r w:rsidR="0059128C">
              <w:rPr>
                <w:rFonts w:ascii="Times New Roman" w:hAnsi="Times New Roman" w:cs="Times New Roman"/>
                <w:sz w:val="22"/>
                <w:szCs w:val="22"/>
              </w:rPr>
              <w:t>lietuvių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25 tūkst. </w:t>
            </w:r>
            <w:r w:rsidR="0059128C">
              <w:rPr>
                <w:rFonts w:ascii="Times New Roman" w:hAnsi="Times New Roman" w:cs="Times New Roman"/>
                <w:sz w:val="22"/>
                <w:szCs w:val="22"/>
              </w:rPr>
              <w:t xml:space="preserve">Estijos gyventojų vyko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į Lietuvą.</w:t>
            </w:r>
            <w:r w:rsidR="0059128C">
              <w:rPr>
                <w:rFonts w:ascii="Times New Roman" w:hAnsi="Times New Roman" w:cs="Times New Roman"/>
                <w:sz w:val="22"/>
                <w:szCs w:val="22"/>
              </w:rPr>
              <w:t xml:space="preserve"> Populiariausia kryptis ‒ Suomija.</w:t>
            </w:r>
          </w:p>
        </w:tc>
        <w:tc>
          <w:tcPr>
            <w:tcW w:w="396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89F7CAE" w14:textId="235E5749" w:rsidR="002F10CA" w:rsidRPr="0086021B" w:rsidRDefault="000D052A" w:rsidP="00BE5C16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r w:rsidRPr="000D052A">
              <w:rPr>
                <w:rStyle w:val="Hyperlink"/>
                <w:rFonts w:ascii="Times New Roman" w:hAnsi="Times New Roman"/>
              </w:rPr>
              <w:t>https://www.eestipank.ee/en/press/statistical-release-estonian-residents-travelled-less-they-spent-longer-their-destinations-09052024</w:t>
            </w:r>
          </w:p>
        </w:tc>
        <w:tc>
          <w:tcPr>
            <w:tcW w:w="5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97EEE7C" w14:textId="77777777" w:rsidR="002F10CA" w:rsidRPr="00CC5D0C" w:rsidRDefault="002F10CA" w:rsidP="00BE5C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0ED0" w:rsidRPr="00524E4A" w14:paraId="4BDA09B8" w14:textId="77777777" w:rsidTr="00BE5C16">
        <w:trPr>
          <w:trHeight w:val="216"/>
        </w:trPr>
        <w:tc>
          <w:tcPr>
            <w:tcW w:w="85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E3AD6EB" w14:textId="74637307" w:rsidR="00930ED0" w:rsidRDefault="00930ED0" w:rsidP="00BE5C1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05‒16</w:t>
            </w:r>
          </w:p>
        </w:tc>
        <w:tc>
          <w:tcPr>
            <w:tcW w:w="495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253B5BD" w14:textId="2CD338BC" w:rsidR="00930ED0" w:rsidRDefault="00930ED0" w:rsidP="00BE5C16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Estijai prieštaraujant EK siūlymui įvesti PVM paslaugoms</w:t>
            </w:r>
            <w:r w:rsidR="001F55A1">
              <w:rPr>
                <w:rFonts w:ascii="Times New Roman" w:hAnsi="Times New Roman" w:cs="Times New Roman"/>
                <w:sz w:val="22"/>
                <w:szCs w:val="22"/>
              </w:rPr>
              <w:t>, Viešbučių ir restoranų sąjunga teigia, kad konkurencijos sąlygos su „</w:t>
            </w:r>
            <w:proofErr w:type="spellStart"/>
            <w:r w:rsidR="001F55A1">
              <w:rPr>
                <w:rFonts w:ascii="Times New Roman" w:hAnsi="Times New Roman" w:cs="Times New Roman"/>
                <w:sz w:val="22"/>
                <w:szCs w:val="22"/>
              </w:rPr>
              <w:t>Airbnb</w:t>
            </w:r>
            <w:proofErr w:type="spellEnd"/>
            <w:r w:rsidR="001F55A1">
              <w:rPr>
                <w:rFonts w:ascii="Times New Roman" w:hAnsi="Times New Roman" w:cs="Times New Roman"/>
                <w:sz w:val="22"/>
                <w:szCs w:val="22"/>
              </w:rPr>
              <w:t>“ nelygios.</w:t>
            </w:r>
          </w:p>
        </w:tc>
        <w:tc>
          <w:tcPr>
            <w:tcW w:w="396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06FC842" w14:textId="67D2022D" w:rsidR="00930ED0" w:rsidRPr="000D052A" w:rsidRDefault="00930ED0" w:rsidP="00BE5C16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r w:rsidRPr="00930ED0">
              <w:rPr>
                <w:rStyle w:val="Hyperlink"/>
                <w:rFonts w:ascii="Times New Roman" w:hAnsi="Times New Roman"/>
              </w:rPr>
              <w:t>https://news.err.ee/1609344498/union-airbnb-has-advantage-over-hotels</w:t>
            </w:r>
          </w:p>
        </w:tc>
        <w:tc>
          <w:tcPr>
            <w:tcW w:w="5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B627973" w14:textId="77777777" w:rsidR="00930ED0" w:rsidRPr="00CC5D0C" w:rsidRDefault="00930ED0" w:rsidP="00BE5C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413C" w:rsidRPr="00524E4A" w14:paraId="73D16C18" w14:textId="77777777" w:rsidTr="00BE5C16">
        <w:trPr>
          <w:trHeight w:val="216"/>
        </w:trPr>
        <w:tc>
          <w:tcPr>
            <w:tcW w:w="85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7E930E8" w14:textId="5CE329FF" w:rsidR="0097413C" w:rsidRDefault="0097413C" w:rsidP="00BE5C1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05‒17</w:t>
            </w:r>
          </w:p>
        </w:tc>
        <w:tc>
          <w:tcPr>
            <w:tcW w:w="495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8060A3A" w14:textId="4FF2225A" w:rsidR="0097413C" w:rsidRDefault="0097413C" w:rsidP="00BE5C16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Iš turizmo portalo „Visit Estonia“ pašalinta versija rusų kalba.</w:t>
            </w:r>
          </w:p>
        </w:tc>
        <w:tc>
          <w:tcPr>
            <w:tcW w:w="396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AC32AA9" w14:textId="716D9A81" w:rsidR="0097413C" w:rsidRPr="00930ED0" w:rsidRDefault="0097413C" w:rsidP="00BE5C16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r w:rsidRPr="0097413C">
              <w:rPr>
                <w:rStyle w:val="Hyperlink"/>
                <w:rFonts w:ascii="Times New Roman" w:hAnsi="Times New Roman"/>
              </w:rPr>
              <w:t>https://rus.delfi.ee/statja/120293793/na-samom-krupnom-turisticheskom-portale-visit-estonia-ischez-russkiy-yazyk-pochemu</w:t>
            </w:r>
          </w:p>
        </w:tc>
        <w:tc>
          <w:tcPr>
            <w:tcW w:w="5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C487C33" w14:textId="77777777" w:rsidR="0097413C" w:rsidRPr="00CC5D0C" w:rsidRDefault="0097413C" w:rsidP="00BE5C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05FB5" w:rsidRPr="00524E4A" w14:paraId="6CCD8C4E" w14:textId="77777777" w:rsidTr="00BE5C16">
        <w:trPr>
          <w:trHeight w:val="216"/>
        </w:trPr>
        <w:tc>
          <w:tcPr>
            <w:tcW w:w="85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2C083CE" w14:textId="30836191" w:rsidR="00605FB5" w:rsidRDefault="00605FB5" w:rsidP="00BE5C1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05‒21</w:t>
            </w:r>
          </w:p>
        </w:tc>
        <w:tc>
          <w:tcPr>
            <w:tcW w:w="495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E8D2112" w14:textId="4553613C" w:rsidR="00605FB5" w:rsidRPr="002F476F" w:rsidRDefault="00605FB5" w:rsidP="00BE5C16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Atnaujintas „Michelin“ vadovas Estijai, jame ‒ 35 restoranai.</w:t>
            </w:r>
          </w:p>
        </w:tc>
        <w:tc>
          <w:tcPr>
            <w:tcW w:w="396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73A81F6" w14:textId="3EF4B013" w:rsidR="00605FB5" w:rsidRPr="0097413C" w:rsidRDefault="00605FB5" w:rsidP="00BE5C16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r w:rsidRPr="00605FB5">
              <w:rPr>
                <w:rStyle w:val="Hyperlink"/>
                <w:rFonts w:ascii="Times New Roman" w:hAnsi="Times New Roman"/>
              </w:rPr>
              <w:t>https://news.err.ee/1609348074/estonia-retains-two-michelin-starred-restaurants</w:t>
            </w:r>
          </w:p>
        </w:tc>
        <w:tc>
          <w:tcPr>
            <w:tcW w:w="5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A98A3B8" w14:textId="77777777" w:rsidR="00605FB5" w:rsidRPr="00CC5D0C" w:rsidRDefault="00605FB5" w:rsidP="00BE5C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C5079" w:rsidRPr="00524E4A" w14:paraId="2D6ECE76" w14:textId="77777777" w:rsidTr="00BE5C16">
        <w:trPr>
          <w:trHeight w:val="216"/>
        </w:trPr>
        <w:tc>
          <w:tcPr>
            <w:tcW w:w="85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961D84B" w14:textId="5D3364B2" w:rsidR="00FC5079" w:rsidRDefault="00FC5079" w:rsidP="00BE5C1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05‒30</w:t>
            </w:r>
          </w:p>
        </w:tc>
        <w:tc>
          <w:tcPr>
            <w:tcW w:w="495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9B37A2F" w14:textId="2B4CFFD5" w:rsidR="00FC5079" w:rsidRDefault="00FC5079" w:rsidP="00BE5C16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Mėlynosios vėliavos įvertinimą Estijoje gavo tik 2 paplūdimiai ‒ abu Taline.</w:t>
            </w:r>
          </w:p>
        </w:tc>
        <w:tc>
          <w:tcPr>
            <w:tcW w:w="396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56314BF" w14:textId="147B6B46" w:rsidR="00FC5079" w:rsidRPr="00605FB5" w:rsidRDefault="00FC5079" w:rsidP="00BE5C16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r w:rsidRPr="00FC5079">
              <w:rPr>
                <w:rStyle w:val="Hyperlink"/>
                <w:rFonts w:ascii="Times New Roman" w:hAnsi="Times New Roman"/>
              </w:rPr>
              <w:t>https://news.err.ee/1609356771/only-two-beaches-receive-blue-flag-awards-this-summer</w:t>
            </w:r>
          </w:p>
        </w:tc>
        <w:tc>
          <w:tcPr>
            <w:tcW w:w="5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51FBBA8" w14:textId="77777777" w:rsidR="00FC5079" w:rsidRPr="00CC5D0C" w:rsidRDefault="00FC5079" w:rsidP="00BE5C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22139" w:rsidRPr="00FD325E" w14:paraId="658BE3B7" w14:textId="77777777" w:rsidTr="00DB53A6">
        <w:trPr>
          <w:trHeight w:val="234"/>
        </w:trPr>
        <w:tc>
          <w:tcPr>
            <w:tcW w:w="10348" w:type="dxa"/>
            <w:gridSpan w:val="4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C4C48A7" w14:textId="063C15A8" w:rsidR="00E22139" w:rsidRPr="00CC5D0C" w:rsidRDefault="00831660" w:rsidP="00E221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31660">
              <w:rPr>
                <w:rFonts w:ascii="Times New Roman" w:hAnsi="Times New Roman"/>
                <w:b/>
              </w:rPr>
              <w:t>Bendradarbiavimui mokslinių tyrimų, eksperimentinės plėtros ir inovacijų (MTEPI) srityse aktuali informacija</w:t>
            </w:r>
          </w:p>
        </w:tc>
      </w:tr>
      <w:tr w:rsidR="00160BD1" w:rsidRPr="00FD325E" w14:paraId="1C4FFF97" w14:textId="77777777" w:rsidTr="00BE5C16">
        <w:trPr>
          <w:trHeight w:val="234"/>
        </w:trPr>
        <w:tc>
          <w:tcPr>
            <w:tcW w:w="85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363BD03" w14:textId="755ACE82" w:rsidR="00160BD1" w:rsidRDefault="00545AA3" w:rsidP="00BE5C1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05‒02</w:t>
            </w:r>
          </w:p>
        </w:tc>
        <w:tc>
          <w:tcPr>
            <w:tcW w:w="495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456C8F9" w14:textId="58050AF1" w:rsidR="00160BD1" w:rsidRPr="009003BA" w:rsidRDefault="00545AA3" w:rsidP="00BE5C1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Tartu universiteto mokslininkų įkurtas </w:t>
            </w:r>
            <w:proofErr w:type="spellStart"/>
            <w:r>
              <w:rPr>
                <w:rFonts w:ascii="Times New Roman" w:hAnsi="Times New Roman"/>
              </w:rPr>
              <w:t>startuolis</w:t>
            </w:r>
            <w:proofErr w:type="spellEnd"/>
            <w:r>
              <w:rPr>
                <w:rFonts w:ascii="Times New Roman" w:hAnsi="Times New Roman"/>
              </w:rPr>
              <w:t xml:space="preserve"> „</w:t>
            </w:r>
            <w:proofErr w:type="spellStart"/>
            <w:r>
              <w:rPr>
                <w:rFonts w:ascii="Times New Roman" w:hAnsi="Times New Roman"/>
              </w:rPr>
              <w:t>Vectiopep</w:t>
            </w:r>
            <w:proofErr w:type="spellEnd"/>
            <w:r>
              <w:rPr>
                <w:rFonts w:ascii="Times New Roman" w:hAnsi="Times New Roman"/>
              </w:rPr>
              <w:t>“ pritraukė investicijų vėžio gydymo metodo, pagrįsto imunoterapija, plėtojimui.</w:t>
            </w:r>
          </w:p>
        </w:tc>
        <w:tc>
          <w:tcPr>
            <w:tcW w:w="396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068CABB" w14:textId="37C96BCB" w:rsidR="00160BD1" w:rsidRPr="005625CA" w:rsidRDefault="00545AA3" w:rsidP="00BE5C16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r w:rsidRPr="00545AA3">
              <w:rPr>
                <w:rStyle w:val="Hyperlink"/>
                <w:rFonts w:ascii="Times New Roman" w:hAnsi="Times New Roman"/>
              </w:rPr>
              <w:t>https://news.err.ee/1609330347/vectiopep-raises-450-000-to-develop-novel-cancer-treatment-technology</w:t>
            </w:r>
          </w:p>
        </w:tc>
        <w:tc>
          <w:tcPr>
            <w:tcW w:w="5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F362C58" w14:textId="77777777" w:rsidR="00160BD1" w:rsidRPr="00CC5D0C" w:rsidRDefault="00160BD1" w:rsidP="00BE5C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13EB" w:rsidRPr="00FD325E" w14:paraId="67330E33" w14:textId="77777777" w:rsidTr="00BE5C16">
        <w:trPr>
          <w:trHeight w:val="234"/>
        </w:trPr>
        <w:tc>
          <w:tcPr>
            <w:tcW w:w="85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A9D0E8B" w14:textId="31294E0C" w:rsidR="003313EB" w:rsidRDefault="003313EB" w:rsidP="00BE5C1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05‒03</w:t>
            </w:r>
          </w:p>
        </w:tc>
        <w:tc>
          <w:tcPr>
            <w:tcW w:w="495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643B75F" w14:textId="53740772" w:rsidR="003313EB" w:rsidRDefault="003313EB" w:rsidP="00BE5C1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Tartu universiteto mokslininkai kartu su kolegomis iš Italijos kuria mažą robotą, primenantį voro koją.</w:t>
            </w:r>
          </w:p>
        </w:tc>
        <w:tc>
          <w:tcPr>
            <w:tcW w:w="396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EDE9F49" w14:textId="3611CA5E" w:rsidR="003313EB" w:rsidRPr="00545AA3" w:rsidRDefault="003313EB" w:rsidP="00BE5C16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r w:rsidRPr="003313EB">
              <w:rPr>
                <w:rStyle w:val="Hyperlink"/>
                <w:rFonts w:ascii="Times New Roman" w:hAnsi="Times New Roman"/>
              </w:rPr>
              <w:t>https://news.err.ee/1609331385/soft-robotics-inspired-by-spider-legs-improves-dexterity-of-delicate-movements</w:t>
            </w:r>
          </w:p>
        </w:tc>
        <w:tc>
          <w:tcPr>
            <w:tcW w:w="5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D91A350" w14:textId="77777777" w:rsidR="003313EB" w:rsidRPr="00CC5D0C" w:rsidRDefault="003313EB" w:rsidP="00BE5C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5AA3" w:rsidRPr="00FD325E" w14:paraId="6C158537" w14:textId="77777777" w:rsidTr="00BE5C16">
        <w:trPr>
          <w:trHeight w:val="234"/>
        </w:trPr>
        <w:tc>
          <w:tcPr>
            <w:tcW w:w="85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947E2BE" w14:textId="77F93648" w:rsidR="00545AA3" w:rsidRDefault="00545AA3" w:rsidP="00BE5C1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05‒07</w:t>
            </w:r>
          </w:p>
        </w:tc>
        <w:tc>
          <w:tcPr>
            <w:tcW w:w="495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5D26EAA" w14:textId="58EBF3EB" w:rsidR="00545AA3" w:rsidRDefault="00545AA3" w:rsidP="00BE5C1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Tartu universiteto</w:t>
            </w:r>
            <w:r w:rsidR="003313EB">
              <w:rPr>
                <w:rFonts w:ascii="Times New Roman" w:hAnsi="Times New Roman"/>
              </w:rPr>
              <w:t xml:space="preserve"> mokslininkai</w:t>
            </w:r>
            <w:r>
              <w:rPr>
                <w:rFonts w:ascii="Times New Roman" w:hAnsi="Times New Roman"/>
              </w:rPr>
              <w:t xml:space="preserve"> kuria delno dydžio droną, kuris padėtų stebėti laukus</w:t>
            </w:r>
            <w:r w:rsidR="003313EB">
              <w:rPr>
                <w:rFonts w:ascii="Times New Roman" w:hAnsi="Times New Roman"/>
              </w:rPr>
              <w:t>.</w:t>
            </w:r>
          </w:p>
        </w:tc>
        <w:tc>
          <w:tcPr>
            <w:tcW w:w="396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4EC3FDB" w14:textId="7355ED92" w:rsidR="00545AA3" w:rsidRPr="00545AA3" w:rsidRDefault="00545AA3" w:rsidP="00BE5C16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r w:rsidRPr="00545AA3">
              <w:rPr>
                <w:rStyle w:val="Hyperlink"/>
                <w:rFonts w:ascii="Times New Roman" w:hAnsi="Times New Roman"/>
              </w:rPr>
              <w:t>https://news.err.ee/1609335378/ut-researchers-create-small-and-clever-field-nanodrone</w:t>
            </w:r>
          </w:p>
        </w:tc>
        <w:tc>
          <w:tcPr>
            <w:tcW w:w="5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65A9511" w14:textId="77777777" w:rsidR="00545AA3" w:rsidRPr="00CC5D0C" w:rsidRDefault="00545AA3" w:rsidP="00BE5C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F3EF5" w:rsidRPr="00FD325E" w14:paraId="6BD03E6D" w14:textId="77777777" w:rsidTr="00BE5C16">
        <w:trPr>
          <w:trHeight w:val="234"/>
        </w:trPr>
        <w:tc>
          <w:tcPr>
            <w:tcW w:w="85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E26A2B3" w14:textId="390A35B2" w:rsidR="00FF3EF5" w:rsidRDefault="00FF3EF5" w:rsidP="00BE5C1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05‒19</w:t>
            </w:r>
          </w:p>
        </w:tc>
        <w:tc>
          <w:tcPr>
            <w:tcW w:w="495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B3CACC7" w14:textId="785447A9" w:rsidR="00FF3EF5" w:rsidRDefault="00FF3EF5" w:rsidP="00BE5C1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Estiški robotai „užkariauja“ Suomiją.</w:t>
            </w:r>
          </w:p>
        </w:tc>
        <w:tc>
          <w:tcPr>
            <w:tcW w:w="396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1BD42F5" w14:textId="057FCB56" w:rsidR="00FF3EF5" w:rsidRPr="00545AA3" w:rsidRDefault="00FF3EF5" w:rsidP="00BE5C16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r w:rsidRPr="00FF3EF5">
              <w:rPr>
                <w:rStyle w:val="Hyperlink"/>
                <w:rFonts w:ascii="Times New Roman" w:hAnsi="Times New Roman"/>
              </w:rPr>
              <w:t>https://www.dv.ee/novosti/2024/05/19/jestonskie-roboty-pokorjajut-finljandiju</w:t>
            </w:r>
          </w:p>
        </w:tc>
        <w:tc>
          <w:tcPr>
            <w:tcW w:w="5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4BE83BA" w14:textId="77777777" w:rsidR="00FF3EF5" w:rsidRPr="00CC5D0C" w:rsidRDefault="00FF3EF5" w:rsidP="00BE5C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45970" w:rsidRPr="00FD325E" w14:paraId="4EB0DBBF" w14:textId="77777777" w:rsidTr="00BE5C16">
        <w:trPr>
          <w:trHeight w:val="234"/>
        </w:trPr>
        <w:tc>
          <w:tcPr>
            <w:tcW w:w="85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85AA512" w14:textId="60E71489" w:rsidR="00345970" w:rsidRDefault="00345970" w:rsidP="00BE5C1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05‒24</w:t>
            </w:r>
          </w:p>
        </w:tc>
        <w:tc>
          <w:tcPr>
            <w:tcW w:w="495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87B7969" w14:textId="74399AF1" w:rsidR="00345970" w:rsidRDefault="00345970" w:rsidP="00BE5C1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Tartu universitetas investuoja į </w:t>
            </w:r>
            <w:proofErr w:type="spellStart"/>
            <w:r>
              <w:rPr>
                <w:rFonts w:ascii="Times New Roman" w:hAnsi="Times New Roman"/>
              </w:rPr>
              <w:t>startuolį</w:t>
            </w:r>
            <w:proofErr w:type="spellEnd"/>
            <w:r>
              <w:rPr>
                <w:rFonts w:ascii="Times New Roman" w:hAnsi="Times New Roman"/>
              </w:rPr>
              <w:t xml:space="preserve"> „</w:t>
            </w:r>
            <w:proofErr w:type="spellStart"/>
            <w:r>
              <w:rPr>
                <w:rFonts w:ascii="Times New Roman" w:hAnsi="Times New Roman"/>
              </w:rPr>
              <w:t>Better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Medicine</w:t>
            </w:r>
            <w:proofErr w:type="spellEnd"/>
            <w:r>
              <w:rPr>
                <w:rFonts w:ascii="Times New Roman" w:hAnsi="Times New Roman"/>
              </w:rPr>
              <w:t>“, plėtojantį dirbtiniu intelektų grįstą vėžio diagnostikos technologiją.</w:t>
            </w:r>
          </w:p>
        </w:tc>
        <w:tc>
          <w:tcPr>
            <w:tcW w:w="396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3ED6AC4" w14:textId="5462FA84" w:rsidR="00345970" w:rsidRPr="00FF3EF5" w:rsidRDefault="00345970" w:rsidP="00BE5C16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r w:rsidRPr="00345970">
              <w:rPr>
                <w:rStyle w:val="Hyperlink"/>
                <w:rFonts w:ascii="Times New Roman" w:hAnsi="Times New Roman"/>
              </w:rPr>
              <w:t>https://news.err.ee/1609351347/tartu-university-acquires-stake-in-company-that-uses-ai-to-diagnose-cancer</w:t>
            </w:r>
          </w:p>
        </w:tc>
        <w:tc>
          <w:tcPr>
            <w:tcW w:w="5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625AED4" w14:textId="77777777" w:rsidR="00345970" w:rsidRPr="00CC5D0C" w:rsidRDefault="00345970" w:rsidP="00BE5C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E7B57" w:rsidRPr="00524E4A" w14:paraId="5AF1F1F6" w14:textId="77777777" w:rsidTr="00DB53A6">
        <w:trPr>
          <w:trHeight w:val="330"/>
        </w:trPr>
        <w:tc>
          <w:tcPr>
            <w:tcW w:w="10348" w:type="dxa"/>
            <w:gridSpan w:val="4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9B25EF6" w14:textId="45BB2B81" w:rsidR="00AE7B57" w:rsidRPr="00CC5D0C" w:rsidRDefault="00AE7B57" w:rsidP="00AE7B5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C5D0C">
              <w:rPr>
                <w:rFonts w:ascii="Times New Roman" w:hAnsi="Times New Roman"/>
                <w:b/>
              </w:rPr>
              <w:t>Lietuvos ekonomini</w:t>
            </w:r>
            <w:r>
              <w:rPr>
                <w:rFonts w:ascii="Times New Roman" w:hAnsi="Times New Roman"/>
                <w:b/>
              </w:rPr>
              <w:t>am saugumui aktuali informacija</w:t>
            </w:r>
          </w:p>
        </w:tc>
      </w:tr>
      <w:tr w:rsidR="000B38C6" w:rsidRPr="00524E4A" w14:paraId="002C440E" w14:textId="77777777" w:rsidTr="004A6963">
        <w:trPr>
          <w:trHeight w:val="216"/>
        </w:trPr>
        <w:tc>
          <w:tcPr>
            <w:tcW w:w="85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DE24B0F" w14:textId="532FADD6" w:rsidR="000B38C6" w:rsidRDefault="009E305C" w:rsidP="004A696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05‒08</w:t>
            </w:r>
          </w:p>
        </w:tc>
        <w:tc>
          <w:tcPr>
            <w:tcW w:w="495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D666FAA" w14:textId="7996557E" w:rsidR="000B38C6" w:rsidRDefault="002460F4" w:rsidP="004A69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2460F4">
              <w:rPr>
                <w:rFonts w:ascii="Times New Roman" w:hAnsi="Times New Roman"/>
              </w:rPr>
              <w:t xml:space="preserve">55 </w:t>
            </w:r>
            <w:proofErr w:type="spellStart"/>
            <w:r w:rsidRPr="002460F4">
              <w:rPr>
                <w:rFonts w:ascii="Times New Roman" w:hAnsi="Times New Roman"/>
              </w:rPr>
              <w:t>Riigikogu</w:t>
            </w:r>
            <w:proofErr w:type="spellEnd"/>
            <w:r w:rsidRPr="002460F4">
              <w:rPr>
                <w:rFonts w:ascii="Times New Roman" w:hAnsi="Times New Roman"/>
              </w:rPr>
              <w:t xml:space="preserve"> nariai pasirašė nutarimo projektą, kuriuo būtų leista Estijoje diegti branduolinę energetiką.</w:t>
            </w:r>
            <w:r w:rsidR="009E305C">
              <w:rPr>
                <w:rFonts w:ascii="Times New Roman" w:hAnsi="Times New Roman"/>
                <w:bCs/>
                <w:sz w:val="24"/>
                <w:szCs w:val="24"/>
              </w:rPr>
              <w:t xml:space="preserve"> Jis parengtas pagal Vyriausybės darbo grupės išvadas, kad AE Estijoje būtų įmanoma.</w:t>
            </w:r>
          </w:p>
        </w:tc>
        <w:tc>
          <w:tcPr>
            <w:tcW w:w="396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DD6B834" w14:textId="609CE2A8" w:rsidR="000B38C6" w:rsidRPr="0018017C" w:rsidRDefault="009E305C" w:rsidP="004A6963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r w:rsidRPr="009E305C">
              <w:rPr>
                <w:rStyle w:val="Hyperlink"/>
                <w:rFonts w:ascii="Times New Roman" w:hAnsi="Times New Roman"/>
              </w:rPr>
              <w:t>https://news.err.ee/1609336428/riigikogu-submit-draft-resolution-allowing-preparations-for-adoption-of-nuclear-energy</w:t>
            </w:r>
          </w:p>
        </w:tc>
        <w:tc>
          <w:tcPr>
            <w:tcW w:w="5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1658F04" w14:textId="77777777" w:rsidR="000B38C6" w:rsidRPr="00CC5D0C" w:rsidRDefault="000B38C6" w:rsidP="004A69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D6A44" w:rsidRPr="00524E4A" w14:paraId="2B594EC8" w14:textId="77777777" w:rsidTr="00B30909">
        <w:trPr>
          <w:trHeight w:val="216"/>
        </w:trPr>
        <w:tc>
          <w:tcPr>
            <w:tcW w:w="85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84CE4BB" w14:textId="77777777" w:rsidR="002D6A44" w:rsidRDefault="002D6A44" w:rsidP="00B3090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05‒08</w:t>
            </w:r>
          </w:p>
        </w:tc>
        <w:tc>
          <w:tcPr>
            <w:tcW w:w="495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8EF9654" w14:textId="77777777" w:rsidR="002D6A44" w:rsidRDefault="002D6A44" w:rsidP="00B30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Tartu‒Rygos maršrutu traukiniai turėtų pradėti važiuoti rudenį.</w:t>
            </w:r>
          </w:p>
        </w:tc>
        <w:tc>
          <w:tcPr>
            <w:tcW w:w="396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A66D76D" w14:textId="77777777" w:rsidR="002D6A44" w:rsidRPr="0018017C" w:rsidRDefault="002D6A44" w:rsidP="00B30909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r w:rsidRPr="002D6A44">
              <w:rPr>
                <w:rStyle w:val="Hyperlink"/>
                <w:rFonts w:ascii="Times New Roman" w:hAnsi="Times New Roman"/>
              </w:rPr>
              <w:t>https://rus.delfi.ee/statja/120290971/masshtabnye-plany-elron-osenyu-po-marshrutu-tartu-riga-poydut-poezda</w:t>
            </w:r>
          </w:p>
        </w:tc>
        <w:tc>
          <w:tcPr>
            <w:tcW w:w="5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663524F" w14:textId="77777777" w:rsidR="002D6A44" w:rsidRPr="00CC5D0C" w:rsidRDefault="002D6A44" w:rsidP="00B309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B38C6" w:rsidRPr="00524E4A" w14:paraId="7CB50349" w14:textId="77777777" w:rsidTr="006C5A91">
        <w:trPr>
          <w:trHeight w:val="216"/>
        </w:trPr>
        <w:tc>
          <w:tcPr>
            <w:tcW w:w="85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811591D" w14:textId="0B9D86AC" w:rsidR="000B38C6" w:rsidRDefault="00D7310A" w:rsidP="006C5A9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05‒10</w:t>
            </w:r>
          </w:p>
        </w:tc>
        <w:tc>
          <w:tcPr>
            <w:tcW w:w="495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C949C5B" w14:textId="3C43243E" w:rsidR="000B38C6" w:rsidRPr="00AA69E9" w:rsidRDefault="00D7310A" w:rsidP="006C5A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Hidroakumuliacinė elektrinė </w:t>
            </w:r>
            <w:proofErr w:type="spellStart"/>
            <w:r>
              <w:rPr>
                <w:rFonts w:ascii="Times New Roman" w:hAnsi="Times New Roman"/>
              </w:rPr>
              <w:t>Paldiskyje</w:t>
            </w:r>
            <w:proofErr w:type="spellEnd"/>
            <w:r>
              <w:rPr>
                <w:rFonts w:ascii="Times New Roman" w:hAnsi="Times New Roman"/>
              </w:rPr>
              <w:t xml:space="preserve"> galėtų pradėti veikti 2029 m., statybą numatoma pradėti 2025 m.</w:t>
            </w:r>
          </w:p>
        </w:tc>
        <w:tc>
          <w:tcPr>
            <w:tcW w:w="396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C3F1B68" w14:textId="0F6B67CB" w:rsidR="000B38C6" w:rsidRPr="006B4A5D" w:rsidRDefault="00D7310A" w:rsidP="006C5A91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r w:rsidRPr="00D7310A">
              <w:rPr>
                <w:rStyle w:val="Hyperlink"/>
                <w:rFonts w:ascii="Times New Roman" w:hAnsi="Times New Roman"/>
              </w:rPr>
              <w:t>https://news.err.ee/1609338573/developer-wants-paldiski-pumped-storage-plant-running-by-end-of-2029</w:t>
            </w:r>
          </w:p>
        </w:tc>
        <w:tc>
          <w:tcPr>
            <w:tcW w:w="5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C0B6882" w14:textId="77777777" w:rsidR="000B38C6" w:rsidRPr="00CC5D0C" w:rsidRDefault="000B38C6" w:rsidP="006C5A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0ED0" w:rsidRPr="00524E4A" w14:paraId="1BD058C0" w14:textId="77777777" w:rsidTr="006C5A91">
        <w:trPr>
          <w:trHeight w:val="216"/>
        </w:trPr>
        <w:tc>
          <w:tcPr>
            <w:tcW w:w="85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147B5FB" w14:textId="20C7F0F6" w:rsidR="00930ED0" w:rsidRDefault="00930ED0" w:rsidP="006C5A9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05‒16</w:t>
            </w:r>
          </w:p>
        </w:tc>
        <w:tc>
          <w:tcPr>
            <w:tcW w:w="495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71D2E0E" w14:textId="67D6088F" w:rsidR="00930ED0" w:rsidRDefault="00930ED0" w:rsidP="006C5A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930ED0">
              <w:rPr>
                <w:rFonts w:ascii="Times New Roman" w:hAnsi="Times New Roman"/>
              </w:rPr>
              <w:t>„</w:t>
            </w:r>
            <w:proofErr w:type="spellStart"/>
            <w:r w:rsidRPr="00930ED0">
              <w:rPr>
                <w:rFonts w:ascii="Times New Roman" w:hAnsi="Times New Roman"/>
              </w:rPr>
              <w:t>Finnair</w:t>
            </w:r>
            <w:proofErr w:type="spellEnd"/>
            <w:r w:rsidRPr="00930ED0">
              <w:rPr>
                <w:rFonts w:ascii="Times New Roman" w:hAnsi="Times New Roman"/>
              </w:rPr>
              <w:t>“ pranešė apie skrydžių į Tartu atnaujinimą nuo birželio 2 d. Tartu oro uoste įreng</w:t>
            </w:r>
            <w:r>
              <w:rPr>
                <w:rFonts w:ascii="Times New Roman" w:hAnsi="Times New Roman"/>
              </w:rPr>
              <w:t>us</w:t>
            </w:r>
            <w:r w:rsidRPr="00930ED0">
              <w:rPr>
                <w:rFonts w:ascii="Times New Roman" w:hAnsi="Times New Roman"/>
              </w:rPr>
              <w:t xml:space="preserve"> nauj</w:t>
            </w:r>
            <w:r>
              <w:rPr>
                <w:rFonts w:ascii="Times New Roman" w:hAnsi="Times New Roman"/>
              </w:rPr>
              <w:t>ą</w:t>
            </w:r>
            <w:r w:rsidRPr="00930E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navigacijos </w:t>
            </w:r>
            <w:r w:rsidRPr="00930ED0">
              <w:rPr>
                <w:rFonts w:ascii="Times New Roman" w:hAnsi="Times New Roman"/>
              </w:rPr>
              <w:t>sistem</w:t>
            </w:r>
            <w:r>
              <w:rPr>
                <w:rFonts w:ascii="Times New Roman" w:hAnsi="Times New Roman"/>
              </w:rPr>
              <w:t>ą</w:t>
            </w:r>
            <w:r w:rsidRPr="00930ED0">
              <w:rPr>
                <w:rFonts w:ascii="Times New Roman" w:hAnsi="Times New Roman"/>
              </w:rPr>
              <w:t>, pagrįst</w:t>
            </w:r>
            <w:r>
              <w:rPr>
                <w:rFonts w:ascii="Times New Roman" w:hAnsi="Times New Roman"/>
              </w:rPr>
              <w:t>ą</w:t>
            </w:r>
            <w:r w:rsidRPr="00930ED0">
              <w:rPr>
                <w:rFonts w:ascii="Times New Roman" w:hAnsi="Times New Roman"/>
              </w:rPr>
              <w:t xml:space="preserve"> radijo signalu.</w:t>
            </w:r>
          </w:p>
        </w:tc>
        <w:tc>
          <w:tcPr>
            <w:tcW w:w="396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57CC10E" w14:textId="613A8B84" w:rsidR="00930ED0" w:rsidRPr="00D7310A" w:rsidRDefault="00930ED0" w:rsidP="006C5A91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r w:rsidRPr="00930ED0">
              <w:rPr>
                <w:rStyle w:val="Hyperlink"/>
                <w:rFonts w:ascii="Times New Roman" w:hAnsi="Times New Roman"/>
              </w:rPr>
              <w:t>https://news.err.ee/1609343694/finnair-restarts-tartu-flights-after-alternative-to-gps-approach-systems-found</w:t>
            </w:r>
          </w:p>
        </w:tc>
        <w:tc>
          <w:tcPr>
            <w:tcW w:w="5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E06F420" w14:textId="77777777" w:rsidR="00930ED0" w:rsidRPr="00CC5D0C" w:rsidRDefault="00930ED0" w:rsidP="006C5A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0ED0" w:rsidRPr="00524E4A" w14:paraId="20A4CFC2" w14:textId="77777777" w:rsidTr="006C5A91">
        <w:trPr>
          <w:trHeight w:val="216"/>
        </w:trPr>
        <w:tc>
          <w:tcPr>
            <w:tcW w:w="85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A9EF86E" w14:textId="22F7273D" w:rsidR="00930ED0" w:rsidRDefault="005B6D09" w:rsidP="006C5A9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05‒16</w:t>
            </w:r>
          </w:p>
        </w:tc>
        <w:tc>
          <w:tcPr>
            <w:tcW w:w="495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FAD4124" w14:textId="7EA91703" w:rsidR="00930ED0" w:rsidRPr="00930ED0" w:rsidRDefault="00930ED0" w:rsidP="006C5A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930ED0">
              <w:rPr>
                <w:rFonts w:ascii="Times New Roman" w:hAnsi="Times New Roman"/>
              </w:rPr>
              <w:t>Vartotojų teisių apsaugos ir techninės priežiūros tarnyba išdavė leidimus statyti geležinkelį dviejuose „</w:t>
            </w:r>
            <w:proofErr w:type="spellStart"/>
            <w:r w:rsidRPr="00930ED0">
              <w:rPr>
                <w:rFonts w:ascii="Times New Roman" w:hAnsi="Times New Roman"/>
              </w:rPr>
              <w:t>Rail</w:t>
            </w:r>
            <w:proofErr w:type="spellEnd"/>
            <w:r w:rsidRPr="00930ED0">
              <w:rPr>
                <w:rFonts w:ascii="Times New Roman" w:hAnsi="Times New Roman"/>
              </w:rPr>
              <w:t xml:space="preserve"> </w:t>
            </w:r>
            <w:proofErr w:type="spellStart"/>
            <w:r w:rsidRPr="00930ED0">
              <w:rPr>
                <w:rFonts w:ascii="Times New Roman" w:hAnsi="Times New Roman"/>
              </w:rPr>
              <w:t>Baltica</w:t>
            </w:r>
            <w:proofErr w:type="spellEnd"/>
            <w:r w:rsidRPr="00930ED0">
              <w:rPr>
                <w:rFonts w:ascii="Times New Roman" w:hAnsi="Times New Roman"/>
              </w:rPr>
              <w:t>“ ruožuose Šiaurės Estijoje.</w:t>
            </w:r>
          </w:p>
        </w:tc>
        <w:tc>
          <w:tcPr>
            <w:tcW w:w="396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4A8F03A" w14:textId="4272A5E9" w:rsidR="00930ED0" w:rsidRPr="00D7310A" w:rsidRDefault="005B6D09" w:rsidP="006C5A91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r w:rsidRPr="005B6D09">
              <w:rPr>
                <w:rStyle w:val="Hyperlink"/>
                <w:rFonts w:ascii="Times New Roman" w:hAnsi="Times New Roman"/>
              </w:rPr>
              <w:t>https://rus.postimees.ee/8022288/vydany-razresheniya-na-stroitelstvo-dvuh-uchastkov-rail-baltic</w:t>
            </w:r>
          </w:p>
        </w:tc>
        <w:tc>
          <w:tcPr>
            <w:tcW w:w="5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01494FF" w14:textId="77777777" w:rsidR="00930ED0" w:rsidRPr="00CC5D0C" w:rsidRDefault="00930ED0" w:rsidP="006C5A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F3EF5" w:rsidRPr="00524E4A" w14:paraId="73ED172B" w14:textId="77777777" w:rsidTr="006C5A91">
        <w:trPr>
          <w:trHeight w:val="216"/>
        </w:trPr>
        <w:tc>
          <w:tcPr>
            <w:tcW w:w="85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CCA400D" w14:textId="60FF7F35" w:rsidR="00FF3EF5" w:rsidRDefault="00FF3EF5" w:rsidP="006C5A9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05‒18</w:t>
            </w:r>
          </w:p>
        </w:tc>
        <w:tc>
          <w:tcPr>
            <w:tcW w:w="495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60834CC" w14:textId="1BE7852E" w:rsidR="00FF3EF5" w:rsidRPr="00930ED0" w:rsidRDefault="00FF3EF5" w:rsidP="006C5A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Klimato ministerija ketina skirti traukiniui Tartu‒Ryga €2 mln. per metus.</w:t>
            </w:r>
          </w:p>
        </w:tc>
        <w:tc>
          <w:tcPr>
            <w:tcW w:w="396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3DE5C8A" w14:textId="20626B24" w:rsidR="00FF3EF5" w:rsidRPr="005B6D09" w:rsidRDefault="00FF3EF5" w:rsidP="006C5A91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r w:rsidRPr="00FF3EF5">
              <w:rPr>
                <w:rStyle w:val="Hyperlink"/>
                <w:rFonts w:ascii="Times New Roman" w:hAnsi="Times New Roman"/>
              </w:rPr>
              <w:t>https://rus.delfi.ee/statja/120293932/deneg-hvataet-ministerstvo-sobiraetsya-ezhegodno-tratit-dva-milliona-na-soderzhanie-poezda-tartu-riga</w:t>
            </w:r>
          </w:p>
        </w:tc>
        <w:tc>
          <w:tcPr>
            <w:tcW w:w="5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490D94B" w14:textId="77777777" w:rsidR="00FF3EF5" w:rsidRPr="00CC5D0C" w:rsidRDefault="00FF3EF5" w:rsidP="006C5A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7F28" w:rsidRPr="00524E4A" w14:paraId="05FB5644" w14:textId="77777777" w:rsidTr="006C5A91">
        <w:trPr>
          <w:trHeight w:val="216"/>
        </w:trPr>
        <w:tc>
          <w:tcPr>
            <w:tcW w:w="85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204C343" w14:textId="679FC4E9" w:rsidR="000D7F28" w:rsidRDefault="000D7F28" w:rsidP="006C5A9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05‒20</w:t>
            </w:r>
          </w:p>
        </w:tc>
        <w:tc>
          <w:tcPr>
            <w:tcW w:w="495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BC3CDFC" w14:textId="3A6708CA" w:rsidR="000D7F28" w:rsidRPr="00930ED0" w:rsidRDefault="000D7F28" w:rsidP="006C5A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Estijos namų ūkiai jau įsirengė tiek saulės elektrinių, kad jų pagamintos elektros pardavimas rinkoje nebeturi prasmės.</w:t>
            </w:r>
          </w:p>
        </w:tc>
        <w:tc>
          <w:tcPr>
            <w:tcW w:w="396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1C224EC" w14:textId="08884269" w:rsidR="000D7F28" w:rsidRPr="005B6D09" w:rsidRDefault="000D7F28" w:rsidP="006C5A91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r w:rsidRPr="000D7F28">
              <w:rPr>
                <w:rStyle w:val="Hyperlink"/>
                <w:rFonts w:ascii="Times New Roman" w:hAnsi="Times New Roman"/>
              </w:rPr>
              <w:t>https://news.err.ee/1609347180/installing-solar-panels-at-home-to-sell-to-electricity-grid-no-longer-pays</w:t>
            </w:r>
          </w:p>
        </w:tc>
        <w:tc>
          <w:tcPr>
            <w:tcW w:w="5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00F4CA0" w14:textId="77777777" w:rsidR="000D7F28" w:rsidRPr="00CC5D0C" w:rsidRDefault="000D7F28" w:rsidP="006C5A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F7837" w:rsidRPr="00524E4A" w14:paraId="7E61DD0E" w14:textId="77777777" w:rsidTr="006C5A91">
        <w:trPr>
          <w:trHeight w:val="216"/>
        </w:trPr>
        <w:tc>
          <w:tcPr>
            <w:tcW w:w="85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E4C9660" w14:textId="4EAEDF12" w:rsidR="00BF7837" w:rsidRDefault="00605FB5" w:rsidP="006C5A9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05‒22</w:t>
            </w:r>
          </w:p>
        </w:tc>
        <w:tc>
          <w:tcPr>
            <w:tcW w:w="495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B31D026" w14:textId="3E95DE21" w:rsidR="00BF7837" w:rsidRDefault="00605FB5" w:rsidP="006C5A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Apžvelgiama „</w:t>
            </w:r>
            <w:proofErr w:type="spellStart"/>
            <w:r>
              <w:rPr>
                <w:rFonts w:ascii="Times New Roman" w:hAnsi="Times New Roman"/>
              </w:rPr>
              <w:t>Rail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Baltica</w:t>
            </w:r>
            <w:proofErr w:type="spellEnd"/>
            <w:r>
              <w:rPr>
                <w:rFonts w:ascii="Times New Roman" w:hAnsi="Times New Roman"/>
              </w:rPr>
              <w:t>“ eiga, konstatuojama, kad gali tekti ieškoti privačių lėšų. Reiškiamos abejonės, ar pirmajame etape prie RB bus prijungtas Vilnius.</w:t>
            </w:r>
          </w:p>
        </w:tc>
        <w:tc>
          <w:tcPr>
            <w:tcW w:w="396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10AEB3E" w14:textId="07C8AAFC" w:rsidR="00BF7837" w:rsidRPr="000D7F28" w:rsidRDefault="00BF7837" w:rsidP="006C5A91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r w:rsidRPr="00BF7837">
              <w:rPr>
                <w:rStyle w:val="Hyperlink"/>
                <w:rFonts w:ascii="Times New Roman" w:hAnsi="Times New Roman"/>
              </w:rPr>
              <w:t>https://news.err.ee/1609348872/rail-baltica-project-to-seek-private-funding-as-budget-exceeds-15-billion</w:t>
            </w:r>
          </w:p>
        </w:tc>
        <w:tc>
          <w:tcPr>
            <w:tcW w:w="5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AEF6E28" w14:textId="77777777" w:rsidR="00BF7837" w:rsidRPr="00CC5D0C" w:rsidRDefault="00BF7837" w:rsidP="006C5A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45970" w:rsidRPr="00524E4A" w14:paraId="6A0AA058" w14:textId="77777777" w:rsidTr="006C5A91">
        <w:trPr>
          <w:trHeight w:val="216"/>
        </w:trPr>
        <w:tc>
          <w:tcPr>
            <w:tcW w:w="85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85E2409" w14:textId="1CCFF09E" w:rsidR="00345970" w:rsidRDefault="00345970" w:rsidP="006C5A9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05‒24</w:t>
            </w:r>
          </w:p>
        </w:tc>
        <w:tc>
          <w:tcPr>
            <w:tcW w:w="495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E9941A3" w14:textId="7C94990D" w:rsidR="00345970" w:rsidRDefault="00345970" w:rsidP="006C5A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Baigiama tiesti 10 km „Via </w:t>
            </w:r>
            <w:proofErr w:type="spellStart"/>
            <w:r>
              <w:rPr>
                <w:rFonts w:ascii="Times New Roman" w:hAnsi="Times New Roman"/>
              </w:rPr>
              <w:t>Baltica</w:t>
            </w:r>
            <w:proofErr w:type="spellEnd"/>
            <w:r>
              <w:rPr>
                <w:rFonts w:ascii="Times New Roman" w:hAnsi="Times New Roman"/>
              </w:rPr>
              <w:t xml:space="preserve">“ atkarpa prie </w:t>
            </w:r>
            <w:proofErr w:type="spellStart"/>
            <w:r>
              <w:rPr>
                <w:rFonts w:ascii="Times New Roman" w:hAnsi="Times New Roman"/>
              </w:rPr>
              <w:t>Pernu</w:t>
            </w:r>
            <w:proofErr w:type="spellEnd"/>
            <w:r>
              <w:rPr>
                <w:rFonts w:ascii="Times New Roman" w:hAnsi="Times New Roman"/>
              </w:rPr>
              <w:t>, aktyviai vyksta darbai kitame 2,5 km ruože, planuojama pradėti dar 10 km ruožo darbus.</w:t>
            </w:r>
          </w:p>
        </w:tc>
        <w:tc>
          <w:tcPr>
            <w:tcW w:w="396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877F849" w14:textId="14B36989" w:rsidR="00345970" w:rsidRPr="00BF7837" w:rsidRDefault="00345970" w:rsidP="006C5A91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r w:rsidRPr="00345970">
              <w:rPr>
                <w:rStyle w:val="Hyperlink"/>
                <w:rFonts w:ascii="Times New Roman" w:hAnsi="Times New Roman"/>
              </w:rPr>
              <w:t>https://news.err.ee/1609351311/via-baltica-highway-expansion-projects-remain-on-track</w:t>
            </w:r>
          </w:p>
        </w:tc>
        <w:tc>
          <w:tcPr>
            <w:tcW w:w="5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D7CDBD6" w14:textId="77777777" w:rsidR="00345970" w:rsidRPr="00CC5D0C" w:rsidRDefault="00345970" w:rsidP="006C5A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C5079" w:rsidRPr="00524E4A" w14:paraId="178C7A7E" w14:textId="77777777" w:rsidTr="006C5A91">
        <w:trPr>
          <w:trHeight w:val="216"/>
        </w:trPr>
        <w:tc>
          <w:tcPr>
            <w:tcW w:w="85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0BED282" w14:textId="4CCF6BA3" w:rsidR="00FC5079" w:rsidRDefault="00FC5079" w:rsidP="006C5A9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05‒30</w:t>
            </w:r>
          </w:p>
        </w:tc>
        <w:tc>
          <w:tcPr>
            <w:tcW w:w="495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39EA357" w14:textId="4673CBAE" w:rsidR="00FC5079" w:rsidRDefault="00FC5079" w:rsidP="006C5A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Taline įvyko „</w:t>
            </w:r>
            <w:proofErr w:type="spellStart"/>
            <w:r>
              <w:rPr>
                <w:rFonts w:ascii="Times New Roman" w:hAnsi="Times New Roman"/>
              </w:rPr>
              <w:t>Rail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Baltica</w:t>
            </w:r>
            <w:proofErr w:type="spellEnd"/>
            <w:r>
              <w:rPr>
                <w:rFonts w:ascii="Times New Roman" w:hAnsi="Times New Roman"/>
              </w:rPr>
              <w:t xml:space="preserve">“ </w:t>
            </w:r>
            <w:proofErr w:type="spellStart"/>
            <w:r>
              <w:rPr>
                <w:rFonts w:ascii="Times New Roman" w:hAnsi="Times New Roman"/>
              </w:rPr>
              <w:t>Ilemistės</w:t>
            </w:r>
            <w:proofErr w:type="spellEnd"/>
            <w:r>
              <w:rPr>
                <w:rFonts w:ascii="Times New Roman" w:hAnsi="Times New Roman"/>
              </w:rPr>
              <w:t xml:space="preserve"> terminalo kertinio akmens padėjimo ceremonija. </w:t>
            </w:r>
          </w:p>
        </w:tc>
        <w:tc>
          <w:tcPr>
            <w:tcW w:w="396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7ECF97B" w14:textId="7E560E69" w:rsidR="00FC5079" w:rsidRPr="00345970" w:rsidRDefault="00FC5079" w:rsidP="006C5A91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r w:rsidRPr="00FC5079">
              <w:rPr>
                <w:rStyle w:val="Hyperlink"/>
                <w:rFonts w:ascii="Times New Roman" w:hAnsi="Times New Roman"/>
              </w:rPr>
              <w:t>https://news.err.ee/1609356480/cornerstone-laid-at-rail-baltica-s-ulemiste-terminal</w:t>
            </w:r>
          </w:p>
        </w:tc>
        <w:tc>
          <w:tcPr>
            <w:tcW w:w="5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92B91FC" w14:textId="77777777" w:rsidR="00FC5079" w:rsidRPr="00CC5D0C" w:rsidRDefault="00FC5079" w:rsidP="006C5A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E7B57" w:rsidRPr="00524E4A" w14:paraId="29FECD25" w14:textId="77777777" w:rsidTr="00DB53A6">
        <w:trPr>
          <w:trHeight w:val="234"/>
        </w:trPr>
        <w:tc>
          <w:tcPr>
            <w:tcW w:w="10348" w:type="dxa"/>
            <w:gridSpan w:val="4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A715CB8" w14:textId="0C49587F" w:rsidR="00AE7B57" w:rsidRPr="00CC5D0C" w:rsidRDefault="00AE7B57" w:rsidP="00AE7B5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C5D0C">
              <w:rPr>
                <w:rFonts w:ascii="Times New Roman" w:hAnsi="Times New Roman"/>
                <w:b/>
              </w:rPr>
              <w:t xml:space="preserve">Bendra </w:t>
            </w:r>
            <w:r w:rsidRPr="00831660">
              <w:rPr>
                <w:rFonts w:ascii="Times New Roman" w:hAnsi="Times New Roman"/>
                <w:b/>
              </w:rPr>
              <w:t>akreditacijos valstyb</w:t>
            </w:r>
            <w:r>
              <w:rPr>
                <w:rFonts w:ascii="Times New Roman" w:hAnsi="Times New Roman"/>
                <w:b/>
              </w:rPr>
              <w:t>ės</w:t>
            </w:r>
            <w:r w:rsidRPr="00831660">
              <w:rPr>
                <w:rFonts w:ascii="Times New Roman" w:hAnsi="Times New Roman"/>
                <w:b/>
              </w:rPr>
              <w:t xml:space="preserve"> </w:t>
            </w:r>
            <w:r w:rsidRPr="00CC5D0C">
              <w:rPr>
                <w:rFonts w:ascii="Times New Roman" w:hAnsi="Times New Roman"/>
                <w:b/>
              </w:rPr>
              <w:t xml:space="preserve">ekonominė informacija </w:t>
            </w:r>
          </w:p>
        </w:tc>
      </w:tr>
      <w:tr w:rsidR="008418B9" w:rsidRPr="00524E4A" w14:paraId="70FF1B9F" w14:textId="77777777" w:rsidTr="00F10BB0">
        <w:trPr>
          <w:trHeight w:val="216"/>
        </w:trPr>
        <w:tc>
          <w:tcPr>
            <w:tcW w:w="85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E4460D0" w14:textId="58347D19" w:rsidR="008418B9" w:rsidRDefault="001F55A1" w:rsidP="00F10BB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05‒15</w:t>
            </w:r>
          </w:p>
        </w:tc>
        <w:tc>
          <w:tcPr>
            <w:tcW w:w="495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042C6D4" w14:textId="3BE04D43" w:rsidR="008418B9" w:rsidRPr="00AE6466" w:rsidRDefault="001A0F59" w:rsidP="00F10B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val="et-EE"/>
              </w:rPr>
            </w:pPr>
            <w:r w:rsidRPr="001A0F59">
              <w:rPr>
                <w:rFonts w:ascii="Times New Roman" w:hAnsi="Times New Roman"/>
                <w:lang w:val="et-EE"/>
              </w:rPr>
              <w:t>EK pavasario prognozėje teigiama, kad Estijos BVP šiemet mažės 0,5%, o kitąmet augs 3,1%.</w:t>
            </w:r>
          </w:p>
        </w:tc>
        <w:tc>
          <w:tcPr>
            <w:tcW w:w="396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CD2A6DB" w14:textId="145B729B" w:rsidR="008418B9" w:rsidRPr="00835E37" w:rsidRDefault="001F55A1" w:rsidP="00F10BB0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r w:rsidRPr="001F55A1">
              <w:rPr>
                <w:rStyle w:val="Hyperlink"/>
                <w:rFonts w:ascii="Times New Roman" w:hAnsi="Times New Roman"/>
              </w:rPr>
              <w:t>https://news.err.ee/1609343235/european-commission-forecasts-3-1-economic-growth-for-estonia-in-2025</w:t>
            </w:r>
          </w:p>
        </w:tc>
        <w:tc>
          <w:tcPr>
            <w:tcW w:w="5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857F281" w14:textId="77777777" w:rsidR="008418B9" w:rsidRPr="00CC5D0C" w:rsidRDefault="008418B9" w:rsidP="00F10B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0E04" w:rsidRPr="00524E4A" w14:paraId="417A3B76" w14:textId="77777777" w:rsidTr="00F10BB0">
        <w:trPr>
          <w:trHeight w:val="216"/>
        </w:trPr>
        <w:tc>
          <w:tcPr>
            <w:tcW w:w="85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E1309CD" w14:textId="071349BE" w:rsidR="005F0E04" w:rsidRDefault="005B6D09" w:rsidP="00F10BB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05‒15</w:t>
            </w:r>
          </w:p>
        </w:tc>
        <w:tc>
          <w:tcPr>
            <w:tcW w:w="495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B6BC9C0" w14:textId="3609B9B1" w:rsidR="005F0E04" w:rsidRPr="001A0F59" w:rsidRDefault="005F0E04" w:rsidP="00F10B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val="et-EE"/>
              </w:rPr>
            </w:pPr>
            <w:r w:rsidRPr="005F0E04">
              <w:rPr>
                <w:rFonts w:ascii="Times New Roman" w:hAnsi="Times New Roman"/>
                <w:lang w:val="et-EE"/>
              </w:rPr>
              <w:t>Riigikogu pritarė įstatymui, pagal kurį nuo Naujųjų metų nebebus duodama grąža 1 ir 2 ct monetomis, o kainos atsiskaitant grynaisiais bus apvalinamos.</w:t>
            </w:r>
          </w:p>
        </w:tc>
        <w:tc>
          <w:tcPr>
            <w:tcW w:w="396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127A124" w14:textId="2AFD97AE" w:rsidR="005F0E04" w:rsidRPr="00835E37" w:rsidRDefault="005B6D09" w:rsidP="00F10BB0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r w:rsidRPr="005B6D09">
              <w:rPr>
                <w:rStyle w:val="Hyperlink"/>
                <w:rFonts w:ascii="Times New Roman" w:hAnsi="Times New Roman"/>
              </w:rPr>
              <w:t>https://rus.postimees.ee/8021366/prinyatyy-riygikogu-zakon-sokratit-ispolzovanie-monet-nominalom-v-odin-i-dva-centa</w:t>
            </w:r>
          </w:p>
        </w:tc>
        <w:tc>
          <w:tcPr>
            <w:tcW w:w="5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85DCC79" w14:textId="77777777" w:rsidR="005F0E04" w:rsidRPr="00CC5D0C" w:rsidRDefault="005F0E04" w:rsidP="00F10B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F0F08" w:rsidRPr="00524E4A" w14:paraId="01B84AD3" w14:textId="77777777" w:rsidTr="00F10BB0">
        <w:trPr>
          <w:trHeight w:val="216"/>
        </w:trPr>
        <w:tc>
          <w:tcPr>
            <w:tcW w:w="85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E59F6B0" w14:textId="3D3159CB" w:rsidR="00CF0F08" w:rsidRDefault="00CF0F08" w:rsidP="00F10BB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05‒25</w:t>
            </w:r>
          </w:p>
        </w:tc>
        <w:tc>
          <w:tcPr>
            <w:tcW w:w="495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C596893" w14:textId="4E179645" w:rsidR="00CF0F08" w:rsidRPr="00DA2E82" w:rsidRDefault="00CF0F08" w:rsidP="00F10B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t-EE"/>
              </w:rPr>
              <w:t>I ketvir</w:t>
            </w:r>
            <w:proofErr w:type="spellStart"/>
            <w:r>
              <w:rPr>
                <w:rFonts w:ascii="Times New Roman" w:hAnsi="Times New Roman"/>
              </w:rPr>
              <w:t>čio</w:t>
            </w:r>
            <w:proofErr w:type="spellEnd"/>
            <w:r>
              <w:rPr>
                <w:rFonts w:ascii="Times New Roman" w:hAnsi="Times New Roman"/>
              </w:rPr>
              <w:t xml:space="preserve"> Estijos ekonomikos apžvalga. Konstatuojama, kad po poros metų recesijos susidarė palankios sąlygos ūkio atsigavimui. Tiesa, šiais metais jo tempas bus lėtas.</w:t>
            </w:r>
          </w:p>
        </w:tc>
        <w:tc>
          <w:tcPr>
            <w:tcW w:w="396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D0D9070" w14:textId="6C9BFDA8" w:rsidR="00CF0F08" w:rsidRPr="005B6D09" w:rsidRDefault="00CF0F08" w:rsidP="00F10BB0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r w:rsidRPr="00CF0F08">
              <w:rPr>
                <w:rStyle w:val="Hyperlink"/>
                <w:rFonts w:ascii="Times New Roman" w:hAnsi="Times New Roman"/>
              </w:rPr>
              <w:t>https://rus.delfi.ee/statja/120295380/ekonomicheskiy-obzor-s-kakimi-rezultatami-estoniya-pereshagnula-pervyy-kvartal-2024-goda</w:t>
            </w:r>
          </w:p>
        </w:tc>
        <w:tc>
          <w:tcPr>
            <w:tcW w:w="5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C6B0C01" w14:textId="77777777" w:rsidR="00CF0F08" w:rsidRPr="00CC5D0C" w:rsidRDefault="00CF0F08" w:rsidP="00F10B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157D" w:rsidRPr="00524E4A" w14:paraId="301DC5B2" w14:textId="77777777" w:rsidTr="00F10BB0">
        <w:trPr>
          <w:trHeight w:val="216"/>
        </w:trPr>
        <w:tc>
          <w:tcPr>
            <w:tcW w:w="85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F120858" w14:textId="4C216443" w:rsidR="0045157D" w:rsidRDefault="0045157D" w:rsidP="00F10BB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05‒27</w:t>
            </w:r>
          </w:p>
        </w:tc>
        <w:tc>
          <w:tcPr>
            <w:tcW w:w="495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1D6DD80" w14:textId="333B8913" w:rsidR="0045157D" w:rsidRPr="00CF0F08" w:rsidRDefault="0045157D" w:rsidP="00F10B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t-EE"/>
              </w:rPr>
              <w:t>Statybų apimtis Estijoje 2024 m. I ketvirtį mažėjo 14% lyginant su tuo pačiu laikotarpiu pernai.</w:t>
            </w:r>
          </w:p>
        </w:tc>
        <w:tc>
          <w:tcPr>
            <w:tcW w:w="396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AFC66EC" w14:textId="60E6B75C" w:rsidR="0045157D" w:rsidRPr="005B6D09" w:rsidRDefault="0045157D" w:rsidP="00F10BB0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r w:rsidRPr="0045157D">
              <w:rPr>
                <w:rStyle w:val="Hyperlink"/>
                <w:rFonts w:ascii="Times New Roman" w:hAnsi="Times New Roman"/>
              </w:rPr>
              <w:t>https://www.stat.ee/en/news/decline-construction-volumes-continued-first-quarter</w:t>
            </w:r>
          </w:p>
        </w:tc>
        <w:tc>
          <w:tcPr>
            <w:tcW w:w="5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0052309" w14:textId="77777777" w:rsidR="0045157D" w:rsidRPr="00CC5D0C" w:rsidRDefault="0045157D" w:rsidP="00F10B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2C71" w:rsidRPr="00524E4A" w14:paraId="1A0E3FEF" w14:textId="77777777" w:rsidTr="00F10BB0">
        <w:trPr>
          <w:trHeight w:val="216"/>
        </w:trPr>
        <w:tc>
          <w:tcPr>
            <w:tcW w:w="85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D7C4EC4" w14:textId="524FA382" w:rsidR="00C72C71" w:rsidRDefault="00C72C71" w:rsidP="00F10BB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05‒31</w:t>
            </w:r>
          </w:p>
        </w:tc>
        <w:tc>
          <w:tcPr>
            <w:tcW w:w="495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4E6BB1A" w14:textId="7560F370" w:rsidR="00C72C71" w:rsidRDefault="00C72C71" w:rsidP="00F10B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Patikslintais duomenimis, I ketvirtį Estijos BVP mažėjo 2,4%.</w:t>
            </w:r>
          </w:p>
        </w:tc>
        <w:tc>
          <w:tcPr>
            <w:tcW w:w="396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2A49EB3" w14:textId="246A957C" w:rsidR="00C72C71" w:rsidRPr="0045157D" w:rsidRDefault="00C72C71" w:rsidP="00F10BB0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r w:rsidRPr="00C72C71">
              <w:rPr>
                <w:rStyle w:val="Hyperlink"/>
                <w:rFonts w:ascii="Times New Roman" w:hAnsi="Times New Roman"/>
              </w:rPr>
              <w:t>https://www.stat.ee/en/news/first-quarter-economy-contracted-24</w:t>
            </w:r>
          </w:p>
        </w:tc>
        <w:tc>
          <w:tcPr>
            <w:tcW w:w="5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0691317" w14:textId="77777777" w:rsidR="00C72C71" w:rsidRPr="00CC5D0C" w:rsidRDefault="00C72C71" w:rsidP="00F10B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0D41" w:rsidRPr="00524E4A" w14:paraId="62DC914C" w14:textId="77777777" w:rsidTr="00F10BB0">
        <w:trPr>
          <w:trHeight w:val="216"/>
        </w:trPr>
        <w:tc>
          <w:tcPr>
            <w:tcW w:w="85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5C4FDDF" w14:textId="73EFA83B" w:rsidR="00E70D41" w:rsidRDefault="00E70D41" w:rsidP="00F10BB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05‒31</w:t>
            </w:r>
          </w:p>
        </w:tc>
        <w:tc>
          <w:tcPr>
            <w:tcW w:w="495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14C39D7" w14:textId="150E71D4" w:rsidR="00E70D41" w:rsidRDefault="00E70D41" w:rsidP="00F10B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Gegužę infliacija Estijoje siekė 3,1%.</w:t>
            </w:r>
          </w:p>
        </w:tc>
        <w:tc>
          <w:tcPr>
            <w:tcW w:w="396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453C12D" w14:textId="7C8AB4E5" w:rsidR="00E70D41" w:rsidRPr="00C72C71" w:rsidRDefault="00E70D41" w:rsidP="00F10BB0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r w:rsidRPr="00E70D41">
              <w:rPr>
                <w:rStyle w:val="Hyperlink"/>
                <w:rFonts w:ascii="Times New Roman" w:hAnsi="Times New Roman"/>
              </w:rPr>
              <w:t>https://www.dv.ee/novosti/2024/05/31/v-mae-infljacija-v-jestonii-prevysila-3</w:t>
            </w:r>
          </w:p>
        </w:tc>
        <w:tc>
          <w:tcPr>
            <w:tcW w:w="5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C26AD8C" w14:textId="77777777" w:rsidR="00E70D41" w:rsidRPr="00CC5D0C" w:rsidRDefault="00E70D41" w:rsidP="00F10B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E7B57" w:rsidRPr="00524E4A" w14:paraId="60F608A8" w14:textId="77777777" w:rsidTr="00816465">
        <w:trPr>
          <w:trHeight w:val="234"/>
        </w:trPr>
        <w:tc>
          <w:tcPr>
            <w:tcW w:w="10348" w:type="dxa"/>
            <w:gridSpan w:val="4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F2C48E9" w14:textId="77777777" w:rsidR="00AE7B57" w:rsidRPr="00CC5D0C" w:rsidRDefault="00AE7B57" w:rsidP="00AE7B5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C5D0C">
              <w:br w:type="page"/>
            </w:r>
            <w:r w:rsidRPr="00831660">
              <w:rPr>
                <w:rFonts w:ascii="Times New Roman" w:hAnsi="Times New Roman"/>
                <w:b/>
              </w:rPr>
              <w:t>Kita ekonominiam bendradarbiavimui aktuali informacija</w:t>
            </w:r>
          </w:p>
        </w:tc>
      </w:tr>
      <w:tr w:rsidR="00E44EF2" w:rsidRPr="00524E4A" w14:paraId="576B08DC" w14:textId="77777777" w:rsidTr="00623648">
        <w:trPr>
          <w:trHeight w:val="216"/>
        </w:trPr>
        <w:tc>
          <w:tcPr>
            <w:tcW w:w="85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23B3CCE" w14:textId="1BEE2313" w:rsidR="00E44EF2" w:rsidRDefault="00D11E89" w:rsidP="0062364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05‒07</w:t>
            </w:r>
          </w:p>
        </w:tc>
        <w:tc>
          <w:tcPr>
            <w:tcW w:w="495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598A75F" w14:textId="14D3C0BE" w:rsidR="00E44EF2" w:rsidRPr="00DE266D" w:rsidRDefault="00D11E89" w:rsidP="00623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Estijos ekspertas ‒ apie Estijos ir Lietuvos ūkio būklę, pramonės ir investicijų pritraukimo politikos skirtumus.</w:t>
            </w:r>
          </w:p>
        </w:tc>
        <w:tc>
          <w:tcPr>
            <w:tcW w:w="396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C5996A5" w14:textId="4050E680" w:rsidR="00E44EF2" w:rsidRPr="00E8319D" w:rsidRDefault="00D11E89" w:rsidP="00623648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r w:rsidRPr="00D11E89">
              <w:rPr>
                <w:rStyle w:val="Hyperlink"/>
                <w:rFonts w:ascii="Times New Roman" w:hAnsi="Times New Roman"/>
              </w:rPr>
              <w:t>https://www.dv.ee/intervju/2024/05/07/rajvo-vare-privlechenie-inostrannyh-kompanij-jeto-ne-sluchajnyj-seks-tut-uhazhivat-nado</w:t>
            </w:r>
          </w:p>
        </w:tc>
        <w:tc>
          <w:tcPr>
            <w:tcW w:w="5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3F4F515" w14:textId="77777777" w:rsidR="00E44EF2" w:rsidRPr="00CC5D0C" w:rsidRDefault="00E44EF2" w:rsidP="006236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2AC1649B" w14:textId="77777777" w:rsidR="00A87864" w:rsidRPr="002B003B" w:rsidRDefault="00A87864" w:rsidP="00A87864">
      <w:pPr>
        <w:spacing w:after="0" w:line="240" w:lineRule="auto"/>
        <w:rPr>
          <w:rFonts w:ascii="Times New Roman" w:hAnsi="Times New Roman"/>
        </w:rPr>
      </w:pPr>
    </w:p>
    <w:p w14:paraId="5695CBC5" w14:textId="4AD1EBB7" w:rsidR="00221D72" w:rsidRDefault="00535D9B" w:rsidP="00C8049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24E4A">
        <w:rPr>
          <w:rFonts w:ascii="Times New Roman" w:hAnsi="Times New Roman"/>
          <w:sz w:val="20"/>
          <w:szCs w:val="20"/>
        </w:rPr>
        <w:t>Parengė:</w:t>
      </w:r>
      <w:r w:rsidR="00BB78C2">
        <w:rPr>
          <w:rFonts w:ascii="Times New Roman" w:hAnsi="Times New Roman"/>
          <w:sz w:val="20"/>
          <w:szCs w:val="20"/>
        </w:rPr>
        <w:t xml:space="preserve"> </w:t>
      </w:r>
      <w:r w:rsidRPr="00524E4A">
        <w:rPr>
          <w:rFonts w:ascii="Times New Roman" w:hAnsi="Times New Roman"/>
          <w:sz w:val="20"/>
          <w:szCs w:val="20"/>
        </w:rPr>
        <w:t xml:space="preserve">patarėjas Valdas Steponavičius (tel. +372 616 4992 , el. p. </w:t>
      </w:r>
      <w:hyperlink r:id="rId9" w:history="1">
        <w:r w:rsidRPr="00524E4A">
          <w:rPr>
            <w:rStyle w:val="Hyperlink"/>
            <w:rFonts w:ascii="Times New Roman" w:hAnsi="Times New Roman"/>
            <w:sz w:val="20"/>
            <w:szCs w:val="20"/>
          </w:rPr>
          <w:t>valdas.steponavicius@urm.lt</w:t>
        </w:r>
      </w:hyperlink>
      <w:r w:rsidRPr="00524E4A">
        <w:rPr>
          <w:rStyle w:val="Hyperlink"/>
          <w:rFonts w:ascii="Times New Roman" w:hAnsi="Times New Roman"/>
          <w:sz w:val="20"/>
          <w:szCs w:val="20"/>
        </w:rPr>
        <w:t>)</w:t>
      </w:r>
      <w:r w:rsidR="00BB78C2" w:rsidRPr="00524E4A">
        <w:rPr>
          <w:rFonts w:ascii="Times New Roman" w:hAnsi="Times New Roman"/>
          <w:sz w:val="20"/>
          <w:szCs w:val="20"/>
        </w:rPr>
        <w:t xml:space="preserve"> </w:t>
      </w:r>
    </w:p>
    <w:p w14:paraId="724C9E6C" w14:textId="5F7E6098" w:rsidR="00221D72" w:rsidRDefault="00221D7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221D72" w:rsidSect="00F55B1B">
      <w:footerReference w:type="default" r:id="rId10"/>
      <w:headerReference w:type="first" r:id="rId11"/>
      <w:pgSz w:w="11906" w:h="16838"/>
      <w:pgMar w:top="1134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E42327" w14:textId="77777777" w:rsidR="00C708DF" w:rsidRDefault="00C708DF">
      <w:pPr>
        <w:spacing w:after="0" w:line="240" w:lineRule="auto"/>
      </w:pPr>
      <w:r>
        <w:separator/>
      </w:r>
    </w:p>
  </w:endnote>
  <w:endnote w:type="continuationSeparator" w:id="0">
    <w:p w14:paraId="7E0AC1AC" w14:textId="77777777" w:rsidR="00C708DF" w:rsidRDefault="00C70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09D7D9" w14:textId="0B8467EC" w:rsidR="00C708DF" w:rsidRDefault="00C708D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12529">
      <w:rPr>
        <w:noProof/>
      </w:rPr>
      <w:t>2</w:t>
    </w:r>
    <w:r>
      <w:rPr>
        <w:noProof/>
      </w:rPr>
      <w:fldChar w:fldCharType="end"/>
    </w:r>
  </w:p>
  <w:p w14:paraId="0DAA90D4" w14:textId="77777777" w:rsidR="00C708DF" w:rsidRDefault="00C708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2C962C" w14:textId="77777777" w:rsidR="00C708DF" w:rsidRDefault="00C708DF">
      <w:pPr>
        <w:spacing w:after="0" w:line="240" w:lineRule="auto"/>
      </w:pPr>
      <w:r>
        <w:separator/>
      </w:r>
    </w:p>
  </w:footnote>
  <w:footnote w:type="continuationSeparator" w:id="0">
    <w:p w14:paraId="78926A94" w14:textId="77777777" w:rsidR="00C708DF" w:rsidRDefault="00C70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D3E123" w14:textId="77777777" w:rsidR="00C708DF" w:rsidRDefault="00C708DF" w:rsidP="00C330C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782255"/>
    <w:multiLevelType w:val="hybridMultilevel"/>
    <w:tmpl w:val="A7B2D69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F0E73"/>
    <w:multiLevelType w:val="hybridMultilevel"/>
    <w:tmpl w:val="43906ACA"/>
    <w:lvl w:ilvl="0" w:tplc="CA84D1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922AF"/>
    <w:multiLevelType w:val="hybridMultilevel"/>
    <w:tmpl w:val="D91EDAB2"/>
    <w:lvl w:ilvl="0" w:tplc="EDEE637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12820"/>
    <w:multiLevelType w:val="hybridMultilevel"/>
    <w:tmpl w:val="1E7CCB04"/>
    <w:lvl w:ilvl="0" w:tplc="0DD878A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852C0B"/>
    <w:multiLevelType w:val="hybridMultilevel"/>
    <w:tmpl w:val="B0DA48E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11391B"/>
    <w:multiLevelType w:val="hybridMultilevel"/>
    <w:tmpl w:val="03DE948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F53B3"/>
    <w:multiLevelType w:val="hybridMultilevel"/>
    <w:tmpl w:val="198A4C1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893C12"/>
    <w:multiLevelType w:val="hybridMultilevel"/>
    <w:tmpl w:val="9E84D69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C67AAA"/>
    <w:multiLevelType w:val="hybridMultilevel"/>
    <w:tmpl w:val="4ABEDD8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137452">
    <w:abstractNumId w:val="5"/>
  </w:num>
  <w:num w:numId="2" w16cid:durableId="315769895">
    <w:abstractNumId w:val="1"/>
  </w:num>
  <w:num w:numId="3" w16cid:durableId="1448696133">
    <w:abstractNumId w:val="4"/>
  </w:num>
  <w:num w:numId="4" w16cid:durableId="200945422">
    <w:abstractNumId w:val="0"/>
  </w:num>
  <w:num w:numId="5" w16cid:durableId="454179273">
    <w:abstractNumId w:val="6"/>
  </w:num>
  <w:num w:numId="6" w16cid:durableId="208300872">
    <w:abstractNumId w:val="7"/>
  </w:num>
  <w:num w:numId="7" w16cid:durableId="279655006">
    <w:abstractNumId w:val="8"/>
  </w:num>
  <w:num w:numId="8" w16cid:durableId="2081127659">
    <w:abstractNumId w:val="3"/>
  </w:num>
  <w:num w:numId="9" w16cid:durableId="13491355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fi-FI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pl-PL" w:vendorID="64" w:dllVersion="0" w:nlCheck="1" w:checkStyle="0"/>
  <w:proofState w:spelling="clean" w:grammar="clean"/>
  <w:defaultTabStop w:val="1296"/>
  <w:hyphenationZone w:val="396"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7864"/>
    <w:rsid w:val="000009BF"/>
    <w:rsid w:val="00002389"/>
    <w:rsid w:val="00002D53"/>
    <w:rsid w:val="000056FB"/>
    <w:rsid w:val="00005EB9"/>
    <w:rsid w:val="000173D1"/>
    <w:rsid w:val="000231F6"/>
    <w:rsid w:val="000309A8"/>
    <w:rsid w:val="00031344"/>
    <w:rsid w:val="000317A8"/>
    <w:rsid w:val="00032B1A"/>
    <w:rsid w:val="00032CA6"/>
    <w:rsid w:val="00032E8A"/>
    <w:rsid w:val="00034E52"/>
    <w:rsid w:val="00036128"/>
    <w:rsid w:val="000368D4"/>
    <w:rsid w:val="000403B9"/>
    <w:rsid w:val="00040489"/>
    <w:rsid w:val="000409B7"/>
    <w:rsid w:val="000413B8"/>
    <w:rsid w:val="00042619"/>
    <w:rsid w:val="00042EA8"/>
    <w:rsid w:val="000443C1"/>
    <w:rsid w:val="0004468B"/>
    <w:rsid w:val="00045414"/>
    <w:rsid w:val="000467C1"/>
    <w:rsid w:val="00046B2C"/>
    <w:rsid w:val="000471D9"/>
    <w:rsid w:val="00050F29"/>
    <w:rsid w:val="00053879"/>
    <w:rsid w:val="00055637"/>
    <w:rsid w:val="00057971"/>
    <w:rsid w:val="0006447D"/>
    <w:rsid w:val="00065856"/>
    <w:rsid w:val="0007053E"/>
    <w:rsid w:val="0007099C"/>
    <w:rsid w:val="00071E06"/>
    <w:rsid w:val="0007236D"/>
    <w:rsid w:val="00081266"/>
    <w:rsid w:val="000843FF"/>
    <w:rsid w:val="0009003A"/>
    <w:rsid w:val="000903D5"/>
    <w:rsid w:val="00091BD8"/>
    <w:rsid w:val="00093AF1"/>
    <w:rsid w:val="000978EE"/>
    <w:rsid w:val="000A2735"/>
    <w:rsid w:val="000A5F87"/>
    <w:rsid w:val="000A69F3"/>
    <w:rsid w:val="000B22D8"/>
    <w:rsid w:val="000B2AD5"/>
    <w:rsid w:val="000B38C6"/>
    <w:rsid w:val="000C0EE7"/>
    <w:rsid w:val="000C0FFE"/>
    <w:rsid w:val="000C4229"/>
    <w:rsid w:val="000C5678"/>
    <w:rsid w:val="000C5B6E"/>
    <w:rsid w:val="000C611E"/>
    <w:rsid w:val="000D052A"/>
    <w:rsid w:val="000D100A"/>
    <w:rsid w:val="000D35E1"/>
    <w:rsid w:val="000D60AB"/>
    <w:rsid w:val="000D7291"/>
    <w:rsid w:val="000D7F28"/>
    <w:rsid w:val="000E59ED"/>
    <w:rsid w:val="000E7544"/>
    <w:rsid w:val="000E7F8F"/>
    <w:rsid w:val="000F4180"/>
    <w:rsid w:val="000F7702"/>
    <w:rsid w:val="001001E2"/>
    <w:rsid w:val="00100273"/>
    <w:rsid w:val="001015E8"/>
    <w:rsid w:val="001029BA"/>
    <w:rsid w:val="00102B3C"/>
    <w:rsid w:val="001038F6"/>
    <w:rsid w:val="00104C95"/>
    <w:rsid w:val="001054CA"/>
    <w:rsid w:val="0010553C"/>
    <w:rsid w:val="0010609F"/>
    <w:rsid w:val="0010644F"/>
    <w:rsid w:val="00110462"/>
    <w:rsid w:val="00110D34"/>
    <w:rsid w:val="00110E41"/>
    <w:rsid w:val="00111782"/>
    <w:rsid w:val="00111957"/>
    <w:rsid w:val="00113646"/>
    <w:rsid w:val="00113C7F"/>
    <w:rsid w:val="00114BE0"/>
    <w:rsid w:val="00115B09"/>
    <w:rsid w:val="00116AF1"/>
    <w:rsid w:val="001170E8"/>
    <w:rsid w:val="00121264"/>
    <w:rsid w:val="0012192F"/>
    <w:rsid w:val="001223C0"/>
    <w:rsid w:val="001262B7"/>
    <w:rsid w:val="001266BA"/>
    <w:rsid w:val="00126A8C"/>
    <w:rsid w:val="00127254"/>
    <w:rsid w:val="00131E4A"/>
    <w:rsid w:val="0013250C"/>
    <w:rsid w:val="001329FE"/>
    <w:rsid w:val="00135648"/>
    <w:rsid w:val="00136370"/>
    <w:rsid w:val="0014684C"/>
    <w:rsid w:val="0014691D"/>
    <w:rsid w:val="001479AA"/>
    <w:rsid w:val="00147B5A"/>
    <w:rsid w:val="00151A8D"/>
    <w:rsid w:val="00154BAE"/>
    <w:rsid w:val="00155090"/>
    <w:rsid w:val="001567C7"/>
    <w:rsid w:val="001572DF"/>
    <w:rsid w:val="00160040"/>
    <w:rsid w:val="00160BD1"/>
    <w:rsid w:val="00162462"/>
    <w:rsid w:val="0016675E"/>
    <w:rsid w:val="00170F51"/>
    <w:rsid w:val="00173D4F"/>
    <w:rsid w:val="0018017C"/>
    <w:rsid w:val="00180193"/>
    <w:rsid w:val="001807FF"/>
    <w:rsid w:val="00180A29"/>
    <w:rsid w:val="00180DFE"/>
    <w:rsid w:val="00181F59"/>
    <w:rsid w:val="001852BE"/>
    <w:rsid w:val="001860E8"/>
    <w:rsid w:val="00186D1B"/>
    <w:rsid w:val="001876D0"/>
    <w:rsid w:val="00191C2E"/>
    <w:rsid w:val="00195E14"/>
    <w:rsid w:val="001A0F59"/>
    <w:rsid w:val="001A1216"/>
    <w:rsid w:val="001A646E"/>
    <w:rsid w:val="001A769D"/>
    <w:rsid w:val="001B0A3E"/>
    <w:rsid w:val="001B462F"/>
    <w:rsid w:val="001B57AD"/>
    <w:rsid w:val="001B6CAD"/>
    <w:rsid w:val="001B79C5"/>
    <w:rsid w:val="001C30D9"/>
    <w:rsid w:val="001C4433"/>
    <w:rsid w:val="001C48F7"/>
    <w:rsid w:val="001C4D9A"/>
    <w:rsid w:val="001C7125"/>
    <w:rsid w:val="001D0728"/>
    <w:rsid w:val="001D4573"/>
    <w:rsid w:val="001D4CA4"/>
    <w:rsid w:val="001D5A02"/>
    <w:rsid w:val="001D60EF"/>
    <w:rsid w:val="001E0280"/>
    <w:rsid w:val="001E1188"/>
    <w:rsid w:val="001E2703"/>
    <w:rsid w:val="001E5C3B"/>
    <w:rsid w:val="001E620C"/>
    <w:rsid w:val="001E6A91"/>
    <w:rsid w:val="001F0282"/>
    <w:rsid w:val="001F1583"/>
    <w:rsid w:val="001F1BC0"/>
    <w:rsid w:val="001F3C45"/>
    <w:rsid w:val="001F3E60"/>
    <w:rsid w:val="001F41D9"/>
    <w:rsid w:val="001F4F9A"/>
    <w:rsid w:val="001F55A1"/>
    <w:rsid w:val="00200400"/>
    <w:rsid w:val="00201220"/>
    <w:rsid w:val="00201DC6"/>
    <w:rsid w:val="002022C6"/>
    <w:rsid w:val="002049C0"/>
    <w:rsid w:val="002103A0"/>
    <w:rsid w:val="002124D3"/>
    <w:rsid w:val="00212529"/>
    <w:rsid w:val="00213FDB"/>
    <w:rsid w:val="0021482A"/>
    <w:rsid w:val="00221D72"/>
    <w:rsid w:val="00223322"/>
    <w:rsid w:val="0022583B"/>
    <w:rsid w:val="00226C1C"/>
    <w:rsid w:val="002310CA"/>
    <w:rsid w:val="0023137C"/>
    <w:rsid w:val="002313BC"/>
    <w:rsid w:val="0023268E"/>
    <w:rsid w:val="002361E9"/>
    <w:rsid w:val="00237E45"/>
    <w:rsid w:val="00242DE5"/>
    <w:rsid w:val="00243372"/>
    <w:rsid w:val="0024518F"/>
    <w:rsid w:val="002451B4"/>
    <w:rsid w:val="002460F4"/>
    <w:rsid w:val="002469C5"/>
    <w:rsid w:val="00247F5B"/>
    <w:rsid w:val="00251533"/>
    <w:rsid w:val="00253511"/>
    <w:rsid w:val="0025541B"/>
    <w:rsid w:val="00261B9D"/>
    <w:rsid w:val="00264EE4"/>
    <w:rsid w:val="00266373"/>
    <w:rsid w:val="00267CA3"/>
    <w:rsid w:val="0027041C"/>
    <w:rsid w:val="00273A14"/>
    <w:rsid w:val="00274F3A"/>
    <w:rsid w:val="00275023"/>
    <w:rsid w:val="002815BD"/>
    <w:rsid w:val="00281E91"/>
    <w:rsid w:val="00283009"/>
    <w:rsid w:val="0028335B"/>
    <w:rsid w:val="002872B9"/>
    <w:rsid w:val="0029061F"/>
    <w:rsid w:val="0029413B"/>
    <w:rsid w:val="00295571"/>
    <w:rsid w:val="002A2AB8"/>
    <w:rsid w:val="002A5318"/>
    <w:rsid w:val="002A5551"/>
    <w:rsid w:val="002B003B"/>
    <w:rsid w:val="002B07D9"/>
    <w:rsid w:val="002B102A"/>
    <w:rsid w:val="002B10E0"/>
    <w:rsid w:val="002B2B84"/>
    <w:rsid w:val="002B2FDB"/>
    <w:rsid w:val="002B6ABD"/>
    <w:rsid w:val="002B7CD3"/>
    <w:rsid w:val="002C4F26"/>
    <w:rsid w:val="002D18FA"/>
    <w:rsid w:val="002D3A41"/>
    <w:rsid w:val="002D5040"/>
    <w:rsid w:val="002D5BB6"/>
    <w:rsid w:val="002D6311"/>
    <w:rsid w:val="002D6449"/>
    <w:rsid w:val="002D6A44"/>
    <w:rsid w:val="002E1307"/>
    <w:rsid w:val="002E6AB9"/>
    <w:rsid w:val="002F0CF4"/>
    <w:rsid w:val="002F10CA"/>
    <w:rsid w:val="002F476F"/>
    <w:rsid w:val="002F531E"/>
    <w:rsid w:val="002F5EE7"/>
    <w:rsid w:val="002F6259"/>
    <w:rsid w:val="002F62CA"/>
    <w:rsid w:val="002F687F"/>
    <w:rsid w:val="002F7342"/>
    <w:rsid w:val="002F7584"/>
    <w:rsid w:val="002F7FC1"/>
    <w:rsid w:val="00306229"/>
    <w:rsid w:val="00307E6C"/>
    <w:rsid w:val="00311599"/>
    <w:rsid w:val="00313D98"/>
    <w:rsid w:val="00314698"/>
    <w:rsid w:val="00322E82"/>
    <w:rsid w:val="00323F3F"/>
    <w:rsid w:val="003249D1"/>
    <w:rsid w:val="00324BEB"/>
    <w:rsid w:val="0032589B"/>
    <w:rsid w:val="003310BD"/>
    <w:rsid w:val="00331338"/>
    <w:rsid w:val="003313EB"/>
    <w:rsid w:val="00332EF3"/>
    <w:rsid w:val="0033409A"/>
    <w:rsid w:val="00334BBA"/>
    <w:rsid w:val="00340535"/>
    <w:rsid w:val="00340683"/>
    <w:rsid w:val="00341197"/>
    <w:rsid w:val="003419FC"/>
    <w:rsid w:val="00342760"/>
    <w:rsid w:val="00344E50"/>
    <w:rsid w:val="003456F3"/>
    <w:rsid w:val="00345970"/>
    <w:rsid w:val="00347F2F"/>
    <w:rsid w:val="00361917"/>
    <w:rsid w:val="003639CA"/>
    <w:rsid w:val="00365ED1"/>
    <w:rsid w:val="003662CE"/>
    <w:rsid w:val="003718DD"/>
    <w:rsid w:val="003721A1"/>
    <w:rsid w:val="00372974"/>
    <w:rsid w:val="0037298D"/>
    <w:rsid w:val="00375876"/>
    <w:rsid w:val="00376FDB"/>
    <w:rsid w:val="00377089"/>
    <w:rsid w:val="00377AA8"/>
    <w:rsid w:val="00380158"/>
    <w:rsid w:val="0038029B"/>
    <w:rsid w:val="00381D6F"/>
    <w:rsid w:val="0039064E"/>
    <w:rsid w:val="00393F01"/>
    <w:rsid w:val="003942B0"/>
    <w:rsid w:val="003A0E24"/>
    <w:rsid w:val="003A3714"/>
    <w:rsid w:val="003A49BE"/>
    <w:rsid w:val="003A5F0C"/>
    <w:rsid w:val="003A74AD"/>
    <w:rsid w:val="003A7835"/>
    <w:rsid w:val="003A7C13"/>
    <w:rsid w:val="003A7F18"/>
    <w:rsid w:val="003B4645"/>
    <w:rsid w:val="003C0018"/>
    <w:rsid w:val="003C0796"/>
    <w:rsid w:val="003C0EB3"/>
    <w:rsid w:val="003C29C4"/>
    <w:rsid w:val="003C30AC"/>
    <w:rsid w:val="003D09BB"/>
    <w:rsid w:val="003D2A98"/>
    <w:rsid w:val="003D38F4"/>
    <w:rsid w:val="003D6F1C"/>
    <w:rsid w:val="003D740E"/>
    <w:rsid w:val="003E272E"/>
    <w:rsid w:val="003F1129"/>
    <w:rsid w:val="003F1173"/>
    <w:rsid w:val="003F1A33"/>
    <w:rsid w:val="003F1E5F"/>
    <w:rsid w:val="003F4CBC"/>
    <w:rsid w:val="003F4D63"/>
    <w:rsid w:val="004008C6"/>
    <w:rsid w:val="00400A92"/>
    <w:rsid w:val="00403BA4"/>
    <w:rsid w:val="00404F58"/>
    <w:rsid w:val="00405A27"/>
    <w:rsid w:val="00406E28"/>
    <w:rsid w:val="00411AB4"/>
    <w:rsid w:val="00412885"/>
    <w:rsid w:val="004140E8"/>
    <w:rsid w:val="00417503"/>
    <w:rsid w:val="004207D3"/>
    <w:rsid w:val="00421A23"/>
    <w:rsid w:val="00421B78"/>
    <w:rsid w:val="00421BCD"/>
    <w:rsid w:val="00423C95"/>
    <w:rsid w:val="00424E25"/>
    <w:rsid w:val="00430F6A"/>
    <w:rsid w:val="004313F8"/>
    <w:rsid w:val="004324DE"/>
    <w:rsid w:val="00433834"/>
    <w:rsid w:val="00433AD8"/>
    <w:rsid w:val="00436C30"/>
    <w:rsid w:val="004372ED"/>
    <w:rsid w:val="004408D4"/>
    <w:rsid w:val="00441428"/>
    <w:rsid w:val="00446F63"/>
    <w:rsid w:val="00447CD1"/>
    <w:rsid w:val="004511B9"/>
    <w:rsid w:val="0045157D"/>
    <w:rsid w:val="00452AA1"/>
    <w:rsid w:val="004537AA"/>
    <w:rsid w:val="00456B25"/>
    <w:rsid w:val="004626E8"/>
    <w:rsid w:val="00462B80"/>
    <w:rsid w:val="004638EE"/>
    <w:rsid w:val="004648D6"/>
    <w:rsid w:val="00465A05"/>
    <w:rsid w:val="004660B6"/>
    <w:rsid w:val="004712F5"/>
    <w:rsid w:val="00471A8A"/>
    <w:rsid w:val="0047536D"/>
    <w:rsid w:val="00475A50"/>
    <w:rsid w:val="004768B2"/>
    <w:rsid w:val="00480377"/>
    <w:rsid w:val="0048375A"/>
    <w:rsid w:val="004838AA"/>
    <w:rsid w:val="00483CA9"/>
    <w:rsid w:val="00486C50"/>
    <w:rsid w:val="00491399"/>
    <w:rsid w:val="00496191"/>
    <w:rsid w:val="004A0928"/>
    <w:rsid w:val="004A207E"/>
    <w:rsid w:val="004A294B"/>
    <w:rsid w:val="004A2D07"/>
    <w:rsid w:val="004A3596"/>
    <w:rsid w:val="004A3E89"/>
    <w:rsid w:val="004A62D1"/>
    <w:rsid w:val="004A79E2"/>
    <w:rsid w:val="004A7DB6"/>
    <w:rsid w:val="004B0BAA"/>
    <w:rsid w:val="004B0EC6"/>
    <w:rsid w:val="004B1520"/>
    <w:rsid w:val="004B275E"/>
    <w:rsid w:val="004B2B29"/>
    <w:rsid w:val="004B50C2"/>
    <w:rsid w:val="004B7235"/>
    <w:rsid w:val="004C075D"/>
    <w:rsid w:val="004C0F35"/>
    <w:rsid w:val="004C27E8"/>
    <w:rsid w:val="004C29A6"/>
    <w:rsid w:val="004C372F"/>
    <w:rsid w:val="004C6BE9"/>
    <w:rsid w:val="004D24E4"/>
    <w:rsid w:val="004D4ACF"/>
    <w:rsid w:val="004D6C56"/>
    <w:rsid w:val="004E06E4"/>
    <w:rsid w:val="004E387F"/>
    <w:rsid w:val="004E47A2"/>
    <w:rsid w:val="004E49E7"/>
    <w:rsid w:val="004E66C0"/>
    <w:rsid w:val="004E6852"/>
    <w:rsid w:val="004F00C7"/>
    <w:rsid w:val="004F4D18"/>
    <w:rsid w:val="004F6404"/>
    <w:rsid w:val="00501151"/>
    <w:rsid w:val="0050336A"/>
    <w:rsid w:val="00507990"/>
    <w:rsid w:val="00512B93"/>
    <w:rsid w:val="005158E6"/>
    <w:rsid w:val="00515A9C"/>
    <w:rsid w:val="00515F7F"/>
    <w:rsid w:val="005168AD"/>
    <w:rsid w:val="00516980"/>
    <w:rsid w:val="00517C12"/>
    <w:rsid w:val="005205F7"/>
    <w:rsid w:val="0052096A"/>
    <w:rsid w:val="00521768"/>
    <w:rsid w:val="00521F05"/>
    <w:rsid w:val="00522ECC"/>
    <w:rsid w:val="00524E4A"/>
    <w:rsid w:val="00525715"/>
    <w:rsid w:val="00526701"/>
    <w:rsid w:val="005274CF"/>
    <w:rsid w:val="00532C62"/>
    <w:rsid w:val="0053325E"/>
    <w:rsid w:val="00534AE5"/>
    <w:rsid w:val="00535D9B"/>
    <w:rsid w:val="00545AA3"/>
    <w:rsid w:val="00545BB0"/>
    <w:rsid w:val="0054794F"/>
    <w:rsid w:val="00547B72"/>
    <w:rsid w:val="0055014E"/>
    <w:rsid w:val="005525DA"/>
    <w:rsid w:val="0055416A"/>
    <w:rsid w:val="005579B9"/>
    <w:rsid w:val="00557BE6"/>
    <w:rsid w:val="005625CA"/>
    <w:rsid w:val="005635E2"/>
    <w:rsid w:val="00564044"/>
    <w:rsid w:val="00565DC7"/>
    <w:rsid w:val="005723F0"/>
    <w:rsid w:val="00572B7C"/>
    <w:rsid w:val="00573799"/>
    <w:rsid w:val="00575074"/>
    <w:rsid w:val="005755A7"/>
    <w:rsid w:val="00575C9D"/>
    <w:rsid w:val="00577295"/>
    <w:rsid w:val="005802BB"/>
    <w:rsid w:val="005814AC"/>
    <w:rsid w:val="00583456"/>
    <w:rsid w:val="00583EAC"/>
    <w:rsid w:val="00584A62"/>
    <w:rsid w:val="005851D2"/>
    <w:rsid w:val="00586780"/>
    <w:rsid w:val="00587A60"/>
    <w:rsid w:val="00587BE9"/>
    <w:rsid w:val="0059128C"/>
    <w:rsid w:val="00591978"/>
    <w:rsid w:val="00591D60"/>
    <w:rsid w:val="0059364E"/>
    <w:rsid w:val="00594792"/>
    <w:rsid w:val="00594E84"/>
    <w:rsid w:val="005973C8"/>
    <w:rsid w:val="00597405"/>
    <w:rsid w:val="005A279A"/>
    <w:rsid w:val="005A2FD0"/>
    <w:rsid w:val="005A3B19"/>
    <w:rsid w:val="005A411B"/>
    <w:rsid w:val="005A44AB"/>
    <w:rsid w:val="005A79DA"/>
    <w:rsid w:val="005A7C6F"/>
    <w:rsid w:val="005B0919"/>
    <w:rsid w:val="005B15DB"/>
    <w:rsid w:val="005B2676"/>
    <w:rsid w:val="005B35A2"/>
    <w:rsid w:val="005B45AB"/>
    <w:rsid w:val="005B5428"/>
    <w:rsid w:val="005B6D09"/>
    <w:rsid w:val="005B6EC2"/>
    <w:rsid w:val="005B7C2D"/>
    <w:rsid w:val="005C1CA0"/>
    <w:rsid w:val="005C539C"/>
    <w:rsid w:val="005D2CAF"/>
    <w:rsid w:val="005D69F8"/>
    <w:rsid w:val="005E3B0E"/>
    <w:rsid w:val="005E5DA6"/>
    <w:rsid w:val="005E626C"/>
    <w:rsid w:val="005E6AFB"/>
    <w:rsid w:val="005E7AF1"/>
    <w:rsid w:val="005F0E04"/>
    <w:rsid w:val="005F1E08"/>
    <w:rsid w:val="005F44D2"/>
    <w:rsid w:val="005F5009"/>
    <w:rsid w:val="005F5C82"/>
    <w:rsid w:val="006031BE"/>
    <w:rsid w:val="00603D88"/>
    <w:rsid w:val="006046E7"/>
    <w:rsid w:val="00604A7E"/>
    <w:rsid w:val="00605C77"/>
    <w:rsid w:val="00605FB5"/>
    <w:rsid w:val="006073AB"/>
    <w:rsid w:val="0060782A"/>
    <w:rsid w:val="00611103"/>
    <w:rsid w:val="00612B9E"/>
    <w:rsid w:val="006165B1"/>
    <w:rsid w:val="006221E2"/>
    <w:rsid w:val="006222FE"/>
    <w:rsid w:val="00626C77"/>
    <w:rsid w:val="00626D2B"/>
    <w:rsid w:val="00630F4C"/>
    <w:rsid w:val="006313D4"/>
    <w:rsid w:val="006316BF"/>
    <w:rsid w:val="0063187B"/>
    <w:rsid w:val="00631B32"/>
    <w:rsid w:val="006340F9"/>
    <w:rsid w:val="00635422"/>
    <w:rsid w:val="00637316"/>
    <w:rsid w:val="006418F5"/>
    <w:rsid w:val="0064262C"/>
    <w:rsid w:val="00643A0C"/>
    <w:rsid w:val="00646536"/>
    <w:rsid w:val="00651AE6"/>
    <w:rsid w:val="00651BCD"/>
    <w:rsid w:val="00652351"/>
    <w:rsid w:val="00652426"/>
    <w:rsid w:val="00653122"/>
    <w:rsid w:val="00653470"/>
    <w:rsid w:val="00653580"/>
    <w:rsid w:val="0066020E"/>
    <w:rsid w:val="006606EA"/>
    <w:rsid w:val="00661941"/>
    <w:rsid w:val="00662EB5"/>
    <w:rsid w:val="0067230E"/>
    <w:rsid w:val="00672C91"/>
    <w:rsid w:val="00674226"/>
    <w:rsid w:val="00675FC7"/>
    <w:rsid w:val="00681111"/>
    <w:rsid w:val="00686D76"/>
    <w:rsid w:val="0069053C"/>
    <w:rsid w:val="00692209"/>
    <w:rsid w:val="006932F9"/>
    <w:rsid w:val="006962A6"/>
    <w:rsid w:val="006A3D5F"/>
    <w:rsid w:val="006A44B4"/>
    <w:rsid w:val="006A4F3E"/>
    <w:rsid w:val="006A72E6"/>
    <w:rsid w:val="006B1409"/>
    <w:rsid w:val="006B1D3B"/>
    <w:rsid w:val="006B26D3"/>
    <w:rsid w:val="006B2849"/>
    <w:rsid w:val="006B30FA"/>
    <w:rsid w:val="006B4A5D"/>
    <w:rsid w:val="006B637B"/>
    <w:rsid w:val="006B6561"/>
    <w:rsid w:val="006C040D"/>
    <w:rsid w:val="006C0BDC"/>
    <w:rsid w:val="006C1272"/>
    <w:rsid w:val="006C2C8A"/>
    <w:rsid w:val="006D3A23"/>
    <w:rsid w:val="006D493F"/>
    <w:rsid w:val="006D4AB2"/>
    <w:rsid w:val="006D53DE"/>
    <w:rsid w:val="006D6024"/>
    <w:rsid w:val="006E15F4"/>
    <w:rsid w:val="006E1EF5"/>
    <w:rsid w:val="006E2364"/>
    <w:rsid w:val="006E299E"/>
    <w:rsid w:val="006E5942"/>
    <w:rsid w:val="006F0109"/>
    <w:rsid w:val="006F183C"/>
    <w:rsid w:val="006F2354"/>
    <w:rsid w:val="006F2F6B"/>
    <w:rsid w:val="007021B6"/>
    <w:rsid w:val="007024E3"/>
    <w:rsid w:val="00703701"/>
    <w:rsid w:val="00703FF3"/>
    <w:rsid w:val="007048E3"/>
    <w:rsid w:val="007050ED"/>
    <w:rsid w:val="007052F7"/>
    <w:rsid w:val="0070697B"/>
    <w:rsid w:val="00707149"/>
    <w:rsid w:val="00710EF7"/>
    <w:rsid w:val="007122A0"/>
    <w:rsid w:val="007142F8"/>
    <w:rsid w:val="007146C2"/>
    <w:rsid w:val="00714F28"/>
    <w:rsid w:val="007166A7"/>
    <w:rsid w:val="00721A43"/>
    <w:rsid w:val="00730A23"/>
    <w:rsid w:val="007318CA"/>
    <w:rsid w:val="00731976"/>
    <w:rsid w:val="0073207D"/>
    <w:rsid w:val="0073259F"/>
    <w:rsid w:val="00732D84"/>
    <w:rsid w:val="00736710"/>
    <w:rsid w:val="007377A7"/>
    <w:rsid w:val="0074170E"/>
    <w:rsid w:val="00743E81"/>
    <w:rsid w:val="00745F01"/>
    <w:rsid w:val="007476C8"/>
    <w:rsid w:val="007502C0"/>
    <w:rsid w:val="00750777"/>
    <w:rsid w:val="00750C7F"/>
    <w:rsid w:val="007528CC"/>
    <w:rsid w:val="00752BCD"/>
    <w:rsid w:val="00753711"/>
    <w:rsid w:val="00757499"/>
    <w:rsid w:val="0076035E"/>
    <w:rsid w:val="00761C7A"/>
    <w:rsid w:val="00761E23"/>
    <w:rsid w:val="00761FB9"/>
    <w:rsid w:val="0076479B"/>
    <w:rsid w:val="0076515F"/>
    <w:rsid w:val="00766DDF"/>
    <w:rsid w:val="007744D1"/>
    <w:rsid w:val="00777692"/>
    <w:rsid w:val="00777C48"/>
    <w:rsid w:val="00781907"/>
    <w:rsid w:val="00782913"/>
    <w:rsid w:val="00784BE5"/>
    <w:rsid w:val="007855EF"/>
    <w:rsid w:val="007974AB"/>
    <w:rsid w:val="0079786F"/>
    <w:rsid w:val="007A0611"/>
    <w:rsid w:val="007A0FDE"/>
    <w:rsid w:val="007A143F"/>
    <w:rsid w:val="007A29FA"/>
    <w:rsid w:val="007A5385"/>
    <w:rsid w:val="007A78CC"/>
    <w:rsid w:val="007A7C2B"/>
    <w:rsid w:val="007B25EE"/>
    <w:rsid w:val="007B46D2"/>
    <w:rsid w:val="007B5033"/>
    <w:rsid w:val="007B6BF1"/>
    <w:rsid w:val="007B78F7"/>
    <w:rsid w:val="007C0D5D"/>
    <w:rsid w:val="007C2396"/>
    <w:rsid w:val="007C3A3D"/>
    <w:rsid w:val="007C5A95"/>
    <w:rsid w:val="007D2666"/>
    <w:rsid w:val="007D6871"/>
    <w:rsid w:val="007E3BCB"/>
    <w:rsid w:val="007E4601"/>
    <w:rsid w:val="007E568F"/>
    <w:rsid w:val="007E5AAD"/>
    <w:rsid w:val="007F0F4D"/>
    <w:rsid w:val="007F14A9"/>
    <w:rsid w:val="007F61E6"/>
    <w:rsid w:val="007F63CA"/>
    <w:rsid w:val="007F6A6E"/>
    <w:rsid w:val="00801B0C"/>
    <w:rsid w:val="008021E3"/>
    <w:rsid w:val="008039E1"/>
    <w:rsid w:val="0080576F"/>
    <w:rsid w:val="008064CA"/>
    <w:rsid w:val="008074A7"/>
    <w:rsid w:val="008126C2"/>
    <w:rsid w:val="0081520E"/>
    <w:rsid w:val="008152E1"/>
    <w:rsid w:val="00816465"/>
    <w:rsid w:val="0081651E"/>
    <w:rsid w:val="00822D58"/>
    <w:rsid w:val="00825B86"/>
    <w:rsid w:val="0082630E"/>
    <w:rsid w:val="00826956"/>
    <w:rsid w:val="00831660"/>
    <w:rsid w:val="00831CC3"/>
    <w:rsid w:val="00832818"/>
    <w:rsid w:val="008342BE"/>
    <w:rsid w:val="00834957"/>
    <w:rsid w:val="00834C5E"/>
    <w:rsid w:val="00834F85"/>
    <w:rsid w:val="00835E37"/>
    <w:rsid w:val="0084068D"/>
    <w:rsid w:val="008418B9"/>
    <w:rsid w:val="00842871"/>
    <w:rsid w:val="0084380F"/>
    <w:rsid w:val="00850A61"/>
    <w:rsid w:val="008521C9"/>
    <w:rsid w:val="00854536"/>
    <w:rsid w:val="008553B9"/>
    <w:rsid w:val="00856398"/>
    <w:rsid w:val="00856647"/>
    <w:rsid w:val="0086021B"/>
    <w:rsid w:val="0086436D"/>
    <w:rsid w:val="00864FBA"/>
    <w:rsid w:val="00865692"/>
    <w:rsid w:val="00866736"/>
    <w:rsid w:val="008711AB"/>
    <w:rsid w:val="00872886"/>
    <w:rsid w:val="00877255"/>
    <w:rsid w:val="008854CA"/>
    <w:rsid w:val="00890909"/>
    <w:rsid w:val="00890C7B"/>
    <w:rsid w:val="008940FE"/>
    <w:rsid w:val="00894511"/>
    <w:rsid w:val="0089493E"/>
    <w:rsid w:val="008954E2"/>
    <w:rsid w:val="00895AE6"/>
    <w:rsid w:val="008A3640"/>
    <w:rsid w:val="008A556E"/>
    <w:rsid w:val="008B0A09"/>
    <w:rsid w:val="008B165C"/>
    <w:rsid w:val="008B2171"/>
    <w:rsid w:val="008B3072"/>
    <w:rsid w:val="008B39B0"/>
    <w:rsid w:val="008B7533"/>
    <w:rsid w:val="008C177A"/>
    <w:rsid w:val="008C18A4"/>
    <w:rsid w:val="008C1E71"/>
    <w:rsid w:val="008C28E4"/>
    <w:rsid w:val="008D3FC7"/>
    <w:rsid w:val="008D5F2D"/>
    <w:rsid w:val="008D7728"/>
    <w:rsid w:val="008D7ABF"/>
    <w:rsid w:val="008E012D"/>
    <w:rsid w:val="008E08CC"/>
    <w:rsid w:val="008E106C"/>
    <w:rsid w:val="008E1DBE"/>
    <w:rsid w:val="008E3013"/>
    <w:rsid w:val="008E3368"/>
    <w:rsid w:val="008F2321"/>
    <w:rsid w:val="008F2F85"/>
    <w:rsid w:val="008F30D0"/>
    <w:rsid w:val="008F6FA5"/>
    <w:rsid w:val="009003BA"/>
    <w:rsid w:val="00901756"/>
    <w:rsid w:val="00902426"/>
    <w:rsid w:val="00902BBD"/>
    <w:rsid w:val="00902DE9"/>
    <w:rsid w:val="00912529"/>
    <w:rsid w:val="00912A23"/>
    <w:rsid w:val="00914423"/>
    <w:rsid w:val="009148B6"/>
    <w:rsid w:val="00916B06"/>
    <w:rsid w:val="00922F5C"/>
    <w:rsid w:val="00926030"/>
    <w:rsid w:val="00927330"/>
    <w:rsid w:val="00930ED0"/>
    <w:rsid w:val="0093116A"/>
    <w:rsid w:val="0093574E"/>
    <w:rsid w:val="00937808"/>
    <w:rsid w:val="00941D04"/>
    <w:rsid w:val="00945255"/>
    <w:rsid w:val="00956D61"/>
    <w:rsid w:val="009577A7"/>
    <w:rsid w:val="0095790F"/>
    <w:rsid w:val="00965CDD"/>
    <w:rsid w:val="009679B6"/>
    <w:rsid w:val="00967C73"/>
    <w:rsid w:val="00970DA7"/>
    <w:rsid w:val="0097280E"/>
    <w:rsid w:val="00973D0B"/>
    <w:rsid w:val="0097413C"/>
    <w:rsid w:val="0097539A"/>
    <w:rsid w:val="009755C3"/>
    <w:rsid w:val="0097756A"/>
    <w:rsid w:val="0098014C"/>
    <w:rsid w:val="009831FD"/>
    <w:rsid w:val="0098355F"/>
    <w:rsid w:val="00983CEC"/>
    <w:rsid w:val="0098645E"/>
    <w:rsid w:val="0099182E"/>
    <w:rsid w:val="009919DE"/>
    <w:rsid w:val="00991AD2"/>
    <w:rsid w:val="00994CC1"/>
    <w:rsid w:val="00994FD2"/>
    <w:rsid w:val="009957CB"/>
    <w:rsid w:val="009959F8"/>
    <w:rsid w:val="009A3812"/>
    <w:rsid w:val="009A39CD"/>
    <w:rsid w:val="009A3BCB"/>
    <w:rsid w:val="009A486C"/>
    <w:rsid w:val="009A4918"/>
    <w:rsid w:val="009A4B84"/>
    <w:rsid w:val="009A63FF"/>
    <w:rsid w:val="009B1443"/>
    <w:rsid w:val="009B5398"/>
    <w:rsid w:val="009B53DC"/>
    <w:rsid w:val="009C1B30"/>
    <w:rsid w:val="009C28F9"/>
    <w:rsid w:val="009C2E15"/>
    <w:rsid w:val="009C49C5"/>
    <w:rsid w:val="009C6139"/>
    <w:rsid w:val="009C6382"/>
    <w:rsid w:val="009D2FFC"/>
    <w:rsid w:val="009D3D3D"/>
    <w:rsid w:val="009D4AB2"/>
    <w:rsid w:val="009D4BD4"/>
    <w:rsid w:val="009D50BF"/>
    <w:rsid w:val="009D5412"/>
    <w:rsid w:val="009E01F1"/>
    <w:rsid w:val="009E2AB7"/>
    <w:rsid w:val="009E305C"/>
    <w:rsid w:val="009E3A5A"/>
    <w:rsid w:val="009E4458"/>
    <w:rsid w:val="009E5FF0"/>
    <w:rsid w:val="009F0365"/>
    <w:rsid w:val="009F2901"/>
    <w:rsid w:val="009F5620"/>
    <w:rsid w:val="009F5CE7"/>
    <w:rsid w:val="009F6310"/>
    <w:rsid w:val="009F6731"/>
    <w:rsid w:val="00A01479"/>
    <w:rsid w:val="00A0367E"/>
    <w:rsid w:val="00A03863"/>
    <w:rsid w:val="00A055F8"/>
    <w:rsid w:val="00A074EB"/>
    <w:rsid w:val="00A135AE"/>
    <w:rsid w:val="00A17867"/>
    <w:rsid w:val="00A2311D"/>
    <w:rsid w:val="00A23A3F"/>
    <w:rsid w:val="00A24C5C"/>
    <w:rsid w:val="00A2559D"/>
    <w:rsid w:val="00A258E6"/>
    <w:rsid w:val="00A26A6E"/>
    <w:rsid w:val="00A273EB"/>
    <w:rsid w:val="00A3134A"/>
    <w:rsid w:val="00A31942"/>
    <w:rsid w:val="00A3206B"/>
    <w:rsid w:val="00A35474"/>
    <w:rsid w:val="00A35C6F"/>
    <w:rsid w:val="00A421CB"/>
    <w:rsid w:val="00A4424D"/>
    <w:rsid w:val="00A450F2"/>
    <w:rsid w:val="00A45E92"/>
    <w:rsid w:val="00A547F7"/>
    <w:rsid w:val="00A55E4E"/>
    <w:rsid w:val="00A57500"/>
    <w:rsid w:val="00A64360"/>
    <w:rsid w:val="00A64DF7"/>
    <w:rsid w:val="00A64E12"/>
    <w:rsid w:val="00A67084"/>
    <w:rsid w:val="00A70071"/>
    <w:rsid w:val="00A73471"/>
    <w:rsid w:val="00A758F7"/>
    <w:rsid w:val="00A77EF3"/>
    <w:rsid w:val="00A802D2"/>
    <w:rsid w:val="00A813EA"/>
    <w:rsid w:val="00A83EAC"/>
    <w:rsid w:val="00A86886"/>
    <w:rsid w:val="00A87864"/>
    <w:rsid w:val="00A90BFA"/>
    <w:rsid w:val="00A942AE"/>
    <w:rsid w:val="00A94374"/>
    <w:rsid w:val="00A94912"/>
    <w:rsid w:val="00AA17B8"/>
    <w:rsid w:val="00AA2DBB"/>
    <w:rsid w:val="00AA69E9"/>
    <w:rsid w:val="00AB2A19"/>
    <w:rsid w:val="00AB3543"/>
    <w:rsid w:val="00AB5870"/>
    <w:rsid w:val="00AB7CFE"/>
    <w:rsid w:val="00AC0E4A"/>
    <w:rsid w:val="00AC1B66"/>
    <w:rsid w:val="00AC430F"/>
    <w:rsid w:val="00AC6543"/>
    <w:rsid w:val="00AC6F3E"/>
    <w:rsid w:val="00AD4C4E"/>
    <w:rsid w:val="00AD686F"/>
    <w:rsid w:val="00AD7796"/>
    <w:rsid w:val="00AE022F"/>
    <w:rsid w:val="00AE3501"/>
    <w:rsid w:val="00AE36AD"/>
    <w:rsid w:val="00AE6466"/>
    <w:rsid w:val="00AE6AE0"/>
    <w:rsid w:val="00AE7120"/>
    <w:rsid w:val="00AE7B57"/>
    <w:rsid w:val="00AF0443"/>
    <w:rsid w:val="00AF0625"/>
    <w:rsid w:val="00AF1552"/>
    <w:rsid w:val="00AF19FB"/>
    <w:rsid w:val="00AF1A46"/>
    <w:rsid w:val="00AF1D4C"/>
    <w:rsid w:val="00AF2ABB"/>
    <w:rsid w:val="00AF3800"/>
    <w:rsid w:val="00AF7B09"/>
    <w:rsid w:val="00B01D2A"/>
    <w:rsid w:val="00B0345B"/>
    <w:rsid w:val="00B12688"/>
    <w:rsid w:val="00B2072E"/>
    <w:rsid w:val="00B211B9"/>
    <w:rsid w:val="00B24EB8"/>
    <w:rsid w:val="00B267FD"/>
    <w:rsid w:val="00B26EFF"/>
    <w:rsid w:val="00B272B7"/>
    <w:rsid w:val="00B27477"/>
    <w:rsid w:val="00B31537"/>
    <w:rsid w:val="00B318B9"/>
    <w:rsid w:val="00B31957"/>
    <w:rsid w:val="00B32D8C"/>
    <w:rsid w:val="00B3639E"/>
    <w:rsid w:val="00B363ED"/>
    <w:rsid w:val="00B40678"/>
    <w:rsid w:val="00B4075C"/>
    <w:rsid w:val="00B40A97"/>
    <w:rsid w:val="00B40F73"/>
    <w:rsid w:val="00B431E9"/>
    <w:rsid w:val="00B433FA"/>
    <w:rsid w:val="00B44FF2"/>
    <w:rsid w:val="00B5167A"/>
    <w:rsid w:val="00B62CD0"/>
    <w:rsid w:val="00B63D78"/>
    <w:rsid w:val="00B64545"/>
    <w:rsid w:val="00B726C6"/>
    <w:rsid w:val="00B732A9"/>
    <w:rsid w:val="00B77B45"/>
    <w:rsid w:val="00B82482"/>
    <w:rsid w:val="00B865BC"/>
    <w:rsid w:val="00B866B9"/>
    <w:rsid w:val="00B91346"/>
    <w:rsid w:val="00BA107F"/>
    <w:rsid w:val="00BA70FF"/>
    <w:rsid w:val="00BA7680"/>
    <w:rsid w:val="00BB52C8"/>
    <w:rsid w:val="00BB78C2"/>
    <w:rsid w:val="00BC0E46"/>
    <w:rsid w:val="00BC21F0"/>
    <w:rsid w:val="00BC22F7"/>
    <w:rsid w:val="00BC328D"/>
    <w:rsid w:val="00BC4E8B"/>
    <w:rsid w:val="00BC5B68"/>
    <w:rsid w:val="00BC5F11"/>
    <w:rsid w:val="00BC6021"/>
    <w:rsid w:val="00BC6A55"/>
    <w:rsid w:val="00BD21B8"/>
    <w:rsid w:val="00BD29B3"/>
    <w:rsid w:val="00BD665B"/>
    <w:rsid w:val="00BD7BDA"/>
    <w:rsid w:val="00BE1A23"/>
    <w:rsid w:val="00BE4A3E"/>
    <w:rsid w:val="00BE5C16"/>
    <w:rsid w:val="00BF0903"/>
    <w:rsid w:val="00BF46AB"/>
    <w:rsid w:val="00BF4ACA"/>
    <w:rsid w:val="00BF7603"/>
    <w:rsid w:val="00BF7837"/>
    <w:rsid w:val="00C059BB"/>
    <w:rsid w:val="00C120AF"/>
    <w:rsid w:val="00C2186F"/>
    <w:rsid w:val="00C23D9F"/>
    <w:rsid w:val="00C246F3"/>
    <w:rsid w:val="00C24EE5"/>
    <w:rsid w:val="00C26829"/>
    <w:rsid w:val="00C3072C"/>
    <w:rsid w:val="00C321B9"/>
    <w:rsid w:val="00C330CC"/>
    <w:rsid w:val="00C332B6"/>
    <w:rsid w:val="00C33FFC"/>
    <w:rsid w:val="00C417C7"/>
    <w:rsid w:val="00C418D8"/>
    <w:rsid w:val="00C41C51"/>
    <w:rsid w:val="00C449BD"/>
    <w:rsid w:val="00C451EC"/>
    <w:rsid w:val="00C45B11"/>
    <w:rsid w:val="00C47BDC"/>
    <w:rsid w:val="00C511E1"/>
    <w:rsid w:val="00C5363A"/>
    <w:rsid w:val="00C5631F"/>
    <w:rsid w:val="00C62DB4"/>
    <w:rsid w:val="00C63EF6"/>
    <w:rsid w:val="00C64F7C"/>
    <w:rsid w:val="00C6573E"/>
    <w:rsid w:val="00C65C3F"/>
    <w:rsid w:val="00C674DB"/>
    <w:rsid w:val="00C6766E"/>
    <w:rsid w:val="00C67C7A"/>
    <w:rsid w:val="00C708DF"/>
    <w:rsid w:val="00C7221D"/>
    <w:rsid w:val="00C72C71"/>
    <w:rsid w:val="00C735FF"/>
    <w:rsid w:val="00C73FA6"/>
    <w:rsid w:val="00C748EE"/>
    <w:rsid w:val="00C75730"/>
    <w:rsid w:val="00C8036F"/>
    <w:rsid w:val="00C8049E"/>
    <w:rsid w:val="00C83A31"/>
    <w:rsid w:val="00C91894"/>
    <w:rsid w:val="00C96647"/>
    <w:rsid w:val="00C96F23"/>
    <w:rsid w:val="00C973F8"/>
    <w:rsid w:val="00CA0DCD"/>
    <w:rsid w:val="00CA1236"/>
    <w:rsid w:val="00CA1C5F"/>
    <w:rsid w:val="00CA2024"/>
    <w:rsid w:val="00CB2222"/>
    <w:rsid w:val="00CB50B7"/>
    <w:rsid w:val="00CB5687"/>
    <w:rsid w:val="00CC1AE2"/>
    <w:rsid w:val="00CC31D0"/>
    <w:rsid w:val="00CC33CE"/>
    <w:rsid w:val="00CC5D0C"/>
    <w:rsid w:val="00CC6D2E"/>
    <w:rsid w:val="00CD5314"/>
    <w:rsid w:val="00CD5B3E"/>
    <w:rsid w:val="00CD6101"/>
    <w:rsid w:val="00CE0256"/>
    <w:rsid w:val="00CE120E"/>
    <w:rsid w:val="00CE51BB"/>
    <w:rsid w:val="00CE5BB9"/>
    <w:rsid w:val="00CF0F08"/>
    <w:rsid w:val="00CF3DF3"/>
    <w:rsid w:val="00CF6D75"/>
    <w:rsid w:val="00CF741C"/>
    <w:rsid w:val="00CF78C2"/>
    <w:rsid w:val="00D0028C"/>
    <w:rsid w:val="00D02405"/>
    <w:rsid w:val="00D03027"/>
    <w:rsid w:val="00D11E89"/>
    <w:rsid w:val="00D13C60"/>
    <w:rsid w:val="00D13F2B"/>
    <w:rsid w:val="00D15824"/>
    <w:rsid w:val="00D21134"/>
    <w:rsid w:val="00D23EDA"/>
    <w:rsid w:val="00D25021"/>
    <w:rsid w:val="00D270A6"/>
    <w:rsid w:val="00D30242"/>
    <w:rsid w:val="00D3287F"/>
    <w:rsid w:val="00D32C2B"/>
    <w:rsid w:val="00D35DBE"/>
    <w:rsid w:val="00D3717E"/>
    <w:rsid w:val="00D418DC"/>
    <w:rsid w:val="00D419AF"/>
    <w:rsid w:val="00D45747"/>
    <w:rsid w:val="00D47DEA"/>
    <w:rsid w:val="00D510C7"/>
    <w:rsid w:val="00D52DBF"/>
    <w:rsid w:val="00D54206"/>
    <w:rsid w:val="00D63524"/>
    <w:rsid w:val="00D636BE"/>
    <w:rsid w:val="00D653EF"/>
    <w:rsid w:val="00D65D1E"/>
    <w:rsid w:val="00D67701"/>
    <w:rsid w:val="00D724DA"/>
    <w:rsid w:val="00D7310A"/>
    <w:rsid w:val="00D73990"/>
    <w:rsid w:val="00D75358"/>
    <w:rsid w:val="00D754CD"/>
    <w:rsid w:val="00D806EB"/>
    <w:rsid w:val="00D834F9"/>
    <w:rsid w:val="00D87853"/>
    <w:rsid w:val="00D9146A"/>
    <w:rsid w:val="00D91744"/>
    <w:rsid w:val="00D92676"/>
    <w:rsid w:val="00D9299D"/>
    <w:rsid w:val="00D93563"/>
    <w:rsid w:val="00D94025"/>
    <w:rsid w:val="00D95C6A"/>
    <w:rsid w:val="00DA0FC9"/>
    <w:rsid w:val="00DA2E82"/>
    <w:rsid w:val="00DB0478"/>
    <w:rsid w:val="00DB071C"/>
    <w:rsid w:val="00DB0A5F"/>
    <w:rsid w:val="00DB0D51"/>
    <w:rsid w:val="00DB1939"/>
    <w:rsid w:val="00DB2447"/>
    <w:rsid w:val="00DB53A6"/>
    <w:rsid w:val="00DB6B6E"/>
    <w:rsid w:val="00DC1530"/>
    <w:rsid w:val="00DC1F46"/>
    <w:rsid w:val="00DC32D8"/>
    <w:rsid w:val="00DC3BFB"/>
    <w:rsid w:val="00DC3F78"/>
    <w:rsid w:val="00DC5964"/>
    <w:rsid w:val="00DD2A98"/>
    <w:rsid w:val="00DD36E0"/>
    <w:rsid w:val="00DE266D"/>
    <w:rsid w:val="00DE35BA"/>
    <w:rsid w:val="00DE5799"/>
    <w:rsid w:val="00DF0DD1"/>
    <w:rsid w:val="00DF12FE"/>
    <w:rsid w:val="00DF5172"/>
    <w:rsid w:val="00DF5DB6"/>
    <w:rsid w:val="00DF6C1C"/>
    <w:rsid w:val="00DF7EEB"/>
    <w:rsid w:val="00E00E03"/>
    <w:rsid w:val="00E0154E"/>
    <w:rsid w:val="00E01774"/>
    <w:rsid w:val="00E05A8F"/>
    <w:rsid w:val="00E060A3"/>
    <w:rsid w:val="00E10173"/>
    <w:rsid w:val="00E10937"/>
    <w:rsid w:val="00E11AC8"/>
    <w:rsid w:val="00E13FBD"/>
    <w:rsid w:val="00E14CB7"/>
    <w:rsid w:val="00E16A13"/>
    <w:rsid w:val="00E1775E"/>
    <w:rsid w:val="00E20F2C"/>
    <w:rsid w:val="00E216C3"/>
    <w:rsid w:val="00E21FB7"/>
    <w:rsid w:val="00E22139"/>
    <w:rsid w:val="00E24A68"/>
    <w:rsid w:val="00E264FE"/>
    <w:rsid w:val="00E2682D"/>
    <w:rsid w:val="00E3476C"/>
    <w:rsid w:val="00E373B4"/>
    <w:rsid w:val="00E404A2"/>
    <w:rsid w:val="00E42D82"/>
    <w:rsid w:val="00E44EF2"/>
    <w:rsid w:val="00E451CB"/>
    <w:rsid w:val="00E45835"/>
    <w:rsid w:val="00E52D6E"/>
    <w:rsid w:val="00E53589"/>
    <w:rsid w:val="00E54318"/>
    <w:rsid w:val="00E55A0F"/>
    <w:rsid w:val="00E610DB"/>
    <w:rsid w:val="00E61A4C"/>
    <w:rsid w:val="00E61EB0"/>
    <w:rsid w:val="00E65A08"/>
    <w:rsid w:val="00E66D3D"/>
    <w:rsid w:val="00E70D41"/>
    <w:rsid w:val="00E71A23"/>
    <w:rsid w:val="00E726EF"/>
    <w:rsid w:val="00E72891"/>
    <w:rsid w:val="00E73EA1"/>
    <w:rsid w:val="00E7633E"/>
    <w:rsid w:val="00E77652"/>
    <w:rsid w:val="00E77801"/>
    <w:rsid w:val="00E77933"/>
    <w:rsid w:val="00E8185D"/>
    <w:rsid w:val="00E8264A"/>
    <w:rsid w:val="00E829FC"/>
    <w:rsid w:val="00E82D52"/>
    <w:rsid w:val="00E82E93"/>
    <w:rsid w:val="00E8319D"/>
    <w:rsid w:val="00E8553A"/>
    <w:rsid w:val="00E948EA"/>
    <w:rsid w:val="00E954CF"/>
    <w:rsid w:val="00E960AC"/>
    <w:rsid w:val="00E97B9D"/>
    <w:rsid w:val="00E97D92"/>
    <w:rsid w:val="00EA47E8"/>
    <w:rsid w:val="00EA6730"/>
    <w:rsid w:val="00EB0BEC"/>
    <w:rsid w:val="00EB3D74"/>
    <w:rsid w:val="00EC4751"/>
    <w:rsid w:val="00EC7609"/>
    <w:rsid w:val="00EC7D81"/>
    <w:rsid w:val="00ED15A9"/>
    <w:rsid w:val="00ED32D4"/>
    <w:rsid w:val="00ED3465"/>
    <w:rsid w:val="00ED3ED6"/>
    <w:rsid w:val="00ED709D"/>
    <w:rsid w:val="00ED77D3"/>
    <w:rsid w:val="00EE05BE"/>
    <w:rsid w:val="00EE0650"/>
    <w:rsid w:val="00EE37E1"/>
    <w:rsid w:val="00EE617A"/>
    <w:rsid w:val="00EF3AD2"/>
    <w:rsid w:val="00F03838"/>
    <w:rsid w:val="00F04ADA"/>
    <w:rsid w:val="00F05CC2"/>
    <w:rsid w:val="00F1001D"/>
    <w:rsid w:val="00F15DCA"/>
    <w:rsid w:val="00F17459"/>
    <w:rsid w:val="00F24162"/>
    <w:rsid w:val="00F2441F"/>
    <w:rsid w:val="00F26124"/>
    <w:rsid w:val="00F307F9"/>
    <w:rsid w:val="00F31D69"/>
    <w:rsid w:val="00F32457"/>
    <w:rsid w:val="00F32832"/>
    <w:rsid w:val="00F32B22"/>
    <w:rsid w:val="00F34BDC"/>
    <w:rsid w:val="00F416CB"/>
    <w:rsid w:val="00F443A9"/>
    <w:rsid w:val="00F45D46"/>
    <w:rsid w:val="00F45DEE"/>
    <w:rsid w:val="00F46142"/>
    <w:rsid w:val="00F4616C"/>
    <w:rsid w:val="00F53084"/>
    <w:rsid w:val="00F54D74"/>
    <w:rsid w:val="00F54F7F"/>
    <w:rsid w:val="00F557DF"/>
    <w:rsid w:val="00F55B1B"/>
    <w:rsid w:val="00F56AAE"/>
    <w:rsid w:val="00F642E7"/>
    <w:rsid w:val="00F658C2"/>
    <w:rsid w:val="00F67172"/>
    <w:rsid w:val="00F721B0"/>
    <w:rsid w:val="00F736B4"/>
    <w:rsid w:val="00F8506D"/>
    <w:rsid w:val="00F86478"/>
    <w:rsid w:val="00F8787F"/>
    <w:rsid w:val="00F90F12"/>
    <w:rsid w:val="00F91D80"/>
    <w:rsid w:val="00F91E04"/>
    <w:rsid w:val="00F92A4D"/>
    <w:rsid w:val="00F955D1"/>
    <w:rsid w:val="00F962CB"/>
    <w:rsid w:val="00FA0FE8"/>
    <w:rsid w:val="00FA360B"/>
    <w:rsid w:val="00FA4F31"/>
    <w:rsid w:val="00FA5EB2"/>
    <w:rsid w:val="00FA72BB"/>
    <w:rsid w:val="00FB3206"/>
    <w:rsid w:val="00FB48F3"/>
    <w:rsid w:val="00FB6472"/>
    <w:rsid w:val="00FC0FF9"/>
    <w:rsid w:val="00FC131F"/>
    <w:rsid w:val="00FC38AF"/>
    <w:rsid w:val="00FC5079"/>
    <w:rsid w:val="00FC786D"/>
    <w:rsid w:val="00FC79C6"/>
    <w:rsid w:val="00FD0E81"/>
    <w:rsid w:val="00FD2716"/>
    <w:rsid w:val="00FD325E"/>
    <w:rsid w:val="00FD57A3"/>
    <w:rsid w:val="00FD5CAF"/>
    <w:rsid w:val="00FD5EF8"/>
    <w:rsid w:val="00FD7374"/>
    <w:rsid w:val="00FD7DD4"/>
    <w:rsid w:val="00FE2C60"/>
    <w:rsid w:val="00FE38FF"/>
    <w:rsid w:val="00FE5123"/>
    <w:rsid w:val="00FE558F"/>
    <w:rsid w:val="00FE567E"/>
    <w:rsid w:val="00FE65E5"/>
    <w:rsid w:val="00FF22D8"/>
    <w:rsid w:val="00FF2A6C"/>
    <w:rsid w:val="00FF3EF5"/>
    <w:rsid w:val="00FF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/>
    <o:shapelayout v:ext="edit">
      <o:idmap v:ext="edit" data="1"/>
    </o:shapelayout>
  </w:shapeDefaults>
  <w:decimalSymbol w:val=","/>
  <w:listSeparator w:val=";"/>
  <w14:docId w14:val="65DD88DD"/>
  <w15:docId w15:val="{DE9DBD8C-4CA1-463A-8DA8-DC3D2982C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MS Mincho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864"/>
    <w:pPr>
      <w:spacing w:after="200" w:line="276" w:lineRule="auto"/>
    </w:pPr>
    <w:rPr>
      <w:rFonts w:eastAsia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87864"/>
    <w:pPr>
      <w:jc w:val="center"/>
      <w:outlineLvl w:val="0"/>
    </w:pPr>
    <w:rPr>
      <w:rFonts w:ascii="Garamond" w:eastAsia="Times New Roman" w:hAnsi="Garamond" w:cs="Arial"/>
      <w:caps/>
      <w:color w:val="4F6228"/>
      <w:sz w:val="16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87864"/>
    <w:rPr>
      <w:rFonts w:ascii="Garamond" w:eastAsia="Times New Roman" w:hAnsi="Garamond" w:cs="Arial"/>
      <w:caps/>
      <w:color w:val="4F6228"/>
      <w:sz w:val="16"/>
      <w:szCs w:val="32"/>
      <w:lang w:val="en-US" w:eastAsia="en-US"/>
    </w:rPr>
  </w:style>
  <w:style w:type="paragraph" w:styleId="Header">
    <w:name w:val="header"/>
    <w:basedOn w:val="Normal"/>
    <w:link w:val="HeaderChar"/>
    <w:uiPriority w:val="99"/>
    <w:rsid w:val="00A87864"/>
    <w:pPr>
      <w:tabs>
        <w:tab w:val="center" w:pos="4153"/>
        <w:tab w:val="right" w:pos="8306"/>
      </w:tabs>
    </w:pPr>
    <w:rPr>
      <w:rFonts w:eastAsia="Times New Roman"/>
      <w:szCs w:val="20"/>
      <w:lang w:val="x-none"/>
    </w:rPr>
  </w:style>
  <w:style w:type="character" w:customStyle="1" w:styleId="HeaderChar">
    <w:name w:val="Header Char"/>
    <w:link w:val="Header"/>
    <w:uiPriority w:val="99"/>
    <w:rsid w:val="00A87864"/>
    <w:rPr>
      <w:rFonts w:ascii="Calibri" w:eastAsia="Times New Roman" w:hAnsi="Calibri" w:cs="Times New Roman"/>
      <w:szCs w:val="20"/>
      <w:lang w:val="x-none" w:eastAsia="en-US"/>
    </w:rPr>
  </w:style>
  <w:style w:type="paragraph" w:styleId="Footer">
    <w:name w:val="footer"/>
    <w:basedOn w:val="Normal"/>
    <w:link w:val="FooterChar"/>
    <w:uiPriority w:val="99"/>
    <w:rsid w:val="00A87864"/>
    <w:pPr>
      <w:tabs>
        <w:tab w:val="center" w:pos="4153"/>
        <w:tab w:val="right" w:pos="8306"/>
      </w:tabs>
    </w:pPr>
    <w:rPr>
      <w:rFonts w:eastAsia="Times New Roman"/>
      <w:szCs w:val="20"/>
    </w:rPr>
  </w:style>
  <w:style w:type="character" w:customStyle="1" w:styleId="FooterChar">
    <w:name w:val="Footer Char"/>
    <w:link w:val="Footer"/>
    <w:uiPriority w:val="99"/>
    <w:rsid w:val="00A87864"/>
    <w:rPr>
      <w:rFonts w:ascii="Calibri" w:eastAsia="Times New Roman" w:hAnsi="Calibri" w:cs="Times New Roman"/>
      <w:szCs w:val="20"/>
      <w:lang w:eastAsia="en-US"/>
    </w:rPr>
  </w:style>
  <w:style w:type="character" w:styleId="PageNumber">
    <w:name w:val="page number"/>
    <w:basedOn w:val="DefaultParagraphFont"/>
    <w:rsid w:val="00A87864"/>
  </w:style>
  <w:style w:type="character" w:customStyle="1" w:styleId="ms-rtefontsize-41">
    <w:name w:val="ms-rtefontsize-41"/>
    <w:rsid w:val="00A87864"/>
    <w:rPr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87864"/>
    <w:rPr>
      <w:rFonts w:ascii="Segoe UI" w:eastAsia="Calibri" w:hAnsi="Segoe UI" w:cs="Segoe UI"/>
      <w:sz w:val="18"/>
      <w:szCs w:val="18"/>
      <w:lang w:eastAsia="en-US"/>
    </w:rPr>
  </w:style>
  <w:style w:type="character" w:styleId="CommentReference">
    <w:name w:val="annotation reference"/>
    <w:uiPriority w:val="99"/>
    <w:semiHidden/>
    <w:unhideWhenUsed/>
    <w:rsid w:val="00A878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8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87864"/>
    <w:rPr>
      <w:rFonts w:ascii="Calibri" w:eastAsia="Calibri" w:hAnsi="Calibri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86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87864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878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t-LT"/>
    </w:rPr>
  </w:style>
  <w:style w:type="character" w:customStyle="1" w:styleId="HTMLPreformattedChar">
    <w:name w:val="HTML Preformatted Char"/>
    <w:link w:val="HTMLPreformatted"/>
    <w:uiPriority w:val="99"/>
    <w:rsid w:val="00A87864"/>
    <w:rPr>
      <w:rFonts w:ascii="Courier New" w:eastAsia="Times New Roman" w:hAnsi="Courier New" w:cs="Courier New"/>
      <w:sz w:val="20"/>
      <w:szCs w:val="20"/>
      <w:lang w:eastAsia="lt-LT"/>
    </w:rPr>
  </w:style>
  <w:style w:type="table" w:styleId="TableGrid">
    <w:name w:val="Table Grid"/>
    <w:basedOn w:val="TableNormal"/>
    <w:uiPriority w:val="39"/>
    <w:rsid w:val="00A87864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786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8553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8553A"/>
    <w:rPr>
      <w:rFonts w:ascii="Calibri" w:eastAsia="Calibri" w:hAnsi="Calibri" w:cs="Times New Roman"/>
      <w:sz w:val="20"/>
      <w:szCs w:val="20"/>
      <w:lang w:eastAsia="en-US"/>
    </w:rPr>
  </w:style>
  <w:style w:type="character" w:styleId="FootnoteReference">
    <w:name w:val="footnote reference"/>
    <w:uiPriority w:val="99"/>
    <w:semiHidden/>
    <w:unhideWhenUsed/>
    <w:rsid w:val="00E8553A"/>
    <w:rPr>
      <w:vertAlign w:val="superscript"/>
    </w:rPr>
  </w:style>
  <w:style w:type="character" w:styleId="Hyperlink">
    <w:name w:val="Hyperlink"/>
    <w:uiPriority w:val="99"/>
    <w:unhideWhenUsed/>
    <w:rsid w:val="008C18A4"/>
    <w:rPr>
      <w:color w:val="0563C1"/>
      <w:u w:val="single"/>
    </w:rPr>
  </w:style>
  <w:style w:type="character" w:customStyle="1" w:styleId="acopre">
    <w:name w:val="acopre"/>
    <w:rsid w:val="00FE38FF"/>
  </w:style>
  <w:style w:type="character" w:customStyle="1" w:styleId="tlid-translation">
    <w:name w:val="tlid-translation"/>
    <w:rsid w:val="00BE4A3E"/>
  </w:style>
  <w:style w:type="character" w:customStyle="1" w:styleId="viiyi">
    <w:name w:val="viiyi"/>
    <w:rsid w:val="00421B78"/>
  </w:style>
  <w:style w:type="character" w:customStyle="1" w:styleId="jlqj4b">
    <w:name w:val="jlqj4b"/>
    <w:rsid w:val="00421B78"/>
  </w:style>
  <w:style w:type="character" w:styleId="FollowedHyperlink">
    <w:name w:val="FollowedHyperlink"/>
    <w:uiPriority w:val="99"/>
    <w:semiHidden/>
    <w:unhideWhenUsed/>
    <w:rsid w:val="00E71A23"/>
    <w:rPr>
      <w:color w:val="954F72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67C7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67C73"/>
    <w:rPr>
      <w:rFonts w:eastAsia="Calibri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967C73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FB647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23268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3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62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50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93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8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16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34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72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12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3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1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8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7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9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73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1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13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1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64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9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35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8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35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2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2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95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62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1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1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25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3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82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32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9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82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1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2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1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14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3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35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9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8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8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37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0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3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9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8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64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7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1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5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7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8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56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0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54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9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3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97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63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7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62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4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at.ee/en/news/decline-retail-trade-volume-april-was-most-affected-grocery-stor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aldas.steponavicius@urm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15287-186C-4FDF-872E-F2FD7F66F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5621</TotalTime>
  <Pages>3</Pages>
  <Words>6256</Words>
  <Characters>3567</Characters>
  <Application>Microsoft Office Word</Application>
  <DocSecurity>0</DocSecurity>
  <Lines>29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</Company>
  <LinksUpToDate>false</LinksUpToDate>
  <CharactersWithSpaces>9804</CharactersWithSpaces>
  <SharedDoc>false</SharedDoc>
  <HLinks>
    <vt:vector size="24" baseType="variant">
      <vt:variant>
        <vt:i4>8192111</vt:i4>
      </vt:variant>
      <vt:variant>
        <vt:i4>9</vt:i4>
      </vt:variant>
      <vt:variant>
        <vt:i4>0</vt:i4>
      </vt:variant>
      <vt:variant>
        <vt:i4>5</vt:i4>
      </vt:variant>
      <vt:variant>
        <vt:lpwstr>https://news.err.ee/1608359649/european-commission-endorses-969-3-million-recovery-fund-for-estonia</vt:lpwstr>
      </vt:variant>
      <vt:variant>
        <vt:lpwstr/>
      </vt:variant>
      <vt:variant>
        <vt:i4>1441816</vt:i4>
      </vt:variant>
      <vt:variant>
        <vt:i4>6</vt:i4>
      </vt:variant>
      <vt:variant>
        <vt:i4>0</vt:i4>
      </vt:variant>
      <vt:variant>
        <vt:i4>5</vt:i4>
      </vt:variant>
      <vt:variant>
        <vt:lpwstr>https://news.err.ee/1608353564/enefit-green-signs-130-million-wind-farm-finance-deal</vt:lpwstr>
      </vt:variant>
      <vt:variant>
        <vt:lpwstr/>
      </vt:variant>
      <vt:variant>
        <vt:i4>720983</vt:i4>
      </vt:variant>
      <vt:variant>
        <vt:i4>3</vt:i4>
      </vt:variant>
      <vt:variant>
        <vt:i4>0</vt:i4>
      </vt:variant>
      <vt:variant>
        <vt:i4>5</vt:i4>
      </vt:variant>
      <vt:variant>
        <vt:lpwstr>https://news.err.ee/1608344375/enefit-green-s-renewable-electricity-production-up-75-percent-on-year</vt:lpwstr>
      </vt:variant>
      <vt:variant>
        <vt:lpwstr/>
      </vt:variant>
      <vt:variant>
        <vt:i4>458766</vt:i4>
      </vt:variant>
      <vt:variant>
        <vt:i4>0</vt:i4>
      </vt:variant>
      <vt:variant>
        <vt:i4>0</vt:i4>
      </vt:variant>
      <vt:variant>
        <vt:i4>5</vt:i4>
      </vt:variant>
      <vt:variant>
        <vt:lpwstr>https://surfshark.com/dql2021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Valdas STEPONAVIČIUS</dc:creator>
  <cp:keywords/>
  <dc:description/>
  <cp:lastModifiedBy>Valdas STEPONAVIČIUS</cp:lastModifiedBy>
  <cp:revision>16</cp:revision>
  <cp:lastPrinted>2023-11-17T11:32:00Z</cp:lastPrinted>
  <dcterms:created xsi:type="dcterms:W3CDTF">2024-05-14T11:40:00Z</dcterms:created>
  <dcterms:modified xsi:type="dcterms:W3CDTF">2024-05-31T08:33:00Z</dcterms:modified>
</cp:coreProperties>
</file>