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2C106C" w:rsidRPr="0042224B" w:rsidRDefault="002C106C" w:rsidP="00270E9A">
      <w:pPr>
        <w:shd w:val="clear" w:color="auto" w:fill="DEEAF6"/>
        <w:spacing w:after="0" w:line="240" w:lineRule="auto"/>
        <w:jc w:val="center"/>
        <w:rPr>
          <w:rFonts w:ascii="Arial Narrow" w:hAnsi="Arial Narrow" w:cs="Arial"/>
          <w:b/>
          <w:sz w:val="24"/>
          <w:szCs w:val="20"/>
        </w:rPr>
      </w:pPr>
      <w:bookmarkStart w:id="0" w:name="_Hlk139980693"/>
      <w:r w:rsidRPr="0042224B">
        <w:rPr>
          <w:rFonts w:ascii="Arial Narrow" w:hAnsi="Arial Narrow" w:cs="Arial"/>
          <w:b/>
          <w:sz w:val="24"/>
          <w:szCs w:val="20"/>
        </w:rPr>
        <w:t>JUNGTINĖ KARALYSTĖ</w:t>
      </w:r>
    </w:p>
    <w:p w14:paraId="19443590" w14:textId="77777777" w:rsidR="002C106C" w:rsidRPr="0042224B" w:rsidRDefault="002C106C" w:rsidP="00270E9A">
      <w:pPr>
        <w:spacing w:after="0" w:line="240" w:lineRule="auto"/>
        <w:jc w:val="center"/>
        <w:rPr>
          <w:rFonts w:ascii="Arial Narrow" w:hAnsi="Arial Narrow" w:cs="Arial"/>
          <w:sz w:val="20"/>
          <w:szCs w:val="20"/>
        </w:rPr>
      </w:pPr>
    </w:p>
    <w:tbl>
      <w:tblPr>
        <w:tblW w:w="5125"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88"/>
        <w:gridCol w:w="11995"/>
        <w:gridCol w:w="2609"/>
      </w:tblGrid>
      <w:tr w:rsidR="002C106C" w:rsidRPr="0042224B" w14:paraId="2DFCA1BE" w14:textId="77777777" w:rsidTr="00A74DFC">
        <w:trPr>
          <w:trHeight w:val="385"/>
        </w:trPr>
        <w:tc>
          <w:tcPr>
            <w:tcW w:w="888" w:type="dxa"/>
            <w:shd w:val="clear" w:color="auto" w:fill="auto"/>
            <w:tcMar>
              <w:top w:w="29" w:type="dxa"/>
              <w:left w:w="115" w:type="dxa"/>
              <w:bottom w:w="29" w:type="dxa"/>
              <w:right w:w="115" w:type="dxa"/>
            </w:tcMar>
            <w:vAlign w:val="center"/>
          </w:tcPr>
          <w:p w14:paraId="68C79E4A" w14:textId="77777777" w:rsidR="002C106C" w:rsidRPr="0042224B" w:rsidRDefault="002C106C" w:rsidP="00270E9A">
            <w:pPr>
              <w:pStyle w:val="Heading1"/>
              <w:spacing w:after="0" w:line="240" w:lineRule="auto"/>
              <w:rPr>
                <w:rFonts w:ascii="Arial Narrow" w:hAnsi="Arial Narrow"/>
                <w:color w:val="auto"/>
                <w:sz w:val="20"/>
                <w:szCs w:val="24"/>
                <w:lang w:val="lt-LT"/>
              </w:rPr>
            </w:pPr>
            <w:r w:rsidRPr="0042224B">
              <w:rPr>
                <w:rFonts w:ascii="Arial Narrow" w:hAnsi="Arial Narrow"/>
                <w:color w:val="auto"/>
                <w:sz w:val="20"/>
                <w:szCs w:val="24"/>
                <w:lang w:val="lt-LT"/>
              </w:rPr>
              <w:t>Data</w:t>
            </w:r>
          </w:p>
        </w:tc>
        <w:tc>
          <w:tcPr>
            <w:tcW w:w="11995" w:type="dxa"/>
            <w:shd w:val="clear" w:color="auto" w:fill="auto"/>
            <w:tcMar>
              <w:top w:w="29" w:type="dxa"/>
              <w:left w:w="115" w:type="dxa"/>
              <w:bottom w:w="29" w:type="dxa"/>
              <w:right w:w="115" w:type="dxa"/>
            </w:tcMar>
            <w:vAlign w:val="center"/>
          </w:tcPr>
          <w:p w14:paraId="4D1079F0" w14:textId="77777777" w:rsidR="002C106C" w:rsidRPr="0042224B" w:rsidRDefault="002C106C" w:rsidP="00270E9A">
            <w:pPr>
              <w:pStyle w:val="Heading1"/>
              <w:spacing w:after="0" w:line="240" w:lineRule="auto"/>
              <w:rPr>
                <w:rFonts w:ascii="Arial Narrow" w:hAnsi="Arial Narrow"/>
                <w:color w:val="auto"/>
                <w:sz w:val="20"/>
                <w:szCs w:val="24"/>
                <w:lang w:val="lt-LT"/>
              </w:rPr>
            </w:pPr>
            <w:r w:rsidRPr="0042224B">
              <w:rPr>
                <w:rFonts w:ascii="Arial Narrow" w:hAnsi="Arial Narrow"/>
                <w:color w:val="auto"/>
                <w:sz w:val="20"/>
                <w:szCs w:val="24"/>
                <w:lang w:val="lt-LT"/>
              </w:rPr>
              <w:t>Pateikiamos informacijos apibendrinimas</w:t>
            </w:r>
          </w:p>
        </w:tc>
        <w:tc>
          <w:tcPr>
            <w:tcW w:w="2609" w:type="dxa"/>
            <w:shd w:val="clear" w:color="auto" w:fill="auto"/>
            <w:tcMar>
              <w:top w:w="29" w:type="dxa"/>
              <w:left w:w="115" w:type="dxa"/>
              <w:bottom w:w="29" w:type="dxa"/>
              <w:right w:w="115" w:type="dxa"/>
            </w:tcMar>
            <w:vAlign w:val="center"/>
          </w:tcPr>
          <w:p w14:paraId="0C22CC19" w14:textId="77777777" w:rsidR="002C106C" w:rsidRPr="0042224B" w:rsidRDefault="002C106C" w:rsidP="00270E9A">
            <w:pPr>
              <w:pStyle w:val="Heading1"/>
              <w:spacing w:after="0" w:line="240" w:lineRule="auto"/>
              <w:rPr>
                <w:rFonts w:ascii="Arial Narrow" w:hAnsi="Arial Narrow"/>
                <w:color w:val="auto"/>
                <w:sz w:val="20"/>
                <w:szCs w:val="24"/>
                <w:lang w:val="lt-LT"/>
              </w:rPr>
            </w:pPr>
            <w:r w:rsidRPr="0042224B">
              <w:rPr>
                <w:rFonts w:ascii="Arial Narrow" w:hAnsi="Arial Narrow"/>
                <w:color w:val="auto"/>
                <w:sz w:val="20"/>
                <w:szCs w:val="24"/>
                <w:lang w:val="lt-LT"/>
              </w:rPr>
              <w:t>Informacijos šaltinis</w:t>
            </w:r>
          </w:p>
        </w:tc>
      </w:tr>
      <w:tr w:rsidR="002C106C" w:rsidRPr="0042224B" w14:paraId="547AF229" w14:textId="77777777" w:rsidTr="00A74DFC">
        <w:trPr>
          <w:trHeight w:val="376"/>
        </w:trPr>
        <w:tc>
          <w:tcPr>
            <w:tcW w:w="15492" w:type="dxa"/>
            <w:gridSpan w:val="3"/>
            <w:shd w:val="clear" w:color="auto" w:fill="DEEAF6"/>
            <w:tcMar>
              <w:top w:w="29" w:type="dxa"/>
              <w:left w:w="115" w:type="dxa"/>
              <w:bottom w:w="29" w:type="dxa"/>
              <w:right w:w="115" w:type="dxa"/>
            </w:tcMar>
          </w:tcPr>
          <w:p w14:paraId="4FD5B483" w14:textId="77777777" w:rsidR="002C106C" w:rsidRPr="0042224B" w:rsidRDefault="002C106C" w:rsidP="00270E9A">
            <w:pPr>
              <w:spacing w:after="0" w:line="240" w:lineRule="auto"/>
              <w:rPr>
                <w:rFonts w:ascii="Arial Narrow" w:hAnsi="Arial Narrow" w:cs="Arial"/>
                <w:b/>
                <w:sz w:val="24"/>
                <w:szCs w:val="18"/>
              </w:rPr>
            </w:pPr>
            <w:r w:rsidRPr="0042224B">
              <w:rPr>
                <w:rFonts w:ascii="Arial Narrow" w:hAnsi="Arial Narrow" w:cs="Arial"/>
                <w:b/>
                <w:sz w:val="24"/>
                <w:szCs w:val="18"/>
              </w:rPr>
              <w:t>Eksportuotojams aktuali informacija</w:t>
            </w:r>
          </w:p>
        </w:tc>
      </w:tr>
      <w:tr w:rsidR="002C106C" w:rsidRPr="0042224B" w14:paraId="4DD8AC32" w14:textId="77777777" w:rsidTr="00A74DFC">
        <w:trPr>
          <w:trHeight w:val="763"/>
        </w:trPr>
        <w:tc>
          <w:tcPr>
            <w:tcW w:w="888" w:type="dxa"/>
            <w:shd w:val="clear" w:color="auto" w:fill="auto"/>
            <w:tcMar>
              <w:top w:w="29" w:type="dxa"/>
              <w:left w:w="115" w:type="dxa"/>
              <w:bottom w:w="29" w:type="dxa"/>
              <w:right w:w="115" w:type="dxa"/>
            </w:tcMar>
          </w:tcPr>
          <w:p w14:paraId="0BA8F04E" w14:textId="77777777" w:rsidR="002C106C" w:rsidRPr="0042224B" w:rsidRDefault="002C106C" w:rsidP="00270E9A">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B1798E8" w14:textId="77777777" w:rsidR="002C106C" w:rsidRPr="0042224B" w:rsidRDefault="002C106C" w:rsidP="009C2DF0">
            <w:pPr>
              <w:spacing w:after="0"/>
              <w:jc w:val="both"/>
              <w:rPr>
                <w:rFonts w:ascii="Arial Narrow" w:hAnsi="Arial Narrow" w:cs="Arial"/>
                <w:sz w:val="24"/>
                <w:szCs w:val="24"/>
              </w:rPr>
            </w:pPr>
            <w:r w:rsidRPr="0042224B">
              <w:rPr>
                <w:rFonts w:ascii="Arial Narrow" w:hAnsi="Arial Narrow" w:cs="Arial"/>
                <w:b/>
                <w:sz w:val="24"/>
                <w:szCs w:val="24"/>
              </w:rPr>
              <w:t>Informaciniai seminarai,</w:t>
            </w:r>
            <w:r w:rsidRPr="0042224B">
              <w:rPr>
                <w:rFonts w:ascii="Arial Narrow" w:hAnsi="Arial Narrow" w:cs="Arial"/>
                <w:sz w:val="24"/>
                <w:szCs w:val="24"/>
              </w:rPr>
              <w:t xml:space="preserve"> aktualūs Lietuvos įmonėms eksportuojančioms į JK. </w:t>
            </w:r>
          </w:p>
          <w:p w14:paraId="0351DB72" w14:textId="77777777" w:rsidR="002C106C" w:rsidRPr="0042224B" w:rsidRDefault="002C106C" w:rsidP="009C2DF0">
            <w:pPr>
              <w:spacing w:after="0"/>
              <w:jc w:val="both"/>
              <w:rPr>
                <w:rFonts w:ascii="Arial Narrow" w:hAnsi="Arial Narrow" w:cs="Arial"/>
                <w:sz w:val="24"/>
                <w:szCs w:val="24"/>
              </w:rPr>
            </w:pPr>
          </w:p>
        </w:tc>
        <w:tc>
          <w:tcPr>
            <w:tcW w:w="2609" w:type="dxa"/>
            <w:shd w:val="clear" w:color="auto" w:fill="auto"/>
            <w:tcMar>
              <w:top w:w="29" w:type="dxa"/>
              <w:left w:w="115" w:type="dxa"/>
              <w:bottom w:w="29" w:type="dxa"/>
              <w:right w:w="115" w:type="dxa"/>
            </w:tcMar>
          </w:tcPr>
          <w:p w14:paraId="765C4BE6" w14:textId="77777777" w:rsidR="002C106C" w:rsidRPr="0042224B" w:rsidRDefault="00000000" w:rsidP="00270E9A">
            <w:pPr>
              <w:spacing w:after="0"/>
              <w:jc w:val="both"/>
              <w:rPr>
                <w:rFonts w:ascii="Arial Narrow" w:hAnsi="Arial Narrow" w:cs="Arial"/>
                <w:noProof/>
                <w:sz w:val="18"/>
                <w:szCs w:val="18"/>
              </w:rPr>
            </w:pPr>
            <w:hyperlink r:id="rId8" w:history="1">
              <w:r w:rsidR="002C106C" w:rsidRPr="0042224B">
                <w:rPr>
                  <w:rStyle w:val="Hyperlink"/>
                  <w:rFonts w:ascii="Arial Narrow" w:hAnsi="Arial Narrow" w:cs="Arial"/>
                  <w:noProof/>
                  <w:sz w:val="18"/>
                  <w:szCs w:val="18"/>
                </w:rPr>
                <w:t>Webinars for using the UKCA marking and placing goods on the market in Great Britain and Northern Ireland - GOV.UK (www.gov.uk)</w:t>
              </w:r>
            </w:hyperlink>
            <w:r w:rsidR="002C106C" w:rsidRPr="0042224B">
              <w:rPr>
                <w:rFonts w:ascii="Arial Narrow" w:hAnsi="Arial Narrow" w:cs="Arial"/>
                <w:noProof/>
                <w:sz w:val="18"/>
                <w:szCs w:val="18"/>
              </w:rPr>
              <w:t xml:space="preserve"> </w:t>
            </w:r>
          </w:p>
        </w:tc>
      </w:tr>
      <w:tr w:rsidR="002C106C" w:rsidRPr="0042224B" w14:paraId="3E5A62F8" w14:textId="77777777" w:rsidTr="00A74DFC">
        <w:trPr>
          <w:trHeight w:val="616"/>
        </w:trPr>
        <w:tc>
          <w:tcPr>
            <w:tcW w:w="888" w:type="dxa"/>
            <w:shd w:val="clear" w:color="auto" w:fill="auto"/>
            <w:tcMar>
              <w:top w:w="29" w:type="dxa"/>
              <w:left w:w="115" w:type="dxa"/>
              <w:bottom w:w="29" w:type="dxa"/>
              <w:right w:w="115" w:type="dxa"/>
            </w:tcMar>
          </w:tcPr>
          <w:p w14:paraId="283FE273" w14:textId="77777777" w:rsidR="002C106C" w:rsidRPr="0042224B" w:rsidRDefault="002C106C" w:rsidP="00270E9A">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35DF2A99" w14:textId="1339B449" w:rsidR="006B25E7" w:rsidRPr="0042224B" w:rsidRDefault="002C106C" w:rsidP="009C2DF0">
            <w:pPr>
              <w:spacing w:after="0"/>
              <w:jc w:val="both"/>
              <w:rPr>
                <w:rFonts w:ascii="Arial Narrow" w:hAnsi="Arial Narrow" w:cs="Arial"/>
                <w:bCs/>
                <w:sz w:val="24"/>
                <w:szCs w:val="24"/>
              </w:rPr>
            </w:pPr>
            <w:r w:rsidRPr="0042224B">
              <w:rPr>
                <w:rFonts w:ascii="Arial Narrow" w:hAnsi="Arial Narrow" w:cs="Arial"/>
                <w:sz w:val="24"/>
                <w:szCs w:val="24"/>
              </w:rPr>
              <w:t>Detali</w:t>
            </w:r>
            <w:r w:rsidRPr="0042224B">
              <w:rPr>
                <w:rFonts w:ascii="Arial Narrow" w:hAnsi="Arial Narrow" w:cs="Arial"/>
                <w:b/>
                <w:sz w:val="24"/>
                <w:szCs w:val="24"/>
              </w:rPr>
              <w:t xml:space="preserve"> importo, eksporto ir muitinės informacija </w:t>
            </w:r>
            <w:r w:rsidR="008A1572" w:rsidRPr="0042224B">
              <w:rPr>
                <w:rFonts w:ascii="Arial Narrow" w:hAnsi="Arial Narrow" w:cs="Arial"/>
                <w:bCs/>
                <w:sz w:val="24"/>
                <w:szCs w:val="24"/>
              </w:rPr>
              <w:t>JK įvežamoms ES prekėms</w:t>
            </w:r>
            <w:r w:rsidR="008A1572" w:rsidRPr="0042224B">
              <w:rPr>
                <w:rFonts w:ascii="Arial Narrow" w:hAnsi="Arial Narrow" w:cs="Arial"/>
                <w:bCs/>
                <w:sz w:val="24"/>
                <w:szCs w:val="24"/>
              </w:rPr>
              <w:t xml:space="preserve">, </w:t>
            </w:r>
            <w:proofErr w:type="spellStart"/>
            <w:r w:rsidR="006B25E7" w:rsidRPr="0042224B">
              <w:rPr>
                <w:rFonts w:ascii="Arial Narrow" w:hAnsi="Arial Narrow" w:cs="Arial"/>
                <w:i/>
                <w:iCs/>
                <w:sz w:val="24"/>
                <w:szCs w:val="24"/>
              </w:rPr>
              <w:t>Border</w:t>
            </w:r>
            <w:proofErr w:type="spellEnd"/>
            <w:r w:rsidR="006B25E7" w:rsidRPr="0042224B">
              <w:rPr>
                <w:rFonts w:ascii="Arial Narrow" w:hAnsi="Arial Narrow" w:cs="Arial"/>
                <w:i/>
                <w:iCs/>
                <w:sz w:val="24"/>
                <w:szCs w:val="24"/>
              </w:rPr>
              <w:t xml:space="preserve"> </w:t>
            </w:r>
            <w:proofErr w:type="spellStart"/>
            <w:r w:rsidR="006B25E7" w:rsidRPr="0042224B">
              <w:rPr>
                <w:rFonts w:ascii="Arial Narrow" w:hAnsi="Arial Narrow" w:cs="Arial"/>
                <w:i/>
                <w:iCs/>
                <w:sz w:val="24"/>
                <w:szCs w:val="24"/>
              </w:rPr>
              <w:t>Operation</w:t>
            </w:r>
            <w:proofErr w:type="spellEnd"/>
            <w:r w:rsidR="006B25E7" w:rsidRPr="0042224B">
              <w:rPr>
                <w:rFonts w:ascii="Arial Narrow" w:hAnsi="Arial Narrow" w:cs="Arial"/>
                <w:i/>
                <w:iCs/>
                <w:sz w:val="24"/>
                <w:szCs w:val="24"/>
              </w:rPr>
              <w:t xml:space="preserve"> </w:t>
            </w:r>
            <w:proofErr w:type="spellStart"/>
            <w:r w:rsidR="006B25E7" w:rsidRPr="0042224B">
              <w:rPr>
                <w:rFonts w:ascii="Arial Narrow" w:hAnsi="Arial Narrow" w:cs="Arial"/>
                <w:i/>
                <w:iCs/>
                <w:sz w:val="24"/>
                <w:szCs w:val="24"/>
              </w:rPr>
              <w:t>Model</w:t>
            </w:r>
            <w:proofErr w:type="spellEnd"/>
            <w:r w:rsidR="006B25E7" w:rsidRPr="0042224B">
              <w:rPr>
                <w:rFonts w:ascii="Arial Narrow" w:hAnsi="Arial Narrow" w:cs="Arial"/>
                <w:sz w:val="24"/>
                <w:szCs w:val="24"/>
              </w:rPr>
              <w:t xml:space="preserve"> </w:t>
            </w:r>
            <w:r w:rsidR="008A1572" w:rsidRPr="0042224B">
              <w:rPr>
                <w:rFonts w:ascii="Arial Narrow" w:hAnsi="Arial Narrow" w:cs="Arial"/>
                <w:sz w:val="24"/>
                <w:szCs w:val="24"/>
              </w:rPr>
              <w:t>-</w:t>
            </w:r>
            <w:r w:rsidR="006B25E7" w:rsidRPr="0042224B">
              <w:rPr>
                <w:rFonts w:ascii="Arial Narrow" w:hAnsi="Arial Narrow" w:cs="Arial"/>
                <w:sz w:val="24"/>
                <w:szCs w:val="24"/>
              </w:rPr>
              <w:t xml:space="preserve"> importo taisyklės į JK pagal skirtingas prekių kategorijas, pagrindiniai tarifai, deklaracijos, specifiniai reikalavimai ir kt.;</w:t>
            </w:r>
          </w:p>
        </w:tc>
        <w:tc>
          <w:tcPr>
            <w:tcW w:w="2609" w:type="dxa"/>
            <w:shd w:val="clear" w:color="auto" w:fill="auto"/>
            <w:tcMar>
              <w:top w:w="29" w:type="dxa"/>
              <w:left w:w="115" w:type="dxa"/>
              <w:bottom w:w="29" w:type="dxa"/>
              <w:right w:w="115" w:type="dxa"/>
            </w:tcMar>
          </w:tcPr>
          <w:p w14:paraId="4D71FABC" w14:textId="77777777" w:rsidR="002C106C" w:rsidRPr="0042224B" w:rsidRDefault="00000000" w:rsidP="00270E9A">
            <w:pPr>
              <w:spacing w:after="0"/>
              <w:jc w:val="both"/>
              <w:rPr>
                <w:rStyle w:val="Hyperlink"/>
                <w:rFonts w:ascii="Arial Narrow" w:hAnsi="Arial Narrow" w:cs="Arial"/>
                <w:noProof/>
                <w:sz w:val="18"/>
                <w:szCs w:val="18"/>
              </w:rPr>
            </w:pPr>
            <w:hyperlink r:id="rId9" w:history="1">
              <w:r w:rsidR="002C106C" w:rsidRPr="0042224B">
                <w:rPr>
                  <w:rStyle w:val="Hyperlink"/>
                  <w:rFonts w:ascii="Arial Narrow" w:hAnsi="Arial Narrow" w:cs="Arial"/>
                  <w:noProof/>
                  <w:sz w:val="18"/>
                  <w:szCs w:val="18"/>
                </w:rPr>
                <w:t>Business tax: Import, export and customs for businesses - detailed information - GOV.UK (www.gov.uk)</w:t>
              </w:r>
            </w:hyperlink>
          </w:p>
          <w:p w14:paraId="28ACDF41" w14:textId="77777777" w:rsidR="002C106C" w:rsidRPr="0042224B" w:rsidRDefault="002C106C" w:rsidP="00270E9A">
            <w:pPr>
              <w:spacing w:after="0"/>
              <w:jc w:val="both"/>
              <w:rPr>
                <w:rStyle w:val="Hyperlink"/>
                <w:rFonts w:ascii="Arial Narrow" w:hAnsi="Arial Narrow" w:cs="Arial"/>
                <w:noProof/>
                <w:sz w:val="18"/>
                <w:szCs w:val="18"/>
              </w:rPr>
            </w:pPr>
          </w:p>
          <w:p w14:paraId="146E6DAB" w14:textId="77777777" w:rsidR="002C106C" w:rsidRPr="0042224B" w:rsidRDefault="00000000" w:rsidP="00270E9A">
            <w:pPr>
              <w:spacing w:after="0"/>
              <w:jc w:val="both"/>
              <w:rPr>
                <w:rStyle w:val="Hyperlink"/>
                <w:rFonts w:ascii="Arial Narrow" w:hAnsi="Arial Narrow" w:cs="Arial"/>
                <w:noProof/>
                <w:sz w:val="18"/>
                <w:szCs w:val="18"/>
              </w:rPr>
            </w:pPr>
            <w:hyperlink r:id="rId10" w:history="1">
              <w:r w:rsidR="002C106C" w:rsidRPr="0042224B">
                <w:rPr>
                  <w:rStyle w:val="Hyperlink"/>
                  <w:rFonts w:ascii="Arial Narrow" w:hAnsi="Arial Narrow" w:cs="Arial"/>
                  <w:noProof/>
                  <w:sz w:val="18"/>
                  <w:szCs w:val="18"/>
                </w:rPr>
                <w:t>Check your readiness to export to the UK and other international markets - GOV.UK (www.gov.uk)</w:t>
              </w:r>
            </w:hyperlink>
          </w:p>
          <w:p w14:paraId="104030B5" w14:textId="77777777" w:rsidR="006B25E7" w:rsidRPr="0042224B" w:rsidRDefault="006B25E7" w:rsidP="00270E9A">
            <w:pPr>
              <w:spacing w:after="0"/>
              <w:jc w:val="both"/>
              <w:rPr>
                <w:rStyle w:val="Hyperlink"/>
                <w:rFonts w:ascii="Arial Narrow" w:hAnsi="Arial Narrow" w:cs="Arial"/>
                <w:noProof/>
                <w:sz w:val="18"/>
                <w:szCs w:val="18"/>
              </w:rPr>
            </w:pPr>
          </w:p>
          <w:p w14:paraId="09995C1C" w14:textId="77777777" w:rsidR="006B25E7" w:rsidRPr="0042224B" w:rsidRDefault="006B25E7" w:rsidP="006B25E7">
            <w:pPr>
              <w:spacing w:after="0"/>
              <w:rPr>
                <w:rStyle w:val="Hyperlink"/>
                <w:rFonts w:ascii="Arial Narrow" w:hAnsi="Arial Narrow" w:cs="Arial"/>
                <w:noProof/>
                <w:sz w:val="18"/>
                <w:szCs w:val="18"/>
              </w:rPr>
            </w:pPr>
            <w:hyperlink r:id="rId11" w:history="1">
              <w:r w:rsidRPr="0042224B">
                <w:rPr>
                  <w:rStyle w:val="Hyperlink"/>
                  <w:rFonts w:ascii="Arial Narrow" w:hAnsi="Arial Narrow" w:cs="Arial"/>
                  <w:noProof/>
                  <w:sz w:val="18"/>
                  <w:szCs w:val="18"/>
                </w:rPr>
                <w:t>United Kingdom - European Commission (europa.eu)</w:t>
              </w:r>
            </w:hyperlink>
          </w:p>
          <w:p w14:paraId="5B6F552B" w14:textId="77777777" w:rsidR="006B25E7" w:rsidRPr="0042224B" w:rsidRDefault="006B25E7" w:rsidP="006B25E7">
            <w:pPr>
              <w:spacing w:after="0"/>
              <w:rPr>
                <w:rStyle w:val="Hyperlink"/>
                <w:rFonts w:ascii="Arial Narrow" w:hAnsi="Arial Narrow" w:cs="Arial"/>
                <w:noProof/>
                <w:sz w:val="18"/>
                <w:szCs w:val="18"/>
              </w:rPr>
            </w:pPr>
          </w:p>
          <w:p w14:paraId="0AFD9C1B" w14:textId="592338E6" w:rsidR="006B25E7" w:rsidRPr="0042224B" w:rsidRDefault="006B25E7" w:rsidP="006B25E7">
            <w:pPr>
              <w:spacing w:after="0"/>
              <w:jc w:val="both"/>
              <w:rPr>
                <w:rFonts w:ascii="Arial Narrow" w:hAnsi="Arial Narrow" w:cs="Arial"/>
                <w:noProof/>
                <w:sz w:val="18"/>
                <w:szCs w:val="18"/>
              </w:rPr>
            </w:pPr>
            <w:hyperlink r:id="rId12" w:history="1">
              <w:r w:rsidRPr="0042224B">
                <w:rPr>
                  <w:rStyle w:val="Hyperlink"/>
                  <w:rFonts w:ascii="Arial Narrow" w:hAnsi="Arial Narrow" w:cs="Arial"/>
                  <w:noProof/>
                  <w:sz w:val="18"/>
                  <w:szCs w:val="18"/>
                </w:rPr>
                <w:t>The Border Target Operating Model: August 2023 - GOV.UK (www.gov.uk)</w:t>
              </w:r>
            </w:hyperlink>
          </w:p>
        </w:tc>
      </w:tr>
      <w:tr w:rsidR="00A01210" w:rsidRPr="0042224B" w14:paraId="42BA8B5E" w14:textId="77777777" w:rsidTr="009C2DF0">
        <w:trPr>
          <w:trHeight w:val="344"/>
        </w:trPr>
        <w:tc>
          <w:tcPr>
            <w:tcW w:w="888" w:type="dxa"/>
            <w:shd w:val="clear" w:color="auto" w:fill="auto"/>
            <w:tcMar>
              <w:top w:w="29" w:type="dxa"/>
              <w:left w:w="115" w:type="dxa"/>
              <w:bottom w:w="29" w:type="dxa"/>
              <w:right w:w="115" w:type="dxa"/>
            </w:tcMar>
          </w:tcPr>
          <w:p w14:paraId="5CBDABC5" w14:textId="77777777" w:rsidR="00A01210" w:rsidRPr="0042224B" w:rsidRDefault="00A01210" w:rsidP="00270E9A">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3737F4D" w14:textId="0152BA81" w:rsidR="00A01210" w:rsidRPr="0042224B" w:rsidRDefault="00A01210" w:rsidP="00270E9A">
            <w:pPr>
              <w:spacing w:after="0"/>
              <w:jc w:val="both"/>
              <w:rPr>
                <w:rFonts w:ascii="Arial Narrow" w:hAnsi="Arial Narrow" w:cs="Arial"/>
                <w:sz w:val="24"/>
                <w:szCs w:val="24"/>
              </w:rPr>
            </w:pPr>
            <w:r w:rsidRPr="0042224B">
              <w:rPr>
                <w:rFonts w:ascii="Arial Narrow" w:hAnsi="Arial Narrow" w:cs="Arial"/>
                <w:sz w:val="24"/>
                <w:szCs w:val="24"/>
              </w:rPr>
              <w:t>Konsultacijos ir naudingi kontaktai eksportuojančioms įmonėms apie prekybos sąlygų tarp ES ir Jungtinės Karalystės pokyčius</w:t>
            </w:r>
            <w:r w:rsidR="00E85C34" w:rsidRPr="0042224B">
              <w:rPr>
                <w:rFonts w:ascii="Arial Narrow" w:hAnsi="Arial Narrow" w:cs="Arial"/>
                <w:sz w:val="24"/>
                <w:szCs w:val="24"/>
              </w:rPr>
              <w:t>.</w:t>
            </w:r>
          </w:p>
        </w:tc>
        <w:tc>
          <w:tcPr>
            <w:tcW w:w="2609" w:type="dxa"/>
            <w:shd w:val="clear" w:color="auto" w:fill="auto"/>
            <w:tcMar>
              <w:top w:w="29" w:type="dxa"/>
              <w:left w:w="115" w:type="dxa"/>
              <w:bottom w:w="29" w:type="dxa"/>
              <w:right w:w="115" w:type="dxa"/>
            </w:tcMar>
          </w:tcPr>
          <w:p w14:paraId="30E7ABE7" w14:textId="0620149F" w:rsidR="00A01210" w:rsidRPr="0042224B" w:rsidRDefault="00000000" w:rsidP="00270E9A">
            <w:pPr>
              <w:spacing w:after="0"/>
              <w:rPr>
                <w:rStyle w:val="Hyperlink"/>
                <w:rFonts w:ascii="Arial Narrow" w:hAnsi="Arial Narrow" w:cs="Arial"/>
                <w:noProof/>
                <w:sz w:val="18"/>
                <w:szCs w:val="18"/>
              </w:rPr>
            </w:pPr>
            <w:hyperlink r:id="rId13" w:history="1">
              <w:r w:rsidR="003106A2" w:rsidRPr="0042224B">
                <w:rPr>
                  <w:rStyle w:val="Hyperlink"/>
                  <w:rFonts w:ascii="Arial Narrow" w:hAnsi="Arial Narrow" w:cs="Arial"/>
                  <w:noProof/>
                  <w:sz w:val="18"/>
                  <w:szCs w:val="18"/>
                </w:rPr>
                <w:t>https://eksportogidas.inovacijuagentura.lt/brexit-2/</w:t>
              </w:r>
            </w:hyperlink>
          </w:p>
        </w:tc>
      </w:tr>
      <w:tr w:rsidR="000309EE" w:rsidRPr="0042224B" w14:paraId="7A0D58CC" w14:textId="77777777" w:rsidTr="009C2DF0">
        <w:trPr>
          <w:trHeight w:val="664"/>
        </w:trPr>
        <w:tc>
          <w:tcPr>
            <w:tcW w:w="888" w:type="dxa"/>
            <w:shd w:val="clear" w:color="auto" w:fill="auto"/>
            <w:tcMar>
              <w:top w:w="29" w:type="dxa"/>
              <w:left w:w="115" w:type="dxa"/>
              <w:bottom w:w="29" w:type="dxa"/>
              <w:right w:w="115" w:type="dxa"/>
            </w:tcMar>
          </w:tcPr>
          <w:p w14:paraId="04180919" w14:textId="20673068" w:rsidR="000309EE" w:rsidRPr="0042224B" w:rsidRDefault="000309EE" w:rsidP="009C2DF0">
            <w:pPr>
              <w:spacing w:after="0"/>
              <w:jc w:val="both"/>
              <w:rPr>
                <w:rFonts w:ascii="Arial Narrow" w:hAnsi="Arial Narrow" w:cs="Arial"/>
                <w:sz w:val="24"/>
                <w:szCs w:val="24"/>
              </w:rPr>
            </w:pPr>
            <w:r w:rsidRPr="0042224B">
              <w:rPr>
                <w:rFonts w:ascii="Arial Narrow" w:hAnsi="Arial Narrow" w:cs="Arial"/>
                <w:sz w:val="24"/>
                <w:szCs w:val="24"/>
              </w:rPr>
              <w:t>01-03</w:t>
            </w:r>
          </w:p>
        </w:tc>
        <w:tc>
          <w:tcPr>
            <w:tcW w:w="11995" w:type="dxa"/>
            <w:shd w:val="clear" w:color="auto" w:fill="auto"/>
            <w:tcMar>
              <w:top w:w="29" w:type="dxa"/>
              <w:left w:w="115" w:type="dxa"/>
              <w:bottom w:w="29" w:type="dxa"/>
              <w:right w:w="115" w:type="dxa"/>
            </w:tcMar>
          </w:tcPr>
          <w:p w14:paraId="2921A8B9" w14:textId="1A06F100" w:rsidR="000309EE" w:rsidRPr="0042224B" w:rsidRDefault="000309EE" w:rsidP="009C2DF0">
            <w:pPr>
              <w:spacing w:after="0"/>
              <w:jc w:val="both"/>
              <w:rPr>
                <w:rFonts w:ascii="Arial Narrow" w:hAnsi="Arial Narrow" w:cs="Arial"/>
                <w:sz w:val="24"/>
                <w:szCs w:val="24"/>
              </w:rPr>
            </w:pPr>
            <w:r w:rsidRPr="0042224B">
              <w:rPr>
                <w:rFonts w:ascii="Arial Narrow" w:hAnsi="Arial Narrow" w:cs="Arial"/>
                <w:sz w:val="24"/>
                <w:szCs w:val="24"/>
              </w:rPr>
              <w:t xml:space="preserve">Siekdama padidinti tvarią žemdirbystę, JK vyriausybė Anglijos ūkininkams suteiks didesnes subsidijas. </w:t>
            </w:r>
            <w:r w:rsidR="008A1572" w:rsidRPr="0042224B">
              <w:rPr>
                <w:rFonts w:ascii="Arial Narrow" w:hAnsi="Arial Narrow" w:cs="Arial"/>
                <w:sz w:val="24"/>
                <w:szCs w:val="24"/>
              </w:rPr>
              <w:t>2023 m. t</w:t>
            </w:r>
            <w:r w:rsidRPr="0042224B">
              <w:rPr>
                <w:rFonts w:ascii="Arial Narrow" w:hAnsi="Arial Narrow" w:cs="Arial"/>
                <w:sz w:val="24"/>
                <w:szCs w:val="24"/>
              </w:rPr>
              <w:t>ik 8</w:t>
            </w:r>
            <w:r w:rsidR="008A1572" w:rsidRPr="0042224B">
              <w:rPr>
                <w:rFonts w:ascii="Arial Narrow" w:hAnsi="Arial Narrow" w:cs="Arial"/>
                <w:sz w:val="24"/>
                <w:szCs w:val="24"/>
              </w:rPr>
              <w:t xml:space="preserve"> tūkst. </w:t>
            </w:r>
            <w:r w:rsidRPr="0042224B">
              <w:rPr>
                <w:rFonts w:ascii="Arial Narrow" w:hAnsi="Arial Narrow" w:cs="Arial"/>
                <w:sz w:val="24"/>
                <w:szCs w:val="24"/>
              </w:rPr>
              <w:t>ūkininkų iš 82 tūkst. 2023 m. kreipėsi dėl subsidijų.</w:t>
            </w:r>
          </w:p>
        </w:tc>
        <w:tc>
          <w:tcPr>
            <w:tcW w:w="2609" w:type="dxa"/>
            <w:shd w:val="clear" w:color="auto" w:fill="auto"/>
            <w:tcMar>
              <w:top w:w="29" w:type="dxa"/>
              <w:left w:w="115" w:type="dxa"/>
              <w:bottom w:w="29" w:type="dxa"/>
              <w:right w:w="115" w:type="dxa"/>
            </w:tcMar>
          </w:tcPr>
          <w:p w14:paraId="0B52943B" w14:textId="18AEE37C" w:rsidR="000309EE" w:rsidRPr="0042224B" w:rsidRDefault="00000000" w:rsidP="00270E9A">
            <w:pPr>
              <w:spacing w:after="0"/>
              <w:rPr>
                <w:rStyle w:val="Hyperlink"/>
                <w:rFonts w:ascii="Arial Narrow" w:hAnsi="Arial Narrow" w:cs="Arial"/>
                <w:noProof/>
                <w:sz w:val="18"/>
                <w:szCs w:val="18"/>
              </w:rPr>
            </w:pPr>
            <w:hyperlink r:id="rId14" w:history="1">
              <w:r w:rsidR="000309EE" w:rsidRPr="0042224B">
                <w:rPr>
                  <w:rStyle w:val="Hyperlink"/>
                  <w:rFonts w:ascii="Arial Narrow" w:hAnsi="Arial Narrow" w:cs="Arial"/>
                  <w:noProof/>
                  <w:sz w:val="18"/>
                  <w:szCs w:val="18"/>
                </w:rPr>
                <w:t>UK government sets out bigger post-Brexit subsidies for farmers (ft.com)</w:t>
              </w:r>
            </w:hyperlink>
          </w:p>
        </w:tc>
      </w:tr>
      <w:tr w:rsidR="00CC3C82" w:rsidRPr="0042224B" w14:paraId="044F0404" w14:textId="77777777" w:rsidTr="00A74DFC">
        <w:trPr>
          <w:trHeight w:val="784"/>
        </w:trPr>
        <w:tc>
          <w:tcPr>
            <w:tcW w:w="888" w:type="dxa"/>
            <w:shd w:val="clear" w:color="auto" w:fill="auto"/>
            <w:tcMar>
              <w:top w:w="29" w:type="dxa"/>
              <w:left w:w="115" w:type="dxa"/>
              <w:bottom w:w="29" w:type="dxa"/>
              <w:right w:w="115" w:type="dxa"/>
            </w:tcMar>
          </w:tcPr>
          <w:p w14:paraId="61D168FF" w14:textId="1F2B39C1" w:rsidR="00CC3C82" w:rsidRPr="0042224B" w:rsidRDefault="00CC3C82" w:rsidP="009C2DF0">
            <w:pPr>
              <w:spacing w:after="0"/>
              <w:jc w:val="both"/>
              <w:rPr>
                <w:rFonts w:ascii="Arial Narrow" w:hAnsi="Arial Narrow" w:cs="Arial"/>
                <w:sz w:val="24"/>
                <w:szCs w:val="24"/>
              </w:rPr>
            </w:pPr>
            <w:r w:rsidRPr="0042224B">
              <w:rPr>
                <w:rFonts w:ascii="Arial Narrow" w:hAnsi="Arial Narrow" w:cs="Arial"/>
                <w:sz w:val="24"/>
                <w:szCs w:val="24"/>
              </w:rPr>
              <w:t>01-04</w:t>
            </w:r>
          </w:p>
        </w:tc>
        <w:tc>
          <w:tcPr>
            <w:tcW w:w="11995" w:type="dxa"/>
            <w:shd w:val="clear" w:color="auto" w:fill="auto"/>
            <w:tcMar>
              <w:top w:w="29" w:type="dxa"/>
              <w:left w:w="115" w:type="dxa"/>
              <w:bottom w:w="29" w:type="dxa"/>
              <w:right w:w="115" w:type="dxa"/>
            </w:tcMar>
          </w:tcPr>
          <w:p w14:paraId="39B5E284" w14:textId="55C6E984" w:rsidR="00CC3C82" w:rsidRPr="0042224B" w:rsidRDefault="00CC3C82" w:rsidP="009C2DF0">
            <w:pPr>
              <w:spacing w:after="0"/>
              <w:jc w:val="both"/>
              <w:rPr>
                <w:rFonts w:ascii="Arial Narrow" w:hAnsi="Arial Narrow" w:cs="Arial"/>
                <w:sz w:val="24"/>
                <w:szCs w:val="24"/>
              </w:rPr>
            </w:pPr>
            <w:r w:rsidRPr="0042224B">
              <w:rPr>
                <w:rFonts w:ascii="Arial Narrow" w:hAnsi="Arial Narrow" w:cs="Arial"/>
                <w:sz w:val="24"/>
                <w:szCs w:val="24"/>
              </w:rPr>
              <w:t xml:space="preserve">2024 m. sausio </w:t>
            </w:r>
            <w:proofErr w:type="spellStart"/>
            <w:r w:rsidR="00CD2DBD" w:rsidRPr="0042224B">
              <w:rPr>
                <w:rFonts w:ascii="Arial Narrow" w:hAnsi="Arial Narrow" w:cs="Arial"/>
                <w:sz w:val="24"/>
                <w:szCs w:val="24"/>
              </w:rPr>
              <w:t>pab</w:t>
            </w:r>
            <w:proofErr w:type="spellEnd"/>
            <w:r w:rsidR="00CD2DBD" w:rsidRPr="0042224B">
              <w:rPr>
                <w:rFonts w:ascii="Arial Narrow" w:hAnsi="Arial Narrow" w:cs="Arial"/>
                <w:sz w:val="24"/>
                <w:szCs w:val="24"/>
              </w:rPr>
              <w:t xml:space="preserve">. </w:t>
            </w:r>
            <w:r w:rsidRPr="0042224B">
              <w:rPr>
                <w:rFonts w:ascii="Arial Narrow" w:hAnsi="Arial Narrow" w:cs="Arial"/>
                <w:sz w:val="24"/>
                <w:szCs w:val="24"/>
              </w:rPr>
              <w:t xml:space="preserve">įsigalios nauji reikalavimui gyvūninės ir augalinės kilmės produktams </w:t>
            </w:r>
            <w:r w:rsidR="00FA02D1" w:rsidRPr="0042224B">
              <w:rPr>
                <w:rFonts w:ascii="Arial Narrow" w:hAnsi="Arial Narrow" w:cs="Arial"/>
                <w:sz w:val="24"/>
                <w:szCs w:val="24"/>
              </w:rPr>
              <w:t>eksportuojamiems</w:t>
            </w:r>
            <w:r w:rsidRPr="0042224B">
              <w:rPr>
                <w:rFonts w:ascii="Arial Narrow" w:hAnsi="Arial Narrow" w:cs="Arial"/>
                <w:sz w:val="24"/>
                <w:szCs w:val="24"/>
              </w:rPr>
              <w:t xml:space="preserve"> iš ES į JK, o balandžio mėn. bus pradėtos fizinės patikros. JK ir ES eksportuotojai nerimauja, kad procesams nebus pasiruošta laiku. Nyderlandų prekybos asociacija kreipėsi į JK vyriausybę prašydama reikalavimų įsigaliojimą pavėlinti iki 2025 m. </w:t>
            </w:r>
          </w:p>
        </w:tc>
        <w:tc>
          <w:tcPr>
            <w:tcW w:w="2609" w:type="dxa"/>
            <w:shd w:val="clear" w:color="auto" w:fill="auto"/>
            <w:tcMar>
              <w:top w:w="29" w:type="dxa"/>
              <w:left w:w="115" w:type="dxa"/>
              <w:bottom w:w="29" w:type="dxa"/>
              <w:right w:w="115" w:type="dxa"/>
            </w:tcMar>
          </w:tcPr>
          <w:p w14:paraId="11BFC0AA" w14:textId="155CBBEF" w:rsidR="00CC3C82" w:rsidRPr="0042224B" w:rsidRDefault="00000000" w:rsidP="00270E9A">
            <w:pPr>
              <w:spacing w:after="0"/>
              <w:rPr>
                <w:rStyle w:val="Hyperlink"/>
                <w:rFonts w:ascii="Arial Narrow" w:hAnsi="Arial Narrow" w:cs="Arial"/>
                <w:noProof/>
                <w:sz w:val="18"/>
                <w:szCs w:val="18"/>
              </w:rPr>
            </w:pPr>
            <w:hyperlink r:id="rId15" w:history="1">
              <w:r w:rsidR="00CC3C82" w:rsidRPr="0042224B">
                <w:rPr>
                  <w:rStyle w:val="Hyperlink"/>
                  <w:rFonts w:ascii="Arial Narrow" w:hAnsi="Arial Narrow" w:cs="Arial"/>
                  <w:noProof/>
                  <w:sz w:val="18"/>
                  <w:szCs w:val="18"/>
                </w:rPr>
                <w:t>New UK border checks are ‘disaster waiting to happen’, warns flower industry (ft.com)</w:t>
              </w:r>
            </w:hyperlink>
          </w:p>
        </w:tc>
      </w:tr>
      <w:tr w:rsidR="00DE35F9" w:rsidRPr="0042224B" w14:paraId="31334A47" w14:textId="77777777" w:rsidTr="00A74DFC">
        <w:trPr>
          <w:trHeight w:val="784"/>
        </w:trPr>
        <w:tc>
          <w:tcPr>
            <w:tcW w:w="888" w:type="dxa"/>
            <w:shd w:val="clear" w:color="auto" w:fill="auto"/>
            <w:tcMar>
              <w:top w:w="29" w:type="dxa"/>
              <w:left w:w="115" w:type="dxa"/>
              <w:bottom w:w="29" w:type="dxa"/>
              <w:right w:w="115" w:type="dxa"/>
            </w:tcMar>
          </w:tcPr>
          <w:p w14:paraId="7C2E40B6" w14:textId="4CF36536" w:rsidR="00DE35F9" w:rsidRPr="0042224B" w:rsidRDefault="00DE35F9" w:rsidP="00270E9A">
            <w:pPr>
              <w:spacing w:after="0"/>
              <w:jc w:val="both"/>
              <w:rPr>
                <w:rFonts w:ascii="Arial Narrow" w:hAnsi="Arial Narrow" w:cs="Arial"/>
                <w:sz w:val="24"/>
                <w:szCs w:val="24"/>
              </w:rPr>
            </w:pPr>
            <w:r w:rsidRPr="0042224B">
              <w:rPr>
                <w:rFonts w:ascii="Arial Narrow" w:hAnsi="Arial Narrow" w:cs="Arial"/>
                <w:sz w:val="24"/>
                <w:szCs w:val="24"/>
              </w:rPr>
              <w:t>12-13</w:t>
            </w:r>
          </w:p>
        </w:tc>
        <w:tc>
          <w:tcPr>
            <w:tcW w:w="11995" w:type="dxa"/>
            <w:shd w:val="clear" w:color="auto" w:fill="auto"/>
            <w:tcMar>
              <w:top w:w="29" w:type="dxa"/>
              <w:left w:w="115" w:type="dxa"/>
              <w:bottom w:w="29" w:type="dxa"/>
              <w:right w:w="115" w:type="dxa"/>
            </w:tcMar>
          </w:tcPr>
          <w:p w14:paraId="2D6521D4" w14:textId="7176B777" w:rsidR="00DE35F9" w:rsidRPr="0042224B" w:rsidRDefault="00DE35F9" w:rsidP="009C2DF0">
            <w:pPr>
              <w:spacing w:after="0"/>
              <w:jc w:val="both"/>
              <w:rPr>
                <w:rFonts w:ascii="Arial Narrow" w:hAnsi="Arial Narrow" w:cs="Arial"/>
                <w:sz w:val="24"/>
                <w:szCs w:val="24"/>
              </w:rPr>
            </w:pPr>
            <w:r w:rsidRPr="0042224B">
              <w:rPr>
                <w:rFonts w:ascii="Arial Narrow" w:hAnsi="Arial Narrow" w:cs="Arial"/>
                <w:sz w:val="24"/>
                <w:szCs w:val="24"/>
              </w:rPr>
              <w:t xml:space="preserve">JK žiniasklaida vis dažniau atkreipia dėmesį į JK Vyriausybės ketinimą peržengti </w:t>
            </w:r>
            <w:proofErr w:type="spellStart"/>
            <w:r w:rsidRPr="0042224B">
              <w:rPr>
                <w:rFonts w:ascii="Arial Narrow" w:hAnsi="Arial Narrow" w:cs="Arial"/>
                <w:sz w:val="24"/>
                <w:szCs w:val="24"/>
              </w:rPr>
              <w:t>Vindzoro</w:t>
            </w:r>
            <w:proofErr w:type="spellEnd"/>
            <w:r w:rsidRPr="0042224B">
              <w:rPr>
                <w:rFonts w:ascii="Arial Narrow" w:hAnsi="Arial Narrow" w:cs="Arial"/>
                <w:sz w:val="24"/>
                <w:szCs w:val="24"/>
              </w:rPr>
              <w:t xml:space="preserve"> sistemos ribas, susijusias su ženklinimu </w:t>
            </w:r>
            <w:proofErr w:type="spellStart"/>
            <w:r w:rsidRPr="0042224B">
              <w:rPr>
                <w:rFonts w:ascii="Arial Narrow" w:hAnsi="Arial Narrow" w:cs="Arial"/>
                <w:i/>
                <w:iCs/>
                <w:sz w:val="24"/>
                <w:szCs w:val="24"/>
              </w:rPr>
              <w:t>not</w:t>
            </w:r>
            <w:proofErr w:type="spellEnd"/>
            <w:r w:rsidRPr="0042224B">
              <w:rPr>
                <w:rFonts w:ascii="Arial Narrow" w:hAnsi="Arial Narrow" w:cs="Arial"/>
                <w:i/>
                <w:iCs/>
                <w:sz w:val="24"/>
                <w:szCs w:val="24"/>
              </w:rPr>
              <w:t xml:space="preserve"> </w:t>
            </w:r>
            <w:proofErr w:type="spellStart"/>
            <w:r w:rsidRPr="0042224B">
              <w:rPr>
                <w:rFonts w:ascii="Arial Narrow" w:hAnsi="Arial Narrow" w:cs="Arial"/>
                <w:i/>
                <w:iCs/>
                <w:sz w:val="24"/>
                <w:szCs w:val="24"/>
              </w:rPr>
              <w:t>for</w:t>
            </w:r>
            <w:proofErr w:type="spellEnd"/>
            <w:r w:rsidRPr="0042224B">
              <w:rPr>
                <w:rFonts w:ascii="Arial Narrow" w:hAnsi="Arial Narrow" w:cs="Arial"/>
                <w:i/>
                <w:iCs/>
                <w:sz w:val="24"/>
                <w:szCs w:val="24"/>
              </w:rPr>
              <w:t xml:space="preserve"> EU</w:t>
            </w:r>
            <w:r w:rsidRPr="0042224B">
              <w:rPr>
                <w:rFonts w:ascii="Arial Narrow" w:hAnsi="Arial Narrow" w:cs="Arial"/>
                <w:sz w:val="24"/>
                <w:szCs w:val="24"/>
              </w:rPr>
              <w:t xml:space="preserve">. Šis ženklinimas palaipsniui bus privalomas vis didesniam mažmeninės prekybos žemės ūkio ir maisto produktų skaičiui. JK pieno, mėsos ir žuvininkystės sektoriaus prekybos asociacijos prieštarauja Vyriausybės planams nuo 2024 m. spalio mėn. visiems JK parduodamiems produktams taikyti </w:t>
            </w:r>
            <w:r w:rsidRPr="0042224B">
              <w:rPr>
                <w:rFonts w:ascii="Arial Narrow" w:hAnsi="Arial Narrow" w:cs="Arial"/>
                <w:i/>
                <w:iCs/>
                <w:sz w:val="24"/>
                <w:szCs w:val="24"/>
              </w:rPr>
              <w:t>skirta ne ES</w:t>
            </w:r>
            <w:r w:rsidRPr="0042224B">
              <w:rPr>
                <w:rFonts w:ascii="Arial Narrow" w:hAnsi="Arial Narrow" w:cs="Arial"/>
                <w:sz w:val="24"/>
                <w:szCs w:val="24"/>
              </w:rPr>
              <w:t xml:space="preserve"> etiketes, įskaitant ir importuotiems iš ES produktams. Dabar ši nuostata taikoma </w:t>
            </w:r>
            <w:r w:rsidR="009C2DF0" w:rsidRPr="0042224B">
              <w:rPr>
                <w:rFonts w:ascii="Arial Narrow" w:hAnsi="Arial Narrow" w:cs="Arial"/>
                <w:sz w:val="24"/>
                <w:szCs w:val="24"/>
              </w:rPr>
              <w:t xml:space="preserve">tik </w:t>
            </w:r>
            <w:r w:rsidRPr="0042224B">
              <w:rPr>
                <w:rFonts w:ascii="Arial Narrow" w:hAnsi="Arial Narrow" w:cs="Arial"/>
                <w:sz w:val="24"/>
                <w:szCs w:val="24"/>
              </w:rPr>
              <w:lastRenderedPageBreak/>
              <w:t xml:space="preserve">Šiaurės Airijoje. Pasak verslo atstovų šios nuostatos taikymas likusioje JK yra nereikalinga biurokratija, dėl kurios atsiras papildomų išlaidų. Kai kurios įmonės svarstytų atsisakyti eksporto į ES, nes nenorėtų turėti dviejų gamybos linijų, kur vieni produktai pažymėti etikete </w:t>
            </w:r>
            <w:r w:rsidRPr="0042224B">
              <w:rPr>
                <w:rFonts w:ascii="Arial Narrow" w:hAnsi="Arial Narrow" w:cs="Arial"/>
                <w:i/>
                <w:iCs/>
                <w:sz w:val="24"/>
                <w:szCs w:val="24"/>
              </w:rPr>
              <w:t>ne ES</w:t>
            </w:r>
            <w:r w:rsidRPr="0042224B">
              <w:rPr>
                <w:rFonts w:ascii="Arial Narrow" w:hAnsi="Arial Narrow" w:cs="Arial"/>
                <w:sz w:val="24"/>
                <w:szCs w:val="24"/>
              </w:rPr>
              <w:t xml:space="preserve"> ir skirti Didžiosios Britanijos rinkai, o kita, kur JK eksportuojami produktai skirti ES rinkai be šio ženklinimo. </w:t>
            </w:r>
          </w:p>
          <w:p w14:paraId="44A26559" w14:textId="77777777" w:rsidR="00DE35F9" w:rsidRPr="0042224B" w:rsidRDefault="00DE35F9" w:rsidP="009C2DF0">
            <w:pPr>
              <w:spacing w:after="0"/>
              <w:jc w:val="both"/>
              <w:rPr>
                <w:rFonts w:ascii="Arial Narrow" w:hAnsi="Arial Narrow" w:cs="Arial"/>
                <w:sz w:val="24"/>
                <w:szCs w:val="24"/>
              </w:rPr>
            </w:pPr>
          </w:p>
          <w:p w14:paraId="15757517" w14:textId="45A61A4D" w:rsidR="00DE35F9" w:rsidRPr="0042224B" w:rsidRDefault="00DE35F9" w:rsidP="009C2DF0">
            <w:pPr>
              <w:spacing w:after="0"/>
              <w:jc w:val="both"/>
              <w:rPr>
                <w:rFonts w:ascii="Arial Narrow" w:hAnsi="Arial Narrow" w:cs="Arial"/>
                <w:sz w:val="24"/>
                <w:szCs w:val="24"/>
              </w:rPr>
            </w:pPr>
            <w:r w:rsidRPr="0042224B">
              <w:rPr>
                <w:rFonts w:ascii="Arial Narrow" w:hAnsi="Arial Narrow" w:cs="Arial"/>
                <w:sz w:val="24"/>
                <w:szCs w:val="24"/>
              </w:rPr>
              <w:t xml:space="preserve">Be to, šis ženklinimas </w:t>
            </w:r>
            <w:r w:rsidR="009C2DF0" w:rsidRPr="0042224B">
              <w:rPr>
                <w:rFonts w:ascii="Arial Narrow" w:hAnsi="Arial Narrow" w:cs="Arial"/>
                <w:sz w:val="24"/>
                <w:szCs w:val="24"/>
              </w:rPr>
              <w:t>klaidina vartotojus, kurie mano</w:t>
            </w:r>
            <w:r w:rsidRPr="0042224B">
              <w:rPr>
                <w:rFonts w:ascii="Arial Narrow" w:hAnsi="Arial Narrow" w:cs="Arial"/>
                <w:sz w:val="24"/>
                <w:szCs w:val="24"/>
              </w:rPr>
              <w:t xml:space="preserve">, kad produktai su </w:t>
            </w:r>
            <w:proofErr w:type="spellStart"/>
            <w:r w:rsidRPr="0042224B">
              <w:rPr>
                <w:rFonts w:ascii="Arial Narrow" w:hAnsi="Arial Narrow" w:cs="Arial"/>
                <w:i/>
                <w:iCs/>
                <w:sz w:val="24"/>
                <w:szCs w:val="24"/>
              </w:rPr>
              <w:t>not</w:t>
            </w:r>
            <w:proofErr w:type="spellEnd"/>
            <w:r w:rsidRPr="0042224B">
              <w:rPr>
                <w:rFonts w:ascii="Arial Narrow" w:hAnsi="Arial Narrow" w:cs="Arial"/>
                <w:i/>
                <w:iCs/>
                <w:sz w:val="24"/>
                <w:szCs w:val="24"/>
              </w:rPr>
              <w:t xml:space="preserve"> </w:t>
            </w:r>
            <w:proofErr w:type="spellStart"/>
            <w:r w:rsidRPr="0042224B">
              <w:rPr>
                <w:rFonts w:ascii="Arial Narrow" w:hAnsi="Arial Narrow" w:cs="Arial"/>
                <w:i/>
                <w:iCs/>
                <w:sz w:val="24"/>
                <w:szCs w:val="24"/>
              </w:rPr>
              <w:t>for</w:t>
            </w:r>
            <w:proofErr w:type="spellEnd"/>
            <w:r w:rsidRPr="0042224B">
              <w:rPr>
                <w:rFonts w:ascii="Arial Narrow" w:hAnsi="Arial Narrow" w:cs="Arial"/>
                <w:i/>
                <w:iCs/>
                <w:sz w:val="24"/>
                <w:szCs w:val="24"/>
              </w:rPr>
              <w:t xml:space="preserve"> EU</w:t>
            </w:r>
            <w:r w:rsidRPr="0042224B">
              <w:rPr>
                <w:rFonts w:ascii="Arial Narrow" w:hAnsi="Arial Narrow" w:cs="Arial"/>
                <w:sz w:val="24"/>
                <w:szCs w:val="24"/>
              </w:rPr>
              <w:t xml:space="preserve"> etikete pagaminti žemesniais nei ES gamybos standartais. </w:t>
            </w:r>
          </w:p>
        </w:tc>
        <w:tc>
          <w:tcPr>
            <w:tcW w:w="2609" w:type="dxa"/>
            <w:shd w:val="clear" w:color="auto" w:fill="auto"/>
            <w:tcMar>
              <w:top w:w="29" w:type="dxa"/>
              <w:left w:w="115" w:type="dxa"/>
              <w:bottom w:w="29" w:type="dxa"/>
              <w:right w:w="115" w:type="dxa"/>
            </w:tcMar>
          </w:tcPr>
          <w:p w14:paraId="5619A748" w14:textId="49976FE5" w:rsidR="00DE35F9" w:rsidRPr="0042224B" w:rsidRDefault="00000000" w:rsidP="00270E9A">
            <w:pPr>
              <w:spacing w:after="0"/>
              <w:rPr>
                <w:rStyle w:val="Hyperlink"/>
                <w:rFonts w:ascii="Arial Narrow" w:hAnsi="Arial Narrow" w:cs="Arial"/>
                <w:noProof/>
                <w:sz w:val="18"/>
                <w:szCs w:val="18"/>
              </w:rPr>
            </w:pPr>
            <w:hyperlink r:id="rId16" w:history="1">
              <w:r w:rsidR="00DE35F9" w:rsidRPr="0042224B">
                <w:rPr>
                  <w:rStyle w:val="Hyperlink"/>
                  <w:rFonts w:ascii="Arial Narrow" w:hAnsi="Arial Narrow" w:cs="Arial"/>
                  <w:noProof/>
                  <w:sz w:val="18"/>
                  <w:szCs w:val="18"/>
                </w:rPr>
                <w:t>Rishi Sunak’s Brexit deal is up and running. It’s ‘cataclysmic’ for UK food exports – POLITICO</w:t>
              </w:r>
            </w:hyperlink>
          </w:p>
        </w:tc>
      </w:tr>
      <w:tr w:rsidR="009A3008" w:rsidRPr="0042224B" w14:paraId="34A982BB" w14:textId="77777777" w:rsidTr="00A74DFC">
        <w:trPr>
          <w:trHeight w:val="103"/>
        </w:trPr>
        <w:tc>
          <w:tcPr>
            <w:tcW w:w="15492" w:type="dxa"/>
            <w:gridSpan w:val="3"/>
            <w:shd w:val="clear" w:color="auto" w:fill="DEEAF6" w:themeFill="accent1" w:themeFillTint="33"/>
            <w:tcMar>
              <w:top w:w="29" w:type="dxa"/>
              <w:left w:w="115" w:type="dxa"/>
              <w:bottom w:w="29" w:type="dxa"/>
              <w:right w:w="115" w:type="dxa"/>
            </w:tcMar>
          </w:tcPr>
          <w:p w14:paraId="393B57F1" w14:textId="43D2E91F" w:rsidR="009A3008" w:rsidRPr="0042224B" w:rsidRDefault="009A3008" w:rsidP="00270E9A">
            <w:pPr>
              <w:spacing w:after="0"/>
              <w:rPr>
                <w:rStyle w:val="Hyperlink"/>
                <w:rFonts w:ascii="Arial Narrow" w:hAnsi="Arial Narrow" w:cs="Arial"/>
                <w:noProof/>
                <w:sz w:val="18"/>
                <w:szCs w:val="18"/>
              </w:rPr>
            </w:pPr>
            <w:r w:rsidRPr="0042224B">
              <w:rPr>
                <w:rFonts w:ascii="Arial Narrow" w:hAnsi="Arial Narrow" w:cs="Arial"/>
                <w:b/>
                <w:sz w:val="24"/>
                <w:szCs w:val="18"/>
              </w:rPr>
              <w:t>Turizmo sektoriui aktuali informacija</w:t>
            </w:r>
          </w:p>
        </w:tc>
      </w:tr>
      <w:tr w:rsidR="00ED12BF" w:rsidRPr="0042224B" w14:paraId="42667981" w14:textId="77777777" w:rsidTr="00E41126">
        <w:trPr>
          <w:trHeight w:val="593"/>
        </w:trPr>
        <w:tc>
          <w:tcPr>
            <w:tcW w:w="888" w:type="dxa"/>
            <w:shd w:val="clear" w:color="auto" w:fill="auto"/>
            <w:tcMar>
              <w:top w:w="29" w:type="dxa"/>
              <w:left w:w="115" w:type="dxa"/>
              <w:bottom w:w="29" w:type="dxa"/>
              <w:right w:w="115" w:type="dxa"/>
            </w:tcMar>
          </w:tcPr>
          <w:p w14:paraId="47792FE4" w14:textId="15CFDD47" w:rsidR="00ED12BF" w:rsidRPr="0042224B" w:rsidRDefault="00B010B9" w:rsidP="00270E9A">
            <w:pPr>
              <w:spacing w:after="0"/>
              <w:jc w:val="both"/>
              <w:rPr>
                <w:rFonts w:ascii="Arial Narrow" w:hAnsi="Arial Narrow" w:cs="Arial"/>
                <w:sz w:val="24"/>
                <w:szCs w:val="24"/>
              </w:rPr>
            </w:pPr>
            <w:r w:rsidRPr="0042224B">
              <w:rPr>
                <w:rFonts w:ascii="Arial Narrow" w:hAnsi="Arial Narrow" w:cs="Arial"/>
                <w:sz w:val="24"/>
                <w:szCs w:val="24"/>
              </w:rPr>
              <w:t>12-06</w:t>
            </w:r>
          </w:p>
        </w:tc>
        <w:tc>
          <w:tcPr>
            <w:tcW w:w="11995" w:type="dxa"/>
            <w:shd w:val="clear" w:color="auto" w:fill="auto"/>
            <w:tcMar>
              <w:top w:w="29" w:type="dxa"/>
              <w:left w:w="115" w:type="dxa"/>
              <w:bottom w:w="29" w:type="dxa"/>
              <w:right w:w="115" w:type="dxa"/>
            </w:tcMar>
          </w:tcPr>
          <w:p w14:paraId="0F2F2BFA" w14:textId="5CA8EC8C" w:rsidR="00ED12BF" w:rsidRPr="0042224B" w:rsidRDefault="00B010B9" w:rsidP="00B010B9">
            <w:pPr>
              <w:spacing w:after="0"/>
              <w:jc w:val="both"/>
              <w:rPr>
                <w:rFonts w:ascii="Arial Narrow" w:hAnsi="Arial Narrow" w:cs="Arial"/>
                <w:sz w:val="24"/>
                <w:szCs w:val="24"/>
              </w:rPr>
            </w:pPr>
            <w:r w:rsidRPr="0042224B">
              <w:rPr>
                <w:rFonts w:ascii="Arial Narrow" w:hAnsi="Arial Narrow" w:cs="Arial"/>
                <w:sz w:val="24"/>
                <w:szCs w:val="24"/>
              </w:rPr>
              <w:t xml:space="preserve">Didžiausias Europos kelionių organizatorius </w:t>
            </w:r>
            <w:proofErr w:type="spellStart"/>
            <w:r w:rsidRPr="0042224B">
              <w:rPr>
                <w:rFonts w:ascii="Arial Narrow" w:hAnsi="Arial Narrow" w:cs="Arial"/>
                <w:i/>
                <w:iCs/>
                <w:sz w:val="24"/>
                <w:szCs w:val="24"/>
              </w:rPr>
              <w:t>Tui</w:t>
            </w:r>
            <w:proofErr w:type="spellEnd"/>
            <w:r w:rsidRPr="0042224B">
              <w:rPr>
                <w:rFonts w:ascii="Arial Narrow" w:hAnsi="Arial Narrow" w:cs="Arial"/>
                <w:sz w:val="24"/>
                <w:szCs w:val="24"/>
              </w:rPr>
              <w:t xml:space="preserve"> svarsto pasitraukti iš Londono vertybinių popierių biržos</w:t>
            </w:r>
            <w:r w:rsidRPr="0042224B">
              <w:rPr>
                <w:rFonts w:ascii="Arial Narrow" w:hAnsi="Arial Narrow" w:cs="Arial"/>
                <w:i/>
                <w:iCs/>
                <w:sz w:val="24"/>
                <w:szCs w:val="24"/>
              </w:rPr>
              <w:t>,</w:t>
            </w:r>
            <w:r w:rsidRPr="0042224B">
              <w:rPr>
                <w:rFonts w:ascii="Arial Narrow" w:hAnsi="Arial Narrow" w:cs="Arial"/>
                <w:sz w:val="24"/>
                <w:szCs w:val="24"/>
              </w:rPr>
              <w:t xml:space="preserve"> kadangi per pastaruosius ketverius metus didelė dalis prekybos jos akcijomis apimties iš Londono persikėlė į Frankfurtą.</w:t>
            </w:r>
          </w:p>
        </w:tc>
        <w:tc>
          <w:tcPr>
            <w:tcW w:w="2609" w:type="dxa"/>
            <w:shd w:val="clear" w:color="auto" w:fill="auto"/>
            <w:tcMar>
              <w:top w:w="29" w:type="dxa"/>
              <w:left w:w="115" w:type="dxa"/>
              <w:bottom w:w="29" w:type="dxa"/>
              <w:right w:w="115" w:type="dxa"/>
            </w:tcMar>
          </w:tcPr>
          <w:p w14:paraId="1FB6C9BF" w14:textId="369A8C2E" w:rsidR="00ED12BF" w:rsidRPr="0042224B" w:rsidRDefault="00000000" w:rsidP="00270E9A">
            <w:pPr>
              <w:spacing w:after="0"/>
              <w:rPr>
                <w:rStyle w:val="Hyperlink"/>
                <w:rFonts w:ascii="Arial Narrow" w:hAnsi="Arial Narrow" w:cs="Arial"/>
                <w:noProof/>
                <w:sz w:val="18"/>
                <w:szCs w:val="18"/>
              </w:rPr>
            </w:pPr>
            <w:hyperlink r:id="rId17" w:history="1">
              <w:r w:rsidR="00B010B9" w:rsidRPr="0042224B">
                <w:rPr>
                  <w:rStyle w:val="Hyperlink"/>
                  <w:rFonts w:ascii="Arial Narrow" w:hAnsi="Arial Narrow" w:cs="Arial"/>
                  <w:noProof/>
                  <w:sz w:val="18"/>
                  <w:szCs w:val="18"/>
                </w:rPr>
                <w:t>Tui considers delisting from London (ft.com)</w:t>
              </w:r>
            </w:hyperlink>
          </w:p>
        </w:tc>
      </w:tr>
      <w:tr w:rsidR="00CD49C4" w:rsidRPr="0042224B" w14:paraId="45FDF51E" w14:textId="77777777" w:rsidTr="00A74DFC">
        <w:trPr>
          <w:trHeight w:val="190"/>
        </w:trPr>
        <w:tc>
          <w:tcPr>
            <w:tcW w:w="15492" w:type="dxa"/>
            <w:gridSpan w:val="3"/>
            <w:shd w:val="clear" w:color="auto" w:fill="DEEAF6"/>
            <w:tcMar>
              <w:top w:w="29" w:type="dxa"/>
              <w:left w:w="115" w:type="dxa"/>
              <w:bottom w:w="29" w:type="dxa"/>
              <w:right w:w="115" w:type="dxa"/>
            </w:tcMar>
          </w:tcPr>
          <w:p w14:paraId="521D3819" w14:textId="5A0D5D18" w:rsidR="00CD49C4" w:rsidRPr="0042224B" w:rsidRDefault="00CD49C4" w:rsidP="00270E9A">
            <w:pPr>
              <w:spacing w:after="0"/>
              <w:jc w:val="both"/>
              <w:rPr>
                <w:rFonts w:ascii="Arial Narrow" w:hAnsi="Arial Narrow" w:cs="Arial"/>
                <w:noProof/>
                <w:sz w:val="18"/>
                <w:szCs w:val="18"/>
              </w:rPr>
            </w:pPr>
            <w:r w:rsidRPr="0042224B">
              <w:rPr>
                <w:rFonts w:ascii="Arial Narrow" w:hAnsi="Arial Narrow" w:cs="Arial"/>
                <w:b/>
                <w:noProof/>
                <w:sz w:val="24"/>
                <w:szCs w:val="18"/>
              </w:rPr>
              <w:t>Bendradarbiavimui MTEPI srityse aktuali informacija: mokslas (R&amp;D), inovacijos, gyvybės mokslai</w:t>
            </w:r>
            <w:r w:rsidRPr="0042224B">
              <w:rPr>
                <w:rFonts w:ascii="Arial Narrow" w:hAnsi="Arial Narrow" w:cs="Arial"/>
                <w:noProof/>
                <w:sz w:val="18"/>
                <w:szCs w:val="18"/>
              </w:rPr>
              <w:t xml:space="preserve"> </w:t>
            </w:r>
          </w:p>
        </w:tc>
      </w:tr>
      <w:tr w:rsidR="00CD49C4" w:rsidRPr="0042224B" w14:paraId="7C8837CF" w14:textId="77777777" w:rsidTr="00A74DFC">
        <w:trPr>
          <w:trHeight w:val="1098"/>
        </w:trPr>
        <w:tc>
          <w:tcPr>
            <w:tcW w:w="888" w:type="dxa"/>
            <w:shd w:val="clear" w:color="auto" w:fill="auto"/>
            <w:tcMar>
              <w:top w:w="29" w:type="dxa"/>
              <w:left w:w="115" w:type="dxa"/>
              <w:bottom w:w="29" w:type="dxa"/>
              <w:right w:w="115" w:type="dxa"/>
            </w:tcMar>
          </w:tcPr>
          <w:p w14:paraId="3AB1582A" w14:textId="77777777" w:rsidR="00CD49C4" w:rsidRPr="0042224B" w:rsidRDefault="00CD49C4" w:rsidP="00270E9A">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0901C0C" w14:textId="77777777" w:rsidR="00CD49C4" w:rsidRPr="0042224B" w:rsidRDefault="00CD49C4" w:rsidP="009C2DF0">
            <w:pPr>
              <w:spacing w:after="0"/>
              <w:jc w:val="both"/>
            </w:pPr>
            <w:r w:rsidRPr="0042224B">
              <w:rPr>
                <w:rFonts w:ascii="Arial Narrow" w:hAnsi="Arial Narrow" w:cs="Arial"/>
                <w:sz w:val="24"/>
                <w:szCs w:val="24"/>
              </w:rPr>
              <w:t xml:space="preserve">JK </w:t>
            </w:r>
            <w:r w:rsidRPr="0042224B">
              <w:rPr>
                <w:rFonts w:ascii="Arial Narrow" w:hAnsi="Arial Narrow" w:cs="Arial"/>
                <w:b/>
                <w:bCs/>
                <w:sz w:val="24"/>
                <w:szCs w:val="24"/>
              </w:rPr>
              <w:t>gyvybės mokslų sektoriaus</w:t>
            </w:r>
            <w:r w:rsidRPr="0042224B">
              <w:rPr>
                <w:rFonts w:ascii="Arial Narrow" w:hAnsi="Arial Narrow" w:cs="Arial"/>
                <w:sz w:val="24"/>
                <w:szCs w:val="24"/>
              </w:rPr>
              <w:t xml:space="preserve"> institucijos ir agentūros.</w:t>
            </w:r>
          </w:p>
        </w:tc>
        <w:tc>
          <w:tcPr>
            <w:tcW w:w="2609" w:type="dxa"/>
            <w:shd w:val="clear" w:color="auto" w:fill="auto"/>
            <w:tcMar>
              <w:top w:w="29" w:type="dxa"/>
              <w:left w:w="115" w:type="dxa"/>
              <w:bottom w:w="29" w:type="dxa"/>
              <w:right w:w="115" w:type="dxa"/>
            </w:tcMar>
          </w:tcPr>
          <w:p w14:paraId="7390DB90" w14:textId="77777777" w:rsidR="00CD49C4" w:rsidRPr="0042224B" w:rsidRDefault="00000000" w:rsidP="00270E9A">
            <w:pPr>
              <w:spacing w:after="0"/>
              <w:rPr>
                <w:rStyle w:val="Hyperlink"/>
              </w:rPr>
            </w:pPr>
            <w:hyperlink r:id="rId18" w:history="1">
              <w:r w:rsidR="00CD49C4" w:rsidRPr="0042224B">
                <w:rPr>
                  <w:rStyle w:val="Hyperlink"/>
                  <w:rFonts w:ascii="Arial Narrow" w:hAnsi="Arial Narrow" w:cs="Arial"/>
                  <w:noProof/>
                  <w:sz w:val="18"/>
                  <w:szCs w:val="18"/>
                </w:rPr>
                <w:t>UK life sciences support - GOV.UK (www.gov.uk)</w:t>
              </w:r>
            </w:hyperlink>
          </w:p>
          <w:p w14:paraId="17441009" w14:textId="77777777" w:rsidR="00CD49C4" w:rsidRPr="0042224B" w:rsidRDefault="00CD49C4" w:rsidP="00270E9A">
            <w:pPr>
              <w:spacing w:after="0"/>
              <w:rPr>
                <w:rStyle w:val="Hyperlink"/>
              </w:rPr>
            </w:pPr>
          </w:p>
          <w:p w14:paraId="2927F254" w14:textId="77777777" w:rsidR="00CD49C4" w:rsidRPr="0042224B" w:rsidRDefault="00000000" w:rsidP="00270E9A">
            <w:pPr>
              <w:spacing w:after="0"/>
              <w:rPr>
                <w:rStyle w:val="Hyperlink"/>
              </w:rPr>
            </w:pPr>
            <w:hyperlink r:id="rId19" w:history="1">
              <w:r w:rsidR="00CD49C4" w:rsidRPr="0042224B">
                <w:rPr>
                  <w:rStyle w:val="Hyperlink"/>
                  <w:rFonts w:ascii="Arial Narrow" w:hAnsi="Arial Narrow" w:cs="Arial"/>
                  <w:noProof/>
                  <w:sz w:val="18"/>
                  <w:szCs w:val="18"/>
                </w:rPr>
                <w:t>Healthcare and life sciences - great.gov.uk international</w:t>
              </w:r>
            </w:hyperlink>
            <w:r w:rsidR="00CD49C4" w:rsidRPr="0042224B">
              <w:rPr>
                <w:rStyle w:val="Hyperlink"/>
              </w:rPr>
              <w:t xml:space="preserve"> </w:t>
            </w:r>
          </w:p>
        </w:tc>
      </w:tr>
      <w:tr w:rsidR="008D71F1" w:rsidRPr="0042224B" w14:paraId="7D40FFB7" w14:textId="77777777" w:rsidTr="00A74DFC">
        <w:trPr>
          <w:trHeight w:val="626"/>
        </w:trPr>
        <w:tc>
          <w:tcPr>
            <w:tcW w:w="888" w:type="dxa"/>
            <w:shd w:val="clear" w:color="auto" w:fill="auto"/>
            <w:tcMar>
              <w:top w:w="29" w:type="dxa"/>
              <w:left w:w="115" w:type="dxa"/>
              <w:bottom w:w="29" w:type="dxa"/>
              <w:right w:w="115" w:type="dxa"/>
            </w:tcMar>
          </w:tcPr>
          <w:p w14:paraId="1E00E8EB" w14:textId="14F73DDD" w:rsidR="008D71F1" w:rsidRPr="0042224B" w:rsidRDefault="00390FAE" w:rsidP="001472A9">
            <w:pPr>
              <w:spacing w:after="0"/>
              <w:jc w:val="both"/>
              <w:rPr>
                <w:rFonts w:ascii="Arial Narrow" w:hAnsi="Arial Narrow" w:cs="Arial"/>
                <w:sz w:val="24"/>
                <w:szCs w:val="24"/>
              </w:rPr>
            </w:pPr>
            <w:r w:rsidRPr="0042224B">
              <w:rPr>
                <w:rFonts w:ascii="Arial Narrow" w:hAnsi="Arial Narrow" w:cs="Arial"/>
                <w:sz w:val="24"/>
                <w:szCs w:val="24"/>
              </w:rPr>
              <w:t>12-31</w:t>
            </w:r>
          </w:p>
        </w:tc>
        <w:tc>
          <w:tcPr>
            <w:tcW w:w="11995" w:type="dxa"/>
            <w:shd w:val="clear" w:color="auto" w:fill="auto"/>
            <w:tcMar>
              <w:top w:w="29" w:type="dxa"/>
              <w:left w:w="115" w:type="dxa"/>
              <w:bottom w:w="29" w:type="dxa"/>
              <w:right w:w="115" w:type="dxa"/>
            </w:tcMar>
          </w:tcPr>
          <w:p w14:paraId="23F42F1A" w14:textId="4D1CFFA8" w:rsidR="008D71F1" w:rsidRPr="0042224B" w:rsidRDefault="00390FAE" w:rsidP="009C2DF0">
            <w:pPr>
              <w:spacing w:after="0"/>
              <w:jc w:val="both"/>
              <w:rPr>
                <w:rFonts w:ascii="Arial Narrow" w:hAnsi="Arial Narrow" w:cs="Arial"/>
                <w:sz w:val="24"/>
                <w:szCs w:val="24"/>
              </w:rPr>
            </w:pPr>
            <w:r w:rsidRPr="0042224B">
              <w:rPr>
                <w:rFonts w:ascii="Arial Narrow" w:hAnsi="Arial Narrow" w:cs="Arial"/>
                <w:sz w:val="24"/>
                <w:szCs w:val="24"/>
              </w:rPr>
              <w:t xml:space="preserve">2024 m. sausio 1 d. JK tapus asocijuota </w:t>
            </w:r>
            <w:proofErr w:type="spellStart"/>
            <w:r w:rsidRPr="0042224B">
              <w:rPr>
                <w:rFonts w:ascii="Arial Narrow" w:hAnsi="Arial Narrow" w:cs="Arial"/>
                <w:i/>
                <w:iCs/>
                <w:sz w:val="24"/>
                <w:szCs w:val="24"/>
              </w:rPr>
              <w:t>Horizon</w:t>
            </w:r>
            <w:proofErr w:type="spellEnd"/>
            <w:r w:rsidRPr="0042224B">
              <w:rPr>
                <w:rFonts w:ascii="Arial Narrow" w:hAnsi="Arial Narrow" w:cs="Arial"/>
                <w:i/>
                <w:iCs/>
                <w:sz w:val="24"/>
                <w:szCs w:val="24"/>
              </w:rPr>
              <w:t xml:space="preserve"> Europe</w:t>
            </w:r>
            <w:r w:rsidRPr="0042224B">
              <w:rPr>
                <w:rFonts w:ascii="Arial Narrow" w:hAnsi="Arial Narrow" w:cs="Arial"/>
                <w:sz w:val="24"/>
                <w:szCs w:val="24"/>
              </w:rPr>
              <w:t xml:space="preserve"> ir </w:t>
            </w:r>
            <w:proofErr w:type="spellStart"/>
            <w:r w:rsidRPr="0042224B">
              <w:rPr>
                <w:rFonts w:ascii="Arial Narrow" w:hAnsi="Arial Narrow" w:cs="Arial"/>
                <w:i/>
                <w:iCs/>
                <w:sz w:val="24"/>
                <w:szCs w:val="24"/>
              </w:rPr>
              <w:t>Copernicus</w:t>
            </w:r>
            <w:proofErr w:type="spellEnd"/>
            <w:r w:rsidRPr="0042224B">
              <w:rPr>
                <w:rFonts w:ascii="Arial Narrow" w:hAnsi="Arial Narrow" w:cs="Arial"/>
                <w:i/>
                <w:iCs/>
                <w:sz w:val="24"/>
                <w:szCs w:val="24"/>
              </w:rPr>
              <w:t xml:space="preserve"> </w:t>
            </w:r>
            <w:r w:rsidRPr="0042224B">
              <w:rPr>
                <w:rFonts w:ascii="Arial Narrow" w:hAnsi="Arial Narrow" w:cs="Arial"/>
                <w:sz w:val="24"/>
                <w:szCs w:val="24"/>
              </w:rPr>
              <w:t>nare</w:t>
            </w:r>
            <w:r w:rsidR="00565455" w:rsidRPr="0042224B">
              <w:rPr>
                <w:rFonts w:ascii="Arial Narrow" w:hAnsi="Arial Narrow" w:cs="Arial"/>
                <w:sz w:val="24"/>
                <w:szCs w:val="24"/>
              </w:rPr>
              <w:t xml:space="preserve">, JK </w:t>
            </w:r>
            <w:r w:rsidR="00E41126" w:rsidRPr="0042224B">
              <w:rPr>
                <w:rFonts w:ascii="Arial Narrow" w:hAnsi="Arial Narrow" w:cs="Arial"/>
                <w:sz w:val="24"/>
                <w:szCs w:val="24"/>
              </w:rPr>
              <w:t xml:space="preserve">po trejų metų pertraukos </w:t>
            </w:r>
            <w:r w:rsidR="00565455" w:rsidRPr="0042224B">
              <w:rPr>
                <w:rFonts w:ascii="Arial Narrow" w:hAnsi="Arial Narrow" w:cs="Arial"/>
                <w:sz w:val="24"/>
                <w:szCs w:val="24"/>
              </w:rPr>
              <w:t xml:space="preserve">siekia sugrįžti į turėtas pozicijas. </w:t>
            </w:r>
            <w:proofErr w:type="spellStart"/>
            <w:r w:rsidR="00565455" w:rsidRPr="0042224B">
              <w:rPr>
                <w:rFonts w:ascii="Arial Narrow" w:hAnsi="Arial Narrow" w:cs="Arial"/>
                <w:i/>
                <w:iCs/>
                <w:sz w:val="24"/>
                <w:szCs w:val="24"/>
              </w:rPr>
              <w:t>British</w:t>
            </w:r>
            <w:proofErr w:type="spellEnd"/>
            <w:r w:rsidR="00565455" w:rsidRPr="0042224B">
              <w:rPr>
                <w:rFonts w:ascii="Arial Narrow" w:hAnsi="Arial Narrow" w:cs="Arial"/>
                <w:i/>
                <w:iCs/>
                <w:sz w:val="24"/>
                <w:szCs w:val="24"/>
              </w:rPr>
              <w:t xml:space="preserve"> </w:t>
            </w:r>
            <w:proofErr w:type="spellStart"/>
            <w:r w:rsidR="00565455" w:rsidRPr="0042224B">
              <w:rPr>
                <w:rFonts w:ascii="Arial Narrow" w:hAnsi="Arial Narrow" w:cs="Arial"/>
                <w:i/>
                <w:iCs/>
                <w:sz w:val="24"/>
                <w:szCs w:val="24"/>
              </w:rPr>
              <w:t>Academy</w:t>
            </w:r>
            <w:proofErr w:type="spellEnd"/>
            <w:r w:rsidR="00565455" w:rsidRPr="0042224B">
              <w:rPr>
                <w:rFonts w:ascii="Arial Narrow" w:hAnsi="Arial Narrow" w:cs="Arial"/>
                <w:i/>
                <w:iCs/>
                <w:sz w:val="24"/>
                <w:szCs w:val="24"/>
              </w:rPr>
              <w:t xml:space="preserve">, </w:t>
            </w:r>
            <w:proofErr w:type="spellStart"/>
            <w:r w:rsidR="00565455" w:rsidRPr="0042224B">
              <w:rPr>
                <w:rFonts w:ascii="Arial Narrow" w:hAnsi="Arial Narrow" w:cs="Arial"/>
                <w:i/>
                <w:iCs/>
                <w:sz w:val="24"/>
                <w:szCs w:val="24"/>
              </w:rPr>
              <w:t>Academy</w:t>
            </w:r>
            <w:proofErr w:type="spellEnd"/>
            <w:r w:rsidR="00565455" w:rsidRPr="0042224B">
              <w:rPr>
                <w:rFonts w:ascii="Arial Narrow" w:hAnsi="Arial Narrow" w:cs="Arial"/>
                <w:i/>
                <w:iCs/>
                <w:sz w:val="24"/>
                <w:szCs w:val="24"/>
              </w:rPr>
              <w:t xml:space="preserve"> of </w:t>
            </w:r>
            <w:proofErr w:type="spellStart"/>
            <w:r w:rsidR="00565455" w:rsidRPr="0042224B">
              <w:rPr>
                <w:rFonts w:ascii="Arial Narrow" w:hAnsi="Arial Narrow" w:cs="Arial"/>
                <w:i/>
                <w:iCs/>
                <w:sz w:val="24"/>
                <w:szCs w:val="24"/>
              </w:rPr>
              <w:t>Medical</w:t>
            </w:r>
            <w:proofErr w:type="spellEnd"/>
            <w:r w:rsidR="00565455" w:rsidRPr="0042224B">
              <w:rPr>
                <w:rFonts w:ascii="Arial Narrow" w:hAnsi="Arial Narrow" w:cs="Arial"/>
                <w:i/>
                <w:iCs/>
                <w:sz w:val="24"/>
                <w:szCs w:val="24"/>
              </w:rPr>
              <w:t xml:space="preserve"> </w:t>
            </w:r>
            <w:proofErr w:type="spellStart"/>
            <w:r w:rsidR="00565455" w:rsidRPr="0042224B">
              <w:rPr>
                <w:rFonts w:ascii="Arial Narrow" w:hAnsi="Arial Narrow" w:cs="Arial"/>
                <w:i/>
                <w:iCs/>
                <w:sz w:val="24"/>
                <w:szCs w:val="24"/>
              </w:rPr>
              <w:t>Sciences</w:t>
            </w:r>
            <w:proofErr w:type="spellEnd"/>
            <w:r w:rsidR="00565455" w:rsidRPr="0042224B">
              <w:rPr>
                <w:rFonts w:ascii="Arial Narrow" w:hAnsi="Arial Narrow" w:cs="Arial"/>
                <w:i/>
                <w:iCs/>
                <w:sz w:val="24"/>
                <w:szCs w:val="24"/>
              </w:rPr>
              <w:t xml:space="preserve">, Royal </w:t>
            </w:r>
            <w:proofErr w:type="spellStart"/>
            <w:r w:rsidR="00565455" w:rsidRPr="0042224B">
              <w:rPr>
                <w:rFonts w:ascii="Arial Narrow" w:hAnsi="Arial Narrow" w:cs="Arial"/>
                <w:i/>
                <w:iCs/>
                <w:sz w:val="24"/>
                <w:szCs w:val="24"/>
              </w:rPr>
              <w:t>Society</w:t>
            </w:r>
            <w:proofErr w:type="spellEnd"/>
            <w:r w:rsidR="00565455" w:rsidRPr="0042224B">
              <w:rPr>
                <w:rFonts w:ascii="Arial Narrow" w:hAnsi="Arial Narrow" w:cs="Arial"/>
                <w:i/>
                <w:iCs/>
                <w:sz w:val="24"/>
                <w:szCs w:val="24"/>
              </w:rPr>
              <w:t xml:space="preserve"> ir Royal </w:t>
            </w:r>
            <w:proofErr w:type="spellStart"/>
            <w:r w:rsidR="00565455" w:rsidRPr="0042224B">
              <w:rPr>
                <w:rFonts w:ascii="Arial Narrow" w:hAnsi="Arial Narrow" w:cs="Arial"/>
                <w:i/>
                <w:iCs/>
                <w:sz w:val="24"/>
                <w:szCs w:val="24"/>
              </w:rPr>
              <w:t>Academy</w:t>
            </w:r>
            <w:proofErr w:type="spellEnd"/>
            <w:r w:rsidR="00565455" w:rsidRPr="0042224B">
              <w:rPr>
                <w:rFonts w:ascii="Arial Narrow" w:hAnsi="Arial Narrow" w:cs="Arial"/>
                <w:i/>
                <w:iCs/>
                <w:sz w:val="24"/>
                <w:szCs w:val="24"/>
              </w:rPr>
              <w:t xml:space="preserve"> of </w:t>
            </w:r>
            <w:proofErr w:type="spellStart"/>
            <w:r w:rsidR="00565455" w:rsidRPr="0042224B">
              <w:rPr>
                <w:rFonts w:ascii="Arial Narrow" w:hAnsi="Arial Narrow" w:cs="Arial"/>
                <w:i/>
                <w:iCs/>
                <w:sz w:val="24"/>
                <w:szCs w:val="24"/>
              </w:rPr>
              <w:t>Engineering</w:t>
            </w:r>
            <w:proofErr w:type="spellEnd"/>
            <w:r w:rsidR="00565455" w:rsidRPr="0042224B">
              <w:rPr>
                <w:rFonts w:ascii="Arial Narrow" w:hAnsi="Arial Narrow" w:cs="Arial"/>
                <w:sz w:val="24"/>
                <w:szCs w:val="24"/>
              </w:rPr>
              <w:t xml:space="preserve"> – svarbiausio</w:t>
            </w:r>
            <w:r w:rsidR="00A74DFC" w:rsidRPr="0042224B">
              <w:rPr>
                <w:rFonts w:ascii="Arial Narrow" w:hAnsi="Arial Narrow" w:cs="Arial"/>
                <w:sz w:val="24"/>
                <w:szCs w:val="24"/>
              </w:rPr>
              <w:t>s</w:t>
            </w:r>
            <w:r w:rsidR="00565455" w:rsidRPr="0042224B">
              <w:rPr>
                <w:rFonts w:ascii="Arial Narrow" w:hAnsi="Arial Narrow" w:cs="Arial"/>
                <w:sz w:val="24"/>
                <w:szCs w:val="24"/>
              </w:rPr>
              <w:t xml:space="preserve"> JK mokslo asociacijos siūlo iki 10 tūkst. GBP siekiant</w:t>
            </w:r>
            <w:r w:rsidR="00FA02D1" w:rsidRPr="0042224B">
              <w:rPr>
                <w:rFonts w:ascii="Arial Narrow" w:hAnsi="Arial Narrow" w:cs="Arial"/>
                <w:sz w:val="24"/>
                <w:szCs w:val="24"/>
              </w:rPr>
              <w:t>į</w:t>
            </w:r>
            <w:r w:rsidR="00565455" w:rsidRPr="0042224B">
              <w:rPr>
                <w:rFonts w:ascii="Arial Narrow" w:hAnsi="Arial Narrow" w:cs="Arial"/>
                <w:sz w:val="24"/>
                <w:szCs w:val="24"/>
              </w:rPr>
              <w:t xml:space="preserve"> finansavimą projektams. Didžiausi iššūkiai: pritraukti JK dalyvius ir įtikinti ES mokslininkus, kad britų tyrėjai yra patikimi partneriai.</w:t>
            </w:r>
          </w:p>
        </w:tc>
        <w:tc>
          <w:tcPr>
            <w:tcW w:w="2609" w:type="dxa"/>
            <w:shd w:val="clear" w:color="auto" w:fill="auto"/>
            <w:tcMar>
              <w:top w:w="29" w:type="dxa"/>
              <w:left w:w="115" w:type="dxa"/>
              <w:bottom w:w="29" w:type="dxa"/>
              <w:right w:w="115" w:type="dxa"/>
            </w:tcMar>
          </w:tcPr>
          <w:p w14:paraId="69BFC6F8" w14:textId="4740B4F8" w:rsidR="008D71F1" w:rsidRPr="0042224B" w:rsidRDefault="00000000" w:rsidP="00775006">
            <w:pPr>
              <w:spacing w:after="0"/>
              <w:rPr>
                <w:rStyle w:val="Hyperlink"/>
                <w:rFonts w:ascii="Arial Narrow" w:hAnsi="Arial Narrow" w:cs="Arial"/>
                <w:noProof/>
                <w:sz w:val="18"/>
                <w:szCs w:val="18"/>
              </w:rPr>
            </w:pPr>
            <w:hyperlink r:id="rId20" w:history="1">
              <w:r w:rsidR="00390FAE" w:rsidRPr="0042224B">
                <w:rPr>
                  <w:rStyle w:val="Hyperlink"/>
                  <w:rFonts w:ascii="Arial Narrow" w:hAnsi="Arial Narrow" w:cs="Arial"/>
                  <w:noProof/>
                  <w:sz w:val="18"/>
                  <w:szCs w:val="18"/>
                </w:rPr>
                <w:t>UK aims to restore standing in EU Horizon science programme (ft.com)</w:t>
              </w:r>
            </w:hyperlink>
          </w:p>
        </w:tc>
      </w:tr>
      <w:tr w:rsidR="00E41126" w:rsidRPr="0042224B" w14:paraId="783F0414" w14:textId="77777777" w:rsidTr="00A74DFC">
        <w:trPr>
          <w:trHeight w:val="626"/>
        </w:trPr>
        <w:tc>
          <w:tcPr>
            <w:tcW w:w="888" w:type="dxa"/>
            <w:shd w:val="clear" w:color="auto" w:fill="auto"/>
            <w:tcMar>
              <w:top w:w="29" w:type="dxa"/>
              <w:left w:w="115" w:type="dxa"/>
              <w:bottom w:w="29" w:type="dxa"/>
              <w:right w:w="115" w:type="dxa"/>
            </w:tcMar>
          </w:tcPr>
          <w:p w14:paraId="6292B619" w14:textId="6D29F68E"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12-04</w:t>
            </w:r>
          </w:p>
        </w:tc>
        <w:tc>
          <w:tcPr>
            <w:tcW w:w="11995" w:type="dxa"/>
            <w:shd w:val="clear" w:color="auto" w:fill="auto"/>
            <w:tcMar>
              <w:top w:w="29" w:type="dxa"/>
              <w:left w:w="115" w:type="dxa"/>
              <w:bottom w:w="29" w:type="dxa"/>
              <w:right w:w="115" w:type="dxa"/>
            </w:tcMar>
          </w:tcPr>
          <w:p w14:paraId="3160BC78" w14:textId="1BD92AF3" w:rsidR="00E41126" w:rsidRPr="0042224B" w:rsidRDefault="00E41126" w:rsidP="00E41126">
            <w:pPr>
              <w:spacing w:after="0"/>
              <w:jc w:val="both"/>
              <w:rPr>
                <w:rFonts w:ascii="Arial Narrow" w:hAnsi="Arial Narrow" w:cs="Arial"/>
                <w:sz w:val="24"/>
                <w:szCs w:val="24"/>
              </w:rPr>
            </w:pPr>
            <w:bookmarkStart w:id="1" w:name="_Hlk152946679"/>
            <w:r w:rsidRPr="0042224B">
              <w:rPr>
                <w:rFonts w:ascii="Arial Narrow" w:hAnsi="Arial Narrow" w:cs="Arial"/>
                <w:sz w:val="24"/>
                <w:szCs w:val="24"/>
              </w:rPr>
              <w:t xml:space="preserve">Mokslo departamentas ketina pradėti viešųjų ryšių kampaniją, kuria siekiama pritraukti JK mokslininkus į ES </w:t>
            </w:r>
            <w:proofErr w:type="spellStart"/>
            <w:r w:rsidRPr="0042224B">
              <w:rPr>
                <w:rFonts w:ascii="Arial Narrow" w:hAnsi="Arial Narrow" w:cs="Arial"/>
                <w:i/>
                <w:iCs/>
                <w:sz w:val="24"/>
                <w:szCs w:val="24"/>
              </w:rPr>
              <w:t>Horizon</w:t>
            </w:r>
            <w:proofErr w:type="spellEnd"/>
            <w:r w:rsidRPr="0042224B">
              <w:rPr>
                <w:rFonts w:ascii="Arial Narrow" w:hAnsi="Arial Narrow" w:cs="Arial"/>
                <w:sz w:val="24"/>
                <w:szCs w:val="24"/>
              </w:rPr>
              <w:t xml:space="preserve"> programą. Prieš Brexit britų tyrėjai vadovavo 25 proc. projektų</w:t>
            </w:r>
            <w:bookmarkEnd w:id="1"/>
            <w:r w:rsidRPr="0042224B">
              <w:rPr>
                <w:rFonts w:ascii="Arial Narrow" w:hAnsi="Arial Narrow" w:cs="Arial"/>
                <w:sz w:val="24"/>
                <w:szCs w:val="24"/>
              </w:rPr>
              <w:t>.</w:t>
            </w:r>
          </w:p>
        </w:tc>
        <w:tc>
          <w:tcPr>
            <w:tcW w:w="2609" w:type="dxa"/>
            <w:shd w:val="clear" w:color="auto" w:fill="auto"/>
            <w:tcMar>
              <w:top w:w="29" w:type="dxa"/>
              <w:left w:w="115" w:type="dxa"/>
              <w:bottom w:w="29" w:type="dxa"/>
              <w:right w:w="115" w:type="dxa"/>
            </w:tcMar>
          </w:tcPr>
          <w:p w14:paraId="672B03D6" w14:textId="46F590EC" w:rsidR="00E41126" w:rsidRPr="0042224B" w:rsidRDefault="00E41126" w:rsidP="00E41126">
            <w:pPr>
              <w:spacing w:after="0"/>
            </w:pPr>
            <w:hyperlink r:id="rId21" w:history="1">
              <w:r w:rsidRPr="0042224B">
                <w:rPr>
                  <w:rStyle w:val="Hyperlink"/>
                  <w:rFonts w:ascii="Arial Narrow" w:hAnsi="Arial Narrow" w:cs="Arial"/>
                  <w:noProof/>
                  <w:sz w:val="18"/>
                  <w:szCs w:val="18"/>
                </w:rPr>
                <w:t>UK to launch PR blitz to lure scientists back into Horizon programme (ft.com)</w:t>
              </w:r>
            </w:hyperlink>
          </w:p>
        </w:tc>
      </w:tr>
      <w:tr w:rsidR="00E41126" w:rsidRPr="0042224B" w14:paraId="38E25723" w14:textId="77777777" w:rsidTr="00A74DFC">
        <w:trPr>
          <w:trHeight w:val="626"/>
        </w:trPr>
        <w:tc>
          <w:tcPr>
            <w:tcW w:w="888" w:type="dxa"/>
            <w:shd w:val="clear" w:color="auto" w:fill="auto"/>
            <w:tcMar>
              <w:top w:w="29" w:type="dxa"/>
              <w:left w:w="115" w:type="dxa"/>
              <w:bottom w:w="29" w:type="dxa"/>
              <w:right w:w="115" w:type="dxa"/>
            </w:tcMar>
          </w:tcPr>
          <w:p w14:paraId="7CBBF3B7" w14:textId="1648D769"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12-05</w:t>
            </w:r>
          </w:p>
        </w:tc>
        <w:tc>
          <w:tcPr>
            <w:tcW w:w="11995" w:type="dxa"/>
            <w:shd w:val="clear" w:color="auto" w:fill="auto"/>
            <w:tcMar>
              <w:top w:w="29" w:type="dxa"/>
              <w:left w:w="115" w:type="dxa"/>
              <w:bottom w:w="29" w:type="dxa"/>
              <w:right w:w="115" w:type="dxa"/>
            </w:tcMar>
          </w:tcPr>
          <w:p w14:paraId="51819BB4" w14:textId="22AD6FF3"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 xml:space="preserve">EK pasiūlė trejiems metams atidėti muitų prekyboje elektromobiliais tarp JK ir ES, taikymą. ES automobilių pramonei išreiškus susirūpinimą dėl didžiulių išlaidų, kurios atsirastų dėl 10 proc. tarifo įsigaliojimo, jų taikymas atidėtas iki 2026 m. </w:t>
            </w:r>
            <w:proofErr w:type="spellStart"/>
            <w:r w:rsidRPr="0042224B">
              <w:rPr>
                <w:rFonts w:ascii="Arial Narrow" w:hAnsi="Arial Narrow" w:cs="Arial"/>
                <w:sz w:val="24"/>
                <w:szCs w:val="24"/>
              </w:rPr>
              <w:t>pab</w:t>
            </w:r>
            <w:proofErr w:type="spellEnd"/>
            <w:r w:rsidRPr="0042224B">
              <w:rPr>
                <w:rFonts w:ascii="Arial Narrow" w:hAnsi="Arial Narrow" w:cs="Arial"/>
                <w:sz w:val="24"/>
                <w:szCs w:val="24"/>
              </w:rPr>
              <w:t>.</w:t>
            </w:r>
          </w:p>
        </w:tc>
        <w:tc>
          <w:tcPr>
            <w:tcW w:w="2609" w:type="dxa"/>
            <w:shd w:val="clear" w:color="auto" w:fill="auto"/>
            <w:tcMar>
              <w:top w:w="29" w:type="dxa"/>
              <w:left w:w="115" w:type="dxa"/>
              <w:bottom w:w="29" w:type="dxa"/>
              <w:right w:w="115" w:type="dxa"/>
            </w:tcMar>
          </w:tcPr>
          <w:p w14:paraId="743F3BB4" w14:textId="71096C99" w:rsidR="00E41126" w:rsidRPr="0042224B" w:rsidRDefault="00E41126" w:rsidP="00E41126">
            <w:pPr>
              <w:spacing w:after="0"/>
              <w:rPr>
                <w:rStyle w:val="Hyperlink"/>
                <w:rFonts w:ascii="Arial Narrow" w:hAnsi="Arial Narrow" w:cs="Arial"/>
                <w:noProof/>
                <w:sz w:val="18"/>
                <w:szCs w:val="18"/>
              </w:rPr>
            </w:pPr>
            <w:hyperlink r:id="rId22" w:history="1">
              <w:r w:rsidRPr="0042224B">
                <w:rPr>
                  <w:rStyle w:val="Hyperlink"/>
                  <w:rFonts w:ascii="Arial Narrow" w:hAnsi="Arial Narrow" w:cs="Arial"/>
                  <w:noProof/>
                  <w:sz w:val="18"/>
                  <w:szCs w:val="18"/>
                </w:rPr>
                <w:t>Brussels proposes 3-year delay to EV sales tariffs between UK and EU (ft.com)</w:t>
              </w:r>
            </w:hyperlink>
          </w:p>
        </w:tc>
      </w:tr>
      <w:tr w:rsidR="00E41126" w:rsidRPr="0042224B" w14:paraId="2453C4FE" w14:textId="77777777" w:rsidTr="00E41126">
        <w:trPr>
          <w:trHeight w:val="587"/>
        </w:trPr>
        <w:tc>
          <w:tcPr>
            <w:tcW w:w="888" w:type="dxa"/>
            <w:shd w:val="clear" w:color="auto" w:fill="auto"/>
            <w:tcMar>
              <w:top w:w="29" w:type="dxa"/>
              <w:left w:w="115" w:type="dxa"/>
              <w:bottom w:w="29" w:type="dxa"/>
              <w:right w:w="115" w:type="dxa"/>
            </w:tcMar>
          </w:tcPr>
          <w:p w14:paraId="29EABE57" w14:textId="214AAE0E"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12-06</w:t>
            </w:r>
          </w:p>
        </w:tc>
        <w:tc>
          <w:tcPr>
            <w:tcW w:w="11995" w:type="dxa"/>
            <w:shd w:val="clear" w:color="auto" w:fill="auto"/>
            <w:tcMar>
              <w:top w:w="29" w:type="dxa"/>
              <w:left w:w="115" w:type="dxa"/>
              <w:bottom w:w="29" w:type="dxa"/>
              <w:right w:w="115" w:type="dxa"/>
            </w:tcMar>
          </w:tcPr>
          <w:p w14:paraId="2D94C614" w14:textId="7B8A9CE5"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 xml:space="preserve">JK puslaidininkių </w:t>
            </w:r>
            <w:r w:rsidRPr="0042224B">
              <w:rPr>
                <w:rFonts w:ascii="Arial Narrow" w:hAnsi="Arial Narrow" w:cs="Arial"/>
                <w:i/>
                <w:iCs/>
                <w:sz w:val="24"/>
                <w:szCs w:val="24"/>
              </w:rPr>
              <w:t>(</w:t>
            </w:r>
            <w:proofErr w:type="spellStart"/>
            <w:r w:rsidRPr="0042224B">
              <w:rPr>
                <w:rFonts w:ascii="Arial Narrow" w:hAnsi="Arial Narrow" w:cs="Arial"/>
                <w:i/>
                <w:iCs/>
                <w:sz w:val="24"/>
                <w:szCs w:val="24"/>
              </w:rPr>
              <w:t>flexible</w:t>
            </w:r>
            <w:proofErr w:type="spellEnd"/>
            <w:r w:rsidRPr="0042224B">
              <w:rPr>
                <w:rFonts w:ascii="Arial Narrow" w:hAnsi="Arial Narrow" w:cs="Arial"/>
                <w:i/>
                <w:iCs/>
                <w:sz w:val="24"/>
                <w:szCs w:val="24"/>
              </w:rPr>
              <w:t xml:space="preserve"> </w:t>
            </w:r>
            <w:proofErr w:type="spellStart"/>
            <w:r w:rsidRPr="0042224B">
              <w:rPr>
                <w:rFonts w:ascii="Arial Narrow" w:hAnsi="Arial Narrow" w:cs="Arial"/>
                <w:i/>
                <w:iCs/>
                <w:sz w:val="24"/>
                <w:szCs w:val="24"/>
              </w:rPr>
              <w:t>circuits</w:t>
            </w:r>
            <w:proofErr w:type="spellEnd"/>
            <w:r w:rsidRPr="0042224B">
              <w:rPr>
                <w:rFonts w:ascii="Arial Narrow" w:hAnsi="Arial Narrow" w:cs="Arial"/>
                <w:i/>
                <w:iCs/>
                <w:sz w:val="24"/>
                <w:szCs w:val="24"/>
              </w:rPr>
              <w:t>)</w:t>
            </w:r>
            <w:r w:rsidRPr="0042224B">
              <w:rPr>
                <w:rFonts w:ascii="Arial Narrow" w:hAnsi="Arial Narrow" w:cs="Arial"/>
                <w:sz w:val="24"/>
                <w:szCs w:val="24"/>
              </w:rPr>
              <w:t xml:space="preserve"> gamintojas </w:t>
            </w:r>
            <w:proofErr w:type="spellStart"/>
            <w:r w:rsidRPr="0042224B">
              <w:rPr>
                <w:rFonts w:ascii="Arial Narrow" w:hAnsi="Arial Narrow" w:cs="Arial"/>
                <w:i/>
                <w:iCs/>
                <w:sz w:val="24"/>
                <w:szCs w:val="24"/>
              </w:rPr>
              <w:t>Pragmatic</w:t>
            </w:r>
            <w:proofErr w:type="spellEnd"/>
            <w:r w:rsidRPr="0042224B">
              <w:rPr>
                <w:rFonts w:ascii="Arial Narrow" w:hAnsi="Arial Narrow" w:cs="Arial"/>
                <w:i/>
                <w:iCs/>
                <w:sz w:val="24"/>
                <w:szCs w:val="24"/>
              </w:rPr>
              <w:t xml:space="preserve"> </w:t>
            </w:r>
            <w:proofErr w:type="spellStart"/>
            <w:r w:rsidRPr="0042224B">
              <w:rPr>
                <w:rFonts w:ascii="Arial Narrow" w:hAnsi="Arial Narrow" w:cs="Arial"/>
                <w:i/>
                <w:iCs/>
                <w:sz w:val="24"/>
                <w:szCs w:val="24"/>
              </w:rPr>
              <w:t>Semiconductor</w:t>
            </w:r>
            <w:proofErr w:type="spellEnd"/>
            <w:r w:rsidRPr="0042224B">
              <w:rPr>
                <w:rFonts w:ascii="Arial Narrow" w:hAnsi="Arial Narrow" w:cs="Arial"/>
                <w:sz w:val="24"/>
                <w:szCs w:val="24"/>
              </w:rPr>
              <w:t xml:space="preserve"> užsitikrino britų investuotojų 182 mln. GBP finansavimą ir plės gamybą į šiaurės rytų Angliją. Įmonė siekia tapti didžiausia JK puslaidininkių gamintoja. </w:t>
            </w:r>
          </w:p>
        </w:tc>
        <w:tc>
          <w:tcPr>
            <w:tcW w:w="2609" w:type="dxa"/>
            <w:shd w:val="clear" w:color="auto" w:fill="auto"/>
            <w:tcMar>
              <w:top w:w="29" w:type="dxa"/>
              <w:left w:w="115" w:type="dxa"/>
              <w:bottom w:w="29" w:type="dxa"/>
              <w:right w:w="115" w:type="dxa"/>
            </w:tcMar>
          </w:tcPr>
          <w:p w14:paraId="3F7FC921" w14:textId="07906D62" w:rsidR="00E41126" w:rsidRPr="0042224B" w:rsidRDefault="00E41126" w:rsidP="00E41126">
            <w:pPr>
              <w:spacing w:after="0"/>
              <w:rPr>
                <w:rFonts w:ascii="Arial Narrow" w:hAnsi="Arial Narrow" w:cs="Arial"/>
                <w:noProof/>
                <w:color w:val="0563C1"/>
                <w:sz w:val="18"/>
                <w:szCs w:val="18"/>
                <w:u w:val="single"/>
              </w:rPr>
            </w:pPr>
            <w:hyperlink r:id="rId23" w:history="1">
              <w:r w:rsidRPr="0042224B">
                <w:rPr>
                  <w:rStyle w:val="Hyperlink"/>
                  <w:rFonts w:ascii="Arial Narrow" w:hAnsi="Arial Narrow" w:cs="Arial"/>
                  <w:noProof/>
                  <w:sz w:val="18"/>
                  <w:szCs w:val="18"/>
                </w:rPr>
                <w:t>UK backs chipmaker Pragmatic to boost domestic tech manufacturing (ft.com)</w:t>
              </w:r>
            </w:hyperlink>
          </w:p>
        </w:tc>
      </w:tr>
      <w:tr w:rsidR="00E41126" w:rsidRPr="0042224B" w14:paraId="47D716C4" w14:textId="77777777" w:rsidTr="00A74DFC">
        <w:trPr>
          <w:trHeight w:val="626"/>
        </w:trPr>
        <w:tc>
          <w:tcPr>
            <w:tcW w:w="888" w:type="dxa"/>
            <w:shd w:val="clear" w:color="auto" w:fill="auto"/>
            <w:tcMar>
              <w:top w:w="29" w:type="dxa"/>
              <w:left w:w="115" w:type="dxa"/>
              <w:bottom w:w="29" w:type="dxa"/>
              <w:right w:w="115" w:type="dxa"/>
            </w:tcMar>
          </w:tcPr>
          <w:p w14:paraId="374BBD8A" w14:textId="1F4D3BCD"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12-10</w:t>
            </w:r>
          </w:p>
        </w:tc>
        <w:tc>
          <w:tcPr>
            <w:tcW w:w="11995" w:type="dxa"/>
            <w:shd w:val="clear" w:color="auto" w:fill="auto"/>
            <w:tcMar>
              <w:top w:w="29" w:type="dxa"/>
              <w:left w:w="115" w:type="dxa"/>
              <w:bottom w:w="29" w:type="dxa"/>
              <w:right w:w="115" w:type="dxa"/>
            </w:tcMar>
          </w:tcPr>
          <w:p w14:paraId="6FB31A31" w14:textId="3EDDA612"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 xml:space="preserve">Dėl infliacijos 2023-2024 m. </w:t>
            </w:r>
            <w:r w:rsidRPr="0042224B">
              <w:rPr>
                <w:rFonts w:ascii="Arial Narrow" w:hAnsi="Arial Narrow" w:cs="Arial"/>
                <w:i/>
                <w:iCs/>
                <w:sz w:val="24"/>
                <w:szCs w:val="24"/>
              </w:rPr>
              <w:t xml:space="preserve">NHS </w:t>
            </w:r>
            <w:proofErr w:type="spellStart"/>
            <w:r w:rsidRPr="0042224B">
              <w:rPr>
                <w:rFonts w:ascii="Arial Narrow" w:hAnsi="Arial Narrow" w:cs="Arial"/>
                <w:i/>
                <w:iCs/>
                <w:sz w:val="24"/>
                <w:szCs w:val="24"/>
              </w:rPr>
              <w:t>England</w:t>
            </w:r>
            <w:proofErr w:type="spellEnd"/>
            <w:r w:rsidRPr="0042224B">
              <w:rPr>
                <w:rFonts w:ascii="Arial Narrow" w:hAnsi="Arial Narrow" w:cs="Arial"/>
                <w:sz w:val="24"/>
                <w:szCs w:val="24"/>
              </w:rPr>
              <w:t xml:space="preserve"> biudžetas sumažėjo 3,5 mlrd. GBP arba 2,1 proc. JK sveikatos paslaugų sistemos laukia viena sunkiausių žiemų, tuo tarpu JK vyriausybė nežada skirti papildomo finansavimo. Šiuo metu 7,75 mln. pacientų laukia konsultacijų ar procedūrų.</w:t>
            </w:r>
          </w:p>
        </w:tc>
        <w:tc>
          <w:tcPr>
            <w:tcW w:w="2609" w:type="dxa"/>
            <w:shd w:val="clear" w:color="auto" w:fill="auto"/>
            <w:tcMar>
              <w:top w:w="29" w:type="dxa"/>
              <w:left w:w="115" w:type="dxa"/>
              <w:bottom w:w="29" w:type="dxa"/>
              <w:right w:w="115" w:type="dxa"/>
            </w:tcMar>
          </w:tcPr>
          <w:p w14:paraId="4500B972" w14:textId="6A1D6960" w:rsidR="00E41126" w:rsidRPr="0042224B" w:rsidRDefault="00E41126" w:rsidP="00E41126">
            <w:pPr>
              <w:spacing w:after="0"/>
              <w:rPr>
                <w:rStyle w:val="Hyperlink"/>
                <w:rFonts w:ascii="Arial Narrow" w:hAnsi="Arial Narrow" w:cs="Arial"/>
                <w:noProof/>
                <w:sz w:val="18"/>
                <w:szCs w:val="18"/>
              </w:rPr>
            </w:pPr>
            <w:hyperlink r:id="rId24" w:history="1">
              <w:r w:rsidRPr="0042224B">
                <w:rPr>
                  <w:rStyle w:val="Hyperlink"/>
                  <w:rFonts w:ascii="Arial Narrow" w:hAnsi="Arial Narrow" w:cs="Arial"/>
                  <w:noProof/>
                  <w:sz w:val="18"/>
                  <w:szCs w:val="18"/>
                </w:rPr>
                <w:t>Inflation has eroded NHS England budget by £3.5bn, think-tank finds (ft.com)</w:t>
              </w:r>
            </w:hyperlink>
          </w:p>
        </w:tc>
      </w:tr>
      <w:tr w:rsidR="00E41126" w:rsidRPr="0042224B" w14:paraId="7E499A1B" w14:textId="77777777" w:rsidTr="00A74DFC">
        <w:trPr>
          <w:trHeight w:val="402"/>
        </w:trPr>
        <w:tc>
          <w:tcPr>
            <w:tcW w:w="15492" w:type="dxa"/>
            <w:gridSpan w:val="3"/>
            <w:shd w:val="clear" w:color="auto" w:fill="DEEAF6"/>
            <w:tcMar>
              <w:top w:w="29" w:type="dxa"/>
              <w:left w:w="115" w:type="dxa"/>
              <w:bottom w:w="29" w:type="dxa"/>
              <w:right w:w="115" w:type="dxa"/>
            </w:tcMar>
          </w:tcPr>
          <w:p w14:paraId="50B6578D" w14:textId="77777777" w:rsidR="00E41126" w:rsidRPr="0042224B" w:rsidRDefault="00E41126" w:rsidP="00E41126">
            <w:pPr>
              <w:spacing w:after="0" w:line="252" w:lineRule="auto"/>
              <w:jc w:val="both"/>
              <w:rPr>
                <w:rFonts w:ascii="Arial Narrow" w:hAnsi="Arial Narrow" w:cs="Arial"/>
                <w:b/>
                <w:sz w:val="24"/>
                <w:szCs w:val="24"/>
              </w:rPr>
            </w:pPr>
            <w:r w:rsidRPr="0042224B">
              <w:rPr>
                <w:rFonts w:ascii="Arial Narrow" w:hAnsi="Arial Narrow" w:cs="Arial"/>
                <w:b/>
                <w:sz w:val="24"/>
                <w:szCs w:val="24"/>
              </w:rPr>
              <w:t>Energetika, transportas, aplinka ir klimato kaita, žaliosios technologijos, kibernetinis saugumas</w:t>
            </w:r>
          </w:p>
        </w:tc>
      </w:tr>
      <w:tr w:rsidR="00E41126" w:rsidRPr="0042224B" w14:paraId="11CBD3A5" w14:textId="77777777" w:rsidTr="00A74DFC">
        <w:trPr>
          <w:trHeight w:val="1096"/>
        </w:trPr>
        <w:tc>
          <w:tcPr>
            <w:tcW w:w="888" w:type="dxa"/>
            <w:shd w:val="clear" w:color="auto" w:fill="auto"/>
            <w:tcMar>
              <w:top w:w="29" w:type="dxa"/>
              <w:left w:w="115" w:type="dxa"/>
              <w:bottom w:w="29" w:type="dxa"/>
              <w:right w:w="115" w:type="dxa"/>
            </w:tcMar>
          </w:tcPr>
          <w:p w14:paraId="4B124A68" w14:textId="6A290F86"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lastRenderedPageBreak/>
              <w:t>12-08</w:t>
            </w:r>
          </w:p>
        </w:tc>
        <w:tc>
          <w:tcPr>
            <w:tcW w:w="11995" w:type="dxa"/>
            <w:shd w:val="clear" w:color="auto" w:fill="auto"/>
            <w:tcMar>
              <w:top w:w="29" w:type="dxa"/>
              <w:left w:w="115" w:type="dxa"/>
              <w:bottom w:w="29" w:type="dxa"/>
              <w:right w:w="115" w:type="dxa"/>
            </w:tcMar>
          </w:tcPr>
          <w:p w14:paraId="0B9FBBDF" w14:textId="36388716"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 xml:space="preserve">Prieš pradedant diskusijas dėl trečiojo pakilimo tako, </w:t>
            </w:r>
            <w:proofErr w:type="spellStart"/>
            <w:r w:rsidRPr="0042224B">
              <w:rPr>
                <w:rFonts w:ascii="Arial Narrow" w:hAnsi="Arial Narrow" w:cs="Arial"/>
                <w:sz w:val="24"/>
                <w:szCs w:val="24"/>
              </w:rPr>
              <w:t>Heathrow</w:t>
            </w:r>
            <w:proofErr w:type="spellEnd"/>
            <w:r w:rsidRPr="0042224B">
              <w:rPr>
                <w:rFonts w:ascii="Arial Narrow" w:hAnsi="Arial Narrow" w:cs="Arial"/>
                <w:sz w:val="24"/>
                <w:szCs w:val="24"/>
              </w:rPr>
              <w:t xml:space="preserve"> oro uostas svarsto naują plėtros planą, kuriame prioritetas būtų teikiamas smulkesniems ir pigesniems oro uosto infrastruktūros gerinimo darbams. Oro uostas siekia įvertinti kelionių paklausą, politinę ir reguliacinę aplinką, didėjančius statybų kaštus. Šiuo metu </w:t>
            </w:r>
            <w:proofErr w:type="spellStart"/>
            <w:r w:rsidRPr="0042224B">
              <w:rPr>
                <w:rFonts w:ascii="Arial Narrow" w:hAnsi="Arial Narrow" w:cs="Arial"/>
                <w:sz w:val="24"/>
                <w:szCs w:val="24"/>
              </w:rPr>
              <w:t>Heathrow</w:t>
            </w:r>
            <w:proofErr w:type="spellEnd"/>
            <w:r w:rsidRPr="0042224B">
              <w:rPr>
                <w:rFonts w:ascii="Arial Narrow" w:hAnsi="Arial Narrow" w:cs="Arial"/>
                <w:sz w:val="24"/>
                <w:szCs w:val="24"/>
              </w:rPr>
              <w:t xml:space="preserve"> priima 480 tūkst. skrydžių per metus, du pakilimo takai veikia beveik maksimaliu užimtumu. Skaičiuojama, kad oro uostas galėtų pagerinti infrastruktūrą ir priimti didesnius bei pilnesnius lėktuvus ir pasiūlyti daugiau skrydžių ne piko laikotarpiais. 2019 m. </w:t>
            </w:r>
            <w:proofErr w:type="spellStart"/>
            <w:r w:rsidRPr="0042224B">
              <w:rPr>
                <w:rFonts w:ascii="Arial Narrow" w:hAnsi="Arial Narrow" w:cs="Arial"/>
                <w:sz w:val="24"/>
                <w:szCs w:val="24"/>
              </w:rPr>
              <w:t>Heathrow</w:t>
            </w:r>
            <w:proofErr w:type="spellEnd"/>
            <w:r w:rsidRPr="0042224B">
              <w:rPr>
                <w:rFonts w:ascii="Arial Narrow" w:hAnsi="Arial Narrow" w:cs="Arial"/>
                <w:sz w:val="24"/>
                <w:szCs w:val="24"/>
              </w:rPr>
              <w:t xml:space="preserve"> parengė 14 mlrd. vertės plėtros planą įrengti trečiąjį pakilimo taką, kuris yra palaikomas JK vyriausybės.</w:t>
            </w:r>
          </w:p>
          <w:p w14:paraId="17BD5CA3" w14:textId="09896E53"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 xml:space="preserve">Tuo tarpu kiti JK oro uostai siekia geriau išnaudoti esamą infrastruktūrą: </w:t>
            </w:r>
            <w:proofErr w:type="spellStart"/>
            <w:r w:rsidRPr="0042224B">
              <w:rPr>
                <w:rFonts w:ascii="Arial Narrow" w:hAnsi="Arial Narrow" w:cs="Arial"/>
                <w:sz w:val="24"/>
                <w:szCs w:val="24"/>
              </w:rPr>
              <w:t>Gatwick</w:t>
            </w:r>
            <w:proofErr w:type="spellEnd"/>
            <w:r w:rsidRPr="0042224B">
              <w:rPr>
                <w:rFonts w:ascii="Arial Narrow" w:hAnsi="Arial Narrow" w:cs="Arial"/>
                <w:sz w:val="24"/>
                <w:szCs w:val="24"/>
              </w:rPr>
              <w:t xml:space="preserve"> oro uostas pradėjo nuolat naudoti atsarginį pakilimo taką, tuo tarpu </w:t>
            </w:r>
            <w:proofErr w:type="spellStart"/>
            <w:r w:rsidRPr="0042224B">
              <w:rPr>
                <w:rFonts w:ascii="Arial Narrow" w:hAnsi="Arial Narrow" w:cs="Arial"/>
                <w:sz w:val="24"/>
                <w:szCs w:val="24"/>
              </w:rPr>
              <w:t>Stanstead</w:t>
            </w:r>
            <w:proofErr w:type="spellEnd"/>
            <w:r w:rsidRPr="0042224B">
              <w:rPr>
                <w:rFonts w:ascii="Arial Narrow" w:hAnsi="Arial Narrow" w:cs="Arial"/>
                <w:sz w:val="24"/>
                <w:szCs w:val="24"/>
              </w:rPr>
              <w:t xml:space="preserve">, </w:t>
            </w:r>
            <w:proofErr w:type="spellStart"/>
            <w:r w:rsidRPr="0042224B">
              <w:rPr>
                <w:rFonts w:ascii="Arial Narrow" w:hAnsi="Arial Narrow" w:cs="Arial"/>
                <w:sz w:val="24"/>
                <w:szCs w:val="24"/>
              </w:rPr>
              <w:t>Luton</w:t>
            </w:r>
            <w:proofErr w:type="spellEnd"/>
            <w:r w:rsidRPr="0042224B">
              <w:rPr>
                <w:rFonts w:ascii="Arial Narrow" w:hAnsi="Arial Narrow" w:cs="Arial"/>
                <w:sz w:val="24"/>
                <w:szCs w:val="24"/>
              </w:rPr>
              <w:t xml:space="preserve"> ir </w:t>
            </w:r>
            <w:proofErr w:type="spellStart"/>
            <w:r w:rsidRPr="0042224B">
              <w:rPr>
                <w:rFonts w:ascii="Arial Narrow" w:hAnsi="Arial Narrow" w:cs="Arial"/>
                <w:sz w:val="24"/>
                <w:szCs w:val="24"/>
              </w:rPr>
              <w:t>City</w:t>
            </w:r>
            <w:proofErr w:type="spellEnd"/>
            <w:r w:rsidRPr="0042224B">
              <w:rPr>
                <w:rFonts w:ascii="Arial Narrow" w:hAnsi="Arial Narrow" w:cs="Arial"/>
                <w:sz w:val="24"/>
                <w:szCs w:val="24"/>
              </w:rPr>
              <w:t xml:space="preserve"> oro uostai rengia planus didinti keleivių skaičių neįrengiant naujų pakilimo takų. </w:t>
            </w:r>
          </w:p>
        </w:tc>
        <w:tc>
          <w:tcPr>
            <w:tcW w:w="2609" w:type="dxa"/>
            <w:shd w:val="clear" w:color="auto" w:fill="auto"/>
            <w:tcMar>
              <w:top w:w="29" w:type="dxa"/>
              <w:left w:w="115" w:type="dxa"/>
              <w:bottom w:w="29" w:type="dxa"/>
              <w:right w:w="115" w:type="dxa"/>
            </w:tcMar>
          </w:tcPr>
          <w:p w14:paraId="56979F6C" w14:textId="311BB06C" w:rsidR="00E41126" w:rsidRPr="0042224B" w:rsidRDefault="00E41126" w:rsidP="00E41126">
            <w:pPr>
              <w:spacing w:after="0"/>
              <w:rPr>
                <w:rStyle w:val="Hyperlink"/>
                <w:rFonts w:ascii="Arial Narrow" w:eastAsia="Times New Roman" w:hAnsi="Arial Narrow" w:cs="Arial"/>
                <w:noProof/>
                <w:sz w:val="18"/>
                <w:szCs w:val="18"/>
                <w:lang w:eastAsia="lt-LT"/>
              </w:rPr>
            </w:pPr>
            <w:hyperlink r:id="rId25" w:history="1">
              <w:r w:rsidRPr="0042224B">
                <w:rPr>
                  <w:rStyle w:val="Hyperlink"/>
                  <w:rFonts w:ascii="Arial Narrow" w:eastAsia="Times New Roman" w:hAnsi="Arial Narrow" w:cs="Arial"/>
                  <w:noProof/>
                  <w:sz w:val="18"/>
                  <w:szCs w:val="18"/>
                  <w:lang w:eastAsia="lt-LT"/>
                </w:rPr>
                <w:t>Heathrow airport explores options for smaller expansion (ft.com)</w:t>
              </w:r>
            </w:hyperlink>
          </w:p>
        </w:tc>
      </w:tr>
      <w:tr w:rsidR="00E41126" w:rsidRPr="0042224B" w14:paraId="3C7C638B" w14:textId="77777777" w:rsidTr="00E41126">
        <w:trPr>
          <w:trHeight w:val="626"/>
        </w:trPr>
        <w:tc>
          <w:tcPr>
            <w:tcW w:w="888" w:type="dxa"/>
            <w:shd w:val="clear" w:color="auto" w:fill="auto"/>
            <w:tcMar>
              <w:top w:w="29" w:type="dxa"/>
              <w:left w:w="115" w:type="dxa"/>
              <w:bottom w:w="29" w:type="dxa"/>
              <w:right w:w="115" w:type="dxa"/>
            </w:tcMar>
          </w:tcPr>
          <w:p w14:paraId="3C49D553" w14:textId="2D766040"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12-04</w:t>
            </w:r>
          </w:p>
        </w:tc>
        <w:tc>
          <w:tcPr>
            <w:tcW w:w="11995" w:type="dxa"/>
            <w:shd w:val="clear" w:color="auto" w:fill="auto"/>
            <w:tcMar>
              <w:top w:w="29" w:type="dxa"/>
              <w:left w:w="115" w:type="dxa"/>
              <w:bottom w:w="29" w:type="dxa"/>
              <w:right w:w="115" w:type="dxa"/>
            </w:tcMar>
          </w:tcPr>
          <w:p w14:paraId="77899F39" w14:textId="1516AF73"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 xml:space="preserve">JK transporto departamentas paskelbė, kad pradeda konsultacijas dėl oro uosto laikų/ skrydžių tvarkaraščių reformos. Teigiama, jog po Brexit JK aviacija neturėtų būti </w:t>
            </w:r>
            <w:r w:rsidRPr="0042224B">
              <w:rPr>
                <w:rFonts w:ascii="Arial Narrow" w:hAnsi="Arial Narrow" w:cs="Arial"/>
                <w:i/>
                <w:iCs/>
                <w:sz w:val="24"/>
                <w:szCs w:val="24"/>
              </w:rPr>
              <w:t>sukaustyta pasenusio režimo</w:t>
            </w:r>
            <w:r w:rsidRPr="0042224B">
              <w:rPr>
                <w:rFonts w:ascii="Arial Narrow" w:hAnsi="Arial Narrow" w:cs="Arial"/>
                <w:sz w:val="24"/>
                <w:szCs w:val="24"/>
              </w:rPr>
              <w:t>, reikia sistemos, kuri JK keliautojams užtikrintų sklandesnius skrydžius ir geresnius jų laikus bei pigesnes kainas.</w:t>
            </w:r>
          </w:p>
        </w:tc>
        <w:tc>
          <w:tcPr>
            <w:tcW w:w="2609" w:type="dxa"/>
            <w:shd w:val="clear" w:color="auto" w:fill="auto"/>
            <w:tcMar>
              <w:top w:w="29" w:type="dxa"/>
              <w:left w:w="115" w:type="dxa"/>
              <w:bottom w:w="29" w:type="dxa"/>
              <w:right w:w="115" w:type="dxa"/>
            </w:tcMar>
          </w:tcPr>
          <w:p w14:paraId="75AE583F" w14:textId="7D8C9400" w:rsidR="00E41126" w:rsidRPr="0042224B" w:rsidRDefault="00E41126" w:rsidP="00E41126">
            <w:pPr>
              <w:spacing w:after="0"/>
            </w:pPr>
            <w:hyperlink r:id="rId26" w:history="1">
              <w:r w:rsidRPr="0042224B">
                <w:rPr>
                  <w:rStyle w:val="Hyperlink"/>
                  <w:rFonts w:ascii="Arial Narrow" w:eastAsia="Times New Roman" w:hAnsi="Arial Narrow" w:cs="Arial"/>
                  <w:noProof/>
                  <w:sz w:val="18"/>
                  <w:szCs w:val="18"/>
                  <w:lang w:eastAsia="lt-LT"/>
                </w:rPr>
                <w:t>UK aviation shaping its own destiny as airport slot reform consultation launched - GOV.UK (www.gov.uk)</w:t>
              </w:r>
            </w:hyperlink>
          </w:p>
        </w:tc>
      </w:tr>
      <w:tr w:rsidR="00E41126" w:rsidRPr="0042224B" w14:paraId="7712BB96" w14:textId="77777777" w:rsidTr="00A74DFC">
        <w:trPr>
          <w:trHeight w:val="1096"/>
        </w:trPr>
        <w:tc>
          <w:tcPr>
            <w:tcW w:w="888" w:type="dxa"/>
            <w:shd w:val="clear" w:color="auto" w:fill="auto"/>
            <w:tcMar>
              <w:top w:w="29" w:type="dxa"/>
              <w:left w:w="115" w:type="dxa"/>
              <w:bottom w:w="29" w:type="dxa"/>
              <w:right w:w="115" w:type="dxa"/>
            </w:tcMar>
          </w:tcPr>
          <w:p w14:paraId="48BF139A" w14:textId="2554F38E"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12-09</w:t>
            </w:r>
          </w:p>
        </w:tc>
        <w:tc>
          <w:tcPr>
            <w:tcW w:w="11995" w:type="dxa"/>
            <w:shd w:val="clear" w:color="auto" w:fill="auto"/>
            <w:tcMar>
              <w:top w:w="29" w:type="dxa"/>
              <w:left w:w="115" w:type="dxa"/>
              <w:bottom w:w="29" w:type="dxa"/>
              <w:right w:w="115" w:type="dxa"/>
            </w:tcMar>
          </w:tcPr>
          <w:p w14:paraId="655FC725" w14:textId="471064AE"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 xml:space="preserve">Energetikos departamentas žada perkelti dalį darbuotojų į Škotiją. 200 darbuotojų, atsakingų už kovą prieš klimato kaitą, planuojama perkelti į </w:t>
            </w:r>
            <w:proofErr w:type="spellStart"/>
            <w:r w:rsidRPr="0042224B">
              <w:rPr>
                <w:rFonts w:ascii="Arial Narrow" w:hAnsi="Arial Narrow" w:cs="Arial"/>
                <w:sz w:val="24"/>
                <w:szCs w:val="24"/>
              </w:rPr>
              <w:t>Aberdeno</w:t>
            </w:r>
            <w:proofErr w:type="spellEnd"/>
            <w:r w:rsidRPr="0042224B">
              <w:rPr>
                <w:rFonts w:ascii="Arial Narrow" w:hAnsi="Arial Narrow" w:cs="Arial"/>
                <w:sz w:val="24"/>
                <w:szCs w:val="24"/>
              </w:rPr>
              <w:t xml:space="preserve"> miestą. Tai – JK vyriausybės viešojo sektoriaus decentralizavimo plano sudėtinė dalis ir ryšių su regionais stiprinimas.</w:t>
            </w:r>
          </w:p>
        </w:tc>
        <w:tc>
          <w:tcPr>
            <w:tcW w:w="2609" w:type="dxa"/>
            <w:shd w:val="clear" w:color="auto" w:fill="auto"/>
            <w:tcMar>
              <w:top w:w="29" w:type="dxa"/>
              <w:left w:w="115" w:type="dxa"/>
              <w:bottom w:w="29" w:type="dxa"/>
              <w:right w:w="115" w:type="dxa"/>
            </w:tcMar>
          </w:tcPr>
          <w:p w14:paraId="2667CC3B" w14:textId="5AF335BC" w:rsidR="00E41126" w:rsidRPr="0042224B" w:rsidRDefault="00E41126" w:rsidP="00E41126">
            <w:pPr>
              <w:spacing w:after="0"/>
            </w:pPr>
            <w:hyperlink r:id="rId27" w:history="1">
              <w:r w:rsidRPr="0042224B">
                <w:rPr>
                  <w:rStyle w:val="Hyperlink"/>
                  <w:rFonts w:ascii="Arial Narrow" w:eastAsia="Times New Roman" w:hAnsi="Arial Narrow" w:cs="Arial"/>
                  <w:noProof/>
                  <w:sz w:val="18"/>
                  <w:szCs w:val="18"/>
                </w:rPr>
                <w:t>Energy security department to move civil servants to North Sea oil hub (ft.com)</w:t>
              </w:r>
            </w:hyperlink>
          </w:p>
        </w:tc>
      </w:tr>
      <w:tr w:rsidR="00E41126" w:rsidRPr="0042224B" w14:paraId="4362290C" w14:textId="77777777" w:rsidTr="00A74DFC">
        <w:trPr>
          <w:trHeight w:val="1096"/>
        </w:trPr>
        <w:tc>
          <w:tcPr>
            <w:tcW w:w="888" w:type="dxa"/>
            <w:shd w:val="clear" w:color="auto" w:fill="auto"/>
            <w:tcMar>
              <w:top w:w="29" w:type="dxa"/>
              <w:left w:w="115" w:type="dxa"/>
              <w:bottom w:w="29" w:type="dxa"/>
              <w:right w:w="115" w:type="dxa"/>
            </w:tcMar>
          </w:tcPr>
          <w:p w14:paraId="4CC428D3" w14:textId="74DE6223"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12-04</w:t>
            </w:r>
          </w:p>
        </w:tc>
        <w:tc>
          <w:tcPr>
            <w:tcW w:w="11995" w:type="dxa"/>
            <w:shd w:val="clear" w:color="auto" w:fill="auto"/>
            <w:tcMar>
              <w:top w:w="29" w:type="dxa"/>
              <w:left w:w="115" w:type="dxa"/>
              <w:bottom w:w="29" w:type="dxa"/>
              <w:right w:w="115" w:type="dxa"/>
            </w:tcMar>
          </w:tcPr>
          <w:p w14:paraId="1C5EF34E" w14:textId="07BD4EF7"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 xml:space="preserve">JK vyriausybei pavėlinus naujų hibridinių automobilių pardavimo uždraudimo terminą iki 2035 m., </w:t>
            </w:r>
            <w:r w:rsidRPr="0042224B">
              <w:rPr>
                <w:rFonts w:ascii="Arial Narrow" w:hAnsi="Arial Narrow" w:cs="Arial"/>
                <w:i/>
                <w:iCs/>
                <w:sz w:val="24"/>
                <w:szCs w:val="24"/>
              </w:rPr>
              <w:t>Toyota</w:t>
            </w:r>
            <w:r w:rsidRPr="0042224B">
              <w:rPr>
                <w:rFonts w:ascii="Arial Narrow" w:hAnsi="Arial Narrow" w:cs="Arial"/>
                <w:sz w:val="24"/>
                <w:szCs w:val="24"/>
              </w:rPr>
              <w:t xml:space="preserve"> svarsto dvi naujas investicijas JK: papildomą investiciją į jau esančią automobilių gamyklą ir naujos gamyklos, kuri gamintų vandenilio kuro elementus, statybas. Kiti didieji automobilių gamintojai JK taip pat paskelbė naujus elektromobilių gamybos planus. </w:t>
            </w:r>
          </w:p>
        </w:tc>
        <w:tc>
          <w:tcPr>
            <w:tcW w:w="2609" w:type="dxa"/>
            <w:shd w:val="clear" w:color="auto" w:fill="auto"/>
            <w:tcMar>
              <w:top w:w="29" w:type="dxa"/>
              <w:left w:w="115" w:type="dxa"/>
              <w:bottom w:w="29" w:type="dxa"/>
              <w:right w:w="115" w:type="dxa"/>
            </w:tcMar>
          </w:tcPr>
          <w:p w14:paraId="01A8CA36" w14:textId="583A347B" w:rsidR="00E41126" w:rsidRPr="0042224B" w:rsidRDefault="00E41126" w:rsidP="00E41126">
            <w:pPr>
              <w:spacing w:after="0"/>
              <w:rPr>
                <w:rStyle w:val="Hyperlink"/>
                <w:rFonts w:ascii="Arial Narrow" w:eastAsia="Times New Roman" w:hAnsi="Arial Narrow" w:cs="Arial"/>
                <w:noProof/>
                <w:sz w:val="18"/>
                <w:szCs w:val="18"/>
                <w:lang w:eastAsia="lt-LT"/>
              </w:rPr>
            </w:pPr>
            <w:hyperlink r:id="rId28" w:history="1">
              <w:r w:rsidRPr="0042224B">
                <w:rPr>
                  <w:rStyle w:val="Hyperlink"/>
                  <w:rFonts w:ascii="Arial Narrow" w:eastAsia="Times New Roman" w:hAnsi="Arial Narrow" w:cs="Arial"/>
                  <w:noProof/>
                  <w:sz w:val="18"/>
                  <w:szCs w:val="18"/>
                  <w:lang w:eastAsia="lt-LT"/>
                </w:rPr>
                <w:t>Toyota explores UK investments after hybrid ban postponed</w:t>
              </w:r>
            </w:hyperlink>
          </w:p>
        </w:tc>
      </w:tr>
      <w:tr w:rsidR="00E41126" w:rsidRPr="0042224B" w14:paraId="04F21902" w14:textId="77777777" w:rsidTr="00A74DFC">
        <w:trPr>
          <w:trHeight w:val="958"/>
        </w:trPr>
        <w:tc>
          <w:tcPr>
            <w:tcW w:w="888" w:type="dxa"/>
            <w:shd w:val="clear" w:color="auto" w:fill="auto"/>
            <w:tcMar>
              <w:top w:w="29" w:type="dxa"/>
              <w:left w:w="115" w:type="dxa"/>
              <w:bottom w:w="29" w:type="dxa"/>
              <w:right w:w="115" w:type="dxa"/>
            </w:tcMar>
          </w:tcPr>
          <w:p w14:paraId="2C7F5254" w14:textId="77777777" w:rsidR="00E41126" w:rsidRPr="0042224B" w:rsidRDefault="00E41126" w:rsidP="00E41126">
            <w:pPr>
              <w:spacing w:after="0" w:line="240" w:lineRule="auto"/>
              <w:jc w:val="both"/>
              <w:rPr>
                <w:rFonts w:ascii="Arial Narrow" w:hAnsi="Arial Narrow" w:cs="Arial"/>
                <w:sz w:val="24"/>
                <w:szCs w:val="24"/>
              </w:rPr>
            </w:pPr>
            <w:r w:rsidRPr="0042224B">
              <w:rPr>
                <w:rFonts w:ascii="Arial Narrow" w:hAnsi="Arial Narrow" w:cs="Arial"/>
                <w:sz w:val="24"/>
                <w:szCs w:val="24"/>
              </w:rPr>
              <w:t>12-05</w:t>
            </w:r>
          </w:p>
          <w:p w14:paraId="5315994C" w14:textId="77777777" w:rsidR="00E41126" w:rsidRPr="0042224B" w:rsidRDefault="00E41126" w:rsidP="00E41126">
            <w:pPr>
              <w:spacing w:after="0" w:line="240" w:lineRule="auto"/>
              <w:jc w:val="both"/>
              <w:rPr>
                <w:rFonts w:ascii="Arial Narrow" w:hAnsi="Arial Narrow" w:cs="Arial"/>
                <w:sz w:val="24"/>
                <w:szCs w:val="24"/>
              </w:rPr>
            </w:pPr>
          </w:p>
          <w:p w14:paraId="60D5F818" w14:textId="77777777" w:rsidR="00E41126" w:rsidRPr="0042224B" w:rsidRDefault="00E41126" w:rsidP="00E41126">
            <w:pPr>
              <w:spacing w:after="0" w:line="240" w:lineRule="auto"/>
              <w:jc w:val="both"/>
              <w:rPr>
                <w:rFonts w:ascii="Arial Narrow" w:hAnsi="Arial Narrow" w:cs="Arial"/>
                <w:sz w:val="24"/>
                <w:szCs w:val="24"/>
              </w:rPr>
            </w:pPr>
          </w:p>
          <w:p w14:paraId="3EE9B92B" w14:textId="2E15FBF2" w:rsidR="00E41126" w:rsidRPr="0042224B" w:rsidRDefault="00E41126" w:rsidP="00E41126">
            <w:pPr>
              <w:spacing w:after="0" w:line="240" w:lineRule="auto"/>
              <w:jc w:val="both"/>
              <w:rPr>
                <w:rFonts w:ascii="Arial Narrow" w:hAnsi="Arial Narrow" w:cs="Arial"/>
                <w:sz w:val="24"/>
                <w:szCs w:val="24"/>
              </w:rPr>
            </w:pPr>
            <w:r w:rsidRPr="0042224B">
              <w:rPr>
                <w:rFonts w:ascii="Arial Narrow" w:hAnsi="Arial Narrow" w:cs="Arial"/>
                <w:sz w:val="24"/>
                <w:szCs w:val="24"/>
              </w:rPr>
              <w:t>12-06</w:t>
            </w:r>
          </w:p>
        </w:tc>
        <w:tc>
          <w:tcPr>
            <w:tcW w:w="11995" w:type="dxa"/>
            <w:shd w:val="clear" w:color="auto" w:fill="auto"/>
            <w:tcMar>
              <w:top w:w="29" w:type="dxa"/>
              <w:left w:w="115" w:type="dxa"/>
              <w:bottom w:w="29" w:type="dxa"/>
              <w:right w:w="115" w:type="dxa"/>
            </w:tcMar>
          </w:tcPr>
          <w:p w14:paraId="11E3D2DA" w14:textId="77777777" w:rsidR="00E41126" w:rsidRPr="0042224B" w:rsidRDefault="00E41126" w:rsidP="00E41126">
            <w:pPr>
              <w:spacing w:after="0" w:line="240" w:lineRule="auto"/>
              <w:jc w:val="both"/>
              <w:rPr>
                <w:rFonts w:ascii="Arial Narrow" w:hAnsi="Arial Narrow" w:cs="Arial"/>
                <w:sz w:val="24"/>
                <w:szCs w:val="24"/>
              </w:rPr>
            </w:pPr>
            <w:r w:rsidRPr="0042224B">
              <w:rPr>
                <w:rFonts w:ascii="Arial Narrow" w:hAnsi="Arial Narrow" w:cs="Arial"/>
                <w:sz w:val="24"/>
                <w:szCs w:val="24"/>
              </w:rPr>
              <w:t xml:space="preserve">EK pasiūlė trejiems metams atidėti muitų prekyboje elektromobiliais tarp JK ir ES, taikymą. ES automobilių pramonei išreiškus susirūpinimą dėl didžiulių išlaidų, kurios atsirastų dėl 10 proc. tarifo įsigaliojimo, tarifų taikymas atidėtas iki 2026-ųjų </w:t>
            </w:r>
            <w:proofErr w:type="spellStart"/>
            <w:r w:rsidRPr="0042224B">
              <w:rPr>
                <w:rFonts w:ascii="Arial Narrow" w:hAnsi="Arial Narrow" w:cs="Arial"/>
                <w:sz w:val="24"/>
                <w:szCs w:val="24"/>
              </w:rPr>
              <w:t>pab</w:t>
            </w:r>
            <w:proofErr w:type="spellEnd"/>
            <w:r w:rsidRPr="0042224B">
              <w:rPr>
                <w:rFonts w:ascii="Arial Narrow" w:hAnsi="Arial Narrow" w:cs="Arial"/>
                <w:sz w:val="24"/>
                <w:szCs w:val="24"/>
              </w:rPr>
              <w:t>.</w:t>
            </w:r>
          </w:p>
          <w:p w14:paraId="27717898" w14:textId="7E74FDC9" w:rsidR="00E41126" w:rsidRPr="0042224B" w:rsidRDefault="00E41126" w:rsidP="00E41126">
            <w:pPr>
              <w:spacing w:after="0" w:line="240" w:lineRule="auto"/>
              <w:jc w:val="both"/>
              <w:rPr>
                <w:rFonts w:ascii="Arial Narrow" w:hAnsi="Arial Narrow" w:cs="Arial"/>
                <w:sz w:val="24"/>
                <w:szCs w:val="24"/>
              </w:rPr>
            </w:pPr>
          </w:p>
        </w:tc>
        <w:tc>
          <w:tcPr>
            <w:tcW w:w="2609" w:type="dxa"/>
            <w:shd w:val="clear" w:color="auto" w:fill="auto"/>
            <w:tcMar>
              <w:top w:w="29" w:type="dxa"/>
              <w:left w:w="115" w:type="dxa"/>
              <w:bottom w:w="29" w:type="dxa"/>
              <w:right w:w="115" w:type="dxa"/>
            </w:tcMar>
          </w:tcPr>
          <w:p w14:paraId="75F04A80" w14:textId="77777777" w:rsidR="00E41126" w:rsidRPr="0042224B" w:rsidRDefault="00E41126" w:rsidP="00E41126">
            <w:pPr>
              <w:spacing w:after="0"/>
              <w:rPr>
                <w:rFonts w:ascii="Arial Narrow" w:eastAsia="Times New Roman" w:hAnsi="Arial Narrow" w:cs="Arial"/>
                <w:noProof/>
                <w:color w:val="0563C1"/>
                <w:sz w:val="18"/>
                <w:szCs w:val="18"/>
                <w:u w:val="single"/>
                <w:lang w:eastAsia="lt-LT"/>
              </w:rPr>
            </w:pPr>
            <w:hyperlink r:id="rId29" w:history="1">
              <w:r w:rsidRPr="0042224B">
                <w:rPr>
                  <w:rStyle w:val="Hyperlink"/>
                  <w:rFonts w:ascii="Arial Narrow" w:eastAsia="Times New Roman" w:hAnsi="Arial Narrow" w:cs="Arial"/>
                  <w:noProof/>
                  <w:sz w:val="18"/>
                  <w:szCs w:val="18"/>
                  <w:lang w:eastAsia="lt-LT"/>
                </w:rPr>
                <w:t>Brussels proposes 3-year delay to EV sales tariffs between UK and EU (ft.com)</w:t>
              </w:r>
            </w:hyperlink>
          </w:p>
          <w:p w14:paraId="71468E97" w14:textId="77777777" w:rsidR="00E41126" w:rsidRPr="0042224B" w:rsidRDefault="00E41126" w:rsidP="00E41126">
            <w:pPr>
              <w:spacing w:after="0"/>
            </w:pPr>
          </w:p>
          <w:p w14:paraId="472C2E1E" w14:textId="5A9F20F5" w:rsidR="00E41126" w:rsidRPr="0042224B" w:rsidRDefault="00E41126" w:rsidP="00E41126">
            <w:pPr>
              <w:spacing w:after="0"/>
              <w:rPr>
                <w:rStyle w:val="Hyperlink"/>
                <w:rFonts w:ascii="Arial Narrow" w:eastAsia="Times New Roman" w:hAnsi="Arial Narrow" w:cs="Arial"/>
                <w:noProof/>
                <w:sz w:val="18"/>
                <w:szCs w:val="18"/>
                <w:lang w:eastAsia="lt-LT"/>
              </w:rPr>
            </w:pPr>
            <w:hyperlink r:id="rId30" w:history="1">
              <w:r w:rsidRPr="0042224B">
                <w:rPr>
                  <w:rStyle w:val="Hyperlink"/>
                  <w:rFonts w:ascii="Arial Narrow" w:eastAsia="Times New Roman" w:hAnsi="Arial Narrow" w:cs="Arial"/>
                  <w:noProof/>
                  <w:sz w:val="18"/>
                  <w:szCs w:val="18"/>
                  <w:lang w:eastAsia="lt-LT"/>
                </w:rPr>
                <w:t>EU offers battery makers €3bn to jump start electric vehicle industry (ft.com)</w:t>
              </w:r>
            </w:hyperlink>
          </w:p>
        </w:tc>
      </w:tr>
      <w:tr w:rsidR="00AE5AD0" w:rsidRPr="0042224B" w14:paraId="6364E5B9" w14:textId="77777777" w:rsidTr="00A74DFC">
        <w:trPr>
          <w:trHeight w:val="958"/>
        </w:trPr>
        <w:tc>
          <w:tcPr>
            <w:tcW w:w="888" w:type="dxa"/>
            <w:shd w:val="clear" w:color="auto" w:fill="auto"/>
            <w:tcMar>
              <w:top w:w="29" w:type="dxa"/>
              <w:left w:w="115" w:type="dxa"/>
              <w:bottom w:w="29" w:type="dxa"/>
              <w:right w:w="115" w:type="dxa"/>
            </w:tcMar>
          </w:tcPr>
          <w:p w14:paraId="5B841464" w14:textId="7F7C271C" w:rsidR="00AE5AD0" w:rsidRPr="0042224B" w:rsidRDefault="00AE5AD0" w:rsidP="00AE5AD0">
            <w:pPr>
              <w:spacing w:after="0" w:line="240" w:lineRule="auto"/>
              <w:jc w:val="both"/>
              <w:rPr>
                <w:rFonts w:ascii="Arial Narrow" w:hAnsi="Arial Narrow" w:cs="Arial"/>
                <w:sz w:val="24"/>
                <w:szCs w:val="24"/>
              </w:rPr>
            </w:pPr>
            <w:r w:rsidRPr="0042224B">
              <w:rPr>
                <w:rFonts w:ascii="Arial Narrow" w:hAnsi="Arial Narrow" w:cs="Arial"/>
                <w:sz w:val="24"/>
                <w:szCs w:val="24"/>
              </w:rPr>
              <w:t>12-06</w:t>
            </w:r>
          </w:p>
        </w:tc>
        <w:tc>
          <w:tcPr>
            <w:tcW w:w="11995" w:type="dxa"/>
            <w:shd w:val="clear" w:color="auto" w:fill="auto"/>
            <w:tcMar>
              <w:top w:w="29" w:type="dxa"/>
              <w:left w:w="115" w:type="dxa"/>
              <w:bottom w:w="29" w:type="dxa"/>
              <w:right w:w="115" w:type="dxa"/>
            </w:tcMar>
          </w:tcPr>
          <w:p w14:paraId="750F210F" w14:textId="66B6DF52" w:rsidR="00AE5AD0" w:rsidRPr="0042224B" w:rsidRDefault="00AE5AD0" w:rsidP="00AE5AD0">
            <w:pPr>
              <w:spacing w:after="0" w:line="240" w:lineRule="auto"/>
              <w:jc w:val="both"/>
              <w:rPr>
                <w:rFonts w:ascii="Arial Narrow" w:hAnsi="Arial Narrow" w:cs="Arial"/>
                <w:sz w:val="24"/>
                <w:szCs w:val="24"/>
              </w:rPr>
            </w:pPr>
            <w:r w:rsidRPr="0042224B">
              <w:rPr>
                <w:rFonts w:ascii="Arial Narrow" w:hAnsi="Arial Narrow" w:cs="Arial"/>
                <w:sz w:val="24"/>
                <w:szCs w:val="24"/>
              </w:rPr>
              <w:t>JK Transporto sekretorius M</w:t>
            </w:r>
            <w:r w:rsidR="0042224B">
              <w:rPr>
                <w:rFonts w:ascii="Arial Narrow" w:hAnsi="Arial Narrow" w:cs="Arial"/>
                <w:sz w:val="24"/>
                <w:szCs w:val="24"/>
              </w:rPr>
              <w:t xml:space="preserve">. </w:t>
            </w:r>
            <w:proofErr w:type="spellStart"/>
            <w:r w:rsidRPr="0042224B">
              <w:rPr>
                <w:rFonts w:ascii="Arial Narrow" w:hAnsi="Arial Narrow" w:cs="Arial"/>
                <w:sz w:val="24"/>
                <w:szCs w:val="24"/>
              </w:rPr>
              <w:t>Harper</w:t>
            </w:r>
            <w:proofErr w:type="spellEnd"/>
            <w:r w:rsidRPr="0042224B">
              <w:rPr>
                <w:rFonts w:ascii="Arial Narrow" w:hAnsi="Arial Narrow" w:cs="Arial"/>
                <w:sz w:val="24"/>
                <w:szCs w:val="24"/>
              </w:rPr>
              <w:t xml:space="preserve"> paskelbė apie 70 mln. GBP bandomąją schemą, skirtą greitesniems elektromobilių įkrovikliams įrengti iki 10 bandomųjų vietų Anglijoje. Tokiu būdu siekiama, kad iki 2035 m. būtų užtikrinti tinklo pajėgumai.</w:t>
            </w:r>
          </w:p>
        </w:tc>
        <w:tc>
          <w:tcPr>
            <w:tcW w:w="2609" w:type="dxa"/>
            <w:shd w:val="clear" w:color="auto" w:fill="auto"/>
            <w:tcMar>
              <w:top w:w="29" w:type="dxa"/>
              <w:left w:w="115" w:type="dxa"/>
              <w:bottom w:w="29" w:type="dxa"/>
              <w:right w:w="115" w:type="dxa"/>
            </w:tcMar>
          </w:tcPr>
          <w:p w14:paraId="60742965" w14:textId="5A1FC59F" w:rsidR="00AE5AD0" w:rsidRPr="0042224B" w:rsidRDefault="00AE5AD0" w:rsidP="00AE5AD0">
            <w:pPr>
              <w:spacing w:after="0"/>
            </w:pPr>
            <w:hyperlink r:id="rId31" w:history="1">
              <w:r w:rsidRPr="0042224B">
                <w:rPr>
                  <w:rStyle w:val="Hyperlink"/>
                  <w:rFonts w:ascii="Arial Narrow" w:eastAsia="Times New Roman" w:hAnsi="Arial Narrow" w:cs="Arial"/>
                  <w:noProof/>
                  <w:sz w:val="18"/>
                  <w:szCs w:val="18"/>
                  <w:lang w:eastAsia="lt-LT"/>
                </w:rPr>
                <w:t>Transport Secretary announces £70 million boost for more rapid electric vehicle chargers at COP28 - GOV.UK (www.gov.uk)</w:t>
              </w:r>
            </w:hyperlink>
          </w:p>
        </w:tc>
      </w:tr>
      <w:tr w:rsidR="00E41126" w:rsidRPr="0042224B" w14:paraId="2487740C" w14:textId="77777777" w:rsidTr="00A74DFC">
        <w:trPr>
          <w:trHeight w:val="490"/>
        </w:trPr>
        <w:tc>
          <w:tcPr>
            <w:tcW w:w="888" w:type="dxa"/>
            <w:shd w:val="clear" w:color="auto" w:fill="auto"/>
            <w:tcMar>
              <w:top w:w="29" w:type="dxa"/>
              <w:left w:w="115" w:type="dxa"/>
              <w:bottom w:w="29" w:type="dxa"/>
              <w:right w:w="115" w:type="dxa"/>
            </w:tcMar>
          </w:tcPr>
          <w:p w14:paraId="0AB1DFA4" w14:textId="2821B5B8"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12-01</w:t>
            </w:r>
          </w:p>
        </w:tc>
        <w:tc>
          <w:tcPr>
            <w:tcW w:w="11995" w:type="dxa"/>
            <w:shd w:val="clear" w:color="auto" w:fill="auto"/>
            <w:tcMar>
              <w:top w:w="29" w:type="dxa"/>
              <w:left w:w="115" w:type="dxa"/>
              <w:bottom w:w="29" w:type="dxa"/>
              <w:right w:w="115" w:type="dxa"/>
            </w:tcMar>
          </w:tcPr>
          <w:p w14:paraId="64DD5644" w14:textId="4F3E31AB" w:rsidR="00E41126" w:rsidRPr="0042224B" w:rsidRDefault="00E41126" w:rsidP="00E41126">
            <w:pPr>
              <w:spacing w:after="0"/>
              <w:jc w:val="both"/>
              <w:rPr>
                <w:rFonts w:ascii="Arial Narrow" w:hAnsi="Arial Narrow" w:cs="Arial"/>
                <w:sz w:val="24"/>
                <w:szCs w:val="24"/>
                <w:highlight w:val="yellow"/>
              </w:rPr>
            </w:pPr>
            <w:r w:rsidRPr="0042224B">
              <w:rPr>
                <w:rFonts w:ascii="Arial Narrow" w:hAnsi="Arial Narrow" w:cs="Arial"/>
                <w:sz w:val="24"/>
                <w:szCs w:val="24"/>
              </w:rPr>
              <w:t xml:space="preserve">JK traukinių vairuotojų profsąjunga </w:t>
            </w:r>
            <w:proofErr w:type="spellStart"/>
            <w:r w:rsidRPr="0042224B">
              <w:rPr>
                <w:rFonts w:ascii="Arial Narrow" w:hAnsi="Arial Narrow" w:cs="Arial"/>
                <w:i/>
                <w:iCs/>
                <w:sz w:val="24"/>
                <w:szCs w:val="24"/>
              </w:rPr>
              <w:t>Aslef</w:t>
            </w:r>
            <w:proofErr w:type="spellEnd"/>
            <w:r w:rsidRPr="0042224B">
              <w:rPr>
                <w:rFonts w:ascii="Arial Narrow" w:hAnsi="Arial Narrow" w:cs="Arial"/>
                <w:sz w:val="24"/>
                <w:szCs w:val="24"/>
              </w:rPr>
              <w:t xml:space="preserve"> nutarė ateinantiems šešiems mėnesiams pratęsti streikus reikalaudami vyriausybės didinti atlyginimus darbuotojams.</w:t>
            </w:r>
          </w:p>
        </w:tc>
        <w:tc>
          <w:tcPr>
            <w:tcW w:w="2609" w:type="dxa"/>
            <w:shd w:val="clear" w:color="auto" w:fill="auto"/>
            <w:tcMar>
              <w:top w:w="29" w:type="dxa"/>
              <w:left w:w="115" w:type="dxa"/>
              <w:bottom w:w="29" w:type="dxa"/>
              <w:right w:w="115" w:type="dxa"/>
            </w:tcMar>
          </w:tcPr>
          <w:p w14:paraId="1A4357AE" w14:textId="2C179D0B" w:rsidR="00E41126" w:rsidRPr="0042224B" w:rsidRDefault="00E41126" w:rsidP="00E41126">
            <w:pPr>
              <w:spacing w:after="0"/>
              <w:rPr>
                <w:rStyle w:val="Hyperlink"/>
                <w:rFonts w:ascii="Arial Narrow" w:eastAsia="Times New Roman" w:hAnsi="Arial Narrow" w:cs="Arial"/>
                <w:noProof/>
                <w:sz w:val="18"/>
                <w:szCs w:val="18"/>
                <w:lang w:eastAsia="lt-LT"/>
              </w:rPr>
            </w:pPr>
            <w:hyperlink r:id="rId32" w:history="1">
              <w:r w:rsidRPr="0042224B">
                <w:rPr>
                  <w:rStyle w:val="Hyperlink"/>
                  <w:rFonts w:ascii="Arial Narrow" w:eastAsia="Times New Roman" w:hAnsi="Arial Narrow" w:cs="Arial"/>
                  <w:noProof/>
                  <w:sz w:val="18"/>
                  <w:szCs w:val="18"/>
                  <w:lang w:eastAsia="lt-LT"/>
                </w:rPr>
                <w:t>UK train drivers vote to extend industrial action into next year (ft.com)</w:t>
              </w:r>
            </w:hyperlink>
          </w:p>
        </w:tc>
      </w:tr>
      <w:tr w:rsidR="00E41126" w:rsidRPr="0042224B" w14:paraId="543BC9BC" w14:textId="77777777" w:rsidTr="00A74DFC">
        <w:trPr>
          <w:trHeight w:val="490"/>
        </w:trPr>
        <w:tc>
          <w:tcPr>
            <w:tcW w:w="888" w:type="dxa"/>
            <w:shd w:val="clear" w:color="auto" w:fill="auto"/>
            <w:tcMar>
              <w:top w:w="29" w:type="dxa"/>
              <w:left w:w="115" w:type="dxa"/>
              <w:bottom w:w="29" w:type="dxa"/>
              <w:right w:w="115" w:type="dxa"/>
            </w:tcMar>
          </w:tcPr>
          <w:p w14:paraId="6323A236" w14:textId="518DB940"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12-28</w:t>
            </w:r>
          </w:p>
        </w:tc>
        <w:tc>
          <w:tcPr>
            <w:tcW w:w="11995" w:type="dxa"/>
            <w:shd w:val="clear" w:color="auto" w:fill="auto"/>
            <w:tcMar>
              <w:top w:w="29" w:type="dxa"/>
              <w:left w:w="115" w:type="dxa"/>
              <w:bottom w:w="29" w:type="dxa"/>
              <w:right w:w="115" w:type="dxa"/>
            </w:tcMar>
          </w:tcPr>
          <w:p w14:paraId="6912E78D" w14:textId="6372B3D9"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 xml:space="preserve">Sektoriui neatsigaunant po pandemijos ir augant nuotolinio ir lankstaus darbo režimui, Anglijos traukinių operatoriai ruošiasi toliau mažinti biudžetus. 2023 m. gruodžio pr. Anglijoje traukiniais keliavo 20 proc. keleivių mažiau nei tuo pačiu metu 2019 m. Kai kurios traukinių įmonės jau mažina traukinių tvarkaraščius, vagonų skaičių, taupoma valymo, marketingo, maisto tiekimo ir pan. kaštus.  </w:t>
            </w:r>
          </w:p>
        </w:tc>
        <w:tc>
          <w:tcPr>
            <w:tcW w:w="2609" w:type="dxa"/>
            <w:shd w:val="clear" w:color="auto" w:fill="auto"/>
            <w:tcMar>
              <w:top w:w="29" w:type="dxa"/>
              <w:left w:w="115" w:type="dxa"/>
              <w:bottom w:w="29" w:type="dxa"/>
              <w:right w:w="115" w:type="dxa"/>
            </w:tcMar>
          </w:tcPr>
          <w:p w14:paraId="154A08AE" w14:textId="20FC2ECC" w:rsidR="00E41126" w:rsidRPr="0042224B" w:rsidRDefault="00E41126" w:rsidP="00E41126">
            <w:pPr>
              <w:spacing w:after="0"/>
              <w:rPr>
                <w:rStyle w:val="Hyperlink"/>
                <w:rFonts w:ascii="Arial Narrow" w:eastAsia="Times New Roman" w:hAnsi="Arial Narrow" w:cs="Arial"/>
                <w:noProof/>
                <w:sz w:val="18"/>
                <w:szCs w:val="18"/>
                <w:lang w:eastAsia="lt-LT"/>
              </w:rPr>
            </w:pPr>
            <w:hyperlink r:id="rId33" w:history="1">
              <w:r w:rsidRPr="0042224B">
                <w:rPr>
                  <w:rStyle w:val="Hyperlink"/>
                  <w:rFonts w:ascii="Arial Narrow" w:eastAsia="Times New Roman" w:hAnsi="Arial Narrow" w:cs="Arial"/>
                  <w:noProof/>
                  <w:sz w:val="18"/>
                  <w:szCs w:val="18"/>
                  <w:lang w:eastAsia="lt-LT"/>
                </w:rPr>
                <w:t>England’s train operators brace for further budget cuts (ft.com)</w:t>
              </w:r>
            </w:hyperlink>
          </w:p>
        </w:tc>
      </w:tr>
      <w:tr w:rsidR="00E41126" w:rsidRPr="0042224B" w14:paraId="18D5CF2B" w14:textId="77777777" w:rsidTr="00A74DFC">
        <w:trPr>
          <w:trHeight w:val="132"/>
        </w:trPr>
        <w:tc>
          <w:tcPr>
            <w:tcW w:w="888" w:type="dxa"/>
            <w:shd w:val="clear" w:color="auto" w:fill="auto"/>
            <w:tcMar>
              <w:top w:w="29" w:type="dxa"/>
              <w:left w:w="115" w:type="dxa"/>
              <w:bottom w:w="29" w:type="dxa"/>
              <w:right w:w="115" w:type="dxa"/>
            </w:tcMar>
          </w:tcPr>
          <w:p w14:paraId="31417C8B" w14:textId="3894A6CE"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lastRenderedPageBreak/>
              <w:t>12-19</w:t>
            </w:r>
          </w:p>
        </w:tc>
        <w:tc>
          <w:tcPr>
            <w:tcW w:w="11995" w:type="dxa"/>
            <w:shd w:val="clear" w:color="auto" w:fill="auto"/>
            <w:tcMar>
              <w:top w:w="29" w:type="dxa"/>
              <w:left w:w="115" w:type="dxa"/>
              <w:bottom w:w="29" w:type="dxa"/>
              <w:right w:w="115" w:type="dxa"/>
            </w:tcMar>
          </w:tcPr>
          <w:p w14:paraId="3853A282" w14:textId="7B93BE5F"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Gruodžio 18 d. JK vyriausybė paskelbė, kad nuo 2027 m. pradės taikyti anglies dioksido kiekio mažinimo sienų reguliavimo mechanizmą (CBAM). Dėl JK CBAM bus toliau konsultuojamasi 2024 m., įskaitant tikslų produktų sąrašą. Geležies, plieno, aliuminio, keramikos, stiklo, trąšų, vandenilio ir cemento sektoriai pažymėti kaip įtrauktini sektoriai.</w:t>
            </w:r>
          </w:p>
        </w:tc>
        <w:tc>
          <w:tcPr>
            <w:tcW w:w="2609" w:type="dxa"/>
            <w:shd w:val="clear" w:color="auto" w:fill="auto"/>
            <w:tcMar>
              <w:top w:w="29" w:type="dxa"/>
              <w:left w:w="115" w:type="dxa"/>
              <w:bottom w:w="29" w:type="dxa"/>
              <w:right w:w="115" w:type="dxa"/>
            </w:tcMar>
          </w:tcPr>
          <w:p w14:paraId="7B8E3009" w14:textId="669D4317" w:rsidR="00E41126" w:rsidRPr="0042224B" w:rsidRDefault="00E41126" w:rsidP="00E41126">
            <w:pPr>
              <w:spacing w:after="0"/>
              <w:rPr>
                <w:rStyle w:val="Hyperlink"/>
                <w:rFonts w:ascii="Arial Narrow" w:eastAsia="Times New Roman" w:hAnsi="Arial Narrow" w:cs="Arial"/>
                <w:noProof/>
                <w:sz w:val="18"/>
                <w:szCs w:val="18"/>
                <w:lang w:eastAsia="lt-LT"/>
              </w:rPr>
            </w:pPr>
            <w:hyperlink r:id="rId34" w:history="1">
              <w:r w:rsidRPr="0042224B">
                <w:rPr>
                  <w:rStyle w:val="Hyperlink"/>
                  <w:rFonts w:ascii="Arial Narrow" w:eastAsia="Times New Roman" w:hAnsi="Arial Narrow" w:cs="Arial"/>
                  <w:noProof/>
                  <w:sz w:val="18"/>
                  <w:szCs w:val="18"/>
                  <w:lang w:eastAsia="lt-LT"/>
                </w:rPr>
                <w:t>New UK levy to level carbon pricing - GOV.UK (www.gov.uk)</w:t>
              </w:r>
            </w:hyperlink>
          </w:p>
        </w:tc>
      </w:tr>
      <w:tr w:rsidR="00E41126" w:rsidRPr="0042224B" w14:paraId="54F0700F" w14:textId="77777777" w:rsidTr="00A74DFC">
        <w:trPr>
          <w:trHeight w:val="41"/>
        </w:trPr>
        <w:tc>
          <w:tcPr>
            <w:tcW w:w="15492" w:type="dxa"/>
            <w:gridSpan w:val="3"/>
            <w:shd w:val="clear" w:color="auto" w:fill="DEEAF6"/>
            <w:tcMar>
              <w:top w:w="29" w:type="dxa"/>
              <w:left w:w="115" w:type="dxa"/>
              <w:bottom w:w="29" w:type="dxa"/>
              <w:right w:w="115" w:type="dxa"/>
            </w:tcMar>
          </w:tcPr>
          <w:p w14:paraId="50833761" w14:textId="77777777" w:rsidR="00E41126" w:rsidRPr="0042224B" w:rsidRDefault="00E41126" w:rsidP="00E41126">
            <w:pPr>
              <w:spacing w:after="0"/>
              <w:jc w:val="both"/>
              <w:rPr>
                <w:rFonts w:ascii="Arial Narrow" w:hAnsi="Arial Narrow" w:cs="Arial"/>
                <w:b/>
                <w:noProof/>
                <w:sz w:val="24"/>
                <w:szCs w:val="18"/>
              </w:rPr>
            </w:pPr>
            <w:r w:rsidRPr="0042224B">
              <w:rPr>
                <w:rFonts w:ascii="Arial Narrow" w:hAnsi="Arial Narrow" w:cs="Arial"/>
                <w:b/>
                <w:noProof/>
                <w:sz w:val="24"/>
                <w:szCs w:val="18"/>
              </w:rPr>
              <w:t>Startuoliai, fintech, informacinės ir ryšių technologijos, inžinerija ir kt. technologijos</w:t>
            </w:r>
          </w:p>
        </w:tc>
      </w:tr>
      <w:tr w:rsidR="00E41126" w:rsidRPr="0042224B" w14:paraId="411D4B67" w14:textId="77777777" w:rsidTr="00A74DFC">
        <w:trPr>
          <w:trHeight w:val="244"/>
        </w:trPr>
        <w:tc>
          <w:tcPr>
            <w:tcW w:w="888" w:type="dxa"/>
            <w:shd w:val="clear" w:color="auto" w:fill="auto"/>
            <w:tcMar>
              <w:top w:w="29" w:type="dxa"/>
              <w:left w:w="115" w:type="dxa"/>
              <w:bottom w:w="29" w:type="dxa"/>
              <w:right w:w="115" w:type="dxa"/>
            </w:tcMar>
          </w:tcPr>
          <w:p w14:paraId="3ACA800D" w14:textId="31DD723C"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12-28</w:t>
            </w:r>
          </w:p>
        </w:tc>
        <w:tc>
          <w:tcPr>
            <w:tcW w:w="11995" w:type="dxa"/>
            <w:shd w:val="clear" w:color="auto" w:fill="auto"/>
            <w:tcMar>
              <w:top w:w="29" w:type="dxa"/>
              <w:left w:w="115" w:type="dxa"/>
              <w:bottom w:w="29" w:type="dxa"/>
              <w:right w:w="115" w:type="dxa"/>
            </w:tcMar>
          </w:tcPr>
          <w:p w14:paraId="059F48D2" w14:textId="71C5E3F5" w:rsidR="00E41126" w:rsidRPr="0042224B" w:rsidRDefault="00E41126" w:rsidP="00AE5AD0">
            <w:pPr>
              <w:spacing w:after="0"/>
              <w:jc w:val="both"/>
              <w:rPr>
                <w:b/>
                <w:bCs/>
              </w:rPr>
            </w:pPr>
            <w:r w:rsidRPr="0042224B">
              <w:rPr>
                <w:rFonts w:ascii="Arial Narrow" w:hAnsi="Arial Narrow" w:cs="Arial"/>
                <w:sz w:val="24"/>
                <w:szCs w:val="24"/>
              </w:rPr>
              <w:t xml:space="preserve">JK neturėtų tapti </w:t>
            </w:r>
            <w:r w:rsidRPr="0042224B">
              <w:rPr>
                <w:rFonts w:ascii="Arial Narrow" w:hAnsi="Arial Narrow" w:cs="Arial"/>
                <w:i/>
                <w:iCs/>
                <w:sz w:val="24"/>
                <w:szCs w:val="24"/>
              </w:rPr>
              <w:t xml:space="preserve">ekonomika </w:t>
            </w:r>
            <w:proofErr w:type="spellStart"/>
            <w:r w:rsidRPr="0042224B">
              <w:rPr>
                <w:rFonts w:ascii="Arial Narrow" w:hAnsi="Arial Narrow" w:cs="Arial"/>
                <w:i/>
                <w:iCs/>
                <w:sz w:val="24"/>
                <w:szCs w:val="24"/>
              </w:rPr>
              <w:t>inkubatore</w:t>
            </w:r>
            <w:proofErr w:type="spellEnd"/>
            <w:r w:rsidRPr="0042224B">
              <w:rPr>
                <w:rFonts w:ascii="Arial Narrow" w:hAnsi="Arial Narrow" w:cs="Arial"/>
                <w:sz w:val="24"/>
                <w:szCs w:val="24"/>
              </w:rPr>
              <w:t>, kurio</w:t>
            </w:r>
            <w:r w:rsidR="00AE5AD0" w:rsidRPr="0042224B">
              <w:rPr>
                <w:rFonts w:ascii="Arial Narrow" w:hAnsi="Arial Narrow" w:cs="Arial"/>
                <w:sz w:val="24"/>
                <w:szCs w:val="24"/>
              </w:rPr>
              <w:t>s</w:t>
            </w:r>
            <w:r w:rsidRPr="0042224B">
              <w:rPr>
                <w:rFonts w:ascii="Arial Narrow" w:hAnsi="Arial Narrow" w:cs="Arial"/>
                <w:sz w:val="24"/>
                <w:szCs w:val="24"/>
              </w:rPr>
              <w:t xml:space="preserve"> potencialūs </w:t>
            </w:r>
            <w:proofErr w:type="spellStart"/>
            <w:r w:rsidRPr="0042224B">
              <w:rPr>
                <w:rFonts w:ascii="Arial Narrow" w:hAnsi="Arial Narrow" w:cs="Arial"/>
                <w:sz w:val="24"/>
                <w:szCs w:val="24"/>
              </w:rPr>
              <w:t>startuoliai</w:t>
            </w:r>
            <w:proofErr w:type="spellEnd"/>
            <w:r w:rsidRPr="0042224B">
              <w:rPr>
                <w:rFonts w:ascii="Arial Narrow" w:hAnsi="Arial Narrow" w:cs="Arial"/>
                <w:sz w:val="24"/>
                <w:szCs w:val="24"/>
              </w:rPr>
              <w:t xml:space="preserve"> nuperkami užsienio </w:t>
            </w:r>
            <w:r w:rsidR="00AE5AD0" w:rsidRPr="0042224B">
              <w:rPr>
                <w:rFonts w:ascii="Arial Narrow" w:hAnsi="Arial Narrow" w:cs="Arial"/>
                <w:sz w:val="24"/>
                <w:szCs w:val="24"/>
              </w:rPr>
              <w:t>įmonių</w:t>
            </w:r>
            <w:r w:rsidRPr="0042224B">
              <w:rPr>
                <w:rFonts w:ascii="Arial Narrow" w:hAnsi="Arial Narrow" w:cs="Arial"/>
                <w:sz w:val="24"/>
                <w:szCs w:val="24"/>
              </w:rPr>
              <w:t xml:space="preserve">. Per dešimtmetį beveik 5000 JK </w:t>
            </w:r>
            <w:r w:rsidR="00AE5AD0" w:rsidRPr="0042224B">
              <w:rPr>
                <w:rFonts w:ascii="Arial Narrow" w:hAnsi="Arial Narrow" w:cs="Arial"/>
                <w:sz w:val="24"/>
                <w:szCs w:val="24"/>
              </w:rPr>
              <w:t xml:space="preserve">aukšto </w:t>
            </w:r>
            <w:r w:rsidRPr="0042224B">
              <w:rPr>
                <w:rFonts w:ascii="Arial Narrow" w:hAnsi="Arial Narrow" w:cs="Arial"/>
                <w:sz w:val="24"/>
                <w:szCs w:val="24"/>
              </w:rPr>
              <w:t xml:space="preserve">potencialo įmonių buvo parduotos užsienio įmonių grupėms tokioms kaip prancūzų </w:t>
            </w:r>
            <w:r w:rsidRPr="0042224B">
              <w:rPr>
                <w:rFonts w:ascii="Arial Narrow" w:hAnsi="Arial Narrow" w:cs="Arial"/>
                <w:i/>
                <w:iCs/>
                <w:sz w:val="24"/>
                <w:szCs w:val="24"/>
              </w:rPr>
              <w:t>Sanofi</w:t>
            </w:r>
            <w:r w:rsidR="00AE5AD0" w:rsidRPr="0042224B">
              <w:rPr>
                <w:rFonts w:ascii="Arial Narrow" w:hAnsi="Arial Narrow" w:cs="Arial"/>
                <w:sz w:val="24"/>
                <w:szCs w:val="24"/>
              </w:rPr>
              <w:t xml:space="preserve">, </w:t>
            </w:r>
            <w:r w:rsidRPr="0042224B">
              <w:rPr>
                <w:rFonts w:ascii="Arial Narrow" w:hAnsi="Arial Narrow" w:cs="Arial"/>
                <w:sz w:val="24"/>
                <w:szCs w:val="24"/>
              </w:rPr>
              <w:t xml:space="preserve">JAV mokėjimų grupei </w:t>
            </w:r>
            <w:r w:rsidRPr="0042224B">
              <w:rPr>
                <w:rFonts w:ascii="Arial Narrow" w:hAnsi="Arial Narrow" w:cs="Arial"/>
                <w:i/>
                <w:iCs/>
                <w:sz w:val="24"/>
                <w:szCs w:val="24"/>
              </w:rPr>
              <w:t>Visa</w:t>
            </w:r>
            <w:r w:rsidR="00AE5AD0" w:rsidRPr="0042224B">
              <w:rPr>
                <w:rFonts w:ascii="Arial Narrow" w:hAnsi="Arial Narrow" w:cs="Arial"/>
                <w:i/>
                <w:iCs/>
                <w:sz w:val="24"/>
                <w:szCs w:val="24"/>
              </w:rPr>
              <w:t xml:space="preserve"> </w:t>
            </w:r>
            <w:r w:rsidR="00AE5AD0" w:rsidRPr="0042224B">
              <w:rPr>
                <w:rFonts w:ascii="Arial Narrow" w:hAnsi="Arial Narrow" w:cs="Arial"/>
                <w:sz w:val="24"/>
                <w:szCs w:val="24"/>
              </w:rPr>
              <w:t>ir kt.</w:t>
            </w:r>
            <w:r w:rsidR="00AE5AD0" w:rsidRPr="0042224B">
              <w:rPr>
                <w:rFonts w:ascii="Arial Narrow" w:hAnsi="Arial Narrow" w:cs="Arial"/>
                <w:i/>
                <w:iCs/>
                <w:sz w:val="24"/>
                <w:szCs w:val="24"/>
              </w:rPr>
              <w:t xml:space="preserve"> </w:t>
            </w:r>
            <w:r w:rsidRPr="0042224B">
              <w:rPr>
                <w:rFonts w:ascii="Arial Narrow" w:hAnsi="Arial Narrow" w:cs="Arial"/>
                <w:sz w:val="24"/>
                <w:szCs w:val="24"/>
              </w:rPr>
              <w:t xml:space="preserve">JK vyriausybė pristato įvairias iniciatyvas, kuriomis skatina vietinius fondus investuoti į </w:t>
            </w:r>
            <w:proofErr w:type="spellStart"/>
            <w:r w:rsidRPr="0042224B">
              <w:rPr>
                <w:rFonts w:ascii="Arial Narrow" w:hAnsi="Arial Narrow" w:cs="Arial"/>
                <w:sz w:val="24"/>
                <w:szCs w:val="24"/>
              </w:rPr>
              <w:t>startuolius</w:t>
            </w:r>
            <w:proofErr w:type="spellEnd"/>
            <w:r w:rsidRPr="0042224B">
              <w:rPr>
                <w:rFonts w:ascii="Arial Narrow" w:hAnsi="Arial Narrow" w:cs="Arial"/>
                <w:sz w:val="24"/>
                <w:szCs w:val="24"/>
              </w:rPr>
              <w:t>.</w:t>
            </w:r>
            <w:r w:rsidRPr="0042224B">
              <w:rPr>
                <w:b/>
                <w:bCs/>
              </w:rPr>
              <w:t xml:space="preserve"> </w:t>
            </w:r>
          </w:p>
        </w:tc>
        <w:tc>
          <w:tcPr>
            <w:tcW w:w="2609" w:type="dxa"/>
            <w:shd w:val="clear" w:color="auto" w:fill="auto"/>
            <w:tcMar>
              <w:top w:w="29" w:type="dxa"/>
              <w:left w:w="115" w:type="dxa"/>
              <w:bottom w:w="29" w:type="dxa"/>
              <w:right w:w="115" w:type="dxa"/>
            </w:tcMar>
          </w:tcPr>
          <w:p w14:paraId="4AB94873" w14:textId="479E4738" w:rsidR="00E41126" w:rsidRPr="0042224B" w:rsidRDefault="00E41126" w:rsidP="00E41126">
            <w:pPr>
              <w:spacing w:after="0"/>
              <w:rPr>
                <w:rStyle w:val="Hyperlink"/>
                <w:rFonts w:ascii="Arial Narrow" w:eastAsia="Times New Roman" w:hAnsi="Arial Narrow" w:cs="Arial"/>
                <w:noProof/>
                <w:sz w:val="18"/>
                <w:szCs w:val="18"/>
                <w:lang w:eastAsia="lt-LT"/>
              </w:rPr>
            </w:pPr>
            <w:hyperlink r:id="rId35" w:history="1">
              <w:r w:rsidRPr="0042224B">
                <w:rPr>
                  <w:rStyle w:val="Hyperlink"/>
                  <w:rFonts w:ascii="Arial Narrow" w:eastAsia="Times New Roman" w:hAnsi="Arial Narrow" w:cs="Arial"/>
                  <w:noProof/>
                  <w:sz w:val="18"/>
                  <w:szCs w:val="18"/>
                  <w:lang w:eastAsia="lt-LT"/>
                </w:rPr>
                <w:t>UK should not be ‘incubator economy’ for US, says British Business Bank (ft.com)</w:t>
              </w:r>
            </w:hyperlink>
          </w:p>
        </w:tc>
      </w:tr>
      <w:tr w:rsidR="00E41126" w:rsidRPr="0042224B" w14:paraId="316824FB" w14:textId="77777777" w:rsidTr="00A74DFC">
        <w:trPr>
          <w:trHeight w:val="244"/>
        </w:trPr>
        <w:tc>
          <w:tcPr>
            <w:tcW w:w="888" w:type="dxa"/>
            <w:shd w:val="clear" w:color="auto" w:fill="auto"/>
            <w:tcMar>
              <w:top w:w="29" w:type="dxa"/>
              <w:left w:w="115" w:type="dxa"/>
              <w:bottom w:w="29" w:type="dxa"/>
              <w:right w:w="115" w:type="dxa"/>
            </w:tcMar>
          </w:tcPr>
          <w:p w14:paraId="3D388EB5" w14:textId="7CF28278"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12-20</w:t>
            </w:r>
          </w:p>
        </w:tc>
        <w:tc>
          <w:tcPr>
            <w:tcW w:w="11995" w:type="dxa"/>
            <w:shd w:val="clear" w:color="auto" w:fill="auto"/>
            <w:tcMar>
              <w:top w:w="29" w:type="dxa"/>
              <w:left w:w="115" w:type="dxa"/>
              <w:bottom w:w="29" w:type="dxa"/>
              <w:right w:w="115" w:type="dxa"/>
            </w:tcMar>
          </w:tcPr>
          <w:p w14:paraId="3DC78A46" w14:textId="62B1FC51" w:rsidR="00E41126" w:rsidRPr="0042224B" w:rsidRDefault="00E41126" w:rsidP="00AE5AD0">
            <w:pPr>
              <w:spacing w:after="0"/>
              <w:jc w:val="both"/>
              <w:rPr>
                <w:rFonts w:ascii="Arial Narrow" w:hAnsi="Arial Narrow" w:cs="Arial"/>
                <w:sz w:val="24"/>
                <w:szCs w:val="24"/>
              </w:rPr>
            </w:pPr>
            <w:r w:rsidRPr="0042224B">
              <w:rPr>
                <w:rFonts w:ascii="Arial Narrow" w:hAnsi="Arial Narrow" w:cs="Arial"/>
                <w:sz w:val="24"/>
                <w:szCs w:val="24"/>
              </w:rPr>
              <w:t>JK ir Šveicarija pasirašė finansinių paslaugų su</w:t>
            </w:r>
            <w:r w:rsidR="00AE5AD0" w:rsidRPr="0042224B">
              <w:rPr>
                <w:rFonts w:ascii="Arial Narrow" w:hAnsi="Arial Narrow" w:cs="Arial"/>
                <w:sz w:val="24"/>
                <w:szCs w:val="24"/>
              </w:rPr>
              <w:t>sitarimą</w:t>
            </w:r>
            <w:r w:rsidRPr="0042224B">
              <w:rPr>
                <w:rFonts w:ascii="Arial Narrow" w:hAnsi="Arial Narrow" w:cs="Arial"/>
                <w:sz w:val="24"/>
                <w:szCs w:val="24"/>
              </w:rPr>
              <w:t>, kuri</w:t>
            </w:r>
            <w:r w:rsidR="00AE5AD0" w:rsidRPr="0042224B">
              <w:rPr>
                <w:rFonts w:ascii="Arial Narrow" w:hAnsi="Arial Narrow" w:cs="Arial"/>
                <w:sz w:val="24"/>
                <w:szCs w:val="24"/>
              </w:rPr>
              <w:t>s</w:t>
            </w:r>
            <w:r w:rsidRPr="0042224B">
              <w:rPr>
                <w:rFonts w:ascii="Arial Narrow" w:hAnsi="Arial Narrow" w:cs="Arial"/>
                <w:sz w:val="24"/>
                <w:szCs w:val="24"/>
              </w:rPr>
              <w:t xml:space="preserve"> </w:t>
            </w:r>
            <w:r w:rsidR="00AE5AD0" w:rsidRPr="0042224B">
              <w:rPr>
                <w:rFonts w:ascii="Arial Narrow" w:hAnsi="Arial Narrow" w:cs="Arial"/>
                <w:sz w:val="24"/>
                <w:szCs w:val="24"/>
              </w:rPr>
              <w:t>turėtų paskatinti</w:t>
            </w:r>
            <w:r w:rsidRPr="0042224B">
              <w:rPr>
                <w:rFonts w:ascii="Arial Narrow" w:hAnsi="Arial Narrow" w:cs="Arial"/>
                <w:sz w:val="24"/>
                <w:szCs w:val="24"/>
              </w:rPr>
              <w:t xml:space="preserve"> abiejų šalių finansų paslaugų įmonių ir verslininkų bendradarbiavimą. Susitarimu šalys pripažįsta viena kitos reguliacinį režimą. Teigiama, kad JK pavyko susiderėti palankesnes susitarimo su Šveicarija sąlygas nei šiuo metu turi ES. </w:t>
            </w:r>
          </w:p>
        </w:tc>
        <w:tc>
          <w:tcPr>
            <w:tcW w:w="2609" w:type="dxa"/>
            <w:shd w:val="clear" w:color="auto" w:fill="auto"/>
            <w:tcMar>
              <w:top w:w="29" w:type="dxa"/>
              <w:left w:w="115" w:type="dxa"/>
              <w:bottom w:w="29" w:type="dxa"/>
              <w:right w:w="115" w:type="dxa"/>
            </w:tcMar>
          </w:tcPr>
          <w:p w14:paraId="2B107513" w14:textId="1966DC04" w:rsidR="00E41126" w:rsidRPr="0042224B" w:rsidRDefault="00E41126" w:rsidP="00E41126">
            <w:pPr>
              <w:spacing w:after="0"/>
              <w:rPr>
                <w:rStyle w:val="Hyperlink"/>
                <w:rFonts w:ascii="Arial Narrow" w:eastAsia="Times New Roman" w:hAnsi="Arial Narrow" w:cs="Arial"/>
                <w:noProof/>
                <w:sz w:val="18"/>
                <w:szCs w:val="18"/>
                <w:lang w:eastAsia="lt-LT"/>
              </w:rPr>
            </w:pPr>
            <w:hyperlink r:id="rId36" w:history="1">
              <w:r w:rsidRPr="0042224B">
                <w:rPr>
                  <w:rStyle w:val="Hyperlink"/>
                  <w:rFonts w:ascii="Arial Narrow" w:eastAsia="Times New Roman" w:hAnsi="Arial Narrow" w:cs="Arial"/>
                  <w:noProof/>
                  <w:sz w:val="18"/>
                  <w:szCs w:val="18"/>
                  <w:lang w:eastAsia="lt-LT"/>
                </w:rPr>
                <w:t>UK to sign post-Brexit financial services deal with Switzerland (ft.com)</w:t>
              </w:r>
            </w:hyperlink>
          </w:p>
        </w:tc>
      </w:tr>
      <w:tr w:rsidR="00E41126" w:rsidRPr="0042224B" w14:paraId="526BA08D" w14:textId="77777777" w:rsidTr="00A74DFC">
        <w:trPr>
          <w:trHeight w:val="244"/>
        </w:trPr>
        <w:tc>
          <w:tcPr>
            <w:tcW w:w="888" w:type="dxa"/>
            <w:shd w:val="clear" w:color="auto" w:fill="auto"/>
            <w:tcMar>
              <w:top w:w="29" w:type="dxa"/>
              <w:left w:w="115" w:type="dxa"/>
              <w:bottom w:w="29" w:type="dxa"/>
              <w:right w:w="115" w:type="dxa"/>
            </w:tcMar>
          </w:tcPr>
          <w:p w14:paraId="23450FEE" w14:textId="4F5B709D"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12-27</w:t>
            </w:r>
          </w:p>
        </w:tc>
        <w:tc>
          <w:tcPr>
            <w:tcW w:w="11995" w:type="dxa"/>
            <w:shd w:val="clear" w:color="auto" w:fill="auto"/>
            <w:tcMar>
              <w:top w:w="29" w:type="dxa"/>
              <w:left w:w="115" w:type="dxa"/>
              <w:bottom w:w="29" w:type="dxa"/>
              <w:right w:w="115" w:type="dxa"/>
            </w:tcMar>
          </w:tcPr>
          <w:p w14:paraId="2B80DB0E" w14:textId="778FEC3D" w:rsidR="00E41126" w:rsidRPr="0042224B" w:rsidRDefault="00E41126" w:rsidP="00AE5AD0">
            <w:pPr>
              <w:spacing w:after="0"/>
              <w:jc w:val="both"/>
              <w:rPr>
                <w:rFonts w:ascii="Arial Narrow" w:hAnsi="Arial Narrow" w:cs="Arial"/>
                <w:sz w:val="24"/>
                <w:szCs w:val="24"/>
              </w:rPr>
            </w:pPr>
            <w:r w:rsidRPr="0042224B">
              <w:rPr>
                <w:rFonts w:ascii="Arial Narrow" w:hAnsi="Arial Narrow" w:cs="Arial"/>
                <w:sz w:val="24"/>
                <w:szCs w:val="24"/>
              </w:rPr>
              <w:t xml:space="preserve">2023 m. JK mobiliųjų duomenų 5G greitis buvo lėčiausias iš G7 šalių. Tai dalinai lėmė JK vyriausybės sprendimas uždrausti </w:t>
            </w:r>
            <w:proofErr w:type="spellStart"/>
            <w:r w:rsidRPr="0042224B">
              <w:rPr>
                <w:rFonts w:ascii="Arial Narrow" w:hAnsi="Arial Narrow" w:cs="Arial"/>
                <w:i/>
                <w:iCs/>
                <w:sz w:val="24"/>
                <w:szCs w:val="24"/>
              </w:rPr>
              <w:t>Huawei</w:t>
            </w:r>
            <w:proofErr w:type="spellEnd"/>
            <w:r w:rsidRPr="0042224B">
              <w:rPr>
                <w:rFonts w:ascii="Arial Narrow" w:hAnsi="Arial Narrow" w:cs="Arial"/>
                <w:sz w:val="24"/>
                <w:szCs w:val="24"/>
              </w:rPr>
              <w:t xml:space="preserve"> dalyvauti kuriant 5G tinklą. 2023 m. balandžio mėn. JK vyriausybė tvirtino, kad sėkmingai laikomasi plano užtikrinti 5G ryšį daugumai gyventojų iki 2027 m. Tuo tarpu ekspertai tvirtina, kad 5G JK vystomas lėtokai. </w:t>
            </w:r>
          </w:p>
        </w:tc>
        <w:tc>
          <w:tcPr>
            <w:tcW w:w="2609" w:type="dxa"/>
            <w:shd w:val="clear" w:color="auto" w:fill="auto"/>
            <w:tcMar>
              <w:top w:w="29" w:type="dxa"/>
              <w:left w:w="115" w:type="dxa"/>
              <w:bottom w:w="29" w:type="dxa"/>
              <w:right w:w="115" w:type="dxa"/>
            </w:tcMar>
          </w:tcPr>
          <w:p w14:paraId="09606767" w14:textId="6F4BAE0B" w:rsidR="00E41126" w:rsidRPr="0042224B" w:rsidRDefault="00E41126" w:rsidP="00E41126">
            <w:pPr>
              <w:spacing w:after="0"/>
              <w:rPr>
                <w:rStyle w:val="Hyperlink"/>
                <w:rFonts w:ascii="Arial Narrow" w:eastAsia="Times New Roman" w:hAnsi="Arial Narrow" w:cs="Arial"/>
                <w:noProof/>
                <w:sz w:val="18"/>
                <w:szCs w:val="18"/>
                <w:lang w:eastAsia="lt-LT"/>
              </w:rPr>
            </w:pPr>
            <w:hyperlink r:id="rId37" w:history="1">
              <w:r w:rsidRPr="0042224B">
                <w:rPr>
                  <w:rStyle w:val="Hyperlink"/>
                  <w:rFonts w:ascii="Arial Narrow" w:eastAsia="Times New Roman" w:hAnsi="Arial Narrow" w:cs="Arial"/>
                  <w:noProof/>
                  <w:sz w:val="18"/>
                  <w:szCs w:val="18"/>
                  <w:lang w:eastAsia="lt-LT"/>
                </w:rPr>
                <w:t>UK mobile users had slowest 5G download speeds in G7 in 2023 (ft.com)</w:t>
              </w:r>
            </w:hyperlink>
          </w:p>
        </w:tc>
      </w:tr>
      <w:tr w:rsidR="00E41126" w:rsidRPr="0042224B" w14:paraId="628963DB" w14:textId="77777777" w:rsidTr="00A74DFC">
        <w:trPr>
          <w:trHeight w:val="428"/>
        </w:trPr>
        <w:tc>
          <w:tcPr>
            <w:tcW w:w="15492" w:type="dxa"/>
            <w:gridSpan w:val="3"/>
            <w:shd w:val="clear" w:color="auto" w:fill="DEEAF6"/>
            <w:tcMar>
              <w:top w:w="29" w:type="dxa"/>
              <w:left w:w="115" w:type="dxa"/>
              <w:bottom w:w="29" w:type="dxa"/>
              <w:right w:w="115" w:type="dxa"/>
            </w:tcMar>
          </w:tcPr>
          <w:p w14:paraId="3E9E860D" w14:textId="2BF8DB32" w:rsidR="00E41126" w:rsidRPr="0042224B" w:rsidRDefault="00E41126" w:rsidP="00E41126">
            <w:pPr>
              <w:spacing w:after="0"/>
              <w:jc w:val="both"/>
              <w:rPr>
                <w:rFonts w:ascii="Arial Narrow" w:hAnsi="Arial Narrow" w:cs="Arial"/>
                <w:b/>
                <w:noProof/>
                <w:sz w:val="24"/>
                <w:szCs w:val="18"/>
              </w:rPr>
            </w:pPr>
            <w:r w:rsidRPr="0042224B">
              <w:rPr>
                <w:rFonts w:ascii="Arial Narrow" w:hAnsi="Arial Narrow" w:cs="Arial"/>
                <w:b/>
                <w:noProof/>
                <w:sz w:val="24"/>
                <w:szCs w:val="18"/>
              </w:rPr>
              <w:t xml:space="preserve">Bendra ekonominė informacija </w:t>
            </w:r>
          </w:p>
        </w:tc>
      </w:tr>
      <w:tr w:rsidR="00E41126" w:rsidRPr="0042224B" w14:paraId="2AF0A748" w14:textId="77777777" w:rsidTr="00A74DFC">
        <w:trPr>
          <w:trHeight w:val="41"/>
        </w:trPr>
        <w:tc>
          <w:tcPr>
            <w:tcW w:w="888" w:type="dxa"/>
            <w:shd w:val="clear" w:color="auto" w:fill="auto"/>
            <w:tcMar>
              <w:top w:w="29" w:type="dxa"/>
              <w:left w:w="115" w:type="dxa"/>
              <w:bottom w:w="29" w:type="dxa"/>
              <w:right w:w="115" w:type="dxa"/>
            </w:tcMar>
          </w:tcPr>
          <w:p w14:paraId="44303957" w14:textId="2BAA4548"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12-12</w:t>
            </w:r>
          </w:p>
        </w:tc>
        <w:tc>
          <w:tcPr>
            <w:tcW w:w="11995" w:type="dxa"/>
            <w:shd w:val="clear" w:color="auto" w:fill="auto"/>
            <w:tcMar>
              <w:top w:w="29" w:type="dxa"/>
              <w:left w:w="115" w:type="dxa"/>
              <w:bottom w:w="29" w:type="dxa"/>
              <w:right w:w="115" w:type="dxa"/>
            </w:tcMar>
          </w:tcPr>
          <w:p w14:paraId="09148604" w14:textId="398D371B" w:rsidR="00E41126" w:rsidRPr="0042224B" w:rsidRDefault="00E41126" w:rsidP="00AE5AD0">
            <w:pPr>
              <w:spacing w:after="0"/>
              <w:jc w:val="both"/>
              <w:rPr>
                <w:rFonts w:ascii="Arial Narrow" w:hAnsi="Arial Narrow" w:cs="Arial"/>
                <w:sz w:val="24"/>
                <w:szCs w:val="24"/>
              </w:rPr>
            </w:pPr>
            <w:r w:rsidRPr="0042224B">
              <w:rPr>
                <w:rFonts w:ascii="Arial Narrow" w:hAnsi="Arial Narrow" w:cs="Arial"/>
                <w:sz w:val="24"/>
                <w:szCs w:val="24"/>
              </w:rPr>
              <w:t xml:space="preserve">Spalio mėn. JK ekonomika susitraukė daugiau nei tikėtasi (-0,3 proc.) dėl aukštų palūkanų normų ir prasto oro, kuris paveikė turizmą ir mažmeninę prekybą. Ekspertai prognozavo 0,1 proc. susitraukimą, </w:t>
            </w:r>
            <w:r w:rsidR="00AE5AD0" w:rsidRPr="0042224B">
              <w:rPr>
                <w:rFonts w:ascii="Arial Narrow" w:hAnsi="Arial Narrow" w:cs="Arial"/>
                <w:sz w:val="24"/>
                <w:szCs w:val="24"/>
              </w:rPr>
              <w:t>tačiau</w:t>
            </w:r>
            <w:r w:rsidRPr="0042224B">
              <w:rPr>
                <w:rFonts w:ascii="Arial Narrow" w:hAnsi="Arial Narrow" w:cs="Arial"/>
                <w:sz w:val="24"/>
                <w:szCs w:val="24"/>
              </w:rPr>
              <w:t xml:space="preserve"> traukėsi visų pagrindinių sektorių - paslaugų, gamybos ir statybų - veikla.</w:t>
            </w:r>
          </w:p>
        </w:tc>
        <w:tc>
          <w:tcPr>
            <w:tcW w:w="2609" w:type="dxa"/>
            <w:shd w:val="clear" w:color="auto" w:fill="auto"/>
            <w:tcMar>
              <w:top w:w="29" w:type="dxa"/>
              <w:left w:w="115" w:type="dxa"/>
              <w:bottom w:w="29" w:type="dxa"/>
              <w:right w:w="115" w:type="dxa"/>
            </w:tcMar>
          </w:tcPr>
          <w:p w14:paraId="7365FEE6" w14:textId="4F1C26FC" w:rsidR="00E41126" w:rsidRPr="0042224B" w:rsidRDefault="00E41126" w:rsidP="00E41126">
            <w:pPr>
              <w:spacing w:after="0"/>
              <w:rPr>
                <w:rStyle w:val="Hyperlink"/>
                <w:rFonts w:ascii="Arial Narrow" w:eastAsia="Times New Roman" w:hAnsi="Arial Narrow" w:cs="Arial"/>
                <w:noProof/>
                <w:sz w:val="18"/>
                <w:szCs w:val="18"/>
                <w:lang w:eastAsia="lt-LT"/>
              </w:rPr>
            </w:pPr>
            <w:hyperlink r:id="rId38" w:history="1">
              <w:r w:rsidRPr="0042224B">
                <w:rPr>
                  <w:rStyle w:val="Hyperlink"/>
                  <w:rFonts w:ascii="Arial Narrow" w:eastAsia="Times New Roman" w:hAnsi="Arial Narrow" w:cs="Arial"/>
                  <w:noProof/>
                  <w:sz w:val="18"/>
                  <w:szCs w:val="18"/>
                  <w:lang w:eastAsia="lt-LT"/>
                </w:rPr>
                <w:t>UK economy falls unexpectedly in October as higher rates bite - BBC News</w:t>
              </w:r>
            </w:hyperlink>
          </w:p>
        </w:tc>
      </w:tr>
      <w:tr w:rsidR="00E41126" w:rsidRPr="0042224B" w14:paraId="102CCF06" w14:textId="77777777" w:rsidTr="00A74DFC">
        <w:trPr>
          <w:trHeight w:val="41"/>
        </w:trPr>
        <w:tc>
          <w:tcPr>
            <w:tcW w:w="888" w:type="dxa"/>
            <w:shd w:val="clear" w:color="auto" w:fill="auto"/>
            <w:tcMar>
              <w:top w:w="29" w:type="dxa"/>
              <w:left w:w="115" w:type="dxa"/>
              <w:bottom w:w="29" w:type="dxa"/>
              <w:right w:w="115" w:type="dxa"/>
            </w:tcMar>
          </w:tcPr>
          <w:p w14:paraId="48CF7090" w14:textId="060114D9"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12-22</w:t>
            </w:r>
          </w:p>
        </w:tc>
        <w:tc>
          <w:tcPr>
            <w:tcW w:w="11995" w:type="dxa"/>
            <w:shd w:val="clear" w:color="auto" w:fill="auto"/>
            <w:tcMar>
              <w:top w:w="29" w:type="dxa"/>
              <w:left w:w="115" w:type="dxa"/>
              <w:bottom w:w="29" w:type="dxa"/>
              <w:right w:w="115" w:type="dxa"/>
            </w:tcMar>
          </w:tcPr>
          <w:p w14:paraId="591E0EB7" w14:textId="5B8868D8" w:rsidR="00E41126" w:rsidRPr="0042224B" w:rsidRDefault="00E41126" w:rsidP="00AE5AD0">
            <w:pPr>
              <w:spacing w:after="0"/>
              <w:jc w:val="both"/>
              <w:rPr>
                <w:rFonts w:ascii="Arial Narrow" w:hAnsi="Arial Narrow" w:cs="Arial"/>
                <w:sz w:val="24"/>
                <w:szCs w:val="24"/>
              </w:rPr>
            </w:pPr>
            <w:r w:rsidRPr="0042224B">
              <w:rPr>
                <w:rFonts w:ascii="Arial Narrow" w:hAnsi="Arial Narrow" w:cs="Arial"/>
                <w:sz w:val="24"/>
                <w:szCs w:val="24"/>
              </w:rPr>
              <w:t xml:space="preserve">JK BVP 2023 m. III </w:t>
            </w:r>
            <w:proofErr w:type="spellStart"/>
            <w:r w:rsidRPr="0042224B">
              <w:rPr>
                <w:rFonts w:ascii="Arial Narrow" w:hAnsi="Arial Narrow" w:cs="Arial"/>
                <w:sz w:val="24"/>
                <w:szCs w:val="24"/>
              </w:rPr>
              <w:t>ketv</w:t>
            </w:r>
            <w:proofErr w:type="spellEnd"/>
            <w:r w:rsidRPr="0042224B">
              <w:rPr>
                <w:rFonts w:ascii="Arial Narrow" w:hAnsi="Arial Narrow" w:cs="Arial"/>
                <w:sz w:val="24"/>
                <w:szCs w:val="24"/>
              </w:rPr>
              <w:t xml:space="preserve">. traukėsi 0,1 proc. JK ekonomikos augimą stabdo aukšti skolinimosi kaštai, neaugančios investicijos ir žemas produktyvumo lygis. Baiminamasi, kad JK BVP trauksis ir IV </w:t>
            </w:r>
            <w:proofErr w:type="spellStart"/>
            <w:r w:rsidRPr="0042224B">
              <w:rPr>
                <w:rFonts w:ascii="Arial Narrow" w:hAnsi="Arial Narrow" w:cs="Arial"/>
                <w:sz w:val="24"/>
                <w:szCs w:val="24"/>
              </w:rPr>
              <w:t>ketv</w:t>
            </w:r>
            <w:proofErr w:type="spellEnd"/>
            <w:r w:rsidRPr="0042224B">
              <w:rPr>
                <w:rFonts w:ascii="Arial Narrow" w:hAnsi="Arial Narrow" w:cs="Arial"/>
                <w:sz w:val="24"/>
                <w:szCs w:val="24"/>
              </w:rPr>
              <w:t xml:space="preserve">., šaliai prognozuojama techninė recesija. </w:t>
            </w:r>
          </w:p>
        </w:tc>
        <w:tc>
          <w:tcPr>
            <w:tcW w:w="2609" w:type="dxa"/>
            <w:shd w:val="clear" w:color="auto" w:fill="auto"/>
            <w:tcMar>
              <w:top w:w="29" w:type="dxa"/>
              <w:left w:w="115" w:type="dxa"/>
              <w:bottom w:w="29" w:type="dxa"/>
              <w:right w:w="115" w:type="dxa"/>
            </w:tcMar>
          </w:tcPr>
          <w:p w14:paraId="71276A7A" w14:textId="45A0FB81" w:rsidR="00E41126" w:rsidRPr="0042224B" w:rsidRDefault="00E41126" w:rsidP="00E41126">
            <w:pPr>
              <w:spacing w:after="0"/>
              <w:rPr>
                <w:rStyle w:val="Hyperlink"/>
                <w:rFonts w:ascii="Arial Narrow" w:eastAsia="Times New Roman" w:hAnsi="Arial Narrow" w:cs="Arial"/>
                <w:noProof/>
                <w:sz w:val="18"/>
                <w:szCs w:val="18"/>
                <w:lang w:eastAsia="lt-LT"/>
              </w:rPr>
            </w:pPr>
            <w:hyperlink r:id="rId39" w:history="1">
              <w:r w:rsidRPr="0042224B">
                <w:rPr>
                  <w:rStyle w:val="Hyperlink"/>
                  <w:rFonts w:ascii="Arial Narrow" w:eastAsia="Times New Roman" w:hAnsi="Arial Narrow" w:cs="Arial"/>
                  <w:noProof/>
                  <w:sz w:val="18"/>
                  <w:szCs w:val="18"/>
                  <w:lang w:eastAsia="lt-LT"/>
                </w:rPr>
                <w:t>UK economy shrinks in third quarter as recession fears mount (ft.com)</w:t>
              </w:r>
            </w:hyperlink>
          </w:p>
        </w:tc>
      </w:tr>
      <w:tr w:rsidR="00E41126" w:rsidRPr="0042224B" w14:paraId="6B55878C" w14:textId="77777777" w:rsidTr="00A74DFC">
        <w:trPr>
          <w:trHeight w:val="41"/>
        </w:trPr>
        <w:tc>
          <w:tcPr>
            <w:tcW w:w="888" w:type="dxa"/>
            <w:shd w:val="clear" w:color="auto" w:fill="auto"/>
            <w:tcMar>
              <w:top w:w="29" w:type="dxa"/>
              <w:left w:w="115" w:type="dxa"/>
              <w:bottom w:w="29" w:type="dxa"/>
              <w:right w:w="115" w:type="dxa"/>
            </w:tcMar>
          </w:tcPr>
          <w:p w14:paraId="65B7F54E" w14:textId="22A5C2B2"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12-20</w:t>
            </w:r>
          </w:p>
        </w:tc>
        <w:tc>
          <w:tcPr>
            <w:tcW w:w="11995" w:type="dxa"/>
            <w:shd w:val="clear" w:color="auto" w:fill="auto"/>
            <w:tcMar>
              <w:top w:w="29" w:type="dxa"/>
              <w:left w:w="115" w:type="dxa"/>
              <w:bottom w:w="29" w:type="dxa"/>
              <w:right w:w="115" w:type="dxa"/>
            </w:tcMar>
          </w:tcPr>
          <w:p w14:paraId="7BF73FD4" w14:textId="77777777" w:rsidR="00E41126" w:rsidRPr="0042224B" w:rsidRDefault="00E41126" w:rsidP="00AE5AD0">
            <w:pPr>
              <w:spacing w:after="0"/>
              <w:jc w:val="both"/>
              <w:rPr>
                <w:rFonts w:ascii="Arial Narrow" w:hAnsi="Arial Narrow" w:cs="Arial"/>
                <w:sz w:val="24"/>
                <w:szCs w:val="24"/>
              </w:rPr>
            </w:pPr>
            <w:r w:rsidRPr="0042224B">
              <w:rPr>
                <w:rFonts w:ascii="Arial Narrow" w:hAnsi="Arial Narrow" w:cs="Arial"/>
                <w:sz w:val="24"/>
                <w:szCs w:val="24"/>
              </w:rPr>
              <w:t xml:space="preserve">Lapkričio mėn. JK infliacija sumažėjo iki 3,9 proc., </w:t>
            </w:r>
            <w:proofErr w:type="spellStart"/>
            <w:r w:rsidRPr="0042224B">
              <w:rPr>
                <w:rFonts w:ascii="Arial Narrow" w:hAnsi="Arial Narrow" w:cs="Arial"/>
                <w:sz w:val="24"/>
                <w:szCs w:val="24"/>
              </w:rPr>
              <w:t>t.y</w:t>
            </w:r>
            <w:proofErr w:type="spellEnd"/>
            <w:r w:rsidRPr="0042224B">
              <w:rPr>
                <w:rFonts w:ascii="Arial Narrow" w:hAnsi="Arial Narrow" w:cs="Arial"/>
                <w:sz w:val="24"/>
                <w:szCs w:val="24"/>
              </w:rPr>
              <w:t xml:space="preserve">. žemiausias infliacijos lygis nuo 2021 m. rugsėjo mėn. Tai skatina spėliones, kad artimiausiu laiku Anglijos bankas 2024 m. I </w:t>
            </w:r>
            <w:proofErr w:type="spellStart"/>
            <w:r w:rsidRPr="0042224B">
              <w:rPr>
                <w:rFonts w:ascii="Arial Narrow" w:hAnsi="Arial Narrow" w:cs="Arial"/>
                <w:sz w:val="24"/>
                <w:szCs w:val="24"/>
              </w:rPr>
              <w:t>ketv</w:t>
            </w:r>
            <w:proofErr w:type="spellEnd"/>
            <w:r w:rsidRPr="0042224B">
              <w:rPr>
                <w:rFonts w:ascii="Arial Narrow" w:hAnsi="Arial Narrow" w:cs="Arial"/>
                <w:sz w:val="24"/>
                <w:szCs w:val="24"/>
              </w:rPr>
              <w:t xml:space="preserve">. sumažins šiuo metu aukščiausias per 15 m. palūkanų normas. </w:t>
            </w:r>
          </w:p>
          <w:p w14:paraId="7C37E0BF" w14:textId="77777777" w:rsidR="00E41126" w:rsidRPr="0042224B" w:rsidRDefault="00E41126" w:rsidP="00AE5AD0">
            <w:pPr>
              <w:spacing w:after="0"/>
              <w:jc w:val="both"/>
              <w:rPr>
                <w:rFonts w:ascii="Arial Narrow" w:hAnsi="Arial Narrow" w:cs="Arial"/>
                <w:sz w:val="24"/>
                <w:szCs w:val="24"/>
              </w:rPr>
            </w:pPr>
          </w:p>
          <w:p w14:paraId="5D4A8BA0" w14:textId="271D1196" w:rsidR="00E41126" w:rsidRPr="0042224B" w:rsidRDefault="00E41126" w:rsidP="00AE5AD0">
            <w:pPr>
              <w:spacing w:after="0"/>
              <w:jc w:val="both"/>
              <w:rPr>
                <w:rFonts w:ascii="Arial Narrow" w:hAnsi="Arial Narrow" w:cs="Arial"/>
                <w:sz w:val="24"/>
                <w:szCs w:val="24"/>
              </w:rPr>
            </w:pPr>
            <w:r w:rsidRPr="0042224B">
              <w:rPr>
                <w:rFonts w:ascii="Arial Narrow" w:hAnsi="Arial Narrow" w:cs="Arial"/>
                <w:sz w:val="24"/>
                <w:szCs w:val="24"/>
              </w:rPr>
              <w:t xml:space="preserve">Naudodamasis </w:t>
            </w:r>
            <w:r w:rsidR="00AE5AD0" w:rsidRPr="0042224B">
              <w:rPr>
                <w:rFonts w:ascii="Arial Narrow" w:hAnsi="Arial Narrow" w:cs="Arial"/>
                <w:sz w:val="24"/>
                <w:szCs w:val="24"/>
              </w:rPr>
              <w:t>šia</w:t>
            </w:r>
            <w:r w:rsidRPr="0042224B">
              <w:rPr>
                <w:rFonts w:ascii="Arial Narrow" w:hAnsi="Arial Narrow" w:cs="Arial"/>
                <w:sz w:val="24"/>
                <w:szCs w:val="24"/>
              </w:rPr>
              <w:t xml:space="preserve"> proga </w:t>
            </w:r>
            <w:r w:rsidR="00AE5AD0" w:rsidRPr="0042224B">
              <w:rPr>
                <w:rFonts w:ascii="Arial Narrow" w:hAnsi="Arial Narrow" w:cs="Arial"/>
                <w:sz w:val="24"/>
                <w:szCs w:val="24"/>
              </w:rPr>
              <w:t>JK MP</w:t>
            </w:r>
            <w:r w:rsidRPr="0042224B">
              <w:rPr>
                <w:rFonts w:ascii="Arial Narrow" w:hAnsi="Arial Narrow" w:cs="Arial"/>
                <w:sz w:val="24"/>
                <w:szCs w:val="24"/>
              </w:rPr>
              <w:t xml:space="preserve"> pareiškė, kad Vyriausybė įgyvendino visus 3 ekonomikos uždavinius (iš 5) – perpus sumažinti infliaciją, auginti ekonomiką ir sumažinti valstybės skolą. Ekspertai gi mato kitaip - jų vertinimu, vyriausybę būtų galima pagirti tik dėl per šiuos metus išties sumažėjusios infliacijos.</w:t>
            </w:r>
          </w:p>
        </w:tc>
        <w:tc>
          <w:tcPr>
            <w:tcW w:w="2609" w:type="dxa"/>
            <w:shd w:val="clear" w:color="auto" w:fill="auto"/>
            <w:tcMar>
              <w:top w:w="29" w:type="dxa"/>
              <w:left w:w="115" w:type="dxa"/>
              <w:bottom w:w="29" w:type="dxa"/>
              <w:right w:w="115" w:type="dxa"/>
            </w:tcMar>
          </w:tcPr>
          <w:p w14:paraId="0FDB4E3F" w14:textId="650F91B9" w:rsidR="00E41126" w:rsidRPr="0042224B" w:rsidRDefault="00E41126" w:rsidP="00E41126">
            <w:pPr>
              <w:spacing w:after="0"/>
              <w:rPr>
                <w:rStyle w:val="Hyperlink"/>
                <w:rFonts w:ascii="Arial Narrow" w:eastAsia="Times New Roman" w:hAnsi="Arial Narrow" w:cs="Arial"/>
                <w:noProof/>
                <w:sz w:val="18"/>
                <w:szCs w:val="18"/>
                <w:lang w:eastAsia="lt-LT"/>
              </w:rPr>
            </w:pPr>
            <w:hyperlink r:id="rId40" w:history="1">
              <w:r w:rsidRPr="0042224B">
                <w:rPr>
                  <w:rStyle w:val="Hyperlink"/>
                  <w:rFonts w:ascii="Arial Narrow" w:eastAsia="Times New Roman" w:hAnsi="Arial Narrow" w:cs="Arial"/>
                  <w:noProof/>
                  <w:sz w:val="18"/>
                  <w:szCs w:val="18"/>
                  <w:lang w:eastAsia="lt-LT"/>
                </w:rPr>
                <w:t>UK inflation falls to 3.9% in November (ft.com)</w:t>
              </w:r>
            </w:hyperlink>
          </w:p>
        </w:tc>
      </w:tr>
      <w:tr w:rsidR="00E41126" w:rsidRPr="0042224B" w14:paraId="58C6BF76" w14:textId="77777777" w:rsidTr="00A74DFC">
        <w:trPr>
          <w:trHeight w:val="41"/>
        </w:trPr>
        <w:tc>
          <w:tcPr>
            <w:tcW w:w="888" w:type="dxa"/>
            <w:shd w:val="clear" w:color="auto" w:fill="auto"/>
            <w:tcMar>
              <w:top w:w="29" w:type="dxa"/>
              <w:left w:w="115" w:type="dxa"/>
              <w:bottom w:w="29" w:type="dxa"/>
              <w:right w:w="115" w:type="dxa"/>
            </w:tcMar>
          </w:tcPr>
          <w:p w14:paraId="2E4C922F" w14:textId="08B2AFAA"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12-04</w:t>
            </w:r>
          </w:p>
        </w:tc>
        <w:tc>
          <w:tcPr>
            <w:tcW w:w="11995" w:type="dxa"/>
            <w:shd w:val="clear" w:color="auto" w:fill="auto"/>
            <w:tcMar>
              <w:top w:w="29" w:type="dxa"/>
              <w:left w:w="115" w:type="dxa"/>
              <w:bottom w:w="29" w:type="dxa"/>
              <w:right w:w="115" w:type="dxa"/>
            </w:tcMar>
          </w:tcPr>
          <w:p w14:paraId="4A90D18B" w14:textId="53A3B30A" w:rsidR="00E41126" w:rsidRPr="0042224B" w:rsidRDefault="00E41126" w:rsidP="00AE5AD0">
            <w:pPr>
              <w:spacing w:after="0"/>
              <w:jc w:val="both"/>
              <w:rPr>
                <w:rFonts w:ascii="Arial Narrow" w:hAnsi="Arial Narrow" w:cs="Arial"/>
                <w:sz w:val="24"/>
                <w:szCs w:val="24"/>
              </w:rPr>
            </w:pPr>
            <w:r w:rsidRPr="0042224B">
              <w:rPr>
                <w:rFonts w:ascii="Arial Narrow" w:hAnsi="Arial Narrow" w:cs="Arial"/>
                <w:i/>
                <w:iCs/>
                <w:sz w:val="24"/>
                <w:szCs w:val="24"/>
              </w:rPr>
              <w:t xml:space="preserve">Centre </w:t>
            </w:r>
            <w:proofErr w:type="spellStart"/>
            <w:r w:rsidRPr="0042224B">
              <w:rPr>
                <w:rFonts w:ascii="Arial Narrow" w:hAnsi="Arial Narrow" w:cs="Arial"/>
                <w:i/>
                <w:iCs/>
                <w:sz w:val="24"/>
                <w:szCs w:val="24"/>
              </w:rPr>
              <w:t>for</w:t>
            </w:r>
            <w:proofErr w:type="spellEnd"/>
            <w:r w:rsidRPr="0042224B">
              <w:rPr>
                <w:rFonts w:ascii="Arial Narrow" w:hAnsi="Arial Narrow" w:cs="Arial"/>
                <w:i/>
                <w:iCs/>
                <w:sz w:val="24"/>
                <w:szCs w:val="24"/>
              </w:rPr>
              <w:t xml:space="preserve"> </w:t>
            </w:r>
            <w:proofErr w:type="spellStart"/>
            <w:r w:rsidRPr="0042224B">
              <w:rPr>
                <w:rFonts w:ascii="Arial Narrow" w:hAnsi="Arial Narrow" w:cs="Arial"/>
                <w:i/>
                <w:iCs/>
                <w:sz w:val="24"/>
                <w:szCs w:val="24"/>
              </w:rPr>
              <w:t>Economic</w:t>
            </w:r>
            <w:proofErr w:type="spellEnd"/>
            <w:r w:rsidRPr="0042224B">
              <w:rPr>
                <w:rFonts w:ascii="Arial Narrow" w:hAnsi="Arial Narrow" w:cs="Arial"/>
                <w:i/>
                <w:iCs/>
                <w:sz w:val="24"/>
                <w:szCs w:val="24"/>
              </w:rPr>
              <w:t xml:space="preserve"> </w:t>
            </w:r>
            <w:proofErr w:type="spellStart"/>
            <w:r w:rsidRPr="0042224B">
              <w:rPr>
                <w:rFonts w:ascii="Arial Narrow" w:hAnsi="Arial Narrow" w:cs="Arial"/>
                <w:i/>
                <w:iCs/>
                <w:sz w:val="24"/>
                <w:szCs w:val="24"/>
              </w:rPr>
              <w:t>Performance</w:t>
            </w:r>
            <w:proofErr w:type="spellEnd"/>
            <w:r w:rsidRPr="0042224B">
              <w:rPr>
                <w:rFonts w:ascii="Arial Narrow" w:hAnsi="Arial Narrow" w:cs="Arial"/>
                <w:sz w:val="24"/>
                <w:szCs w:val="24"/>
              </w:rPr>
              <w:t xml:space="preserve"> ir </w:t>
            </w:r>
            <w:proofErr w:type="spellStart"/>
            <w:r w:rsidRPr="0042224B">
              <w:rPr>
                <w:rFonts w:ascii="Arial Narrow" w:hAnsi="Arial Narrow" w:cs="Arial"/>
                <w:i/>
                <w:iCs/>
                <w:sz w:val="24"/>
                <w:szCs w:val="24"/>
              </w:rPr>
              <w:t>Resolution</w:t>
            </w:r>
            <w:proofErr w:type="spellEnd"/>
            <w:r w:rsidRPr="0042224B">
              <w:rPr>
                <w:rFonts w:ascii="Arial Narrow" w:hAnsi="Arial Narrow" w:cs="Arial"/>
                <w:i/>
                <w:iCs/>
                <w:sz w:val="24"/>
                <w:szCs w:val="24"/>
              </w:rPr>
              <w:t xml:space="preserve"> </w:t>
            </w:r>
            <w:proofErr w:type="spellStart"/>
            <w:r w:rsidRPr="0042224B">
              <w:rPr>
                <w:rFonts w:ascii="Arial Narrow" w:hAnsi="Arial Narrow" w:cs="Arial"/>
                <w:i/>
                <w:iCs/>
                <w:sz w:val="24"/>
                <w:szCs w:val="24"/>
              </w:rPr>
              <w:t>Foundation</w:t>
            </w:r>
            <w:proofErr w:type="spellEnd"/>
            <w:r w:rsidRPr="0042224B">
              <w:rPr>
                <w:rFonts w:ascii="Arial Narrow" w:hAnsi="Arial Narrow" w:cs="Arial"/>
                <w:sz w:val="24"/>
                <w:szCs w:val="24"/>
              </w:rPr>
              <w:t xml:space="preserve"> paskelbė galutinę ataskaitą </w:t>
            </w:r>
            <w:r w:rsidRPr="0042224B">
              <w:rPr>
                <w:rFonts w:ascii="Arial Narrow" w:hAnsi="Arial Narrow" w:cs="Arial"/>
                <w:i/>
                <w:iCs/>
                <w:sz w:val="24"/>
                <w:szCs w:val="24"/>
              </w:rPr>
              <w:t xml:space="preserve">The UK </w:t>
            </w:r>
            <w:proofErr w:type="spellStart"/>
            <w:r w:rsidRPr="0042224B">
              <w:rPr>
                <w:rFonts w:ascii="Arial Narrow" w:hAnsi="Arial Narrow" w:cs="Arial"/>
                <w:i/>
                <w:iCs/>
                <w:sz w:val="24"/>
                <w:szCs w:val="24"/>
              </w:rPr>
              <w:t>Economy</w:t>
            </w:r>
            <w:proofErr w:type="spellEnd"/>
            <w:r w:rsidRPr="0042224B">
              <w:rPr>
                <w:rFonts w:ascii="Arial Narrow" w:hAnsi="Arial Narrow" w:cs="Arial"/>
                <w:i/>
                <w:iCs/>
                <w:sz w:val="24"/>
                <w:szCs w:val="24"/>
              </w:rPr>
              <w:t xml:space="preserve"> 2030 </w:t>
            </w:r>
            <w:proofErr w:type="spellStart"/>
            <w:r w:rsidRPr="0042224B">
              <w:rPr>
                <w:rFonts w:ascii="Arial Narrow" w:hAnsi="Arial Narrow" w:cs="Arial"/>
                <w:i/>
                <w:iCs/>
                <w:sz w:val="24"/>
                <w:szCs w:val="24"/>
              </w:rPr>
              <w:t>Inquiry</w:t>
            </w:r>
            <w:proofErr w:type="spellEnd"/>
            <w:r w:rsidRPr="0042224B">
              <w:rPr>
                <w:rFonts w:ascii="Arial Narrow" w:hAnsi="Arial Narrow" w:cs="Arial"/>
                <w:i/>
                <w:iCs/>
                <w:sz w:val="24"/>
                <w:szCs w:val="24"/>
              </w:rPr>
              <w:t xml:space="preserve"> – </w:t>
            </w:r>
            <w:proofErr w:type="spellStart"/>
            <w:r w:rsidRPr="0042224B">
              <w:rPr>
                <w:rFonts w:ascii="Arial Narrow" w:hAnsi="Arial Narrow" w:cs="Arial"/>
                <w:i/>
                <w:iCs/>
                <w:sz w:val="24"/>
                <w:szCs w:val="24"/>
              </w:rPr>
              <w:t>Ending</w:t>
            </w:r>
            <w:proofErr w:type="spellEnd"/>
            <w:r w:rsidRPr="0042224B">
              <w:rPr>
                <w:rFonts w:ascii="Arial Narrow" w:hAnsi="Arial Narrow" w:cs="Arial"/>
                <w:i/>
                <w:iCs/>
                <w:sz w:val="24"/>
                <w:szCs w:val="24"/>
              </w:rPr>
              <w:t xml:space="preserve"> </w:t>
            </w:r>
            <w:proofErr w:type="spellStart"/>
            <w:r w:rsidRPr="0042224B">
              <w:rPr>
                <w:rFonts w:ascii="Arial Narrow" w:hAnsi="Arial Narrow" w:cs="Arial"/>
                <w:i/>
                <w:iCs/>
                <w:sz w:val="24"/>
                <w:szCs w:val="24"/>
              </w:rPr>
              <w:t>stagnation</w:t>
            </w:r>
            <w:proofErr w:type="spellEnd"/>
            <w:r w:rsidRPr="0042224B">
              <w:rPr>
                <w:rFonts w:ascii="Arial Narrow" w:hAnsi="Arial Narrow" w:cs="Arial"/>
                <w:sz w:val="24"/>
                <w:szCs w:val="24"/>
              </w:rPr>
              <w:t xml:space="preserve">. </w:t>
            </w:r>
            <w:r w:rsidR="00106708" w:rsidRPr="0042224B">
              <w:rPr>
                <w:rFonts w:ascii="Arial Narrow" w:hAnsi="Arial Narrow" w:cs="Arial"/>
                <w:sz w:val="24"/>
                <w:szCs w:val="24"/>
              </w:rPr>
              <w:t xml:space="preserve">Ataskaitoje išskiriamos </w:t>
            </w:r>
            <w:r w:rsidRPr="0042224B">
              <w:rPr>
                <w:rFonts w:ascii="Arial Narrow" w:hAnsi="Arial Narrow" w:cs="Arial"/>
                <w:sz w:val="24"/>
                <w:szCs w:val="24"/>
              </w:rPr>
              <w:t>JK ekonomikos silpnyb</w:t>
            </w:r>
            <w:r w:rsidR="00106708" w:rsidRPr="0042224B">
              <w:rPr>
                <w:rFonts w:ascii="Arial Narrow" w:hAnsi="Arial Narrow" w:cs="Arial"/>
                <w:sz w:val="24"/>
                <w:szCs w:val="24"/>
              </w:rPr>
              <w:t>ė</w:t>
            </w:r>
            <w:r w:rsidRPr="0042224B">
              <w:rPr>
                <w:rFonts w:ascii="Arial Narrow" w:hAnsi="Arial Narrow" w:cs="Arial"/>
                <w:sz w:val="24"/>
                <w:szCs w:val="24"/>
              </w:rPr>
              <w:t>s smunkanči</w:t>
            </w:r>
            <w:r w:rsidR="00106708" w:rsidRPr="0042224B">
              <w:rPr>
                <w:rFonts w:ascii="Arial Narrow" w:hAnsi="Arial Narrow" w:cs="Arial"/>
                <w:sz w:val="24"/>
                <w:szCs w:val="24"/>
              </w:rPr>
              <w:t>o</w:t>
            </w:r>
            <w:r w:rsidRPr="0042224B">
              <w:rPr>
                <w:rFonts w:ascii="Arial Narrow" w:hAnsi="Arial Narrow" w:cs="Arial"/>
                <w:sz w:val="24"/>
                <w:szCs w:val="24"/>
              </w:rPr>
              <w:t xml:space="preserve"> pragyvenimo lyg</w:t>
            </w:r>
            <w:r w:rsidR="00106708" w:rsidRPr="0042224B">
              <w:rPr>
                <w:rFonts w:ascii="Arial Narrow" w:hAnsi="Arial Narrow" w:cs="Arial"/>
                <w:sz w:val="24"/>
                <w:szCs w:val="24"/>
              </w:rPr>
              <w:t>io</w:t>
            </w:r>
            <w:r w:rsidRPr="0042224B">
              <w:rPr>
                <w:rFonts w:ascii="Arial Narrow" w:hAnsi="Arial Narrow" w:cs="Arial"/>
                <w:sz w:val="24"/>
                <w:szCs w:val="24"/>
              </w:rPr>
              <w:t xml:space="preserve"> ir 15 metų trunkančio</w:t>
            </w:r>
            <w:r w:rsidR="00106708" w:rsidRPr="0042224B">
              <w:rPr>
                <w:rFonts w:ascii="Arial Narrow" w:hAnsi="Arial Narrow" w:cs="Arial"/>
                <w:sz w:val="24"/>
                <w:szCs w:val="24"/>
              </w:rPr>
              <w:t>s</w:t>
            </w:r>
            <w:r w:rsidRPr="0042224B">
              <w:rPr>
                <w:rFonts w:ascii="Arial Narrow" w:hAnsi="Arial Narrow" w:cs="Arial"/>
                <w:sz w:val="24"/>
                <w:szCs w:val="24"/>
              </w:rPr>
              <w:t xml:space="preserve"> stagnacijos fone. </w:t>
            </w:r>
            <w:r w:rsidR="00106708" w:rsidRPr="0042224B">
              <w:rPr>
                <w:rFonts w:ascii="Arial Narrow" w:hAnsi="Arial Narrow" w:cs="Arial"/>
                <w:sz w:val="24"/>
                <w:szCs w:val="24"/>
              </w:rPr>
              <w:t>N</w:t>
            </w:r>
            <w:r w:rsidRPr="0042224B">
              <w:rPr>
                <w:rFonts w:ascii="Arial Narrow" w:hAnsi="Arial Narrow" w:cs="Arial"/>
                <w:sz w:val="24"/>
                <w:szCs w:val="24"/>
              </w:rPr>
              <w:t xml:space="preserve">urodoma, kad reikia radikaliai keisti politiką ir sukurti ekonominę bei pramonės strategiją, kuri būtų paremta jos santykinėmis stiprybėmis ir investicijomis. Daugiausia dėmesio skiriama darbo vietų kūrimui ir mokesčių bei pašalpų sistemai, kuri sumažintų nelygybės didėjimą. Pabrėžiama, </w:t>
            </w:r>
            <w:r w:rsidR="00106708" w:rsidRPr="0042224B">
              <w:rPr>
                <w:rFonts w:ascii="Arial Narrow" w:hAnsi="Arial Narrow" w:cs="Arial"/>
                <w:sz w:val="24"/>
                <w:szCs w:val="24"/>
              </w:rPr>
              <w:t xml:space="preserve">kad JK reikia stiprinti regionus. </w:t>
            </w:r>
          </w:p>
        </w:tc>
        <w:tc>
          <w:tcPr>
            <w:tcW w:w="2609" w:type="dxa"/>
            <w:shd w:val="clear" w:color="auto" w:fill="auto"/>
            <w:tcMar>
              <w:top w:w="29" w:type="dxa"/>
              <w:left w:w="115" w:type="dxa"/>
              <w:bottom w:w="29" w:type="dxa"/>
              <w:right w:w="115" w:type="dxa"/>
            </w:tcMar>
          </w:tcPr>
          <w:p w14:paraId="30C38B60" w14:textId="4C417F0D" w:rsidR="00E41126" w:rsidRPr="0042224B" w:rsidRDefault="00E41126" w:rsidP="00E41126">
            <w:pPr>
              <w:spacing w:after="0"/>
              <w:rPr>
                <w:rStyle w:val="Hyperlink"/>
                <w:rFonts w:ascii="Arial Narrow" w:eastAsia="Times New Roman" w:hAnsi="Arial Narrow" w:cs="Arial"/>
                <w:noProof/>
                <w:sz w:val="18"/>
                <w:szCs w:val="18"/>
                <w:lang w:eastAsia="lt-LT"/>
              </w:rPr>
            </w:pPr>
            <w:hyperlink r:id="rId41" w:history="1">
              <w:r w:rsidRPr="0042224B">
                <w:rPr>
                  <w:rStyle w:val="Hyperlink"/>
                  <w:rFonts w:ascii="Arial Narrow" w:eastAsia="Times New Roman" w:hAnsi="Arial Narrow" w:cs="Arial"/>
                  <w:noProof/>
                  <w:sz w:val="18"/>
                  <w:szCs w:val="18"/>
                  <w:lang w:eastAsia="lt-LT"/>
                </w:rPr>
                <w:t>Ending stagnation - The Inquiry (resolutionfoundation.org)</w:t>
              </w:r>
            </w:hyperlink>
          </w:p>
        </w:tc>
      </w:tr>
      <w:tr w:rsidR="00E41126" w:rsidRPr="0042224B" w14:paraId="5F7178CE" w14:textId="77777777" w:rsidTr="00A74DFC">
        <w:trPr>
          <w:trHeight w:val="41"/>
        </w:trPr>
        <w:tc>
          <w:tcPr>
            <w:tcW w:w="888" w:type="dxa"/>
            <w:shd w:val="clear" w:color="auto" w:fill="auto"/>
            <w:tcMar>
              <w:top w:w="29" w:type="dxa"/>
              <w:left w:w="115" w:type="dxa"/>
              <w:bottom w:w="29" w:type="dxa"/>
              <w:right w:w="115" w:type="dxa"/>
            </w:tcMar>
          </w:tcPr>
          <w:p w14:paraId="0CE3C463" w14:textId="0D945875"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lastRenderedPageBreak/>
              <w:t>12-03</w:t>
            </w:r>
          </w:p>
        </w:tc>
        <w:tc>
          <w:tcPr>
            <w:tcW w:w="11995" w:type="dxa"/>
            <w:shd w:val="clear" w:color="auto" w:fill="auto"/>
            <w:tcMar>
              <w:top w:w="29" w:type="dxa"/>
              <w:left w:w="115" w:type="dxa"/>
              <w:bottom w:w="29" w:type="dxa"/>
              <w:right w:w="115" w:type="dxa"/>
            </w:tcMar>
          </w:tcPr>
          <w:p w14:paraId="18F1AEE8" w14:textId="25918A89" w:rsidR="00E41126" w:rsidRPr="0042224B" w:rsidRDefault="00E41126" w:rsidP="00AE5AD0">
            <w:pPr>
              <w:spacing w:after="0"/>
              <w:jc w:val="both"/>
              <w:rPr>
                <w:rFonts w:ascii="Arial Narrow" w:hAnsi="Arial Narrow" w:cs="Arial"/>
                <w:sz w:val="24"/>
                <w:szCs w:val="24"/>
              </w:rPr>
            </w:pPr>
            <w:r w:rsidRPr="0042224B">
              <w:rPr>
                <w:rFonts w:ascii="Arial Narrow" w:hAnsi="Arial Narrow" w:cs="Arial"/>
                <w:sz w:val="24"/>
                <w:szCs w:val="24"/>
              </w:rPr>
              <w:t>Britų prekybos rūmų atliktoje apklausoje beveik 650 JK įmonių teig</w:t>
            </w:r>
            <w:r w:rsidR="00106708" w:rsidRPr="0042224B">
              <w:rPr>
                <w:rFonts w:ascii="Arial Narrow" w:hAnsi="Arial Narrow" w:cs="Arial"/>
                <w:sz w:val="24"/>
                <w:szCs w:val="24"/>
              </w:rPr>
              <w:t>ia</w:t>
            </w:r>
            <w:r w:rsidRPr="0042224B">
              <w:rPr>
                <w:rFonts w:ascii="Arial Narrow" w:hAnsi="Arial Narrow" w:cs="Arial"/>
                <w:sz w:val="24"/>
                <w:szCs w:val="24"/>
              </w:rPr>
              <w:t xml:space="preserve">, kad muitinės patikrinimai, tarifai ir reguliavimas </w:t>
            </w:r>
            <w:r w:rsidR="00106708" w:rsidRPr="0042224B">
              <w:rPr>
                <w:rFonts w:ascii="Arial Narrow" w:hAnsi="Arial Narrow" w:cs="Arial"/>
                <w:sz w:val="24"/>
                <w:szCs w:val="24"/>
              </w:rPr>
              <w:t xml:space="preserve">- </w:t>
            </w:r>
            <w:r w:rsidRPr="0042224B">
              <w:rPr>
                <w:rFonts w:ascii="Arial Narrow" w:hAnsi="Arial Narrow" w:cs="Arial"/>
                <w:sz w:val="24"/>
                <w:szCs w:val="24"/>
              </w:rPr>
              <w:t xml:space="preserve">trys pagrindinės </w:t>
            </w:r>
            <w:r w:rsidR="00106708" w:rsidRPr="0042224B">
              <w:rPr>
                <w:rFonts w:ascii="Arial Narrow" w:hAnsi="Arial Narrow" w:cs="Arial"/>
                <w:sz w:val="24"/>
                <w:szCs w:val="24"/>
              </w:rPr>
              <w:t xml:space="preserve">eksporto </w:t>
            </w:r>
            <w:r w:rsidRPr="0042224B">
              <w:rPr>
                <w:rFonts w:ascii="Arial Narrow" w:hAnsi="Arial Narrow" w:cs="Arial"/>
                <w:sz w:val="24"/>
                <w:szCs w:val="24"/>
              </w:rPr>
              <w:t xml:space="preserve">kliūtys. Beveik pusė (49 proc.) </w:t>
            </w:r>
            <w:r w:rsidR="0082565C" w:rsidRPr="0042224B">
              <w:rPr>
                <w:rFonts w:ascii="Arial Narrow" w:hAnsi="Arial Narrow" w:cs="Arial"/>
                <w:sz w:val="24"/>
                <w:szCs w:val="24"/>
              </w:rPr>
              <w:t xml:space="preserve">apklaustų </w:t>
            </w:r>
            <w:r w:rsidRPr="0042224B">
              <w:rPr>
                <w:rFonts w:ascii="Arial Narrow" w:hAnsi="Arial Narrow" w:cs="Arial"/>
                <w:sz w:val="24"/>
                <w:szCs w:val="24"/>
              </w:rPr>
              <w:t xml:space="preserve">įmonių teigia, kad dabartiniai muitinės patikrinimai ir deklaracijos yra </w:t>
            </w:r>
            <w:r w:rsidR="0082565C" w:rsidRPr="0042224B">
              <w:rPr>
                <w:rFonts w:ascii="Arial Narrow" w:hAnsi="Arial Narrow" w:cs="Arial"/>
                <w:sz w:val="24"/>
                <w:szCs w:val="24"/>
              </w:rPr>
              <w:t xml:space="preserve">didelė </w:t>
            </w:r>
            <w:r w:rsidRPr="0042224B">
              <w:rPr>
                <w:rFonts w:ascii="Arial Narrow" w:hAnsi="Arial Narrow" w:cs="Arial"/>
                <w:sz w:val="24"/>
                <w:szCs w:val="24"/>
              </w:rPr>
              <w:t>kliūtis. Mokesčiai ir muitai antra didžiausia kliūtis 40 proc.</w:t>
            </w:r>
            <w:r w:rsidR="0082565C" w:rsidRPr="0042224B">
              <w:rPr>
                <w:rFonts w:ascii="Arial Narrow" w:hAnsi="Arial Narrow" w:cs="Arial"/>
                <w:sz w:val="24"/>
                <w:szCs w:val="24"/>
              </w:rPr>
              <w:t xml:space="preserve"> apklaustų</w:t>
            </w:r>
            <w:r w:rsidRPr="0042224B">
              <w:rPr>
                <w:rFonts w:ascii="Arial Narrow" w:hAnsi="Arial Narrow" w:cs="Arial"/>
                <w:sz w:val="24"/>
                <w:szCs w:val="24"/>
              </w:rPr>
              <w:t xml:space="preserve"> įmonių. Tokie reglamentai, kaip produktų sertifikavimas, problemų kelia 38 proc.</w:t>
            </w:r>
            <w:r w:rsidR="0082565C" w:rsidRPr="0042224B">
              <w:rPr>
                <w:rFonts w:ascii="Arial Narrow" w:hAnsi="Arial Narrow" w:cs="Arial"/>
                <w:sz w:val="24"/>
                <w:szCs w:val="24"/>
              </w:rPr>
              <w:t xml:space="preserve"> respondentų</w:t>
            </w:r>
            <w:r w:rsidRPr="0042224B">
              <w:rPr>
                <w:rFonts w:ascii="Arial Narrow" w:hAnsi="Arial Narrow" w:cs="Arial"/>
                <w:sz w:val="24"/>
                <w:szCs w:val="24"/>
              </w:rPr>
              <w:t>. Tyrima</w:t>
            </w:r>
            <w:r w:rsidR="0082565C" w:rsidRPr="0042224B">
              <w:rPr>
                <w:rFonts w:ascii="Arial Narrow" w:hAnsi="Arial Narrow" w:cs="Arial"/>
                <w:sz w:val="24"/>
                <w:szCs w:val="24"/>
              </w:rPr>
              <w:t>s</w:t>
            </w:r>
            <w:r w:rsidRPr="0042224B">
              <w:rPr>
                <w:rFonts w:ascii="Arial Narrow" w:hAnsi="Arial Narrow" w:cs="Arial"/>
                <w:sz w:val="24"/>
                <w:szCs w:val="24"/>
              </w:rPr>
              <w:t xml:space="preserve"> </w:t>
            </w:r>
            <w:r w:rsidR="0082565C" w:rsidRPr="0042224B">
              <w:rPr>
                <w:rFonts w:ascii="Arial Narrow" w:hAnsi="Arial Narrow" w:cs="Arial"/>
                <w:sz w:val="24"/>
                <w:szCs w:val="24"/>
              </w:rPr>
              <w:t>rodo</w:t>
            </w:r>
            <w:r w:rsidRPr="0042224B">
              <w:rPr>
                <w:rFonts w:ascii="Arial Narrow" w:hAnsi="Arial Narrow" w:cs="Arial"/>
                <w:sz w:val="24"/>
                <w:szCs w:val="24"/>
              </w:rPr>
              <w:t>, kad transportavimo išlaidos (37 proc.), kintantys valiutų kursai (31 proc.), politinis ir ekonominis netikrumas (27 proc.) ir kilmės taisyklių reikalavimai (23 proc.)</w:t>
            </w:r>
            <w:r w:rsidR="0082565C" w:rsidRPr="0042224B">
              <w:rPr>
                <w:rFonts w:ascii="Arial Narrow" w:hAnsi="Arial Narrow" w:cs="Arial"/>
                <w:sz w:val="24"/>
                <w:szCs w:val="24"/>
              </w:rPr>
              <w:t xml:space="preserve"> taip pat apsunkimo eksportą.</w:t>
            </w:r>
          </w:p>
        </w:tc>
        <w:tc>
          <w:tcPr>
            <w:tcW w:w="2609" w:type="dxa"/>
            <w:shd w:val="clear" w:color="auto" w:fill="auto"/>
            <w:tcMar>
              <w:top w:w="29" w:type="dxa"/>
              <w:left w:w="115" w:type="dxa"/>
              <w:bottom w:w="29" w:type="dxa"/>
              <w:right w:w="115" w:type="dxa"/>
            </w:tcMar>
          </w:tcPr>
          <w:p w14:paraId="0ACFC2D1" w14:textId="542CA132" w:rsidR="00E41126" w:rsidRPr="0042224B" w:rsidRDefault="00E41126" w:rsidP="00E41126">
            <w:pPr>
              <w:spacing w:after="0"/>
              <w:rPr>
                <w:rStyle w:val="Hyperlink"/>
                <w:rFonts w:ascii="Arial Narrow" w:eastAsia="Times New Roman" w:hAnsi="Arial Narrow" w:cs="Arial"/>
                <w:noProof/>
                <w:sz w:val="18"/>
                <w:szCs w:val="18"/>
                <w:lang w:eastAsia="lt-LT"/>
              </w:rPr>
            </w:pPr>
            <w:hyperlink r:id="rId42" w:history="1">
              <w:r w:rsidRPr="0042224B">
                <w:rPr>
                  <w:rStyle w:val="Hyperlink"/>
                  <w:rFonts w:ascii="Arial Narrow" w:eastAsia="Times New Roman" w:hAnsi="Arial Narrow" w:cs="Arial"/>
                  <w:noProof/>
                  <w:sz w:val="18"/>
                  <w:szCs w:val="18"/>
                  <w:lang w:eastAsia="lt-LT"/>
                </w:rPr>
                <w:t>Red Tape, Regulation &amp; Costs Holding Back Exports  - British Chambers of Commerce</w:t>
              </w:r>
            </w:hyperlink>
          </w:p>
        </w:tc>
      </w:tr>
      <w:tr w:rsidR="00E41126" w:rsidRPr="0042224B" w14:paraId="4E536A07" w14:textId="77777777" w:rsidTr="00A74DFC">
        <w:trPr>
          <w:trHeight w:val="41"/>
        </w:trPr>
        <w:tc>
          <w:tcPr>
            <w:tcW w:w="888" w:type="dxa"/>
            <w:shd w:val="clear" w:color="auto" w:fill="auto"/>
            <w:tcMar>
              <w:top w:w="29" w:type="dxa"/>
              <w:left w:w="115" w:type="dxa"/>
              <w:bottom w:w="29" w:type="dxa"/>
              <w:right w:w="115" w:type="dxa"/>
            </w:tcMar>
          </w:tcPr>
          <w:p w14:paraId="7BF5CE3C" w14:textId="18EE978F" w:rsidR="00E41126" w:rsidRPr="0042224B" w:rsidRDefault="00E41126" w:rsidP="00E41126">
            <w:pPr>
              <w:spacing w:after="0" w:line="240" w:lineRule="auto"/>
              <w:rPr>
                <w:rFonts w:ascii="Arial Narrow" w:hAnsi="Arial Narrow" w:cs="Arial"/>
                <w:sz w:val="24"/>
                <w:szCs w:val="24"/>
              </w:rPr>
            </w:pPr>
            <w:r w:rsidRPr="0042224B">
              <w:rPr>
                <w:rFonts w:ascii="Arial Narrow" w:hAnsi="Arial Narrow" w:cs="Arial"/>
                <w:sz w:val="24"/>
                <w:szCs w:val="24"/>
              </w:rPr>
              <w:t>12-06</w:t>
            </w:r>
          </w:p>
        </w:tc>
        <w:tc>
          <w:tcPr>
            <w:tcW w:w="11995" w:type="dxa"/>
            <w:shd w:val="clear" w:color="auto" w:fill="auto"/>
            <w:tcMar>
              <w:top w:w="29" w:type="dxa"/>
              <w:left w:w="115" w:type="dxa"/>
              <w:bottom w:w="29" w:type="dxa"/>
              <w:right w:w="115" w:type="dxa"/>
            </w:tcMar>
          </w:tcPr>
          <w:p w14:paraId="1FF5DB58" w14:textId="3395678A" w:rsidR="00E41126" w:rsidRPr="0042224B" w:rsidRDefault="00E41126" w:rsidP="00AE5AD0">
            <w:pPr>
              <w:spacing w:after="0"/>
              <w:jc w:val="both"/>
              <w:rPr>
                <w:rFonts w:ascii="Arial Narrow" w:hAnsi="Arial Narrow" w:cs="Arial"/>
                <w:sz w:val="24"/>
                <w:szCs w:val="24"/>
              </w:rPr>
            </w:pPr>
            <w:r w:rsidRPr="0042224B">
              <w:rPr>
                <w:rFonts w:ascii="Arial Narrow" w:hAnsi="Arial Narrow" w:cs="Arial"/>
                <w:sz w:val="24"/>
                <w:szCs w:val="24"/>
              </w:rPr>
              <w:t>Pr</w:t>
            </w:r>
            <w:r w:rsidR="0042224B">
              <w:rPr>
                <w:rFonts w:ascii="Arial Narrow" w:hAnsi="Arial Narrow" w:cs="Arial"/>
                <w:sz w:val="24"/>
                <w:szCs w:val="24"/>
              </w:rPr>
              <w:t>a</w:t>
            </w:r>
            <w:r w:rsidRPr="0042224B">
              <w:rPr>
                <w:rFonts w:ascii="Arial Narrow" w:hAnsi="Arial Narrow" w:cs="Arial"/>
                <w:sz w:val="24"/>
                <w:szCs w:val="24"/>
              </w:rPr>
              <w:t xml:space="preserve">ėjus trims metams po JK-ES prekybos susitarimo įsigaliojimo, didžiausia JK gamintojų asociacija </w:t>
            </w:r>
            <w:proofErr w:type="spellStart"/>
            <w:r w:rsidRPr="0042224B">
              <w:rPr>
                <w:rFonts w:ascii="Arial Narrow" w:hAnsi="Arial Narrow" w:cs="Arial"/>
                <w:i/>
                <w:iCs/>
                <w:sz w:val="24"/>
                <w:szCs w:val="24"/>
              </w:rPr>
              <w:t>Make</w:t>
            </w:r>
            <w:proofErr w:type="spellEnd"/>
            <w:r w:rsidRPr="0042224B">
              <w:rPr>
                <w:rFonts w:ascii="Arial Narrow" w:hAnsi="Arial Narrow" w:cs="Arial"/>
                <w:i/>
                <w:iCs/>
                <w:sz w:val="24"/>
                <w:szCs w:val="24"/>
              </w:rPr>
              <w:t xml:space="preserve"> UK</w:t>
            </w:r>
            <w:r w:rsidRPr="0042224B">
              <w:rPr>
                <w:rFonts w:ascii="Arial Narrow" w:hAnsi="Arial Narrow" w:cs="Arial"/>
                <w:sz w:val="24"/>
                <w:szCs w:val="24"/>
              </w:rPr>
              <w:t xml:space="preserve"> ragina JK vyriausybę bendradarbiauti su ES</w:t>
            </w:r>
            <w:r w:rsidR="0082565C" w:rsidRPr="0042224B">
              <w:rPr>
                <w:rFonts w:ascii="Arial Narrow" w:hAnsi="Arial Narrow" w:cs="Arial"/>
                <w:sz w:val="24"/>
                <w:szCs w:val="24"/>
              </w:rPr>
              <w:t xml:space="preserve"> </w:t>
            </w:r>
            <w:r w:rsidRPr="0042224B">
              <w:rPr>
                <w:rFonts w:ascii="Arial Narrow" w:hAnsi="Arial Narrow" w:cs="Arial"/>
                <w:sz w:val="24"/>
                <w:szCs w:val="24"/>
              </w:rPr>
              <w:t xml:space="preserve">ir patobulinti susitarimą. Pranešama, kad 90 proc. eksportuotojų susiduria su iššūkiais prekiaujant su ES partneriais. Muitinės dokumentų tvarkymas ir vėlavimai pasienyje kliūtis 64 proc. įmonių, su logistikos problemomis susiduria daugiau nei pusei eksportuotojų (52 proc.). </w:t>
            </w:r>
            <w:r w:rsidR="0082565C" w:rsidRPr="0042224B">
              <w:rPr>
                <w:rFonts w:ascii="Arial Narrow" w:hAnsi="Arial Narrow" w:cs="Arial"/>
                <w:sz w:val="24"/>
                <w:szCs w:val="24"/>
              </w:rPr>
              <w:t>B</w:t>
            </w:r>
            <w:r w:rsidRPr="0042224B">
              <w:rPr>
                <w:rFonts w:ascii="Arial Narrow" w:hAnsi="Arial Narrow" w:cs="Arial"/>
                <w:sz w:val="24"/>
                <w:szCs w:val="24"/>
              </w:rPr>
              <w:t xml:space="preserve">eveik pusė apklaustų gamintojų praneša apie problemas, susijusias su įdarbinimu iš ES (44 </w:t>
            </w:r>
            <w:proofErr w:type="spellStart"/>
            <w:r w:rsidRPr="0042224B">
              <w:rPr>
                <w:rFonts w:ascii="Arial Narrow" w:hAnsi="Arial Narrow" w:cs="Arial"/>
                <w:sz w:val="24"/>
                <w:szCs w:val="24"/>
              </w:rPr>
              <w:t>proc</w:t>
            </w:r>
            <w:proofErr w:type="spellEnd"/>
            <w:r w:rsidRPr="0042224B">
              <w:rPr>
                <w:rFonts w:ascii="Arial Narrow" w:hAnsi="Arial Narrow" w:cs="Arial"/>
                <w:sz w:val="24"/>
                <w:szCs w:val="24"/>
              </w:rPr>
              <w:t>). Be to, 36 proc. įmonių vis dar sunku įrodyti prekių kilmės taisykles. Beveik keturi iš penkių gamintojų (77 proc.) nori, kad vyktų intensyvesnis bendradarbiavimas su ES ir toliau būtų gerinamos eksporto, muitinės administravimo ir prekių įforminimo procedūros.</w:t>
            </w:r>
          </w:p>
        </w:tc>
        <w:tc>
          <w:tcPr>
            <w:tcW w:w="2609" w:type="dxa"/>
            <w:shd w:val="clear" w:color="auto" w:fill="auto"/>
            <w:tcMar>
              <w:top w:w="29" w:type="dxa"/>
              <w:left w:w="115" w:type="dxa"/>
              <w:bottom w:w="29" w:type="dxa"/>
              <w:right w:w="115" w:type="dxa"/>
            </w:tcMar>
          </w:tcPr>
          <w:p w14:paraId="35EC8913" w14:textId="2A7E9841" w:rsidR="00E41126" w:rsidRPr="0042224B" w:rsidRDefault="00E41126" w:rsidP="00E41126">
            <w:pPr>
              <w:spacing w:after="0"/>
              <w:rPr>
                <w:rStyle w:val="Hyperlink"/>
                <w:rFonts w:ascii="Arial Narrow" w:eastAsia="Times New Roman" w:hAnsi="Arial Narrow" w:cs="Arial"/>
                <w:noProof/>
                <w:sz w:val="18"/>
                <w:szCs w:val="18"/>
                <w:lang w:eastAsia="lt-LT"/>
              </w:rPr>
            </w:pPr>
            <w:hyperlink r:id="rId43" w:history="1">
              <w:r w:rsidRPr="0042224B">
                <w:rPr>
                  <w:rStyle w:val="Hyperlink"/>
                  <w:rFonts w:ascii="Arial Narrow" w:eastAsia="Times New Roman" w:hAnsi="Arial Narrow" w:cs="Arial"/>
                  <w:noProof/>
                  <w:sz w:val="18"/>
                  <w:szCs w:val="18"/>
                  <w:lang w:eastAsia="lt-LT"/>
                </w:rPr>
                <w:t>The Trade and Cooperation Agreement 3 Years on | Make UK</w:t>
              </w:r>
            </w:hyperlink>
          </w:p>
        </w:tc>
      </w:tr>
      <w:tr w:rsidR="00E41126" w:rsidRPr="0042224B" w14:paraId="60CB375B" w14:textId="77777777" w:rsidTr="00A74DFC">
        <w:trPr>
          <w:trHeight w:val="41"/>
        </w:trPr>
        <w:tc>
          <w:tcPr>
            <w:tcW w:w="888" w:type="dxa"/>
            <w:shd w:val="clear" w:color="auto" w:fill="auto"/>
            <w:tcMar>
              <w:top w:w="29" w:type="dxa"/>
              <w:left w:w="115" w:type="dxa"/>
              <w:bottom w:w="29" w:type="dxa"/>
              <w:right w:w="115" w:type="dxa"/>
            </w:tcMar>
          </w:tcPr>
          <w:p w14:paraId="19D92B86" w14:textId="7767711C" w:rsidR="00E41126" w:rsidRPr="0042224B" w:rsidRDefault="00E41126" w:rsidP="00E41126">
            <w:pPr>
              <w:spacing w:after="0" w:line="240" w:lineRule="auto"/>
              <w:rPr>
                <w:rFonts w:ascii="Arial Narrow" w:hAnsi="Arial Narrow" w:cs="Arial"/>
                <w:sz w:val="24"/>
                <w:szCs w:val="24"/>
              </w:rPr>
            </w:pPr>
            <w:r w:rsidRPr="0042224B">
              <w:rPr>
                <w:rFonts w:ascii="Arial Narrow" w:hAnsi="Arial Narrow" w:cs="Arial"/>
                <w:sz w:val="24"/>
                <w:szCs w:val="24"/>
              </w:rPr>
              <w:t>12-06</w:t>
            </w:r>
          </w:p>
        </w:tc>
        <w:tc>
          <w:tcPr>
            <w:tcW w:w="11995" w:type="dxa"/>
            <w:shd w:val="clear" w:color="auto" w:fill="auto"/>
            <w:tcMar>
              <w:top w:w="29" w:type="dxa"/>
              <w:left w:w="115" w:type="dxa"/>
              <w:bottom w:w="29" w:type="dxa"/>
              <w:right w:w="115" w:type="dxa"/>
            </w:tcMar>
          </w:tcPr>
          <w:p w14:paraId="3B6765BB" w14:textId="566B2573" w:rsidR="00E41126" w:rsidRPr="0042224B" w:rsidRDefault="00E41126" w:rsidP="00AE5AD0">
            <w:pPr>
              <w:spacing w:after="0"/>
              <w:jc w:val="both"/>
              <w:rPr>
                <w:rFonts w:ascii="Arial Narrow" w:hAnsi="Arial Narrow" w:cs="Arial"/>
                <w:sz w:val="24"/>
                <w:szCs w:val="24"/>
              </w:rPr>
            </w:pPr>
            <w:r w:rsidRPr="0042224B">
              <w:rPr>
                <w:rFonts w:ascii="Arial Narrow" w:hAnsi="Arial Narrow" w:cs="Arial"/>
                <w:sz w:val="24"/>
                <w:szCs w:val="24"/>
              </w:rPr>
              <w:t xml:space="preserve">Dėl nepakankamo JK vyriausybės finansavimo, viena iš penkių savivaldybių </w:t>
            </w:r>
            <w:r w:rsidRPr="0042224B">
              <w:rPr>
                <w:rFonts w:ascii="Arial Narrow" w:hAnsi="Arial Narrow" w:cs="Arial"/>
                <w:i/>
                <w:iCs/>
                <w:sz w:val="24"/>
                <w:szCs w:val="24"/>
              </w:rPr>
              <w:t>(</w:t>
            </w:r>
            <w:proofErr w:type="spellStart"/>
            <w:r w:rsidRPr="0042224B">
              <w:rPr>
                <w:rFonts w:ascii="Arial Narrow" w:hAnsi="Arial Narrow" w:cs="Arial"/>
                <w:i/>
                <w:iCs/>
                <w:sz w:val="24"/>
                <w:szCs w:val="24"/>
              </w:rPr>
              <w:t>councils</w:t>
            </w:r>
            <w:proofErr w:type="spellEnd"/>
            <w:r w:rsidRPr="0042224B">
              <w:rPr>
                <w:rFonts w:ascii="Arial Narrow" w:hAnsi="Arial Narrow" w:cs="Arial"/>
                <w:i/>
                <w:iCs/>
                <w:sz w:val="24"/>
                <w:szCs w:val="24"/>
              </w:rPr>
              <w:t>)</w:t>
            </w:r>
            <w:r w:rsidRPr="0042224B">
              <w:rPr>
                <w:rFonts w:ascii="Arial Narrow" w:hAnsi="Arial Narrow" w:cs="Arial"/>
                <w:sz w:val="24"/>
                <w:szCs w:val="24"/>
              </w:rPr>
              <w:t xml:space="preserve"> Anglijoje yra ant bankroto ribos. Beveik 317 Anglijos savivaldybės neturi pakankamo finansavimo užtikrinti svarbiausių paslaugų teikimą 2024-2025 m. Skaičiuojama, kad per ateinančius dvejus metus savivaldybėms truks 4 mlrd. GBP.  </w:t>
            </w:r>
          </w:p>
        </w:tc>
        <w:tc>
          <w:tcPr>
            <w:tcW w:w="2609" w:type="dxa"/>
            <w:shd w:val="clear" w:color="auto" w:fill="auto"/>
            <w:tcMar>
              <w:top w:w="29" w:type="dxa"/>
              <w:left w:w="115" w:type="dxa"/>
              <w:bottom w:w="29" w:type="dxa"/>
              <w:right w:w="115" w:type="dxa"/>
            </w:tcMar>
          </w:tcPr>
          <w:p w14:paraId="08B69DAA" w14:textId="6788845E" w:rsidR="00E41126" w:rsidRPr="0042224B" w:rsidRDefault="00E41126" w:rsidP="00E41126">
            <w:pPr>
              <w:spacing w:after="0"/>
              <w:rPr>
                <w:rStyle w:val="Hyperlink"/>
              </w:rPr>
            </w:pPr>
            <w:hyperlink r:id="rId44" w:history="1">
              <w:r w:rsidRPr="0042224B">
                <w:rPr>
                  <w:rStyle w:val="Hyperlink"/>
                  <w:rFonts w:ascii="Arial Narrow" w:eastAsia="Times New Roman" w:hAnsi="Arial Narrow" w:cs="Arial"/>
                  <w:noProof/>
                  <w:sz w:val="18"/>
                  <w:szCs w:val="18"/>
                  <w:lang w:eastAsia="lt-LT"/>
                </w:rPr>
                <w:t>Nearly one in five English councils at risk of bankruptcy, says LGA (ft.com)</w:t>
              </w:r>
            </w:hyperlink>
          </w:p>
        </w:tc>
      </w:tr>
      <w:tr w:rsidR="00E41126" w:rsidRPr="0042224B" w14:paraId="492F4AE0" w14:textId="77777777" w:rsidTr="00A74DFC">
        <w:trPr>
          <w:trHeight w:val="41"/>
        </w:trPr>
        <w:tc>
          <w:tcPr>
            <w:tcW w:w="888" w:type="dxa"/>
            <w:shd w:val="clear" w:color="auto" w:fill="auto"/>
            <w:tcMar>
              <w:top w:w="29" w:type="dxa"/>
              <w:left w:w="115" w:type="dxa"/>
              <w:bottom w:w="29" w:type="dxa"/>
              <w:right w:w="115" w:type="dxa"/>
            </w:tcMar>
          </w:tcPr>
          <w:p w14:paraId="2228F1D9" w14:textId="064AC7A4" w:rsidR="00E41126" w:rsidRPr="0042224B" w:rsidRDefault="00E41126" w:rsidP="00E41126">
            <w:pPr>
              <w:spacing w:after="0" w:line="240" w:lineRule="auto"/>
              <w:rPr>
                <w:rFonts w:ascii="Arial Narrow" w:hAnsi="Arial Narrow" w:cs="Arial"/>
                <w:sz w:val="24"/>
                <w:szCs w:val="24"/>
              </w:rPr>
            </w:pPr>
            <w:r w:rsidRPr="0042224B">
              <w:rPr>
                <w:rFonts w:ascii="Arial Narrow" w:hAnsi="Arial Narrow" w:cs="Arial"/>
                <w:sz w:val="24"/>
                <w:szCs w:val="24"/>
              </w:rPr>
              <w:t>12-14</w:t>
            </w:r>
          </w:p>
        </w:tc>
        <w:tc>
          <w:tcPr>
            <w:tcW w:w="11995" w:type="dxa"/>
            <w:shd w:val="clear" w:color="auto" w:fill="auto"/>
            <w:tcMar>
              <w:top w:w="29" w:type="dxa"/>
              <w:left w:w="115" w:type="dxa"/>
              <w:bottom w:w="29" w:type="dxa"/>
              <w:right w:w="115" w:type="dxa"/>
            </w:tcMar>
          </w:tcPr>
          <w:p w14:paraId="17D2CD8D" w14:textId="3AA78A6E" w:rsidR="00E41126" w:rsidRPr="0042224B" w:rsidRDefault="00E41126" w:rsidP="00AE5AD0">
            <w:pPr>
              <w:spacing w:after="0"/>
              <w:jc w:val="both"/>
              <w:rPr>
                <w:rFonts w:ascii="Arial Narrow" w:hAnsi="Arial Narrow" w:cs="Arial"/>
                <w:sz w:val="24"/>
                <w:szCs w:val="24"/>
              </w:rPr>
            </w:pPr>
            <w:r w:rsidRPr="0042224B">
              <w:rPr>
                <w:rFonts w:ascii="Arial Narrow" w:hAnsi="Arial Narrow" w:cs="Arial"/>
                <w:sz w:val="24"/>
                <w:szCs w:val="24"/>
              </w:rPr>
              <w:t xml:space="preserve">JK paskelbė apie 3,7 mln. GBP paramą Rusijos padarytų karo nusikaltimų Ukrainoje tyrimui. Paskelbtos </w:t>
            </w:r>
            <w:hyperlink r:id="rId45" w:history="1">
              <w:r w:rsidRPr="0042224B">
                <w:rPr>
                  <w:rFonts w:ascii="Arial Narrow" w:hAnsi="Arial Narrow" w:cs="Arial"/>
                  <w:sz w:val="24"/>
                  <w:szCs w:val="24"/>
                </w:rPr>
                <w:t>naujos sankcijos</w:t>
              </w:r>
            </w:hyperlink>
            <w:r w:rsidRPr="0042224B">
              <w:rPr>
                <w:rFonts w:ascii="Arial Narrow" w:hAnsi="Arial Narrow" w:cs="Arial"/>
                <w:sz w:val="24"/>
                <w:szCs w:val="24"/>
              </w:rPr>
              <w:t xml:space="preserve"> prekėms, technologijoms, finansavimo šaltiniams, prisidedantiems prie Rusijos karo Ukrainoje.</w:t>
            </w:r>
          </w:p>
        </w:tc>
        <w:tc>
          <w:tcPr>
            <w:tcW w:w="2609" w:type="dxa"/>
            <w:shd w:val="clear" w:color="auto" w:fill="auto"/>
            <w:tcMar>
              <w:top w:w="29" w:type="dxa"/>
              <w:left w:w="115" w:type="dxa"/>
              <w:bottom w:w="29" w:type="dxa"/>
              <w:right w:w="115" w:type="dxa"/>
            </w:tcMar>
          </w:tcPr>
          <w:p w14:paraId="0D246B26" w14:textId="74E6280C" w:rsidR="00E41126" w:rsidRPr="0042224B" w:rsidRDefault="00E41126" w:rsidP="00E41126">
            <w:pPr>
              <w:spacing w:after="0"/>
              <w:rPr>
                <w:rStyle w:val="Hyperlink"/>
                <w:rFonts w:ascii="Arial Narrow" w:eastAsia="Times New Roman" w:hAnsi="Arial Narrow" w:cs="Arial"/>
                <w:noProof/>
                <w:sz w:val="18"/>
                <w:szCs w:val="18"/>
                <w:lang w:eastAsia="lt-LT"/>
              </w:rPr>
            </w:pPr>
            <w:hyperlink r:id="rId46" w:history="1">
              <w:r w:rsidRPr="0042224B">
                <w:rPr>
                  <w:rStyle w:val="Hyperlink"/>
                  <w:rFonts w:ascii="Arial Narrow" w:eastAsia="Times New Roman" w:hAnsi="Arial Narrow" w:cs="Arial"/>
                  <w:noProof/>
                  <w:sz w:val="18"/>
                  <w:szCs w:val="18"/>
                  <w:lang w:eastAsia="lt-LT"/>
                </w:rPr>
                <w:t>New trade and financial sanctions against Russia come into force - GOV.UK (www.gov.uk)</w:t>
              </w:r>
            </w:hyperlink>
          </w:p>
        </w:tc>
      </w:tr>
      <w:tr w:rsidR="00E41126" w:rsidRPr="0042224B" w14:paraId="16E2FBD6" w14:textId="77777777" w:rsidTr="00A74DFC">
        <w:trPr>
          <w:trHeight w:val="41"/>
        </w:trPr>
        <w:tc>
          <w:tcPr>
            <w:tcW w:w="15492" w:type="dxa"/>
            <w:gridSpan w:val="3"/>
            <w:shd w:val="clear" w:color="auto" w:fill="DEEAF6" w:themeFill="accent1" w:themeFillTint="33"/>
            <w:tcMar>
              <w:top w:w="29" w:type="dxa"/>
              <w:left w:w="115" w:type="dxa"/>
              <w:bottom w:w="29" w:type="dxa"/>
              <w:right w:w="115" w:type="dxa"/>
            </w:tcMar>
          </w:tcPr>
          <w:p w14:paraId="7D50914C" w14:textId="77777777" w:rsidR="00E41126" w:rsidRPr="0042224B" w:rsidRDefault="00E41126" w:rsidP="00E41126">
            <w:pPr>
              <w:spacing w:after="0"/>
              <w:rPr>
                <w:noProof/>
              </w:rPr>
            </w:pPr>
            <w:r w:rsidRPr="0042224B">
              <w:rPr>
                <w:rFonts w:ascii="Arial Narrow" w:hAnsi="Arial Narrow" w:cs="Arial"/>
                <w:b/>
                <w:noProof/>
                <w:sz w:val="24"/>
                <w:szCs w:val="18"/>
              </w:rPr>
              <w:t>Strategijos ir naudingi dokumentai</w:t>
            </w:r>
          </w:p>
        </w:tc>
      </w:tr>
      <w:tr w:rsidR="00E41126" w:rsidRPr="0042224B" w14:paraId="70D97977" w14:textId="77777777" w:rsidTr="00A74DFC">
        <w:trPr>
          <w:trHeight w:val="41"/>
        </w:trPr>
        <w:tc>
          <w:tcPr>
            <w:tcW w:w="888" w:type="dxa"/>
            <w:shd w:val="clear" w:color="auto" w:fill="auto"/>
            <w:tcMar>
              <w:top w:w="29" w:type="dxa"/>
              <w:left w:w="115" w:type="dxa"/>
              <w:bottom w:w="29" w:type="dxa"/>
              <w:right w:w="115" w:type="dxa"/>
            </w:tcMar>
          </w:tcPr>
          <w:p w14:paraId="1CE3F186" w14:textId="77777777" w:rsidR="00E41126" w:rsidRPr="0042224B" w:rsidRDefault="00E41126" w:rsidP="00E4112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FB55EAB" w14:textId="6F5017F0" w:rsidR="00E41126" w:rsidRPr="0042224B" w:rsidRDefault="00E41126" w:rsidP="0082565C">
            <w:pPr>
              <w:spacing w:after="0"/>
              <w:jc w:val="both"/>
              <w:rPr>
                <w:rFonts w:ascii="Arial Narrow" w:hAnsi="Arial Narrow" w:cs="Arial"/>
                <w:sz w:val="24"/>
                <w:szCs w:val="24"/>
              </w:rPr>
            </w:pPr>
            <w:r w:rsidRPr="0042224B">
              <w:rPr>
                <w:rFonts w:ascii="Arial Narrow" w:hAnsi="Arial Narrow" w:cs="Arial"/>
                <w:b/>
                <w:sz w:val="24"/>
                <w:szCs w:val="24"/>
              </w:rPr>
              <w:t>Viešieji pirkimai.</w:t>
            </w:r>
            <w:r w:rsidRPr="0042224B">
              <w:rPr>
                <w:rFonts w:ascii="Arial Narrow" w:hAnsi="Arial Narrow" w:cs="Arial"/>
                <w:sz w:val="24"/>
                <w:szCs w:val="24"/>
              </w:rPr>
              <w:t xml:space="preserve"> Nuo 2021 m. ES verslai gali dalyvauti JK viešuosiuose pirkimuose pagal naują tvarką: pareiškėjų teisės, įsipareigojimai ir kitos sąlygos bus reglamentuojamos JK teisės aktais bei PPO Vyriausybės viešųjų pirkimų susitarimo principais </w:t>
            </w:r>
            <w:r w:rsidRPr="0042224B">
              <w:rPr>
                <w:rFonts w:ascii="Arial Narrow" w:hAnsi="Arial Narrow" w:cs="Arial"/>
                <w:i/>
                <w:iCs/>
                <w:sz w:val="24"/>
                <w:szCs w:val="24"/>
              </w:rPr>
              <w:t xml:space="preserve">(WTO </w:t>
            </w:r>
            <w:proofErr w:type="spellStart"/>
            <w:r w:rsidRPr="0042224B">
              <w:rPr>
                <w:rFonts w:ascii="Arial Narrow" w:hAnsi="Arial Narrow" w:cs="Arial"/>
                <w:i/>
                <w:iCs/>
                <w:sz w:val="24"/>
                <w:szCs w:val="24"/>
              </w:rPr>
              <w:t>Government</w:t>
            </w:r>
            <w:proofErr w:type="spellEnd"/>
            <w:r w:rsidRPr="0042224B">
              <w:rPr>
                <w:rFonts w:ascii="Arial Narrow" w:hAnsi="Arial Narrow" w:cs="Arial"/>
                <w:i/>
                <w:iCs/>
                <w:sz w:val="24"/>
                <w:szCs w:val="24"/>
              </w:rPr>
              <w:t xml:space="preserve"> </w:t>
            </w:r>
            <w:proofErr w:type="spellStart"/>
            <w:r w:rsidRPr="0042224B">
              <w:rPr>
                <w:rFonts w:ascii="Arial Narrow" w:hAnsi="Arial Narrow" w:cs="Arial"/>
                <w:i/>
                <w:iCs/>
                <w:sz w:val="24"/>
                <w:szCs w:val="24"/>
              </w:rPr>
              <w:t>Procurement</w:t>
            </w:r>
            <w:proofErr w:type="spellEnd"/>
            <w:r w:rsidRPr="0042224B">
              <w:rPr>
                <w:rFonts w:ascii="Arial Narrow" w:hAnsi="Arial Narrow" w:cs="Arial"/>
                <w:i/>
                <w:iCs/>
                <w:sz w:val="24"/>
                <w:szCs w:val="24"/>
              </w:rPr>
              <w:t xml:space="preserve"> </w:t>
            </w:r>
            <w:proofErr w:type="spellStart"/>
            <w:r w:rsidRPr="0042224B">
              <w:rPr>
                <w:rFonts w:ascii="Arial Narrow" w:hAnsi="Arial Narrow" w:cs="Arial"/>
                <w:i/>
                <w:iCs/>
                <w:sz w:val="24"/>
                <w:szCs w:val="24"/>
              </w:rPr>
              <w:t>Agreement</w:t>
            </w:r>
            <w:proofErr w:type="spellEnd"/>
            <w:r w:rsidRPr="0042224B">
              <w:rPr>
                <w:rFonts w:ascii="Arial Narrow" w:hAnsi="Arial Narrow" w:cs="Arial"/>
                <w:i/>
                <w:iCs/>
                <w:sz w:val="24"/>
                <w:szCs w:val="24"/>
              </w:rPr>
              <w:t xml:space="preserve"> – GPA)</w:t>
            </w:r>
            <w:r w:rsidRPr="0042224B">
              <w:rPr>
                <w:rFonts w:ascii="Arial Narrow" w:hAnsi="Arial Narrow" w:cs="Arial"/>
                <w:sz w:val="24"/>
                <w:szCs w:val="24"/>
              </w:rPr>
              <w:t xml:space="preserve">, o nebe ES direktyvomis. Viešuosius pirkimus su reikalavimais tiekėjams galima rasti JK viešųjų pirkimų portale ir filtruoti pagal sektorius.  </w:t>
            </w:r>
          </w:p>
        </w:tc>
        <w:tc>
          <w:tcPr>
            <w:tcW w:w="2609" w:type="dxa"/>
            <w:shd w:val="clear" w:color="auto" w:fill="auto"/>
            <w:tcMar>
              <w:top w:w="29" w:type="dxa"/>
              <w:left w:w="115" w:type="dxa"/>
              <w:bottom w:w="29" w:type="dxa"/>
              <w:right w:w="115" w:type="dxa"/>
            </w:tcMar>
          </w:tcPr>
          <w:p w14:paraId="1BFDC0C8" w14:textId="77777777" w:rsidR="00E41126" w:rsidRPr="0042224B" w:rsidRDefault="00E41126" w:rsidP="00E41126">
            <w:pPr>
              <w:spacing w:after="0"/>
              <w:jc w:val="both"/>
              <w:rPr>
                <w:rFonts w:ascii="Arial Narrow" w:hAnsi="Arial Narrow" w:cs="Arial"/>
                <w:noProof/>
                <w:sz w:val="18"/>
                <w:szCs w:val="18"/>
              </w:rPr>
            </w:pPr>
            <w:r w:rsidRPr="0042224B">
              <w:rPr>
                <w:rFonts w:ascii="Arial Narrow" w:hAnsi="Arial Narrow" w:cs="Arial"/>
                <w:noProof/>
                <w:sz w:val="18"/>
                <w:szCs w:val="18"/>
              </w:rPr>
              <w:t xml:space="preserve">JK viešųjų pirkimų portalas: </w:t>
            </w:r>
            <w:hyperlink r:id="rId47" w:history="1">
              <w:r w:rsidRPr="0042224B">
                <w:rPr>
                  <w:rStyle w:val="Hyperlink"/>
                  <w:rFonts w:ascii="Arial Narrow" w:hAnsi="Arial Narrow" w:cs="Arial"/>
                  <w:noProof/>
                  <w:sz w:val="18"/>
                  <w:szCs w:val="18"/>
                </w:rPr>
                <w:t>Find a Tender (find-tender.service.gov.uk)</w:t>
              </w:r>
            </w:hyperlink>
          </w:p>
        </w:tc>
      </w:tr>
      <w:tr w:rsidR="00E41126" w:rsidRPr="0042224B" w14:paraId="1D6D044A" w14:textId="77777777" w:rsidTr="00A74DFC">
        <w:trPr>
          <w:trHeight w:val="41"/>
        </w:trPr>
        <w:tc>
          <w:tcPr>
            <w:tcW w:w="888" w:type="dxa"/>
            <w:shd w:val="clear" w:color="auto" w:fill="auto"/>
            <w:tcMar>
              <w:top w:w="29" w:type="dxa"/>
              <w:left w:w="115" w:type="dxa"/>
              <w:bottom w:w="29" w:type="dxa"/>
              <w:right w:w="115" w:type="dxa"/>
            </w:tcMar>
          </w:tcPr>
          <w:p w14:paraId="6215CF00" w14:textId="77777777" w:rsidR="00E41126" w:rsidRPr="0042224B" w:rsidRDefault="00E41126" w:rsidP="00E4112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9B32E1B" w14:textId="77777777" w:rsidR="00E41126" w:rsidRPr="0042224B" w:rsidRDefault="00E41126" w:rsidP="0082565C">
            <w:pPr>
              <w:spacing w:after="0"/>
              <w:jc w:val="both"/>
              <w:rPr>
                <w:rFonts w:ascii="Arial Narrow" w:hAnsi="Arial Narrow" w:cs="Arial"/>
                <w:sz w:val="24"/>
                <w:szCs w:val="24"/>
              </w:rPr>
            </w:pPr>
            <w:r w:rsidRPr="0042224B">
              <w:rPr>
                <w:rFonts w:ascii="Arial Narrow" w:hAnsi="Arial Narrow" w:cs="Arial"/>
                <w:sz w:val="24"/>
                <w:szCs w:val="24"/>
              </w:rPr>
              <w:t>JK maisto sektoriaus strategija (2022 m. birželis) siekiama skatinti vietos žemės ūkio maisto produktų gamybą, stiprinti maisto produktų tiekimo grandines, užtikrinti aukštos kvalifikacijos darbo vietų kūrimą žemės ūkio, maisto ir jūros gėrybių sektoriuose, garantuoti aukštesnės kokybės maisto produktų pasirinkimą JK gyventojams ir gerinti gyventojų sveikatą bei skatinti tvaresnę mitybą.</w:t>
            </w:r>
          </w:p>
        </w:tc>
        <w:tc>
          <w:tcPr>
            <w:tcW w:w="2609" w:type="dxa"/>
            <w:shd w:val="clear" w:color="auto" w:fill="auto"/>
            <w:tcMar>
              <w:top w:w="29" w:type="dxa"/>
              <w:left w:w="115" w:type="dxa"/>
              <w:bottom w:w="29" w:type="dxa"/>
              <w:right w:w="115" w:type="dxa"/>
            </w:tcMar>
          </w:tcPr>
          <w:p w14:paraId="69FCAC5B" w14:textId="77777777" w:rsidR="00E41126" w:rsidRPr="0042224B" w:rsidRDefault="00E41126" w:rsidP="00E41126">
            <w:pPr>
              <w:spacing w:after="0"/>
              <w:rPr>
                <w:rStyle w:val="Hyperlink"/>
              </w:rPr>
            </w:pPr>
            <w:hyperlink r:id="rId48" w:history="1">
              <w:r w:rsidRPr="0042224B">
                <w:rPr>
                  <w:rStyle w:val="Hyperlink"/>
                  <w:rFonts w:ascii="Arial Narrow" w:hAnsi="Arial Narrow" w:cs="Arial"/>
                  <w:noProof/>
                  <w:sz w:val="18"/>
                  <w:szCs w:val="18"/>
                </w:rPr>
                <w:t>Government food strategy - GOV.UK (www.gov.uk)</w:t>
              </w:r>
            </w:hyperlink>
          </w:p>
        </w:tc>
      </w:tr>
      <w:tr w:rsidR="00E41126" w:rsidRPr="0042224B" w14:paraId="591BCA02" w14:textId="77777777" w:rsidTr="00A74DFC">
        <w:trPr>
          <w:trHeight w:val="41"/>
        </w:trPr>
        <w:tc>
          <w:tcPr>
            <w:tcW w:w="888" w:type="dxa"/>
            <w:shd w:val="clear" w:color="auto" w:fill="auto"/>
            <w:tcMar>
              <w:top w:w="29" w:type="dxa"/>
              <w:left w:w="115" w:type="dxa"/>
              <w:bottom w:w="29" w:type="dxa"/>
              <w:right w:w="115" w:type="dxa"/>
            </w:tcMar>
          </w:tcPr>
          <w:p w14:paraId="72F45DD6" w14:textId="77777777" w:rsidR="00E41126" w:rsidRPr="0042224B" w:rsidRDefault="00E41126" w:rsidP="00E41126">
            <w:pPr>
              <w:pStyle w:val="ListParagraph"/>
              <w:spacing w:after="0"/>
              <w:ind w:left="0"/>
              <w:jc w:val="both"/>
              <w:rPr>
                <w:rFonts w:ascii="Arial Narrow" w:hAnsi="Arial Narrow" w:cs="Arial"/>
                <w:sz w:val="24"/>
                <w:szCs w:val="24"/>
                <w:highlight w:val="yellow"/>
              </w:rPr>
            </w:pPr>
          </w:p>
        </w:tc>
        <w:tc>
          <w:tcPr>
            <w:tcW w:w="11995" w:type="dxa"/>
            <w:shd w:val="clear" w:color="auto" w:fill="auto"/>
            <w:tcMar>
              <w:top w:w="29" w:type="dxa"/>
              <w:left w:w="115" w:type="dxa"/>
              <w:bottom w:w="29" w:type="dxa"/>
              <w:right w:w="115" w:type="dxa"/>
            </w:tcMar>
          </w:tcPr>
          <w:p w14:paraId="23C0C43E" w14:textId="6DE2A0CB" w:rsidR="00E41126" w:rsidRPr="0042224B" w:rsidRDefault="00E41126" w:rsidP="0082565C">
            <w:pPr>
              <w:spacing w:after="0"/>
              <w:jc w:val="both"/>
              <w:rPr>
                <w:rFonts w:ascii="Arial Narrow" w:hAnsi="Arial Narrow" w:cs="Arial"/>
                <w:sz w:val="24"/>
                <w:szCs w:val="24"/>
              </w:rPr>
            </w:pPr>
            <w:r w:rsidRPr="0042224B">
              <w:rPr>
                <w:rFonts w:ascii="Arial Narrow" w:hAnsi="Arial Narrow" w:cs="Arial"/>
                <w:sz w:val="24"/>
                <w:szCs w:val="24"/>
              </w:rPr>
              <w:t>JK Tarptautinė technologijų strategija (2023 m. kovas) – siekis įtvirtinti JK kaip pasaulinės mokslo ir technologijų lyderės statusą.</w:t>
            </w:r>
          </w:p>
        </w:tc>
        <w:tc>
          <w:tcPr>
            <w:tcW w:w="2609" w:type="dxa"/>
            <w:shd w:val="clear" w:color="auto" w:fill="auto"/>
            <w:tcMar>
              <w:top w:w="29" w:type="dxa"/>
              <w:left w:w="115" w:type="dxa"/>
              <w:bottom w:w="29" w:type="dxa"/>
              <w:right w:w="115" w:type="dxa"/>
            </w:tcMar>
          </w:tcPr>
          <w:p w14:paraId="35354EC6" w14:textId="413E4990" w:rsidR="00E41126" w:rsidRPr="0042224B" w:rsidRDefault="00E41126" w:rsidP="00E41126">
            <w:pPr>
              <w:spacing w:after="0"/>
              <w:rPr>
                <w:rStyle w:val="Hyperlink"/>
                <w:rFonts w:ascii="Arial Narrow" w:hAnsi="Arial Narrow" w:cs="Arial"/>
                <w:noProof/>
                <w:sz w:val="18"/>
                <w:szCs w:val="18"/>
              </w:rPr>
            </w:pPr>
            <w:hyperlink r:id="rId49" w:history="1">
              <w:r w:rsidRPr="0042224B">
                <w:rPr>
                  <w:rStyle w:val="Hyperlink"/>
                  <w:rFonts w:ascii="Arial Narrow" w:hAnsi="Arial Narrow" w:cs="Arial"/>
                  <w:noProof/>
                  <w:sz w:val="18"/>
                  <w:szCs w:val="18"/>
                </w:rPr>
                <w:t>The UK’S International Technology Strategy (publishing.service.gov.uk)</w:t>
              </w:r>
            </w:hyperlink>
          </w:p>
        </w:tc>
      </w:tr>
      <w:tr w:rsidR="00E41126" w:rsidRPr="0042224B" w14:paraId="1776C6D5" w14:textId="77777777" w:rsidTr="00A74DFC">
        <w:trPr>
          <w:trHeight w:val="41"/>
        </w:trPr>
        <w:tc>
          <w:tcPr>
            <w:tcW w:w="888" w:type="dxa"/>
            <w:shd w:val="clear" w:color="auto" w:fill="auto"/>
            <w:tcMar>
              <w:top w:w="29" w:type="dxa"/>
              <w:left w:w="115" w:type="dxa"/>
              <w:bottom w:w="29" w:type="dxa"/>
              <w:right w:w="115" w:type="dxa"/>
            </w:tcMar>
          </w:tcPr>
          <w:p w14:paraId="0A8C7140" w14:textId="77777777" w:rsidR="00E41126" w:rsidRPr="0042224B" w:rsidRDefault="00E41126" w:rsidP="00E4112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8E16BA8" w14:textId="5D1EC541" w:rsidR="00E41126" w:rsidRPr="0042224B" w:rsidRDefault="00E41126" w:rsidP="0082565C">
            <w:pPr>
              <w:spacing w:after="0"/>
              <w:jc w:val="both"/>
              <w:rPr>
                <w:rFonts w:ascii="Arial Narrow" w:hAnsi="Arial Narrow" w:cs="Arial"/>
                <w:sz w:val="24"/>
                <w:szCs w:val="24"/>
              </w:rPr>
            </w:pPr>
            <w:r w:rsidRPr="0042224B">
              <w:rPr>
                <w:rFonts w:ascii="Arial Narrow" w:hAnsi="Arial Narrow" w:cs="Arial"/>
                <w:sz w:val="24"/>
                <w:szCs w:val="24"/>
              </w:rPr>
              <w:t>2022 m. JK finansinio sektoriaus apžvalga</w:t>
            </w:r>
          </w:p>
        </w:tc>
        <w:tc>
          <w:tcPr>
            <w:tcW w:w="2609" w:type="dxa"/>
            <w:shd w:val="clear" w:color="auto" w:fill="auto"/>
            <w:tcMar>
              <w:top w:w="29" w:type="dxa"/>
              <w:left w:w="115" w:type="dxa"/>
              <w:bottom w:w="29" w:type="dxa"/>
              <w:right w:w="115" w:type="dxa"/>
            </w:tcMar>
          </w:tcPr>
          <w:p w14:paraId="0AEBE9D8" w14:textId="4D1D10F4" w:rsidR="00E41126" w:rsidRPr="0042224B" w:rsidRDefault="00E41126" w:rsidP="00E41126">
            <w:pPr>
              <w:spacing w:after="0"/>
              <w:rPr>
                <w:rStyle w:val="Hyperlink"/>
                <w:rFonts w:ascii="Arial Narrow" w:hAnsi="Arial Narrow" w:cs="Arial"/>
                <w:noProof/>
                <w:sz w:val="18"/>
                <w:szCs w:val="18"/>
              </w:rPr>
            </w:pPr>
            <w:hyperlink r:id="rId50" w:history="1">
              <w:r w:rsidRPr="0042224B">
                <w:rPr>
                  <w:rStyle w:val="Hyperlink"/>
                  <w:rFonts w:ascii="Arial Narrow" w:hAnsi="Arial Narrow" w:cs="Arial"/>
                  <w:noProof/>
                  <w:sz w:val="18"/>
                  <w:szCs w:val="18"/>
                </w:rPr>
                <w:t>State of the sector | annual review of UK financial services 2022 (theglobalcity.uk)</w:t>
              </w:r>
            </w:hyperlink>
          </w:p>
        </w:tc>
      </w:tr>
      <w:tr w:rsidR="00E41126" w:rsidRPr="0042224B" w14:paraId="64855B91" w14:textId="77777777" w:rsidTr="00A74DFC">
        <w:trPr>
          <w:trHeight w:val="41"/>
        </w:trPr>
        <w:tc>
          <w:tcPr>
            <w:tcW w:w="888" w:type="dxa"/>
            <w:shd w:val="clear" w:color="auto" w:fill="auto"/>
            <w:tcMar>
              <w:top w:w="29" w:type="dxa"/>
              <w:left w:w="115" w:type="dxa"/>
              <w:bottom w:w="29" w:type="dxa"/>
              <w:right w:w="115" w:type="dxa"/>
            </w:tcMar>
          </w:tcPr>
          <w:p w14:paraId="79631B85" w14:textId="77777777" w:rsidR="00E41126" w:rsidRPr="0042224B" w:rsidRDefault="00E41126" w:rsidP="00E4112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A23C42F" w14:textId="431AB9D9" w:rsidR="00E41126" w:rsidRPr="0042224B" w:rsidRDefault="00E41126" w:rsidP="0082565C">
            <w:pPr>
              <w:spacing w:after="0"/>
              <w:jc w:val="both"/>
              <w:rPr>
                <w:rFonts w:ascii="Arial Narrow" w:hAnsi="Arial Narrow" w:cs="Arial"/>
                <w:sz w:val="24"/>
                <w:szCs w:val="24"/>
              </w:rPr>
            </w:pPr>
            <w:hyperlink r:id="rId51" w:history="1">
              <w:r w:rsidRPr="0042224B">
                <w:rPr>
                  <w:rFonts w:ascii="Arial Narrow" w:hAnsi="Arial Narrow" w:cs="Arial"/>
                  <w:sz w:val="24"/>
                  <w:szCs w:val="24"/>
                </w:rPr>
                <w:t>JK mokslo ir technologijų programa</w:t>
              </w:r>
            </w:hyperlink>
            <w:r w:rsidRPr="0042224B">
              <w:rPr>
                <w:rFonts w:ascii="Arial Narrow" w:hAnsi="Arial Narrow" w:cs="Arial"/>
                <w:sz w:val="24"/>
                <w:szCs w:val="24"/>
              </w:rPr>
              <w:t xml:space="preserve"> - JK vyriausybės tikslai ir vizija siekiant iki 2030 m. JK tapti mokslo ir </w:t>
            </w:r>
            <w:proofErr w:type="spellStart"/>
            <w:r w:rsidRPr="0042224B">
              <w:rPr>
                <w:rFonts w:ascii="Arial Narrow" w:hAnsi="Arial Narrow" w:cs="Arial"/>
                <w:sz w:val="24"/>
                <w:szCs w:val="24"/>
              </w:rPr>
              <w:t>tech</w:t>
            </w:r>
            <w:proofErr w:type="spellEnd"/>
            <w:r w:rsidRPr="0042224B">
              <w:rPr>
                <w:rFonts w:ascii="Arial Narrow" w:hAnsi="Arial Narrow" w:cs="Arial"/>
                <w:sz w:val="24"/>
                <w:szCs w:val="24"/>
              </w:rPr>
              <w:t xml:space="preserve"> lydere Europoje ir įsitvirtinti pasauliniame </w:t>
            </w:r>
            <w:proofErr w:type="spellStart"/>
            <w:r w:rsidRPr="0042224B">
              <w:rPr>
                <w:rFonts w:ascii="Arial Narrow" w:hAnsi="Arial Narrow" w:cs="Arial"/>
                <w:sz w:val="24"/>
                <w:szCs w:val="24"/>
              </w:rPr>
              <w:t>tech</w:t>
            </w:r>
            <w:proofErr w:type="spellEnd"/>
            <w:r w:rsidRPr="0042224B">
              <w:rPr>
                <w:rFonts w:ascii="Arial Narrow" w:hAnsi="Arial Narrow" w:cs="Arial"/>
                <w:sz w:val="24"/>
                <w:szCs w:val="24"/>
              </w:rPr>
              <w:t xml:space="preserve"> šalių trejetuke.</w:t>
            </w:r>
          </w:p>
        </w:tc>
        <w:tc>
          <w:tcPr>
            <w:tcW w:w="2609" w:type="dxa"/>
            <w:shd w:val="clear" w:color="auto" w:fill="auto"/>
            <w:tcMar>
              <w:top w:w="29" w:type="dxa"/>
              <w:left w:w="115" w:type="dxa"/>
              <w:bottom w:w="29" w:type="dxa"/>
              <w:right w:w="115" w:type="dxa"/>
            </w:tcMar>
          </w:tcPr>
          <w:p w14:paraId="792A3D7A" w14:textId="76F1EFC1" w:rsidR="00E41126" w:rsidRPr="0042224B" w:rsidRDefault="00E41126" w:rsidP="00E41126">
            <w:pPr>
              <w:spacing w:after="0"/>
              <w:rPr>
                <w:rStyle w:val="Hyperlink"/>
                <w:rFonts w:ascii="Arial Narrow" w:hAnsi="Arial Narrow" w:cs="Arial"/>
                <w:noProof/>
                <w:sz w:val="18"/>
                <w:szCs w:val="18"/>
              </w:rPr>
            </w:pPr>
            <w:hyperlink r:id="rId52" w:history="1">
              <w:r w:rsidRPr="0042224B">
                <w:rPr>
                  <w:rStyle w:val="Hyperlink"/>
                  <w:rFonts w:ascii="Arial Narrow" w:hAnsi="Arial Narrow" w:cs="Arial"/>
                  <w:noProof/>
                  <w:sz w:val="18"/>
                  <w:szCs w:val="18"/>
                </w:rPr>
                <w:t xml:space="preserve">The UK Science and Technology Framework: taking a systems approach to UK science and technology </w:t>
              </w:r>
              <w:r w:rsidRPr="0042224B">
                <w:rPr>
                  <w:rStyle w:val="Hyperlink"/>
                  <w:rFonts w:ascii="Arial Narrow" w:hAnsi="Arial Narrow" w:cs="Arial"/>
                  <w:noProof/>
                  <w:sz w:val="18"/>
                  <w:szCs w:val="18"/>
                </w:rPr>
                <w:lastRenderedPageBreak/>
                <w:t>(publishing.service.gov.uk)</w:t>
              </w:r>
            </w:hyperlink>
          </w:p>
        </w:tc>
      </w:tr>
      <w:tr w:rsidR="00E41126" w:rsidRPr="0042224B" w14:paraId="0DB2CC6F" w14:textId="77777777" w:rsidTr="00A74DFC">
        <w:trPr>
          <w:trHeight w:val="41"/>
        </w:trPr>
        <w:tc>
          <w:tcPr>
            <w:tcW w:w="888" w:type="dxa"/>
            <w:shd w:val="clear" w:color="auto" w:fill="auto"/>
            <w:tcMar>
              <w:top w:w="29" w:type="dxa"/>
              <w:left w:w="115" w:type="dxa"/>
              <w:bottom w:w="29" w:type="dxa"/>
              <w:right w:w="115" w:type="dxa"/>
            </w:tcMar>
          </w:tcPr>
          <w:p w14:paraId="7A4A4D91" w14:textId="77777777" w:rsidR="00E41126" w:rsidRPr="0042224B" w:rsidRDefault="00E41126" w:rsidP="00E4112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0F8EA6D8" w14:textId="77777777"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 xml:space="preserve">JK skaitmeninė strategija (2022 m. birželis) – ateities ambicijos ir kursas, kuriuo siekiama užtikrinti šalies kaip pasaulinės mokslo ir technologijų </w:t>
            </w:r>
            <w:proofErr w:type="spellStart"/>
            <w:r w:rsidRPr="0042224B">
              <w:rPr>
                <w:rFonts w:ascii="Arial Narrow" w:hAnsi="Arial Narrow" w:cs="Arial"/>
                <w:sz w:val="24"/>
                <w:szCs w:val="24"/>
              </w:rPr>
              <w:t>supergalios</w:t>
            </w:r>
            <w:proofErr w:type="spellEnd"/>
            <w:r w:rsidRPr="0042224B">
              <w:rPr>
                <w:rFonts w:ascii="Arial Narrow" w:hAnsi="Arial Narrow" w:cs="Arial"/>
                <w:sz w:val="24"/>
                <w:szCs w:val="24"/>
              </w:rPr>
              <w:t xml:space="preserve"> statusą. </w:t>
            </w:r>
          </w:p>
        </w:tc>
        <w:tc>
          <w:tcPr>
            <w:tcW w:w="2609" w:type="dxa"/>
            <w:shd w:val="clear" w:color="auto" w:fill="auto"/>
            <w:tcMar>
              <w:top w:w="29" w:type="dxa"/>
              <w:left w:w="115" w:type="dxa"/>
              <w:bottom w:w="29" w:type="dxa"/>
              <w:right w:w="115" w:type="dxa"/>
            </w:tcMar>
          </w:tcPr>
          <w:p w14:paraId="6EA366FC" w14:textId="77777777" w:rsidR="00E41126" w:rsidRPr="0042224B" w:rsidRDefault="00E41126" w:rsidP="00E41126">
            <w:pPr>
              <w:spacing w:after="0"/>
              <w:rPr>
                <w:rStyle w:val="Hyperlink"/>
                <w:rFonts w:ascii="Arial Narrow" w:hAnsi="Arial Narrow" w:cs="Arial"/>
                <w:noProof/>
                <w:sz w:val="18"/>
                <w:szCs w:val="18"/>
              </w:rPr>
            </w:pPr>
            <w:hyperlink r:id="rId53" w:history="1">
              <w:r w:rsidRPr="0042224B">
                <w:rPr>
                  <w:rStyle w:val="Hyperlink"/>
                  <w:rFonts w:ascii="Arial Narrow" w:hAnsi="Arial Narrow" w:cs="Arial"/>
                  <w:noProof/>
                  <w:sz w:val="18"/>
                  <w:szCs w:val="18"/>
                </w:rPr>
                <w:t>UK Digital Strategy - GOV.UK (www.gov.uk)</w:t>
              </w:r>
            </w:hyperlink>
          </w:p>
        </w:tc>
      </w:tr>
      <w:tr w:rsidR="00E41126" w:rsidRPr="0042224B" w14:paraId="799E55B5" w14:textId="77777777" w:rsidTr="00A74DFC">
        <w:trPr>
          <w:trHeight w:val="41"/>
        </w:trPr>
        <w:tc>
          <w:tcPr>
            <w:tcW w:w="888" w:type="dxa"/>
            <w:shd w:val="clear" w:color="auto" w:fill="auto"/>
            <w:tcMar>
              <w:top w:w="29" w:type="dxa"/>
              <w:left w:w="115" w:type="dxa"/>
              <w:bottom w:w="29" w:type="dxa"/>
              <w:right w:w="115" w:type="dxa"/>
            </w:tcMar>
          </w:tcPr>
          <w:p w14:paraId="4FED0880" w14:textId="77777777" w:rsidR="00E41126" w:rsidRPr="0042224B" w:rsidRDefault="00E41126" w:rsidP="00E4112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536C0698" w14:textId="06AD5485" w:rsidR="00E41126" w:rsidRPr="0042224B" w:rsidRDefault="00E41126" w:rsidP="00E41126">
            <w:pPr>
              <w:spacing w:after="0"/>
              <w:jc w:val="both"/>
              <w:rPr>
                <w:rFonts w:ascii="Arial Narrow" w:hAnsi="Arial Narrow" w:cs="Arial"/>
                <w:sz w:val="24"/>
                <w:szCs w:val="24"/>
              </w:rPr>
            </w:pPr>
            <w:r w:rsidRPr="0042224B">
              <w:rPr>
                <w:rFonts w:ascii="Arial Narrow" w:hAnsi="Arial Narrow" w:cs="Calibri"/>
                <w:sz w:val="24"/>
                <w:szCs w:val="24"/>
              </w:rPr>
              <w:t xml:space="preserve">Išleista nauja JK gynybos Dirbtinio intelekto strategija, kuri atspindi GBR požiūrį į ambicingą, tvarų ir atsakingą dirbtinio intelekto naudojimą.  Kuriamas naujas gynybos dirbtinio intelekto centras, kuris bus atsakingas už DI inovacijas ir technologijas ginkluotosiose pajėgose. Siekiama, kad JK būtų lyderiai gynybos dirbtinio intelekto srityje.  </w:t>
            </w:r>
          </w:p>
        </w:tc>
        <w:tc>
          <w:tcPr>
            <w:tcW w:w="2609" w:type="dxa"/>
            <w:shd w:val="clear" w:color="auto" w:fill="auto"/>
            <w:tcMar>
              <w:top w:w="29" w:type="dxa"/>
              <w:left w:w="115" w:type="dxa"/>
              <w:bottom w:w="29" w:type="dxa"/>
              <w:right w:w="115" w:type="dxa"/>
            </w:tcMar>
          </w:tcPr>
          <w:p w14:paraId="7245C4DD" w14:textId="352E4314" w:rsidR="00E41126" w:rsidRPr="0042224B" w:rsidRDefault="00E41126" w:rsidP="00E41126">
            <w:pPr>
              <w:spacing w:after="0"/>
            </w:pPr>
            <w:hyperlink r:id="rId54" w:history="1">
              <w:r w:rsidRPr="0042224B">
                <w:rPr>
                  <w:rStyle w:val="Hyperlink"/>
                  <w:rFonts w:ascii="Arial Narrow" w:hAnsi="Arial Narrow"/>
                  <w:sz w:val="18"/>
                  <w:szCs w:val="18"/>
                </w:rPr>
                <w:t>Defence_Artificial_Intelligence_Strategy.pdf (publishing.service.gov.uk)</w:t>
              </w:r>
            </w:hyperlink>
          </w:p>
        </w:tc>
      </w:tr>
      <w:tr w:rsidR="00E41126" w:rsidRPr="0042224B" w14:paraId="031A1141" w14:textId="77777777" w:rsidTr="00A74DFC">
        <w:trPr>
          <w:trHeight w:val="401"/>
        </w:trPr>
        <w:tc>
          <w:tcPr>
            <w:tcW w:w="888" w:type="dxa"/>
            <w:shd w:val="clear" w:color="auto" w:fill="auto"/>
            <w:tcMar>
              <w:top w:w="29" w:type="dxa"/>
              <w:left w:w="115" w:type="dxa"/>
              <w:bottom w:w="29" w:type="dxa"/>
              <w:right w:w="115" w:type="dxa"/>
            </w:tcMar>
          </w:tcPr>
          <w:p w14:paraId="1F596D9B" w14:textId="77777777" w:rsidR="00E41126" w:rsidRPr="0042224B" w:rsidRDefault="00E41126" w:rsidP="00E41126">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4CE9E63" w14:textId="39B02C7A"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JK transporto strategija (2021 m. rugpjūtis).</w:t>
            </w:r>
          </w:p>
        </w:tc>
        <w:tc>
          <w:tcPr>
            <w:tcW w:w="2609" w:type="dxa"/>
            <w:shd w:val="clear" w:color="auto" w:fill="auto"/>
            <w:tcMar>
              <w:top w:w="29" w:type="dxa"/>
              <w:left w:w="115" w:type="dxa"/>
              <w:bottom w:w="29" w:type="dxa"/>
              <w:right w:w="115" w:type="dxa"/>
            </w:tcMar>
          </w:tcPr>
          <w:p w14:paraId="459F15F4" w14:textId="77777777" w:rsidR="00E41126" w:rsidRPr="0042224B" w:rsidRDefault="00E41126" w:rsidP="00E41126">
            <w:pPr>
              <w:spacing w:after="0"/>
              <w:rPr>
                <w:rFonts w:ascii="Arial Narrow" w:hAnsi="Arial Narrow" w:cs="Arial"/>
                <w:noProof/>
                <w:color w:val="0563C1"/>
                <w:sz w:val="18"/>
                <w:szCs w:val="18"/>
                <w:u w:val="single"/>
              </w:rPr>
            </w:pPr>
            <w:hyperlink r:id="rId55" w:history="1">
              <w:r w:rsidRPr="0042224B">
                <w:rPr>
                  <w:rStyle w:val="Hyperlink"/>
                  <w:rFonts w:ascii="Arial Narrow" w:hAnsi="Arial Narrow" w:cs="Arial"/>
                  <w:noProof/>
                  <w:sz w:val="18"/>
                  <w:szCs w:val="18"/>
                </w:rPr>
                <w:t>IUK-110122-UK-Transport-Vision-2050.pdf (ukri.org)</w:t>
              </w:r>
            </w:hyperlink>
          </w:p>
        </w:tc>
      </w:tr>
      <w:tr w:rsidR="00E41126" w:rsidRPr="0042224B" w14:paraId="59E96AD3" w14:textId="77777777" w:rsidTr="00A74DFC">
        <w:trPr>
          <w:trHeight w:val="41"/>
        </w:trPr>
        <w:tc>
          <w:tcPr>
            <w:tcW w:w="888" w:type="dxa"/>
            <w:shd w:val="clear" w:color="auto" w:fill="auto"/>
            <w:tcMar>
              <w:top w:w="29" w:type="dxa"/>
              <w:left w:w="115" w:type="dxa"/>
              <w:bottom w:w="29" w:type="dxa"/>
              <w:right w:w="115" w:type="dxa"/>
            </w:tcMar>
          </w:tcPr>
          <w:p w14:paraId="1A149566" w14:textId="77777777" w:rsidR="00E41126" w:rsidRPr="0042224B" w:rsidRDefault="00E41126" w:rsidP="00E41126">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22B43909" w14:textId="77777777"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Energetikos saugumo strategijoje (2022 m. balandis) siekiama didinti JK energetikos nepriklausomybę, nutraukti RU naftos ir dujų importą bei didinti atsinaujinančios energetikos šaltinius.</w:t>
            </w:r>
          </w:p>
        </w:tc>
        <w:tc>
          <w:tcPr>
            <w:tcW w:w="2609" w:type="dxa"/>
            <w:shd w:val="clear" w:color="auto" w:fill="auto"/>
            <w:tcMar>
              <w:top w:w="29" w:type="dxa"/>
              <w:left w:w="115" w:type="dxa"/>
              <w:bottom w:w="29" w:type="dxa"/>
              <w:right w:w="115" w:type="dxa"/>
            </w:tcMar>
          </w:tcPr>
          <w:p w14:paraId="76FCC39E" w14:textId="77777777" w:rsidR="00E41126" w:rsidRPr="0042224B" w:rsidRDefault="00E41126" w:rsidP="00E41126">
            <w:pPr>
              <w:spacing w:after="0"/>
              <w:rPr>
                <w:rStyle w:val="Hyperlink"/>
                <w:rFonts w:ascii="Arial Narrow" w:hAnsi="Arial Narrow" w:cs="Arial"/>
                <w:noProof/>
                <w:sz w:val="18"/>
                <w:szCs w:val="18"/>
              </w:rPr>
            </w:pPr>
            <w:hyperlink r:id="rId56" w:history="1">
              <w:r w:rsidRPr="0042224B">
                <w:rPr>
                  <w:rStyle w:val="Hyperlink"/>
                  <w:rFonts w:ascii="Arial Narrow" w:hAnsi="Arial Narrow" w:cs="Arial"/>
                  <w:noProof/>
                  <w:sz w:val="18"/>
                  <w:szCs w:val="18"/>
                </w:rPr>
                <w:t>British energy security strategy - GOV.UK (www.gov.uk)</w:t>
              </w:r>
            </w:hyperlink>
          </w:p>
        </w:tc>
      </w:tr>
      <w:tr w:rsidR="00E41126" w:rsidRPr="0042224B" w14:paraId="67BE6FB1" w14:textId="77777777" w:rsidTr="00A74DFC">
        <w:trPr>
          <w:trHeight w:val="41"/>
        </w:trPr>
        <w:tc>
          <w:tcPr>
            <w:tcW w:w="888" w:type="dxa"/>
            <w:shd w:val="clear" w:color="auto" w:fill="auto"/>
            <w:tcMar>
              <w:top w:w="29" w:type="dxa"/>
              <w:left w:w="115" w:type="dxa"/>
              <w:bottom w:w="29" w:type="dxa"/>
              <w:right w:w="115" w:type="dxa"/>
            </w:tcMar>
          </w:tcPr>
          <w:p w14:paraId="6AB4062E" w14:textId="77777777" w:rsidR="00E41126" w:rsidRPr="0042224B" w:rsidRDefault="00E41126" w:rsidP="00E4112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175DF146" w14:textId="4DCBED8D"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JK vandenilio strategija (2021 m. rugpjūtis).</w:t>
            </w:r>
          </w:p>
        </w:tc>
        <w:tc>
          <w:tcPr>
            <w:tcW w:w="2609" w:type="dxa"/>
            <w:shd w:val="clear" w:color="auto" w:fill="auto"/>
            <w:tcMar>
              <w:top w:w="29" w:type="dxa"/>
              <w:left w:w="115" w:type="dxa"/>
              <w:bottom w:w="29" w:type="dxa"/>
              <w:right w:w="115" w:type="dxa"/>
            </w:tcMar>
          </w:tcPr>
          <w:p w14:paraId="09FDC6C0" w14:textId="77777777" w:rsidR="00E41126" w:rsidRPr="0042224B" w:rsidRDefault="00E41126" w:rsidP="00E41126">
            <w:pPr>
              <w:spacing w:after="0"/>
              <w:rPr>
                <w:rStyle w:val="Hyperlink"/>
                <w:rFonts w:ascii="Arial Narrow" w:hAnsi="Arial Narrow" w:cs="Arial"/>
                <w:noProof/>
                <w:sz w:val="18"/>
                <w:szCs w:val="18"/>
              </w:rPr>
            </w:pPr>
            <w:hyperlink r:id="rId57" w:history="1">
              <w:r w:rsidRPr="0042224B">
                <w:rPr>
                  <w:rStyle w:val="Hyperlink"/>
                  <w:rFonts w:ascii="Arial Narrow" w:hAnsi="Arial Narrow" w:cs="Arial"/>
                  <w:noProof/>
                  <w:sz w:val="18"/>
                  <w:szCs w:val="18"/>
                </w:rPr>
                <w:t>UK hydrogen strategy - GOV.UK (www.gov.uk)</w:t>
              </w:r>
            </w:hyperlink>
          </w:p>
        </w:tc>
      </w:tr>
      <w:tr w:rsidR="00E41126" w:rsidRPr="0042224B" w14:paraId="66D08FA0" w14:textId="77777777" w:rsidTr="00A74DFC">
        <w:trPr>
          <w:trHeight w:val="41"/>
        </w:trPr>
        <w:tc>
          <w:tcPr>
            <w:tcW w:w="888" w:type="dxa"/>
            <w:shd w:val="clear" w:color="auto" w:fill="auto"/>
            <w:tcMar>
              <w:top w:w="29" w:type="dxa"/>
              <w:left w:w="115" w:type="dxa"/>
              <w:bottom w:w="29" w:type="dxa"/>
              <w:right w:w="115" w:type="dxa"/>
            </w:tcMar>
          </w:tcPr>
          <w:p w14:paraId="6543C2E2" w14:textId="77777777" w:rsidR="00E41126" w:rsidRPr="0042224B" w:rsidRDefault="00E41126" w:rsidP="00E4112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3983D54" w14:textId="0E3AE8CB"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JK kritinių mineralų strategija (2022 m. birželis).</w:t>
            </w:r>
          </w:p>
        </w:tc>
        <w:tc>
          <w:tcPr>
            <w:tcW w:w="2609" w:type="dxa"/>
            <w:shd w:val="clear" w:color="auto" w:fill="auto"/>
            <w:tcMar>
              <w:top w:w="29" w:type="dxa"/>
              <w:left w:w="115" w:type="dxa"/>
              <w:bottom w:w="29" w:type="dxa"/>
              <w:right w:w="115" w:type="dxa"/>
            </w:tcMar>
          </w:tcPr>
          <w:p w14:paraId="3275A891" w14:textId="20D19177" w:rsidR="00E41126" w:rsidRPr="0042224B" w:rsidRDefault="00E41126" w:rsidP="00E41126">
            <w:pPr>
              <w:spacing w:after="0"/>
              <w:rPr>
                <w:rStyle w:val="Hyperlink"/>
                <w:rFonts w:ascii="Arial Narrow" w:hAnsi="Arial Narrow"/>
                <w:sz w:val="18"/>
                <w:szCs w:val="18"/>
              </w:rPr>
            </w:pPr>
            <w:hyperlink r:id="rId58" w:history="1">
              <w:r w:rsidRPr="0042224B">
                <w:rPr>
                  <w:rStyle w:val="Hyperlink"/>
                  <w:rFonts w:ascii="Arial Narrow" w:hAnsi="Arial Narrow"/>
                  <w:sz w:val="18"/>
                  <w:szCs w:val="18"/>
                </w:rPr>
                <w:t>UK Critical Minerals Strategy - GOV.UK (www.gov.uk)</w:t>
              </w:r>
            </w:hyperlink>
          </w:p>
        </w:tc>
      </w:tr>
      <w:tr w:rsidR="00E41126" w:rsidRPr="0042224B" w14:paraId="4B5622A8" w14:textId="77777777" w:rsidTr="00A74DFC">
        <w:trPr>
          <w:trHeight w:val="41"/>
        </w:trPr>
        <w:tc>
          <w:tcPr>
            <w:tcW w:w="888" w:type="dxa"/>
            <w:shd w:val="clear" w:color="auto" w:fill="auto"/>
            <w:tcMar>
              <w:top w:w="29" w:type="dxa"/>
              <w:left w:w="115" w:type="dxa"/>
              <w:bottom w:w="29" w:type="dxa"/>
              <w:right w:w="115" w:type="dxa"/>
            </w:tcMar>
          </w:tcPr>
          <w:p w14:paraId="38FD4508" w14:textId="77777777" w:rsidR="00E41126" w:rsidRPr="0042224B" w:rsidRDefault="00E41126" w:rsidP="00E4112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674E28D5" w14:textId="20AF8974"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JK nacionalinė kibernetinio saugumo strategija (2022 m. gruodis).</w:t>
            </w:r>
          </w:p>
        </w:tc>
        <w:tc>
          <w:tcPr>
            <w:tcW w:w="2609" w:type="dxa"/>
            <w:shd w:val="clear" w:color="auto" w:fill="auto"/>
            <w:tcMar>
              <w:top w:w="29" w:type="dxa"/>
              <w:left w:w="115" w:type="dxa"/>
              <w:bottom w:w="29" w:type="dxa"/>
              <w:right w:w="115" w:type="dxa"/>
            </w:tcMar>
          </w:tcPr>
          <w:p w14:paraId="3C8166EB" w14:textId="30F01830" w:rsidR="00E41126" w:rsidRPr="0042224B" w:rsidRDefault="00E41126" w:rsidP="00E41126">
            <w:pPr>
              <w:spacing w:after="0"/>
              <w:rPr>
                <w:rStyle w:val="Hyperlink"/>
                <w:rFonts w:ascii="Arial Narrow" w:hAnsi="Arial Narrow"/>
                <w:sz w:val="18"/>
                <w:szCs w:val="18"/>
              </w:rPr>
            </w:pPr>
            <w:hyperlink r:id="rId59" w:history="1">
              <w:proofErr w:type="spellStart"/>
              <w:r w:rsidRPr="0042224B">
                <w:rPr>
                  <w:rStyle w:val="Hyperlink"/>
                  <w:rFonts w:ascii="Arial Narrow" w:hAnsi="Arial Narrow"/>
                  <w:sz w:val="18"/>
                  <w:szCs w:val="18"/>
                </w:rPr>
                <w:t>National</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Cyber</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Strategy</w:t>
              </w:r>
              <w:proofErr w:type="spellEnd"/>
              <w:r w:rsidRPr="0042224B">
                <w:rPr>
                  <w:rStyle w:val="Hyperlink"/>
                  <w:rFonts w:ascii="Arial Narrow" w:hAnsi="Arial Narrow"/>
                  <w:sz w:val="18"/>
                  <w:szCs w:val="18"/>
                </w:rPr>
                <w:t xml:space="preserve"> (publishing.service.gov.uk)</w:t>
              </w:r>
            </w:hyperlink>
          </w:p>
        </w:tc>
      </w:tr>
      <w:tr w:rsidR="00E41126" w:rsidRPr="0042224B" w14:paraId="10C36D04" w14:textId="77777777" w:rsidTr="00A74DFC">
        <w:trPr>
          <w:trHeight w:val="41"/>
        </w:trPr>
        <w:tc>
          <w:tcPr>
            <w:tcW w:w="888" w:type="dxa"/>
            <w:shd w:val="clear" w:color="auto" w:fill="auto"/>
            <w:tcMar>
              <w:top w:w="29" w:type="dxa"/>
              <w:left w:w="115" w:type="dxa"/>
              <w:bottom w:w="29" w:type="dxa"/>
              <w:right w:w="115" w:type="dxa"/>
            </w:tcMar>
          </w:tcPr>
          <w:p w14:paraId="678F318C" w14:textId="77777777" w:rsidR="00E41126" w:rsidRPr="0042224B" w:rsidRDefault="00E41126" w:rsidP="00E41126">
            <w:pPr>
              <w:pStyle w:val="ListParagraph"/>
              <w:spacing w:after="0"/>
              <w:ind w:left="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7B6CAFC8" w14:textId="301AEF14"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JK puslaidininkių strategija (2023 m. gegužė).</w:t>
            </w:r>
          </w:p>
        </w:tc>
        <w:tc>
          <w:tcPr>
            <w:tcW w:w="2609" w:type="dxa"/>
            <w:shd w:val="clear" w:color="auto" w:fill="auto"/>
            <w:tcMar>
              <w:top w:w="29" w:type="dxa"/>
              <w:left w:w="115" w:type="dxa"/>
              <w:bottom w:w="29" w:type="dxa"/>
              <w:right w:w="115" w:type="dxa"/>
            </w:tcMar>
          </w:tcPr>
          <w:p w14:paraId="13A08964" w14:textId="7896DE66" w:rsidR="00E41126" w:rsidRPr="0042224B" w:rsidRDefault="00E41126" w:rsidP="00E41126">
            <w:pPr>
              <w:spacing w:after="0"/>
              <w:rPr>
                <w:rStyle w:val="Hyperlink"/>
                <w:rFonts w:ascii="Arial Narrow" w:hAnsi="Arial Narrow"/>
                <w:sz w:val="18"/>
                <w:szCs w:val="18"/>
              </w:rPr>
            </w:pPr>
            <w:hyperlink r:id="rId60" w:history="1">
              <w:r w:rsidRPr="0042224B">
                <w:rPr>
                  <w:rStyle w:val="Hyperlink"/>
                  <w:rFonts w:ascii="Arial Narrow" w:hAnsi="Arial Narrow"/>
                  <w:sz w:val="18"/>
                  <w:szCs w:val="18"/>
                </w:rPr>
                <w:t>New £1 billion strategy for UK's semiconductor sector - GOV.UK (www.gov.uk)</w:t>
              </w:r>
            </w:hyperlink>
          </w:p>
        </w:tc>
      </w:tr>
      <w:tr w:rsidR="00E41126" w:rsidRPr="0042224B" w14:paraId="37FEF673" w14:textId="77777777" w:rsidTr="00A74DFC">
        <w:trPr>
          <w:trHeight w:val="41"/>
        </w:trPr>
        <w:tc>
          <w:tcPr>
            <w:tcW w:w="888" w:type="dxa"/>
            <w:shd w:val="clear" w:color="auto" w:fill="auto"/>
            <w:tcMar>
              <w:top w:w="29" w:type="dxa"/>
              <w:left w:w="115" w:type="dxa"/>
              <w:bottom w:w="29" w:type="dxa"/>
              <w:right w:w="115" w:type="dxa"/>
            </w:tcMar>
          </w:tcPr>
          <w:p w14:paraId="59E59456" w14:textId="77777777" w:rsidR="00E41126" w:rsidRPr="0042224B" w:rsidRDefault="00E41126" w:rsidP="00E41126">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57788E0B" w14:textId="45845B16"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Pirm</w:t>
            </w:r>
            <w:r w:rsidR="0082565C" w:rsidRPr="0042224B">
              <w:rPr>
                <w:rFonts w:ascii="Arial Narrow" w:hAnsi="Arial Narrow" w:cs="Arial"/>
                <w:sz w:val="24"/>
                <w:szCs w:val="24"/>
              </w:rPr>
              <w:t xml:space="preserve">a </w:t>
            </w:r>
            <w:r w:rsidRPr="0042224B">
              <w:rPr>
                <w:rFonts w:ascii="Arial Narrow" w:hAnsi="Arial Narrow" w:cs="Arial"/>
                <w:sz w:val="24"/>
                <w:szCs w:val="24"/>
              </w:rPr>
              <w:t>JK baterijų strategij</w:t>
            </w:r>
            <w:r w:rsidR="0082565C" w:rsidRPr="0042224B">
              <w:rPr>
                <w:rFonts w:ascii="Arial Narrow" w:hAnsi="Arial Narrow" w:cs="Arial"/>
                <w:sz w:val="24"/>
                <w:szCs w:val="24"/>
              </w:rPr>
              <w:t xml:space="preserve">a </w:t>
            </w:r>
            <w:r w:rsidRPr="0042224B">
              <w:rPr>
                <w:rFonts w:ascii="Arial Narrow" w:hAnsi="Arial Narrow" w:cs="Arial"/>
                <w:sz w:val="24"/>
                <w:szCs w:val="24"/>
              </w:rPr>
              <w:t>(2023 m. gruodis)</w:t>
            </w:r>
            <w:r w:rsidR="0082565C" w:rsidRPr="0042224B">
              <w:rPr>
                <w:rFonts w:ascii="Arial Narrow" w:hAnsi="Arial Narrow" w:cs="Arial"/>
                <w:sz w:val="24"/>
                <w:szCs w:val="24"/>
              </w:rPr>
              <w:t xml:space="preserve"> apibrėžti pagrindiniai veiksmai siekiant stiprinti JK baterijų sektorių.</w:t>
            </w:r>
            <w:r w:rsidRPr="0042224B">
              <w:rPr>
                <w:rFonts w:ascii="Arial Narrow" w:hAnsi="Arial Narrow" w:cs="Arial"/>
                <w:sz w:val="24"/>
                <w:szCs w:val="24"/>
              </w:rPr>
              <w:t xml:space="preserve"> </w:t>
            </w:r>
          </w:p>
        </w:tc>
        <w:tc>
          <w:tcPr>
            <w:tcW w:w="2609" w:type="dxa"/>
            <w:shd w:val="clear" w:color="auto" w:fill="auto"/>
            <w:tcMar>
              <w:top w:w="29" w:type="dxa"/>
              <w:left w:w="115" w:type="dxa"/>
              <w:bottom w:w="29" w:type="dxa"/>
              <w:right w:w="115" w:type="dxa"/>
            </w:tcMar>
          </w:tcPr>
          <w:p w14:paraId="46EE1DED" w14:textId="41AB3076" w:rsidR="00E41126" w:rsidRPr="0042224B" w:rsidRDefault="00E41126" w:rsidP="00E41126">
            <w:pPr>
              <w:spacing w:after="0"/>
              <w:rPr>
                <w:rStyle w:val="Hyperlink"/>
                <w:rFonts w:ascii="Arial Narrow" w:hAnsi="Arial Narrow"/>
                <w:sz w:val="18"/>
                <w:szCs w:val="18"/>
              </w:rPr>
            </w:pPr>
            <w:hyperlink r:id="rId61" w:history="1">
              <w:r w:rsidRPr="0042224B">
                <w:rPr>
                  <w:rStyle w:val="Hyperlink"/>
                  <w:rFonts w:ascii="Arial Narrow" w:hAnsi="Arial Narrow"/>
                  <w:sz w:val="18"/>
                  <w:szCs w:val="18"/>
                </w:rPr>
                <w:t>UK battery strategy - GOV.UK (www.gov.uk)</w:t>
              </w:r>
            </w:hyperlink>
          </w:p>
        </w:tc>
      </w:tr>
      <w:tr w:rsidR="00E41126" w:rsidRPr="0042224B" w14:paraId="2FE4290F" w14:textId="77777777" w:rsidTr="00A74DFC">
        <w:trPr>
          <w:trHeight w:val="111"/>
        </w:trPr>
        <w:tc>
          <w:tcPr>
            <w:tcW w:w="15492" w:type="dxa"/>
            <w:gridSpan w:val="3"/>
            <w:shd w:val="clear" w:color="auto" w:fill="DEEAF6"/>
            <w:tcMar>
              <w:top w:w="29" w:type="dxa"/>
              <w:left w:w="115" w:type="dxa"/>
              <w:bottom w:w="29" w:type="dxa"/>
              <w:right w:w="115" w:type="dxa"/>
            </w:tcMar>
          </w:tcPr>
          <w:p w14:paraId="0FCFBF22" w14:textId="77777777" w:rsidR="00E41126" w:rsidRPr="0042224B" w:rsidRDefault="00E41126" w:rsidP="00E41126">
            <w:pPr>
              <w:spacing w:after="0"/>
              <w:rPr>
                <w:rFonts w:ascii="Arial Narrow" w:hAnsi="Arial Narrow" w:cs="Arial"/>
                <w:noProof/>
                <w:sz w:val="18"/>
                <w:szCs w:val="18"/>
              </w:rPr>
            </w:pPr>
            <w:r w:rsidRPr="0042224B">
              <w:rPr>
                <w:rFonts w:ascii="Arial Narrow" w:hAnsi="Arial Narrow" w:cs="Arial"/>
                <w:b/>
                <w:noProof/>
                <w:sz w:val="24"/>
                <w:szCs w:val="24"/>
              </w:rPr>
              <w:t>PORTUGALIJA</w:t>
            </w:r>
          </w:p>
        </w:tc>
      </w:tr>
      <w:tr w:rsidR="00E41126" w:rsidRPr="0042224B" w14:paraId="4F8DFBBF" w14:textId="77777777" w:rsidTr="00A74DFC">
        <w:trPr>
          <w:trHeight w:val="371"/>
        </w:trPr>
        <w:tc>
          <w:tcPr>
            <w:tcW w:w="15492" w:type="dxa"/>
            <w:gridSpan w:val="3"/>
            <w:shd w:val="clear" w:color="auto" w:fill="DEEAF6"/>
            <w:tcMar>
              <w:top w:w="29" w:type="dxa"/>
              <w:left w:w="115" w:type="dxa"/>
              <w:bottom w:w="29" w:type="dxa"/>
              <w:right w:w="115" w:type="dxa"/>
            </w:tcMar>
          </w:tcPr>
          <w:p w14:paraId="5F07F6A5" w14:textId="77777777" w:rsidR="00E41126" w:rsidRPr="0042224B" w:rsidRDefault="00E41126" w:rsidP="00E41126">
            <w:pPr>
              <w:spacing w:after="0"/>
              <w:rPr>
                <w:rFonts w:ascii="Arial Narrow" w:hAnsi="Arial Narrow" w:cs="Arial"/>
                <w:b/>
                <w:noProof/>
                <w:sz w:val="24"/>
                <w:szCs w:val="18"/>
              </w:rPr>
            </w:pPr>
            <w:r w:rsidRPr="0042224B">
              <w:rPr>
                <w:rFonts w:ascii="Arial Narrow" w:hAnsi="Arial Narrow" w:cs="Arial"/>
                <w:b/>
                <w:noProof/>
                <w:sz w:val="24"/>
                <w:szCs w:val="18"/>
              </w:rPr>
              <w:t>Bendra ekonominė informacija</w:t>
            </w:r>
          </w:p>
        </w:tc>
      </w:tr>
      <w:tr w:rsidR="00E41126" w:rsidRPr="0042224B" w14:paraId="7EB13425" w14:textId="77777777" w:rsidTr="00A74DFC">
        <w:trPr>
          <w:trHeight w:val="369"/>
        </w:trPr>
        <w:tc>
          <w:tcPr>
            <w:tcW w:w="888" w:type="dxa"/>
            <w:shd w:val="clear" w:color="auto" w:fill="auto"/>
            <w:tcMar>
              <w:top w:w="29" w:type="dxa"/>
              <w:left w:w="115" w:type="dxa"/>
              <w:bottom w:w="29" w:type="dxa"/>
              <w:right w:w="115" w:type="dxa"/>
            </w:tcMar>
          </w:tcPr>
          <w:p w14:paraId="65E10A43" w14:textId="2155A374" w:rsidR="00E41126" w:rsidRPr="0042224B" w:rsidRDefault="00E41126" w:rsidP="00E41126">
            <w:pPr>
              <w:spacing w:after="0" w:line="240" w:lineRule="auto"/>
              <w:jc w:val="both"/>
              <w:rPr>
                <w:rFonts w:ascii="Times New Roman" w:hAnsi="Times New Roman" w:cs="Calibri"/>
                <w:sz w:val="24"/>
                <w:szCs w:val="24"/>
              </w:rPr>
            </w:pPr>
            <w:r w:rsidRPr="0042224B">
              <w:rPr>
                <w:rFonts w:ascii="Times New Roman" w:hAnsi="Times New Roman" w:cs="Calibri"/>
                <w:sz w:val="24"/>
                <w:szCs w:val="24"/>
              </w:rPr>
              <w:t>12-11</w:t>
            </w:r>
          </w:p>
        </w:tc>
        <w:tc>
          <w:tcPr>
            <w:tcW w:w="11995" w:type="dxa"/>
            <w:shd w:val="clear" w:color="auto" w:fill="auto"/>
            <w:tcMar>
              <w:top w:w="29" w:type="dxa"/>
              <w:left w:w="115" w:type="dxa"/>
              <w:bottom w:w="29" w:type="dxa"/>
              <w:right w:w="115" w:type="dxa"/>
            </w:tcMar>
          </w:tcPr>
          <w:p w14:paraId="451D59A3" w14:textId="12718F82" w:rsidR="00E41126" w:rsidRPr="0042224B" w:rsidRDefault="00E41126" w:rsidP="0082565C">
            <w:pPr>
              <w:pStyle w:val="NormalWeb"/>
              <w:shd w:val="clear" w:color="auto" w:fill="FFFFFF"/>
              <w:spacing w:before="0" w:beforeAutospacing="0" w:after="0" w:afterAutospacing="0" w:line="276" w:lineRule="auto"/>
              <w:jc w:val="both"/>
              <w:rPr>
                <w:rFonts w:ascii="Arial Narrow" w:eastAsia="Calibri" w:hAnsi="Arial Narrow" w:cs="Arial"/>
                <w:lang w:val="lt-LT"/>
              </w:rPr>
            </w:pPr>
            <w:r w:rsidRPr="0042224B">
              <w:rPr>
                <w:rFonts w:ascii="Arial Narrow" w:eastAsia="Calibri" w:hAnsi="Arial Narrow" w:cs="Arial"/>
                <w:lang w:val="lt-LT"/>
              </w:rPr>
              <w:t xml:space="preserve">Šalies vidaus dėmesio centre – vyriausybę krečianti byla dėl galimos korupcijos energetikos srityje, privertusi lapkričio 7 d. premjerą </w:t>
            </w:r>
            <w:proofErr w:type="spellStart"/>
            <w:r w:rsidRPr="0042224B">
              <w:rPr>
                <w:rFonts w:ascii="Arial Narrow" w:eastAsia="Calibri" w:hAnsi="Arial Narrow" w:cs="Arial"/>
                <w:lang w:val="lt-LT"/>
              </w:rPr>
              <w:t>Antonio</w:t>
            </w:r>
            <w:proofErr w:type="spellEnd"/>
            <w:r w:rsidRPr="0042224B">
              <w:rPr>
                <w:rFonts w:ascii="Arial Narrow" w:eastAsia="Calibri" w:hAnsi="Arial Narrow" w:cs="Arial"/>
                <w:lang w:val="lt-LT"/>
              </w:rPr>
              <w:t xml:space="preserve"> </w:t>
            </w:r>
            <w:proofErr w:type="spellStart"/>
            <w:r w:rsidRPr="0042224B">
              <w:rPr>
                <w:rFonts w:ascii="Arial Narrow" w:eastAsia="Calibri" w:hAnsi="Arial Narrow" w:cs="Arial"/>
                <w:lang w:val="lt-LT"/>
              </w:rPr>
              <w:t>Costa</w:t>
            </w:r>
            <w:proofErr w:type="spellEnd"/>
            <w:r w:rsidRPr="0042224B">
              <w:rPr>
                <w:rFonts w:ascii="Arial Narrow" w:eastAsia="Calibri" w:hAnsi="Arial Narrow" w:cs="Arial"/>
                <w:lang w:val="lt-LT"/>
              </w:rPr>
              <w:t xml:space="preserve"> pasitraukti iš pareigų. Tyrimas turėtų parodyti, ar premjeras siekė palengvinti tam tikras procedūras verslui, susijusiam su ličio gavyba </w:t>
            </w:r>
            <w:proofErr w:type="spellStart"/>
            <w:r w:rsidRPr="0042224B">
              <w:rPr>
                <w:rFonts w:ascii="Arial Narrow" w:eastAsia="Calibri" w:hAnsi="Arial Narrow" w:cs="Arial"/>
                <w:lang w:val="lt-LT"/>
              </w:rPr>
              <w:t>Montalegre</w:t>
            </w:r>
            <w:proofErr w:type="spellEnd"/>
            <w:r w:rsidRPr="0042224B">
              <w:rPr>
                <w:rFonts w:ascii="Arial Narrow" w:eastAsia="Calibri" w:hAnsi="Arial Narrow" w:cs="Arial"/>
                <w:lang w:val="lt-LT"/>
              </w:rPr>
              <w:t xml:space="preserve"> ir </w:t>
            </w:r>
            <w:proofErr w:type="spellStart"/>
            <w:r w:rsidRPr="0042224B">
              <w:rPr>
                <w:rFonts w:ascii="Arial Narrow" w:eastAsia="Calibri" w:hAnsi="Arial Narrow" w:cs="Arial"/>
                <w:lang w:val="lt-LT"/>
              </w:rPr>
              <w:t>Boticas</w:t>
            </w:r>
            <w:proofErr w:type="spellEnd"/>
            <w:r w:rsidRPr="0042224B">
              <w:rPr>
                <w:rFonts w:ascii="Arial Narrow" w:eastAsia="Calibri" w:hAnsi="Arial Narrow" w:cs="Arial"/>
                <w:lang w:val="lt-LT"/>
              </w:rPr>
              <w:t xml:space="preserve"> savivaldybėse, byloje jis</w:t>
            </w:r>
            <w:r w:rsidRPr="0042224B">
              <w:rPr>
                <w:rFonts w:ascii="Arial Narrow" w:eastAsia="Calibri" w:hAnsi="Arial Narrow" w:cs="Arial"/>
                <w:b/>
                <w:bCs/>
                <w:lang w:val="lt-LT"/>
              </w:rPr>
              <w:t xml:space="preserve"> </w:t>
            </w:r>
            <w:r w:rsidR="0082565C" w:rsidRPr="0042224B">
              <w:rPr>
                <w:rFonts w:ascii="Arial Narrow" w:eastAsia="Calibri" w:hAnsi="Arial Narrow" w:cs="Arial"/>
                <w:lang w:val="lt-LT"/>
              </w:rPr>
              <w:t xml:space="preserve">vadinamas </w:t>
            </w:r>
            <w:r w:rsidRPr="0042224B">
              <w:rPr>
                <w:rFonts w:ascii="Arial Narrow" w:eastAsia="Calibri" w:hAnsi="Arial Narrow" w:cs="Arial"/>
                <w:i/>
                <w:iCs/>
                <w:lang w:val="lt-LT"/>
              </w:rPr>
              <w:t>veiksmų iniciatoriumi</w:t>
            </w:r>
            <w:r w:rsidRPr="0042224B">
              <w:rPr>
                <w:rFonts w:ascii="Arial Narrow" w:eastAsia="Calibri" w:hAnsi="Arial Narrow" w:cs="Arial"/>
                <w:b/>
                <w:bCs/>
                <w:i/>
                <w:iCs/>
                <w:lang w:val="lt-LT"/>
              </w:rPr>
              <w:t>.</w:t>
            </w:r>
            <w:r w:rsidRPr="0042224B">
              <w:rPr>
                <w:rFonts w:ascii="Arial Narrow" w:eastAsia="Calibri" w:hAnsi="Arial Narrow" w:cs="Arial"/>
                <w:lang w:val="lt-LT"/>
              </w:rPr>
              <w:t xml:space="preserve"> Aukščiausiojo teismo pirmininkas </w:t>
            </w:r>
            <w:proofErr w:type="spellStart"/>
            <w:r w:rsidRPr="0042224B">
              <w:rPr>
                <w:rFonts w:ascii="Arial Narrow" w:eastAsia="Calibri" w:hAnsi="Arial Narrow" w:cs="Arial"/>
                <w:lang w:val="lt-LT"/>
              </w:rPr>
              <w:t>Henrique</w:t>
            </w:r>
            <w:proofErr w:type="spellEnd"/>
            <w:r w:rsidRPr="0042224B">
              <w:rPr>
                <w:rFonts w:ascii="Arial Narrow" w:eastAsia="Calibri" w:hAnsi="Arial Narrow" w:cs="Arial"/>
                <w:lang w:val="lt-LT"/>
              </w:rPr>
              <w:t xml:space="preserve"> </w:t>
            </w:r>
            <w:proofErr w:type="spellStart"/>
            <w:r w:rsidRPr="0042224B">
              <w:rPr>
                <w:rFonts w:ascii="Arial Narrow" w:eastAsia="Calibri" w:hAnsi="Arial Narrow" w:cs="Arial"/>
                <w:lang w:val="lt-LT"/>
              </w:rPr>
              <w:t>Araújo</w:t>
            </w:r>
            <w:proofErr w:type="spellEnd"/>
            <w:r w:rsidRPr="0042224B">
              <w:rPr>
                <w:rFonts w:ascii="Arial Narrow" w:eastAsia="Calibri" w:hAnsi="Arial Narrow" w:cs="Arial"/>
                <w:lang w:val="lt-LT"/>
              </w:rPr>
              <w:t xml:space="preserve"> pareiškė neketinantis atskleisti bylos detalių, susijusių su premjeru. </w:t>
            </w:r>
            <w:hyperlink r:id="rId62" w:history="1">
              <w:proofErr w:type="spellStart"/>
              <w:r w:rsidRPr="0042224B">
                <w:rPr>
                  <w:rFonts w:ascii="Arial Narrow" w:eastAsia="Calibri" w:hAnsi="Arial Narrow" w:cs="Arial"/>
                  <w:lang w:val="lt-LT"/>
                </w:rPr>
                <w:t>Costa</w:t>
              </w:r>
              <w:proofErr w:type="spellEnd"/>
              <w:r w:rsidRPr="0042224B">
                <w:rPr>
                  <w:rFonts w:ascii="Arial Narrow" w:eastAsia="Calibri" w:hAnsi="Arial Narrow" w:cs="Arial"/>
                  <w:lang w:val="lt-LT"/>
                </w:rPr>
                <w:t xml:space="preserve"> teigia</w:t>
              </w:r>
            </w:hyperlink>
            <w:r w:rsidRPr="0042224B">
              <w:rPr>
                <w:rFonts w:ascii="Arial Narrow" w:eastAsia="Calibri" w:hAnsi="Arial Narrow" w:cs="Arial"/>
                <w:lang w:val="lt-LT"/>
              </w:rPr>
              <w:t xml:space="preserve"> esantis tikras savo nekaltumu, bei davė suprasti, kad abejoja šios bylos nešališkumu, nes ji stokoja viešumo, pernelyg uždara. </w:t>
            </w:r>
          </w:p>
          <w:p w14:paraId="74C413B0" w14:textId="77777777" w:rsidR="00E41126" w:rsidRPr="0042224B" w:rsidRDefault="00E41126" w:rsidP="0082565C">
            <w:pPr>
              <w:pStyle w:val="NormalWeb"/>
              <w:shd w:val="clear" w:color="auto" w:fill="FFFFFF"/>
              <w:spacing w:before="0" w:beforeAutospacing="0" w:after="0" w:afterAutospacing="0" w:line="276" w:lineRule="auto"/>
              <w:jc w:val="both"/>
              <w:rPr>
                <w:rFonts w:ascii="Arial Narrow" w:eastAsia="Calibri" w:hAnsi="Arial Narrow" w:cs="Arial"/>
                <w:lang w:val="lt-LT"/>
              </w:rPr>
            </w:pPr>
          </w:p>
          <w:p w14:paraId="0553A906" w14:textId="21342DE4" w:rsidR="00E41126" w:rsidRPr="0042224B" w:rsidRDefault="00E41126" w:rsidP="0082565C">
            <w:pPr>
              <w:pStyle w:val="NormalWeb"/>
              <w:shd w:val="clear" w:color="auto" w:fill="FFFFFF"/>
              <w:spacing w:before="0" w:beforeAutospacing="0" w:after="0" w:afterAutospacing="0" w:line="276" w:lineRule="auto"/>
              <w:jc w:val="both"/>
              <w:rPr>
                <w:rFonts w:ascii="Arial Narrow" w:hAnsi="Arial Narrow" w:cs="Arial"/>
                <w:lang w:val="lt-LT"/>
              </w:rPr>
            </w:pPr>
            <w:r w:rsidRPr="0042224B">
              <w:rPr>
                <w:rFonts w:ascii="Arial Narrow" w:eastAsia="Calibri" w:hAnsi="Arial Narrow" w:cs="Arial"/>
                <w:lang w:val="lt-LT"/>
              </w:rPr>
              <w:t xml:space="preserve">Prezidento M. de </w:t>
            </w:r>
            <w:proofErr w:type="spellStart"/>
            <w:r w:rsidRPr="0042224B">
              <w:rPr>
                <w:rFonts w:ascii="Arial Narrow" w:eastAsia="Calibri" w:hAnsi="Arial Narrow" w:cs="Arial"/>
                <w:lang w:val="lt-LT"/>
              </w:rPr>
              <w:t>Sousa</w:t>
            </w:r>
            <w:proofErr w:type="spellEnd"/>
            <w:r w:rsidRPr="0042224B">
              <w:rPr>
                <w:rFonts w:ascii="Arial Narrow" w:eastAsia="Calibri" w:hAnsi="Arial Narrow" w:cs="Arial"/>
                <w:lang w:val="lt-LT"/>
              </w:rPr>
              <w:t xml:space="preserve"> sprendimu, gruodžio 7 d. buvo paleistas parlamentas, 2024 m. sausio 15 d. darbą baigs vyriausybė, o kovo 10 d. įvyks nauji rinkimai. </w:t>
            </w:r>
            <w:proofErr w:type="spellStart"/>
            <w:r w:rsidRPr="0042224B">
              <w:rPr>
                <w:rFonts w:ascii="Arial Narrow" w:eastAsia="Calibri" w:hAnsi="Arial Narrow" w:cs="Arial"/>
                <w:lang w:val="lt-LT"/>
              </w:rPr>
              <w:t>Costa</w:t>
            </w:r>
            <w:proofErr w:type="spellEnd"/>
            <w:r w:rsidRPr="0042224B">
              <w:rPr>
                <w:rFonts w:ascii="Arial Narrow" w:eastAsia="Calibri" w:hAnsi="Arial Narrow" w:cs="Arial"/>
                <w:lang w:val="lt-LT"/>
              </w:rPr>
              <w:t xml:space="preserve"> sutiko vadovauti vyriausybei pereinamuoju laikotarpiu. </w:t>
            </w:r>
          </w:p>
        </w:tc>
        <w:tc>
          <w:tcPr>
            <w:tcW w:w="2609" w:type="dxa"/>
            <w:shd w:val="clear" w:color="auto" w:fill="auto"/>
            <w:tcMar>
              <w:top w:w="29" w:type="dxa"/>
              <w:left w:w="115" w:type="dxa"/>
              <w:bottom w:w="29" w:type="dxa"/>
              <w:right w:w="115" w:type="dxa"/>
            </w:tcMar>
          </w:tcPr>
          <w:p w14:paraId="7588083E" w14:textId="774D3CE8" w:rsidR="00E41126" w:rsidRPr="0042224B" w:rsidRDefault="00E41126" w:rsidP="00E41126">
            <w:pPr>
              <w:spacing w:after="0" w:line="240" w:lineRule="auto"/>
              <w:rPr>
                <w:rStyle w:val="Hyperlink"/>
                <w:rFonts w:ascii="Arial Narrow" w:eastAsia="Times New Roman" w:hAnsi="Arial Narrow" w:cs="Arial"/>
                <w:noProof/>
                <w:sz w:val="18"/>
                <w:szCs w:val="18"/>
                <w:lang w:eastAsia="lt-LT"/>
              </w:rPr>
            </w:pPr>
            <w:hyperlink r:id="rId63" w:history="1">
              <w:r w:rsidRPr="0042224B">
                <w:rPr>
                  <w:rStyle w:val="Hyperlink"/>
                  <w:rFonts w:ascii="Arial Narrow" w:eastAsia="Times New Roman" w:hAnsi="Arial Narrow" w:cs="Arial"/>
                  <w:noProof/>
                  <w:sz w:val="18"/>
                  <w:szCs w:val="18"/>
                  <w:lang w:eastAsia="lt-LT"/>
                </w:rPr>
                <w:t>PM launches “harsh criticism of Portuguese Justice” - Portugal Resident</w:t>
              </w:r>
            </w:hyperlink>
          </w:p>
        </w:tc>
      </w:tr>
      <w:tr w:rsidR="00E41126" w:rsidRPr="0042224B" w14:paraId="07EA9556" w14:textId="77777777" w:rsidTr="00A74DFC">
        <w:trPr>
          <w:trHeight w:val="369"/>
        </w:trPr>
        <w:tc>
          <w:tcPr>
            <w:tcW w:w="888" w:type="dxa"/>
            <w:shd w:val="clear" w:color="auto" w:fill="auto"/>
            <w:tcMar>
              <w:top w:w="29" w:type="dxa"/>
              <w:left w:w="115" w:type="dxa"/>
              <w:bottom w:w="29" w:type="dxa"/>
              <w:right w:w="115" w:type="dxa"/>
            </w:tcMar>
          </w:tcPr>
          <w:p w14:paraId="5C357DB8" w14:textId="47F4BDB7" w:rsidR="00E41126" w:rsidRPr="0042224B" w:rsidRDefault="00E41126" w:rsidP="00E41126">
            <w:pPr>
              <w:spacing w:after="0" w:line="240" w:lineRule="auto"/>
              <w:jc w:val="both"/>
              <w:rPr>
                <w:rFonts w:ascii="Arial Narrow" w:hAnsi="Arial Narrow" w:cs="Arial"/>
                <w:sz w:val="24"/>
                <w:szCs w:val="24"/>
              </w:rPr>
            </w:pPr>
            <w:r w:rsidRPr="0042224B">
              <w:rPr>
                <w:rFonts w:ascii="Arial Narrow" w:hAnsi="Arial Narrow" w:cs="Arial"/>
                <w:sz w:val="24"/>
                <w:szCs w:val="24"/>
              </w:rPr>
              <w:t>12-28</w:t>
            </w:r>
          </w:p>
        </w:tc>
        <w:tc>
          <w:tcPr>
            <w:tcW w:w="11995" w:type="dxa"/>
            <w:shd w:val="clear" w:color="auto" w:fill="auto"/>
            <w:tcMar>
              <w:top w:w="29" w:type="dxa"/>
              <w:left w:w="115" w:type="dxa"/>
              <w:bottom w:w="29" w:type="dxa"/>
              <w:right w:w="115" w:type="dxa"/>
            </w:tcMar>
          </w:tcPr>
          <w:p w14:paraId="0B24EAE4" w14:textId="162C33A5" w:rsidR="00E41126" w:rsidRPr="0042224B" w:rsidRDefault="00E41126" w:rsidP="0082565C">
            <w:pPr>
              <w:pStyle w:val="NormalWeb"/>
              <w:shd w:val="clear" w:color="auto" w:fill="FFFFFF"/>
              <w:spacing w:before="0" w:beforeAutospacing="0" w:after="0" w:afterAutospacing="0" w:line="276" w:lineRule="auto"/>
              <w:jc w:val="both"/>
              <w:rPr>
                <w:rFonts w:ascii="Arial Narrow" w:eastAsia="Calibri" w:hAnsi="Arial Narrow" w:cs="Arial"/>
                <w:lang w:val="lt-LT"/>
              </w:rPr>
            </w:pPr>
            <w:proofErr w:type="spellStart"/>
            <w:r w:rsidRPr="0042224B">
              <w:rPr>
                <w:rFonts w:ascii="Arial Narrow" w:eastAsia="Calibri" w:hAnsi="Arial Narrow" w:cs="Arial"/>
                <w:i/>
                <w:iCs/>
                <w:lang w:val="lt-LT"/>
              </w:rPr>
              <w:t>Allianz</w:t>
            </w:r>
            <w:proofErr w:type="spellEnd"/>
            <w:r w:rsidRPr="0042224B">
              <w:rPr>
                <w:rFonts w:ascii="Arial Narrow" w:eastAsia="Calibri" w:hAnsi="Arial Narrow" w:cs="Arial"/>
                <w:i/>
                <w:iCs/>
                <w:lang w:val="lt-LT"/>
              </w:rPr>
              <w:t xml:space="preserve"> Trade</w:t>
            </w:r>
            <w:r w:rsidRPr="0042224B">
              <w:rPr>
                <w:rFonts w:ascii="Arial Narrow" w:eastAsia="Calibri" w:hAnsi="Arial Narrow" w:cs="Arial"/>
                <w:lang w:val="lt-LT"/>
              </w:rPr>
              <w:t xml:space="preserve"> prognoze, kitais metais šalies BVP augs 1,3</w:t>
            </w:r>
            <w:r w:rsidR="0082565C" w:rsidRPr="0042224B">
              <w:rPr>
                <w:rFonts w:ascii="Arial Narrow" w:eastAsia="Calibri" w:hAnsi="Arial Narrow" w:cs="Arial"/>
                <w:lang w:val="lt-LT"/>
              </w:rPr>
              <w:t xml:space="preserve"> </w:t>
            </w:r>
            <w:proofErr w:type="spellStart"/>
            <w:r w:rsidR="0082565C" w:rsidRPr="0042224B">
              <w:rPr>
                <w:rFonts w:ascii="Arial Narrow" w:eastAsia="Calibri" w:hAnsi="Arial Narrow" w:cs="Arial"/>
                <w:lang w:val="lt-LT"/>
              </w:rPr>
              <w:t>proc</w:t>
            </w:r>
            <w:proofErr w:type="spellEnd"/>
            <w:r w:rsidR="0082565C" w:rsidRPr="0042224B">
              <w:rPr>
                <w:rFonts w:ascii="Arial Narrow" w:eastAsia="Calibri" w:hAnsi="Arial Narrow" w:cs="Arial"/>
                <w:lang w:val="lt-LT"/>
              </w:rPr>
              <w:t>,</w:t>
            </w:r>
            <w:r w:rsidRPr="0042224B">
              <w:rPr>
                <w:rFonts w:ascii="Arial Narrow" w:eastAsia="Calibri" w:hAnsi="Arial Narrow" w:cs="Arial"/>
                <w:lang w:val="lt-LT"/>
              </w:rPr>
              <w:t xml:space="preserve"> o 2025 m. </w:t>
            </w:r>
            <w:r w:rsidR="0082565C" w:rsidRPr="0042224B">
              <w:rPr>
                <w:rFonts w:ascii="Arial Narrow" w:eastAsia="Calibri" w:hAnsi="Arial Narrow" w:cs="Arial"/>
                <w:lang w:val="lt-LT"/>
              </w:rPr>
              <w:t>–</w:t>
            </w:r>
            <w:r w:rsidRPr="0042224B">
              <w:rPr>
                <w:rFonts w:ascii="Arial Narrow" w:eastAsia="Calibri" w:hAnsi="Arial Narrow" w:cs="Arial"/>
                <w:lang w:val="lt-LT"/>
              </w:rPr>
              <w:t xml:space="preserve"> 2</w:t>
            </w:r>
            <w:r w:rsidR="0082565C" w:rsidRPr="0042224B">
              <w:rPr>
                <w:rFonts w:ascii="Arial Narrow" w:eastAsia="Calibri" w:hAnsi="Arial Narrow" w:cs="Arial"/>
                <w:lang w:val="lt-LT"/>
              </w:rPr>
              <w:t>,</w:t>
            </w:r>
            <w:r w:rsidRPr="0042224B">
              <w:rPr>
                <w:rFonts w:ascii="Arial Narrow" w:eastAsia="Calibri" w:hAnsi="Arial Narrow" w:cs="Arial"/>
                <w:lang w:val="lt-LT"/>
              </w:rPr>
              <w:t>3</w:t>
            </w:r>
            <w:r w:rsidR="0082565C" w:rsidRPr="0042224B">
              <w:rPr>
                <w:rFonts w:ascii="Arial Narrow" w:eastAsia="Calibri" w:hAnsi="Arial Narrow" w:cs="Arial"/>
                <w:lang w:val="lt-LT"/>
              </w:rPr>
              <w:t xml:space="preserve"> proc.</w:t>
            </w:r>
            <w:r w:rsidRPr="0042224B">
              <w:rPr>
                <w:rFonts w:ascii="Arial Narrow" w:eastAsia="Calibri" w:hAnsi="Arial Narrow" w:cs="Arial"/>
                <w:lang w:val="lt-LT"/>
              </w:rPr>
              <w:t xml:space="preserve">, </w:t>
            </w:r>
            <w:proofErr w:type="spellStart"/>
            <w:r w:rsidRPr="0042224B">
              <w:rPr>
                <w:rFonts w:ascii="Arial Narrow" w:eastAsia="Calibri" w:hAnsi="Arial Narrow" w:cs="Arial"/>
                <w:lang w:val="lt-LT"/>
              </w:rPr>
              <w:t>t.y</w:t>
            </w:r>
            <w:proofErr w:type="spellEnd"/>
            <w:r w:rsidRPr="0042224B">
              <w:rPr>
                <w:rFonts w:ascii="Arial Narrow" w:eastAsia="Calibri" w:hAnsi="Arial Narrow" w:cs="Arial"/>
                <w:lang w:val="lt-LT"/>
              </w:rPr>
              <w:t>. daugiau nei prognozuota anksčiau ir daugiau nei ES vidurkis.</w:t>
            </w:r>
          </w:p>
        </w:tc>
        <w:tc>
          <w:tcPr>
            <w:tcW w:w="2609" w:type="dxa"/>
            <w:shd w:val="clear" w:color="auto" w:fill="auto"/>
            <w:tcMar>
              <w:top w:w="29" w:type="dxa"/>
              <w:left w:w="115" w:type="dxa"/>
              <w:bottom w:w="29" w:type="dxa"/>
              <w:right w:w="115" w:type="dxa"/>
            </w:tcMar>
          </w:tcPr>
          <w:p w14:paraId="2253E7A6" w14:textId="6C78F60C" w:rsidR="00E41126" w:rsidRPr="0042224B" w:rsidRDefault="00E41126" w:rsidP="00E41126">
            <w:pPr>
              <w:spacing w:after="0" w:line="240" w:lineRule="auto"/>
              <w:rPr>
                <w:rStyle w:val="Hyperlink"/>
                <w:rFonts w:ascii="Arial Narrow" w:eastAsia="Times New Roman" w:hAnsi="Arial Narrow" w:cs="Arial"/>
                <w:noProof/>
                <w:sz w:val="18"/>
                <w:szCs w:val="18"/>
                <w:lang w:eastAsia="lt-LT"/>
              </w:rPr>
            </w:pPr>
            <w:hyperlink r:id="rId64" w:history="1">
              <w:r w:rsidRPr="0042224B">
                <w:rPr>
                  <w:rStyle w:val="Hyperlink"/>
                  <w:rFonts w:ascii="Arial Narrow" w:eastAsia="Times New Roman" w:hAnsi="Arial Narrow" w:cs="Arial"/>
                  <w:noProof/>
                  <w:sz w:val="18"/>
                  <w:szCs w:val="18"/>
                  <w:lang w:eastAsia="lt-LT"/>
                </w:rPr>
                <w:t>Portugal: GDP growth forecast of 1.3% in 2024, 2.3% in 2025 (macaubusiness.com)</w:t>
              </w:r>
            </w:hyperlink>
          </w:p>
        </w:tc>
      </w:tr>
      <w:tr w:rsidR="00E41126" w:rsidRPr="0042224B" w14:paraId="1622A338" w14:textId="77777777" w:rsidTr="004901DE">
        <w:trPr>
          <w:trHeight w:val="687"/>
        </w:trPr>
        <w:tc>
          <w:tcPr>
            <w:tcW w:w="888" w:type="dxa"/>
            <w:shd w:val="clear" w:color="auto" w:fill="auto"/>
            <w:tcMar>
              <w:top w:w="29" w:type="dxa"/>
              <w:left w:w="115" w:type="dxa"/>
              <w:bottom w:w="29" w:type="dxa"/>
              <w:right w:w="115" w:type="dxa"/>
            </w:tcMar>
          </w:tcPr>
          <w:p w14:paraId="7A1A496E" w14:textId="66E68922" w:rsidR="00E41126" w:rsidRPr="0042224B" w:rsidRDefault="00E41126" w:rsidP="00E4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sz w:val="24"/>
                <w:szCs w:val="24"/>
              </w:rPr>
            </w:pPr>
            <w:r w:rsidRPr="0042224B">
              <w:rPr>
                <w:rFonts w:ascii="Arial Narrow" w:hAnsi="Arial Narrow" w:cs="Arial"/>
                <w:sz w:val="24"/>
                <w:szCs w:val="24"/>
              </w:rPr>
              <w:lastRenderedPageBreak/>
              <w:t>11-29</w:t>
            </w:r>
          </w:p>
        </w:tc>
        <w:tc>
          <w:tcPr>
            <w:tcW w:w="11995" w:type="dxa"/>
            <w:shd w:val="clear" w:color="auto" w:fill="auto"/>
            <w:tcMar>
              <w:top w:w="29" w:type="dxa"/>
              <w:left w:w="115" w:type="dxa"/>
              <w:bottom w:w="29" w:type="dxa"/>
              <w:right w:w="115" w:type="dxa"/>
            </w:tcMar>
          </w:tcPr>
          <w:p w14:paraId="5D7FF9F8" w14:textId="1E9D2EC4" w:rsidR="00E41126" w:rsidRPr="0042224B" w:rsidRDefault="00E41126" w:rsidP="0082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hAnsi="Arial Narrow" w:cs="Arial"/>
                <w:sz w:val="24"/>
                <w:szCs w:val="24"/>
              </w:rPr>
            </w:pPr>
            <w:r w:rsidRPr="0042224B">
              <w:rPr>
                <w:rFonts w:ascii="Arial Narrow" w:hAnsi="Arial Narrow" w:cs="Arial"/>
                <w:sz w:val="24"/>
                <w:szCs w:val="24"/>
              </w:rPr>
              <w:t xml:space="preserve">EBPO teigia, kad Portugalija yra viena iš keturių valstybių, kurioms ilguoju laikotarpiu nereikės didinti mokesčių dėl </w:t>
            </w:r>
            <w:r w:rsidRPr="0042224B">
              <w:rPr>
                <w:rFonts w:ascii="Arial Narrow" w:hAnsi="Arial Narrow" w:cs="Arial"/>
                <w:i/>
                <w:iCs/>
                <w:sz w:val="24"/>
                <w:szCs w:val="24"/>
              </w:rPr>
              <w:t>pakankamų fiskalinės konsolidacijos pastangų</w:t>
            </w:r>
            <w:r w:rsidRPr="0042224B">
              <w:rPr>
                <w:rFonts w:ascii="Arial Narrow" w:hAnsi="Arial Narrow" w:cs="Arial"/>
                <w:sz w:val="24"/>
                <w:szCs w:val="24"/>
              </w:rPr>
              <w:t xml:space="preserve"> pastaraisiais metais. </w:t>
            </w:r>
          </w:p>
        </w:tc>
        <w:tc>
          <w:tcPr>
            <w:tcW w:w="2609" w:type="dxa"/>
            <w:shd w:val="clear" w:color="auto" w:fill="auto"/>
            <w:tcMar>
              <w:top w:w="29" w:type="dxa"/>
              <w:left w:w="115" w:type="dxa"/>
              <w:bottom w:w="29" w:type="dxa"/>
              <w:right w:w="115" w:type="dxa"/>
            </w:tcMar>
          </w:tcPr>
          <w:p w14:paraId="11A5866C" w14:textId="1FBA59FF" w:rsidR="00E41126" w:rsidRPr="0042224B" w:rsidRDefault="00E41126" w:rsidP="00E41126">
            <w:pPr>
              <w:spacing w:after="0" w:line="240" w:lineRule="auto"/>
              <w:rPr>
                <w:rStyle w:val="Hyperlink"/>
                <w:rFonts w:ascii="Arial Narrow" w:eastAsia="Times New Roman" w:hAnsi="Arial Narrow" w:cs="Arial"/>
                <w:noProof/>
                <w:sz w:val="18"/>
                <w:szCs w:val="18"/>
                <w:lang w:eastAsia="lt-LT"/>
              </w:rPr>
            </w:pPr>
            <w:hyperlink r:id="rId65" w:history="1">
              <w:r w:rsidRPr="0042224B">
                <w:rPr>
                  <w:rStyle w:val="Hyperlink"/>
                  <w:rFonts w:ascii="Arial Narrow" w:eastAsia="Times New Roman" w:hAnsi="Arial Narrow" w:cs="Arial"/>
                  <w:noProof/>
                  <w:sz w:val="18"/>
                  <w:szCs w:val="18"/>
                  <w:lang w:eastAsia="lt-LT"/>
                </w:rPr>
                <w:t>GDP growth revised down to 2.2% this year - OECD - Portugal Resident</w:t>
              </w:r>
            </w:hyperlink>
          </w:p>
        </w:tc>
      </w:tr>
      <w:tr w:rsidR="00E41126" w:rsidRPr="0042224B" w14:paraId="184E3331" w14:textId="77777777" w:rsidTr="007E7D7B">
        <w:trPr>
          <w:trHeight w:val="372"/>
        </w:trPr>
        <w:tc>
          <w:tcPr>
            <w:tcW w:w="888" w:type="dxa"/>
            <w:shd w:val="clear" w:color="auto" w:fill="auto"/>
            <w:tcMar>
              <w:top w:w="29" w:type="dxa"/>
              <w:left w:w="115" w:type="dxa"/>
              <w:bottom w:w="29" w:type="dxa"/>
              <w:right w:w="115" w:type="dxa"/>
            </w:tcMar>
          </w:tcPr>
          <w:p w14:paraId="4577D872" w14:textId="31E53292" w:rsidR="00E41126" w:rsidRPr="0042224B" w:rsidRDefault="00E41126" w:rsidP="00E41126">
            <w:pPr>
              <w:spacing w:after="0" w:line="240" w:lineRule="auto"/>
              <w:jc w:val="both"/>
              <w:rPr>
                <w:rFonts w:ascii="Arial Narrow" w:hAnsi="Arial Narrow" w:cs="Arial"/>
                <w:sz w:val="24"/>
                <w:szCs w:val="24"/>
              </w:rPr>
            </w:pPr>
            <w:r w:rsidRPr="0042224B">
              <w:rPr>
                <w:rFonts w:ascii="Arial Narrow" w:hAnsi="Arial Narrow" w:cs="Arial"/>
                <w:sz w:val="24"/>
                <w:szCs w:val="24"/>
              </w:rPr>
              <w:t>12-27</w:t>
            </w:r>
          </w:p>
        </w:tc>
        <w:tc>
          <w:tcPr>
            <w:tcW w:w="11995" w:type="dxa"/>
            <w:shd w:val="clear" w:color="auto" w:fill="auto"/>
            <w:tcMar>
              <w:top w:w="29" w:type="dxa"/>
              <w:left w:w="115" w:type="dxa"/>
              <w:bottom w:w="29" w:type="dxa"/>
              <w:right w:w="115" w:type="dxa"/>
            </w:tcMar>
          </w:tcPr>
          <w:p w14:paraId="21B76502" w14:textId="54E430BE" w:rsidR="00E41126" w:rsidRPr="0042224B" w:rsidRDefault="00E41126" w:rsidP="0082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hAnsi="Arial Narrow" w:cs="Arial"/>
                <w:sz w:val="24"/>
                <w:szCs w:val="24"/>
              </w:rPr>
            </w:pPr>
            <w:r w:rsidRPr="0042224B">
              <w:rPr>
                <w:rFonts w:ascii="Arial Narrow" w:hAnsi="Arial Narrow" w:cs="Arial"/>
                <w:sz w:val="24"/>
                <w:szCs w:val="24"/>
              </w:rPr>
              <w:t xml:space="preserve">Spalio mėnesį nedarbo lygis pakilo iki 6,7 </w:t>
            </w:r>
            <w:r w:rsidR="0082565C" w:rsidRPr="0042224B">
              <w:rPr>
                <w:rFonts w:ascii="Arial Narrow" w:hAnsi="Arial Narrow" w:cs="Arial"/>
                <w:sz w:val="24"/>
                <w:szCs w:val="24"/>
              </w:rPr>
              <w:t>proc.</w:t>
            </w:r>
            <w:r w:rsidRPr="0042224B">
              <w:rPr>
                <w:rFonts w:ascii="Arial Narrow" w:hAnsi="Arial Narrow" w:cs="Arial"/>
                <w:sz w:val="24"/>
                <w:szCs w:val="24"/>
              </w:rPr>
              <w:t>, t. y. 0,6</w:t>
            </w:r>
            <w:r w:rsidR="0082565C" w:rsidRPr="0042224B">
              <w:rPr>
                <w:rFonts w:ascii="Arial Narrow" w:hAnsi="Arial Narrow" w:cs="Arial"/>
                <w:sz w:val="24"/>
                <w:szCs w:val="24"/>
              </w:rPr>
              <w:t xml:space="preserve"> proc.</w:t>
            </w:r>
            <w:r w:rsidRPr="0042224B">
              <w:rPr>
                <w:rFonts w:ascii="Arial Narrow" w:hAnsi="Arial Narrow" w:cs="Arial"/>
                <w:sz w:val="24"/>
                <w:szCs w:val="24"/>
              </w:rPr>
              <w:t xml:space="preserve"> daugiau nei 2022 m. tuo pat metu ir 0,1</w:t>
            </w:r>
            <w:r w:rsidR="0082565C" w:rsidRPr="0042224B">
              <w:rPr>
                <w:rFonts w:ascii="Arial Narrow" w:hAnsi="Arial Narrow" w:cs="Arial"/>
                <w:sz w:val="24"/>
                <w:szCs w:val="24"/>
              </w:rPr>
              <w:t xml:space="preserve"> proc. </w:t>
            </w:r>
            <w:r w:rsidRPr="0042224B">
              <w:rPr>
                <w:rFonts w:ascii="Arial Narrow" w:hAnsi="Arial Narrow" w:cs="Arial"/>
                <w:sz w:val="24"/>
                <w:szCs w:val="24"/>
              </w:rPr>
              <w:t xml:space="preserve">daugiau nei rugsėjį. Tai aukščiausias lygis nuo </w:t>
            </w:r>
            <w:r w:rsidR="0082565C" w:rsidRPr="0042224B">
              <w:rPr>
                <w:rFonts w:ascii="Arial Narrow" w:hAnsi="Arial Narrow" w:cs="Arial"/>
                <w:sz w:val="24"/>
                <w:szCs w:val="24"/>
              </w:rPr>
              <w:t xml:space="preserve">2023 m. </w:t>
            </w:r>
            <w:r w:rsidRPr="0042224B">
              <w:rPr>
                <w:rFonts w:ascii="Arial Narrow" w:hAnsi="Arial Narrow" w:cs="Arial"/>
                <w:sz w:val="24"/>
                <w:szCs w:val="24"/>
              </w:rPr>
              <w:t xml:space="preserve">kovo mėnesio. </w:t>
            </w:r>
          </w:p>
        </w:tc>
        <w:tc>
          <w:tcPr>
            <w:tcW w:w="2609" w:type="dxa"/>
            <w:shd w:val="clear" w:color="auto" w:fill="auto"/>
            <w:tcMar>
              <w:top w:w="29" w:type="dxa"/>
              <w:left w:w="115" w:type="dxa"/>
              <w:bottom w:w="29" w:type="dxa"/>
              <w:right w:w="115" w:type="dxa"/>
            </w:tcMar>
          </w:tcPr>
          <w:p w14:paraId="13AABE2B" w14:textId="06D89A76" w:rsidR="00E41126" w:rsidRPr="0042224B" w:rsidRDefault="00E41126" w:rsidP="00E41126">
            <w:pPr>
              <w:spacing w:after="0" w:line="240" w:lineRule="auto"/>
              <w:rPr>
                <w:rStyle w:val="Hyperlink"/>
                <w:rFonts w:ascii="Arial Narrow" w:eastAsia="Times New Roman" w:hAnsi="Arial Narrow" w:cs="Arial"/>
                <w:noProof/>
                <w:sz w:val="18"/>
                <w:szCs w:val="18"/>
                <w:lang w:eastAsia="lt-LT"/>
              </w:rPr>
            </w:pPr>
            <w:hyperlink r:id="rId66" w:history="1">
              <w:r w:rsidRPr="0042224B">
                <w:rPr>
                  <w:rStyle w:val="Hyperlink"/>
                  <w:rFonts w:ascii="Arial Narrow" w:eastAsia="Times New Roman" w:hAnsi="Arial Narrow" w:cs="Arial"/>
                  <w:noProof/>
                  <w:sz w:val="18"/>
                  <w:szCs w:val="18"/>
                  <w:lang w:eastAsia="lt-LT"/>
                </w:rPr>
                <w:t>Unemployment increases for 5th consecutive month - Portugal Resident</w:t>
              </w:r>
            </w:hyperlink>
          </w:p>
        </w:tc>
      </w:tr>
      <w:tr w:rsidR="00E41126" w:rsidRPr="0042224B" w14:paraId="623B873E" w14:textId="77777777" w:rsidTr="004901DE">
        <w:trPr>
          <w:trHeight w:val="518"/>
        </w:trPr>
        <w:tc>
          <w:tcPr>
            <w:tcW w:w="888" w:type="dxa"/>
            <w:shd w:val="clear" w:color="auto" w:fill="auto"/>
            <w:tcMar>
              <w:top w:w="29" w:type="dxa"/>
              <w:left w:w="115" w:type="dxa"/>
              <w:bottom w:w="29" w:type="dxa"/>
              <w:right w:w="115" w:type="dxa"/>
            </w:tcMar>
          </w:tcPr>
          <w:p w14:paraId="2A002364" w14:textId="62EF5E64" w:rsidR="00E41126" w:rsidRPr="0042224B" w:rsidRDefault="00E41126" w:rsidP="00E41126">
            <w:pPr>
              <w:spacing w:after="0" w:line="240" w:lineRule="auto"/>
              <w:jc w:val="both"/>
              <w:rPr>
                <w:rFonts w:ascii="Arial Narrow" w:hAnsi="Arial Narrow" w:cs="Arial"/>
                <w:sz w:val="24"/>
                <w:szCs w:val="24"/>
              </w:rPr>
            </w:pPr>
            <w:r w:rsidRPr="0042224B">
              <w:rPr>
                <w:rFonts w:ascii="Arial Narrow" w:hAnsi="Arial Narrow" w:cs="Arial"/>
                <w:sz w:val="24"/>
                <w:szCs w:val="24"/>
              </w:rPr>
              <w:t>12-20</w:t>
            </w:r>
          </w:p>
        </w:tc>
        <w:tc>
          <w:tcPr>
            <w:tcW w:w="11995" w:type="dxa"/>
            <w:shd w:val="clear" w:color="auto" w:fill="auto"/>
            <w:tcMar>
              <w:top w:w="29" w:type="dxa"/>
              <w:left w:w="115" w:type="dxa"/>
              <w:bottom w:w="29" w:type="dxa"/>
              <w:right w:w="115" w:type="dxa"/>
            </w:tcMar>
          </w:tcPr>
          <w:p w14:paraId="625A702C" w14:textId="31ADF89A" w:rsidR="00E41126" w:rsidRPr="0042224B" w:rsidRDefault="00E41126" w:rsidP="0082565C">
            <w:pPr>
              <w:pStyle w:val="HTMLPreformatted"/>
              <w:spacing w:line="276" w:lineRule="auto"/>
              <w:jc w:val="both"/>
              <w:rPr>
                <w:rFonts w:ascii="Arial Narrow" w:eastAsia="Calibri" w:hAnsi="Arial Narrow" w:cs="Arial"/>
                <w:sz w:val="24"/>
                <w:szCs w:val="24"/>
                <w:lang w:eastAsia="en-US"/>
              </w:rPr>
            </w:pPr>
            <w:r w:rsidRPr="0042224B">
              <w:rPr>
                <w:rFonts w:ascii="Arial Narrow" w:eastAsia="Calibri" w:hAnsi="Arial Narrow" w:cs="Arial"/>
                <w:sz w:val="24"/>
                <w:szCs w:val="24"/>
                <w:lang w:eastAsia="en-US"/>
              </w:rPr>
              <w:t xml:space="preserve">Portugalija, Ispanija ir Prancūzija su ES komisija </w:t>
            </w:r>
            <w:hyperlink r:id="rId67" w:history="1">
              <w:r w:rsidRPr="0042224B">
                <w:rPr>
                  <w:rFonts w:ascii="Arial Narrow" w:eastAsia="Calibri" w:hAnsi="Arial Narrow" w:cs="Arial"/>
                  <w:sz w:val="24"/>
                  <w:szCs w:val="24"/>
                  <w:lang w:eastAsia="en-US"/>
                </w:rPr>
                <w:t xml:space="preserve">pasirašė ketinimų protokolą </w:t>
              </w:r>
            </w:hyperlink>
            <w:r w:rsidRPr="0042224B">
              <w:rPr>
                <w:rFonts w:ascii="Arial Narrow" w:eastAsia="Calibri" w:hAnsi="Arial Narrow" w:cs="Arial"/>
                <w:sz w:val="24"/>
                <w:szCs w:val="24"/>
                <w:lang w:eastAsia="en-US"/>
              </w:rPr>
              <w:t>dėl energetinių jungčių tarp trijų valstybių naujų prioritetų atsinaujinančių jūros energijos šaltinių infrastruktūroje.</w:t>
            </w:r>
          </w:p>
        </w:tc>
        <w:tc>
          <w:tcPr>
            <w:tcW w:w="2609" w:type="dxa"/>
            <w:shd w:val="clear" w:color="auto" w:fill="auto"/>
            <w:tcMar>
              <w:top w:w="29" w:type="dxa"/>
              <w:left w:w="115" w:type="dxa"/>
              <w:bottom w:w="29" w:type="dxa"/>
              <w:right w:w="115" w:type="dxa"/>
            </w:tcMar>
          </w:tcPr>
          <w:p w14:paraId="428E2558" w14:textId="0603D629" w:rsidR="00E41126" w:rsidRPr="0042224B" w:rsidRDefault="00E41126" w:rsidP="00E41126">
            <w:pPr>
              <w:spacing w:after="0" w:line="240" w:lineRule="auto"/>
              <w:rPr>
                <w:rStyle w:val="Hyperlink"/>
                <w:rFonts w:ascii="Arial Narrow" w:eastAsia="Times New Roman" w:hAnsi="Arial Narrow" w:cs="Arial"/>
                <w:noProof/>
                <w:sz w:val="18"/>
                <w:szCs w:val="18"/>
                <w:lang w:eastAsia="lt-LT"/>
              </w:rPr>
            </w:pPr>
            <w:hyperlink r:id="rId68" w:history="1">
              <w:r w:rsidRPr="0042224B">
                <w:rPr>
                  <w:rStyle w:val="Hyperlink"/>
                  <w:rFonts w:ascii="Arial Narrow" w:eastAsia="Times New Roman" w:hAnsi="Arial Narrow" w:cs="Arial"/>
                  <w:noProof/>
                  <w:sz w:val="18"/>
                  <w:szCs w:val="18"/>
                  <w:lang w:eastAsia="lt-LT"/>
                </w:rPr>
                <w:t>Energy interconnection agreement signed with Spain, France - Portugal Resident</w:t>
              </w:r>
            </w:hyperlink>
          </w:p>
        </w:tc>
      </w:tr>
      <w:tr w:rsidR="00E41126" w:rsidRPr="0042224B" w14:paraId="01FD0159" w14:textId="77777777" w:rsidTr="004901DE">
        <w:trPr>
          <w:trHeight w:val="634"/>
        </w:trPr>
        <w:tc>
          <w:tcPr>
            <w:tcW w:w="888" w:type="dxa"/>
            <w:shd w:val="clear" w:color="auto" w:fill="auto"/>
            <w:tcMar>
              <w:top w:w="29" w:type="dxa"/>
              <w:left w:w="115" w:type="dxa"/>
              <w:bottom w:w="29" w:type="dxa"/>
              <w:right w:w="115" w:type="dxa"/>
            </w:tcMar>
          </w:tcPr>
          <w:p w14:paraId="3B253994" w14:textId="08838E78" w:rsidR="00E41126" w:rsidRPr="0042224B" w:rsidRDefault="00E41126" w:rsidP="00E41126">
            <w:pPr>
              <w:spacing w:after="0" w:line="240" w:lineRule="auto"/>
              <w:jc w:val="both"/>
              <w:rPr>
                <w:rFonts w:ascii="Arial Narrow" w:hAnsi="Arial Narrow" w:cs="Arial"/>
                <w:sz w:val="24"/>
                <w:szCs w:val="24"/>
              </w:rPr>
            </w:pPr>
            <w:r w:rsidRPr="0042224B">
              <w:rPr>
                <w:rFonts w:ascii="Arial Narrow" w:hAnsi="Arial Narrow" w:cs="Arial"/>
                <w:sz w:val="24"/>
                <w:szCs w:val="24"/>
              </w:rPr>
              <w:t>12-05</w:t>
            </w:r>
          </w:p>
        </w:tc>
        <w:tc>
          <w:tcPr>
            <w:tcW w:w="11995" w:type="dxa"/>
            <w:shd w:val="clear" w:color="auto" w:fill="auto"/>
            <w:tcMar>
              <w:top w:w="29" w:type="dxa"/>
              <w:left w:w="115" w:type="dxa"/>
              <w:bottom w:w="29" w:type="dxa"/>
              <w:right w:w="115" w:type="dxa"/>
            </w:tcMar>
          </w:tcPr>
          <w:p w14:paraId="1E1EA993" w14:textId="569EF320" w:rsidR="00E41126" w:rsidRPr="0042224B" w:rsidRDefault="0082565C" w:rsidP="0082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sz w:val="24"/>
                <w:szCs w:val="24"/>
              </w:rPr>
            </w:pPr>
            <w:r w:rsidRPr="0042224B">
              <w:rPr>
                <w:rFonts w:ascii="Arial Narrow" w:hAnsi="Arial Narrow" w:cs="Arial"/>
                <w:sz w:val="24"/>
                <w:szCs w:val="24"/>
              </w:rPr>
              <w:t xml:space="preserve">2023 m. </w:t>
            </w:r>
            <w:r w:rsidR="00E41126" w:rsidRPr="0042224B">
              <w:rPr>
                <w:rFonts w:ascii="Arial Narrow" w:hAnsi="Arial Narrow" w:cs="Arial"/>
                <w:sz w:val="24"/>
                <w:szCs w:val="24"/>
              </w:rPr>
              <w:t xml:space="preserve">lapkritį atsinaujinanti energetika (vėjas, vanduo) sugeneravo 87 proc. šalyje suvartotos elektros. </w:t>
            </w:r>
          </w:p>
        </w:tc>
        <w:tc>
          <w:tcPr>
            <w:tcW w:w="2609" w:type="dxa"/>
            <w:shd w:val="clear" w:color="auto" w:fill="auto"/>
            <w:tcMar>
              <w:top w:w="29" w:type="dxa"/>
              <w:left w:w="115" w:type="dxa"/>
              <w:bottom w:w="29" w:type="dxa"/>
              <w:right w:w="115" w:type="dxa"/>
            </w:tcMar>
          </w:tcPr>
          <w:p w14:paraId="195C38D5" w14:textId="7F45E1C0" w:rsidR="00E41126" w:rsidRPr="0042224B" w:rsidRDefault="00E41126" w:rsidP="00E41126">
            <w:pPr>
              <w:spacing w:after="0" w:line="240" w:lineRule="auto"/>
              <w:rPr>
                <w:rStyle w:val="Hyperlink"/>
                <w:rFonts w:ascii="Arial Narrow" w:eastAsia="Times New Roman" w:hAnsi="Arial Narrow" w:cs="Arial"/>
                <w:noProof/>
                <w:sz w:val="18"/>
                <w:szCs w:val="18"/>
                <w:lang w:eastAsia="lt-LT"/>
              </w:rPr>
            </w:pPr>
            <w:hyperlink r:id="rId69" w:history="1">
              <w:r w:rsidRPr="0042224B">
                <w:rPr>
                  <w:rStyle w:val="Hyperlink"/>
                  <w:rFonts w:ascii="Arial Narrow" w:eastAsia="Times New Roman" w:hAnsi="Arial Narrow" w:cs="Arial"/>
                  <w:noProof/>
                  <w:sz w:val="18"/>
                  <w:szCs w:val="18"/>
                  <w:lang w:eastAsia="lt-LT"/>
                </w:rPr>
                <w:t>Renewables supplied 87% of domestic electricity in November - REN - Portugal Resident</w:t>
              </w:r>
            </w:hyperlink>
          </w:p>
        </w:tc>
      </w:tr>
      <w:tr w:rsidR="00E41126" w:rsidRPr="0042224B" w14:paraId="05619F2D" w14:textId="77777777" w:rsidTr="00A74DFC">
        <w:trPr>
          <w:trHeight w:val="369"/>
        </w:trPr>
        <w:tc>
          <w:tcPr>
            <w:tcW w:w="888" w:type="dxa"/>
            <w:shd w:val="clear" w:color="auto" w:fill="auto"/>
            <w:tcMar>
              <w:top w:w="29" w:type="dxa"/>
              <w:left w:w="115" w:type="dxa"/>
              <w:bottom w:w="29" w:type="dxa"/>
              <w:right w:w="115" w:type="dxa"/>
            </w:tcMar>
          </w:tcPr>
          <w:p w14:paraId="272FA4CD" w14:textId="7CFD56D5" w:rsidR="00E41126" w:rsidRPr="0042224B" w:rsidRDefault="00E41126" w:rsidP="00E41126">
            <w:pPr>
              <w:spacing w:after="0" w:line="240" w:lineRule="auto"/>
              <w:jc w:val="both"/>
              <w:rPr>
                <w:rFonts w:ascii="Arial Narrow" w:hAnsi="Arial Narrow" w:cs="Arial"/>
                <w:sz w:val="24"/>
                <w:szCs w:val="24"/>
              </w:rPr>
            </w:pPr>
            <w:r w:rsidRPr="0042224B">
              <w:rPr>
                <w:rFonts w:ascii="Arial Narrow" w:hAnsi="Arial Narrow" w:cs="Arial"/>
                <w:sz w:val="24"/>
                <w:szCs w:val="24"/>
              </w:rPr>
              <w:t>12-10</w:t>
            </w:r>
          </w:p>
        </w:tc>
        <w:tc>
          <w:tcPr>
            <w:tcW w:w="11995" w:type="dxa"/>
            <w:shd w:val="clear" w:color="auto" w:fill="auto"/>
            <w:tcMar>
              <w:top w:w="29" w:type="dxa"/>
              <w:left w:w="115" w:type="dxa"/>
              <w:bottom w:w="29" w:type="dxa"/>
              <w:right w:w="115" w:type="dxa"/>
            </w:tcMar>
          </w:tcPr>
          <w:p w14:paraId="69D20724" w14:textId="7300B0BA" w:rsidR="00E41126" w:rsidRPr="0042224B" w:rsidRDefault="00E41126" w:rsidP="0082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hAnsi="Arial Narrow" w:cs="Arial"/>
                <w:sz w:val="24"/>
                <w:szCs w:val="24"/>
              </w:rPr>
            </w:pPr>
            <w:proofErr w:type="spellStart"/>
            <w:r w:rsidRPr="0042224B">
              <w:rPr>
                <w:rFonts w:ascii="Arial Narrow" w:hAnsi="Arial Narrow" w:cs="Arial"/>
                <w:sz w:val="24"/>
                <w:szCs w:val="24"/>
              </w:rPr>
              <w:t>Alqueva</w:t>
            </w:r>
            <w:proofErr w:type="spellEnd"/>
            <w:r w:rsidRPr="0042224B">
              <w:rPr>
                <w:rFonts w:ascii="Arial Narrow" w:hAnsi="Arial Narrow" w:cs="Arial"/>
                <w:sz w:val="24"/>
                <w:szCs w:val="24"/>
              </w:rPr>
              <w:t xml:space="preserve"> savivaldybėje bus įgyvendinamas didžiausias Europoje plūduriuojantis fotovoltinis projektas, kurio vertė - 45 mln. eurų. Skaičiuojama, kad bus išvengta apie 30 000 t</w:t>
            </w:r>
            <w:r w:rsidR="0082565C" w:rsidRPr="0042224B">
              <w:rPr>
                <w:rFonts w:ascii="Arial Narrow" w:hAnsi="Arial Narrow" w:cs="Arial"/>
                <w:sz w:val="24"/>
                <w:szCs w:val="24"/>
              </w:rPr>
              <w:t xml:space="preserve"> </w:t>
            </w:r>
            <w:r w:rsidRPr="0042224B">
              <w:rPr>
                <w:rFonts w:ascii="Arial Narrow" w:hAnsi="Arial Narrow" w:cs="Arial"/>
                <w:sz w:val="24"/>
                <w:szCs w:val="24"/>
              </w:rPr>
              <w:t>CO2 išmetimo į aplinką per metus.</w:t>
            </w:r>
          </w:p>
        </w:tc>
        <w:tc>
          <w:tcPr>
            <w:tcW w:w="2609" w:type="dxa"/>
            <w:shd w:val="clear" w:color="auto" w:fill="auto"/>
            <w:tcMar>
              <w:top w:w="29" w:type="dxa"/>
              <w:left w:w="115" w:type="dxa"/>
              <w:bottom w:w="29" w:type="dxa"/>
              <w:right w:w="115" w:type="dxa"/>
            </w:tcMar>
          </w:tcPr>
          <w:p w14:paraId="3968D289" w14:textId="5858B7E7" w:rsidR="00E41126" w:rsidRPr="0042224B" w:rsidRDefault="00E41126" w:rsidP="00E41126">
            <w:pPr>
              <w:spacing w:after="0" w:line="240" w:lineRule="auto"/>
              <w:rPr>
                <w:rStyle w:val="Hyperlink"/>
                <w:rFonts w:ascii="Arial Narrow" w:eastAsia="Times New Roman" w:hAnsi="Arial Narrow" w:cs="Arial"/>
                <w:noProof/>
                <w:sz w:val="18"/>
                <w:szCs w:val="18"/>
                <w:lang w:eastAsia="lt-LT"/>
              </w:rPr>
            </w:pPr>
            <w:hyperlink r:id="rId70" w:history="1">
              <w:r w:rsidRPr="0042224B">
                <w:rPr>
                  <w:rStyle w:val="Hyperlink"/>
                  <w:rFonts w:ascii="Arial Narrow" w:eastAsia="Times New Roman" w:hAnsi="Arial Narrow" w:cs="Arial"/>
                  <w:noProof/>
                  <w:sz w:val="18"/>
                  <w:szCs w:val="18"/>
                  <w:lang w:eastAsia="lt-LT"/>
                </w:rPr>
                <w:t>Alqueva reservoir to host Europe’s largest floating solar project - Portugal Resident</w:t>
              </w:r>
            </w:hyperlink>
          </w:p>
        </w:tc>
      </w:tr>
      <w:tr w:rsidR="00E41126" w:rsidRPr="0042224B" w14:paraId="1F4E33A0" w14:textId="77777777" w:rsidTr="00A74DFC">
        <w:trPr>
          <w:trHeight w:val="369"/>
        </w:trPr>
        <w:tc>
          <w:tcPr>
            <w:tcW w:w="888" w:type="dxa"/>
            <w:shd w:val="clear" w:color="auto" w:fill="auto"/>
            <w:tcMar>
              <w:top w:w="29" w:type="dxa"/>
              <w:left w:w="115" w:type="dxa"/>
              <w:bottom w:w="29" w:type="dxa"/>
              <w:right w:w="115" w:type="dxa"/>
            </w:tcMar>
          </w:tcPr>
          <w:p w14:paraId="72ACA9EE" w14:textId="53222236" w:rsidR="00E41126" w:rsidRPr="0042224B" w:rsidRDefault="00E41126" w:rsidP="00E41126">
            <w:pPr>
              <w:spacing w:after="0" w:line="240" w:lineRule="auto"/>
              <w:jc w:val="both"/>
              <w:rPr>
                <w:rFonts w:ascii="Arial Narrow" w:hAnsi="Arial Narrow" w:cs="Arial"/>
                <w:sz w:val="24"/>
                <w:szCs w:val="24"/>
              </w:rPr>
            </w:pPr>
            <w:r w:rsidRPr="0042224B">
              <w:rPr>
                <w:rFonts w:ascii="Arial Narrow" w:hAnsi="Arial Narrow" w:cs="Arial"/>
                <w:sz w:val="24"/>
                <w:szCs w:val="24"/>
              </w:rPr>
              <w:t>12-15</w:t>
            </w:r>
          </w:p>
        </w:tc>
        <w:tc>
          <w:tcPr>
            <w:tcW w:w="11995" w:type="dxa"/>
            <w:shd w:val="clear" w:color="auto" w:fill="auto"/>
            <w:tcMar>
              <w:top w:w="29" w:type="dxa"/>
              <w:left w:w="115" w:type="dxa"/>
              <w:bottom w:w="29" w:type="dxa"/>
              <w:right w:w="115" w:type="dxa"/>
            </w:tcMar>
          </w:tcPr>
          <w:p w14:paraId="64FFF284" w14:textId="3625D838" w:rsidR="00E41126" w:rsidRPr="0042224B" w:rsidRDefault="00E41126" w:rsidP="0082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sz w:val="24"/>
                <w:szCs w:val="24"/>
              </w:rPr>
            </w:pPr>
            <w:r w:rsidRPr="0042224B">
              <w:rPr>
                <w:rFonts w:ascii="Arial Narrow" w:hAnsi="Arial Narrow" w:cs="Arial"/>
                <w:sz w:val="24"/>
                <w:szCs w:val="24"/>
              </w:rPr>
              <w:t>Pajamos iš turizmo iki spalio mėn. jau siekia 5,4 mlrd. E</w:t>
            </w:r>
            <w:r w:rsidR="0082565C" w:rsidRPr="0042224B">
              <w:rPr>
                <w:rFonts w:ascii="Arial Narrow" w:hAnsi="Arial Narrow" w:cs="Arial"/>
                <w:sz w:val="24"/>
                <w:szCs w:val="24"/>
              </w:rPr>
              <w:t>ur</w:t>
            </w:r>
            <w:r w:rsidRPr="0042224B">
              <w:rPr>
                <w:rFonts w:ascii="Arial Narrow" w:hAnsi="Arial Narrow" w:cs="Arial"/>
                <w:sz w:val="24"/>
                <w:szCs w:val="24"/>
              </w:rPr>
              <w:t xml:space="preserve"> ir 20,8</w:t>
            </w:r>
            <w:r w:rsidR="0082565C" w:rsidRPr="0042224B">
              <w:rPr>
                <w:rFonts w:ascii="Arial Narrow" w:hAnsi="Arial Narrow" w:cs="Arial"/>
                <w:sz w:val="24"/>
                <w:szCs w:val="24"/>
              </w:rPr>
              <w:t xml:space="preserve"> proc.</w:t>
            </w:r>
            <w:r w:rsidRPr="0042224B">
              <w:rPr>
                <w:rFonts w:ascii="Arial Narrow" w:hAnsi="Arial Narrow" w:cs="Arial"/>
                <w:sz w:val="24"/>
                <w:szCs w:val="24"/>
              </w:rPr>
              <w:t xml:space="preserve"> viršija 2022 m. numatytą planą.</w:t>
            </w:r>
          </w:p>
        </w:tc>
        <w:tc>
          <w:tcPr>
            <w:tcW w:w="2609" w:type="dxa"/>
            <w:shd w:val="clear" w:color="auto" w:fill="auto"/>
            <w:tcMar>
              <w:top w:w="29" w:type="dxa"/>
              <w:left w:w="115" w:type="dxa"/>
              <w:bottom w:w="29" w:type="dxa"/>
              <w:right w:w="115" w:type="dxa"/>
            </w:tcMar>
          </w:tcPr>
          <w:p w14:paraId="4A0790E3" w14:textId="385B2DDF" w:rsidR="00E41126" w:rsidRPr="0042224B" w:rsidRDefault="00E41126" w:rsidP="00E41126">
            <w:pPr>
              <w:spacing w:after="0" w:line="240" w:lineRule="auto"/>
              <w:rPr>
                <w:rFonts w:ascii="Arial Narrow" w:eastAsia="Times New Roman" w:hAnsi="Arial Narrow" w:cs="Arial"/>
                <w:noProof/>
                <w:color w:val="0563C1"/>
                <w:sz w:val="18"/>
                <w:szCs w:val="18"/>
                <w:u w:val="single"/>
                <w:lang w:eastAsia="lt-LT"/>
              </w:rPr>
            </w:pPr>
            <w:hyperlink r:id="rId71" w:history="1">
              <w:r w:rsidRPr="0042224B">
                <w:rPr>
                  <w:rStyle w:val="Hyperlink"/>
                  <w:rFonts w:ascii="Arial Narrow" w:eastAsia="Times New Roman" w:hAnsi="Arial Narrow" w:cs="Arial"/>
                  <w:noProof/>
                  <w:sz w:val="18"/>
                  <w:szCs w:val="18"/>
                  <w:lang w:eastAsia="lt-LT"/>
                </w:rPr>
                <w:t>October’s tourism revenue 17.4% higher than same month last year - Portugal Resident</w:t>
              </w:r>
            </w:hyperlink>
          </w:p>
        </w:tc>
      </w:tr>
      <w:tr w:rsidR="00E41126" w:rsidRPr="0042224B" w14:paraId="45D55D20" w14:textId="77777777" w:rsidTr="00504DFF">
        <w:trPr>
          <w:trHeight w:val="492"/>
        </w:trPr>
        <w:tc>
          <w:tcPr>
            <w:tcW w:w="888" w:type="dxa"/>
            <w:shd w:val="clear" w:color="auto" w:fill="auto"/>
            <w:tcMar>
              <w:top w:w="29" w:type="dxa"/>
              <w:left w:w="115" w:type="dxa"/>
              <w:bottom w:w="29" w:type="dxa"/>
              <w:right w:w="115" w:type="dxa"/>
            </w:tcMar>
          </w:tcPr>
          <w:p w14:paraId="3E3228A7" w14:textId="42A8E4E7" w:rsidR="00E41126" w:rsidRPr="0042224B" w:rsidRDefault="00E41126" w:rsidP="00E41126">
            <w:pPr>
              <w:spacing w:after="0" w:line="240" w:lineRule="auto"/>
              <w:jc w:val="both"/>
              <w:rPr>
                <w:rFonts w:ascii="Arial Narrow" w:hAnsi="Arial Narrow" w:cs="Arial"/>
                <w:sz w:val="24"/>
                <w:szCs w:val="24"/>
              </w:rPr>
            </w:pPr>
            <w:r w:rsidRPr="0042224B">
              <w:rPr>
                <w:rFonts w:ascii="Arial Narrow" w:hAnsi="Arial Narrow" w:cs="Arial"/>
                <w:sz w:val="24"/>
                <w:szCs w:val="24"/>
              </w:rPr>
              <w:t>12-14</w:t>
            </w:r>
          </w:p>
        </w:tc>
        <w:tc>
          <w:tcPr>
            <w:tcW w:w="11995" w:type="dxa"/>
            <w:shd w:val="clear" w:color="auto" w:fill="auto"/>
            <w:tcMar>
              <w:top w:w="29" w:type="dxa"/>
              <w:left w:w="115" w:type="dxa"/>
              <w:bottom w:w="29" w:type="dxa"/>
              <w:right w:w="115" w:type="dxa"/>
            </w:tcMar>
          </w:tcPr>
          <w:p w14:paraId="254E5D6B" w14:textId="02FEBA99" w:rsidR="00E41126" w:rsidRPr="0042224B" w:rsidRDefault="00E41126" w:rsidP="0082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sz w:val="24"/>
                <w:szCs w:val="24"/>
              </w:rPr>
            </w:pPr>
            <w:r w:rsidRPr="0042224B">
              <w:rPr>
                <w:rFonts w:ascii="Arial Narrow" w:hAnsi="Arial Narrow" w:cs="Arial"/>
                <w:sz w:val="24"/>
                <w:szCs w:val="24"/>
              </w:rPr>
              <w:t>Portugalijos nekilnojamojo turto rinkoje daugėja klientų iš ne ES šalių – tokių sandorių skaičius augo 8,7 proc.</w:t>
            </w:r>
          </w:p>
        </w:tc>
        <w:tc>
          <w:tcPr>
            <w:tcW w:w="2609" w:type="dxa"/>
            <w:shd w:val="clear" w:color="auto" w:fill="auto"/>
            <w:tcMar>
              <w:top w:w="29" w:type="dxa"/>
              <w:left w:w="115" w:type="dxa"/>
              <w:bottom w:w="29" w:type="dxa"/>
              <w:right w:w="115" w:type="dxa"/>
            </w:tcMar>
          </w:tcPr>
          <w:p w14:paraId="4A62A80A" w14:textId="139AE77A" w:rsidR="00E41126" w:rsidRPr="0042224B" w:rsidRDefault="00E41126" w:rsidP="00E41126">
            <w:pPr>
              <w:spacing w:after="0" w:line="240" w:lineRule="auto"/>
              <w:rPr>
                <w:rStyle w:val="Hyperlink"/>
                <w:rFonts w:ascii="Arial Narrow" w:eastAsia="Times New Roman" w:hAnsi="Arial Narrow" w:cs="Arial"/>
                <w:noProof/>
                <w:sz w:val="18"/>
                <w:szCs w:val="18"/>
                <w:lang w:eastAsia="lt-LT"/>
              </w:rPr>
            </w:pPr>
            <w:hyperlink r:id="rId72" w:history="1">
              <w:r w:rsidRPr="0042224B">
                <w:rPr>
                  <w:rStyle w:val="Hyperlink"/>
                  <w:rFonts w:ascii="Arial Narrow" w:eastAsia="Times New Roman" w:hAnsi="Arial Narrow" w:cs="Arial"/>
                  <w:noProof/>
                  <w:sz w:val="18"/>
                  <w:szCs w:val="18"/>
                  <w:lang w:eastAsia="lt-LT"/>
                </w:rPr>
                <w:t>Portugal “one of world’s most sought after destinations” for property investment - Portugal Resident</w:t>
              </w:r>
            </w:hyperlink>
          </w:p>
        </w:tc>
      </w:tr>
      <w:tr w:rsidR="00E41126" w:rsidRPr="0042224B" w14:paraId="7F98AB82" w14:textId="77777777" w:rsidTr="00A74DFC">
        <w:trPr>
          <w:trHeight w:val="385"/>
        </w:trPr>
        <w:tc>
          <w:tcPr>
            <w:tcW w:w="15492" w:type="dxa"/>
            <w:gridSpan w:val="3"/>
            <w:shd w:val="clear" w:color="auto" w:fill="DEEAF6"/>
            <w:tcMar>
              <w:top w:w="29" w:type="dxa"/>
              <w:left w:w="115" w:type="dxa"/>
              <w:bottom w:w="29" w:type="dxa"/>
              <w:right w:w="115" w:type="dxa"/>
            </w:tcMar>
            <w:vAlign w:val="center"/>
          </w:tcPr>
          <w:p w14:paraId="407FBD94" w14:textId="77777777" w:rsidR="00E41126" w:rsidRPr="0042224B" w:rsidRDefault="00E41126" w:rsidP="00E41126">
            <w:pPr>
              <w:spacing w:after="0"/>
              <w:rPr>
                <w:rFonts w:ascii="Arial Narrow" w:hAnsi="Arial Narrow"/>
                <w:noProof/>
                <w:sz w:val="24"/>
                <w:szCs w:val="24"/>
              </w:rPr>
            </w:pPr>
            <w:r w:rsidRPr="0042224B">
              <w:rPr>
                <w:rFonts w:ascii="Arial Narrow" w:hAnsi="Arial Narrow" w:cs="Arial"/>
                <w:b/>
                <w:noProof/>
                <w:sz w:val="24"/>
                <w:szCs w:val="24"/>
              </w:rPr>
              <w:t>OMANAS</w:t>
            </w:r>
          </w:p>
        </w:tc>
      </w:tr>
      <w:tr w:rsidR="00E41126" w:rsidRPr="0042224B" w14:paraId="3F0A8528" w14:textId="77777777" w:rsidTr="00A74DFC">
        <w:trPr>
          <w:trHeight w:val="385"/>
        </w:trPr>
        <w:tc>
          <w:tcPr>
            <w:tcW w:w="15492" w:type="dxa"/>
            <w:gridSpan w:val="3"/>
            <w:shd w:val="clear" w:color="auto" w:fill="DEEAF6"/>
            <w:tcMar>
              <w:top w:w="29" w:type="dxa"/>
              <w:left w:w="115" w:type="dxa"/>
              <w:bottom w:w="29" w:type="dxa"/>
              <w:right w:w="115" w:type="dxa"/>
            </w:tcMar>
            <w:vAlign w:val="center"/>
          </w:tcPr>
          <w:p w14:paraId="1EF884C7" w14:textId="77777777" w:rsidR="00E41126" w:rsidRPr="0042224B" w:rsidRDefault="00E41126" w:rsidP="00E41126">
            <w:pPr>
              <w:spacing w:after="0"/>
              <w:jc w:val="both"/>
              <w:rPr>
                <w:rFonts w:ascii="Arial Narrow" w:hAnsi="Arial Narrow"/>
                <w:noProof/>
                <w:sz w:val="24"/>
                <w:szCs w:val="24"/>
              </w:rPr>
            </w:pPr>
            <w:r w:rsidRPr="0042224B">
              <w:rPr>
                <w:rFonts w:ascii="Arial Narrow" w:hAnsi="Arial Narrow" w:cs="Arial"/>
                <w:b/>
                <w:noProof/>
                <w:sz w:val="24"/>
                <w:szCs w:val="24"/>
              </w:rPr>
              <w:t xml:space="preserve">Bendra ekonominė informacija </w:t>
            </w:r>
          </w:p>
        </w:tc>
      </w:tr>
      <w:tr w:rsidR="00E41126" w:rsidRPr="0042224B" w14:paraId="47340D20" w14:textId="77777777" w:rsidTr="00A74DFC">
        <w:trPr>
          <w:trHeight w:val="355"/>
        </w:trPr>
        <w:tc>
          <w:tcPr>
            <w:tcW w:w="888" w:type="dxa"/>
            <w:shd w:val="clear" w:color="auto" w:fill="auto"/>
            <w:tcMar>
              <w:top w:w="29" w:type="dxa"/>
              <w:left w:w="115" w:type="dxa"/>
              <w:bottom w:w="29" w:type="dxa"/>
              <w:right w:w="115" w:type="dxa"/>
            </w:tcMar>
          </w:tcPr>
          <w:p w14:paraId="78A3E394" w14:textId="4AC47B0A" w:rsidR="00E41126" w:rsidRPr="0042224B" w:rsidRDefault="00E41126" w:rsidP="00E41126">
            <w:pPr>
              <w:spacing w:after="0"/>
              <w:jc w:val="both"/>
              <w:rPr>
                <w:rFonts w:ascii="Arial Narrow" w:hAnsi="Arial Narrow" w:cs="Arial"/>
                <w:sz w:val="24"/>
                <w:szCs w:val="24"/>
              </w:rPr>
            </w:pPr>
          </w:p>
        </w:tc>
        <w:tc>
          <w:tcPr>
            <w:tcW w:w="11995" w:type="dxa"/>
            <w:shd w:val="clear" w:color="auto" w:fill="auto"/>
            <w:tcMar>
              <w:top w:w="29" w:type="dxa"/>
              <w:left w:w="115" w:type="dxa"/>
              <w:bottom w:w="29" w:type="dxa"/>
              <w:right w:w="115" w:type="dxa"/>
            </w:tcMar>
          </w:tcPr>
          <w:p w14:paraId="425E9768" w14:textId="0B7B8A93" w:rsidR="00E41126" w:rsidRPr="0042224B" w:rsidRDefault="00E41126" w:rsidP="0082565C">
            <w:pPr>
              <w:spacing w:after="0"/>
              <w:jc w:val="both"/>
              <w:rPr>
                <w:rFonts w:ascii="Arial Narrow" w:hAnsi="Arial Narrow" w:cs="Arial"/>
                <w:sz w:val="24"/>
                <w:szCs w:val="24"/>
              </w:rPr>
            </w:pPr>
            <w:r w:rsidRPr="0042224B">
              <w:rPr>
                <w:rFonts w:ascii="Arial Narrow" w:hAnsi="Arial Narrow" w:cs="Arial"/>
                <w:sz w:val="24"/>
                <w:szCs w:val="24"/>
              </w:rPr>
              <w:t xml:space="preserve">Persijos įlankos bendradarbiavimo tarybos šalių ekonominės apžvalgos </w:t>
            </w:r>
          </w:p>
        </w:tc>
        <w:tc>
          <w:tcPr>
            <w:tcW w:w="2609" w:type="dxa"/>
            <w:shd w:val="clear" w:color="auto" w:fill="auto"/>
            <w:tcMar>
              <w:top w:w="29" w:type="dxa"/>
              <w:left w:w="115" w:type="dxa"/>
              <w:bottom w:w="29" w:type="dxa"/>
              <w:right w:w="115" w:type="dxa"/>
            </w:tcMar>
          </w:tcPr>
          <w:p w14:paraId="41E34753" w14:textId="1D7FEB6B" w:rsidR="00E41126" w:rsidRPr="0042224B" w:rsidRDefault="00E41126" w:rsidP="00E41126">
            <w:pPr>
              <w:spacing w:after="0"/>
              <w:rPr>
                <w:rFonts w:ascii="Arial Narrow" w:hAnsi="Arial Narrow"/>
                <w:color w:val="0563C1"/>
                <w:sz w:val="18"/>
                <w:szCs w:val="18"/>
                <w:u w:val="single"/>
              </w:rPr>
            </w:pPr>
            <w:hyperlink r:id="rId73" w:history="1">
              <w:r w:rsidRPr="0042224B">
                <w:rPr>
                  <w:rStyle w:val="Hyperlink"/>
                  <w:rFonts w:ascii="Arial Narrow" w:eastAsia="Times New Roman" w:hAnsi="Arial Narrow" w:cs="Arial"/>
                  <w:noProof/>
                  <w:sz w:val="18"/>
                  <w:szCs w:val="18"/>
                  <w:lang w:eastAsia="lt-LT"/>
                </w:rPr>
                <w:t>GCC Country Fiches 2023 | EEAS (europa.eu)</w:t>
              </w:r>
            </w:hyperlink>
          </w:p>
        </w:tc>
      </w:tr>
      <w:tr w:rsidR="00E41126" w:rsidRPr="0042224B" w14:paraId="6C2BE3AE" w14:textId="77777777" w:rsidTr="00A74DFC">
        <w:trPr>
          <w:trHeight w:val="355"/>
        </w:trPr>
        <w:tc>
          <w:tcPr>
            <w:tcW w:w="888" w:type="dxa"/>
            <w:shd w:val="clear" w:color="auto" w:fill="auto"/>
            <w:tcMar>
              <w:top w:w="29" w:type="dxa"/>
              <w:left w:w="115" w:type="dxa"/>
              <w:bottom w:w="29" w:type="dxa"/>
              <w:right w:w="115" w:type="dxa"/>
            </w:tcMar>
          </w:tcPr>
          <w:p w14:paraId="34095850" w14:textId="016B65DB"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12-09</w:t>
            </w:r>
          </w:p>
        </w:tc>
        <w:tc>
          <w:tcPr>
            <w:tcW w:w="11995" w:type="dxa"/>
            <w:shd w:val="clear" w:color="auto" w:fill="auto"/>
            <w:tcMar>
              <w:top w:w="29" w:type="dxa"/>
              <w:left w:w="115" w:type="dxa"/>
              <w:bottom w:w="29" w:type="dxa"/>
              <w:right w:w="115" w:type="dxa"/>
            </w:tcMar>
          </w:tcPr>
          <w:p w14:paraId="658DCE9A" w14:textId="7F1E898B" w:rsidR="00E41126" w:rsidRPr="0042224B" w:rsidRDefault="00E41126" w:rsidP="0082565C">
            <w:pPr>
              <w:pStyle w:val="NoSpacing"/>
              <w:spacing w:line="276" w:lineRule="auto"/>
              <w:jc w:val="both"/>
              <w:rPr>
                <w:rFonts w:ascii="Arial Narrow" w:eastAsia="Calibri" w:hAnsi="Arial Narrow" w:cs="Arial"/>
                <w:sz w:val="24"/>
                <w:szCs w:val="24"/>
                <w:lang w:val="lt-LT"/>
              </w:rPr>
            </w:pPr>
            <w:r w:rsidRPr="0042224B">
              <w:rPr>
                <w:rFonts w:ascii="Arial Narrow" w:eastAsia="Calibri" w:hAnsi="Arial Narrow" w:cs="Arial"/>
                <w:sz w:val="24"/>
                <w:szCs w:val="24"/>
                <w:lang w:val="lt-LT"/>
              </w:rPr>
              <w:t xml:space="preserve">Omanas apgailestauja dėl </w:t>
            </w:r>
            <w:r w:rsidR="00CB52EB" w:rsidRPr="0042224B">
              <w:rPr>
                <w:rFonts w:ascii="Arial Narrow" w:eastAsia="Calibri" w:hAnsi="Arial Narrow" w:cs="Arial"/>
                <w:sz w:val="24"/>
                <w:szCs w:val="24"/>
                <w:lang w:val="lt-LT"/>
              </w:rPr>
              <w:t xml:space="preserve">JAV </w:t>
            </w:r>
            <w:r w:rsidRPr="0042224B">
              <w:rPr>
                <w:rFonts w:ascii="Arial Narrow" w:eastAsia="Calibri" w:hAnsi="Arial Narrow" w:cs="Arial"/>
                <w:sz w:val="24"/>
                <w:szCs w:val="24"/>
                <w:lang w:val="lt-LT"/>
              </w:rPr>
              <w:t>veto JT rezoliucijai</w:t>
            </w:r>
            <w:r w:rsidR="00CB52EB" w:rsidRPr="0042224B">
              <w:rPr>
                <w:rFonts w:ascii="Arial Narrow" w:eastAsia="Calibri" w:hAnsi="Arial Narrow" w:cs="Arial"/>
                <w:sz w:val="24"/>
                <w:szCs w:val="24"/>
                <w:lang w:val="lt-LT"/>
              </w:rPr>
              <w:t xml:space="preserve">, kurioje buvo raginama </w:t>
            </w:r>
            <w:r w:rsidRPr="0042224B">
              <w:rPr>
                <w:rFonts w:ascii="Arial Narrow" w:eastAsia="Calibri" w:hAnsi="Arial Narrow" w:cs="Arial"/>
                <w:sz w:val="24"/>
                <w:szCs w:val="24"/>
                <w:lang w:val="lt-LT"/>
              </w:rPr>
              <w:t xml:space="preserve">nutraukti ugnį </w:t>
            </w:r>
            <w:proofErr w:type="spellStart"/>
            <w:r w:rsidRPr="0042224B">
              <w:rPr>
                <w:rFonts w:ascii="Arial Narrow" w:eastAsia="Calibri" w:hAnsi="Arial Narrow" w:cs="Arial"/>
                <w:sz w:val="24"/>
                <w:szCs w:val="24"/>
                <w:lang w:val="lt-LT"/>
              </w:rPr>
              <w:t>Gazos</w:t>
            </w:r>
            <w:proofErr w:type="spellEnd"/>
            <w:r w:rsidRPr="0042224B">
              <w:rPr>
                <w:rFonts w:ascii="Arial Narrow" w:eastAsia="Calibri" w:hAnsi="Arial Narrow" w:cs="Arial"/>
                <w:sz w:val="24"/>
                <w:szCs w:val="24"/>
                <w:lang w:val="lt-LT"/>
              </w:rPr>
              <w:t xml:space="preserve"> ruože</w:t>
            </w:r>
            <w:r w:rsidR="00CB52EB" w:rsidRPr="0042224B">
              <w:rPr>
                <w:rFonts w:ascii="Arial Narrow" w:eastAsia="Calibri" w:hAnsi="Arial Narrow" w:cs="Arial"/>
                <w:sz w:val="24"/>
                <w:szCs w:val="24"/>
                <w:lang w:val="lt-LT"/>
              </w:rPr>
              <w:t xml:space="preserve"> ir </w:t>
            </w:r>
            <w:r w:rsidRPr="0042224B">
              <w:rPr>
                <w:rFonts w:ascii="Arial Narrow" w:eastAsia="Calibri" w:hAnsi="Arial Narrow" w:cs="Arial"/>
                <w:sz w:val="24"/>
                <w:szCs w:val="24"/>
                <w:lang w:val="lt-LT"/>
              </w:rPr>
              <w:t xml:space="preserve">spręsti blogėjančios humanitarinės padėties problemą </w:t>
            </w:r>
            <w:r w:rsidR="00CB52EB" w:rsidRPr="0042224B">
              <w:rPr>
                <w:rFonts w:ascii="Arial Narrow" w:eastAsia="Calibri" w:hAnsi="Arial Narrow" w:cs="Arial"/>
                <w:sz w:val="24"/>
                <w:szCs w:val="24"/>
                <w:lang w:val="lt-LT"/>
              </w:rPr>
              <w:t>bei</w:t>
            </w:r>
            <w:r w:rsidRPr="0042224B">
              <w:rPr>
                <w:rFonts w:ascii="Arial Narrow" w:eastAsia="Calibri" w:hAnsi="Arial Narrow" w:cs="Arial"/>
                <w:sz w:val="24"/>
                <w:szCs w:val="24"/>
                <w:lang w:val="lt-LT"/>
              </w:rPr>
              <w:t xml:space="preserve"> suteikti pagalbą civiliams patenkinant jų gyvenimo ir medicinos poreikius. </w:t>
            </w:r>
          </w:p>
        </w:tc>
        <w:tc>
          <w:tcPr>
            <w:tcW w:w="2609" w:type="dxa"/>
            <w:shd w:val="clear" w:color="auto" w:fill="auto"/>
            <w:tcMar>
              <w:top w:w="29" w:type="dxa"/>
              <w:left w:w="115" w:type="dxa"/>
              <w:bottom w:w="29" w:type="dxa"/>
              <w:right w:w="115" w:type="dxa"/>
            </w:tcMar>
          </w:tcPr>
          <w:p w14:paraId="0C3BC61C" w14:textId="79D2F658" w:rsidR="00E41126" w:rsidRPr="0042224B" w:rsidRDefault="00E41126" w:rsidP="00E41126">
            <w:pPr>
              <w:spacing w:after="0"/>
              <w:rPr>
                <w:rFonts w:ascii="Arial Narrow" w:hAnsi="Arial Narrow"/>
                <w:color w:val="0563C1"/>
                <w:sz w:val="18"/>
                <w:szCs w:val="18"/>
                <w:u w:val="single"/>
              </w:rPr>
            </w:pPr>
            <w:hyperlink r:id="rId74" w:history="1">
              <w:r w:rsidRPr="0042224B">
                <w:rPr>
                  <w:rStyle w:val="Hyperlink"/>
                  <w:rFonts w:ascii="Arial Narrow" w:hAnsi="Arial Narrow"/>
                  <w:sz w:val="18"/>
                  <w:szCs w:val="18"/>
                </w:rPr>
                <w:t xml:space="preserve">Oman </w:t>
              </w:r>
              <w:proofErr w:type="spellStart"/>
              <w:r w:rsidRPr="0042224B">
                <w:rPr>
                  <w:rStyle w:val="Hyperlink"/>
                  <w:rFonts w:ascii="Arial Narrow" w:hAnsi="Arial Narrow"/>
                  <w:sz w:val="18"/>
                  <w:szCs w:val="18"/>
                </w:rPr>
                <w:t>expresses</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regret</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on</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America's</w:t>
              </w:r>
              <w:proofErr w:type="spellEnd"/>
              <w:r w:rsidRPr="0042224B">
                <w:rPr>
                  <w:rStyle w:val="Hyperlink"/>
                  <w:rFonts w:ascii="Arial Narrow" w:hAnsi="Arial Narrow"/>
                  <w:sz w:val="18"/>
                  <w:szCs w:val="18"/>
                </w:rPr>
                <w:t xml:space="preserve"> veto of UN </w:t>
              </w:r>
              <w:proofErr w:type="spellStart"/>
              <w:r w:rsidRPr="0042224B">
                <w:rPr>
                  <w:rStyle w:val="Hyperlink"/>
                  <w:rFonts w:ascii="Arial Narrow" w:hAnsi="Arial Narrow"/>
                  <w:sz w:val="18"/>
                  <w:szCs w:val="18"/>
                </w:rPr>
                <w:t>resolution</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on</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Gaza</w:t>
              </w:r>
              <w:proofErr w:type="spellEnd"/>
              <w:r w:rsidRPr="0042224B">
                <w:rPr>
                  <w:rStyle w:val="Hyperlink"/>
                  <w:rFonts w:ascii="Arial Narrow" w:hAnsi="Arial Narrow"/>
                  <w:sz w:val="18"/>
                  <w:szCs w:val="18"/>
                </w:rPr>
                <w:t xml:space="preserve"> - </w:t>
              </w:r>
              <w:proofErr w:type="spellStart"/>
              <w:r w:rsidRPr="0042224B">
                <w:rPr>
                  <w:rStyle w:val="Hyperlink"/>
                  <w:rFonts w:ascii="Arial Narrow" w:hAnsi="Arial Narrow"/>
                  <w:sz w:val="18"/>
                  <w:szCs w:val="18"/>
                </w:rPr>
                <w:t>Times</w:t>
              </w:r>
              <w:proofErr w:type="spellEnd"/>
              <w:r w:rsidRPr="0042224B">
                <w:rPr>
                  <w:rStyle w:val="Hyperlink"/>
                  <w:rFonts w:ascii="Arial Narrow" w:hAnsi="Arial Narrow"/>
                  <w:sz w:val="18"/>
                  <w:szCs w:val="18"/>
                </w:rPr>
                <w:t xml:space="preserve"> of Oman</w:t>
              </w:r>
            </w:hyperlink>
          </w:p>
        </w:tc>
      </w:tr>
      <w:tr w:rsidR="00E41126" w:rsidRPr="0042224B" w14:paraId="5956C425" w14:textId="77777777" w:rsidTr="00A74DFC">
        <w:trPr>
          <w:trHeight w:val="355"/>
        </w:trPr>
        <w:tc>
          <w:tcPr>
            <w:tcW w:w="888" w:type="dxa"/>
            <w:shd w:val="clear" w:color="auto" w:fill="auto"/>
            <w:tcMar>
              <w:top w:w="29" w:type="dxa"/>
              <w:left w:w="115" w:type="dxa"/>
              <w:bottom w:w="29" w:type="dxa"/>
              <w:right w:w="115" w:type="dxa"/>
            </w:tcMar>
          </w:tcPr>
          <w:p w14:paraId="488A2A3A" w14:textId="1F0FE9A5" w:rsidR="00E41126" w:rsidRPr="0042224B" w:rsidRDefault="00E41126" w:rsidP="00E41126">
            <w:pPr>
              <w:spacing w:after="0"/>
              <w:jc w:val="both"/>
              <w:rPr>
                <w:rFonts w:ascii="Arial Narrow" w:hAnsi="Arial Narrow" w:cs="Arial"/>
                <w:sz w:val="24"/>
                <w:szCs w:val="24"/>
              </w:rPr>
            </w:pPr>
            <w:r w:rsidRPr="0042224B">
              <w:rPr>
                <w:rFonts w:ascii="Arial Narrow" w:hAnsi="Arial Narrow" w:cs="Arial"/>
                <w:sz w:val="24"/>
                <w:szCs w:val="24"/>
              </w:rPr>
              <w:t>12-21</w:t>
            </w:r>
          </w:p>
        </w:tc>
        <w:tc>
          <w:tcPr>
            <w:tcW w:w="11995" w:type="dxa"/>
            <w:shd w:val="clear" w:color="auto" w:fill="auto"/>
            <w:tcMar>
              <w:top w:w="29" w:type="dxa"/>
              <w:left w:w="115" w:type="dxa"/>
              <w:bottom w:w="29" w:type="dxa"/>
              <w:right w:w="115" w:type="dxa"/>
            </w:tcMar>
          </w:tcPr>
          <w:p w14:paraId="7782BD05" w14:textId="4DB7098F" w:rsidR="00E41126" w:rsidRPr="0042224B" w:rsidRDefault="00E41126" w:rsidP="0082565C">
            <w:pPr>
              <w:pStyle w:val="NoSpacing"/>
              <w:spacing w:line="276" w:lineRule="auto"/>
              <w:jc w:val="both"/>
              <w:rPr>
                <w:rFonts w:ascii="Arial Narrow" w:eastAsia="Calibri" w:hAnsi="Arial Narrow" w:cs="Arial"/>
                <w:sz w:val="24"/>
                <w:szCs w:val="24"/>
                <w:lang w:val="lt-LT"/>
              </w:rPr>
            </w:pPr>
            <w:r w:rsidRPr="0042224B">
              <w:rPr>
                <w:rFonts w:ascii="Arial Narrow" w:eastAsia="Calibri" w:hAnsi="Arial Narrow" w:cs="Arial"/>
                <w:sz w:val="24"/>
                <w:szCs w:val="24"/>
                <w:lang w:val="lt-LT"/>
              </w:rPr>
              <w:t xml:space="preserve">Omanas dar kartą patvirtino savo įsipareigojimą remti palestiniečius per dešimtąją neeilinę </w:t>
            </w:r>
            <w:r w:rsidR="00CB52EB" w:rsidRPr="0042224B">
              <w:rPr>
                <w:rFonts w:ascii="Arial Narrow" w:eastAsia="Calibri" w:hAnsi="Arial Narrow" w:cs="Arial"/>
                <w:sz w:val="24"/>
                <w:szCs w:val="24"/>
                <w:lang w:val="lt-LT"/>
              </w:rPr>
              <w:t xml:space="preserve">JT GA </w:t>
            </w:r>
            <w:r w:rsidRPr="0042224B">
              <w:rPr>
                <w:rFonts w:ascii="Arial Narrow" w:eastAsia="Calibri" w:hAnsi="Arial Narrow" w:cs="Arial"/>
                <w:sz w:val="24"/>
                <w:szCs w:val="24"/>
                <w:lang w:val="lt-LT"/>
              </w:rPr>
              <w:t xml:space="preserve">sesiją Niujorke, pavadintoje </w:t>
            </w:r>
            <w:r w:rsidRPr="0042224B">
              <w:rPr>
                <w:rFonts w:ascii="Arial Narrow" w:eastAsia="Calibri" w:hAnsi="Arial Narrow" w:cs="Arial"/>
                <w:i/>
                <w:iCs/>
                <w:sz w:val="24"/>
                <w:szCs w:val="24"/>
                <w:lang w:val="lt-LT"/>
              </w:rPr>
              <w:t>Neteisėti Izraelio veiksmai okupuotoje Rytų Jeruzalėje ir likusiose okupuotose Palestinos teritorijose.</w:t>
            </w:r>
            <w:r w:rsidRPr="0042224B">
              <w:rPr>
                <w:rFonts w:ascii="Arial Narrow" w:eastAsia="Calibri" w:hAnsi="Arial Narrow" w:cs="Arial"/>
                <w:sz w:val="24"/>
                <w:szCs w:val="24"/>
                <w:lang w:val="lt-LT"/>
              </w:rPr>
              <w:t xml:space="preserve"> </w:t>
            </w:r>
          </w:p>
        </w:tc>
        <w:tc>
          <w:tcPr>
            <w:tcW w:w="2609" w:type="dxa"/>
            <w:shd w:val="clear" w:color="auto" w:fill="auto"/>
            <w:tcMar>
              <w:top w:w="29" w:type="dxa"/>
              <w:left w:w="115" w:type="dxa"/>
              <w:bottom w:w="29" w:type="dxa"/>
              <w:right w:w="115" w:type="dxa"/>
            </w:tcMar>
          </w:tcPr>
          <w:p w14:paraId="6D9A73BB" w14:textId="699FEE82" w:rsidR="00E41126" w:rsidRPr="0042224B" w:rsidRDefault="00E41126" w:rsidP="00E41126">
            <w:pPr>
              <w:spacing w:after="0"/>
              <w:rPr>
                <w:rFonts w:ascii="Arial Narrow" w:hAnsi="Arial Narrow"/>
                <w:color w:val="0563C1"/>
                <w:sz w:val="18"/>
                <w:szCs w:val="18"/>
                <w:u w:val="single"/>
              </w:rPr>
            </w:pPr>
            <w:hyperlink r:id="rId75" w:history="1">
              <w:r w:rsidRPr="0042224B">
                <w:rPr>
                  <w:rStyle w:val="Hyperlink"/>
                  <w:rFonts w:ascii="Arial Narrow" w:hAnsi="Arial Narrow"/>
                  <w:sz w:val="18"/>
                  <w:szCs w:val="18"/>
                </w:rPr>
                <w:t xml:space="preserve">Oman </w:t>
              </w:r>
              <w:proofErr w:type="spellStart"/>
              <w:r w:rsidRPr="0042224B">
                <w:rPr>
                  <w:rStyle w:val="Hyperlink"/>
                  <w:rFonts w:ascii="Arial Narrow" w:hAnsi="Arial Narrow"/>
                  <w:sz w:val="18"/>
                  <w:szCs w:val="18"/>
                </w:rPr>
                <w:t>reaffirms</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its</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commitment</w:t>
              </w:r>
              <w:proofErr w:type="spellEnd"/>
              <w:r w:rsidRPr="0042224B">
                <w:rPr>
                  <w:rStyle w:val="Hyperlink"/>
                  <w:rFonts w:ascii="Arial Narrow" w:hAnsi="Arial Narrow"/>
                  <w:sz w:val="18"/>
                  <w:szCs w:val="18"/>
                </w:rPr>
                <w:t xml:space="preserve"> to </w:t>
              </w:r>
              <w:proofErr w:type="spellStart"/>
              <w:r w:rsidRPr="0042224B">
                <w:rPr>
                  <w:rStyle w:val="Hyperlink"/>
                  <w:rFonts w:ascii="Arial Narrow" w:hAnsi="Arial Narrow"/>
                  <w:sz w:val="18"/>
                  <w:szCs w:val="18"/>
                </w:rPr>
                <w:t>support</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Palestinians</w:t>
              </w:r>
              <w:proofErr w:type="spellEnd"/>
              <w:r w:rsidRPr="0042224B">
                <w:rPr>
                  <w:rStyle w:val="Hyperlink"/>
                  <w:rFonts w:ascii="Arial Narrow" w:hAnsi="Arial Narrow"/>
                  <w:sz w:val="18"/>
                  <w:szCs w:val="18"/>
                </w:rPr>
                <w:t xml:space="preserve"> at UN I </w:t>
              </w:r>
              <w:proofErr w:type="spellStart"/>
              <w:r w:rsidRPr="0042224B">
                <w:rPr>
                  <w:rStyle w:val="Hyperlink"/>
                  <w:rFonts w:ascii="Arial Narrow" w:hAnsi="Arial Narrow"/>
                  <w:sz w:val="18"/>
                  <w:szCs w:val="18"/>
                </w:rPr>
                <w:t>Times</w:t>
              </w:r>
              <w:proofErr w:type="spellEnd"/>
              <w:r w:rsidRPr="0042224B">
                <w:rPr>
                  <w:rStyle w:val="Hyperlink"/>
                  <w:rFonts w:ascii="Arial Narrow" w:hAnsi="Arial Narrow"/>
                  <w:sz w:val="18"/>
                  <w:szCs w:val="18"/>
                </w:rPr>
                <w:t xml:space="preserve"> of Oman - </w:t>
              </w:r>
              <w:proofErr w:type="spellStart"/>
              <w:r w:rsidRPr="0042224B">
                <w:rPr>
                  <w:rStyle w:val="Hyperlink"/>
                  <w:rFonts w:ascii="Arial Narrow" w:hAnsi="Arial Narrow"/>
                  <w:sz w:val="18"/>
                  <w:szCs w:val="18"/>
                </w:rPr>
                <w:t>Times</w:t>
              </w:r>
              <w:proofErr w:type="spellEnd"/>
              <w:r w:rsidRPr="0042224B">
                <w:rPr>
                  <w:rStyle w:val="Hyperlink"/>
                  <w:rFonts w:ascii="Arial Narrow" w:hAnsi="Arial Narrow"/>
                  <w:sz w:val="18"/>
                  <w:szCs w:val="18"/>
                </w:rPr>
                <w:t xml:space="preserve"> of Oman</w:t>
              </w:r>
            </w:hyperlink>
          </w:p>
        </w:tc>
      </w:tr>
      <w:tr w:rsidR="00E41126" w:rsidRPr="0042224B" w14:paraId="26914B08" w14:textId="77777777" w:rsidTr="00A74DFC">
        <w:trPr>
          <w:trHeight w:val="355"/>
        </w:trPr>
        <w:tc>
          <w:tcPr>
            <w:tcW w:w="888" w:type="dxa"/>
            <w:shd w:val="clear" w:color="auto" w:fill="auto"/>
            <w:tcMar>
              <w:top w:w="29" w:type="dxa"/>
              <w:left w:w="115" w:type="dxa"/>
              <w:bottom w:w="29" w:type="dxa"/>
              <w:right w:w="115" w:type="dxa"/>
            </w:tcMar>
          </w:tcPr>
          <w:p w14:paraId="32844391" w14:textId="1E9A3153" w:rsidR="00E41126" w:rsidRPr="0042224B" w:rsidRDefault="00E41126" w:rsidP="00E41126">
            <w:pPr>
              <w:spacing w:after="0"/>
              <w:jc w:val="both"/>
              <w:rPr>
                <w:rFonts w:ascii="Arial Narrow" w:hAnsi="Arial Narrow" w:cs="Calibri"/>
                <w:sz w:val="24"/>
                <w:szCs w:val="24"/>
              </w:rPr>
            </w:pPr>
            <w:r w:rsidRPr="0042224B">
              <w:rPr>
                <w:rFonts w:ascii="Arial Narrow" w:hAnsi="Arial Narrow" w:cs="Calibri"/>
                <w:sz w:val="24"/>
                <w:szCs w:val="24"/>
              </w:rPr>
              <w:t>12-07</w:t>
            </w:r>
          </w:p>
        </w:tc>
        <w:tc>
          <w:tcPr>
            <w:tcW w:w="11995" w:type="dxa"/>
            <w:shd w:val="clear" w:color="auto" w:fill="auto"/>
            <w:tcMar>
              <w:top w:w="29" w:type="dxa"/>
              <w:left w:w="115" w:type="dxa"/>
              <w:bottom w:w="29" w:type="dxa"/>
              <w:right w:w="115" w:type="dxa"/>
            </w:tcMar>
          </w:tcPr>
          <w:p w14:paraId="1720CDB2" w14:textId="4A5F0883" w:rsidR="00E41126" w:rsidRPr="0042224B" w:rsidRDefault="00E41126" w:rsidP="0082565C">
            <w:pPr>
              <w:pStyle w:val="NoSpacing"/>
              <w:spacing w:line="276" w:lineRule="auto"/>
              <w:jc w:val="both"/>
              <w:rPr>
                <w:rFonts w:ascii="Arial Narrow" w:eastAsia="Calibri" w:hAnsi="Arial Narrow" w:cs="Arial"/>
                <w:sz w:val="24"/>
                <w:szCs w:val="24"/>
                <w:lang w:val="lt-LT"/>
              </w:rPr>
            </w:pPr>
            <w:r w:rsidRPr="0042224B">
              <w:rPr>
                <w:rFonts w:ascii="Arial Narrow" w:eastAsia="Calibri" w:hAnsi="Arial Narrow" w:cs="Arial"/>
                <w:sz w:val="24"/>
                <w:szCs w:val="24"/>
                <w:lang w:val="lt-LT"/>
              </w:rPr>
              <w:t xml:space="preserve">Rusijos prezidentas susitiko su Omano sosto įpėdiniu ir kultūros, jaunimo ir sporto ministru </w:t>
            </w:r>
            <w:proofErr w:type="spellStart"/>
            <w:r w:rsidRPr="0042224B">
              <w:rPr>
                <w:rFonts w:ascii="Arial Narrow" w:eastAsia="Calibri" w:hAnsi="Arial Narrow" w:cs="Arial"/>
                <w:sz w:val="24"/>
                <w:szCs w:val="24"/>
                <w:lang w:val="lt-LT"/>
              </w:rPr>
              <w:t>Theyazin</w:t>
            </w:r>
            <w:proofErr w:type="spellEnd"/>
            <w:r w:rsidRPr="0042224B">
              <w:rPr>
                <w:rFonts w:ascii="Arial Narrow" w:eastAsia="Calibri" w:hAnsi="Arial Narrow" w:cs="Arial"/>
                <w:sz w:val="24"/>
                <w:szCs w:val="24"/>
                <w:lang w:val="lt-LT"/>
              </w:rPr>
              <w:t xml:space="preserve"> </w:t>
            </w:r>
            <w:proofErr w:type="spellStart"/>
            <w:r w:rsidRPr="0042224B">
              <w:rPr>
                <w:rFonts w:ascii="Arial Narrow" w:eastAsia="Calibri" w:hAnsi="Arial Narrow" w:cs="Arial"/>
                <w:sz w:val="24"/>
                <w:szCs w:val="24"/>
                <w:lang w:val="lt-LT"/>
              </w:rPr>
              <w:t>bin</w:t>
            </w:r>
            <w:proofErr w:type="spellEnd"/>
            <w:r w:rsidRPr="0042224B">
              <w:rPr>
                <w:rFonts w:ascii="Arial Narrow" w:eastAsia="Calibri" w:hAnsi="Arial Narrow" w:cs="Arial"/>
                <w:sz w:val="24"/>
                <w:szCs w:val="24"/>
                <w:lang w:val="lt-LT"/>
              </w:rPr>
              <w:t xml:space="preserve"> </w:t>
            </w:r>
            <w:proofErr w:type="spellStart"/>
            <w:r w:rsidRPr="0042224B">
              <w:rPr>
                <w:rFonts w:ascii="Arial Narrow" w:eastAsia="Calibri" w:hAnsi="Arial Narrow" w:cs="Arial"/>
                <w:sz w:val="24"/>
                <w:szCs w:val="24"/>
                <w:lang w:val="lt-LT"/>
              </w:rPr>
              <w:t>Haitham</w:t>
            </w:r>
            <w:proofErr w:type="spellEnd"/>
            <w:r w:rsidRPr="0042224B">
              <w:rPr>
                <w:rFonts w:ascii="Arial Narrow" w:eastAsia="Calibri" w:hAnsi="Arial Narrow" w:cs="Arial"/>
                <w:sz w:val="24"/>
                <w:szCs w:val="24"/>
                <w:lang w:val="lt-LT"/>
              </w:rPr>
              <w:t xml:space="preserve">. Putino ir </w:t>
            </w:r>
            <w:proofErr w:type="spellStart"/>
            <w:r w:rsidRPr="0042224B">
              <w:rPr>
                <w:rFonts w:ascii="Arial Narrow" w:eastAsia="Calibri" w:hAnsi="Arial Narrow" w:cs="Arial"/>
                <w:sz w:val="24"/>
                <w:szCs w:val="24"/>
                <w:lang w:val="lt-LT"/>
              </w:rPr>
              <w:t>Haitamo</w:t>
            </w:r>
            <w:proofErr w:type="spellEnd"/>
            <w:r w:rsidRPr="0042224B">
              <w:rPr>
                <w:rFonts w:ascii="Arial Narrow" w:eastAsia="Calibri" w:hAnsi="Arial Narrow" w:cs="Arial"/>
                <w:sz w:val="24"/>
                <w:szCs w:val="24"/>
                <w:lang w:val="lt-LT"/>
              </w:rPr>
              <w:t xml:space="preserve"> susitikimas įvyko Maskvoje vykusio investicinio forumo </w:t>
            </w:r>
            <w:proofErr w:type="spellStart"/>
            <w:r w:rsidRPr="0042224B">
              <w:rPr>
                <w:rFonts w:ascii="Arial Narrow" w:eastAsia="Calibri" w:hAnsi="Arial Narrow" w:cs="Arial"/>
                <w:i/>
                <w:iCs/>
                <w:sz w:val="24"/>
                <w:szCs w:val="24"/>
                <w:lang w:val="lt-LT"/>
              </w:rPr>
              <w:t>Russia</w:t>
            </w:r>
            <w:proofErr w:type="spellEnd"/>
            <w:r w:rsidRPr="0042224B">
              <w:rPr>
                <w:rFonts w:ascii="Arial Narrow" w:eastAsia="Calibri" w:hAnsi="Arial Narrow" w:cs="Arial"/>
                <w:i/>
                <w:iCs/>
                <w:sz w:val="24"/>
                <w:szCs w:val="24"/>
                <w:lang w:val="lt-LT"/>
              </w:rPr>
              <w:t xml:space="preserve"> </w:t>
            </w:r>
            <w:proofErr w:type="spellStart"/>
            <w:r w:rsidRPr="0042224B">
              <w:rPr>
                <w:rFonts w:ascii="Arial Narrow" w:eastAsia="Calibri" w:hAnsi="Arial Narrow" w:cs="Arial"/>
                <w:i/>
                <w:iCs/>
                <w:sz w:val="24"/>
                <w:szCs w:val="24"/>
                <w:lang w:val="lt-LT"/>
              </w:rPr>
              <w:t>Calling</w:t>
            </w:r>
            <w:proofErr w:type="spellEnd"/>
            <w:r w:rsidRPr="0042224B">
              <w:rPr>
                <w:rFonts w:ascii="Arial Narrow" w:eastAsia="Calibri" w:hAnsi="Arial Narrow" w:cs="Arial"/>
                <w:sz w:val="24"/>
                <w:szCs w:val="24"/>
                <w:lang w:val="lt-LT"/>
              </w:rPr>
              <w:t xml:space="preserve"> rėmuose. V. Putinas susitikimo pradžioje paminėjo dvišalius prekybos ryšius, pabrėždamas, kad nors dvišalės prekybos apimt</w:t>
            </w:r>
            <w:r w:rsidR="00CB52EB" w:rsidRPr="0042224B">
              <w:rPr>
                <w:rFonts w:ascii="Arial Narrow" w:eastAsia="Calibri" w:hAnsi="Arial Narrow" w:cs="Arial"/>
                <w:sz w:val="24"/>
                <w:szCs w:val="24"/>
                <w:lang w:val="lt-LT"/>
              </w:rPr>
              <w:t>y</w:t>
            </w:r>
            <w:r w:rsidRPr="0042224B">
              <w:rPr>
                <w:rFonts w:ascii="Arial Narrow" w:eastAsia="Calibri" w:hAnsi="Arial Narrow" w:cs="Arial"/>
                <w:sz w:val="24"/>
                <w:szCs w:val="24"/>
                <w:lang w:val="lt-LT"/>
              </w:rPr>
              <w:t>s nedidelė</w:t>
            </w:r>
            <w:r w:rsidR="00CB52EB" w:rsidRPr="0042224B">
              <w:rPr>
                <w:rFonts w:ascii="Arial Narrow" w:eastAsia="Calibri" w:hAnsi="Arial Narrow" w:cs="Arial"/>
                <w:sz w:val="24"/>
                <w:szCs w:val="24"/>
                <w:lang w:val="lt-LT"/>
              </w:rPr>
              <w:t>s</w:t>
            </w:r>
            <w:r w:rsidRPr="0042224B">
              <w:rPr>
                <w:rFonts w:ascii="Arial Narrow" w:eastAsia="Calibri" w:hAnsi="Arial Narrow" w:cs="Arial"/>
                <w:sz w:val="24"/>
                <w:szCs w:val="24"/>
                <w:lang w:val="lt-LT"/>
              </w:rPr>
              <w:t xml:space="preserve">, per pirmuosius devynis </w:t>
            </w:r>
            <w:r w:rsidR="00CB52EB" w:rsidRPr="0042224B">
              <w:rPr>
                <w:rFonts w:ascii="Arial Narrow" w:eastAsia="Calibri" w:hAnsi="Arial Narrow" w:cs="Arial"/>
                <w:sz w:val="24"/>
                <w:szCs w:val="24"/>
                <w:lang w:val="lt-LT"/>
              </w:rPr>
              <w:t xml:space="preserve">2023 m. </w:t>
            </w:r>
            <w:r w:rsidRPr="0042224B">
              <w:rPr>
                <w:rFonts w:ascii="Arial Narrow" w:eastAsia="Calibri" w:hAnsi="Arial Narrow" w:cs="Arial"/>
                <w:sz w:val="24"/>
                <w:szCs w:val="24"/>
                <w:lang w:val="lt-LT"/>
              </w:rPr>
              <w:t>mėn</w:t>
            </w:r>
            <w:r w:rsidR="00CB52EB" w:rsidRPr="0042224B">
              <w:rPr>
                <w:rFonts w:ascii="Arial Narrow" w:eastAsia="Calibri" w:hAnsi="Arial Narrow" w:cs="Arial"/>
                <w:sz w:val="24"/>
                <w:szCs w:val="24"/>
                <w:lang w:val="lt-LT"/>
              </w:rPr>
              <w:t xml:space="preserve">. jos auga ir </w:t>
            </w:r>
            <w:r w:rsidRPr="0042224B">
              <w:rPr>
                <w:rFonts w:ascii="Arial Narrow" w:eastAsia="Calibri" w:hAnsi="Arial Narrow" w:cs="Arial"/>
                <w:sz w:val="24"/>
                <w:szCs w:val="24"/>
                <w:lang w:val="lt-LT"/>
              </w:rPr>
              <w:t xml:space="preserve"> didėja. </w:t>
            </w:r>
          </w:p>
        </w:tc>
        <w:tc>
          <w:tcPr>
            <w:tcW w:w="2609" w:type="dxa"/>
            <w:shd w:val="clear" w:color="auto" w:fill="auto"/>
            <w:tcMar>
              <w:top w:w="29" w:type="dxa"/>
              <w:left w:w="115" w:type="dxa"/>
              <w:bottom w:w="29" w:type="dxa"/>
              <w:right w:w="115" w:type="dxa"/>
            </w:tcMar>
          </w:tcPr>
          <w:p w14:paraId="607FEC18" w14:textId="50492679" w:rsidR="00E41126" w:rsidRPr="0042224B" w:rsidRDefault="00E41126" w:rsidP="00E41126">
            <w:pPr>
              <w:spacing w:after="0"/>
              <w:rPr>
                <w:rStyle w:val="Hyperlink"/>
                <w:rFonts w:ascii="Arial Narrow" w:hAnsi="Arial Narrow"/>
                <w:sz w:val="18"/>
                <w:szCs w:val="18"/>
              </w:rPr>
            </w:pPr>
            <w:hyperlink r:id="rId76" w:history="1">
              <w:proofErr w:type="spellStart"/>
              <w:r w:rsidRPr="0042224B">
                <w:rPr>
                  <w:rStyle w:val="Hyperlink"/>
                  <w:rFonts w:ascii="Arial Narrow" w:hAnsi="Arial Narrow"/>
                  <w:sz w:val="18"/>
                  <w:szCs w:val="18"/>
                </w:rPr>
                <w:t>Russian</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president</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meets</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with</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Omani</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crown</w:t>
              </w:r>
              <w:proofErr w:type="spellEnd"/>
              <w:r w:rsidRPr="0042224B">
                <w:rPr>
                  <w:rStyle w:val="Hyperlink"/>
                  <w:rFonts w:ascii="Arial Narrow" w:hAnsi="Arial Narrow"/>
                  <w:sz w:val="18"/>
                  <w:szCs w:val="18"/>
                </w:rPr>
                <w:t xml:space="preserve"> prince in </w:t>
              </w:r>
              <w:proofErr w:type="spellStart"/>
              <w:r w:rsidRPr="0042224B">
                <w:rPr>
                  <w:rStyle w:val="Hyperlink"/>
                  <w:rFonts w:ascii="Arial Narrow" w:hAnsi="Arial Narrow"/>
                  <w:sz w:val="18"/>
                  <w:szCs w:val="18"/>
                </w:rPr>
                <w:t>Moscow</w:t>
              </w:r>
              <w:proofErr w:type="spellEnd"/>
              <w:r w:rsidRPr="0042224B">
                <w:rPr>
                  <w:rStyle w:val="Hyperlink"/>
                  <w:rFonts w:ascii="Arial Narrow" w:hAnsi="Arial Narrow"/>
                  <w:sz w:val="18"/>
                  <w:szCs w:val="18"/>
                </w:rPr>
                <w:t xml:space="preserve"> (aa.com.tr)</w:t>
              </w:r>
            </w:hyperlink>
          </w:p>
        </w:tc>
      </w:tr>
      <w:tr w:rsidR="00E41126" w:rsidRPr="0042224B" w14:paraId="62FCEAFB" w14:textId="77777777" w:rsidTr="00A74DFC">
        <w:trPr>
          <w:trHeight w:val="355"/>
        </w:trPr>
        <w:tc>
          <w:tcPr>
            <w:tcW w:w="888" w:type="dxa"/>
            <w:shd w:val="clear" w:color="auto" w:fill="auto"/>
            <w:tcMar>
              <w:top w:w="29" w:type="dxa"/>
              <w:left w:w="115" w:type="dxa"/>
              <w:bottom w:w="29" w:type="dxa"/>
              <w:right w:w="115" w:type="dxa"/>
            </w:tcMar>
          </w:tcPr>
          <w:p w14:paraId="6D4631EE" w14:textId="559A5201" w:rsidR="00E41126" w:rsidRPr="0042224B" w:rsidRDefault="00E41126" w:rsidP="00E41126">
            <w:pPr>
              <w:spacing w:after="0"/>
              <w:jc w:val="both"/>
              <w:rPr>
                <w:rFonts w:ascii="Arial Narrow" w:hAnsi="Arial Narrow" w:cs="Calibri"/>
                <w:sz w:val="24"/>
                <w:szCs w:val="24"/>
              </w:rPr>
            </w:pPr>
            <w:r w:rsidRPr="0042224B">
              <w:rPr>
                <w:rFonts w:ascii="Arial Narrow" w:hAnsi="Arial Narrow" w:cs="Calibri"/>
                <w:sz w:val="24"/>
                <w:szCs w:val="24"/>
              </w:rPr>
              <w:t>12-09</w:t>
            </w:r>
          </w:p>
        </w:tc>
        <w:tc>
          <w:tcPr>
            <w:tcW w:w="11995" w:type="dxa"/>
            <w:shd w:val="clear" w:color="auto" w:fill="auto"/>
            <w:tcMar>
              <w:top w:w="29" w:type="dxa"/>
              <w:left w:w="115" w:type="dxa"/>
              <w:bottom w:w="29" w:type="dxa"/>
              <w:right w:w="115" w:type="dxa"/>
            </w:tcMar>
          </w:tcPr>
          <w:p w14:paraId="38F6635C" w14:textId="4CBA0FC1" w:rsidR="00E41126" w:rsidRPr="0042224B" w:rsidRDefault="00E41126" w:rsidP="0082565C">
            <w:pPr>
              <w:pStyle w:val="NoSpacing"/>
              <w:spacing w:line="276" w:lineRule="auto"/>
              <w:jc w:val="both"/>
              <w:rPr>
                <w:rFonts w:ascii="Arial Narrow" w:eastAsia="Calibri" w:hAnsi="Arial Narrow" w:cs="Arial"/>
                <w:sz w:val="24"/>
                <w:szCs w:val="24"/>
                <w:lang w:val="lt-LT"/>
              </w:rPr>
            </w:pPr>
            <w:r w:rsidRPr="0042224B">
              <w:rPr>
                <w:rFonts w:ascii="Arial Narrow" w:eastAsia="Calibri" w:hAnsi="Arial Narrow" w:cs="Arial"/>
                <w:sz w:val="24"/>
                <w:szCs w:val="24"/>
                <w:lang w:val="lt-LT"/>
              </w:rPr>
              <w:t xml:space="preserve">Pasaulinė reitingų agentūra </w:t>
            </w:r>
            <w:proofErr w:type="spellStart"/>
            <w:r w:rsidRPr="0042224B">
              <w:rPr>
                <w:rFonts w:ascii="Arial Narrow" w:eastAsia="Calibri" w:hAnsi="Arial Narrow" w:cs="Arial"/>
                <w:i/>
                <w:iCs/>
                <w:sz w:val="24"/>
                <w:szCs w:val="24"/>
                <w:lang w:val="lt-LT"/>
              </w:rPr>
              <w:t>Moody’s</w:t>
            </w:r>
            <w:proofErr w:type="spellEnd"/>
            <w:r w:rsidRPr="0042224B">
              <w:rPr>
                <w:rFonts w:ascii="Arial Narrow" w:eastAsia="Calibri" w:hAnsi="Arial Narrow" w:cs="Arial"/>
                <w:sz w:val="24"/>
                <w:szCs w:val="24"/>
                <w:lang w:val="lt-LT"/>
              </w:rPr>
              <w:t xml:space="preserve"> padidino Omano valstybės kredito reitingą iki Ba1, remdamasi mažesne </w:t>
            </w:r>
            <w:r w:rsidR="00CB52EB" w:rsidRPr="0042224B">
              <w:rPr>
                <w:rFonts w:ascii="Arial Narrow" w:eastAsia="Calibri" w:hAnsi="Arial Narrow" w:cs="Arial"/>
                <w:sz w:val="24"/>
                <w:szCs w:val="24"/>
                <w:lang w:val="lt-LT"/>
              </w:rPr>
              <w:t>S</w:t>
            </w:r>
            <w:r w:rsidRPr="0042224B">
              <w:rPr>
                <w:rFonts w:ascii="Arial Narrow" w:eastAsia="Calibri" w:hAnsi="Arial Narrow" w:cs="Arial"/>
                <w:sz w:val="24"/>
                <w:szCs w:val="24"/>
                <w:lang w:val="lt-LT"/>
              </w:rPr>
              <w:t xml:space="preserve">ultonato skolų našta, palankiomis naftos kainomis ir išlaidų apribojimu. </w:t>
            </w:r>
            <w:proofErr w:type="spellStart"/>
            <w:r w:rsidRPr="0042224B">
              <w:rPr>
                <w:rFonts w:ascii="Arial Narrow" w:eastAsia="Calibri" w:hAnsi="Arial Narrow" w:cs="Arial"/>
                <w:i/>
                <w:iCs/>
                <w:sz w:val="24"/>
                <w:szCs w:val="24"/>
                <w:lang w:val="lt-LT"/>
              </w:rPr>
              <w:t>Moody’s</w:t>
            </w:r>
            <w:proofErr w:type="spellEnd"/>
            <w:r w:rsidRPr="0042224B">
              <w:rPr>
                <w:rFonts w:ascii="Arial Narrow" w:eastAsia="Calibri" w:hAnsi="Arial Narrow" w:cs="Arial"/>
                <w:i/>
                <w:iCs/>
                <w:sz w:val="24"/>
                <w:szCs w:val="24"/>
                <w:lang w:val="lt-LT"/>
              </w:rPr>
              <w:t xml:space="preserve"> </w:t>
            </w:r>
            <w:r w:rsidRPr="0042224B">
              <w:rPr>
                <w:rFonts w:ascii="Arial Narrow" w:eastAsia="Calibri" w:hAnsi="Arial Narrow" w:cs="Arial"/>
                <w:sz w:val="24"/>
                <w:szCs w:val="24"/>
                <w:lang w:val="lt-LT"/>
              </w:rPr>
              <w:t xml:space="preserve">padidino Omano vyriausybės ilgalaikio emitento ir ilgalaikio aukšto rango neužtikrintus reitingus iki Ba1 nuo Ba2 ir pakeitė kredito perspektyvą į stabilią iš teigiamos. </w:t>
            </w:r>
          </w:p>
        </w:tc>
        <w:tc>
          <w:tcPr>
            <w:tcW w:w="2609" w:type="dxa"/>
            <w:shd w:val="clear" w:color="auto" w:fill="auto"/>
            <w:tcMar>
              <w:top w:w="29" w:type="dxa"/>
              <w:left w:w="115" w:type="dxa"/>
              <w:bottom w:w="29" w:type="dxa"/>
              <w:right w:w="115" w:type="dxa"/>
            </w:tcMar>
          </w:tcPr>
          <w:p w14:paraId="5F4E897A" w14:textId="477E549A" w:rsidR="00E41126" w:rsidRPr="0042224B" w:rsidRDefault="00E41126" w:rsidP="00E41126">
            <w:pPr>
              <w:spacing w:after="0"/>
              <w:rPr>
                <w:rFonts w:ascii="Arial Narrow" w:hAnsi="Arial Narrow"/>
                <w:color w:val="0563C1"/>
                <w:sz w:val="18"/>
                <w:szCs w:val="18"/>
                <w:u w:val="single"/>
              </w:rPr>
            </w:pPr>
            <w:hyperlink r:id="rId77" w:history="1">
              <w:proofErr w:type="spellStart"/>
              <w:r w:rsidRPr="0042224B">
                <w:rPr>
                  <w:rStyle w:val="Hyperlink"/>
                  <w:rFonts w:ascii="Arial Narrow" w:hAnsi="Arial Narrow"/>
                  <w:sz w:val="18"/>
                  <w:szCs w:val="18"/>
                </w:rPr>
                <w:t>Moody’s</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upgrades</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Oman’s</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sovereign</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credit</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rating</w:t>
              </w:r>
              <w:proofErr w:type="spellEnd"/>
              <w:r w:rsidRPr="0042224B">
                <w:rPr>
                  <w:rStyle w:val="Hyperlink"/>
                  <w:rFonts w:ascii="Arial Narrow" w:hAnsi="Arial Narrow"/>
                  <w:sz w:val="18"/>
                  <w:szCs w:val="18"/>
                </w:rPr>
                <w:t xml:space="preserve"> to Ba1 (muscatdaily.com)</w:t>
              </w:r>
            </w:hyperlink>
          </w:p>
        </w:tc>
      </w:tr>
      <w:tr w:rsidR="00E41126" w:rsidRPr="0042224B" w14:paraId="21AC4FDE" w14:textId="77777777" w:rsidTr="00A74DFC">
        <w:trPr>
          <w:trHeight w:val="355"/>
        </w:trPr>
        <w:tc>
          <w:tcPr>
            <w:tcW w:w="888" w:type="dxa"/>
            <w:shd w:val="clear" w:color="auto" w:fill="auto"/>
            <w:tcMar>
              <w:top w:w="29" w:type="dxa"/>
              <w:left w:w="115" w:type="dxa"/>
              <w:bottom w:w="29" w:type="dxa"/>
              <w:right w:w="115" w:type="dxa"/>
            </w:tcMar>
          </w:tcPr>
          <w:p w14:paraId="4A1C2B44" w14:textId="6B544E41" w:rsidR="00E41126" w:rsidRPr="0042224B" w:rsidRDefault="00E41126" w:rsidP="00E41126">
            <w:pPr>
              <w:spacing w:after="0"/>
              <w:jc w:val="both"/>
              <w:rPr>
                <w:rFonts w:ascii="Arial Narrow" w:hAnsi="Arial Narrow" w:cs="Calibri"/>
                <w:sz w:val="24"/>
                <w:szCs w:val="24"/>
              </w:rPr>
            </w:pPr>
            <w:r w:rsidRPr="0042224B">
              <w:rPr>
                <w:rFonts w:ascii="Arial Narrow" w:hAnsi="Arial Narrow" w:cs="Calibri"/>
                <w:sz w:val="24"/>
                <w:szCs w:val="24"/>
              </w:rPr>
              <w:lastRenderedPageBreak/>
              <w:t>12-30</w:t>
            </w:r>
          </w:p>
        </w:tc>
        <w:tc>
          <w:tcPr>
            <w:tcW w:w="11995" w:type="dxa"/>
            <w:shd w:val="clear" w:color="auto" w:fill="auto"/>
            <w:tcMar>
              <w:top w:w="29" w:type="dxa"/>
              <w:left w:w="115" w:type="dxa"/>
              <w:bottom w:w="29" w:type="dxa"/>
              <w:right w:w="115" w:type="dxa"/>
            </w:tcMar>
          </w:tcPr>
          <w:p w14:paraId="35B49EAE" w14:textId="3CE270F8" w:rsidR="00E41126" w:rsidRPr="0042224B" w:rsidRDefault="00E41126" w:rsidP="0082565C">
            <w:pPr>
              <w:pStyle w:val="NoSpacing"/>
              <w:spacing w:line="276" w:lineRule="auto"/>
              <w:jc w:val="both"/>
              <w:rPr>
                <w:rFonts w:ascii="Arial Narrow" w:eastAsia="Calibri" w:hAnsi="Arial Narrow" w:cs="Arial"/>
                <w:sz w:val="24"/>
                <w:szCs w:val="24"/>
                <w:lang w:val="lt-LT"/>
              </w:rPr>
            </w:pPr>
            <w:r w:rsidRPr="0042224B">
              <w:rPr>
                <w:rFonts w:ascii="Arial Narrow" w:eastAsia="Calibri" w:hAnsi="Arial Narrow" w:cs="Arial"/>
                <w:sz w:val="24"/>
                <w:szCs w:val="24"/>
                <w:lang w:val="lt-LT"/>
              </w:rPr>
              <w:t>2024 m. Omano ekonomika greičiausiai išlaikys augimą dėl sėkmingų valdžios institucijų, vykdančių lanksčią ekonomikos politiką, reaguojančią į pasaulinius pokyčius veiksmų.</w:t>
            </w:r>
          </w:p>
        </w:tc>
        <w:tc>
          <w:tcPr>
            <w:tcW w:w="2609" w:type="dxa"/>
            <w:shd w:val="clear" w:color="auto" w:fill="auto"/>
            <w:tcMar>
              <w:top w:w="29" w:type="dxa"/>
              <w:left w:w="115" w:type="dxa"/>
              <w:bottom w:w="29" w:type="dxa"/>
              <w:right w:w="115" w:type="dxa"/>
            </w:tcMar>
          </w:tcPr>
          <w:p w14:paraId="6D383DEB" w14:textId="6A866693" w:rsidR="00E41126" w:rsidRPr="0042224B" w:rsidRDefault="00E41126" w:rsidP="00E41126">
            <w:pPr>
              <w:spacing w:after="0"/>
              <w:rPr>
                <w:rFonts w:ascii="Arial Narrow" w:hAnsi="Arial Narrow"/>
                <w:color w:val="0563C1"/>
                <w:sz w:val="18"/>
                <w:szCs w:val="18"/>
                <w:u w:val="single"/>
              </w:rPr>
            </w:pPr>
            <w:hyperlink r:id="rId78" w:history="1">
              <w:proofErr w:type="spellStart"/>
              <w:r w:rsidRPr="0042224B">
                <w:rPr>
                  <w:rStyle w:val="Hyperlink"/>
                  <w:rFonts w:ascii="Arial Narrow" w:hAnsi="Arial Narrow"/>
                  <w:sz w:val="18"/>
                  <w:szCs w:val="18"/>
                </w:rPr>
                <w:t>Oman’s</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economy</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expected</w:t>
              </w:r>
              <w:proofErr w:type="spellEnd"/>
              <w:r w:rsidRPr="0042224B">
                <w:rPr>
                  <w:rStyle w:val="Hyperlink"/>
                  <w:rFonts w:ascii="Arial Narrow" w:hAnsi="Arial Narrow"/>
                  <w:sz w:val="18"/>
                  <w:szCs w:val="18"/>
                </w:rPr>
                <w:t xml:space="preserve"> to </w:t>
              </w:r>
              <w:proofErr w:type="spellStart"/>
              <w:r w:rsidRPr="0042224B">
                <w:rPr>
                  <w:rStyle w:val="Hyperlink"/>
                  <w:rFonts w:ascii="Arial Narrow" w:hAnsi="Arial Narrow"/>
                  <w:sz w:val="18"/>
                  <w:szCs w:val="18"/>
                </w:rPr>
                <w:t>see</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strong</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growth</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next</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year</w:t>
              </w:r>
              <w:proofErr w:type="spellEnd"/>
              <w:r w:rsidRPr="0042224B">
                <w:rPr>
                  <w:rStyle w:val="Hyperlink"/>
                  <w:rFonts w:ascii="Arial Narrow" w:hAnsi="Arial Narrow"/>
                  <w:sz w:val="18"/>
                  <w:szCs w:val="18"/>
                </w:rPr>
                <w:t xml:space="preserve"> - </w:t>
              </w:r>
              <w:proofErr w:type="spellStart"/>
              <w:r w:rsidRPr="0042224B">
                <w:rPr>
                  <w:rStyle w:val="Hyperlink"/>
                  <w:rFonts w:ascii="Arial Narrow" w:hAnsi="Arial Narrow"/>
                  <w:sz w:val="18"/>
                  <w:szCs w:val="18"/>
                </w:rPr>
                <w:t>Times</w:t>
              </w:r>
              <w:proofErr w:type="spellEnd"/>
              <w:r w:rsidRPr="0042224B">
                <w:rPr>
                  <w:rStyle w:val="Hyperlink"/>
                  <w:rFonts w:ascii="Arial Narrow" w:hAnsi="Arial Narrow"/>
                  <w:sz w:val="18"/>
                  <w:szCs w:val="18"/>
                </w:rPr>
                <w:t xml:space="preserve"> of Oman</w:t>
              </w:r>
            </w:hyperlink>
          </w:p>
        </w:tc>
      </w:tr>
      <w:tr w:rsidR="00E41126" w:rsidRPr="0042224B" w14:paraId="1287DF7A" w14:textId="77777777" w:rsidTr="00A74DFC">
        <w:trPr>
          <w:trHeight w:val="355"/>
        </w:trPr>
        <w:tc>
          <w:tcPr>
            <w:tcW w:w="888" w:type="dxa"/>
            <w:shd w:val="clear" w:color="auto" w:fill="auto"/>
            <w:tcMar>
              <w:top w:w="29" w:type="dxa"/>
              <w:left w:w="115" w:type="dxa"/>
              <w:bottom w:w="29" w:type="dxa"/>
              <w:right w:w="115" w:type="dxa"/>
            </w:tcMar>
          </w:tcPr>
          <w:p w14:paraId="42DE3110" w14:textId="7FF98B4C" w:rsidR="00E41126" w:rsidRPr="0042224B" w:rsidRDefault="00E41126" w:rsidP="00E41126">
            <w:pPr>
              <w:spacing w:after="0"/>
              <w:jc w:val="both"/>
              <w:rPr>
                <w:rFonts w:ascii="Arial Narrow" w:hAnsi="Arial Narrow" w:cs="Calibri"/>
                <w:sz w:val="24"/>
                <w:szCs w:val="24"/>
              </w:rPr>
            </w:pPr>
            <w:r w:rsidRPr="0042224B">
              <w:rPr>
                <w:rFonts w:ascii="Arial Narrow" w:hAnsi="Arial Narrow" w:cs="Calibri"/>
                <w:sz w:val="24"/>
                <w:szCs w:val="24"/>
              </w:rPr>
              <w:t>12-16</w:t>
            </w:r>
          </w:p>
        </w:tc>
        <w:tc>
          <w:tcPr>
            <w:tcW w:w="11995" w:type="dxa"/>
            <w:shd w:val="clear" w:color="auto" w:fill="auto"/>
            <w:tcMar>
              <w:top w:w="29" w:type="dxa"/>
              <w:left w:w="115" w:type="dxa"/>
              <w:bottom w:w="29" w:type="dxa"/>
              <w:right w:w="115" w:type="dxa"/>
            </w:tcMar>
          </w:tcPr>
          <w:p w14:paraId="610CFFFD" w14:textId="72A9945E" w:rsidR="00E41126" w:rsidRPr="0042224B" w:rsidRDefault="00E41126" w:rsidP="0082565C">
            <w:pPr>
              <w:pStyle w:val="NoSpacing"/>
              <w:spacing w:line="276" w:lineRule="auto"/>
              <w:jc w:val="both"/>
              <w:rPr>
                <w:rFonts w:ascii="Arial Narrow" w:eastAsia="Calibri" w:hAnsi="Arial Narrow" w:cs="Arial"/>
                <w:sz w:val="24"/>
                <w:szCs w:val="24"/>
                <w:lang w:val="lt-LT"/>
              </w:rPr>
            </w:pPr>
            <w:r w:rsidRPr="0042224B">
              <w:rPr>
                <w:rFonts w:ascii="Arial Narrow" w:eastAsia="Calibri" w:hAnsi="Arial Narrow" w:cs="Arial"/>
                <w:sz w:val="24"/>
                <w:szCs w:val="24"/>
                <w:lang w:val="lt-LT"/>
              </w:rPr>
              <w:t>OM ir Indija pasirašė susitarimą ir supratimo memorandumus (</w:t>
            </w:r>
            <w:proofErr w:type="spellStart"/>
            <w:r w:rsidRPr="0042224B">
              <w:rPr>
                <w:rFonts w:ascii="Arial Narrow" w:eastAsia="Calibri" w:hAnsi="Arial Narrow" w:cs="Arial"/>
                <w:sz w:val="24"/>
                <w:szCs w:val="24"/>
                <w:lang w:val="lt-LT"/>
              </w:rPr>
              <w:t>MoU</w:t>
            </w:r>
            <w:proofErr w:type="spellEnd"/>
            <w:r w:rsidRPr="0042224B">
              <w:rPr>
                <w:rFonts w:ascii="Arial Narrow" w:eastAsia="Calibri" w:hAnsi="Arial Narrow" w:cs="Arial"/>
                <w:sz w:val="24"/>
                <w:szCs w:val="24"/>
                <w:lang w:val="lt-LT"/>
              </w:rPr>
              <w:t xml:space="preserve">), kurie apėmė kultūros, ryšių, informacinių technologijų ir finansinės informacijos mainų tarp abiejų pusių sritis. </w:t>
            </w:r>
          </w:p>
        </w:tc>
        <w:tc>
          <w:tcPr>
            <w:tcW w:w="2609" w:type="dxa"/>
            <w:shd w:val="clear" w:color="auto" w:fill="auto"/>
            <w:tcMar>
              <w:top w:w="29" w:type="dxa"/>
              <w:left w:w="115" w:type="dxa"/>
              <w:bottom w:w="29" w:type="dxa"/>
              <w:right w:w="115" w:type="dxa"/>
            </w:tcMar>
          </w:tcPr>
          <w:p w14:paraId="4AC56A32" w14:textId="15EFC0AE" w:rsidR="00E41126" w:rsidRPr="0042224B" w:rsidRDefault="00E41126" w:rsidP="00E41126">
            <w:pPr>
              <w:spacing w:after="0"/>
              <w:rPr>
                <w:rFonts w:ascii="Arial Narrow" w:hAnsi="Arial Narrow"/>
                <w:color w:val="0563C1"/>
                <w:sz w:val="18"/>
                <w:szCs w:val="18"/>
                <w:u w:val="single"/>
              </w:rPr>
            </w:pPr>
            <w:hyperlink r:id="rId79" w:history="1">
              <w:r w:rsidRPr="0042224B">
                <w:rPr>
                  <w:rStyle w:val="Hyperlink"/>
                  <w:rFonts w:ascii="Arial Narrow" w:hAnsi="Arial Narrow"/>
                  <w:sz w:val="18"/>
                  <w:szCs w:val="18"/>
                </w:rPr>
                <w:t xml:space="preserve">Oman, </w:t>
              </w:r>
              <w:proofErr w:type="spellStart"/>
              <w:r w:rsidRPr="0042224B">
                <w:rPr>
                  <w:rStyle w:val="Hyperlink"/>
                  <w:rFonts w:ascii="Arial Narrow" w:hAnsi="Arial Narrow"/>
                  <w:sz w:val="18"/>
                  <w:szCs w:val="18"/>
                </w:rPr>
                <w:t>India</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sign</w:t>
              </w:r>
              <w:proofErr w:type="spellEnd"/>
              <w:r w:rsidRPr="0042224B">
                <w:rPr>
                  <w:rStyle w:val="Hyperlink"/>
                  <w:rFonts w:ascii="Arial Narrow" w:hAnsi="Arial Narrow"/>
                  <w:sz w:val="18"/>
                  <w:szCs w:val="18"/>
                </w:rPr>
                <w:t xml:space="preserve"> </w:t>
              </w:r>
              <w:proofErr w:type="spellStart"/>
              <w:r w:rsidRPr="0042224B">
                <w:rPr>
                  <w:rStyle w:val="Hyperlink"/>
                  <w:rFonts w:ascii="Arial Narrow" w:hAnsi="Arial Narrow"/>
                  <w:sz w:val="18"/>
                  <w:szCs w:val="18"/>
                </w:rPr>
                <w:t>agreement</w:t>
              </w:r>
              <w:proofErr w:type="spellEnd"/>
              <w:r w:rsidRPr="0042224B">
                <w:rPr>
                  <w:rStyle w:val="Hyperlink"/>
                  <w:rFonts w:ascii="Arial Narrow" w:hAnsi="Arial Narrow"/>
                  <w:sz w:val="18"/>
                  <w:szCs w:val="18"/>
                </w:rPr>
                <w:t xml:space="preserve"> and </w:t>
              </w:r>
              <w:proofErr w:type="spellStart"/>
              <w:r w:rsidRPr="0042224B">
                <w:rPr>
                  <w:rStyle w:val="Hyperlink"/>
                  <w:rFonts w:ascii="Arial Narrow" w:hAnsi="Arial Narrow"/>
                  <w:sz w:val="18"/>
                  <w:szCs w:val="18"/>
                </w:rPr>
                <w:t>MoUs</w:t>
              </w:r>
              <w:proofErr w:type="spellEnd"/>
              <w:r w:rsidRPr="0042224B">
                <w:rPr>
                  <w:rStyle w:val="Hyperlink"/>
                  <w:rFonts w:ascii="Arial Narrow" w:hAnsi="Arial Narrow"/>
                  <w:sz w:val="18"/>
                  <w:szCs w:val="18"/>
                </w:rPr>
                <w:t xml:space="preserve"> - </w:t>
              </w:r>
              <w:proofErr w:type="spellStart"/>
              <w:r w:rsidRPr="0042224B">
                <w:rPr>
                  <w:rStyle w:val="Hyperlink"/>
                  <w:rFonts w:ascii="Arial Narrow" w:hAnsi="Arial Narrow"/>
                  <w:sz w:val="18"/>
                  <w:szCs w:val="18"/>
                </w:rPr>
                <w:t>Times</w:t>
              </w:r>
              <w:proofErr w:type="spellEnd"/>
              <w:r w:rsidRPr="0042224B">
                <w:rPr>
                  <w:rStyle w:val="Hyperlink"/>
                  <w:rFonts w:ascii="Arial Narrow" w:hAnsi="Arial Narrow"/>
                  <w:sz w:val="18"/>
                  <w:szCs w:val="18"/>
                </w:rPr>
                <w:t xml:space="preserve"> of Oman</w:t>
              </w:r>
            </w:hyperlink>
          </w:p>
        </w:tc>
      </w:tr>
      <w:tr w:rsidR="00E41126" w:rsidRPr="0042224B" w14:paraId="4F094213" w14:textId="77777777" w:rsidTr="00A74DFC">
        <w:trPr>
          <w:trHeight w:val="353"/>
        </w:trPr>
        <w:tc>
          <w:tcPr>
            <w:tcW w:w="15492" w:type="dxa"/>
            <w:gridSpan w:val="3"/>
            <w:shd w:val="clear" w:color="auto" w:fill="auto"/>
            <w:tcMar>
              <w:top w:w="29" w:type="dxa"/>
              <w:left w:w="115" w:type="dxa"/>
              <w:bottom w:w="29" w:type="dxa"/>
              <w:right w:w="115" w:type="dxa"/>
            </w:tcMar>
          </w:tcPr>
          <w:p w14:paraId="08A22244" w14:textId="77777777" w:rsidR="00E41126" w:rsidRPr="0042224B" w:rsidRDefault="00E41126" w:rsidP="00E41126">
            <w:pPr>
              <w:spacing w:after="0"/>
              <w:rPr>
                <w:rFonts w:ascii="Arial Narrow" w:hAnsi="Arial Narrow"/>
                <w:color w:val="0563C1"/>
                <w:sz w:val="18"/>
                <w:szCs w:val="24"/>
                <w:u w:val="single"/>
              </w:rPr>
            </w:pPr>
            <w:r w:rsidRPr="0042224B">
              <w:rPr>
                <w:rFonts w:ascii="Arial Narrow" w:hAnsi="Arial Narrow" w:cs="Arial"/>
                <w:i/>
                <w:sz w:val="24"/>
                <w:szCs w:val="24"/>
              </w:rPr>
              <w:t xml:space="preserve">Parengė Ingrida </w:t>
            </w:r>
            <w:proofErr w:type="spellStart"/>
            <w:r w:rsidRPr="0042224B">
              <w:rPr>
                <w:rFonts w:ascii="Arial Narrow" w:hAnsi="Arial Narrow" w:cs="Arial"/>
                <w:i/>
                <w:sz w:val="24"/>
                <w:szCs w:val="24"/>
              </w:rPr>
              <w:t>Darašaitė</w:t>
            </w:r>
            <w:proofErr w:type="spellEnd"/>
            <w:r w:rsidRPr="0042224B">
              <w:rPr>
                <w:rFonts w:ascii="Arial Narrow" w:hAnsi="Arial Narrow" w:cs="Arial"/>
                <w:i/>
                <w:sz w:val="24"/>
                <w:szCs w:val="24"/>
              </w:rPr>
              <w:t xml:space="preserve">, LR ambasados Jungtinėje Karalystėje pirmoji sekretorė, el. paštas </w:t>
            </w:r>
            <w:hyperlink r:id="rId80" w:history="1">
              <w:r w:rsidRPr="0042224B">
                <w:rPr>
                  <w:rStyle w:val="Hyperlink"/>
                  <w:rFonts w:ascii="Arial Narrow" w:hAnsi="Arial Narrow" w:cs="Arial"/>
                  <w:i/>
                  <w:sz w:val="24"/>
                  <w:szCs w:val="24"/>
                </w:rPr>
                <w:t>ingrida.darasaite@urm.lt</w:t>
              </w:r>
            </w:hyperlink>
          </w:p>
        </w:tc>
      </w:tr>
      <w:bookmarkEnd w:id="0"/>
    </w:tbl>
    <w:p w14:paraId="6D8FC509" w14:textId="0B7D3D94" w:rsidR="00BF43FA" w:rsidRPr="0042224B" w:rsidRDefault="00BF43FA" w:rsidP="00270E9A">
      <w:pPr>
        <w:spacing w:after="0"/>
      </w:pPr>
    </w:p>
    <w:sectPr w:rsidR="00BF43FA" w:rsidRPr="0042224B" w:rsidSect="002F5A9D">
      <w:headerReference w:type="first" r:id="rId81"/>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E67D" w14:textId="77777777" w:rsidR="002F5A9D" w:rsidRDefault="002F5A9D" w:rsidP="002C106C">
      <w:pPr>
        <w:spacing w:after="0" w:line="240" w:lineRule="auto"/>
      </w:pPr>
      <w:r>
        <w:separator/>
      </w:r>
    </w:p>
  </w:endnote>
  <w:endnote w:type="continuationSeparator" w:id="0">
    <w:p w14:paraId="29FED314" w14:textId="77777777" w:rsidR="002F5A9D" w:rsidRDefault="002F5A9D"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000A" w14:textId="77777777" w:rsidR="002F5A9D" w:rsidRDefault="002F5A9D" w:rsidP="002C106C">
      <w:pPr>
        <w:spacing w:after="0" w:line="240" w:lineRule="auto"/>
      </w:pPr>
      <w:r>
        <w:separator/>
      </w:r>
    </w:p>
  </w:footnote>
  <w:footnote w:type="continuationSeparator" w:id="0">
    <w:p w14:paraId="48166DD1" w14:textId="77777777" w:rsidR="002F5A9D" w:rsidRDefault="002F5A9D" w:rsidP="002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8117" w14:textId="1F4BE1C1" w:rsidR="005E0653" w:rsidRPr="00AB0E70" w:rsidRDefault="005E0653" w:rsidP="00D80C35">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Pr>
        <w:rFonts w:ascii="Arial Narrow" w:hAnsi="Arial Narrow" w:cs="Arial"/>
        <w:sz w:val="24"/>
        <w:szCs w:val="24"/>
      </w:rPr>
      <w:t>3</w:t>
    </w:r>
    <w:r w:rsidRPr="00AB0E70">
      <w:rPr>
        <w:rFonts w:ascii="Arial Narrow" w:hAnsi="Arial Narrow" w:cs="Arial"/>
        <w:sz w:val="24"/>
        <w:szCs w:val="24"/>
      </w:rPr>
      <w:t xml:space="preserve"> M.</w:t>
    </w:r>
    <w:r w:rsidR="00401ACF">
      <w:rPr>
        <w:rFonts w:ascii="Arial Narrow" w:hAnsi="Arial Narrow" w:cs="Arial"/>
        <w:sz w:val="24"/>
        <w:szCs w:val="24"/>
      </w:rPr>
      <w:t xml:space="preserve"> </w:t>
    </w:r>
    <w:r w:rsidR="00DC1CCB">
      <w:rPr>
        <w:rFonts w:ascii="Arial Narrow" w:hAnsi="Arial Narrow" w:cs="Arial"/>
        <w:sz w:val="24"/>
        <w:szCs w:val="24"/>
      </w:rPr>
      <w:t xml:space="preserve">GRUODŽIO </w:t>
    </w:r>
    <w:r w:rsidRPr="00AB0E70">
      <w:rPr>
        <w:rFonts w:ascii="Arial Narrow" w:hAnsi="Arial Narrow" w:cs="Arial"/>
        <w:sz w:val="24"/>
        <w:szCs w:val="24"/>
      </w:rPr>
      <w:t>MĖN. AKTUALIOS EKONOMINĖS INFORMACIJOS SUVESTINĖ</w:t>
    </w:r>
  </w:p>
  <w:p w14:paraId="72FA333B" w14:textId="77777777" w:rsidR="005E0653" w:rsidRDefault="005E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DD8"/>
    <w:multiLevelType w:val="hybridMultilevel"/>
    <w:tmpl w:val="F1087C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29F84560"/>
    <w:multiLevelType w:val="hybridMultilevel"/>
    <w:tmpl w:val="66B6C5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51F81"/>
    <w:multiLevelType w:val="hybridMultilevel"/>
    <w:tmpl w:val="2A08DB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2F569BD"/>
    <w:multiLevelType w:val="hybridMultilevel"/>
    <w:tmpl w:val="B0146A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4F9D08C9"/>
    <w:multiLevelType w:val="hybridMultilevel"/>
    <w:tmpl w:val="DAACB5BE"/>
    <w:lvl w:ilvl="0" w:tplc="CB90CD1A">
      <w:start w:val="2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62A54A0"/>
    <w:multiLevelType w:val="hybridMultilevel"/>
    <w:tmpl w:val="8758B3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58962AB2"/>
    <w:multiLevelType w:val="hybridMultilevel"/>
    <w:tmpl w:val="374E14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5E6925D1"/>
    <w:multiLevelType w:val="hybridMultilevel"/>
    <w:tmpl w:val="21FAEC7E"/>
    <w:lvl w:ilvl="0" w:tplc="69BE121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1035826"/>
    <w:multiLevelType w:val="hybridMultilevel"/>
    <w:tmpl w:val="CC685C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75B455EE"/>
    <w:multiLevelType w:val="hybridMultilevel"/>
    <w:tmpl w:val="985EF4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805857275">
    <w:abstractNumId w:val="2"/>
  </w:num>
  <w:num w:numId="2" w16cid:durableId="2086953796">
    <w:abstractNumId w:val="0"/>
  </w:num>
  <w:num w:numId="3" w16cid:durableId="1040398258">
    <w:abstractNumId w:val="5"/>
  </w:num>
  <w:num w:numId="4" w16cid:durableId="121308273">
    <w:abstractNumId w:val="7"/>
  </w:num>
  <w:num w:numId="5" w16cid:durableId="213127369">
    <w:abstractNumId w:val="10"/>
  </w:num>
  <w:num w:numId="6" w16cid:durableId="1725373890">
    <w:abstractNumId w:val="10"/>
  </w:num>
  <w:num w:numId="7" w16cid:durableId="1899705693">
    <w:abstractNumId w:val="6"/>
  </w:num>
  <w:num w:numId="8" w16cid:durableId="675421018">
    <w:abstractNumId w:val="8"/>
  </w:num>
  <w:num w:numId="9" w16cid:durableId="1402941368">
    <w:abstractNumId w:val="4"/>
  </w:num>
  <w:num w:numId="10" w16cid:durableId="29305853">
    <w:abstractNumId w:val="3"/>
  </w:num>
  <w:num w:numId="11" w16cid:durableId="572395022">
    <w:abstractNumId w:val="9"/>
  </w:num>
  <w:num w:numId="12" w16cid:durableId="151180079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183D"/>
    <w:rsid w:val="000001A8"/>
    <w:rsid w:val="000007F3"/>
    <w:rsid w:val="00001AE0"/>
    <w:rsid w:val="000028BE"/>
    <w:rsid w:val="00003F34"/>
    <w:rsid w:val="00004FC8"/>
    <w:rsid w:val="0001250C"/>
    <w:rsid w:val="000127D3"/>
    <w:rsid w:val="000140A7"/>
    <w:rsid w:val="00017546"/>
    <w:rsid w:val="000200B3"/>
    <w:rsid w:val="000268CD"/>
    <w:rsid w:val="000309EE"/>
    <w:rsid w:val="00031AB0"/>
    <w:rsid w:val="0003491C"/>
    <w:rsid w:val="00035248"/>
    <w:rsid w:val="000364EF"/>
    <w:rsid w:val="00036A15"/>
    <w:rsid w:val="0003770C"/>
    <w:rsid w:val="00042DCA"/>
    <w:rsid w:val="0005145A"/>
    <w:rsid w:val="000522FE"/>
    <w:rsid w:val="00053431"/>
    <w:rsid w:val="000549D1"/>
    <w:rsid w:val="00054FE5"/>
    <w:rsid w:val="00057857"/>
    <w:rsid w:val="000649CB"/>
    <w:rsid w:val="000671B5"/>
    <w:rsid w:val="00073D74"/>
    <w:rsid w:val="0007412E"/>
    <w:rsid w:val="0007528F"/>
    <w:rsid w:val="00081B82"/>
    <w:rsid w:val="00082305"/>
    <w:rsid w:val="00087E4D"/>
    <w:rsid w:val="00091740"/>
    <w:rsid w:val="0009191A"/>
    <w:rsid w:val="00094632"/>
    <w:rsid w:val="00094962"/>
    <w:rsid w:val="00094B9D"/>
    <w:rsid w:val="00094CF7"/>
    <w:rsid w:val="00096F41"/>
    <w:rsid w:val="000A2299"/>
    <w:rsid w:val="000A31CE"/>
    <w:rsid w:val="000A42CA"/>
    <w:rsid w:val="000B0D09"/>
    <w:rsid w:val="000B1B3A"/>
    <w:rsid w:val="000B46DE"/>
    <w:rsid w:val="000B4873"/>
    <w:rsid w:val="000C1B82"/>
    <w:rsid w:val="000C249D"/>
    <w:rsid w:val="000C31C8"/>
    <w:rsid w:val="000C4A27"/>
    <w:rsid w:val="000D4A58"/>
    <w:rsid w:val="000D59D9"/>
    <w:rsid w:val="000D5AAC"/>
    <w:rsid w:val="000E529F"/>
    <w:rsid w:val="000E54A4"/>
    <w:rsid w:val="000E7625"/>
    <w:rsid w:val="000F1331"/>
    <w:rsid w:val="000F1D5F"/>
    <w:rsid w:val="000F2562"/>
    <w:rsid w:val="000F257F"/>
    <w:rsid w:val="000F39C6"/>
    <w:rsid w:val="000F5106"/>
    <w:rsid w:val="0010342D"/>
    <w:rsid w:val="00105B44"/>
    <w:rsid w:val="00106708"/>
    <w:rsid w:val="0010771A"/>
    <w:rsid w:val="0011032D"/>
    <w:rsid w:val="00113B07"/>
    <w:rsid w:val="00117793"/>
    <w:rsid w:val="00123DF0"/>
    <w:rsid w:val="0012445D"/>
    <w:rsid w:val="00131284"/>
    <w:rsid w:val="001324AE"/>
    <w:rsid w:val="00133360"/>
    <w:rsid w:val="00133E08"/>
    <w:rsid w:val="0013508E"/>
    <w:rsid w:val="00135562"/>
    <w:rsid w:val="001359A8"/>
    <w:rsid w:val="00136AA4"/>
    <w:rsid w:val="00140DE8"/>
    <w:rsid w:val="001441EC"/>
    <w:rsid w:val="00144DB6"/>
    <w:rsid w:val="0014578F"/>
    <w:rsid w:val="0014633A"/>
    <w:rsid w:val="0014649C"/>
    <w:rsid w:val="00146E06"/>
    <w:rsid w:val="0014704C"/>
    <w:rsid w:val="001472A9"/>
    <w:rsid w:val="00147AF1"/>
    <w:rsid w:val="00154C83"/>
    <w:rsid w:val="00157F5B"/>
    <w:rsid w:val="00160044"/>
    <w:rsid w:val="00163F49"/>
    <w:rsid w:val="00166527"/>
    <w:rsid w:val="00170D3D"/>
    <w:rsid w:val="00177BB0"/>
    <w:rsid w:val="00181BD4"/>
    <w:rsid w:val="00182072"/>
    <w:rsid w:val="00182191"/>
    <w:rsid w:val="001825CA"/>
    <w:rsid w:val="001832FD"/>
    <w:rsid w:val="00185539"/>
    <w:rsid w:val="00185669"/>
    <w:rsid w:val="00186EAE"/>
    <w:rsid w:val="001873FA"/>
    <w:rsid w:val="00187497"/>
    <w:rsid w:val="00187B0A"/>
    <w:rsid w:val="0019155A"/>
    <w:rsid w:val="00192437"/>
    <w:rsid w:val="0019394E"/>
    <w:rsid w:val="00194FF4"/>
    <w:rsid w:val="00195C10"/>
    <w:rsid w:val="00195D2D"/>
    <w:rsid w:val="00197FB7"/>
    <w:rsid w:val="001A067E"/>
    <w:rsid w:val="001A3C43"/>
    <w:rsid w:val="001A41DE"/>
    <w:rsid w:val="001A50E7"/>
    <w:rsid w:val="001A6D3F"/>
    <w:rsid w:val="001B0A50"/>
    <w:rsid w:val="001B2862"/>
    <w:rsid w:val="001B4C86"/>
    <w:rsid w:val="001B7048"/>
    <w:rsid w:val="001B7C33"/>
    <w:rsid w:val="001C1D7F"/>
    <w:rsid w:val="001C2C51"/>
    <w:rsid w:val="001C74B3"/>
    <w:rsid w:val="001D19DB"/>
    <w:rsid w:val="001D1DB3"/>
    <w:rsid w:val="001D2EF3"/>
    <w:rsid w:val="001D2F25"/>
    <w:rsid w:val="001D6206"/>
    <w:rsid w:val="001D6565"/>
    <w:rsid w:val="001E0AD4"/>
    <w:rsid w:val="001E1276"/>
    <w:rsid w:val="001E14D2"/>
    <w:rsid w:val="001E2268"/>
    <w:rsid w:val="001E245B"/>
    <w:rsid w:val="001E30E3"/>
    <w:rsid w:val="001E39DC"/>
    <w:rsid w:val="001E6EB7"/>
    <w:rsid w:val="001E70DB"/>
    <w:rsid w:val="001F1EFB"/>
    <w:rsid w:val="001F30C6"/>
    <w:rsid w:val="001F4D5D"/>
    <w:rsid w:val="002134D8"/>
    <w:rsid w:val="00214BFD"/>
    <w:rsid w:val="0021520D"/>
    <w:rsid w:val="002165B8"/>
    <w:rsid w:val="00217199"/>
    <w:rsid w:val="002179C6"/>
    <w:rsid w:val="0022084B"/>
    <w:rsid w:val="00220B50"/>
    <w:rsid w:val="00221A60"/>
    <w:rsid w:val="00222A1A"/>
    <w:rsid w:val="00226DD4"/>
    <w:rsid w:val="00233688"/>
    <w:rsid w:val="00235253"/>
    <w:rsid w:val="00235C3E"/>
    <w:rsid w:val="00235E6C"/>
    <w:rsid w:val="00237CDC"/>
    <w:rsid w:val="00241FCD"/>
    <w:rsid w:val="002434A3"/>
    <w:rsid w:val="002438CC"/>
    <w:rsid w:val="00244833"/>
    <w:rsid w:val="002452AD"/>
    <w:rsid w:val="002516AE"/>
    <w:rsid w:val="00256BE9"/>
    <w:rsid w:val="002603BE"/>
    <w:rsid w:val="0026042B"/>
    <w:rsid w:val="002609AA"/>
    <w:rsid w:val="002663F8"/>
    <w:rsid w:val="00270E9A"/>
    <w:rsid w:val="002712A7"/>
    <w:rsid w:val="0027324C"/>
    <w:rsid w:val="00273903"/>
    <w:rsid w:val="00281486"/>
    <w:rsid w:val="00286411"/>
    <w:rsid w:val="00286B70"/>
    <w:rsid w:val="002949AD"/>
    <w:rsid w:val="00295597"/>
    <w:rsid w:val="00295669"/>
    <w:rsid w:val="0029572F"/>
    <w:rsid w:val="00295AFF"/>
    <w:rsid w:val="002A0DE3"/>
    <w:rsid w:val="002A35AA"/>
    <w:rsid w:val="002A3BFE"/>
    <w:rsid w:val="002A5DDF"/>
    <w:rsid w:val="002A6E98"/>
    <w:rsid w:val="002A7A9D"/>
    <w:rsid w:val="002B3D21"/>
    <w:rsid w:val="002B510A"/>
    <w:rsid w:val="002B68CA"/>
    <w:rsid w:val="002C106C"/>
    <w:rsid w:val="002C5FEC"/>
    <w:rsid w:val="002C7716"/>
    <w:rsid w:val="002C7A07"/>
    <w:rsid w:val="002C7AF0"/>
    <w:rsid w:val="002D01D6"/>
    <w:rsid w:val="002D0C9F"/>
    <w:rsid w:val="002D35DD"/>
    <w:rsid w:val="002D3B13"/>
    <w:rsid w:val="002D5B2E"/>
    <w:rsid w:val="002D5C1D"/>
    <w:rsid w:val="002D63EE"/>
    <w:rsid w:val="002D6F17"/>
    <w:rsid w:val="002D70F3"/>
    <w:rsid w:val="002D7AA3"/>
    <w:rsid w:val="002E0064"/>
    <w:rsid w:val="002E065D"/>
    <w:rsid w:val="002E4091"/>
    <w:rsid w:val="002E7F90"/>
    <w:rsid w:val="002F149E"/>
    <w:rsid w:val="002F20DE"/>
    <w:rsid w:val="002F30D6"/>
    <w:rsid w:val="002F5A9D"/>
    <w:rsid w:val="002F7ECD"/>
    <w:rsid w:val="003006D0"/>
    <w:rsid w:val="00300C85"/>
    <w:rsid w:val="003012C0"/>
    <w:rsid w:val="0030240F"/>
    <w:rsid w:val="00306BB7"/>
    <w:rsid w:val="003071D8"/>
    <w:rsid w:val="0031024C"/>
    <w:rsid w:val="003106A2"/>
    <w:rsid w:val="003108FE"/>
    <w:rsid w:val="003111B9"/>
    <w:rsid w:val="00312562"/>
    <w:rsid w:val="00312E25"/>
    <w:rsid w:val="003134C9"/>
    <w:rsid w:val="003136C1"/>
    <w:rsid w:val="00316FC8"/>
    <w:rsid w:val="00321E74"/>
    <w:rsid w:val="003247CF"/>
    <w:rsid w:val="00324CF5"/>
    <w:rsid w:val="0032564F"/>
    <w:rsid w:val="003256D9"/>
    <w:rsid w:val="00333467"/>
    <w:rsid w:val="00333BDA"/>
    <w:rsid w:val="00333E31"/>
    <w:rsid w:val="00335CA1"/>
    <w:rsid w:val="00336330"/>
    <w:rsid w:val="0034115A"/>
    <w:rsid w:val="003424EB"/>
    <w:rsid w:val="00342648"/>
    <w:rsid w:val="00342712"/>
    <w:rsid w:val="0034332A"/>
    <w:rsid w:val="003445CC"/>
    <w:rsid w:val="00344AA0"/>
    <w:rsid w:val="00345319"/>
    <w:rsid w:val="003504DF"/>
    <w:rsid w:val="003523E8"/>
    <w:rsid w:val="003608E8"/>
    <w:rsid w:val="00360C6B"/>
    <w:rsid w:val="00363123"/>
    <w:rsid w:val="0036487A"/>
    <w:rsid w:val="003656B5"/>
    <w:rsid w:val="003658EC"/>
    <w:rsid w:val="00367CAE"/>
    <w:rsid w:val="0037437E"/>
    <w:rsid w:val="00380F3F"/>
    <w:rsid w:val="003835EA"/>
    <w:rsid w:val="00383780"/>
    <w:rsid w:val="00385D0E"/>
    <w:rsid w:val="00387F7E"/>
    <w:rsid w:val="003908F0"/>
    <w:rsid w:val="00390FAE"/>
    <w:rsid w:val="00393D66"/>
    <w:rsid w:val="003979DA"/>
    <w:rsid w:val="003A0352"/>
    <w:rsid w:val="003A2399"/>
    <w:rsid w:val="003A2CB7"/>
    <w:rsid w:val="003A5339"/>
    <w:rsid w:val="003A6C66"/>
    <w:rsid w:val="003A7080"/>
    <w:rsid w:val="003B0147"/>
    <w:rsid w:val="003B1B1F"/>
    <w:rsid w:val="003B5B6B"/>
    <w:rsid w:val="003B689C"/>
    <w:rsid w:val="003B6A98"/>
    <w:rsid w:val="003C20CE"/>
    <w:rsid w:val="003C49DF"/>
    <w:rsid w:val="003D0181"/>
    <w:rsid w:val="003D0273"/>
    <w:rsid w:val="003D0D5D"/>
    <w:rsid w:val="003D1D7C"/>
    <w:rsid w:val="003D238B"/>
    <w:rsid w:val="003D2655"/>
    <w:rsid w:val="003D4A27"/>
    <w:rsid w:val="003D4B1D"/>
    <w:rsid w:val="003E1B0F"/>
    <w:rsid w:val="003E3908"/>
    <w:rsid w:val="003E5018"/>
    <w:rsid w:val="003E6802"/>
    <w:rsid w:val="003E725A"/>
    <w:rsid w:val="003F0C39"/>
    <w:rsid w:val="003F1361"/>
    <w:rsid w:val="003F4AC5"/>
    <w:rsid w:val="003F4F4C"/>
    <w:rsid w:val="003F5F20"/>
    <w:rsid w:val="00400A38"/>
    <w:rsid w:val="0040111E"/>
    <w:rsid w:val="00401ACF"/>
    <w:rsid w:val="00406ECF"/>
    <w:rsid w:val="00407C50"/>
    <w:rsid w:val="00410C1E"/>
    <w:rsid w:val="004136D7"/>
    <w:rsid w:val="00417ADA"/>
    <w:rsid w:val="0042224B"/>
    <w:rsid w:val="00423221"/>
    <w:rsid w:val="004234B2"/>
    <w:rsid w:val="004235D3"/>
    <w:rsid w:val="0042434B"/>
    <w:rsid w:val="00427CB8"/>
    <w:rsid w:val="00430C63"/>
    <w:rsid w:val="00435BAF"/>
    <w:rsid w:val="0044418B"/>
    <w:rsid w:val="00445CD0"/>
    <w:rsid w:val="0044623E"/>
    <w:rsid w:val="0044759E"/>
    <w:rsid w:val="00455553"/>
    <w:rsid w:val="0046073F"/>
    <w:rsid w:val="00460DFA"/>
    <w:rsid w:val="00461139"/>
    <w:rsid w:val="00461444"/>
    <w:rsid w:val="00461DEF"/>
    <w:rsid w:val="00463826"/>
    <w:rsid w:val="0046566F"/>
    <w:rsid w:val="004700A2"/>
    <w:rsid w:val="0047165C"/>
    <w:rsid w:val="00471E58"/>
    <w:rsid w:val="00473942"/>
    <w:rsid w:val="004769C6"/>
    <w:rsid w:val="00477ADB"/>
    <w:rsid w:val="004813D3"/>
    <w:rsid w:val="004825E9"/>
    <w:rsid w:val="004835E7"/>
    <w:rsid w:val="00483751"/>
    <w:rsid w:val="00485623"/>
    <w:rsid w:val="00485BB2"/>
    <w:rsid w:val="004901DE"/>
    <w:rsid w:val="00490617"/>
    <w:rsid w:val="0049243D"/>
    <w:rsid w:val="0049292A"/>
    <w:rsid w:val="004929B6"/>
    <w:rsid w:val="00494551"/>
    <w:rsid w:val="004A2804"/>
    <w:rsid w:val="004A4D5C"/>
    <w:rsid w:val="004A52E6"/>
    <w:rsid w:val="004A5535"/>
    <w:rsid w:val="004A76BC"/>
    <w:rsid w:val="004B3D1E"/>
    <w:rsid w:val="004B6A70"/>
    <w:rsid w:val="004B6EA1"/>
    <w:rsid w:val="004C24D9"/>
    <w:rsid w:val="004C271B"/>
    <w:rsid w:val="004C3C7A"/>
    <w:rsid w:val="004C597A"/>
    <w:rsid w:val="004C6F10"/>
    <w:rsid w:val="004D28D9"/>
    <w:rsid w:val="004D4800"/>
    <w:rsid w:val="004E5E68"/>
    <w:rsid w:val="0050405F"/>
    <w:rsid w:val="0050493B"/>
    <w:rsid w:val="00504DFF"/>
    <w:rsid w:val="0050550A"/>
    <w:rsid w:val="00507B40"/>
    <w:rsid w:val="00513ABD"/>
    <w:rsid w:val="00514881"/>
    <w:rsid w:val="00516222"/>
    <w:rsid w:val="0051742F"/>
    <w:rsid w:val="00517604"/>
    <w:rsid w:val="005207BB"/>
    <w:rsid w:val="00520B83"/>
    <w:rsid w:val="00522329"/>
    <w:rsid w:val="005243C4"/>
    <w:rsid w:val="00524DDF"/>
    <w:rsid w:val="00527467"/>
    <w:rsid w:val="00533FD4"/>
    <w:rsid w:val="00537AF2"/>
    <w:rsid w:val="00541B8F"/>
    <w:rsid w:val="00546602"/>
    <w:rsid w:val="00551A73"/>
    <w:rsid w:val="0055256C"/>
    <w:rsid w:val="00553543"/>
    <w:rsid w:val="0055605A"/>
    <w:rsid w:val="005602BF"/>
    <w:rsid w:val="00562432"/>
    <w:rsid w:val="00564226"/>
    <w:rsid w:val="00564CC6"/>
    <w:rsid w:val="00565455"/>
    <w:rsid w:val="00565DEC"/>
    <w:rsid w:val="005677EC"/>
    <w:rsid w:val="0057219E"/>
    <w:rsid w:val="0057442D"/>
    <w:rsid w:val="0058564C"/>
    <w:rsid w:val="005859AF"/>
    <w:rsid w:val="005874AF"/>
    <w:rsid w:val="005902E5"/>
    <w:rsid w:val="0059139E"/>
    <w:rsid w:val="005935FB"/>
    <w:rsid w:val="005938C2"/>
    <w:rsid w:val="005944FD"/>
    <w:rsid w:val="005975A7"/>
    <w:rsid w:val="005A32BA"/>
    <w:rsid w:val="005A433D"/>
    <w:rsid w:val="005B0799"/>
    <w:rsid w:val="005B6B7F"/>
    <w:rsid w:val="005B73ED"/>
    <w:rsid w:val="005B7F31"/>
    <w:rsid w:val="005C1344"/>
    <w:rsid w:val="005C3741"/>
    <w:rsid w:val="005C47E7"/>
    <w:rsid w:val="005C4A79"/>
    <w:rsid w:val="005C7236"/>
    <w:rsid w:val="005D0078"/>
    <w:rsid w:val="005D0424"/>
    <w:rsid w:val="005D108F"/>
    <w:rsid w:val="005D2B61"/>
    <w:rsid w:val="005D4072"/>
    <w:rsid w:val="005D52DF"/>
    <w:rsid w:val="005D5E89"/>
    <w:rsid w:val="005D655D"/>
    <w:rsid w:val="005D73D0"/>
    <w:rsid w:val="005D7505"/>
    <w:rsid w:val="005D7F8B"/>
    <w:rsid w:val="005E0653"/>
    <w:rsid w:val="005E0CE6"/>
    <w:rsid w:val="005E1730"/>
    <w:rsid w:val="005E4353"/>
    <w:rsid w:val="005E61EE"/>
    <w:rsid w:val="005E7A3F"/>
    <w:rsid w:val="005E7D75"/>
    <w:rsid w:val="005E7F7D"/>
    <w:rsid w:val="005F0C47"/>
    <w:rsid w:val="005F2E46"/>
    <w:rsid w:val="005F3253"/>
    <w:rsid w:val="005F3DB7"/>
    <w:rsid w:val="00600046"/>
    <w:rsid w:val="00601898"/>
    <w:rsid w:val="00601CF4"/>
    <w:rsid w:val="00603775"/>
    <w:rsid w:val="00604B9D"/>
    <w:rsid w:val="00606A70"/>
    <w:rsid w:val="006076F0"/>
    <w:rsid w:val="006102EF"/>
    <w:rsid w:val="00611969"/>
    <w:rsid w:val="0061302B"/>
    <w:rsid w:val="00614D2A"/>
    <w:rsid w:val="006178A5"/>
    <w:rsid w:val="006204C9"/>
    <w:rsid w:val="00622B77"/>
    <w:rsid w:val="00634B74"/>
    <w:rsid w:val="00634D4F"/>
    <w:rsid w:val="006359CF"/>
    <w:rsid w:val="00635AFE"/>
    <w:rsid w:val="006371EE"/>
    <w:rsid w:val="00640D07"/>
    <w:rsid w:val="00643E3A"/>
    <w:rsid w:val="00644DAF"/>
    <w:rsid w:val="00646689"/>
    <w:rsid w:val="00646A9A"/>
    <w:rsid w:val="0064744E"/>
    <w:rsid w:val="0065065E"/>
    <w:rsid w:val="006542D7"/>
    <w:rsid w:val="00655DF6"/>
    <w:rsid w:val="00656C5B"/>
    <w:rsid w:val="00657227"/>
    <w:rsid w:val="00662339"/>
    <w:rsid w:val="00662A2D"/>
    <w:rsid w:val="00666884"/>
    <w:rsid w:val="006776AF"/>
    <w:rsid w:val="0068537C"/>
    <w:rsid w:val="006857CD"/>
    <w:rsid w:val="006910C7"/>
    <w:rsid w:val="006921C2"/>
    <w:rsid w:val="00695149"/>
    <w:rsid w:val="00696E06"/>
    <w:rsid w:val="006A178A"/>
    <w:rsid w:val="006A429F"/>
    <w:rsid w:val="006A510E"/>
    <w:rsid w:val="006A56B6"/>
    <w:rsid w:val="006A7914"/>
    <w:rsid w:val="006A7EF3"/>
    <w:rsid w:val="006B01A3"/>
    <w:rsid w:val="006B0B17"/>
    <w:rsid w:val="006B0E87"/>
    <w:rsid w:val="006B25E7"/>
    <w:rsid w:val="006B4ACC"/>
    <w:rsid w:val="006B66B9"/>
    <w:rsid w:val="006B7186"/>
    <w:rsid w:val="006B7D6D"/>
    <w:rsid w:val="006C0FF3"/>
    <w:rsid w:val="006C1227"/>
    <w:rsid w:val="006C1AFC"/>
    <w:rsid w:val="006C1E6D"/>
    <w:rsid w:val="006C7CCF"/>
    <w:rsid w:val="006D05BC"/>
    <w:rsid w:val="006D0622"/>
    <w:rsid w:val="006D5CF7"/>
    <w:rsid w:val="006E0332"/>
    <w:rsid w:val="006E04F9"/>
    <w:rsid w:val="006E4530"/>
    <w:rsid w:val="006E5E48"/>
    <w:rsid w:val="006F507F"/>
    <w:rsid w:val="006F7AB0"/>
    <w:rsid w:val="007046D3"/>
    <w:rsid w:val="00710016"/>
    <w:rsid w:val="00711D50"/>
    <w:rsid w:val="0071201A"/>
    <w:rsid w:val="0071226C"/>
    <w:rsid w:val="007123F7"/>
    <w:rsid w:val="00712991"/>
    <w:rsid w:val="00713A1A"/>
    <w:rsid w:val="00714DF4"/>
    <w:rsid w:val="0071502C"/>
    <w:rsid w:val="0071649C"/>
    <w:rsid w:val="00716952"/>
    <w:rsid w:val="00722C69"/>
    <w:rsid w:val="00723AFB"/>
    <w:rsid w:val="00724011"/>
    <w:rsid w:val="00730AF0"/>
    <w:rsid w:val="0073197A"/>
    <w:rsid w:val="007324D2"/>
    <w:rsid w:val="007334DB"/>
    <w:rsid w:val="00733DD6"/>
    <w:rsid w:val="00734159"/>
    <w:rsid w:val="00734B58"/>
    <w:rsid w:val="0073572E"/>
    <w:rsid w:val="007362B0"/>
    <w:rsid w:val="007365D8"/>
    <w:rsid w:val="00742631"/>
    <w:rsid w:val="00743A5D"/>
    <w:rsid w:val="0074436F"/>
    <w:rsid w:val="00747FD2"/>
    <w:rsid w:val="007513D5"/>
    <w:rsid w:val="0075242B"/>
    <w:rsid w:val="00752546"/>
    <w:rsid w:val="00752B7E"/>
    <w:rsid w:val="0075322A"/>
    <w:rsid w:val="00757035"/>
    <w:rsid w:val="007605C3"/>
    <w:rsid w:val="0076236C"/>
    <w:rsid w:val="00766BCF"/>
    <w:rsid w:val="0077344B"/>
    <w:rsid w:val="00775006"/>
    <w:rsid w:val="00775E7A"/>
    <w:rsid w:val="007762C4"/>
    <w:rsid w:val="00776B82"/>
    <w:rsid w:val="00781A96"/>
    <w:rsid w:val="00781F4E"/>
    <w:rsid w:val="00783AA6"/>
    <w:rsid w:val="00783C44"/>
    <w:rsid w:val="00786DE1"/>
    <w:rsid w:val="007902EF"/>
    <w:rsid w:val="00793428"/>
    <w:rsid w:val="007936E0"/>
    <w:rsid w:val="00793D72"/>
    <w:rsid w:val="00793E6E"/>
    <w:rsid w:val="007A2B76"/>
    <w:rsid w:val="007A3CC6"/>
    <w:rsid w:val="007B2C57"/>
    <w:rsid w:val="007B33A7"/>
    <w:rsid w:val="007B7CC9"/>
    <w:rsid w:val="007C2B84"/>
    <w:rsid w:val="007C4E90"/>
    <w:rsid w:val="007C5858"/>
    <w:rsid w:val="007C621D"/>
    <w:rsid w:val="007D210B"/>
    <w:rsid w:val="007D26A5"/>
    <w:rsid w:val="007D3C5E"/>
    <w:rsid w:val="007D428B"/>
    <w:rsid w:val="007D5695"/>
    <w:rsid w:val="007E01FC"/>
    <w:rsid w:val="007E7D7B"/>
    <w:rsid w:val="007F38D4"/>
    <w:rsid w:val="007F5A34"/>
    <w:rsid w:val="007F5DB2"/>
    <w:rsid w:val="007F69A2"/>
    <w:rsid w:val="007F7043"/>
    <w:rsid w:val="007F7FEB"/>
    <w:rsid w:val="00802184"/>
    <w:rsid w:val="008032D6"/>
    <w:rsid w:val="0080459A"/>
    <w:rsid w:val="0080601C"/>
    <w:rsid w:val="00806FE3"/>
    <w:rsid w:val="00810A90"/>
    <w:rsid w:val="00810F39"/>
    <w:rsid w:val="0081188C"/>
    <w:rsid w:val="00813497"/>
    <w:rsid w:val="00815D86"/>
    <w:rsid w:val="00820697"/>
    <w:rsid w:val="00821E32"/>
    <w:rsid w:val="008220E7"/>
    <w:rsid w:val="00822EEE"/>
    <w:rsid w:val="00823022"/>
    <w:rsid w:val="00825310"/>
    <w:rsid w:val="0082565C"/>
    <w:rsid w:val="00825761"/>
    <w:rsid w:val="0082577B"/>
    <w:rsid w:val="00825B97"/>
    <w:rsid w:val="00826909"/>
    <w:rsid w:val="00827200"/>
    <w:rsid w:val="00827F91"/>
    <w:rsid w:val="008304E6"/>
    <w:rsid w:val="0083126A"/>
    <w:rsid w:val="00831A1C"/>
    <w:rsid w:val="00840E61"/>
    <w:rsid w:val="00842A0A"/>
    <w:rsid w:val="0084453B"/>
    <w:rsid w:val="008473E6"/>
    <w:rsid w:val="00852637"/>
    <w:rsid w:val="00852693"/>
    <w:rsid w:val="0085655B"/>
    <w:rsid w:val="008600B9"/>
    <w:rsid w:val="008604E4"/>
    <w:rsid w:val="00864677"/>
    <w:rsid w:val="00864FE3"/>
    <w:rsid w:val="00865451"/>
    <w:rsid w:val="00867090"/>
    <w:rsid w:val="0087150F"/>
    <w:rsid w:val="00873786"/>
    <w:rsid w:val="0087762D"/>
    <w:rsid w:val="008802CB"/>
    <w:rsid w:val="00881220"/>
    <w:rsid w:val="00881B39"/>
    <w:rsid w:val="008871E7"/>
    <w:rsid w:val="008874A3"/>
    <w:rsid w:val="00887600"/>
    <w:rsid w:val="00891DF1"/>
    <w:rsid w:val="00893EAA"/>
    <w:rsid w:val="008958F8"/>
    <w:rsid w:val="0089682F"/>
    <w:rsid w:val="008A1572"/>
    <w:rsid w:val="008A27B1"/>
    <w:rsid w:val="008A5164"/>
    <w:rsid w:val="008A57F9"/>
    <w:rsid w:val="008A59AA"/>
    <w:rsid w:val="008A5BFD"/>
    <w:rsid w:val="008A787E"/>
    <w:rsid w:val="008B0A77"/>
    <w:rsid w:val="008B0D2B"/>
    <w:rsid w:val="008B3D3E"/>
    <w:rsid w:val="008B437D"/>
    <w:rsid w:val="008B4709"/>
    <w:rsid w:val="008B5E82"/>
    <w:rsid w:val="008B725A"/>
    <w:rsid w:val="008C4753"/>
    <w:rsid w:val="008C53DA"/>
    <w:rsid w:val="008D0A09"/>
    <w:rsid w:val="008D0D1A"/>
    <w:rsid w:val="008D24B7"/>
    <w:rsid w:val="008D71F1"/>
    <w:rsid w:val="008D7E93"/>
    <w:rsid w:val="008E04D7"/>
    <w:rsid w:val="008E0AAE"/>
    <w:rsid w:val="008E0ACF"/>
    <w:rsid w:val="008E6BF5"/>
    <w:rsid w:val="008F0328"/>
    <w:rsid w:val="008F1826"/>
    <w:rsid w:val="008F647B"/>
    <w:rsid w:val="008F7595"/>
    <w:rsid w:val="008F778C"/>
    <w:rsid w:val="009054C4"/>
    <w:rsid w:val="00911903"/>
    <w:rsid w:val="009150C6"/>
    <w:rsid w:val="00915987"/>
    <w:rsid w:val="009177B4"/>
    <w:rsid w:val="00917DBA"/>
    <w:rsid w:val="00922793"/>
    <w:rsid w:val="00925AD7"/>
    <w:rsid w:val="00932F8A"/>
    <w:rsid w:val="00937AC1"/>
    <w:rsid w:val="00940082"/>
    <w:rsid w:val="0094057F"/>
    <w:rsid w:val="009433E0"/>
    <w:rsid w:val="00943C34"/>
    <w:rsid w:val="00943C97"/>
    <w:rsid w:val="0094403F"/>
    <w:rsid w:val="00944B0A"/>
    <w:rsid w:val="00947092"/>
    <w:rsid w:val="0095016B"/>
    <w:rsid w:val="00950CB9"/>
    <w:rsid w:val="00954958"/>
    <w:rsid w:val="00954A9E"/>
    <w:rsid w:val="009553BB"/>
    <w:rsid w:val="00956032"/>
    <w:rsid w:val="009614DF"/>
    <w:rsid w:val="00961FAE"/>
    <w:rsid w:val="00962B1F"/>
    <w:rsid w:val="009653AD"/>
    <w:rsid w:val="00965511"/>
    <w:rsid w:val="009666DB"/>
    <w:rsid w:val="00967A23"/>
    <w:rsid w:val="00967F60"/>
    <w:rsid w:val="009703FE"/>
    <w:rsid w:val="00970E51"/>
    <w:rsid w:val="009712A5"/>
    <w:rsid w:val="00971C19"/>
    <w:rsid w:val="009726F5"/>
    <w:rsid w:val="009731F4"/>
    <w:rsid w:val="009746D8"/>
    <w:rsid w:val="00974C97"/>
    <w:rsid w:val="0097572B"/>
    <w:rsid w:val="009762F0"/>
    <w:rsid w:val="00980F4D"/>
    <w:rsid w:val="00981AA1"/>
    <w:rsid w:val="0098480C"/>
    <w:rsid w:val="0098637B"/>
    <w:rsid w:val="00987874"/>
    <w:rsid w:val="00993401"/>
    <w:rsid w:val="00996E86"/>
    <w:rsid w:val="009A0B48"/>
    <w:rsid w:val="009A3008"/>
    <w:rsid w:val="009A3BAA"/>
    <w:rsid w:val="009A3E3F"/>
    <w:rsid w:val="009A6650"/>
    <w:rsid w:val="009A7708"/>
    <w:rsid w:val="009A7A0C"/>
    <w:rsid w:val="009B0F78"/>
    <w:rsid w:val="009B15BF"/>
    <w:rsid w:val="009B3F8F"/>
    <w:rsid w:val="009C11BC"/>
    <w:rsid w:val="009C16D1"/>
    <w:rsid w:val="009C2DF0"/>
    <w:rsid w:val="009C4AA4"/>
    <w:rsid w:val="009C4E56"/>
    <w:rsid w:val="009C5283"/>
    <w:rsid w:val="009C65BD"/>
    <w:rsid w:val="009C6D42"/>
    <w:rsid w:val="009C71E0"/>
    <w:rsid w:val="009D01B0"/>
    <w:rsid w:val="009E0065"/>
    <w:rsid w:val="009E10F2"/>
    <w:rsid w:val="009E1B57"/>
    <w:rsid w:val="009E33C5"/>
    <w:rsid w:val="009E3C9E"/>
    <w:rsid w:val="009E416E"/>
    <w:rsid w:val="009E4574"/>
    <w:rsid w:val="009E58DE"/>
    <w:rsid w:val="009E6265"/>
    <w:rsid w:val="009E75CB"/>
    <w:rsid w:val="009F2F5F"/>
    <w:rsid w:val="009F56D1"/>
    <w:rsid w:val="009F630A"/>
    <w:rsid w:val="00A00C6E"/>
    <w:rsid w:val="00A00F9B"/>
    <w:rsid w:val="00A0104F"/>
    <w:rsid w:val="00A01210"/>
    <w:rsid w:val="00A03B53"/>
    <w:rsid w:val="00A0563A"/>
    <w:rsid w:val="00A0584F"/>
    <w:rsid w:val="00A06A6F"/>
    <w:rsid w:val="00A1053C"/>
    <w:rsid w:val="00A17D1D"/>
    <w:rsid w:val="00A22BB8"/>
    <w:rsid w:val="00A22DA8"/>
    <w:rsid w:val="00A2455A"/>
    <w:rsid w:val="00A30F10"/>
    <w:rsid w:val="00A313ED"/>
    <w:rsid w:val="00A3166D"/>
    <w:rsid w:val="00A33E2A"/>
    <w:rsid w:val="00A342CF"/>
    <w:rsid w:val="00A358A2"/>
    <w:rsid w:val="00A40D2C"/>
    <w:rsid w:val="00A41FB6"/>
    <w:rsid w:val="00A447F3"/>
    <w:rsid w:val="00A51374"/>
    <w:rsid w:val="00A53535"/>
    <w:rsid w:val="00A535FE"/>
    <w:rsid w:val="00A568F2"/>
    <w:rsid w:val="00A57421"/>
    <w:rsid w:val="00A603A2"/>
    <w:rsid w:val="00A60768"/>
    <w:rsid w:val="00A62DDA"/>
    <w:rsid w:val="00A643A4"/>
    <w:rsid w:val="00A643D6"/>
    <w:rsid w:val="00A6642A"/>
    <w:rsid w:val="00A73261"/>
    <w:rsid w:val="00A73BB3"/>
    <w:rsid w:val="00A741E7"/>
    <w:rsid w:val="00A74C64"/>
    <w:rsid w:val="00A74DFC"/>
    <w:rsid w:val="00A8062A"/>
    <w:rsid w:val="00A81C2E"/>
    <w:rsid w:val="00A82B41"/>
    <w:rsid w:val="00A84279"/>
    <w:rsid w:val="00A85C73"/>
    <w:rsid w:val="00A90F7A"/>
    <w:rsid w:val="00A9236E"/>
    <w:rsid w:val="00A94F6A"/>
    <w:rsid w:val="00A96326"/>
    <w:rsid w:val="00A9797E"/>
    <w:rsid w:val="00AA289D"/>
    <w:rsid w:val="00AA3F01"/>
    <w:rsid w:val="00AA4C80"/>
    <w:rsid w:val="00AA54A3"/>
    <w:rsid w:val="00AA6BDC"/>
    <w:rsid w:val="00AB1A89"/>
    <w:rsid w:val="00AB1BCA"/>
    <w:rsid w:val="00AB2BA1"/>
    <w:rsid w:val="00AB3FC8"/>
    <w:rsid w:val="00AB50E1"/>
    <w:rsid w:val="00AC06C5"/>
    <w:rsid w:val="00AC2E3C"/>
    <w:rsid w:val="00AC3534"/>
    <w:rsid w:val="00AD00CD"/>
    <w:rsid w:val="00AD3A32"/>
    <w:rsid w:val="00AD5E8E"/>
    <w:rsid w:val="00AE179B"/>
    <w:rsid w:val="00AE2A88"/>
    <w:rsid w:val="00AE309F"/>
    <w:rsid w:val="00AE4B93"/>
    <w:rsid w:val="00AE5056"/>
    <w:rsid w:val="00AE5AD0"/>
    <w:rsid w:val="00AF2B89"/>
    <w:rsid w:val="00AF49E0"/>
    <w:rsid w:val="00AF7DB2"/>
    <w:rsid w:val="00B010B9"/>
    <w:rsid w:val="00B01F54"/>
    <w:rsid w:val="00B0224A"/>
    <w:rsid w:val="00B039A4"/>
    <w:rsid w:val="00B04365"/>
    <w:rsid w:val="00B06FF0"/>
    <w:rsid w:val="00B0741F"/>
    <w:rsid w:val="00B07A02"/>
    <w:rsid w:val="00B1355E"/>
    <w:rsid w:val="00B140BC"/>
    <w:rsid w:val="00B15856"/>
    <w:rsid w:val="00B16005"/>
    <w:rsid w:val="00B16055"/>
    <w:rsid w:val="00B17432"/>
    <w:rsid w:val="00B201AC"/>
    <w:rsid w:val="00B232CD"/>
    <w:rsid w:val="00B233B7"/>
    <w:rsid w:val="00B23852"/>
    <w:rsid w:val="00B2537A"/>
    <w:rsid w:val="00B31385"/>
    <w:rsid w:val="00B31D7A"/>
    <w:rsid w:val="00B36D65"/>
    <w:rsid w:val="00B36F75"/>
    <w:rsid w:val="00B43D91"/>
    <w:rsid w:val="00B4682B"/>
    <w:rsid w:val="00B47CD0"/>
    <w:rsid w:val="00B513A6"/>
    <w:rsid w:val="00B518AF"/>
    <w:rsid w:val="00B5265E"/>
    <w:rsid w:val="00B55074"/>
    <w:rsid w:val="00B57514"/>
    <w:rsid w:val="00B604E0"/>
    <w:rsid w:val="00B609FB"/>
    <w:rsid w:val="00B60C91"/>
    <w:rsid w:val="00B64222"/>
    <w:rsid w:val="00B65B19"/>
    <w:rsid w:val="00B65FF0"/>
    <w:rsid w:val="00B66300"/>
    <w:rsid w:val="00B7766A"/>
    <w:rsid w:val="00B80427"/>
    <w:rsid w:val="00B8071A"/>
    <w:rsid w:val="00B82489"/>
    <w:rsid w:val="00B84778"/>
    <w:rsid w:val="00B86A3B"/>
    <w:rsid w:val="00B90830"/>
    <w:rsid w:val="00B92375"/>
    <w:rsid w:val="00B9681A"/>
    <w:rsid w:val="00B969D5"/>
    <w:rsid w:val="00BA308F"/>
    <w:rsid w:val="00BA4CAA"/>
    <w:rsid w:val="00BA5869"/>
    <w:rsid w:val="00BA609F"/>
    <w:rsid w:val="00BA60CF"/>
    <w:rsid w:val="00BB15B3"/>
    <w:rsid w:val="00BB1CA8"/>
    <w:rsid w:val="00BB207D"/>
    <w:rsid w:val="00BB314C"/>
    <w:rsid w:val="00BB3B67"/>
    <w:rsid w:val="00BB4F56"/>
    <w:rsid w:val="00BC2AC8"/>
    <w:rsid w:val="00BC4D12"/>
    <w:rsid w:val="00BC78E0"/>
    <w:rsid w:val="00BC7B0B"/>
    <w:rsid w:val="00BC7F8E"/>
    <w:rsid w:val="00BD156C"/>
    <w:rsid w:val="00BD2153"/>
    <w:rsid w:val="00BD4266"/>
    <w:rsid w:val="00BD4864"/>
    <w:rsid w:val="00BD4D35"/>
    <w:rsid w:val="00BD6B7B"/>
    <w:rsid w:val="00BE0731"/>
    <w:rsid w:val="00BE2E65"/>
    <w:rsid w:val="00BE4468"/>
    <w:rsid w:val="00BF1588"/>
    <w:rsid w:val="00BF31F4"/>
    <w:rsid w:val="00BF3ED6"/>
    <w:rsid w:val="00BF43FA"/>
    <w:rsid w:val="00BF75B5"/>
    <w:rsid w:val="00C02B3C"/>
    <w:rsid w:val="00C03E98"/>
    <w:rsid w:val="00C03ED3"/>
    <w:rsid w:val="00C057CD"/>
    <w:rsid w:val="00C125A8"/>
    <w:rsid w:val="00C13CC9"/>
    <w:rsid w:val="00C155F8"/>
    <w:rsid w:val="00C21BCB"/>
    <w:rsid w:val="00C23989"/>
    <w:rsid w:val="00C23FE6"/>
    <w:rsid w:val="00C31EE5"/>
    <w:rsid w:val="00C32A70"/>
    <w:rsid w:val="00C374C4"/>
    <w:rsid w:val="00C37AF4"/>
    <w:rsid w:val="00C40825"/>
    <w:rsid w:val="00C458B3"/>
    <w:rsid w:val="00C46D21"/>
    <w:rsid w:val="00C474BE"/>
    <w:rsid w:val="00C47AAB"/>
    <w:rsid w:val="00C50C02"/>
    <w:rsid w:val="00C52555"/>
    <w:rsid w:val="00C5531E"/>
    <w:rsid w:val="00C55E3A"/>
    <w:rsid w:val="00C6087D"/>
    <w:rsid w:val="00C616EA"/>
    <w:rsid w:val="00C6397D"/>
    <w:rsid w:val="00C67229"/>
    <w:rsid w:val="00C7065A"/>
    <w:rsid w:val="00C70B81"/>
    <w:rsid w:val="00C75AFA"/>
    <w:rsid w:val="00C75FAF"/>
    <w:rsid w:val="00C767D4"/>
    <w:rsid w:val="00C821F1"/>
    <w:rsid w:val="00C8254D"/>
    <w:rsid w:val="00C8280C"/>
    <w:rsid w:val="00C8375B"/>
    <w:rsid w:val="00C837EF"/>
    <w:rsid w:val="00C84ED0"/>
    <w:rsid w:val="00C907D4"/>
    <w:rsid w:val="00C91A6E"/>
    <w:rsid w:val="00C91CC9"/>
    <w:rsid w:val="00CA0B90"/>
    <w:rsid w:val="00CA2017"/>
    <w:rsid w:val="00CA51F4"/>
    <w:rsid w:val="00CA7202"/>
    <w:rsid w:val="00CB030B"/>
    <w:rsid w:val="00CB07EC"/>
    <w:rsid w:val="00CB10DF"/>
    <w:rsid w:val="00CB11A4"/>
    <w:rsid w:val="00CB1E14"/>
    <w:rsid w:val="00CB3C47"/>
    <w:rsid w:val="00CB450A"/>
    <w:rsid w:val="00CB4C93"/>
    <w:rsid w:val="00CB52EB"/>
    <w:rsid w:val="00CB6AC7"/>
    <w:rsid w:val="00CB6D69"/>
    <w:rsid w:val="00CB7339"/>
    <w:rsid w:val="00CB7F86"/>
    <w:rsid w:val="00CC0F5C"/>
    <w:rsid w:val="00CC1B33"/>
    <w:rsid w:val="00CC1E0D"/>
    <w:rsid w:val="00CC2560"/>
    <w:rsid w:val="00CC3C82"/>
    <w:rsid w:val="00CC4774"/>
    <w:rsid w:val="00CC6469"/>
    <w:rsid w:val="00CC694C"/>
    <w:rsid w:val="00CC7439"/>
    <w:rsid w:val="00CD2DBD"/>
    <w:rsid w:val="00CD378F"/>
    <w:rsid w:val="00CD37B1"/>
    <w:rsid w:val="00CD3812"/>
    <w:rsid w:val="00CD49C4"/>
    <w:rsid w:val="00CD4EAF"/>
    <w:rsid w:val="00CD5832"/>
    <w:rsid w:val="00CE185C"/>
    <w:rsid w:val="00CE1898"/>
    <w:rsid w:val="00CE3EAE"/>
    <w:rsid w:val="00CE608E"/>
    <w:rsid w:val="00CE7436"/>
    <w:rsid w:val="00CF3F7D"/>
    <w:rsid w:val="00CF5B7C"/>
    <w:rsid w:val="00D02BCF"/>
    <w:rsid w:val="00D0374E"/>
    <w:rsid w:val="00D0489F"/>
    <w:rsid w:val="00D06CC2"/>
    <w:rsid w:val="00D07774"/>
    <w:rsid w:val="00D11083"/>
    <w:rsid w:val="00D11BB1"/>
    <w:rsid w:val="00D12572"/>
    <w:rsid w:val="00D12D91"/>
    <w:rsid w:val="00D14387"/>
    <w:rsid w:val="00D16CF8"/>
    <w:rsid w:val="00D2266E"/>
    <w:rsid w:val="00D238B9"/>
    <w:rsid w:val="00D23F42"/>
    <w:rsid w:val="00D24E47"/>
    <w:rsid w:val="00D27482"/>
    <w:rsid w:val="00D31F0A"/>
    <w:rsid w:val="00D34128"/>
    <w:rsid w:val="00D34B6F"/>
    <w:rsid w:val="00D36611"/>
    <w:rsid w:val="00D36EE4"/>
    <w:rsid w:val="00D375C7"/>
    <w:rsid w:val="00D40361"/>
    <w:rsid w:val="00D43C53"/>
    <w:rsid w:val="00D44EA2"/>
    <w:rsid w:val="00D45AF9"/>
    <w:rsid w:val="00D51066"/>
    <w:rsid w:val="00D52664"/>
    <w:rsid w:val="00D562C9"/>
    <w:rsid w:val="00D57B50"/>
    <w:rsid w:val="00D60164"/>
    <w:rsid w:val="00D62D75"/>
    <w:rsid w:val="00D65AD7"/>
    <w:rsid w:val="00D65DC8"/>
    <w:rsid w:val="00D6706A"/>
    <w:rsid w:val="00D67752"/>
    <w:rsid w:val="00D67A51"/>
    <w:rsid w:val="00D70741"/>
    <w:rsid w:val="00D71599"/>
    <w:rsid w:val="00D71ADD"/>
    <w:rsid w:val="00D71F50"/>
    <w:rsid w:val="00D73D01"/>
    <w:rsid w:val="00D74048"/>
    <w:rsid w:val="00D7696E"/>
    <w:rsid w:val="00D80C35"/>
    <w:rsid w:val="00D824AC"/>
    <w:rsid w:val="00D851E0"/>
    <w:rsid w:val="00D85637"/>
    <w:rsid w:val="00D90742"/>
    <w:rsid w:val="00D91196"/>
    <w:rsid w:val="00D92722"/>
    <w:rsid w:val="00DA0040"/>
    <w:rsid w:val="00DA1B64"/>
    <w:rsid w:val="00DA227B"/>
    <w:rsid w:val="00DA3044"/>
    <w:rsid w:val="00DA3303"/>
    <w:rsid w:val="00DA489B"/>
    <w:rsid w:val="00DA72F0"/>
    <w:rsid w:val="00DB108F"/>
    <w:rsid w:val="00DB11F6"/>
    <w:rsid w:val="00DB3833"/>
    <w:rsid w:val="00DB4724"/>
    <w:rsid w:val="00DB58FD"/>
    <w:rsid w:val="00DB6245"/>
    <w:rsid w:val="00DC1A46"/>
    <w:rsid w:val="00DC1CCB"/>
    <w:rsid w:val="00DC339C"/>
    <w:rsid w:val="00DC66D0"/>
    <w:rsid w:val="00DC74CB"/>
    <w:rsid w:val="00DD02CC"/>
    <w:rsid w:val="00DD02D9"/>
    <w:rsid w:val="00DD4EC9"/>
    <w:rsid w:val="00DD530F"/>
    <w:rsid w:val="00DE0031"/>
    <w:rsid w:val="00DE35F9"/>
    <w:rsid w:val="00DE4E59"/>
    <w:rsid w:val="00E004F8"/>
    <w:rsid w:val="00E03B38"/>
    <w:rsid w:val="00E048F9"/>
    <w:rsid w:val="00E06C53"/>
    <w:rsid w:val="00E10410"/>
    <w:rsid w:val="00E14902"/>
    <w:rsid w:val="00E14951"/>
    <w:rsid w:val="00E16A77"/>
    <w:rsid w:val="00E227EE"/>
    <w:rsid w:val="00E24427"/>
    <w:rsid w:val="00E24B49"/>
    <w:rsid w:val="00E2795D"/>
    <w:rsid w:val="00E354F2"/>
    <w:rsid w:val="00E35654"/>
    <w:rsid w:val="00E3744C"/>
    <w:rsid w:val="00E4004A"/>
    <w:rsid w:val="00E407C9"/>
    <w:rsid w:val="00E41126"/>
    <w:rsid w:val="00E43687"/>
    <w:rsid w:val="00E463DD"/>
    <w:rsid w:val="00E467AB"/>
    <w:rsid w:val="00E51C51"/>
    <w:rsid w:val="00E52452"/>
    <w:rsid w:val="00E52BDC"/>
    <w:rsid w:val="00E53994"/>
    <w:rsid w:val="00E53DEF"/>
    <w:rsid w:val="00E54397"/>
    <w:rsid w:val="00E54EE3"/>
    <w:rsid w:val="00E577A4"/>
    <w:rsid w:val="00E60247"/>
    <w:rsid w:val="00E60EDE"/>
    <w:rsid w:val="00E6108E"/>
    <w:rsid w:val="00E61DC3"/>
    <w:rsid w:val="00E6228B"/>
    <w:rsid w:val="00E65153"/>
    <w:rsid w:val="00E665D7"/>
    <w:rsid w:val="00E67686"/>
    <w:rsid w:val="00E77A03"/>
    <w:rsid w:val="00E77AE0"/>
    <w:rsid w:val="00E801BD"/>
    <w:rsid w:val="00E82374"/>
    <w:rsid w:val="00E835D5"/>
    <w:rsid w:val="00E84BED"/>
    <w:rsid w:val="00E8517A"/>
    <w:rsid w:val="00E85C34"/>
    <w:rsid w:val="00E85D18"/>
    <w:rsid w:val="00E86E2C"/>
    <w:rsid w:val="00E8799C"/>
    <w:rsid w:val="00E904EA"/>
    <w:rsid w:val="00E90530"/>
    <w:rsid w:val="00E90B8C"/>
    <w:rsid w:val="00E9183D"/>
    <w:rsid w:val="00E924F0"/>
    <w:rsid w:val="00E94414"/>
    <w:rsid w:val="00E97CA0"/>
    <w:rsid w:val="00EA2FC5"/>
    <w:rsid w:val="00EA33E2"/>
    <w:rsid w:val="00EA444F"/>
    <w:rsid w:val="00EA758C"/>
    <w:rsid w:val="00EB19FB"/>
    <w:rsid w:val="00EB27E4"/>
    <w:rsid w:val="00EB432D"/>
    <w:rsid w:val="00EB5D41"/>
    <w:rsid w:val="00EB676A"/>
    <w:rsid w:val="00EC00ED"/>
    <w:rsid w:val="00EC3D10"/>
    <w:rsid w:val="00EC44E6"/>
    <w:rsid w:val="00EC7D91"/>
    <w:rsid w:val="00ED12BF"/>
    <w:rsid w:val="00ED1BFE"/>
    <w:rsid w:val="00ED6300"/>
    <w:rsid w:val="00ED7BC6"/>
    <w:rsid w:val="00ED7D4B"/>
    <w:rsid w:val="00EE06F9"/>
    <w:rsid w:val="00EE1759"/>
    <w:rsid w:val="00EE1895"/>
    <w:rsid w:val="00EE4B19"/>
    <w:rsid w:val="00EE63EA"/>
    <w:rsid w:val="00EE6ADC"/>
    <w:rsid w:val="00EF5B1C"/>
    <w:rsid w:val="00EF5F8B"/>
    <w:rsid w:val="00EF7C4B"/>
    <w:rsid w:val="00F01659"/>
    <w:rsid w:val="00F04F44"/>
    <w:rsid w:val="00F07978"/>
    <w:rsid w:val="00F07F79"/>
    <w:rsid w:val="00F10FB6"/>
    <w:rsid w:val="00F11651"/>
    <w:rsid w:val="00F16336"/>
    <w:rsid w:val="00F21A4E"/>
    <w:rsid w:val="00F21A8E"/>
    <w:rsid w:val="00F22F2E"/>
    <w:rsid w:val="00F23724"/>
    <w:rsid w:val="00F245CC"/>
    <w:rsid w:val="00F25EE1"/>
    <w:rsid w:val="00F26930"/>
    <w:rsid w:val="00F26E7F"/>
    <w:rsid w:val="00F26FB3"/>
    <w:rsid w:val="00F334F6"/>
    <w:rsid w:val="00F342BC"/>
    <w:rsid w:val="00F342CD"/>
    <w:rsid w:val="00F350B1"/>
    <w:rsid w:val="00F35B4E"/>
    <w:rsid w:val="00F369AF"/>
    <w:rsid w:val="00F462F9"/>
    <w:rsid w:val="00F47301"/>
    <w:rsid w:val="00F47A27"/>
    <w:rsid w:val="00F5060D"/>
    <w:rsid w:val="00F51765"/>
    <w:rsid w:val="00F5623E"/>
    <w:rsid w:val="00F566B0"/>
    <w:rsid w:val="00F631DC"/>
    <w:rsid w:val="00F63A7E"/>
    <w:rsid w:val="00F63AC1"/>
    <w:rsid w:val="00F65E77"/>
    <w:rsid w:val="00F65F75"/>
    <w:rsid w:val="00F6708F"/>
    <w:rsid w:val="00F67108"/>
    <w:rsid w:val="00F75BB4"/>
    <w:rsid w:val="00F75EB1"/>
    <w:rsid w:val="00F76554"/>
    <w:rsid w:val="00F77AF0"/>
    <w:rsid w:val="00F77F5F"/>
    <w:rsid w:val="00F80383"/>
    <w:rsid w:val="00F82623"/>
    <w:rsid w:val="00F827EC"/>
    <w:rsid w:val="00F86D6E"/>
    <w:rsid w:val="00F86E08"/>
    <w:rsid w:val="00F87D1C"/>
    <w:rsid w:val="00F94339"/>
    <w:rsid w:val="00F94DFB"/>
    <w:rsid w:val="00F96546"/>
    <w:rsid w:val="00F9680A"/>
    <w:rsid w:val="00F96D22"/>
    <w:rsid w:val="00F97EDB"/>
    <w:rsid w:val="00FA02D1"/>
    <w:rsid w:val="00FA130E"/>
    <w:rsid w:val="00FA3B90"/>
    <w:rsid w:val="00FA450C"/>
    <w:rsid w:val="00FA45BF"/>
    <w:rsid w:val="00FB49CE"/>
    <w:rsid w:val="00FB67DA"/>
    <w:rsid w:val="00FB76AB"/>
    <w:rsid w:val="00FC0A54"/>
    <w:rsid w:val="00FC540E"/>
    <w:rsid w:val="00FD14D8"/>
    <w:rsid w:val="00FD2D86"/>
    <w:rsid w:val="00FD350A"/>
    <w:rsid w:val="00FD57A1"/>
    <w:rsid w:val="00FD5EFA"/>
    <w:rsid w:val="00FD6B6A"/>
    <w:rsid w:val="00FE1E5B"/>
    <w:rsid w:val="00FE5ECB"/>
    <w:rsid w:val="00FF09D0"/>
    <w:rsid w:val="00FF1CEE"/>
    <w:rsid w:val="00FF48BE"/>
    <w:rsid w:val="00FF6E65"/>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C9F8"/>
  <w15:docId w15:val="{CDA7C5ED-C307-453B-89BD-07804896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86"/>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2C106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E7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1F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6C"/>
    <w:rPr>
      <w:rFonts w:ascii="Garamond" w:eastAsia="Times New Roman" w:hAnsi="Garamond" w:cs="Arial"/>
      <w:caps/>
      <w:color w:val="4F6228"/>
      <w:sz w:val="16"/>
      <w:szCs w:val="32"/>
    </w:rPr>
  </w:style>
  <w:style w:type="paragraph" w:styleId="Header">
    <w:name w:val="header"/>
    <w:basedOn w:val="Normal"/>
    <w:link w:val="HeaderChar"/>
    <w:uiPriority w:val="99"/>
    <w:rsid w:val="002C106C"/>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2C106C"/>
    <w:rPr>
      <w:rFonts w:ascii="Calibri" w:eastAsia="Times New Roman" w:hAnsi="Calibri" w:cs="Times New Roman"/>
      <w:szCs w:val="20"/>
      <w:lang w:val="x-none"/>
    </w:r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2C106C"/>
    <w:pPr>
      <w:ind w:left="720"/>
      <w:contextualSpacing/>
    </w:pPr>
  </w:style>
  <w:style w:type="character" w:styleId="Hyperlink">
    <w:name w:val="Hyperlink"/>
    <w:uiPriority w:val="99"/>
    <w:unhideWhenUsed/>
    <w:rsid w:val="002C106C"/>
    <w:rPr>
      <w:color w:val="0563C1"/>
      <w:u w:val="single"/>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2C106C"/>
    <w:rPr>
      <w:rFonts w:ascii="Calibri" w:eastAsia="Calibri" w:hAnsi="Calibri" w:cs="Times New Roman"/>
      <w:lang w:val="lt-LT"/>
    </w:rPr>
  </w:style>
  <w:style w:type="character" w:customStyle="1" w:styleId="Aucun">
    <w:name w:val="Aucun"/>
    <w:rsid w:val="002C106C"/>
  </w:style>
  <w:style w:type="paragraph" w:styleId="Footer">
    <w:name w:val="footer"/>
    <w:basedOn w:val="Normal"/>
    <w:link w:val="FooterChar"/>
    <w:uiPriority w:val="99"/>
    <w:unhideWhenUsed/>
    <w:rsid w:val="002C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6C"/>
    <w:rPr>
      <w:rFonts w:ascii="Calibri" w:eastAsia="Calibri" w:hAnsi="Calibri" w:cs="Times New Roman"/>
      <w:lang w:val="lt-LT"/>
    </w:rPr>
  </w:style>
  <w:style w:type="character" w:customStyle="1" w:styleId="UnresolvedMention1">
    <w:name w:val="Unresolved Mention1"/>
    <w:basedOn w:val="DefaultParagraphFont"/>
    <w:uiPriority w:val="99"/>
    <w:semiHidden/>
    <w:unhideWhenUsed/>
    <w:rsid w:val="00C8254D"/>
    <w:rPr>
      <w:color w:val="605E5C"/>
      <w:shd w:val="clear" w:color="auto" w:fill="E1DFDD"/>
    </w:rPr>
  </w:style>
  <w:style w:type="character" w:styleId="FollowedHyperlink">
    <w:name w:val="FollowedHyperlink"/>
    <w:basedOn w:val="DefaultParagraphFont"/>
    <w:uiPriority w:val="99"/>
    <w:semiHidden/>
    <w:unhideWhenUsed/>
    <w:rsid w:val="00E90B8C"/>
    <w:rPr>
      <w:color w:val="954F72" w:themeColor="followedHyperlink"/>
      <w:u w:val="single"/>
    </w:rPr>
  </w:style>
  <w:style w:type="paragraph" w:styleId="BalloonText">
    <w:name w:val="Balloon Text"/>
    <w:basedOn w:val="Normal"/>
    <w:link w:val="BalloonTextChar"/>
    <w:uiPriority w:val="99"/>
    <w:semiHidden/>
    <w:unhideWhenUsed/>
    <w:rsid w:val="00F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2"/>
    <w:rPr>
      <w:rFonts w:ascii="Segoe UI" w:eastAsia="Calibri" w:hAnsi="Segoe UI" w:cs="Segoe UI"/>
      <w:sz w:val="18"/>
      <w:szCs w:val="18"/>
      <w:lang w:val="lt-LT"/>
    </w:rPr>
  </w:style>
  <w:style w:type="paragraph" w:styleId="NormalWeb">
    <w:name w:val="Normal (Web)"/>
    <w:basedOn w:val="Normal"/>
    <w:uiPriority w:val="99"/>
    <w:unhideWhenUsed/>
    <w:rsid w:val="00146E06"/>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semiHidden/>
    <w:rsid w:val="005E7F7D"/>
    <w:rPr>
      <w:rFonts w:asciiTheme="majorHAnsi" w:eastAsiaTheme="majorEastAsia" w:hAnsiTheme="majorHAnsi" w:cstheme="majorBidi"/>
      <w:color w:val="2E74B5" w:themeColor="accent1" w:themeShade="BF"/>
      <w:sz w:val="26"/>
      <w:szCs w:val="26"/>
      <w:lang w:val="lt-LT"/>
    </w:rPr>
  </w:style>
  <w:style w:type="paragraph" w:styleId="NoSpacing">
    <w:name w:val="No Spacing"/>
    <w:basedOn w:val="Normal"/>
    <w:uiPriority w:val="1"/>
    <w:qFormat/>
    <w:rsid w:val="00DB58FD"/>
    <w:pPr>
      <w:spacing w:after="0" w:line="240" w:lineRule="auto"/>
    </w:pPr>
    <w:rPr>
      <w:rFonts w:eastAsiaTheme="minorHAnsi" w:cs="Calibri"/>
      <w:lang w:val="en-US"/>
    </w:rPr>
  </w:style>
  <w:style w:type="paragraph" w:customStyle="1" w:styleId="Corpo">
    <w:name w:val="Corpo"/>
    <w:basedOn w:val="Normal"/>
    <w:uiPriority w:val="99"/>
    <w:rsid w:val="00B0224A"/>
    <w:pPr>
      <w:spacing w:after="0" w:line="240" w:lineRule="auto"/>
    </w:pPr>
    <w:rPr>
      <w:rFonts w:ascii="Helvetica Neue" w:eastAsiaTheme="minorHAnsi" w:hAnsi="Helvetica Neue"/>
      <w:color w:val="000000"/>
      <w:lang w:val="en-US"/>
    </w:rPr>
  </w:style>
  <w:style w:type="character" w:customStyle="1" w:styleId="Nessuno">
    <w:name w:val="Nessuno"/>
    <w:basedOn w:val="DefaultParagraphFont"/>
    <w:rsid w:val="00B0224A"/>
  </w:style>
  <w:style w:type="character" w:customStyle="1" w:styleId="Link">
    <w:name w:val="Link"/>
    <w:basedOn w:val="DefaultParagraphFont"/>
    <w:rsid w:val="00B0224A"/>
    <w:rPr>
      <w:u w:val="single"/>
    </w:rPr>
  </w:style>
  <w:style w:type="character" w:styleId="Strong">
    <w:name w:val="Strong"/>
    <w:basedOn w:val="DefaultParagraphFont"/>
    <w:uiPriority w:val="22"/>
    <w:qFormat/>
    <w:rsid w:val="00E577A4"/>
    <w:rPr>
      <w:b/>
      <w:bCs/>
    </w:rPr>
  </w:style>
  <w:style w:type="paragraph" w:styleId="HTMLPreformatted">
    <w:name w:val="HTML Preformatted"/>
    <w:basedOn w:val="Normal"/>
    <w:link w:val="HTMLPreformattedChar"/>
    <w:uiPriority w:val="99"/>
    <w:unhideWhenUsed/>
    <w:rsid w:val="000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42DCA"/>
    <w:rPr>
      <w:rFonts w:ascii="Courier New" w:eastAsia="Times New Roman" w:hAnsi="Courier New" w:cs="Courier New"/>
      <w:sz w:val="20"/>
      <w:szCs w:val="20"/>
      <w:lang w:val="lt-LT" w:eastAsia="lt-LT"/>
    </w:rPr>
  </w:style>
  <w:style w:type="character" w:customStyle="1" w:styleId="contentpasted0">
    <w:name w:val="contentpasted0"/>
    <w:basedOn w:val="DefaultParagraphFont"/>
    <w:rsid w:val="00042DCA"/>
  </w:style>
  <w:style w:type="character" w:customStyle="1" w:styleId="css-901oao">
    <w:name w:val="css-901oao"/>
    <w:basedOn w:val="DefaultParagraphFont"/>
    <w:rsid w:val="00BA5869"/>
  </w:style>
  <w:style w:type="character" w:customStyle="1" w:styleId="xcontentpasted0">
    <w:name w:val="x_contentpasted0"/>
    <w:basedOn w:val="DefaultParagraphFont"/>
    <w:rsid w:val="00520B83"/>
  </w:style>
  <w:style w:type="character" w:customStyle="1" w:styleId="x193iq5w">
    <w:name w:val="x193iq5w"/>
    <w:basedOn w:val="DefaultParagraphFont"/>
    <w:rsid w:val="0047165C"/>
  </w:style>
  <w:style w:type="paragraph" w:styleId="PlainText">
    <w:name w:val="Plain Text"/>
    <w:basedOn w:val="Normal"/>
    <w:link w:val="PlainTextChar"/>
    <w:uiPriority w:val="99"/>
    <w:unhideWhenUsed/>
    <w:rsid w:val="004700A2"/>
    <w:pPr>
      <w:spacing w:after="0" w:line="240" w:lineRule="auto"/>
    </w:pPr>
    <w:rPr>
      <w:rFonts w:eastAsiaTheme="minorHAnsi" w:cs="Calibri"/>
      <w:lang w:val="en-US"/>
    </w:rPr>
  </w:style>
  <w:style w:type="character" w:customStyle="1" w:styleId="PlainTextChar">
    <w:name w:val="Plain Text Char"/>
    <w:basedOn w:val="DefaultParagraphFont"/>
    <w:link w:val="PlainText"/>
    <w:uiPriority w:val="99"/>
    <w:rsid w:val="004700A2"/>
    <w:rPr>
      <w:rFonts w:ascii="Calibri" w:hAnsi="Calibri" w:cs="Calibri"/>
    </w:rPr>
  </w:style>
  <w:style w:type="character" w:styleId="Emphasis">
    <w:name w:val="Emphasis"/>
    <w:basedOn w:val="DefaultParagraphFont"/>
    <w:uiPriority w:val="20"/>
    <w:qFormat/>
    <w:rsid w:val="001A41DE"/>
    <w:rPr>
      <w:i/>
      <w:iCs/>
    </w:rPr>
  </w:style>
  <w:style w:type="character" w:customStyle="1" w:styleId="contentpasted1">
    <w:name w:val="contentpasted1"/>
    <w:basedOn w:val="DefaultParagraphFont"/>
    <w:rsid w:val="00B039A4"/>
  </w:style>
  <w:style w:type="character" w:styleId="CommentReference">
    <w:name w:val="annotation reference"/>
    <w:basedOn w:val="DefaultParagraphFont"/>
    <w:uiPriority w:val="99"/>
    <w:semiHidden/>
    <w:unhideWhenUsed/>
    <w:rsid w:val="001441EC"/>
    <w:rPr>
      <w:sz w:val="16"/>
      <w:szCs w:val="16"/>
    </w:rPr>
  </w:style>
  <w:style w:type="paragraph" w:styleId="CommentText">
    <w:name w:val="annotation text"/>
    <w:basedOn w:val="Normal"/>
    <w:link w:val="CommentTextChar"/>
    <w:uiPriority w:val="99"/>
    <w:semiHidden/>
    <w:unhideWhenUsed/>
    <w:rsid w:val="001441EC"/>
    <w:pPr>
      <w:spacing w:line="240" w:lineRule="auto"/>
    </w:pPr>
    <w:rPr>
      <w:sz w:val="20"/>
      <w:szCs w:val="20"/>
    </w:rPr>
  </w:style>
  <w:style w:type="character" w:customStyle="1" w:styleId="CommentTextChar">
    <w:name w:val="Comment Text Char"/>
    <w:basedOn w:val="DefaultParagraphFont"/>
    <w:link w:val="CommentText"/>
    <w:uiPriority w:val="99"/>
    <w:semiHidden/>
    <w:rsid w:val="001441EC"/>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441EC"/>
    <w:rPr>
      <w:b/>
      <w:bCs/>
    </w:rPr>
  </w:style>
  <w:style w:type="character" w:customStyle="1" w:styleId="CommentSubjectChar">
    <w:name w:val="Comment Subject Char"/>
    <w:basedOn w:val="CommentTextChar"/>
    <w:link w:val="CommentSubject"/>
    <w:uiPriority w:val="99"/>
    <w:semiHidden/>
    <w:rsid w:val="001441EC"/>
    <w:rPr>
      <w:rFonts w:ascii="Calibri" w:eastAsia="Calibri" w:hAnsi="Calibri" w:cs="Times New Roman"/>
      <w:b/>
      <w:bCs/>
      <w:sz w:val="20"/>
      <w:szCs w:val="20"/>
      <w:lang w:val="lt-LT"/>
    </w:rPr>
  </w:style>
  <w:style w:type="character" w:customStyle="1" w:styleId="hwtze">
    <w:name w:val="hwtze"/>
    <w:basedOn w:val="DefaultParagraphFont"/>
    <w:rsid w:val="00004FC8"/>
  </w:style>
  <w:style w:type="character" w:customStyle="1" w:styleId="rynqvb">
    <w:name w:val="rynqvb"/>
    <w:basedOn w:val="DefaultParagraphFont"/>
    <w:rsid w:val="00004FC8"/>
  </w:style>
  <w:style w:type="character" w:customStyle="1" w:styleId="hgkelc">
    <w:name w:val="hgkelc"/>
    <w:basedOn w:val="DefaultParagraphFont"/>
    <w:rsid w:val="00AB1BCA"/>
  </w:style>
  <w:style w:type="paragraph" w:customStyle="1" w:styleId="ssrcss-1q0x1qg-paragraph">
    <w:name w:val="ssrcss-1q0x1qg-paragraph"/>
    <w:basedOn w:val="Normal"/>
    <w:uiPriority w:val="99"/>
    <w:rsid w:val="00722C69"/>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Default">
    <w:name w:val="Default"/>
    <w:rsid w:val="0029572F"/>
    <w:pPr>
      <w:autoSpaceDE w:val="0"/>
      <w:autoSpaceDN w:val="0"/>
      <w:adjustRightInd w:val="0"/>
      <w:spacing w:after="0" w:line="240" w:lineRule="auto"/>
    </w:pPr>
    <w:rPr>
      <w:rFonts w:ascii="Calibri" w:hAnsi="Calibri" w:cs="Calibri"/>
      <w:color w:val="000000"/>
      <w:sz w:val="24"/>
      <w:szCs w:val="24"/>
    </w:rPr>
  </w:style>
  <w:style w:type="character" w:customStyle="1" w:styleId="m-1022392938767920938x193iq5w">
    <w:name w:val="m_-1022392938767920938x193iq5w"/>
    <w:basedOn w:val="DefaultParagraphFont"/>
    <w:rsid w:val="00711D50"/>
  </w:style>
  <w:style w:type="paragraph" w:customStyle="1" w:styleId="p1">
    <w:name w:val="p1"/>
    <w:basedOn w:val="Normal"/>
    <w:uiPriority w:val="99"/>
    <w:rsid w:val="00A2455A"/>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A2455A"/>
  </w:style>
  <w:style w:type="character" w:styleId="UnresolvedMention">
    <w:name w:val="Unresolved Mention"/>
    <w:basedOn w:val="DefaultParagraphFont"/>
    <w:uiPriority w:val="99"/>
    <w:semiHidden/>
    <w:unhideWhenUsed/>
    <w:rsid w:val="002D5C1D"/>
    <w:rPr>
      <w:color w:val="605E5C"/>
      <w:shd w:val="clear" w:color="auto" w:fill="E1DFDD"/>
    </w:rPr>
  </w:style>
  <w:style w:type="paragraph" w:customStyle="1" w:styleId="texttext1fzle">
    <w:name w:val="text__text__1fzle"/>
    <w:basedOn w:val="Normal"/>
    <w:rsid w:val="0057442D"/>
    <w:pPr>
      <w:spacing w:before="100" w:beforeAutospacing="1" w:after="100" w:afterAutospacing="1" w:line="240" w:lineRule="auto"/>
    </w:pPr>
    <w:rPr>
      <w:rFonts w:ascii="Times New Roman" w:eastAsiaTheme="minorHAnsi" w:hAnsi="Times New Roman"/>
      <w:sz w:val="24"/>
      <w:szCs w:val="24"/>
      <w:lang w:val="en-150" w:eastAsia="en-150"/>
    </w:rPr>
  </w:style>
  <w:style w:type="paragraph" w:customStyle="1" w:styleId="responsiveparagraph-sc-1pktst5-0">
    <w:name w:val="responsive__paragraph-sc-1pktst5-0"/>
    <w:basedOn w:val="Normal"/>
    <w:uiPriority w:val="99"/>
    <w:rsid w:val="00185669"/>
    <w:pPr>
      <w:spacing w:before="100" w:beforeAutospacing="1" w:after="100" w:afterAutospacing="1" w:line="240" w:lineRule="auto"/>
    </w:pPr>
    <w:rPr>
      <w:rFonts w:ascii="Times New Roman" w:eastAsiaTheme="minorHAnsi" w:hAnsi="Times New Roman"/>
      <w:sz w:val="24"/>
      <w:szCs w:val="24"/>
      <w:lang w:val="en-150" w:eastAsia="en-150"/>
    </w:rPr>
  </w:style>
  <w:style w:type="character" w:customStyle="1" w:styleId="Heading3Char">
    <w:name w:val="Heading 3 Char"/>
    <w:basedOn w:val="DefaultParagraphFont"/>
    <w:link w:val="Heading3"/>
    <w:uiPriority w:val="9"/>
    <w:semiHidden/>
    <w:rsid w:val="00781F4E"/>
    <w:rPr>
      <w:rFonts w:asciiTheme="majorHAnsi" w:eastAsiaTheme="majorEastAsia" w:hAnsiTheme="majorHAnsi" w:cstheme="majorBidi"/>
      <w:color w:val="1F4D78" w:themeColor="accent1" w:themeShade="7F"/>
      <w:sz w:val="24"/>
      <w:szCs w:val="24"/>
      <w:lang w:val="lt-LT"/>
    </w:rPr>
  </w:style>
  <w:style w:type="paragraph" w:customStyle="1" w:styleId="dcr-xc4rat">
    <w:name w:val="dcr-xc4rat"/>
    <w:basedOn w:val="Normal"/>
    <w:uiPriority w:val="99"/>
    <w:rsid w:val="007D5695"/>
    <w:pPr>
      <w:spacing w:before="100" w:beforeAutospacing="1" w:after="100" w:afterAutospacing="1" w:line="240" w:lineRule="auto"/>
    </w:pPr>
    <w:rPr>
      <w:rFonts w:ascii="Times New Roman" w:eastAsiaTheme="minorHAnsi" w:hAnsi="Times New Roman"/>
      <w:sz w:val="24"/>
      <w:szCs w:val="24"/>
      <w:lang w:val="en-150" w:eastAsia="en-150"/>
    </w:rPr>
  </w:style>
  <w:style w:type="character" w:customStyle="1" w:styleId="paywall-eab47cfd">
    <w:name w:val="paywall-eab47cfd"/>
    <w:basedOn w:val="DefaultParagraphFont"/>
    <w:rsid w:val="00F5623E"/>
  </w:style>
  <w:style w:type="paragraph" w:customStyle="1" w:styleId="dcr-iyhl1z">
    <w:name w:val="dcr-iyhl1z"/>
    <w:basedOn w:val="Normal"/>
    <w:rsid w:val="00891DF1"/>
    <w:pPr>
      <w:spacing w:before="100" w:beforeAutospacing="1" w:after="100" w:afterAutospacing="1" w:line="240" w:lineRule="auto"/>
    </w:pPr>
    <w:rPr>
      <w:rFonts w:ascii="Times New Roman" w:eastAsiaTheme="minorHAnsi" w:hAnsi="Times New Roman"/>
      <w:sz w:val="24"/>
      <w:szCs w:val="24"/>
      <w:lang w:val="en-150" w:eastAsia="en-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41">
      <w:bodyDiv w:val="1"/>
      <w:marLeft w:val="0"/>
      <w:marRight w:val="0"/>
      <w:marTop w:val="0"/>
      <w:marBottom w:val="0"/>
      <w:divBdr>
        <w:top w:val="none" w:sz="0" w:space="0" w:color="auto"/>
        <w:left w:val="none" w:sz="0" w:space="0" w:color="auto"/>
        <w:bottom w:val="none" w:sz="0" w:space="0" w:color="auto"/>
        <w:right w:val="none" w:sz="0" w:space="0" w:color="auto"/>
      </w:divBdr>
    </w:div>
    <w:div w:id="6449942">
      <w:bodyDiv w:val="1"/>
      <w:marLeft w:val="0"/>
      <w:marRight w:val="0"/>
      <w:marTop w:val="0"/>
      <w:marBottom w:val="0"/>
      <w:divBdr>
        <w:top w:val="none" w:sz="0" w:space="0" w:color="auto"/>
        <w:left w:val="none" w:sz="0" w:space="0" w:color="auto"/>
        <w:bottom w:val="none" w:sz="0" w:space="0" w:color="auto"/>
        <w:right w:val="none" w:sz="0" w:space="0" w:color="auto"/>
      </w:divBdr>
    </w:div>
    <w:div w:id="11107628">
      <w:bodyDiv w:val="1"/>
      <w:marLeft w:val="0"/>
      <w:marRight w:val="0"/>
      <w:marTop w:val="0"/>
      <w:marBottom w:val="0"/>
      <w:divBdr>
        <w:top w:val="none" w:sz="0" w:space="0" w:color="auto"/>
        <w:left w:val="none" w:sz="0" w:space="0" w:color="auto"/>
        <w:bottom w:val="none" w:sz="0" w:space="0" w:color="auto"/>
        <w:right w:val="none" w:sz="0" w:space="0" w:color="auto"/>
      </w:divBdr>
    </w:div>
    <w:div w:id="11418989">
      <w:bodyDiv w:val="1"/>
      <w:marLeft w:val="0"/>
      <w:marRight w:val="0"/>
      <w:marTop w:val="0"/>
      <w:marBottom w:val="0"/>
      <w:divBdr>
        <w:top w:val="none" w:sz="0" w:space="0" w:color="auto"/>
        <w:left w:val="none" w:sz="0" w:space="0" w:color="auto"/>
        <w:bottom w:val="none" w:sz="0" w:space="0" w:color="auto"/>
        <w:right w:val="none" w:sz="0" w:space="0" w:color="auto"/>
      </w:divBdr>
    </w:div>
    <w:div w:id="12807130">
      <w:bodyDiv w:val="1"/>
      <w:marLeft w:val="0"/>
      <w:marRight w:val="0"/>
      <w:marTop w:val="0"/>
      <w:marBottom w:val="0"/>
      <w:divBdr>
        <w:top w:val="none" w:sz="0" w:space="0" w:color="auto"/>
        <w:left w:val="none" w:sz="0" w:space="0" w:color="auto"/>
        <w:bottom w:val="none" w:sz="0" w:space="0" w:color="auto"/>
        <w:right w:val="none" w:sz="0" w:space="0" w:color="auto"/>
      </w:divBdr>
    </w:div>
    <w:div w:id="16935241">
      <w:bodyDiv w:val="1"/>
      <w:marLeft w:val="0"/>
      <w:marRight w:val="0"/>
      <w:marTop w:val="0"/>
      <w:marBottom w:val="0"/>
      <w:divBdr>
        <w:top w:val="none" w:sz="0" w:space="0" w:color="auto"/>
        <w:left w:val="none" w:sz="0" w:space="0" w:color="auto"/>
        <w:bottom w:val="none" w:sz="0" w:space="0" w:color="auto"/>
        <w:right w:val="none" w:sz="0" w:space="0" w:color="auto"/>
      </w:divBdr>
    </w:div>
    <w:div w:id="17584127">
      <w:bodyDiv w:val="1"/>
      <w:marLeft w:val="0"/>
      <w:marRight w:val="0"/>
      <w:marTop w:val="0"/>
      <w:marBottom w:val="0"/>
      <w:divBdr>
        <w:top w:val="none" w:sz="0" w:space="0" w:color="auto"/>
        <w:left w:val="none" w:sz="0" w:space="0" w:color="auto"/>
        <w:bottom w:val="none" w:sz="0" w:space="0" w:color="auto"/>
        <w:right w:val="none" w:sz="0" w:space="0" w:color="auto"/>
      </w:divBdr>
    </w:div>
    <w:div w:id="21907857">
      <w:bodyDiv w:val="1"/>
      <w:marLeft w:val="0"/>
      <w:marRight w:val="0"/>
      <w:marTop w:val="0"/>
      <w:marBottom w:val="0"/>
      <w:divBdr>
        <w:top w:val="none" w:sz="0" w:space="0" w:color="auto"/>
        <w:left w:val="none" w:sz="0" w:space="0" w:color="auto"/>
        <w:bottom w:val="none" w:sz="0" w:space="0" w:color="auto"/>
        <w:right w:val="none" w:sz="0" w:space="0" w:color="auto"/>
      </w:divBdr>
      <w:divsChild>
        <w:div w:id="1102922343">
          <w:marLeft w:val="0"/>
          <w:marRight w:val="0"/>
          <w:marTop w:val="0"/>
          <w:marBottom w:val="0"/>
          <w:divBdr>
            <w:top w:val="none" w:sz="0" w:space="0" w:color="auto"/>
            <w:left w:val="none" w:sz="0" w:space="0" w:color="auto"/>
            <w:bottom w:val="none" w:sz="0" w:space="0" w:color="auto"/>
            <w:right w:val="none" w:sz="0" w:space="0" w:color="auto"/>
          </w:divBdr>
          <w:divsChild>
            <w:div w:id="1990670095">
              <w:marLeft w:val="0"/>
              <w:marRight w:val="0"/>
              <w:marTop w:val="0"/>
              <w:marBottom w:val="0"/>
              <w:divBdr>
                <w:top w:val="none" w:sz="0" w:space="0" w:color="auto"/>
                <w:left w:val="none" w:sz="0" w:space="0" w:color="auto"/>
                <w:bottom w:val="none" w:sz="0" w:space="0" w:color="auto"/>
                <w:right w:val="none" w:sz="0" w:space="0" w:color="auto"/>
              </w:divBdr>
              <w:divsChild>
                <w:div w:id="2137218384">
                  <w:marLeft w:val="0"/>
                  <w:marRight w:val="0"/>
                  <w:marTop w:val="0"/>
                  <w:marBottom w:val="0"/>
                  <w:divBdr>
                    <w:top w:val="none" w:sz="0" w:space="0" w:color="auto"/>
                    <w:left w:val="none" w:sz="0" w:space="0" w:color="auto"/>
                    <w:bottom w:val="none" w:sz="0" w:space="0" w:color="auto"/>
                    <w:right w:val="none" w:sz="0" w:space="0" w:color="auto"/>
                  </w:divBdr>
                  <w:divsChild>
                    <w:div w:id="1850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2189">
          <w:marLeft w:val="0"/>
          <w:marRight w:val="0"/>
          <w:marTop w:val="0"/>
          <w:marBottom w:val="0"/>
          <w:divBdr>
            <w:top w:val="none" w:sz="0" w:space="0" w:color="auto"/>
            <w:left w:val="none" w:sz="0" w:space="0" w:color="auto"/>
            <w:bottom w:val="none" w:sz="0" w:space="0" w:color="auto"/>
            <w:right w:val="none" w:sz="0" w:space="0" w:color="auto"/>
          </w:divBdr>
          <w:divsChild>
            <w:div w:id="1395011199">
              <w:marLeft w:val="0"/>
              <w:marRight w:val="0"/>
              <w:marTop w:val="60"/>
              <w:marBottom w:val="0"/>
              <w:divBdr>
                <w:top w:val="none" w:sz="0" w:space="0" w:color="auto"/>
                <w:left w:val="none" w:sz="0" w:space="0" w:color="auto"/>
                <w:bottom w:val="none" w:sz="0" w:space="0" w:color="auto"/>
                <w:right w:val="none" w:sz="0" w:space="0" w:color="auto"/>
              </w:divBdr>
            </w:div>
          </w:divsChild>
        </w:div>
        <w:div w:id="2128085502">
          <w:marLeft w:val="0"/>
          <w:marRight w:val="0"/>
          <w:marTop w:val="0"/>
          <w:marBottom w:val="0"/>
          <w:divBdr>
            <w:top w:val="none" w:sz="0" w:space="0" w:color="auto"/>
            <w:left w:val="none" w:sz="0" w:space="0" w:color="auto"/>
            <w:bottom w:val="none" w:sz="0" w:space="0" w:color="auto"/>
            <w:right w:val="none" w:sz="0" w:space="0" w:color="auto"/>
          </w:divBdr>
        </w:div>
      </w:divsChild>
    </w:div>
    <w:div w:id="30307777">
      <w:bodyDiv w:val="1"/>
      <w:marLeft w:val="0"/>
      <w:marRight w:val="0"/>
      <w:marTop w:val="0"/>
      <w:marBottom w:val="0"/>
      <w:divBdr>
        <w:top w:val="none" w:sz="0" w:space="0" w:color="auto"/>
        <w:left w:val="none" w:sz="0" w:space="0" w:color="auto"/>
        <w:bottom w:val="none" w:sz="0" w:space="0" w:color="auto"/>
        <w:right w:val="none" w:sz="0" w:space="0" w:color="auto"/>
      </w:divBdr>
    </w:div>
    <w:div w:id="36050100">
      <w:bodyDiv w:val="1"/>
      <w:marLeft w:val="0"/>
      <w:marRight w:val="0"/>
      <w:marTop w:val="0"/>
      <w:marBottom w:val="0"/>
      <w:divBdr>
        <w:top w:val="none" w:sz="0" w:space="0" w:color="auto"/>
        <w:left w:val="none" w:sz="0" w:space="0" w:color="auto"/>
        <w:bottom w:val="none" w:sz="0" w:space="0" w:color="auto"/>
        <w:right w:val="none" w:sz="0" w:space="0" w:color="auto"/>
      </w:divBdr>
    </w:div>
    <w:div w:id="45183766">
      <w:bodyDiv w:val="1"/>
      <w:marLeft w:val="0"/>
      <w:marRight w:val="0"/>
      <w:marTop w:val="0"/>
      <w:marBottom w:val="0"/>
      <w:divBdr>
        <w:top w:val="none" w:sz="0" w:space="0" w:color="auto"/>
        <w:left w:val="none" w:sz="0" w:space="0" w:color="auto"/>
        <w:bottom w:val="none" w:sz="0" w:space="0" w:color="auto"/>
        <w:right w:val="none" w:sz="0" w:space="0" w:color="auto"/>
      </w:divBdr>
    </w:div>
    <w:div w:id="45840848">
      <w:bodyDiv w:val="1"/>
      <w:marLeft w:val="0"/>
      <w:marRight w:val="0"/>
      <w:marTop w:val="0"/>
      <w:marBottom w:val="0"/>
      <w:divBdr>
        <w:top w:val="none" w:sz="0" w:space="0" w:color="auto"/>
        <w:left w:val="none" w:sz="0" w:space="0" w:color="auto"/>
        <w:bottom w:val="none" w:sz="0" w:space="0" w:color="auto"/>
        <w:right w:val="none" w:sz="0" w:space="0" w:color="auto"/>
      </w:divBdr>
    </w:div>
    <w:div w:id="49964927">
      <w:bodyDiv w:val="1"/>
      <w:marLeft w:val="0"/>
      <w:marRight w:val="0"/>
      <w:marTop w:val="0"/>
      <w:marBottom w:val="0"/>
      <w:divBdr>
        <w:top w:val="none" w:sz="0" w:space="0" w:color="auto"/>
        <w:left w:val="none" w:sz="0" w:space="0" w:color="auto"/>
        <w:bottom w:val="none" w:sz="0" w:space="0" w:color="auto"/>
        <w:right w:val="none" w:sz="0" w:space="0" w:color="auto"/>
      </w:divBdr>
    </w:div>
    <w:div w:id="51274990">
      <w:bodyDiv w:val="1"/>
      <w:marLeft w:val="0"/>
      <w:marRight w:val="0"/>
      <w:marTop w:val="0"/>
      <w:marBottom w:val="0"/>
      <w:divBdr>
        <w:top w:val="none" w:sz="0" w:space="0" w:color="auto"/>
        <w:left w:val="none" w:sz="0" w:space="0" w:color="auto"/>
        <w:bottom w:val="none" w:sz="0" w:space="0" w:color="auto"/>
        <w:right w:val="none" w:sz="0" w:space="0" w:color="auto"/>
      </w:divBdr>
    </w:div>
    <w:div w:id="52244514">
      <w:bodyDiv w:val="1"/>
      <w:marLeft w:val="0"/>
      <w:marRight w:val="0"/>
      <w:marTop w:val="0"/>
      <w:marBottom w:val="0"/>
      <w:divBdr>
        <w:top w:val="none" w:sz="0" w:space="0" w:color="auto"/>
        <w:left w:val="none" w:sz="0" w:space="0" w:color="auto"/>
        <w:bottom w:val="none" w:sz="0" w:space="0" w:color="auto"/>
        <w:right w:val="none" w:sz="0" w:space="0" w:color="auto"/>
      </w:divBdr>
    </w:div>
    <w:div w:id="52585965">
      <w:bodyDiv w:val="1"/>
      <w:marLeft w:val="0"/>
      <w:marRight w:val="0"/>
      <w:marTop w:val="0"/>
      <w:marBottom w:val="0"/>
      <w:divBdr>
        <w:top w:val="none" w:sz="0" w:space="0" w:color="auto"/>
        <w:left w:val="none" w:sz="0" w:space="0" w:color="auto"/>
        <w:bottom w:val="none" w:sz="0" w:space="0" w:color="auto"/>
        <w:right w:val="none" w:sz="0" w:space="0" w:color="auto"/>
      </w:divBdr>
    </w:div>
    <w:div w:id="53237158">
      <w:bodyDiv w:val="1"/>
      <w:marLeft w:val="0"/>
      <w:marRight w:val="0"/>
      <w:marTop w:val="0"/>
      <w:marBottom w:val="0"/>
      <w:divBdr>
        <w:top w:val="none" w:sz="0" w:space="0" w:color="auto"/>
        <w:left w:val="none" w:sz="0" w:space="0" w:color="auto"/>
        <w:bottom w:val="none" w:sz="0" w:space="0" w:color="auto"/>
        <w:right w:val="none" w:sz="0" w:space="0" w:color="auto"/>
      </w:divBdr>
    </w:div>
    <w:div w:id="59136666">
      <w:bodyDiv w:val="1"/>
      <w:marLeft w:val="0"/>
      <w:marRight w:val="0"/>
      <w:marTop w:val="0"/>
      <w:marBottom w:val="0"/>
      <w:divBdr>
        <w:top w:val="none" w:sz="0" w:space="0" w:color="auto"/>
        <w:left w:val="none" w:sz="0" w:space="0" w:color="auto"/>
        <w:bottom w:val="none" w:sz="0" w:space="0" w:color="auto"/>
        <w:right w:val="none" w:sz="0" w:space="0" w:color="auto"/>
      </w:divBdr>
      <w:divsChild>
        <w:div w:id="389160075">
          <w:marLeft w:val="0"/>
          <w:marRight w:val="0"/>
          <w:marTop w:val="0"/>
          <w:marBottom w:val="0"/>
          <w:divBdr>
            <w:top w:val="none" w:sz="0" w:space="0" w:color="auto"/>
            <w:left w:val="none" w:sz="0" w:space="0" w:color="auto"/>
            <w:bottom w:val="none" w:sz="0" w:space="0" w:color="auto"/>
            <w:right w:val="none" w:sz="0" w:space="0" w:color="auto"/>
          </w:divBdr>
          <w:divsChild>
            <w:div w:id="612203729">
              <w:marLeft w:val="0"/>
              <w:marRight w:val="0"/>
              <w:marTop w:val="0"/>
              <w:marBottom w:val="0"/>
              <w:divBdr>
                <w:top w:val="none" w:sz="0" w:space="0" w:color="auto"/>
                <w:left w:val="none" w:sz="0" w:space="0" w:color="auto"/>
                <w:bottom w:val="none" w:sz="0" w:space="0" w:color="auto"/>
                <w:right w:val="none" w:sz="0" w:space="0" w:color="auto"/>
              </w:divBdr>
              <w:divsChild>
                <w:div w:id="1095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1124">
          <w:marLeft w:val="0"/>
          <w:marRight w:val="0"/>
          <w:marTop w:val="100"/>
          <w:marBottom w:val="0"/>
          <w:divBdr>
            <w:top w:val="none" w:sz="0" w:space="0" w:color="auto"/>
            <w:left w:val="none" w:sz="0" w:space="0" w:color="auto"/>
            <w:bottom w:val="none" w:sz="0" w:space="0" w:color="auto"/>
            <w:right w:val="none" w:sz="0" w:space="0" w:color="auto"/>
          </w:divBdr>
        </w:div>
      </w:divsChild>
    </w:div>
    <w:div w:id="69238557">
      <w:bodyDiv w:val="1"/>
      <w:marLeft w:val="0"/>
      <w:marRight w:val="0"/>
      <w:marTop w:val="0"/>
      <w:marBottom w:val="0"/>
      <w:divBdr>
        <w:top w:val="none" w:sz="0" w:space="0" w:color="auto"/>
        <w:left w:val="none" w:sz="0" w:space="0" w:color="auto"/>
        <w:bottom w:val="none" w:sz="0" w:space="0" w:color="auto"/>
        <w:right w:val="none" w:sz="0" w:space="0" w:color="auto"/>
      </w:divBdr>
    </w:div>
    <w:div w:id="76708598">
      <w:bodyDiv w:val="1"/>
      <w:marLeft w:val="0"/>
      <w:marRight w:val="0"/>
      <w:marTop w:val="0"/>
      <w:marBottom w:val="0"/>
      <w:divBdr>
        <w:top w:val="none" w:sz="0" w:space="0" w:color="auto"/>
        <w:left w:val="none" w:sz="0" w:space="0" w:color="auto"/>
        <w:bottom w:val="none" w:sz="0" w:space="0" w:color="auto"/>
        <w:right w:val="none" w:sz="0" w:space="0" w:color="auto"/>
      </w:divBdr>
    </w:div>
    <w:div w:id="80031777">
      <w:bodyDiv w:val="1"/>
      <w:marLeft w:val="0"/>
      <w:marRight w:val="0"/>
      <w:marTop w:val="0"/>
      <w:marBottom w:val="0"/>
      <w:divBdr>
        <w:top w:val="none" w:sz="0" w:space="0" w:color="auto"/>
        <w:left w:val="none" w:sz="0" w:space="0" w:color="auto"/>
        <w:bottom w:val="none" w:sz="0" w:space="0" w:color="auto"/>
        <w:right w:val="none" w:sz="0" w:space="0" w:color="auto"/>
      </w:divBdr>
    </w:div>
    <w:div w:id="80835397">
      <w:bodyDiv w:val="1"/>
      <w:marLeft w:val="0"/>
      <w:marRight w:val="0"/>
      <w:marTop w:val="0"/>
      <w:marBottom w:val="0"/>
      <w:divBdr>
        <w:top w:val="none" w:sz="0" w:space="0" w:color="auto"/>
        <w:left w:val="none" w:sz="0" w:space="0" w:color="auto"/>
        <w:bottom w:val="none" w:sz="0" w:space="0" w:color="auto"/>
        <w:right w:val="none" w:sz="0" w:space="0" w:color="auto"/>
      </w:divBdr>
    </w:div>
    <w:div w:id="81681904">
      <w:bodyDiv w:val="1"/>
      <w:marLeft w:val="0"/>
      <w:marRight w:val="0"/>
      <w:marTop w:val="0"/>
      <w:marBottom w:val="0"/>
      <w:divBdr>
        <w:top w:val="none" w:sz="0" w:space="0" w:color="auto"/>
        <w:left w:val="none" w:sz="0" w:space="0" w:color="auto"/>
        <w:bottom w:val="none" w:sz="0" w:space="0" w:color="auto"/>
        <w:right w:val="none" w:sz="0" w:space="0" w:color="auto"/>
      </w:divBdr>
    </w:div>
    <w:div w:id="83916132">
      <w:bodyDiv w:val="1"/>
      <w:marLeft w:val="0"/>
      <w:marRight w:val="0"/>
      <w:marTop w:val="0"/>
      <w:marBottom w:val="0"/>
      <w:divBdr>
        <w:top w:val="none" w:sz="0" w:space="0" w:color="auto"/>
        <w:left w:val="none" w:sz="0" w:space="0" w:color="auto"/>
        <w:bottom w:val="none" w:sz="0" w:space="0" w:color="auto"/>
        <w:right w:val="none" w:sz="0" w:space="0" w:color="auto"/>
      </w:divBdr>
    </w:div>
    <w:div w:id="84307143">
      <w:bodyDiv w:val="1"/>
      <w:marLeft w:val="0"/>
      <w:marRight w:val="0"/>
      <w:marTop w:val="0"/>
      <w:marBottom w:val="0"/>
      <w:divBdr>
        <w:top w:val="none" w:sz="0" w:space="0" w:color="auto"/>
        <w:left w:val="none" w:sz="0" w:space="0" w:color="auto"/>
        <w:bottom w:val="none" w:sz="0" w:space="0" w:color="auto"/>
        <w:right w:val="none" w:sz="0" w:space="0" w:color="auto"/>
      </w:divBdr>
    </w:div>
    <w:div w:id="84769914">
      <w:bodyDiv w:val="1"/>
      <w:marLeft w:val="0"/>
      <w:marRight w:val="0"/>
      <w:marTop w:val="0"/>
      <w:marBottom w:val="0"/>
      <w:divBdr>
        <w:top w:val="none" w:sz="0" w:space="0" w:color="auto"/>
        <w:left w:val="none" w:sz="0" w:space="0" w:color="auto"/>
        <w:bottom w:val="none" w:sz="0" w:space="0" w:color="auto"/>
        <w:right w:val="none" w:sz="0" w:space="0" w:color="auto"/>
      </w:divBdr>
    </w:div>
    <w:div w:id="88503550">
      <w:bodyDiv w:val="1"/>
      <w:marLeft w:val="0"/>
      <w:marRight w:val="0"/>
      <w:marTop w:val="0"/>
      <w:marBottom w:val="0"/>
      <w:divBdr>
        <w:top w:val="none" w:sz="0" w:space="0" w:color="auto"/>
        <w:left w:val="none" w:sz="0" w:space="0" w:color="auto"/>
        <w:bottom w:val="none" w:sz="0" w:space="0" w:color="auto"/>
        <w:right w:val="none" w:sz="0" w:space="0" w:color="auto"/>
      </w:divBdr>
    </w:div>
    <w:div w:id="91900183">
      <w:bodyDiv w:val="1"/>
      <w:marLeft w:val="0"/>
      <w:marRight w:val="0"/>
      <w:marTop w:val="0"/>
      <w:marBottom w:val="0"/>
      <w:divBdr>
        <w:top w:val="none" w:sz="0" w:space="0" w:color="auto"/>
        <w:left w:val="none" w:sz="0" w:space="0" w:color="auto"/>
        <w:bottom w:val="none" w:sz="0" w:space="0" w:color="auto"/>
        <w:right w:val="none" w:sz="0" w:space="0" w:color="auto"/>
      </w:divBdr>
    </w:div>
    <w:div w:id="92022438">
      <w:bodyDiv w:val="1"/>
      <w:marLeft w:val="0"/>
      <w:marRight w:val="0"/>
      <w:marTop w:val="0"/>
      <w:marBottom w:val="0"/>
      <w:divBdr>
        <w:top w:val="none" w:sz="0" w:space="0" w:color="auto"/>
        <w:left w:val="none" w:sz="0" w:space="0" w:color="auto"/>
        <w:bottom w:val="none" w:sz="0" w:space="0" w:color="auto"/>
        <w:right w:val="none" w:sz="0" w:space="0" w:color="auto"/>
      </w:divBdr>
    </w:div>
    <w:div w:id="92240529">
      <w:bodyDiv w:val="1"/>
      <w:marLeft w:val="0"/>
      <w:marRight w:val="0"/>
      <w:marTop w:val="0"/>
      <w:marBottom w:val="0"/>
      <w:divBdr>
        <w:top w:val="none" w:sz="0" w:space="0" w:color="auto"/>
        <w:left w:val="none" w:sz="0" w:space="0" w:color="auto"/>
        <w:bottom w:val="none" w:sz="0" w:space="0" w:color="auto"/>
        <w:right w:val="none" w:sz="0" w:space="0" w:color="auto"/>
      </w:divBdr>
    </w:div>
    <w:div w:id="98910966">
      <w:bodyDiv w:val="1"/>
      <w:marLeft w:val="0"/>
      <w:marRight w:val="0"/>
      <w:marTop w:val="0"/>
      <w:marBottom w:val="0"/>
      <w:divBdr>
        <w:top w:val="none" w:sz="0" w:space="0" w:color="auto"/>
        <w:left w:val="none" w:sz="0" w:space="0" w:color="auto"/>
        <w:bottom w:val="none" w:sz="0" w:space="0" w:color="auto"/>
        <w:right w:val="none" w:sz="0" w:space="0" w:color="auto"/>
      </w:divBdr>
    </w:div>
    <w:div w:id="102503433">
      <w:bodyDiv w:val="1"/>
      <w:marLeft w:val="0"/>
      <w:marRight w:val="0"/>
      <w:marTop w:val="0"/>
      <w:marBottom w:val="0"/>
      <w:divBdr>
        <w:top w:val="none" w:sz="0" w:space="0" w:color="auto"/>
        <w:left w:val="none" w:sz="0" w:space="0" w:color="auto"/>
        <w:bottom w:val="none" w:sz="0" w:space="0" w:color="auto"/>
        <w:right w:val="none" w:sz="0" w:space="0" w:color="auto"/>
      </w:divBdr>
    </w:div>
    <w:div w:id="103574963">
      <w:bodyDiv w:val="1"/>
      <w:marLeft w:val="0"/>
      <w:marRight w:val="0"/>
      <w:marTop w:val="0"/>
      <w:marBottom w:val="0"/>
      <w:divBdr>
        <w:top w:val="none" w:sz="0" w:space="0" w:color="auto"/>
        <w:left w:val="none" w:sz="0" w:space="0" w:color="auto"/>
        <w:bottom w:val="none" w:sz="0" w:space="0" w:color="auto"/>
        <w:right w:val="none" w:sz="0" w:space="0" w:color="auto"/>
      </w:divBdr>
    </w:div>
    <w:div w:id="104274914">
      <w:bodyDiv w:val="1"/>
      <w:marLeft w:val="0"/>
      <w:marRight w:val="0"/>
      <w:marTop w:val="0"/>
      <w:marBottom w:val="0"/>
      <w:divBdr>
        <w:top w:val="none" w:sz="0" w:space="0" w:color="auto"/>
        <w:left w:val="none" w:sz="0" w:space="0" w:color="auto"/>
        <w:bottom w:val="none" w:sz="0" w:space="0" w:color="auto"/>
        <w:right w:val="none" w:sz="0" w:space="0" w:color="auto"/>
      </w:divBdr>
    </w:div>
    <w:div w:id="138767881">
      <w:bodyDiv w:val="1"/>
      <w:marLeft w:val="0"/>
      <w:marRight w:val="0"/>
      <w:marTop w:val="0"/>
      <w:marBottom w:val="0"/>
      <w:divBdr>
        <w:top w:val="none" w:sz="0" w:space="0" w:color="auto"/>
        <w:left w:val="none" w:sz="0" w:space="0" w:color="auto"/>
        <w:bottom w:val="none" w:sz="0" w:space="0" w:color="auto"/>
        <w:right w:val="none" w:sz="0" w:space="0" w:color="auto"/>
      </w:divBdr>
    </w:div>
    <w:div w:id="149518240">
      <w:bodyDiv w:val="1"/>
      <w:marLeft w:val="0"/>
      <w:marRight w:val="0"/>
      <w:marTop w:val="0"/>
      <w:marBottom w:val="0"/>
      <w:divBdr>
        <w:top w:val="none" w:sz="0" w:space="0" w:color="auto"/>
        <w:left w:val="none" w:sz="0" w:space="0" w:color="auto"/>
        <w:bottom w:val="none" w:sz="0" w:space="0" w:color="auto"/>
        <w:right w:val="none" w:sz="0" w:space="0" w:color="auto"/>
      </w:divBdr>
    </w:div>
    <w:div w:id="150103760">
      <w:bodyDiv w:val="1"/>
      <w:marLeft w:val="0"/>
      <w:marRight w:val="0"/>
      <w:marTop w:val="0"/>
      <w:marBottom w:val="0"/>
      <w:divBdr>
        <w:top w:val="none" w:sz="0" w:space="0" w:color="auto"/>
        <w:left w:val="none" w:sz="0" w:space="0" w:color="auto"/>
        <w:bottom w:val="none" w:sz="0" w:space="0" w:color="auto"/>
        <w:right w:val="none" w:sz="0" w:space="0" w:color="auto"/>
      </w:divBdr>
    </w:div>
    <w:div w:id="151413966">
      <w:bodyDiv w:val="1"/>
      <w:marLeft w:val="0"/>
      <w:marRight w:val="0"/>
      <w:marTop w:val="0"/>
      <w:marBottom w:val="0"/>
      <w:divBdr>
        <w:top w:val="none" w:sz="0" w:space="0" w:color="auto"/>
        <w:left w:val="none" w:sz="0" w:space="0" w:color="auto"/>
        <w:bottom w:val="none" w:sz="0" w:space="0" w:color="auto"/>
        <w:right w:val="none" w:sz="0" w:space="0" w:color="auto"/>
      </w:divBdr>
    </w:div>
    <w:div w:id="151724310">
      <w:bodyDiv w:val="1"/>
      <w:marLeft w:val="0"/>
      <w:marRight w:val="0"/>
      <w:marTop w:val="0"/>
      <w:marBottom w:val="0"/>
      <w:divBdr>
        <w:top w:val="none" w:sz="0" w:space="0" w:color="auto"/>
        <w:left w:val="none" w:sz="0" w:space="0" w:color="auto"/>
        <w:bottom w:val="none" w:sz="0" w:space="0" w:color="auto"/>
        <w:right w:val="none" w:sz="0" w:space="0" w:color="auto"/>
      </w:divBdr>
    </w:div>
    <w:div w:id="152526810">
      <w:bodyDiv w:val="1"/>
      <w:marLeft w:val="0"/>
      <w:marRight w:val="0"/>
      <w:marTop w:val="0"/>
      <w:marBottom w:val="0"/>
      <w:divBdr>
        <w:top w:val="none" w:sz="0" w:space="0" w:color="auto"/>
        <w:left w:val="none" w:sz="0" w:space="0" w:color="auto"/>
        <w:bottom w:val="none" w:sz="0" w:space="0" w:color="auto"/>
        <w:right w:val="none" w:sz="0" w:space="0" w:color="auto"/>
      </w:divBdr>
    </w:div>
    <w:div w:id="160629444">
      <w:bodyDiv w:val="1"/>
      <w:marLeft w:val="0"/>
      <w:marRight w:val="0"/>
      <w:marTop w:val="0"/>
      <w:marBottom w:val="0"/>
      <w:divBdr>
        <w:top w:val="none" w:sz="0" w:space="0" w:color="auto"/>
        <w:left w:val="none" w:sz="0" w:space="0" w:color="auto"/>
        <w:bottom w:val="none" w:sz="0" w:space="0" w:color="auto"/>
        <w:right w:val="none" w:sz="0" w:space="0" w:color="auto"/>
      </w:divBdr>
    </w:div>
    <w:div w:id="160968071">
      <w:bodyDiv w:val="1"/>
      <w:marLeft w:val="0"/>
      <w:marRight w:val="0"/>
      <w:marTop w:val="0"/>
      <w:marBottom w:val="0"/>
      <w:divBdr>
        <w:top w:val="none" w:sz="0" w:space="0" w:color="auto"/>
        <w:left w:val="none" w:sz="0" w:space="0" w:color="auto"/>
        <w:bottom w:val="none" w:sz="0" w:space="0" w:color="auto"/>
        <w:right w:val="none" w:sz="0" w:space="0" w:color="auto"/>
      </w:divBdr>
    </w:div>
    <w:div w:id="164174204">
      <w:bodyDiv w:val="1"/>
      <w:marLeft w:val="0"/>
      <w:marRight w:val="0"/>
      <w:marTop w:val="0"/>
      <w:marBottom w:val="0"/>
      <w:divBdr>
        <w:top w:val="none" w:sz="0" w:space="0" w:color="auto"/>
        <w:left w:val="none" w:sz="0" w:space="0" w:color="auto"/>
        <w:bottom w:val="none" w:sz="0" w:space="0" w:color="auto"/>
        <w:right w:val="none" w:sz="0" w:space="0" w:color="auto"/>
      </w:divBdr>
    </w:div>
    <w:div w:id="170730225">
      <w:bodyDiv w:val="1"/>
      <w:marLeft w:val="0"/>
      <w:marRight w:val="0"/>
      <w:marTop w:val="0"/>
      <w:marBottom w:val="0"/>
      <w:divBdr>
        <w:top w:val="none" w:sz="0" w:space="0" w:color="auto"/>
        <w:left w:val="none" w:sz="0" w:space="0" w:color="auto"/>
        <w:bottom w:val="none" w:sz="0" w:space="0" w:color="auto"/>
        <w:right w:val="none" w:sz="0" w:space="0" w:color="auto"/>
      </w:divBdr>
    </w:div>
    <w:div w:id="173227856">
      <w:bodyDiv w:val="1"/>
      <w:marLeft w:val="0"/>
      <w:marRight w:val="0"/>
      <w:marTop w:val="0"/>
      <w:marBottom w:val="0"/>
      <w:divBdr>
        <w:top w:val="none" w:sz="0" w:space="0" w:color="auto"/>
        <w:left w:val="none" w:sz="0" w:space="0" w:color="auto"/>
        <w:bottom w:val="none" w:sz="0" w:space="0" w:color="auto"/>
        <w:right w:val="none" w:sz="0" w:space="0" w:color="auto"/>
      </w:divBdr>
    </w:div>
    <w:div w:id="174199654">
      <w:bodyDiv w:val="1"/>
      <w:marLeft w:val="0"/>
      <w:marRight w:val="0"/>
      <w:marTop w:val="0"/>
      <w:marBottom w:val="0"/>
      <w:divBdr>
        <w:top w:val="none" w:sz="0" w:space="0" w:color="auto"/>
        <w:left w:val="none" w:sz="0" w:space="0" w:color="auto"/>
        <w:bottom w:val="none" w:sz="0" w:space="0" w:color="auto"/>
        <w:right w:val="none" w:sz="0" w:space="0" w:color="auto"/>
      </w:divBdr>
    </w:div>
    <w:div w:id="176236834">
      <w:bodyDiv w:val="1"/>
      <w:marLeft w:val="0"/>
      <w:marRight w:val="0"/>
      <w:marTop w:val="0"/>
      <w:marBottom w:val="0"/>
      <w:divBdr>
        <w:top w:val="none" w:sz="0" w:space="0" w:color="auto"/>
        <w:left w:val="none" w:sz="0" w:space="0" w:color="auto"/>
        <w:bottom w:val="none" w:sz="0" w:space="0" w:color="auto"/>
        <w:right w:val="none" w:sz="0" w:space="0" w:color="auto"/>
      </w:divBdr>
    </w:div>
    <w:div w:id="182939911">
      <w:bodyDiv w:val="1"/>
      <w:marLeft w:val="0"/>
      <w:marRight w:val="0"/>
      <w:marTop w:val="0"/>
      <w:marBottom w:val="0"/>
      <w:divBdr>
        <w:top w:val="none" w:sz="0" w:space="0" w:color="auto"/>
        <w:left w:val="none" w:sz="0" w:space="0" w:color="auto"/>
        <w:bottom w:val="none" w:sz="0" w:space="0" w:color="auto"/>
        <w:right w:val="none" w:sz="0" w:space="0" w:color="auto"/>
      </w:divBdr>
    </w:div>
    <w:div w:id="186797919">
      <w:bodyDiv w:val="1"/>
      <w:marLeft w:val="0"/>
      <w:marRight w:val="0"/>
      <w:marTop w:val="0"/>
      <w:marBottom w:val="0"/>
      <w:divBdr>
        <w:top w:val="none" w:sz="0" w:space="0" w:color="auto"/>
        <w:left w:val="none" w:sz="0" w:space="0" w:color="auto"/>
        <w:bottom w:val="none" w:sz="0" w:space="0" w:color="auto"/>
        <w:right w:val="none" w:sz="0" w:space="0" w:color="auto"/>
      </w:divBdr>
    </w:div>
    <w:div w:id="186874839">
      <w:bodyDiv w:val="1"/>
      <w:marLeft w:val="0"/>
      <w:marRight w:val="0"/>
      <w:marTop w:val="0"/>
      <w:marBottom w:val="0"/>
      <w:divBdr>
        <w:top w:val="none" w:sz="0" w:space="0" w:color="auto"/>
        <w:left w:val="none" w:sz="0" w:space="0" w:color="auto"/>
        <w:bottom w:val="none" w:sz="0" w:space="0" w:color="auto"/>
        <w:right w:val="none" w:sz="0" w:space="0" w:color="auto"/>
      </w:divBdr>
    </w:div>
    <w:div w:id="192424740">
      <w:bodyDiv w:val="1"/>
      <w:marLeft w:val="0"/>
      <w:marRight w:val="0"/>
      <w:marTop w:val="0"/>
      <w:marBottom w:val="0"/>
      <w:divBdr>
        <w:top w:val="none" w:sz="0" w:space="0" w:color="auto"/>
        <w:left w:val="none" w:sz="0" w:space="0" w:color="auto"/>
        <w:bottom w:val="none" w:sz="0" w:space="0" w:color="auto"/>
        <w:right w:val="none" w:sz="0" w:space="0" w:color="auto"/>
      </w:divBdr>
    </w:div>
    <w:div w:id="195310470">
      <w:bodyDiv w:val="1"/>
      <w:marLeft w:val="0"/>
      <w:marRight w:val="0"/>
      <w:marTop w:val="0"/>
      <w:marBottom w:val="0"/>
      <w:divBdr>
        <w:top w:val="none" w:sz="0" w:space="0" w:color="auto"/>
        <w:left w:val="none" w:sz="0" w:space="0" w:color="auto"/>
        <w:bottom w:val="none" w:sz="0" w:space="0" w:color="auto"/>
        <w:right w:val="none" w:sz="0" w:space="0" w:color="auto"/>
      </w:divBdr>
    </w:div>
    <w:div w:id="195655704">
      <w:bodyDiv w:val="1"/>
      <w:marLeft w:val="0"/>
      <w:marRight w:val="0"/>
      <w:marTop w:val="0"/>
      <w:marBottom w:val="0"/>
      <w:divBdr>
        <w:top w:val="none" w:sz="0" w:space="0" w:color="auto"/>
        <w:left w:val="none" w:sz="0" w:space="0" w:color="auto"/>
        <w:bottom w:val="none" w:sz="0" w:space="0" w:color="auto"/>
        <w:right w:val="none" w:sz="0" w:space="0" w:color="auto"/>
      </w:divBdr>
    </w:div>
    <w:div w:id="198518154">
      <w:bodyDiv w:val="1"/>
      <w:marLeft w:val="0"/>
      <w:marRight w:val="0"/>
      <w:marTop w:val="0"/>
      <w:marBottom w:val="0"/>
      <w:divBdr>
        <w:top w:val="none" w:sz="0" w:space="0" w:color="auto"/>
        <w:left w:val="none" w:sz="0" w:space="0" w:color="auto"/>
        <w:bottom w:val="none" w:sz="0" w:space="0" w:color="auto"/>
        <w:right w:val="none" w:sz="0" w:space="0" w:color="auto"/>
      </w:divBdr>
    </w:div>
    <w:div w:id="201023487">
      <w:bodyDiv w:val="1"/>
      <w:marLeft w:val="0"/>
      <w:marRight w:val="0"/>
      <w:marTop w:val="0"/>
      <w:marBottom w:val="0"/>
      <w:divBdr>
        <w:top w:val="none" w:sz="0" w:space="0" w:color="auto"/>
        <w:left w:val="none" w:sz="0" w:space="0" w:color="auto"/>
        <w:bottom w:val="none" w:sz="0" w:space="0" w:color="auto"/>
        <w:right w:val="none" w:sz="0" w:space="0" w:color="auto"/>
      </w:divBdr>
    </w:div>
    <w:div w:id="202405907">
      <w:bodyDiv w:val="1"/>
      <w:marLeft w:val="0"/>
      <w:marRight w:val="0"/>
      <w:marTop w:val="0"/>
      <w:marBottom w:val="0"/>
      <w:divBdr>
        <w:top w:val="none" w:sz="0" w:space="0" w:color="auto"/>
        <w:left w:val="none" w:sz="0" w:space="0" w:color="auto"/>
        <w:bottom w:val="none" w:sz="0" w:space="0" w:color="auto"/>
        <w:right w:val="none" w:sz="0" w:space="0" w:color="auto"/>
      </w:divBdr>
    </w:div>
    <w:div w:id="204562262">
      <w:bodyDiv w:val="1"/>
      <w:marLeft w:val="0"/>
      <w:marRight w:val="0"/>
      <w:marTop w:val="0"/>
      <w:marBottom w:val="0"/>
      <w:divBdr>
        <w:top w:val="none" w:sz="0" w:space="0" w:color="auto"/>
        <w:left w:val="none" w:sz="0" w:space="0" w:color="auto"/>
        <w:bottom w:val="none" w:sz="0" w:space="0" w:color="auto"/>
        <w:right w:val="none" w:sz="0" w:space="0" w:color="auto"/>
      </w:divBdr>
    </w:div>
    <w:div w:id="208418140">
      <w:bodyDiv w:val="1"/>
      <w:marLeft w:val="0"/>
      <w:marRight w:val="0"/>
      <w:marTop w:val="0"/>
      <w:marBottom w:val="0"/>
      <w:divBdr>
        <w:top w:val="none" w:sz="0" w:space="0" w:color="auto"/>
        <w:left w:val="none" w:sz="0" w:space="0" w:color="auto"/>
        <w:bottom w:val="none" w:sz="0" w:space="0" w:color="auto"/>
        <w:right w:val="none" w:sz="0" w:space="0" w:color="auto"/>
      </w:divBdr>
    </w:div>
    <w:div w:id="211162852">
      <w:bodyDiv w:val="1"/>
      <w:marLeft w:val="0"/>
      <w:marRight w:val="0"/>
      <w:marTop w:val="0"/>
      <w:marBottom w:val="0"/>
      <w:divBdr>
        <w:top w:val="none" w:sz="0" w:space="0" w:color="auto"/>
        <w:left w:val="none" w:sz="0" w:space="0" w:color="auto"/>
        <w:bottom w:val="none" w:sz="0" w:space="0" w:color="auto"/>
        <w:right w:val="none" w:sz="0" w:space="0" w:color="auto"/>
      </w:divBdr>
    </w:div>
    <w:div w:id="212548712">
      <w:bodyDiv w:val="1"/>
      <w:marLeft w:val="0"/>
      <w:marRight w:val="0"/>
      <w:marTop w:val="0"/>
      <w:marBottom w:val="0"/>
      <w:divBdr>
        <w:top w:val="none" w:sz="0" w:space="0" w:color="auto"/>
        <w:left w:val="none" w:sz="0" w:space="0" w:color="auto"/>
        <w:bottom w:val="none" w:sz="0" w:space="0" w:color="auto"/>
        <w:right w:val="none" w:sz="0" w:space="0" w:color="auto"/>
      </w:divBdr>
    </w:div>
    <w:div w:id="212741878">
      <w:bodyDiv w:val="1"/>
      <w:marLeft w:val="0"/>
      <w:marRight w:val="0"/>
      <w:marTop w:val="0"/>
      <w:marBottom w:val="0"/>
      <w:divBdr>
        <w:top w:val="none" w:sz="0" w:space="0" w:color="auto"/>
        <w:left w:val="none" w:sz="0" w:space="0" w:color="auto"/>
        <w:bottom w:val="none" w:sz="0" w:space="0" w:color="auto"/>
        <w:right w:val="none" w:sz="0" w:space="0" w:color="auto"/>
      </w:divBdr>
    </w:div>
    <w:div w:id="212935445">
      <w:bodyDiv w:val="1"/>
      <w:marLeft w:val="0"/>
      <w:marRight w:val="0"/>
      <w:marTop w:val="0"/>
      <w:marBottom w:val="0"/>
      <w:divBdr>
        <w:top w:val="none" w:sz="0" w:space="0" w:color="auto"/>
        <w:left w:val="none" w:sz="0" w:space="0" w:color="auto"/>
        <w:bottom w:val="none" w:sz="0" w:space="0" w:color="auto"/>
        <w:right w:val="none" w:sz="0" w:space="0" w:color="auto"/>
      </w:divBdr>
    </w:div>
    <w:div w:id="223806268">
      <w:bodyDiv w:val="1"/>
      <w:marLeft w:val="0"/>
      <w:marRight w:val="0"/>
      <w:marTop w:val="0"/>
      <w:marBottom w:val="0"/>
      <w:divBdr>
        <w:top w:val="none" w:sz="0" w:space="0" w:color="auto"/>
        <w:left w:val="none" w:sz="0" w:space="0" w:color="auto"/>
        <w:bottom w:val="none" w:sz="0" w:space="0" w:color="auto"/>
        <w:right w:val="none" w:sz="0" w:space="0" w:color="auto"/>
      </w:divBdr>
    </w:div>
    <w:div w:id="224144463">
      <w:bodyDiv w:val="1"/>
      <w:marLeft w:val="0"/>
      <w:marRight w:val="0"/>
      <w:marTop w:val="0"/>
      <w:marBottom w:val="0"/>
      <w:divBdr>
        <w:top w:val="none" w:sz="0" w:space="0" w:color="auto"/>
        <w:left w:val="none" w:sz="0" w:space="0" w:color="auto"/>
        <w:bottom w:val="none" w:sz="0" w:space="0" w:color="auto"/>
        <w:right w:val="none" w:sz="0" w:space="0" w:color="auto"/>
      </w:divBdr>
    </w:div>
    <w:div w:id="231353137">
      <w:bodyDiv w:val="1"/>
      <w:marLeft w:val="0"/>
      <w:marRight w:val="0"/>
      <w:marTop w:val="0"/>
      <w:marBottom w:val="0"/>
      <w:divBdr>
        <w:top w:val="none" w:sz="0" w:space="0" w:color="auto"/>
        <w:left w:val="none" w:sz="0" w:space="0" w:color="auto"/>
        <w:bottom w:val="none" w:sz="0" w:space="0" w:color="auto"/>
        <w:right w:val="none" w:sz="0" w:space="0" w:color="auto"/>
      </w:divBdr>
    </w:div>
    <w:div w:id="235479792">
      <w:bodyDiv w:val="1"/>
      <w:marLeft w:val="0"/>
      <w:marRight w:val="0"/>
      <w:marTop w:val="0"/>
      <w:marBottom w:val="0"/>
      <w:divBdr>
        <w:top w:val="none" w:sz="0" w:space="0" w:color="auto"/>
        <w:left w:val="none" w:sz="0" w:space="0" w:color="auto"/>
        <w:bottom w:val="none" w:sz="0" w:space="0" w:color="auto"/>
        <w:right w:val="none" w:sz="0" w:space="0" w:color="auto"/>
      </w:divBdr>
    </w:div>
    <w:div w:id="242566784">
      <w:bodyDiv w:val="1"/>
      <w:marLeft w:val="0"/>
      <w:marRight w:val="0"/>
      <w:marTop w:val="0"/>
      <w:marBottom w:val="0"/>
      <w:divBdr>
        <w:top w:val="none" w:sz="0" w:space="0" w:color="auto"/>
        <w:left w:val="none" w:sz="0" w:space="0" w:color="auto"/>
        <w:bottom w:val="none" w:sz="0" w:space="0" w:color="auto"/>
        <w:right w:val="none" w:sz="0" w:space="0" w:color="auto"/>
      </w:divBdr>
    </w:div>
    <w:div w:id="256141458">
      <w:bodyDiv w:val="1"/>
      <w:marLeft w:val="0"/>
      <w:marRight w:val="0"/>
      <w:marTop w:val="0"/>
      <w:marBottom w:val="0"/>
      <w:divBdr>
        <w:top w:val="none" w:sz="0" w:space="0" w:color="auto"/>
        <w:left w:val="none" w:sz="0" w:space="0" w:color="auto"/>
        <w:bottom w:val="none" w:sz="0" w:space="0" w:color="auto"/>
        <w:right w:val="none" w:sz="0" w:space="0" w:color="auto"/>
      </w:divBdr>
      <w:divsChild>
        <w:div w:id="1453131683">
          <w:marLeft w:val="0"/>
          <w:marRight w:val="0"/>
          <w:marTop w:val="0"/>
          <w:marBottom w:val="0"/>
          <w:divBdr>
            <w:top w:val="none" w:sz="0" w:space="0" w:color="auto"/>
            <w:left w:val="none" w:sz="0" w:space="0" w:color="auto"/>
            <w:bottom w:val="none" w:sz="0" w:space="0" w:color="auto"/>
            <w:right w:val="none" w:sz="0" w:space="0" w:color="auto"/>
          </w:divBdr>
          <w:divsChild>
            <w:div w:id="1754815246">
              <w:marLeft w:val="0"/>
              <w:marRight w:val="0"/>
              <w:marTop w:val="0"/>
              <w:marBottom w:val="0"/>
              <w:divBdr>
                <w:top w:val="none" w:sz="0" w:space="0" w:color="auto"/>
                <w:left w:val="none" w:sz="0" w:space="0" w:color="auto"/>
                <w:bottom w:val="none" w:sz="0" w:space="0" w:color="auto"/>
                <w:right w:val="none" w:sz="0" w:space="0" w:color="auto"/>
              </w:divBdr>
              <w:divsChild>
                <w:div w:id="774523408">
                  <w:marLeft w:val="0"/>
                  <w:marRight w:val="0"/>
                  <w:marTop w:val="0"/>
                  <w:marBottom w:val="0"/>
                  <w:divBdr>
                    <w:top w:val="none" w:sz="0" w:space="0" w:color="auto"/>
                    <w:left w:val="none" w:sz="0" w:space="0" w:color="auto"/>
                    <w:bottom w:val="none" w:sz="0" w:space="0" w:color="auto"/>
                    <w:right w:val="none" w:sz="0" w:space="0" w:color="auto"/>
                  </w:divBdr>
                  <w:divsChild>
                    <w:div w:id="1416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629">
          <w:marLeft w:val="0"/>
          <w:marRight w:val="0"/>
          <w:marTop w:val="0"/>
          <w:marBottom w:val="0"/>
          <w:divBdr>
            <w:top w:val="none" w:sz="0" w:space="0" w:color="auto"/>
            <w:left w:val="none" w:sz="0" w:space="0" w:color="auto"/>
            <w:bottom w:val="none" w:sz="0" w:space="0" w:color="auto"/>
            <w:right w:val="none" w:sz="0" w:space="0" w:color="auto"/>
          </w:divBdr>
        </w:div>
        <w:div w:id="2057120623">
          <w:marLeft w:val="0"/>
          <w:marRight w:val="0"/>
          <w:marTop w:val="0"/>
          <w:marBottom w:val="0"/>
          <w:divBdr>
            <w:top w:val="none" w:sz="0" w:space="0" w:color="auto"/>
            <w:left w:val="none" w:sz="0" w:space="0" w:color="auto"/>
            <w:bottom w:val="none" w:sz="0" w:space="0" w:color="auto"/>
            <w:right w:val="none" w:sz="0" w:space="0" w:color="auto"/>
          </w:divBdr>
          <w:divsChild>
            <w:div w:id="4866724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58220951">
      <w:bodyDiv w:val="1"/>
      <w:marLeft w:val="0"/>
      <w:marRight w:val="0"/>
      <w:marTop w:val="0"/>
      <w:marBottom w:val="0"/>
      <w:divBdr>
        <w:top w:val="none" w:sz="0" w:space="0" w:color="auto"/>
        <w:left w:val="none" w:sz="0" w:space="0" w:color="auto"/>
        <w:bottom w:val="none" w:sz="0" w:space="0" w:color="auto"/>
        <w:right w:val="none" w:sz="0" w:space="0" w:color="auto"/>
      </w:divBdr>
    </w:div>
    <w:div w:id="267277940">
      <w:bodyDiv w:val="1"/>
      <w:marLeft w:val="0"/>
      <w:marRight w:val="0"/>
      <w:marTop w:val="0"/>
      <w:marBottom w:val="0"/>
      <w:divBdr>
        <w:top w:val="none" w:sz="0" w:space="0" w:color="auto"/>
        <w:left w:val="none" w:sz="0" w:space="0" w:color="auto"/>
        <w:bottom w:val="none" w:sz="0" w:space="0" w:color="auto"/>
        <w:right w:val="none" w:sz="0" w:space="0" w:color="auto"/>
      </w:divBdr>
    </w:div>
    <w:div w:id="278995702">
      <w:bodyDiv w:val="1"/>
      <w:marLeft w:val="0"/>
      <w:marRight w:val="0"/>
      <w:marTop w:val="0"/>
      <w:marBottom w:val="0"/>
      <w:divBdr>
        <w:top w:val="none" w:sz="0" w:space="0" w:color="auto"/>
        <w:left w:val="none" w:sz="0" w:space="0" w:color="auto"/>
        <w:bottom w:val="none" w:sz="0" w:space="0" w:color="auto"/>
        <w:right w:val="none" w:sz="0" w:space="0" w:color="auto"/>
      </w:divBdr>
    </w:div>
    <w:div w:id="279455635">
      <w:bodyDiv w:val="1"/>
      <w:marLeft w:val="0"/>
      <w:marRight w:val="0"/>
      <w:marTop w:val="0"/>
      <w:marBottom w:val="0"/>
      <w:divBdr>
        <w:top w:val="none" w:sz="0" w:space="0" w:color="auto"/>
        <w:left w:val="none" w:sz="0" w:space="0" w:color="auto"/>
        <w:bottom w:val="none" w:sz="0" w:space="0" w:color="auto"/>
        <w:right w:val="none" w:sz="0" w:space="0" w:color="auto"/>
      </w:divBdr>
    </w:div>
    <w:div w:id="283312136">
      <w:bodyDiv w:val="1"/>
      <w:marLeft w:val="0"/>
      <w:marRight w:val="0"/>
      <w:marTop w:val="0"/>
      <w:marBottom w:val="0"/>
      <w:divBdr>
        <w:top w:val="none" w:sz="0" w:space="0" w:color="auto"/>
        <w:left w:val="none" w:sz="0" w:space="0" w:color="auto"/>
        <w:bottom w:val="none" w:sz="0" w:space="0" w:color="auto"/>
        <w:right w:val="none" w:sz="0" w:space="0" w:color="auto"/>
      </w:divBdr>
    </w:div>
    <w:div w:id="294874280">
      <w:bodyDiv w:val="1"/>
      <w:marLeft w:val="0"/>
      <w:marRight w:val="0"/>
      <w:marTop w:val="0"/>
      <w:marBottom w:val="0"/>
      <w:divBdr>
        <w:top w:val="none" w:sz="0" w:space="0" w:color="auto"/>
        <w:left w:val="none" w:sz="0" w:space="0" w:color="auto"/>
        <w:bottom w:val="none" w:sz="0" w:space="0" w:color="auto"/>
        <w:right w:val="none" w:sz="0" w:space="0" w:color="auto"/>
      </w:divBdr>
    </w:div>
    <w:div w:id="299386764">
      <w:bodyDiv w:val="1"/>
      <w:marLeft w:val="0"/>
      <w:marRight w:val="0"/>
      <w:marTop w:val="0"/>
      <w:marBottom w:val="0"/>
      <w:divBdr>
        <w:top w:val="none" w:sz="0" w:space="0" w:color="auto"/>
        <w:left w:val="none" w:sz="0" w:space="0" w:color="auto"/>
        <w:bottom w:val="none" w:sz="0" w:space="0" w:color="auto"/>
        <w:right w:val="none" w:sz="0" w:space="0" w:color="auto"/>
      </w:divBdr>
    </w:div>
    <w:div w:id="311834454">
      <w:bodyDiv w:val="1"/>
      <w:marLeft w:val="0"/>
      <w:marRight w:val="0"/>
      <w:marTop w:val="0"/>
      <w:marBottom w:val="0"/>
      <w:divBdr>
        <w:top w:val="none" w:sz="0" w:space="0" w:color="auto"/>
        <w:left w:val="none" w:sz="0" w:space="0" w:color="auto"/>
        <w:bottom w:val="none" w:sz="0" w:space="0" w:color="auto"/>
        <w:right w:val="none" w:sz="0" w:space="0" w:color="auto"/>
      </w:divBdr>
    </w:div>
    <w:div w:id="313918019">
      <w:bodyDiv w:val="1"/>
      <w:marLeft w:val="0"/>
      <w:marRight w:val="0"/>
      <w:marTop w:val="0"/>
      <w:marBottom w:val="0"/>
      <w:divBdr>
        <w:top w:val="none" w:sz="0" w:space="0" w:color="auto"/>
        <w:left w:val="none" w:sz="0" w:space="0" w:color="auto"/>
        <w:bottom w:val="none" w:sz="0" w:space="0" w:color="auto"/>
        <w:right w:val="none" w:sz="0" w:space="0" w:color="auto"/>
      </w:divBdr>
    </w:div>
    <w:div w:id="317617185">
      <w:bodyDiv w:val="1"/>
      <w:marLeft w:val="0"/>
      <w:marRight w:val="0"/>
      <w:marTop w:val="0"/>
      <w:marBottom w:val="0"/>
      <w:divBdr>
        <w:top w:val="none" w:sz="0" w:space="0" w:color="auto"/>
        <w:left w:val="none" w:sz="0" w:space="0" w:color="auto"/>
        <w:bottom w:val="none" w:sz="0" w:space="0" w:color="auto"/>
        <w:right w:val="none" w:sz="0" w:space="0" w:color="auto"/>
      </w:divBdr>
    </w:div>
    <w:div w:id="324287351">
      <w:bodyDiv w:val="1"/>
      <w:marLeft w:val="0"/>
      <w:marRight w:val="0"/>
      <w:marTop w:val="0"/>
      <w:marBottom w:val="0"/>
      <w:divBdr>
        <w:top w:val="none" w:sz="0" w:space="0" w:color="auto"/>
        <w:left w:val="none" w:sz="0" w:space="0" w:color="auto"/>
        <w:bottom w:val="none" w:sz="0" w:space="0" w:color="auto"/>
        <w:right w:val="none" w:sz="0" w:space="0" w:color="auto"/>
      </w:divBdr>
    </w:div>
    <w:div w:id="327096552">
      <w:bodyDiv w:val="1"/>
      <w:marLeft w:val="0"/>
      <w:marRight w:val="0"/>
      <w:marTop w:val="0"/>
      <w:marBottom w:val="0"/>
      <w:divBdr>
        <w:top w:val="none" w:sz="0" w:space="0" w:color="auto"/>
        <w:left w:val="none" w:sz="0" w:space="0" w:color="auto"/>
        <w:bottom w:val="none" w:sz="0" w:space="0" w:color="auto"/>
        <w:right w:val="none" w:sz="0" w:space="0" w:color="auto"/>
      </w:divBdr>
    </w:div>
    <w:div w:id="334649459">
      <w:bodyDiv w:val="1"/>
      <w:marLeft w:val="0"/>
      <w:marRight w:val="0"/>
      <w:marTop w:val="0"/>
      <w:marBottom w:val="0"/>
      <w:divBdr>
        <w:top w:val="none" w:sz="0" w:space="0" w:color="auto"/>
        <w:left w:val="none" w:sz="0" w:space="0" w:color="auto"/>
        <w:bottom w:val="none" w:sz="0" w:space="0" w:color="auto"/>
        <w:right w:val="none" w:sz="0" w:space="0" w:color="auto"/>
      </w:divBdr>
    </w:div>
    <w:div w:id="348915700">
      <w:bodyDiv w:val="1"/>
      <w:marLeft w:val="0"/>
      <w:marRight w:val="0"/>
      <w:marTop w:val="0"/>
      <w:marBottom w:val="0"/>
      <w:divBdr>
        <w:top w:val="none" w:sz="0" w:space="0" w:color="auto"/>
        <w:left w:val="none" w:sz="0" w:space="0" w:color="auto"/>
        <w:bottom w:val="none" w:sz="0" w:space="0" w:color="auto"/>
        <w:right w:val="none" w:sz="0" w:space="0" w:color="auto"/>
      </w:divBdr>
    </w:div>
    <w:div w:id="358244912">
      <w:bodyDiv w:val="1"/>
      <w:marLeft w:val="0"/>
      <w:marRight w:val="0"/>
      <w:marTop w:val="0"/>
      <w:marBottom w:val="0"/>
      <w:divBdr>
        <w:top w:val="none" w:sz="0" w:space="0" w:color="auto"/>
        <w:left w:val="none" w:sz="0" w:space="0" w:color="auto"/>
        <w:bottom w:val="none" w:sz="0" w:space="0" w:color="auto"/>
        <w:right w:val="none" w:sz="0" w:space="0" w:color="auto"/>
      </w:divBdr>
    </w:div>
    <w:div w:id="364062775">
      <w:bodyDiv w:val="1"/>
      <w:marLeft w:val="0"/>
      <w:marRight w:val="0"/>
      <w:marTop w:val="0"/>
      <w:marBottom w:val="0"/>
      <w:divBdr>
        <w:top w:val="none" w:sz="0" w:space="0" w:color="auto"/>
        <w:left w:val="none" w:sz="0" w:space="0" w:color="auto"/>
        <w:bottom w:val="none" w:sz="0" w:space="0" w:color="auto"/>
        <w:right w:val="none" w:sz="0" w:space="0" w:color="auto"/>
      </w:divBdr>
    </w:div>
    <w:div w:id="369846510">
      <w:bodyDiv w:val="1"/>
      <w:marLeft w:val="0"/>
      <w:marRight w:val="0"/>
      <w:marTop w:val="0"/>
      <w:marBottom w:val="0"/>
      <w:divBdr>
        <w:top w:val="none" w:sz="0" w:space="0" w:color="auto"/>
        <w:left w:val="none" w:sz="0" w:space="0" w:color="auto"/>
        <w:bottom w:val="none" w:sz="0" w:space="0" w:color="auto"/>
        <w:right w:val="none" w:sz="0" w:space="0" w:color="auto"/>
      </w:divBdr>
    </w:div>
    <w:div w:id="376861806">
      <w:bodyDiv w:val="1"/>
      <w:marLeft w:val="0"/>
      <w:marRight w:val="0"/>
      <w:marTop w:val="0"/>
      <w:marBottom w:val="0"/>
      <w:divBdr>
        <w:top w:val="none" w:sz="0" w:space="0" w:color="auto"/>
        <w:left w:val="none" w:sz="0" w:space="0" w:color="auto"/>
        <w:bottom w:val="none" w:sz="0" w:space="0" w:color="auto"/>
        <w:right w:val="none" w:sz="0" w:space="0" w:color="auto"/>
      </w:divBdr>
    </w:div>
    <w:div w:id="391346515">
      <w:bodyDiv w:val="1"/>
      <w:marLeft w:val="0"/>
      <w:marRight w:val="0"/>
      <w:marTop w:val="0"/>
      <w:marBottom w:val="0"/>
      <w:divBdr>
        <w:top w:val="none" w:sz="0" w:space="0" w:color="auto"/>
        <w:left w:val="none" w:sz="0" w:space="0" w:color="auto"/>
        <w:bottom w:val="none" w:sz="0" w:space="0" w:color="auto"/>
        <w:right w:val="none" w:sz="0" w:space="0" w:color="auto"/>
      </w:divBdr>
    </w:div>
    <w:div w:id="396518837">
      <w:bodyDiv w:val="1"/>
      <w:marLeft w:val="0"/>
      <w:marRight w:val="0"/>
      <w:marTop w:val="0"/>
      <w:marBottom w:val="0"/>
      <w:divBdr>
        <w:top w:val="none" w:sz="0" w:space="0" w:color="auto"/>
        <w:left w:val="none" w:sz="0" w:space="0" w:color="auto"/>
        <w:bottom w:val="none" w:sz="0" w:space="0" w:color="auto"/>
        <w:right w:val="none" w:sz="0" w:space="0" w:color="auto"/>
      </w:divBdr>
    </w:div>
    <w:div w:id="396780911">
      <w:bodyDiv w:val="1"/>
      <w:marLeft w:val="0"/>
      <w:marRight w:val="0"/>
      <w:marTop w:val="0"/>
      <w:marBottom w:val="0"/>
      <w:divBdr>
        <w:top w:val="none" w:sz="0" w:space="0" w:color="auto"/>
        <w:left w:val="none" w:sz="0" w:space="0" w:color="auto"/>
        <w:bottom w:val="none" w:sz="0" w:space="0" w:color="auto"/>
        <w:right w:val="none" w:sz="0" w:space="0" w:color="auto"/>
      </w:divBdr>
    </w:div>
    <w:div w:id="399597096">
      <w:bodyDiv w:val="1"/>
      <w:marLeft w:val="0"/>
      <w:marRight w:val="0"/>
      <w:marTop w:val="0"/>
      <w:marBottom w:val="0"/>
      <w:divBdr>
        <w:top w:val="none" w:sz="0" w:space="0" w:color="auto"/>
        <w:left w:val="none" w:sz="0" w:space="0" w:color="auto"/>
        <w:bottom w:val="none" w:sz="0" w:space="0" w:color="auto"/>
        <w:right w:val="none" w:sz="0" w:space="0" w:color="auto"/>
      </w:divBdr>
    </w:div>
    <w:div w:id="400298927">
      <w:bodyDiv w:val="1"/>
      <w:marLeft w:val="0"/>
      <w:marRight w:val="0"/>
      <w:marTop w:val="0"/>
      <w:marBottom w:val="0"/>
      <w:divBdr>
        <w:top w:val="none" w:sz="0" w:space="0" w:color="auto"/>
        <w:left w:val="none" w:sz="0" w:space="0" w:color="auto"/>
        <w:bottom w:val="none" w:sz="0" w:space="0" w:color="auto"/>
        <w:right w:val="none" w:sz="0" w:space="0" w:color="auto"/>
      </w:divBdr>
    </w:div>
    <w:div w:id="423960954">
      <w:bodyDiv w:val="1"/>
      <w:marLeft w:val="0"/>
      <w:marRight w:val="0"/>
      <w:marTop w:val="0"/>
      <w:marBottom w:val="0"/>
      <w:divBdr>
        <w:top w:val="none" w:sz="0" w:space="0" w:color="auto"/>
        <w:left w:val="none" w:sz="0" w:space="0" w:color="auto"/>
        <w:bottom w:val="none" w:sz="0" w:space="0" w:color="auto"/>
        <w:right w:val="none" w:sz="0" w:space="0" w:color="auto"/>
      </w:divBdr>
    </w:div>
    <w:div w:id="444888123">
      <w:bodyDiv w:val="1"/>
      <w:marLeft w:val="0"/>
      <w:marRight w:val="0"/>
      <w:marTop w:val="0"/>
      <w:marBottom w:val="0"/>
      <w:divBdr>
        <w:top w:val="none" w:sz="0" w:space="0" w:color="auto"/>
        <w:left w:val="none" w:sz="0" w:space="0" w:color="auto"/>
        <w:bottom w:val="none" w:sz="0" w:space="0" w:color="auto"/>
        <w:right w:val="none" w:sz="0" w:space="0" w:color="auto"/>
      </w:divBdr>
    </w:div>
    <w:div w:id="447433382">
      <w:bodyDiv w:val="1"/>
      <w:marLeft w:val="0"/>
      <w:marRight w:val="0"/>
      <w:marTop w:val="0"/>
      <w:marBottom w:val="0"/>
      <w:divBdr>
        <w:top w:val="none" w:sz="0" w:space="0" w:color="auto"/>
        <w:left w:val="none" w:sz="0" w:space="0" w:color="auto"/>
        <w:bottom w:val="none" w:sz="0" w:space="0" w:color="auto"/>
        <w:right w:val="none" w:sz="0" w:space="0" w:color="auto"/>
      </w:divBdr>
    </w:div>
    <w:div w:id="447701996">
      <w:bodyDiv w:val="1"/>
      <w:marLeft w:val="0"/>
      <w:marRight w:val="0"/>
      <w:marTop w:val="0"/>
      <w:marBottom w:val="0"/>
      <w:divBdr>
        <w:top w:val="none" w:sz="0" w:space="0" w:color="auto"/>
        <w:left w:val="none" w:sz="0" w:space="0" w:color="auto"/>
        <w:bottom w:val="none" w:sz="0" w:space="0" w:color="auto"/>
        <w:right w:val="none" w:sz="0" w:space="0" w:color="auto"/>
      </w:divBdr>
    </w:div>
    <w:div w:id="448086157">
      <w:bodyDiv w:val="1"/>
      <w:marLeft w:val="0"/>
      <w:marRight w:val="0"/>
      <w:marTop w:val="0"/>
      <w:marBottom w:val="0"/>
      <w:divBdr>
        <w:top w:val="none" w:sz="0" w:space="0" w:color="auto"/>
        <w:left w:val="none" w:sz="0" w:space="0" w:color="auto"/>
        <w:bottom w:val="none" w:sz="0" w:space="0" w:color="auto"/>
        <w:right w:val="none" w:sz="0" w:space="0" w:color="auto"/>
      </w:divBdr>
      <w:divsChild>
        <w:div w:id="1373382229">
          <w:marLeft w:val="0"/>
          <w:marRight w:val="0"/>
          <w:marTop w:val="0"/>
          <w:marBottom w:val="0"/>
          <w:divBdr>
            <w:top w:val="none" w:sz="0" w:space="0" w:color="auto"/>
            <w:left w:val="none" w:sz="0" w:space="0" w:color="auto"/>
            <w:bottom w:val="none" w:sz="0" w:space="0" w:color="auto"/>
            <w:right w:val="none" w:sz="0" w:space="0" w:color="auto"/>
          </w:divBdr>
        </w:div>
      </w:divsChild>
    </w:div>
    <w:div w:id="465585981">
      <w:bodyDiv w:val="1"/>
      <w:marLeft w:val="0"/>
      <w:marRight w:val="0"/>
      <w:marTop w:val="0"/>
      <w:marBottom w:val="0"/>
      <w:divBdr>
        <w:top w:val="none" w:sz="0" w:space="0" w:color="auto"/>
        <w:left w:val="none" w:sz="0" w:space="0" w:color="auto"/>
        <w:bottom w:val="none" w:sz="0" w:space="0" w:color="auto"/>
        <w:right w:val="none" w:sz="0" w:space="0" w:color="auto"/>
      </w:divBdr>
    </w:div>
    <w:div w:id="477579440">
      <w:bodyDiv w:val="1"/>
      <w:marLeft w:val="0"/>
      <w:marRight w:val="0"/>
      <w:marTop w:val="0"/>
      <w:marBottom w:val="0"/>
      <w:divBdr>
        <w:top w:val="none" w:sz="0" w:space="0" w:color="auto"/>
        <w:left w:val="none" w:sz="0" w:space="0" w:color="auto"/>
        <w:bottom w:val="none" w:sz="0" w:space="0" w:color="auto"/>
        <w:right w:val="none" w:sz="0" w:space="0" w:color="auto"/>
      </w:divBdr>
    </w:div>
    <w:div w:id="477963332">
      <w:bodyDiv w:val="1"/>
      <w:marLeft w:val="0"/>
      <w:marRight w:val="0"/>
      <w:marTop w:val="0"/>
      <w:marBottom w:val="0"/>
      <w:divBdr>
        <w:top w:val="none" w:sz="0" w:space="0" w:color="auto"/>
        <w:left w:val="none" w:sz="0" w:space="0" w:color="auto"/>
        <w:bottom w:val="none" w:sz="0" w:space="0" w:color="auto"/>
        <w:right w:val="none" w:sz="0" w:space="0" w:color="auto"/>
      </w:divBdr>
    </w:div>
    <w:div w:id="485702218">
      <w:bodyDiv w:val="1"/>
      <w:marLeft w:val="0"/>
      <w:marRight w:val="0"/>
      <w:marTop w:val="0"/>
      <w:marBottom w:val="0"/>
      <w:divBdr>
        <w:top w:val="none" w:sz="0" w:space="0" w:color="auto"/>
        <w:left w:val="none" w:sz="0" w:space="0" w:color="auto"/>
        <w:bottom w:val="none" w:sz="0" w:space="0" w:color="auto"/>
        <w:right w:val="none" w:sz="0" w:space="0" w:color="auto"/>
      </w:divBdr>
    </w:div>
    <w:div w:id="491260058">
      <w:bodyDiv w:val="1"/>
      <w:marLeft w:val="0"/>
      <w:marRight w:val="0"/>
      <w:marTop w:val="0"/>
      <w:marBottom w:val="0"/>
      <w:divBdr>
        <w:top w:val="none" w:sz="0" w:space="0" w:color="auto"/>
        <w:left w:val="none" w:sz="0" w:space="0" w:color="auto"/>
        <w:bottom w:val="none" w:sz="0" w:space="0" w:color="auto"/>
        <w:right w:val="none" w:sz="0" w:space="0" w:color="auto"/>
      </w:divBdr>
    </w:div>
    <w:div w:id="499581078">
      <w:bodyDiv w:val="1"/>
      <w:marLeft w:val="0"/>
      <w:marRight w:val="0"/>
      <w:marTop w:val="0"/>
      <w:marBottom w:val="0"/>
      <w:divBdr>
        <w:top w:val="none" w:sz="0" w:space="0" w:color="auto"/>
        <w:left w:val="none" w:sz="0" w:space="0" w:color="auto"/>
        <w:bottom w:val="none" w:sz="0" w:space="0" w:color="auto"/>
        <w:right w:val="none" w:sz="0" w:space="0" w:color="auto"/>
      </w:divBdr>
    </w:div>
    <w:div w:id="504638327">
      <w:bodyDiv w:val="1"/>
      <w:marLeft w:val="0"/>
      <w:marRight w:val="0"/>
      <w:marTop w:val="0"/>
      <w:marBottom w:val="0"/>
      <w:divBdr>
        <w:top w:val="none" w:sz="0" w:space="0" w:color="auto"/>
        <w:left w:val="none" w:sz="0" w:space="0" w:color="auto"/>
        <w:bottom w:val="none" w:sz="0" w:space="0" w:color="auto"/>
        <w:right w:val="none" w:sz="0" w:space="0" w:color="auto"/>
      </w:divBdr>
    </w:div>
    <w:div w:id="506752642">
      <w:bodyDiv w:val="1"/>
      <w:marLeft w:val="0"/>
      <w:marRight w:val="0"/>
      <w:marTop w:val="0"/>
      <w:marBottom w:val="0"/>
      <w:divBdr>
        <w:top w:val="none" w:sz="0" w:space="0" w:color="auto"/>
        <w:left w:val="none" w:sz="0" w:space="0" w:color="auto"/>
        <w:bottom w:val="none" w:sz="0" w:space="0" w:color="auto"/>
        <w:right w:val="none" w:sz="0" w:space="0" w:color="auto"/>
      </w:divBdr>
    </w:div>
    <w:div w:id="507797345">
      <w:bodyDiv w:val="1"/>
      <w:marLeft w:val="0"/>
      <w:marRight w:val="0"/>
      <w:marTop w:val="0"/>
      <w:marBottom w:val="0"/>
      <w:divBdr>
        <w:top w:val="none" w:sz="0" w:space="0" w:color="auto"/>
        <w:left w:val="none" w:sz="0" w:space="0" w:color="auto"/>
        <w:bottom w:val="none" w:sz="0" w:space="0" w:color="auto"/>
        <w:right w:val="none" w:sz="0" w:space="0" w:color="auto"/>
      </w:divBdr>
    </w:div>
    <w:div w:id="525683219">
      <w:bodyDiv w:val="1"/>
      <w:marLeft w:val="0"/>
      <w:marRight w:val="0"/>
      <w:marTop w:val="0"/>
      <w:marBottom w:val="0"/>
      <w:divBdr>
        <w:top w:val="none" w:sz="0" w:space="0" w:color="auto"/>
        <w:left w:val="none" w:sz="0" w:space="0" w:color="auto"/>
        <w:bottom w:val="none" w:sz="0" w:space="0" w:color="auto"/>
        <w:right w:val="none" w:sz="0" w:space="0" w:color="auto"/>
      </w:divBdr>
    </w:div>
    <w:div w:id="527328421">
      <w:bodyDiv w:val="1"/>
      <w:marLeft w:val="0"/>
      <w:marRight w:val="0"/>
      <w:marTop w:val="0"/>
      <w:marBottom w:val="0"/>
      <w:divBdr>
        <w:top w:val="none" w:sz="0" w:space="0" w:color="auto"/>
        <w:left w:val="none" w:sz="0" w:space="0" w:color="auto"/>
        <w:bottom w:val="none" w:sz="0" w:space="0" w:color="auto"/>
        <w:right w:val="none" w:sz="0" w:space="0" w:color="auto"/>
      </w:divBdr>
    </w:div>
    <w:div w:id="528685803">
      <w:bodyDiv w:val="1"/>
      <w:marLeft w:val="0"/>
      <w:marRight w:val="0"/>
      <w:marTop w:val="0"/>
      <w:marBottom w:val="0"/>
      <w:divBdr>
        <w:top w:val="none" w:sz="0" w:space="0" w:color="auto"/>
        <w:left w:val="none" w:sz="0" w:space="0" w:color="auto"/>
        <w:bottom w:val="none" w:sz="0" w:space="0" w:color="auto"/>
        <w:right w:val="none" w:sz="0" w:space="0" w:color="auto"/>
      </w:divBdr>
    </w:div>
    <w:div w:id="529146784">
      <w:bodyDiv w:val="1"/>
      <w:marLeft w:val="0"/>
      <w:marRight w:val="0"/>
      <w:marTop w:val="0"/>
      <w:marBottom w:val="0"/>
      <w:divBdr>
        <w:top w:val="none" w:sz="0" w:space="0" w:color="auto"/>
        <w:left w:val="none" w:sz="0" w:space="0" w:color="auto"/>
        <w:bottom w:val="none" w:sz="0" w:space="0" w:color="auto"/>
        <w:right w:val="none" w:sz="0" w:space="0" w:color="auto"/>
      </w:divBdr>
    </w:div>
    <w:div w:id="529689468">
      <w:bodyDiv w:val="1"/>
      <w:marLeft w:val="0"/>
      <w:marRight w:val="0"/>
      <w:marTop w:val="0"/>
      <w:marBottom w:val="0"/>
      <w:divBdr>
        <w:top w:val="none" w:sz="0" w:space="0" w:color="auto"/>
        <w:left w:val="none" w:sz="0" w:space="0" w:color="auto"/>
        <w:bottom w:val="none" w:sz="0" w:space="0" w:color="auto"/>
        <w:right w:val="none" w:sz="0" w:space="0" w:color="auto"/>
      </w:divBdr>
    </w:div>
    <w:div w:id="532423283">
      <w:bodyDiv w:val="1"/>
      <w:marLeft w:val="0"/>
      <w:marRight w:val="0"/>
      <w:marTop w:val="0"/>
      <w:marBottom w:val="0"/>
      <w:divBdr>
        <w:top w:val="none" w:sz="0" w:space="0" w:color="auto"/>
        <w:left w:val="none" w:sz="0" w:space="0" w:color="auto"/>
        <w:bottom w:val="none" w:sz="0" w:space="0" w:color="auto"/>
        <w:right w:val="none" w:sz="0" w:space="0" w:color="auto"/>
      </w:divBdr>
    </w:div>
    <w:div w:id="532964135">
      <w:bodyDiv w:val="1"/>
      <w:marLeft w:val="0"/>
      <w:marRight w:val="0"/>
      <w:marTop w:val="0"/>
      <w:marBottom w:val="0"/>
      <w:divBdr>
        <w:top w:val="none" w:sz="0" w:space="0" w:color="auto"/>
        <w:left w:val="none" w:sz="0" w:space="0" w:color="auto"/>
        <w:bottom w:val="none" w:sz="0" w:space="0" w:color="auto"/>
        <w:right w:val="none" w:sz="0" w:space="0" w:color="auto"/>
      </w:divBdr>
    </w:div>
    <w:div w:id="536817576">
      <w:bodyDiv w:val="1"/>
      <w:marLeft w:val="0"/>
      <w:marRight w:val="0"/>
      <w:marTop w:val="0"/>
      <w:marBottom w:val="0"/>
      <w:divBdr>
        <w:top w:val="none" w:sz="0" w:space="0" w:color="auto"/>
        <w:left w:val="none" w:sz="0" w:space="0" w:color="auto"/>
        <w:bottom w:val="none" w:sz="0" w:space="0" w:color="auto"/>
        <w:right w:val="none" w:sz="0" w:space="0" w:color="auto"/>
      </w:divBdr>
    </w:div>
    <w:div w:id="537276436">
      <w:bodyDiv w:val="1"/>
      <w:marLeft w:val="0"/>
      <w:marRight w:val="0"/>
      <w:marTop w:val="0"/>
      <w:marBottom w:val="0"/>
      <w:divBdr>
        <w:top w:val="none" w:sz="0" w:space="0" w:color="auto"/>
        <w:left w:val="none" w:sz="0" w:space="0" w:color="auto"/>
        <w:bottom w:val="none" w:sz="0" w:space="0" w:color="auto"/>
        <w:right w:val="none" w:sz="0" w:space="0" w:color="auto"/>
      </w:divBdr>
    </w:div>
    <w:div w:id="539247488">
      <w:bodyDiv w:val="1"/>
      <w:marLeft w:val="0"/>
      <w:marRight w:val="0"/>
      <w:marTop w:val="0"/>
      <w:marBottom w:val="0"/>
      <w:divBdr>
        <w:top w:val="none" w:sz="0" w:space="0" w:color="auto"/>
        <w:left w:val="none" w:sz="0" w:space="0" w:color="auto"/>
        <w:bottom w:val="none" w:sz="0" w:space="0" w:color="auto"/>
        <w:right w:val="none" w:sz="0" w:space="0" w:color="auto"/>
      </w:divBdr>
    </w:div>
    <w:div w:id="544874314">
      <w:bodyDiv w:val="1"/>
      <w:marLeft w:val="0"/>
      <w:marRight w:val="0"/>
      <w:marTop w:val="0"/>
      <w:marBottom w:val="0"/>
      <w:divBdr>
        <w:top w:val="none" w:sz="0" w:space="0" w:color="auto"/>
        <w:left w:val="none" w:sz="0" w:space="0" w:color="auto"/>
        <w:bottom w:val="none" w:sz="0" w:space="0" w:color="auto"/>
        <w:right w:val="none" w:sz="0" w:space="0" w:color="auto"/>
      </w:divBdr>
    </w:div>
    <w:div w:id="555432219">
      <w:bodyDiv w:val="1"/>
      <w:marLeft w:val="0"/>
      <w:marRight w:val="0"/>
      <w:marTop w:val="0"/>
      <w:marBottom w:val="0"/>
      <w:divBdr>
        <w:top w:val="none" w:sz="0" w:space="0" w:color="auto"/>
        <w:left w:val="none" w:sz="0" w:space="0" w:color="auto"/>
        <w:bottom w:val="none" w:sz="0" w:space="0" w:color="auto"/>
        <w:right w:val="none" w:sz="0" w:space="0" w:color="auto"/>
      </w:divBdr>
    </w:div>
    <w:div w:id="555706136">
      <w:bodyDiv w:val="1"/>
      <w:marLeft w:val="0"/>
      <w:marRight w:val="0"/>
      <w:marTop w:val="0"/>
      <w:marBottom w:val="0"/>
      <w:divBdr>
        <w:top w:val="none" w:sz="0" w:space="0" w:color="auto"/>
        <w:left w:val="none" w:sz="0" w:space="0" w:color="auto"/>
        <w:bottom w:val="none" w:sz="0" w:space="0" w:color="auto"/>
        <w:right w:val="none" w:sz="0" w:space="0" w:color="auto"/>
      </w:divBdr>
    </w:div>
    <w:div w:id="559369939">
      <w:bodyDiv w:val="1"/>
      <w:marLeft w:val="0"/>
      <w:marRight w:val="0"/>
      <w:marTop w:val="0"/>
      <w:marBottom w:val="0"/>
      <w:divBdr>
        <w:top w:val="none" w:sz="0" w:space="0" w:color="auto"/>
        <w:left w:val="none" w:sz="0" w:space="0" w:color="auto"/>
        <w:bottom w:val="none" w:sz="0" w:space="0" w:color="auto"/>
        <w:right w:val="none" w:sz="0" w:space="0" w:color="auto"/>
      </w:divBdr>
    </w:div>
    <w:div w:id="560020206">
      <w:bodyDiv w:val="1"/>
      <w:marLeft w:val="0"/>
      <w:marRight w:val="0"/>
      <w:marTop w:val="0"/>
      <w:marBottom w:val="0"/>
      <w:divBdr>
        <w:top w:val="none" w:sz="0" w:space="0" w:color="auto"/>
        <w:left w:val="none" w:sz="0" w:space="0" w:color="auto"/>
        <w:bottom w:val="none" w:sz="0" w:space="0" w:color="auto"/>
        <w:right w:val="none" w:sz="0" w:space="0" w:color="auto"/>
      </w:divBdr>
    </w:div>
    <w:div w:id="565914955">
      <w:bodyDiv w:val="1"/>
      <w:marLeft w:val="0"/>
      <w:marRight w:val="0"/>
      <w:marTop w:val="0"/>
      <w:marBottom w:val="0"/>
      <w:divBdr>
        <w:top w:val="none" w:sz="0" w:space="0" w:color="auto"/>
        <w:left w:val="none" w:sz="0" w:space="0" w:color="auto"/>
        <w:bottom w:val="none" w:sz="0" w:space="0" w:color="auto"/>
        <w:right w:val="none" w:sz="0" w:space="0" w:color="auto"/>
      </w:divBdr>
    </w:div>
    <w:div w:id="566959217">
      <w:bodyDiv w:val="1"/>
      <w:marLeft w:val="0"/>
      <w:marRight w:val="0"/>
      <w:marTop w:val="0"/>
      <w:marBottom w:val="0"/>
      <w:divBdr>
        <w:top w:val="none" w:sz="0" w:space="0" w:color="auto"/>
        <w:left w:val="none" w:sz="0" w:space="0" w:color="auto"/>
        <w:bottom w:val="none" w:sz="0" w:space="0" w:color="auto"/>
        <w:right w:val="none" w:sz="0" w:space="0" w:color="auto"/>
      </w:divBdr>
    </w:div>
    <w:div w:id="577831825">
      <w:bodyDiv w:val="1"/>
      <w:marLeft w:val="0"/>
      <w:marRight w:val="0"/>
      <w:marTop w:val="0"/>
      <w:marBottom w:val="0"/>
      <w:divBdr>
        <w:top w:val="none" w:sz="0" w:space="0" w:color="auto"/>
        <w:left w:val="none" w:sz="0" w:space="0" w:color="auto"/>
        <w:bottom w:val="none" w:sz="0" w:space="0" w:color="auto"/>
        <w:right w:val="none" w:sz="0" w:space="0" w:color="auto"/>
      </w:divBdr>
    </w:div>
    <w:div w:id="577906369">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589628718">
      <w:bodyDiv w:val="1"/>
      <w:marLeft w:val="0"/>
      <w:marRight w:val="0"/>
      <w:marTop w:val="0"/>
      <w:marBottom w:val="0"/>
      <w:divBdr>
        <w:top w:val="none" w:sz="0" w:space="0" w:color="auto"/>
        <w:left w:val="none" w:sz="0" w:space="0" w:color="auto"/>
        <w:bottom w:val="none" w:sz="0" w:space="0" w:color="auto"/>
        <w:right w:val="none" w:sz="0" w:space="0" w:color="auto"/>
      </w:divBdr>
    </w:div>
    <w:div w:id="595674672">
      <w:bodyDiv w:val="1"/>
      <w:marLeft w:val="0"/>
      <w:marRight w:val="0"/>
      <w:marTop w:val="0"/>
      <w:marBottom w:val="0"/>
      <w:divBdr>
        <w:top w:val="none" w:sz="0" w:space="0" w:color="auto"/>
        <w:left w:val="none" w:sz="0" w:space="0" w:color="auto"/>
        <w:bottom w:val="none" w:sz="0" w:space="0" w:color="auto"/>
        <w:right w:val="none" w:sz="0" w:space="0" w:color="auto"/>
      </w:divBdr>
    </w:div>
    <w:div w:id="596213584">
      <w:bodyDiv w:val="1"/>
      <w:marLeft w:val="0"/>
      <w:marRight w:val="0"/>
      <w:marTop w:val="0"/>
      <w:marBottom w:val="0"/>
      <w:divBdr>
        <w:top w:val="none" w:sz="0" w:space="0" w:color="auto"/>
        <w:left w:val="none" w:sz="0" w:space="0" w:color="auto"/>
        <w:bottom w:val="none" w:sz="0" w:space="0" w:color="auto"/>
        <w:right w:val="none" w:sz="0" w:space="0" w:color="auto"/>
      </w:divBdr>
    </w:div>
    <w:div w:id="597450755">
      <w:bodyDiv w:val="1"/>
      <w:marLeft w:val="0"/>
      <w:marRight w:val="0"/>
      <w:marTop w:val="0"/>
      <w:marBottom w:val="0"/>
      <w:divBdr>
        <w:top w:val="none" w:sz="0" w:space="0" w:color="auto"/>
        <w:left w:val="none" w:sz="0" w:space="0" w:color="auto"/>
        <w:bottom w:val="none" w:sz="0" w:space="0" w:color="auto"/>
        <w:right w:val="none" w:sz="0" w:space="0" w:color="auto"/>
      </w:divBdr>
    </w:div>
    <w:div w:id="600840052">
      <w:bodyDiv w:val="1"/>
      <w:marLeft w:val="0"/>
      <w:marRight w:val="0"/>
      <w:marTop w:val="0"/>
      <w:marBottom w:val="0"/>
      <w:divBdr>
        <w:top w:val="none" w:sz="0" w:space="0" w:color="auto"/>
        <w:left w:val="none" w:sz="0" w:space="0" w:color="auto"/>
        <w:bottom w:val="none" w:sz="0" w:space="0" w:color="auto"/>
        <w:right w:val="none" w:sz="0" w:space="0" w:color="auto"/>
      </w:divBdr>
    </w:div>
    <w:div w:id="610089021">
      <w:bodyDiv w:val="1"/>
      <w:marLeft w:val="0"/>
      <w:marRight w:val="0"/>
      <w:marTop w:val="0"/>
      <w:marBottom w:val="0"/>
      <w:divBdr>
        <w:top w:val="none" w:sz="0" w:space="0" w:color="auto"/>
        <w:left w:val="none" w:sz="0" w:space="0" w:color="auto"/>
        <w:bottom w:val="none" w:sz="0" w:space="0" w:color="auto"/>
        <w:right w:val="none" w:sz="0" w:space="0" w:color="auto"/>
      </w:divBdr>
    </w:div>
    <w:div w:id="611790955">
      <w:bodyDiv w:val="1"/>
      <w:marLeft w:val="0"/>
      <w:marRight w:val="0"/>
      <w:marTop w:val="0"/>
      <w:marBottom w:val="0"/>
      <w:divBdr>
        <w:top w:val="none" w:sz="0" w:space="0" w:color="auto"/>
        <w:left w:val="none" w:sz="0" w:space="0" w:color="auto"/>
        <w:bottom w:val="none" w:sz="0" w:space="0" w:color="auto"/>
        <w:right w:val="none" w:sz="0" w:space="0" w:color="auto"/>
      </w:divBdr>
    </w:div>
    <w:div w:id="612516509">
      <w:bodyDiv w:val="1"/>
      <w:marLeft w:val="0"/>
      <w:marRight w:val="0"/>
      <w:marTop w:val="0"/>
      <w:marBottom w:val="0"/>
      <w:divBdr>
        <w:top w:val="none" w:sz="0" w:space="0" w:color="auto"/>
        <w:left w:val="none" w:sz="0" w:space="0" w:color="auto"/>
        <w:bottom w:val="none" w:sz="0" w:space="0" w:color="auto"/>
        <w:right w:val="none" w:sz="0" w:space="0" w:color="auto"/>
      </w:divBdr>
    </w:div>
    <w:div w:id="620503750">
      <w:bodyDiv w:val="1"/>
      <w:marLeft w:val="0"/>
      <w:marRight w:val="0"/>
      <w:marTop w:val="0"/>
      <w:marBottom w:val="0"/>
      <w:divBdr>
        <w:top w:val="none" w:sz="0" w:space="0" w:color="auto"/>
        <w:left w:val="none" w:sz="0" w:space="0" w:color="auto"/>
        <w:bottom w:val="none" w:sz="0" w:space="0" w:color="auto"/>
        <w:right w:val="none" w:sz="0" w:space="0" w:color="auto"/>
      </w:divBdr>
    </w:div>
    <w:div w:id="623082426">
      <w:bodyDiv w:val="1"/>
      <w:marLeft w:val="0"/>
      <w:marRight w:val="0"/>
      <w:marTop w:val="0"/>
      <w:marBottom w:val="0"/>
      <w:divBdr>
        <w:top w:val="none" w:sz="0" w:space="0" w:color="auto"/>
        <w:left w:val="none" w:sz="0" w:space="0" w:color="auto"/>
        <w:bottom w:val="none" w:sz="0" w:space="0" w:color="auto"/>
        <w:right w:val="none" w:sz="0" w:space="0" w:color="auto"/>
      </w:divBdr>
    </w:div>
    <w:div w:id="626934471">
      <w:bodyDiv w:val="1"/>
      <w:marLeft w:val="0"/>
      <w:marRight w:val="0"/>
      <w:marTop w:val="0"/>
      <w:marBottom w:val="0"/>
      <w:divBdr>
        <w:top w:val="none" w:sz="0" w:space="0" w:color="auto"/>
        <w:left w:val="none" w:sz="0" w:space="0" w:color="auto"/>
        <w:bottom w:val="none" w:sz="0" w:space="0" w:color="auto"/>
        <w:right w:val="none" w:sz="0" w:space="0" w:color="auto"/>
      </w:divBdr>
    </w:div>
    <w:div w:id="627122762">
      <w:bodyDiv w:val="1"/>
      <w:marLeft w:val="0"/>
      <w:marRight w:val="0"/>
      <w:marTop w:val="0"/>
      <w:marBottom w:val="0"/>
      <w:divBdr>
        <w:top w:val="none" w:sz="0" w:space="0" w:color="auto"/>
        <w:left w:val="none" w:sz="0" w:space="0" w:color="auto"/>
        <w:bottom w:val="none" w:sz="0" w:space="0" w:color="auto"/>
        <w:right w:val="none" w:sz="0" w:space="0" w:color="auto"/>
      </w:divBdr>
    </w:div>
    <w:div w:id="633221388">
      <w:bodyDiv w:val="1"/>
      <w:marLeft w:val="0"/>
      <w:marRight w:val="0"/>
      <w:marTop w:val="0"/>
      <w:marBottom w:val="0"/>
      <w:divBdr>
        <w:top w:val="none" w:sz="0" w:space="0" w:color="auto"/>
        <w:left w:val="none" w:sz="0" w:space="0" w:color="auto"/>
        <w:bottom w:val="none" w:sz="0" w:space="0" w:color="auto"/>
        <w:right w:val="none" w:sz="0" w:space="0" w:color="auto"/>
      </w:divBdr>
    </w:div>
    <w:div w:id="638389487">
      <w:bodyDiv w:val="1"/>
      <w:marLeft w:val="0"/>
      <w:marRight w:val="0"/>
      <w:marTop w:val="0"/>
      <w:marBottom w:val="0"/>
      <w:divBdr>
        <w:top w:val="none" w:sz="0" w:space="0" w:color="auto"/>
        <w:left w:val="none" w:sz="0" w:space="0" w:color="auto"/>
        <w:bottom w:val="none" w:sz="0" w:space="0" w:color="auto"/>
        <w:right w:val="none" w:sz="0" w:space="0" w:color="auto"/>
      </w:divBdr>
    </w:div>
    <w:div w:id="639115590">
      <w:bodyDiv w:val="1"/>
      <w:marLeft w:val="0"/>
      <w:marRight w:val="0"/>
      <w:marTop w:val="0"/>
      <w:marBottom w:val="0"/>
      <w:divBdr>
        <w:top w:val="none" w:sz="0" w:space="0" w:color="auto"/>
        <w:left w:val="none" w:sz="0" w:space="0" w:color="auto"/>
        <w:bottom w:val="none" w:sz="0" w:space="0" w:color="auto"/>
        <w:right w:val="none" w:sz="0" w:space="0" w:color="auto"/>
      </w:divBdr>
    </w:div>
    <w:div w:id="639463326">
      <w:bodyDiv w:val="1"/>
      <w:marLeft w:val="0"/>
      <w:marRight w:val="0"/>
      <w:marTop w:val="0"/>
      <w:marBottom w:val="0"/>
      <w:divBdr>
        <w:top w:val="none" w:sz="0" w:space="0" w:color="auto"/>
        <w:left w:val="none" w:sz="0" w:space="0" w:color="auto"/>
        <w:bottom w:val="none" w:sz="0" w:space="0" w:color="auto"/>
        <w:right w:val="none" w:sz="0" w:space="0" w:color="auto"/>
      </w:divBdr>
    </w:div>
    <w:div w:id="642781346">
      <w:bodyDiv w:val="1"/>
      <w:marLeft w:val="0"/>
      <w:marRight w:val="0"/>
      <w:marTop w:val="0"/>
      <w:marBottom w:val="0"/>
      <w:divBdr>
        <w:top w:val="none" w:sz="0" w:space="0" w:color="auto"/>
        <w:left w:val="none" w:sz="0" w:space="0" w:color="auto"/>
        <w:bottom w:val="none" w:sz="0" w:space="0" w:color="auto"/>
        <w:right w:val="none" w:sz="0" w:space="0" w:color="auto"/>
      </w:divBdr>
    </w:div>
    <w:div w:id="653603124">
      <w:bodyDiv w:val="1"/>
      <w:marLeft w:val="0"/>
      <w:marRight w:val="0"/>
      <w:marTop w:val="0"/>
      <w:marBottom w:val="0"/>
      <w:divBdr>
        <w:top w:val="none" w:sz="0" w:space="0" w:color="auto"/>
        <w:left w:val="none" w:sz="0" w:space="0" w:color="auto"/>
        <w:bottom w:val="none" w:sz="0" w:space="0" w:color="auto"/>
        <w:right w:val="none" w:sz="0" w:space="0" w:color="auto"/>
      </w:divBdr>
    </w:div>
    <w:div w:id="659190859">
      <w:bodyDiv w:val="1"/>
      <w:marLeft w:val="0"/>
      <w:marRight w:val="0"/>
      <w:marTop w:val="0"/>
      <w:marBottom w:val="0"/>
      <w:divBdr>
        <w:top w:val="none" w:sz="0" w:space="0" w:color="auto"/>
        <w:left w:val="none" w:sz="0" w:space="0" w:color="auto"/>
        <w:bottom w:val="none" w:sz="0" w:space="0" w:color="auto"/>
        <w:right w:val="none" w:sz="0" w:space="0" w:color="auto"/>
      </w:divBdr>
    </w:div>
    <w:div w:id="660621372">
      <w:bodyDiv w:val="1"/>
      <w:marLeft w:val="0"/>
      <w:marRight w:val="0"/>
      <w:marTop w:val="0"/>
      <w:marBottom w:val="0"/>
      <w:divBdr>
        <w:top w:val="none" w:sz="0" w:space="0" w:color="auto"/>
        <w:left w:val="none" w:sz="0" w:space="0" w:color="auto"/>
        <w:bottom w:val="none" w:sz="0" w:space="0" w:color="auto"/>
        <w:right w:val="none" w:sz="0" w:space="0" w:color="auto"/>
      </w:divBdr>
    </w:div>
    <w:div w:id="663241735">
      <w:bodyDiv w:val="1"/>
      <w:marLeft w:val="0"/>
      <w:marRight w:val="0"/>
      <w:marTop w:val="0"/>
      <w:marBottom w:val="0"/>
      <w:divBdr>
        <w:top w:val="none" w:sz="0" w:space="0" w:color="auto"/>
        <w:left w:val="none" w:sz="0" w:space="0" w:color="auto"/>
        <w:bottom w:val="none" w:sz="0" w:space="0" w:color="auto"/>
        <w:right w:val="none" w:sz="0" w:space="0" w:color="auto"/>
      </w:divBdr>
    </w:div>
    <w:div w:id="664406873">
      <w:bodyDiv w:val="1"/>
      <w:marLeft w:val="0"/>
      <w:marRight w:val="0"/>
      <w:marTop w:val="0"/>
      <w:marBottom w:val="0"/>
      <w:divBdr>
        <w:top w:val="none" w:sz="0" w:space="0" w:color="auto"/>
        <w:left w:val="none" w:sz="0" w:space="0" w:color="auto"/>
        <w:bottom w:val="none" w:sz="0" w:space="0" w:color="auto"/>
        <w:right w:val="none" w:sz="0" w:space="0" w:color="auto"/>
      </w:divBdr>
    </w:div>
    <w:div w:id="667514691">
      <w:bodyDiv w:val="1"/>
      <w:marLeft w:val="0"/>
      <w:marRight w:val="0"/>
      <w:marTop w:val="0"/>
      <w:marBottom w:val="0"/>
      <w:divBdr>
        <w:top w:val="none" w:sz="0" w:space="0" w:color="auto"/>
        <w:left w:val="none" w:sz="0" w:space="0" w:color="auto"/>
        <w:bottom w:val="none" w:sz="0" w:space="0" w:color="auto"/>
        <w:right w:val="none" w:sz="0" w:space="0" w:color="auto"/>
      </w:divBdr>
    </w:div>
    <w:div w:id="676075752">
      <w:bodyDiv w:val="1"/>
      <w:marLeft w:val="0"/>
      <w:marRight w:val="0"/>
      <w:marTop w:val="0"/>
      <w:marBottom w:val="0"/>
      <w:divBdr>
        <w:top w:val="none" w:sz="0" w:space="0" w:color="auto"/>
        <w:left w:val="none" w:sz="0" w:space="0" w:color="auto"/>
        <w:bottom w:val="none" w:sz="0" w:space="0" w:color="auto"/>
        <w:right w:val="none" w:sz="0" w:space="0" w:color="auto"/>
      </w:divBdr>
      <w:divsChild>
        <w:div w:id="379015256">
          <w:marLeft w:val="0"/>
          <w:marRight w:val="0"/>
          <w:marTop w:val="0"/>
          <w:marBottom w:val="0"/>
          <w:divBdr>
            <w:top w:val="none" w:sz="0" w:space="0" w:color="auto"/>
            <w:left w:val="none" w:sz="0" w:space="0" w:color="auto"/>
            <w:bottom w:val="none" w:sz="0" w:space="0" w:color="auto"/>
            <w:right w:val="none" w:sz="0" w:space="0" w:color="auto"/>
          </w:divBdr>
        </w:div>
      </w:divsChild>
    </w:div>
    <w:div w:id="683173621">
      <w:bodyDiv w:val="1"/>
      <w:marLeft w:val="0"/>
      <w:marRight w:val="0"/>
      <w:marTop w:val="0"/>
      <w:marBottom w:val="0"/>
      <w:divBdr>
        <w:top w:val="none" w:sz="0" w:space="0" w:color="auto"/>
        <w:left w:val="none" w:sz="0" w:space="0" w:color="auto"/>
        <w:bottom w:val="none" w:sz="0" w:space="0" w:color="auto"/>
        <w:right w:val="none" w:sz="0" w:space="0" w:color="auto"/>
      </w:divBdr>
      <w:divsChild>
        <w:div w:id="922766102">
          <w:marLeft w:val="0"/>
          <w:marRight w:val="0"/>
          <w:marTop w:val="0"/>
          <w:marBottom w:val="0"/>
          <w:divBdr>
            <w:top w:val="none" w:sz="0" w:space="0" w:color="auto"/>
            <w:left w:val="none" w:sz="0" w:space="0" w:color="auto"/>
            <w:bottom w:val="none" w:sz="0" w:space="0" w:color="auto"/>
            <w:right w:val="none" w:sz="0" w:space="0" w:color="auto"/>
          </w:divBdr>
          <w:divsChild>
            <w:div w:id="645551628">
              <w:marLeft w:val="0"/>
              <w:marRight w:val="0"/>
              <w:marTop w:val="180"/>
              <w:marBottom w:val="0"/>
              <w:divBdr>
                <w:top w:val="none" w:sz="0" w:space="0" w:color="auto"/>
                <w:left w:val="none" w:sz="0" w:space="0" w:color="auto"/>
                <w:bottom w:val="none" w:sz="0" w:space="0" w:color="auto"/>
                <w:right w:val="none" w:sz="0" w:space="0" w:color="auto"/>
              </w:divBdr>
              <w:divsChild>
                <w:div w:id="1308164147">
                  <w:marLeft w:val="0"/>
                  <w:marRight w:val="0"/>
                  <w:marTop w:val="0"/>
                  <w:marBottom w:val="0"/>
                  <w:divBdr>
                    <w:top w:val="none" w:sz="0" w:space="0" w:color="auto"/>
                    <w:left w:val="none" w:sz="0" w:space="0" w:color="auto"/>
                    <w:bottom w:val="none" w:sz="0" w:space="0" w:color="auto"/>
                    <w:right w:val="none" w:sz="0" w:space="0" w:color="auto"/>
                  </w:divBdr>
                </w:div>
              </w:divsChild>
            </w:div>
            <w:div w:id="1718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6729">
      <w:bodyDiv w:val="1"/>
      <w:marLeft w:val="0"/>
      <w:marRight w:val="0"/>
      <w:marTop w:val="0"/>
      <w:marBottom w:val="0"/>
      <w:divBdr>
        <w:top w:val="none" w:sz="0" w:space="0" w:color="auto"/>
        <w:left w:val="none" w:sz="0" w:space="0" w:color="auto"/>
        <w:bottom w:val="none" w:sz="0" w:space="0" w:color="auto"/>
        <w:right w:val="none" w:sz="0" w:space="0" w:color="auto"/>
      </w:divBdr>
    </w:div>
    <w:div w:id="688524386">
      <w:bodyDiv w:val="1"/>
      <w:marLeft w:val="0"/>
      <w:marRight w:val="0"/>
      <w:marTop w:val="0"/>
      <w:marBottom w:val="0"/>
      <w:divBdr>
        <w:top w:val="none" w:sz="0" w:space="0" w:color="auto"/>
        <w:left w:val="none" w:sz="0" w:space="0" w:color="auto"/>
        <w:bottom w:val="none" w:sz="0" w:space="0" w:color="auto"/>
        <w:right w:val="none" w:sz="0" w:space="0" w:color="auto"/>
      </w:divBdr>
    </w:div>
    <w:div w:id="711076608">
      <w:bodyDiv w:val="1"/>
      <w:marLeft w:val="0"/>
      <w:marRight w:val="0"/>
      <w:marTop w:val="0"/>
      <w:marBottom w:val="0"/>
      <w:divBdr>
        <w:top w:val="none" w:sz="0" w:space="0" w:color="auto"/>
        <w:left w:val="none" w:sz="0" w:space="0" w:color="auto"/>
        <w:bottom w:val="none" w:sz="0" w:space="0" w:color="auto"/>
        <w:right w:val="none" w:sz="0" w:space="0" w:color="auto"/>
      </w:divBdr>
    </w:div>
    <w:div w:id="713693438">
      <w:bodyDiv w:val="1"/>
      <w:marLeft w:val="0"/>
      <w:marRight w:val="0"/>
      <w:marTop w:val="0"/>
      <w:marBottom w:val="0"/>
      <w:divBdr>
        <w:top w:val="none" w:sz="0" w:space="0" w:color="auto"/>
        <w:left w:val="none" w:sz="0" w:space="0" w:color="auto"/>
        <w:bottom w:val="none" w:sz="0" w:space="0" w:color="auto"/>
        <w:right w:val="none" w:sz="0" w:space="0" w:color="auto"/>
      </w:divBdr>
    </w:div>
    <w:div w:id="718824884">
      <w:bodyDiv w:val="1"/>
      <w:marLeft w:val="0"/>
      <w:marRight w:val="0"/>
      <w:marTop w:val="0"/>
      <w:marBottom w:val="0"/>
      <w:divBdr>
        <w:top w:val="none" w:sz="0" w:space="0" w:color="auto"/>
        <w:left w:val="none" w:sz="0" w:space="0" w:color="auto"/>
        <w:bottom w:val="none" w:sz="0" w:space="0" w:color="auto"/>
        <w:right w:val="none" w:sz="0" w:space="0" w:color="auto"/>
      </w:divBdr>
    </w:div>
    <w:div w:id="722751279">
      <w:bodyDiv w:val="1"/>
      <w:marLeft w:val="0"/>
      <w:marRight w:val="0"/>
      <w:marTop w:val="0"/>
      <w:marBottom w:val="0"/>
      <w:divBdr>
        <w:top w:val="none" w:sz="0" w:space="0" w:color="auto"/>
        <w:left w:val="none" w:sz="0" w:space="0" w:color="auto"/>
        <w:bottom w:val="none" w:sz="0" w:space="0" w:color="auto"/>
        <w:right w:val="none" w:sz="0" w:space="0" w:color="auto"/>
      </w:divBdr>
    </w:div>
    <w:div w:id="723334784">
      <w:bodyDiv w:val="1"/>
      <w:marLeft w:val="0"/>
      <w:marRight w:val="0"/>
      <w:marTop w:val="0"/>
      <w:marBottom w:val="0"/>
      <w:divBdr>
        <w:top w:val="none" w:sz="0" w:space="0" w:color="auto"/>
        <w:left w:val="none" w:sz="0" w:space="0" w:color="auto"/>
        <w:bottom w:val="none" w:sz="0" w:space="0" w:color="auto"/>
        <w:right w:val="none" w:sz="0" w:space="0" w:color="auto"/>
      </w:divBdr>
    </w:div>
    <w:div w:id="739864839">
      <w:bodyDiv w:val="1"/>
      <w:marLeft w:val="0"/>
      <w:marRight w:val="0"/>
      <w:marTop w:val="0"/>
      <w:marBottom w:val="0"/>
      <w:divBdr>
        <w:top w:val="none" w:sz="0" w:space="0" w:color="auto"/>
        <w:left w:val="none" w:sz="0" w:space="0" w:color="auto"/>
        <w:bottom w:val="none" w:sz="0" w:space="0" w:color="auto"/>
        <w:right w:val="none" w:sz="0" w:space="0" w:color="auto"/>
      </w:divBdr>
    </w:div>
    <w:div w:id="751049380">
      <w:bodyDiv w:val="1"/>
      <w:marLeft w:val="0"/>
      <w:marRight w:val="0"/>
      <w:marTop w:val="0"/>
      <w:marBottom w:val="0"/>
      <w:divBdr>
        <w:top w:val="none" w:sz="0" w:space="0" w:color="auto"/>
        <w:left w:val="none" w:sz="0" w:space="0" w:color="auto"/>
        <w:bottom w:val="none" w:sz="0" w:space="0" w:color="auto"/>
        <w:right w:val="none" w:sz="0" w:space="0" w:color="auto"/>
      </w:divBdr>
    </w:div>
    <w:div w:id="754207880">
      <w:bodyDiv w:val="1"/>
      <w:marLeft w:val="0"/>
      <w:marRight w:val="0"/>
      <w:marTop w:val="0"/>
      <w:marBottom w:val="0"/>
      <w:divBdr>
        <w:top w:val="none" w:sz="0" w:space="0" w:color="auto"/>
        <w:left w:val="none" w:sz="0" w:space="0" w:color="auto"/>
        <w:bottom w:val="none" w:sz="0" w:space="0" w:color="auto"/>
        <w:right w:val="none" w:sz="0" w:space="0" w:color="auto"/>
      </w:divBdr>
    </w:div>
    <w:div w:id="755446195">
      <w:bodyDiv w:val="1"/>
      <w:marLeft w:val="0"/>
      <w:marRight w:val="0"/>
      <w:marTop w:val="0"/>
      <w:marBottom w:val="0"/>
      <w:divBdr>
        <w:top w:val="none" w:sz="0" w:space="0" w:color="auto"/>
        <w:left w:val="none" w:sz="0" w:space="0" w:color="auto"/>
        <w:bottom w:val="none" w:sz="0" w:space="0" w:color="auto"/>
        <w:right w:val="none" w:sz="0" w:space="0" w:color="auto"/>
      </w:divBdr>
    </w:div>
    <w:div w:id="761219832">
      <w:bodyDiv w:val="1"/>
      <w:marLeft w:val="0"/>
      <w:marRight w:val="0"/>
      <w:marTop w:val="0"/>
      <w:marBottom w:val="0"/>
      <w:divBdr>
        <w:top w:val="none" w:sz="0" w:space="0" w:color="auto"/>
        <w:left w:val="none" w:sz="0" w:space="0" w:color="auto"/>
        <w:bottom w:val="none" w:sz="0" w:space="0" w:color="auto"/>
        <w:right w:val="none" w:sz="0" w:space="0" w:color="auto"/>
      </w:divBdr>
    </w:div>
    <w:div w:id="769592263">
      <w:bodyDiv w:val="1"/>
      <w:marLeft w:val="0"/>
      <w:marRight w:val="0"/>
      <w:marTop w:val="0"/>
      <w:marBottom w:val="0"/>
      <w:divBdr>
        <w:top w:val="none" w:sz="0" w:space="0" w:color="auto"/>
        <w:left w:val="none" w:sz="0" w:space="0" w:color="auto"/>
        <w:bottom w:val="none" w:sz="0" w:space="0" w:color="auto"/>
        <w:right w:val="none" w:sz="0" w:space="0" w:color="auto"/>
      </w:divBdr>
    </w:div>
    <w:div w:id="770705069">
      <w:bodyDiv w:val="1"/>
      <w:marLeft w:val="0"/>
      <w:marRight w:val="0"/>
      <w:marTop w:val="0"/>
      <w:marBottom w:val="0"/>
      <w:divBdr>
        <w:top w:val="none" w:sz="0" w:space="0" w:color="auto"/>
        <w:left w:val="none" w:sz="0" w:space="0" w:color="auto"/>
        <w:bottom w:val="none" w:sz="0" w:space="0" w:color="auto"/>
        <w:right w:val="none" w:sz="0" w:space="0" w:color="auto"/>
      </w:divBdr>
    </w:div>
    <w:div w:id="775947653">
      <w:bodyDiv w:val="1"/>
      <w:marLeft w:val="0"/>
      <w:marRight w:val="0"/>
      <w:marTop w:val="0"/>
      <w:marBottom w:val="0"/>
      <w:divBdr>
        <w:top w:val="none" w:sz="0" w:space="0" w:color="auto"/>
        <w:left w:val="none" w:sz="0" w:space="0" w:color="auto"/>
        <w:bottom w:val="none" w:sz="0" w:space="0" w:color="auto"/>
        <w:right w:val="none" w:sz="0" w:space="0" w:color="auto"/>
      </w:divBdr>
    </w:div>
    <w:div w:id="778451773">
      <w:bodyDiv w:val="1"/>
      <w:marLeft w:val="0"/>
      <w:marRight w:val="0"/>
      <w:marTop w:val="0"/>
      <w:marBottom w:val="0"/>
      <w:divBdr>
        <w:top w:val="none" w:sz="0" w:space="0" w:color="auto"/>
        <w:left w:val="none" w:sz="0" w:space="0" w:color="auto"/>
        <w:bottom w:val="none" w:sz="0" w:space="0" w:color="auto"/>
        <w:right w:val="none" w:sz="0" w:space="0" w:color="auto"/>
      </w:divBdr>
    </w:div>
    <w:div w:id="781068769">
      <w:bodyDiv w:val="1"/>
      <w:marLeft w:val="0"/>
      <w:marRight w:val="0"/>
      <w:marTop w:val="0"/>
      <w:marBottom w:val="0"/>
      <w:divBdr>
        <w:top w:val="none" w:sz="0" w:space="0" w:color="auto"/>
        <w:left w:val="none" w:sz="0" w:space="0" w:color="auto"/>
        <w:bottom w:val="none" w:sz="0" w:space="0" w:color="auto"/>
        <w:right w:val="none" w:sz="0" w:space="0" w:color="auto"/>
      </w:divBdr>
    </w:div>
    <w:div w:id="782189472">
      <w:bodyDiv w:val="1"/>
      <w:marLeft w:val="0"/>
      <w:marRight w:val="0"/>
      <w:marTop w:val="0"/>
      <w:marBottom w:val="0"/>
      <w:divBdr>
        <w:top w:val="none" w:sz="0" w:space="0" w:color="auto"/>
        <w:left w:val="none" w:sz="0" w:space="0" w:color="auto"/>
        <w:bottom w:val="none" w:sz="0" w:space="0" w:color="auto"/>
        <w:right w:val="none" w:sz="0" w:space="0" w:color="auto"/>
      </w:divBdr>
    </w:div>
    <w:div w:id="786970812">
      <w:bodyDiv w:val="1"/>
      <w:marLeft w:val="0"/>
      <w:marRight w:val="0"/>
      <w:marTop w:val="0"/>
      <w:marBottom w:val="0"/>
      <w:divBdr>
        <w:top w:val="none" w:sz="0" w:space="0" w:color="auto"/>
        <w:left w:val="none" w:sz="0" w:space="0" w:color="auto"/>
        <w:bottom w:val="none" w:sz="0" w:space="0" w:color="auto"/>
        <w:right w:val="none" w:sz="0" w:space="0" w:color="auto"/>
      </w:divBdr>
    </w:div>
    <w:div w:id="793869397">
      <w:bodyDiv w:val="1"/>
      <w:marLeft w:val="0"/>
      <w:marRight w:val="0"/>
      <w:marTop w:val="0"/>
      <w:marBottom w:val="0"/>
      <w:divBdr>
        <w:top w:val="none" w:sz="0" w:space="0" w:color="auto"/>
        <w:left w:val="none" w:sz="0" w:space="0" w:color="auto"/>
        <w:bottom w:val="none" w:sz="0" w:space="0" w:color="auto"/>
        <w:right w:val="none" w:sz="0" w:space="0" w:color="auto"/>
      </w:divBdr>
    </w:div>
    <w:div w:id="794983012">
      <w:bodyDiv w:val="1"/>
      <w:marLeft w:val="0"/>
      <w:marRight w:val="0"/>
      <w:marTop w:val="0"/>
      <w:marBottom w:val="0"/>
      <w:divBdr>
        <w:top w:val="none" w:sz="0" w:space="0" w:color="auto"/>
        <w:left w:val="none" w:sz="0" w:space="0" w:color="auto"/>
        <w:bottom w:val="none" w:sz="0" w:space="0" w:color="auto"/>
        <w:right w:val="none" w:sz="0" w:space="0" w:color="auto"/>
      </w:divBdr>
    </w:div>
    <w:div w:id="805198174">
      <w:bodyDiv w:val="1"/>
      <w:marLeft w:val="0"/>
      <w:marRight w:val="0"/>
      <w:marTop w:val="0"/>
      <w:marBottom w:val="0"/>
      <w:divBdr>
        <w:top w:val="none" w:sz="0" w:space="0" w:color="auto"/>
        <w:left w:val="none" w:sz="0" w:space="0" w:color="auto"/>
        <w:bottom w:val="none" w:sz="0" w:space="0" w:color="auto"/>
        <w:right w:val="none" w:sz="0" w:space="0" w:color="auto"/>
      </w:divBdr>
    </w:div>
    <w:div w:id="805896603">
      <w:bodyDiv w:val="1"/>
      <w:marLeft w:val="0"/>
      <w:marRight w:val="0"/>
      <w:marTop w:val="0"/>
      <w:marBottom w:val="0"/>
      <w:divBdr>
        <w:top w:val="none" w:sz="0" w:space="0" w:color="auto"/>
        <w:left w:val="none" w:sz="0" w:space="0" w:color="auto"/>
        <w:bottom w:val="none" w:sz="0" w:space="0" w:color="auto"/>
        <w:right w:val="none" w:sz="0" w:space="0" w:color="auto"/>
      </w:divBdr>
    </w:div>
    <w:div w:id="812913981">
      <w:bodyDiv w:val="1"/>
      <w:marLeft w:val="0"/>
      <w:marRight w:val="0"/>
      <w:marTop w:val="0"/>
      <w:marBottom w:val="0"/>
      <w:divBdr>
        <w:top w:val="none" w:sz="0" w:space="0" w:color="auto"/>
        <w:left w:val="none" w:sz="0" w:space="0" w:color="auto"/>
        <w:bottom w:val="none" w:sz="0" w:space="0" w:color="auto"/>
        <w:right w:val="none" w:sz="0" w:space="0" w:color="auto"/>
      </w:divBdr>
    </w:div>
    <w:div w:id="813375384">
      <w:bodyDiv w:val="1"/>
      <w:marLeft w:val="0"/>
      <w:marRight w:val="0"/>
      <w:marTop w:val="0"/>
      <w:marBottom w:val="0"/>
      <w:divBdr>
        <w:top w:val="none" w:sz="0" w:space="0" w:color="auto"/>
        <w:left w:val="none" w:sz="0" w:space="0" w:color="auto"/>
        <w:bottom w:val="none" w:sz="0" w:space="0" w:color="auto"/>
        <w:right w:val="none" w:sz="0" w:space="0" w:color="auto"/>
      </w:divBdr>
    </w:div>
    <w:div w:id="816066745">
      <w:bodyDiv w:val="1"/>
      <w:marLeft w:val="0"/>
      <w:marRight w:val="0"/>
      <w:marTop w:val="0"/>
      <w:marBottom w:val="0"/>
      <w:divBdr>
        <w:top w:val="none" w:sz="0" w:space="0" w:color="auto"/>
        <w:left w:val="none" w:sz="0" w:space="0" w:color="auto"/>
        <w:bottom w:val="none" w:sz="0" w:space="0" w:color="auto"/>
        <w:right w:val="none" w:sz="0" w:space="0" w:color="auto"/>
      </w:divBdr>
    </w:div>
    <w:div w:id="838230403">
      <w:bodyDiv w:val="1"/>
      <w:marLeft w:val="0"/>
      <w:marRight w:val="0"/>
      <w:marTop w:val="0"/>
      <w:marBottom w:val="0"/>
      <w:divBdr>
        <w:top w:val="none" w:sz="0" w:space="0" w:color="auto"/>
        <w:left w:val="none" w:sz="0" w:space="0" w:color="auto"/>
        <w:bottom w:val="none" w:sz="0" w:space="0" w:color="auto"/>
        <w:right w:val="none" w:sz="0" w:space="0" w:color="auto"/>
      </w:divBdr>
    </w:div>
    <w:div w:id="853961603">
      <w:bodyDiv w:val="1"/>
      <w:marLeft w:val="0"/>
      <w:marRight w:val="0"/>
      <w:marTop w:val="0"/>
      <w:marBottom w:val="0"/>
      <w:divBdr>
        <w:top w:val="none" w:sz="0" w:space="0" w:color="auto"/>
        <w:left w:val="none" w:sz="0" w:space="0" w:color="auto"/>
        <w:bottom w:val="none" w:sz="0" w:space="0" w:color="auto"/>
        <w:right w:val="none" w:sz="0" w:space="0" w:color="auto"/>
      </w:divBdr>
    </w:div>
    <w:div w:id="860511231">
      <w:bodyDiv w:val="1"/>
      <w:marLeft w:val="0"/>
      <w:marRight w:val="0"/>
      <w:marTop w:val="0"/>
      <w:marBottom w:val="0"/>
      <w:divBdr>
        <w:top w:val="none" w:sz="0" w:space="0" w:color="auto"/>
        <w:left w:val="none" w:sz="0" w:space="0" w:color="auto"/>
        <w:bottom w:val="none" w:sz="0" w:space="0" w:color="auto"/>
        <w:right w:val="none" w:sz="0" w:space="0" w:color="auto"/>
      </w:divBdr>
    </w:div>
    <w:div w:id="863245327">
      <w:bodyDiv w:val="1"/>
      <w:marLeft w:val="0"/>
      <w:marRight w:val="0"/>
      <w:marTop w:val="0"/>
      <w:marBottom w:val="0"/>
      <w:divBdr>
        <w:top w:val="none" w:sz="0" w:space="0" w:color="auto"/>
        <w:left w:val="none" w:sz="0" w:space="0" w:color="auto"/>
        <w:bottom w:val="none" w:sz="0" w:space="0" w:color="auto"/>
        <w:right w:val="none" w:sz="0" w:space="0" w:color="auto"/>
      </w:divBdr>
    </w:div>
    <w:div w:id="874662031">
      <w:bodyDiv w:val="1"/>
      <w:marLeft w:val="0"/>
      <w:marRight w:val="0"/>
      <w:marTop w:val="0"/>
      <w:marBottom w:val="0"/>
      <w:divBdr>
        <w:top w:val="none" w:sz="0" w:space="0" w:color="auto"/>
        <w:left w:val="none" w:sz="0" w:space="0" w:color="auto"/>
        <w:bottom w:val="none" w:sz="0" w:space="0" w:color="auto"/>
        <w:right w:val="none" w:sz="0" w:space="0" w:color="auto"/>
      </w:divBdr>
    </w:div>
    <w:div w:id="878395392">
      <w:bodyDiv w:val="1"/>
      <w:marLeft w:val="0"/>
      <w:marRight w:val="0"/>
      <w:marTop w:val="0"/>
      <w:marBottom w:val="0"/>
      <w:divBdr>
        <w:top w:val="none" w:sz="0" w:space="0" w:color="auto"/>
        <w:left w:val="none" w:sz="0" w:space="0" w:color="auto"/>
        <w:bottom w:val="none" w:sz="0" w:space="0" w:color="auto"/>
        <w:right w:val="none" w:sz="0" w:space="0" w:color="auto"/>
      </w:divBdr>
    </w:div>
    <w:div w:id="896429870">
      <w:bodyDiv w:val="1"/>
      <w:marLeft w:val="0"/>
      <w:marRight w:val="0"/>
      <w:marTop w:val="0"/>
      <w:marBottom w:val="0"/>
      <w:divBdr>
        <w:top w:val="none" w:sz="0" w:space="0" w:color="auto"/>
        <w:left w:val="none" w:sz="0" w:space="0" w:color="auto"/>
        <w:bottom w:val="none" w:sz="0" w:space="0" w:color="auto"/>
        <w:right w:val="none" w:sz="0" w:space="0" w:color="auto"/>
      </w:divBdr>
    </w:div>
    <w:div w:id="901211696">
      <w:bodyDiv w:val="1"/>
      <w:marLeft w:val="0"/>
      <w:marRight w:val="0"/>
      <w:marTop w:val="0"/>
      <w:marBottom w:val="0"/>
      <w:divBdr>
        <w:top w:val="none" w:sz="0" w:space="0" w:color="auto"/>
        <w:left w:val="none" w:sz="0" w:space="0" w:color="auto"/>
        <w:bottom w:val="none" w:sz="0" w:space="0" w:color="auto"/>
        <w:right w:val="none" w:sz="0" w:space="0" w:color="auto"/>
      </w:divBdr>
    </w:div>
    <w:div w:id="907765128">
      <w:bodyDiv w:val="1"/>
      <w:marLeft w:val="0"/>
      <w:marRight w:val="0"/>
      <w:marTop w:val="0"/>
      <w:marBottom w:val="0"/>
      <w:divBdr>
        <w:top w:val="none" w:sz="0" w:space="0" w:color="auto"/>
        <w:left w:val="none" w:sz="0" w:space="0" w:color="auto"/>
        <w:bottom w:val="none" w:sz="0" w:space="0" w:color="auto"/>
        <w:right w:val="none" w:sz="0" w:space="0" w:color="auto"/>
      </w:divBdr>
    </w:div>
    <w:div w:id="908002649">
      <w:bodyDiv w:val="1"/>
      <w:marLeft w:val="0"/>
      <w:marRight w:val="0"/>
      <w:marTop w:val="0"/>
      <w:marBottom w:val="0"/>
      <w:divBdr>
        <w:top w:val="none" w:sz="0" w:space="0" w:color="auto"/>
        <w:left w:val="none" w:sz="0" w:space="0" w:color="auto"/>
        <w:bottom w:val="none" w:sz="0" w:space="0" w:color="auto"/>
        <w:right w:val="none" w:sz="0" w:space="0" w:color="auto"/>
      </w:divBdr>
    </w:div>
    <w:div w:id="916330647">
      <w:bodyDiv w:val="1"/>
      <w:marLeft w:val="0"/>
      <w:marRight w:val="0"/>
      <w:marTop w:val="0"/>
      <w:marBottom w:val="0"/>
      <w:divBdr>
        <w:top w:val="none" w:sz="0" w:space="0" w:color="auto"/>
        <w:left w:val="none" w:sz="0" w:space="0" w:color="auto"/>
        <w:bottom w:val="none" w:sz="0" w:space="0" w:color="auto"/>
        <w:right w:val="none" w:sz="0" w:space="0" w:color="auto"/>
      </w:divBdr>
    </w:div>
    <w:div w:id="916600364">
      <w:bodyDiv w:val="1"/>
      <w:marLeft w:val="0"/>
      <w:marRight w:val="0"/>
      <w:marTop w:val="0"/>
      <w:marBottom w:val="0"/>
      <w:divBdr>
        <w:top w:val="none" w:sz="0" w:space="0" w:color="auto"/>
        <w:left w:val="none" w:sz="0" w:space="0" w:color="auto"/>
        <w:bottom w:val="none" w:sz="0" w:space="0" w:color="auto"/>
        <w:right w:val="none" w:sz="0" w:space="0" w:color="auto"/>
      </w:divBdr>
    </w:div>
    <w:div w:id="921328910">
      <w:bodyDiv w:val="1"/>
      <w:marLeft w:val="0"/>
      <w:marRight w:val="0"/>
      <w:marTop w:val="0"/>
      <w:marBottom w:val="0"/>
      <w:divBdr>
        <w:top w:val="none" w:sz="0" w:space="0" w:color="auto"/>
        <w:left w:val="none" w:sz="0" w:space="0" w:color="auto"/>
        <w:bottom w:val="none" w:sz="0" w:space="0" w:color="auto"/>
        <w:right w:val="none" w:sz="0" w:space="0" w:color="auto"/>
      </w:divBdr>
    </w:div>
    <w:div w:id="928199787">
      <w:bodyDiv w:val="1"/>
      <w:marLeft w:val="0"/>
      <w:marRight w:val="0"/>
      <w:marTop w:val="0"/>
      <w:marBottom w:val="0"/>
      <w:divBdr>
        <w:top w:val="none" w:sz="0" w:space="0" w:color="auto"/>
        <w:left w:val="none" w:sz="0" w:space="0" w:color="auto"/>
        <w:bottom w:val="none" w:sz="0" w:space="0" w:color="auto"/>
        <w:right w:val="none" w:sz="0" w:space="0" w:color="auto"/>
      </w:divBdr>
    </w:div>
    <w:div w:id="931470910">
      <w:bodyDiv w:val="1"/>
      <w:marLeft w:val="0"/>
      <w:marRight w:val="0"/>
      <w:marTop w:val="0"/>
      <w:marBottom w:val="0"/>
      <w:divBdr>
        <w:top w:val="none" w:sz="0" w:space="0" w:color="auto"/>
        <w:left w:val="none" w:sz="0" w:space="0" w:color="auto"/>
        <w:bottom w:val="none" w:sz="0" w:space="0" w:color="auto"/>
        <w:right w:val="none" w:sz="0" w:space="0" w:color="auto"/>
      </w:divBdr>
    </w:div>
    <w:div w:id="936717599">
      <w:bodyDiv w:val="1"/>
      <w:marLeft w:val="0"/>
      <w:marRight w:val="0"/>
      <w:marTop w:val="0"/>
      <w:marBottom w:val="0"/>
      <w:divBdr>
        <w:top w:val="none" w:sz="0" w:space="0" w:color="auto"/>
        <w:left w:val="none" w:sz="0" w:space="0" w:color="auto"/>
        <w:bottom w:val="none" w:sz="0" w:space="0" w:color="auto"/>
        <w:right w:val="none" w:sz="0" w:space="0" w:color="auto"/>
      </w:divBdr>
    </w:div>
    <w:div w:id="937249830">
      <w:bodyDiv w:val="1"/>
      <w:marLeft w:val="0"/>
      <w:marRight w:val="0"/>
      <w:marTop w:val="0"/>
      <w:marBottom w:val="0"/>
      <w:divBdr>
        <w:top w:val="none" w:sz="0" w:space="0" w:color="auto"/>
        <w:left w:val="none" w:sz="0" w:space="0" w:color="auto"/>
        <w:bottom w:val="none" w:sz="0" w:space="0" w:color="auto"/>
        <w:right w:val="none" w:sz="0" w:space="0" w:color="auto"/>
      </w:divBdr>
    </w:div>
    <w:div w:id="937524005">
      <w:bodyDiv w:val="1"/>
      <w:marLeft w:val="0"/>
      <w:marRight w:val="0"/>
      <w:marTop w:val="0"/>
      <w:marBottom w:val="0"/>
      <w:divBdr>
        <w:top w:val="none" w:sz="0" w:space="0" w:color="auto"/>
        <w:left w:val="none" w:sz="0" w:space="0" w:color="auto"/>
        <w:bottom w:val="none" w:sz="0" w:space="0" w:color="auto"/>
        <w:right w:val="none" w:sz="0" w:space="0" w:color="auto"/>
      </w:divBdr>
    </w:div>
    <w:div w:id="939684257">
      <w:bodyDiv w:val="1"/>
      <w:marLeft w:val="0"/>
      <w:marRight w:val="0"/>
      <w:marTop w:val="0"/>
      <w:marBottom w:val="0"/>
      <w:divBdr>
        <w:top w:val="none" w:sz="0" w:space="0" w:color="auto"/>
        <w:left w:val="none" w:sz="0" w:space="0" w:color="auto"/>
        <w:bottom w:val="none" w:sz="0" w:space="0" w:color="auto"/>
        <w:right w:val="none" w:sz="0" w:space="0" w:color="auto"/>
      </w:divBdr>
    </w:div>
    <w:div w:id="940576094">
      <w:bodyDiv w:val="1"/>
      <w:marLeft w:val="0"/>
      <w:marRight w:val="0"/>
      <w:marTop w:val="0"/>
      <w:marBottom w:val="0"/>
      <w:divBdr>
        <w:top w:val="none" w:sz="0" w:space="0" w:color="auto"/>
        <w:left w:val="none" w:sz="0" w:space="0" w:color="auto"/>
        <w:bottom w:val="none" w:sz="0" w:space="0" w:color="auto"/>
        <w:right w:val="none" w:sz="0" w:space="0" w:color="auto"/>
      </w:divBdr>
    </w:div>
    <w:div w:id="943657773">
      <w:bodyDiv w:val="1"/>
      <w:marLeft w:val="0"/>
      <w:marRight w:val="0"/>
      <w:marTop w:val="0"/>
      <w:marBottom w:val="0"/>
      <w:divBdr>
        <w:top w:val="none" w:sz="0" w:space="0" w:color="auto"/>
        <w:left w:val="none" w:sz="0" w:space="0" w:color="auto"/>
        <w:bottom w:val="none" w:sz="0" w:space="0" w:color="auto"/>
        <w:right w:val="none" w:sz="0" w:space="0" w:color="auto"/>
      </w:divBdr>
    </w:div>
    <w:div w:id="946499288">
      <w:bodyDiv w:val="1"/>
      <w:marLeft w:val="0"/>
      <w:marRight w:val="0"/>
      <w:marTop w:val="0"/>
      <w:marBottom w:val="0"/>
      <w:divBdr>
        <w:top w:val="none" w:sz="0" w:space="0" w:color="auto"/>
        <w:left w:val="none" w:sz="0" w:space="0" w:color="auto"/>
        <w:bottom w:val="none" w:sz="0" w:space="0" w:color="auto"/>
        <w:right w:val="none" w:sz="0" w:space="0" w:color="auto"/>
      </w:divBdr>
    </w:div>
    <w:div w:id="959141415">
      <w:bodyDiv w:val="1"/>
      <w:marLeft w:val="0"/>
      <w:marRight w:val="0"/>
      <w:marTop w:val="0"/>
      <w:marBottom w:val="0"/>
      <w:divBdr>
        <w:top w:val="none" w:sz="0" w:space="0" w:color="auto"/>
        <w:left w:val="none" w:sz="0" w:space="0" w:color="auto"/>
        <w:bottom w:val="none" w:sz="0" w:space="0" w:color="auto"/>
        <w:right w:val="none" w:sz="0" w:space="0" w:color="auto"/>
      </w:divBdr>
    </w:div>
    <w:div w:id="969673945">
      <w:bodyDiv w:val="1"/>
      <w:marLeft w:val="0"/>
      <w:marRight w:val="0"/>
      <w:marTop w:val="0"/>
      <w:marBottom w:val="0"/>
      <w:divBdr>
        <w:top w:val="none" w:sz="0" w:space="0" w:color="auto"/>
        <w:left w:val="none" w:sz="0" w:space="0" w:color="auto"/>
        <w:bottom w:val="none" w:sz="0" w:space="0" w:color="auto"/>
        <w:right w:val="none" w:sz="0" w:space="0" w:color="auto"/>
      </w:divBdr>
    </w:div>
    <w:div w:id="973146112">
      <w:bodyDiv w:val="1"/>
      <w:marLeft w:val="0"/>
      <w:marRight w:val="0"/>
      <w:marTop w:val="0"/>
      <w:marBottom w:val="0"/>
      <w:divBdr>
        <w:top w:val="none" w:sz="0" w:space="0" w:color="auto"/>
        <w:left w:val="none" w:sz="0" w:space="0" w:color="auto"/>
        <w:bottom w:val="none" w:sz="0" w:space="0" w:color="auto"/>
        <w:right w:val="none" w:sz="0" w:space="0" w:color="auto"/>
      </w:divBdr>
    </w:div>
    <w:div w:id="977421547">
      <w:bodyDiv w:val="1"/>
      <w:marLeft w:val="0"/>
      <w:marRight w:val="0"/>
      <w:marTop w:val="0"/>
      <w:marBottom w:val="0"/>
      <w:divBdr>
        <w:top w:val="none" w:sz="0" w:space="0" w:color="auto"/>
        <w:left w:val="none" w:sz="0" w:space="0" w:color="auto"/>
        <w:bottom w:val="none" w:sz="0" w:space="0" w:color="auto"/>
        <w:right w:val="none" w:sz="0" w:space="0" w:color="auto"/>
      </w:divBdr>
    </w:div>
    <w:div w:id="981470968">
      <w:bodyDiv w:val="1"/>
      <w:marLeft w:val="0"/>
      <w:marRight w:val="0"/>
      <w:marTop w:val="0"/>
      <w:marBottom w:val="0"/>
      <w:divBdr>
        <w:top w:val="none" w:sz="0" w:space="0" w:color="auto"/>
        <w:left w:val="none" w:sz="0" w:space="0" w:color="auto"/>
        <w:bottom w:val="none" w:sz="0" w:space="0" w:color="auto"/>
        <w:right w:val="none" w:sz="0" w:space="0" w:color="auto"/>
      </w:divBdr>
    </w:div>
    <w:div w:id="986859158">
      <w:bodyDiv w:val="1"/>
      <w:marLeft w:val="0"/>
      <w:marRight w:val="0"/>
      <w:marTop w:val="0"/>
      <w:marBottom w:val="0"/>
      <w:divBdr>
        <w:top w:val="none" w:sz="0" w:space="0" w:color="auto"/>
        <w:left w:val="none" w:sz="0" w:space="0" w:color="auto"/>
        <w:bottom w:val="none" w:sz="0" w:space="0" w:color="auto"/>
        <w:right w:val="none" w:sz="0" w:space="0" w:color="auto"/>
      </w:divBdr>
    </w:div>
    <w:div w:id="987830434">
      <w:bodyDiv w:val="1"/>
      <w:marLeft w:val="0"/>
      <w:marRight w:val="0"/>
      <w:marTop w:val="0"/>
      <w:marBottom w:val="0"/>
      <w:divBdr>
        <w:top w:val="none" w:sz="0" w:space="0" w:color="auto"/>
        <w:left w:val="none" w:sz="0" w:space="0" w:color="auto"/>
        <w:bottom w:val="none" w:sz="0" w:space="0" w:color="auto"/>
        <w:right w:val="none" w:sz="0" w:space="0" w:color="auto"/>
      </w:divBdr>
    </w:div>
    <w:div w:id="994064280">
      <w:bodyDiv w:val="1"/>
      <w:marLeft w:val="0"/>
      <w:marRight w:val="0"/>
      <w:marTop w:val="0"/>
      <w:marBottom w:val="0"/>
      <w:divBdr>
        <w:top w:val="none" w:sz="0" w:space="0" w:color="auto"/>
        <w:left w:val="none" w:sz="0" w:space="0" w:color="auto"/>
        <w:bottom w:val="none" w:sz="0" w:space="0" w:color="auto"/>
        <w:right w:val="none" w:sz="0" w:space="0" w:color="auto"/>
      </w:divBdr>
    </w:div>
    <w:div w:id="1005937544">
      <w:bodyDiv w:val="1"/>
      <w:marLeft w:val="0"/>
      <w:marRight w:val="0"/>
      <w:marTop w:val="0"/>
      <w:marBottom w:val="0"/>
      <w:divBdr>
        <w:top w:val="none" w:sz="0" w:space="0" w:color="auto"/>
        <w:left w:val="none" w:sz="0" w:space="0" w:color="auto"/>
        <w:bottom w:val="none" w:sz="0" w:space="0" w:color="auto"/>
        <w:right w:val="none" w:sz="0" w:space="0" w:color="auto"/>
      </w:divBdr>
    </w:div>
    <w:div w:id="1026446982">
      <w:bodyDiv w:val="1"/>
      <w:marLeft w:val="0"/>
      <w:marRight w:val="0"/>
      <w:marTop w:val="0"/>
      <w:marBottom w:val="0"/>
      <w:divBdr>
        <w:top w:val="none" w:sz="0" w:space="0" w:color="auto"/>
        <w:left w:val="none" w:sz="0" w:space="0" w:color="auto"/>
        <w:bottom w:val="none" w:sz="0" w:space="0" w:color="auto"/>
        <w:right w:val="none" w:sz="0" w:space="0" w:color="auto"/>
      </w:divBdr>
    </w:div>
    <w:div w:id="1028021056">
      <w:bodyDiv w:val="1"/>
      <w:marLeft w:val="0"/>
      <w:marRight w:val="0"/>
      <w:marTop w:val="0"/>
      <w:marBottom w:val="0"/>
      <w:divBdr>
        <w:top w:val="none" w:sz="0" w:space="0" w:color="auto"/>
        <w:left w:val="none" w:sz="0" w:space="0" w:color="auto"/>
        <w:bottom w:val="none" w:sz="0" w:space="0" w:color="auto"/>
        <w:right w:val="none" w:sz="0" w:space="0" w:color="auto"/>
      </w:divBdr>
    </w:div>
    <w:div w:id="1031802169">
      <w:bodyDiv w:val="1"/>
      <w:marLeft w:val="0"/>
      <w:marRight w:val="0"/>
      <w:marTop w:val="0"/>
      <w:marBottom w:val="0"/>
      <w:divBdr>
        <w:top w:val="none" w:sz="0" w:space="0" w:color="auto"/>
        <w:left w:val="none" w:sz="0" w:space="0" w:color="auto"/>
        <w:bottom w:val="none" w:sz="0" w:space="0" w:color="auto"/>
        <w:right w:val="none" w:sz="0" w:space="0" w:color="auto"/>
      </w:divBdr>
    </w:div>
    <w:div w:id="1033845997">
      <w:bodyDiv w:val="1"/>
      <w:marLeft w:val="0"/>
      <w:marRight w:val="0"/>
      <w:marTop w:val="0"/>
      <w:marBottom w:val="0"/>
      <w:divBdr>
        <w:top w:val="none" w:sz="0" w:space="0" w:color="auto"/>
        <w:left w:val="none" w:sz="0" w:space="0" w:color="auto"/>
        <w:bottom w:val="none" w:sz="0" w:space="0" w:color="auto"/>
        <w:right w:val="none" w:sz="0" w:space="0" w:color="auto"/>
      </w:divBdr>
    </w:div>
    <w:div w:id="1040130757">
      <w:bodyDiv w:val="1"/>
      <w:marLeft w:val="0"/>
      <w:marRight w:val="0"/>
      <w:marTop w:val="0"/>
      <w:marBottom w:val="0"/>
      <w:divBdr>
        <w:top w:val="none" w:sz="0" w:space="0" w:color="auto"/>
        <w:left w:val="none" w:sz="0" w:space="0" w:color="auto"/>
        <w:bottom w:val="none" w:sz="0" w:space="0" w:color="auto"/>
        <w:right w:val="none" w:sz="0" w:space="0" w:color="auto"/>
      </w:divBdr>
    </w:div>
    <w:div w:id="1052121551">
      <w:bodyDiv w:val="1"/>
      <w:marLeft w:val="0"/>
      <w:marRight w:val="0"/>
      <w:marTop w:val="0"/>
      <w:marBottom w:val="0"/>
      <w:divBdr>
        <w:top w:val="none" w:sz="0" w:space="0" w:color="auto"/>
        <w:left w:val="none" w:sz="0" w:space="0" w:color="auto"/>
        <w:bottom w:val="none" w:sz="0" w:space="0" w:color="auto"/>
        <w:right w:val="none" w:sz="0" w:space="0" w:color="auto"/>
      </w:divBdr>
    </w:div>
    <w:div w:id="1054037110">
      <w:bodyDiv w:val="1"/>
      <w:marLeft w:val="0"/>
      <w:marRight w:val="0"/>
      <w:marTop w:val="0"/>
      <w:marBottom w:val="0"/>
      <w:divBdr>
        <w:top w:val="none" w:sz="0" w:space="0" w:color="auto"/>
        <w:left w:val="none" w:sz="0" w:space="0" w:color="auto"/>
        <w:bottom w:val="none" w:sz="0" w:space="0" w:color="auto"/>
        <w:right w:val="none" w:sz="0" w:space="0" w:color="auto"/>
      </w:divBdr>
    </w:div>
    <w:div w:id="1054506412">
      <w:bodyDiv w:val="1"/>
      <w:marLeft w:val="0"/>
      <w:marRight w:val="0"/>
      <w:marTop w:val="0"/>
      <w:marBottom w:val="0"/>
      <w:divBdr>
        <w:top w:val="none" w:sz="0" w:space="0" w:color="auto"/>
        <w:left w:val="none" w:sz="0" w:space="0" w:color="auto"/>
        <w:bottom w:val="none" w:sz="0" w:space="0" w:color="auto"/>
        <w:right w:val="none" w:sz="0" w:space="0" w:color="auto"/>
      </w:divBdr>
    </w:div>
    <w:div w:id="1068455564">
      <w:bodyDiv w:val="1"/>
      <w:marLeft w:val="0"/>
      <w:marRight w:val="0"/>
      <w:marTop w:val="0"/>
      <w:marBottom w:val="0"/>
      <w:divBdr>
        <w:top w:val="none" w:sz="0" w:space="0" w:color="auto"/>
        <w:left w:val="none" w:sz="0" w:space="0" w:color="auto"/>
        <w:bottom w:val="none" w:sz="0" w:space="0" w:color="auto"/>
        <w:right w:val="none" w:sz="0" w:space="0" w:color="auto"/>
      </w:divBdr>
    </w:div>
    <w:div w:id="1075787867">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5">
          <w:marLeft w:val="0"/>
          <w:marRight w:val="0"/>
          <w:marTop w:val="0"/>
          <w:marBottom w:val="0"/>
          <w:divBdr>
            <w:top w:val="none" w:sz="0" w:space="0" w:color="auto"/>
            <w:left w:val="none" w:sz="0" w:space="0" w:color="auto"/>
            <w:bottom w:val="none" w:sz="0" w:space="0" w:color="auto"/>
            <w:right w:val="none" w:sz="0" w:space="0" w:color="auto"/>
          </w:divBdr>
          <w:divsChild>
            <w:div w:id="1599213541">
              <w:marLeft w:val="0"/>
              <w:marRight w:val="0"/>
              <w:marTop w:val="0"/>
              <w:marBottom w:val="0"/>
              <w:divBdr>
                <w:top w:val="none" w:sz="0" w:space="0" w:color="auto"/>
                <w:left w:val="none" w:sz="0" w:space="0" w:color="auto"/>
                <w:bottom w:val="none" w:sz="0" w:space="0" w:color="auto"/>
                <w:right w:val="none" w:sz="0" w:space="0" w:color="auto"/>
              </w:divBdr>
              <w:divsChild>
                <w:div w:id="2049450479">
                  <w:marLeft w:val="0"/>
                  <w:marRight w:val="0"/>
                  <w:marTop w:val="0"/>
                  <w:marBottom w:val="0"/>
                  <w:divBdr>
                    <w:top w:val="none" w:sz="0" w:space="0" w:color="auto"/>
                    <w:left w:val="none" w:sz="0" w:space="0" w:color="auto"/>
                    <w:bottom w:val="none" w:sz="0" w:space="0" w:color="auto"/>
                    <w:right w:val="none" w:sz="0" w:space="0" w:color="auto"/>
                  </w:divBdr>
                  <w:divsChild>
                    <w:div w:id="1470393505">
                      <w:marLeft w:val="0"/>
                      <w:marRight w:val="0"/>
                      <w:marTop w:val="0"/>
                      <w:marBottom w:val="0"/>
                      <w:divBdr>
                        <w:top w:val="none" w:sz="0" w:space="0" w:color="auto"/>
                        <w:left w:val="none" w:sz="0" w:space="0" w:color="auto"/>
                        <w:bottom w:val="none" w:sz="0" w:space="0" w:color="auto"/>
                        <w:right w:val="none" w:sz="0" w:space="0" w:color="auto"/>
                      </w:divBdr>
                      <w:divsChild>
                        <w:div w:id="1451557620">
                          <w:marLeft w:val="0"/>
                          <w:marRight w:val="0"/>
                          <w:marTop w:val="0"/>
                          <w:marBottom w:val="0"/>
                          <w:divBdr>
                            <w:top w:val="none" w:sz="0" w:space="0" w:color="auto"/>
                            <w:left w:val="none" w:sz="0" w:space="0" w:color="auto"/>
                            <w:bottom w:val="none" w:sz="0" w:space="0" w:color="auto"/>
                            <w:right w:val="none" w:sz="0" w:space="0" w:color="auto"/>
                          </w:divBdr>
                          <w:divsChild>
                            <w:div w:id="1523976678">
                              <w:marLeft w:val="0"/>
                              <w:marRight w:val="0"/>
                              <w:marTop w:val="0"/>
                              <w:marBottom w:val="0"/>
                              <w:divBdr>
                                <w:top w:val="none" w:sz="0" w:space="0" w:color="auto"/>
                                <w:left w:val="none" w:sz="0" w:space="0" w:color="auto"/>
                                <w:bottom w:val="none" w:sz="0" w:space="0" w:color="auto"/>
                                <w:right w:val="none" w:sz="0" w:space="0" w:color="auto"/>
                              </w:divBdr>
                              <w:divsChild>
                                <w:div w:id="1297687587">
                                  <w:marLeft w:val="0"/>
                                  <w:marRight w:val="0"/>
                                  <w:marTop w:val="0"/>
                                  <w:marBottom w:val="0"/>
                                  <w:divBdr>
                                    <w:top w:val="none" w:sz="0" w:space="0" w:color="auto"/>
                                    <w:left w:val="none" w:sz="0" w:space="0" w:color="auto"/>
                                    <w:bottom w:val="none" w:sz="0" w:space="0" w:color="auto"/>
                                    <w:right w:val="none" w:sz="0" w:space="0" w:color="auto"/>
                                  </w:divBdr>
                                  <w:divsChild>
                                    <w:div w:id="135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91903">
      <w:bodyDiv w:val="1"/>
      <w:marLeft w:val="0"/>
      <w:marRight w:val="0"/>
      <w:marTop w:val="0"/>
      <w:marBottom w:val="0"/>
      <w:divBdr>
        <w:top w:val="none" w:sz="0" w:space="0" w:color="auto"/>
        <w:left w:val="none" w:sz="0" w:space="0" w:color="auto"/>
        <w:bottom w:val="none" w:sz="0" w:space="0" w:color="auto"/>
        <w:right w:val="none" w:sz="0" w:space="0" w:color="auto"/>
      </w:divBdr>
    </w:div>
    <w:div w:id="1080256208">
      <w:bodyDiv w:val="1"/>
      <w:marLeft w:val="0"/>
      <w:marRight w:val="0"/>
      <w:marTop w:val="0"/>
      <w:marBottom w:val="0"/>
      <w:divBdr>
        <w:top w:val="none" w:sz="0" w:space="0" w:color="auto"/>
        <w:left w:val="none" w:sz="0" w:space="0" w:color="auto"/>
        <w:bottom w:val="none" w:sz="0" w:space="0" w:color="auto"/>
        <w:right w:val="none" w:sz="0" w:space="0" w:color="auto"/>
      </w:divBdr>
    </w:div>
    <w:div w:id="1080757236">
      <w:bodyDiv w:val="1"/>
      <w:marLeft w:val="0"/>
      <w:marRight w:val="0"/>
      <w:marTop w:val="0"/>
      <w:marBottom w:val="0"/>
      <w:divBdr>
        <w:top w:val="none" w:sz="0" w:space="0" w:color="auto"/>
        <w:left w:val="none" w:sz="0" w:space="0" w:color="auto"/>
        <w:bottom w:val="none" w:sz="0" w:space="0" w:color="auto"/>
        <w:right w:val="none" w:sz="0" w:space="0" w:color="auto"/>
      </w:divBdr>
    </w:div>
    <w:div w:id="1087845337">
      <w:bodyDiv w:val="1"/>
      <w:marLeft w:val="0"/>
      <w:marRight w:val="0"/>
      <w:marTop w:val="0"/>
      <w:marBottom w:val="0"/>
      <w:divBdr>
        <w:top w:val="none" w:sz="0" w:space="0" w:color="auto"/>
        <w:left w:val="none" w:sz="0" w:space="0" w:color="auto"/>
        <w:bottom w:val="none" w:sz="0" w:space="0" w:color="auto"/>
        <w:right w:val="none" w:sz="0" w:space="0" w:color="auto"/>
      </w:divBdr>
    </w:div>
    <w:div w:id="1090276653">
      <w:bodyDiv w:val="1"/>
      <w:marLeft w:val="0"/>
      <w:marRight w:val="0"/>
      <w:marTop w:val="0"/>
      <w:marBottom w:val="0"/>
      <w:divBdr>
        <w:top w:val="none" w:sz="0" w:space="0" w:color="auto"/>
        <w:left w:val="none" w:sz="0" w:space="0" w:color="auto"/>
        <w:bottom w:val="none" w:sz="0" w:space="0" w:color="auto"/>
        <w:right w:val="none" w:sz="0" w:space="0" w:color="auto"/>
      </w:divBdr>
    </w:div>
    <w:div w:id="1090782942">
      <w:bodyDiv w:val="1"/>
      <w:marLeft w:val="0"/>
      <w:marRight w:val="0"/>
      <w:marTop w:val="0"/>
      <w:marBottom w:val="0"/>
      <w:divBdr>
        <w:top w:val="none" w:sz="0" w:space="0" w:color="auto"/>
        <w:left w:val="none" w:sz="0" w:space="0" w:color="auto"/>
        <w:bottom w:val="none" w:sz="0" w:space="0" w:color="auto"/>
        <w:right w:val="none" w:sz="0" w:space="0" w:color="auto"/>
      </w:divBdr>
    </w:div>
    <w:div w:id="1100296288">
      <w:bodyDiv w:val="1"/>
      <w:marLeft w:val="0"/>
      <w:marRight w:val="0"/>
      <w:marTop w:val="0"/>
      <w:marBottom w:val="0"/>
      <w:divBdr>
        <w:top w:val="none" w:sz="0" w:space="0" w:color="auto"/>
        <w:left w:val="none" w:sz="0" w:space="0" w:color="auto"/>
        <w:bottom w:val="none" w:sz="0" w:space="0" w:color="auto"/>
        <w:right w:val="none" w:sz="0" w:space="0" w:color="auto"/>
      </w:divBdr>
    </w:div>
    <w:div w:id="1102264960">
      <w:bodyDiv w:val="1"/>
      <w:marLeft w:val="0"/>
      <w:marRight w:val="0"/>
      <w:marTop w:val="0"/>
      <w:marBottom w:val="0"/>
      <w:divBdr>
        <w:top w:val="none" w:sz="0" w:space="0" w:color="auto"/>
        <w:left w:val="none" w:sz="0" w:space="0" w:color="auto"/>
        <w:bottom w:val="none" w:sz="0" w:space="0" w:color="auto"/>
        <w:right w:val="none" w:sz="0" w:space="0" w:color="auto"/>
      </w:divBdr>
    </w:div>
    <w:div w:id="1105156126">
      <w:bodyDiv w:val="1"/>
      <w:marLeft w:val="0"/>
      <w:marRight w:val="0"/>
      <w:marTop w:val="0"/>
      <w:marBottom w:val="0"/>
      <w:divBdr>
        <w:top w:val="none" w:sz="0" w:space="0" w:color="auto"/>
        <w:left w:val="none" w:sz="0" w:space="0" w:color="auto"/>
        <w:bottom w:val="none" w:sz="0" w:space="0" w:color="auto"/>
        <w:right w:val="none" w:sz="0" w:space="0" w:color="auto"/>
      </w:divBdr>
    </w:div>
    <w:div w:id="1112087305">
      <w:bodyDiv w:val="1"/>
      <w:marLeft w:val="0"/>
      <w:marRight w:val="0"/>
      <w:marTop w:val="0"/>
      <w:marBottom w:val="0"/>
      <w:divBdr>
        <w:top w:val="none" w:sz="0" w:space="0" w:color="auto"/>
        <w:left w:val="none" w:sz="0" w:space="0" w:color="auto"/>
        <w:bottom w:val="none" w:sz="0" w:space="0" w:color="auto"/>
        <w:right w:val="none" w:sz="0" w:space="0" w:color="auto"/>
      </w:divBdr>
    </w:div>
    <w:div w:id="1116606408">
      <w:bodyDiv w:val="1"/>
      <w:marLeft w:val="0"/>
      <w:marRight w:val="0"/>
      <w:marTop w:val="0"/>
      <w:marBottom w:val="0"/>
      <w:divBdr>
        <w:top w:val="none" w:sz="0" w:space="0" w:color="auto"/>
        <w:left w:val="none" w:sz="0" w:space="0" w:color="auto"/>
        <w:bottom w:val="none" w:sz="0" w:space="0" w:color="auto"/>
        <w:right w:val="none" w:sz="0" w:space="0" w:color="auto"/>
      </w:divBdr>
    </w:div>
    <w:div w:id="1117220058">
      <w:bodyDiv w:val="1"/>
      <w:marLeft w:val="0"/>
      <w:marRight w:val="0"/>
      <w:marTop w:val="0"/>
      <w:marBottom w:val="0"/>
      <w:divBdr>
        <w:top w:val="none" w:sz="0" w:space="0" w:color="auto"/>
        <w:left w:val="none" w:sz="0" w:space="0" w:color="auto"/>
        <w:bottom w:val="none" w:sz="0" w:space="0" w:color="auto"/>
        <w:right w:val="none" w:sz="0" w:space="0" w:color="auto"/>
      </w:divBdr>
    </w:div>
    <w:div w:id="1120994275">
      <w:bodyDiv w:val="1"/>
      <w:marLeft w:val="0"/>
      <w:marRight w:val="0"/>
      <w:marTop w:val="0"/>
      <w:marBottom w:val="0"/>
      <w:divBdr>
        <w:top w:val="none" w:sz="0" w:space="0" w:color="auto"/>
        <w:left w:val="none" w:sz="0" w:space="0" w:color="auto"/>
        <w:bottom w:val="none" w:sz="0" w:space="0" w:color="auto"/>
        <w:right w:val="none" w:sz="0" w:space="0" w:color="auto"/>
      </w:divBdr>
    </w:div>
    <w:div w:id="1121418496">
      <w:bodyDiv w:val="1"/>
      <w:marLeft w:val="0"/>
      <w:marRight w:val="0"/>
      <w:marTop w:val="0"/>
      <w:marBottom w:val="0"/>
      <w:divBdr>
        <w:top w:val="none" w:sz="0" w:space="0" w:color="auto"/>
        <w:left w:val="none" w:sz="0" w:space="0" w:color="auto"/>
        <w:bottom w:val="none" w:sz="0" w:space="0" w:color="auto"/>
        <w:right w:val="none" w:sz="0" w:space="0" w:color="auto"/>
      </w:divBdr>
    </w:div>
    <w:div w:id="1130053716">
      <w:bodyDiv w:val="1"/>
      <w:marLeft w:val="0"/>
      <w:marRight w:val="0"/>
      <w:marTop w:val="0"/>
      <w:marBottom w:val="0"/>
      <w:divBdr>
        <w:top w:val="none" w:sz="0" w:space="0" w:color="auto"/>
        <w:left w:val="none" w:sz="0" w:space="0" w:color="auto"/>
        <w:bottom w:val="none" w:sz="0" w:space="0" w:color="auto"/>
        <w:right w:val="none" w:sz="0" w:space="0" w:color="auto"/>
      </w:divBdr>
    </w:div>
    <w:div w:id="1138379953">
      <w:bodyDiv w:val="1"/>
      <w:marLeft w:val="0"/>
      <w:marRight w:val="0"/>
      <w:marTop w:val="0"/>
      <w:marBottom w:val="0"/>
      <w:divBdr>
        <w:top w:val="none" w:sz="0" w:space="0" w:color="auto"/>
        <w:left w:val="none" w:sz="0" w:space="0" w:color="auto"/>
        <w:bottom w:val="none" w:sz="0" w:space="0" w:color="auto"/>
        <w:right w:val="none" w:sz="0" w:space="0" w:color="auto"/>
      </w:divBdr>
    </w:div>
    <w:div w:id="1149249385">
      <w:bodyDiv w:val="1"/>
      <w:marLeft w:val="0"/>
      <w:marRight w:val="0"/>
      <w:marTop w:val="0"/>
      <w:marBottom w:val="0"/>
      <w:divBdr>
        <w:top w:val="none" w:sz="0" w:space="0" w:color="auto"/>
        <w:left w:val="none" w:sz="0" w:space="0" w:color="auto"/>
        <w:bottom w:val="none" w:sz="0" w:space="0" w:color="auto"/>
        <w:right w:val="none" w:sz="0" w:space="0" w:color="auto"/>
      </w:divBdr>
    </w:div>
    <w:div w:id="1150830153">
      <w:bodyDiv w:val="1"/>
      <w:marLeft w:val="0"/>
      <w:marRight w:val="0"/>
      <w:marTop w:val="0"/>
      <w:marBottom w:val="0"/>
      <w:divBdr>
        <w:top w:val="none" w:sz="0" w:space="0" w:color="auto"/>
        <w:left w:val="none" w:sz="0" w:space="0" w:color="auto"/>
        <w:bottom w:val="none" w:sz="0" w:space="0" w:color="auto"/>
        <w:right w:val="none" w:sz="0" w:space="0" w:color="auto"/>
      </w:divBdr>
    </w:div>
    <w:div w:id="1151867192">
      <w:bodyDiv w:val="1"/>
      <w:marLeft w:val="0"/>
      <w:marRight w:val="0"/>
      <w:marTop w:val="0"/>
      <w:marBottom w:val="0"/>
      <w:divBdr>
        <w:top w:val="none" w:sz="0" w:space="0" w:color="auto"/>
        <w:left w:val="none" w:sz="0" w:space="0" w:color="auto"/>
        <w:bottom w:val="none" w:sz="0" w:space="0" w:color="auto"/>
        <w:right w:val="none" w:sz="0" w:space="0" w:color="auto"/>
      </w:divBdr>
    </w:div>
    <w:div w:id="1154640027">
      <w:bodyDiv w:val="1"/>
      <w:marLeft w:val="0"/>
      <w:marRight w:val="0"/>
      <w:marTop w:val="0"/>
      <w:marBottom w:val="0"/>
      <w:divBdr>
        <w:top w:val="none" w:sz="0" w:space="0" w:color="auto"/>
        <w:left w:val="none" w:sz="0" w:space="0" w:color="auto"/>
        <w:bottom w:val="none" w:sz="0" w:space="0" w:color="auto"/>
        <w:right w:val="none" w:sz="0" w:space="0" w:color="auto"/>
      </w:divBdr>
    </w:div>
    <w:div w:id="1171332359">
      <w:bodyDiv w:val="1"/>
      <w:marLeft w:val="0"/>
      <w:marRight w:val="0"/>
      <w:marTop w:val="0"/>
      <w:marBottom w:val="0"/>
      <w:divBdr>
        <w:top w:val="none" w:sz="0" w:space="0" w:color="auto"/>
        <w:left w:val="none" w:sz="0" w:space="0" w:color="auto"/>
        <w:bottom w:val="none" w:sz="0" w:space="0" w:color="auto"/>
        <w:right w:val="none" w:sz="0" w:space="0" w:color="auto"/>
      </w:divBdr>
    </w:div>
    <w:div w:id="1182090449">
      <w:bodyDiv w:val="1"/>
      <w:marLeft w:val="0"/>
      <w:marRight w:val="0"/>
      <w:marTop w:val="0"/>
      <w:marBottom w:val="0"/>
      <w:divBdr>
        <w:top w:val="none" w:sz="0" w:space="0" w:color="auto"/>
        <w:left w:val="none" w:sz="0" w:space="0" w:color="auto"/>
        <w:bottom w:val="none" w:sz="0" w:space="0" w:color="auto"/>
        <w:right w:val="none" w:sz="0" w:space="0" w:color="auto"/>
      </w:divBdr>
    </w:div>
    <w:div w:id="1199509777">
      <w:bodyDiv w:val="1"/>
      <w:marLeft w:val="0"/>
      <w:marRight w:val="0"/>
      <w:marTop w:val="0"/>
      <w:marBottom w:val="0"/>
      <w:divBdr>
        <w:top w:val="none" w:sz="0" w:space="0" w:color="auto"/>
        <w:left w:val="none" w:sz="0" w:space="0" w:color="auto"/>
        <w:bottom w:val="none" w:sz="0" w:space="0" w:color="auto"/>
        <w:right w:val="none" w:sz="0" w:space="0" w:color="auto"/>
      </w:divBdr>
    </w:div>
    <w:div w:id="1200432527">
      <w:bodyDiv w:val="1"/>
      <w:marLeft w:val="0"/>
      <w:marRight w:val="0"/>
      <w:marTop w:val="0"/>
      <w:marBottom w:val="0"/>
      <w:divBdr>
        <w:top w:val="none" w:sz="0" w:space="0" w:color="auto"/>
        <w:left w:val="none" w:sz="0" w:space="0" w:color="auto"/>
        <w:bottom w:val="none" w:sz="0" w:space="0" w:color="auto"/>
        <w:right w:val="none" w:sz="0" w:space="0" w:color="auto"/>
      </w:divBdr>
    </w:div>
    <w:div w:id="1205757262">
      <w:bodyDiv w:val="1"/>
      <w:marLeft w:val="0"/>
      <w:marRight w:val="0"/>
      <w:marTop w:val="0"/>
      <w:marBottom w:val="0"/>
      <w:divBdr>
        <w:top w:val="none" w:sz="0" w:space="0" w:color="auto"/>
        <w:left w:val="none" w:sz="0" w:space="0" w:color="auto"/>
        <w:bottom w:val="none" w:sz="0" w:space="0" w:color="auto"/>
        <w:right w:val="none" w:sz="0" w:space="0" w:color="auto"/>
      </w:divBdr>
    </w:div>
    <w:div w:id="1207524684">
      <w:bodyDiv w:val="1"/>
      <w:marLeft w:val="0"/>
      <w:marRight w:val="0"/>
      <w:marTop w:val="0"/>
      <w:marBottom w:val="0"/>
      <w:divBdr>
        <w:top w:val="none" w:sz="0" w:space="0" w:color="auto"/>
        <w:left w:val="none" w:sz="0" w:space="0" w:color="auto"/>
        <w:bottom w:val="none" w:sz="0" w:space="0" w:color="auto"/>
        <w:right w:val="none" w:sz="0" w:space="0" w:color="auto"/>
      </w:divBdr>
    </w:div>
    <w:div w:id="1212645347">
      <w:bodyDiv w:val="1"/>
      <w:marLeft w:val="0"/>
      <w:marRight w:val="0"/>
      <w:marTop w:val="0"/>
      <w:marBottom w:val="0"/>
      <w:divBdr>
        <w:top w:val="none" w:sz="0" w:space="0" w:color="auto"/>
        <w:left w:val="none" w:sz="0" w:space="0" w:color="auto"/>
        <w:bottom w:val="none" w:sz="0" w:space="0" w:color="auto"/>
        <w:right w:val="none" w:sz="0" w:space="0" w:color="auto"/>
      </w:divBdr>
    </w:div>
    <w:div w:id="1217820196">
      <w:bodyDiv w:val="1"/>
      <w:marLeft w:val="0"/>
      <w:marRight w:val="0"/>
      <w:marTop w:val="0"/>
      <w:marBottom w:val="0"/>
      <w:divBdr>
        <w:top w:val="none" w:sz="0" w:space="0" w:color="auto"/>
        <w:left w:val="none" w:sz="0" w:space="0" w:color="auto"/>
        <w:bottom w:val="none" w:sz="0" w:space="0" w:color="auto"/>
        <w:right w:val="none" w:sz="0" w:space="0" w:color="auto"/>
      </w:divBdr>
    </w:div>
    <w:div w:id="1223297299">
      <w:bodyDiv w:val="1"/>
      <w:marLeft w:val="0"/>
      <w:marRight w:val="0"/>
      <w:marTop w:val="0"/>
      <w:marBottom w:val="0"/>
      <w:divBdr>
        <w:top w:val="none" w:sz="0" w:space="0" w:color="auto"/>
        <w:left w:val="none" w:sz="0" w:space="0" w:color="auto"/>
        <w:bottom w:val="none" w:sz="0" w:space="0" w:color="auto"/>
        <w:right w:val="none" w:sz="0" w:space="0" w:color="auto"/>
      </w:divBdr>
    </w:div>
    <w:div w:id="1224176737">
      <w:bodyDiv w:val="1"/>
      <w:marLeft w:val="0"/>
      <w:marRight w:val="0"/>
      <w:marTop w:val="0"/>
      <w:marBottom w:val="0"/>
      <w:divBdr>
        <w:top w:val="none" w:sz="0" w:space="0" w:color="auto"/>
        <w:left w:val="none" w:sz="0" w:space="0" w:color="auto"/>
        <w:bottom w:val="none" w:sz="0" w:space="0" w:color="auto"/>
        <w:right w:val="none" w:sz="0" w:space="0" w:color="auto"/>
      </w:divBdr>
    </w:div>
    <w:div w:id="1225070466">
      <w:bodyDiv w:val="1"/>
      <w:marLeft w:val="0"/>
      <w:marRight w:val="0"/>
      <w:marTop w:val="0"/>
      <w:marBottom w:val="0"/>
      <w:divBdr>
        <w:top w:val="none" w:sz="0" w:space="0" w:color="auto"/>
        <w:left w:val="none" w:sz="0" w:space="0" w:color="auto"/>
        <w:bottom w:val="none" w:sz="0" w:space="0" w:color="auto"/>
        <w:right w:val="none" w:sz="0" w:space="0" w:color="auto"/>
      </w:divBdr>
    </w:div>
    <w:div w:id="1258364316">
      <w:bodyDiv w:val="1"/>
      <w:marLeft w:val="0"/>
      <w:marRight w:val="0"/>
      <w:marTop w:val="0"/>
      <w:marBottom w:val="0"/>
      <w:divBdr>
        <w:top w:val="none" w:sz="0" w:space="0" w:color="auto"/>
        <w:left w:val="none" w:sz="0" w:space="0" w:color="auto"/>
        <w:bottom w:val="none" w:sz="0" w:space="0" w:color="auto"/>
        <w:right w:val="none" w:sz="0" w:space="0" w:color="auto"/>
      </w:divBdr>
    </w:div>
    <w:div w:id="1262957327">
      <w:bodyDiv w:val="1"/>
      <w:marLeft w:val="0"/>
      <w:marRight w:val="0"/>
      <w:marTop w:val="0"/>
      <w:marBottom w:val="0"/>
      <w:divBdr>
        <w:top w:val="none" w:sz="0" w:space="0" w:color="auto"/>
        <w:left w:val="none" w:sz="0" w:space="0" w:color="auto"/>
        <w:bottom w:val="none" w:sz="0" w:space="0" w:color="auto"/>
        <w:right w:val="none" w:sz="0" w:space="0" w:color="auto"/>
      </w:divBdr>
    </w:div>
    <w:div w:id="1263226078">
      <w:bodyDiv w:val="1"/>
      <w:marLeft w:val="0"/>
      <w:marRight w:val="0"/>
      <w:marTop w:val="0"/>
      <w:marBottom w:val="0"/>
      <w:divBdr>
        <w:top w:val="none" w:sz="0" w:space="0" w:color="auto"/>
        <w:left w:val="none" w:sz="0" w:space="0" w:color="auto"/>
        <w:bottom w:val="none" w:sz="0" w:space="0" w:color="auto"/>
        <w:right w:val="none" w:sz="0" w:space="0" w:color="auto"/>
      </w:divBdr>
      <w:divsChild>
        <w:div w:id="847984275">
          <w:marLeft w:val="0"/>
          <w:marRight w:val="0"/>
          <w:marTop w:val="0"/>
          <w:marBottom w:val="0"/>
          <w:divBdr>
            <w:top w:val="none" w:sz="0" w:space="0" w:color="auto"/>
            <w:left w:val="none" w:sz="0" w:space="0" w:color="auto"/>
            <w:bottom w:val="none" w:sz="0" w:space="0" w:color="auto"/>
            <w:right w:val="none" w:sz="0" w:space="0" w:color="auto"/>
          </w:divBdr>
        </w:div>
      </w:divsChild>
    </w:div>
    <w:div w:id="1270159338">
      <w:bodyDiv w:val="1"/>
      <w:marLeft w:val="0"/>
      <w:marRight w:val="0"/>
      <w:marTop w:val="0"/>
      <w:marBottom w:val="0"/>
      <w:divBdr>
        <w:top w:val="none" w:sz="0" w:space="0" w:color="auto"/>
        <w:left w:val="none" w:sz="0" w:space="0" w:color="auto"/>
        <w:bottom w:val="none" w:sz="0" w:space="0" w:color="auto"/>
        <w:right w:val="none" w:sz="0" w:space="0" w:color="auto"/>
      </w:divBdr>
    </w:div>
    <w:div w:id="1274483806">
      <w:bodyDiv w:val="1"/>
      <w:marLeft w:val="0"/>
      <w:marRight w:val="0"/>
      <w:marTop w:val="0"/>
      <w:marBottom w:val="0"/>
      <w:divBdr>
        <w:top w:val="none" w:sz="0" w:space="0" w:color="auto"/>
        <w:left w:val="none" w:sz="0" w:space="0" w:color="auto"/>
        <w:bottom w:val="none" w:sz="0" w:space="0" w:color="auto"/>
        <w:right w:val="none" w:sz="0" w:space="0" w:color="auto"/>
      </w:divBdr>
    </w:div>
    <w:div w:id="1274828879">
      <w:bodyDiv w:val="1"/>
      <w:marLeft w:val="0"/>
      <w:marRight w:val="0"/>
      <w:marTop w:val="0"/>
      <w:marBottom w:val="0"/>
      <w:divBdr>
        <w:top w:val="none" w:sz="0" w:space="0" w:color="auto"/>
        <w:left w:val="none" w:sz="0" w:space="0" w:color="auto"/>
        <w:bottom w:val="none" w:sz="0" w:space="0" w:color="auto"/>
        <w:right w:val="none" w:sz="0" w:space="0" w:color="auto"/>
      </w:divBdr>
    </w:div>
    <w:div w:id="1279143499">
      <w:bodyDiv w:val="1"/>
      <w:marLeft w:val="0"/>
      <w:marRight w:val="0"/>
      <w:marTop w:val="0"/>
      <w:marBottom w:val="0"/>
      <w:divBdr>
        <w:top w:val="none" w:sz="0" w:space="0" w:color="auto"/>
        <w:left w:val="none" w:sz="0" w:space="0" w:color="auto"/>
        <w:bottom w:val="none" w:sz="0" w:space="0" w:color="auto"/>
        <w:right w:val="none" w:sz="0" w:space="0" w:color="auto"/>
      </w:divBdr>
    </w:div>
    <w:div w:id="1289432730">
      <w:bodyDiv w:val="1"/>
      <w:marLeft w:val="0"/>
      <w:marRight w:val="0"/>
      <w:marTop w:val="0"/>
      <w:marBottom w:val="0"/>
      <w:divBdr>
        <w:top w:val="none" w:sz="0" w:space="0" w:color="auto"/>
        <w:left w:val="none" w:sz="0" w:space="0" w:color="auto"/>
        <w:bottom w:val="none" w:sz="0" w:space="0" w:color="auto"/>
        <w:right w:val="none" w:sz="0" w:space="0" w:color="auto"/>
      </w:divBdr>
    </w:div>
    <w:div w:id="1290429933">
      <w:bodyDiv w:val="1"/>
      <w:marLeft w:val="0"/>
      <w:marRight w:val="0"/>
      <w:marTop w:val="0"/>
      <w:marBottom w:val="0"/>
      <w:divBdr>
        <w:top w:val="none" w:sz="0" w:space="0" w:color="auto"/>
        <w:left w:val="none" w:sz="0" w:space="0" w:color="auto"/>
        <w:bottom w:val="none" w:sz="0" w:space="0" w:color="auto"/>
        <w:right w:val="none" w:sz="0" w:space="0" w:color="auto"/>
      </w:divBdr>
    </w:div>
    <w:div w:id="1292783264">
      <w:bodyDiv w:val="1"/>
      <w:marLeft w:val="0"/>
      <w:marRight w:val="0"/>
      <w:marTop w:val="0"/>
      <w:marBottom w:val="0"/>
      <w:divBdr>
        <w:top w:val="none" w:sz="0" w:space="0" w:color="auto"/>
        <w:left w:val="none" w:sz="0" w:space="0" w:color="auto"/>
        <w:bottom w:val="none" w:sz="0" w:space="0" w:color="auto"/>
        <w:right w:val="none" w:sz="0" w:space="0" w:color="auto"/>
      </w:divBdr>
    </w:div>
    <w:div w:id="1293053363">
      <w:bodyDiv w:val="1"/>
      <w:marLeft w:val="0"/>
      <w:marRight w:val="0"/>
      <w:marTop w:val="0"/>
      <w:marBottom w:val="0"/>
      <w:divBdr>
        <w:top w:val="none" w:sz="0" w:space="0" w:color="auto"/>
        <w:left w:val="none" w:sz="0" w:space="0" w:color="auto"/>
        <w:bottom w:val="none" w:sz="0" w:space="0" w:color="auto"/>
        <w:right w:val="none" w:sz="0" w:space="0" w:color="auto"/>
      </w:divBdr>
    </w:div>
    <w:div w:id="1293444428">
      <w:bodyDiv w:val="1"/>
      <w:marLeft w:val="0"/>
      <w:marRight w:val="0"/>
      <w:marTop w:val="0"/>
      <w:marBottom w:val="0"/>
      <w:divBdr>
        <w:top w:val="none" w:sz="0" w:space="0" w:color="auto"/>
        <w:left w:val="none" w:sz="0" w:space="0" w:color="auto"/>
        <w:bottom w:val="none" w:sz="0" w:space="0" w:color="auto"/>
        <w:right w:val="none" w:sz="0" w:space="0" w:color="auto"/>
      </w:divBdr>
    </w:div>
    <w:div w:id="1296328348">
      <w:bodyDiv w:val="1"/>
      <w:marLeft w:val="0"/>
      <w:marRight w:val="0"/>
      <w:marTop w:val="0"/>
      <w:marBottom w:val="0"/>
      <w:divBdr>
        <w:top w:val="none" w:sz="0" w:space="0" w:color="auto"/>
        <w:left w:val="none" w:sz="0" w:space="0" w:color="auto"/>
        <w:bottom w:val="none" w:sz="0" w:space="0" w:color="auto"/>
        <w:right w:val="none" w:sz="0" w:space="0" w:color="auto"/>
      </w:divBdr>
    </w:div>
    <w:div w:id="1297026364">
      <w:bodyDiv w:val="1"/>
      <w:marLeft w:val="0"/>
      <w:marRight w:val="0"/>
      <w:marTop w:val="0"/>
      <w:marBottom w:val="0"/>
      <w:divBdr>
        <w:top w:val="none" w:sz="0" w:space="0" w:color="auto"/>
        <w:left w:val="none" w:sz="0" w:space="0" w:color="auto"/>
        <w:bottom w:val="none" w:sz="0" w:space="0" w:color="auto"/>
        <w:right w:val="none" w:sz="0" w:space="0" w:color="auto"/>
      </w:divBdr>
    </w:div>
    <w:div w:id="1300377849">
      <w:bodyDiv w:val="1"/>
      <w:marLeft w:val="0"/>
      <w:marRight w:val="0"/>
      <w:marTop w:val="0"/>
      <w:marBottom w:val="0"/>
      <w:divBdr>
        <w:top w:val="none" w:sz="0" w:space="0" w:color="auto"/>
        <w:left w:val="none" w:sz="0" w:space="0" w:color="auto"/>
        <w:bottom w:val="none" w:sz="0" w:space="0" w:color="auto"/>
        <w:right w:val="none" w:sz="0" w:space="0" w:color="auto"/>
      </w:divBdr>
    </w:div>
    <w:div w:id="1300695071">
      <w:bodyDiv w:val="1"/>
      <w:marLeft w:val="0"/>
      <w:marRight w:val="0"/>
      <w:marTop w:val="0"/>
      <w:marBottom w:val="0"/>
      <w:divBdr>
        <w:top w:val="none" w:sz="0" w:space="0" w:color="auto"/>
        <w:left w:val="none" w:sz="0" w:space="0" w:color="auto"/>
        <w:bottom w:val="none" w:sz="0" w:space="0" w:color="auto"/>
        <w:right w:val="none" w:sz="0" w:space="0" w:color="auto"/>
      </w:divBdr>
    </w:div>
    <w:div w:id="1304384561">
      <w:bodyDiv w:val="1"/>
      <w:marLeft w:val="0"/>
      <w:marRight w:val="0"/>
      <w:marTop w:val="0"/>
      <w:marBottom w:val="0"/>
      <w:divBdr>
        <w:top w:val="none" w:sz="0" w:space="0" w:color="auto"/>
        <w:left w:val="none" w:sz="0" w:space="0" w:color="auto"/>
        <w:bottom w:val="none" w:sz="0" w:space="0" w:color="auto"/>
        <w:right w:val="none" w:sz="0" w:space="0" w:color="auto"/>
      </w:divBdr>
    </w:div>
    <w:div w:id="1312559580">
      <w:bodyDiv w:val="1"/>
      <w:marLeft w:val="0"/>
      <w:marRight w:val="0"/>
      <w:marTop w:val="0"/>
      <w:marBottom w:val="0"/>
      <w:divBdr>
        <w:top w:val="none" w:sz="0" w:space="0" w:color="auto"/>
        <w:left w:val="none" w:sz="0" w:space="0" w:color="auto"/>
        <w:bottom w:val="none" w:sz="0" w:space="0" w:color="auto"/>
        <w:right w:val="none" w:sz="0" w:space="0" w:color="auto"/>
      </w:divBdr>
    </w:div>
    <w:div w:id="1321737117">
      <w:bodyDiv w:val="1"/>
      <w:marLeft w:val="0"/>
      <w:marRight w:val="0"/>
      <w:marTop w:val="0"/>
      <w:marBottom w:val="0"/>
      <w:divBdr>
        <w:top w:val="none" w:sz="0" w:space="0" w:color="auto"/>
        <w:left w:val="none" w:sz="0" w:space="0" w:color="auto"/>
        <w:bottom w:val="none" w:sz="0" w:space="0" w:color="auto"/>
        <w:right w:val="none" w:sz="0" w:space="0" w:color="auto"/>
      </w:divBdr>
    </w:div>
    <w:div w:id="1324771801">
      <w:bodyDiv w:val="1"/>
      <w:marLeft w:val="0"/>
      <w:marRight w:val="0"/>
      <w:marTop w:val="0"/>
      <w:marBottom w:val="0"/>
      <w:divBdr>
        <w:top w:val="none" w:sz="0" w:space="0" w:color="auto"/>
        <w:left w:val="none" w:sz="0" w:space="0" w:color="auto"/>
        <w:bottom w:val="none" w:sz="0" w:space="0" w:color="auto"/>
        <w:right w:val="none" w:sz="0" w:space="0" w:color="auto"/>
      </w:divBdr>
    </w:div>
    <w:div w:id="1348755021">
      <w:bodyDiv w:val="1"/>
      <w:marLeft w:val="0"/>
      <w:marRight w:val="0"/>
      <w:marTop w:val="0"/>
      <w:marBottom w:val="0"/>
      <w:divBdr>
        <w:top w:val="none" w:sz="0" w:space="0" w:color="auto"/>
        <w:left w:val="none" w:sz="0" w:space="0" w:color="auto"/>
        <w:bottom w:val="none" w:sz="0" w:space="0" w:color="auto"/>
        <w:right w:val="none" w:sz="0" w:space="0" w:color="auto"/>
      </w:divBdr>
      <w:divsChild>
        <w:div w:id="205291167">
          <w:marLeft w:val="0"/>
          <w:marRight w:val="0"/>
          <w:marTop w:val="0"/>
          <w:marBottom w:val="0"/>
          <w:divBdr>
            <w:top w:val="none" w:sz="0" w:space="0" w:color="auto"/>
            <w:left w:val="none" w:sz="0" w:space="0" w:color="auto"/>
            <w:bottom w:val="none" w:sz="0" w:space="0" w:color="auto"/>
            <w:right w:val="none" w:sz="0" w:space="0" w:color="auto"/>
          </w:divBdr>
          <w:divsChild>
            <w:div w:id="686060979">
              <w:marLeft w:val="0"/>
              <w:marRight w:val="0"/>
              <w:marTop w:val="0"/>
              <w:marBottom w:val="0"/>
              <w:divBdr>
                <w:top w:val="none" w:sz="0" w:space="0" w:color="auto"/>
                <w:left w:val="none" w:sz="0" w:space="0" w:color="auto"/>
                <w:bottom w:val="none" w:sz="0" w:space="0" w:color="auto"/>
                <w:right w:val="none" w:sz="0" w:space="0" w:color="auto"/>
              </w:divBdr>
              <w:divsChild>
                <w:div w:id="1214391430">
                  <w:marLeft w:val="0"/>
                  <w:marRight w:val="0"/>
                  <w:marTop w:val="0"/>
                  <w:marBottom w:val="0"/>
                  <w:divBdr>
                    <w:top w:val="none" w:sz="0" w:space="0" w:color="auto"/>
                    <w:left w:val="none" w:sz="0" w:space="0" w:color="auto"/>
                    <w:bottom w:val="none" w:sz="0" w:space="0" w:color="auto"/>
                    <w:right w:val="none" w:sz="0" w:space="0" w:color="auto"/>
                  </w:divBdr>
                  <w:divsChild>
                    <w:div w:id="2955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5561">
          <w:marLeft w:val="0"/>
          <w:marRight w:val="0"/>
          <w:marTop w:val="0"/>
          <w:marBottom w:val="0"/>
          <w:divBdr>
            <w:top w:val="none" w:sz="0" w:space="0" w:color="auto"/>
            <w:left w:val="none" w:sz="0" w:space="0" w:color="auto"/>
            <w:bottom w:val="none" w:sz="0" w:space="0" w:color="auto"/>
            <w:right w:val="none" w:sz="0" w:space="0" w:color="auto"/>
          </w:divBdr>
        </w:div>
        <w:div w:id="1979802004">
          <w:marLeft w:val="0"/>
          <w:marRight w:val="0"/>
          <w:marTop w:val="0"/>
          <w:marBottom w:val="0"/>
          <w:divBdr>
            <w:top w:val="none" w:sz="0" w:space="0" w:color="auto"/>
            <w:left w:val="none" w:sz="0" w:space="0" w:color="auto"/>
            <w:bottom w:val="none" w:sz="0" w:space="0" w:color="auto"/>
            <w:right w:val="none" w:sz="0" w:space="0" w:color="auto"/>
          </w:divBdr>
          <w:divsChild>
            <w:div w:id="8145702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8827413">
      <w:bodyDiv w:val="1"/>
      <w:marLeft w:val="0"/>
      <w:marRight w:val="0"/>
      <w:marTop w:val="0"/>
      <w:marBottom w:val="0"/>
      <w:divBdr>
        <w:top w:val="none" w:sz="0" w:space="0" w:color="auto"/>
        <w:left w:val="none" w:sz="0" w:space="0" w:color="auto"/>
        <w:bottom w:val="none" w:sz="0" w:space="0" w:color="auto"/>
        <w:right w:val="none" w:sz="0" w:space="0" w:color="auto"/>
      </w:divBdr>
    </w:div>
    <w:div w:id="1362122629">
      <w:bodyDiv w:val="1"/>
      <w:marLeft w:val="0"/>
      <w:marRight w:val="0"/>
      <w:marTop w:val="0"/>
      <w:marBottom w:val="0"/>
      <w:divBdr>
        <w:top w:val="none" w:sz="0" w:space="0" w:color="auto"/>
        <w:left w:val="none" w:sz="0" w:space="0" w:color="auto"/>
        <w:bottom w:val="none" w:sz="0" w:space="0" w:color="auto"/>
        <w:right w:val="none" w:sz="0" w:space="0" w:color="auto"/>
      </w:divBdr>
    </w:div>
    <w:div w:id="1365709171">
      <w:bodyDiv w:val="1"/>
      <w:marLeft w:val="0"/>
      <w:marRight w:val="0"/>
      <w:marTop w:val="0"/>
      <w:marBottom w:val="0"/>
      <w:divBdr>
        <w:top w:val="none" w:sz="0" w:space="0" w:color="auto"/>
        <w:left w:val="none" w:sz="0" w:space="0" w:color="auto"/>
        <w:bottom w:val="none" w:sz="0" w:space="0" w:color="auto"/>
        <w:right w:val="none" w:sz="0" w:space="0" w:color="auto"/>
      </w:divBdr>
    </w:div>
    <w:div w:id="1367288882">
      <w:bodyDiv w:val="1"/>
      <w:marLeft w:val="0"/>
      <w:marRight w:val="0"/>
      <w:marTop w:val="0"/>
      <w:marBottom w:val="0"/>
      <w:divBdr>
        <w:top w:val="none" w:sz="0" w:space="0" w:color="auto"/>
        <w:left w:val="none" w:sz="0" w:space="0" w:color="auto"/>
        <w:bottom w:val="none" w:sz="0" w:space="0" w:color="auto"/>
        <w:right w:val="none" w:sz="0" w:space="0" w:color="auto"/>
      </w:divBdr>
    </w:div>
    <w:div w:id="1373533093">
      <w:bodyDiv w:val="1"/>
      <w:marLeft w:val="0"/>
      <w:marRight w:val="0"/>
      <w:marTop w:val="0"/>
      <w:marBottom w:val="0"/>
      <w:divBdr>
        <w:top w:val="none" w:sz="0" w:space="0" w:color="auto"/>
        <w:left w:val="none" w:sz="0" w:space="0" w:color="auto"/>
        <w:bottom w:val="none" w:sz="0" w:space="0" w:color="auto"/>
        <w:right w:val="none" w:sz="0" w:space="0" w:color="auto"/>
      </w:divBdr>
    </w:div>
    <w:div w:id="1374159538">
      <w:bodyDiv w:val="1"/>
      <w:marLeft w:val="0"/>
      <w:marRight w:val="0"/>
      <w:marTop w:val="0"/>
      <w:marBottom w:val="0"/>
      <w:divBdr>
        <w:top w:val="none" w:sz="0" w:space="0" w:color="auto"/>
        <w:left w:val="none" w:sz="0" w:space="0" w:color="auto"/>
        <w:bottom w:val="none" w:sz="0" w:space="0" w:color="auto"/>
        <w:right w:val="none" w:sz="0" w:space="0" w:color="auto"/>
      </w:divBdr>
    </w:div>
    <w:div w:id="1382708813">
      <w:bodyDiv w:val="1"/>
      <w:marLeft w:val="0"/>
      <w:marRight w:val="0"/>
      <w:marTop w:val="0"/>
      <w:marBottom w:val="0"/>
      <w:divBdr>
        <w:top w:val="none" w:sz="0" w:space="0" w:color="auto"/>
        <w:left w:val="none" w:sz="0" w:space="0" w:color="auto"/>
        <w:bottom w:val="none" w:sz="0" w:space="0" w:color="auto"/>
        <w:right w:val="none" w:sz="0" w:space="0" w:color="auto"/>
      </w:divBdr>
    </w:div>
    <w:div w:id="1403408141">
      <w:bodyDiv w:val="1"/>
      <w:marLeft w:val="0"/>
      <w:marRight w:val="0"/>
      <w:marTop w:val="0"/>
      <w:marBottom w:val="0"/>
      <w:divBdr>
        <w:top w:val="none" w:sz="0" w:space="0" w:color="auto"/>
        <w:left w:val="none" w:sz="0" w:space="0" w:color="auto"/>
        <w:bottom w:val="none" w:sz="0" w:space="0" w:color="auto"/>
        <w:right w:val="none" w:sz="0" w:space="0" w:color="auto"/>
      </w:divBdr>
    </w:div>
    <w:div w:id="1413620413">
      <w:bodyDiv w:val="1"/>
      <w:marLeft w:val="0"/>
      <w:marRight w:val="0"/>
      <w:marTop w:val="0"/>
      <w:marBottom w:val="0"/>
      <w:divBdr>
        <w:top w:val="none" w:sz="0" w:space="0" w:color="auto"/>
        <w:left w:val="none" w:sz="0" w:space="0" w:color="auto"/>
        <w:bottom w:val="none" w:sz="0" w:space="0" w:color="auto"/>
        <w:right w:val="none" w:sz="0" w:space="0" w:color="auto"/>
      </w:divBdr>
    </w:div>
    <w:div w:id="1427384822">
      <w:bodyDiv w:val="1"/>
      <w:marLeft w:val="0"/>
      <w:marRight w:val="0"/>
      <w:marTop w:val="0"/>
      <w:marBottom w:val="0"/>
      <w:divBdr>
        <w:top w:val="none" w:sz="0" w:space="0" w:color="auto"/>
        <w:left w:val="none" w:sz="0" w:space="0" w:color="auto"/>
        <w:bottom w:val="none" w:sz="0" w:space="0" w:color="auto"/>
        <w:right w:val="none" w:sz="0" w:space="0" w:color="auto"/>
      </w:divBdr>
    </w:div>
    <w:div w:id="1432356872">
      <w:bodyDiv w:val="1"/>
      <w:marLeft w:val="0"/>
      <w:marRight w:val="0"/>
      <w:marTop w:val="0"/>
      <w:marBottom w:val="0"/>
      <w:divBdr>
        <w:top w:val="none" w:sz="0" w:space="0" w:color="auto"/>
        <w:left w:val="none" w:sz="0" w:space="0" w:color="auto"/>
        <w:bottom w:val="none" w:sz="0" w:space="0" w:color="auto"/>
        <w:right w:val="none" w:sz="0" w:space="0" w:color="auto"/>
      </w:divBdr>
    </w:div>
    <w:div w:id="1433285453">
      <w:bodyDiv w:val="1"/>
      <w:marLeft w:val="0"/>
      <w:marRight w:val="0"/>
      <w:marTop w:val="0"/>
      <w:marBottom w:val="0"/>
      <w:divBdr>
        <w:top w:val="none" w:sz="0" w:space="0" w:color="auto"/>
        <w:left w:val="none" w:sz="0" w:space="0" w:color="auto"/>
        <w:bottom w:val="none" w:sz="0" w:space="0" w:color="auto"/>
        <w:right w:val="none" w:sz="0" w:space="0" w:color="auto"/>
      </w:divBdr>
    </w:div>
    <w:div w:id="1433816975">
      <w:bodyDiv w:val="1"/>
      <w:marLeft w:val="0"/>
      <w:marRight w:val="0"/>
      <w:marTop w:val="0"/>
      <w:marBottom w:val="0"/>
      <w:divBdr>
        <w:top w:val="none" w:sz="0" w:space="0" w:color="auto"/>
        <w:left w:val="none" w:sz="0" w:space="0" w:color="auto"/>
        <w:bottom w:val="none" w:sz="0" w:space="0" w:color="auto"/>
        <w:right w:val="none" w:sz="0" w:space="0" w:color="auto"/>
      </w:divBdr>
    </w:div>
    <w:div w:id="1434090261">
      <w:bodyDiv w:val="1"/>
      <w:marLeft w:val="0"/>
      <w:marRight w:val="0"/>
      <w:marTop w:val="0"/>
      <w:marBottom w:val="0"/>
      <w:divBdr>
        <w:top w:val="none" w:sz="0" w:space="0" w:color="auto"/>
        <w:left w:val="none" w:sz="0" w:space="0" w:color="auto"/>
        <w:bottom w:val="none" w:sz="0" w:space="0" w:color="auto"/>
        <w:right w:val="none" w:sz="0" w:space="0" w:color="auto"/>
      </w:divBdr>
    </w:div>
    <w:div w:id="1434550216">
      <w:bodyDiv w:val="1"/>
      <w:marLeft w:val="0"/>
      <w:marRight w:val="0"/>
      <w:marTop w:val="0"/>
      <w:marBottom w:val="0"/>
      <w:divBdr>
        <w:top w:val="none" w:sz="0" w:space="0" w:color="auto"/>
        <w:left w:val="none" w:sz="0" w:space="0" w:color="auto"/>
        <w:bottom w:val="none" w:sz="0" w:space="0" w:color="auto"/>
        <w:right w:val="none" w:sz="0" w:space="0" w:color="auto"/>
      </w:divBdr>
    </w:div>
    <w:div w:id="1436440738">
      <w:bodyDiv w:val="1"/>
      <w:marLeft w:val="0"/>
      <w:marRight w:val="0"/>
      <w:marTop w:val="0"/>
      <w:marBottom w:val="0"/>
      <w:divBdr>
        <w:top w:val="none" w:sz="0" w:space="0" w:color="auto"/>
        <w:left w:val="none" w:sz="0" w:space="0" w:color="auto"/>
        <w:bottom w:val="none" w:sz="0" w:space="0" w:color="auto"/>
        <w:right w:val="none" w:sz="0" w:space="0" w:color="auto"/>
      </w:divBdr>
    </w:div>
    <w:div w:id="1438335488">
      <w:bodyDiv w:val="1"/>
      <w:marLeft w:val="0"/>
      <w:marRight w:val="0"/>
      <w:marTop w:val="0"/>
      <w:marBottom w:val="0"/>
      <w:divBdr>
        <w:top w:val="none" w:sz="0" w:space="0" w:color="auto"/>
        <w:left w:val="none" w:sz="0" w:space="0" w:color="auto"/>
        <w:bottom w:val="none" w:sz="0" w:space="0" w:color="auto"/>
        <w:right w:val="none" w:sz="0" w:space="0" w:color="auto"/>
      </w:divBdr>
    </w:div>
    <w:div w:id="1443496502">
      <w:bodyDiv w:val="1"/>
      <w:marLeft w:val="0"/>
      <w:marRight w:val="0"/>
      <w:marTop w:val="0"/>
      <w:marBottom w:val="0"/>
      <w:divBdr>
        <w:top w:val="none" w:sz="0" w:space="0" w:color="auto"/>
        <w:left w:val="none" w:sz="0" w:space="0" w:color="auto"/>
        <w:bottom w:val="none" w:sz="0" w:space="0" w:color="auto"/>
        <w:right w:val="none" w:sz="0" w:space="0" w:color="auto"/>
      </w:divBdr>
    </w:div>
    <w:div w:id="1444610324">
      <w:bodyDiv w:val="1"/>
      <w:marLeft w:val="0"/>
      <w:marRight w:val="0"/>
      <w:marTop w:val="0"/>
      <w:marBottom w:val="0"/>
      <w:divBdr>
        <w:top w:val="none" w:sz="0" w:space="0" w:color="auto"/>
        <w:left w:val="none" w:sz="0" w:space="0" w:color="auto"/>
        <w:bottom w:val="none" w:sz="0" w:space="0" w:color="auto"/>
        <w:right w:val="none" w:sz="0" w:space="0" w:color="auto"/>
      </w:divBdr>
    </w:div>
    <w:div w:id="1453596772">
      <w:bodyDiv w:val="1"/>
      <w:marLeft w:val="0"/>
      <w:marRight w:val="0"/>
      <w:marTop w:val="0"/>
      <w:marBottom w:val="0"/>
      <w:divBdr>
        <w:top w:val="none" w:sz="0" w:space="0" w:color="auto"/>
        <w:left w:val="none" w:sz="0" w:space="0" w:color="auto"/>
        <w:bottom w:val="none" w:sz="0" w:space="0" w:color="auto"/>
        <w:right w:val="none" w:sz="0" w:space="0" w:color="auto"/>
      </w:divBdr>
      <w:divsChild>
        <w:div w:id="436948936">
          <w:marLeft w:val="0"/>
          <w:marRight w:val="0"/>
          <w:marTop w:val="0"/>
          <w:marBottom w:val="0"/>
          <w:divBdr>
            <w:top w:val="none" w:sz="0" w:space="0" w:color="auto"/>
            <w:left w:val="none" w:sz="0" w:space="0" w:color="auto"/>
            <w:bottom w:val="none" w:sz="0" w:space="0" w:color="auto"/>
            <w:right w:val="none" w:sz="0" w:space="0" w:color="auto"/>
          </w:divBdr>
          <w:divsChild>
            <w:div w:id="580676089">
              <w:marLeft w:val="0"/>
              <w:marRight w:val="0"/>
              <w:marTop w:val="0"/>
              <w:marBottom w:val="0"/>
              <w:divBdr>
                <w:top w:val="none" w:sz="0" w:space="0" w:color="auto"/>
                <w:left w:val="none" w:sz="0" w:space="0" w:color="auto"/>
                <w:bottom w:val="none" w:sz="0" w:space="0" w:color="auto"/>
                <w:right w:val="none" w:sz="0" w:space="0" w:color="auto"/>
              </w:divBdr>
              <w:divsChild>
                <w:div w:id="589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9936">
          <w:marLeft w:val="0"/>
          <w:marRight w:val="0"/>
          <w:marTop w:val="100"/>
          <w:marBottom w:val="0"/>
          <w:divBdr>
            <w:top w:val="none" w:sz="0" w:space="0" w:color="auto"/>
            <w:left w:val="none" w:sz="0" w:space="0" w:color="auto"/>
            <w:bottom w:val="none" w:sz="0" w:space="0" w:color="auto"/>
            <w:right w:val="none" w:sz="0" w:space="0" w:color="auto"/>
          </w:divBdr>
        </w:div>
      </w:divsChild>
    </w:div>
    <w:div w:id="1454860645">
      <w:bodyDiv w:val="1"/>
      <w:marLeft w:val="0"/>
      <w:marRight w:val="0"/>
      <w:marTop w:val="0"/>
      <w:marBottom w:val="0"/>
      <w:divBdr>
        <w:top w:val="none" w:sz="0" w:space="0" w:color="auto"/>
        <w:left w:val="none" w:sz="0" w:space="0" w:color="auto"/>
        <w:bottom w:val="none" w:sz="0" w:space="0" w:color="auto"/>
        <w:right w:val="none" w:sz="0" w:space="0" w:color="auto"/>
      </w:divBdr>
    </w:div>
    <w:div w:id="1462528045">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
    <w:div w:id="1468670785">
      <w:bodyDiv w:val="1"/>
      <w:marLeft w:val="0"/>
      <w:marRight w:val="0"/>
      <w:marTop w:val="0"/>
      <w:marBottom w:val="0"/>
      <w:divBdr>
        <w:top w:val="none" w:sz="0" w:space="0" w:color="auto"/>
        <w:left w:val="none" w:sz="0" w:space="0" w:color="auto"/>
        <w:bottom w:val="none" w:sz="0" w:space="0" w:color="auto"/>
        <w:right w:val="none" w:sz="0" w:space="0" w:color="auto"/>
      </w:divBdr>
      <w:divsChild>
        <w:div w:id="698504917">
          <w:marLeft w:val="0"/>
          <w:marRight w:val="0"/>
          <w:marTop w:val="0"/>
          <w:marBottom w:val="0"/>
          <w:divBdr>
            <w:top w:val="none" w:sz="0" w:space="0" w:color="auto"/>
            <w:left w:val="none" w:sz="0" w:space="0" w:color="auto"/>
            <w:bottom w:val="none" w:sz="0" w:space="0" w:color="auto"/>
            <w:right w:val="none" w:sz="0" w:space="0" w:color="auto"/>
          </w:divBdr>
        </w:div>
        <w:div w:id="1180466800">
          <w:marLeft w:val="0"/>
          <w:marRight w:val="0"/>
          <w:marTop w:val="0"/>
          <w:marBottom w:val="0"/>
          <w:divBdr>
            <w:top w:val="none" w:sz="0" w:space="0" w:color="auto"/>
            <w:left w:val="none" w:sz="0" w:space="0" w:color="auto"/>
            <w:bottom w:val="none" w:sz="0" w:space="0" w:color="auto"/>
            <w:right w:val="none" w:sz="0" w:space="0" w:color="auto"/>
          </w:divBdr>
          <w:divsChild>
            <w:div w:id="747076301">
              <w:marLeft w:val="0"/>
              <w:marRight w:val="0"/>
              <w:marTop w:val="0"/>
              <w:marBottom w:val="0"/>
              <w:divBdr>
                <w:top w:val="none" w:sz="0" w:space="0" w:color="auto"/>
                <w:left w:val="none" w:sz="0" w:space="0" w:color="auto"/>
                <w:bottom w:val="none" w:sz="0" w:space="0" w:color="auto"/>
                <w:right w:val="none" w:sz="0" w:space="0" w:color="auto"/>
              </w:divBdr>
              <w:divsChild>
                <w:div w:id="441459615">
                  <w:marLeft w:val="0"/>
                  <w:marRight w:val="0"/>
                  <w:marTop w:val="0"/>
                  <w:marBottom w:val="0"/>
                  <w:divBdr>
                    <w:top w:val="none" w:sz="0" w:space="0" w:color="auto"/>
                    <w:left w:val="none" w:sz="0" w:space="0" w:color="auto"/>
                    <w:bottom w:val="none" w:sz="0" w:space="0" w:color="auto"/>
                    <w:right w:val="none" w:sz="0" w:space="0" w:color="auto"/>
                  </w:divBdr>
                  <w:divsChild>
                    <w:div w:id="951207308">
                      <w:marLeft w:val="-600"/>
                      <w:marRight w:val="0"/>
                      <w:marTop w:val="600"/>
                      <w:marBottom w:val="0"/>
                      <w:divBdr>
                        <w:top w:val="none" w:sz="0" w:space="0" w:color="auto"/>
                        <w:left w:val="none" w:sz="0" w:space="0" w:color="auto"/>
                        <w:bottom w:val="none" w:sz="0" w:space="0" w:color="auto"/>
                        <w:right w:val="none" w:sz="0" w:space="0" w:color="auto"/>
                      </w:divBdr>
                      <w:divsChild>
                        <w:div w:id="972783576">
                          <w:marLeft w:val="0"/>
                          <w:marRight w:val="0"/>
                          <w:marTop w:val="0"/>
                          <w:marBottom w:val="0"/>
                          <w:divBdr>
                            <w:top w:val="none" w:sz="0" w:space="0" w:color="auto"/>
                            <w:left w:val="none" w:sz="0" w:space="0" w:color="auto"/>
                            <w:bottom w:val="none" w:sz="0" w:space="0" w:color="auto"/>
                            <w:right w:val="none" w:sz="0" w:space="0" w:color="auto"/>
                          </w:divBdr>
                          <w:divsChild>
                            <w:div w:id="511915519">
                              <w:marLeft w:val="0"/>
                              <w:marRight w:val="0"/>
                              <w:marTop w:val="0"/>
                              <w:marBottom w:val="0"/>
                              <w:divBdr>
                                <w:top w:val="none" w:sz="0" w:space="0" w:color="auto"/>
                                <w:left w:val="none" w:sz="0" w:space="0" w:color="auto"/>
                                <w:bottom w:val="none" w:sz="0" w:space="0" w:color="auto"/>
                                <w:right w:val="none" w:sz="0" w:space="0" w:color="auto"/>
                              </w:divBdr>
                            </w:div>
                            <w:div w:id="747845273">
                              <w:marLeft w:val="0"/>
                              <w:marRight w:val="0"/>
                              <w:marTop w:val="0"/>
                              <w:marBottom w:val="0"/>
                              <w:divBdr>
                                <w:top w:val="none" w:sz="0" w:space="0" w:color="auto"/>
                                <w:left w:val="none" w:sz="0" w:space="0" w:color="auto"/>
                                <w:bottom w:val="none" w:sz="0" w:space="0" w:color="auto"/>
                                <w:right w:val="none" w:sz="0" w:space="0" w:color="auto"/>
                              </w:divBdr>
                            </w:div>
                            <w:div w:id="889343921">
                              <w:marLeft w:val="0"/>
                              <w:marRight w:val="0"/>
                              <w:marTop w:val="0"/>
                              <w:marBottom w:val="0"/>
                              <w:divBdr>
                                <w:top w:val="none" w:sz="0" w:space="0" w:color="auto"/>
                                <w:left w:val="none" w:sz="0" w:space="0" w:color="auto"/>
                                <w:bottom w:val="none" w:sz="0" w:space="0" w:color="auto"/>
                                <w:right w:val="none" w:sz="0" w:space="0" w:color="auto"/>
                              </w:divBdr>
                            </w:div>
                            <w:div w:id="1289122981">
                              <w:marLeft w:val="0"/>
                              <w:marRight w:val="0"/>
                              <w:marTop w:val="0"/>
                              <w:marBottom w:val="0"/>
                              <w:divBdr>
                                <w:top w:val="none" w:sz="0" w:space="0" w:color="auto"/>
                                <w:left w:val="none" w:sz="0" w:space="0" w:color="auto"/>
                                <w:bottom w:val="none" w:sz="0" w:space="0" w:color="auto"/>
                                <w:right w:val="none" w:sz="0" w:space="0" w:color="auto"/>
                              </w:divBdr>
                            </w:div>
                            <w:div w:id="1700084685">
                              <w:marLeft w:val="0"/>
                              <w:marRight w:val="0"/>
                              <w:marTop w:val="0"/>
                              <w:marBottom w:val="0"/>
                              <w:divBdr>
                                <w:top w:val="none" w:sz="0" w:space="0" w:color="auto"/>
                                <w:left w:val="none" w:sz="0" w:space="0" w:color="auto"/>
                                <w:bottom w:val="none" w:sz="0" w:space="0" w:color="auto"/>
                                <w:right w:val="none" w:sz="0" w:space="0" w:color="auto"/>
                              </w:divBdr>
                            </w:div>
                          </w:divsChild>
                        </w:div>
                        <w:div w:id="1306278003">
                          <w:marLeft w:val="0"/>
                          <w:marRight w:val="0"/>
                          <w:marTop w:val="0"/>
                          <w:marBottom w:val="0"/>
                          <w:divBdr>
                            <w:top w:val="none" w:sz="0" w:space="0" w:color="auto"/>
                            <w:left w:val="none" w:sz="0" w:space="0" w:color="auto"/>
                            <w:bottom w:val="none" w:sz="0" w:space="0" w:color="auto"/>
                            <w:right w:val="none" w:sz="0" w:space="0" w:color="auto"/>
                          </w:divBdr>
                          <w:divsChild>
                            <w:div w:id="1316691225">
                              <w:marLeft w:val="0"/>
                              <w:marRight w:val="0"/>
                              <w:marTop w:val="0"/>
                              <w:marBottom w:val="0"/>
                              <w:divBdr>
                                <w:top w:val="none" w:sz="0" w:space="0" w:color="auto"/>
                                <w:left w:val="none" w:sz="0" w:space="0" w:color="auto"/>
                                <w:bottom w:val="none" w:sz="0" w:space="0" w:color="auto"/>
                                <w:right w:val="none" w:sz="0" w:space="0" w:color="auto"/>
                              </w:divBdr>
                            </w:div>
                            <w:div w:id="1365986288">
                              <w:marLeft w:val="0"/>
                              <w:marRight w:val="0"/>
                              <w:marTop w:val="0"/>
                              <w:marBottom w:val="0"/>
                              <w:divBdr>
                                <w:top w:val="none" w:sz="0" w:space="0" w:color="auto"/>
                                <w:left w:val="none" w:sz="0" w:space="0" w:color="auto"/>
                                <w:bottom w:val="none" w:sz="0" w:space="0" w:color="auto"/>
                                <w:right w:val="none" w:sz="0" w:space="0" w:color="auto"/>
                              </w:divBdr>
                            </w:div>
                            <w:div w:id="1585065609">
                              <w:marLeft w:val="0"/>
                              <w:marRight w:val="0"/>
                              <w:marTop w:val="0"/>
                              <w:marBottom w:val="0"/>
                              <w:divBdr>
                                <w:top w:val="none" w:sz="0" w:space="0" w:color="auto"/>
                                <w:left w:val="none" w:sz="0" w:space="0" w:color="auto"/>
                                <w:bottom w:val="none" w:sz="0" w:space="0" w:color="auto"/>
                                <w:right w:val="none" w:sz="0" w:space="0" w:color="auto"/>
                              </w:divBdr>
                            </w:div>
                            <w:div w:id="1589534859">
                              <w:marLeft w:val="0"/>
                              <w:marRight w:val="0"/>
                              <w:marTop w:val="0"/>
                              <w:marBottom w:val="0"/>
                              <w:divBdr>
                                <w:top w:val="none" w:sz="0" w:space="0" w:color="auto"/>
                                <w:left w:val="none" w:sz="0" w:space="0" w:color="auto"/>
                                <w:bottom w:val="none" w:sz="0" w:space="0" w:color="auto"/>
                                <w:right w:val="none" w:sz="0" w:space="0" w:color="auto"/>
                              </w:divBdr>
                            </w:div>
                          </w:divsChild>
                        </w:div>
                        <w:div w:id="1345595534">
                          <w:marLeft w:val="0"/>
                          <w:marRight w:val="0"/>
                          <w:marTop w:val="0"/>
                          <w:marBottom w:val="0"/>
                          <w:divBdr>
                            <w:top w:val="none" w:sz="0" w:space="0" w:color="auto"/>
                            <w:left w:val="none" w:sz="0" w:space="0" w:color="auto"/>
                            <w:bottom w:val="none" w:sz="0" w:space="0" w:color="auto"/>
                            <w:right w:val="none" w:sz="0" w:space="0" w:color="auto"/>
                          </w:divBdr>
                          <w:divsChild>
                            <w:div w:id="150415706">
                              <w:marLeft w:val="0"/>
                              <w:marRight w:val="0"/>
                              <w:marTop w:val="0"/>
                              <w:marBottom w:val="300"/>
                              <w:divBdr>
                                <w:top w:val="none" w:sz="0" w:space="0" w:color="auto"/>
                                <w:left w:val="none" w:sz="0" w:space="0" w:color="auto"/>
                                <w:bottom w:val="none" w:sz="0" w:space="0" w:color="auto"/>
                                <w:right w:val="none" w:sz="0" w:space="0" w:color="auto"/>
                              </w:divBdr>
                            </w:div>
                            <w:div w:id="2032484495">
                              <w:marLeft w:val="0"/>
                              <w:marRight w:val="0"/>
                              <w:marTop w:val="300"/>
                              <w:marBottom w:val="0"/>
                              <w:divBdr>
                                <w:top w:val="none" w:sz="0" w:space="0" w:color="auto"/>
                                <w:left w:val="none" w:sz="0" w:space="0" w:color="auto"/>
                                <w:bottom w:val="none" w:sz="0" w:space="0" w:color="auto"/>
                                <w:right w:val="none" w:sz="0" w:space="0" w:color="auto"/>
                              </w:divBdr>
                            </w:div>
                          </w:divsChild>
                        </w:div>
                        <w:div w:id="18535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462">
              <w:marLeft w:val="0"/>
              <w:marRight w:val="0"/>
              <w:marTop w:val="0"/>
              <w:marBottom w:val="0"/>
              <w:divBdr>
                <w:top w:val="none" w:sz="0" w:space="0" w:color="auto"/>
                <w:left w:val="none" w:sz="0" w:space="0" w:color="auto"/>
                <w:bottom w:val="none" w:sz="0" w:space="0" w:color="auto"/>
                <w:right w:val="none" w:sz="0" w:space="0" w:color="auto"/>
              </w:divBdr>
              <w:divsChild>
                <w:div w:id="199436592">
                  <w:marLeft w:val="0"/>
                  <w:marRight w:val="0"/>
                  <w:marTop w:val="0"/>
                  <w:marBottom w:val="0"/>
                  <w:divBdr>
                    <w:top w:val="none" w:sz="0" w:space="0" w:color="auto"/>
                    <w:left w:val="none" w:sz="0" w:space="0" w:color="auto"/>
                    <w:bottom w:val="none" w:sz="0" w:space="0" w:color="auto"/>
                    <w:right w:val="none" w:sz="0" w:space="0" w:color="auto"/>
                  </w:divBdr>
                  <w:divsChild>
                    <w:div w:id="1353609858">
                      <w:marLeft w:val="0"/>
                      <w:marRight w:val="0"/>
                      <w:marTop w:val="0"/>
                      <w:marBottom w:val="0"/>
                      <w:divBdr>
                        <w:top w:val="none" w:sz="0" w:space="0" w:color="auto"/>
                        <w:left w:val="none" w:sz="0" w:space="0" w:color="auto"/>
                        <w:bottom w:val="none" w:sz="0" w:space="0" w:color="auto"/>
                        <w:right w:val="none" w:sz="0" w:space="0" w:color="auto"/>
                      </w:divBdr>
                      <w:divsChild>
                        <w:div w:id="1918323265">
                          <w:marLeft w:val="0"/>
                          <w:marRight w:val="0"/>
                          <w:marTop w:val="0"/>
                          <w:marBottom w:val="0"/>
                          <w:divBdr>
                            <w:top w:val="none" w:sz="0" w:space="0" w:color="auto"/>
                            <w:left w:val="none" w:sz="0" w:space="0" w:color="auto"/>
                            <w:bottom w:val="none" w:sz="0" w:space="0" w:color="auto"/>
                            <w:right w:val="none" w:sz="0" w:space="0" w:color="auto"/>
                          </w:divBdr>
                          <w:divsChild>
                            <w:div w:id="63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30930">
              <w:marLeft w:val="0"/>
              <w:marRight w:val="0"/>
              <w:marTop w:val="0"/>
              <w:marBottom w:val="0"/>
              <w:divBdr>
                <w:top w:val="none" w:sz="0" w:space="0" w:color="auto"/>
                <w:left w:val="none" w:sz="0" w:space="0" w:color="auto"/>
                <w:bottom w:val="none" w:sz="0" w:space="0" w:color="auto"/>
                <w:right w:val="none" w:sz="0" w:space="0" w:color="auto"/>
              </w:divBdr>
              <w:divsChild>
                <w:div w:id="940912825">
                  <w:marLeft w:val="0"/>
                  <w:marRight w:val="0"/>
                  <w:marTop w:val="0"/>
                  <w:marBottom w:val="0"/>
                  <w:divBdr>
                    <w:top w:val="none" w:sz="0" w:space="0" w:color="auto"/>
                    <w:left w:val="none" w:sz="0" w:space="0" w:color="auto"/>
                    <w:bottom w:val="none" w:sz="0" w:space="0" w:color="auto"/>
                    <w:right w:val="none" w:sz="0" w:space="0" w:color="auto"/>
                  </w:divBdr>
                  <w:divsChild>
                    <w:div w:id="1633438926">
                      <w:marLeft w:val="-450"/>
                      <w:marRight w:val="0"/>
                      <w:marTop w:val="0"/>
                      <w:marBottom w:val="0"/>
                      <w:divBdr>
                        <w:top w:val="none" w:sz="0" w:space="0" w:color="auto"/>
                        <w:left w:val="none" w:sz="0" w:space="0" w:color="auto"/>
                        <w:bottom w:val="none" w:sz="0" w:space="0" w:color="auto"/>
                        <w:right w:val="none" w:sz="0" w:space="0" w:color="auto"/>
                      </w:divBdr>
                      <w:divsChild>
                        <w:div w:id="1045787248">
                          <w:marLeft w:val="0"/>
                          <w:marRight w:val="0"/>
                          <w:marTop w:val="0"/>
                          <w:marBottom w:val="0"/>
                          <w:divBdr>
                            <w:top w:val="none" w:sz="0" w:space="0" w:color="auto"/>
                            <w:left w:val="none" w:sz="0" w:space="0" w:color="auto"/>
                            <w:bottom w:val="none" w:sz="0" w:space="0" w:color="auto"/>
                            <w:right w:val="none" w:sz="0" w:space="0" w:color="auto"/>
                          </w:divBdr>
                          <w:divsChild>
                            <w:div w:id="2112233976">
                              <w:marLeft w:val="0"/>
                              <w:marRight w:val="0"/>
                              <w:marTop w:val="0"/>
                              <w:marBottom w:val="0"/>
                              <w:divBdr>
                                <w:top w:val="none" w:sz="0" w:space="0" w:color="auto"/>
                                <w:left w:val="none" w:sz="0" w:space="0" w:color="auto"/>
                                <w:bottom w:val="none" w:sz="0" w:space="0" w:color="auto"/>
                                <w:right w:val="none" w:sz="0" w:space="0" w:color="auto"/>
                              </w:divBdr>
                              <w:divsChild>
                                <w:div w:id="1645769292">
                                  <w:marLeft w:val="0"/>
                                  <w:marRight w:val="0"/>
                                  <w:marTop w:val="0"/>
                                  <w:marBottom w:val="300"/>
                                  <w:divBdr>
                                    <w:top w:val="single" w:sz="6" w:space="0" w:color="EEEEEE"/>
                                    <w:left w:val="single" w:sz="6" w:space="0" w:color="EEEEEE"/>
                                    <w:bottom w:val="single" w:sz="6" w:space="0" w:color="EEEEEE"/>
                                    <w:right w:val="single" w:sz="6" w:space="0" w:color="EEEEEE"/>
                                  </w:divBdr>
                                  <w:divsChild>
                                    <w:div w:id="1036463386">
                                      <w:marLeft w:val="-1200"/>
                                      <w:marRight w:val="0"/>
                                      <w:marTop w:val="0"/>
                                      <w:marBottom w:val="0"/>
                                      <w:divBdr>
                                        <w:top w:val="none" w:sz="0" w:space="0" w:color="auto"/>
                                        <w:left w:val="none" w:sz="0" w:space="0" w:color="auto"/>
                                        <w:bottom w:val="none" w:sz="0" w:space="0" w:color="auto"/>
                                        <w:right w:val="none" w:sz="0" w:space="0" w:color="auto"/>
                                      </w:divBdr>
                                      <w:divsChild>
                                        <w:div w:id="492842165">
                                          <w:marLeft w:val="0"/>
                                          <w:marRight w:val="0"/>
                                          <w:marTop w:val="0"/>
                                          <w:marBottom w:val="0"/>
                                          <w:divBdr>
                                            <w:top w:val="none" w:sz="0" w:space="0" w:color="auto"/>
                                            <w:left w:val="none" w:sz="0" w:space="0" w:color="auto"/>
                                            <w:bottom w:val="none" w:sz="0" w:space="0" w:color="auto"/>
                                            <w:right w:val="none" w:sz="0" w:space="0" w:color="auto"/>
                                          </w:divBdr>
                                          <w:divsChild>
                                            <w:div w:id="325741540">
                                              <w:marLeft w:val="0"/>
                                              <w:marRight w:val="0"/>
                                              <w:marTop w:val="0"/>
                                              <w:marBottom w:val="0"/>
                                              <w:divBdr>
                                                <w:top w:val="none" w:sz="0" w:space="0" w:color="auto"/>
                                                <w:left w:val="none" w:sz="0" w:space="0" w:color="auto"/>
                                                <w:bottom w:val="none" w:sz="0" w:space="0" w:color="auto"/>
                                                <w:right w:val="none" w:sz="0" w:space="0" w:color="auto"/>
                                              </w:divBdr>
                                            </w:div>
                                          </w:divsChild>
                                        </w:div>
                                        <w:div w:id="823936879">
                                          <w:marLeft w:val="0"/>
                                          <w:marRight w:val="0"/>
                                          <w:marTop w:val="450"/>
                                          <w:marBottom w:val="0"/>
                                          <w:divBdr>
                                            <w:top w:val="none" w:sz="0" w:space="0" w:color="auto"/>
                                            <w:left w:val="none" w:sz="0" w:space="0" w:color="auto"/>
                                            <w:bottom w:val="none" w:sz="0" w:space="0" w:color="auto"/>
                                            <w:right w:val="none" w:sz="0" w:space="0" w:color="auto"/>
                                          </w:divBdr>
                                          <w:divsChild>
                                            <w:div w:id="1992950144">
                                              <w:marLeft w:val="0"/>
                                              <w:marRight w:val="0"/>
                                              <w:marTop w:val="0"/>
                                              <w:marBottom w:val="0"/>
                                              <w:divBdr>
                                                <w:top w:val="none" w:sz="0" w:space="0" w:color="auto"/>
                                                <w:left w:val="none" w:sz="0" w:space="0" w:color="auto"/>
                                                <w:bottom w:val="none" w:sz="0" w:space="0" w:color="auto"/>
                                                <w:right w:val="none" w:sz="0" w:space="0" w:color="auto"/>
                                              </w:divBdr>
                                            </w:div>
                                          </w:divsChild>
                                        </w:div>
                                        <w:div w:id="1204445062">
                                          <w:marLeft w:val="0"/>
                                          <w:marRight w:val="0"/>
                                          <w:marTop w:val="450"/>
                                          <w:marBottom w:val="0"/>
                                          <w:divBdr>
                                            <w:top w:val="none" w:sz="0" w:space="0" w:color="auto"/>
                                            <w:left w:val="none" w:sz="0" w:space="0" w:color="auto"/>
                                            <w:bottom w:val="none" w:sz="0" w:space="0" w:color="auto"/>
                                            <w:right w:val="none" w:sz="0" w:space="0" w:color="auto"/>
                                          </w:divBdr>
                                          <w:divsChild>
                                            <w:div w:id="2056614300">
                                              <w:marLeft w:val="0"/>
                                              <w:marRight w:val="0"/>
                                              <w:marTop w:val="0"/>
                                              <w:marBottom w:val="0"/>
                                              <w:divBdr>
                                                <w:top w:val="none" w:sz="0" w:space="0" w:color="auto"/>
                                                <w:left w:val="none" w:sz="0" w:space="0" w:color="auto"/>
                                                <w:bottom w:val="none" w:sz="0" w:space="0" w:color="auto"/>
                                                <w:right w:val="none" w:sz="0" w:space="0" w:color="auto"/>
                                              </w:divBdr>
                                            </w:div>
                                          </w:divsChild>
                                        </w:div>
                                        <w:div w:id="1227259602">
                                          <w:marLeft w:val="0"/>
                                          <w:marRight w:val="0"/>
                                          <w:marTop w:val="450"/>
                                          <w:marBottom w:val="0"/>
                                          <w:divBdr>
                                            <w:top w:val="none" w:sz="0" w:space="0" w:color="auto"/>
                                            <w:left w:val="none" w:sz="0" w:space="0" w:color="auto"/>
                                            <w:bottom w:val="none" w:sz="0" w:space="0" w:color="auto"/>
                                            <w:right w:val="none" w:sz="0" w:space="0" w:color="auto"/>
                                          </w:divBdr>
                                          <w:divsChild>
                                            <w:div w:id="874390909">
                                              <w:marLeft w:val="0"/>
                                              <w:marRight w:val="0"/>
                                              <w:marTop w:val="0"/>
                                              <w:marBottom w:val="0"/>
                                              <w:divBdr>
                                                <w:top w:val="none" w:sz="0" w:space="0" w:color="auto"/>
                                                <w:left w:val="none" w:sz="0" w:space="0" w:color="auto"/>
                                                <w:bottom w:val="none" w:sz="0" w:space="0" w:color="auto"/>
                                                <w:right w:val="none" w:sz="0" w:space="0" w:color="auto"/>
                                              </w:divBdr>
                                            </w:div>
                                          </w:divsChild>
                                        </w:div>
                                        <w:div w:id="1668898224">
                                          <w:marLeft w:val="0"/>
                                          <w:marRight w:val="0"/>
                                          <w:marTop w:val="450"/>
                                          <w:marBottom w:val="0"/>
                                          <w:divBdr>
                                            <w:top w:val="none" w:sz="0" w:space="0" w:color="auto"/>
                                            <w:left w:val="none" w:sz="0" w:space="0" w:color="auto"/>
                                            <w:bottom w:val="none" w:sz="0" w:space="0" w:color="auto"/>
                                            <w:right w:val="none" w:sz="0" w:space="0" w:color="auto"/>
                                          </w:divBdr>
                                          <w:divsChild>
                                            <w:div w:id="952639377">
                                              <w:marLeft w:val="0"/>
                                              <w:marRight w:val="0"/>
                                              <w:marTop w:val="0"/>
                                              <w:marBottom w:val="0"/>
                                              <w:divBdr>
                                                <w:top w:val="none" w:sz="0" w:space="0" w:color="auto"/>
                                                <w:left w:val="none" w:sz="0" w:space="0" w:color="auto"/>
                                                <w:bottom w:val="none" w:sz="0" w:space="0" w:color="auto"/>
                                                <w:right w:val="none" w:sz="0" w:space="0" w:color="auto"/>
                                              </w:divBdr>
                                            </w:div>
                                          </w:divsChild>
                                        </w:div>
                                        <w:div w:id="1672831032">
                                          <w:marLeft w:val="0"/>
                                          <w:marRight w:val="0"/>
                                          <w:marTop w:val="450"/>
                                          <w:marBottom w:val="0"/>
                                          <w:divBdr>
                                            <w:top w:val="none" w:sz="0" w:space="0" w:color="auto"/>
                                            <w:left w:val="none" w:sz="0" w:space="0" w:color="auto"/>
                                            <w:bottom w:val="none" w:sz="0" w:space="0" w:color="auto"/>
                                            <w:right w:val="none" w:sz="0" w:space="0" w:color="auto"/>
                                          </w:divBdr>
                                          <w:divsChild>
                                            <w:div w:id="1527013815">
                                              <w:marLeft w:val="0"/>
                                              <w:marRight w:val="0"/>
                                              <w:marTop w:val="0"/>
                                              <w:marBottom w:val="0"/>
                                              <w:divBdr>
                                                <w:top w:val="none" w:sz="0" w:space="0" w:color="auto"/>
                                                <w:left w:val="none" w:sz="0" w:space="0" w:color="auto"/>
                                                <w:bottom w:val="none" w:sz="0" w:space="0" w:color="auto"/>
                                                <w:right w:val="none" w:sz="0" w:space="0" w:color="auto"/>
                                              </w:divBdr>
                                            </w:div>
                                          </w:divsChild>
                                        </w:div>
                                        <w:div w:id="2075158695">
                                          <w:marLeft w:val="0"/>
                                          <w:marRight w:val="0"/>
                                          <w:marTop w:val="450"/>
                                          <w:marBottom w:val="0"/>
                                          <w:divBdr>
                                            <w:top w:val="none" w:sz="0" w:space="0" w:color="auto"/>
                                            <w:left w:val="none" w:sz="0" w:space="0" w:color="auto"/>
                                            <w:bottom w:val="none" w:sz="0" w:space="0" w:color="auto"/>
                                            <w:right w:val="none" w:sz="0" w:space="0" w:color="auto"/>
                                          </w:divBdr>
                                          <w:divsChild>
                                            <w:div w:id="17909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28268">
                          <w:marLeft w:val="0"/>
                          <w:marRight w:val="0"/>
                          <w:marTop w:val="0"/>
                          <w:marBottom w:val="0"/>
                          <w:divBdr>
                            <w:top w:val="none" w:sz="0" w:space="0" w:color="auto"/>
                            <w:left w:val="none" w:sz="0" w:space="0" w:color="auto"/>
                            <w:bottom w:val="none" w:sz="0" w:space="0" w:color="auto"/>
                            <w:right w:val="none" w:sz="0" w:space="0" w:color="auto"/>
                          </w:divBdr>
                          <w:divsChild>
                            <w:div w:id="128135013">
                              <w:marLeft w:val="0"/>
                              <w:marRight w:val="0"/>
                              <w:marTop w:val="0"/>
                              <w:marBottom w:val="0"/>
                              <w:divBdr>
                                <w:top w:val="none" w:sz="0" w:space="0" w:color="auto"/>
                                <w:left w:val="none" w:sz="0" w:space="0" w:color="auto"/>
                                <w:bottom w:val="none" w:sz="0" w:space="0" w:color="auto"/>
                                <w:right w:val="none" w:sz="0" w:space="0" w:color="auto"/>
                              </w:divBdr>
                              <w:divsChild>
                                <w:div w:id="1132670289">
                                  <w:marLeft w:val="0"/>
                                  <w:marRight w:val="0"/>
                                  <w:marTop w:val="0"/>
                                  <w:marBottom w:val="0"/>
                                  <w:divBdr>
                                    <w:top w:val="none" w:sz="0" w:space="0" w:color="auto"/>
                                    <w:left w:val="none" w:sz="0" w:space="0" w:color="auto"/>
                                    <w:bottom w:val="none" w:sz="0" w:space="0" w:color="auto"/>
                                    <w:right w:val="none" w:sz="0" w:space="0" w:color="auto"/>
                                  </w:divBdr>
                                </w:div>
                              </w:divsChild>
                            </w:div>
                            <w:div w:id="739324293">
                              <w:marLeft w:val="0"/>
                              <w:marRight w:val="0"/>
                              <w:marTop w:val="300"/>
                              <w:marBottom w:val="0"/>
                              <w:divBdr>
                                <w:top w:val="none" w:sz="0" w:space="0" w:color="auto"/>
                                <w:left w:val="none" w:sz="0" w:space="0" w:color="auto"/>
                                <w:bottom w:val="none" w:sz="0" w:space="0" w:color="auto"/>
                                <w:right w:val="none" w:sz="0" w:space="0" w:color="auto"/>
                              </w:divBdr>
                              <w:divsChild>
                                <w:div w:id="1823739199">
                                  <w:marLeft w:val="0"/>
                                  <w:marRight w:val="0"/>
                                  <w:marTop w:val="0"/>
                                  <w:marBottom w:val="0"/>
                                  <w:divBdr>
                                    <w:top w:val="none" w:sz="0" w:space="0" w:color="auto"/>
                                    <w:left w:val="none" w:sz="0" w:space="0" w:color="auto"/>
                                    <w:bottom w:val="none" w:sz="0" w:space="0" w:color="auto"/>
                                    <w:right w:val="none" w:sz="0" w:space="0" w:color="auto"/>
                                  </w:divBdr>
                                </w:div>
                              </w:divsChild>
                            </w:div>
                            <w:div w:id="1199051286">
                              <w:marLeft w:val="0"/>
                              <w:marRight w:val="0"/>
                              <w:marTop w:val="345"/>
                              <w:marBottom w:val="0"/>
                              <w:divBdr>
                                <w:top w:val="none" w:sz="0" w:space="0" w:color="auto"/>
                                <w:left w:val="none" w:sz="0" w:space="0" w:color="auto"/>
                                <w:bottom w:val="none" w:sz="0" w:space="0" w:color="auto"/>
                                <w:right w:val="none" w:sz="0" w:space="0" w:color="auto"/>
                              </w:divBdr>
                            </w:div>
                            <w:div w:id="13793530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68193992">
                      <w:marLeft w:val="-450"/>
                      <w:marRight w:val="0"/>
                      <w:marTop w:val="225"/>
                      <w:marBottom w:val="0"/>
                      <w:divBdr>
                        <w:top w:val="none" w:sz="0" w:space="0" w:color="auto"/>
                        <w:left w:val="none" w:sz="0" w:space="0" w:color="auto"/>
                        <w:bottom w:val="none" w:sz="0" w:space="0" w:color="auto"/>
                        <w:right w:val="none" w:sz="0" w:space="0" w:color="auto"/>
                      </w:divBdr>
                      <w:divsChild>
                        <w:div w:id="2135707439">
                          <w:marLeft w:val="0"/>
                          <w:marRight w:val="0"/>
                          <w:marTop w:val="0"/>
                          <w:marBottom w:val="0"/>
                          <w:divBdr>
                            <w:top w:val="none" w:sz="0" w:space="0" w:color="auto"/>
                            <w:left w:val="none" w:sz="0" w:space="0" w:color="auto"/>
                            <w:bottom w:val="none" w:sz="0" w:space="0" w:color="auto"/>
                            <w:right w:val="none" w:sz="0" w:space="0" w:color="auto"/>
                          </w:divBdr>
                          <w:divsChild>
                            <w:div w:id="1994016980">
                              <w:marLeft w:val="0"/>
                              <w:marRight w:val="0"/>
                              <w:marTop w:val="300"/>
                              <w:marBottom w:val="0"/>
                              <w:divBdr>
                                <w:top w:val="none" w:sz="0" w:space="0" w:color="auto"/>
                                <w:left w:val="none" w:sz="0" w:space="0" w:color="auto"/>
                                <w:bottom w:val="none" w:sz="0" w:space="0" w:color="auto"/>
                                <w:right w:val="none" w:sz="0" w:space="0" w:color="auto"/>
                              </w:divBdr>
                              <w:divsChild>
                                <w:div w:id="1059791731">
                                  <w:marLeft w:val="-1200"/>
                                  <w:marRight w:val="0"/>
                                  <w:marTop w:val="0"/>
                                  <w:marBottom w:val="0"/>
                                  <w:divBdr>
                                    <w:top w:val="none" w:sz="0" w:space="0" w:color="auto"/>
                                    <w:left w:val="none" w:sz="0" w:space="0" w:color="auto"/>
                                    <w:bottom w:val="none" w:sz="0" w:space="0" w:color="auto"/>
                                    <w:right w:val="none" w:sz="0" w:space="0" w:color="auto"/>
                                  </w:divBdr>
                                  <w:divsChild>
                                    <w:div w:id="38630391">
                                      <w:marLeft w:val="0"/>
                                      <w:marRight w:val="0"/>
                                      <w:marTop w:val="600"/>
                                      <w:marBottom w:val="0"/>
                                      <w:divBdr>
                                        <w:top w:val="none" w:sz="0" w:space="0" w:color="auto"/>
                                        <w:left w:val="none" w:sz="0" w:space="0" w:color="auto"/>
                                        <w:bottom w:val="none" w:sz="0" w:space="0" w:color="auto"/>
                                        <w:right w:val="none" w:sz="0" w:space="0" w:color="auto"/>
                                      </w:divBdr>
                                      <w:divsChild>
                                        <w:div w:id="1123841993">
                                          <w:marLeft w:val="0"/>
                                          <w:marRight w:val="0"/>
                                          <w:marTop w:val="0"/>
                                          <w:marBottom w:val="0"/>
                                          <w:divBdr>
                                            <w:top w:val="none" w:sz="0" w:space="0" w:color="auto"/>
                                            <w:left w:val="none" w:sz="0" w:space="0" w:color="auto"/>
                                            <w:bottom w:val="none" w:sz="0" w:space="0" w:color="auto"/>
                                            <w:right w:val="none" w:sz="0" w:space="0" w:color="auto"/>
                                          </w:divBdr>
                                          <w:divsChild>
                                            <w:div w:id="1537235319">
                                              <w:marLeft w:val="0"/>
                                              <w:marRight w:val="0"/>
                                              <w:marTop w:val="0"/>
                                              <w:marBottom w:val="0"/>
                                              <w:divBdr>
                                                <w:top w:val="none" w:sz="0" w:space="0" w:color="auto"/>
                                                <w:left w:val="none" w:sz="0" w:space="0" w:color="auto"/>
                                                <w:bottom w:val="none" w:sz="0" w:space="0" w:color="auto"/>
                                                <w:right w:val="none" w:sz="0" w:space="0" w:color="auto"/>
                                              </w:divBdr>
                                              <w:divsChild>
                                                <w:div w:id="801121899">
                                                  <w:marLeft w:val="0"/>
                                                  <w:marRight w:val="0"/>
                                                  <w:marTop w:val="0"/>
                                                  <w:marBottom w:val="0"/>
                                                  <w:divBdr>
                                                    <w:top w:val="none" w:sz="0" w:space="0" w:color="auto"/>
                                                    <w:left w:val="none" w:sz="0" w:space="0" w:color="auto"/>
                                                    <w:bottom w:val="none" w:sz="0" w:space="0" w:color="auto"/>
                                                    <w:right w:val="none" w:sz="0" w:space="0" w:color="auto"/>
                                                  </w:divBdr>
                                                </w:div>
                                                <w:div w:id="1656956513">
                                                  <w:marLeft w:val="0"/>
                                                  <w:marRight w:val="0"/>
                                                  <w:marTop w:val="0"/>
                                                  <w:marBottom w:val="0"/>
                                                  <w:divBdr>
                                                    <w:top w:val="none" w:sz="0" w:space="0" w:color="auto"/>
                                                    <w:left w:val="none" w:sz="0" w:space="0" w:color="auto"/>
                                                    <w:bottom w:val="none" w:sz="0" w:space="0" w:color="auto"/>
                                                    <w:right w:val="none" w:sz="0" w:space="0" w:color="auto"/>
                                                  </w:divBdr>
                                                </w:div>
                                              </w:divsChild>
                                            </w:div>
                                            <w:div w:id="18914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3609">
                                      <w:marLeft w:val="0"/>
                                      <w:marRight w:val="0"/>
                                      <w:marTop w:val="600"/>
                                      <w:marBottom w:val="0"/>
                                      <w:divBdr>
                                        <w:top w:val="none" w:sz="0" w:space="0" w:color="auto"/>
                                        <w:left w:val="none" w:sz="0" w:space="0" w:color="auto"/>
                                        <w:bottom w:val="none" w:sz="0" w:space="0" w:color="auto"/>
                                        <w:right w:val="none" w:sz="0" w:space="0" w:color="auto"/>
                                      </w:divBdr>
                                      <w:divsChild>
                                        <w:div w:id="1889410748">
                                          <w:marLeft w:val="0"/>
                                          <w:marRight w:val="0"/>
                                          <w:marTop w:val="0"/>
                                          <w:marBottom w:val="0"/>
                                          <w:divBdr>
                                            <w:top w:val="none" w:sz="0" w:space="0" w:color="auto"/>
                                            <w:left w:val="none" w:sz="0" w:space="0" w:color="auto"/>
                                            <w:bottom w:val="none" w:sz="0" w:space="0" w:color="auto"/>
                                            <w:right w:val="none" w:sz="0" w:space="0" w:color="auto"/>
                                          </w:divBdr>
                                          <w:divsChild>
                                            <w:div w:id="26569449">
                                              <w:marLeft w:val="0"/>
                                              <w:marRight w:val="0"/>
                                              <w:marTop w:val="0"/>
                                              <w:marBottom w:val="0"/>
                                              <w:divBdr>
                                                <w:top w:val="none" w:sz="0" w:space="0" w:color="auto"/>
                                                <w:left w:val="none" w:sz="0" w:space="0" w:color="auto"/>
                                                <w:bottom w:val="none" w:sz="0" w:space="0" w:color="auto"/>
                                                <w:right w:val="none" w:sz="0" w:space="0" w:color="auto"/>
                                              </w:divBdr>
                                            </w:div>
                                            <w:div w:id="196553197">
                                              <w:marLeft w:val="0"/>
                                              <w:marRight w:val="0"/>
                                              <w:marTop w:val="0"/>
                                              <w:marBottom w:val="0"/>
                                              <w:divBdr>
                                                <w:top w:val="none" w:sz="0" w:space="0" w:color="auto"/>
                                                <w:left w:val="none" w:sz="0" w:space="0" w:color="auto"/>
                                                <w:bottom w:val="none" w:sz="0" w:space="0" w:color="auto"/>
                                                <w:right w:val="none" w:sz="0" w:space="0" w:color="auto"/>
                                              </w:divBdr>
                                              <w:divsChild>
                                                <w:div w:id="474495174">
                                                  <w:marLeft w:val="0"/>
                                                  <w:marRight w:val="0"/>
                                                  <w:marTop w:val="0"/>
                                                  <w:marBottom w:val="0"/>
                                                  <w:divBdr>
                                                    <w:top w:val="none" w:sz="0" w:space="0" w:color="auto"/>
                                                    <w:left w:val="none" w:sz="0" w:space="0" w:color="auto"/>
                                                    <w:bottom w:val="none" w:sz="0" w:space="0" w:color="auto"/>
                                                    <w:right w:val="none" w:sz="0" w:space="0" w:color="auto"/>
                                                  </w:divBdr>
                                                </w:div>
                                                <w:div w:id="6854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442">
                                      <w:marLeft w:val="0"/>
                                      <w:marRight w:val="0"/>
                                      <w:marTop w:val="0"/>
                                      <w:marBottom w:val="0"/>
                                      <w:divBdr>
                                        <w:top w:val="none" w:sz="0" w:space="0" w:color="auto"/>
                                        <w:left w:val="none" w:sz="0" w:space="0" w:color="auto"/>
                                        <w:bottom w:val="none" w:sz="0" w:space="0" w:color="auto"/>
                                        <w:right w:val="none" w:sz="0" w:space="0" w:color="auto"/>
                                      </w:divBdr>
                                      <w:divsChild>
                                        <w:div w:id="441266634">
                                          <w:marLeft w:val="0"/>
                                          <w:marRight w:val="0"/>
                                          <w:marTop w:val="0"/>
                                          <w:marBottom w:val="0"/>
                                          <w:divBdr>
                                            <w:top w:val="none" w:sz="0" w:space="0" w:color="auto"/>
                                            <w:left w:val="none" w:sz="0" w:space="0" w:color="auto"/>
                                            <w:bottom w:val="none" w:sz="0" w:space="0" w:color="auto"/>
                                            <w:right w:val="none" w:sz="0" w:space="0" w:color="auto"/>
                                          </w:divBdr>
                                          <w:divsChild>
                                            <w:div w:id="133178401">
                                              <w:marLeft w:val="0"/>
                                              <w:marRight w:val="0"/>
                                              <w:marTop w:val="0"/>
                                              <w:marBottom w:val="0"/>
                                              <w:divBdr>
                                                <w:top w:val="none" w:sz="0" w:space="0" w:color="auto"/>
                                                <w:left w:val="none" w:sz="0" w:space="0" w:color="auto"/>
                                                <w:bottom w:val="none" w:sz="0" w:space="0" w:color="auto"/>
                                                <w:right w:val="none" w:sz="0" w:space="0" w:color="auto"/>
                                              </w:divBdr>
                                              <w:divsChild>
                                                <w:div w:id="27723823">
                                                  <w:marLeft w:val="0"/>
                                                  <w:marRight w:val="0"/>
                                                  <w:marTop w:val="0"/>
                                                  <w:marBottom w:val="0"/>
                                                  <w:divBdr>
                                                    <w:top w:val="none" w:sz="0" w:space="0" w:color="auto"/>
                                                    <w:left w:val="none" w:sz="0" w:space="0" w:color="auto"/>
                                                    <w:bottom w:val="none" w:sz="0" w:space="0" w:color="auto"/>
                                                    <w:right w:val="none" w:sz="0" w:space="0" w:color="auto"/>
                                                  </w:divBdr>
                                                </w:div>
                                                <w:div w:id="276260371">
                                                  <w:marLeft w:val="0"/>
                                                  <w:marRight w:val="0"/>
                                                  <w:marTop w:val="0"/>
                                                  <w:marBottom w:val="0"/>
                                                  <w:divBdr>
                                                    <w:top w:val="none" w:sz="0" w:space="0" w:color="auto"/>
                                                    <w:left w:val="none" w:sz="0" w:space="0" w:color="auto"/>
                                                    <w:bottom w:val="none" w:sz="0" w:space="0" w:color="auto"/>
                                                    <w:right w:val="none" w:sz="0" w:space="0" w:color="auto"/>
                                                  </w:divBdr>
                                                </w:div>
                                              </w:divsChild>
                                            </w:div>
                                            <w:div w:id="109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4409">
                                      <w:marLeft w:val="0"/>
                                      <w:marRight w:val="0"/>
                                      <w:marTop w:val="0"/>
                                      <w:marBottom w:val="0"/>
                                      <w:divBdr>
                                        <w:top w:val="none" w:sz="0" w:space="0" w:color="auto"/>
                                        <w:left w:val="none" w:sz="0" w:space="0" w:color="auto"/>
                                        <w:bottom w:val="none" w:sz="0" w:space="0" w:color="auto"/>
                                        <w:right w:val="none" w:sz="0" w:space="0" w:color="auto"/>
                                      </w:divBdr>
                                      <w:divsChild>
                                        <w:div w:id="1130974902">
                                          <w:marLeft w:val="0"/>
                                          <w:marRight w:val="0"/>
                                          <w:marTop w:val="0"/>
                                          <w:marBottom w:val="0"/>
                                          <w:divBdr>
                                            <w:top w:val="none" w:sz="0" w:space="0" w:color="auto"/>
                                            <w:left w:val="none" w:sz="0" w:space="0" w:color="auto"/>
                                            <w:bottom w:val="none" w:sz="0" w:space="0" w:color="auto"/>
                                            <w:right w:val="none" w:sz="0" w:space="0" w:color="auto"/>
                                          </w:divBdr>
                                          <w:divsChild>
                                            <w:div w:id="247347099">
                                              <w:marLeft w:val="0"/>
                                              <w:marRight w:val="0"/>
                                              <w:marTop w:val="0"/>
                                              <w:marBottom w:val="0"/>
                                              <w:divBdr>
                                                <w:top w:val="none" w:sz="0" w:space="0" w:color="auto"/>
                                                <w:left w:val="none" w:sz="0" w:space="0" w:color="auto"/>
                                                <w:bottom w:val="none" w:sz="0" w:space="0" w:color="auto"/>
                                                <w:right w:val="none" w:sz="0" w:space="0" w:color="auto"/>
                                              </w:divBdr>
                                              <w:divsChild>
                                                <w:div w:id="984628932">
                                                  <w:marLeft w:val="0"/>
                                                  <w:marRight w:val="0"/>
                                                  <w:marTop w:val="0"/>
                                                  <w:marBottom w:val="0"/>
                                                  <w:divBdr>
                                                    <w:top w:val="none" w:sz="0" w:space="0" w:color="auto"/>
                                                    <w:left w:val="none" w:sz="0" w:space="0" w:color="auto"/>
                                                    <w:bottom w:val="none" w:sz="0" w:space="0" w:color="auto"/>
                                                    <w:right w:val="none" w:sz="0" w:space="0" w:color="auto"/>
                                                  </w:divBdr>
                                                </w:div>
                                                <w:div w:id="1355230936">
                                                  <w:marLeft w:val="0"/>
                                                  <w:marRight w:val="0"/>
                                                  <w:marTop w:val="0"/>
                                                  <w:marBottom w:val="0"/>
                                                  <w:divBdr>
                                                    <w:top w:val="none" w:sz="0" w:space="0" w:color="auto"/>
                                                    <w:left w:val="none" w:sz="0" w:space="0" w:color="auto"/>
                                                    <w:bottom w:val="none" w:sz="0" w:space="0" w:color="auto"/>
                                                    <w:right w:val="none" w:sz="0" w:space="0" w:color="auto"/>
                                                  </w:divBdr>
                                                </w:div>
                                              </w:divsChild>
                                            </w:div>
                                            <w:div w:id="3602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1696">
                                      <w:marLeft w:val="0"/>
                                      <w:marRight w:val="0"/>
                                      <w:marTop w:val="0"/>
                                      <w:marBottom w:val="0"/>
                                      <w:divBdr>
                                        <w:top w:val="none" w:sz="0" w:space="0" w:color="auto"/>
                                        <w:left w:val="none" w:sz="0" w:space="0" w:color="auto"/>
                                        <w:bottom w:val="none" w:sz="0" w:space="0" w:color="auto"/>
                                        <w:right w:val="none" w:sz="0" w:space="0" w:color="auto"/>
                                      </w:divBdr>
                                      <w:divsChild>
                                        <w:div w:id="1911959524">
                                          <w:marLeft w:val="0"/>
                                          <w:marRight w:val="0"/>
                                          <w:marTop w:val="0"/>
                                          <w:marBottom w:val="0"/>
                                          <w:divBdr>
                                            <w:top w:val="none" w:sz="0" w:space="0" w:color="auto"/>
                                            <w:left w:val="none" w:sz="0" w:space="0" w:color="auto"/>
                                            <w:bottom w:val="none" w:sz="0" w:space="0" w:color="auto"/>
                                            <w:right w:val="none" w:sz="0" w:space="0" w:color="auto"/>
                                          </w:divBdr>
                                          <w:divsChild>
                                            <w:div w:id="485171345">
                                              <w:marLeft w:val="0"/>
                                              <w:marRight w:val="0"/>
                                              <w:marTop w:val="0"/>
                                              <w:marBottom w:val="0"/>
                                              <w:divBdr>
                                                <w:top w:val="none" w:sz="0" w:space="0" w:color="auto"/>
                                                <w:left w:val="none" w:sz="0" w:space="0" w:color="auto"/>
                                                <w:bottom w:val="none" w:sz="0" w:space="0" w:color="auto"/>
                                                <w:right w:val="none" w:sz="0" w:space="0" w:color="auto"/>
                                              </w:divBdr>
                                              <w:divsChild>
                                                <w:div w:id="418912846">
                                                  <w:marLeft w:val="0"/>
                                                  <w:marRight w:val="0"/>
                                                  <w:marTop w:val="0"/>
                                                  <w:marBottom w:val="0"/>
                                                  <w:divBdr>
                                                    <w:top w:val="none" w:sz="0" w:space="0" w:color="auto"/>
                                                    <w:left w:val="none" w:sz="0" w:space="0" w:color="auto"/>
                                                    <w:bottom w:val="none" w:sz="0" w:space="0" w:color="auto"/>
                                                    <w:right w:val="none" w:sz="0" w:space="0" w:color="auto"/>
                                                  </w:divBdr>
                                                </w:div>
                                                <w:div w:id="808933476">
                                                  <w:marLeft w:val="0"/>
                                                  <w:marRight w:val="0"/>
                                                  <w:marTop w:val="0"/>
                                                  <w:marBottom w:val="0"/>
                                                  <w:divBdr>
                                                    <w:top w:val="none" w:sz="0" w:space="0" w:color="auto"/>
                                                    <w:left w:val="none" w:sz="0" w:space="0" w:color="auto"/>
                                                    <w:bottom w:val="none" w:sz="0" w:space="0" w:color="auto"/>
                                                    <w:right w:val="none" w:sz="0" w:space="0" w:color="auto"/>
                                                  </w:divBdr>
                                                </w:div>
                                              </w:divsChild>
                                            </w:div>
                                            <w:div w:id="21224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539">
                                      <w:marLeft w:val="0"/>
                                      <w:marRight w:val="0"/>
                                      <w:marTop w:val="600"/>
                                      <w:marBottom w:val="0"/>
                                      <w:divBdr>
                                        <w:top w:val="none" w:sz="0" w:space="0" w:color="auto"/>
                                        <w:left w:val="none" w:sz="0" w:space="0" w:color="auto"/>
                                        <w:bottom w:val="none" w:sz="0" w:space="0" w:color="auto"/>
                                        <w:right w:val="none" w:sz="0" w:space="0" w:color="auto"/>
                                      </w:divBdr>
                                      <w:divsChild>
                                        <w:div w:id="1663698373">
                                          <w:marLeft w:val="0"/>
                                          <w:marRight w:val="0"/>
                                          <w:marTop w:val="0"/>
                                          <w:marBottom w:val="0"/>
                                          <w:divBdr>
                                            <w:top w:val="none" w:sz="0" w:space="0" w:color="auto"/>
                                            <w:left w:val="none" w:sz="0" w:space="0" w:color="auto"/>
                                            <w:bottom w:val="none" w:sz="0" w:space="0" w:color="auto"/>
                                            <w:right w:val="none" w:sz="0" w:space="0" w:color="auto"/>
                                          </w:divBdr>
                                          <w:divsChild>
                                            <w:div w:id="8071704">
                                              <w:marLeft w:val="0"/>
                                              <w:marRight w:val="0"/>
                                              <w:marTop w:val="0"/>
                                              <w:marBottom w:val="0"/>
                                              <w:divBdr>
                                                <w:top w:val="none" w:sz="0" w:space="0" w:color="auto"/>
                                                <w:left w:val="none" w:sz="0" w:space="0" w:color="auto"/>
                                                <w:bottom w:val="none" w:sz="0" w:space="0" w:color="auto"/>
                                                <w:right w:val="none" w:sz="0" w:space="0" w:color="auto"/>
                                              </w:divBdr>
                                              <w:divsChild>
                                                <w:div w:id="164782692">
                                                  <w:marLeft w:val="0"/>
                                                  <w:marRight w:val="0"/>
                                                  <w:marTop w:val="0"/>
                                                  <w:marBottom w:val="0"/>
                                                  <w:divBdr>
                                                    <w:top w:val="none" w:sz="0" w:space="0" w:color="auto"/>
                                                    <w:left w:val="none" w:sz="0" w:space="0" w:color="auto"/>
                                                    <w:bottom w:val="none" w:sz="0" w:space="0" w:color="auto"/>
                                                    <w:right w:val="none" w:sz="0" w:space="0" w:color="auto"/>
                                                  </w:divBdr>
                                                </w:div>
                                                <w:div w:id="1235312303">
                                                  <w:marLeft w:val="0"/>
                                                  <w:marRight w:val="0"/>
                                                  <w:marTop w:val="0"/>
                                                  <w:marBottom w:val="0"/>
                                                  <w:divBdr>
                                                    <w:top w:val="none" w:sz="0" w:space="0" w:color="auto"/>
                                                    <w:left w:val="none" w:sz="0" w:space="0" w:color="auto"/>
                                                    <w:bottom w:val="none" w:sz="0" w:space="0" w:color="auto"/>
                                                    <w:right w:val="none" w:sz="0" w:space="0" w:color="auto"/>
                                                  </w:divBdr>
                                                </w:div>
                                              </w:divsChild>
                                            </w:div>
                                            <w:div w:id="11870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0828">
              <w:marLeft w:val="0"/>
              <w:marRight w:val="0"/>
              <w:marTop w:val="0"/>
              <w:marBottom w:val="0"/>
              <w:divBdr>
                <w:top w:val="none" w:sz="0" w:space="0" w:color="auto"/>
                <w:left w:val="none" w:sz="0" w:space="0" w:color="auto"/>
                <w:bottom w:val="none" w:sz="0" w:space="0" w:color="auto"/>
                <w:right w:val="none" w:sz="0" w:space="0" w:color="auto"/>
              </w:divBdr>
              <w:divsChild>
                <w:div w:id="634943980">
                  <w:marLeft w:val="0"/>
                  <w:marRight w:val="0"/>
                  <w:marTop w:val="0"/>
                  <w:marBottom w:val="0"/>
                  <w:divBdr>
                    <w:top w:val="none" w:sz="0" w:space="0" w:color="auto"/>
                    <w:left w:val="none" w:sz="0" w:space="0" w:color="auto"/>
                    <w:bottom w:val="none" w:sz="0" w:space="0" w:color="auto"/>
                    <w:right w:val="none" w:sz="0" w:space="0" w:color="auto"/>
                  </w:divBdr>
                  <w:divsChild>
                    <w:div w:id="688218160">
                      <w:marLeft w:val="-600"/>
                      <w:marRight w:val="0"/>
                      <w:marTop w:val="0"/>
                      <w:marBottom w:val="0"/>
                      <w:divBdr>
                        <w:top w:val="none" w:sz="0" w:space="0" w:color="auto"/>
                        <w:left w:val="none" w:sz="0" w:space="0" w:color="auto"/>
                        <w:bottom w:val="none" w:sz="0" w:space="0" w:color="auto"/>
                        <w:right w:val="none" w:sz="0" w:space="0" w:color="auto"/>
                      </w:divBdr>
                      <w:divsChild>
                        <w:div w:id="715200188">
                          <w:marLeft w:val="0"/>
                          <w:marRight w:val="0"/>
                          <w:marTop w:val="0"/>
                          <w:marBottom w:val="0"/>
                          <w:divBdr>
                            <w:top w:val="none" w:sz="0" w:space="0" w:color="auto"/>
                            <w:left w:val="none" w:sz="0" w:space="0" w:color="auto"/>
                            <w:bottom w:val="none" w:sz="0" w:space="0" w:color="auto"/>
                            <w:right w:val="none" w:sz="0" w:space="0" w:color="auto"/>
                          </w:divBdr>
                          <w:divsChild>
                            <w:div w:id="1863590325">
                              <w:marLeft w:val="0"/>
                              <w:marRight w:val="0"/>
                              <w:marTop w:val="0"/>
                              <w:marBottom w:val="0"/>
                              <w:divBdr>
                                <w:top w:val="none" w:sz="0" w:space="0" w:color="auto"/>
                                <w:left w:val="none" w:sz="0" w:space="0" w:color="auto"/>
                                <w:bottom w:val="none" w:sz="0" w:space="0" w:color="auto"/>
                                <w:right w:val="none" w:sz="0" w:space="0" w:color="auto"/>
                              </w:divBdr>
                            </w:div>
                          </w:divsChild>
                        </w:div>
                        <w:div w:id="951480122">
                          <w:marLeft w:val="0"/>
                          <w:marRight w:val="0"/>
                          <w:marTop w:val="0"/>
                          <w:marBottom w:val="0"/>
                          <w:divBdr>
                            <w:top w:val="none" w:sz="0" w:space="0" w:color="auto"/>
                            <w:left w:val="none" w:sz="0" w:space="0" w:color="auto"/>
                            <w:bottom w:val="none" w:sz="0" w:space="0" w:color="auto"/>
                            <w:right w:val="none" w:sz="0" w:space="0" w:color="auto"/>
                          </w:divBdr>
                          <w:divsChild>
                            <w:div w:id="12218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83673">
              <w:marLeft w:val="0"/>
              <w:marRight w:val="0"/>
              <w:marTop w:val="0"/>
              <w:marBottom w:val="0"/>
              <w:divBdr>
                <w:top w:val="none" w:sz="0" w:space="0" w:color="auto"/>
                <w:left w:val="none" w:sz="0" w:space="0" w:color="auto"/>
                <w:bottom w:val="none" w:sz="0" w:space="0" w:color="auto"/>
                <w:right w:val="none" w:sz="0" w:space="0" w:color="auto"/>
              </w:divBdr>
              <w:divsChild>
                <w:div w:id="35399139">
                  <w:marLeft w:val="0"/>
                  <w:marRight w:val="0"/>
                  <w:marTop w:val="0"/>
                  <w:marBottom w:val="0"/>
                  <w:divBdr>
                    <w:top w:val="none" w:sz="0" w:space="0" w:color="auto"/>
                    <w:left w:val="none" w:sz="0" w:space="0" w:color="auto"/>
                    <w:bottom w:val="none" w:sz="0" w:space="0" w:color="auto"/>
                    <w:right w:val="none" w:sz="0" w:space="0" w:color="auto"/>
                  </w:divBdr>
                  <w:divsChild>
                    <w:div w:id="1437946575">
                      <w:marLeft w:val="0"/>
                      <w:marRight w:val="0"/>
                      <w:marTop w:val="0"/>
                      <w:marBottom w:val="0"/>
                      <w:divBdr>
                        <w:top w:val="none" w:sz="0" w:space="0" w:color="auto"/>
                        <w:left w:val="none" w:sz="0" w:space="0" w:color="auto"/>
                        <w:bottom w:val="none" w:sz="0" w:space="0" w:color="auto"/>
                        <w:right w:val="none" w:sz="0" w:space="0" w:color="auto"/>
                      </w:divBdr>
                      <w:divsChild>
                        <w:div w:id="1019426969">
                          <w:marLeft w:val="-450"/>
                          <w:marRight w:val="0"/>
                          <w:marTop w:val="0"/>
                          <w:marBottom w:val="0"/>
                          <w:divBdr>
                            <w:top w:val="none" w:sz="0" w:space="0" w:color="auto"/>
                            <w:left w:val="none" w:sz="0" w:space="0" w:color="auto"/>
                            <w:bottom w:val="none" w:sz="0" w:space="0" w:color="auto"/>
                            <w:right w:val="none" w:sz="0" w:space="0" w:color="auto"/>
                          </w:divBdr>
                          <w:divsChild>
                            <w:div w:id="525288544">
                              <w:marLeft w:val="0"/>
                              <w:marRight w:val="0"/>
                              <w:marTop w:val="0"/>
                              <w:marBottom w:val="0"/>
                              <w:divBdr>
                                <w:top w:val="none" w:sz="0" w:space="0" w:color="auto"/>
                                <w:left w:val="none" w:sz="0" w:space="0" w:color="auto"/>
                                <w:bottom w:val="none" w:sz="0" w:space="0" w:color="auto"/>
                                <w:right w:val="none" w:sz="0" w:space="0" w:color="auto"/>
                              </w:divBdr>
                              <w:divsChild>
                                <w:div w:id="152138714">
                                  <w:marLeft w:val="0"/>
                                  <w:marRight w:val="0"/>
                                  <w:marTop w:val="0"/>
                                  <w:marBottom w:val="0"/>
                                  <w:divBdr>
                                    <w:top w:val="none" w:sz="0" w:space="0" w:color="auto"/>
                                    <w:left w:val="none" w:sz="0" w:space="0" w:color="auto"/>
                                    <w:bottom w:val="none" w:sz="0" w:space="0" w:color="auto"/>
                                    <w:right w:val="none" w:sz="0" w:space="0" w:color="auto"/>
                                  </w:divBdr>
                                  <w:divsChild>
                                    <w:div w:id="112097505">
                                      <w:marLeft w:val="0"/>
                                      <w:marRight w:val="0"/>
                                      <w:marTop w:val="0"/>
                                      <w:marBottom w:val="0"/>
                                      <w:divBdr>
                                        <w:top w:val="none" w:sz="0" w:space="0" w:color="auto"/>
                                        <w:left w:val="none" w:sz="0" w:space="0" w:color="auto"/>
                                        <w:bottom w:val="none" w:sz="0" w:space="0" w:color="auto"/>
                                        <w:right w:val="none" w:sz="0" w:space="0" w:color="auto"/>
                                      </w:divBdr>
                                      <w:divsChild>
                                        <w:div w:id="85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167889">
      <w:bodyDiv w:val="1"/>
      <w:marLeft w:val="0"/>
      <w:marRight w:val="0"/>
      <w:marTop w:val="0"/>
      <w:marBottom w:val="0"/>
      <w:divBdr>
        <w:top w:val="none" w:sz="0" w:space="0" w:color="auto"/>
        <w:left w:val="none" w:sz="0" w:space="0" w:color="auto"/>
        <w:bottom w:val="none" w:sz="0" w:space="0" w:color="auto"/>
        <w:right w:val="none" w:sz="0" w:space="0" w:color="auto"/>
      </w:divBdr>
    </w:div>
    <w:div w:id="1473208439">
      <w:bodyDiv w:val="1"/>
      <w:marLeft w:val="0"/>
      <w:marRight w:val="0"/>
      <w:marTop w:val="0"/>
      <w:marBottom w:val="0"/>
      <w:divBdr>
        <w:top w:val="none" w:sz="0" w:space="0" w:color="auto"/>
        <w:left w:val="none" w:sz="0" w:space="0" w:color="auto"/>
        <w:bottom w:val="none" w:sz="0" w:space="0" w:color="auto"/>
        <w:right w:val="none" w:sz="0" w:space="0" w:color="auto"/>
      </w:divBdr>
    </w:div>
    <w:div w:id="1473215224">
      <w:bodyDiv w:val="1"/>
      <w:marLeft w:val="0"/>
      <w:marRight w:val="0"/>
      <w:marTop w:val="0"/>
      <w:marBottom w:val="0"/>
      <w:divBdr>
        <w:top w:val="none" w:sz="0" w:space="0" w:color="auto"/>
        <w:left w:val="none" w:sz="0" w:space="0" w:color="auto"/>
        <w:bottom w:val="none" w:sz="0" w:space="0" w:color="auto"/>
        <w:right w:val="none" w:sz="0" w:space="0" w:color="auto"/>
      </w:divBdr>
    </w:div>
    <w:div w:id="1479422939">
      <w:bodyDiv w:val="1"/>
      <w:marLeft w:val="0"/>
      <w:marRight w:val="0"/>
      <w:marTop w:val="0"/>
      <w:marBottom w:val="0"/>
      <w:divBdr>
        <w:top w:val="none" w:sz="0" w:space="0" w:color="auto"/>
        <w:left w:val="none" w:sz="0" w:space="0" w:color="auto"/>
        <w:bottom w:val="none" w:sz="0" w:space="0" w:color="auto"/>
        <w:right w:val="none" w:sz="0" w:space="0" w:color="auto"/>
      </w:divBdr>
    </w:div>
    <w:div w:id="1481001146">
      <w:bodyDiv w:val="1"/>
      <w:marLeft w:val="0"/>
      <w:marRight w:val="0"/>
      <w:marTop w:val="0"/>
      <w:marBottom w:val="0"/>
      <w:divBdr>
        <w:top w:val="none" w:sz="0" w:space="0" w:color="auto"/>
        <w:left w:val="none" w:sz="0" w:space="0" w:color="auto"/>
        <w:bottom w:val="none" w:sz="0" w:space="0" w:color="auto"/>
        <w:right w:val="none" w:sz="0" w:space="0" w:color="auto"/>
      </w:divBdr>
    </w:div>
    <w:div w:id="1482886285">
      <w:bodyDiv w:val="1"/>
      <w:marLeft w:val="0"/>
      <w:marRight w:val="0"/>
      <w:marTop w:val="0"/>
      <w:marBottom w:val="0"/>
      <w:divBdr>
        <w:top w:val="none" w:sz="0" w:space="0" w:color="auto"/>
        <w:left w:val="none" w:sz="0" w:space="0" w:color="auto"/>
        <w:bottom w:val="none" w:sz="0" w:space="0" w:color="auto"/>
        <w:right w:val="none" w:sz="0" w:space="0" w:color="auto"/>
      </w:divBdr>
    </w:div>
    <w:div w:id="1490824694">
      <w:bodyDiv w:val="1"/>
      <w:marLeft w:val="0"/>
      <w:marRight w:val="0"/>
      <w:marTop w:val="0"/>
      <w:marBottom w:val="0"/>
      <w:divBdr>
        <w:top w:val="none" w:sz="0" w:space="0" w:color="auto"/>
        <w:left w:val="none" w:sz="0" w:space="0" w:color="auto"/>
        <w:bottom w:val="none" w:sz="0" w:space="0" w:color="auto"/>
        <w:right w:val="none" w:sz="0" w:space="0" w:color="auto"/>
      </w:divBdr>
    </w:div>
    <w:div w:id="1491867699">
      <w:bodyDiv w:val="1"/>
      <w:marLeft w:val="0"/>
      <w:marRight w:val="0"/>
      <w:marTop w:val="0"/>
      <w:marBottom w:val="0"/>
      <w:divBdr>
        <w:top w:val="none" w:sz="0" w:space="0" w:color="auto"/>
        <w:left w:val="none" w:sz="0" w:space="0" w:color="auto"/>
        <w:bottom w:val="none" w:sz="0" w:space="0" w:color="auto"/>
        <w:right w:val="none" w:sz="0" w:space="0" w:color="auto"/>
      </w:divBdr>
    </w:div>
    <w:div w:id="1505166027">
      <w:bodyDiv w:val="1"/>
      <w:marLeft w:val="0"/>
      <w:marRight w:val="0"/>
      <w:marTop w:val="0"/>
      <w:marBottom w:val="0"/>
      <w:divBdr>
        <w:top w:val="none" w:sz="0" w:space="0" w:color="auto"/>
        <w:left w:val="none" w:sz="0" w:space="0" w:color="auto"/>
        <w:bottom w:val="none" w:sz="0" w:space="0" w:color="auto"/>
        <w:right w:val="none" w:sz="0" w:space="0" w:color="auto"/>
      </w:divBdr>
    </w:div>
    <w:div w:id="1506476286">
      <w:bodyDiv w:val="1"/>
      <w:marLeft w:val="0"/>
      <w:marRight w:val="0"/>
      <w:marTop w:val="0"/>
      <w:marBottom w:val="0"/>
      <w:divBdr>
        <w:top w:val="none" w:sz="0" w:space="0" w:color="auto"/>
        <w:left w:val="none" w:sz="0" w:space="0" w:color="auto"/>
        <w:bottom w:val="none" w:sz="0" w:space="0" w:color="auto"/>
        <w:right w:val="none" w:sz="0" w:space="0" w:color="auto"/>
      </w:divBdr>
    </w:div>
    <w:div w:id="1510288057">
      <w:bodyDiv w:val="1"/>
      <w:marLeft w:val="0"/>
      <w:marRight w:val="0"/>
      <w:marTop w:val="0"/>
      <w:marBottom w:val="0"/>
      <w:divBdr>
        <w:top w:val="none" w:sz="0" w:space="0" w:color="auto"/>
        <w:left w:val="none" w:sz="0" w:space="0" w:color="auto"/>
        <w:bottom w:val="none" w:sz="0" w:space="0" w:color="auto"/>
        <w:right w:val="none" w:sz="0" w:space="0" w:color="auto"/>
      </w:divBdr>
    </w:div>
    <w:div w:id="1524661617">
      <w:bodyDiv w:val="1"/>
      <w:marLeft w:val="0"/>
      <w:marRight w:val="0"/>
      <w:marTop w:val="0"/>
      <w:marBottom w:val="0"/>
      <w:divBdr>
        <w:top w:val="none" w:sz="0" w:space="0" w:color="auto"/>
        <w:left w:val="none" w:sz="0" w:space="0" w:color="auto"/>
        <w:bottom w:val="none" w:sz="0" w:space="0" w:color="auto"/>
        <w:right w:val="none" w:sz="0" w:space="0" w:color="auto"/>
      </w:divBdr>
    </w:div>
    <w:div w:id="1524857259">
      <w:bodyDiv w:val="1"/>
      <w:marLeft w:val="0"/>
      <w:marRight w:val="0"/>
      <w:marTop w:val="0"/>
      <w:marBottom w:val="0"/>
      <w:divBdr>
        <w:top w:val="none" w:sz="0" w:space="0" w:color="auto"/>
        <w:left w:val="none" w:sz="0" w:space="0" w:color="auto"/>
        <w:bottom w:val="none" w:sz="0" w:space="0" w:color="auto"/>
        <w:right w:val="none" w:sz="0" w:space="0" w:color="auto"/>
      </w:divBdr>
    </w:div>
    <w:div w:id="1527906694">
      <w:bodyDiv w:val="1"/>
      <w:marLeft w:val="0"/>
      <w:marRight w:val="0"/>
      <w:marTop w:val="0"/>
      <w:marBottom w:val="0"/>
      <w:divBdr>
        <w:top w:val="none" w:sz="0" w:space="0" w:color="auto"/>
        <w:left w:val="none" w:sz="0" w:space="0" w:color="auto"/>
        <w:bottom w:val="none" w:sz="0" w:space="0" w:color="auto"/>
        <w:right w:val="none" w:sz="0" w:space="0" w:color="auto"/>
      </w:divBdr>
    </w:div>
    <w:div w:id="1529560224">
      <w:bodyDiv w:val="1"/>
      <w:marLeft w:val="0"/>
      <w:marRight w:val="0"/>
      <w:marTop w:val="0"/>
      <w:marBottom w:val="0"/>
      <w:divBdr>
        <w:top w:val="none" w:sz="0" w:space="0" w:color="auto"/>
        <w:left w:val="none" w:sz="0" w:space="0" w:color="auto"/>
        <w:bottom w:val="none" w:sz="0" w:space="0" w:color="auto"/>
        <w:right w:val="none" w:sz="0" w:space="0" w:color="auto"/>
      </w:divBdr>
    </w:div>
    <w:div w:id="1533299603">
      <w:bodyDiv w:val="1"/>
      <w:marLeft w:val="0"/>
      <w:marRight w:val="0"/>
      <w:marTop w:val="0"/>
      <w:marBottom w:val="0"/>
      <w:divBdr>
        <w:top w:val="none" w:sz="0" w:space="0" w:color="auto"/>
        <w:left w:val="none" w:sz="0" w:space="0" w:color="auto"/>
        <w:bottom w:val="none" w:sz="0" w:space="0" w:color="auto"/>
        <w:right w:val="none" w:sz="0" w:space="0" w:color="auto"/>
      </w:divBdr>
    </w:div>
    <w:div w:id="1536507686">
      <w:bodyDiv w:val="1"/>
      <w:marLeft w:val="0"/>
      <w:marRight w:val="0"/>
      <w:marTop w:val="0"/>
      <w:marBottom w:val="0"/>
      <w:divBdr>
        <w:top w:val="none" w:sz="0" w:space="0" w:color="auto"/>
        <w:left w:val="none" w:sz="0" w:space="0" w:color="auto"/>
        <w:bottom w:val="none" w:sz="0" w:space="0" w:color="auto"/>
        <w:right w:val="none" w:sz="0" w:space="0" w:color="auto"/>
      </w:divBdr>
    </w:div>
    <w:div w:id="1543515262">
      <w:bodyDiv w:val="1"/>
      <w:marLeft w:val="0"/>
      <w:marRight w:val="0"/>
      <w:marTop w:val="0"/>
      <w:marBottom w:val="0"/>
      <w:divBdr>
        <w:top w:val="none" w:sz="0" w:space="0" w:color="auto"/>
        <w:left w:val="none" w:sz="0" w:space="0" w:color="auto"/>
        <w:bottom w:val="none" w:sz="0" w:space="0" w:color="auto"/>
        <w:right w:val="none" w:sz="0" w:space="0" w:color="auto"/>
      </w:divBdr>
    </w:div>
    <w:div w:id="1551573797">
      <w:bodyDiv w:val="1"/>
      <w:marLeft w:val="0"/>
      <w:marRight w:val="0"/>
      <w:marTop w:val="0"/>
      <w:marBottom w:val="0"/>
      <w:divBdr>
        <w:top w:val="none" w:sz="0" w:space="0" w:color="auto"/>
        <w:left w:val="none" w:sz="0" w:space="0" w:color="auto"/>
        <w:bottom w:val="none" w:sz="0" w:space="0" w:color="auto"/>
        <w:right w:val="none" w:sz="0" w:space="0" w:color="auto"/>
      </w:divBdr>
    </w:div>
    <w:div w:id="1558513805">
      <w:bodyDiv w:val="1"/>
      <w:marLeft w:val="0"/>
      <w:marRight w:val="0"/>
      <w:marTop w:val="0"/>
      <w:marBottom w:val="0"/>
      <w:divBdr>
        <w:top w:val="none" w:sz="0" w:space="0" w:color="auto"/>
        <w:left w:val="none" w:sz="0" w:space="0" w:color="auto"/>
        <w:bottom w:val="none" w:sz="0" w:space="0" w:color="auto"/>
        <w:right w:val="none" w:sz="0" w:space="0" w:color="auto"/>
      </w:divBdr>
    </w:div>
    <w:div w:id="1558933531">
      <w:bodyDiv w:val="1"/>
      <w:marLeft w:val="0"/>
      <w:marRight w:val="0"/>
      <w:marTop w:val="0"/>
      <w:marBottom w:val="0"/>
      <w:divBdr>
        <w:top w:val="none" w:sz="0" w:space="0" w:color="auto"/>
        <w:left w:val="none" w:sz="0" w:space="0" w:color="auto"/>
        <w:bottom w:val="none" w:sz="0" w:space="0" w:color="auto"/>
        <w:right w:val="none" w:sz="0" w:space="0" w:color="auto"/>
      </w:divBdr>
    </w:div>
    <w:div w:id="1564370513">
      <w:bodyDiv w:val="1"/>
      <w:marLeft w:val="0"/>
      <w:marRight w:val="0"/>
      <w:marTop w:val="0"/>
      <w:marBottom w:val="0"/>
      <w:divBdr>
        <w:top w:val="none" w:sz="0" w:space="0" w:color="auto"/>
        <w:left w:val="none" w:sz="0" w:space="0" w:color="auto"/>
        <w:bottom w:val="none" w:sz="0" w:space="0" w:color="auto"/>
        <w:right w:val="none" w:sz="0" w:space="0" w:color="auto"/>
      </w:divBdr>
    </w:div>
    <w:div w:id="1565068390">
      <w:bodyDiv w:val="1"/>
      <w:marLeft w:val="0"/>
      <w:marRight w:val="0"/>
      <w:marTop w:val="0"/>
      <w:marBottom w:val="0"/>
      <w:divBdr>
        <w:top w:val="none" w:sz="0" w:space="0" w:color="auto"/>
        <w:left w:val="none" w:sz="0" w:space="0" w:color="auto"/>
        <w:bottom w:val="none" w:sz="0" w:space="0" w:color="auto"/>
        <w:right w:val="none" w:sz="0" w:space="0" w:color="auto"/>
      </w:divBdr>
    </w:div>
    <w:div w:id="1569921882">
      <w:bodyDiv w:val="1"/>
      <w:marLeft w:val="0"/>
      <w:marRight w:val="0"/>
      <w:marTop w:val="0"/>
      <w:marBottom w:val="0"/>
      <w:divBdr>
        <w:top w:val="none" w:sz="0" w:space="0" w:color="auto"/>
        <w:left w:val="none" w:sz="0" w:space="0" w:color="auto"/>
        <w:bottom w:val="none" w:sz="0" w:space="0" w:color="auto"/>
        <w:right w:val="none" w:sz="0" w:space="0" w:color="auto"/>
      </w:divBdr>
    </w:div>
    <w:div w:id="1577131982">
      <w:bodyDiv w:val="1"/>
      <w:marLeft w:val="0"/>
      <w:marRight w:val="0"/>
      <w:marTop w:val="0"/>
      <w:marBottom w:val="0"/>
      <w:divBdr>
        <w:top w:val="none" w:sz="0" w:space="0" w:color="auto"/>
        <w:left w:val="none" w:sz="0" w:space="0" w:color="auto"/>
        <w:bottom w:val="none" w:sz="0" w:space="0" w:color="auto"/>
        <w:right w:val="none" w:sz="0" w:space="0" w:color="auto"/>
      </w:divBdr>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582333061">
      <w:bodyDiv w:val="1"/>
      <w:marLeft w:val="0"/>
      <w:marRight w:val="0"/>
      <w:marTop w:val="0"/>
      <w:marBottom w:val="0"/>
      <w:divBdr>
        <w:top w:val="none" w:sz="0" w:space="0" w:color="auto"/>
        <w:left w:val="none" w:sz="0" w:space="0" w:color="auto"/>
        <w:bottom w:val="none" w:sz="0" w:space="0" w:color="auto"/>
        <w:right w:val="none" w:sz="0" w:space="0" w:color="auto"/>
      </w:divBdr>
    </w:div>
    <w:div w:id="1586768345">
      <w:bodyDiv w:val="1"/>
      <w:marLeft w:val="0"/>
      <w:marRight w:val="0"/>
      <w:marTop w:val="0"/>
      <w:marBottom w:val="0"/>
      <w:divBdr>
        <w:top w:val="none" w:sz="0" w:space="0" w:color="auto"/>
        <w:left w:val="none" w:sz="0" w:space="0" w:color="auto"/>
        <w:bottom w:val="none" w:sz="0" w:space="0" w:color="auto"/>
        <w:right w:val="none" w:sz="0" w:space="0" w:color="auto"/>
      </w:divBdr>
    </w:div>
    <w:div w:id="1589654453">
      <w:bodyDiv w:val="1"/>
      <w:marLeft w:val="0"/>
      <w:marRight w:val="0"/>
      <w:marTop w:val="0"/>
      <w:marBottom w:val="0"/>
      <w:divBdr>
        <w:top w:val="none" w:sz="0" w:space="0" w:color="auto"/>
        <w:left w:val="none" w:sz="0" w:space="0" w:color="auto"/>
        <w:bottom w:val="none" w:sz="0" w:space="0" w:color="auto"/>
        <w:right w:val="none" w:sz="0" w:space="0" w:color="auto"/>
      </w:divBdr>
    </w:div>
    <w:div w:id="1590963249">
      <w:bodyDiv w:val="1"/>
      <w:marLeft w:val="0"/>
      <w:marRight w:val="0"/>
      <w:marTop w:val="0"/>
      <w:marBottom w:val="0"/>
      <w:divBdr>
        <w:top w:val="none" w:sz="0" w:space="0" w:color="auto"/>
        <w:left w:val="none" w:sz="0" w:space="0" w:color="auto"/>
        <w:bottom w:val="none" w:sz="0" w:space="0" w:color="auto"/>
        <w:right w:val="none" w:sz="0" w:space="0" w:color="auto"/>
      </w:divBdr>
    </w:div>
    <w:div w:id="1595891922">
      <w:bodyDiv w:val="1"/>
      <w:marLeft w:val="0"/>
      <w:marRight w:val="0"/>
      <w:marTop w:val="0"/>
      <w:marBottom w:val="0"/>
      <w:divBdr>
        <w:top w:val="none" w:sz="0" w:space="0" w:color="auto"/>
        <w:left w:val="none" w:sz="0" w:space="0" w:color="auto"/>
        <w:bottom w:val="none" w:sz="0" w:space="0" w:color="auto"/>
        <w:right w:val="none" w:sz="0" w:space="0" w:color="auto"/>
      </w:divBdr>
    </w:div>
    <w:div w:id="1596280494">
      <w:bodyDiv w:val="1"/>
      <w:marLeft w:val="0"/>
      <w:marRight w:val="0"/>
      <w:marTop w:val="0"/>
      <w:marBottom w:val="0"/>
      <w:divBdr>
        <w:top w:val="none" w:sz="0" w:space="0" w:color="auto"/>
        <w:left w:val="none" w:sz="0" w:space="0" w:color="auto"/>
        <w:bottom w:val="none" w:sz="0" w:space="0" w:color="auto"/>
        <w:right w:val="none" w:sz="0" w:space="0" w:color="auto"/>
      </w:divBdr>
    </w:div>
    <w:div w:id="1599556536">
      <w:bodyDiv w:val="1"/>
      <w:marLeft w:val="0"/>
      <w:marRight w:val="0"/>
      <w:marTop w:val="0"/>
      <w:marBottom w:val="0"/>
      <w:divBdr>
        <w:top w:val="none" w:sz="0" w:space="0" w:color="auto"/>
        <w:left w:val="none" w:sz="0" w:space="0" w:color="auto"/>
        <w:bottom w:val="none" w:sz="0" w:space="0" w:color="auto"/>
        <w:right w:val="none" w:sz="0" w:space="0" w:color="auto"/>
      </w:divBdr>
    </w:div>
    <w:div w:id="1601335419">
      <w:bodyDiv w:val="1"/>
      <w:marLeft w:val="0"/>
      <w:marRight w:val="0"/>
      <w:marTop w:val="0"/>
      <w:marBottom w:val="0"/>
      <w:divBdr>
        <w:top w:val="none" w:sz="0" w:space="0" w:color="auto"/>
        <w:left w:val="none" w:sz="0" w:space="0" w:color="auto"/>
        <w:bottom w:val="none" w:sz="0" w:space="0" w:color="auto"/>
        <w:right w:val="none" w:sz="0" w:space="0" w:color="auto"/>
      </w:divBdr>
    </w:div>
    <w:div w:id="1605962243">
      <w:bodyDiv w:val="1"/>
      <w:marLeft w:val="0"/>
      <w:marRight w:val="0"/>
      <w:marTop w:val="0"/>
      <w:marBottom w:val="0"/>
      <w:divBdr>
        <w:top w:val="none" w:sz="0" w:space="0" w:color="auto"/>
        <w:left w:val="none" w:sz="0" w:space="0" w:color="auto"/>
        <w:bottom w:val="none" w:sz="0" w:space="0" w:color="auto"/>
        <w:right w:val="none" w:sz="0" w:space="0" w:color="auto"/>
      </w:divBdr>
    </w:div>
    <w:div w:id="1607152967">
      <w:bodyDiv w:val="1"/>
      <w:marLeft w:val="0"/>
      <w:marRight w:val="0"/>
      <w:marTop w:val="0"/>
      <w:marBottom w:val="0"/>
      <w:divBdr>
        <w:top w:val="none" w:sz="0" w:space="0" w:color="auto"/>
        <w:left w:val="none" w:sz="0" w:space="0" w:color="auto"/>
        <w:bottom w:val="none" w:sz="0" w:space="0" w:color="auto"/>
        <w:right w:val="none" w:sz="0" w:space="0" w:color="auto"/>
      </w:divBdr>
    </w:div>
    <w:div w:id="1608196767">
      <w:bodyDiv w:val="1"/>
      <w:marLeft w:val="0"/>
      <w:marRight w:val="0"/>
      <w:marTop w:val="0"/>
      <w:marBottom w:val="0"/>
      <w:divBdr>
        <w:top w:val="none" w:sz="0" w:space="0" w:color="auto"/>
        <w:left w:val="none" w:sz="0" w:space="0" w:color="auto"/>
        <w:bottom w:val="none" w:sz="0" w:space="0" w:color="auto"/>
        <w:right w:val="none" w:sz="0" w:space="0" w:color="auto"/>
      </w:divBdr>
    </w:div>
    <w:div w:id="1613785288">
      <w:bodyDiv w:val="1"/>
      <w:marLeft w:val="0"/>
      <w:marRight w:val="0"/>
      <w:marTop w:val="0"/>
      <w:marBottom w:val="0"/>
      <w:divBdr>
        <w:top w:val="none" w:sz="0" w:space="0" w:color="auto"/>
        <w:left w:val="none" w:sz="0" w:space="0" w:color="auto"/>
        <w:bottom w:val="none" w:sz="0" w:space="0" w:color="auto"/>
        <w:right w:val="none" w:sz="0" w:space="0" w:color="auto"/>
      </w:divBdr>
    </w:div>
    <w:div w:id="1614093567">
      <w:bodyDiv w:val="1"/>
      <w:marLeft w:val="0"/>
      <w:marRight w:val="0"/>
      <w:marTop w:val="0"/>
      <w:marBottom w:val="0"/>
      <w:divBdr>
        <w:top w:val="none" w:sz="0" w:space="0" w:color="auto"/>
        <w:left w:val="none" w:sz="0" w:space="0" w:color="auto"/>
        <w:bottom w:val="none" w:sz="0" w:space="0" w:color="auto"/>
        <w:right w:val="none" w:sz="0" w:space="0" w:color="auto"/>
      </w:divBdr>
    </w:div>
    <w:div w:id="1615019227">
      <w:bodyDiv w:val="1"/>
      <w:marLeft w:val="0"/>
      <w:marRight w:val="0"/>
      <w:marTop w:val="0"/>
      <w:marBottom w:val="0"/>
      <w:divBdr>
        <w:top w:val="none" w:sz="0" w:space="0" w:color="auto"/>
        <w:left w:val="none" w:sz="0" w:space="0" w:color="auto"/>
        <w:bottom w:val="none" w:sz="0" w:space="0" w:color="auto"/>
        <w:right w:val="none" w:sz="0" w:space="0" w:color="auto"/>
      </w:divBdr>
    </w:div>
    <w:div w:id="1616865060">
      <w:bodyDiv w:val="1"/>
      <w:marLeft w:val="0"/>
      <w:marRight w:val="0"/>
      <w:marTop w:val="0"/>
      <w:marBottom w:val="0"/>
      <w:divBdr>
        <w:top w:val="none" w:sz="0" w:space="0" w:color="auto"/>
        <w:left w:val="none" w:sz="0" w:space="0" w:color="auto"/>
        <w:bottom w:val="none" w:sz="0" w:space="0" w:color="auto"/>
        <w:right w:val="none" w:sz="0" w:space="0" w:color="auto"/>
      </w:divBdr>
    </w:div>
    <w:div w:id="1618685169">
      <w:bodyDiv w:val="1"/>
      <w:marLeft w:val="0"/>
      <w:marRight w:val="0"/>
      <w:marTop w:val="0"/>
      <w:marBottom w:val="0"/>
      <w:divBdr>
        <w:top w:val="none" w:sz="0" w:space="0" w:color="auto"/>
        <w:left w:val="none" w:sz="0" w:space="0" w:color="auto"/>
        <w:bottom w:val="none" w:sz="0" w:space="0" w:color="auto"/>
        <w:right w:val="none" w:sz="0" w:space="0" w:color="auto"/>
      </w:divBdr>
    </w:div>
    <w:div w:id="1621260539">
      <w:bodyDiv w:val="1"/>
      <w:marLeft w:val="0"/>
      <w:marRight w:val="0"/>
      <w:marTop w:val="0"/>
      <w:marBottom w:val="0"/>
      <w:divBdr>
        <w:top w:val="none" w:sz="0" w:space="0" w:color="auto"/>
        <w:left w:val="none" w:sz="0" w:space="0" w:color="auto"/>
        <w:bottom w:val="none" w:sz="0" w:space="0" w:color="auto"/>
        <w:right w:val="none" w:sz="0" w:space="0" w:color="auto"/>
      </w:divBdr>
    </w:div>
    <w:div w:id="1624574786">
      <w:bodyDiv w:val="1"/>
      <w:marLeft w:val="0"/>
      <w:marRight w:val="0"/>
      <w:marTop w:val="0"/>
      <w:marBottom w:val="0"/>
      <w:divBdr>
        <w:top w:val="none" w:sz="0" w:space="0" w:color="auto"/>
        <w:left w:val="none" w:sz="0" w:space="0" w:color="auto"/>
        <w:bottom w:val="none" w:sz="0" w:space="0" w:color="auto"/>
        <w:right w:val="none" w:sz="0" w:space="0" w:color="auto"/>
      </w:divBdr>
    </w:div>
    <w:div w:id="1633512024">
      <w:bodyDiv w:val="1"/>
      <w:marLeft w:val="0"/>
      <w:marRight w:val="0"/>
      <w:marTop w:val="0"/>
      <w:marBottom w:val="0"/>
      <w:divBdr>
        <w:top w:val="none" w:sz="0" w:space="0" w:color="auto"/>
        <w:left w:val="none" w:sz="0" w:space="0" w:color="auto"/>
        <w:bottom w:val="none" w:sz="0" w:space="0" w:color="auto"/>
        <w:right w:val="none" w:sz="0" w:space="0" w:color="auto"/>
      </w:divBdr>
    </w:div>
    <w:div w:id="1637292201">
      <w:bodyDiv w:val="1"/>
      <w:marLeft w:val="0"/>
      <w:marRight w:val="0"/>
      <w:marTop w:val="0"/>
      <w:marBottom w:val="0"/>
      <w:divBdr>
        <w:top w:val="none" w:sz="0" w:space="0" w:color="auto"/>
        <w:left w:val="none" w:sz="0" w:space="0" w:color="auto"/>
        <w:bottom w:val="none" w:sz="0" w:space="0" w:color="auto"/>
        <w:right w:val="none" w:sz="0" w:space="0" w:color="auto"/>
      </w:divBdr>
    </w:div>
    <w:div w:id="1637485628">
      <w:bodyDiv w:val="1"/>
      <w:marLeft w:val="0"/>
      <w:marRight w:val="0"/>
      <w:marTop w:val="0"/>
      <w:marBottom w:val="0"/>
      <w:divBdr>
        <w:top w:val="none" w:sz="0" w:space="0" w:color="auto"/>
        <w:left w:val="none" w:sz="0" w:space="0" w:color="auto"/>
        <w:bottom w:val="none" w:sz="0" w:space="0" w:color="auto"/>
        <w:right w:val="none" w:sz="0" w:space="0" w:color="auto"/>
      </w:divBdr>
    </w:div>
    <w:div w:id="1640115055">
      <w:bodyDiv w:val="1"/>
      <w:marLeft w:val="0"/>
      <w:marRight w:val="0"/>
      <w:marTop w:val="0"/>
      <w:marBottom w:val="0"/>
      <w:divBdr>
        <w:top w:val="none" w:sz="0" w:space="0" w:color="auto"/>
        <w:left w:val="none" w:sz="0" w:space="0" w:color="auto"/>
        <w:bottom w:val="none" w:sz="0" w:space="0" w:color="auto"/>
        <w:right w:val="none" w:sz="0" w:space="0" w:color="auto"/>
      </w:divBdr>
    </w:div>
    <w:div w:id="1650556545">
      <w:bodyDiv w:val="1"/>
      <w:marLeft w:val="0"/>
      <w:marRight w:val="0"/>
      <w:marTop w:val="0"/>
      <w:marBottom w:val="0"/>
      <w:divBdr>
        <w:top w:val="none" w:sz="0" w:space="0" w:color="auto"/>
        <w:left w:val="none" w:sz="0" w:space="0" w:color="auto"/>
        <w:bottom w:val="none" w:sz="0" w:space="0" w:color="auto"/>
        <w:right w:val="none" w:sz="0" w:space="0" w:color="auto"/>
      </w:divBdr>
    </w:div>
    <w:div w:id="1669824388">
      <w:bodyDiv w:val="1"/>
      <w:marLeft w:val="0"/>
      <w:marRight w:val="0"/>
      <w:marTop w:val="0"/>
      <w:marBottom w:val="0"/>
      <w:divBdr>
        <w:top w:val="none" w:sz="0" w:space="0" w:color="auto"/>
        <w:left w:val="none" w:sz="0" w:space="0" w:color="auto"/>
        <w:bottom w:val="none" w:sz="0" w:space="0" w:color="auto"/>
        <w:right w:val="none" w:sz="0" w:space="0" w:color="auto"/>
      </w:divBdr>
    </w:div>
    <w:div w:id="1670978951">
      <w:bodyDiv w:val="1"/>
      <w:marLeft w:val="0"/>
      <w:marRight w:val="0"/>
      <w:marTop w:val="0"/>
      <w:marBottom w:val="0"/>
      <w:divBdr>
        <w:top w:val="none" w:sz="0" w:space="0" w:color="auto"/>
        <w:left w:val="none" w:sz="0" w:space="0" w:color="auto"/>
        <w:bottom w:val="none" w:sz="0" w:space="0" w:color="auto"/>
        <w:right w:val="none" w:sz="0" w:space="0" w:color="auto"/>
      </w:divBdr>
    </w:div>
    <w:div w:id="1673295824">
      <w:bodyDiv w:val="1"/>
      <w:marLeft w:val="0"/>
      <w:marRight w:val="0"/>
      <w:marTop w:val="0"/>
      <w:marBottom w:val="0"/>
      <w:divBdr>
        <w:top w:val="none" w:sz="0" w:space="0" w:color="auto"/>
        <w:left w:val="none" w:sz="0" w:space="0" w:color="auto"/>
        <w:bottom w:val="none" w:sz="0" w:space="0" w:color="auto"/>
        <w:right w:val="none" w:sz="0" w:space="0" w:color="auto"/>
      </w:divBdr>
    </w:div>
    <w:div w:id="1674870135">
      <w:bodyDiv w:val="1"/>
      <w:marLeft w:val="0"/>
      <w:marRight w:val="0"/>
      <w:marTop w:val="0"/>
      <w:marBottom w:val="0"/>
      <w:divBdr>
        <w:top w:val="none" w:sz="0" w:space="0" w:color="auto"/>
        <w:left w:val="none" w:sz="0" w:space="0" w:color="auto"/>
        <w:bottom w:val="none" w:sz="0" w:space="0" w:color="auto"/>
        <w:right w:val="none" w:sz="0" w:space="0" w:color="auto"/>
      </w:divBdr>
    </w:div>
    <w:div w:id="1676880591">
      <w:bodyDiv w:val="1"/>
      <w:marLeft w:val="0"/>
      <w:marRight w:val="0"/>
      <w:marTop w:val="0"/>
      <w:marBottom w:val="0"/>
      <w:divBdr>
        <w:top w:val="none" w:sz="0" w:space="0" w:color="auto"/>
        <w:left w:val="none" w:sz="0" w:space="0" w:color="auto"/>
        <w:bottom w:val="none" w:sz="0" w:space="0" w:color="auto"/>
        <w:right w:val="none" w:sz="0" w:space="0" w:color="auto"/>
      </w:divBdr>
    </w:div>
    <w:div w:id="1677539533">
      <w:bodyDiv w:val="1"/>
      <w:marLeft w:val="0"/>
      <w:marRight w:val="0"/>
      <w:marTop w:val="0"/>
      <w:marBottom w:val="0"/>
      <w:divBdr>
        <w:top w:val="none" w:sz="0" w:space="0" w:color="auto"/>
        <w:left w:val="none" w:sz="0" w:space="0" w:color="auto"/>
        <w:bottom w:val="none" w:sz="0" w:space="0" w:color="auto"/>
        <w:right w:val="none" w:sz="0" w:space="0" w:color="auto"/>
      </w:divBdr>
    </w:div>
    <w:div w:id="1683120961">
      <w:bodyDiv w:val="1"/>
      <w:marLeft w:val="0"/>
      <w:marRight w:val="0"/>
      <w:marTop w:val="0"/>
      <w:marBottom w:val="0"/>
      <w:divBdr>
        <w:top w:val="none" w:sz="0" w:space="0" w:color="auto"/>
        <w:left w:val="none" w:sz="0" w:space="0" w:color="auto"/>
        <w:bottom w:val="none" w:sz="0" w:space="0" w:color="auto"/>
        <w:right w:val="none" w:sz="0" w:space="0" w:color="auto"/>
      </w:divBdr>
    </w:div>
    <w:div w:id="1684550166">
      <w:bodyDiv w:val="1"/>
      <w:marLeft w:val="0"/>
      <w:marRight w:val="0"/>
      <w:marTop w:val="0"/>
      <w:marBottom w:val="0"/>
      <w:divBdr>
        <w:top w:val="none" w:sz="0" w:space="0" w:color="auto"/>
        <w:left w:val="none" w:sz="0" w:space="0" w:color="auto"/>
        <w:bottom w:val="none" w:sz="0" w:space="0" w:color="auto"/>
        <w:right w:val="none" w:sz="0" w:space="0" w:color="auto"/>
      </w:divBdr>
      <w:divsChild>
        <w:div w:id="101464348">
          <w:marLeft w:val="0"/>
          <w:marRight w:val="0"/>
          <w:marTop w:val="0"/>
          <w:marBottom w:val="0"/>
          <w:divBdr>
            <w:top w:val="none" w:sz="0" w:space="0" w:color="auto"/>
            <w:left w:val="none" w:sz="0" w:space="0" w:color="auto"/>
            <w:bottom w:val="none" w:sz="0" w:space="0" w:color="auto"/>
            <w:right w:val="none" w:sz="0" w:space="0" w:color="auto"/>
          </w:divBdr>
        </w:div>
      </w:divsChild>
    </w:div>
    <w:div w:id="1685087818">
      <w:bodyDiv w:val="1"/>
      <w:marLeft w:val="0"/>
      <w:marRight w:val="0"/>
      <w:marTop w:val="0"/>
      <w:marBottom w:val="0"/>
      <w:divBdr>
        <w:top w:val="none" w:sz="0" w:space="0" w:color="auto"/>
        <w:left w:val="none" w:sz="0" w:space="0" w:color="auto"/>
        <w:bottom w:val="none" w:sz="0" w:space="0" w:color="auto"/>
        <w:right w:val="none" w:sz="0" w:space="0" w:color="auto"/>
      </w:divBdr>
    </w:div>
    <w:div w:id="1689288000">
      <w:bodyDiv w:val="1"/>
      <w:marLeft w:val="0"/>
      <w:marRight w:val="0"/>
      <w:marTop w:val="0"/>
      <w:marBottom w:val="0"/>
      <w:divBdr>
        <w:top w:val="none" w:sz="0" w:space="0" w:color="auto"/>
        <w:left w:val="none" w:sz="0" w:space="0" w:color="auto"/>
        <w:bottom w:val="none" w:sz="0" w:space="0" w:color="auto"/>
        <w:right w:val="none" w:sz="0" w:space="0" w:color="auto"/>
      </w:divBdr>
    </w:div>
    <w:div w:id="1692104101">
      <w:bodyDiv w:val="1"/>
      <w:marLeft w:val="0"/>
      <w:marRight w:val="0"/>
      <w:marTop w:val="0"/>
      <w:marBottom w:val="0"/>
      <w:divBdr>
        <w:top w:val="none" w:sz="0" w:space="0" w:color="auto"/>
        <w:left w:val="none" w:sz="0" w:space="0" w:color="auto"/>
        <w:bottom w:val="none" w:sz="0" w:space="0" w:color="auto"/>
        <w:right w:val="none" w:sz="0" w:space="0" w:color="auto"/>
      </w:divBdr>
    </w:div>
    <w:div w:id="1697343708">
      <w:bodyDiv w:val="1"/>
      <w:marLeft w:val="0"/>
      <w:marRight w:val="0"/>
      <w:marTop w:val="0"/>
      <w:marBottom w:val="0"/>
      <w:divBdr>
        <w:top w:val="none" w:sz="0" w:space="0" w:color="auto"/>
        <w:left w:val="none" w:sz="0" w:space="0" w:color="auto"/>
        <w:bottom w:val="none" w:sz="0" w:space="0" w:color="auto"/>
        <w:right w:val="none" w:sz="0" w:space="0" w:color="auto"/>
      </w:divBdr>
    </w:div>
    <w:div w:id="1699966276">
      <w:bodyDiv w:val="1"/>
      <w:marLeft w:val="0"/>
      <w:marRight w:val="0"/>
      <w:marTop w:val="0"/>
      <w:marBottom w:val="0"/>
      <w:divBdr>
        <w:top w:val="none" w:sz="0" w:space="0" w:color="auto"/>
        <w:left w:val="none" w:sz="0" w:space="0" w:color="auto"/>
        <w:bottom w:val="none" w:sz="0" w:space="0" w:color="auto"/>
        <w:right w:val="none" w:sz="0" w:space="0" w:color="auto"/>
      </w:divBdr>
    </w:div>
    <w:div w:id="1702978630">
      <w:bodyDiv w:val="1"/>
      <w:marLeft w:val="0"/>
      <w:marRight w:val="0"/>
      <w:marTop w:val="0"/>
      <w:marBottom w:val="0"/>
      <w:divBdr>
        <w:top w:val="none" w:sz="0" w:space="0" w:color="auto"/>
        <w:left w:val="none" w:sz="0" w:space="0" w:color="auto"/>
        <w:bottom w:val="none" w:sz="0" w:space="0" w:color="auto"/>
        <w:right w:val="none" w:sz="0" w:space="0" w:color="auto"/>
      </w:divBdr>
    </w:div>
    <w:div w:id="1707438936">
      <w:bodyDiv w:val="1"/>
      <w:marLeft w:val="0"/>
      <w:marRight w:val="0"/>
      <w:marTop w:val="0"/>
      <w:marBottom w:val="0"/>
      <w:divBdr>
        <w:top w:val="none" w:sz="0" w:space="0" w:color="auto"/>
        <w:left w:val="none" w:sz="0" w:space="0" w:color="auto"/>
        <w:bottom w:val="none" w:sz="0" w:space="0" w:color="auto"/>
        <w:right w:val="none" w:sz="0" w:space="0" w:color="auto"/>
      </w:divBdr>
    </w:div>
    <w:div w:id="1710763433">
      <w:bodyDiv w:val="1"/>
      <w:marLeft w:val="0"/>
      <w:marRight w:val="0"/>
      <w:marTop w:val="0"/>
      <w:marBottom w:val="0"/>
      <w:divBdr>
        <w:top w:val="none" w:sz="0" w:space="0" w:color="auto"/>
        <w:left w:val="none" w:sz="0" w:space="0" w:color="auto"/>
        <w:bottom w:val="none" w:sz="0" w:space="0" w:color="auto"/>
        <w:right w:val="none" w:sz="0" w:space="0" w:color="auto"/>
      </w:divBdr>
    </w:div>
    <w:div w:id="1712535878">
      <w:bodyDiv w:val="1"/>
      <w:marLeft w:val="0"/>
      <w:marRight w:val="0"/>
      <w:marTop w:val="0"/>
      <w:marBottom w:val="0"/>
      <w:divBdr>
        <w:top w:val="none" w:sz="0" w:space="0" w:color="auto"/>
        <w:left w:val="none" w:sz="0" w:space="0" w:color="auto"/>
        <w:bottom w:val="none" w:sz="0" w:space="0" w:color="auto"/>
        <w:right w:val="none" w:sz="0" w:space="0" w:color="auto"/>
      </w:divBdr>
    </w:div>
    <w:div w:id="1723753598">
      <w:bodyDiv w:val="1"/>
      <w:marLeft w:val="0"/>
      <w:marRight w:val="0"/>
      <w:marTop w:val="0"/>
      <w:marBottom w:val="0"/>
      <w:divBdr>
        <w:top w:val="none" w:sz="0" w:space="0" w:color="auto"/>
        <w:left w:val="none" w:sz="0" w:space="0" w:color="auto"/>
        <w:bottom w:val="none" w:sz="0" w:space="0" w:color="auto"/>
        <w:right w:val="none" w:sz="0" w:space="0" w:color="auto"/>
      </w:divBdr>
    </w:div>
    <w:div w:id="1724059823">
      <w:bodyDiv w:val="1"/>
      <w:marLeft w:val="0"/>
      <w:marRight w:val="0"/>
      <w:marTop w:val="0"/>
      <w:marBottom w:val="0"/>
      <w:divBdr>
        <w:top w:val="none" w:sz="0" w:space="0" w:color="auto"/>
        <w:left w:val="none" w:sz="0" w:space="0" w:color="auto"/>
        <w:bottom w:val="none" w:sz="0" w:space="0" w:color="auto"/>
        <w:right w:val="none" w:sz="0" w:space="0" w:color="auto"/>
      </w:divBdr>
    </w:div>
    <w:div w:id="1724596421">
      <w:bodyDiv w:val="1"/>
      <w:marLeft w:val="0"/>
      <w:marRight w:val="0"/>
      <w:marTop w:val="0"/>
      <w:marBottom w:val="0"/>
      <w:divBdr>
        <w:top w:val="none" w:sz="0" w:space="0" w:color="auto"/>
        <w:left w:val="none" w:sz="0" w:space="0" w:color="auto"/>
        <w:bottom w:val="none" w:sz="0" w:space="0" w:color="auto"/>
        <w:right w:val="none" w:sz="0" w:space="0" w:color="auto"/>
      </w:divBdr>
    </w:div>
    <w:div w:id="1726368987">
      <w:bodyDiv w:val="1"/>
      <w:marLeft w:val="0"/>
      <w:marRight w:val="0"/>
      <w:marTop w:val="0"/>
      <w:marBottom w:val="0"/>
      <w:divBdr>
        <w:top w:val="none" w:sz="0" w:space="0" w:color="auto"/>
        <w:left w:val="none" w:sz="0" w:space="0" w:color="auto"/>
        <w:bottom w:val="none" w:sz="0" w:space="0" w:color="auto"/>
        <w:right w:val="none" w:sz="0" w:space="0" w:color="auto"/>
      </w:divBdr>
    </w:div>
    <w:div w:id="1727299120">
      <w:bodyDiv w:val="1"/>
      <w:marLeft w:val="0"/>
      <w:marRight w:val="0"/>
      <w:marTop w:val="0"/>
      <w:marBottom w:val="0"/>
      <w:divBdr>
        <w:top w:val="none" w:sz="0" w:space="0" w:color="auto"/>
        <w:left w:val="none" w:sz="0" w:space="0" w:color="auto"/>
        <w:bottom w:val="none" w:sz="0" w:space="0" w:color="auto"/>
        <w:right w:val="none" w:sz="0" w:space="0" w:color="auto"/>
      </w:divBdr>
    </w:div>
    <w:div w:id="1729457247">
      <w:bodyDiv w:val="1"/>
      <w:marLeft w:val="0"/>
      <w:marRight w:val="0"/>
      <w:marTop w:val="0"/>
      <w:marBottom w:val="0"/>
      <w:divBdr>
        <w:top w:val="none" w:sz="0" w:space="0" w:color="auto"/>
        <w:left w:val="none" w:sz="0" w:space="0" w:color="auto"/>
        <w:bottom w:val="none" w:sz="0" w:space="0" w:color="auto"/>
        <w:right w:val="none" w:sz="0" w:space="0" w:color="auto"/>
      </w:divBdr>
    </w:div>
    <w:div w:id="1730574100">
      <w:bodyDiv w:val="1"/>
      <w:marLeft w:val="0"/>
      <w:marRight w:val="0"/>
      <w:marTop w:val="0"/>
      <w:marBottom w:val="0"/>
      <w:divBdr>
        <w:top w:val="none" w:sz="0" w:space="0" w:color="auto"/>
        <w:left w:val="none" w:sz="0" w:space="0" w:color="auto"/>
        <w:bottom w:val="none" w:sz="0" w:space="0" w:color="auto"/>
        <w:right w:val="none" w:sz="0" w:space="0" w:color="auto"/>
      </w:divBdr>
    </w:div>
    <w:div w:id="1750688120">
      <w:bodyDiv w:val="1"/>
      <w:marLeft w:val="0"/>
      <w:marRight w:val="0"/>
      <w:marTop w:val="0"/>
      <w:marBottom w:val="0"/>
      <w:divBdr>
        <w:top w:val="none" w:sz="0" w:space="0" w:color="auto"/>
        <w:left w:val="none" w:sz="0" w:space="0" w:color="auto"/>
        <w:bottom w:val="none" w:sz="0" w:space="0" w:color="auto"/>
        <w:right w:val="none" w:sz="0" w:space="0" w:color="auto"/>
      </w:divBdr>
    </w:div>
    <w:div w:id="1754544796">
      <w:bodyDiv w:val="1"/>
      <w:marLeft w:val="0"/>
      <w:marRight w:val="0"/>
      <w:marTop w:val="0"/>
      <w:marBottom w:val="0"/>
      <w:divBdr>
        <w:top w:val="none" w:sz="0" w:space="0" w:color="auto"/>
        <w:left w:val="none" w:sz="0" w:space="0" w:color="auto"/>
        <w:bottom w:val="none" w:sz="0" w:space="0" w:color="auto"/>
        <w:right w:val="none" w:sz="0" w:space="0" w:color="auto"/>
      </w:divBdr>
    </w:div>
    <w:div w:id="1761026341">
      <w:bodyDiv w:val="1"/>
      <w:marLeft w:val="0"/>
      <w:marRight w:val="0"/>
      <w:marTop w:val="0"/>
      <w:marBottom w:val="0"/>
      <w:divBdr>
        <w:top w:val="none" w:sz="0" w:space="0" w:color="auto"/>
        <w:left w:val="none" w:sz="0" w:space="0" w:color="auto"/>
        <w:bottom w:val="none" w:sz="0" w:space="0" w:color="auto"/>
        <w:right w:val="none" w:sz="0" w:space="0" w:color="auto"/>
      </w:divBdr>
    </w:div>
    <w:div w:id="1762675587">
      <w:bodyDiv w:val="1"/>
      <w:marLeft w:val="0"/>
      <w:marRight w:val="0"/>
      <w:marTop w:val="0"/>
      <w:marBottom w:val="0"/>
      <w:divBdr>
        <w:top w:val="none" w:sz="0" w:space="0" w:color="auto"/>
        <w:left w:val="none" w:sz="0" w:space="0" w:color="auto"/>
        <w:bottom w:val="none" w:sz="0" w:space="0" w:color="auto"/>
        <w:right w:val="none" w:sz="0" w:space="0" w:color="auto"/>
      </w:divBdr>
    </w:div>
    <w:div w:id="1772895298">
      <w:bodyDiv w:val="1"/>
      <w:marLeft w:val="0"/>
      <w:marRight w:val="0"/>
      <w:marTop w:val="0"/>
      <w:marBottom w:val="0"/>
      <w:divBdr>
        <w:top w:val="none" w:sz="0" w:space="0" w:color="auto"/>
        <w:left w:val="none" w:sz="0" w:space="0" w:color="auto"/>
        <w:bottom w:val="none" w:sz="0" w:space="0" w:color="auto"/>
        <w:right w:val="none" w:sz="0" w:space="0" w:color="auto"/>
      </w:divBdr>
    </w:div>
    <w:div w:id="1779984765">
      <w:bodyDiv w:val="1"/>
      <w:marLeft w:val="0"/>
      <w:marRight w:val="0"/>
      <w:marTop w:val="0"/>
      <w:marBottom w:val="0"/>
      <w:divBdr>
        <w:top w:val="none" w:sz="0" w:space="0" w:color="auto"/>
        <w:left w:val="none" w:sz="0" w:space="0" w:color="auto"/>
        <w:bottom w:val="none" w:sz="0" w:space="0" w:color="auto"/>
        <w:right w:val="none" w:sz="0" w:space="0" w:color="auto"/>
      </w:divBdr>
    </w:div>
    <w:div w:id="1791434979">
      <w:bodyDiv w:val="1"/>
      <w:marLeft w:val="0"/>
      <w:marRight w:val="0"/>
      <w:marTop w:val="0"/>
      <w:marBottom w:val="0"/>
      <w:divBdr>
        <w:top w:val="none" w:sz="0" w:space="0" w:color="auto"/>
        <w:left w:val="none" w:sz="0" w:space="0" w:color="auto"/>
        <w:bottom w:val="none" w:sz="0" w:space="0" w:color="auto"/>
        <w:right w:val="none" w:sz="0" w:space="0" w:color="auto"/>
      </w:divBdr>
    </w:div>
    <w:div w:id="1796488998">
      <w:bodyDiv w:val="1"/>
      <w:marLeft w:val="0"/>
      <w:marRight w:val="0"/>
      <w:marTop w:val="0"/>
      <w:marBottom w:val="0"/>
      <w:divBdr>
        <w:top w:val="none" w:sz="0" w:space="0" w:color="auto"/>
        <w:left w:val="none" w:sz="0" w:space="0" w:color="auto"/>
        <w:bottom w:val="none" w:sz="0" w:space="0" w:color="auto"/>
        <w:right w:val="none" w:sz="0" w:space="0" w:color="auto"/>
      </w:divBdr>
    </w:div>
    <w:div w:id="1796750372">
      <w:bodyDiv w:val="1"/>
      <w:marLeft w:val="0"/>
      <w:marRight w:val="0"/>
      <w:marTop w:val="0"/>
      <w:marBottom w:val="0"/>
      <w:divBdr>
        <w:top w:val="none" w:sz="0" w:space="0" w:color="auto"/>
        <w:left w:val="none" w:sz="0" w:space="0" w:color="auto"/>
        <w:bottom w:val="none" w:sz="0" w:space="0" w:color="auto"/>
        <w:right w:val="none" w:sz="0" w:space="0" w:color="auto"/>
      </w:divBdr>
    </w:div>
    <w:div w:id="1799646043">
      <w:bodyDiv w:val="1"/>
      <w:marLeft w:val="0"/>
      <w:marRight w:val="0"/>
      <w:marTop w:val="0"/>
      <w:marBottom w:val="0"/>
      <w:divBdr>
        <w:top w:val="none" w:sz="0" w:space="0" w:color="auto"/>
        <w:left w:val="none" w:sz="0" w:space="0" w:color="auto"/>
        <w:bottom w:val="none" w:sz="0" w:space="0" w:color="auto"/>
        <w:right w:val="none" w:sz="0" w:space="0" w:color="auto"/>
      </w:divBdr>
    </w:div>
    <w:div w:id="1803377072">
      <w:bodyDiv w:val="1"/>
      <w:marLeft w:val="0"/>
      <w:marRight w:val="0"/>
      <w:marTop w:val="0"/>
      <w:marBottom w:val="0"/>
      <w:divBdr>
        <w:top w:val="none" w:sz="0" w:space="0" w:color="auto"/>
        <w:left w:val="none" w:sz="0" w:space="0" w:color="auto"/>
        <w:bottom w:val="none" w:sz="0" w:space="0" w:color="auto"/>
        <w:right w:val="none" w:sz="0" w:space="0" w:color="auto"/>
      </w:divBdr>
    </w:div>
    <w:div w:id="1808891266">
      <w:bodyDiv w:val="1"/>
      <w:marLeft w:val="0"/>
      <w:marRight w:val="0"/>
      <w:marTop w:val="0"/>
      <w:marBottom w:val="0"/>
      <w:divBdr>
        <w:top w:val="none" w:sz="0" w:space="0" w:color="auto"/>
        <w:left w:val="none" w:sz="0" w:space="0" w:color="auto"/>
        <w:bottom w:val="none" w:sz="0" w:space="0" w:color="auto"/>
        <w:right w:val="none" w:sz="0" w:space="0" w:color="auto"/>
      </w:divBdr>
    </w:div>
    <w:div w:id="1812476355">
      <w:bodyDiv w:val="1"/>
      <w:marLeft w:val="0"/>
      <w:marRight w:val="0"/>
      <w:marTop w:val="0"/>
      <w:marBottom w:val="0"/>
      <w:divBdr>
        <w:top w:val="none" w:sz="0" w:space="0" w:color="auto"/>
        <w:left w:val="none" w:sz="0" w:space="0" w:color="auto"/>
        <w:bottom w:val="none" w:sz="0" w:space="0" w:color="auto"/>
        <w:right w:val="none" w:sz="0" w:space="0" w:color="auto"/>
      </w:divBdr>
    </w:div>
    <w:div w:id="1813250587">
      <w:bodyDiv w:val="1"/>
      <w:marLeft w:val="0"/>
      <w:marRight w:val="0"/>
      <w:marTop w:val="0"/>
      <w:marBottom w:val="0"/>
      <w:divBdr>
        <w:top w:val="none" w:sz="0" w:space="0" w:color="auto"/>
        <w:left w:val="none" w:sz="0" w:space="0" w:color="auto"/>
        <w:bottom w:val="none" w:sz="0" w:space="0" w:color="auto"/>
        <w:right w:val="none" w:sz="0" w:space="0" w:color="auto"/>
      </w:divBdr>
    </w:div>
    <w:div w:id="1815638273">
      <w:bodyDiv w:val="1"/>
      <w:marLeft w:val="0"/>
      <w:marRight w:val="0"/>
      <w:marTop w:val="0"/>
      <w:marBottom w:val="0"/>
      <w:divBdr>
        <w:top w:val="none" w:sz="0" w:space="0" w:color="auto"/>
        <w:left w:val="none" w:sz="0" w:space="0" w:color="auto"/>
        <w:bottom w:val="none" w:sz="0" w:space="0" w:color="auto"/>
        <w:right w:val="none" w:sz="0" w:space="0" w:color="auto"/>
      </w:divBdr>
    </w:div>
    <w:div w:id="1816222136">
      <w:bodyDiv w:val="1"/>
      <w:marLeft w:val="0"/>
      <w:marRight w:val="0"/>
      <w:marTop w:val="0"/>
      <w:marBottom w:val="0"/>
      <w:divBdr>
        <w:top w:val="none" w:sz="0" w:space="0" w:color="auto"/>
        <w:left w:val="none" w:sz="0" w:space="0" w:color="auto"/>
        <w:bottom w:val="none" w:sz="0" w:space="0" w:color="auto"/>
        <w:right w:val="none" w:sz="0" w:space="0" w:color="auto"/>
      </w:divBdr>
    </w:div>
    <w:div w:id="1816755075">
      <w:bodyDiv w:val="1"/>
      <w:marLeft w:val="0"/>
      <w:marRight w:val="0"/>
      <w:marTop w:val="0"/>
      <w:marBottom w:val="0"/>
      <w:divBdr>
        <w:top w:val="none" w:sz="0" w:space="0" w:color="auto"/>
        <w:left w:val="none" w:sz="0" w:space="0" w:color="auto"/>
        <w:bottom w:val="none" w:sz="0" w:space="0" w:color="auto"/>
        <w:right w:val="none" w:sz="0" w:space="0" w:color="auto"/>
      </w:divBdr>
    </w:div>
    <w:div w:id="1829125804">
      <w:bodyDiv w:val="1"/>
      <w:marLeft w:val="0"/>
      <w:marRight w:val="0"/>
      <w:marTop w:val="0"/>
      <w:marBottom w:val="0"/>
      <w:divBdr>
        <w:top w:val="none" w:sz="0" w:space="0" w:color="auto"/>
        <w:left w:val="none" w:sz="0" w:space="0" w:color="auto"/>
        <w:bottom w:val="none" w:sz="0" w:space="0" w:color="auto"/>
        <w:right w:val="none" w:sz="0" w:space="0" w:color="auto"/>
      </w:divBdr>
    </w:div>
    <w:div w:id="1839996473">
      <w:bodyDiv w:val="1"/>
      <w:marLeft w:val="0"/>
      <w:marRight w:val="0"/>
      <w:marTop w:val="0"/>
      <w:marBottom w:val="0"/>
      <w:divBdr>
        <w:top w:val="none" w:sz="0" w:space="0" w:color="auto"/>
        <w:left w:val="none" w:sz="0" w:space="0" w:color="auto"/>
        <w:bottom w:val="none" w:sz="0" w:space="0" w:color="auto"/>
        <w:right w:val="none" w:sz="0" w:space="0" w:color="auto"/>
      </w:divBdr>
    </w:div>
    <w:div w:id="1840998163">
      <w:bodyDiv w:val="1"/>
      <w:marLeft w:val="0"/>
      <w:marRight w:val="0"/>
      <w:marTop w:val="0"/>
      <w:marBottom w:val="0"/>
      <w:divBdr>
        <w:top w:val="none" w:sz="0" w:space="0" w:color="auto"/>
        <w:left w:val="none" w:sz="0" w:space="0" w:color="auto"/>
        <w:bottom w:val="none" w:sz="0" w:space="0" w:color="auto"/>
        <w:right w:val="none" w:sz="0" w:space="0" w:color="auto"/>
      </w:divBdr>
    </w:div>
    <w:div w:id="1844511118">
      <w:bodyDiv w:val="1"/>
      <w:marLeft w:val="0"/>
      <w:marRight w:val="0"/>
      <w:marTop w:val="0"/>
      <w:marBottom w:val="0"/>
      <w:divBdr>
        <w:top w:val="none" w:sz="0" w:space="0" w:color="auto"/>
        <w:left w:val="none" w:sz="0" w:space="0" w:color="auto"/>
        <w:bottom w:val="none" w:sz="0" w:space="0" w:color="auto"/>
        <w:right w:val="none" w:sz="0" w:space="0" w:color="auto"/>
      </w:divBdr>
    </w:div>
    <w:div w:id="1850830692">
      <w:bodyDiv w:val="1"/>
      <w:marLeft w:val="0"/>
      <w:marRight w:val="0"/>
      <w:marTop w:val="0"/>
      <w:marBottom w:val="0"/>
      <w:divBdr>
        <w:top w:val="none" w:sz="0" w:space="0" w:color="auto"/>
        <w:left w:val="none" w:sz="0" w:space="0" w:color="auto"/>
        <w:bottom w:val="none" w:sz="0" w:space="0" w:color="auto"/>
        <w:right w:val="none" w:sz="0" w:space="0" w:color="auto"/>
      </w:divBdr>
    </w:div>
    <w:div w:id="1858958761">
      <w:bodyDiv w:val="1"/>
      <w:marLeft w:val="0"/>
      <w:marRight w:val="0"/>
      <w:marTop w:val="0"/>
      <w:marBottom w:val="0"/>
      <w:divBdr>
        <w:top w:val="none" w:sz="0" w:space="0" w:color="auto"/>
        <w:left w:val="none" w:sz="0" w:space="0" w:color="auto"/>
        <w:bottom w:val="none" w:sz="0" w:space="0" w:color="auto"/>
        <w:right w:val="none" w:sz="0" w:space="0" w:color="auto"/>
      </w:divBdr>
    </w:div>
    <w:div w:id="1865511321">
      <w:bodyDiv w:val="1"/>
      <w:marLeft w:val="0"/>
      <w:marRight w:val="0"/>
      <w:marTop w:val="0"/>
      <w:marBottom w:val="0"/>
      <w:divBdr>
        <w:top w:val="none" w:sz="0" w:space="0" w:color="auto"/>
        <w:left w:val="none" w:sz="0" w:space="0" w:color="auto"/>
        <w:bottom w:val="none" w:sz="0" w:space="0" w:color="auto"/>
        <w:right w:val="none" w:sz="0" w:space="0" w:color="auto"/>
      </w:divBdr>
    </w:div>
    <w:div w:id="1867939581">
      <w:bodyDiv w:val="1"/>
      <w:marLeft w:val="0"/>
      <w:marRight w:val="0"/>
      <w:marTop w:val="0"/>
      <w:marBottom w:val="0"/>
      <w:divBdr>
        <w:top w:val="none" w:sz="0" w:space="0" w:color="auto"/>
        <w:left w:val="none" w:sz="0" w:space="0" w:color="auto"/>
        <w:bottom w:val="none" w:sz="0" w:space="0" w:color="auto"/>
        <w:right w:val="none" w:sz="0" w:space="0" w:color="auto"/>
      </w:divBdr>
    </w:div>
    <w:div w:id="1868908313">
      <w:bodyDiv w:val="1"/>
      <w:marLeft w:val="0"/>
      <w:marRight w:val="0"/>
      <w:marTop w:val="0"/>
      <w:marBottom w:val="0"/>
      <w:divBdr>
        <w:top w:val="none" w:sz="0" w:space="0" w:color="auto"/>
        <w:left w:val="none" w:sz="0" w:space="0" w:color="auto"/>
        <w:bottom w:val="none" w:sz="0" w:space="0" w:color="auto"/>
        <w:right w:val="none" w:sz="0" w:space="0" w:color="auto"/>
      </w:divBdr>
      <w:divsChild>
        <w:div w:id="1849827723">
          <w:marLeft w:val="0"/>
          <w:marRight w:val="0"/>
          <w:marTop w:val="0"/>
          <w:marBottom w:val="0"/>
          <w:divBdr>
            <w:top w:val="none" w:sz="0" w:space="0" w:color="auto"/>
            <w:left w:val="none" w:sz="0" w:space="0" w:color="auto"/>
            <w:bottom w:val="none" w:sz="0" w:space="0" w:color="auto"/>
            <w:right w:val="none" w:sz="0" w:space="0" w:color="auto"/>
          </w:divBdr>
        </w:div>
      </w:divsChild>
    </w:div>
    <w:div w:id="1869681455">
      <w:bodyDiv w:val="1"/>
      <w:marLeft w:val="0"/>
      <w:marRight w:val="0"/>
      <w:marTop w:val="0"/>
      <w:marBottom w:val="0"/>
      <w:divBdr>
        <w:top w:val="none" w:sz="0" w:space="0" w:color="auto"/>
        <w:left w:val="none" w:sz="0" w:space="0" w:color="auto"/>
        <w:bottom w:val="none" w:sz="0" w:space="0" w:color="auto"/>
        <w:right w:val="none" w:sz="0" w:space="0" w:color="auto"/>
      </w:divBdr>
    </w:div>
    <w:div w:id="1871412791">
      <w:bodyDiv w:val="1"/>
      <w:marLeft w:val="0"/>
      <w:marRight w:val="0"/>
      <w:marTop w:val="0"/>
      <w:marBottom w:val="0"/>
      <w:divBdr>
        <w:top w:val="none" w:sz="0" w:space="0" w:color="auto"/>
        <w:left w:val="none" w:sz="0" w:space="0" w:color="auto"/>
        <w:bottom w:val="none" w:sz="0" w:space="0" w:color="auto"/>
        <w:right w:val="none" w:sz="0" w:space="0" w:color="auto"/>
      </w:divBdr>
    </w:div>
    <w:div w:id="1873422682">
      <w:bodyDiv w:val="1"/>
      <w:marLeft w:val="0"/>
      <w:marRight w:val="0"/>
      <w:marTop w:val="0"/>
      <w:marBottom w:val="0"/>
      <w:divBdr>
        <w:top w:val="none" w:sz="0" w:space="0" w:color="auto"/>
        <w:left w:val="none" w:sz="0" w:space="0" w:color="auto"/>
        <w:bottom w:val="none" w:sz="0" w:space="0" w:color="auto"/>
        <w:right w:val="none" w:sz="0" w:space="0" w:color="auto"/>
      </w:divBdr>
    </w:div>
    <w:div w:id="1876457015">
      <w:bodyDiv w:val="1"/>
      <w:marLeft w:val="0"/>
      <w:marRight w:val="0"/>
      <w:marTop w:val="0"/>
      <w:marBottom w:val="0"/>
      <w:divBdr>
        <w:top w:val="none" w:sz="0" w:space="0" w:color="auto"/>
        <w:left w:val="none" w:sz="0" w:space="0" w:color="auto"/>
        <w:bottom w:val="none" w:sz="0" w:space="0" w:color="auto"/>
        <w:right w:val="none" w:sz="0" w:space="0" w:color="auto"/>
      </w:divBdr>
    </w:div>
    <w:div w:id="1880047225">
      <w:bodyDiv w:val="1"/>
      <w:marLeft w:val="0"/>
      <w:marRight w:val="0"/>
      <w:marTop w:val="0"/>
      <w:marBottom w:val="0"/>
      <w:divBdr>
        <w:top w:val="none" w:sz="0" w:space="0" w:color="auto"/>
        <w:left w:val="none" w:sz="0" w:space="0" w:color="auto"/>
        <w:bottom w:val="none" w:sz="0" w:space="0" w:color="auto"/>
        <w:right w:val="none" w:sz="0" w:space="0" w:color="auto"/>
      </w:divBdr>
    </w:div>
    <w:div w:id="1881670992">
      <w:bodyDiv w:val="1"/>
      <w:marLeft w:val="0"/>
      <w:marRight w:val="0"/>
      <w:marTop w:val="0"/>
      <w:marBottom w:val="0"/>
      <w:divBdr>
        <w:top w:val="none" w:sz="0" w:space="0" w:color="auto"/>
        <w:left w:val="none" w:sz="0" w:space="0" w:color="auto"/>
        <w:bottom w:val="none" w:sz="0" w:space="0" w:color="auto"/>
        <w:right w:val="none" w:sz="0" w:space="0" w:color="auto"/>
      </w:divBdr>
    </w:div>
    <w:div w:id="1890532209">
      <w:bodyDiv w:val="1"/>
      <w:marLeft w:val="0"/>
      <w:marRight w:val="0"/>
      <w:marTop w:val="0"/>
      <w:marBottom w:val="0"/>
      <w:divBdr>
        <w:top w:val="none" w:sz="0" w:space="0" w:color="auto"/>
        <w:left w:val="none" w:sz="0" w:space="0" w:color="auto"/>
        <w:bottom w:val="none" w:sz="0" w:space="0" w:color="auto"/>
        <w:right w:val="none" w:sz="0" w:space="0" w:color="auto"/>
      </w:divBdr>
    </w:div>
    <w:div w:id="1898011377">
      <w:bodyDiv w:val="1"/>
      <w:marLeft w:val="0"/>
      <w:marRight w:val="0"/>
      <w:marTop w:val="0"/>
      <w:marBottom w:val="0"/>
      <w:divBdr>
        <w:top w:val="none" w:sz="0" w:space="0" w:color="auto"/>
        <w:left w:val="none" w:sz="0" w:space="0" w:color="auto"/>
        <w:bottom w:val="none" w:sz="0" w:space="0" w:color="auto"/>
        <w:right w:val="none" w:sz="0" w:space="0" w:color="auto"/>
      </w:divBdr>
    </w:div>
    <w:div w:id="1898710972">
      <w:bodyDiv w:val="1"/>
      <w:marLeft w:val="0"/>
      <w:marRight w:val="0"/>
      <w:marTop w:val="0"/>
      <w:marBottom w:val="0"/>
      <w:divBdr>
        <w:top w:val="none" w:sz="0" w:space="0" w:color="auto"/>
        <w:left w:val="none" w:sz="0" w:space="0" w:color="auto"/>
        <w:bottom w:val="none" w:sz="0" w:space="0" w:color="auto"/>
        <w:right w:val="none" w:sz="0" w:space="0" w:color="auto"/>
      </w:divBdr>
    </w:div>
    <w:div w:id="1899122548">
      <w:bodyDiv w:val="1"/>
      <w:marLeft w:val="0"/>
      <w:marRight w:val="0"/>
      <w:marTop w:val="0"/>
      <w:marBottom w:val="0"/>
      <w:divBdr>
        <w:top w:val="none" w:sz="0" w:space="0" w:color="auto"/>
        <w:left w:val="none" w:sz="0" w:space="0" w:color="auto"/>
        <w:bottom w:val="none" w:sz="0" w:space="0" w:color="auto"/>
        <w:right w:val="none" w:sz="0" w:space="0" w:color="auto"/>
      </w:divBdr>
    </w:div>
    <w:div w:id="1899245038">
      <w:bodyDiv w:val="1"/>
      <w:marLeft w:val="0"/>
      <w:marRight w:val="0"/>
      <w:marTop w:val="0"/>
      <w:marBottom w:val="0"/>
      <w:divBdr>
        <w:top w:val="none" w:sz="0" w:space="0" w:color="auto"/>
        <w:left w:val="none" w:sz="0" w:space="0" w:color="auto"/>
        <w:bottom w:val="none" w:sz="0" w:space="0" w:color="auto"/>
        <w:right w:val="none" w:sz="0" w:space="0" w:color="auto"/>
      </w:divBdr>
    </w:div>
    <w:div w:id="1906069694">
      <w:bodyDiv w:val="1"/>
      <w:marLeft w:val="0"/>
      <w:marRight w:val="0"/>
      <w:marTop w:val="0"/>
      <w:marBottom w:val="0"/>
      <w:divBdr>
        <w:top w:val="none" w:sz="0" w:space="0" w:color="auto"/>
        <w:left w:val="none" w:sz="0" w:space="0" w:color="auto"/>
        <w:bottom w:val="none" w:sz="0" w:space="0" w:color="auto"/>
        <w:right w:val="none" w:sz="0" w:space="0" w:color="auto"/>
      </w:divBdr>
    </w:div>
    <w:div w:id="1908035186">
      <w:bodyDiv w:val="1"/>
      <w:marLeft w:val="0"/>
      <w:marRight w:val="0"/>
      <w:marTop w:val="0"/>
      <w:marBottom w:val="0"/>
      <w:divBdr>
        <w:top w:val="none" w:sz="0" w:space="0" w:color="auto"/>
        <w:left w:val="none" w:sz="0" w:space="0" w:color="auto"/>
        <w:bottom w:val="none" w:sz="0" w:space="0" w:color="auto"/>
        <w:right w:val="none" w:sz="0" w:space="0" w:color="auto"/>
      </w:divBdr>
    </w:div>
    <w:div w:id="1912150856">
      <w:bodyDiv w:val="1"/>
      <w:marLeft w:val="0"/>
      <w:marRight w:val="0"/>
      <w:marTop w:val="0"/>
      <w:marBottom w:val="0"/>
      <w:divBdr>
        <w:top w:val="none" w:sz="0" w:space="0" w:color="auto"/>
        <w:left w:val="none" w:sz="0" w:space="0" w:color="auto"/>
        <w:bottom w:val="none" w:sz="0" w:space="0" w:color="auto"/>
        <w:right w:val="none" w:sz="0" w:space="0" w:color="auto"/>
      </w:divBdr>
    </w:div>
    <w:div w:id="1914967359">
      <w:bodyDiv w:val="1"/>
      <w:marLeft w:val="0"/>
      <w:marRight w:val="0"/>
      <w:marTop w:val="0"/>
      <w:marBottom w:val="0"/>
      <w:divBdr>
        <w:top w:val="none" w:sz="0" w:space="0" w:color="auto"/>
        <w:left w:val="none" w:sz="0" w:space="0" w:color="auto"/>
        <w:bottom w:val="none" w:sz="0" w:space="0" w:color="auto"/>
        <w:right w:val="none" w:sz="0" w:space="0" w:color="auto"/>
      </w:divBdr>
    </w:div>
    <w:div w:id="1915583316">
      <w:bodyDiv w:val="1"/>
      <w:marLeft w:val="0"/>
      <w:marRight w:val="0"/>
      <w:marTop w:val="0"/>
      <w:marBottom w:val="0"/>
      <w:divBdr>
        <w:top w:val="none" w:sz="0" w:space="0" w:color="auto"/>
        <w:left w:val="none" w:sz="0" w:space="0" w:color="auto"/>
        <w:bottom w:val="none" w:sz="0" w:space="0" w:color="auto"/>
        <w:right w:val="none" w:sz="0" w:space="0" w:color="auto"/>
      </w:divBdr>
    </w:div>
    <w:div w:id="1919631371">
      <w:bodyDiv w:val="1"/>
      <w:marLeft w:val="0"/>
      <w:marRight w:val="0"/>
      <w:marTop w:val="0"/>
      <w:marBottom w:val="0"/>
      <w:divBdr>
        <w:top w:val="none" w:sz="0" w:space="0" w:color="auto"/>
        <w:left w:val="none" w:sz="0" w:space="0" w:color="auto"/>
        <w:bottom w:val="none" w:sz="0" w:space="0" w:color="auto"/>
        <w:right w:val="none" w:sz="0" w:space="0" w:color="auto"/>
      </w:divBdr>
    </w:div>
    <w:div w:id="1923292956">
      <w:bodyDiv w:val="1"/>
      <w:marLeft w:val="0"/>
      <w:marRight w:val="0"/>
      <w:marTop w:val="0"/>
      <w:marBottom w:val="0"/>
      <w:divBdr>
        <w:top w:val="none" w:sz="0" w:space="0" w:color="auto"/>
        <w:left w:val="none" w:sz="0" w:space="0" w:color="auto"/>
        <w:bottom w:val="none" w:sz="0" w:space="0" w:color="auto"/>
        <w:right w:val="none" w:sz="0" w:space="0" w:color="auto"/>
      </w:divBdr>
    </w:div>
    <w:div w:id="1926381394">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1963615084">
      <w:bodyDiv w:val="1"/>
      <w:marLeft w:val="0"/>
      <w:marRight w:val="0"/>
      <w:marTop w:val="0"/>
      <w:marBottom w:val="0"/>
      <w:divBdr>
        <w:top w:val="none" w:sz="0" w:space="0" w:color="auto"/>
        <w:left w:val="none" w:sz="0" w:space="0" w:color="auto"/>
        <w:bottom w:val="none" w:sz="0" w:space="0" w:color="auto"/>
        <w:right w:val="none" w:sz="0" w:space="0" w:color="auto"/>
      </w:divBdr>
    </w:div>
    <w:div w:id="1968970074">
      <w:bodyDiv w:val="1"/>
      <w:marLeft w:val="0"/>
      <w:marRight w:val="0"/>
      <w:marTop w:val="0"/>
      <w:marBottom w:val="0"/>
      <w:divBdr>
        <w:top w:val="none" w:sz="0" w:space="0" w:color="auto"/>
        <w:left w:val="none" w:sz="0" w:space="0" w:color="auto"/>
        <w:bottom w:val="none" w:sz="0" w:space="0" w:color="auto"/>
        <w:right w:val="none" w:sz="0" w:space="0" w:color="auto"/>
      </w:divBdr>
    </w:div>
    <w:div w:id="1969584638">
      <w:bodyDiv w:val="1"/>
      <w:marLeft w:val="0"/>
      <w:marRight w:val="0"/>
      <w:marTop w:val="0"/>
      <w:marBottom w:val="0"/>
      <w:divBdr>
        <w:top w:val="none" w:sz="0" w:space="0" w:color="auto"/>
        <w:left w:val="none" w:sz="0" w:space="0" w:color="auto"/>
        <w:bottom w:val="none" w:sz="0" w:space="0" w:color="auto"/>
        <w:right w:val="none" w:sz="0" w:space="0" w:color="auto"/>
      </w:divBdr>
    </w:div>
    <w:div w:id="1972438371">
      <w:bodyDiv w:val="1"/>
      <w:marLeft w:val="0"/>
      <w:marRight w:val="0"/>
      <w:marTop w:val="0"/>
      <w:marBottom w:val="0"/>
      <w:divBdr>
        <w:top w:val="none" w:sz="0" w:space="0" w:color="auto"/>
        <w:left w:val="none" w:sz="0" w:space="0" w:color="auto"/>
        <w:bottom w:val="none" w:sz="0" w:space="0" w:color="auto"/>
        <w:right w:val="none" w:sz="0" w:space="0" w:color="auto"/>
      </w:divBdr>
      <w:divsChild>
        <w:div w:id="1388869436">
          <w:marLeft w:val="0"/>
          <w:marRight w:val="0"/>
          <w:marTop w:val="0"/>
          <w:marBottom w:val="0"/>
          <w:divBdr>
            <w:top w:val="none" w:sz="0" w:space="0" w:color="auto"/>
            <w:left w:val="none" w:sz="0" w:space="0" w:color="auto"/>
            <w:bottom w:val="none" w:sz="0" w:space="0" w:color="auto"/>
            <w:right w:val="none" w:sz="0" w:space="0" w:color="auto"/>
          </w:divBdr>
          <w:divsChild>
            <w:div w:id="601571625">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044">
          <w:marLeft w:val="0"/>
          <w:marRight w:val="0"/>
          <w:marTop w:val="100"/>
          <w:marBottom w:val="0"/>
          <w:divBdr>
            <w:top w:val="none" w:sz="0" w:space="0" w:color="auto"/>
            <w:left w:val="none" w:sz="0" w:space="0" w:color="auto"/>
            <w:bottom w:val="none" w:sz="0" w:space="0" w:color="auto"/>
            <w:right w:val="none" w:sz="0" w:space="0" w:color="auto"/>
          </w:divBdr>
        </w:div>
      </w:divsChild>
    </w:div>
    <w:div w:id="1972978982">
      <w:bodyDiv w:val="1"/>
      <w:marLeft w:val="0"/>
      <w:marRight w:val="0"/>
      <w:marTop w:val="0"/>
      <w:marBottom w:val="0"/>
      <w:divBdr>
        <w:top w:val="none" w:sz="0" w:space="0" w:color="auto"/>
        <w:left w:val="none" w:sz="0" w:space="0" w:color="auto"/>
        <w:bottom w:val="none" w:sz="0" w:space="0" w:color="auto"/>
        <w:right w:val="none" w:sz="0" w:space="0" w:color="auto"/>
      </w:divBdr>
    </w:div>
    <w:div w:id="1976791995">
      <w:bodyDiv w:val="1"/>
      <w:marLeft w:val="0"/>
      <w:marRight w:val="0"/>
      <w:marTop w:val="0"/>
      <w:marBottom w:val="0"/>
      <w:divBdr>
        <w:top w:val="none" w:sz="0" w:space="0" w:color="auto"/>
        <w:left w:val="none" w:sz="0" w:space="0" w:color="auto"/>
        <w:bottom w:val="none" w:sz="0" w:space="0" w:color="auto"/>
        <w:right w:val="none" w:sz="0" w:space="0" w:color="auto"/>
      </w:divBdr>
    </w:div>
    <w:div w:id="1985113716">
      <w:bodyDiv w:val="1"/>
      <w:marLeft w:val="0"/>
      <w:marRight w:val="0"/>
      <w:marTop w:val="0"/>
      <w:marBottom w:val="0"/>
      <w:divBdr>
        <w:top w:val="none" w:sz="0" w:space="0" w:color="auto"/>
        <w:left w:val="none" w:sz="0" w:space="0" w:color="auto"/>
        <w:bottom w:val="none" w:sz="0" w:space="0" w:color="auto"/>
        <w:right w:val="none" w:sz="0" w:space="0" w:color="auto"/>
      </w:divBdr>
    </w:div>
    <w:div w:id="1988392345">
      <w:bodyDiv w:val="1"/>
      <w:marLeft w:val="0"/>
      <w:marRight w:val="0"/>
      <w:marTop w:val="0"/>
      <w:marBottom w:val="0"/>
      <w:divBdr>
        <w:top w:val="none" w:sz="0" w:space="0" w:color="auto"/>
        <w:left w:val="none" w:sz="0" w:space="0" w:color="auto"/>
        <w:bottom w:val="none" w:sz="0" w:space="0" w:color="auto"/>
        <w:right w:val="none" w:sz="0" w:space="0" w:color="auto"/>
      </w:divBdr>
    </w:div>
    <w:div w:id="1996251995">
      <w:bodyDiv w:val="1"/>
      <w:marLeft w:val="0"/>
      <w:marRight w:val="0"/>
      <w:marTop w:val="0"/>
      <w:marBottom w:val="0"/>
      <w:divBdr>
        <w:top w:val="none" w:sz="0" w:space="0" w:color="auto"/>
        <w:left w:val="none" w:sz="0" w:space="0" w:color="auto"/>
        <w:bottom w:val="none" w:sz="0" w:space="0" w:color="auto"/>
        <w:right w:val="none" w:sz="0" w:space="0" w:color="auto"/>
      </w:divBdr>
    </w:div>
    <w:div w:id="2005276805">
      <w:bodyDiv w:val="1"/>
      <w:marLeft w:val="0"/>
      <w:marRight w:val="0"/>
      <w:marTop w:val="0"/>
      <w:marBottom w:val="0"/>
      <w:divBdr>
        <w:top w:val="none" w:sz="0" w:space="0" w:color="auto"/>
        <w:left w:val="none" w:sz="0" w:space="0" w:color="auto"/>
        <w:bottom w:val="none" w:sz="0" w:space="0" w:color="auto"/>
        <w:right w:val="none" w:sz="0" w:space="0" w:color="auto"/>
      </w:divBdr>
    </w:div>
    <w:div w:id="2009210545">
      <w:bodyDiv w:val="1"/>
      <w:marLeft w:val="0"/>
      <w:marRight w:val="0"/>
      <w:marTop w:val="0"/>
      <w:marBottom w:val="0"/>
      <w:divBdr>
        <w:top w:val="none" w:sz="0" w:space="0" w:color="auto"/>
        <w:left w:val="none" w:sz="0" w:space="0" w:color="auto"/>
        <w:bottom w:val="none" w:sz="0" w:space="0" w:color="auto"/>
        <w:right w:val="none" w:sz="0" w:space="0" w:color="auto"/>
      </w:divBdr>
    </w:div>
    <w:div w:id="2010332826">
      <w:bodyDiv w:val="1"/>
      <w:marLeft w:val="0"/>
      <w:marRight w:val="0"/>
      <w:marTop w:val="0"/>
      <w:marBottom w:val="0"/>
      <w:divBdr>
        <w:top w:val="none" w:sz="0" w:space="0" w:color="auto"/>
        <w:left w:val="none" w:sz="0" w:space="0" w:color="auto"/>
        <w:bottom w:val="none" w:sz="0" w:space="0" w:color="auto"/>
        <w:right w:val="none" w:sz="0" w:space="0" w:color="auto"/>
      </w:divBdr>
    </w:div>
    <w:div w:id="2018575214">
      <w:bodyDiv w:val="1"/>
      <w:marLeft w:val="0"/>
      <w:marRight w:val="0"/>
      <w:marTop w:val="0"/>
      <w:marBottom w:val="0"/>
      <w:divBdr>
        <w:top w:val="none" w:sz="0" w:space="0" w:color="auto"/>
        <w:left w:val="none" w:sz="0" w:space="0" w:color="auto"/>
        <w:bottom w:val="none" w:sz="0" w:space="0" w:color="auto"/>
        <w:right w:val="none" w:sz="0" w:space="0" w:color="auto"/>
      </w:divBdr>
    </w:div>
    <w:div w:id="2027361391">
      <w:bodyDiv w:val="1"/>
      <w:marLeft w:val="0"/>
      <w:marRight w:val="0"/>
      <w:marTop w:val="0"/>
      <w:marBottom w:val="0"/>
      <w:divBdr>
        <w:top w:val="none" w:sz="0" w:space="0" w:color="auto"/>
        <w:left w:val="none" w:sz="0" w:space="0" w:color="auto"/>
        <w:bottom w:val="none" w:sz="0" w:space="0" w:color="auto"/>
        <w:right w:val="none" w:sz="0" w:space="0" w:color="auto"/>
      </w:divBdr>
    </w:div>
    <w:div w:id="2031830534">
      <w:bodyDiv w:val="1"/>
      <w:marLeft w:val="0"/>
      <w:marRight w:val="0"/>
      <w:marTop w:val="0"/>
      <w:marBottom w:val="0"/>
      <w:divBdr>
        <w:top w:val="none" w:sz="0" w:space="0" w:color="auto"/>
        <w:left w:val="none" w:sz="0" w:space="0" w:color="auto"/>
        <w:bottom w:val="none" w:sz="0" w:space="0" w:color="auto"/>
        <w:right w:val="none" w:sz="0" w:space="0" w:color="auto"/>
      </w:divBdr>
    </w:div>
    <w:div w:id="2032484956">
      <w:bodyDiv w:val="1"/>
      <w:marLeft w:val="0"/>
      <w:marRight w:val="0"/>
      <w:marTop w:val="0"/>
      <w:marBottom w:val="0"/>
      <w:divBdr>
        <w:top w:val="none" w:sz="0" w:space="0" w:color="auto"/>
        <w:left w:val="none" w:sz="0" w:space="0" w:color="auto"/>
        <w:bottom w:val="none" w:sz="0" w:space="0" w:color="auto"/>
        <w:right w:val="none" w:sz="0" w:space="0" w:color="auto"/>
      </w:divBdr>
    </w:div>
    <w:div w:id="2044820224">
      <w:bodyDiv w:val="1"/>
      <w:marLeft w:val="0"/>
      <w:marRight w:val="0"/>
      <w:marTop w:val="0"/>
      <w:marBottom w:val="0"/>
      <w:divBdr>
        <w:top w:val="none" w:sz="0" w:space="0" w:color="auto"/>
        <w:left w:val="none" w:sz="0" w:space="0" w:color="auto"/>
        <w:bottom w:val="none" w:sz="0" w:space="0" w:color="auto"/>
        <w:right w:val="none" w:sz="0" w:space="0" w:color="auto"/>
      </w:divBdr>
    </w:div>
    <w:div w:id="2044864884">
      <w:bodyDiv w:val="1"/>
      <w:marLeft w:val="0"/>
      <w:marRight w:val="0"/>
      <w:marTop w:val="0"/>
      <w:marBottom w:val="0"/>
      <w:divBdr>
        <w:top w:val="none" w:sz="0" w:space="0" w:color="auto"/>
        <w:left w:val="none" w:sz="0" w:space="0" w:color="auto"/>
        <w:bottom w:val="none" w:sz="0" w:space="0" w:color="auto"/>
        <w:right w:val="none" w:sz="0" w:space="0" w:color="auto"/>
      </w:divBdr>
    </w:div>
    <w:div w:id="2056344320">
      <w:bodyDiv w:val="1"/>
      <w:marLeft w:val="0"/>
      <w:marRight w:val="0"/>
      <w:marTop w:val="0"/>
      <w:marBottom w:val="0"/>
      <w:divBdr>
        <w:top w:val="none" w:sz="0" w:space="0" w:color="auto"/>
        <w:left w:val="none" w:sz="0" w:space="0" w:color="auto"/>
        <w:bottom w:val="none" w:sz="0" w:space="0" w:color="auto"/>
        <w:right w:val="none" w:sz="0" w:space="0" w:color="auto"/>
      </w:divBdr>
    </w:div>
    <w:div w:id="2062437387">
      <w:bodyDiv w:val="1"/>
      <w:marLeft w:val="0"/>
      <w:marRight w:val="0"/>
      <w:marTop w:val="0"/>
      <w:marBottom w:val="0"/>
      <w:divBdr>
        <w:top w:val="none" w:sz="0" w:space="0" w:color="auto"/>
        <w:left w:val="none" w:sz="0" w:space="0" w:color="auto"/>
        <w:bottom w:val="none" w:sz="0" w:space="0" w:color="auto"/>
        <w:right w:val="none" w:sz="0" w:space="0" w:color="auto"/>
      </w:divBdr>
    </w:div>
    <w:div w:id="2074350217">
      <w:bodyDiv w:val="1"/>
      <w:marLeft w:val="0"/>
      <w:marRight w:val="0"/>
      <w:marTop w:val="0"/>
      <w:marBottom w:val="0"/>
      <w:divBdr>
        <w:top w:val="none" w:sz="0" w:space="0" w:color="auto"/>
        <w:left w:val="none" w:sz="0" w:space="0" w:color="auto"/>
        <w:bottom w:val="none" w:sz="0" w:space="0" w:color="auto"/>
        <w:right w:val="none" w:sz="0" w:space="0" w:color="auto"/>
      </w:divBdr>
    </w:div>
    <w:div w:id="2077242607">
      <w:bodyDiv w:val="1"/>
      <w:marLeft w:val="0"/>
      <w:marRight w:val="0"/>
      <w:marTop w:val="0"/>
      <w:marBottom w:val="0"/>
      <w:divBdr>
        <w:top w:val="none" w:sz="0" w:space="0" w:color="auto"/>
        <w:left w:val="none" w:sz="0" w:space="0" w:color="auto"/>
        <w:bottom w:val="none" w:sz="0" w:space="0" w:color="auto"/>
        <w:right w:val="none" w:sz="0" w:space="0" w:color="auto"/>
      </w:divBdr>
    </w:div>
    <w:div w:id="2077315906">
      <w:bodyDiv w:val="1"/>
      <w:marLeft w:val="0"/>
      <w:marRight w:val="0"/>
      <w:marTop w:val="0"/>
      <w:marBottom w:val="0"/>
      <w:divBdr>
        <w:top w:val="none" w:sz="0" w:space="0" w:color="auto"/>
        <w:left w:val="none" w:sz="0" w:space="0" w:color="auto"/>
        <w:bottom w:val="none" w:sz="0" w:space="0" w:color="auto"/>
        <w:right w:val="none" w:sz="0" w:space="0" w:color="auto"/>
      </w:divBdr>
    </w:div>
    <w:div w:id="2089115318">
      <w:bodyDiv w:val="1"/>
      <w:marLeft w:val="0"/>
      <w:marRight w:val="0"/>
      <w:marTop w:val="0"/>
      <w:marBottom w:val="0"/>
      <w:divBdr>
        <w:top w:val="none" w:sz="0" w:space="0" w:color="auto"/>
        <w:left w:val="none" w:sz="0" w:space="0" w:color="auto"/>
        <w:bottom w:val="none" w:sz="0" w:space="0" w:color="auto"/>
        <w:right w:val="none" w:sz="0" w:space="0" w:color="auto"/>
      </w:divBdr>
    </w:div>
    <w:div w:id="2102754349">
      <w:bodyDiv w:val="1"/>
      <w:marLeft w:val="0"/>
      <w:marRight w:val="0"/>
      <w:marTop w:val="0"/>
      <w:marBottom w:val="0"/>
      <w:divBdr>
        <w:top w:val="none" w:sz="0" w:space="0" w:color="auto"/>
        <w:left w:val="none" w:sz="0" w:space="0" w:color="auto"/>
        <w:bottom w:val="none" w:sz="0" w:space="0" w:color="auto"/>
        <w:right w:val="none" w:sz="0" w:space="0" w:color="auto"/>
      </w:divBdr>
    </w:div>
    <w:div w:id="2105874555">
      <w:bodyDiv w:val="1"/>
      <w:marLeft w:val="0"/>
      <w:marRight w:val="0"/>
      <w:marTop w:val="0"/>
      <w:marBottom w:val="0"/>
      <w:divBdr>
        <w:top w:val="none" w:sz="0" w:space="0" w:color="auto"/>
        <w:left w:val="none" w:sz="0" w:space="0" w:color="auto"/>
        <w:bottom w:val="none" w:sz="0" w:space="0" w:color="auto"/>
        <w:right w:val="none" w:sz="0" w:space="0" w:color="auto"/>
      </w:divBdr>
    </w:div>
    <w:div w:id="2112580019">
      <w:bodyDiv w:val="1"/>
      <w:marLeft w:val="0"/>
      <w:marRight w:val="0"/>
      <w:marTop w:val="0"/>
      <w:marBottom w:val="0"/>
      <w:divBdr>
        <w:top w:val="none" w:sz="0" w:space="0" w:color="auto"/>
        <w:left w:val="none" w:sz="0" w:space="0" w:color="auto"/>
        <w:bottom w:val="none" w:sz="0" w:space="0" w:color="auto"/>
        <w:right w:val="none" w:sz="0" w:space="0" w:color="auto"/>
      </w:divBdr>
    </w:div>
    <w:div w:id="2113938295">
      <w:bodyDiv w:val="1"/>
      <w:marLeft w:val="0"/>
      <w:marRight w:val="0"/>
      <w:marTop w:val="0"/>
      <w:marBottom w:val="0"/>
      <w:divBdr>
        <w:top w:val="none" w:sz="0" w:space="0" w:color="auto"/>
        <w:left w:val="none" w:sz="0" w:space="0" w:color="auto"/>
        <w:bottom w:val="none" w:sz="0" w:space="0" w:color="auto"/>
        <w:right w:val="none" w:sz="0" w:space="0" w:color="auto"/>
      </w:divBdr>
    </w:div>
    <w:div w:id="2116707190">
      <w:bodyDiv w:val="1"/>
      <w:marLeft w:val="0"/>
      <w:marRight w:val="0"/>
      <w:marTop w:val="0"/>
      <w:marBottom w:val="0"/>
      <w:divBdr>
        <w:top w:val="none" w:sz="0" w:space="0" w:color="auto"/>
        <w:left w:val="none" w:sz="0" w:space="0" w:color="auto"/>
        <w:bottom w:val="none" w:sz="0" w:space="0" w:color="auto"/>
        <w:right w:val="none" w:sz="0" w:space="0" w:color="auto"/>
      </w:divBdr>
    </w:div>
    <w:div w:id="2120368415">
      <w:bodyDiv w:val="1"/>
      <w:marLeft w:val="0"/>
      <w:marRight w:val="0"/>
      <w:marTop w:val="0"/>
      <w:marBottom w:val="0"/>
      <w:divBdr>
        <w:top w:val="none" w:sz="0" w:space="0" w:color="auto"/>
        <w:left w:val="none" w:sz="0" w:space="0" w:color="auto"/>
        <w:bottom w:val="none" w:sz="0" w:space="0" w:color="auto"/>
        <w:right w:val="none" w:sz="0" w:space="0" w:color="auto"/>
      </w:divBdr>
    </w:div>
    <w:div w:id="2122408712">
      <w:bodyDiv w:val="1"/>
      <w:marLeft w:val="0"/>
      <w:marRight w:val="0"/>
      <w:marTop w:val="0"/>
      <w:marBottom w:val="0"/>
      <w:divBdr>
        <w:top w:val="none" w:sz="0" w:space="0" w:color="auto"/>
        <w:left w:val="none" w:sz="0" w:space="0" w:color="auto"/>
        <w:bottom w:val="none" w:sz="0" w:space="0" w:color="auto"/>
        <w:right w:val="none" w:sz="0" w:space="0" w:color="auto"/>
      </w:divBdr>
    </w:div>
    <w:div w:id="2130080992">
      <w:bodyDiv w:val="1"/>
      <w:marLeft w:val="0"/>
      <w:marRight w:val="0"/>
      <w:marTop w:val="0"/>
      <w:marBottom w:val="0"/>
      <w:divBdr>
        <w:top w:val="none" w:sz="0" w:space="0" w:color="auto"/>
        <w:left w:val="none" w:sz="0" w:space="0" w:color="auto"/>
        <w:bottom w:val="none" w:sz="0" w:space="0" w:color="auto"/>
        <w:right w:val="none" w:sz="0" w:space="0" w:color="auto"/>
      </w:divBdr>
    </w:div>
    <w:div w:id="2138792584">
      <w:bodyDiv w:val="1"/>
      <w:marLeft w:val="0"/>
      <w:marRight w:val="0"/>
      <w:marTop w:val="0"/>
      <w:marBottom w:val="0"/>
      <w:divBdr>
        <w:top w:val="none" w:sz="0" w:space="0" w:color="auto"/>
        <w:left w:val="none" w:sz="0" w:space="0" w:color="auto"/>
        <w:bottom w:val="none" w:sz="0" w:space="0" w:color="auto"/>
        <w:right w:val="none" w:sz="0" w:space="0" w:color="auto"/>
      </w:divBdr>
    </w:div>
    <w:div w:id="2141724207">
      <w:bodyDiv w:val="1"/>
      <w:marLeft w:val="0"/>
      <w:marRight w:val="0"/>
      <w:marTop w:val="0"/>
      <w:marBottom w:val="0"/>
      <w:divBdr>
        <w:top w:val="none" w:sz="0" w:space="0" w:color="auto"/>
        <w:left w:val="none" w:sz="0" w:space="0" w:color="auto"/>
        <w:bottom w:val="none" w:sz="0" w:space="0" w:color="auto"/>
        <w:right w:val="none" w:sz="0" w:space="0" w:color="auto"/>
      </w:divBdr>
    </w:div>
    <w:div w:id="2143111082">
      <w:bodyDiv w:val="1"/>
      <w:marLeft w:val="0"/>
      <w:marRight w:val="0"/>
      <w:marTop w:val="0"/>
      <w:marBottom w:val="0"/>
      <w:divBdr>
        <w:top w:val="none" w:sz="0" w:space="0" w:color="auto"/>
        <w:left w:val="none" w:sz="0" w:space="0" w:color="auto"/>
        <w:bottom w:val="none" w:sz="0" w:space="0" w:color="auto"/>
        <w:right w:val="none" w:sz="0" w:space="0" w:color="auto"/>
      </w:divBdr>
    </w:div>
    <w:div w:id="2146697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uk-aviation-shaping-its-own-destiny-as-airport-slot-reform-consultation-launched" TargetMode="External"/><Relationship Id="rId21" Type="http://schemas.openxmlformats.org/officeDocument/2006/relationships/hyperlink" Target="https://www.ft.com/content/f48716da-10d1-41b5-b7f4-b79553eae910" TargetMode="External"/><Relationship Id="rId42" Type="http://schemas.openxmlformats.org/officeDocument/2006/relationships/hyperlink" Target="https://www.britishchambers.org.uk/news/2023/12/red-tape-regulation-costs-holding-back-exports/" TargetMode="External"/><Relationship Id="rId47" Type="http://schemas.openxmlformats.org/officeDocument/2006/relationships/hyperlink" Target="https://www.find-tender.service.gov.uk/Search" TargetMode="External"/><Relationship Id="rId63" Type="http://schemas.openxmlformats.org/officeDocument/2006/relationships/hyperlink" Target="https://www.portugalresident.com/pm-launches-harsh-criticism-of-portuguese-justice/" TargetMode="External"/><Relationship Id="rId68" Type="http://schemas.openxmlformats.org/officeDocument/2006/relationships/hyperlink" Target="https://www.portugalresident.com/energy-interconnection-agreement-signed-with-spain-france/" TargetMode="External"/><Relationship Id="rId16" Type="http://schemas.openxmlformats.org/officeDocument/2006/relationships/hyperlink" Target="https://www.politico.eu/article/british-food-exporters-warn-of-cataclysmic-effects-of-windsor-framework/" TargetMode="External"/><Relationship Id="rId11" Type="http://schemas.openxmlformats.org/officeDocument/2006/relationships/hyperlink" Target="https://taxation-customs.ec.europa.eu/customs-4/international-affairs/third-countries/united-kingdom_en" TargetMode="External"/><Relationship Id="rId32" Type="http://schemas.openxmlformats.org/officeDocument/2006/relationships/hyperlink" Target="https://www.ft.com/content/bd5bdd5c-5b1d-4292-a38f-1dd67f6f7e44" TargetMode="External"/><Relationship Id="rId37" Type="http://schemas.openxmlformats.org/officeDocument/2006/relationships/hyperlink" Target="https://www.ft.com/content/2f202d15-d1ae-40bd-83f5-e0ad3a786c49" TargetMode="External"/><Relationship Id="rId53" Type="http://schemas.openxmlformats.org/officeDocument/2006/relationships/hyperlink" Target="https://www.gov.uk/government/publications/uks-digital-strategy/uk-digital-strategy" TargetMode="External"/><Relationship Id="rId58" Type="http://schemas.openxmlformats.org/officeDocument/2006/relationships/hyperlink" Target="https://www.gov.uk/government/publications/uk-critical-mineral-strategy" TargetMode="External"/><Relationship Id="rId74" Type="http://schemas.openxmlformats.org/officeDocument/2006/relationships/hyperlink" Target="https://timesofoman.com/article/139521-oman-expresses-regret-on-americas-veto-of-un-resolution-on-gaza" TargetMode="External"/><Relationship Id="rId79" Type="http://schemas.openxmlformats.org/officeDocument/2006/relationships/hyperlink" Target="https://timesofoman.com/article/139819-oman-india-sign-agreement-and-mous" TargetMode="External"/><Relationship Id="rId5" Type="http://schemas.openxmlformats.org/officeDocument/2006/relationships/webSettings" Target="webSettings.xml"/><Relationship Id="rId61" Type="http://schemas.openxmlformats.org/officeDocument/2006/relationships/hyperlink" Target="https://www.gov.uk/government/publications/uk-battery-strategy" TargetMode="External"/><Relationship Id="rId82" Type="http://schemas.openxmlformats.org/officeDocument/2006/relationships/fontTable" Target="fontTable.xml"/><Relationship Id="rId19" Type="http://schemas.openxmlformats.org/officeDocument/2006/relationships/hyperlink" Target="https://www.great.gov.uk/international/content/investment/sectors/healthcare-and-life-sciences/" TargetMode="External"/><Relationship Id="rId14" Type="http://schemas.openxmlformats.org/officeDocument/2006/relationships/hyperlink" Target="https://www.ft.com/content/5e86b52a-0bb0-4404-ab82-bfcdf258411b" TargetMode="External"/><Relationship Id="rId22" Type="http://schemas.openxmlformats.org/officeDocument/2006/relationships/hyperlink" Target="https://www.ft.com/content/ff8986ca-9ebe-45cd-9a49-ba6fde86541d" TargetMode="External"/><Relationship Id="rId27" Type="http://schemas.openxmlformats.org/officeDocument/2006/relationships/hyperlink" Target="https://www.ft.com/content/7665e4e7-d7a2-4a9e-bf79-c4a70c3c71b5" TargetMode="External"/><Relationship Id="rId30" Type="http://schemas.openxmlformats.org/officeDocument/2006/relationships/hyperlink" Target="https://www.ft.com/content/7afd030d-5097-445e-b111-bf78763f57c8" TargetMode="External"/><Relationship Id="rId35" Type="http://schemas.openxmlformats.org/officeDocument/2006/relationships/hyperlink" Target="https://www.ft.com/content/d6e5eb56-e3a5-4542-bf53-19f2b8af401e" TargetMode="External"/><Relationship Id="rId43" Type="http://schemas.openxmlformats.org/officeDocument/2006/relationships/hyperlink" Target="https://www.makeuk.org/insights/reports/the-tca-3-years-on" TargetMode="External"/><Relationship Id="rId48" Type="http://schemas.openxmlformats.org/officeDocument/2006/relationships/hyperlink" Target="https://www.gov.uk/government/publications/government-food-strategy/government-food-strategy" TargetMode="External"/><Relationship Id="rId56" Type="http://schemas.openxmlformats.org/officeDocument/2006/relationships/hyperlink" Target="https://www.gov.uk/government/publications/british-energy-security-strategy/british-energy-security-strategy" TargetMode="External"/><Relationship Id="rId64" Type="http://schemas.openxmlformats.org/officeDocument/2006/relationships/hyperlink" Target="https://www.macaubusiness.com/portugal-gdp-growth-forecast-of-1-3-in-2024-2-3-in-2025-allianz-trade/" TargetMode="External"/><Relationship Id="rId69" Type="http://schemas.openxmlformats.org/officeDocument/2006/relationships/hyperlink" Target="https://www.portugalresident.com/renewables-supplied-87-of-domestic-electricity-in-november-ren/" TargetMode="External"/><Relationship Id="rId77" Type="http://schemas.openxmlformats.org/officeDocument/2006/relationships/hyperlink" Target="https://www.muscatdaily.com/2023/12/09/moodys-upgrades-omans-sovereign-credit-rating-to-ba1/" TargetMode="External"/><Relationship Id="rId8" Type="http://schemas.openxmlformats.org/officeDocument/2006/relationships/hyperlink" Target="https://www.gov.uk/guidance/webinars-for-using-the-ukca-marking-and-placing-goods-on-the-market-in-great-britain-and-northern-ireland?utm_medium=email&amp;utm_campaign=govuk-notifications&amp;utm_source=9908833b-ce22-428b-a915-ec362e8a53b8&amp;utm_content=immediately" TargetMode="External"/><Relationship Id="rId51" Type="http://schemas.openxmlformats.org/officeDocument/2006/relationships/hyperlink" Target="https://assets.publishing.service.gov.uk/government/uploads/system/uploads/attachment_data/file/1140217/uk-science-technology-framework.pdf" TargetMode="External"/><Relationship Id="rId72" Type="http://schemas.openxmlformats.org/officeDocument/2006/relationships/hyperlink" Target="https://www.portugalresident.com/portugal-one-of-worlds-most-sought-after-destinations-for-property-investment/" TargetMode="External"/><Relationship Id="rId80" Type="http://schemas.openxmlformats.org/officeDocument/2006/relationships/hyperlink" Target="mailto:ingrida.darasaite@urm.lt" TargetMode="External"/><Relationship Id="rId3" Type="http://schemas.openxmlformats.org/officeDocument/2006/relationships/styles" Target="styles.xml"/><Relationship Id="rId12" Type="http://schemas.openxmlformats.org/officeDocument/2006/relationships/hyperlink" Target="https://www.gov.uk/government/publications/the-border-target-operating-model-august-2023" TargetMode="External"/><Relationship Id="rId17" Type="http://schemas.openxmlformats.org/officeDocument/2006/relationships/hyperlink" Target="https://www.ft.com/content/777f747b-5c6c-457e-8737-6f19ced06a83" TargetMode="External"/><Relationship Id="rId25" Type="http://schemas.openxmlformats.org/officeDocument/2006/relationships/hyperlink" Target="https://www.ft.com/content/139664f8-1ee8-4d1e-b8b4-68b8ddcec4e6" TargetMode="External"/><Relationship Id="rId33" Type="http://schemas.openxmlformats.org/officeDocument/2006/relationships/hyperlink" Target="https://www.ft.com/content/09ba84ea-e62f-4782-baa4-0562d72cccf3" TargetMode="External"/><Relationship Id="rId38" Type="http://schemas.openxmlformats.org/officeDocument/2006/relationships/hyperlink" Target="https://www.bbc.com/news/business-67690287" TargetMode="External"/><Relationship Id="rId46" Type="http://schemas.openxmlformats.org/officeDocument/2006/relationships/hyperlink" Target="https://www.gov.uk/government/news/new-trade-and-financial-sanctions-against-russia-come-into-force" TargetMode="External"/><Relationship Id="rId59" Type="http://schemas.openxmlformats.org/officeDocument/2006/relationships/hyperlink" Target="https://assets.publishing.service.gov.uk/government/uploads/system/uploads/attachment_data/file/1053023/national-cyber-strategy-amend.pdf" TargetMode="External"/><Relationship Id="rId67" Type="http://schemas.openxmlformats.org/officeDocument/2006/relationships/hyperlink" Target="https://www.portugalresident.com/energy-interconnection-agreement-signed-with-spain-france/" TargetMode="External"/><Relationship Id="rId20" Type="http://schemas.openxmlformats.org/officeDocument/2006/relationships/hyperlink" Target="https://www.ft.com/content/508fb3f7-2c41-4531-9f31-a29fe383ebeb" TargetMode="External"/><Relationship Id="rId41" Type="http://schemas.openxmlformats.org/officeDocument/2006/relationships/hyperlink" Target="https://economy2030.resolutionfoundation.org/reports/ending-stagnation/" TargetMode="External"/><Relationship Id="rId54" Type="http://schemas.openxmlformats.org/officeDocument/2006/relationships/hyperlink" Target="https://assets.publishing.service.gov.uk/government/uploads/system/uploads/attachment_data/file/1082416/Defence_Artificial_Intelligence_Strategy.pdf" TargetMode="External"/><Relationship Id="rId62" Type="http://schemas.openxmlformats.org/officeDocument/2006/relationships/hyperlink" Target="https://www.portugalresident.com/pm-launches-harsh-criticism-of-portuguese-justice/" TargetMode="External"/><Relationship Id="rId70" Type="http://schemas.openxmlformats.org/officeDocument/2006/relationships/hyperlink" Target="https://www.portugalresident.com/alqueva-reservoir-to-host-europes-largest-floating-solar-project/" TargetMode="External"/><Relationship Id="rId75" Type="http://schemas.openxmlformats.org/officeDocument/2006/relationships/hyperlink" Target="https://timesofoman.com/article/139997-oman-reaffirms-its-commitment-to-support-palestinians-at-u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t.com/content/8c2447fd-9aba-440f-8049-a571888bf16b" TargetMode="External"/><Relationship Id="rId23" Type="http://schemas.openxmlformats.org/officeDocument/2006/relationships/hyperlink" Target="https://www.ft.com/content/067ee2b6-505c-4995-8d46-cd4eb796a38b" TargetMode="External"/><Relationship Id="rId28" Type="http://schemas.openxmlformats.org/officeDocument/2006/relationships/hyperlink" Target="https://www.ft.com/content/a6c12222-559e-4152-b404-a663c5392471" TargetMode="External"/><Relationship Id="rId36" Type="http://schemas.openxmlformats.org/officeDocument/2006/relationships/hyperlink" Target="https://www.ft.com/content/e4865434-1649-4248-b940-4a5174ab2355" TargetMode="External"/><Relationship Id="rId49" Type="http://schemas.openxmlformats.org/officeDocument/2006/relationships/hyperlink" Target="https://assets.publishing.service.gov.uk/government/uploads/system/uploads/attachment_data/file/1144576/uk-international-technology-strategy-web-version.pdf" TargetMode="External"/><Relationship Id="rId57" Type="http://schemas.openxmlformats.org/officeDocument/2006/relationships/hyperlink" Target="https://www.gov.uk/government/publications/uk-hydrogen-strategy" TargetMode="External"/><Relationship Id="rId10" Type="http://schemas.openxmlformats.org/officeDocument/2006/relationships/hyperlink" Target="https://www.gov.uk/guidance/check-your-readiness-to-export-to-the-uk-and-other-international-markets?utm_medium=email&amp;utm_campaign=govuk-notifications-topic&amp;utm_source=3a3ba157-f707-4cc6-bd1d-02164da49d3f&amp;utm_content=immediately" TargetMode="External"/><Relationship Id="rId31" Type="http://schemas.openxmlformats.org/officeDocument/2006/relationships/hyperlink" Target="https://www.gov.uk/government/news/transport-secretary-announces-70-million-boost-for-more-rapid-electric-vehicle-chargers-at-cop28" TargetMode="External"/><Relationship Id="rId44" Type="http://schemas.openxmlformats.org/officeDocument/2006/relationships/hyperlink" Target="https://www.ft.com/content/82a841b1-fec7-4ed9-bfae-cfbb537c6b38" TargetMode="External"/><Relationship Id="rId52" Type="http://schemas.openxmlformats.org/officeDocument/2006/relationships/hyperlink" Target="https://assets.publishing.service.gov.uk/government/uploads/system/uploads/attachment_data/file/1140217/uk-science-technology-framework.pdf" TargetMode="External"/><Relationship Id="rId60" Type="http://schemas.openxmlformats.org/officeDocument/2006/relationships/hyperlink" Target="https://www.gov.uk/government/news/new-1-billion-strategy-for-uks-semiconductor-sector" TargetMode="External"/><Relationship Id="rId65" Type="http://schemas.openxmlformats.org/officeDocument/2006/relationships/hyperlink" Target="https://www.portugalresident.com/gdp-growth-revised-down-to-2-2-this-year-oecd/" TargetMode="External"/><Relationship Id="rId73" Type="http://schemas.openxmlformats.org/officeDocument/2006/relationships/hyperlink" Target="https://www.eeas.europa.eu/eeas/gcc-country-fiches-2023_en" TargetMode="External"/><Relationship Id="rId78" Type="http://schemas.openxmlformats.org/officeDocument/2006/relationships/hyperlink" Target="https://timesofoman.com/article/140294-omans-economy-expected-to-see-strong-growth-next-year"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topic/business-tax/import-export" TargetMode="External"/><Relationship Id="rId13" Type="http://schemas.openxmlformats.org/officeDocument/2006/relationships/hyperlink" Target="https://eksportogidas.inovacijuagentura.lt/brexit-2/" TargetMode="External"/><Relationship Id="rId18" Type="http://schemas.openxmlformats.org/officeDocument/2006/relationships/hyperlink" Target="https://www.gov.uk/government/publications/uk-life-sciences-support?utm_medium=email&amp;utm_campaign=govuk-notifications&amp;utm_source=4b52b16d-d3af-45f0-872a-ed33aa71e6c9&amp;utm_content=immediately" TargetMode="External"/><Relationship Id="rId39" Type="http://schemas.openxmlformats.org/officeDocument/2006/relationships/hyperlink" Target="https://www.ft.com/content/b39fc9be-2464-41e8-a0db-a7b1929ee62e" TargetMode="External"/><Relationship Id="rId34" Type="http://schemas.openxmlformats.org/officeDocument/2006/relationships/hyperlink" Target="https://www.gov.uk/government/news/new-uk-levy-to-level-carbon-pricing?utm_medium=email&amp;utm_campaign=govuk-notifications-topic&amp;utm_source=e79c9e21-6d3b-4d48-80aa-2433a275cadf&amp;utm_content=immediately" TargetMode="External"/><Relationship Id="rId50" Type="http://schemas.openxmlformats.org/officeDocument/2006/relationships/hyperlink" Target="https://www.theglobalcity.uk/state-of-the-sector" TargetMode="External"/><Relationship Id="rId55" Type="http://schemas.openxmlformats.org/officeDocument/2006/relationships/hyperlink" Target="https://www.ukri.org/wp-content/uploads/2022/01/IUK-110122-UK-Transport-Vision-2050.pdf" TargetMode="External"/><Relationship Id="rId76" Type="http://schemas.openxmlformats.org/officeDocument/2006/relationships/hyperlink" Target="https://www.aa.com.tr/en/europe/russian-president-meets-with-omani-crown-prince-in-moscow/3076398" TargetMode="External"/><Relationship Id="rId7" Type="http://schemas.openxmlformats.org/officeDocument/2006/relationships/endnotes" Target="endnotes.xml"/><Relationship Id="rId71" Type="http://schemas.openxmlformats.org/officeDocument/2006/relationships/hyperlink" Target="https://www.portugalresident.com/octobers-tourism-revenue-17-4-higher-than-same-month-last-year/" TargetMode="External"/><Relationship Id="rId2" Type="http://schemas.openxmlformats.org/officeDocument/2006/relationships/numbering" Target="numbering.xml"/><Relationship Id="rId29" Type="http://schemas.openxmlformats.org/officeDocument/2006/relationships/hyperlink" Target="https://www.ft.com/content/ff8986ca-9ebe-45cd-9a49-ba6fde86541d" TargetMode="External"/><Relationship Id="rId24" Type="http://schemas.openxmlformats.org/officeDocument/2006/relationships/hyperlink" Target="https://www.ft.com/content/65f825c9-ec25-41f0-a8cb-b4429bbcfc8e" TargetMode="External"/><Relationship Id="rId40" Type="http://schemas.openxmlformats.org/officeDocument/2006/relationships/hyperlink" Target="https://www.ft.com/content/b27ae951-df80-41eb-8058-f8313ce8648e" TargetMode="External"/><Relationship Id="rId45" Type="http://schemas.openxmlformats.org/officeDocument/2006/relationships/hyperlink" Target="https://www.gov.uk/government/news/new-trade-and-financial-sanctions-against-russia-come-into-force" TargetMode="External"/><Relationship Id="rId66" Type="http://schemas.openxmlformats.org/officeDocument/2006/relationships/hyperlink" Target="https://www.portugalresident.com/unemployment-increases-for-5th-consecutive-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CF7-1DEE-47C0-B85F-D1C72BD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20912</TotalTime>
  <Pages>8</Pages>
  <Words>4682</Words>
  <Characters>26688</Characters>
  <Application>Microsoft Office Word</Application>
  <DocSecurity>0</DocSecurity>
  <Lines>222</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DARAŠAITĖ</dc:creator>
  <cp:keywords/>
  <dc:description/>
  <cp:lastModifiedBy>Ingrida DARAŠAITĖ</cp:lastModifiedBy>
  <cp:revision>9</cp:revision>
  <cp:lastPrinted>2024-01-10T10:32:00Z</cp:lastPrinted>
  <dcterms:created xsi:type="dcterms:W3CDTF">2023-03-20T14:58:00Z</dcterms:created>
  <dcterms:modified xsi:type="dcterms:W3CDTF">2024-01-10T16:06:00Z</dcterms:modified>
</cp:coreProperties>
</file>