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4C49" w14:textId="5B935E1A" w:rsidR="00F61651" w:rsidRPr="003D09D4" w:rsidRDefault="00F61651" w:rsidP="00BA694D">
      <w:pPr>
        <w:jc w:val="both"/>
        <w:rPr>
          <w:rFonts w:ascii="Times New Roman" w:hAnsi="Times New Roman" w:cs="Times New Roman"/>
          <w:b/>
          <w:sz w:val="24"/>
          <w:szCs w:val="24"/>
          <w:lang w:val="lt-LT"/>
        </w:rPr>
      </w:pPr>
      <w:r w:rsidRPr="003D09D4">
        <w:rPr>
          <w:rFonts w:ascii="Times New Roman" w:hAnsi="Times New Roman" w:cs="Times New Roman"/>
          <w:b/>
          <w:sz w:val="24"/>
          <w:szCs w:val="24"/>
          <w:lang w:val="lt-LT"/>
        </w:rPr>
        <w:t xml:space="preserve">2023 m. </w:t>
      </w:r>
      <w:r w:rsidR="000118EF">
        <w:rPr>
          <w:rFonts w:ascii="Times New Roman" w:hAnsi="Times New Roman" w:cs="Times New Roman"/>
          <w:b/>
          <w:sz w:val="24"/>
          <w:szCs w:val="24"/>
          <w:lang w:val="lt-LT"/>
        </w:rPr>
        <w:t>rugsėjo</w:t>
      </w:r>
      <w:r w:rsidRPr="003D09D4">
        <w:rPr>
          <w:rFonts w:ascii="Times New Roman" w:hAnsi="Times New Roman" w:cs="Times New Roman"/>
          <w:b/>
          <w:sz w:val="24"/>
          <w:szCs w:val="24"/>
          <w:lang w:val="lt-LT"/>
        </w:rPr>
        <w:t xml:space="preserve"> mėn.</w:t>
      </w:r>
    </w:p>
    <w:p w14:paraId="55324816" w14:textId="77777777" w:rsidR="00F61651" w:rsidRPr="003D09D4" w:rsidRDefault="00F61651" w:rsidP="00BA694D">
      <w:pPr>
        <w:jc w:val="both"/>
        <w:rPr>
          <w:rFonts w:ascii="Times New Roman" w:hAnsi="Times New Roman" w:cs="Times New Roman"/>
          <w:b/>
          <w:sz w:val="24"/>
          <w:szCs w:val="24"/>
          <w:lang w:val="lt-LT"/>
        </w:rPr>
      </w:pPr>
      <w:r w:rsidRPr="003D09D4">
        <w:rPr>
          <w:rFonts w:ascii="Times New Roman" w:hAnsi="Times New Roman" w:cs="Times New Roman"/>
          <w:b/>
          <w:sz w:val="24"/>
          <w:szCs w:val="24"/>
          <w:lang w:val="lt-LT"/>
        </w:rPr>
        <w:t>Kazachstano aktualijos</w:t>
      </w:r>
    </w:p>
    <w:p w14:paraId="05045D58" w14:textId="77777777" w:rsidR="00F61651" w:rsidRDefault="00F61651" w:rsidP="00BA694D">
      <w:pPr>
        <w:spacing w:after="0"/>
        <w:jc w:val="both"/>
        <w:rPr>
          <w:rStyle w:val="q4iawc"/>
          <w:rFonts w:ascii="Times New Roman" w:hAnsi="Times New Roman" w:cs="Times New Roman"/>
          <w:sz w:val="24"/>
          <w:szCs w:val="24"/>
          <w:lang w:val="lt-LT"/>
        </w:rPr>
      </w:pPr>
      <w:r w:rsidRPr="0058588C">
        <w:rPr>
          <w:rStyle w:val="q4iawc"/>
          <w:rFonts w:ascii="Times New Roman" w:hAnsi="Times New Roman" w:cs="Times New Roman"/>
          <w:sz w:val="24"/>
          <w:szCs w:val="24"/>
          <w:lang w:val="lt-LT"/>
        </w:rPr>
        <w:t>TRANSPORTAS:</w:t>
      </w:r>
    </w:p>
    <w:p w14:paraId="7E387441" w14:textId="17B9BFD4" w:rsidR="00A7576F" w:rsidRPr="00391C34" w:rsidRDefault="00A7576F" w:rsidP="00BA694D">
      <w:pPr>
        <w:spacing w:after="0"/>
        <w:jc w:val="both"/>
        <w:rPr>
          <w:rStyle w:val="q4iawc"/>
          <w:rFonts w:ascii="Times New Roman" w:hAnsi="Times New Roman" w:cs="Times New Roman"/>
          <w:b/>
          <w:bCs/>
          <w:sz w:val="24"/>
          <w:szCs w:val="24"/>
          <w:lang w:val="lt-LT"/>
        </w:rPr>
      </w:pPr>
      <w:r w:rsidRPr="00391C34">
        <w:rPr>
          <w:rStyle w:val="q4iawc"/>
          <w:rFonts w:ascii="Times New Roman" w:hAnsi="Times New Roman" w:cs="Times New Roman"/>
          <w:b/>
          <w:bCs/>
          <w:sz w:val="24"/>
          <w:szCs w:val="24"/>
          <w:lang w:val="lt-LT"/>
        </w:rPr>
        <w:t xml:space="preserve">Per pastaruosius septynis mėnesius krovinių srautas per Kazachstaną einančiu </w:t>
      </w:r>
      <w:proofErr w:type="spellStart"/>
      <w:r w:rsidRPr="00391C34">
        <w:rPr>
          <w:rStyle w:val="q4iawc"/>
          <w:rFonts w:ascii="Times New Roman" w:hAnsi="Times New Roman" w:cs="Times New Roman"/>
          <w:b/>
          <w:bCs/>
          <w:sz w:val="24"/>
          <w:szCs w:val="24"/>
          <w:lang w:val="lt-LT"/>
        </w:rPr>
        <w:t>Transkaspijos</w:t>
      </w:r>
      <w:proofErr w:type="spellEnd"/>
      <w:r w:rsidRPr="00391C34">
        <w:rPr>
          <w:rStyle w:val="q4iawc"/>
          <w:rFonts w:ascii="Times New Roman" w:hAnsi="Times New Roman" w:cs="Times New Roman"/>
          <w:b/>
          <w:bCs/>
          <w:sz w:val="24"/>
          <w:szCs w:val="24"/>
          <w:lang w:val="lt-LT"/>
        </w:rPr>
        <w:t xml:space="preserve"> tarptautiniu transporto keliu, palyginti su tuo pačiu praėjusių metų laikotarpiu, išaugo 86 proc. ir sudarė 1,7 mln. tonų, o Kazachstano eksportas padidėjo iki 1,2 mln. tonų.</w:t>
      </w:r>
    </w:p>
    <w:p w14:paraId="5A69A5FE" w14:textId="7551681D" w:rsidR="00A7576F" w:rsidRDefault="000118EF" w:rsidP="00BA694D">
      <w:pPr>
        <w:spacing w:after="0"/>
        <w:jc w:val="both"/>
        <w:rPr>
          <w:rStyle w:val="q4iawc"/>
          <w:rFonts w:ascii="Times New Roman" w:hAnsi="Times New Roman" w:cs="Times New Roman"/>
          <w:sz w:val="24"/>
          <w:szCs w:val="24"/>
          <w:lang w:val="lt-LT"/>
        </w:rPr>
      </w:pPr>
      <w:hyperlink r:id="rId5" w:history="1">
        <w:r w:rsidR="00A7576F" w:rsidRPr="00894836">
          <w:rPr>
            <w:rStyle w:val="Hipersaitas"/>
            <w:rFonts w:ascii="Times New Roman" w:hAnsi="Times New Roman" w:cs="Times New Roman"/>
            <w:sz w:val="24"/>
            <w:szCs w:val="24"/>
            <w:lang w:val="lt-LT"/>
          </w:rPr>
          <w:t>https://www.inform.kz/en/cargo-carriage-via-trans-caspian-route-grows-by-86_a4109317</w:t>
        </w:r>
      </w:hyperlink>
      <w:r w:rsidR="00A7576F">
        <w:rPr>
          <w:rStyle w:val="q4iawc"/>
          <w:rFonts w:ascii="Times New Roman" w:hAnsi="Times New Roman" w:cs="Times New Roman"/>
          <w:sz w:val="24"/>
          <w:szCs w:val="24"/>
          <w:lang w:val="lt-LT"/>
        </w:rPr>
        <w:t xml:space="preserve"> </w:t>
      </w:r>
    </w:p>
    <w:p w14:paraId="4B68AE15" w14:textId="77777777" w:rsidR="001F424E" w:rsidRDefault="001F424E" w:rsidP="00BA694D">
      <w:pPr>
        <w:spacing w:after="0"/>
        <w:jc w:val="both"/>
        <w:rPr>
          <w:rStyle w:val="q4iawc"/>
          <w:rFonts w:ascii="Times New Roman" w:hAnsi="Times New Roman" w:cs="Times New Roman"/>
          <w:sz w:val="24"/>
          <w:szCs w:val="24"/>
          <w:lang w:val="lt-LT"/>
        </w:rPr>
      </w:pPr>
    </w:p>
    <w:p w14:paraId="1D302822" w14:textId="67168F67" w:rsidR="001F424E" w:rsidRPr="001F424E" w:rsidRDefault="001F424E" w:rsidP="00BA694D">
      <w:pPr>
        <w:spacing w:after="0"/>
        <w:jc w:val="both"/>
        <w:rPr>
          <w:rStyle w:val="q4iawc"/>
          <w:rFonts w:ascii="Times New Roman" w:hAnsi="Times New Roman" w:cs="Times New Roman"/>
          <w:sz w:val="24"/>
          <w:szCs w:val="24"/>
          <w:lang w:val="lt-LT"/>
        </w:rPr>
      </w:pPr>
      <w:bookmarkStart w:id="0" w:name="_Hlk145325092"/>
      <w:r w:rsidRPr="00391C34">
        <w:rPr>
          <w:rStyle w:val="q4iawc"/>
          <w:rFonts w:ascii="Times New Roman" w:hAnsi="Times New Roman" w:cs="Times New Roman"/>
          <w:b/>
          <w:bCs/>
          <w:sz w:val="24"/>
          <w:szCs w:val="24"/>
          <w:lang w:val="lt-LT"/>
        </w:rPr>
        <w:t>Bendrovė "</w:t>
      </w:r>
      <w:proofErr w:type="spellStart"/>
      <w:r w:rsidRPr="00391C34">
        <w:rPr>
          <w:rStyle w:val="q4iawc"/>
          <w:rFonts w:ascii="Times New Roman" w:hAnsi="Times New Roman" w:cs="Times New Roman"/>
          <w:b/>
          <w:bCs/>
          <w:sz w:val="24"/>
          <w:szCs w:val="24"/>
          <w:lang w:val="lt-LT"/>
        </w:rPr>
        <w:t>Air</w:t>
      </w:r>
      <w:proofErr w:type="spellEnd"/>
      <w:r w:rsidRPr="00391C34">
        <w:rPr>
          <w:rStyle w:val="q4iawc"/>
          <w:rFonts w:ascii="Times New Roman" w:hAnsi="Times New Roman" w:cs="Times New Roman"/>
          <w:b/>
          <w:bCs/>
          <w:sz w:val="24"/>
          <w:szCs w:val="24"/>
          <w:lang w:val="lt-LT"/>
        </w:rPr>
        <w:t xml:space="preserve"> </w:t>
      </w:r>
      <w:proofErr w:type="spellStart"/>
      <w:r w:rsidRPr="00391C34">
        <w:rPr>
          <w:rStyle w:val="q4iawc"/>
          <w:rFonts w:ascii="Times New Roman" w:hAnsi="Times New Roman" w:cs="Times New Roman"/>
          <w:b/>
          <w:bCs/>
          <w:sz w:val="24"/>
          <w:szCs w:val="24"/>
          <w:lang w:val="lt-LT"/>
        </w:rPr>
        <w:t>Astana</w:t>
      </w:r>
      <w:proofErr w:type="spellEnd"/>
      <w:r w:rsidRPr="00391C34">
        <w:rPr>
          <w:rStyle w:val="q4iawc"/>
          <w:rFonts w:ascii="Times New Roman" w:hAnsi="Times New Roman" w:cs="Times New Roman"/>
          <w:b/>
          <w:bCs/>
          <w:sz w:val="24"/>
          <w:szCs w:val="24"/>
          <w:lang w:val="lt-LT"/>
        </w:rPr>
        <w:t xml:space="preserve">" pristatė skrydžių mokymo centrą </w:t>
      </w:r>
      <w:proofErr w:type="spellStart"/>
      <w:r w:rsidRPr="00391C34">
        <w:rPr>
          <w:rStyle w:val="q4iawc"/>
          <w:rFonts w:ascii="Times New Roman" w:hAnsi="Times New Roman" w:cs="Times New Roman"/>
          <w:b/>
          <w:bCs/>
          <w:sz w:val="24"/>
          <w:szCs w:val="24"/>
          <w:lang w:val="lt-LT"/>
        </w:rPr>
        <w:t>Astanoje</w:t>
      </w:r>
      <w:proofErr w:type="spellEnd"/>
      <w:r w:rsidRPr="001F424E">
        <w:rPr>
          <w:rStyle w:val="q4iawc"/>
          <w:rFonts w:ascii="Times New Roman" w:hAnsi="Times New Roman" w:cs="Times New Roman"/>
          <w:sz w:val="24"/>
          <w:szCs w:val="24"/>
          <w:lang w:val="lt-LT"/>
        </w:rPr>
        <w:t>. Skrydžių mokymo centras įsikūręs sostinės tarptautiniame oro uoste. Mokymo centro dėka daugiau nei 500 "</w:t>
      </w:r>
      <w:proofErr w:type="spellStart"/>
      <w:r w:rsidRPr="001F424E">
        <w:rPr>
          <w:rStyle w:val="q4iawc"/>
          <w:rFonts w:ascii="Times New Roman" w:hAnsi="Times New Roman" w:cs="Times New Roman"/>
          <w:sz w:val="24"/>
          <w:szCs w:val="24"/>
          <w:lang w:val="lt-LT"/>
        </w:rPr>
        <w:t>Air</w:t>
      </w:r>
      <w:proofErr w:type="spellEnd"/>
      <w:r w:rsidRPr="001F424E">
        <w:rPr>
          <w:rStyle w:val="q4iawc"/>
          <w:rFonts w:ascii="Times New Roman" w:hAnsi="Times New Roman" w:cs="Times New Roman"/>
          <w:sz w:val="24"/>
          <w:szCs w:val="24"/>
          <w:lang w:val="lt-LT"/>
        </w:rPr>
        <w:t xml:space="preserve"> </w:t>
      </w:r>
      <w:proofErr w:type="spellStart"/>
      <w:r w:rsidRPr="001F424E">
        <w:rPr>
          <w:rStyle w:val="q4iawc"/>
          <w:rFonts w:ascii="Times New Roman" w:hAnsi="Times New Roman" w:cs="Times New Roman"/>
          <w:sz w:val="24"/>
          <w:szCs w:val="24"/>
          <w:lang w:val="lt-LT"/>
        </w:rPr>
        <w:t>Astana</w:t>
      </w:r>
      <w:proofErr w:type="spellEnd"/>
      <w:r w:rsidRPr="001F424E">
        <w:rPr>
          <w:rStyle w:val="q4iawc"/>
          <w:rFonts w:ascii="Times New Roman" w:hAnsi="Times New Roman" w:cs="Times New Roman"/>
          <w:sz w:val="24"/>
          <w:szCs w:val="24"/>
          <w:lang w:val="lt-LT"/>
        </w:rPr>
        <w:t xml:space="preserve"> Group" pilotų galės mokytis Kazachstane, nenutraukdami oro linijų bendrovės veiklos. Centras dirba 24 valandas per parą, septynias dienas per savaitę.</w:t>
      </w:r>
    </w:p>
    <w:p w14:paraId="754DAA2A" w14:textId="2A8C6971" w:rsidR="001F424E" w:rsidRPr="001F424E" w:rsidRDefault="000118EF" w:rsidP="00BA694D">
      <w:pPr>
        <w:spacing w:after="0"/>
        <w:jc w:val="both"/>
        <w:rPr>
          <w:rStyle w:val="q4iawc"/>
          <w:rFonts w:ascii="Times New Roman" w:hAnsi="Times New Roman" w:cs="Times New Roman"/>
          <w:sz w:val="24"/>
          <w:szCs w:val="24"/>
          <w:lang w:val="lt-LT"/>
        </w:rPr>
      </w:pPr>
      <w:hyperlink r:id="rId6" w:history="1">
        <w:r w:rsidR="001F424E" w:rsidRPr="001F424E">
          <w:rPr>
            <w:rStyle w:val="Hipersaitas"/>
            <w:rFonts w:ascii="Times New Roman" w:hAnsi="Times New Roman" w:cs="Times New Roman"/>
            <w:sz w:val="24"/>
            <w:szCs w:val="24"/>
            <w:lang w:val="lt-LT"/>
          </w:rPr>
          <w:t>https://tengrinews.kz/kazakhstan_news/tsentr-letnoy-podgotovki-v-astane-prezentovala-air-astana-509873/</w:t>
        </w:r>
      </w:hyperlink>
      <w:r w:rsidR="001F424E" w:rsidRPr="001F424E">
        <w:rPr>
          <w:rFonts w:ascii="Times New Roman" w:hAnsi="Times New Roman" w:cs="Times New Roman"/>
          <w:sz w:val="24"/>
          <w:szCs w:val="24"/>
          <w:lang w:val="lt-LT"/>
        </w:rPr>
        <w:t xml:space="preserve"> </w:t>
      </w:r>
    </w:p>
    <w:bookmarkEnd w:id="0"/>
    <w:p w14:paraId="4BE358D7" w14:textId="77777777" w:rsidR="005B38EE" w:rsidRDefault="005B38EE" w:rsidP="00E1356E">
      <w:pPr>
        <w:spacing w:after="0"/>
        <w:jc w:val="both"/>
        <w:rPr>
          <w:rStyle w:val="q4iawc"/>
          <w:rFonts w:ascii="Times New Roman" w:hAnsi="Times New Roman" w:cs="Times New Roman"/>
          <w:sz w:val="24"/>
          <w:szCs w:val="24"/>
          <w:lang w:val="lt-LT"/>
        </w:rPr>
      </w:pPr>
    </w:p>
    <w:p w14:paraId="67994921" w14:textId="02FE308A" w:rsidR="002D0219" w:rsidRDefault="002D0219" w:rsidP="00E1356E">
      <w:pPr>
        <w:spacing w:after="0"/>
        <w:jc w:val="both"/>
        <w:rPr>
          <w:rStyle w:val="q4iawc"/>
          <w:rFonts w:ascii="Times New Roman" w:hAnsi="Times New Roman" w:cs="Times New Roman"/>
          <w:sz w:val="24"/>
          <w:szCs w:val="24"/>
          <w:lang w:val="lt-LT"/>
        </w:rPr>
      </w:pPr>
      <w:r w:rsidRPr="002D0219">
        <w:rPr>
          <w:rStyle w:val="q4iawc"/>
          <w:rFonts w:ascii="Times New Roman" w:hAnsi="Times New Roman" w:cs="Times New Roman"/>
          <w:b/>
          <w:bCs/>
          <w:sz w:val="24"/>
          <w:szCs w:val="24"/>
          <w:lang w:val="lt-LT"/>
        </w:rPr>
        <w:t xml:space="preserve">Kazachstanas ir Turkija planuoja padidinti krovinių gabenimą </w:t>
      </w:r>
      <w:proofErr w:type="spellStart"/>
      <w:r w:rsidRPr="002D0219">
        <w:rPr>
          <w:rStyle w:val="q4iawc"/>
          <w:rFonts w:ascii="Times New Roman" w:hAnsi="Times New Roman" w:cs="Times New Roman"/>
          <w:b/>
          <w:bCs/>
          <w:sz w:val="24"/>
          <w:szCs w:val="24"/>
          <w:lang w:val="lt-LT"/>
        </w:rPr>
        <w:t>Transkaspijos</w:t>
      </w:r>
      <w:proofErr w:type="spellEnd"/>
      <w:r w:rsidRPr="002D0219">
        <w:rPr>
          <w:rStyle w:val="q4iawc"/>
          <w:rFonts w:ascii="Times New Roman" w:hAnsi="Times New Roman" w:cs="Times New Roman"/>
          <w:b/>
          <w:bCs/>
          <w:sz w:val="24"/>
          <w:szCs w:val="24"/>
          <w:lang w:val="lt-LT"/>
        </w:rPr>
        <w:t xml:space="preserve"> tarptautiniu transporto keliu</w:t>
      </w:r>
      <w:r w:rsidRPr="002D0219">
        <w:rPr>
          <w:rStyle w:val="q4iawc"/>
          <w:rFonts w:ascii="Times New Roman" w:hAnsi="Times New Roman" w:cs="Times New Roman"/>
          <w:sz w:val="24"/>
          <w:szCs w:val="24"/>
          <w:lang w:val="lt-LT"/>
        </w:rPr>
        <w:t xml:space="preserve">, sakė Kazachstano ministro pirmininko pavaduotojas ir užsienio reikalų ministras </w:t>
      </w:r>
      <w:proofErr w:type="spellStart"/>
      <w:r w:rsidRPr="002D0219">
        <w:rPr>
          <w:rStyle w:val="q4iawc"/>
          <w:rFonts w:ascii="Times New Roman" w:hAnsi="Times New Roman" w:cs="Times New Roman"/>
          <w:sz w:val="24"/>
          <w:szCs w:val="24"/>
          <w:lang w:val="lt-LT"/>
        </w:rPr>
        <w:t>Muratas</w:t>
      </w:r>
      <w:proofErr w:type="spellEnd"/>
      <w:r w:rsidRPr="002D0219">
        <w:rPr>
          <w:rStyle w:val="q4iawc"/>
          <w:rFonts w:ascii="Times New Roman" w:hAnsi="Times New Roman" w:cs="Times New Roman"/>
          <w:sz w:val="24"/>
          <w:szCs w:val="24"/>
          <w:lang w:val="lt-LT"/>
        </w:rPr>
        <w:t xml:space="preserve"> </w:t>
      </w:r>
      <w:proofErr w:type="spellStart"/>
      <w:r w:rsidRPr="002D0219">
        <w:rPr>
          <w:rStyle w:val="q4iawc"/>
          <w:rFonts w:ascii="Times New Roman" w:hAnsi="Times New Roman" w:cs="Times New Roman"/>
          <w:sz w:val="24"/>
          <w:szCs w:val="24"/>
          <w:lang w:val="lt-LT"/>
        </w:rPr>
        <w:t>Nurtleu</w:t>
      </w:r>
      <w:proofErr w:type="spellEnd"/>
      <w:r w:rsidRPr="002D0219">
        <w:rPr>
          <w:rStyle w:val="q4iawc"/>
          <w:rFonts w:ascii="Times New Roman" w:hAnsi="Times New Roman" w:cs="Times New Roman"/>
          <w:sz w:val="24"/>
          <w:szCs w:val="24"/>
          <w:lang w:val="lt-LT"/>
        </w:rPr>
        <w:t xml:space="preserve">, apibendrindamas derybų su Turkijos užsienio reikalų ministru </w:t>
      </w:r>
      <w:proofErr w:type="spellStart"/>
      <w:r w:rsidRPr="002D0219">
        <w:rPr>
          <w:rStyle w:val="q4iawc"/>
          <w:rFonts w:ascii="Times New Roman" w:hAnsi="Times New Roman" w:cs="Times New Roman"/>
          <w:sz w:val="24"/>
          <w:szCs w:val="24"/>
          <w:lang w:val="lt-LT"/>
        </w:rPr>
        <w:t>Hakanu</w:t>
      </w:r>
      <w:proofErr w:type="spellEnd"/>
      <w:r w:rsidRPr="002D0219">
        <w:rPr>
          <w:rStyle w:val="q4iawc"/>
          <w:rFonts w:ascii="Times New Roman" w:hAnsi="Times New Roman" w:cs="Times New Roman"/>
          <w:sz w:val="24"/>
          <w:szCs w:val="24"/>
          <w:lang w:val="lt-LT"/>
        </w:rPr>
        <w:t xml:space="preserve"> </w:t>
      </w:r>
      <w:proofErr w:type="spellStart"/>
      <w:r w:rsidRPr="002D0219">
        <w:rPr>
          <w:rStyle w:val="q4iawc"/>
          <w:rFonts w:ascii="Times New Roman" w:hAnsi="Times New Roman" w:cs="Times New Roman"/>
          <w:sz w:val="24"/>
          <w:szCs w:val="24"/>
          <w:lang w:val="lt-LT"/>
        </w:rPr>
        <w:t>Fidanu</w:t>
      </w:r>
      <w:proofErr w:type="spellEnd"/>
      <w:r w:rsidRPr="002D0219">
        <w:rPr>
          <w:rStyle w:val="q4iawc"/>
          <w:rFonts w:ascii="Times New Roman" w:hAnsi="Times New Roman" w:cs="Times New Roman"/>
          <w:sz w:val="24"/>
          <w:szCs w:val="24"/>
          <w:lang w:val="lt-LT"/>
        </w:rPr>
        <w:t xml:space="preserve"> rezultatus. Kartu ministras informavo, kad lapkričio 3 d. numatytas Turkijos vadovo </w:t>
      </w:r>
      <w:proofErr w:type="spellStart"/>
      <w:r w:rsidRPr="002D0219">
        <w:rPr>
          <w:rStyle w:val="q4iawc"/>
          <w:rFonts w:ascii="Times New Roman" w:hAnsi="Times New Roman" w:cs="Times New Roman"/>
          <w:sz w:val="24"/>
          <w:szCs w:val="24"/>
          <w:lang w:val="lt-LT"/>
        </w:rPr>
        <w:t>Recepo</w:t>
      </w:r>
      <w:proofErr w:type="spellEnd"/>
      <w:r w:rsidRPr="002D0219">
        <w:rPr>
          <w:rStyle w:val="q4iawc"/>
          <w:rFonts w:ascii="Times New Roman" w:hAnsi="Times New Roman" w:cs="Times New Roman"/>
          <w:sz w:val="24"/>
          <w:szCs w:val="24"/>
          <w:lang w:val="lt-LT"/>
        </w:rPr>
        <w:t xml:space="preserve"> </w:t>
      </w:r>
      <w:proofErr w:type="spellStart"/>
      <w:r w:rsidRPr="002D0219">
        <w:rPr>
          <w:rStyle w:val="q4iawc"/>
          <w:rFonts w:ascii="Times New Roman" w:hAnsi="Times New Roman" w:cs="Times New Roman"/>
          <w:sz w:val="24"/>
          <w:szCs w:val="24"/>
          <w:lang w:val="lt-LT"/>
        </w:rPr>
        <w:t>Tayyipo</w:t>
      </w:r>
      <w:proofErr w:type="spellEnd"/>
      <w:r w:rsidRPr="002D0219">
        <w:rPr>
          <w:rStyle w:val="q4iawc"/>
          <w:rFonts w:ascii="Times New Roman" w:hAnsi="Times New Roman" w:cs="Times New Roman"/>
          <w:sz w:val="24"/>
          <w:szCs w:val="24"/>
          <w:lang w:val="lt-LT"/>
        </w:rPr>
        <w:t xml:space="preserve"> </w:t>
      </w:r>
      <w:proofErr w:type="spellStart"/>
      <w:r w:rsidRPr="002D0219">
        <w:rPr>
          <w:rStyle w:val="q4iawc"/>
          <w:rFonts w:ascii="Times New Roman" w:hAnsi="Times New Roman" w:cs="Times New Roman"/>
          <w:sz w:val="24"/>
          <w:szCs w:val="24"/>
          <w:lang w:val="lt-LT"/>
        </w:rPr>
        <w:t>Erdogano</w:t>
      </w:r>
      <w:proofErr w:type="spellEnd"/>
      <w:r w:rsidRPr="002D0219">
        <w:rPr>
          <w:rStyle w:val="q4iawc"/>
          <w:rFonts w:ascii="Times New Roman" w:hAnsi="Times New Roman" w:cs="Times New Roman"/>
          <w:sz w:val="24"/>
          <w:szCs w:val="24"/>
          <w:lang w:val="lt-LT"/>
        </w:rPr>
        <w:t xml:space="preserve"> vizitas į jubiliejinį, 10-ąjį, Turkijos valstybių organizacijos aukščiausiojo lygio susitikimą Kazachstane. Turkijos užsienio reikalų ministras </w:t>
      </w:r>
      <w:proofErr w:type="spellStart"/>
      <w:r w:rsidRPr="002D0219">
        <w:rPr>
          <w:rStyle w:val="q4iawc"/>
          <w:rFonts w:ascii="Times New Roman" w:hAnsi="Times New Roman" w:cs="Times New Roman"/>
          <w:sz w:val="24"/>
          <w:szCs w:val="24"/>
          <w:lang w:val="lt-LT"/>
        </w:rPr>
        <w:t>Hakanas</w:t>
      </w:r>
      <w:proofErr w:type="spellEnd"/>
      <w:r w:rsidRPr="002D0219">
        <w:rPr>
          <w:rStyle w:val="q4iawc"/>
          <w:rFonts w:ascii="Times New Roman" w:hAnsi="Times New Roman" w:cs="Times New Roman"/>
          <w:sz w:val="24"/>
          <w:szCs w:val="24"/>
          <w:lang w:val="lt-LT"/>
        </w:rPr>
        <w:t xml:space="preserve"> </w:t>
      </w:r>
      <w:proofErr w:type="spellStart"/>
      <w:r w:rsidRPr="002D0219">
        <w:rPr>
          <w:rStyle w:val="q4iawc"/>
          <w:rFonts w:ascii="Times New Roman" w:hAnsi="Times New Roman" w:cs="Times New Roman"/>
          <w:sz w:val="24"/>
          <w:szCs w:val="24"/>
          <w:lang w:val="lt-LT"/>
        </w:rPr>
        <w:t>Fidanas</w:t>
      </w:r>
      <w:proofErr w:type="spellEnd"/>
      <w:r w:rsidRPr="002D0219">
        <w:rPr>
          <w:rStyle w:val="q4iawc"/>
          <w:rFonts w:ascii="Times New Roman" w:hAnsi="Times New Roman" w:cs="Times New Roman"/>
          <w:sz w:val="24"/>
          <w:szCs w:val="24"/>
          <w:lang w:val="lt-LT"/>
        </w:rPr>
        <w:t xml:space="preserve"> rugsėjo 10-11 d. Kazachstano užsienio reikalų ministro kvietimu su oficialiu vizitu atvyko į </w:t>
      </w:r>
      <w:proofErr w:type="spellStart"/>
      <w:r w:rsidRPr="002D0219">
        <w:rPr>
          <w:rStyle w:val="q4iawc"/>
          <w:rFonts w:ascii="Times New Roman" w:hAnsi="Times New Roman" w:cs="Times New Roman"/>
          <w:sz w:val="24"/>
          <w:szCs w:val="24"/>
          <w:lang w:val="lt-LT"/>
        </w:rPr>
        <w:t>Astaną</w:t>
      </w:r>
      <w:proofErr w:type="spellEnd"/>
      <w:r w:rsidRPr="002D0219">
        <w:rPr>
          <w:rStyle w:val="q4iawc"/>
          <w:rFonts w:ascii="Times New Roman" w:hAnsi="Times New Roman" w:cs="Times New Roman"/>
          <w:sz w:val="24"/>
          <w:szCs w:val="24"/>
          <w:lang w:val="lt-LT"/>
        </w:rPr>
        <w:t>.</w:t>
      </w:r>
    </w:p>
    <w:p w14:paraId="3EA2745B" w14:textId="64076BA1" w:rsidR="002D0219" w:rsidRDefault="000118EF" w:rsidP="00E1356E">
      <w:pPr>
        <w:spacing w:after="0"/>
        <w:jc w:val="both"/>
        <w:rPr>
          <w:rStyle w:val="q4iawc"/>
          <w:rFonts w:ascii="Times New Roman" w:hAnsi="Times New Roman" w:cs="Times New Roman"/>
          <w:sz w:val="24"/>
          <w:szCs w:val="24"/>
          <w:lang w:val="lt-LT"/>
        </w:rPr>
      </w:pPr>
      <w:hyperlink r:id="rId7" w:history="1">
        <w:r w:rsidR="002D0219" w:rsidRPr="00DF73FE">
          <w:rPr>
            <w:rStyle w:val="Hipersaitas"/>
            <w:rFonts w:ascii="Times New Roman" w:hAnsi="Times New Roman" w:cs="Times New Roman"/>
            <w:sz w:val="24"/>
            <w:szCs w:val="24"/>
            <w:lang w:val="lt-LT"/>
          </w:rPr>
          <w:t>https://www.kt.kz/rus/ekonomika/kazahstan_i_turtsiya_namereny_narastit_postavki_po_1377955220.html</w:t>
        </w:r>
      </w:hyperlink>
      <w:r w:rsidR="002D0219">
        <w:rPr>
          <w:rStyle w:val="q4iawc"/>
          <w:rFonts w:ascii="Times New Roman" w:hAnsi="Times New Roman" w:cs="Times New Roman"/>
          <w:sz w:val="24"/>
          <w:szCs w:val="24"/>
          <w:lang w:val="lt-LT"/>
        </w:rPr>
        <w:t xml:space="preserve"> </w:t>
      </w:r>
    </w:p>
    <w:p w14:paraId="4DD21379" w14:textId="77777777" w:rsidR="002B1C03" w:rsidRDefault="002B1C03" w:rsidP="00E1356E">
      <w:pPr>
        <w:spacing w:after="0"/>
        <w:jc w:val="both"/>
        <w:rPr>
          <w:rStyle w:val="q4iawc"/>
          <w:rFonts w:ascii="Times New Roman" w:hAnsi="Times New Roman" w:cs="Times New Roman"/>
          <w:sz w:val="24"/>
          <w:szCs w:val="24"/>
          <w:lang w:val="lt-LT"/>
        </w:rPr>
      </w:pPr>
    </w:p>
    <w:p w14:paraId="6EA65245" w14:textId="2A55D93D" w:rsidR="002B1C03" w:rsidRDefault="002B1C03" w:rsidP="00E1356E">
      <w:pPr>
        <w:spacing w:after="0"/>
        <w:jc w:val="both"/>
        <w:rPr>
          <w:rStyle w:val="q4iawc"/>
          <w:rFonts w:ascii="Times New Roman" w:hAnsi="Times New Roman" w:cs="Times New Roman"/>
          <w:sz w:val="24"/>
          <w:szCs w:val="24"/>
          <w:lang w:val="lt-LT"/>
        </w:rPr>
      </w:pPr>
      <w:r w:rsidRPr="002B1C03">
        <w:rPr>
          <w:rStyle w:val="q4iawc"/>
          <w:rFonts w:ascii="Times New Roman" w:hAnsi="Times New Roman" w:cs="Times New Roman"/>
          <w:b/>
          <w:bCs/>
          <w:sz w:val="24"/>
          <w:szCs w:val="24"/>
          <w:lang w:val="lt-LT"/>
        </w:rPr>
        <w:t>Spalio 1 d. Almatoje bus atidaryta "</w:t>
      </w:r>
      <w:proofErr w:type="spellStart"/>
      <w:r w:rsidRPr="002B1C03">
        <w:rPr>
          <w:rStyle w:val="q4iawc"/>
          <w:rFonts w:ascii="Times New Roman" w:hAnsi="Times New Roman" w:cs="Times New Roman"/>
          <w:b/>
          <w:bCs/>
          <w:sz w:val="24"/>
          <w:szCs w:val="24"/>
          <w:lang w:val="lt-LT"/>
        </w:rPr>
        <w:t>Lufthansa</w:t>
      </w:r>
      <w:proofErr w:type="spellEnd"/>
      <w:r w:rsidRPr="002B1C03">
        <w:rPr>
          <w:rStyle w:val="q4iawc"/>
          <w:rFonts w:ascii="Times New Roman" w:hAnsi="Times New Roman" w:cs="Times New Roman"/>
          <w:b/>
          <w:bCs/>
          <w:sz w:val="24"/>
          <w:szCs w:val="24"/>
          <w:lang w:val="lt-LT"/>
        </w:rPr>
        <w:t xml:space="preserve"> Group" atstovybė.</w:t>
      </w:r>
      <w:r w:rsidRPr="002B1C03">
        <w:rPr>
          <w:rStyle w:val="q4iawc"/>
          <w:rFonts w:ascii="Times New Roman" w:hAnsi="Times New Roman" w:cs="Times New Roman"/>
          <w:sz w:val="24"/>
          <w:szCs w:val="24"/>
          <w:lang w:val="lt-LT"/>
        </w:rPr>
        <w:t xml:space="preserve"> Kazachstano civilinės aviacijos komiteto pirmininko </w:t>
      </w:r>
      <w:proofErr w:type="spellStart"/>
      <w:r w:rsidRPr="002B1C03">
        <w:rPr>
          <w:rStyle w:val="q4iawc"/>
          <w:rFonts w:ascii="Times New Roman" w:hAnsi="Times New Roman" w:cs="Times New Roman"/>
          <w:sz w:val="24"/>
          <w:szCs w:val="24"/>
          <w:lang w:val="lt-LT"/>
        </w:rPr>
        <w:t>Talgato</w:t>
      </w:r>
      <w:proofErr w:type="spellEnd"/>
      <w:r w:rsidRPr="002B1C03">
        <w:rPr>
          <w:rStyle w:val="q4iawc"/>
          <w:rFonts w:ascii="Times New Roman" w:hAnsi="Times New Roman" w:cs="Times New Roman"/>
          <w:sz w:val="24"/>
          <w:szCs w:val="24"/>
          <w:lang w:val="lt-LT"/>
        </w:rPr>
        <w:t xml:space="preserve"> </w:t>
      </w:r>
      <w:proofErr w:type="spellStart"/>
      <w:r w:rsidRPr="002B1C03">
        <w:rPr>
          <w:rStyle w:val="q4iawc"/>
          <w:rFonts w:ascii="Times New Roman" w:hAnsi="Times New Roman" w:cs="Times New Roman"/>
          <w:sz w:val="24"/>
          <w:szCs w:val="24"/>
          <w:lang w:val="lt-LT"/>
        </w:rPr>
        <w:t>Lastajevo</w:t>
      </w:r>
      <w:proofErr w:type="spellEnd"/>
      <w:r w:rsidRPr="002B1C03">
        <w:rPr>
          <w:rStyle w:val="q4iawc"/>
          <w:rFonts w:ascii="Times New Roman" w:hAnsi="Times New Roman" w:cs="Times New Roman"/>
          <w:sz w:val="24"/>
          <w:szCs w:val="24"/>
          <w:lang w:val="lt-LT"/>
        </w:rPr>
        <w:t xml:space="preserve"> susitikime su "</w:t>
      </w:r>
      <w:proofErr w:type="spellStart"/>
      <w:r w:rsidRPr="002B1C03">
        <w:rPr>
          <w:rStyle w:val="q4iawc"/>
          <w:rFonts w:ascii="Times New Roman" w:hAnsi="Times New Roman" w:cs="Times New Roman"/>
          <w:sz w:val="24"/>
          <w:szCs w:val="24"/>
          <w:lang w:val="lt-LT"/>
        </w:rPr>
        <w:t>Lufthansa</w:t>
      </w:r>
      <w:proofErr w:type="spellEnd"/>
      <w:r w:rsidRPr="002B1C03">
        <w:rPr>
          <w:rStyle w:val="q4iawc"/>
          <w:rFonts w:ascii="Times New Roman" w:hAnsi="Times New Roman" w:cs="Times New Roman"/>
          <w:sz w:val="24"/>
          <w:szCs w:val="24"/>
          <w:lang w:val="lt-LT"/>
        </w:rPr>
        <w:t xml:space="preserve"> Group" generaliniu direktoriumi Centrinei Azijai </w:t>
      </w:r>
      <w:proofErr w:type="spellStart"/>
      <w:r w:rsidRPr="002B1C03">
        <w:rPr>
          <w:rStyle w:val="q4iawc"/>
          <w:rFonts w:ascii="Times New Roman" w:hAnsi="Times New Roman" w:cs="Times New Roman"/>
          <w:sz w:val="24"/>
          <w:szCs w:val="24"/>
          <w:lang w:val="lt-LT"/>
        </w:rPr>
        <w:t>Bernhardu</w:t>
      </w:r>
      <w:proofErr w:type="spellEnd"/>
      <w:r w:rsidRPr="002B1C03">
        <w:rPr>
          <w:rStyle w:val="q4iawc"/>
          <w:rFonts w:ascii="Times New Roman" w:hAnsi="Times New Roman" w:cs="Times New Roman"/>
          <w:sz w:val="24"/>
          <w:szCs w:val="24"/>
          <w:lang w:val="lt-LT"/>
        </w:rPr>
        <w:t xml:space="preserve"> </w:t>
      </w:r>
      <w:proofErr w:type="spellStart"/>
      <w:r w:rsidRPr="002B1C03">
        <w:rPr>
          <w:rStyle w:val="q4iawc"/>
          <w:rFonts w:ascii="Times New Roman" w:hAnsi="Times New Roman" w:cs="Times New Roman"/>
          <w:sz w:val="24"/>
          <w:szCs w:val="24"/>
          <w:lang w:val="lt-LT"/>
        </w:rPr>
        <w:t>Wodlu</w:t>
      </w:r>
      <w:proofErr w:type="spellEnd"/>
      <w:r w:rsidRPr="002B1C03">
        <w:rPr>
          <w:rStyle w:val="q4iawc"/>
          <w:rFonts w:ascii="Times New Roman" w:hAnsi="Times New Roman" w:cs="Times New Roman"/>
          <w:sz w:val="24"/>
          <w:szCs w:val="24"/>
          <w:lang w:val="lt-LT"/>
        </w:rPr>
        <w:t xml:space="preserve"> paaiškėjo, kad 2023 m. spalio 1 d. Almatoje bus atidaryta bendrovės atstovybė. Atstovybė bus atsakinga už bendrovės veiklą visoje Vidurinėje Azijoje. Susitikime šalys taip pat aptarė tolesnio bendradarbiavimo klausimus, įskaitant galimybę Kazachstano oro uostuose naudotis penktuoju "oro laisvės" laipsniu, bendradarbiavimo plėtrą krovinių gabenimo srityje ir "</w:t>
      </w:r>
      <w:proofErr w:type="spellStart"/>
      <w:r w:rsidRPr="002B1C03">
        <w:rPr>
          <w:rStyle w:val="q4iawc"/>
          <w:rFonts w:ascii="Times New Roman" w:hAnsi="Times New Roman" w:cs="Times New Roman"/>
          <w:sz w:val="24"/>
          <w:szCs w:val="24"/>
          <w:lang w:val="lt-LT"/>
        </w:rPr>
        <w:t>Lufthansa</w:t>
      </w:r>
      <w:proofErr w:type="spellEnd"/>
      <w:r w:rsidRPr="002B1C03">
        <w:rPr>
          <w:rStyle w:val="q4iawc"/>
          <w:rFonts w:ascii="Times New Roman" w:hAnsi="Times New Roman" w:cs="Times New Roman"/>
          <w:sz w:val="24"/>
          <w:szCs w:val="24"/>
          <w:lang w:val="lt-LT"/>
        </w:rPr>
        <w:t>" skrydžius 2023-2024 m. rudens-žiemos laikotarpiu tarp Kazachstano ir Vokietijos.</w:t>
      </w:r>
    </w:p>
    <w:p w14:paraId="4ECC4DCC" w14:textId="0F4F0A79" w:rsidR="002D0219" w:rsidRDefault="000118EF" w:rsidP="00E1356E">
      <w:pPr>
        <w:spacing w:after="0"/>
        <w:jc w:val="both"/>
        <w:rPr>
          <w:rStyle w:val="q4iawc"/>
          <w:rFonts w:ascii="Times New Roman" w:hAnsi="Times New Roman" w:cs="Times New Roman"/>
          <w:sz w:val="24"/>
          <w:szCs w:val="24"/>
          <w:lang w:val="lt-LT"/>
        </w:rPr>
      </w:pPr>
      <w:hyperlink r:id="rId8" w:history="1">
        <w:r w:rsidR="002B1C03" w:rsidRPr="00537FD2">
          <w:rPr>
            <w:rStyle w:val="Hipersaitas"/>
            <w:rFonts w:ascii="Times New Roman" w:hAnsi="Times New Roman" w:cs="Times New Roman"/>
            <w:sz w:val="24"/>
            <w:szCs w:val="24"/>
            <w:lang w:val="lt-LT"/>
          </w:rPr>
          <w:t>https://kapital.kz/economic/119079/v-almaty-1-oktyabrya-otkroyut-predstavitel-stvo-lufthansa-group.html</w:t>
        </w:r>
      </w:hyperlink>
      <w:r w:rsidR="002B1C03">
        <w:rPr>
          <w:rStyle w:val="q4iawc"/>
          <w:rFonts w:ascii="Times New Roman" w:hAnsi="Times New Roman" w:cs="Times New Roman"/>
          <w:sz w:val="24"/>
          <w:szCs w:val="24"/>
          <w:lang w:val="lt-LT"/>
        </w:rPr>
        <w:t xml:space="preserve"> </w:t>
      </w:r>
    </w:p>
    <w:p w14:paraId="5D5A1AC3" w14:textId="77777777" w:rsidR="002B1C03" w:rsidRDefault="002B1C03" w:rsidP="00E1356E">
      <w:pPr>
        <w:spacing w:after="0"/>
        <w:jc w:val="both"/>
        <w:rPr>
          <w:rStyle w:val="q4iawc"/>
          <w:rFonts w:ascii="Times New Roman" w:hAnsi="Times New Roman" w:cs="Times New Roman"/>
          <w:sz w:val="24"/>
          <w:szCs w:val="24"/>
          <w:lang w:val="lt-LT"/>
        </w:rPr>
      </w:pPr>
    </w:p>
    <w:p w14:paraId="4D2A1978" w14:textId="7AA11BF2" w:rsidR="00391C34" w:rsidRDefault="00391C34" w:rsidP="00E1356E">
      <w:pPr>
        <w:spacing w:after="0"/>
        <w:jc w:val="both"/>
        <w:rPr>
          <w:rStyle w:val="q4iawc"/>
          <w:rFonts w:ascii="Times New Roman" w:hAnsi="Times New Roman" w:cs="Times New Roman"/>
          <w:sz w:val="24"/>
          <w:szCs w:val="24"/>
          <w:lang w:val="lt-LT"/>
        </w:rPr>
      </w:pPr>
      <w:r w:rsidRPr="00391C34">
        <w:rPr>
          <w:rStyle w:val="q4iawc"/>
          <w:rFonts w:ascii="Times New Roman" w:hAnsi="Times New Roman" w:cs="Times New Roman"/>
          <w:b/>
          <w:bCs/>
          <w:sz w:val="24"/>
          <w:szCs w:val="24"/>
          <w:lang w:val="lt-LT"/>
        </w:rPr>
        <w:t>Kazachstanas ir EDB inicijuoja naujo geležinkelio maršruto statybą</w:t>
      </w:r>
      <w:r w:rsidRPr="00391C34">
        <w:rPr>
          <w:rStyle w:val="q4iawc"/>
          <w:rFonts w:ascii="Times New Roman" w:hAnsi="Times New Roman" w:cs="Times New Roman"/>
          <w:sz w:val="24"/>
          <w:szCs w:val="24"/>
          <w:lang w:val="lt-LT"/>
        </w:rPr>
        <w:t xml:space="preserve">. Eurazijos plėtros banko (EDB) ir Kazachstano geležinkelių (KTZ) vadovybė per susitikimą </w:t>
      </w:r>
      <w:proofErr w:type="spellStart"/>
      <w:r w:rsidRPr="00391C34">
        <w:rPr>
          <w:rStyle w:val="q4iawc"/>
          <w:rFonts w:ascii="Times New Roman" w:hAnsi="Times New Roman" w:cs="Times New Roman"/>
          <w:sz w:val="24"/>
          <w:szCs w:val="24"/>
          <w:lang w:val="lt-LT"/>
        </w:rPr>
        <w:t>Astanoje</w:t>
      </w:r>
      <w:proofErr w:type="spellEnd"/>
      <w:r w:rsidRPr="00391C34">
        <w:rPr>
          <w:rStyle w:val="q4iawc"/>
          <w:rFonts w:ascii="Times New Roman" w:hAnsi="Times New Roman" w:cs="Times New Roman"/>
          <w:sz w:val="24"/>
          <w:szCs w:val="24"/>
          <w:lang w:val="lt-LT"/>
        </w:rPr>
        <w:t xml:space="preserve"> aptarė galimus nacionalinio geležinkelio vežėjo plėtros projektus. Bankas ketina skirti finansavimą, o šiame etape susitarta dėl dotacijos skyrimo projekto galimybių studijai parengti iš EDB techninės pagalbos fondo.</w:t>
      </w:r>
    </w:p>
    <w:p w14:paraId="278559CA" w14:textId="704D161A" w:rsidR="00391C34" w:rsidRPr="001F424E" w:rsidRDefault="000118EF" w:rsidP="00E1356E">
      <w:pPr>
        <w:spacing w:after="0"/>
        <w:jc w:val="both"/>
        <w:rPr>
          <w:rStyle w:val="q4iawc"/>
          <w:rFonts w:ascii="Times New Roman" w:hAnsi="Times New Roman" w:cs="Times New Roman"/>
          <w:sz w:val="24"/>
          <w:szCs w:val="24"/>
          <w:lang w:val="lt-LT"/>
        </w:rPr>
      </w:pPr>
      <w:hyperlink r:id="rId9" w:history="1">
        <w:r w:rsidR="00391C34" w:rsidRPr="00B35E4F">
          <w:rPr>
            <w:rStyle w:val="Hipersaitas"/>
            <w:rFonts w:ascii="Times New Roman" w:hAnsi="Times New Roman" w:cs="Times New Roman"/>
            <w:sz w:val="24"/>
            <w:szCs w:val="24"/>
            <w:lang w:val="lt-LT"/>
          </w:rPr>
          <w:t>https://en.inform.kz/news/kazakhstan-edb-bring-up-construction-of-new-railway-route-3af994/</w:t>
        </w:r>
      </w:hyperlink>
      <w:r w:rsidR="00391C34">
        <w:rPr>
          <w:rStyle w:val="q4iawc"/>
          <w:rFonts w:ascii="Times New Roman" w:hAnsi="Times New Roman" w:cs="Times New Roman"/>
          <w:sz w:val="24"/>
          <w:szCs w:val="24"/>
          <w:lang w:val="lt-LT"/>
        </w:rPr>
        <w:t xml:space="preserve"> </w:t>
      </w:r>
    </w:p>
    <w:p w14:paraId="45DC8C72" w14:textId="1DE9C739" w:rsidR="00071823" w:rsidRDefault="00071823" w:rsidP="00BA694D">
      <w:pPr>
        <w:spacing w:after="0"/>
        <w:jc w:val="both"/>
        <w:rPr>
          <w:rStyle w:val="rynqvb"/>
          <w:rFonts w:ascii="Times New Roman" w:hAnsi="Times New Roman" w:cs="Times New Roman"/>
          <w:sz w:val="24"/>
          <w:szCs w:val="24"/>
          <w:lang w:val="lt-LT"/>
        </w:rPr>
      </w:pPr>
      <w:bookmarkStart w:id="1" w:name="_Hlk137189299"/>
      <w:r w:rsidRPr="00A60791">
        <w:rPr>
          <w:rStyle w:val="rynqvb"/>
          <w:rFonts w:ascii="Times New Roman" w:hAnsi="Times New Roman" w:cs="Times New Roman"/>
          <w:sz w:val="24"/>
          <w:szCs w:val="24"/>
          <w:lang w:val="lt-LT"/>
        </w:rPr>
        <w:t>SANKCIJOS:</w:t>
      </w:r>
    </w:p>
    <w:p w14:paraId="7105ECB6" w14:textId="77777777" w:rsidR="007315F5" w:rsidRPr="007974C3" w:rsidRDefault="007315F5" w:rsidP="007315F5">
      <w:pPr>
        <w:spacing w:after="0"/>
        <w:jc w:val="both"/>
        <w:rPr>
          <w:rStyle w:val="q4iawc"/>
          <w:rFonts w:ascii="Times New Roman" w:hAnsi="Times New Roman" w:cs="Times New Roman"/>
          <w:sz w:val="24"/>
          <w:szCs w:val="24"/>
          <w:lang w:val="lt-LT"/>
        </w:rPr>
      </w:pPr>
    </w:p>
    <w:p w14:paraId="0964411D" w14:textId="5F5A5478" w:rsidR="00F629AA" w:rsidRDefault="00F629AA" w:rsidP="009969B9">
      <w:pPr>
        <w:spacing w:after="0"/>
        <w:jc w:val="both"/>
        <w:rPr>
          <w:rStyle w:val="rynqvb"/>
          <w:rFonts w:ascii="Times New Roman" w:hAnsi="Times New Roman" w:cs="Times New Roman"/>
          <w:sz w:val="24"/>
          <w:szCs w:val="24"/>
          <w:lang w:val="lt-LT"/>
        </w:rPr>
      </w:pPr>
      <w:r>
        <w:rPr>
          <w:rStyle w:val="rynqvb"/>
          <w:rFonts w:ascii="Times New Roman" w:hAnsi="Times New Roman" w:cs="Times New Roman"/>
          <w:sz w:val="24"/>
          <w:szCs w:val="24"/>
          <w:lang w:val="lt-LT"/>
        </w:rPr>
        <w:t>ŽEMĖS ŪKIS:</w:t>
      </w:r>
    </w:p>
    <w:p w14:paraId="29C4A1FD" w14:textId="77777777" w:rsidR="00E34795" w:rsidRDefault="00E34795" w:rsidP="009969B9">
      <w:pPr>
        <w:spacing w:after="0"/>
        <w:jc w:val="both"/>
        <w:rPr>
          <w:rStyle w:val="rynqvb"/>
          <w:rFonts w:ascii="Times New Roman" w:hAnsi="Times New Roman" w:cs="Times New Roman"/>
          <w:sz w:val="24"/>
          <w:szCs w:val="24"/>
          <w:lang w:val="lt-LT"/>
        </w:rPr>
      </w:pPr>
    </w:p>
    <w:p w14:paraId="18594201" w14:textId="5D6AE75C" w:rsidR="00E34795" w:rsidRDefault="00E34795" w:rsidP="009969B9">
      <w:pPr>
        <w:spacing w:after="0"/>
        <w:jc w:val="both"/>
        <w:rPr>
          <w:rStyle w:val="rynqvb"/>
          <w:rFonts w:ascii="Times New Roman" w:hAnsi="Times New Roman" w:cs="Times New Roman"/>
          <w:sz w:val="24"/>
          <w:szCs w:val="24"/>
          <w:lang w:val="lt-LT"/>
        </w:rPr>
      </w:pPr>
      <w:r>
        <w:rPr>
          <w:rStyle w:val="rynqvb"/>
          <w:rFonts w:ascii="Times New Roman" w:hAnsi="Times New Roman" w:cs="Times New Roman"/>
          <w:sz w:val="24"/>
          <w:szCs w:val="24"/>
          <w:lang w:val="lt-LT"/>
        </w:rPr>
        <w:t>KITA:</w:t>
      </w:r>
    </w:p>
    <w:p w14:paraId="053B6B38" w14:textId="77777777" w:rsidR="00E34795" w:rsidRDefault="00E34795" w:rsidP="009969B9">
      <w:pPr>
        <w:spacing w:after="0"/>
        <w:jc w:val="both"/>
        <w:rPr>
          <w:rStyle w:val="rynqvb"/>
          <w:rFonts w:ascii="Times New Roman" w:hAnsi="Times New Roman" w:cs="Times New Roman"/>
          <w:sz w:val="24"/>
          <w:szCs w:val="24"/>
          <w:lang w:val="lt-LT"/>
        </w:rPr>
      </w:pPr>
    </w:p>
    <w:p w14:paraId="11259815" w14:textId="43CBD2A2" w:rsidR="00E34795" w:rsidRDefault="00E34795" w:rsidP="00E34795">
      <w:pPr>
        <w:spacing w:after="0"/>
        <w:jc w:val="both"/>
        <w:rPr>
          <w:rStyle w:val="rynqvb"/>
          <w:rFonts w:ascii="Times New Roman" w:hAnsi="Times New Roman" w:cs="Times New Roman"/>
          <w:sz w:val="24"/>
          <w:szCs w:val="24"/>
          <w:lang w:val="lt-LT"/>
        </w:rPr>
      </w:pPr>
      <w:r w:rsidRPr="004469B8">
        <w:rPr>
          <w:rStyle w:val="rynqvb"/>
          <w:rFonts w:ascii="Times New Roman" w:hAnsi="Times New Roman" w:cs="Times New Roman"/>
          <w:b/>
          <w:bCs/>
          <w:sz w:val="24"/>
          <w:szCs w:val="24"/>
          <w:lang w:val="lt-LT"/>
        </w:rPr>
        <w:t>Kazachstanas smarkiai padidins IT paslaugų eksportą.</w:t>
      </w:r>
      <w:r>
        <w:rPr>
          <w:rStyle w:val="rynqvb"/>
          <w:rFonts w:ascii="Times New Roman" w:hAnsi="Times New Roman" w:cs="Times New Roman"/>
          <w:sz w:val="24"/>
          <w:szCs w:val="24"/>
          <w:lang w:val="lt-LT"/>
        </w:rPr>
        <w:t xml:space="preserve"> </w:t>
      </w:r>
      <w:r w:rsidRPr="00E34795">
        <w:rPr>
          <w:rStyle w:val="rynqvb"/>
          <w:rFonts w:ascii="Times New Roman" w:hAnsi="Times New Roman" w:cs="Times New Roman"/>
          <w:sz w:val="24"/>
          <w:szCs w:val="24"/>
          <w:lang w:val="lt-LT"/>
        </w:rPr>
        <w:t xml:space="preserve">Valstybės vadovas įpareigojo vyriausybę iki 2026 m. padidinti IT paslaugų eksportą iki 1 mlrd. Prezidentas </w:t>
      </w:r>
      <w:proofErr w:type="spellStart"/>
      <w:r w:rsidRPr="00E34795">
        <w:rPr>
          <w:rStyle w:val="rynqvb"/>
          <w:rFonts w:ascii="Times New Roman" w:hAnsi="Times New Roman" w:cs="Times New Roman"/>
          <w:sz w:val="24"/>
          <w:szCs w:val="24"/>
          <w:lang w:val="lt-LT"/>
        </w:rPr>
        <w:t>Tokajevas</w:t>
      </w:r>
      <w:proofErr w:type="spellEnd"/>
      <w:r w:rsidRPr="00E34795">
        <w:rPr>
          <w:rStyle w:val="rynqvb"/>
          <w:rFonts w:ascii="Times New Roman" w:hAnsi="Times New Roman" w:cs="Times New Roman"/>
          <w:sz w:val="24"/>
          <w:szCs w:val="24"/>
          <w:lang w:val="lt-LT"/>
        </w:rPr>
        <w:t xml:space="preserve"> penktadienį savo kalboje pabrėžė strateginį tikslą paversti Kazachstaną IT valstybe, remiantis jos pasiekimais elektroninės valdžios plėtros indekse ir </w:t>
      </w:r>
      <w:proofErr w:type="spellStart"/>
      <w:r w:rsidRPr="00E34795">
        <w:rPr>
          <w:rStyle w:val="rynqvb"/>
          <w:rFonts w:ascii="Times New Roman" w:hAnsi="Times New Roman" w:cs="Times New Roman"/>
          <w:sz w:val="24"/>
          <w:szCs w:val="24"/>
          <w:lang w:val="lt-LT"/>
        </w:rPr>
        <w:t>fintech</w:t>
      </w:r>
      <w:proofErr w:type="spellEnd"/>
      <w:r w:rsidRPr="00E34795">
        <w:rPr>
          <w:rStyle w:val="rynqvb"/>
          <w:rFonts w:ascii="Times New Roman" w:hAnsi="Times New Roman" w:cs="Times New Roman"/>
          <w:sz w:val="24"/>
          <w:szCs w:val="24"/>
          <w:lang w:val="lt-LT"/>
        </w:rPr>
        <w:t>.</w:t>
      </w:r>
      <w:r>
        <w:rPr>
          <w:rStyle w:val="rynqvb"/>
          <w:rFonts w:ascii="Times New Roman" w:hAnsi="Times New Roman" w:cs="Times New Roman"/>
          <w:sz w:val="24"/>
          <w:szCs w:val="24"/>
          <w:lang w:val="lt-LT"/>
        </w:rPr>
        <w:t xml:space="preserve"> </w:t>
      </w:r>
      <w:r w:rsidRPr="00E34795">
        <w:rPr>
          <w:rStyle w:val="rynqvb"/>
          <w:rFonts w:ascii="Times New Roman" w:hAnsi="Times New Roman" w:cs="Times New Roman"/>
          <w:sz w:val="24"/>
          <w:szCs w:val="24"/>
          <w:lang w:val="lt-LT"/>
        </w:rPr>
        <w:t>Šalies vadov</w:t>
      </w:r>
      <w:r>
        <w:rPr>
          <w:rStyle w:val="rynqvb"/>
          <w:rFonts w:ascii="Times New Roman" w:hAnsi="Times New Roman" w:cs="Times New Roman"/>
          <w:sz w:val="24"/>
          <w:szCs w:val="24"/>
          <w:lang w:val="lt-LT"/>
        </w:rPr>
        <w:t>o</w:t>
      </w:r>
      <w:r w:rsidRPr="00E34795">
        <w:rPr>
          <w:rStyle w:val="rynqvb"/>
          <w:rFonts w:ascii="Times New Roman" w:hAnsi="Times New Roman" w:cs="Times New Roman"/>
          <w:sz w:val="24"/>
          <w:szCs w:val="24"/>
          <w:lang w:val="lt-LT"/>
        </w:rPr>
        <w:t xml:space="preserve"> teigimu, vien pernai šalies IT sektoriaus eksporto apimtys išaugo penkis kartus. Iki metų pabaigos jis gali pasiekti 500 milijonų </w:t>
      </w:r>
      <w:r>
        <w:rPr>
          <w:rStyle w:val="rynqvb"/>
          <w:rFonts w:ascii="Times New Roman" w:hAnsi="Times New Roman" w:cs="Times New Roman"/>
          <w:sz w:val="24"/>
          <w:szCs w:val="24"/>
          <w:lang w:val="lt-LT"/>
        </w:rPr>
        <w:t>USD</w:t>
      </w:r>
      <w:r w:rsidRPr="00E34795">
        <w:rPr>
          <w:rStyle w:val="rynqvb"/>
          <w:rFonts w:ascii="Times New Roman" w:hAnsi="Times New Roman" w:cs="Times New Roman"/>
          <w:sz w:val="24"/>
          <w:szCs w:val="24"/>
          <w:lang w:val="lt-LT"/>
        </w:rPr>
        <w:t>.</w:t>
      </w:r>
      <w:r>
        <w:rPr>
          <w:rStyle w:val="rynqvb"/>
          <w:rFonts w:ascii="Times New Roman" w:hAnsi="Times New Roman" w:cs="Times New Roman"/>
          <w:sz w:val="24"/>
          <w:szCs w:val="24"/>
          <w:lang w:val="lt-LT"/>
        </w:rPr>
        <w:t xml:space="preserve"> </w:t>
      </w:r>
      <w:proofErr w:type="spellStart"/>
      <w:r w:rsidRPr="00E34795">
        <w:rPr>
          <w:rStyle w:val="rynqvb"/>
          <w:rFonts w:ascii="Times New Roman" w:hAnsi="Times New Roman" w:cs="Times New Roman"/>
          <w:sz w:val="24"/>
          <w:szCs w:val="24"/>
          <w:lang w:val="lt-LT"/>
        </w:rPr>
        <w:t>Tokayev</w:t>
      </w:r>
      <w:proofErr w:type="spellEnd"/>
      <w:r w:rsidRPr="00E34795">
        <w:rPr>
          <w:rStyle w:val="rynqvb"/>
          <w:rFonts w:ascii="Times New Roman" w:hAnsi="Times New Roman" w:cs="Times New Roman"/>
          <w:sz w:val="24"/>
          <w:szCs w:val="24"/>
          <w:lang w:val="lt-LT"/>
        </w:rPr>
        <w:t xml:space="preserve"> taip pat daug dėmesio skyrė dirbtinio intelekto technologijų diegimui – pasauliniam sektoriui, kuris, kaip prognozuojama, ateinančiais metais pritrauks daugiau nei 1 trilijoną USD</w:t>
      </w:r>
      <w:r>
        <w:rPr>
          <w:rStyle w:val="rynqvb"/>
          <w:rFonts w:ascii="Times New Roman" w:hAnsi="Times New Roman" w:cs="Times New Roman"/>
          <w:sz w:val="24"/>
          <w:szCs w:val="24"/>
          <w:lang w:val="lt-LT"/>
        </w:rPr>
        <w:t xml:space="preserve"> investicijų</w:t>
      </w:r>
      <w:r w:rsidRPr="00E34795">
        <w:rPr>
          <w:rStyle w:val="rynqvb"/>
          <w:rFonts w:ascii="Times New Roman" w:hAnsi="Times New Roman" w:cs="Times New Roman"/>
          <w:sz w:val="24"/>
          <w:szCs w:val="24"/>
          <w:lang w:val="lt-LT"/>
        </w:rPr>
        <w:t>.</w:t>
      </w:r>
    </w:p>
    <w:p w14:paraId="5C76057B" w14:textId="2F62E69C" w:rsidR="00E34795" w:rsidRDefault="000118EF" w:rsidP="00E34795">
      <w:pPr>
        <w:spacing w:after="0"/>
        <w:jc w:val="both"/>
        <w:rPr>
          <w:rStyle w:val="rynqvb"/>
          <w:rFonts w:ascii="Times New Roman" w:hAnsi="Times New Roman" w:cs="Times New Roman"/>
          <w:sz w:val="24"/>
          <w:szCs w:val="24"/>
          <w:lang w:val="lt-LT"/>
        </w:rPr>
      </w:pPr>
      <w:hyperlink r:id="rId10" w:history="1">
        <w:r w:rsidR="00E34795" w:rsidRPr="00E708E4">
          <w:rPr>
            <w:rStyle w:val="Hipersaitas"/>
            <w:rFonts w:ascii="Times New Roman" w:hAnsi="Times New Roman" w:cs="Times New Roman"/>
            <w:sz w:val="24"/>
            <w:szCs w:val="24"/>
            <w:lang w:val="lt-LT"/>
          </w:rPr>
          <w:t>https://www.inform.kz/en/kazakhstan-to-dramatically-increase-it-services-exports_a4107131</w:t>
        </w:r>
      </w:hyperlink>
      <w:r w:rsidR="00E34795">
        <w:rPr>
          <w:rStyle w:val="rynqvb"/>
          <w:rFonts w:ascii="Times New Roman" w:hAnsi="Times New Roman" w:cs="Times New Roman"/>
          <w:sz w:val="24"/>
          <w:szCs w:val="24"/>
          <w:lang w:val="lt-LT"/>
        </w:rPr>
        <w:t xml:space="preserve"> </w:t>
      </w:r>
    </w:p>
    <w:p w14:paraId="25DE5FE8" w14:textId="77777777" w:rsidR="00AB4E3E" w:rsidRDefault="00AB4E3E" w:rsidP="00E34795">
      <w:pPr>
        <w:spacing w:after="0"/>
        <w:jc w:val="both"/>
        <w:rPr>
          <w:rStyle w:val="rynqvb"/>
          <w:rFonts w:ascii="Times New Roman" w:hAnsi="Times New Roman" w:cs="Times New Roman"/>
          <w:sz w:val="24"/>
          <w:szCs w:val="24"/>
          <w:lang w:val="lt-LT"/>
        </w:rPr>
      </w:pPr>
    </w:p>
    <w:p w14:paraId="54BB9D60" w14:textId="02F286AC" w:rsidR="00AB4E3E" w:rsidRDefault="00AB4E3E" w:rsidP="00E34795">
      <w:pPr>
        <w:spacing w:after="0"/>
        <w:jc w:val="both"/>
        <w:rPr>
          <w:rStyle w:val="rynqvb"/>
          <w:rFonts w:ascii="Times New Roman" w:hAnsi="Times New Roman" w:cs="Times New Roman"/>
          <w:sz w:val="24"/>
          <w:szCs w:val="24"/>
          <w:lang w:val="lt-LT"/>
        </w:rPr>
      </w:pPr>
      <w:r w:rsidRPr="00AB4E3E">
        <w:rPr>
          <w:rStyle w:val="rynqvb"/>
          <w:rFonts w:ascii="Times New Roman" w:hAnsi="Times New Roman" w:cs="Times New Roman"/>
          <w:b/>
          <w:bCs/>
          <w:sz w:val="24"/>
          <w:szCs w:val="24"/>
          <w:lang w:val="lt-LT"/>
        </w:rPr>
        <w:t>Kazachstane gali būti pakeistas PVM tarifas.</w:t>
      </w:r>
      <w:r w:rsidRPr="00AB4E3E">
        <w:rPr>
          <w:rStyle w:val="rynqvb"/>
          <w:rFonts w:ascii="Times New Roman" w:hAnsi="Times New Roman" w:cs="Times New Roman"/>
          <w:sz w:val="24"/>
          <w:szCs w:val="24"/>
          <w:lang w:val="lt-LT"/>
        </w:rPr>
        <w:t xml:space="preserve"> Rengiant naujojo Mokesčių kodekso projektą, svarsto</w:t>
      </w:r>
      <w:r>
        <w:rPr>
          <w:rStyle w:val="rynqvb"/>
          <w:rFonts w:ascii="Times New Roman" w:hAnsi="Times New Roman" w:cs="Times New Roman"/>
          <w:sz w:val="24"/>
          <w:szCs w:val="24"/>
          <w:lang w:val="lt-LT"/>
        </w:rPr>
        <w:t>mas</w:t>
      </w:r>
      <w:r w:rsidRPr="00AB4E3E">
        <w:rPr>
          <w:rStyle w:val="rynqvb"/>
          <w:rFonts w:ascii="Times New Roman" w:hAnsi="Times New Roman" w:cs="Times New Roman"/>
          <w:sz w:val="24"/>
          <w:szCs w:val="24"/>
          <w:lang w:val="lt-LT"/>
        </w:rPr>
        <w:t xml:space="preserve"> klausimą dėl PVM tarifo padidinimo nuo 12 </w:t>
      </w:r>
      <w:r>
        <w:rPr>
          <w:rStyle w:val="rynqvb"/>
          <w:rFonts w:ascii="Times New Roman" w:hAnsi="Times New Roman" w:cs="Times New Roman"/>
          <w:sz w:val="24"/>
          <w:szCs w:val="24"/>
          <w:lang w:val="lt-LT"/>
        </w:rPr>
        <w:t>proc.</w:t>
      </w:r>
      <w:r w:rsidRPr="00AB4E3E">
        <w:rPr>
          <w:rStyle w:val="rynqvb"/>
          <w:rFonts w:ascii="Times New Roman" w:hAnsi="Times New Roman" w:cs="Times New Roman"/>
          <w:sz w:val="24"/>
          <w:szCs w:val="24"/>
          <w:lang w:val="lt-LT"/>
        </w:rPr>
        <w:t xml:space="preserve"> iki 16 </w:t>
      </w:r>
      <w:r>
        <w:rPr>
          <w:rStyle w:val="rynqvb"/>
          <w:rFonts w:ascii="Times New Roman" w:hAnsi="Times New Roman" w:cs="Times New Roman"/>
          <w:sz w:val="24"/>
          <w:szCs w:val="24"/>
          <w:lang w:val="lt-LT"/>
        </w:rPr>
        <w:t>proc</w:t>
      </w:r>
      <w:r w:rsidRPr="00AB4E3E">
        <w:rPr>
          <w:rStyle w:val="rynqvb"/>
          <w:rFonts w:ascii="Times New Roman" w:hAnsi="Times New Roman" w:cs="Times New Roman"/>
          <w:sz w:val="24"/>
          <w:szCs w:val="24"/>
          <w:lang w:val="lt-LT"/>
        </w:rPr>
        <w:t xml:space="preserve">. </w:t>
      </w:r>
      <w:r>
        <w:rPr>
          <w:rStyle w:val="rynqvb"/>
          <w:rFonts w:ascii="Times New Roman" w:hAnsi="Times New Roman" w:cs="Times New Roman"/>
          <w:sz w:val="24"/>
          <w:szCs w:val="24"/>
          <w:lang w:val="lt-LT"/>
        </w:rPr>
        <w:t>N</w:t>
      </w:r>
      <w:r w:rsidRPr="00AB4E3E">
        <w:rPr>
          <w:rStyle w:val="rynqvb"/>
          <w:rFonts w:ascii="Times New Roman" w:hAnsi="Times New Roman" w:cs="Times New Roman"/>
          <w:sz w:val="24"/>
          <w:szCs w:val="24"/>
          <w:lang w:val="lt-LT"/>
        </w:rPr>
        <w:t>aujojo kodekso projektas gali būti pateiktas parlamentui svarstyti 2024 m. pirmąjį ketvirtį. Tikimasi, kad šis tarifas bus pradėtas taikyti nuo 2025 m.</w:t>
      </w:r>
    </w:p>
    <w:p w14:paraId="6980F7F4" w14:textId="573B844D" w:rsidR="00E34795" w:rsidRDefault="000118EF" w:rsidP="00E34795">
      <w:pPr>
        <w:spacing w:after="0"/>
        <w:jc w:val="both"/>
        <w:rPr>
          <w:rStyle w:val="rynqvb"/>
          <w:rFonts w:ascii="Times New Roman" w:hAnsi="Times New Roman" w:cs="Times New Roman"/>
          <w:sz w:val="24"/>
          <w:szCs w:val="24"/>
          <w:lang w:val="lt-LT"/>
        </w:rPr>
      </w:pPr>
      <w:hyperlink r:id="rId11" w:history="1">
        <w:r w:rsidR="00AB4E3E" w:rsidRPr="007C13CB">
          <w:rPr>
            <w:rStyle w:val="Hipersaitas"/>
            <w:rFonts w:ascii="Times New Roman" w:hAnsi="Times New Roman" w:cs="Times New Roman"/>
            <w:sz w:val="24"/>
            <w:szCs w:val="24"/>
            <w:lang w:val="lt-LT"/>
          </w:rPr>
          <w:t>https://lsm.kz/v-kazahstane-hotyat-izmenit-nds</w:t>
        </w:r>
      </w:hyperlink>
      <w:r w:rsidR="00AB4E3E">
        <w:rPr>
          <w:rStyle w:val="rynqvb"/>
          <w:rFonts w:ascii="Times New Roman" w:hAnsi="Times New Roman" w:cs="Times New Roman"/>
          <w:sz w:val="24"/>
          <w:szCs w:val="24"/>
          <w:lang w:val="lt-LT"/>
        </w:rPr>
        <w:t xml:space="preserve"> </w:t>
      </w:r>
    </w:p>
    <w:p w14:paraId="276685C4" w14:textId="79F83840" w:rsidR="00345CE1" w:rsidRDefault="00345CE1" w:rsidP="00E34795">
      <w:pPr>
        <w:spacing w:after="0"/>
        <w:jc w:val="both"/>
        <w:rPr>
          <w:rStyle w:val="rynqvb"/>
          <w:rFonts w:ascii="Times New Roman" w:hAnsi="Times New Roman" w:cs="Times New Roman"/>
          <w:sz w:val="24"/>
          <w:szCs w:val="24"/>
          <w:lang w:val="lt-LT"/>
        </w:rPr>
      </w:pPr>
      <w:r>
        <w:rPr>
          <w:rStyle w:val="rynqvb"/>
          <w:rFonts w:ascii="Times New Roman" w:hAnsi="Times New Roman" w:cs="Times New Roman"/>
          <w:sz w:val="24"/>
          <w:szCs w:val="24"/>
          <w:lang w:val="lt-LT"/>
        </w:rPr>
        <w:t>Kazachstano prezidentas</w:t>
      </w:r>
      <w:r w:rsidRPr="00345CE1">
        <w:rPr>
          <w:rStyle w:val="rynqvb"/>
          <w:rFonts w:ascii="Times New Roman" w:hAnsi="Times New Roman" w:cs="Times New Roman"/>
          <w:sz w:val="24"/>
          <w:szCs w:val="24"/>
          <w:lang w:val="lt-LT"/>
        </w:rPr>
        <w:t xml:space="preserve"> </w:t>
      </w:r>
      <w:proofErr w:type="spellStart"/>
      <w:r w:rsidRPr="00345CE1">
        <w:rPr>
          <w:rStyle w:val="rynqvb"/>
          <w:rFonts w:ascii="Times New Roman" w:hAnsi="Times New Roman" w:cs="Times New Roman"/>
          <w:sz w:val="24"/>
          <w:szCs w:val="24"/>
          <w:lang w:val="lt-LT"/>
        </w:rPr>
        <w:t>Kasym-</w:t>
      </w:r>
      <w:r>
        <w:rPr>
          <w:rStyle w:val="rynqvb"/>
          <w:rFonts w:ascii="Times New Roman" w:hAnsi="Times New Roman" w:cs="Times New Roman"/>
          <w:sz w:val="24"/>
          <w:szCs w:val="24"/>
          <w:lang w:val="lt-LT"/>
        </w:rPr>
        <w:t>Ž</w:t>
      </w:r>
      <w:r w:rsidRPr="00345CE1">
        <w:rPr>
          <w:rStyle w:val="rynqvb"/>
          <w:rFonts w:ascii="Times New Roman" w:hAnsi="Times New Roman" w:cs="Times New Roman"/>
          <w:sz w:val="24"/>
          <w:szCs w:val="24"/>
          <w:lang w:val="lt-LT"/>
        </w:rPr>
        <w:t>omartas</w:t>
      </w:r>
      <w:proofErr w:type="spellEnd"/>
      <w:r w:rsidRPr="00345CE1">
        <w:rPr>
          <w:rStyle w:val="rynqvb"/>
          <w:rFonts w:ascii="Times New Roman" w:hAnsi="Times New Roman" w:cs="Times New Roman"/>
          <w:sz w:val="24"/>
          <w:szCs w:val="24"/>
          <w:lang w:val="lt-LT"/>
        </w:rPr>
        <w:t xml:space="preserve"> </w:t>
      </w:r>
      <w:proofErr w:type="spellStart"/>
      <w:r w:rsidRPr="00345CE1">
        <w:rPr>
          <w:rStyle w:val="rynqvb"/>
          <w:rFonts w:ascii="Times New Roman" w:hAnsi="Times New Roman" w:cs="Times New Roman"/>
          <w:sz w:val="24"/>
          <w:szCs w:val="24"/>
          <w:lang w:val="lt-LT"/>
        </w:rPr>
        <w:t>Tokajevas</w:t>
      </w:r>
      <w:proofErr w:type="spellEnd"/>
      <w:r w:rsidRPr="00345CE1">
        <w:rPr>
          <w:rStyle w:val="rynqvb"/>
          <w:rFonts w:ascii="Times New Roman" w:hAnsi="Times New Roman" w:cs="Times New Roman"/>
          <w:sz w:val="24"/>
          <w:szCs w:val="24"/>
          <w:lang w:val="lt-LT"/>
        </w:rPr>
        <w:t xml:space="preserve"> V konsultaciniame Centrinės Azijos valstybių vadovų susitikime pasiūlė sukurti vieningą prekių gamintojų elektroninę bazę.</w:t>
      </w:r>
    </w:p>
    <w:p w14:paraId="1B66168A" w14:textId="57AE3624" w:rsidR="00345CE1" w:rsidRDefault="000118EF" w:rsidP="00E34795">
      <w:pPr>
        <w:spacing w:after="0"/>
        <w:jc w:val="both"/>
        <w:rPr>
          <w:rStyle w:val="rynqvb"/>
          <w:rFonts w:ascii="Times New Roman" w:hAnsi="Times New Roman" w:cs="Times New Roman"/>
          <w:sz w:val="24"/>
          <w:szCs w:val="24"/>
          <w:lang w:val="lt-LT"/>
        </w:rPr>
      </w:pPr>
      <w:hyperlink r:id="rId12" w:history="1">
        <w:r w:rsidR="00345CE1" w:rsidRPr="001628D5">
          <w:rPr>
            <w:rStyle w:val="Hipersaitas"/>
            <w:rFonts w:ascii="Times New Roman" w:hAnsi="Times New Roman" w:cs="Times New Roman"/>
            <w:sz w:val="24"/>
            <w:szCs w:val="24"/>
            <w:lang w:val="lt-LT"/>
          </w:rPr>
          <w:t>https://vlast.kz/novosti/56752-tokaev-predlozil-sozdat-edinuu-elektronnuu-bazu-tovaroproizvoditelej-centralnoj-azii.html</w:t>
        </w:r>
      </w:hyperlink>
      <w:r w:rsidR="00345CE1">
        <w:rPr>
          <w:rStyle w:val="rynqvb"/>
          <w:rFonts w:ascii="Times New Roman" w:hAnsi="Times New Roman" w:cs="Times New Roman"/>
          <w:sz w:val="24"/>
          <w:szCs w:val="24"/>
          <w:lang w:val="lt-LT"/>
        </w:rPr>
        <w:t xml:space="preserve"> </w:t>
      </w:r>
    </w:p>
    <w:p w14:paraId="663D9680" w14:textId="77777777" w:rsidR="002B1C03" w:rsidRDefault="002B1C03" w:rsidP="00E34795">
      <w:pPr>
        <w:spacing w:after="0"/>
        <w:jc w:val="both"/>
        <w:rPr>
          <w:rStyle w:val="rynqvb"/>
          <w:rFonts w:ascii="Times New Roman" w:hAnsi="Times New Roman" w:cs="Times New Roman"/>
          <w:sz w:val="24"/>
          <w:szCs w:val="24"/>
          <w:lang w:val="lt-LT"/>
        </w:rPr>
      </w:pPr>
    </w:p>
    <w:p w14:paraId="66CA681C" w14:textId="74ECCCA0" w:rsidR="00345CE1" w:rsidRDefault="002B1C03" w:rsidP="00E34795">
      <w:pPr>
        <w:spacing w:after="0"/>
        <w:jc w:val="both"/>
        <w:rPr>
          <w:rStyle w:val="rynqvb"/>
          <w:rFonts w:ascii="Times New Roman" w:hAnsi="Times New Roman" w:cs="Times New Roman"/>
          <w:sz w:val="24"/>
          <w:szCs w:val="24"/>
          <w:lang w:val="lt-LT"/>
        </w:rPr>
      </w:pPr>
      <w:r w:rsidRPr="002B1C03">
        <w:rPr>
          <w:rStyle w:val="rynqvb"/>
          <w:rFonts w:ascii="Times New Roman" w:hAnsi="Times New Roman" w:cs="Times New Roman"/>
          <w:b/>
          <w:bCs/>
          <w:sz w:val="24"/>
          <w:szCs w:val="24"/>
          <w:lang w:val="lt-LT"/>
        </w:rPr>
        <w:t xml:space="preserve">Taline aptartos naujos Kazachstano ekonominės gairės. </w:t>
      </w:r>
      <w:r w:rsidRPr="002B1C03">
        <w:rPr>
          <w:rStyle w:val="rynqvb"/>
          <w:rFonts w:ascii="Times New Roman" w:hAnsi="Times New Roman" w:cs="Times New Roman"/>
          <w:sz w:val="24"/>
          <w:szCs w:val="24"/>
          <w:lang w:val="lt-LT"/>
        </w:rPr>
        <w:t>Kazachstano ambasadoje Taline įvyko apskritojo stalo diskusija, kurioje dalyvavo Estijos ekspertai, socialinių ir ekonominių reformų tema, įgyvendinant Prezidento Kasimo-</w:t>
      </w:r>
      <w:proofErr w:type="spellStart"/>
      <w:r w:rsidRPr="002B1C03">
        <w:rPr>
          <w:rStyle w:val="rynqvb"/>
          <w:rFonts w:ascii="Times New Roman" w:hAnsi="Times New Roman" w:cs="Times New Roman"/>
          <w:sz w:val="24"/>
          <w:szCs w:val="24"/>
          <w:lang w:val="lt-LT"/>
        </w:rPr>
        <w:t>Jomarto</w:t>
      </w:r>
      <w:proofErr w:type="spellEnd"/>
      <w:r w:rsidRPr="002B1C03">
        <w:rPr>
          <w:rStyle w:val="rynqvb"/>
          <w:rFonts w:ascii="Times New Roman" w:hAnsi="Times New Roman" w:cs="Times New Roman"/>
          <w:sz w:val="24"/>
          <w:szCs w:val="24"/>
          <w:lang w:val="lt-LT"/>
        </w:rPr>
        <w:t xml:space="preserve"> </w:t>
      </w:r>
      <w:proofErr w:type="spellStart"/>
      <w:r w:rsidRPr="002B1C03">
        <w:rPr>
          <w:rStyle w:val="rynqvb"/>
          <w:rFonts w:ascii="Times New Roman" w:hAnsi="Times New Roman" w:cs="Times New Roman"/>
          <w:sz w:val="24"/>
          <w:szCs w:val="24"/>
          <w:lang w:val="lt-LT"/>
        </w:rPr>
        <w:t>Tokajevo</w:t>
      </w:r>
      <w:proofErr w:type="spellEnd"/>
      <w:r w:rsidRPr="002B1C03">
        <w:rPr>
          <w:rStyle w:val="rynqvb"/>
          <w:rFonts w:ascii="Times New Roman" w:hAnsi="Times New Roman" w:cs="Times New Roman"/>
          <w:sz w:val="24"/>
          <w:szCs w:val="24"/>
          <w:lang w:val="lt-LT"/>
        </w:rPr>
        <w:t xml:space="preserve"> pranešime apie šalies padėtį "Teisingo Kazachstano ekonominis kursas" iškeltus tikslus. Renginio dalyviai, tarp kurių buvo Estijos diplomatinių ir verslo sluoksnių atstovų, aptarė būsimų struktūrinių reformų Kazachstane perspektyvas. Susitikimo dalyviai taip pat pasikeitė nuomonėmis apie dabartinę Kazachstano ir Estijos dvišalio bendradarbiavimo būklę ir tolesnes jo plėtros perspektyvas.</w:t>
      </w:r>
    </w:p>
    <w:p w14:paraId="5CBCBB5A" w14:textId="23BDC1D2" w:rsidR="002B1C03" w:rsidRPr="002B1C03" w:rsidRDefault="000118EF" w:rsidP="00E34795">
      <w:pPr>
        <w:spacing w:after="0"/>
        <w:jc w:val="both"/>
        <w:rPr>
          <w:rStyle w:val="rynqvb"/>
          <w:rFonts w:ascii="Times New Roman" w:hAnsi="Times New Roman" w:cs="Times New Roman"/>
          <w:sz w:val="24"/>
          <w:szCs w:val="24"/>
          <w:lang w:val="lt-LT"/>
        </w:rPr>
      </w:pPr>
      <w:hyperlink r:id="rId13" w:history="1">
        <w:r w:rsidR="002B1C03" w:rsidRPr="00537FD2">
          <w:rPr>
            <w:rStyle w:val="Hipersaitas"/>
            <w:rFonts w:ascii="Times New Roman" w:hAnsi="Times New Roman" w:cs="Times New Roman"/>
            <w:sz w:val="24"/>
            <w:szCs w:val="24"/>
            <w:lang w:val="lt-LT"/>
          </w:rPr>
          <w:t>https://www.gov.kz/memleket/entities/mfa/press/region-news/details/15313?lang=en</w:t>
        </w:r>
      </w:hyperlink>
      <w:r w:rsidR="002B1C03">
        <w:rPr>
          <w:rStyle w:val="rynqvb"/>
          <w:rFonts w:ascii="Times New Roman" w:hAnsi="Times New Roman" w:cs="Times New Roman"/>
          <w:sz w:val="24"/>
          <w:szCs w:val="24"/>
          <w:lang w:val="lt-LT"/>
        </w:rPr>
        <w:t xml:space="preserve"> </w:t>
      </w:r>
    </w:p>
    <w:p w14:paraId="481592E2" w14:textId="77777777" w:rsidR="002B1C03" w:rsidRDefault="002B1C03" w:rsidP="00E34795">
      <w:pPr>
        <w:spacing w:after="0"/>
        <w:jc w:val="both"/>
        <w:rPr>
          <w:rStyle w:val="rynqvb"/>
          <w:rFonts w:ascii="Times New Roman" w:hAnsi="Times New Roman" w:cs="Times New Roman"/>
          <w:sz w:val="24"/>
          <w:szCs w:val="24"/>
          <w:lang w:val="lt-LT"/>
        </w:rPr>
      </w:pPr>
    </w:p>
    <w:p w14:paraId="35247878" w14:textId="2C04B80D" w:rsidR="00345CE1" w:rsidRPr="0007676F" w:rsidRDefault="00345CE1" w:rsidP="0007676F">
      <w:pPr>
        <w:spacing w:after="0"/>
        <w:jc w:val="both"/>
        <w:rPr>
          <w:rStyle w:val="rynqvb"/>
          <w:rFonts w:ascii="Times New Roman" w:hAnsi="Times New Roman" w:cs="Times New Roman"/>
          <w:b/>
          <w:bCs/>
          <w:sz w:val="24"/>
          <w:szCs w:val="24"/>
          <w:lang w:val="lt-LT"/>
        </w:rPr>
      </w:pPr>
      <w:r w:rsidRPr="0007676F">
        <w:rPr>
          <w:rStyle w:val="rynqvb"/>
          <w:rFonts w:ascii="Times New Roman" w:hAnsi="Times New Roman" w:cs="Times New Roman"/>
          <w:b/>
          <w:bCs/>
          <w:sz w:val="24"/>
          <w:szCs w:val="24"/>
          <w:lang w:val="lt-LT"/>
        </w:rPr>
        <w:t xml:space="preserve">Kazachstano prezidento kreipimasis į tautą: </w:t>
      </w:r>
    </w:p>
    <w:p w14:paraId="6CB2D01A" w14:textId="77777777" w:rsidR="00345CE1" w:rsidRPr="0007676F" w:rsidRDefault="00345CE1" w:rsidP="0007676F">
      <w:pPr>
        <w:spacing w:after="0"/>
        <w:jc w:val="both"/>
        <w:rPr>
          <w:rStyle w:val="rynqvb"/>
          <w:rFonts w:ascii="Times New Roman" w:hAnsi="Times New Roman" w:cs="Times New Roman"/>
          <w:sz w:val="24"/>
          <w:szCs w:val="24"/>
          <w:lang w:val="lt-LT"/>
        </w:rPr>
      </w:pPr>
      <w:r w:rsidRPr="0007676F">
        <w:rPr>
          <w:rStyle w:val="rynqvb"/>
          <w:rFonts w:ascii="Times New Roman" w:hAnsi="Times New Roman" w:cs="Times New Roman"/>
          <w:sz w:val="24"/>
          <w:szCs w:val="24"/>
          <w:lang w:val="lt-LT"/>
        </w:rPr>
        <w:t xml:space="preserve">Kazachstano prezidentas Kasimas </w:t>
      </w:r>
      <w:proofErr w:type="spellStart"/>
      <w:r w:rsidRPr="0007676F">
        <w:rPr>
          <w:rStyle w:val="rynqvb"/>
          <w:rFonts w:ascii="Times New Roman" w:hAnsi="Times New Roman" w:cs="Times New Roman"/>
          <w:sz w:val="24"/>
          <w:szCs w:val="24"/>
          <w:lang w:val="lt-LT"/>
        </w:rPr>
        <w:t>Žomartas</w:t>
      </w:r>
      <w:proofErr w:type="spellEnd"/>
      <w:r w:rsidRPr="0007676F">
        <w:rPr>
          <w:rStyle w:val="rynqvb"/>
          <w:rFonts w:ascii="Times New Roman" w:hAnsi="Times New Roman" w:cs="Times New Roman"/>
          <w:sz w:val="24"/>
          <w:szCs w:val="24"/>
          <w:lang w:val="lt-LT"/>
        </w:rPr>
        <w:t xml:space="preserve"> </w:t>
      </w:r>
      <w:proofErr w:type="spellStart"/>
      <w:r w:rsidRPr="0007676F">
        <w:rPr>
          <w:rStyle w:val="rynqvb"/>
          <w:rFonts w:ascii="Times New Roman" w:hAnsi="Times New Roman" w:cs="Times New Roman"/>
          <w:sz w:val="24"/>
          <w:szCs w:val="24"/>
          <w:lang w:val="lt-LT"/>
        </w:rPr>
        <w:t>Tokajevas</w:t>
      </w:r>
      <w:proofErr w:type="spellEnd"/>
      <w:r w:rsidRPr="0007676F">
        <w:rPr>
          <w:rStyle w:val="rynqvb"/>
          <w:rFonts w:ascii="Times New Roman" w:hAnsi="Times New Roman" w:cs="Times New Roman"/>
          <w:sz w:val="24"/>
          <w:szCs w:val="24"/>
          <w:lang w:val="lt-LT"/>
        </w:rPr>
        <w:t xml:space="preserve"> rugsėjo 1 d. bendrame parlamento rūmų posėdyje padarė pranešimą Kazachstano žmonėms. Kreipimesi didelis dėmesys buvo skirtas ekonominio šalies vystymosi klausimams. Pateikiu esminius kreipimosi punktus, susijusius su ekonominiu šalies vystymusi: </w:t>
      </w:r>
    </w:p>
    <w:p w14:paraId="22E65821"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rPr>
      </w:pPr>
      <w:r w:rsidRPr="0007676F">
        <w:rPr>
          <w:rFonts w:ascii="Times New Roman" w:eastAsia="Times New Roman" w:hAnsi="Times New Roman" w:cs="Times New Roman"/>
          <w:sz w:val="24"/>
          <w:szCs w:val="24"/>
        </w:rPr>
        <w:t>Dabartiniame etape svarbiausias uždavinys - sukurti tvirtą šalies pramonės sistemą ir užtikrinti ekonominį savarankiškumą. Didžiausias dėmesys turėtų būti skiriamas spartesnei gamybos sektoriaus plėtrai. Daugiausia dėmesio turėtų būti skiriama tokioms sritims kaip metalurgija, naftos, dujų ir anglies chemija, sunkioji inžinerija, urano konversija ir sodrinimas, automobilių komponentų ir trąšų gamyba;</w:t>
      </w:r>
    </w:p>
    <w:p w14:paraId="79CFA601"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rPr>
      </w:pPr>
      <w:r w:rsidRPr="0007676F">
        <w:rPr>
          <w:rFonts w:ascii="Times New Roman" w:eastAsia="Times New Roman" w:hAnsi="Times New Roman" w:cs="Times New Roman"/>
          <w:sz w:val="24"/>
          <w:szCs w:val="24"/>
        </w:rPr>
        <w:t>Prezidentas nurodė pirmuosius trejus metus atleisti vidaus ir užsienio investuotojus, investuojančius į apdirbamąją pramonę, nuo mokesčių ir kitų mokėjimų. Jis pridūrė, kad iki šių metų pabaigos šalis turėtų turėti "išsamią pramonės plėtros viziją";</w:t>
      </w:r>
    </w:p>
    <w:p w14:paraId="2E206129"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lang w:val="en-US"/>
        </w:rPr>
      </w:pPr>
      <w:r w:rsidRPr="0007676F">
        <w:rPr>
          <w:rFonts w:ascii="Times New Roman" w:eastAsia="Times New Roman" w:hAnsi="Times New Roman" w:cs="Times New Roman"/>
          <w:sz w:val="24"/>
          <w:szCs w:val="24"/>
        </w:rPr>
        <w:t xml:space="preserve">Pastaruoju metu auga aplink dideles gamyklas gyvenančių piliečių nepasitenkinimas, jie skundžiasi blogėjančia aplinka ir žala sveikatai. Vyriausybė turi imtis ryžtingų priemonių technologinėms ir aplinkosaugos sąlygoms bei sveikatos apsaugos sistemai įmonėse </w:t>
      </w:r>
      <w:r w:rsidRPr="0007676F">
        <w:rPr>
          <w:rFonts w:ascii="Times New Roman" w:eastAsia="Times New Roman" w:hAnsi="Times New Roman" w:cs="Times New Roman"/>
          <w:sz w:val="24"/>
          <w:szCs w:val="24"/>
        </w:rPr>
        <w:lastRenderedPageBreak/>
        <w:t xml:space="preserve">gerinti. </w:t>
      </w:r>
      <w:proofErr w:type="spellStart"/>
      <w:r w:rsidRPr="0007676F">
        <w:rPr>
          <w:rFonts w:ascii="Times New Roman" w:eastAsia="Times New Roman" w:hAnsi="Times New Roman" w:cs="Times New Roman"/>
          <w:sz w:val="24"/>
          <w:szCs w:val="24"/>
          <w:lang w:val="en-US"/>
        </w:rPr>
        <w:t>Didžiausiose</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šalies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pramonės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įmonėse</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įskaitant</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infrastruktūros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objektus</w:t>
      </w:r>
      <w:proofErr w:type="spellEnd"/>
      <w:r w:rsidRPr="0007676F">
        <w:rPr>
          <w:rFonts w:ascii="Times New Roman" w:eastAsia="Times New Roman" w:hAnsi="Times New Roman" w:cs="Times New Roman"/>
          <w:sz w:val="24"/>
          <w:szCs w:val="24"/>
          <w:lang w:val="en-US"/>
        </w:rPr>
        <w:t xml:space="preserve">, kas </w:t>
      </w:r>
      <w:proofErr w:type="spellStart"/>
      <w:r w:rsidRPr="0007676F">
        <w:rPr>
          <w:rFonts w:ascii="Times New Roman" w:eastAsia="Times New Roman" w:hAnsi="Times New Roman" w:cs="Times New Roman"/>
          <w:sz w:val="24"/>
          <w:szCs w:val="24"/>
          <w:lang w:val="en-US"/>
        </w:rPr>
        <w:t>penkerius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metus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turėtų</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būti</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atliekamas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technologinis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ir</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aplinkosaugos</w:t>
      </w:r>
      <w:proofErr w:type="spellEnd"/>
      <w:r w:rsidRPr="0007676F">
        <w:rPr>
          <w:rFonts w:ascii="Times New Roman" w:eastAsia="Times New Roman" w:hAnsi="Times New Roman" w:cs="Times New Roman"/>
          <w:sz w:val="24"/>
          <w:szCs w:val="24"/>
          <w:lang w:val="en-US"/>
        </w:rPr>
        <w:t xml:space="preserve"> </w:t>
      </w:r>
      <w:proofErr w:type="spellStart"/>
      <w:proofErr w:type="gramStart"/>
      <w:r w:rsidRPr="0007676F">
        <w:rPr>
          <w:rFonts w:ascii="Times New Roman" w:eastAsia="Times New Roman" w:hAnsi="Times New Roman" w:cs="Times New Roman"/>
          <w:sz w:val="24"/>
          <w:szCs w:val="24"/>
          <w:lang w:val="en-US"/>
        </w:rPr>
        <w:t>auditas</w:t>
      </w:r>
      <w:proofErr w:type="spellEnd"/>
      <w:r w:rsidRPr="0007676F">
        <w:rPr>
          <w:rFonts w:ascii="Times New Roman" w:eastAsia="Times New Roman" w:hAnsi="Times New Roman" w:cs="Times New Roman"/>
          <w:sz w:val="24"/>
          <w:szCs w:val="24"/>
          <w:lang w:val="en-US"/>
        </w:rPr>
        <w:t>;</w:t>
      </w:r>
      <w:proofErr w:type="gramEnd"/>
      <w:r w:rsidRPr="0007676F">
        <w:rPr>
          <w:rFonts w:ascii="Times New Roman" w:eastAsia="Times New Roman" w:hAnsi="Times New Roman" w:cs="Times New Roman"/>
          <w:sz w:val="24"/>
          <w:szCs w:val="24"/>
          <w:lang w:val="en-US"/>
        </w:rPr>
        <w:t xml:space="preserve"> </w:t>
      </w:r>
    </w:p>
    <w:p w14:paraId="2B3C31D8"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lang w:val="en-US"/>
        </w:rPr>
      </w:pPr>
      <w:proofErr w:type="spellStart"/>
      <w:r w:rsidRPr="0007676F">
        <w:rPr>
          <w:rFonts w:ascii="Times New Roman" w:eastAsia="Times New Roman" w:hAnsi="Times New Roman" w:cs="Times New Roman"/>
          <w:sz w:val="24"/>
          <w:szCs w:val="24"/>
          <w:lang w:val="en-US"/>
        </w:rPr>
        <w:t>Pagal</w:t>
      </w:r>
      <w:proofErr w:type="spellEnd"/>
      <w:r w:rsidRPr="0007676F">
        <w:rPr>
          <w:rFonts w:ascii="Times New Roman" w:eastAsia="Times New Roman" w:hAnsi="Times New Roman" w:cs="Times New Roman"/>
          <w:sz w:val="24"/>
          <w:szCs w:val="24"/>
          <w:lang w:val="en-US"/>
        </w:rPr>
        <w:t xml:space="preserve"> PPO </w:t>
      </w:r>
      <w:proofErr w:type="spellStart"/>
      <w:r w:rsidRPr="0007676F">
        <w:rPr>
          <w:rFonts w:ascii="Times New Roman" w:eastAsia="Times New Roman" w:hAnsi="Times New Roman" w:cs="Times New Roman"/>
          <w:sz w:val="24"/>
          <w:szCs w:val="24"/>
          <w:lang w:val="en-US"/>
        </w:rPr>
        <w:t>klasifikaciją</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Kazachstano</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vidaus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rinkos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apsaugos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lygis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yra</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žemas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taikomos</w:t>
      </w:r>
      <w:proofErr w:type="spellEnd"/>
      <w:r w:rsidRPr="0007676F">
        <w:rPr>
          <w:rFonts w:ascii="Times New Roman" w:eastAsia="Times New Roman" w:hAnsi="Times New Roman" w:cs="Times New Roman"/>
          <w:sz w:val="24"/>
          <w:szCs w:val="24"/>
          <w:lang w:val="en-US"/>
        </w:rPr>
        <w:t xml:space="preserve"> tik 128 </w:t>
      </w:r>
      <w:proofErr w:type="spellStart"/>
      <w:r w:rsidRPr="0007676F">
        <w:rPr>
          <w:rFonts w:ascii="Times New Roman" w:eastAsia="Times New Roman" w:hAnsi="Times New Roman" w:cs="Times New Roman"/>
          <w:sz w:val="24"/>
          <w:szCs w:val="24"/>
          <w:lang w:val="en-US"/>
        </w:rPr>
        <w:t>netarifinės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priemonės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todėl</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reikia</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naujų</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prekybos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politikos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metodų</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Valstybė</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privalo</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saugoti</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vietos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gamintojus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Prezidentas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pridūrė</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kad</w:t>
      </w:r>
      <w:proofErr w:type="spellEnd"/>
      <w:r w:rsidRPr="0007676F">
        <w:rPr>
          <w:rFonts w:ascii="Times New Roman" w:eastAsia="Times New Roman" w:hAnsi="Times New Roman" w:cs="Times New Roman"/>
          <w:sz w:val="24"/>
          <w:szCs w:val="24"/>
          <w:lang w:val="en-US"/>
        </w:rPr>
        <w:t xml:space="preserve"> tai </w:t>
      </w:r>
      <w:proofErr w:type="spellStart"/>
      <w:r w:rsidRPr="0007676F">
        <w:rPr>
          <w:rFonts w:ascii="Times New Roman" w:eastAsia="Times New Roman" w:hAnsi="Times New Roman" w:cs="Times New Roman"/>
          <w:sz w:val="24"/>
          <w:szCs w:val="24"/>
          <w:lang w:val="en-US"/>
        </w:rPr>
        <w:t>nėra</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signalas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uždaryti</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šalies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ekonomiką</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nuo</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išorinio</w:t>
      </w:r>
      <w:proofErr w:type="spellEnd"/>
      <w:r w:rsidRPr="0007676F">
        <w:rPr>
          <w:rFonts w:ascii="Times New Roman" w:eastAsia="Times New Roman" w:hAnsi="Times New Roman" w:cs="Times New Roman"/>
          <w:sz w:val="24"/>
          <w:szCs w:val="24"/>
          <w:lang w:val="en-US"/>
        </w:rPr>
        <w:t xml:space="preserve"> </w:t>
      </w:r>
      <w:proofErr w:type="spellStart"/>
      <w:proofErr w:type="gramStart"/>
      <w:r w:rsidRPr="0007676F">
        <w:rPr>
          <w:rFonts w:ascii="Times New Roman" w:eastAsia="Times New Roman" w:hAnsi="Times New Roman" w:cs="Times New Roman"/>
          <w:sz w:val="24"/>
          <w:szCs w:val="24"/>
          <w:lang w:val="en-US"/>
        </w:rPr>
        <w:t>pasaulio</w:t>
      </w:r>
      <w:proofErr w:type="spellEnd"/>
      <w:r w:rsidRPr="0007676F">
        <w:rPr>
          <w:rFonts w:ascii="Times New Roman" w:eastAsia="Times New Roman" w:hAnsi="Times New Roman" w:cs="Times New Roman"/>
          <w:sz w:val="24"/>
          <w:szCs w:val="24"/>
          <w:lang w:val="en-US"/>
        </w:rPr>
        <w:t>;</w:t>
      </w:r>
      <w:proofErr w:type="gramEnd"/>
    </w:p>
    <w:p w14:paraId="3F50FE0A"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rPr>
      </w:pPr>
      <w:proofErr w:type="spellStart"/>
      <w:r w:rsidRPr="0007676F">
        <w:rPr>
          <w:rFonts w:ascii="Times New Roman" w:eastAsia="Times New Roman" w:hAnsi="Times New Roman" w:cs="Times New Roman"/>
          <w:sz w:val="24"/>
          <w:szCs w:val="24"/>
          <w:lang w:val="en-US"/>
        </w:rPr>
        <w:t>Tokajevas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taip</w:t>
      </w:r>
      <w:proofErr w:type="spellEnd"/>
      <w:r w:rsidRPr="0007676F">
        <w:rPr>
          <w:rFonts w:ascii="Times New Roman" w:eastAsia="Times New Roman" w:hAnsi="Times New Roman" w:cs="Times New Roman"/>
          <w:sz w:val="24"/>
          <w:szCs w:val="24"/>
          <w:lang w:val="en-US"/>
        </w:rPr>
        <w:t xml:space="preserve"> pat </w:t>
      </w:r>
      <w:proofErr w:type="spellStart"/>
      <w:r w:rsidRPr="0007676F">
        <w:rPr>
          <w:rFonts w:ascii="Times New Roman" w:eastAsia="Times New Roman" w:hAnsi="Times New Roman" w:cs="Times New Roman"/>
          <w:sz w:val="24"/>
          <w:szCs w:val="24"/>
          <w:lang w:val="en-US"/>
        </w:rPr>
        <w:t>atkreipė</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dėmesį</w:t>
      </w:r>
      <w:proofErr w:type="spellEnd"/>
      <w:r w:rsidRPr="0007676F">
        <w:rPr>
          <w:rFonts w:ascii="Times New Roman" w:eastAsia="Times New Roman" w:hAnsi="Times New Roman" w:cs="Times New Roman"/>
          <w:sz w:val="24"/>
          <w:szCs w:val="24"/>
          <w:lang w:val="en-US"/>
        </w:rPr>
        <w:t xml:space="preserve"> į </w:t>
      </w:r>
      <w:proofErr w:type="spellStart"/>
      <w:r w:rsidRPr="0007676F">
        <w:rPr>
          <w:rFonts w:ascii="Times New Roman" w:eastAsia="Times New Roman" w:hAnsi="Times New Roman" w:cs="Times New Roman"/>
          <w:sz w:val="24"/>
          <w:szCs w:val="24"/>
          <w:lang w:val="en-US"/>
        </w:rPr>
        <w:t>būtinybę</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plėtoti</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šalies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žemės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gelmių</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geologinius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tyrimus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Prezidentas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iškėlė</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užduotį</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vyriausybei</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iki</w:t>
      </w:r>
      <w:proofErr w:type="spellEnd"/>
      <w:r w:rsidRPr="0007676F">
        <w:rPr>
          <w:rFonts w:ascii="Times New Roman" w:eastAsia="Times New Roman" w:hAnsi="Times New Roman" w:cs="Times New Roman"/>
          <w:sz w:val="24"/>
          <w:szCs w:val="24"/>
          <w:lang w:val="en-US"/>
        </w:rPr>
        <w:t xml:space="preserve"> 2026 m. </w:t>
      </w:r>
      <w:proofErr w:type="spellStart"/>
      <w:r w:rsidRPr="0007676F">
        <w:rPr>
          <w:rFonts w:ascii="Times New Roman" w:eastAsia="Times New Roman" w:hAnsi="Times New Roman" w:cs="Times New Roman"/>
          <w:sz w:val="24"/>
          <w:szCs w:val="24"/>
          <w:lang w:val="en-US"/>
        </w:rPr>
        <w:t>padidinti</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geologinių</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ir</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geofizinių</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tyrimų</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plotą</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nuo</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dabartinių</w:t>
      </w:r>
      <w:proofErr w:type="spellEnd"/>
      <w:r w:rsidRPr="0007676F">
        <w:rPr>
          <w:rFonts w:ascii="Times New Roman" w:eastAsia="Times New Roman" w:hAnsi="Times New Roman" w:cs="Times New Roman"/>
          <w:sz w:val="24"/>
          <w:szCs w:val="24"/>
          <w:lang w:val="en-US"/>
        </w:rPr>
        <w:t xml:space="preserve"> 1,5 </w:t>
      </w:r>
      <w:proofErr w:type="spellStart"/>
      <w:r w:rsidRPr="0007676F">
        <w:rPr>
          <w:rFonts w:ascii="Times New Roman" w:eastAsia="Times New Roman" w:hAnsi="Times New Roman" w:cs="Times New Roman"/>
          <w:sz w:val="24"/>
          <w:szCs w:val="24"/>
          <w:lang w:val="en-US"/>
        </w:rPr>
        <w:t>mln</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kv</w:t>
      </w:r>
      <w:proofErr w:type="spellEnd"/>
      <w:r w:rsidRPr="0007676F">
        <w:rPr>
          <w:rFonts w:ascii="Times New Roman" w:eastAsia="Times New Roman" w:hAnsi="Times New Roman" w:cs="Times New Roman"/>
          <w:sz w:val="24"/>
          <w:szCs w:val="24"/>
          <w:lang w:val="en-US"/>
        </w:rPr>
        <w:t xml:space="preserve">. km </w:t>
      </w:r>
      <w:proofErr w:type="spellStart"/>
      <w:r w:rsidRPr="0007676F">
        <w:rPr>
          <w:rFonts w:ascii="Times New Roman" w:eastAsia="Times New Roman" w:hAnsi="Times New Roman" w:cs="Times New Roman"/>
          <w:sz w:val="24"/>
          <w:szCs w:val="24"/>
          <w:lang w:val="en-US"/>
        </w:rPr>
        <w:t>iki</w:t>
      </w:r>
      <w:proofErr w:type="spellEnd"/>
      <w:r w:rsidRPr="0007676F">
        <w:rPr>
          <w:rFonts w:ascii="Times New Roman" w:eastAsia="Times New Roman" w:hAnsi="Times New Roman" w:cs="Times New Roman"/>
          <w:sz w:val="24"/>
          <w:szCs w:val="24"/>
          <w:lang w:val="en-US"/>
        </w:rPr>
        <w:t xml:space="preserve"> bent 2,2 </w:t>
      </w:r>
      <w:proofErr w:type="spellStart"/>
      <w:r w:rsidRPr="0007676F">
        <w:rPr>
          <w:rFonts w:ascii="Times New Roman" w:eastAsia="Times New Roman" w:hAnsi="Times New Roman" w:cs="Times New Roman"/>
          <w:sz w:val="24"/>
          <w:szCs w:val="24"/>
          <w:lang w:val="en-US"/>
        </w:rPr>
        <w:t>mln</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kv</w:t>
      </w:r>
      <w:proofErr w:type="spellEnd"/>
      <w:r w:rsidRPr="0007676F">
        <w:rPr>
          <w:rFonts w:ascii="Times New Roman" w:eastAsia="Times New Roman" w:hAnsi="Times New Roman" w:cs="Times New Roman"/>
          <w:sz w:val="24"/>
          <w:szCs w:val="24"/>
          <w:lang w:val="en-US"/>
        </w:rPr>
        <w:t xml:space="preserve">. </w:t>
      </w:r>
      <w:proofErr w:type="gramStart"/>
      <w:r w:rsidRPr="0007676F">
        <w:rPr>
          <w:rFonts w:ascii="Times New Roman" w:eastAsia="Times New Roman" w:hAnsi="Times New Roman" w:cs="Times New Roman"/>
          <w:sz w:val="24"/>
          <w:szCs w:val="24"/>
          <w:lang w:val="en-US"/>
        </w:rPr>
        <w:t>Km;</w:t>
      </w:r>
      <w:proofErr w:type="gramEnd"/>
    </w:p>
    <w:p w14:paraId="212EA5EB"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rPr>
      </w:pPr>
      <w:r w:rsidRPr="0007676F">
        <w:rPr>
          <w:rFonts w:ascii="Times New Roman" w:eastAsia="Times New Roman" w:hAnsi="Times New Roman" w:cs="Times New Roman"/>
          <w:sz w:val="24"/>
          <w:szCs w:val="24"/>
        </w:rPr>
        <w:t xml:space="preserve">Prezidentas mano, kad respublika neturėtų importuoti elektros energijos iš kaimyninių šalių, visų pirma valstybės saugumo požiūriu. Jis pažymėjo, kad energetinio saugumo klausimais šalis, kiek tai įmanoma, turėtų remtis savo ištekliais; </w:t>
      </w:r>
    </w:p>
    <w:p w14:paraId="159FEB82" w14:textId="77777777" w:rsidR="00345CE1" w:rsidRPr="0007676F" w:rsidRDefault="00345CE1" w:rsidP="0007676F">
      <w:pPr>
        <w:pStyle w:val="Sraopastraipa"/>
        <w:numPr>
          <w:ilvl w:val="0"/>
          <w:numId w:val="1"/>
        </w:numPr>
        <w:jc w:val="both"/>
        <w:rPr>
          <w:rFonts w:ascii="Times New Roman" w:eastAsia="Times New Roman" w:hAnsi="Times New Roman" w:cs="Times New Roman"/>
          <w:b/>
          <w:bCs/>
          <w:sz w:val="24"/>
          <w:szCs w:val="24"/>
        </w:rPr>
      </w:pPr>
      <w:r w:rsidRPr="0007676F">
        <w:rPr>
          <w:rFonts w:ascii="Times New Roman" w:eastAsia="Times New Roman" w:hAnsi="Times New Roman" w:cs="Times New Roman"/>
          <w:b/>
          <w:bCs/>
          <w:sz w:val="24"/>
          <w:szCs w:val="24"/>
        </w:rPr>
        <w:t>Prezidentas pasiūlė pateikti AE statybos klausimą nacionaliniam referendumui;</w:t>
      </w:r>
    </w:p>
    <w:p w14:paraId="331AAA7A"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rPr>
      </w:pPr>
      <w:r w:rsidRPr="0007676F">
        <w:rPr>
          <w:rFonts w:ascii="Times New Roman" w:eastAsia="Times New Roman" w:hAnsi="Times New Roman" w:cs="Times New Roman"/>
          <w:sz w:val="24"/>
          <w:szCs w:val="24"/>
        </w:rPr>
        <w:t>Didėjantis vandens trūkumas yra bendra Vidurio Azijos šalių problema. Kazachstanas įsteigs Vandens išteklių ministeriją. Prie ministerijos bus atkurta nacionalinė hidrogeologijos tarnyba;</w:t>
      </w:r>
    </w:p>
    <w:p w14:paraId="210AD267"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rPr>
      </w:pPr>
      <w:r w:rsidRPr="0007676F">
        <w:rPr>
          <w:rFonts w:ascii="Times New Roman" w:eastAsia="Times New Roman" w:hAnsi="Times New Roman" w:cs="Times New Roman"/>
          <w:sz w:val="24"/>
          <w:szCs w:val="24"/>
        </w:rPr>
        <w:t xml:space="preserve">Kitas svarbus klausimas - visapusiškas gynybos pramonės, kuri išsivysčiusiose šalyse atlieka svarbų vaidmenį užtikrinant nacionalinį saugumą, stiprinimas. Svarbiausias uždavinys - sukurti vietinės gamybos ciklą, kad būtų sumažinta priklausomybė nuo importuojamų prekių; </w:t>
      </w:r>
    </w:p>
    <w:p w14:paraId="37368938"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rPr>
      </w:pPr>
      <w:r w:rsidRPr="0007676F">
        <w:rPr>
          <w:rFonts w:ascii="Times New Roman" w:eastAsia="Times New Roman" w:hAnsi="Times New Roman" w:cs="Times New Roman"/>
          <w:sz w:val="24"/>
          <w:szCs w:val="24"/>
        </w:rPr>
        <w:t xml:space="preserve">Šalies vadovas nurodė vyriausybei nuo 2024 metų pradėti privatizuoti visą nepagrindinį turtą ir vykdyti viešus </w:t>
      </w:r>
      <w:proofErr w:type="spellStart"/>
      <w:r w:rsidRPr="0007676F">
        <w:rPr>
          <w:rFonts w:ascii="Times New Roman" w:eastAsia="Times New Roman" w:hAnsi="Times New Roman" w:cs="Times New Roman"/>
          <w:sz w:val="24"/>
          <w:szCs w:val="24"/>
        </w:rPr>
        <w:t>Samruk-Kazyna</w:t>
      </w:r>
      <w:proofErr w:type="spellEnd"/>
      <w:r w:rsidRPr="0007676F">
        <w:rPr>
          <w:rFonts w:ascii="Times New Roman" w:eastAsia="Times New Roman" w:hAnsi="Times New Roman" w:cs="Times New Roman"/>
          <w:sz w:val="24"/>
          <w:szCs w:val="24"/>
        </w:rPr>
        <w:t xml:space="preserve"> valstybinio fondo įmonių IPO;</w:t>
      </w:r>
    </w:p>
    <w:p w14:paraId="423AEDFA"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rPr>
      </w:pPr>
      <w:r w:rsidRPr="0007676F">
        <w:rPr>
          <w:rFonts w:ascii="Times New Roman" w:eastAsia="Times New Roman" w:hAnsi="Times New Roman" w:cs="Times New Roman"/>
          <w:sz w:val="24"/>
          <w:szCs w:val="24"/>
        </w:rPr>
        <w:t>Neteisėtai iš Kazachstano išvežtas turtas į rinką turėtų būti perduotas skaidriomis ir valstybei palankiomis sąlygomis;</w:t>
      </w:r>
    </w:p>
    <w:p w14:paraId="69C87858"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rPr>
      </w:pPr>
      <w:r w:rsidRPr="0007676F">
        <w:rPr>
          <w:rFonts w:ascii="Times New Roman" w:eastAsia="Times New Roman" w:hAnsi="Times New Roman" w:cs="Times New Roman"/>
          <w:sz w:val="24"/>
          <w:szCs w:val="24"/>
        </w:rPr>
        <w:t xml:space="preserve">Prioritetinė užduotis – akcijų rinkos plėtra. Šiuo metu Kazachstane veikia dvi biržos, kurios iš esmės viena kitą dubliuoja, o kartais net konkuruoja tarpusavyje. Siekdamas padidinti vidaus rinkos pajėgumą ir patrauklumą, Prezidentas pavedė išspręsti šių biržų apjungimo viename valdyme klausimą; </w:t>
      </w:r>
    </w:p>
    <w:p w14:paraId="4ABDB0B8"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rPr>
      </w:pPr>
      <w:r w:rsidRPr="0007676F">
        <w:rPr>
          <w:rFonts w:ascii="Times New Roman" w:eastAsia="Times New Roman" w:hAnsi="Times New Roman" w:cs="Times New Roman"/>
          <w:sz w:val="24"/>
          <w:szCs w:val="24"/>
        </w:rPr>
        <w:t xml:space="preserve">Rimta problema, anot </w:t>
      </w:r>
      <w:proofErr w:type="spellStart"/>
      <w:r w:rsidRPr="0007676F">
        <w:rPr>
          <w:rFonts w:ascii="Times New Roman" w:eastAsia="Times New Roman" w:hAnsi="Times New Roman" w:cs="Times New Roman"/>
          <w:sz w:val="24"/>
          <w:szCs w:val="24"/>
        </w:rPr>
        <w:t>Tokajevo</w:t>
      </w:r>
      <w:proofErr w:type="spellEnd"/>
      <w:r w:rsidRPr="0007676F">
        <w:rPr>
          <w:rFonts w:ascii="Times New Roman" w:eastAsia="Times New Roman" w:hAnsi="Times New Roman" w:cs="Times New Roman"/>
          <w:sz w:val="24"/>
          <w:szCs w:val="24"/>
        </w:rPr>
        <w:t xml:space="preserve">, yra antimonopolinės valdžios gebėjimo imtis operatyvių priemonių pažeidimams pašalinti trūkumas. Šiuo atžvilgiu jis nurodė vyriausybei pateikti parlamentui įstatymų pataisas; </w:t>
      </w:r>
    </w:p>
    <w:p w14:paraId="6A315A22"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lang w:val="en-US"/>
        </w:rPr>
      </w:pPr>
      <w:proofErr w:type="spellStart"/>
      <w:r w:rsidRPr="0007676F">
        <w:rPr>
          <w:rFonts w:ascii="Times New Roman" w:eastAsia="Times New Roman" w:hAnsi="Times New Roman" w:cs="Times New Roman"/>
          <w:sz w:val="24"/>
          <w:szCs w:val="24"/>
          <w:lang w:val="en-US"/>
        </w:rPr>
        <w:t>Tokajevas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nurodė</w:t>
      </w:r>
      <w:proofErr w:type="spellEnd"/>
      <w:r w:rsidRPr="0007676F">
        <w:rPr>
          <w:rFonts w:ascii="Times New Roman" w:eastAsia="Times New Roman" w:hAnsi="Times New Roman" w:cs="Times New Roman"/>
          <w:sz w:val="24"/>
          <w:szCs w:val="24"/>
          <w:lang w:val="en-US"/>
        </w:rPr>
        <w:t xml:space="preserve"> į </w:t>
      </w:r>
      <w:proofErr w:type="spellStart"/>
      <w:r w:rsidRPr="0007676F">
        <w:rPr>
          <w:rFonts w:ascii="Times New Roman" w:eastAsia="Times New Roman" w:hAnsi="Times New Roman" w:cs="Times New Roman"/>
          <w:sz w:val="24"/>
          <w:szCs w:val="24"/>
          <w:lang w:val="en-US"/>
        </w:rPr>
        <w:t>Kazachstaną</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pritraukti</w:t>
      </w:r>
      <w:proofErr w:type="spellEnd"/>
      <w:r w:rsidRPr="0007676F">
        <w:rPr>
          <w:rFonts w:ascii="Times New Roman" w:eastAsia="Times New Roman" w:hAnsi="Times New Roman" w:cs="Times New Roman"/>
          <w:sz w:val="24"/>
          <w:szCs w:val="24"/>
          <w:lang w:val="en-US"/>
        </w:rPr>
        <w:t xml:space="preserve"> tris </w:t>
      </w:r>
      <w:proofErr w:type="spellStart"/>
      <w:r w:rsidRPr="0007676F">
        <w:rPr>
          <w:rFonts w:ascii="Times New Roman" w:eastAsia="Times New Roman" w:hAnsi="Times New Roman" w:cs="Times New Roman"/>
          <w:sz w:val="24"/>
          <w:szCs w:val="24"/>
          <w:lang w:val="en-US"/>
        </w:rPr>
        <w:t>patikimus</w:t>
      </w:r>
      <w:proofErr w:type="spellEnd"/>
      <w:r w:rsidRPr="0007676F">
        <w:rPr>
          <w:rFonts w:ascii="Times New Roman" w:eastAsia="Times New Roman" w:hAnsi="Times New Roman" w:cs="Times New Roman"/>
          <w:sz w:val="24"/>
          <w:szCs w:val="24"/>
          <w:lang w:val="en-US"/>
        </w:rPr>
        <w:t xml:space="preserve"> </w:t>
      </w:r>
      <w:proofErr w:type="spellStart"/>
      <w:r w:rsidRPr="0007676F">
        <w:rPr>
          <w:rFonts w:ascii="Times New Roman" w:eastAsia="Times New Roman" w:hAnsi="Times New Roman" w:cs="Times New Roman"/>
          <w:sz w:val="24"/>
          <w:szCs w:val="24"/>
          <w:lang w:val="en-US"/>
        </w:rPr>
        <w:t>užsienio</w:t>
      </w:r>
      <w:proofErr w:type="spellEnd"/>
      <w:r w:rsidRPr="0007676F">
        <w:rPr>
          <w:rFonts w:ascii="Times New Roman" w:eastAsia="Times New Roman" w:hAnsi="Times New Roman" w:cs="Times New Roman"/>
          <w:sz w:val="24"/>
          <w:szCs w:val="24"/>
          <w:lang w:val="en-US"/>
        </w:rPr>
        <w:t xml:space="preserve"> </w:t>
      </w:r>
      <w:proofErr w:type="spellStart"/>
      <w:proofErr w:type="gramStart"/>
      <w:r w:rsidRPr="0007676F">
        <w:rPr>
          <w:rFonts w:ascii="Times New Roman" w:eastAsia="Times New Roman" w:hAnsi="Times New Roman" w:cs="Times New Roman"/>
          <w:sz w:val="24"/>
          <w:szCs w:val="24"/>
          <w:lang w:val="en-US"/>
        </w:rPr>
        <w:t>bankus</w:t>
      </w:r>
      <w:proofErr w:type="spellEnd"/>
      <w:r w:rsidRPr="0007676F">
        <w:rPr>
          <w:rFonts w:ascii="Times New Roman" w:eastAsia="Times New Roman" w:hAnsi="Times New Roman" w:cs="Times New Roman"/>
          <w:sz w:val="24"/>
          <w:szCs w:val="24"/>
          <w:lang w:val="en-US"/>
        </w:rPr>
        <w:t>;</w:t>
      </w:r>
      <w:proofErr w:type="gramEnd"/>
    </w:p>
    <w:p w14:paraId="025BBBA6" w14:textId="77777777" w:rsidR="00345CE1" w:rsidRPr="0007676F" w:rsidRDefault="00345CE1" w:rsidP="0007676F">
      <w:pPr>
        <w:pStyle w:val="Sraopastraipa"/>
        <w:numPr>
          <w:ilvl w:val="0"/>
          <w:numId w:val="1"/>
        </w:numPr>
        <w:jc w:val="both"/>
        <w:rPr>
          <w:rStyle w:val="rynqvb"/>
          <w:rFonts w:ascii="Times New Roman" w:hAnsi="Times New Roman" w:cs="Times New Roman"/>
          <w:sz w:val="24"/>
          <w:szCs w:val="24"/>
        </w:rPr>
      </w:pPr>
      <w:proofErr w:type="spellStart"/>
      <w:r w:rsidRPr="0007676F">
        <w:rPr>
          <w:rStyle w:val="rynqvb"/>
          <w:rFonts w:ascii="Times New Roman" w:eastAsia="Times New Roman" w:hAnsi="Times New Roman" w:cs="Times New Roman"/>
          <w:sz w:val="24"/>
          <w:szCs w:val="24"/>
        </w:rPr>
        <w:t>Tokajevas</w:t>
      </w:r>
      <w:proofErr w:type="spellEnd"/>
      <w:r w:rsidRPr="0007676F">
        <w:rPr>
          <w:rStyle w:val="rynqvb"/>
          <w:rFonts w:ascii="Times New Roman" w:eastAsia="Times New Roman" w:hAnsi="Times New Roman" w:cs="Times New Roman"/>
          <w:sz w:val="24"/>
          <w:szCs w:val="24"/>
        </w:rPr>
        <w:t xml:space="preserve"> nurodė tobulinti teisės aktus, skatinančius smulkųjį verslą;</w:t>
      </w:r>
    </w:p>
    <w:p w14:paraId="143A74FF" w14:textId="77777777" w:rsidR="00345CE1" w:rsidRPr="0007676F" w:rsidRDefault="00345CE1" w:rsidP="0007676F">
      <w:pPr>
        <w:pStyle w:val="Sraopastraipa"/>
        <w:numPr>
          <w:ilvl w:val="0"/>
          <w:numId w:val="1"/>
        </w:numPr>
        <w:jc w:val="both"/>
        <w:rPr>
          <w:rStyle w:val="rynqvb"/>
          <w:rFonts w:ascii="Times New Roman" w:eastAsia="Times New Roman" w:hAnsi="Times New Roman" w:cs="Times New Roman"/>
          <w:sz w:val="24"/>
          <w:szCs w:val="24"/>
        </w:rPr>
      </w:pPr>
      <w:r w:rsidRPr="0007676F">
        <w:rPr>
          <w:rStyle w:val="rynqvb"/>
          <w:rFonts w:ascii="Times New Roman" w:eastAsia="Times New Roman" w:hAnsi="Times New Roman" w:cs="Times New Roman"/>
          <w:sz w:val="24"/>
          <w:szCs w:val="24"/>
        </w:rPr>
        <w:t>Būtina pritraukti investicijų į didelių skaitmeninių duomenų centrų statybą, kas leis šaliai tapti kompiuterinės galios pardavimo pasauliniams žaidėjams platforma;</w:t>
      </w:r>
    </w:p>
    <w:p w14:paraId="21A71C21" w14:textId="77777777" w:rsidR="00345CE1" w:rsidRPr="0007676F" w:rsidRDefault="00345CE1" w:rsidP="0007676F">
      <w:pPr>
        <w:pStyle w:val="Sraopastraipa"/>
        <w:numPr>
          <w:ilvl w:val="0"/>
          <w:numId w:val="1"/>
        </w:numPr>
        <w:jc w:val="both"/>
        <w:rPr>
          <w:rFonts w:ascii="Times New Roman" w:hAnsi="Times New Roman" w:cs="Times New Roman"/>
          <w:sz w:val="24"/>
          <w:szCs w:val="24"/>
        </w:rPr>
      </w:pPr>
      <w:r w:rsidRPr="0007676F">
        <w:rPr>
          <w:rStyle w:val="rynqvb"/>
          <w:rFonts w:ascii="Times New Roman" w:eastAsia="Times New Roman" w:hAnsi="Times New Roman" w:cs="Times New Roman"/>
          <w:sz w:val="24"/>
          <w:szCs w:val="24"/>
        </w:rPr>
        <w:t>Mokesčių lengvatų suma šalyje turėtų būti sumažinta ne mažiau kaip 20 proc.;</w:t>
      </w:r>
    </w:p>
    <w:p w14:paraId="40EEDC7F" w14:textId="77777777" w:rsidR="00345CE1" w:rsidRPr="0007676F" w:rsidRDefault="00345CE1" w:rsidP="0007676F">
      <w:pPr>
        <w:spacing w:after="0"/>
        <w:ind w:left="360"/>
        <w:jc w:val="both"/>
        <w:rPr>
          <w:rFonts w:ascii="Times New Roman" w:hAnsi="Times New Roman" w:cs="Times New Roman"/>
          <w:sz w:val="24"/>
          <w:szCs w:val="24"/>
        </w:rPr>
      </w:pPr>
      <w:r w:rsidRPr="0007676F">
        <w:rPr>
          <w:rFonts w:ascii="Times New Roman" w:hAnsi="Times New Roman" w:cs="Times New Roman"/>
          <w:b/>
          <w:bCs/>
          <w:sz w:val="24"/>
          <w:szCs w:val="24"/>
        </w:rPr>
        <w:t>TRANSPORTAS</w:t>
      </w:r>
      <w:r w:rsidRPr="0007676F">
        <w:rPr>
          <w:rFonts w:ascii="Times New Roman" w:hAnsi="Times New Roman" w:cs="Times New Roman"/>
          <w:sz w:val="24"/>
          <w:szCs w:val="24"/>
        </w:rPr>
        <w:t>:</w:t>
      </w:r>
    </w:p>
    <w:p w14:paraId="268DBC85"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rPr>
      </w:pPr>
      <w:r w:rsidRPr="0007676F">
        <w:rPr>
          <w:rFonts w:ascii="Times New Roman" w:eastAsia="Times New Roman" w:hAnsi="Times New Roman" w:cs="Times New Roman"/>
          <w:sz w:val="24"/>
          <w:szCs w:val="24"/>
        </w:rPr>
        <w:t>Šalies vadovas pabrėžė, kad Kazachstanas turėtų stiprinti savo, kaip Eurazijos tranzito centro, pozicijas ir galiausiai tapti visaverte transporto ir logistikos galybe. Transporto ir logistikos sektoriaus dalis BVP struktūroje per artimiausius trejus metus turėtų siekti bent 9 proc.;</w:t>
      </w:r>
    </w:p>
    <w:p w14:paraId="2685FFA1"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rPr>
      </w:pPr>
      <w:r w:rsidRPr="0007676F">
        <w:rPr>
          <w:rFonts w:ascii="Times New Roman" w:eastAsia="Times New Roman" w:hAnsi="Times New Roman" w:cs="Times New Roman"/>
          <w:sz w:val="24"/>
          <w:szCs w:val="24"/>
        </w:rPr>
        <w:t xml:space="preserve">Kazachstanas turi visiškai išnaudoti šalies transporto ir logistikos potencialą. Aktyvios konkurencijos sąlygomis šalis turės greitai išspręsti esmines šios pramonės šakos problemas. Visų pirma, jo nuomone, turėtų būti įgyvendinta nemažai didelių geležinkelio projektų, tokių kaip </w:t>
      </w:r>
      <w:proofErr w:type="spellStart"/>
      <w:r w:rsidRPr="0007676F">
        <w:rPr>
          <w:rFonts w:ascii="Times New Roman" w:eastAsia="Times New Roman" w:hAnsi="Times New Roman" w:cs="Times New Roman"/>
          <w:sz w:val="24"/>
          <w:szCs w:val="24"/>
        </w:rPr>
        <w:t>Dostyk-Moiynty</w:t>
      </w:r>
      <w:proofErr w:type="spellEnd"/>
      <w:r w:rsidRPr="0007676F">
        <w:rPr>
          <w:rFonts w:ascii="Times New Roman" w:eastAsia="Times New Roman" w:hAnsi="Times New Roman" w:cs="Times New Roman"/>
          <w:sz w:val="24"/>
          <w:szCs w:val="24"/>
        </w:rPr>
        <w:t xml:space="preserve">, </w:t>
      </w:r>
      <w:proofErr w:type="spellStart"/>
      <w:r w:rsidRPr="0007676F">
        <w:rPr>
          <w:rFonts w:ascii="Times New Roman" w:eastAsia="Times New Roman" w:hAnsi="Times New Roman" w:cs="Times New Roman"/>
          <w:sz w:val="24"/>
          <w:szCs w:val="24"/>
        </w:rPr>
        <w:t>Bakhty-Ayagoz</w:t>
      </w:r>
      <w:proofErr w:type="spellEnd"/>
      <w:r w:rsidRPr="0007676F">
        <w:rPr>
          <w:rFonts w:ascii="Times New Roman" w:eastAsia="Times New Roman" w:hAnsi="Times New Roman" w:cs="Times New Roman"/>
          <w:sz w:val="24"/>
          <w:szCs w:val="24"/>
        </w:rPr>
        <w:t xml:space="preserve">, </w:t>
      </w:r>
      <w:proofErr w:type="spellStart"/>
      <w:r w:rsidRPr="0007676F">
        <w:rPr>
          <w:rFonts w:ascii="Times New Roman" w:eastAsia="Times New Roman" w:hAnsi="Times New Roman" w:cs="Times New Roman"/>
          <w:sz w:val="24"/>
          <w:szCs w:val="24"/>
        </w:rPr>
        <w:t>Darbaza-Maktaaral</w:t>
      </w:r>
      <w:proofErr w:type="spellEnd"/>
      <w:r w:rsidRPr="0007676F">
        <w:rPr>
          <w:rFonts w:ascii="Times New Roman" w:eastAsia="Times New Roman" w:hAnsi="Times New Roman" w:cs="Times New Roman"/>
          <w:sz w:val="24"/>
          <w:szCs w:val="24"/>
        </w:rPr>
        <w:t>, Almatos aplinkkelio linija.</w:t>
      </w:r>
    </w:p>
    <w:p w14:paraId="7DAC77A3"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rPr>
      </w:pPr>
      <w:r w:rsidRPr="0007676F">
        <w:rPr>
          <w:rFonts w:ascii="Times New Roman" w:eastAsia="Times New Roman" w:hAnsi="Times New Roman" w:cs="Times New Roman"/>
          <w:sz w:val="24"/>
          <w:szCs w:val="24"/>
        </w:rPr>
        <w:t>Kazachstano prezidentas Kasymas-</w:t>
      </w:r>
      <w:proofErr w:type="spellStart"/>
      <w:r w:rsidRPr="0007676F">
        <w:rPr>
          <w:rFonts w:ascii="Times New Roman" w:eastAsia="Times New Roman" w:hAnsi="Times New Roman" w:cs="Times New Roman"/>
          <w:sz w:val="24"/>
          <w:szCs w:val="24"/>
        </w:rPr>
        <w:t>Jomartas</w:t>
      </w:r>
      <w:proofErr w:type="spellEnd"/>
      <w:r w:rsidRPr="0007676F">
        <w:rPr>
          <w:rFonts w:ascii="Times New Roman" w:eastAsia="Times New Roman" w:hAnsi="Times New Roman" w:cs="Times New Roman"/>
          <w:sz w:val="24"/>
          <w:szCs w:val="24"/>
        </w:rPr>
        <w:t xml:space="preserve"> </w:t>
      </w:r>
      <w:proofErr w:type="spellStart"/>
      <w:r w:rsidRPr="0007676F">
        <w:rPr>
          <w:rFonts w:ascii="Times New Roman" w:eastAsia="Times New Roman" w:hAnsi="Times New Roman" w:cs="Times New Roman"/>
          <w:sz w:val="24"/>
          <w:szCs w:val="24"/>
        </w:rPr>
        <w:t>Tokajevas</w:t>
      </w:r>
      <w:proofErr w:type="spellEnd"/>
      <w:r w:rsidRPr="0007676F">
        <w:rPr>
          <w:rFonts w:ascii="Times New Roman" w:eastAsia="Times New Roman" w:hAnsi="Times New Roman" w:cs="Times New Roman"/>
          <w:sz w:val="24"/>
          <w:szCs w:val="24"/>
        </w:rPr>
        <w:t xml:space="preserve"> nurodė kuo greičiau užbaigti nacionalinės bendrovės "Kazakhstan </w:t>
      </w:r>
      <w:proofErr w:type="spellStart"/>
      <w:r w:rsidRPr="0007676F">
        <w:rPr>
          <w:rFonts w:ascii="Times New Roman" w:eastAsia="Times New Roman" w:hAnsi="Times New Roman" w:cs="Times New Roman"/>
          <w:sz w:val="24"/>
          <w:szCs w:val="24"/>
        </w:rPr>
        <w:t>Temir</w:t>
      </w:r>
      <w:proofErr w:type="spellEnd"/>
      <w:r w:rsidRPr="0007676F">
        <w:rPr>
          <w:rFonts w:ascii="Times New Roman" w:eastAsia="Times New Roman" w:hAnsi="Times New Roman" w:cs="Times New Roman"/>
          <w:sz w:val="24"/>
          <w:szCs w:val="24"/>
        </w:rPr>
        <w:t xml:space="preserve"> </w:t>
      </w:r>
      <w:proofErr w:type="spellStart"/>
      <w:r w:rsidRPr="0007676F">
        <w:rPr>
          <w:rFonts w:ascii="Times New Roman" w:eastAsia="Times New Roman" w:hAnsi="Times New Roman" w:cs="Times New Roman"/>
          <w:sz w:val="24"/>
          <w:szCs w:val="24"/>
        </w:rPr>
        <w:t>Zholy</w:t>
      </w:r>
      <w:proofErr w:type="spellEnd"/>
      <w:r w:rsidRPr="0007676F">
        <w:rPr>
          <w:rFonts w:ascii="Times New Roman" w:eastAsia="Times New Roman" w:hAnsi="Times New Roman" w:cs="Times New Roman"/>
          <w:sz w:val="24"/>
          <w:szCs w:val="24"/>
        </w:rPr>
        <w:t>" (KTZ) pertvarkymą į visavertę transporto ir logistikos bendrovę;</w:t>
      </w:r>
    </w:p>
    <w:p w14:paraId="5C76923D"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rPr>
      </w:pPr>
      <w:r w:rsidRPr="0007676F">
        <w:rPr>
          <w:rFonts w:ascii="Times New Roman" w:eastAsia="Times New Roman" w:hAnsi="Times New Roman" w:cs="Times New Roman"/>
          <w:sz w:val="24"/>
          <w:szCs w:val="24"/>
        </w:rPr>
        <w:t xml:space="preserve">Reikalinga išspręsti greitkelių tiesimo problemas. Prezidentas pažymėjo, kad visos nesąžiningos įmonės, dalyvaujančios kelių </w:t>
      </w:r>
      <w:proofErr w:type="spellStart"/>
      <w:r w:rsidRPr="0007676F">
        <w:rPr>
          <w:rFonts w:ascii="Times New Roman" w:eastAsia="Times New Roman" w:hAnsi="Times New Roman" w:cs="Times New Roman"/>
          <w:sz w:val="24"/>
          <w:szCs w:val="24"/>
        </w:rPr>
        <w:t>tiesiomo</w:t>
      </w:r>
      <w:proofErr w:type="spellEnd"/>
      <w:r w:rsidRPr="0007676F">
        <w:rPr>
          <w:rFonts w:ascii="Times New Roman" w:eastAsia="Times New Roman" w:hAnsi="Times New Roman" w:cs="Times New Roman"/>
          <w:sz w:val="24"/>
          <w:szCs w:val="24"/>
        </w:rPr>
        <w:t xml:space="preserve"> projektuose, pagal įstatymus bus traukiamos atsakomybėn;</w:t>
      </w:r>
    </w:p>
    <w:p w14:paraId="4BD508E6" w14:textId="77777777" w:rsidR="00345CE1" w:rsidRPr="0007676F" w:rsidRDefault="00345CE1" w:rsidP="0007676F">
      <w:pPr>
        <w:pStyle w:val="Sraopastraipa"/>
        <w:numPr>
          <w:ilvl w:val="0"/>
          <w:numId w:val="1"/>
        </w:numPr>
        <w:jc w:val="both"/>
        <w:rPr>
          <w:rFonts w:ascii="Times New Roman" w:eastAsia="Times New Roman" w:hAnsi="Times New Roman" w:cs="Times New Roman"/>
          <w:b/>
          <w:bCs/>
          <w:sz w:val="24"/>
          <w:szCs w:val="24"/>
        </w:rPr>
      </w:pPr>
      <w:r w:rsidRPr="0007676F">
        <w:rPr>
          <w:rFonts w:ascii="Times New Roman" w:eastAsia="Times New Roman" w:hAnsi="Times New Roman" w:cs="Times New Roman"/>
          <w:b/>
          <w:bCs/>
          <w:sz w:val="24"/>
          <w:szCs w:val="24"/>
        </w:rPr>
        <w:lastRenderedPageBreak/>
        <w:t xml:space="preserve">Prezidentas nurodė atkurti Transporto ministeriją, kuri rūpinsis ir kelių infrastruktūros statyba; </w:t>
      </w:r>
    </w:p>
    <w:p w14:paraId="46C3381F"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rPr>
      </w:pPr>
      <w:proofErr w:type="spellStart"/>
      <w:r w:rsidRPr="0007676F">
        <w:rPr>
          <w:rFonts w:ascii="Times New Roman" w:eastAsia="Times New Roman" w:hAnsi="Times New Roman" w:cs="Times New Roman"/>
          <w:sz w:val="24"/>
          <w:szCs w:val="24"/>
        </w:rPr>
        <w:t>Tokajevas</w:t>
      </w:r>
      <w:proofErr w:type="spellEnd"/>
      <w:r w:rsidRPr="0007676F">
        <w:rPr>
          <w:rFonts w:ascii="Times New Roman" w:eastAsia="Times New Roman" w:hAnsi="Times New Roman" w:cs="Times New Roman"/>
          <w:sz w:val="24"/>
          <w:szCs w:val="24"/>
        </w:rPr>
        <w:t xml:space="preserve"> taip pat pabrėžė svarbų </w:t>
      </w:r>
      <w:proofErr w:type="spellStart"/>
      <w:r w:rsidRPr="0007676F">
        <w:rPr>
          <w:rFonts w:ascii="Times New Roman" w:eastAsia="Times New Roman" w:hAnsi="Times New Roman" w:cs="Times New Roman"/>
          <w:sz w:val="24"/>
          <w:szCs w:val="24"/>
        </w:rPr>
        <w:t>Transkaspijos</w:t>
      </w:r>
      <w:proofErr w:type="spellEnd"/>
      <w:r w:rsidRPr="0007676F">
        <w:rPr>
          <w:rFonts w:ascii="Times New Roman" w:eastAsia="Times New Roman" w:hAnsi="Times New Roman" w:cs="Times New Roman"/>
          <w:sz w:val="24"/>
          <w:szCs w:val="24"/>
        </w:rPr>
        <w:t xml:space="preserve"> maršruto vaidmenį stiprinant tranzito potencialą. Tuo pat metu, anot jo, būtina pastatyti naują „sausąjį uostą“ prie </w:t>
      </w:r>
      <w:proofErr w:type="spellStart"/>
      <w:r w:rsidRPr="0007676F">
        <w:rPr>
          <w:rFonts w:ascii="Times New Roman" w:eastAsia="Times New Roman" w:hAnsi="Times New Roman" w:cs="Times New Roman"/>
          <w:sz w:val="24"/>
          <w:szCs w:val="24"/>
        </w:rPr>
        <w:t>Bakhty</w:t>
      </w:r>
      <w:proofErr w:type="spellEnd"/>
      <w:r w:rsidRPr="0007676F">
        <w:rPr>
          <w:rFonts w:ascii="Times New Roman" w:eastAsia="Times New Roman" w:hAnsi="Times New Roman" w:cs="Times New Roman"/>
          <w:sz w:val="24"/>
          <w:szCs w:val="24"/>
        </w:rPr>
        <w:t xml:space="preserve"> perėjos, paspartinti konteinerių mazgo statybas </w:t>
      </w:r>
      <w:proofErr w:type="spellStart"/>
      <w:r w:rsidRPr="0007676F">
        <w:rPr>
          <w:rFonts w:ascii="Times New Roman" w:eastAsia="Times New Roman" w:hAnsi="Times New Roman" w:cs="Times New Roman"/>
          <w:sz w:val="24"/>
          <w:szCs w:val="24"/>
        </w:rPr>
        <w:t>Aktau</w:t>
      </w:r>
      <w:proofErr w:type="spellEnd"/>
      <w:r w:rsidRPr="0007676F">
        <w:rPr>
          <w:rFonts w:ascii="Times New Roman" w:eastAsia="Times New Roman" w:hAnsi="Times New Roman" w:cs="Times New Roman"/>
          <w:sz w:val="24"/>
          <w:szCs w:val="24"/>
        </w:rPr>
        <w:t xml:space="preserve"> mieste, plėsti uosto įrenginius Juodojoje jūroje palei vidurinį koridorių;</w:t>
      </w:r>
    </w:p>
    <w:p w14:paraId="4A4CCB90"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rPr>
      </w:pPr>
      <w:proofErr w:type="spellStart"/>
      <w:r w:rsidRPr="0007676F">
        <w:rPr>
          <w:rFonts w:ascii="Times New Roman" w:eastAsia="Times New Roman" w:hAnsi="Times New Roman" w:cs="Times New Roman"/>
          <w:sz w:val="24"/>
          <w:szCs w:val="24"/>
        </w:rPr>
        <w:t>Kuriko</w:t>
      </w:r>
      <w:proofErr w:type="spellEnd"/>
      <w:r w:rsidRPr="0007676F">
        <w:rPr>
          <w:rFonts w:ascii="Times New Roman" w:eastAsia="Times New Roman" w:hAnsi="Times New Roman" w:cs="Times New Roman"/>
          <w:sz w:val="24"/>
          <w:szCs w:val="24"/>
        </w:rPr>
        <w:t xml:space="preserve"> jūrų uostas turėtų tapti visaverčiu logistikos klasteriu. Reikalingas išsamus jūrinės infrastruktūros plėtros planas, kuriame atskiras vaidmuo turėtų būti priskirtas </w:t>
      </w:r>
      <w:proofErr w:type="spellStart"/>
      <w:r w:rsidRPr="0007676F">
        <w:rPr>
          <w:rFonts w:ascii="Times New Roman" w:eastAsia="Times New Roman" w:hAnsi="Times New Roman" w:cs="Times New Roman"/>
          <w:sz w:val="24"/>
          <w:szCs w:val="24"/>
        </w:rPr>
        <w:t>Kuriko</w:t>
      </w:r>
      <w:proofErr w:type="spellEnd"/>
      <w:r w:rsidRPr="0007676F">
        <w:rPr>
          <w:rFonts w:ascii="Times New Roman" w:eastAsia="Times New Roman" w:hAnsi="Times New Roman" w:cs="Times New Roman"/>
          <w:sz w:val="24"/>
          <w:szCs w:val="24"/>
        </w:rPr>
        <w:t xml:space="preserve"> uostui;</w:t>
      </w:r>
    </w:p>
    <w:p w14:paraId="7F2A2608"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rPr>
      </w:pPr>
      <w:proofErr w:type="spellStart"/>
      <w:r w:rsidRPr="0007676F">
        <w:rPr>
          <w:rFonts w:ascii="Times New Roman" w:eastAsia="Times New Roman" w:hAnsi="Times New Roman" w:cs="Times New Roman"/>
          <w:sz w:val="24"/>
          <w:szCs w:val="24"/>
        </w:rPr>
        <w:t>Astanos</w:t>
      </w:r>
      <w:proofErr w:type="spellEnd"/>
      <w:r w:rsidRPr="0007676F">
        <w:rPr>
          <w:rFonts w:ascii="Times New Roman" w:eastAsia="Times New Roman" w:hAnsi="Times New Roman" w:cs="Times New Roman"/>
          <w:sz w:val="24"/>
          <w:szCs w:val="24"/>
        </w:rPr>
        <w:t xml:space="preserve">, Almatos, </w:t>
      </w:r>
      <w:proofErr w:type="spellStart"/>
      <w:r w:rsidRPr="0007676F">
        <w:rPr>
          <w:rFonts w:ascii="Times New Roman" w:eastAsia="Times New Roman" w:hAnsi="Times New Roman" w:cs="Times New Roman"/>
          <w:sz w:val="24"/>
          <w:szCs w:val="24"/>
        </w:rPr>
        <w:t>Šimkento</w:t>
      </w:r>
      <w:proofErr w:type="spellEnd"/>
      <w:r w:rsidRPr="0007676F">
        <w:rPr>
          <w:rFonts w:ascii="Times New Roman" w:eastAsia="Times New Roman" w:hAnsi="Times New Roman" w:cs="Times New Roman"/>
          <w:sz w:val="24"/>
          <w:szCs w:val="24"/>
        </w:rPr>
        <w:t xml:space="preserve"> ir </w:t>
      </w:r>
      <w:proofErr w:type="spellStart"/>
      <w:r w:rsidRPr="0007676F">
        <w:rPr>
          <w:rFonts w:ascii="Times New Roman" w:eastAsia="Times New Roman" w:hAnsi="Times New Roman" w:cs="Times New Roman"/>
          <w:sz w:val="24"/>
          <w:szCs w:val="24"/>
        </w:rPr>
        <w:t>Aktobės</w:t>
      </w:r>
      <w:proofErr w:type="spellEnd"/>
      <w:r w:rsidRPr="0007676F">
        <w:rPr>
          <w:rFonts w:ascii="Times New Roman" w:eastAsia="Times New Roman" w:hAnsi="Times New Roman" w:cs="Times New Roman"/>
          <w:sz w:val="24"/>
          <w:szCs w:val="24"/>
        </w:rPr>
        <w:t xml:space="preserve"> oro uostai turėtų tapti </w:t>
      </w:r>
      <w:proofErr w:type="spellStart"/>
      <w:r w:rsidRPr="0007676F">
        <w:rPr>
          <w:rFonts w:ascii="Times New Roman" w:eastAsia="Times New Roman" w:hAnsi="Times New Roman" w:cs="Times New Roman"/>
          <w:sz w:val="24"/>
          <w:szCs w:val="24"/>
        </w:rPr>
        <w:t>multimodaliniais</w:t>
      </w:r>
      <w:proofErr w:type="spellEnd"/>
      <w:r w:rsidRPr="0007676F">
        <w:rPr>
          <w:rFonts w:ascii="Times New Roman" w:eastAsia="Times New Roman" w:hAnsi="Times New Roman" w:cs="Times New Roman"/>
          <w:sz w:val="24"/>
          <w:szCs w:val="24"/>
        </w:rPr>
        <w:t xml:space="preserve"> centrais, teikiančiais konkurencingas ir kokybiškas krovinių kaupimo ir paskirstymo paslaugas; </w:t>
      </w:r>
    </w:p>
    <w:p w14:paraId="0F01EF21"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rPr>
      </w:pPr>
      <w:r w:rsidRPr="0007676F">
        <w:rPr>
          <w:rFonts w:ascii="Times New Roman" w:eastAsia="Times New Roman" w:hAnsi="Times New Roman" w:cs="Times New Roman"/>
          <w:sz w:val="24"/>
          <w:szCs w:val="24"/>
        </w:rPr>
        <w:t>Svarbu tinkamą dėmesį skirti tarptautiniam koridoriui Šiaurės–Pietų, atveriančiam Kazachstanui prieigą prie Persijos įlankos uostų;</w:t>
      </w:r>
    </w:p>
    <w:p w14:paraId="583F7FF5" w14:textId="77777777" w:rsidR="00345CE1" w:rsidRPr="0007676F" w:rsidRDefault="00345CE1" w:rsidP="0007676F">
      <w:pPr>
        <w:pStyle w:val="Sraopastraipa"/>
        <w:numPr>
          <w:ilvl w:val="0"/>
          <w:numId w:val="1"/>
        </w:numPr>
        <w:jc w:val="both"/>
        <w:rPr>
          <w:rFonts w:ascii="Times New Roman" w:eastAsia="Times New Roman" w:hAnsi="Times New Roman" w:cs="Times New Roman"/>
          <w:b/>
          <w:bCs/>
          <w:sz w:val="24"/>
          <w:szCs w:val="24"/>
        </w:rPr>
      </w:pPr>
      <w:r w:rsidRPr="0007676F">
        <w:rPr>
          <w:rFonts w:ascii="Times New Roman" w:eastAsia="Times New Roman" w:hAnsi="Times New Roman" w:cs="Times New Roman"/>
          <w:sz w:val="24"/>
          <w:szCs w:val="24"/>
        </w:rPr>
        <w:t>Nacionalinio oro vežėjo „</w:t>
      </w:r>
      <w:proofErr w:type="spellStart"/>
      <w:r w:rsidRPr="0007676F">
        <w:rPr>
          <w:rFonts w:ascii="Times New Roman" w:eastAsia="Times New Roman" w:hAnsi="Times New Roman" w:cs="Times New Roman"/>
          <w:sz w:val="24"/>
          <w:szCs w:val="24"/>
        </w:rPr>
        <w:t>Air</w:t>
      </w:r>
      <w:proofErr w:type="spellEnd"/>
      <w:r w:rsidRPr="0007676F">
        <w:rPr>
          <w:rFonts w:ascii="Times New Roman" w:eastAsia="Times New Roman" w:hAnsi="Times New Roman" w:cs="Times New Roman"/>
          <w:sz w:val="24"/>
          <w:szCs w:val="24"/>
        </w:rPr>
        <w:t xml:space="preserve"> </w:t>
      </w:r>
      <w:proofErr w:type="spellStart"/>
      <w:r w:rsidRPr="0007676F">
        <w:rPr>
          <w:rFonts w:ascii="Times New Roman" w:eastAsia="Times New Roman" w:hAnsi="Times New Roman" w:cs="Times New Roman"/>
          <w:sz w:val="24"/>
          <w:szCs w:val="24"/>
        </w:rPr>
        <w:t>Astana</w:t>
      </w:r>
      <w:proofErr w:type="spellEnd"/>
      <w:r w:rsidRPr="0007676F">
        <w:rPr>
          <w:rFonts w:ascii="Times New Roman" w:eastAsia="Times New Roman" w:hAnsi="Times New Roman" w:cs="Times New Roman"/>
          <w:sz w:val="24"/>
          <w:szCs w:val="24"/>
        </w:rPr>
        <w:t>“ IPO turėtų įvykti 2024 m;</w:t>
      </w:r>
      <w:r w:rsidRPr="0007676F">
        <w:rPr>
          <w:rFonts w:ascii="Times New Roman" w:eastAsia="Times New Roman" w:hAnsi="Times New Roman" w:cs="Times New Roman"/>
          <w:b/>
          <w:bCs/>
          <w:sz w:val="24"/>
          <w:szCs w:val="24"/>
        </w:rPr>
        <w:t xml:space="preserve"> </w:t>
      </w:r>
    </w:p>
    <w:p w14:paraId="171CB1F9" w14:textId="77777777" w:rsidR="00345CE1" w:rsidRPr="0007676F" w:rsidRDefault="00345CE1" w:rsidP="0007676F">
      <w:pPr>
        <w:pStyle w:val="Sraopastraipa"/>
        <w:numPr>
          <w:ilvl w:val="0"/>
          <w:numId w:val="1"/>
        </w:numPr>
        <w:jc w:val="both"/>
        <w:rPr>
          <w:rFonts w:ascii="Times New Roman" w:eastAsia="Times New Roman" w:hAnsi="Times New Roman" w:cs="Times New Roman"/>
          <w:sz w:val="24"/>
          <w:szCs w:val="24"/>
        </w:rPr>
      </w:pPr>
      <w:r w:rsidRPr="0007676F">
        <w:rPr>
          <w:rFonts w:ascii="Times New Roman" w:eastAsia="Times New Roman" w:hAnsi="Times New Roman" w:cs="Times New Roman"/>
          <w:sz w:val="24"/>
          <w:szCs w:val="24"/>
        </w:rPr>
        <w:t xml:space="preserve">Prezidentas pažymėjo, kad transporto sektoriuje Kazachstanas ir toliau bendradarbiaus su Rusija ir Kinija. </w:t>
      </w:r>
    </w:p>
    <w:p w14:paraId="7F07B447" w14:textId="77777777" w:rsidR="00AB4E3E" w:rsidRDefault="00AB4E3E" w:rsidP="0007676F">
      <w:pPr>
        <w:spacing w:after="0"/>
        <w:jc w:val="both"/>
        <w:rPr>
          <w:rStyle w:val="rynqvb"/>
          <w:rFonts w:ascii="Times New Roman" w:hAnsi="Times New Roman" w:cs="Times New Roman"/>
          <w:sz w:val="24"/>
          <w:szCs w:val="24"/>
          <w:lang w:val="lt-LT"/>
        </w:rPr>
      </w:pPr>
    </w:p>
    <w:bookmarkEnd w:id="1"/>
    <w:p w14:paraId="507EFDD5" w14:textId="1EB1771D" w:rsidR="00F61651" w:rsidRDefault="00F61651" w:rsidP="00BA694D">
      <w:pPr>
        <w:spacing w:after="0"/>
        <w:jc w:val="both"/>
        <w:rPr>
          <w:rStyle w:val="q4iawc"/>
          <w:rFonts w:ascii="Times New Roman" w:hAnsi="Times New Roman" w:cs="Times New Roman"/>
          <w:sz w:val="24"/>
          <w:szCs w:val="24"/>
          <w:lang w:val="lt-LT"/>
        </w:rPr>
      </w:pPr>
      <w:r w:rsidRPr="003D09D4">
        <w:rPr>
          <w:rStyle w:val="q4iawc"/>
          <w:rFonts w:ascii="Times New Roman" w:hAnsi="Times New Roman" w:cs="Times New Roman"/>
          <w:sz w:val="24"/>
          <w:szCs w:val="24"/>
          <w:lang w:val="lt-LT"/>
        </w:rPr>
        <w:t>EKONOMIKA:</w:t>
      </w:r>
    </w:p>
    <w:p w14:paraId="16C3ED21" w14:textId="77777777" w:rsidR="0007676F" w:rsidRDefault="0007676F" w:rsidP="0007676F">
      <w:pPr>
        <w:spacing w:after="0"/>
        <w:jc w:val="both"/>
        <w:rPr>
          <w:rStyle w:val="hwtze"/>
          <w:rFonts w:ascii="Times New Roman" w:hAnsi="Times New Roman" w:cs="Times New Roman"/>
          <w:sz w:val="24"/>
          <w:szCs w:val="24"/>
          <w:lang w:val="lt-LT"/>
        </w:rPr>
      </w:pPr>
      <w:r w:rsidRPr="00EC5942">
        <w:rPr>
          <w:rStyle w:val="hwtze"/>
          <w:rFonts w:ascii="Times New Roman" w:hAnsi="Times New Roman" w:cs="Times New Roman"/>
          <w:sz w:val="24"/>
          <w:szCs w:val="24"/>
          <w:lang w:val="lt-LT"/>
        </w:rPr>
        <w:t xml:space="preserve">Šių metų sausio-rugpjūčio mėn. duomenimis, Kazachstano ekonomikos augimas siekė 4,9 </w:t>
      </w:r>
      <w:r>
        <w:rPr>
          <w:rStyle w:val="hwtze"/>
          <w:rFonts w:ascii="Times New Roman" w:hAnsi="Times New Roman" w:cs="Times New Roman"/>
          <w:sz w:val="24"/>
          <w:szCs w:val="24"/>
          <w:lang w:val="lt-LT"/>
        </w:rPr>
        <w:t>proc</w:t>
      </w:r>
      <w:r w:rsidRPr="00EC5942">
        <w:rPr>
          <w:rStyle w:val="hwtze"/>
          <w:rFonts w:ascii="Times New Roman" w:hAnsi="Times New Roman" w:cs="Times New Roman"/>
          <w:sz w:val="24"/>
          <w:szCs w:val="24"/>
          <w:lang w:val="lt-LT"/>
        </w:rPr>
        <w:t xml:space="preserve">. Įskaitant realiojo sektoriaus augimą - 4,4 </w:t>
      </w:r>
      <w:r>
        <w:rPr>
          <w:rStyle w:val="hwtze"/>
          <w:rFonts w:ascii="Times New Roman" w:hAnsi="Times New Roman" w:cs="Times New Roman"/>
          <w:sz w:val="24"/>
          <w:szCs w:val="24"/>
          <w:lang w:val="lt-LT"/>
        </w:rPr>
        <w:t>proc.</w:t>
      </w:r>
      <w:r w:rsidRPr="00EC5942">
        <w:rPr>
          <w:rStyle w:val="hwtze"/>
          <w:rFonts w:ascii="Times New Roman" w:hAnsi="Times New Roman" w:cs="Times New Roman"/>
          <w:sz w:val="24"/>
          <w:szCs w:val="24"/>
          <w:lang w:val="lt-LT"/>
        </w:rPr>
        <w:t xml:space="preserve">, o paslaugų - 4,8 </w:t>
      </w:r>
      <w:r>
        <w:rPr>
          <w:rStyle w:val="hwtze"/>
          <w:rFonts w:ascii="Times New Roman" w:hAnsi="Times New Roman" w:cs="Times New Roman"/>
          <w:sz w:val="24"/>
          <w:szCs w:val="24"/>
          <w:lang w:val="lt-LT"/>
        </w:rPr>
        <w:t>proc</w:t>
      </w:r>
      <w:r w:rsidRPr="00EC5942">
        <w:rPr>
          <w:rStyle w:val="hwtze"/>
          <w:rFonts w:ascii="Times New Roman" w:hAnsi="Times New Roman" w:cs="Times New Roman"/>
          <w:sz w:val="24"/>
          <w:szCs w:val="24"/>
          <w:lang w:val="lt-LT"/>
        </w:rPr>
        <w:t>. Teigiama dinamika stebima visose pagrindinėse pramonės šakose, labiausiai augo statybos, prekybos, taip pat informacijos ir ryšių sektorius.</w:t>
      </w:r>
    </w:p>
    <w:p w14:paraId="057C00FE" w14:textId="6F43C1D8" w:rsidR="00657F0E" w:rsidRDefault="00657F0E" w:rsidP="003041FD">
      <w:pPr>
        <w:spacing w:after="0"/>
        <w:jc w:val="both"/>
        <w:rPr>
          <w:rStyle w:val="hwtze"/>
          <w:rFonts w:ascii="Times New Roman" w:hAnsi="Times New Roman" w:cs="Times New Roman"/>
          <w:sz w:val="24"/>
          <w:szCs w:val="24"/>
          <w:lang w:val="lt-LT"/>
        </w:rPr>
      </w:pPr>
      <w:r w:rsidRPr="00C864C1">
        <w:rPr>
          <w:rStyle w:val="hwtze"/>
          <w:rFonts w:ascii="Times New Roman" w:hAnsi="Times New Roman" w:cs="Times New Roman"/>
          <w:sz w:val="24"/>
          <w:szCs w:val="24"/>
          <w:lang w:val="lt-LT"/>
        </w:rPr>
        <w:t xml:space="preserve">2023 m. rugpjūčio pabaigoje metinė infliacija Kazachstane buvo 13,1 </w:t>
      </w:r>
      <w:r>
        <w:rPr>
          <w:rStyle w:val="hwtze"/>
          <w:rFonts w:ascii="Times New Roman" w:hAnsi="Times New Roman" w:cs="Times New Roman"/>
          <w:sz w:val="24"/>
          <w:szCs w:val="24"/>
          <w:lang w:val="lt-LT"/>
        </w:rPr>
        <w:t xml:space="preserve">proc. </w:t>
      </w:r>
      <w:r w:rsidRPr="00C864C1">
        <w:rPr>
          <w:rStyle w:val="hwtze"/>
          <w:rFonts w:ascii="Times New Roman" w:hAnsi="Times New Roman" w:cs="Times New Roman"/>
          <w:sz w:val="24"/>
          <w:szCs w:val="24"/>
          <w:lang w:val="lt-LT"/>
        </w:rPr>
        <w:t xml:space="preserve">Per metus maisto produktų kainos padidėjo 12,4 </w:t>
      </w:r>
      <w:r>
        <w:rPr>
          <w:rStyle w:val="hwtze"/>
          <w:rFonts w:ascii="Times New Roman" w:hAnsi="Times New Roman" w:cs="Times New Roman"/>
          <w:sz w:val="24"/>
          <w:szCs w:val="24"/>
          <w:lang w:val="lt-LT"/>
        </w:rPr>
        <w:t>proc.</w:t>
      </w:r>
      <w:r w:rsidRPr="00C864C1">
        <w:rPr>
          <w:rStyle w:val="hwtze"/>
          <w:rFonts w:ascii="Times New Roman" w:hAnsi="Times New Roman" w:cs="Times New Roman"/>
          <w:sz w:val="24"/>
          <w:szCs w:val="24"/>
          <w:lang w:val="lt-LT"/>
        </w:rPr>
        <w:t xml:space="preserve">, ne maisto produktų - 13,5 </w:t>
      </w:r>
      <w:r>
        <w:rPr>
          <w:rStyle w:val="hwtze"/>
          <w:rFonts w:ascii="Times New Roman" w:hAnsi="Times New Roman" w:cs="Times New Roman"/>
          <w:sz w:val="24"/>
          <w:szCs w:val="24"/>
          <w:lang w:val="lt-LT"/>
        </w:rPr>
        <w:t>proc.</w:t>
      </w:r>
      <w:r w:rsidRPr="00C864C1">
        <w:rPr>
          <w:rStyle w:val="hwtze"/>
          <w:rFonts w:ascii="Times New Roman" w:hAnsi="Times New Roman" w:cs="Times New Roman"/>
          <w:sz w:val="24"/>
          <w:szCs w:val="24"/>
          <w:lang w:val="lt-LT"/>
        </w:rPr>
        <w:t xml:space="preserve">, mokamų paslaugų - 13,9 </w:t>
      </w:r>
      <w:r>
        <w:rPr>
          <w:rStyle w:val="hwtze"/>
          <w:rFonts w:ascii="Times New Roman" w:hAnsi="Times New Roman" w:cs="Times New Roman"/>
          <w:sz w:val="24"/>
          <w:szCs w:val="24"/>
          <w:lang w:val="lt-LT"/>
        </w:rPr>
        <w:t>proc</w:t>
      </w:r>
      <w:r w:rsidRPr="00C864C1">
        <w:rPr>
          <w:rStyle w:val="hwtze"/>
          <w:rFonts w:ascii="Times New Roman" w:hAnsi="Times New Roman" w:cs="Times New Roman"/>
          <w:sz w:val="24"/>
          <w:szCs w:val="24"/>
          <w:lang w:val="lt-LT"/>
        </w:rPr>
        <w:t>.</w:t>
      </w:r>
    </w:p>
    <w:p w14:paraId="56D4B42E" w14:textId="63AEFCB8" w:rsidR="008F0BA8" w:rsidRDefault="008F0BA8" w:rsidP="008F0BA8">
      <w:pPr>
        <w:spacing w:after="0"/>
        <w:jc w:val="both"/>
        <w:rPr>
          <w:rStyle w:val="hwtze"/>
          <w:rFonts w:ascii="Times New Roman" w:hAnsi="Times New Roman" w:cs="Times New Roman"/>
          <w:sz w:val="24"/>
          <w:szCs w:val="24"/>
          <w:lang w:val="lt-LT"/>
        </w:rPr>
      </w:pPr>
      <w:bookmarkStart w:id="2" w:name="_Hlk146527934"/>
      <w:r>
        <w:rPr>
          <w:rStyle w:val="hwtze"/>
          <w:rFonts w:ascii="Times New Roman" w:hAnsi="Times New Roman" w:cs="Times New Roman"/>
          <w:sz w:val="24"/>
          <w:szCs w:val="24"/>
          <w:lang w:val="lt-LT"/>
        </w:rPr>
        <w:t>B</w:t>
      </w:r>
      <w:r w:rsidRPr="008F0BA8">
        <w:rPr>
          <w:rStyle w:val="hwtze"/>
          <w:rFonts w:ascii="Times New Roman" w:hAnsi="Times New Roman" w:cs="Times New Roman"/>
          <w:sz w:val="24"/>
          <w:szCs w:val="24"/>
          <w:lang w:val="lt-LT"/>
        </w:rPr>
        <w:t>endrovė "</w:t>
      </w:r>
      <w:proofErr w:type="spellStart"/>
      <w:r w:rsidRPr="008F0BA8">
        <w:rPr>
          <w:rStyle w:val="hwtze"/>
          <w:rFonts w:ascii="Times New Roman" w:hAnsi="Times New Roman" w:cs="Times New Roman"/>
          <w:sz w:val="24"/>
          <w:szCs w:val="24"/>
          <w:lang w:val="lt-LT"/>
        </w:rPr>
        <w:t>Strategy</w:t>
      </w:r>
      <w:proofErr w:type="spellEnd"/>
      <w:r w:rsidRPr="008F0BA8">
        <w:rPr>
          <w:rStyle w:val="hwtze"/>
          <w:rFonts w:ascii="Times New Roman" w:hAnsi="Times New Roman" w:cs="Times New Roman"/>
          <w:sz w:val="24"/>
          <w:szCs w:val="24"/>
          <w:lang w:val="lt-LT"/>
        </w:rPr>
        <w:t xml:space="preserve">&amp;" paskelbė pirmąją naujos reguliarios studijos "Kainų pokyčių Kazachstano Respublikoje analizė" laidą. Nuo 2022 m. kovo Kazachstane stebima dviženklė metinė infliacija (12 </w:t>
      </w:r>
      <w:r>
        <w:rPr>
          <w:rStyle w:val="hwtze"/>
          <w:rFonts w:ascii="Times New Roman" w:hAnsi="Times New Roman" w:cs="Times New Roman"/>
          <w:sz w:val="24"/>
          <w:szCs w:val="24"/>
          <w:lang w:val="lt-LT"/>
        </w:rPr>
        <w:t>proc.</w:t>
      </w:r>
      <w:r w:rsidRPr="008F0BA8">
        <w:rPr>
          <w:rStyle w:val="hwtze"/>
          <w:rFonts w:ascii="Times New Roman" w:hAnsi="Times New Roman" w:cs="Times New Roman"/>
          <w:sz w:val="24"/>
          <w:szCs w:val="24"/>
          <w:lang w:val="lt-LT"/>
        </w:rPr>
        <w:t xml:space="preserve">), o iki 2023 m. vasario mėn. infliacija toliau didėjo ir pasiekė 26 metų maksimumą - 21,3 </w:t>
      </w:r>
      <w:r>
        <w:rPr>
          <w:rStyle w:val="hwtze"/>
          <w:rFonts w:ascii="Times New Roman" w:hAnsi="Times New Roman" w:cs="Times New Roman"/>
          <w:sz w:val="24"/>
          <w:szCs w:val="24"/>
          <w:lang w:val="lt-LT"/>
        </w:rPr>
        <w:t>proc.</w:t>
      </w:r>
      <w:r w:rsidRPr="008F0BA8">
        <w:rPr>
          <w:rStyle w:val="hwtze"/>
          <w:rFonts w:ascii="Times New Roman" w:hAnsi="Times New Roman" w:cs="Times New Roman"/>
          <w:sz w:val="24"/>
          <w:szCs w:val="24"/>
          <w:lang w:val="lt-LT"/>
        </w:rPr>
        <w:t xml:space="preserve">, po to metinė infliacija palaipsniui mažėjo iki 14,6 </w:t>
      </w:r>
      <w:r>
        <w:rPr>
          <w:rStyle w:val="hwtze"/>
          <w:rFonts w:ascii="Times New Roman" w:hAnsi="Times New Roman" w:cs="Times New Roman"/>
          <w:sz w:val="24"/>
          <w:szCs w:val="24"/>
          <w:lang w:val="lt-LT"/>
        </w:rPr>
        <w:t>proc.</w:t>
      </w:r>
      <w:r w:rsidRPr="008F0BA8">
        <w:rPr>
          <w:rStyle w:val="hwtze"/>
          <w:rFonts w:ascii="Times New Roman" w:hAnsi="Times New Roman" w:cs="Times New Roman"/>
          <w:sz w:val="24"/>
          <w:szCs w:val="24"/>
          <w:lang w:val="lt-LT"/>
        </w:rPr>
        <w:t xml:space="preserve"> 2023 m. birželio mėn. Nepaisant sumažėjusios metinės infliacijos, maisto kainų analizė rodo, kad 2023 m. birželio mėn. jos gerokai padidėjo, palyginti su 2022 m. birželio mėn. duomenimis (+35 </w:t>
      </w:r>
      <w:r>
        <w:rPr>
          <w:rStyle w:val="hwtze"/>
          <w:rFonts w:ascii="Times New Roman" w:hAnsi="Times New Roman" w:cs="Times New Roman"/>
          <w:sz w:val="24"/>
          <w:szCs w:val="24"/>
          <w:lang w:val="lt-LT"/>
        </w:rPr>
        <w:t>proc.</w:t>
      </w:r>
      <w:r w:rsidRPr="008F0BA8">
        <w:rPr>
          <w:rStyle w:val="hwtze"/>
          <w:rFonts w:ascii="Times New Roman" w:hAnsi="Times New Roman" w:cs="Times New Roman"/>
          <w:sz w:val="24"/>
          <w:szCs w:val="24"/>
          <w:lang w:val="lt-LT"/>
        </w:rPr>
        <w:t xml:space="preserve">). Statybinių medžiagų kainos per 2023 m. šešis mėnesius padidėjo 30 </w:t>
      </w:r>
      <w:r>
        <w:rPr>
          <w:rStyle w:val="hwtze"/>
          <w:rFonts w:ascii="Times New Roman" w:hAnsi="Times New Roman" w:cs="Times New Roman"/>
          <w:sz w:val="24"/>
          <w:szCs w:val="24"/>
          <w:lang w:val="lt-LT"/>
        </w:rPr>
        <w:t>proc.</w:t>
      </w:r>
      <w:r w:rsidRPr="008F0BA8">
        <w:rPr>
          <w:rStyle w:val="hwtze"/>
          <w:rFonts w:ascii="Times New Roman" w:hAnsi="Times New Roman" w:cs="Times New Roman"/>
          <w:sz w:val="24"/>
          <w:szCs w:val="24"/>
          <w:lang w:val="lt-LT"/>
        </w:rPr>
        <w:t xml:space="preserve">, vaistų ir elektronikos kainos per tą patį laikotarpį beveik nepasikeitė. </w:t>
      </w:r>
    </w:p>
    <w:p w14:paraId="79DFF717" w14:textId="5EC30F26" w:rsidR="00F11193" w:rsidRDefault="00F11193" w:rsidP="003041FD">
      <w:pPr>
        <w:spacing w:after="0"/>
        <w:jc w:val="both"/>
        <w:rPr>
          <w:rStyle w:val="hwtze"/>
          <w:rFonts w:ascii="Times New Roman" w:hAnsi="Times New Roman" w:cs="Times New Roman"/>
          <w:sz w:val="24"/>
          <w:szCs w:val="24"/>
          <w:lang w:val="lt-LT"/>
        </w:rPr>
      </w:pPr>
      <w:bookmarkStart w:id="3" w:name="_Hlk146211958"/>
      <w:bookmarkEnd w:id="2"/>
      <w:r w:rsidRPr="00F11193">
        <w:rPr>
          <w:rStyle w:val="hwtze"/>
          <w:rFonts w:ascii="Times New Roman" w:hAnsi="Times New Roman" w:cs="Times New Roman"/>
          <w:sz w:val="24"/>
          <w:szCs w:val="24"/>
          <w:lang w:val="lt-LT"/>
        </w:rPr>
        <w:t xml:space="preserve">Azijos plėtros bankas (ADB) pagerino 2023 ir 2024 m. Kazachstano ekonomikos augimo prognozę. "Kazachstano ekonomikos augimo (BVP - IF-K) prognozė padidinta iki 4,1 </w:t>
      </w:r>
      <w:r>
        <w:rPr>
          <w:rStyle w:val="hwtze"/>
          <w:rFonts w:ascii="Times New Roman" w:hAnsi="Times New Roman" w:cs="Times New Roman"/>
          <w:sz w:val="24"/>
          <w:szCs w:val="24"/>
          <w:lang w:val="lt-LT"/>
        </w:rPr>
        <w:t>proc.</w:t>
      </w:r>
      <w:r w:rsidRPr="00F11193">
        <w:rPr>
          <w:rStyle w:val="hwtze"/>
          <w:rFonts w:ascii="Times New Roman" w:hAnsi="Times New Roman" w:cs="Times New Roman"/>
          <w:sz w:val="24"/>
          <w:szCs w:val="24"/>
          <w:lang w:val="lt-LT"/>
        </w:rPr>
        <w:t xml:space="preserve"> 2023 m. ir 4,3 </w:t>
      </w:r>
      <w:r>
        <w:rPr>
          <w:rStyle w:val="hwtze"/>
          <w:rFonts w:ascii="Times New Roman" w:hAnsi="Times New Roman" w:cs="Times New Roman"/>
          <w:sz w:val="24"/>
          <w:szCs w:val="24"/>
          <w:lang w:val="lt-LT"/>
        </w:rPr>
        <w:t>proc.</w:t>
      </w:r>
      <w:r w:rsidRPr="00F11193">
        <w:rPr>
          <w:rStyle w:val="hwtze"/>
          <w:rFonts w:ascii="Times New Roman" w:hAnsi="Times New Roman" w:cs="Times New Roman"/>
          <w:sz w:val="24"/>
          <w:szCs w:val="24"/>
          <w:lang w:val="lt-LT"/>
        </w:rPr>
        <w:t xml:space="preserve"> 2024 m. nuo balandžio mėn. prognozuotų 3,7 </w:t>
      </w:r>
      <w:r>
        <w:rPr>
          <w:rStyle w:val="hwtze"/>
          <w:rFonts w:ascii="Times New Roman" w:hAnsi="Times New Roman" w:cs="Times New Roman"/>
          <w:sz w:val="24"/>
          <w:szCs w:val="24"/>
          <w:lang w:val="lt-LT"/>
        </w:rPr>
        <w:t>proc.</w:t>
      </w:r>
      <w:r w:rsidRPr="00F11193">
        <w:rPr>
          <w:rStyle w:val="hwtze"/>
          <w:rFonts w:ascii="Times New Roman" w:hAnsi="Times New Roman" w:cs="Times New Roman"/>
          <w:sz w:val="24"/>
          <w:szCs w:val="24"/>
          <w:lang w:val="lt-LT"/>
        </w:rPr>
        <w:t xml:space="preserve"> ir 4,1 </w:t>
      </w:r>
      <w:r>
        <w:rPr>
          <w:rStyle w:val="hwtze"/>
          <w:rFonts w:ascii="Times New Roman" w:hAnsi="Times New Roman" w:cs="Times New Roman"/>
          <w:sz w:val="24"/>
          <w:szCs w:val="24"/>
          <w:lang w:val="lt-LT"/>
        </w:rPr>
        <w:t xml:space="preserve">proc. </w:t>
      </w:r>
      <w:r w:rsidRPr="00F11193">
        <w:rPr>
          <w:rStyle w:val="hwtze"/>
          <w:rFonts w:ascii="Times New Roman" w:hAnsi="Times New Roman" w:cs="Times New Roman"/>
          <w:sz w:val="24"/>
          <w:szCs w:val="24"/>
          <w:lang w:val="lt-LT"/>
        </w:rPr>
        <w:t xml:space="preserve">Kartu ADB pablogino šalies infliacijos prognozę: šiemet ji numatoma 12,7 </w:t>
      </w:r>
      <w:r>
        <w:rPr>
          <w:rStyle w:val="hwtze"/>
          <w:rFonts w:ascii="Times New Roman" w:hAnsi="Times New Roman" w:cs="Times New Roman"/>
          <w:sz w:val="24"/>
          <w:szCs w:val="24"/>
          <w:lang w:val="lt-LT"/>
        </w:rPr>
        <w:t>proc.</w:t>
      </w:r>
      <w:r w:rsidRPr="00F11193">
        <w:rPr>
          <w:rStyle w:val="hwtze"/>
          <w:rFonts w:ascii="Times New Roman" w:hAnsi="Times New Roman" w:cs="Times New Roman"/>
          <w:sz w:val="24"/>
          <w:szCs w:val="24"/>
          <w:lang w:val="lt-LT"/>
        </w:rPr>
        <w:t xml:space="preserve"> (balandžio mėn. prognozė - 11,8 </w:t>
      </w:r>
      <w:r>
        <w:rPr>
          <w:rStyle w:val="hwtze"/>
          <w:rFonts w:ascii="Times New Roman" w:hAnsi="Times New Roman" w:cs="Times New Roman"/>
          <w:sz w:val="24"/>
          <w:szCs w:val="24"/>
          <w:lang w:val="lt-LT"/>
        </w:rPr>
        <w:t>proc.</w:t>
      </w:r>
      <w:r w:rsidRPr="00F11193">
        <w:rPr>
          <w:rStyle w:val="hwtze"/>
          <w:rFonts w:ascii="Times New Roman" w:hAnsi="Times New Roman" w:cs="Times New Roman"/>
          <w:sz w:val="24"/>
          <w:szCs w:val="24"/>
          <w:lang w:val="lt-LT"/>
        </w:rPr>
        <w:t xml:space="preserve">), 2024 m. - 7,6 </w:t>
      </w:r>
      <w:r>
        <w:rPr>
          <w:rStyle w:val="hwtze"/>
          <w:rFonts w:ascii="Times New Roman" w:hAnsi="Times New Roman" w:cs="Times New Roman"/>
          <w:sz w:val="24"/>
          <w:szCs w:val="24"/>
          <w:lang w:val="lt-LT"/>
        </w:rPr>
        <w:t>proc.</w:t>
      </w:r>
      <w:r w:rsidRPr="00F11193">
        <w:rPr>
          <w:rStyle w:val="hwtze"/>
          <w:rFonts w:ascii="Times New Roman" w:hAnsi="Times New Roman" w:cs="Times New Roman"/>
          <w:sz w:val="24"/>
          <w:szCs w:val="24"/>
          <w:lang w:val="lt-LT"/>
        </w:rPr>
        <w:t xml:space="preserve"> (6,4 </w:t>
      </w:r>
      <w:r>
        <w:rPr>
          <w:rStyle w:val="hwtze"/>
          <w:rFonts w:ascii="Times New Roman" w:hAnsi="Times New Roman" w:cs="Times New Roman"/>
          <w:sz w:val="24"/>
          <w:szCs w:val="24"/>
          <w:lang w:val="lt-LT"/>
        </w:rPr>
        <w:t>proc.</w:t>
      </w:r>
      <w:r w:rsidRPr="00F11193">
        <w:rPr>
          <w:rStyle w:val="hwtze"/>
          <w:rFonts w:ascii="Times New Roman" w:hAnsi="Times New Roman" w:cs="Times New Roman"/>
          <w:sz w:val="24"/>
          <w:szCs w:val="24"/>
          <w:lang w:val="lt-LT"/>
        </w:rPr>
        <w:t xml:space="preserve">). Pažymima, kad prognozė pasikeitė dėl to, kad Kazachstano vyriausybė patvirtino benzino ir komunalinių paslaugų kainų padidinimą. Kazachstano vyriausybė prognozuoja, kad 2023 m. šalies ekonomika augs 4,5-5 </w:t>
      </w:r>
      <w:r>
        <w:rPr>
          <w:rStyle w:val="hwtze"/>
          <w:rFonts w:ascii="Times New Roman" w:hAnsi="Times New Roman" w:cs="Times New Roman"/>
          <w:sz w:val="24"/>
          <w:szCs w:val="24"/>
          <w:lang w:val="lt-LT"/>
        </w:rPr>
        <w:t>proc.</w:t>
      </w:r>
      <w:r w:rsidRPr="00F11193">
        <w:rPr>
          <w:rStyle w:val="hwtze"/>
          <w:rFonts w:ascii="Times New Roman" w:hAnsi="Times New Roman" w:cs="Times New Roman"/>
          <w:sz w:val="24"/>
          <w:szCs w:val="24"/>
          <w:lang w:val="lt-LT"/>
        </w:rPr>
        <w:t xml:space="preserve">, o Nacionalinis bankas - 4,2-5,2 </w:t>
      </w:r>
      <w:r>
        <w:rPr>
          <w:rStyle w:val="hwtze"/>
          <w:rFonts w:ascii="Times New Roman" w:hAnsi="Times New Roman" w:cs="Times New Roman"/>
          <w:sz w:val="24"/>
          <w:szCs w:val="24"/>
          <w:lang w:val="lt-LT"/>
        </w:rPr>
        <w:t>proc</w:t>
      </w:r>
      <w:r w:rsidRPr="00F11193">
        <w:rPr>
          <w:rStyle w:val="hwtze"/>
          <w:rFonts w:ascii="Times New Roman" w:hAnsi="Times New Roman" w:cs="Times New Roman"/>
          <w:sz w:val="24"/>
          <w:szCs w:val="24"/>
          <w:lang w:val="lt-LT"/>
        </w:rPr>
        <w:t xml:space="preserve">. Kazachstano Respublikos 2023 m. biudžete numatytas 4-4,1 </w:t>
      </w:r>
      <w:r>
        <w:rPr>
          <w:rStyle w:val="hwtze"/>
          <w:rFonts w:ascii="Times New Roman" w:hAnsi="Times New Roman" w:cs="Times New Roman"/>
          <w:sz w:val="24"/>
          <w:szCs w:val="24"/>
          <w:lang w:val="lt-LT"/>
        </w:rPr>
        <w:t>proc.</w:t>
      </w:r>
      <w:r w:rsidRPr="00F11193">
        <w:rPr>
          <w:rStyle w:val="hwtze"/>
          <w:rFonts w:ascii="Times New Roman" w:hAnsi="Times New Roman" w:cs="Times New Roman"/>
          <w:sz w:val="24"/>
          <w:szCs w:val="24"/>
          <w:lang w:val="lt-LT"/>
        </w:rPr>
        <w:t xml:space="preserve"> BVP augimas, tikslinis metinės infliacijos koridorius - 7,5-9,5 </w:t>
      </w:r>
      <w:r>
        <w:rPr>
          <w:rStyle w:val="hwtze"/>
          <w:rFonts w:ascii="Times New Roman" w:hAnsi="Times New Roman" w:cs="Times New Roman"/>
          <w:sz w:val="24"/>
          <w:szCs w:val="24"/>
          <w:lang w:val="lt-LT"/>
        </w:rPr>
        <w:t>proc</w:t>
      </w:r>
      <w:r w:rsidRPr="00F11193">
        <w:rPr>
          <w:rStyle w:val="hwtze"/>
          <w:rFonts w:ascii="Times New Roman" w:hAnsi="Times New Roman" w:cs="Times New Roman"/>
          <w:sz w:val="24"/>
          <w:szCs w:val="24"/>
          <w:lang w:val="lt-LT"/>
        </w:rPr>
        <w:t xml:space="preserve">. Kaip pranešė nacionalinės ekonomikos ministras </w:t>
      </w:r>
      <w:proofErr w:type="spellStart"/>
      <w:r w:rsidRPr="00F11193">
        <w:rPr>
          <w:rStyle w:val="hwtze"/>
          <w:rFonts w:ascii="Times New Roman" w:hAnsi="Times New Roman" w:cs="Times New Roman"/>
          <w:sz w:val="24"/>
          <w:szCs w:val="24"/>
          <w:lang w:val="lt-LT"/>
        </w:rPr>
        <w:t>Alibekas</w:t>
      </w:r>
      <w:proofErr w:type="spellEnd"/>
      <w:r w:rsidRPr="00F11193">
        <w:rPr>
          <w:rStyle w:val="hwtze"/>
          <w:rFonts w:ascii="Times New Roman" w:hAnsi="Times New Roman" w:cs="Times New Roman"/>
          <w:sz w:val="24"/>
          <w:szCs w:val="24"/>
          <w:lang w:val="lt-LT"/>
        </w:rPr>
        <w:t xml:space="preserve"> </w:t>
      </w:r>
      <w:proofErr w:type="spellStart"/>
      <w:r w:rsidRPr="00F11193">
        <w:rPr>
          <w:rStyle w:val="hwtze"/>
          <w:rFonts w:ascii="Times New Roman" w:hAnsi="Times New Roman" w:cs="Times New Roman"/>
          <w:sz w:val="24"/>
          <w:szCs w:val="24"/>
          <w:lang w:val="lt-LT"/>
        </w:rPr>
        <w:t>Kuantyrovas</w:t>
      </w:r>
      <w:proofErr w:type="spellEnd"/>
      <w:r w:rsidRPr="00F11193">
        <w:rPr>
          <w:rStyle w:val="hwtze"/>
          <w:rFonts w:ascii="Times New Roman" w:hAnsi="Times New Roman" w:cs="Times New Roman"/>
          <w:sz w:val="24"/>
          <w:szCs w:val="24"/>
          <w:lang w:val="lt-LT"/>
        </w:rPr>
        <w:t xml:space="preserve">, Kazachstano vyriausybė 2024-2026 m. biudžete numato 2024 m. BVP augimą 5,3 </w:t>
      </w:r>
      <w:r>
        <w:rPr>
          <w:rStyle w:val="hwtze"/>
          <w:rFonts w:ascii="Times New Roman" w:hAnsi="Times New Roman" w:cs="Times New Roman"/>
          <w:sz w:val="24"/>
          <w:szCs w:val="24"/>
          <w:lang w:val="lt-LT"/>
        </w:rPr>
        <w:t>proc</w:t>
      </w:r>
      <w:r w:rsidRPr="00F11193">
        <w:rPr>
          <w:rStyle w:val="hwtze"/>
          <w:rFonts w:ascii="Times New Roman" w:hAnsi="Times New Roman" w:cs="Times New Roman"/>
          <w:sz w:val="24"/>
          <w:szCs w:val="24"/>
          <w:lang w:val="lt-LT"/>
        </w:rPr>
        <w:t xml:space="preserve">. "Remiantis prognoze, vidutinis metinis BVP augimas per 5 metus bus 5,8 </w:t>
      </w:r>
      <w:r>
        <w:rPr>
          <w:rStyle w:val="hwtze"/>
          <w:rFonts w:ascii="Times New Roman" w:hAnsi="Times New Roman" w:cs="Times New Roman"/>
          <w:sz w:val="24"/>
          <w:szCs w:val="24"/>
          <w:lang w:val="lt-LT"/>
        </w:rPr>
        <w:t>proc.</w:t>
      </w:r>
      <w:r w:rsidRPr="00F11193">
        <w:rPr>
          <w:rStyle w:val="hwtze"/>
          <w:rFonts w:ascii="Times New Roman" w:hAnsi="Times New Roman" w:cs="Times New Roman"/>
          <w:sz w:val="24"/>
          <w:szCs w:val="24"/>
          <w:lang w:val="lt-LT"/>
        </w:rPr>
        <w:t xml:space="preserve"> Numatoma, kad 2024 m. infliacija bus 6-8 </w:t>
      </w:r>
      <w:r>
        <w:rPr>
          <w:rStyle w:val="hwtze"/>
          <w:rFonts w:ascii="Times New Roman" w:hAnsi="Times New Roman" w:cs="Times New Roman"/>
          <w:sz w:val="24"/>
          <w:szCs w:val="24"/>
          <w:lang w:val="lt-LT"/>
        </w:rPr>
        <w:t>proc.</w:t>
      </w:r>
      <w:r w:rsidRPr="00F11193">
        <w:rPr>
          <w:rStyle w:val="hwtze"/>
          <w:rFonts w:ascii="Times New Roman" w:hAnsi="Times New Roman" w:cs="Times New Roman"/>
          <w:sz w:val="24"/>
          <w:szCs w:val="24"/>
          <w:lang w:val="lt-LT"/>
        </w:rPr>
        <w:t xml:space="preserve">, 2025 m. - 5,5-7,5 </w:t>
      </w:r>
      <w:proofErr w:type="spellStart"/>
      <w:r>
        <w:rPr>
          <w:rStyle w:val="hwtze"/>
          <w:rFonts w:ascii="Times New Roman" w:hAnsi="Times New Roman" w:cs="Times New Roman"/>
          <w:sz w:val="24"/>
          <w:szCs w:val="24"/>
          <w:lang w:val="lt-LT"/>
        </w:rPr>
        <w:t>proc</w:t>
      </w:r>
      <w:proofErr w:type="spellEnd"/>
      <w:r w:rsidRPr="00F11193">
        <w:rPr>
          <w:rStyle w:val="hwtze"/>
          <w:rFonts w:ascii="Times New Roman" w:hAnsi="Times New Roman" w:cs="Times New Roman"/>
          <w:sz w:val="24"/>
          <w:szCs w:val="24"/>
          <w:lang w:val="lt-LT"/>
        </w:rPr>
        <w:t xml:space="preserve">, o 2026-2028 m. sumažės iki 5 </w:t>
      </w:r>
      <w:r>
        <w:rPr>
          <w:rStyle w:val="hwtze"/>
          <w:rFonts w:ascii="Times New Roman" w:hAnsi="Times New Roman" w:cs="Times New Roman"/>
          <w:sz w:val="24"/>
          <w:szCs w:val="24"/>
          <w:lang w:val="lt-LT"/>
        </w:rPr>
        <w:t>proc</w:t>
      </w:r>
      <w:r w:rsidRPr="00F11193">
        <w:rPr>
          <w:rStyle w:val="hwtze"/>
          <w:rFonts w:ascii="Times New Roman" w:hAnsi="Times New Roman" w:cs="Times New Roman"/>
          <w:sz w:val="24"/>
          <w:szCs w:val="24"/>
          <w:lang w:val="lt-LT"/>
        </w:rPr>
        <w:t xml:space="preserve">. </w:t>
      </w:r>
    </w:p>
    <w:p w14:paraId="6D5874A6" w14:textId="77777777" w:rsidR="00D534FA" w:rsidRDefault="00D534FA" w:rsidP="00D534FA">
      <w:pPr>
        <w:spacing w:after="0"/>
        <w:jc w:val="both"/>
        <w:rPr>
          <w:rStyle w:val="hwtze"/>
          <w:rFonts w:ascii="Times New Roman" w:hAnsi="Times New Roman" w:cs="Times New Roman"/>
          <w:sz w:val="24"/>
          <w:szCs w:val="24"/>
          <w:lang w:val="lt-LT"/>
        </w:rPr>
      </w:pPr>
      <w:r w:rsidRPr="005B5F59">
        <w:rPr>
          <w:rStyle w:val="hwtze"/>
          <w:rFonts w:ascii="Times New Roman" w:hAnsi="Times New Roman" w:cs="Times New Roman"/>
          <w:sz w:val="24"/>
          <w:szCs w:val="24"/>
          <w:lang w:val="lt-LT"/>
        </w:rPr>
        <w:t>Rugsėjo 27 d. paskelbtoje naujausioje Europos rekonstrukcijos ir plėtros banko (ERPB) ataskaitoje "Regioninės ekonomikos perspektyvos" (REP) teigiama, kad, nepaisant tam tikro neapibrėžtumo dėl naftos kainų</w:t>
      </w:r>
      <w:r>
        <w:rPr>
          <w:rStyle w:val="hwtze"/>
          <w:rFonts w:ascii="Times New Roman" w:hAnsi="Times New Roman" w:cs="Times New Roman"/>
          <w:sz w:val="24"/>
          <w:szCs w:val="24"/>
          <w:lang w:val="lt-LT"/>
        </w:rPr>
        <w:t>,</w:t>
      </w:r>
      <w:r w:rsidRPr="005B5F59">
        <w:rPr>
          <w:rStyle w:val="hwtze"/>
          <w:rFonts w:ascii="Times New Roman" w:hAnsi="Times New Roman" w:cs="Times New Roman"/>
          <w:sz w:val="24"/>
          <w:szCs w:val="24"/>
          <w:lang w:val="lt-LT"/>
        </w:rPr>
        <w:t xml:space="preserve"> 2023-2024 m. Kazachstano ekonomika augs 5 </w:t>
      </w:r>
      <w:r>
        <w:rPr>
          <w:rStyle w:val="hwtze"/>
          <w:rFonts w:ascii="Times New Roman" w:hAnsi="Times New Roman" w:cs="Times New Roman"/>
          <w:sz w:val="24"/>
          <w:szCs w:val="24"/>
          <w:lang w:val="lt-LT"/>
        </w:rPr>
        <w:t>proc</w:t>
      </w:r>
      <w:r w:rsidRPr="005B5F59">
        <w:rPr>
          <w:rStyle w:val="hwtze"/>
          <w:rFonts w:ascii="Times New Roman" w:hAnsi="Times New Roman" w:cs="Times New Roman"/>
          <w:sz w:val="24"/>
          <w:szCs w:val="24"/>
          <w:lang w:val="lt-LT"/>
        </w:rPr>
        <w:t>.</w:t>
      </w:r>
      <w:r>
        <w:rPr>
          <w:rStyle w:val="hwtze"/>
          <w:rFonts w:ascii="Times New Roman" w:hAnsi="Times New Roman" w:cs="Times New Roman"/>
          <w:sz w:val="24"/>
          <w:szCs w:val="24"/>
          <w:lang w:val="lt-LT"/>
        </w:rPr>
        <w:t xml:space="preserve"> </w:t>
      </w:r>
      <w:r w:rsidRPr="005B5F59">
        <w:rPr>
          <w:rStyle w:val="hwtze"/>
          <w:rFonts w:ascii="Times New Roman" w:hAnsi="Times New Roman" w:cs="Times New Roman"/>
          <w:sz w:val="24"/>
          <w:szCs w:val="24"/>
          <w:lang w:val="lt-LT"/>
        </w:rPr>
        <w:t xml:space="preserve">"Šalyje pastebima didelė plėtra tokiuose sektoriuose kaip mažmeninė ir didmeninė prekyba bei statyba. </w:t>
      </w:r>
      <w:r w:rsidRPr="005B5F59">
        <w:rPr>
          <w:rStyle w:val="hwtze"/>
          <w:rFonts w:ascii="Times New Roman" w:hAnsi="Times New Roman" w:cs="Times New Roman"/>
          <w:sz w:val="24"/>
          <w:szCs w:val="24"/>
          <w:lang w:val="lt-LT"/>
        </w:rPr>
        <w:lastRenderedPageBreak/>
        <w:t>Taip pat padidėjo viešosios ir privačios investicijos į infrastruktūrą, transportą ir sandėliavimą, atspindinčios didėjantį Almatos, kaip paskirstymo centro, aptarnaujančio Centrinės Azijos rinkas, vaidmenį. Tačiau vykstantis karas Ukrainoje gali turėti neigiamos įtakos Kaspijos vamzdynų konsorciumo terminalo Juodojoje jūroje veikimui, todėl gali sutrikti Kazachstano naftos eksportas", - pažymima ataskaitoje.</w:t>
      </w:r>
    </w:p>
    <w:bookmarkEnd w:id="3"/>
    <w:p w14:paraId="7BB2F877" w14:textId="6B35AEB3" w:rsidR="003041FD" w:rsidRDefault="003041FD" w:rsidP="003041FD">
      <w:pPr>
        <w:spacing w:after="0"/>
        <w:jc w:val="both"/>
        <w:rPr>
          <w:rStyle w:val="hwtze"/>
          <w:rFonts w:ascii="Times New Roman" w:hAnsi="Times New Roman" w:cs="Times New Roman"/>
          <w:sz w:val="24"/>
          <w:szCs w:val="24"/>
          <w:lang w:val="lt-LT"/>
        </w:rPr>
      </w:pPr>
      <w:r w:rsidRPr="00E543BF">
        <w:rPr>
          <w:rStyle w:val="hwtze"/>
          <w:rFonts w:ascii="Times New Roman" w:hAnsi="Times New Roman" w:cs="Times New Roman"/>
          <w:sz w:val="24"/>
          <w:szCs w:val="24"/>
          <w:lang w:val="lt-LT"/>
        </w:rPr>
        <w:t>Rugpjūčio 24 d. paskelbtoje EBPO ataskaitoje apie verslo sąlygas Kazachstane teigiama, kad šalies ekonominio vystymosi ir tvarumo raktas yra stipraus ir diversifikuoto privataus sektoriaus plėtra. Investicijos sutelktos keliose pramonės šakose, kuriose sukuriama nedaug darbo vietų, o mažųjų ir vidutinių įmonių vaidmuo yra nedidelis ir jos yra pažeidžiamos dėl pasaulinės angliavandenilių paklausos pokyčių.</w:t>
      </w:r>
    </w:p>
    <w:p w14:paraId="3438AE88" w14:textId="77777777" w:rsidR="00B1496A" w:rsidRPr="001633E7" w:rsidRDefault="00B1496A" w:rsidP="00B1496A">
      <w:pPr>
        <w:spacing w:after="0"/>
        <w:jc w:val="both"/>
        <w:rPr>
          <w:rFonts w:ascii="Times New Roman" w:hAnsi="Times New Roman" w:cs="Times New Roman"/>
          <w:bCs/>
          <w:iCs/>
          <w:sz w:val="24"/>
          <w:szCs w:val="24"/>
          <w:lang w:val="lt-LT"/>
        </w:rPr>
      </w:pPr>
      <w:r w:rsidRPr="001633E7">
        <w:rPr>
          <w:rFonts w:ascii="Times New Roman" w:hAnsi="Times New Roman" w:cs="Times New Roman"/>
          <w:bCs/>
          <w:iCs/>
          <w:sz w:val="24"/>
          <w:szCs w:val="24"/>
          <w:lang w:val="lt-LT"/>
        </w:rPr>
        <w:t>2023 m. pirmąjį pusmetį Kazachstano gamintojų produkcijos prekybos apyvarta siekė 39,4 mlrd. USD, t. y. 22 proc. daugiau nei per tą patį praėjusių metų laikotarpį. Iš jų trečdalį sudarė Kazachstano ne žaliavos prekių eksportas, kurio vertė - 12,1 mlrd. USD.</w:t>
      </w:r>
    </w:p>
    <w:p w14:paraId="43050FB7" w14:textId="77777777" w:rsidR="00B1496A" w:rsidRDefault="00B1496A" w:rsidP="003041FD">
      <w:pPr>
        <w:spacing w:after="0"/>
        <w:jc w:val="both"/>
        <w:rPr>
          <w:rStyle w:val="hwtze"/>
          <w:rFonts w:ascii="Times New Roman" w:hAnsi="Times New Roman" w:cs="Times New Roman"/>
          <w:sz w:val="24"/>
          <w:szCs w:val="24"/>
          <w:lang w:val="lt-LT"/>
        </w:rPr>
      </w:pPr>
    </w:p>
    <w:p w14:paraId="14076B7B" w14:textId="77777777" w:rsidR="003041FD" w:rsidRDefault="003041FD" w:rsidP="00BA694D">
      <w:pPr>
        <w:spacing w:after="0"/>
        <w:jc w:val="both"/>
        <w:rPr>
          <w:rStyle w:val="q4iawc"/>
          <w:rFonts w:ascii="Times New Roman" w:hAnsi="Times New Roman" w:cs="Times New Roman"/>
          <w:sz w:val="24"/>
          <w:szCs w:val="24"/>
          <w:lang w:val="lt-LT"/>
        </w:rPr>
      </w:pPr>
    </w:p>
    <w:p w14:paraId="33E635D7" w14:textId="77777777" w:rsidR="00F61651" w:rsidRPr="003B4914" w:rsidRDefault="00F61651" w:rsidP="00BA694D">
      <w:pPr>
        <w:spacing w:after="0"/>
        <w:jc w:val="both"/>
        <w:rPr>
          <w:rStyle w:val="q4iawc"/>
          <w:rFonts w:ascii="Times New Roman" w:hAnsi="Times New Roman" w:cs="Times New Roman"/>
          <w:sz w:val="24"/>
          <w:szCs w:val="24"/>
          <w:lang w:val="lt-LT"/>
        </w:rPr>
      </w:pPr>
      <w:r w:rsidRPr="003B4914">
        <w:rPr>
          <w:rStyle w:val="q4iawc"/>
          <w:rFonts w:ascii="Times New Roman" w:hAnsi="Times New Roman" w:cs="Times New Roman"/>
          <w:sz w:val="24"/>
          <w:szCs w:val="24"/>
          <w:lang w:val="lt-LT"/>
        </w:rPr>
        <w:t>Parengė:</w:t>
      </w:r>
    </w:p>
    <w:p w14:paraId="21AC55B8" w14:textId="77777777" w:rsidR="00F61651" w:rsidRPr="003B4914" w:rsidRDefault="00F61651" w:rsidP="00BA694D">
      <w:pPr>
        <w:spacing w:after="0"/>
        <w:jc w:val="both"/>
        <w:rPr>
          <w:rStyle w:val="q4iawc"/>
          <w:rFonts w:ascii="Times New Roman" w:hAnsi="Times New Roman" w:cs="Times New Roman"/>
          <w:sz w:val="24"/>
          <w:szCs w:val="24"/>
        </w:rPr>
      </w:pPr>
      <w:r w:rsidRPr="003B4914">
        <w:rPr>
          <w:rStyle w:val="q4iawc"/>
          <w:rFonts w:ascii="Times New Roman" w:hAnsi="Times New Roman" w:cs="Times New Roman"/>
          <w:sz w:val="24"/>
          <w:szCs w:val="24"/>
          <w:lang w:val="lt-LT"/>
        </w:rPr>
        <w:t>Transporto atašė Gytautas Jundzila</w:t>
      </w:r>
    </w:p>
    <w:p w14:paraId="6B613ACC" w14:textId="77777777" w:rsidR="00E1356E" w:rsidRPr="003B4914" w:rsidRDefault="00E1356E" w:rsidP="00BA694D">
      <w:pPr>
        <w:jc w:val="both"/>
        <w:rPr>
          <w:rFonts w:ascii="Times New Roman" w:hAnsi="Times New Roman" w:cs="Times New Roman"/>
          <w:sz w:val="24"/>
          <w:szCs w:val="24"/>
          <w:lang w:val="lt-LT"/>
        </w:rPr>
      </w:pPr>
    </w:p>
    <w:sectPr w:rsidR="00E1356E" w:rsidRPr="003B4914" w:rsidSect="003B4914">
      <w:pgSz w:w="12240" w:h="15840"/>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E071B"/>
    <w:multiLevelType w:val="hybridMultilevel"/>
    <w:tmpl w:val="AC48F690"/>
    <w:lvl w:ilvl="0" w:tplc="579EA3BA">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770056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F61651"/>
    <w:rsid w:val="00000554"/>
    <w:rsid w:val="000118EF"/>
    <w:rsid w:val="000309F6"/>
    <w:rsid w:val="00036FF2"/>
    <w:rsid w:val="0004384B"/>
    <w:rsid w:val="00044E78"/>
    <w:rsid w:val="00071823"/>
    <w:rsid w:val="0007544E"/>
    <w:rsid w:val="0007676F"/>
    <w:rsid w:val="00077A3B"/>
    <w:rsid w:val="00097025"/>
    <w:rsid w:val="00097D97"/>
    <w:rsid w:val="000A5B5C"/>
    <w:rsid w:val="000C0541"/>
    <w:rsid w:val="000C13F0"/>
    <w:rsid w:val="000C44E8"/>
    <w:rsid w:val="000D3F69"/>
    <w:rsid w:val="000D5595"/>
    <w:rsid w:val="00116B2D"/>
    <w:rsid w:val="00117672"/>
    <w:rsid w:val="00151A35"/>
    <w:rsid w:val="00162DE7"/>
    <w:rsid w:val="00181C68"/>
    <w:rsid w:val="001A612A"/>
    <w:rsid w:val="001D13EE"/>
    <w:rsid w:val="001F424E"/>
    <w:rsid w:val="001F692C"/>
    <w:rsid w:val="00207AA2"/>
    <w:rsid w:val="0022588F"/>
    <w:rsid w:val="002263FC"/>
    <w:rsid w:val="002374D4"/>
    <w:rsid w:val="00241FC9"/>
    <w:rsid w:val="00245886"/>
    <w:rsid w:val="002640C5"/>
    <w:rsid w:val="00265535"/>
    <w:rsid w:val="002741AB"/>
    <w:rsid w:val="002A7461"/>
    <w:rsid w:val="002B1C03"/>
    <w:rsid w:val="002C58A1"/>
    <w:rsid w:val="002D0219"/>
    <w:rsid w:val="002E6B49"/>
    <w:rsid w:val="003041FD"/>
    <w:rsid w:val="003421C3"/>
    <w:rsid w:val="00345CE1"/>
    <w:rsid w:val="003640D5"/>
    <w:rsid w:val="00366D47"/>
    <w:rsid w:val="00391C34"/>
    <w:rsid w:val="003A1A64"/>
    <w:rsid w:val="003B4914"/>
    <w:rsid w:val="003C6E67"/>
    <w:rsid w:val="003D09D4"/>
    <w:rsid w:val="003F6EA7"/>
    <w:rsid w:val="004469B8"/>
    <w:rsid w:val="00460BF2"/>
    <w:rsid w:val="00481CDC"/>
    <w:rsid w:val="00490622"/>
    <w:rsid w:val="00495CA1"/>
    <w:rsid w:val="004A7765"/>
    <w:rsid w:val="004C4AF8"/>
    <w:rsid w:val="004D1BE0"/>
    <w:rsid w:val="004D7239"/>
    <w:rsid w:val="004E1992"/>
    <w:rsid w:val="004F71A7"/>
    <w:rsid w:val="005478C9"/>
    <w:rsid w:val="0058588C"/>
    <w:rsid w:val="005A018B"/>
    <w:rsid w:val="005A74FF"/>
    <w:rsid w:val="005B38EE"/>
    <w:rsid w:val="00601753"/>
    <w:rsid w:val="0063159F"/>
    <w:rsid w:val="00657F0E"/>
    <w:rsid w:val="006721F1"/>
    <w:rsid w:val="00683D09"/>
    <w:rsid w:val="006861C3"/>
    <w:rsid w:val="00692215"/>
    <w:rsid w:val="006B125A"/>
    <w:rsid w:val="006B6C4D"/>
    <w:rsid w:val="006E64B7"/>
    <w:rsid w:val="00702F4B"/>
    <w:rsid w:val="00705663"/>
    <w:rsid w:val="00712BED"/>
    <w:rsid w:val="00724264"/>
    <w:rsid w:val="007315F5"/>
    <w:rsid w:val="00741BBA"/>
    <w:rsid w:val="00786C70"/>
    <w:rsid w:val="007974C3"/>
    <w:rsid w:val="007A1544"/>
    <w:rsid w:val="007A3176"/>
    <w:rsid w:val="007B3103"/>
    <w:rsid w:val="007C51B7"/>
    <w:rsid w:val="007C6CCD"/>
    <w:rsid w:val="007D5BC7"/>
    <w:rsid w:val="007D7D0B"/>
    <w:rsid w:val="007D7E3A"/>
    <w:rsid w:val="007F09FE"/>
    <w:rsid w:val="0080108C"/>
    <w:rsid w:val="0080169B"/>
    <w:rsid w:val="00817910"/>
    <w:rsid w:val="00832A59"/>
    <w:rsid w:val="0085666F"/>
    <w:rsid w:val="00872CA7"/>
    <w:rsid w:val="00882351"/>
    <w:rsid w:val="008D46D8"/>
    <w:rsid w:val="008E46ED"/>
    <w:rsid w:val="008E6905"/>
    <w:rsid w:val="008F0BA8"/>
    <w:rsid w:val="0090499C"/>
    <w:rsid w:val="00921638"/>
    <w:rsid w:val="00981C29"/>
    <w:rsid w:val="00983922"/>
    <w:rsid w:val="00986D1C"/>
    <w:rsid w:val="009969B9"/>
    <w:rsid w:val="00997660"/>
    <w:rsid w:val="009A46CB"/>
    <w:rsid w:val="009C339F"/>
    <w:rsid w:val="009C7D6C"/>
    <w:rsid w:val="00A11B55"/>
    <w:rsid w:val="00A26E22"/>
    <w:rsid w:val="00A36DC1"/>
    <w:rsid w:val="00A60791"/>
    <w:rsid w:val="00A7576F"/>
    <w:rsid w:val="00AA0D7D"/>
    <w:rsid w:val="00AB4E3E"/>
    <w:rsid w:val="00AB5579"/>
    <w:rsid w:val="00AD691D"/>
    <w:rsid w:val="00AF29F1"/>
    <w:rsid w:val="00B11266"/>
    <w:rsid w:val="00B1496A"/>
    <w:rsid w:val="00B40022"/>
    <w:rsid w:val="00B410FE"/>
    <w:rsid w:val="00B81210"/>
    <w:rsid w:val="00B85FDD"/>
    <w:rsid w:val="00BA396B"/>
    <w:rsid w:val="00BA3E80"/>
    <w:rsid w:val="00BA694D"/>
    <w:rsid w:val="00BB5D3A"/>
    <w:rsid w:val="00BC1C15"/>
    <w:rsid w:val="00BF6C97"/>
    <w:rsid w:val="00C11305"/>
    <w:rsid w:val="00C11FAD"/>
    <w:rsid w:val="00C269C0"/>
    <w:rsid w:val="00C27707"/>
    <w:rsid w:val="00C622E1"/>
    <w:rsid w:val="00C73B75"/>
    <w:rsid w:val="00C81583"/>
    <w:rsid w:val="00C87348"/>
    <w:rsid w:val="00C92967"/>
    <w:rsid w:val="00CA7864"/>
    <w:rsid w:val="00CD4BC6"/>
    <w:rsid w:val="00CD6D3C"/>
    <w:rsid w:val="00D02C13"/>
    <w:rsid w:val="00D07809"/>
    <w:rsid w:val="00D078C4"/>
    <w:rsid w:val="00D10385"/>
    <w:rsid w:val="00D220D8"/>
    <w:rsid w:val="00D22C71"/>
    <w:rsid w:val="00D30376"/>
    <w:rsid w:val="00D37A98"/>
    <w:rsid w:val="00D534FA"/>
    <w:rsid w:val="00D54780"/>
    <w:rsid w:val="00D7647F"/>
    <w:rsid w:val="00DB43CD"/>
    <w:rsid w:val="00DB7ED4"/>
    <w:rsid w:val="00DD14F3"/>
    <w:rsid w:val="00DF3942"/>
    <w:rsid w:val="00E0129E"/>
    <w:rsid w:val="00E1356E"/>
    <w:rsid w:val="00E34795"/>
    <w:rsid w:val="00E61AB5"/>
    <w:rsid w:val="00EA4F27"/>
    <w:rsid w:val="00EA54AE"/>
    <w:rsid w:val="00EA5A50"/>
    <w:rsid w:val="00EA5ED2"/>
    <w:rsid w:val="00EF097C"/>
    <w:rsid w:val="00F11193"/>
    <w:rsid w:val="00F12E81"/>
    <w:rsid w:val="00F310D0"/>
    <w:rsid w:val="00F5010B"/>
    <w:rsid w:val="00F56720"/>
    <w:rsid w:val="00F61651"/>
    <w:rsid w:val="00F629AA"/>
    <w:rsid w:val="00F672FE"/>
    <w:rsid w:val="00FA0B23"/>
    <w:rsid w:val="00FA391B"/>
    <w:rsid w:val="00FB327F"/>
    <w:rsid w:val="00FC0BE5"/>
    <w:rsid w:val="00FC42C3"/>
    <w:rsid w:val="00FC786B"/>
    <w:rsid w:val="00FD72CF"/>
    <w:rsid w:val="00FD72F3"/>
    <w:rsid w:val="00FF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81FA"/>
  <w15:docId w15:val="{6A28AB2A-3B77-40B0-8B5C-E66B4D61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6165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q4iawc">
    <w:name w:val="q4iawc"/>
    <w:basedOn w:val="Numatytasispastraiposriftas"/>
    <w:rsid w:val="00F61651"/>
  </w:style>
  <w:style w:type="character" w:styleId="Hipersaitas">
    <w:name w:val="Hyperlink"/>
    <w:basedOn w:val="Numatytasispastraiposriftas"/>
    <w:uiPriority w:val="99"/>
    <w:unhideWhenUsed/>
    <w:rsid w:val="00F61651"/>
    <w:rPr>
      <w:color w:val="0563C1" w:themeColor="hyperlink"/>
      <w:u w:val="single"/>
    </w:rPr>
  </w:style>
  <w:style w:type="character" w:customStyle="1" w:styleId="rynqvb">
    <w:name w:val="rynqvb"/>
    <w:basedOn w:val="Numatytasispastraiposriftas"/>
    <w:rsid w:val="00F61651"/>
  </w:style>
  <w:style w:type="character" w:customStyle="1" w:styleId="hwtze">
    <w:name w:val="hwtze"/>
    <w:basedOn w:val="Numatytasispastraiposriftas"/>
    <w:rsid w:val="00F61651"/>
  </w:style>
  <w:style w:type="character" w:styleId="Neapdorotaspaminjimas">
    <w:name w:val="Unresolved Mention"/>
    <w:basedOn w:val="Numatytasispastraiposriftas"/>
    <w:uiPriority w:val="99"/>
    <w:semiHidden/>
    <w:unhideWhenUsed/>
    <w:rsid w:val="000C44E8"/>
    <w:rPr>
      <w:color w:val="605E5C"/>
      <w:shd w:val="clear" w:color="auto" w:fill="E1DFDD"/>
    </w:rPr>
  </w:style>
  <w:style w:type="paragraph" w:styleId="Sraopastraipa">
    <w:name w:val="List Paragraph"/>
    <w:basedOn w:val="prastasis"/>
    <w:uiPriority w:val="34"/>
    <w:qFormat/>
    <w:rsid w:val="00345CE1"/>
    <w:pPr>
      <w:spacing w:after="0" w:line="240" w:lineRule="auto"/>
      <w:ind w:left="720"/>
    </w:pPr>
    <w:rPr>
      <w:rFonts w:ascii="Calibri" w:hAnsi="Calibri" w:cs="Calibri"/>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4498">
      <w:bodyDiv w:val="1"/>
      <w:marLeft w:val="0"/>
      <w:marRight w:val="0"/>
      <w:marTop w:val="0"/>
      <w:marBottom w:val="0"/>
      <w:divBdr>
        <w:top w:val="none" w:sz="0" w:space="0" w:color="auto"/>
        <w:left w:val="none" w:sz="0" w:space="0" w:color="auto"/>
        <w:bottom w:val="none" w:sz="0" w:space="0" w:color="auto"/>
        <w:right w:val="none" w:sz="0" w:space="0" w:color="auto"/>
      </w:divBdr>
    </w:div>
    <w:div w:id="620116745">
      <w:bodyDiv w:val="1"/>
      <w:marLeft w:val="0"/>
      <w:marRight w:val="0"/>
      <w:marTop w:val="0"/>
      <w:marBottom w:val="0"/>
      <w:divBdr>
        <w:top w:val="none" w:sz="0" w:space="0" w:color="auto"/>
        <w:left w:val="none" w:sz="0" w:space="0" w:color="auto"/>
        <w:bottom w:val="none" w:sz="0" w:space="0" w:color="auto"/>
        <w:right w:val="none" w:sz="0" w:space="0" w:color="auto"/>
      </w:divBdr>
    </w:div>
    <w:div w:id="846099387">
      <w:bodyDiv w:val="1"/>
      <w:marLeft w:val="0"/>
      <w:marRight w:val="0"/>
      <w:marTop w:val="0"/>
      <w:marBottom w:val="0"/>
      <w:divBdr>
        <w:top w:val="none" w:sz="0" w:space="0" w:color="auto"/>
        <w:left w:val="none" w:sz="0" w:space="0" w:color="auto"/>
        <w:bottom w:val="none" w:sz="0" w:space="0" w:color="auto"/>
        <w:right w:val="none" w:sz="0" w:space="0" w:color="auto"/>
      </w:divBdr>
    </w:div>
    <w:div w:id="1610040477">
      <w:bodyDiv w:val="1"/>
      <w:marLeft w:val="0"/>
      <w:marRight w:val="0"/>
      <w:marTop w:val="0"/>
      <w:marBottom w:val="0"/>
      <w:divBdr>
        <w:top w:val="none" w:sz="0" w:space="0" w:color="auto"/>
        <w:left w:val="none" w:sz="0" w:space="0" w:color="auto"/>
        <w:bottom w:val="none" w:sz="0" w:space="0" w:color="auto"/>
        <w:right w:val="none" w:sz="0" w:space="0" w:color="auto"/>
      </w:divBdr>
    </w:div>
    <w:div w:id="1650086466">
      <w:bodyDiv w:val="1"/>
      <w:marLeft w:val="0"/>
      <w:marRight w:val="0"/>
      <w:marTop w:val="0"/>
      <w:marBottom w:val="0"/>
      <w:divBdr>
        <w:top w:val="none" w:sz="0" w:space="0" w:color="auto"/>
        <w:left w:val="none" w:sz="0" w:space="0" w:color="auto"/>
        <w:bottom w:val="none" w:sz="0" w:space="0" w:color="auto"/>
        <w:right w:val="none" w:sz="0" w:space="0" w:color="auto"/>
      </w:divBdr>
      <w:divsChild>
        <w:div w:id="1783110500">
          <w:marLeft w:val="0"/>
          <w:marRight w:val="0"/>
          <w:marTop w:val="0"/>
          <w:marBottom w:val="0"/>
          <w:divBdr>
            <w:top w:val="none" w:sz="0" w:space="0" w:color="auto"/>
            <w:left w:val="none" w:sz="0" w:space="0" w:color="auto"/>
            <w:bottom w:val="none" w:sz="0" w:space="0" w:color="auto"/>
            <w:right w:val="none" w:sz="0" w:space="0" w:color="auto"/>
          </w:divBdr>
        </w:div>
      </w:divsChild>
    </w:div>
    <w:div w:id="177427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apital.kz/economic/119079/v-almaty-1-oktyabrya-otkroyut-predstavitel-stvo-lufthansa-group.html" TargetMode="External"/><Relationship Id="rId13" Type="http://schemas.openxmlformats.org/officeDocument/2006/relationships/hyperlink" Target="https://www.gov.kz/memleket/entities/mfa/press/region-news/details/15313?lang=en" TargetMode="External"/><Relationship Id="rId3" Type="http://schemas.openxmlformats.org/officeDocument/2006/relationships/settings" Target="settings.xml"/><Relationship Id="rId7" Type="http://schemas.openxmlformats.org/officeDocument/2006/relationships/hyperlink" Target="https://www.kt.kz/rus/ekonomika/kazahstan_i_turtsiya_namereny_narastit_postavki_po_1377955220.html" TargetMode="External"/><Relationship Id="rId12" Type="http://schemas.openxmlformats.org/officeDocument/2006/relationships/hyperlink" Target="https://vlast.kz/novosti/56752-tokaev-predlozil-sozdat-edinuu-elektronnuu-bazu-tovaroproizvoditelej-centralnoj-az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ngrinews.kz/kazakhstan_news/tsentr-letnoy-podgotovki-v-astane-prezentovala-air-astana-509873/" TargetMode="External"/><Relationship Id="rId11" Type="http://schemas.openxmlformats.org/officeDocument/2006/relationships/hyperlink" Target="https://lsm.kz/v-kazahstane-hotyat-izmenit-nds" TargetMode="External"/><Relationship Id="rId5" Type="http://schemas.openxmlformats.org/officeDocument/2006/relationships/hyperlink" Target="https://www.inform.kz/en/cargo-carriage-via-trans-caspian-route-grows-by-86_a4109317" TargetMode="External"/><Relationship Id="rId15" Type="http://schemas.openxmlformats.org/officeDocument/2006/relationships/theme" Target="theme/theme1.xml"/><Relationship Id="rId10" Type="http://schemas.openxmlformats.org/officeDocument/2006/relationships/hyperlink" Target="https://www.inform.kz/en/kazakhstan-to-dramatically-increase-it-services-exports_a4107131" TargetMode="External"/><Relationship Id="rId4" Type="http://schemas.openxmlformats.org/officeDocument/2006/relationships/webSettings" Target="webSettings.xml"/><Relationship Id="rId9" Type="http://schemas.openxmlformats.org/officeDocument/2006/relationships/hyperlink" Target="https://en.inform.kz/news/kazakhstan-edb-bring-up-construction-of-new-railway-route-3af9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5464</TotalTime>
  <Pages>5</Pages>
  <Words>10077</Words>
  <Characters>5745</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Gytautas Jundzila</dc:creator>
  <cp:keywords/>
  <dc:description/>
  <cp:lastModifiedBy>Gytautas Jundzila</cp:lastModifiedBy>
  <cp:revision>12</cp:revision>
  <dcterms:created xsi:type="dcterms:W3CDTF">2023-03-04T11:19:00Z</dcterms:created>
  <dcterms:modified xsi:type="dcterms:W3CDTF">2023-10-02T06:13:00Z</dcterms:modified>
</cp:coreProperties>
</file>