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4C49" w14:textId="77777777" w:rsidR="00F61651" w:rsidRPr="003D09D4" w:rsidRDefault="00F61651" w:rsidP="00F61651">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 xml:space="preserve">2023 m. </w:t>
      </w:r>
      <w:r w:rsidR="004E1992">
        <w:rPr>
          <w:rFonts w:ascii="Times New Roman" w:hAnsi="Times New Roman" w:cs="Times New Roman"/>
          <w:b/>
          <w:sz w:val="24"/>
          <w:szCs w:val="24"/>
          <w:lang w:val="lt-LT"/>
        </w:rPr>
        <w:t>gegužės</w:t>
      </w:r>
      <w:r w:rsidRPr="003D09D4">
        <w:rPr>
          <w:rFonts w:ascii="Times New Roman" w:hAnsi="Times New Roman" w:cs="Times New Roman"/>
          <w:b/>
          <w:sz w:val="24"/>
          <w:szCs w:val="24"/>
          <w:lang w:val="lt-LT"/>
        </w:rPr>
        <w:t xml:space="preserve"> mėn.</w:t>
      </w:r>
    </w:p>
    <w:p w14:paraId="55324816" w14:textId="77777777" w:rsidR="00F61651" w:rsidRPr="003D09D4" w:rsidRDefault="00F61651" w:rsidP="00F61651">
      <w:pPr>
        <w:jc w:val="both"/>
        <w:rPr>
          <w:rFonts w:ascii="Times New Roman" w:hAnsi="Times New Roman" w:cs="Times New Roman"/>
          <w:b/>
          <w:sz w:val="24"/>
          <w:szCs w:val="24"/>
          <w:lang w:val="lt-LT"/>
        </w:rPr>
      </w:pPr>
      <w:r w:rsidRPr="003D09D4">
        <w:rPr>
          <w:rFonts w:ascii="Times New Roman" w:hAnsi="Times New Roman" w:cs="Times New Roman"/>
          <w:b/>
          <w:sz w:val="24"/>
          <w:szCs w:val="24"/>
          <w:lang w:val="lt-LT"/>
        </w:rPr>
        <w:t>Kazachstano aktualijos</w:t>
      </w:r>
    </w:p>
    <w:p w14:paraId="05045D58" w14:textId="77777777" w:rsidR="00F61651" w:rsidRPr="0058588C" w:rsidRDefault="00F61651" w:rsidP="00F61651">
      <w:pPr>
        <w:spacing w:after="0"/>
        <w:jc w:val="both"/>
        <w:rPr>
          <w:rStyle w:val="q4iawc"/>
          <w:rFonts w:ascii="Times New Roman" w:hAnsi="Times New Roman" w:cs="Times New Roman"/>
          <w:sz w:val="24"/>
          <w:szCs w:val="24"/>
          <w:lang w:val="lt-LT"/>
        </w:rPr>
      </w:pPr>
      <w:r w:rsidRPr="0058588C">
        <w:rPr>
          <w:rStyle w:val="q4iawc"/>
          <w:rFonts w:ascii="Times New Roman" w:hAnsi="Times New Roman" w:cs="Times New Roman"/>
          <w:sz w:val="24"/>
          <w:szCs w:val="24"/>
          <w:lang w:val="lt-LT"/>
        </w:rPr>
        <w:t>TRANSPORTAS:</w:t>
      </w:r>
    </w:p>
    <w:p w14:paraId="15BE7829" w14:textId="7A06521A" w:rsidR="005A74FF" w:rsidRPr="0058588C" w:rsidRDefault="005A74FF" w:rsidP="00F61651">
      <w:pPr>
        <w:spacing w:after="0"/>
        <w:jc w:val="both"/>
        <w:rPr>
          <w:rStyle w:val="rynqvb"/>
          <w:rFonts w:ascii="Times New Roman" w:hAnsi="Times New Roman" w:cs="Times New Roman"/>
          <w:sz w:val="24"/>
          <w:szCs w:val="24"/>
          <w:lang w:val="lt-LT"/>
        </w:rPr>
      </w:pPr>
      <w:r w:rsidRPr="0058588C">
        <w:rPr>
          <w:rStyle w:val="rynqvb"/>
          <w:rFonts w:ascii="Times New Roman" w:hAnsi="Times New Roman" w:cs="Times New Roman"/>
          <w:b/>
          <w:bCs/>
          <w:sz w:val="24"/>
          <w:szCs w:val="24"/>
          <w:lang w:val="lt-LT"/>
        </w:rPr>
        <w:t xml:space="preserve">Antimonopoliniai pareigūnai pradėjo tyrimus dėl Kazachstano geležinkelių ir </w:t>
      </w:r>
      <w:proofErr w:type="spellStart"/>
      <w:r w:rsidRPr="0058588C">
        <w:rPr>
          <w:rStyle w:val="rynqvb"/>
          <w:rFonts w:ascii="Times New Roman" w:hAnsi="Times New Roman" w:cs="Times New Roman"/>
          <w:b/>
          <w:bCs/>
          <w:sz w:val="24"/>
          <w:szCs w:val="24"/>
          <w:lang w:val="lt-LT"/>
        </w:rPr>
        <w:t>Astanos</w:t>
      </w:r>
      <w:proofErr w:type="spellEnd"/>
      <w:r w:rsidRPr="0058588C">
        <w:rPr>
          <w:rStyle w:val="rynqvb"/>
          <w:rFonts w:ascii="Times New Roman" w:hAnsi="Times New Roman" w:cs="Times New Roman"/>
          <w:b/>
          <w:bCs/>
          <w:sz w:val="24"/>
          <w:szCs w:val="24"/>
          <w:lang w:val="lt-LT"/>
        </w:rPr>
        <w:t xml:space="preserve"> oro uosto.</w:t>
      </w:r>
      <w:r w:rsidRPr="0058588C">
        <w:rPr>
          <w:rStyle w:val="hwtze"/>
          <w:rFonts w:ascii="Times New Roman" w:hAnsi="Times New Roman" w:cs="Times New Roman"/>
          <w:sz w:val="24"/>
          <w:szCs w:val="24"/>
          <w:lang w:val="lt-LT"/>
        </w:rPr>
        <w:t xml:space="preserve"> </w:t>
      </w:r>
      <w:r w:rsidRPr="0058588C">
        <w:rPr>
          <w:rStyle w:val="rynqvb"/>
          <w:rFonts w:ascii="Times New Roman" w:hAnsi="Times New Roman" w:cs="Times New Roman"/>
          <w:sz w:val="24"/>
          <w:szCs w:val="24"/>
          <w:lang w:val="lt-LT"/>
        </w:rPr>
        <w:t xml:space="preserve">Jie yra įtariami ribojant prieigą naujoms įmonėms prie rinkos. </w:t>
      </w:r>
    </w:p>
    <w:p w14:paraId="1AF51766" w14:textId="4BEA95DC" w:rsidR="005A74FF" w:rsidRPr="0058588C" w:rsidRDefault="00D54780" w:rsidP="00F61651">
      <w:pPr>
        <w:spacing w:after="0"/>
        <w:jc w:val="both"/>
        <w:rPr>
          <w:rStyle w:val="q4iawc"/>
          <w:rFonts w:ascii="Times New Roman" w:hAnsi="Times New Roman" w:cs="Times New Roman"/>
          <w:sz w:val="24"/>
          <w:szCs w:val="24"/>
          <w:lang w:val="lt-LT"/>
        </w:rPr>
      </w:pPr>
      <w:hyperlink r:id="rId4" w:history="1">
        <w:r w:rsidR="005A74FF" w:rsidRPr="0058588C">
          <w:rPr>
            <w:rStyle w:val="Hipersaitas"/>
            <w:rFonts w:ascii="Times New Roman" w:hAnsi="Times New Roman" w:cs="Times New Roman"/>
            <w:sz w:val="24"/>
            <w:szCs w:val="24"/>
            <w:lang w:val="lt-LT"/>
          </w:rPr>
          <w:t>https://kapital.kz/economic/115539/antimonopol-shchiki-nachali-rassledovaniya-v-otnoshenii-ktzh-i-aeroporta-astany.html</w:t>
        </w:r>
      </w:hyperlink>
      <w:r w:rsidR="005A74FF" w:rsidRPr="0058588C">
        <w:rPr>
          <w:rStyle w:val="q4iawc"/>
          <w:rFonts w:ascii="Times New Roman" w:hAnsi="Times New Roman" w:cs="Times New Roman"/>
          <w:sz w:val="24"/>
          <w:szCs w:val="24"/>
          <w:lang w:val="lt-LT"/>
        </w:rPr>
        <w:t xml:space="preserve"> </w:t>
      </w:r>
    </w:p>
    <w:p w14:paraId="41F1CD80" w14:textId="77777777" w:rsidR="002741AB" w:rsidRDefault="002741AB" w:rsidP="00F61651">
      <w:pPr>
        <w:spacing w:after="0"/>
        <w:jc w:val="both"/>
        <w:rPr>
          <w:rStyle w:val="q4iawc"/>
          <w:rFonts w:ascii="Times New Roman" w:hAnsi="Times New Roman" w:cs="Times New Roman"/>
          <w:sz w:val="24"/>
          <w:szCs w:val="24"/>
          <w:lang w:val="lt-LT"/>
        </w:rPr>
      </w:pPr>
    </w:p>
    <w:p w14:paraId="76CEE4E0" w14:textId="5CB74416" w:rsidR="002741AB" w:rsidRPr="002741AB" w:rsidRDefault="002741AB" w:rsidP="00F61651">
      <w:pPr>
        <w:spacing w:after="0"/>
        <w:jc w:val="both"/>
        <w:rPr>
          <w:rStyle w:val="rynqvb"/>
          <w:rFonts w:ascii="Times New Roman" w:hAnsi="Times New Roman" w:cs="Times New Roman"/>
          <w:sz w:val="24"/>
          <w:szCs w:val="24"/>
          <w:lang w:val="lt-LT"/>
        </w:rPr>
      </w:pPr>
      <w:r w:rsidRPr="002741AB">
        <w:rPr>
          <w:rStyle w:val="rynqvb"/>
          <w:rFonts w:ascii="Times New Roman" w:hAnsi="Times New Roman" w:cs="Times New Roman"/>
          <w:b/>
          <w:bCs/>
          <w:sz w:val="24"/>
          <w:szCs w:val="24"/>
          <w:lang w:val="lt-LT"/>
        </w:rPr>
        <w:t xml:space="preserve">Kazachstanas ir Kinija statys </w:t>
      </w:r>
      <w:proofErr w:type="spellStart"/>
      <w:r w:rsidRPr="002741AB">
        <w:rPr>
          <w:rStyle w:val="rynqvb"/>
          <w:rFonts w:ascii="Times New Roman" w:hAnsi="Times New Roman" w:cs="Times New Roman"/>
          <w:b/>
          <w:bCs/>
          <w:sz w:val="24"/>
          <w:szCs w:val="24"/>
          <w:lang w:val="lt-LT"/>
        </w:rPr>
        <w:t>Khorgoso</w:t>
      </w:r>
      <w:proofErr w:type="spellEnd"/>
      <w:r w:rsidRPr="002741AB">
        <w:rPr>
          <w:rStyle w:val="rynqvb"/>
          <w:rFonts w:ascii="Times New Roman" w:hAnsi="Times New Roman" w:cs="Times New Roman"/>
          <w:b/>
          <w:bCs/>
          <w:sz w:val="24"/>
          <w:szCs w:val="24"/>
          <w:lang w:val="lt-LT"/>
        </w:rPr>
        <w:t xml:space="preserve"> centrą, kad padidintų prekių apyvartą</w:t>
      </w:r>
      <w:r w:rsidRPr="002741AB">
        <w:rPr>
          <w:rStyle w:val="rynqvb"/>
          <w:rFonts w:ascii="Times New Roman" w:hAnsi="Times New Roman" w:cs="Times New Roman"/>
          <w:sz w:val="24"/>
          <w:szCs w:val="24"/>
          <w:lang w:val="lt-LT"/>
        </w:rPr>
        <w:t>.</w:t>
      </w:r>
      <w:r w:rsidRPr="002741AB">
        <w:rPr>
          <w:rStyle w:val="hwtze"/>
          <w:rFonts w:ascii="Times New Roman" w:hAnsi="Times New Roman" w:cs="Times New Roman"/>
          <w:sz w:val="24"/>
          <w:szCs w:val="24"/>
          <w:lang w:val="lt-LT"/>
        </w:rPr>
        <w:t xml:space="preserve"> </w:t>
      </w:r>
      <w:r w:rsidRPr="002741AB">
        <w:rPr>
          <w:rStyle w:val="rynqvb"/>
          <w:rFonts w:ascii="Times New Roman" w:hAnsi="Times New Roman" w:cs="Times New Roman"/>
          <w:sz w:val="24"/>
          <w:szCs w:val="24"/>
          <w:lang w:val="lt-LT"/>
        </w:rPr>
        <w:t xml:space="preserve">Prekybos ir integracijos ministerija atskleidė šalių planus sukurti vadinamąjį </w:t>
      </w:r>
      <w:proofErr w:type="spellStart"/>
      <w:r w:rsidRPr="002741AB">
        <w:rPr>
          <w:rStyle w:val="rynqvb"/>
          <w:rFonts w:ascii="Times New Roman" w:hAnsi="Times New Roman" w:cs="Times New Roman"/>
          <w:sz w:val="24"/>
          <w:szCs w:val="24"/>
          <w:lang w:val="lt-LT"/>
        </w:rPr>
        <w:t>Khorgos</w:t>
      </w:r>
      <w:proofErr w:type="spellEnd"/>
      <w:r w:rsidRPr="002741AB">
        <w:rPr>
          <w:rStyle w:val="rynqvb"/>
          <w:rFonts w:ascii="Times New Roman" w:hAnsi="Times New Roman" w:cs="Times New Roman"/>
          <w:sz w:val="24"/>
          <w:szCs w:val="24"/>
          <w:lang w:val="lt-LT"/>
        </w:rPr>
        <w:t xml:space="preserve"> centrą, kad padidėtų pardavimai.</w:t>
      </w:r>
      <w:r w:rsidRPr="002741AB">
        <w:rPr>
          <w:rStyle w:val="hwtze"/>
          <w:rFonts w:ascii="Times New Roman" w:hAnsi="Times New Roman" w:cs="Times New Roman"/>
          <w:sz w:val="24"/>
          <w:szCs w:val="24"/>
          <w:lang w:val="lt-LT"/>
        </w:rPr>
        <w:t xml:space="preserve"> </w:t>
      </w:r>
      <w:proofErr w:type="spellStart"/>
      <w:r w:rsidRPr="002741AB">
        <w:rPr>
          <w:rStyle w:val="rynqvb"/>
          <w:rFonts w:ascii="Times New Roman" w:hAnsi="Times New Roman" w:cs="Times New Roman"/>
          <w:sz w:val="24"/>
          <w:szCs w:val="24"/>
          <w:lang w:val="lt-LT"/>
        </w:rPr>
        <w:t>Žetysu</w:t>
      </w:r>
      <w:proofErr w:type="spellEnd"/>
      <w:r w:rsidRPr="002741AB">
        <w:rPr>
          <w:rStyle w:val="rynqvb"/>
          <w:rFonts w:ascii="Times New Roman" w:hAnsi="Times New Roman" w:cs="Times New Roman"/>
          <w:sz w:val="24"/>
          <w:szCs w:val="24"/>
          <w:lang w:val="lt-LT"/>
        </w:rPr>
        <w:t xml:space="preserve"> regione esančiam centrui plėtoti būtini darbai jau pradėti.</w:t>
      </w:r>
      <w:r w:rsidRPr="002741AB">
        <w:rPr>
          <w:rStyle w:val="hwtze"/>
          <w:rFonts w:ascii="Times New Roman" w:hAnsi="Times New Roman" w:cs="Times New Roman"/>
          <w:sz w:val="24"/>
          <w:szCs w:val="24"/>
          <w:lang w:val="lt-LT"/>
        </w:rPr>
        <w:t xml:space="preserve"> </w:t>
      </w:r>
      <w:r w:rsidRPr="002741AB">
        <w:rPr>
          <w:rStyle w:val="rynqvb"/>
          <w:rFonts w:ascii="Times New Roman" w:hAnsi="Times New Roman" w:cs="Times New Roman"/>
          <w:sz w:val="24"/>
          <w:szCs w:val="24"/>
          <w:lang w:val="lt-LT"/>
        </w:rPr>
        <w:t>Tikimasi, kad centras taps svarbiu tolesnio Kazachstano ir Kinijos ekonominių ryšių plėtros elementu.</w:t>
      </w:r>
      <w:r w:rsidRPr="002741AB">
        <w:rPr>
          <w:rStyle w:val="hwtze"/>
          <w:rFonts w:ascii="Times New Roman" w:hAnsi="Times New Roman" w:cs="Times New Roman"/>
          <w:sz w:val="24"/>
          <w:szCs w:val="24"/>
          <w:lang w:val="lt-LT"/>
        </w:rPr>
        <w:t xml:space="preserve"> </w:t>
      </w:r>
      <w:proofErr w:type="spellStart"/>
      <w:r w:rsidRPr="002741AB">
        <w:rPr>
          <w:rStyle w:val="rynqvb"/>
          <w:rFonts w:ascii="Times New Roman" w:hAnsi="Times New Roman" w:cs="Times New Roman"/>
          <w:sz w:val="24"/>
          <w:szCs w:val="24"/>
          <w:lang w:val="lt-LT"/>
        </w:rPr>
        <w:t>Khorgoso</w:t>
      </w:r>
      <w:proofErr w:type="spellEnd"/>
      <w:r w:rsidRPr="002741AB">
        <w:rPr>
          <w:rStyle w:val="rynqvb"/>
          <w:rFonts w:ascii="Times New Roman" w:hAnsi="Times New Roman" w:cs="Times New Roman"/>
          <w:sz w:val="24"/>
          <w:szCs w:val="24"/>
          <w:lang w:val="lt-LT"/>
        </w:rPr>
        <w:t xml:space="preserve"> mazgas raginamas integruoti esamą infrastruktūrą, kuri padės padidinti įvairių prekių eksportą ir tranzitinių prekių gabenimą bei pagerinti Kazachstano ir Kinijos įmonių bendradarbiavimą gamyboje.</w:t>
      </w:r>
    </w:p>
    <w:p w14:paraId="2EED8085" w14:textId="56920325" w:rsidR="002741AB" w:rsidRDefault="00D54780" w:rsidP="00F61651">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"https://www.inform.kz/en</w:instrText>
      </w:r>
      <w:r w:rsidRPr="00D54780">
        <w:rPr>
          <w:lang w:val="lt-LT"/>
        </w:rPr>
        <w:instrText>/kazakhstan-and-china-to-build-khorgos-hub-to-boost-commodity-circulation_a4065756"</w:instrText>
      </w:r>
      <w:r>
        <w:fldChar w:fldCharType="separate"/>
      </w:r>
      <w:r w:rsidR="002741AB" w:rsidRPr="002741AB">
        <w:rPr>
          <w:rStyle w:val="Hipersaitas"/>
          <w:rFonts w:ascii="Times New Roman" w:hAnsi="Times New Roman" w:cs="Times New Roman"/>
          <w:sz w:val="24"/>
          <w:szCs w:val="24"/>
          <w:lang w:val="lt-LT"/>
        </w:rPr>
        <w:t>https://www.inform.kz/en/kazakhstan-and-china-to-build-khorgos-hub-to-boost-commodity-circulation_a4065756</w:t>
      </w:r>
      <w:r>
        <w:rPr>
          <w:rStyle w:val="Hipersaitas"/>
          <w:rFonts w:ascii="Times New Roman" w:hAnsi="Times New Roman" w:cs="Times New Roman"/>
          <w:sz w:val="24"/>
          <w:szCs w:val="24"/>
          <w:lang w:val="lt-LT"/>
        </w:rPr>
        <w:fldChar w:fldCharType="end"/>
      </w:r>
      <w:r w:rsidR="002741AB">
        <w:rPr>
          <w:rStyle w:val="q4iawc"/>
          <w:rFonts w:ascii="Times New Roman" w:hAnsi="Times New Roman" w:cs="Times New Roman"/>
          <w:sz w:val="24"/>
          <w:szCs w:val="24"/>
          <w:lang w:val="lt-LT"/>
        </w:rPr>
        <w:t xml:space="preserve"> </w:t>
      </w:r>
    </w:p>
    <w:p w14:paraId="5D642530" w14:textId="77777777" w:rsidR="00F310D0" w:rsidRDefault="00F310D0" w:rsidP="00F61651">
      <w:pPr>
        <w:spacing w:after="0"/>
        <w:jc w:val="both"/>
        <w:rPr>
          <w:rStyle w:val="q4iawc"/>
          <w:rFonts w:ascii="Times New Roman" w:hAnsi="Times New Roman" w:cs="Times New Roman"/>
          <w:sz w:val="24"/>
          <w:szCs w:val="24"/>
          <w:lang w:val="lt-LT"/>
        </w:rPr>
      </w:pPr>
    </w:p>
    <w:p w14:paraId="29B46444" w14:textId="77777777" w:rsidR="00F310D0" w:rsidRPr="00F310D0" w:rsidRDefault="00F310D0" w:rsidP="00F61651">
      <w:pPr>
        <w:spacing w:after="0"/>
        <w:jc w:val="both"/>
        <w:rPr>
          <w:rStyle w:val="rynqvb"/>
          <w:rFonts w:ascii="Times New Roman" w:hAnsi="Times New Roman" w:cs="Times New Roman"/>
          <w:sz w:val="24"/>
          <w:szCs w:val="24"/>
          <w:lang w:val="lt-LT"/>
        </w:rPr>
      </w:pPr>
      <w:r w:rsidRPr="00F310D0">
        <w:rPr>
          <w:rStyle w:val="rynqvb"/>
          <w:rFonts w:ascii="Times New Roman" w:hAnsi="Times New Roman" w:cs="Times New Roman"/>
          <w:b/>
          <w:bCs/>
          <w:sz w:val="24"/>
          <w:szCs w:val="24"/>
          <w:lang w:val="lt-LT"/>
        </w:rPr>
        <w:t>Nacionaliniai verslininkų rūmai „</w:t>
      </w:r>
      <w:proofErr w:type="spellStart"/>
      <w:r w:rsidRPr="00F310D0">
        <w:rPr>
          <w:rStyle w:val="rynqvb"/>
          <w:rFonts w:ascii="Times New Roman" w:hAnsi="Times New Roman" w:cs="Times New Roman"/>
          <w:b/>
          <w:bCs/>
          <w:sz w:val="24"/>
          <w:szCs w:val="24"/>
          <w:lang w:val="lt-LT"/>
        </w:rPr>
        <w:t>Atameken</w:t>
      </w:r>
      <w:proofErr w:type="spellEnd"/>
      <w:r w:rsidRPr="00F310D0">
        <w:rPr>
          <w:rStyle w:val="rynqvb"/>
          <w:rFonts w:ascii="Times New Roman" w:hAnsi="Times New Roman" w:cs="Times New Roman"/>
          <w:b/>
          <w:bCs/>
          <w:sz w:val="24"/>
          <w:szCs w:val="24"/>
          <w:lang w:val="lt-LT"/>
        </w:rPr>
        <w:t xml:space="preserve">“ siūlo paspartinti visų dalyvių informacinių sistemų integravimą į tarptautinį </w:t>
      </w:r>
      <w:proofErr w:type="spellStart"/>
      <w:r w:rsidRPr="00F310D0">
        <w:rPr>
          <w:rStyle w:val="rynqvb"/>
          <w:rFonts w:ascii="Times New Roman" w:hAnsi="Times New Roman" w:cs="Times New Roman"/>
          <w:b/>
          <w:bCs/>
          <w:sz w:val="24"/>
          <w:szCs w:val="24"/>
          <w:lang w:val="lt-LT"/>
        </w:rPr>
        <w:t>Trans</w:t>
      </w:r>
      <w:proofErr w:type="spellEnd"/>
      <w:r w:rsidRPr="00F310D0">
        <w:rPr>
          <w:rStyle w:val="rynqvb"/>
          <w:rFonts w:ascii="Times New Roman" w:hAnsi="Times New Roman" w:cs="Times New Roman"/>
          <w:b/>
          <w:bCs/>
          <w:sz w:val="24"/>
          <w:szCs w:val="24"/>
          <w:lang w:val="lt-LT"/>
        </w:rPr>
        <w:t>-Kaspijos tarptautinio transporto maršruto (TITR) koridorių.</w:t>
      </w:r>
      <w:r w:rsidRPr="00F310D0">
        <w:rPr>
          <w:rStyle w:val="hwtze"/>
          <w:rFonts w:ascii="Times New Roman" w:hAnsi="Times New Roman" w:cs="Times New Roman"/>
          <w:sz w:val="24"/>
          <w:szCs w:val="24"/>
          <w:lang w:val="lt-LT"/>
        </w:rPr>
        <w:t xml:space="preserve"> </w:t>
      </w:r>
      <w:r w:rsidRPr="00F310D0">
        <w:rPr>
          <w:rStyle w:val="rynqvb"/>
          <w:rFonts w:ascii="Times New Roman" w:hAnsi="Times New Roman" w:cs="Times New Roman"/>
          <w:sz w:val="24"/>
          <w:szCs w:val="24"/>
          <w:lang w:val="lt-LT"/>
        </w:rPr>
        <w:t xml:space="preserve">Pažymima kad pagal Kazachstano Respublikos transporto ir logistikos potencialo plėtros iki 2030 metų koncepciją vienas pagrindinių uždavinių yra integracija į tarptautinius transporto koridorius per elektroninę visų vežimo proceso dalyvių sąveiką. </w:t>
      </w:r>
    </w:p>
    <w:p w14:paraId="4C465B2F" w14:textId="3BBF445D" w:rsidR="00F310D0" w:rsidRPr="00F310D0" w:rsidRDefault="00D54780" w:rsidP="00F61651">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"https://kapital.kz/economic/115670/npp-vystupayet-za-uskoreniye-integratsii-i</w:instrText>
      </w:r>
      <w:r w:rsidRPr="00D54780">
        <w:rPr>
          <w:lang w:val="lt-LT"/>
        </w:rPr>
        <w:instrText>nformatsionnykh-sistem-uchastnikov-tmtm.html"</w:instrText>
      </w:r>
      <w:r>
        <w:fldChar w:fldCharType="separate"/>
      </w:r>
      <w:r w:rsidR="00F310D0" w:rsidRPr="00F310D0">
        <w:rPr>
          <w:rStyle w:val="Hipersaitas"/>
          <w:rFonts w:ascii="Times New Roman" w:hAnsi="Times New Roman" w:cs="Times New Roman"/>
          <w:sz w:val="24"/>
          <w:szCs w:val="24"/>
          <w:lang w:val="lt-LT"/>
        </w:rPr>
        <w:t>https://kapital.kz/economic/115670/npp-vystupayet-za-uskoreniye-integratsii-informatsionnykh-sistem-uchastnikov-tmtm.html</w:t>
      </w:r>
      <w:r>
        <w:rPr>
          <w:rStyle w:val="Hipersaitas"/>
          <w:rFonts w:ascii="Times New Roman" w:hAnsi="Times New Roman" w:cs="Times New Roman"/>
          <w:sz w:val="24"/>
          <w:szCs w:val="24"/>
          <w:lang w:val="lt-LT"/>
        </w:rPr>
        <w:fldChar w:fldCharType="end"/>
      </w:r>
      <w:r w:rsidR="00F310D0" w:rsidRPr="00F310D0">
        <w:rPr>
          <w:rStyle w:val="rynqvb"/>
          <w:rFonts w:ascii="Times New Roman" w:hAnsi="Times New Roman" w:cs="Times New Roman"/>
          <w:sz w:val="24"/>
          <w:szCs w:val="24"/>
          <w:lang w:val="lt-LT"/>
        </w:rPr>
        <w:t xml:space="preserve"> </w:t>
      </w:r>
    </w:p>
    <w:p w14:paraId="137DBB49" w14:textId="77777777" w:rsidR="00B85FDD" w:rsidRDefault="00B85FDD" w:rsidP="00F61651">
      <w:pPr>
        <w:spacing w:after="0"/>
        <w:jc w:val="both"/>
        <w:rPr>
          <w:rStyle w:val="q4iawc"/>
          <w:rFonts w:ascii="Times New Roman" w:hAnsi="Times New Roman" w:cs="Times New Roman"/>
          <w:sz w:val="24"/>
          <w:szCs w:val="24"/>
          <w:lang w:val="lt-LT"/>
        </w:rPr>
      </w:pPr>
    </w:p>
    <w:p w14:paraId="6162340C" w14:textId="46BB4CDF" w:rsidR="00FF099A" w:rsidRPr="00FF099A" w:rsidRDefault="00FF099A" w:rsidP="00F61651">
      <w:pPr>
        <w:spacing w:after="0"/>
        <w:jc w:val="both"/>
        <w:rPr>
          <w:rStyle w:val="rynqvb"/>
          <w:rFonts w:ascii="Times New Roman" w:hAnsi="Times New Roman" w:cs="Times New Roman"/>
          <w:sz w:val="24"/>
          <w:szCs w:val="24"/>
          <w:lang w:val="lt-LT"/>
        </w:rPr>
      </w:pPr>
      <w:r w:rsidRPr="00FF099A">
        <w:rPr>
          <w:rStyle w:val="rynqvb"/>
          <w:rFonts w:ascii="Times New Roman" w:hAnsi="Times New Roman" w:cs="Times New Roman"/>
          <w:b/>
          <w:bCs/>
          <w:sz w:val="24"/>
          <w:szCs w:val="24"/>
          <w:lang w:val="lt-LT"/>
        </w:rPr>
        <w:t xml:space="preserve">Singapūro prezidentės </w:t>
      </w:r>
      <w:proofErr w:type="spellStart"/>
      <w:r w:rsidRPr="00FF099A">
        <w:rPr>
          <w:rStyle w:val="rynqvb"/>
          <w:rFonts w:ascii="Times New Roman" w:hAnsi="Times New Roman" w:cs="Times New Roman"/>
          <w:b/>
          <w:bCs/>
          <w:sz w:val="24"/>
          <w:szCs w:val="24"/>
          <w:lang w:val="lt-LT"/>
        </w:rPr>
        <w:t>Halimah</w:t>
      </w:r>
      <w:proofErr w:type="spellEnd"/>
      <w:r w:rsidRPr="00FF099A">
        <w:rPr>
          <w:rStyle w:val="rynqvb"/>
          <w:rFonts w:ascii="Times New Roman" w:hAnsi="Times New Roman" w:cs="Times New Roman"/>
          <w:b/>
          <w:bCs/>
          <w:sz w:val="24"/>
          <w:szCs w:val="24"/>
          <w:lang w:val="lt-LT"/>
        </w:rPr>
        <w:t xml:space="preserve"> </w:t>
      </w:r>
      <w:proofErr w:type="spellStart"/>
      <w:r w:rsidRPr="00FF099A">
        <w:rPr>
          <w:rStyle w:val="rynqvb"/>
          <w:rFonts w:ascii="Times New Roman" w:hAnsi="Times New Roman" w:cs="Times New Roman"/>
          <w:b/>
          <w:bCs/>
          <w:sz w:val="24"/>
          <w:szCs w:val="24"/>
          <w:lang w:val="lt-LT"/>
        </w:rPr>
        <w:t>Yacob</w:t>
      </w:r>
      <w:proofErr w:type="spellEnd"/>
      <w:r w:rsidRPr="00FF099A">
        <w:rPr>
          <w:rStyle w:val="rynqvb"/>
          <w:rFonts w:ascii="Times New Roman" w:hAnsi="Times New Roman" w:cs="Times New Roman"/>
          <w:b/>
          <w:bCs/>
          <w:sz w:val="24"/>
          <w:szCs w:val="24"/>
          <w:lang w:val="lt-LT"/>
        </w:rPr>
        <w:t xml:space="preserve"> valstybinio vizito į Kazachstaną paraštėse, Kazachstano geležinkeliai (KTŽ) ir Singapūre įsikūrusi „PSA International“ įsteigė bendrą įmonę, kuri plėtos maršrutą per Kaspijos jūrą. </w:t>
      </w:r>
      <w:r w:rsidRPr="00FF099A">
        <w:rPr>
          <w:rStyle w:val="rynqvb"/>
          <w:rFonts w:ascii="Times New Roman" w:hAnsi="Times New Roman" w:cs="Times New Roman"/>
          <w:sz w:val="24"/>
          <w:szCs w:val="24"/>
          <w:lang w:val="lt-LT"/>
        </w:rPr>
        <w:t>„</w:t>
      </w:r>
      <w:proofErr w:type="spellStart"/>
      <w:r w:rsidRPr="00FF099A">
        <w:rPr>
          <w:rStyle w:val="rynqvb"/>
          <w:rFonts w:ascii="Times New Roman" w:hAnsi="Times New Roman" w:cs="Times New Roman"/>
          <w:sz w:val="24"/>
          <w:szCs w:val="24"/>
          <w:lang w:val="lt-LT"/>
        </w:rPr>
        <w:t>Samruk-Kazyna</w:t>
      </w:r>
      <w:proofErr w:type="spellEnd"/>
      <w:r w:rsidRPr="00FF099A">
        <w:rPr>
          <w:rStyle w:val="rynqvb"/>
          <w:rFonts w:ascii="Times New Roman" w:hAnsi="Times New Roman" w:cs="Times New Roman"/>
          <w:sz w:val="24"/>
          <w:szCs w:val="24"/>
          <w:lang w:val="lt-LT"/>
        </w:rPr>
        <w:t xml:space="preserve">“ vadovas </w:t>
      </w:r>
      <w:proofErr w:type="spellStart"/>
      <w:r w:rsidRPr="00FF099A">
        <w:rPr>
          <w:rStyle w:val="rynqvb"/>
          <w:rFonts w:ascii="Times New Roman" w:hAnsi="Times New Roman" w:cs="Times New Roman"/>
          <w:sz w:val="24"/>
          <w:szCs w:val="24"/>
          <w:lang w:val="lt-LT"/>
        </w:rPr>
        <w:t>Nurlanas</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Žakupovas</w:t>
      </w:r>
      <w:proofErr w:type="spellEnd"/>
      <w:r w:rsidRPr="00FF099A">
        <w:rPr>
          <w:rStyle w:val="rynqvb"/>
          <w:rFonts w:ascii="Times New Roman" w:hAnsi="Times New Roman" w:cs="Times New Roman"/>
          <w:sz w:val="24"/>
          <w:szCs w:val="24"/>
          <w:lang w:val="lt-LT"/>
        </w:rPr>
        <w:t xml:space="preserve"> informavo</w:t>
      </w:r>
      <w:r w:rsidRPr="00FF099A">
        <w:rPr>
          <w:rStyle w:val="hwtze"/>
          <w:rFonts w:ascii="Times New Roman" w:hAnsi="Times New Roman" w:cs="Times New Roman"/>
          <w:sz w:val="24"/>
          <w:szCs w:val="24"/>
          <w:lang w:val="lt-LT"/>
        </w:rPr>
        <w:t>, kad įgyvendinant šį projektą Kazachstanas gaus</w:t>
      </w:r>
      <w:r w:rsidRPr="00FF099A">
        <w:rPr>
          <w:rStyle w:val="rynqvb"/>
          <w:rFonts w:ascii="Times New Roman" w:hAnsi="Times New Roman" w:cs="Times New Roman"/>
          <w:sz w:val="24"/>
          <w:szCs w:val="24"/>
          <w:lang w:val="lt-LT"/>
        </w:rPr>
        <w:t xml:space="preserve"> prieigą prie pažangių logistikos technologijų, o partneriai gaus pelningą verslą sparčiai augančiame regione. Taip pat, buvo susitarta, kad Singapūre įsikūrusi „</w:t>
      </w:r>
      <w:proofErr w:type="spellStart"/>
      <w:r w:rsidRPr="00FF099A">
        <w:rPr>
          <w:rStyle w:val="rynqvb"/>
          <w:rFonts w:ascii="Times New Roman" w:hAnsi="Times New Roman" w:cs="Times New Roman"/>
          <w:sz w:val="24"/>
          <w:szCs w:val="24"/>
          <w:lang w:val="lt-LT"/>
        </w:rPr>
        <w:t>Indorama</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Corporation</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Pte</w:t>
      </w:r>
      <w:proofErr w:type="spellEnd"/>
      <w:r w:rsidRPr="00FF099A">
        <w:rPr>
          <w:rStyle w:val="rynqvb"/>
          <w:rFonts w:ascii="Times New Roman" w:hAnsi="Times New Roman" w:cs="Times New Roman"/>
          <w:sz w:val="24"/>
          <w:szCs w:val="24"/>
          <w:lang w:val="lt-LT"/>
        </w:rPr>
        <w:t xml:space="preserve">“ statys gamyklą fosfatinėms trąšoms gaminti </w:t>
      </w:r>
      <w:proofErr w:type="spellStart"/>
      <w:r w:rsidRPr="00FF099A">
        <w:rPr>
          <w:rStyle w:val="rynqvb"/>
          <w:rFonts w:ascii="Times New Roman" w:hAnsi="Times New Roman" w:cs="Times New Roman"/>
          <w:sz w:val="24"/>
          <w:szCs w:val="24"/>
          <w:lang w:val="lt-LT"/>
        </w:rPr>
        <w:t>Zambilio</w:t>
      </w:r>
      <w:proofErr w:type="spellEnd"/>
      <w:r w:rsidRPr="00FF099A">
        <w:rPr>
          <w:rStyle w:val="rynqvb"/>
          <w:rFonts w:ascii="Times New Roman" w:hAnsi="Times New Roman" w:cs="Times New Roman"/>
          <w:sz w:val="24"/>
          <w:szCs w:val="24"/>
          <w:lang w:val="lt-LT"/>
        </w:rPr>
        <w:t xml:space="preserve"> regione, Kazachstano pietuose, pranešė regiono administracija.</w:t>
      </w:r>
      <w:r w:rsidRPr="00FF099A">
        <w:rPr>
          <w:rStyle w:val="hwtze"/>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Žambylio</w:t>
      </w:r>
      <w:proofErr w:type="spellEnd"/>
      <w:r w:rsidRPr="00FF099A">
        <w:rPr>
          <w:rStyle w:val="rynqvb"/>
          <w:rFonts w:ascii="Times New Roman" w:hAnsi="Times New Roman" w:cs="Times New Roman"/>
          <w:sz w:val="24"/>
          <w:szCs w:val="24"/>
          <w:lang w:val="lt-LT"/>
        </w:rPr>
        <w:t xml:space="preserve"> srities gubernatorius </w:t>
      </w:r>
      <w:proofErr w:type="spellStart"/>
      <w:r w:rsidRPr="00FF099A">
        <w:rPr>
          <w:rStyle w:val="rynqvb"/>
          <w:rFonts w:ascii="Times New Roman" w:hAnsi="Times New Roman" w:cs="Times New Roman"/>
          <w:sz w:val="24"/>
          <w:szCs w:val="24"/>
          <w:lang w:val="lt-LT"/>
        </w:rPr>
        <w:t>Nuržanas</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Nuržigitovas</w:t>
      </w:r>
      <w:proofErr w:type="spellEnd"/>
      <w:r w:rsidRPr="00FF099A">
        <w:rPr>
          <w:rStyle w:val="rynqvb"/>
          <w:rFonts w:ascii="Times New Roman" w:hAnsi="Times New Roman" w:cs="Times New Roman"/>
          <w:sz w:val="24"/>
          <w:szCs w:val="24"/>
          <w:lang w:val="lt-LT"/>
        </w:rPr>
        <w:t xml:space="preserve"> pasirašė abipusio bendradarbiavimo memorandumą su „</w:t>
      </w:r>
      <w:proofErr w:type="spellStart"/>
      <w:r w:rsidRPr="00FF099A">
        <w:rPr>
          <w:rStyle w:val="rynqvb"/>
          <w:rFonts w:ascii="Times New Roman" w:hAnsi="Times New Roman" w:cs="Times New Roman"/>
          <w:sz w:val="24"/>
          <w:szCs w:val="24"/>
          <w:lang w:val="lt-LT"/>
        </w:rPr>
        <w:t>Indorama</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Corporation</w:t>
      </w:r>
      <w:proofErr w:type="spellEnd"/>
      <w:r w:rsidRPr="00FF099A">
        <w:rPr>
          <w:rStyle w:val="rynqvb"/>
          <w:rFonts w:ascii="Times New Roman" w:hAnsi="Times New Roman" w:cs="Times New Roman"/>
          <w:sz w:val="24"/>
          <w:szCs w:val="24"/>
          <w:lang w:val="lt-LT"/>
        </w:rPr>
        <w:t xml:space="preserve"> </w:t>
      </w:r>
      <w:proofErr w:type="spellStart"/>
      <w:r w:rsidRPr="00FF099A">
        <w:rPr>
          <w:rStyle w:val="rynqvb"/>
          <w:rFonts w:ascii="Times New Roman" w:hAnsi="Times New Roman" w:cs="Times New Roman"/>
          <w:sz w:val="24"/>
          <w:szCs w:val="24"/>
          <w:lang w:val="lt-LT"/>
        </w:rPr>
        <w:t>Pte</w:t>
      </w:r>
      <w:proofErr w:type="spellEnd"/>
      <w:r w:rsidRPr="00FF099A">
        <w:rPr>
          <w:rStyle w:val="rynqvb"/>
          <w:rFonts w:ascii="Times New Roman" w:hAnsi="Times New Roman" w:cs="Times New Roman"/>
          <w:sz w:val="24"/>
          <w:szCs w:val="24"/>
          <w:lang w:val="lt-LT"/>
        </w:rPr>
        <w:t>.“ atstovais.</w:t>
      </w:r>
      <w:r w:rsidRPr="00FF099A">
        <w:rPr>
          <w:rStyle w:val="hwtze"/>
          <w:rFonts w:ascii="Times New Roman" w:hAnsi="Times New Roman" w:cs="Times New Roman"/>
          <w:sz w:val="24"/>
          <w:szCs w:val="24"/>
          <w:lang w:val="lt-LT"/>
        </w:rPr>
        <w:t xml:space="preserve"> </w:t>
      </w:r>
      <w:r w:rsidRPr="00FF099A">
        <w:rPr>
          <w:rStyle w:val="rynqvb"/>
          <w:rFonts w:ascii="Times New Roman" w:hAnsi="Times New Roman" w:cs="Times New Roman"/>
          <w:sz w:val="24"/>
          <w:szCs w:val="24"/>
          <w:lang w:val="lt-LT"/>
        </w:rPr>
        <w:t xml:space="preserve">Projekto kaina – 250 mln. JAV dolerių. Projektinis pajėgumas – 150.000 tonų granuliuoto superfosfato", – pranešė spaudos tarnyba. </w:t>
      </w:r>
    </w:p>
    <w:p w14:paraId="5C6466B2" w14:textId="1E6DD326" w:rsidR="00FF099A" w:rsidRPr="00FF099A" w:rsidRDefault="00FF099A" w:rsidP="00F61651">
      <w:pPr>
        <w:spacing w:after="0"/>
        <w:jc w:val="both"/>
        <w:rPr>
          <w:rStyle w:val="rynqvb"/>
          <w:rFonts w:ascii="Times New Roman" w:hAnsi="Times New Roman" w:cs="Times New Roman"/>
          <w:sz w:val="24"/>
          <w:szCs w:val="24"/>
          <w:lang w:val="lt-LT"/>
        </w:rPr>
      </w:pPr>
      <w:r w:rsidRPr="00FF099A">
        <w:rPr>
          <w:rStyle w:val="rynqvb"/>
          <w:rFonts w:ascii="Times New Roman" w:hAnsi="Times New Roman" w:cs="Times New Roman"/>
          <w:sz w:val="24"/>
          <w:szCs w:val="24"/>
          <w:lang w:val="lt-LT"/>
        </w:rPr>
        <w:t xml:space="preserve">Interfax </w:t>
      </w:r>
      <w:proofErr w:type="spellStart"/>
      <w:r w:rsidRPr="00FF099A">
        <w:rPr>
          <w:rStyle w:val="rynqvb"/>
          <w:rFonts w:ascii="Times New Roman" w:hAnsi="Times New Roman" w:cs="Times New Roman"/>
          <w:sz w:val="24"/>
          <w:szCs w:val="24"/>
          <w:lang w:val="lt-LT"/>
        </w:rPr>
        <w:t>Kazachstan</w:t>
      </w:r>
      <w:proofErr w:type="spellEnd"/>
      <w:r w:rsidRPr="00FF099A">
        <w:rPr>
          <w:rStyle w:val="rynqvb"/>
          <w:rFonts w:ascii="Times New Roman" w:hAnsi="Times New Roman" w:cs="Times New Roman"/>
          <w:sz w:val="24"/>
          <w:szCs w:val="24"/>
          <w:lang w:val="lt-LT"/>
        </w:rPr>
        <w:t xml:space="preserve">. </w:t>
      </w:r>
    </w:p>
    <w:p w14:paraId="15524EF7" w14:textId="77777777" w:rsidR="00FF099A" w:rsidRDefault="00FF099A" w:rsidP="00F61651">
      <w:pPr>
        <w:spacing w:after="0"/>
        <w:jc w:val="both"/>
        <w:rPr>
          <w:rStyle w:val="q4iawc"/>
          <w:rFonts w:ascii="Times New Roman" w:hAnsi="Times New Roman" w:cs="Times New Roman"/>
          <w:sz w:val="24"/>
          <w:szCs w:val="24"/>
          <w:lang w:val="lt-LT"/>
        </w:rPr>
      </w:pPr>
    </w:p>
    <w:p w14:paraId="16ECB5E3" w14:textId="7A530138" w:rsidR="007D7E3A" w:rsidRDefault="00FF099A" w:rsidP="007D7E3A">
      <w:pPr>
        <w:spacing w:after="0"/>
        <w:rPr>
          <w:rFonts w:ascii="Times New Roman" w:eastAsia="Times New Roman" w:hAnsi="Times New Roman" w:cs="Times New Roman"/>
          <w:sz w:val="24"/>
          <w:szCs w:val="24"/>
          <w:lang w:val="lt-LT" w:eastAsia="lt-LT"/>
        </w:rPr>
      </w:pPr>
      <w:r w:rsidRPr="007D7E3A">
        <w:rPr>
          <w:rStyle w:val="rynqvb"/>
          <w:rFonts w:ascii="Times New Roman" w:hAnsi="Times New Roman" w:cs="Times New Roman"/>
          <w:b/>
          <w:bCs/>
          <w:sz w:val="24"/>
          <w:szCs w:val="24"/>
          <w:lang w:val="lt-LT"/>
        </w:rPr>
        <w:t>Bendroje ES ir ERPB tyrime</w:t>
      </w:r>
      <w:r w:rsidR="007D7E3A" w:rsidRPr="007D7E3A">
        <w:rPr>
          <w:rStyle w:val="rynqvb"/>
          <w:rFonts w:ascii="Times New Roman" w:hAnsi="Times New Roman" w:cs="Times New Roman"/>
          <w:b/>
          <w:bCs/>
          <w:sz w:val="24"/>
          <w:szCs w:val="24"/>
          <w:lang w:val="lt-LT"/>
        </w:rPr>
        <w:t xml:space="preserve">, kurio pradinė versija buvo paskelbta ES-CA verslo forume Almatoje, TITR </w:t>
      </w:r>
      <w:r w:rsidRPr="007D7E3A">
        <w:rPr>
          <w:rStyle w:val="rynqvb"/>
          <w:rFonts w:ascii="Times New Roman" w:hAnsi="Times New Roman" w:cs="Times New Roman"/>
          <w:b/>
          <w:bCs/>
          <w:sz w:val="24"/>
          <w:szCs w:val="24"/>
          <w:lang w:val="lt-LT"/>
        </w:rPr>
        <w:t xml:space="preserve"> </w:t>
      </w:r>
      <w:r w:rsidR="007D7E3A" w:rsidRPr="007D7E3A">
        <w:rPr>
          <w:rStyle w:val="rynqvb"/>
          <w:rFonts w:ascii="Times New Roman" w:hAnsi="Times New Roman" w:cs="Times New Roman"/>
          <w:b/>
          <w:bCs/>
          <w:sz w:val="24"/>
          <w:szCs w:val="24"/>
          <w:lang w:val="lt-LT"/>
        </w:rPr>
        <w:t>įvardijamas kaip</w:t>
      </w:r>
      <w:r w:rsidRPr="007D7E3A">
        <w:rPr>
          <w:rStyle w:val="rynqvb"/>
          <w:rFonts w:ascii="Times New Roman" w:hAnsi="Times New Roman" w:cs="Times New Roman"/>
          <w:b/>
          <w:bCs/>
          <w:sz w:val="24"/>
          <w:szCs w:val="24"/>
          <w:lang w:val="lt-LT"/>
        </w:rPr>
        <w:t xml:space="preserve"> geriausias tranzito maršrutas, turintis didelį krovinių didinimo potencialą Centrinėje</w:t>
      </w:r>
      <w:r w:rsidRPr="007D7E3A">
        <w:rPr>
          <w:rStyle w:val="rynqvb"/>
          <w:rFonts w:ascii="Times New Roman" w:hAnsi="Times New Roman" w:cs="Times New Roman"/>
          <w:sz w:val="24"/>
          <w:szCs w:val="24"/>
          <w:lang w:val="lt-LT"/>
        </w:rPr>
        <w:t xml:space="preserve"> Azijoje. </w:t>
      </w:r>
      <w:r w:rsidR="007D7E3A" w:rsidRPr="00BB5D3A">
        <w:rPr>
          <w:rStyle w:val="rynqvb"/>
          <w:rFonts w:ascii="Times New Roman" w:hAnsi="Times New Roman" w:cs="Times New Roman"/>
          <w:sz w:val="24"/>
          <w:szCs w:val="24"/>
          <w:lang w:val="lt-LT"/>
        </w:rPr>
        <w:t xml:space="preserve">ERPB tyrimu buvo siekiama nustatyti tvariausią transporto tinklą, jungiantį penkias Vidurinės Azijos šalis – Kazachstaną, Kirgizijos Respubliką, Tadžikistaną, Turkmėnistaną ir Uzbekistaną,  su ES bei </w:t>
      </w:r>
      <w:proofErr w:type="spellStart"/>
      <w:r w:rsidR="007D7E3A" w:rsidRPr="00BB5D3A">
        <w:rPr>
          <w:rStyle w:val="rynqvb"/>
          <w:rFonts w:ascii="Times New Roman" w:hAnsi="Times New Roman" w:cs="Times New Roman"/>
          <w:sz w:val="24"/>
          <w:szCs w:val="24"/>
          <w:lang w:val="lt-LT"/>
        </w:rPr>
        <w:t>transeuropiniu</w:t>
      </w:r>
      <w:proofErr w:type="spellEnd"/>
      <w:r w:rsidR="007D7E3A" w:rsidRPr="00BB5D3A">
        <w:rPr>
          <w:rStyle w:val="rynqvb"/>
          <w:rFonts w:ascii="Times New Roman" w:hAnsi="Times New Roman" w:cs="Times New Roman"/>
          <w:sz w:val="24"/>
          <w:szCs w:val="24"/>
          <w:lang w:val="lt-LT"/>
        </w:rPr>
        <w:t xml:space="preserve"> transporto tinklu(</w:t>
      </w:r>
      <w:r w:rsidR="007D7E3A" w:rsidRPr="00BB5D3A">
        <w:rPr>
          <w:rStyle w:val="hwtze"/>
          <w:rFonts w:ascii="Times New Roman" w:hAnsi="Times New Roman" w:cs="Times New Roman"/>
          <w:sz w:val="24"/>
          <w:szCs w:val="24"/>
          <w:lang w:val="lt-LT"/>
        </w:rPr>
        <w:t xml:space="preserve"> </w:t>
      </w:r>
      <w:r w:rsidR="007D7E3A" w:rsidRPr="00BB5D3A">
        <w:rPr>
          <w:rStyle w:val="rynqvb"/>
          <w:rFonts w:ascii="Times New Roman" w:hAnsi="Times New Roman" w:cs="Times New Roman"/>
          <w:sz w:val="24"/>
          <w:szCs w:val="24"/>
          <w:lang w:val="lt-LT"/>
        </w:rPr>
        <w:t>TEN-T).</w:t>
      </w:r>
      <w:r w:rsidR="007D7E3A" w:rsidRPr="00BB5D3A">
        <w:rPr>
          <w:rStyle w:val="hwtze"/>
          <w:rFonts w:ascii="Times New Roman" w:hAnsi="Times New Roman" w:cs="Times New Roman"/>
          <w:sz w:val="24"/>
          <w:szCs w:val="24"/>
          <w:lang w:val="lt-LT"/>
        </w:rPr>
        <w:t xml:space="preserve"> </w:t>
      </w:r>
      <w:r w:rsidR="007D7E3A" w:rsidRPr="00BB5D3A">
        <w:rPr>
          <w:rStyle w:val="rynqvb"/>
          <w:rFonts w:ascii="Times New Roman" w:hAnsi="Times New Roman" w:cs="Times New Roman"/>
          <w:sz w:val="24"/>
          <w:szCs w:val="24"/>
          <w:lang w:val="lt-LT"/>
        </w:rPr>
        <w:t xml:space="preserve">Jame taip pat aprašomi pagrindiniai tinklo plėtros veiksmai. Ataskaita parengta tuo metu, kai Eurazijos šiaurinis koridorius, kuris buvo pagrindinis maršrutas, jungiantis Aziją su Europa, kenčia nuo Rusijos karinės operacijos Ukrainoje ekonominių pasekmių. </w:t>
      </w:r>
      <w:r w:rsidR="007D7E3A" w:rsidRPr="007D7E3A">
        <w:rPr>
          <w:rFonts w:ascii="Times New Roman" w:eastAsia="Times New Roman" w:hAnsi="Times New Roman" w:cs="Times New Roman"/>
          <w:sz w:val="24"/>
          <w:szCs w:val="24"/>
          <w:lang w:val="lt-LT" w:eastAsia="lt-LT"/>
        </w:rPr>
        <w:t xml:space="preserve">ERPB tyrimo išvados suteiks informaciją tarptautinėms finansų institucijoms ir privačiam sektoriui, norinčiam </w:t>
      </w:r>
      <w:r w:rsidR="007D7E3A" w:rsidRPr="007D7E3A">
        <w:rPr>
          <w:rFonts w:ascii="Times New Roman" w:eastAsia="Times New Roman" w:hAnsi="Times New Roman" w:cs="Times New Roman"/>
          <w:sz w:val="24"/>
          <w:szCs w:val="24"/>
          <w:lang w:val="lt-LT" w:eastAsia="lt-LT"/>
        </w:rPr>
        <w:lastRenderedPageBreak/>
        <w:t>investuoti į transportą ir logistiką. Galutinė tyrimo ataskaita bus paskelbta ir išplatinta iki birželio pabaigos.</w:t>
      </w:r>
    </w:p>
    <w:p w14:paraId="5AE39CA2" w14:textId="6EB1DD7B" w:rsidR="007D7E3A" w:rsidRPr="007D7E3A" w:rsidRDefault="00D54780" w:rsidP="007D5BC7">
      <w:pPr>
        <w:rPr>
          <w:rFonts w:ascii="Times New Roman" w:eastAsia="Times New Roman" w:hAnsi="Times New Roman" w:cs="Times New Roman"/>
          <w:sz w:val="24"/>
          <w:szCs w:val="24"/>
          <w:lang w:val="lt-LT" w:eastAsia="lt-LT"/>
        </w:rPr>
      </w:pPr>
      <w:r>
        <w:fldChar w:fldCharType="begin"/>
      </w:r>
      <w:r w:rsidRPr="00D54780">
        <w:rPr>
          <w:lang w:val="lt-LT"/>
        </w:rPr>
        <w:instrText>HYPERLINK "https://astanatim</w:instrText>
      </w:r>
      <w:r w:rsidRPr="00D54780">
        <w:rPr>
          <w:lang w:val="lt-LT"/>
        </w:rPr>
        <w:instrText>es.com/2023/05/joint-eu-ebrd-study-identifies-best-transit-network-with-significant-cargo-increase-potential-in-central-asia/"</w:instrText>
      </w:r>
      <w:r>
        <w:fldChar w:fldCharType="separate"/>
      </w:r>
      <w:r w:rsidR="007D7E3A" w:rsidRPr="00F30F21">
        <w:rPr>
          <w:rStyle w:val="Hipersaitas"/>
          <w:rFonts w:ascii="Times New Roman" w:eastAsia="Times New Roman" w:hAnsi="Times New Roman" w:cs="Times New Roman"/>
          <w:sz w:val="24"/>
          <w:szCs w:val="24"/>
          <w:lang w:val="lt-LT" w:eastAsia="lt-LT"/>
        </w:rPr>
        <w:t>https://astanatimes.com/2023/05/joint-eu-ebrd-study-identifies-best-transit-network-with-significant-cargo-increase-potential-in-central-asia/</w:t>
      </w:r>
      <w:r>
        <w:rPr>
          <w:rStyle w:val="Hipersaitas"/>
          <w:rFonts w:ascii="Times New Roman" w:eastAsia="Times New Roman" w:hAnsi="Times New Roman" w:cs="Times New Roman"/>
          <w:sz w:val="24"/>
          <w:szCs w:val="24"/>
          <w:lang w:val="lt-LT" w:eastAsia="lt-LT"/>
        </w:rPr>
        <w:fldChar w:fldCharType="end"/>
      </w:r>
      <w:r w:rsidR="007D7E3A">
        <w:rPr>
          <w:rFonts w:ascii="Times New Roman" w:eastAsia="Times New Roman" w:hAnsi="Times New Roman" w:cs="Times New Roman"/>
          <w:sz w:val="24"/>
          <w:szCs w:val="24"/>
          <w:lang w:val="lt-LT" w:eastAsia="lt-LT"/>
        </w:rPr>
        <w:t xml:space="preserve">  </w:t>
      </w:r>
    </w:p>
    <w:p w14:paraId="735C845F" w14:textId="77777777" w:rsidR="007D5BC7" w:rsidRPr="007D5BC7" w:rsidRDefault="007D5BC7" w:rsidP="007D5BC7">
      <w:pPr>
        <w:jc w:val="both"/>
        <w:rPr>
          <w:rStyle w:val="rynqvb"/>
          <w:rFonts w:ascii="Times New Roman" w:hAnsi="Times New Roman" w:cs="Times New Roman"/>
          <w:sz w:val="24"/>
          <w:szCs w:val="24"/>
          <w:lang w:val="lt-LT"/>
        </w:rPr>
      </w:pPr>
      <w:r w:rsidRPr="007D5BC7">
        <w:rPr>
          <w:rStyle w:val="rynqvb"/>
          <w:rFonts w:ascii="Times New Roman" w:hAnsi="Times New Roman" w:cs="Times New Roman"/>
          <w:b/>
          <w:bCs/>
          <w:sz w:val="24"/>
          <w:szCs w:val="24"/>
          <w:lang w:val="lt-LT"/>
        </w:rPr>
        <w:t xml:space="preserve">Krovinių gabenimo </w:t>
      </w:r>
      <w:proofErr w:type="spellStart"/>
      <w:r w:rsidRPr="007D5BC7">
        <w:rPr>
          <w:rStyle w:val="rynqvb"/>
          <w:rFonts w:ascii="Times New Roman" w:hAnsi="Times New Roman" w:cs="Times New Roman"/>
          <w:b/>
          <w:bCs/>
          <w:sz w:val="24"/>
          <w:szCs w:val="24"/>
          <w:lang w:val="lt-LT"/>
        </w:rPr>
        <w:t>Trans</w:t>
      </w:r>
      <w:proofErr w:type="spellEnd"/>
      <w:r w:rsidRPr="007D5BC7">
        <w:rPr>
          <w:rStyle w:val="rynqvb"/>
          <w:rFonts w:ascii="Times New Roman" w:hAnsi="Times New Roman" w:cs="Times New Roman"/>
          <w:b/>
          <w:bCs/>
          <w:sz w:val="24"/>
          <w:szCs w:val="24"/>
          <w:lang w:val="lt-LT"/>
        </w:rPr>
        <w:t>-Kaspijos tarptautiniu transporto maršrutu (TITR), dar vadinamu Vidurio koridoriumi, apimtys 2022 metais išaugo 2,5 karto iki 1,5 mln. tonų</w:t>
      </w:r>
      <w:r w:rsidRPr="007D5BC7">
        <w:rPr>
          <w:rStyle w:val="rynqvb"/>
          <w:rFonts w:ascii="Times New Roman" w:hAnsi="Times New Roman" w:cs="Times New Roman"/>
          <w:sz w:val="24"/>
          <w:szCs w:val="24"/>
          <w:lang w:val="lt-LT"/>
        </w:rPr>
        <w:t>. Remiantis statistika, bendras TITR pralaidumas yra 5,8 mln. tonų krovinių per metus.</w:t>
      </w:r>
      <w:r w:rsidRPr="007D5BC7">
        <w:rPr>
          <w:rStyle w:val="hwtze"/>
          <w:rFonts w:ascii="Times New Roman" w:hAnsi="Times New Roman" w:cs="Times New Roman"/>
          <w:sz w:val="24"/>
          <w:szCs w:val="24"/>
          <w:lang w:val="lt-LT"/>
        </w:rPr>
        <w:t xml:space="preserve"> </w:t>
      </w:r>
      <w:r w:rsidRPr="007D5BC7">
        <w:rPr>
          <w:rStyle w:val="rynqvb"/>
          <w:rFonts w:ascii="Times New Roman" w:hAnsi="Times New Roman" w:cs="Times New Roman"/>
          <w:sz w:val="24"/>
          <w:szCs w:val="24"/>
          <w:lang w:val="lt-LT"/>
        </w:rPr>
        <w:t>Konteinerių srautas 2022 m. siekė 33 000 dvidešimties pėdų ekvivalento (TEU) konteinerių, o dabartinis Vidurinio koridoriaus potencialas yra 80 000 TEU konteinerių.</w:t>
      </w:r>
      <w:r w:rsidRPr="007D5BC7">
        <w:rPr>
          <w:rStyle w:val="hwtze"/>
          <w:rFonts w:ascii="Times New Roman" w:hAnsi="Times New Roman" w:cs="Times New Roman"/>
          <w:sz w:val="24"/>
          <w:szCs w:val="24"/>
          <w:lang w:val="lt-LT"/>
        </w:rPr>
        <w:t xml:space="preserve"> </w:t>
      </w:r>
      <w:r w:rsidRPr="007D5BC7">
        <w:rPr>
          <w:rStyle w:val="rynqvb"/>
          <w:rFonts w:ascii="Times New Roman" w:hAnsi="Times New Roman" w:cs="Times New Roman"/>
          <w:sz w:val="24"/>
          <w:szCs w:val="24"/>
          <w:lang w:val="lt-LT"/>
        </w:rPr>
        <w:t>Per pirmus tris šių metų mėnesius krovinių pervežimo geležinkeliu TITR apimtys išaugo beveik 64 proc., iki 433 tūkst. tonų.</w:t>
      </w:r>
      <w:r w:rsidRPr="007D5BC7">
        <w:rPr>
          <w:rStyle w:val="hwtze"/>
          <w:rFonts w:ascii="Times New Roman" w:hAnsi="Times New Roman" w:cs="Times New Roman"/>
          <w:sz w:val="24"/>
          <w:szCs w:val="24"/>
          <w:lang w:val="lt-LT"/>
        </w:rPr>
        <w:t xml:space="preserve"> </w:t>
      </w:r>
      <w:r w:rsidRPr="007D5BC7">
        <w:rPr>
          <w:rStyle w:val="rynqvb"/>
          <w:rFonts w:ascii="Times New Roman" w:hAnsi="Times New Roman" w:cs="Times New Roman"/>
          <w:sz w:val="24"/>
          <w:szCs w:val="24"/>
          <w:lang w:val="lt-LT"/>
        </w:rPr>
        <w:t>Eksporto pasiūla išaugo tris kartus, o importas – 22 proc., pervežta per 4 tūkst. konteinerių.</w:t>
      </w:r>
    </w:p>
    <w:p w14:paraId="199A6AF8" w14:textId="3F4F17FD" w:rsidR="00FF099A" w:rsidRDefault="00D54780" w:rsidP="007D5BC7">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"https://astanatimes.com/2023/05/cargo-transportation-along</w:instrText>
      </w:r>
      <w:r w:rsidRPr="00D54780">
        <w:rPr>
          <w:lang w:val="lt-LT"/>
        </w:rPr>
        <w:instrText>-middle-corridor-increases-to-1-5-million-tons-in-2022/"</w:instrText>
      </w:r>
      <w:r>
        <w:fldChar w:fldCharType="separate"/>
      </w:r>
      <w:r w:rsidR="007D5BC7" w:rsidRPr="007D5BC7">
        <w:rPr>
          <w:rStyle w:val="Hipersaitas"/>
          <w:rFonts w:ascii="Times New Roman" w:hAnsi="Times New Roman" w:cs="Times New Roman"/>
          <w:sz w:val="24"/>
          <w:szCs w:val="24"/>
          <w:lang w:val="lt-LT"/>
        </w:rPr>
        <w:t>https://astanatimes.com/2023/05/cargo-transportation-along-middle-corridor-increases-to-1-5-million-tons-in-2022/</w:t>
      </w:r>
      <w:r>
        <w:rPr>
          <w:rStyle w:val="Hipersaitas"/>
          <w:rFonts w:ascii="Times New Roman" w:hAnsi="Times New Roman" w:cs="Times New Roman"/>
          <w:sz w:val="24"/>
          <w:szCs w:val="24"/>
          <w:lang w:val="lt-LT"/>
        </w:rPr>
        <w:fldChar w:fldCharType="end"/>
      </w:r>
    </w:p>
    <w:p w14:paraId="0C421129" w14:textId="77777777" w:rsidR="0090499C" w:rsidRDefault="0090499C" w:rsidP="007D5BC7">
      <w:pPr>
        <w:spacing w:after="0"/>
        <w:jc w:val="both"/>
        <w:rPr>
          <w:rStyle w:val="q4iawc"/>
          <w:rFonts w:ascii="Times New Roman" w:hAnsi="Times New Roman" w:cs="Times New Roman"/>
          <w:sz w:val="24"/>
          <w:szCs w:val="24"/>
          <w:lang w:val="lt-LT"/>
        </w:rPr>
      </w:pPr>
    </w:p>
    <w:p w14:paraId="543EAA5C" w14:textId="13D4E212" w:rsidR="0090499C" w:rsidRPr="0090499C" w:rsidRDefault="0090499C" w:rsidP="0090499C">
      <w:pPr>
        <w:spacing w:after="0"/>
        <w:jc w:val="both"/>
        <w:rPr>
          <w:rStyle w:val="rynqvb"/>
          <w:rFonts w:ascii="Times New Roman" w:hAnsi="Times New Roman" w:cs="Times New Roman"/>
          <w:sz w:val="24"/>
          <w:szCs w:val="24"/>
          <w:lang w:val="lt-LT"/>
        </w:rPr>
      </w:pPr>
      <w:r w:rsidRPr="0090499C">
        <w:rPr>
          <w:rStyle w:val="rynqvb"/>
          <w:rFonts w:ascii="Times New Roman" w:hAnsi="Times New Roman" w:cs="Times New Roman"/>
          <w:b/>
          <w:bCs/>
          <w:sz w:val="24"/>
          <w:szCs w:val="24"/>
          <w:lang w:val="lt-LT"/>
        </w:rPr>
        <w:t>Kokios tendencijos pastebimos transporto ir logistikos sektoriuje</w:t>
      </w:r>
      <w:r w:rsidRPr="0090499C">
        <w:rPr>
          <w:rStyle w:val="rynqvb"/>
          <w:rFonts w:ascii="Times New Roman" w:hAnsi="Times New Roman" w:cs="Times New Roman"/>
          <w:sz w:val="24"/>
          <w:szCs w:val="24"/>
          <w:lang w:val="lt-LT"/>
        </w:rPr>
        <w:t>. Analitikai mano, kad iki 2030 metų Kazachstanas galės tapti pirmaujančiu Vidurinės Azijos tranzito centru.</w:t>
      </w:r>
    </w:p>
    <w:p w14:paraId="155E38E5" w14:textId="5323AE88" w:rsidR="0090499C" w:rsidRDefault="00D54780" w:rsidP="0090499C">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"https://kapital.kz/economic/115867/kakiye-tendentsii-nablyudayut-sya-v-transportno-logisticheskom-sektore.html"</w:instrText>
      </w:r>
      <w:r>
        <w:fldChar w:fldCharType="separate"/>
      </w:r>
      <w:r w:rsidR="0090499C" w:rsidRPr="0090499C">
        <w:rPr>
          <w:rStyle w:val="Hipersaitas"/>
          <w:rFonts w:ascii="Times New Roman" w:hAnsi="Times New Roman" w:cs="Times New Roman"/>
          <w:sz w:val="24"/>
          <w:szCs w:val="24"/>
          <w:lang w:val="lt-LT"/>
        </w:rPr>
        <w:t>https://kapital.kz/economic/115867/kakiye-tendentsii-nablyudayut-sya-v-transportno-logisticheskom-sektore.html</w:t>
      </w:r>
      <w:r>
        <w:rPr>
          <w:rStyle w:val="Hipersaitas"/>
          <w:rFonts w:ascii="Times New Roman" w:hAnsi="Times New Roman" w:cs="Times New Roman"/>
          <w:sz w:val="24"/>
          <w:szCs w:val="24"/>
          <w:lang w:val="lt-LT"/>
        </w:rPr>
        <w:fldChar w:fldCharType="end"/>
      </w:r>
      <w:r w:rsidR="0090499C" w:rsidRPr="0090499C">
        <w:rPr>
          <w:rStyle w:val="q4iawc"/>
          <w:rFonts w:ascii="Times New Roman" w:hAnsi="Times New Roman" w:cs="Times New Roman"/>
          <w:sz w:val="24"/>
          <w:szCs w:val="24"/>
          <w:lang w:val="lt-LT"/>
        </w:rPr>
        <w:t xml:space="preserve"> </w:t>
      </w:r>
    </w:p>
    <w:p w14:paraId="5B08F5D8" w14:textId="77777777" w:rsidR="001F692C" w:rsidRDefault="001F692C" w:rsidP="0090499C">
      <w:pPr>
        <w:spacing w:after="0"/>
        <w:jc w:val="both"/>
        <w:rPr>
          <w:rStyle w:val="q4iawc"/>
          <w:rFonts w:ascii="Times New Roman" w:hAnsi="Times New Roman" w:cs="Times New Roman"/>
          <w:sz w:val="24"/>
          <w:szCs w:val="24"/>
          <w:lang w:val="lt-LT"/>
        </w:rPr>
      </w:pPr>
    </w:p>
    <w:p w14:paraId="140FAE3E" w14:textId="46D34DD2" w:rsidR="001F692C" w:rsidRPr="001F692C" w:rsidRDefault="001F692C" w:rsidP="0090499C">
      <w:pPr>
        <w:spacing w:after="0"/>
        <w:jc w:val="both"/>
        <w:rPr>
          <w:rStyle w:val="rynqvb"/>
          <w:rFonts w:ascii="Times New Roman" w:hAnsi="Times New Roman" w:cs="Times New Roman"/>
          <w:sz w:val="24"/>
          <w:szCs w:val="24"/>
        </w:rPr>
      </w:pPr>
      <w:r w:rsidRPr="001F692C">
        <w:rPr>
          <w:rStyle w:val="rynqvb"/>
          <w:rFonts w:ascii="Times New Roman" w:hAnsi="Times New Roman" w:cs="Times New Roman"/>
          <w:b/>
          <w:bCs/>
          <w:sz w:val="24"/>
          <w:szCs w:val="24"/>
          <w:lang w:val="lt-LT"/>
        </w:rPr>
        <w:t>Kazachstanas iki 2025 m. pradės skrydžius į 17 naujų krypčių.</w:t>
      </w:r>
      <w:r w:rsidRPr="001F692C">
        <w:rPr>
          <w:rStyle w:val="rynqvb"/>
          <w:rFonts w:ascii="Times New Roman" w:hAnsi="Times New Roman" w:cs="Times New Roman"/>
          <w:sz w:val="24"/>
          <w:szCs w:val="24"/>
          <w:lang w:val="lt-LT"/>
        </w:rPr>
        <w:t xml:space="preserve"> Kazachstano ministras pirmininkas </w:t>
      </w:r>
      <w:proofErr w:type="spellStart"/>
      <w:r w:rsidRPr="001F692C">
        <w:rPr>
          <w:rStyle w:val="rynqvb"/>
          <w:rFonts w:ascii="Times New Roman" w:hAnsi="Times New Roman" w:cs="Times New Roman"/>
          <w:sz w:val="24"/>
          <w:szCs w:val="24"/>
          <w:lang w:val="lt-LT"/>
        </w:rPr>
        <w:t>Alikhanas</w:t>
      </w:r>
      <w:proofErr w:type="spellEnd"/>
      <w:r w:rsidRPr="001F692C">
        <w:rPr>
          <w:rStyle w:val="rynqvb"/>
          <w:rFonts w:ascii="Times New Roman" w:hAnsi="Times New Roman" w:cs="Times New Roman"/>
          <w:sz w:val="24"/>
          <w:szCs w:val="24"/>
          <w:lang w:val="lt-LT"/>
        </w:rPr>
        <w:t xml:space="preserve"> </w:t>
      </w:r>
      <w:proofErr w:type="spellStart"/>
      <w:r w:rsidRPr="001F692C">
        <w:rPr>
          <w:rStyle w:val="rynqvb"/>
          <w:rFonts w:ascii="Times New Roman" w:hAnsi="Times New Roman" w:cs="Times New Roman"/>
          <w:sz w:val="24"/>
          <w:szCs w:val="24"/>
          <w:lang w:val="lt-LT"/>
        </w:rPr>
        <w:t>Smailovas</w:t>
      </w:r>
      <w:proofErr w:type="spellEnd"/>
      <w:r w:rsidRPr="001F692C">
        <w:rPr>
          <w:rStyle w:val="rynqvb"/>
          <w:rFonts w:ascii="Times New Roman" w:hAnsi="Times New Roman" w:cs="Times New Roman"/>
          <w:sz w:val="24"/>
          <w:szCs w:val="24"/>
          <w:lang w:val="lt-LT"/>
        </w:rPr>
        <w:t xml:space="preserve"> sako, kad nauji tarptautiniai skrydžiai prisidės prie tolesnio daugiašalio bendradarbiavimo plėtros.</w:t>
      </w:r>
      <w:r w:rsidRPr="001F692C">
        <w:rPr>
          <w:rStyle w:val="hwtze"/>
          <w:rFonts w:ascii="Times New Roman" w:hAnsi="Times New Roman" w:cs="Times New Roman"/>
          <w:sz w:val="24"/>
          <w:szCs w:val="24"/>
          <w:lang w:val="lt-LT"/>
        </w:rPr>
        <w:t xml:space="preserve"> </w:t>
      </w:r>
      <w:r w:rsidRPr="001F692C">
        <w:rPr>
          <w:rStyle w:val="rynqvb"/>
          <w:rFonts w:ascii="Times New Roman" w:hAnsi="Times New Roman" w:cs="Times New Roman"/>
          <w:sz w:val="24"/>
          <w:szCs w:val="24"/>
        </w:rPr>
        <w:t>„</w:t>
      </w:r>
      <w:proofErr w:type="spellStart"/>
      <w:r w:rsidRPr="001F692C">
        <w:rPr>
          <w:rStyle w:val="rynqvb"/>
          <w:rFonts w:ascii="Times New Roman" w:hAnsi="Times New Roman" w:cs="Times New Roman"/>
          <w:sz w:val="24"/>
          <w:szCs w:val="24"/>
        </w:rPr>
        <w:t>Šalies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civilinė</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aviacija</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žengia</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nauju</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savo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vystymosi</w:t>
      </w:r>
      <w:proofErr w:type="spellEnd"/>
      <w:r w:rsidRPr="001F692C">
        <w:rPr>
          <w:rStyle w:val="rynqvb"/>
          <w:rFonts w:ascii="Times New Roman" w:hAnsi="Times New Roman" w:cs="Times New Roman"/>
          <w:sz w:val="24"/>
          <w:szCs w:val="24"/>
        </w:rPr>
        <w:t xml:space="preserve"> po </w:t>
      </w:r>
      <w:proofErr w:type="spellStart"/>
      <w:r w:rsidRPr="001F692C">
        <w:rPr>
          <w:rStyle w:val="rynqvb"/>
          <w:rFonts w:ascii="Times New Roman" w:hAnsi="Times New Roman" w:cs="Times New Roman"/>
          <w:sz w:val="24"/>
          <w:szCs w:val="24"/>
        </w:rPr>
        <w:t>pandemijos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keliu</w:t>
      </w:r>
      <w:proofErr w:type="spellEnd"/>
      <w:r w:rsidRPr="001F692C">
        <w:rPr>
          <w:rStyle w:val="rynqvb"/>
          <w:rFonts w:ascii="Times New Roman" w:hAnsi="Times New Roman" w:cs="Times New Roman"/>
          <w:sz w:val="24"/>
          <w:szCs w:val="24"/>
        </w:rPr>
        <w:t>.</w:t>
      </w:r>
      <w:r w:rsidRPr="001F692C">
        <w:rPr>
          <w:rStyle w:val="hwtze"/>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Keleivių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skaičius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auga</w:t>
      </w:r>
      <w:proofErr w:type="spellEnd"/>
      <w:r w:rsidRPr="001F692C">
        <w:rPr>
          <w:rStyle w:val="rynqvb"/>
          <w:rFonts w:ascii="Times New Roman" w:hAnsi="Times New Roman" w:cs="Times New Roman"/>
          <w:sz w:val="24"/>
          <w:szCs w:val="24"/>
        </w:rPr>
        <w:t>.</w:t>
      </w:r>
      <w:r w:rsidRPr="001F692C">
        <w:rPr>
          <w:rStyle w:val="hwtze"/>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Skrydžiai</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buvo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atnaujinti</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pradedami</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nauji</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skrydžiai</w:t>
      </w:r>
      <w:proofErr w:type="spellEnd"/>
      <w:r w:rsidRPr="001F692C">
        <w:rPr>
          <w:rStyle w:val="rynqvb"/>
          <w:rFonts w:ascii="Times New Roman" w:hAnsi="Times New Roman" w:cs="Times New Roman"/>
          <w:sz w:val="24"/>
          <w:szCs w:val="24"/>
        </w:rPr>
        <w:t>.</w:t>
      </w:r>
      <w:r w:rsidRPr="001F692C">
        <w:rPr>
          <w:rStyle w:val="hwtze"/>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Šiais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metais</w:t>
      </w:r>
      <w:proofErr w:type="spellEnd"/>
      <w:r w:rsidRPr="001F692C">
        <w:rPr>
          <w:rStyle w:val="rynqvb"/>
          <w:rFonts w:ascii="Times New Roman" w:hAnsi="Times New Roman" w:cs="Times New Roman"/>
          <w:sz w:val="24"/>
          <w:szCs w:val="24"/>
        </w:rPr>
        <w:t xml:space="preserve"> bus </w:t>
      </w:r>
      <w:proofErr w:type="spellStart"/>
      <w:r w:rsidRPr="001F692C">
        <w:rPr>
          <w:rStyle w:val="rynqvb"/>
          <w:rFonts w:ascii="Times New Roman" w:hAnsi="Times New Roman" w:cs="Times New Roman"/>
          <w:sz w:val="24"/>
          <w:szCs w:val="24"/>
        </w:rPr>
        <w:t>atidaryti</w:t>
      </w:r>
      <w:proofErr w:type="spellEnd"/>
      <w:r w:rsidRPr="001F692C">
        <w:rPr>
          <w:rStyle w:val="rynqvb"/>
          <w:rFonts w:ascii="Times New Roman" w:hAnsi="Times New Roman" w:cs="Times New Roman"/>
          <w:sz w:val="24"/>
          <w:szCs w:val="24"/>
        </w:rPr>
        <w:t xml:space="preserve"> 8 </w:t>
      </w:r>
      <w:proofErr w:type="spellStart"/>
      <w:r w:rsidRPr="001F692C">
        <w:rPr>
          <w:rStyle w:val="rynqvb"/>
          <w:rFonts w:ascii="Times New Roman" w:hAnsi="Times New Roman" w:cs="Times New Roman"/>
          <w:sz w:val="24"/>
          <w:szCs w:val="24"/>
        </w:rPr>
        <w:t>nauji</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maršrutai</w:t>
      </w:r>
      <w:proofErr w:type="spellEnd"/>
      <w:r w:rsidRPr="001F692C">
        <w:rPr>
          <w:rStyle w:val="rynqvb"/>
          <w:rFonts w:ascii="Times New Roman" w:hAnsi="Times New Roman" w:cs="Times New Roman"/>
          <w:sz w:val="24"/>
          <w:szCs w:val="24"/>
        </w:rPr>
        <w:t>.</w:t>
      </w:r>
      <w:r w:rsidRPr="001F692C">
        <w:rPr>
          <w:rStyle w:val="hwtze"/>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Iki</w:t>
      </w:r>
      <w:proofErr w:type="spellEnd"/>
      <w:r w:rsidRPr="001F692C">
        <w:rPr>
          <w:rStyle w:val="rynqvb"/>
          <w:rFonts w:ascii="Times New Roman" w:hAnsi="Times New Roman" w:cs="Times New Roman"/>
          <w:sz w:val="24"/>
          <w:szCs w:val="24"/>
        </w:rPr>
        <w:t xml:space="preserve"> 2025 m. bus </w:t>
      </w:r>
      <w:proofErr w:type="spellStart"/>
      <w:r w:rsidRPr="001F692C">
        <w:rPr>
          <w:rStyle w:val="rynqvb"/>
          <w:rFonts w:ascii="Times New Roman" w:hAnsi="Times New Roman" w:cs="Times New Roman"/>
          <w:sz w:val="24"/>
          <w:szCs w:val="24"/>
        </w:rPr>
        <w:t>pradėta</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dar</w:t>
      </w:r>
      <w:proofErr w:type="spellEnd"/>
      <w:r w:rsidRPr="001F692C">
        <w:rPr>
          <w:rStyle w:val="rynqvb"/>
          <w:rFonts w:ascii="Times New Roman" w:hAnsi="Times New Roman" w:cs="Times New Roman"/>
          <w:sz w:val="24"/>
          <w:szCs w:val="24"/>
        </w:rPr>
        <w:t xml:space="preserve"> 17 </w:t>
      </w:r>
      <w:proofErr w:type="spellStart"/>
      <w:r w:rsidRPr="001F692C">
        <w:rPr>
          <w:rStyle w:val="rynqvb"/>
          <w:rFonts w:ascii="Times New Roman" w:hAnsi="Times New Roman" w:cs="Times New Roman"/>
          <w:sz w:val="24"/>
          <w:szCs w:val="24"/>
        </w:rPr>
        <w:t>skrydžių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įskaitant</w:t>
      </w:r>
      <w:proofErr w:type="spellEnd"/>
      <w:r w:rsidRPr="001F692C">
        <w:rPr>
          <w:rStyle w:val="rynqvb"/>
          <w:rFonts w:ascii="Times New Roman" w:hAnsi="Times New Roman" w:cs="Times New Roman"/>
          <w:sz w:val="24"/>
          <w:szCs w:val="24"/>
        </w:rPr>
        <w:t xml:space="preserve"> į </w:t>
      </w:r>
      <w:proofErr w:type="spellStart"/>
      <w:r w:rsidRPr="001F692C">
        <w:rPr>
          <w:rStyle w:val="rynqvb"/>
          <w:rFonts w:ascii="Times New Roman" w:hAnsi="Times New Roman" w:cs="Times New Roman"/>
          <w:sz w:val="24"/>
          <w:szCs w:val="24"/>
        </w:rPr>
        <w:t>Niujorką</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Ženevą</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Singapūrą</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Vieną</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ir</w:t>
      </w:r>
      <w:proofErr w:type="spellEnd"/>
      <w:r w:rsidRPr="001F692C">
        <w:rPr>
          <w:rStyle w:val="rynqvb"/>
          <w:rFonts w:ascii="Times New Roman" w:hAnsi="Times New Roman" w:cs="Times New Roman"/>
          <w:sz w:val="24"/>
          <w:szCs w:val="24"/>
        </w:rPr>
        <w:t xml:space="preserve"> </w:t>
      </w:r>
      <w:proofErr w:type="spellStart"/>
      <w:proofErr w:type="gramStart"/>
      <w:r w:rsidRPr="001F692C">
        <w:rPr>
          <w:rStyle w:val="rynqvb"/>
          <w:rFonts w:ascii="Times New Roman" w:hAnsi="Times New Roman" w:cs="Times New Roman"/>
          <w:sz w:val="24"/>
          <w:szCs w:val="24"/>
        </w:rPr>
        <w:t>Paryžių</w:t>
      </w:r>
      <w:proofErr w:type="spellEnd"/>
      <w:r w:rsidRPr="001F692C">
        <w:rPr>
          <w:rStyle w:val="rynqvb"/>
          <w:rFonts w:ascii="Times New Roman" w:hAnsi="Times New Roman" w:cs="Times New Roman"/>
          <w:sz w:val="24"/>
          <w:szCs w:val="24"/>
        </w:rPr>
        <w:t>“</w:t>
      </w:r>
      <w:proofErr w:type="gramEnd"/>
      <w:r w:rsidRPr="001F692C">
        <w:rPr>
          <w:rStyle w:val="rynqvb"/>
          <w:rFonts w:ascii="Times New Roman" w:hAnsi="Times New Roman" w:cs="Times New Roman"/>
          <w:sz w:val="24"/>
          <w:szCs w:val="24"/>
        </w:rPr>
        <w:t xml:space="preserve">, – </w:t>
      </w:r>
      <w:proofErr w:type="spellStart"/>
      <w:r w:rsidRPr="001F692C">
        <w:rPr>
          <w:rStyle w:val="rynqvb"/>
          <w:rFonts w:ascii="Times New Roman" w:hAnsi="Times New Roman" w:cs="Times New Roman"/>
          <w:sz w:val="24"/>
          <w:szCs w:val="24"/>
        </w:rPr>
        <w:t>sakė</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Smailovas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Maršrutų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išplėtimas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prisidės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prie</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tolesnės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Kazachstano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ir</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kitų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tautų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prekybinio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ir</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ekonominio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investicijų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turizmo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ir</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kultūrinio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bendradarbiavimo</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plėtros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Pramonės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ir</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infrastruktūros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plėtros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ministras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Maratas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Karabajevas</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anksčiau</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paskelbė</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apie</w:t>
      </w:r>
      <w:proofErr w:type="spellEnd"/>
      <w:r w:rsidRPr="001F692C">
        <w:rPr>
          <w:rStyle w:val="rynqvb"/>
          <w:rFonts w:ascii="Times New Roman" w:hAnsi="Times New Roman" w:cs="Times New Roman"/>
          <w:sz w:val="24"/>
          <w:szCs w:val="24"/>
        </w:rPr>
        <w:t xml:space="preserve"> 9 </w:t>
      </w:r>
      <w:proofErr w:type="spellStart"/>
      <w:r w:rsidRPr="001F692C">
        <w:rPr>
          <w:rStyle w:val="rynqvb"/>
          <w:rFonts w:ascii="Times New Roman" w:hAnsi="Times New Roman" w:cs="Times New Roman"/>
          <w:sz w:val="24"/>
          <w:szCs w:val="24"/>
        </w:rPr>
        <w:t>naujų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tarptautinių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skrydžių</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atidarymą</w:t>
      </w:r>
      <w:proofErr w:type="spellEnd"/>
      <w:r w:rsidRPr="001F692C">
        <w:rPr>
          <w:rStyle w:val="rynqvb"/>
          <w:rFonts w:ascii="Times New Roman" w:hAnsi="Times New Roman" w:cs="Times New Roman"/>
          <w:sz w:val="24"/>
          <w:szCs w:val="24"/>
        </w:rPr>
        <w:t xml:space="preserve"> </w:t>
      </w:r>
      <w:proofErr w:type="spellStart"/>
      <w:r w:rsidRPr="001F692C">
        <w:rPr>
          <w:rStyle w:val="rynqvb"/>
          <w:rFonts w:ascii="Times New Roman" w:hAnsi="Times New Roman" w:cs="Times New Roman"/>
          <w:sz w:val="24"/>
          <w:szCs w:val="24"/>
        </w:rPr>
        <w:t>Kazachstane</w:t>
      </w:r>
      <w:proofErr w:type="spellEnd"/>
      <w:r w:rsidRPr="001F692C">
        <w:rPr>
          <w:rStyle w:val="rynqvb"/>
          <w:rFonts w:ascii="Times New Roman" w:hAnsi="Times New Roman" w:cs="Times New Roman"/>
          <w:sz w:val="24"/>
          <w:szCs w:val="24"/>
        </w:rPr>
        <w:t xml:space="preserve"> 2023 m.</w:t>
      </w:r>
    </w:p>
    <w:p w14:paraId="1CE724DC" w14:textId="7C0068E3" w:rsidR="001F692C" w:rsidRDefault="00D54780" w:rsidP="0090499C">
      <w:pPr>
        <w:spacing w:after="0"/>
        <w:jc w:val="both"/>
        <w:rPr>
          <w:rStyle w:val="q4iawc"/>
          <w:rFonts w:ascii="Times New Roman" w:hAnsi="Times New Roman" w:cs="Times New Roman"/>
          <w:sz w:val="24"/>
          <w:szCs w:val="24"/>
          <w:lang w:val="en-GB"/>
        </w:rPr>
      </w:pPr>
      <w:hyperlink r:id="rId5" w:history="1">
        <w:r w:rsidR="001F692C" w:rsidRPr="001F692C">
          <w:rPr>
            <w:rStyle w:val="Hipersaitas"/>
            <w:rFonts w:ascii="Times New Roman" w:hAnsi="Times New Roman" w:cs="Times New Roman"/>
            <w:sz w:val="24"/>
            <w:szCs w:val="24"/>
            <w:lang w:val="en-GB"/>
          </w:rPr>
          <w:t>https://www.inform.kz/en/kazakhstan-to-launch-flights-to-17-new-destinations-by-2025_a4073017</w:t>
        </w:r>
      </w:hyperlink>
      <w:r w:rsidR="001F692C" w:rsidRPr="001F692C">
        <w:rPr>
          <w:rStyle w:val="q4iawc"/>
          <w:rFonts w:ascii="Times New Roman" w:hAnsi="Times New Roman" w:cs="Times New Roman"/>
          <w:sz w:val="24"/>
          <w:szCs w:val="24"/>
          <w:lang w:val="en-GB"/>
        </w:rPr>
        <w:t xml:space="preserve"> </w:t>
      </w:r>
    </w:p>
    <w:p w14:paraId="3A00A3BA" w14:textId="77777777" w:rsidR="00036FF2" w:rsidRDefault="00036FF2" w:rsidP="0090499C">
      <w:pPr>
        <w:spacing w:after="0"/>
        <w:jc w:val="both"/>
        <w:rPr>
          <w:rStyle w:val="q4iawc"/>
          <w:rFonts w:ascii="Times New Roman" w:hAnsi="Times New Roman" w:cs="Times New Roman"/>
          <w:sz w:val="24"/>
          <w:szCs w:val="24"/>
          <w:lang w:val="en-GB"/>
        </w:rPr>
      </w:pPr>
    </w:p>
    <w:p w14:paraId="2251D38C" w14:textId="31B46C15" w:rsidR="00036FF2" w:rsidRPr="00036FF2" w:rsidRDefault="00036FF2" w:rsidP="0090499C">
      <w:pPr>
        <w:spacing w:after="0"/>
        <w:jc w:val="both"/>
        <w:rPr>
          <w:rStyle w:val="q4iawc"/>
          <w:rFonts w:ascii="Times New Roman" w:hAnsi="Times New Roman" w:cs="Times New Roman"/>
          <w:sz w:val="24"/>
          <w:szCs w:val="24"/>
          <w:lang w:val="en-GB"/>
        </w:rPr>
      </w:pPr>
      <w:r w:rsidRPr="00036FF2">
        <w:rPr>
          <w:rStyle w:val="rynqvb"/>
          <w:rFonts w:ascii="Times New Roman" w:hAnsi="Times New Roman" w:cs="Times New Roman"/>
          <w:b/>
          <w:bCs/>
          <w:sz w:val="24"/>
          <w:szCs w:val="24"/>
        </w:rPr>
        <w:t xml:space="preserve">6 </w:t>
      </w:r>
      <w:proofErr w:type="spellStart"/>
      <w:r w:rsidRPr="00036FF2">
        <w:rPr>
          <w:rStyle w:val="rynqvb"/>
          <w:rFonts w:ascii="Times New Roman" w:hAnsi="Times New Roman" w:cs="Times New Roman"/>
          <w:b/>
          <w:bCs/>
          <w:sz w:val="24"/>
          <w:szCs w:val="24"/>
        </w:rPr>
        <w:t>mėnesiams</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nustatytas</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draudimas</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iš</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Kazachstano</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Respublikos</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teritorijos</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kelių</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transportu</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išvežti</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anglį</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ir</w:t>
      </w:r>
      <w:proofErr w:type="spellEnd"/>
      <w:r w:rsidRPr="00036FF2">
        <w:rPr>
          <w:rStyle w:val="rynqvb"/>
          <w:rFonts w:ascii="Times New Roman" w:hAnsi="Times New Roman" w:cs="Times New Roman"/>
          <w:b/>
          <w:bCs/>
          <w:sz w:val="24"/>
          <w:szCs w:val="24"/>
        </w:rPr>
        <w:t xml:space="preserve"> </w:t>
      </w:r>
      <w:proofErr w:type="spellStart"/>
      <w:r w:rsidRPr="00036FF2">
        <w:rPr>
          <w:rStyle w:val="rynqvb"/>
          <w:rFonts w:ascii="Times New Roman" w:hAnsi="Times New Roman" w:cs="Times New Roman"/>
          <w:b/>
          <w:bCs/>
          <w:sz w:val="24"/>
          <w:szCs w:val="24"/>
        </w:rPr>
        <w:t>lignitą</w:t>
      </w:r>
      <w:proofErr w:type="spellEnd"/>
      <w:r w:rsidRPr="00036FF2">
        <w:rPr>
          <w:rStyle w:val="rynqvb"/>
          <w:rFonts w:ascii="Times New Roman" w:hAnsi="Times New Roman" w:cs="Times New Roman"/>
          <w:b/>
          <w:bCs/>
          <w:sz w:val="24"/>
          <w:szCs w:val="24"/>
        </w:rPr>
        <w:t>.</w:t>
      </w:r>
      <w:r w:rsidRPr="00036FF2">
        <w:rPr>
          <w:rStyle w:val="hwtze"/>
          <w:rFonts w:ascii="Times New Roman" w:hAnsi="Times New Roman" w:cs="Times New Roman"/>
          <w:sz w:val="24"/>
          <w:szCs w:val="24"/>
        </w:rPr>
        <w:t xml:space="preserve"> </w:t>
      </w:r>
      <w:r w:rsidRPr="00036FF2">
        <w:rPr>
          <w:rStyle w:val="rynqvb"/>
          <w:rFonts w:ascii="Times New Roman" w:hAnsi="Times New Roman" w:cs="Times New Roman"/>
          <w:sz w:val="24"/>
          <w:szCs w:val="24"/>
        </w:rPr>
        <w:t>„</w:t>
      </w:r>
      <w:proofErr w:type="spellStart"/>
      <w:r w:rsidRPr="00036FF2">
        <w:rPr>
          <w:rStyle w:val="rynqvb"/>
          <w:rFonts w:ascii="Times New Roman" w:hAnsi="Times New Roman" w:cs="Times New Roman"/>
          <w:sz w:val="24"/>
          <w:szCs w:val="24"/>
        </w:rPr>
        <w:t>Draudimas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įvestas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siekiant</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panaikinti</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ažiotažą</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dėl</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anglies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tiekimo</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gyventojams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ir</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buitiniam</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sektoriui</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taip</w:t>
      </w:r>
      <w:proofErr w:type="spellEnd"/>
      <w:r w:rsidRPr="00036FF2">
        <w:rPr>
          <w:rStyle w:val="rynqvb"/>
          <w:rFonts w:ascii="Times New Roman" w:hAnsi="Times New Roman" w:cs="Times New Roman"/>
          <w:sz w:val="24"/>
          <w:szCs w:val="24"/>
        </w:rPr>
        <w:t xml:space="preserve"> pat </w:t>
      </w:r>
      <w:proofErr w:type="spellStart"/>
      <w:r w:rsidRPr="00036FF2">
        <w:rPr>
          <w:rStyle w:val="rynqvb"/>
          <w:rFonts w:ascii="Times New Roman" w:hAnsi="Times New Roman" w:cs="Times New Roman"/>
          <w:sz w:val="24"/>
          <w:szCs w:val="24"/>
        </w:rPr>
        <w:t>siekiant</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išlaikyti</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šalies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energetinį</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saugumą</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ruošiantis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šildymo</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sezonui</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ir</w:t>
      </w:r>
      <w:proofErr w:type="spellEnd"/>
      <w:r w:rsidRPr="00036FF2">
        <w:rPr>
          <w:rStyle w:val="rynqvb"/>
          <w:rFonts w:ascii="Times New Roman" w:hAnsi="Times New Roman" w:cs="Times New Roman"/>
          <w:sz w:val="24"/>
          <w:szCs w:val="24"/>
        </w:rPr>
        <w:t xml:space="preserve"> jam </w:t>
      </w:r>
      <w:proofErr w:type="spellStart"/>
      <w:proofErr w:type="gramStart"/>
      <w:r w:rsidRPr="00036FF2">
        <w:rPr>
          <w:rStyle w:val="rynqvb"/>
          <w:rFonts w:ascii="Times New Roman" w:hAnsi="Times New Roman" w:cs="Times New Roman"/>
          <w:sz w:val="24"/>
          <w:szCs w:val="24"/>
        </w:rPr>
        <w:t>praeinant</w:t>
      </w:r>
      <w:proofErr w:type="spellEnd"/>
      <w:r w:rsidRPr="00036FF2">
        <w:rPr>
          <w:rStyle w:val="rynqvb"/>
          <w:rFonts w:ascii="Times New Roman" w:hAnsi="Times New Roman" w:cs="Times New Roman"/>
          <w:sz w:val="24"/>
          <w:szCs w:val="24"/>
        </w:rPr>
        <w:t>“</w:t>
      </w:r>
      <w:proofErr w:type="gramEnd"/>
      <w:r w:rsidRPr="00036FF2">
        <w:rPr>
          <w:rStyle w:val="rynqvb"/>
          <w:rFonts w:ascii="Times New Roman" w:hAnsi="Times New Roman" w:cs="Times New Roman"/>
          <w:sz w:val="24"/>
          <w:szCs w:val="24"/>
        </w:rPr>
        <w:t xml:space="preserve">, – </w:t>
      </w:r>
      <w:proofErr w:type="spellStart"/>
      <w:r w:rsidRPr="00036FF2">
        <w:rPr>
          <w:rStyle w:val="rynqvb"/>
          <w:rFonts w:ascii="Times New Roman" w:hAnsi="Times New Roman" w:cs="Times New Roman"/>
          <w:sz w:val="24"/>
          <w:szCs w:val="24"/>
        </w:rPr>
        <w:t>pranešė</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Pramonės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ministerijos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spaudos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tarnyba</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ir</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infrastruktūros</w:t>
      </w:r>
      <w:proofErr w:type="spellEnd"/>
      <w:r w:rsidRPr="00036FF2">
        <w:rPr>
          <w:rStyle w:val="rynqvb"/>
          <w:rFonts w:ascii="Times New Roman" w:hAnsi="Times New Roman" w:cs="Times New Roman"/>
          <w:sz w:val="24"/>
          <w:szCs w:val="24"/>
        </w:rPr>
        <w:t xml:space="preserve"> </w:t>
      </w:r>
      <w:proofErr w:type="spellStart"/>
      <w:r w:rsidRPr="00036FF2">
        <w:rPr>
          <w:rStyle w:val="rynqvb"/>
          <w:rFonts w:ascii="Times New Roman" w:hAnsi="Times New Roman" w:cs="Times New Roman"/>
          <w:sz w:val="24"/>
          <w:szCs w:val="24"/>
        </w:rPr>
        <w:t>plėtra</w:t>
      </w:r>
      <w:proofErr w:type="spellEnd"/>
      <w:r w:rsidRPr="00036FF2">
        <w:rPr>
          <w:rStyle w:val="rynqvb"/>
          <w:rFonts w:ascii="Times New Roman" w:hAnsi="Times New Roman" w:cs="Times New Roman"/>
          <w:sz w:val="24"/>
          <w:szCs w:val="24"/>
        </w:rPr>
        <w:t xml:space="preserve">. </w:t>
      </w:r>
      <w:hyperlink r:id="rId6" w:history="1">
        <w:r w:rsidRPr="00036FF2">
          <w:rPr>
            <w:rStyle w:val="Hipersaitas"/>
            <w:rFonts w:ascii="Times New Roman" w:hAnsi="Times New Roman" w:cs="Times New Roman"/>
            <w:sz w:val="24"/>
            <w:szCs w:val="24"/>
          </w:rPr>
          <w:t>https://kapital.kz/economic/116044/zapret-na-vyvoz-uglya-i-lignita-avtotransportom-vveden-v-kazakhstane.html</w:t>
        </w:r>
      </w:hyperlink>
      <w:r w:rsidRPr="00036FF2">
        <w:rPr>
          <w:rStyle w:val="rynqvb"/>
          <w:rFonts w:ascii="Times New Roman" w:hAnsi="Times New Roman" w:cs="Times New Roman"/>
          <w:sz w:val="24"/>
          <w:szCs w:val="24"/>
        </w:rPr>
        <w:t xml:space="preserve"> </w:t>
      </w:r>
    </w:p>
    <w:p w14:paraId="74DD0A0D" w14:textId="77777777" w:rsidR="007D5BC7" w:rsidRPr="00036FF2" w:rsidRDefault="007D5BC7" w:rsidP="00F61651">
      <w:pPr>
        <w:spacing w:after="0"/>
        <w:jc w:val="both"/>
        <w:rPr>
          <w:rStyle w:val="q4iawc"/>
          <w:rFonts w:ascii="Times New Roman" w:hAnsi="Times New Roman" w:cs="Times New Roman"/>
          <w:sz w:val="24"/>
          <w:szCs w:val="24"/>
          <w:lang w:val="lt-LT"/>
        </w:rPr>
      </w:pPr>
    </w:p>
    <w:p w14:paraId="5986897A" w14:textId="67A30AAA" w:rsidR="00F61651" w:rsidRDefault="00F61651" w:rsidP="00F61651">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ŽEMĖS ŪKIS:</w:t>
      </w:r>
    </w:p>
    <w:p w14:paraId="03307357" w14:textId="55FD7530" w:rsidR="005A018B" w:rsidRDefault="005A018B" w:rsidP="00F61651">
      <w:pPr>
        <w:spacing w:after="0"/>
        <w:jc w:val="both"/>
        <w:rPr>
          <w:rStyle w:val="rynqvb"/>
          <w:rFonts w:ascii="Times New Roman" w:hAnsi="Times New Roman" w:cs="Times New Roman"/>
          <w:sz w:val="24"/>
          <w:szCs w:val="24"/>
          <w:lang w:val="lt-LT"/>
        </w:rPr>
      </w:pPr>
      <w:r w:rsidRPr="005A018B">
        <w:rPr>
          <w:rStyle w:val="q4iawc"/>
          <w:rFonts w:ascii="Times New Roman" w:hAnsi="Times New Roman" w:cs="Times New Roman"/>
          <w:b/>
          <w:bCs/>
          <w:sz w:val="24"/>
          <w:szCs w:val="24"/>
          <w:lang w:val="lt-LT"/>
        </w:rPr>
        <w:t>Kazachstane mažiau gaminama trąšų.</w:t>
      </w:r>
      <w:r w:rsidRPr="005A018B">
        <w:rPr>
          <w:rStyle w:val="q4iawc"/>
          <w:rFonts w:ascii="Times New Roman" w:hAnsi="Times New Roman" w:cs="Times New Roman"/>
          <w:sz w:val="24"/>
          <w:szCs w:val="24"/>
          <w:lang w:val="lt-LT"/>
        </w:rPr>
        <w:t xml:space="preserve"> </w:t>
      </w:r>
      <w:r w:rsidRPr="005A018B">
        <w:rPr>
          <w:rStyle w:val="rynqvb"/>
          <w:rFonts w:ascii="Times New Roman" w:hAnsi="Times New Roman" w:cs="Times New Roman"/>
          <w:sz w:val="24"/>
          <w:szCs w:val="24"/>
          <w:lang w:val="lt-LT"/>
        </w:rPr>
        <w:t>2023 metų sausio-kovo mėnesiais Kazachstane azoto trąšų buvo pagaminta 104 tūkst. tonų, tai yra 7,6% mažiau nei metais anksčiau.</w:t>
      </w:r>
      <w:r w:rsidRPr="005A018B">
        <w:rPr>
          <w:rStyle w:val="hwtze"/>
          <w:rFonts w:ascii="Times New Roman" w:hAnsi="Times New Roman" w:cs="Times New Roman"/>
          <w:sz w:val="24"/>
          <w:szCs w:val="24"/>
          <w:lang w:val="lt-LT"/>
        </w:rPr>
        <w:t xml:space="preserve"> </w:t>
      </w:r>
      <w:r w:rsidRPr="005A018B">
        <w:rPr>
          <w:rStyle w:val="rynqvb"/>
          <w:rFonts w:ascii="Times New Roman" w:hAnsi="Times New Roman" w:cs="Times New Roman"/>
          <w:sz w:val="24"/>
          <w:szCs w:val="24"/>
          <w:lang w:val="lt-LT"/>
        </w:rPr>
        <w:t>Fosfatinių trąšų gamyba iš karto sumažėjo 8,2 karto iki 5,9 tūkst. t, palyginti su 48,7 tūkst. t prieš metus.</w:t>
      </w:r>
    </w:p>
    <w:p w14:paraId="2690AAD6" w14:textId="00A8C554" w:rsidR="005A018B" w:rsidRDefault="00D54780" w:rsidP="00F61651">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"https://kapital.kz/economic/115608/vypusk-fosfornykh-u</w:instrText>
      </w:r>
      <w:r w:rsidRPr="00D54780">
        <w:rPr>
          <w:lang w:val="lt-LT"/>
        </w:rPr>
        <w:instrText>dobreniy-sokratilsya-za-god-v-vosem-raz.html"</w:instrText>
      </w:r>
      <w:r>
        <w:fldChar w:fldCharType="separate"/>
      </w:r>
      <w:r w:rsidR="005A018B" w:rsidRPr="001C4C33">
        <w:rPr>
          <w:rStyle w:val="Hipersaitas"/>
          <w:rFonts w:ascii="Times New Roman" w:hAnsi="Times New Roman" w:cs="Times New Roman"/>
          <w:sz w:val="24"/>
          <w:szCs w:val="24"/>
          <w:lang w:val="lt-LT"/>
        </w:rPr>
        <w:t>https://kapital.kz/economic/115608/vypusk-fosfornykh-udobreniy-sokratilsya-za-god-v-vosem-raz.html</w:t>
      </w:r>
      <w:r>
        <w:rPr>
          <w:rStyle w:val="Hipersaitas"/>
          <w:rFonts w:ascii="Times New Roman" w:hAnsi="Times New Roman" w:cs="Times New Roman"/>
          <w:sz w:val="24"/>
          <w:szCs w:val="24"/>
          <w:lang w:val="lt-LT"/>
        </w:rPr>
        <w:fldChar w:fldCharType="end"/>
      </w:r>
      <w:r w:rsidR="005A018B">
        <w:rPr>
          <w:rStyle w:val="q4iawc"/>
          <w:rFonts w:ascii="Times New Roman" w:hAnsi="Times New Roman" w:cs="Times New Roman"/>
          <w:sz w:val="24"/>
          <w:szCs w:val="24"/>
          <w:lang w:val="lt-LT"/>
        </w:rPr>
        <w:t xml:space="preserve"> </w:t>
      </w:r>
    </w:p>
    <w:p w14:paraId="34BBB986" w14:textId="77777777" w:rsidR="000C44E8" w:rsidRPr="007D5BC7" w:rsidRDefault="000C44E8" w:rsidP="00F61651">
      <w:pPr>
        <w:spacing w:after="0"/>
        <w:jc w:val="both"/>
        <w:rPr>
          <w:rStyle w:val="q4iawc"/>
          <w:rFonts w:ascii="Times New Roman" w:hAnsi="Times New Roman" w:cs="Times New Roman"/>
          <w:sz w:val="24"/>
          <w:szCs w:val="24"/>
          <w:lang w:val="lt-LT"/>
        </w:rPr>
      </w:pPr>
    </w:p>
    <w:p w14:paraId="195502BC" w14:textId="09CC2B79" w:rsidR="00C11FAD" w:rsidRDefault="000C44E8" w:rsidP="00F61651">
      <w:pPr>
        <w:spacing w:after="0"/>
        <w:jc w:val="both"/>
        <w:rPr>
          <w:rStyle w:val="q4iawc"/>
          <w:rFonts w:ascii="Times New Roman" w:hAnsi="Times New Roman" w:cs="Times New Roman"/>
          <w:sz w:val="24"/>
          <w:szCs w:val="24"/>
          <w:lang w:val="lt-LT"/>
        </w:rPr>
      </w:pPr>
      <w:r>
        <w:rPr>
          <w:rStyle w:val="q4iawc"/>
          <w:rFonts w:ascii="Times New Roman" w:hAnsi="Times New Roman" w:cs="Times New Roman"/>
          <w:sz w:val="24"/>
          <w:szCs w:val="24"/>
          <w:lang w:val="lt-LT"/>
        </w:rPr>
        <w:t>SANKCIJOS:</w:t>
      </w:r>
    </w:p>
    <w:p w14:paraId="0C884627" w14:textId="2BB1BAFA" w:rsidR="000C44E8" w:rsidRPr="000C44E8" w:rsidRDefault="000C44E8" w:rsidP="00F61651">
      <w:pPr>
        <w:spacing w:after="0"/>
        <w:jc w:val="both"/>
        <w:rPr>
          <w:rStyle w:val="rynqvb"/>
          <w:rFonts w:ascii="Times New Roman" w:hAnsi="Times New Roman" w:cs="Times New Roman"/>
          <w:sz w:val="24"/>
          <w:szCs w:val="24"/>
          <w:lang w:val="lt-LT"/>
        </w:rPr>
      </w:pPr>
      <w:r w:rsidRPr="000C44E8">
        <w:rPr>
          <w:rStyle w:val="rynqvb"/>
          <w:rFonts w:ascii="Times New Roman" w:hAnsi="Times New Roman" w:cs="Times New Roman"/>
          <w:b/>
          <w:bCs/>
          <w:sz w:val="24"/>
          <w:szCs w:val="24"/>
          <w:lang w:val="lt-LT"/>
        </w:rPr>
        <w:lastRenderedPageBreak/>
        <w:t xml:space="preserve">2,9 milijardų USD vertės eksportas iš Europos Sąjungos (ES) Kazachstanui „pranyko“, skelbia „Financial </w:t>
      </w:r>
      <w:proofErr w:type="spellStart"/>
      <w:r w:rsidRPr="000C44E8">
        <w:rPr>
          <w:rStyle w:val="rynqvb"/>
          <w:rFonts w:ascii="Times New Roman" w:hAnsi="Times New Roman" w:cs="Times New Roman"/>
          <w:b/>
          <w:bCs/>
          <w:sz w:val="24"/>
          <w:szCs w:val="24"/>
          <w:lang w:val="lt-LT"/>
        </w:rPr>
        <w:t>Times</w:t>
      </w:r>
      <w:proofErr w:type="spellEnd"/>
      <w:r w:rsidRPr="000C44E8">
        <w:rPr>
          <w:rStyle w:val="rynqvb"/>
          <w:rFonts w:ascii="Times New Roman" w:hAnsi="Times New Roman" w:cs="Times New Roman"/>
          <w:b/>
          <w:bCs/>
          <w:sz w:val="24"/>
          <w:szCs w:val="24"/>
          <w:lang w:val="lt-LT"/>
        </w:rPr>
        <w:t>“.</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„Atsižvelgiant į visą ES prekybą kartu per metus nuo karo Ukrainoje pradžios, atotrūkis tarp ES ir Kazachstano statistikos reiškia, kad tarp dviejų šalių buvo prarasta 2,9 mlrd. USD vertės prekyba“, – rašoma straipsnyje.</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Žurnalistų analizė patvirtina, kad ribojamos prekės kur kas labiau gali tapti vaiduoklišku eksportu nei kitos prekės.</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Šios prekės, kurias, ES manymu, gali panaudoti karinės ar žvalgybos tarnybos ir kurioms taikoma eksporto kontrolė, į Rusiją galėjo patekti tiesiai iš ES pretekstu, kad jos buvo tik tranzitinės.</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 xml:space="preserve">Remiantis analize, „Financial </w:t>
      </w:r>
      <w:proofErr w:type="spellStart"/>
      <w:r w:rsidRPr="000C44E8">
        <w:rPr>
          <w:rStyle w:val="rynqvb"/>
          <w:rFonts w:ascii="Times New Roman" w:hAnsi="Times New Roman" w:cs="Times New Roman"/>
          <w:sz w:val="24"/>
          <w:szCs w:val="24"/>
          <w:lang w:val="lt-LT"/>
        </w:rPr>
        <w:t>Times</w:t>
      </w:r>
      <w:proofErr w:type="spellEnd"/>
      <w:r w:rsidRPr="000C44E8">
        <w:rPr>
          <w:rStyle w:val="rynqvb"/>
          <w:rFonts w:ascii="Times New Roman" w:hAnsi="Times New Roman" w:cs="Times New Roman"/>
          <w:sz w:val="24"/>
          <w:szCs w:val="24"/>
          <w:lang w:val="lt-LT"/>
        </w:rPr>
        <w:t>“ daro išvadą, kad kai kurios kategorijos, įskaitant dujų turbinas, lituoklius ir transliavimo įrangą, nepasiekė numatytų tikslų.</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„Per 13 mėnesių iki karo Lietuva pranešė į Kazachstaną išsiuntusi už 28 mln. USD vertės statistiškai atsekamų dvejopo naudojimo prekių, o Kazachstanas – tik 9 mln. KZT“, – rašoma straipsnyje.</w:t>
      </w:r>
      <w:r w:rsidRPr="000C44E8">
        <w:rPr>
          <w:rStyle w:val="hwtze"/>
          <w:rFonts w:ascii="Times New Roman" w:hAnsi="Times New Roman" w:cs="Times New Roman"/>
          <w:sz w:val="24"/>
          <w:szCs w:val="24"/>
          <w:lang w:val="lt-LT"/>
        </w:rPr>
        <w:t xml:space="preserve"> </w:t>
      </w:r>
      <w:r w:rsidRPr="000C44E8">
        <w:rPr>
          <w:rStyle w:val="rynqvb"/>
          <w:rFonts w:ascii="Times New Roman" w:hAnsi="Times New Roman" w:cs="Times New Roman"/>
          <w:sz w:val="24"/>
          <w:szCs w:val="24"/>
          <w:lang w:val="lt-LT"/>
        </w:rPr>
        <w:t>Lietuvos duomenys rodo, kad eksportas į šalį per šį laikotarpį išaugo 56 mln. JAV dolerių, o importas – tik 2 mln.</w:t>
      </w:r>
    </w:p>
    <w:p w14:paraId="3A1419A7" w14:textId="4D86928E" w:rsidR="000C44E8" w:rsidRDefault="00D54780" w:rsidP="00F61651">
      <w:pPr>
        <w:spacing w:after="0"/>
        <w:jc w:val="both"/>
        <w:rPr>
          <w:rStyle w:val="q4iawc"/>
          <w:rFonts w:ascii="Times New Roman" w:hAnsi="Times New Roman" w:cs="Times New Roman"/>
          <w:sz w:val="24"/>
          <w:szCs w:val="24"/>
          <w:lang w:val="lt-LT"/>
        </w:rPr>
      </w:pPr>
      <w:hyperlink r:id="rId7" w:history="1">
        <w:r w:rsidR="000C44E8" w:rsidRPr="001C4C33">
          <w:rPr>
            <w:rStyle w:val="Hipersaitas"/>
            <w:rFonts w:ascii="Times New Roman" w:hAnsi="Times New Roman" w:cs="Times New Roman"/>
            <w:sz w:val="24"/>
            <w:szCs w:val="24"/>
            <w:lang w:val="lt-LT"/>
          </w:rPr>
          <w:t>https://kaztag.kz/ru/news/eksport-iz-es-na-2-9-mlrd-dlya-kazakhstana-poteryalsya-v-rossii</w:t>
        </w:r>
      </w:hyperlink>
      <w:r w:rsidR="000C44E8">
        <w:rPr>
          <w:rStyle w:val="q4iawc"/>
          <w:rFonts w:ascii="Times New Roman" w:hAnsi="Times New Roman" w:cs="Times New Roman"/>
          <w:sz w:val="24"/>
          <w:szCs w:val="24"/>
          <w:lang w:val="lt-LT"/>
        </w:rPr>
        <w:t xml:space="preserve"> </w:t>
      </w:r>
    </w:p>
    <w:p w14:paraId="2F73F3E8" w14:textId="77777777" w:rsidR="000C44E8" w:rsidRPr="000C44E8" w:rsidRDefault="000C44E8" w:rsidP="00F61651">
      <w:pPr>
        <w:spacing w:after="0"/>
        <w:jc w:val="both"/>
        <w:rPr>
          <w:rStyle w:val="q4iawc"/>
          <w:rFonts w:ascii="Times New Roman" w:hAnsi="Times New Roman" w:cs="Times New Roman"/>
          <w:sz w:val="24"/>
          <w:szCs w:val="24"/>
          <w:lang w:val="lt-LT"/>
        </w:rPr>
      </w:pPr>
    </w:p>
    <w:p w14:paraId="6D56B1F9" w14:textId="77777777" w:rsidR="00F61651" w:rsidRDefault="00F61651" w:rsidP="00F61651">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 xml:space="preserve">KITA: </w:t>
      </w:r>
    </w:p>
    <w:p w14:paraId="31F688D5" w14:textId="77777777" w:rsidR="002263FC" w:rsidRDefault="002263FC" w:rsidP="00F61651">
      <w:pPr>
        <w:spacing w:after="0"/>
        <w:jc w:val="both"/>
        <w:rPr>
          <w:rStyle w:val="rynqvb"/>
          <w:rFonts w:ascii="Times New Roman" w:hAnsi="Times New Roman" w:cs="Times New Roman"/>
          <w:sz w:val="24"/>
          <w:szCs w:val="24"/>
          <w:lang w:val="lt-LT"/>
        </w:rPr>
      </w:pPr>
      <w:r w:rsidRPr="002263FC">
        <w:rPr>
          <w:rStyle w:val="rynqvb"/>
          <w:rFonts w:ascii="Times New Roman" w:hAnsi="Times New Roman" w:cs="Times New Roman"/>
          <w:b/>
          <w:sz w:val="24"/>
          <w:szCs w:val="24"/>
          <w:lang w:val="lt-LT"/>
        </w:rPr>
        <w:t>Šią vasarą Kazachstane lankysis verslo misija iš JAV,</w:t>
      </w:r>
      <w:r w:rsidRPr="002263FC">
        <w:rPr>
          <w:rStyle w:val="rynqvb"/>
          <w:rFonts w:ascii="Times New Roman" w:hAnsi="Times New Roman" w:cs="Times New Roman"/>
          <w:sz w:val="24"/>
          <w:szCs w:val="24"/>
          <w:lang w:val="lt-LT"/>
        </w:rPr>
        <w:t xml:space="preserve"> sakė JAV ambasadorius Kazachstane Danielis </w:t>
      </w:r>
      <w:proofErr w:type="spellStart"/>
      <w:r w:rsidRPr="002263FC">
        <w:rPr>
          <w:rStyle w:val="rynqvb"/>
          <w:rFonts w:ascii="Times New Roman" w:hAnsi="Times New Roman" w:cs="Times New Roman"/>
          <w:sz w:val="24"/>
          <w:szCs w:val="24"/>
          <w:lang w:val="lt-LT"/>
        </w:rPr>
        <w:t>Rosenblumas</w:t>
      </w:r>
      <w:proofErr w:type="spellEnd"/>
      <w:r w:rsidRPr="002263FC">
        <w:rPr>
          <w:rStyle w:val="rynqvb"/>
          <w:rFonts w:ascii="Times New Roman" w:hAnsi="Times New Roman" w:cs="Times New Roman"/>
          <w:sz w:val="24"/>
          <w:szCs w:val="24"/>
          <w:lang w:val="lt-LT"/>
        </w:rPr>
        <w:t xml:space="preserve"> susitikęs su Kazachstano ministru pirmininku </w:t>
      </w:r>
      <w:proofErr w:type="spellStart"/>
      <w:r w:rsidRPr="002263FC">
        <w:rPr>
          <w:rStyle w:val="rynqvb"/>
          <w:rFonts w:ascii="Times New Roman" w:hAnsi="Times New Roman" w:cs="Times New Roman"/>
          <w:sz w:val="24"/>
          <w:szCs w:val="24"/>
          <w:lang w:val="lt-LT"/>
        </w:rPr>
        <w:t>Alikhanu</w:t>
      </w:r>
      <w:proofErr w:type="spellEnd"/>
      <w:r w:rsidRPr="002263FC">
        <w:rPr>
          <w:rStyle w:val="rynqvb"/>
          <w:rFonts w:ascii="Times New Roman" w:hAnsi="Times New Roman" w:cs="Times New Roman"/>
          <w:sz w:val="24"/>
          <w:szCs w:val="24"/>
          <w:lang w:val="lt-LT"/>
        </w:rPr>
        <w:t xml:space="preserve"> </w:t>
      </w:r>
      <w:proofErr w:type="spellStart"/>
      <w:r w:rsidRPr="002263FC">
        <w:rPr>
          <w:rStyle w:val="rynqvb"/>
          <w:rFonts w:ascii="Times New Roman" w:hAnsi="Times New Roman" w:cs="Times New Roman"/>
          <w:sz w:val="24"/>
          <w:szCs w:val="24"/>
          <w:lang w:val="lt-LT"/>
        </w:rPr>
        <w:t>Smailovu</w:t>
      </w:r>
      <w:proofErr w:type="spellEnd"/>
      <w:r w:rsidRPr="002263FC">
        <w:rPr>
          <w:rStyle w:val="rynqvb"/>
          <w:rFonts w:ascii="Times New Roman" w:hAnsi="Times New Roman" w:cs="Times New Roman"/>
          <w:sz w:val="24"/>
          <w:szCs w:val="24"/>
          <w:lang w:val="lt-LT"/>
        </w:rPr>
        <w:t>.</w:t>
      </w:r>
      <w:r w:rsidRPr="002263FC">
        <w:rPr>
          <w:rStyle w:val="hwtze"/>
          <w:rFonts w:ascii="Times New Roman" w:hAnsi="Times New Roman" w:cs="Times New Roman"/>
          <w:sz w:val="24"/>
          <w:szCs w:val="24"/>
          <w:lang w:val="lt-LT"/>
        </w:rPr>
        <w:t xml:space="preserve"> </w:t>
      </w:r>
      <w:r w:rsidRPr="002263FC">
        <w:rPr>
          <w:rStyle w:val="rynqvb"/>
          <w:rFonts w:ascii="Times New Roman" w:hAnsi="Times New Roman" w:cs="Times New Roman"/>
          <w:sz w:val="24"/>
          <w:szCs w:val="24"/>
          <w:lang w:val="lt-LT"/>
        </w:rPr>
        <w:t>Pasak ambasadoriaus, verslo misiją sudarys 20 JAV įsikūrusių įmonių atstovų.</w:t>
      </w:r>
      <w:r w:rsidRPr="002263FC">
        <w:rPr>
          <w:rStyle w:val="hwtze"/>
          <w:rFonts w:ascii="Times New Roman" w:hAnsi="Times New Roman" w:cs="Times New Roman"/>
          <w:sz w:val="24"/>
          <w:szCs w:val="24"/>
          <w:lang w:val="lt-LT"/>
        </w:rPr>
        <w:t xml:space="preserve"> </w:t>
      </w:r>
      <w:r w:rsidRPr="002263FC">
        <w:rPr>
          <w:rStyle w:val="rynqvb"/>
          <w:rFonts w:ascii="Times New Roman" w:hAnsi="Times New Roman" w:cs="Times New Roman"/>
          <w:sz w:val="24"/>
          <w:szCs w:val="24"/>
          <w:lang w:val="lt-LT"/>
        </w:rPr>
        <w:t>JAV siekia padidinti investicijas Kazachstane ir didinti prekybos apyvartą.</w:t>
      </w:r>
      <w:r w:rsidRPr="002263FC">
        <w:rPr>
          <w:rStyle w:val="hwtze"/>
          <w:rFonts w:ascii="Times New Roman" w:hAnsi="Times New Roman" w:cs="Times New Roman"/>
          <w:sz w:val="24"/>
          <w:szCs w:val="24"/>
          <w:lang w:val="lt-LT"/>
        </w:rPr>
        <w:t xml:space="preserve"> </w:t>
      </w:r>
      <w:r w:rsidRPr="002263FC">
        <w:rPr>
          <w:rStyle w:val="rynqvb"/>
          <w:rFonts w:ascii="Times New Roman" w:hAnsi="Times New Roman" w:cs="Times New Roman"/>
          <w:sz w:val="24"/>
          <w:szCs w:val="24"/>
          <w:lang w:val="lt-LT"/>
        </w:rPr>
        <w:t xml:space="preserve">JAV bendrovės yra suinteresuotos plėsti savo veiklą Kazachstane įvairiose srityse, įskaitant kasybą ir metalurgiją, žemės ūkį, sveikatos apsaugą, informaciją ir ryšius, žaliąsias technologijas ir transportą, sakė </w:t>
      </w:r>
      <w:proofErr w:type="spellStart"/>
      <w:r w:rsidRPr="002263FC">
        <w:rPr>
          <w:rStyle w:val="rynqvb"/>
          <w:rFonts w:ascii="Times New Roman" w:hAnsi="Times New Roman" w:cs="Times New Roman"/>
          <w:sz w:val="24"/>
          <w:szCs w:val="24"/>
          <w:lang w:val="lt-LT"/>
        </w:rPr>
        <w:t>Rosenblumas</w:t>
      </w:r>
      <w:proofErr w:type="spellEnd"/>
      <w:r w:rsidRPr="002263FC">
        <w:rPr>
          <w:rStyle w:val="rynqvb"/>
          <w:rFonts w:ascii="Times New Roman" w:hAnsi="Times New Roman" w:cs="Times New Roman"/>
          <w:sz w:val="24"/>
          <w:szCs w:val="24"/>
          <w:lang w:val="lt-LT"/>
        </w:rPr>
        <w:t xml:space="preserve">. </w:t>
      </w:r>
      <w:proofErr w:type="spellStart"/>
      <w:r w:rsidRPr="002263FC">
        <w:rPr>
          <w:rStyle w:val="rynqvb"/>
          <w:rFonts w:ascii="Times New Roman" w:hAnsi="Times New Roman" w:cs="Times New Roman"/>
          <w:sz w:val="24"/>
          <w:szCs w:val="24"/>
          <w:lang w:val="lt-LT"/>
        </w:rPr>
        <w:t>Smailovas</w:t>
      </w:r>
      <w:proofErr w:type="spellEnd"/>
      <w:r w:rsidRPr="002263FC">
        <w:rPr>
          <w:rStyle w:val="rynqvb"/>
          <w:rFonts w:ascii="Times New Roman" w:hAnsi="Times New Roman" w:cs="Times New Roman"/>
          <w:sz w:val="24"/>
          <w:szCs w:val="24"/>
          <w:lang w:val="lt-LT"/>
        </w:rPr>
        <w:t xml:space="preserve"> pabrėžė, kad Kazachstanas į Jungtines Valstijas žiūri kaip į strateginę partnerę tiek dvišaliu, tiek daugiašaliu formatu.</w:t>
      </w:r>
      <w:r w:rsidRPr="002263FC">
        <w:rPr>
          <w:rStyle w:val="hwtze"/>
          <w:rFonts w:ascii="Times New Roman" w:hAnsi="Times New Roman" w:cs="Times New Roman"/>
          <w:sz w:val="24"/>
          <w:szCs w:val="24"/>
          <w:lang w:val="lt-LT"/>
        </w:rPr>
        <w:t xml:space="preserve"> </w:t>
      </w:r>
      <w:r w:rsidRPr="002263FC">
        <w:rPr>
          <w:rStyle w:val="rynqvb"/>
          <w:rFonts w:ascii="Times New Roman" w:hAnsi="Times New Roman" w:cs="Times New Roman"/>
          <w:sz w:val="24"/>
          <w:szCs w:val="24"/>
          <w:lang w:val="lt-LT"/>
        </w:rPr>
        <w:t>Šiandien Kazachstane sėkmingai veikia daugiau nei 900 kazachų ir amerikiečių bendrų įmonių.</w:t>
      </w:r>
      <w:r w:rsidRPr="002263FC">
        <w:rPr>
          <w:rStyle w:val="hwtze"/>
          <w:rFonts w:ascii="Times New Roman" w:hAnsi="Times New Roman" w:cs="Times New Roman"/>
          <w:sz w:val="24"/>
          <w:szCs w:val="24"/>
          <w:lang w:val="lt-LT"/>
        </w:rPr>
        <w:t xml:space="preserve"> </w:t>
      </w:r>
      <w:r w:rsidRPr="002263FC">
        <w:rPr>
          <w:rStyle w:val="rynqvb"/>
          <w:rFonts w:ascii="Times New Roman" w:hAnsi="Times New Roman" w:cs="Times New Roman"/>
          <w:sz w:val="24"/>
          <w:szCs w:val="24"/>
          <w:lang w:val="lt-LT"/>
        </w:rPr>
        <w:t xml:space="preserve">„Kaip ir anksčiau, esame pasiryžę toliau gilinti ir stiprinti abipusiai naudingą bendradarbiavimą su Jungtinėmis Valstijomis įvairiose srityse“, – sakė </w:t>
      </w:r>
      <w:proofErr w:type="spellStart"/>
      <w:r w:rsidRPr="002263FC">
        <w:rPr>
          <w:rStyle w:val="rynqvb"/>
          <w:rFonts w:ascii="Times New Roman" w:hAnsi="Times New Roman" w:cs="Times New Roman"/>
          <w:sz w:val="24"/>
          <w:szCs w:val="24"/>
          <w:lang w:val="lt-LT"/>
        </w:rPr>
        <w:t>Alikhanas</w:t>
      </w:r>
      <w:proofErr w:type="spellEnd"/>
      <w:r w:rsidRPr="002263FC">
        <w:rPr>
          <w:rStyle w:val="rynqvb"/>
          <w:rFonts w:ascii="Times New Roman" w:hAnsi="Times New Roman" w:cs="Times New Roman"/>
          <w:sz w:val="24"/>
          <w:szCs w:val="24"/>
          <w:lang w:val="lt-LT"/>
        </w:rPr>
        <w:t xml:space="preserve"> </w:t>
      </w:r>
      <w:proofErr w:type="spellStart"/>
      <w:r w:rsidRPr="002263FC">
        <w:rPr>
          <w:rStyle w:val="rynqvb"/>
          <w:rFonts w:ascii="Times New Roman" w:hAnsi="Times New Roman" w:cs="Times New Roman"/>
          <w:sz w:val="24"/>
          <w:szCs w:val="24"/>
          <w:lang w:val="lt-LT"/>
        </w:rPr>
        <w:t>Smailovas</w:t>
      </w:r>
      <w:proofErr w:type="spellEnd"/>
      <w:r w:rsidRPr="002263FC">
        <w:rPr>
          <w:rStyle w:val="rynqvb"/>
          <w:rFonts w:ascii="Times New Roman" w:hAnsi="Times New Roman" w:cs="Times New Roman"/>
          <w:sz w:val="24"/>
          <w:szCs w:val="24"/>
          <w:lang w:val="lt-LT"/>
        </w:rPr>
        <w:t>. Interfax-</w:t>
      </w:r>
      <w:proofErr w:type="spellStart"/>
      <w:r w:rsidRPr="002263FC">
        <w:rPr>
          <w:rStyle w:val="rynqvb"/>
          <w:rFonts w:ascii="Times New Roman" w:hAnsi="Times New Roman" w:cs="Times New Roman"/>
          <w:sz w:val="24"/>
          <w:szCs w:val="24"/>
          <w:lang w:val="lt-LT"/>
        </w:rPr>
        <w:t>Kazakhstan</w:t>
      </w:r>
      <w:proofErr w:type="spellEnd"/>
    </w:p>
    <w:p w14:paraId="6C343605" w14:textId="77777777" w:rsidR="0022588F" w:rsidRDefault="0022588F" w:rsidP="00F61651">
      <w:pPr>
        <w:spacing w:after="0"/>
        <w:jc w:val="both"/>
        <w:rPr>
          <w:rStyle w:val="rynqvb"/>
          <w:rFonts w:ascii="Times New Roman" w:hAnsi="Times New Roman" w:cs="Times New Roman"/>
          <w:sz w:val="24"/>
          <w:szCs w:val="24"/>
          <w:lang w:val="lt-LT"/>
        </w:rPr>
      </w:pPr>
    </w:p>
    <w:p w14:paraId="40A2E304" w14:textId="35E6F382" w:rsidR="0022588F" w:rsidRDefault="0022588F" w:rsidP="00F61651">
      <w:pPr>
        <w:spacing w:after="0"/>
        <w:jc w:val="both"/>
        <w:rPr>
          <w:rStyle w:val="rynqvb"/>
          <w:rFonts w:ascii="Times New Roman" w:hAnsi="Times New Roman" w:cs="Times New Roman"/>
          <w:sz w:val="24"/>
          <w:szCs w:val="24"/>
          <w:lang w:val="lt-LT"/>
        </w:rPr>
      </w:pPr>
      <w:bookmarkStart w:id="0" w:name="_Hlk134439041"/>
      <w:r w:rsidRPr="006E64B7">
        <w:rPr>
          <w:rStyle w:val="rynqvb"/>
          <w:rFonts w:ascii="Times New Roman" w:hAnsi="Times New Roman" w:cs="Times New Roman"/>
          <w:b/>
          <w:bCs/>
          <w:sz w:val="24"/>
          <w:szCs w:val="24"/>
          <w:lang w:val="lt-LT"/>
        </w:rPr>
        <w:t>Prancūzija pasiruošusi bendradarbiauti su Kazachstanu pirmajame AE projekte</w:t>
      </w:r>
      <w:r w:rsidRPr="006E64B7">
        <w:rPr>
          <w:rStyle w:val="rynqvb"/>
          <w:rFonts w:ascii="Times New Roman" w:hAnsi="Times New Roman" w:cs="Times New Roman"/>
          <w:sz w:val="24"/>
          <w:szCs w:val="24"/>
          <w:lang w:val="lt-LT"/>
        </w:rPr>
        <w:t xml:space="preserve">. Kazachstano energetikos ministras </w:t>
      </w:r>
      <w:proofErr w:type="spellStart"/>
      <w:r w:rsidRPr="006E64B7">
        <w:rPr>
          <w:rStyle w:val="rynqvb"/>
          <w:rFonts w:ascii="Times New Roman" w:hAnsi="Times New Roman" w:cs="Times New Roman"/>
          <w:sz w:val="24"/>
          <w:szCs w:val="24"/>
          <w:lang w:val="lt-LT"/>
        </w:rPr>
        <w:t>Almasadamas</w:t>
      </w:r>
      <w:proofErr w:type="spellEnd"/>
      <w:r w:rsidRPr="006E64B7">
        <w:rPr>
          <w:rStyle w:val="rynqvb"/>
          <w:rFonts w:ascii="Times New Roman" w:hAnsi="Times New Roman" w:cs="Times New Roman"/>
          <w:sz w:val="24"/>
          <w:szCs w:val="24"/>
          <w:lang w:val="lt-LT"/>
        </w:rPr>
        <w:t xml:space="preserve"> </w:t>
      </w:r>
      <w:proofErr w:type="spellStart"/>
      <w:r w:rsidRPr="006E64B7">
        <w:rPr>
          <w:rStyle w:val="rynqvb"/>
          <w:rFonts w:ascii="Times New Roman" w:hAnsi="Times New Roman" w:cs="Times New Roman"/>
          <w:sz w:val="24"/>
          <w:szCs w:val="24"/>
          <w:lang w:val="lt-LT"/>
        </w:rPr>
        <w:t>Satkalijevas</w:t>
      </w:r>
      <w:proofErr w:type="spellEnd"/>
      <w:r w:rsidRPr="006E64B7">
        <w:rPr>
          <w:rStyle w:val="rynqvb"/>
          <w:rFonts w:ascii="Times New Roman" w:hAnsi="Times New Roman" w:cs="Times New Roman"/>
          <w:sz w:val="24"/>
          <w:szCs w:val="24"/>
          <w:lang w:val="lt-LT"/>
        </w:rPr>
        <w:t xml:space="preserve"> ir Prancūzijos užsienio prekybos, ekonominio patrauklumo ir Prancūzijos piliečių atstovas užsienyje </w:t>
      </w:r>
      <w:proofErr w:type="spellStart"/>
      <w:r w:rsidRPr="006E64B7">
        <w:rPr>
          <w:rStyle w:val="rynqvb"/>
          <w:rFonts w:ascii="Times New Roman" w:hAnsi="Times New Roman" w:cs="Times New Roman"/>
          <w:sz w:val="24"/>
          <w:szCs w:val="24"/>
          <w:lang w:val="lt-LT"/>
        </w:rPr>
        <w:t>Olivier</w:t>
      </w:r>
      <w:proofErr w:type="spellEnd"/>
      <w:r w:rsidRPr="006E64B7">
        <w:rPr>
          <w:rStyle w:val="rynqvb"/>
          <w:rFonts w:ascii="Times New Roman" w:hAnsi="Times New Roman" w:cs="Times New Roman"/>
          <w:sz w:val="24"/>
          <w:szCs w:val="24"/>
          <w:lang w:val="lt-LT"/>
        </w:rPr>
        <w:t xml:space="preserve"> </w:t>
      </w:r>
      <w:proofErr w:type="spellStart"/>
      <w:r w:rsidRPr="006E64B7">
        <w:rPr>
          <w:rStyle w:val="rynqvb"/>
          <w:rFonts w:ascii="Times New Roman" w:hAnsi="Times New Roman" w:cs="Times New Roman"/>
          <w:sz w:val="24"/>
          <w:szCs w:val="24"/>
          <w:lang w:val="lt-LT"/>
        </w:rPr>
        <w:t>Bechtas</w:t>
      </w:r>
      <w:proofErr w:type="spellEnd"/>
      <w:r w:rsidRPr="006E64B7">
        <w:rPr>
          <w:rStyle w:val="rynqvb"/>
          <w:rFonts w:ascii="Times New Roman" w:hAnsi="Times New Roman" w:cs="Times New Roman"/>
          <w:sz w:val="24"/>
          <w:szCs w:val="24"/>
          <w:lang w:val="lt-LT"/>
        </w:rPr>
        <w:t xml:space="preserve"> aptarė bendrus energetikos projektus. "Atominės energetikos plėtros Kazachstane perspektyvos buvo svarbiausios darbotvarkė</w:t>
      </w:r>
      <w:r w:rsidR="006E64B7" w:rsidRPr="006E64B7">
        <w:rPr>
          <w:rStyle w:val="rynqvb"/>
          <w:rFonts w:ascii="Times New Roman" w:hAnsi="Times New Roman" w:cs="Times New Roman"/>
          <w:sz w:val="24"/>
          <w:szCs w:val="24"/>
          <w:lang w:val="lt-LT"/>
        </w:rPr>
        <w:t>je</w:t>
      </w:r>
      <w:r w:rsidRPr="006E64B7">
        <w:rPr>
          <w:rStyle w:val="rynqvb"/>
          <w:rFonts w:ascii="Times New Roman" w:hAnsi="Times New Roman" w:cs="Times New Roman"/>
          <w:sz w:val="24"/>
          <w:szCs w:val="24"/>
          <w:lang w:val="lt-LT"/>
        </w:rPr>
        <w:t>. Prancūzų pareigūnas patvirtino Prancūzijos pasirengimą bendradarbiauti statant pirmąją atominę elektrinę Kazachstane ir tirti mažų modulinių reaktorių galimybes", – pranešė Energetikos ministerija</w:t>
      </w:r>
      <w:r w:rsidR="006E64B7" w:rsidRPr="006E64B7">
        <w:rPr>
          <w:rStyle w:val="rynqvb"/>
          <w:rFonts w:ascii="Times New Roman" w:hAnsi="Times New Roman" w:cs="Times New Roman"/>
          <w:sz w:val="24"/>
          <w:szCs w:val="24"/>
          <w:lang w:val="lt-LT"/>
        </w:rPr>
        <w:t xml:space="preserve"> po </w:t>
      </w:r>
      <w:r w:rsidRPr="006E64B7">
        <w:rPr>
          <w:rStyle w:val="hwtze"/>
          <w:rFonts w:ascii="Times New Roman" w:hAnsi="Times New Roman" w:cs="Times New Roman"/>
          <w:sz w:val="24"/>
          <w:szCs w:val="24"/>
          <w:lang w:val="lt-LT"/>
        </w:rPr>
        <w:t xml:space="preserve"> </w:t>
      </w:r>
      <w:r w:rsidRPr="006E64B7">
        <w:rPr>
          <w:rStyle w:val="rynqvb"/>
          <w:rFonts w:ascii="Times New Roman" w:hAnsi="Times New Roman" w:cs="Times New Roman"/>
          <w:sz w:val="24"/>
          <w:szCs w:val="24"/>
          <w:lang w:val="lt-LT"/>
        </w:rPr>
        <w:t>susitikim</w:t>
      </w:r>
      <w:r w:rsidR="006E64B7" w:rsidRPr="006E64B7">
        <w:rPr>
          <w:rStyle w:val="rynqvb"/>
          <w:rFonts w:ascii="Times New Roman" w:hAnsi="Times New Roman" w:cs="Times New Roman"/>
          <w:sz w:val="24"/>
          <w:szCs w:val="24"/>
          <w:lang w:val="lt-LT"/>
        </w:rPr>
        <w:t>o</w:t>
      </w:r>
      <w:r w:rsidRPr="006E64B7">
        <w:rPr>
          <w:rStyle w:val="rynqvb"/>
          <w:rFonts w:ascii="Times New Roman" w:hAnsi="Times New Roman" w:cs="Times New Roman"/>
          <w:sz w:val="24"/>
          <w:szCs w:val="24"/>
          <w:lang w:val="lt-LT"/>
        </w:rPr>
        <w:t>. Interfax-</w:t>
      </w:r>
      <w:proofErr w:type="spellStart"/>
      <w:r w:rsidRPr="006E64B7">
        <w:rPr>
          <w:rStyle w:val="rynqvb"/>
          <w:rFonts w:ascii="Times New Roman" w:hAnsi="Times New Roman" w:cs="Times New Roman"/>
          <w:sz w:val="24"/>
          <w:szCs w:val="24"/>
          <w:lang w:val="lt-LT"/>
        </w:rPr>
        <w:t>Kazakhstan</w:t>
      </w:r>
      <w:proofErr w:type="spellEnd"/>
    </w:p>
    <w:p w14:paraId="0A9890B8" w14:textId="77777777" w:rsidR="0004384B" w:rsidRDefault="0004384B" w:rsidP="00F61651">
      <w:pPr>
        <w:spacing w:after="0"/>
        <w:jc w:val="both"/>
        <w:rPr>
          <w:rStyle w:val="rynqvb"/>
          <w:rFonts w:ascii="Times New Roman" w:hAnsi="Times New Roman" w:cs="Times New Roman"/>
          <w:sz w:val="24"/>
          <w:szCs w:val="24"/>
          <w:lang w:val="lt-LT"/>
        </w:rPr>
      </w:pPr>
    </w:p>
    <w:p w14:paraId="59D83B33" w14:textId="3EAB1BFD" w:rsidR="0004384B" w:rsidRDefault="0004384B" w:rsidP="00F61651">
      <w:pPr>
        <w:spacing w:after="0"/>
        <w:jc w:val="both"/>
        <w:rPr>
          <w:rStyle w:val="rynqvb"/>
          <w:rFonts w:ascii="Times New Roman" w:hAnsi="Times New Roman" w:cs="Times New Roman"/>
          <w:sz w:val="24"/>
          <w:szCs w:val="24"/>
          <w:lang w:val="lt-LT"/>
        </w:rPr>
      </w:pPr>
      <w:r w:rsidRPr="0004384B">
        <w:rPr>
          <w:rStyle w:val="rynqvb"/>
          <w:rFonts w:ascii="Times New Roman" w:hAnsi="Times New Roman" w:cs="Times New Roman"/>
          <w:b/>
          <w:bCs/>
          <w:sz w:val="24"/>
          <w:szCs w:val="24"/>
          <w:lang w:val="lt-LT"/>
        </w:rPr>
        <w:t xml:space="preserve">Ministro Pirmininko pavaduotojas – Kazachstano užsienio reikalų ministras </w:t>
      </w:r>
      <w:proofErr w:type="spellStart"/>
      <w:r w:rsidRPr="0004384B">
        <w:rPr>
          <w:rStyle w:val="rynqvb"/>
          <w:rFonts w:ascii="Times New Roman" w:hAnsi="Times New Roman" w:cs="Times New Roman"/>
          <w:b/>
          <w:bCs/>
          <w:sz w:val="24"/>
          <w:szCs w:val="24"/>
          <w:lang w:val="lt-LT"/>
        </w:rPr>
        <w:t>Muratas</w:t>
      </w:r>
      <w:proofErr w:type="spellEnd"/>
      <w:r w:rsidRPr="0004384B">
        <w:rPr>
          <w:rStyle w:val="rynqvb"/>
          <w:rFonts w:ascii="Times New Roman" w:hAnsi="Times New Roman" w:cs="Times New Roman"/>
          <w:b/>
          <w:bCs/>
          <w:sz w:val="24"/>
          <w:szCs w:val="24"/>
          <w:lang w:val="lt-LT"/>
        </w:rPr>
        <w:t xml:space="preserve"> </w:t>
      </w:r>
      <w:proofErr w:type="spellStart"/>
      <w:r w:rsidRPr="0004384B">
        <w:rPr>
          <w:rStyle w:val="rynqvb"/>
          <w:rFonts w:ascii="Times New Roman" w:hAnsi="Times New Roman" w:cs="Times New Roman"/>
          <w:b/>
          <w:bCs/>
          <w:sz w:val="24"/>
          <w:szCs w:val="24"/>
          <w:lang w:val="lt-LT"/>
        </w:rPr>
        <w:t>Nurtleu</w:t>
      </w:r>
      <w:proofErr w:type="spellEnd"/>
      <w:r w:rsidRPr="0004384B">
        <w:rPr>
          <w:rStyle w:val="rynqvb"/>
          <w:rFonts w:ascii="Times New Roman" w:hAnsi="Times New Roman" w:cs="Times New Roman"/>
          <w:b/>
          <w:bCs/>
          <w:sz w:val="24"/>
          <w:szCs w:val="24"/>
          <w:lang w:val="lt-LT"/>
        </w:rPr>
        <w:t xml:space="preserve"> su ES vyriausiuoju įgaliotiniu užsienio reikalams </w:t>
      </w:r>
      <w:proofErr w:type="spellStart"/>
      <w:r w:rsidRPr="0004384B">
        <w:rPr>
          <w:rStyle w:val="rynqvb"/>
          <w:rFonts w:ascii="Times New Roman" w:hAnsi="Times New Roman" w:cs="Times New Roman"/>
          <w:b/>
          <w:bCs/>
          <w:sz w:val="24"/>
          <w:szCs w:val="24"/>
          <w:lang w:val="lt-LT"/>
        </w:rPr>
        <w:t>Josepu</w:t>
      </w:r>
      <w:proofErr w:type="spellEnd"/>
      <w:r w:rsidRPr="0004384B">
        <w:rPr>
          <w:rStyle w:val="rynqvb"/>
          <w:rFonts w:ascii="Times New Roman" w:hAnsi="Times New Roman" w:cs="Times New Roman"/>
          <w:b/>
          <w:bCs/>
          <w:sz w:val="24"/>
          <w:szCs w:val="24"/>
          <w:lang w:val="lt-LT"/>
        </w:rPr>
        <w:t xml:space="preserve"> </w:t>
      </w:r>
      <w:proofErr w:type="spellStart"/>
      <w:r w:rsidRPr="0004384B">
        <w:rPr>
          <w:rStyle w:val="rynqvb"/>
          <w:rFonts w:ascii="Times New Roman" w:hAnsi="Times New Roman" w:cs="Times New Roman"/>
          <w:b/>
          <w:bCs/>
          <w:sz w:val="24"/>
          <w:szCs w:val="24"/>
          <w:lang w:val="lt-LT"/>
        </w:rPr>
        <w:t>Borrelliu</w:t>
      </w:r>
      <w:proofErr w:type="spellEnd"/>
      <w:r w:rsidRPr="0004384B">
        <w:rPr>
          <w:rStyle w:val="rynqvb"/>
          <w:rFonts w:ascii="Times New Roman" w:hAnsi="Times New Roman" w:cs="Times New Roman"/>
          <w:b/>
          <w:bCs/>
          <w:sz w:val="24"/>
          <w:szCs w:val="24"/>
          <w:lang w:val="lt-LT"/>
        </w:rPr>
        <w:t xml:space="preserve"> aptarė platų </w:t>
      </w:r>
      <w:proofErr w:type="spellStart"/>
      <w:r w:rsidRPr="0004384B">
        <w:rPr>
          <w:rStyle w:val="rynqvb"/>
          <w:rFonts w:ascii="Times New Roman" w:hAnsi="Times New Roman" w:cs="Times New Roman"/>
          <w:b/>
          <w:bCs/>
          <w:sz w:val="24"/>
          <w:szCs w:val="24"/>
          <w:lang w:val="lt-LT"/>
        </w:rPr>
        <w:t>Astanos</w:t>
      </w:r>
      <w:proofErr w:type="spellEnd"/>
      <w:r w:rsidRPr="0004384B">
        <w:rPr>
          <w:rStyle w:val="rynqvb"/>
          <w:rFonts w:ascii="Times New Roman" w:hAnsi="Times New Roman" w:cs="Times New Roman"/>
          <w:b/>
          <w:bCs/>
          <w:sz w:val="24"/>
          <w:szCs w:val="24"/>
          <w:lang w:val="lt-LT"/>
        </w:rPr>
        <w:t xml:space="preserve"> ir Briuselio santykių spektrą pagal Tvirtesnės partnerystės ir bendradarbiavimo susitarimą</w:t>
      </w:r>
      <w:r w:rsidRPr="0004384B">
        <w:rPr>
          <w:rStyle w:val="rynqvb"/>
          <w:rFonts w:ascii="Times New Roman" w:hAnsi="Times New Roman" w:cs="Times New Roman"/>
          <w:sz w:val="24"/>
          <w:szCs w:val="24"/>
          <w:lang w:val="lt-LT"/>
        </w:rPr>
        <w:t xml:space="preserve">. Buvo apsikeista nuomonėmis aktualiais tarptautinės darbotvarkės klausimais, įskaitant regioninį saugumą, bendradarbiavimą Centrinėje Azijoje ir situaciją Afganistane. Šalys taip pat aptarė priemones, skirtas kompensuoti galimas neigiamas Europos sankcijų režimų pasekmes Kazachstano ekonomikai", – sakė užsienio reikalų ministras. Susitikimo metu buvo akcentuota išaugusi politinio dialogo aukščiausiu ir aukštu lygiu dinamika, pastebimas ekonominio bendradarbiavimo ir Europos investicijų apimčių augimas. Šalys ypatingą dėmesį skyrė praktinių žingsnių aptarimui plėtojant bendradarbiavimą energetikos, transporto ir logistikos, </w:t>
      </w:r>
      <w:proofErr w:type="spellStart"/>
      <w:r w:rsidRPr="0004384B">
        <w:rPr>
          <w:rStyle w:val="rynqvb"/>
          <w:rFonts w:ascii="Times New Roman" w:hAnsi="Times New Roman" w:cs="Times New Roman"/>
          <w:sz w:val="24"/>
          <w:szCs w:val="24"/>
          <w:lang w:val="lt-LT"/>
        </w:rPr>
        <w:t>skaitmenizacijos</w:t>
      </w:r>
      <w:proofErr w:type="spellEnd"/>
      <w:r w:rsidRPr="0004384B">
        <w:rPr>
          <w:rStyle w:val="rynqvb"/>
          <w:rFonts w:ascii="Times New Roman" w:hAnsi="Times New Roman" w:cs="Times New Roman"/>
          <w:sz w:val="24"/>
          <w:szCs w:val="24"/>
          <w:lang w:val="lt-LT"/>
        </w:rPr>
        <w:t>, civilinės aviacijos, svarbiausių žaliavų gamybos ir naudojimo srityse.</w:t>
      </w:r>
      <w:r w:rsidRPr="0004384B">
        <w:rPr>
          <w:rStyle w:val="hwtze"/>
          <w:rFonts w:ascii="Times New Roman" w:hAnsi="Times New Roman" w:cs="Times New Roman"/>
          <w:sz w:val="24"/>
          <w:szCs w:val="24"/>
          <w:lang w:val="lt-LT"/>
        </w:rPr>
        <w:t xml:space="preserve"> </w:t>
      </w:r>
      <w:r w:rsidRPr="0004384B">
        <w:rPr>
          <w:rStyle w:val="rynqvb"/>
          <w:rFonts w:ascii="Times New Roman" w:hAnsi="Times New Roman" w:cs="Times New Roman"/>
          <w:sz w:val="24"/>
          <w:szCs w:val="24"/>
          <w:lang w:val="lt-LT"/>
        </w:rPr>
        <w:t xml:space="preserve">Svarstytos priemonės stiprinti bendradarbiavimą plėtojant švietimą ir mokslą, pažangias technologijas ir inovacijas. „J. </w:t>
      </w:r>
      <w:proofErr w:type="spellStart"/>
      <w:r w:rsidRPr="0004384B">
        <w:rPr>
          <w:rStyle w:val="rynqvb"/>
          <w:rFonts w:ascii="Times New Roman" w:hAnsi="Times New Roman" w:cs="Times New Roman"/>
          <w:sz w:val="24"/>
          <w:szCs w:val="24"/>
          <w:lang w:val="lt-LT"/>
        </w:rPr>
        <w:t>Borrellas</w:t>
      </w:r>
      <w:proofErr w:type="spellEnd"/>
      <w:r w:rsidRPr="0004384B">
        <w:rPr>
          <w:rStyle w:val="rynqvb"/>
          <w:rFonts w:ascii="Times New Roman" w:hAnsi="Times New Roman" w:cs="Times New Roman"/>
          <w:sz w:val="24"/>
          <w:szCs w:val="24"/>
          <w:lang w:val="lt-LT"/>
        </w:rPr>
        <w:t xml:space="preserve"> pabrėžė tvirtą Europos diplomatijos įsipareigojimą toliau plėsti ir stiprinti bendradarbiavimą su </w:t>
      </w:r>
      <w:proofErr w:type="spellStart"/>
      <w:r w:rsidRPr="0004384B">
        <w:rPr>
          <w:rStyle w:val="rynqvb"/>
          <w:rFonts w:ascii="Times New Roman" w:hAnsi="Times New Roman" w:cs="Times New Roman"/>
          <w:sz w:val="24"/>
          <w:szCs w:val="24"/>
          <w:lang w:val="lt-LT"/>
        </w:rPr>
        <w:t>Astana</w:t>
      </w:r>
      <w:proofErr w:type="spellEnd"/>
      <w:r w:rsidRPr="0004384B">
        <w:rPr>
          <w:rStyle w:val="rynqvb"/>
          <w:rFonts w:ascii="Times New Roman" w:hAnsi="Times New Roman" w:cs="Times New Roman"/>
          <w:sz w:val="24"/>
          <w:szCs w:val="24"/>
          <w:lang w:val="lt-LT"/>
        </w:rPr>
        <w:t xml:space="preserve"> įgyvendinant daugybę konkrečių priemonių ir projektų, kurie atitiks reikšmingą neišnaudotą bendradarbiavimo potencialą“, – teigiama pranešime. </w:t>
      </w:r>
    </w:p>
    <w:p w14:paraId="0CE6FD47" w14:textId="062B1AAD" w:rsidR="0004384B" w:rsidRDefault="00D54780" w:rsidP="00F61651">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"https://www.gov.kz/memleket/entities/mfa/press/news/details/554806?lang=en"</w:instrText>
      </w:r>
      <w:r>
        <w:fldChar w:fldCharType="separate"/>
      </w:r>
      <w:r w:rsidR="0004384B" w:rsidRPr="001C4C33">
        <w:rPr>
          <w:rStyle w:val="Hipersaitas"/>
          <w:rFonts w:ascii="Times New Roman" w:hAnsi="Times New Roman" w:cs="Times New Roman"/>
          <w:sz w:val="24"/>
          <w:szCs w:val="24"/>
          <w:lang w:val="lt-LT"/>
        </w:rPr>
        <w:t>https://www.gov.kz/memleket/entities/mfa/press/news/details/554806?lang=en</w:t>
      </w:r>
      <w:r>
        <w:rPr>
          <w:rStyle w:val="Hipersaitas"/>
          <w:rFonts w:ascii="Times New Roman" w:hAnsi="Times New Roman" w:cs="Times New Roman"/>
          <w:sz w:val="24"/>
          <w:szCs w:val="24"/>
          <w:lang w:val="lt-LT"/>
        </w:rPr>
        <w:fldChar w:fldCharType="end"/>
      </w:r>
      <w:r w:rsidR="0004384B">
        <w:rPr>
          <w:rStyle w:val="q4iawc"/>
          <w:rFonts w:ascii="Times New Roman" w:hAnsi="Times New Roman" w:cs="Times New Roman"/>
          <w:sz w:val="24"/>
          <w:szCs w:val="24"/>
          <w:lang w:val="lt-LT"/>
        </w:rPr>
        <w:t xml:space="preserve"> </w:t>
      </w:r>
    </w:p>
    <w:p w14:paraId="10066E4C" w14:textId="77777777" w:rsidR="00490622" w:rsidRDefault="00490622" w:rsidP="00F61651">
      <w:pPr>
        <w:spacing w:after="0"/>
        <w:jc w:val="both"/>
        <w:rPr>
          <w:rStyle w:val="q4iawc"/>
          <w:rFonts w:ascii="Times New Roman" w:hAnsi="Times New Roman" w:cs="Times New Roman"/>
          <w:sz w:val="24"/>
          <w:szCs w:val="24"/>
          <w:lang w:val="lt-LT"/>
        </w:rPr>
      </w:pPr>
    </w:p>
    <w:p w14:paraId="72785404" w14:textId="6CF9F1B2" w:rsidR="00CA7864" w:rsidRPr="00CA7864" w:rsidRDefault="00CA7864" w:rsidP="00F61651">
      <w:pPr>
        <w:spacing w:after="0"/>
        <w:jc w:val="both"/>
        <w:rPr>
          <w:rStyle w:val="rynqvb"/>
          <w:rFonts w:ascii="Times New Roman" w:hAnsi="Times New Roman" w:cs="Times New Roman"/>
          <w:sz w:val="24"/>
          <w:szCs w:val="24"/>
          <w:lang w:val="lt-LT"/>
        </w:rPr>
      </w:pPr>
      <w:r w:rsidRPr="00CA7864">
        <w:rPr>
          <w:rStyle w:val="rynqvb"/>
          <w:rFonts w:ascii="Times New Roman" w:hAnsi="Times New Roman" w:cs="Times New Roman"/>
          <w:b/>
          <w:bCs/>
          <w:sz w:val="24"/>
          <w:szCs w:val="24"/>
          <w:lang w:val="lt-LT"/>
        </w:rPr>
        <w:t>Kazachstanas ir ES pradėjo oficialias konsultacijas dėl vizų apribojimų švelninimo.</w:t>
      </w:r>
      <w:r w:rsidRPr="00CA7864">
        <w:rPr>
          <w:rStyle w:val="rynqvb"/>
          <w:rFonts w:ascii="Times New Roman" w:hAnsi="Times New Roman" w:cs="Times New Roman"/>
          <w:sz w:val="24"/>
          <w:szCs w:val="24"/>
          <w:lang w:val="lt-LT"/>
        </w:rPr>
        <w:t xml:space="preserve"> Ministro Pirmininko pavaduotojas – užsienio reikalų ministras </w:t>
      </w:r>
      <w:proofErr w:type="spellStart"/>
      <w:r w:rsidRPr="00CA7864">
        <w:rPr>
          <w:rStyle w:val="rynqvb"/>
          <w:rFonts w:ascii="Times New Roman" w:hAnsi="Times New Roman" w:cs="Times New Roman"/>
          <w:sz w:val="24"/>
          <w:szCs w:val="24"/>
          <w:lang w:val="lt-LT"/>
        </w:rPr>
        <w:t>Muratas</w:t>
      </w:r>
      <w:proofErr w:type="spellEnd"/>
      <w:r w:rsidRPr="00CA7864">
        <w:rPr>
          <w:rStyle w:val="rynqvb"/>
          <w:rFonts w:ascii="Times New Roman" w:hAnsi="Times New Roman" w:cs="Times New Roman"/>
          <w:sz w:val="24"/>
          <w:szCs w:val="24"/>
          <w:lang w:val="lt-LT"/>
        </w:rPr>
        <w:t xml:space="preserve"> </w:t>
      </w:r>
      <w:proofErr w:type="spellStart"/>
      <w:r w:rsidRPr="00CA7864">
        <w:rPr>
          <w:rStyle w:val="rynqvb"/>
          <w:rFonts w:ascii="Times New Roman" w:hAnsi="Times New Roman" w:cs="Times New Roman"/>
          <w:sz w:val="24"/>
          <w:szCs w:val="24"/>
          <w:lang w:val="lt-LT"/>
        </w:rPr>
        <w:t>Nurtleu</w:t>
      </w:r>
      <w:proofErr w:type="spellEnd"/>
      <w:r w:rsidRPr="00CA7864">
        <w:rPr>
          <w:rStyle w:val="rynqvb"/>
          <w:rFonts w:ascii="Times New Roman" w:hAnsi="Times New Roman" w:cs="Times New Roman"/>
          <w:sz w:val="24"/>
          <w:szCs w:val="24"/>
          <w:lang w:val="lt-LT"/>
        </w:rPr>
        <w:t xml:space="preserve"> ir Europos Komisijos vidaus reikalų komisarė </w:t>
      </w:r>
      <w:proofErr w:type="spellStart"/>
      <w:r w:rsidRPr="00CA7864">
        <w:rPr>
          <w:rStyle w:val="rynqvb"/>
          <w:rFonts w:ascii="Times New Roman" w:hAnsi="Times New Roman" w:cs="Times New Roman"/>
          <w:sz w:val="24"/>
          <w:szCs w:val="24"/>
          <w:lang w:val="lt-LT"/>
        </w:rPr>
        <w:t>Ylva</w:t>
      </w:r>
      <w:proofErr w:type="spellEnd"/>
      <w:r w:rsidRPr="00CA7864">
        <w:rPr>
          <w:rStyle w:val="rynqvb"/>
          <w:rFonts w:ascii="Times New Roman" w:hAnsi="Times New Roman" w:cs="Times New Roman"/>
          <w:sz w:val="24"/>
          <w:szCs w:val="24"/>
          <w:lang w:val="lt-LT"/>
        </w:rPr>
        <w:t xml:space="preserve"> </w:t>
      </w:r>
      <w:proofErr w:type="spellStart"/>
      <w:r w:rsidRPr="00CA7864">
        <w:rPr>
          <w:rStyle w:val="rynqvb"/>
          <w:rFonts w:ascii="Times New Roman" w:hAnsi="Times New Roman" w:cs="Times New Roman"/>
          <w:sz w:val="24"/>
          <w:szCs w:val="24"/>
          <w:lang w:val="lt-LT"/>
        </w:rPr>
        <w:t>Johansson</w:t>
      </w:r>
      <w:proofErr w:type="spellEnd"/>
      <w:r w:rsidRPr="00CA7864">
        <w:rPr>
          <w:rStyle w:val="rynqvb"/>
          <w:rFonts w:ascii="Times New Roman" w:hAnsi="Times New Roman" w:cs="Times New Roman"/>
          <w:sz w:val="24"/>
          <w:szCs w:val="24"/>
          <w:lang w:val="lt-LT"/>
        </w:rPr>
        <w:t xml:space="preserve"> susitarė pradėti oficialias konsultacijas dėl vizų režimo Kazachstano piliečiams sušvelninimo.</w:t>
      </w:r>
      <w:r w:rsidRPr="00CA7864">
        <w:rPr>
          <w:rStyle w:val="hwtze"/>
          <w:rFonts w:ascii="Times New Roman" w:hAnsi="Times New Roman" w:cs="Times New Roman"/>
          <w:sz w:val="24"/>
          <w:szCs w:val="24"/>
          <w:lang w:val="lt-LT"/>
        </w:rPr>
        <w:t xml:space="preserve"> </w:t>
      </w:r>
      <w:r w:rsidRPr="00CA7864">
        <w:rPr>
          <w:rStyle w:val="rynqvb"/>
          <w:rFonts w:ascii="Times New Roman" w:hAnsi="Times New Roman" w:cs="Times New Roman"/>
          <w:sz w:val="24"/>
          <w:szCs w:val="24"/>
          <w:lang w:val="lt-LT"/>
        </w:rPr>
        <w:t xml:space="preserve">Ministras </w:t>
      </w:r>
      <w:proofErr w:type="spellStart"/>
      <w:r w:rsidRPr="00CA7864">
        <w:rPr>
          <w:rStyle w:val="rynqvb"/>
          <w:rFonts w:ascii="Times New Roman" w:hAnsi="Times New Roman" w:cs="Times New Roman"/>
          <w:sz w:val="24"/>
          <w:szCs w:val="24"/>
          <w:lang w:val="lt-LT"/>
        </w:rPr>
        <w:t>Nurtleu</w:t>
      </w:r>
      <w:proofErr w:type="spellEnd"/>
      <w:r w:rsidRPr="00CA7864">
        <w:rPr>
          <w:rStyle w:val="rynqvb"/>
          <w:rFonts w:ascii="Times New Roman" w:hAnsi="Times New Roman" w:cs="Times New Roman"/>
          <w:sz w:val="24"/>
          <w:szCs w:val="24"/>
          <w:lang w:val="lt-LT"/>
        </w:rPr>
        <w:t xml:space="preserve"> per derybas apibūdino Kazachstano vizų politiką, atkreipdamas dėmesį į didelį žmogiškąjį kapitalą ir migracijos rizikos nebuvimą ES, taip pat Kazachstano vyriausybės priemones nelegaliai migracijai pažaboti.</w:t>
      </w:r>
      <w:r w:rsidRPr="00CA7864">
        <w:rPr>
          <w:rStyle w:val="hwtze"/>
          <w:rFonts w:ascii="Times New Roman" w:hAnsi="Times New Roman" w:cs="Times New Roman"/>
          <w:sz w:val="24"/>
          <w:szCs w:val="24"/>
          <w:lang w:val="lt-LT"/>
        </w:rPr>
        <w:t xml:space="preserve"> </w:t>
      </w:r>
      <w:r w:rsidRPr="00CA7864">
        <w:rPr>
          <w:rStyle w:val="rynqvb"/>
          <w:rFonts w:ascii="Times New Roman" w:hAnsi="Times New Roman" w:cs="Times New Roman"/>
          <w:sz w:val="24"/>
          <w:szCs w:val="24"/>
          <w:lang w:val="lt-LT"/>
        </w:rPr>
        <w:t>"</w:t>
      </w:r>
      <w:proofErr w:type="spellStart"/>
      <w:r w:rsidRPr="00CA7864">
        <w:rPr>
          <w:rStyle w:val="rynqvb"/>
          <w:rFonts w:ascii="Times New Roman" w:hAnsi="Times New Roman" w:cs="Times New Roman"/>
          <w:sz w:val="24"/>
          <w:szCs w:val="24"/>
          <w:lang w:val="lt-LT"/>
        </w:rPr>
        <w:t>Ylva</w:t>
      </w:r>
      <w:proofErr w:type="spellEnd"/>
      <w:r w:rsidRPr="00CA7864">
        <w:rPr>
          <w:rStyle w:val="rynqvb"/>
          <w:rFonts w:ascii="Times New Roman" w:hAnsi="Times New Roman" w:cs="Times New Roman"/>
          <w:sz w:val="24"/>
          <w:szCs w:val="24"/>
          <w:lang w:val="lt-LT"/>
        </w:rPr>
        <w:t xml:space="preserve"> </w:t>
      </w:r>
      <w:proofErr w:type="spellStart"/>
      <w:r w:rsidRPr="00CA7864">
        <w:rPr>
          <w:rStyle w:val="rynqvb"/>
          <w:rFonts w:ascii="Times New Roman" w:hAnsi="Times New Roman" w:cs="Times New Roman"/>
          <w:sz w:val="24"/>
          <w:szCs w:val="24"/>
          <w:lang w:val="lt-LT"/>
        </w:rPr>
        <w:t>Johansson</w:t>
      </w:r>
      <w:proofErr w:type="spellEnd"/>
      <w:r w:rsidRPr="00CA7864">
        <w:rPr>
          <w:rStyle w:val="rynqvb"/>
          <w:rFonts w:ascii="Times New Roman" w:hAnsi="Times New Roman" w:cs="Times New Roman"/>
          <w:sz w:val="24"/>
          <w:szCs w:val="24"/>
          <w:lang w:val="lt-LT"/>
        </w:rPr>
        <w:t xml:space="preserve"> sakė, kad Europos Sąjunga yra suinteresuota stiprinti abipusiai naudingą bendradarbiavimą su Kazachstanu ir yra įsipareigojusi plėsti ryšius tarp piliečių. Pasak Komisijos narės, viena iš svarbių Kazachstano ir ES strateginės partnerystės dimensijų yra nuolatinės kultūrinės partnerystės palaikymas.</w:t>
      </w:r>
      <w:r w:rsidRPr="00CA7864">
        <w:rPr>
          <w:rStyle w:val="hwtze"/>
          <w:rFonts w:ascii="Times New Roman" w:hAnsi="Times New Roman" w:cs="Times New Roman"/>
          <w:sz w:val="24"/>
          <w:szCs w:val="24"/>
          <w:lang w:val="lt-LT"/>
        </w:rPr>
        <w:t xml:space="preserve"> </w:t>
      </w:r>
      <w:r w:rsidRPr="00CA7864">
        <w:rPr>
          <w:rStyle w:val="rynqvb"/>
          <w:rFonts w:ascii="Times New Roman" w:hAnsi="Times New Roman" w:cs="Times New Roman"/>
          <w:sz w:val="24"/>
          <w:szCs w:val="24"/>
          <w:lang w:val="lt-LT"/>
        </w:rPr>
        <w:t>ir humanitariniai mainai“, – nurodė Kazachstano užsienio reikalų ministerija. Kazachstano užsienio reikalų ministras pažymėjo, kad vizų režimo liberalizavimas pateisins Kazachstano piliečių lūkesčius ir duos rimtą postūmį visapusiškam Kazachstano ir ES bendradarbiavimui plėtoti. Interfax-</w:t>
      </w:r>
      <w:proofErr w:type="spellStart"/>
      <w:r w:rsidRPr="00CA7864">
        <w:rPr>
          <w:rStyle w:val="rynqvb"/>
          <w:rFonts w:ascii="Times New Roman" w:hAnsi="Times New Roman" w:cs="Times New Roman"/>
          <w:sz w:val="24"/>
          <w:szCs w:val="24"/>
          <w:lang w:val="lt-LT"/>
        </w:rPr>
        <w:t>Kazachstan</w:t>
      </w:r>
      <w:proofErr w:type="spellEnd"/>
    </w:p>
    <w:p w14:paraId="783798B2" w14:textId="77777777" w:rsidR="00CA7864" w:rsidRPr="00CA7864" w:rsidRDefault="00CA7864" w:rsidP="00F61651">
      <w:pPr>
        <w:spacing w:after="0"/>
        <w:jc w:val="both"/>
        <w:rPr>
          <w:rStyle w:val="q4iawc"/>
          <w:rFonts w:ascii="Times New Roman" w:hAnsi="Times New Roman" w:cs="Times New Roman"/>
          <w:sz w:val="24"/>
          <w:szCs w:val="24"/>
          <w:lang w:val="lt-LT"/>
        </w:rPr>
      </w:pPr>
    </w:p>
    <w:p w14:paraId="6F1D7866" w14:textId="301BC168" w:rsidR="00490622" w:rsidRPr="00490622" w:rsidRDefault="00490622" w:rsidP="00F61651">
      <w:pPr>
        <w:spacing w:after="0"/>
        <w:jc w:val="both"/>
        <w:rPr>
          <w:rStyle w:val="rynqvb"/>
          <w:rFonts w:ascii="Times New Roman" w:hAnsi="Times New Roman" w:cs="Times New Roman"/>
          <w:sz w:val="24"/>
          <w:szCs w:val="24"/>
        </w:rPr>
      </w:pPr>
      <w:r w:rsidRPr="00490622">
        <w:rPr>
          <w:rStyle w:val="rynqvb"/>
          <w:rFonts w:ascii="Times New Roman" w:hAnsi="Times New Roman" w:cs="Times New Roman"/>
          <w:b/>
          <w:bCs/>
          <w:sz w:val="24"/>
          <w:szCs w:val="24"/>
          <w:lang w:val="lt-LT"/>
        </w:rPr>
        <w:t>Kazachstano įmonių vadovai mano, kad investicinis klimatas šalyje nepagerėjo.</w:t>
      </w:r>
      <w:r w:rsidRPr="00490622">
        <w:rPr>
          <w:rStyle w:val="rynqvb"/>
          <w:rFonts w:ascii="Times New Roman" w:hAnsi="Times New Roman" w:cs="Times New Roman"/>
          <w:sz w:val="24"/>
          <w:szCs w:val="24"/>
          <w:lang w:val="lt-LT"/>
        </w:rPr>
        <w:t xml:space="preserve"> Vertindami investicinio klimato pokyčius 2022 metais Kazachstane, 24 proc. vietos CEO apklausos respondentų išreiškė nuomonę, kad jis pagerėjo, palyginti su 2021 metais.</w:t>
      </w:r>
      <w:r w:rsidRPr="00490622">
        <w:rPr>
          <w:rStyle w:val="hwtze"/>
          <w:rFonts w:ascii="Times New Roman" w:hAnsi="Times New Roman" w:cs="Times New Roman"/>
          <w:sz w:val="24"/>
          <w:szCs w:val="24"/>
          <w:lang w:val="lt-LT"/>
        </w:rPr>
        <w:t xml:space="preserve"> </w:t>
      </w:r>
      <w:r w:rsidRPr="00490622">
        <w:rPr>
          <w:rStyle w:val="rynqvb"/>
          <w:rFonts w:ascii="Times New Roman" w:hAnsi="Times New Roman" w:cs="Times New Roman"/>
          <w:sz w:val="24"/>
          <w:szCs w:val="24"/>
        </w:rPr>
        <w:t xml:space="preserve">46 proc. </w:t>
      </w:r>
      <w:proofErr w:type="spellStart"/>
      <w:r w:rsidRPr="00490622">
        <w:rPr>
          <w:rStyle w:val="rynqvb"/>
          <w:rFonts w:ascii="Times New Roman" w:hAnsi="Times New Roman" w:cs="Times New Roman"/>
          <w:sz w:val="24"/>
          <w:szCs w:val="24"/>
        </w:rPr>
        <w:t>respondentų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teigė</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kad</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investicinis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klimatas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išliko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toks</w:t>
      </w:r>
      <w:proofErr w:type="spellEnd"/>
      <w:r w:rsidRPr="00490622">
        <w:rPr>
          <w:rStyle w:val="rynqvb"/>
          <w:rFonts w:ascii="Times New Roman" w:hAnsi="Times New Roman" w:cs="Times New Roman"/>
          <w:sz w:val="24"/>
          <w:szCs w:val="24"/>
        </w:rPr>
        <w:t xml:space="preserve"> pat, o 28 proc. </w:t>
      </w:r>
      <w:proofErr w:type="spellStart"/>
      <w:r w:rsidRPr="00490622">
        <w:rPr>
          <w:rStyle w:val="rynqvb"/>
          <w:rFonts w:ascii="Times New Roman" w:hAnsi="Times New Roman" w:cs="Times New Roman"/>
          <w:sz w:val="24"/>
          <w:szCs w:val="24"/>
        </w:rPr>
        <w:t>apklausos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dalyvių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teigimu</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investicinis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klimatas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pablogėjo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Vienu</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iš</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pagrindinių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tiek</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neigiamų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tiek</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teigiamų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pokyčių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veiksnių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Kazachstano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vadovai</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laiko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geopolitinių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rizikų</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poveikį</w:t>
      </w:r>
      <w:proofErr w:type="spellEnd"/>
      <w:r w:rsidRPr="00490622">
        <w:rPr>
          <w:rStyle w:val="rynqvb"/>
          <w:rFonts w:ascii="Times New Roman" w:hAnsi="Times New Roman" w:cs="Times New Roman"/>
          <w:sz w:val="24"/>
          <w:szCs w:val="24"/>
        </w:rPr>
        <w:t>.</w:t>
      </w:r>
      <w:r w:rsidRPr="00490622">
        <w:rPr>
          <w:rStyle w:val="hwtze"/>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Rusija</w:t>
      </w:r>
      <w:proofErr w:type="spellEnd"/>
      <w:r w:rsidRPr="00490622">
        <w:rPr>
          <w:rStyle w:val="rynqvb"/>
          <w:rFonts w:ascii="Times New Roman" w:hAnsi="Times New Roman" w:cs="Times New Roman"/>
          <w:sz w:val="24"/>
          <w:szCs w:val="24"/>
        </w:rPr>
        <w:t xml:space="preserve"> karo </w:t>
      </w:r>
      <w:proofErr w:type="spellStart"/>
      <w:r w:rsidRPr="00490622">
        <w:rPr>
          <w:rStyle w:val="rynqvb"/>
          <w:rFonts w:ascii="Times New Roman" w:hAnsi="Times New Roman" w:cs="Times New Roman"/>
          <w:sz w:val="24"/>
          <w:szCs w:val="24"/>
        </w:rPr>
        <w:t>veiksmus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vykdo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jau</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metus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Kinijos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ir</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Taivano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santykiai</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labai</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įtempti</w:t>
      </w:r>
      <w:proofErr w:type="spellEnd"/>
      <w:r w:rsidRPr="00490622">
        <w:rPr>
          <w:rStyle w:val="rynqvb"/>
          <w:rFonts w:ascii="Times New Roman" w:hAnsi="Times New Roman" w:cs="Times New Roman"/>
          <w:sz w:val="24"/>
          <w:szCs w:val="24"/>
        </w:rPr>
        <w:t xml:space="preserve">, o </w:t>
      </w:r>
      <w:proofErr w:type="spellStart"/>
      <w:r w:rsidRPr="00490622">
        <w:rPr>
          <w:rStyle w:val="rynqvb"/>
          <w:rFonts w:ascii="Times New Roman" w:hAnsi="Times New Roman" w:cs="Times New Roman"/>
          <w:sz w:val="24"/>
          <w:szCs w:val="24"/>
        </w:rPr>
        <w:t>patys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sausio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įvykiai</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Kazachstane</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neigiamai</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paveikė</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Kazachstano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ekonomikos</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stabilumo</w:t>
      </w:r>
      <w:proofErr w:type="spellEnd"/>
      <w:r w:rsidRPr="00490622">
        <w:rPr>
          <w:rStyle w:val="rynqvb"/>
          <w:rFonts w:ascii="Times New Roman" w:hAnsi="Times New Roman" w:cs="Times New Roman"/>
          <w:sz w:val="24"/>
          <w:szCs w:val="24"/>
        </w:rPr>
        <w:t xml:space="preserve"> </w:t>
      </w:r>
      <w:proofErr w:type="spellStart"/>
      <w:r w:rsidRPr="00490622">
        <w:rPr>
          <w:rStyle w:val="rynqvb"/>
          <w:rFonts w:ascii="Times New Roman" w:hAnsi="Times New Roman" w:cs="Times New Roman"/>
          <w:sz w:val="24"/>
          <w:szCs w:val="24"/>
        </w:rPr>
        <w:t>suvokimą</w:t>
      </w:r>
      <w:proofErr w:type="spellEnd"/>
      <w:r w:rsidRPr="00490622">
        <w:rPr>
          <w:rStyle w:val="rynqvb"/>
          <w:rFonts w:ascii="Times New Roman" w:hAnsi="Times New Roman" w:cs="Times New Roman"/>
          <w:sz w:val="24"/>
          <w:szCs w:val="24"/>
        </w:rPr>
        <w:t>.</w:t>
      </w:r>
    </w:p>
    <w:p w14:paraId="6B916B97" w14:textId="6143497E" w:rsidR="00490622" w:rsidRDefault="00D54780" w:rsidP="00F61651">
      <w:pPr>
        <w:spacing w:after="0"/>
        <w:jc w:val="both"/>
        <w:rPr>
          <w:rStyle w:val="q4iawc"/>
          <w:rFonts w:ascii="Times New Roman" w:hAnsi="Times New Roman" w:cs="Times New Roman"/>
          <w:sz w:val="24"/>
          <w:szCs w:val="24"/>
          <w:lang w:val="lt-LT"/>
        </w:rPr>
      </w:pPr>
      <w:hyperlink r:id="rId8" w:history="1">
        <w:r w:rsidR="00490622" w:rsidRPr="00490622">
          <w:rPr>
            <w:rStyle w:val="Hipersaitas"/>
            <w:rFonts w:ascii="Times New Roman" w:hAnsi="Times New Roman" w:cs="Times New Roman"/>
            <w:sz w:val="24"/>
            <w:szCs w:val="24"/>
            <w:lang w:val="lt-LT"/>
          </w:rPr>
          <w:t>https://forbes.kz/economy/investment/oschutimaya_oblachnost_1683721989/</w:t>
        </w:r>
      </w:hyperlink>
      <w:r w:rsidR="00490622" w:rsidRPr="00490622">
        <w:rPr>
          <w:rStyle w:val="q4iawc"/>
          <w:rFonts w:ascii="Times New Roman" w:hAnsi="Times New Roman" w:cs="Times New Roman"/>
          <w:sz w:val="24"/>
          <w:szCs w:val="24"/>
          <w:lang w:val="lt-LT"/>
        </w:rPr>
        <w:t xml:space="preserve"> </w:t>
      </w:r>
    </w:p>
    <w:p w14:paraId="1883F724" w14:textId="77777777" w:rsidR="002741AB" w:rsidRDefault="002741AB" w:rsidP="00F61651">
      <w:pPr>
        <w:spacing w:after="0"/>
        <w:jc w:val="both"/>
        <w:rPr>
          <w:rStyle w:val="q4iawc"/>
          <w:rFonts w:ascii="Times New Roman" w:hAnsi="Times New Roman" w:cs="Times New Roman"/>
          <w:sz w:val="24"/>
          <w:szCs w:val="24"/>
          <w:lang w:val="lt-LT"/>
        </w:rPr>
      </w:pPr>
    </w:p>
    <w:p w14:paraId="17EEE3BC" w14:textId="31F084AB" w:rsidR="002741AB" w:rsidRPr="002741AB" w:rsidRDefault="002741AB" w:rsidP="00F61651">
      <w:pPr>
        <w:spacing w:after="0"/>
        <w:jc w:val="both"/>
        <w:rPr>
          <w:rStyle w:val="rynqvb"/>
          <w:rFonts w:ascii="Times New Roman" w:hAnsi="Times New Roman" w:cs="Times New Roman"/>
          <w:sz w:val="24"/>
          <w:szCs w:val="24"/>
          <w:lang w:val="lt-LT"/>
        </w:rPr>
      </w:pPr>
      <w:r w:rsidRPr="002741AB">
        <w:rPr>
          <w:rStyle w:val="rynqvb"/>
          <w:rFonts w:ascii="Times New Roman" w:hAnsi="Times New Roman" w:cs="Times New Roman"/>
          <w:b/>
          <w:bCs/>
          <w:sz w:val="24"/>
          <w:szCs w:val="24"/>
          <w:lang w:val="lt-LT"/>
        </w:rPr>
        <w:t>Nuo 2023 m. sausio 1 d. yra keletas Kazachstano mokesčių įstatymo pakeitimų, kurie gali turėti įtakos užsienio investuotojams.</w:t>
      </w:r>
      <w:r w:rsidRPr="002741AB">
        <w:rPr>
          <w:rStyle w:val="hwtze"/>
          <w:rFonts w:ascii="Times New Roman" w:hAnsi="Times New Roman" w:cs="Times New Roman"/>
          <w:b/>
          <w:bCs/>
          <w:sz w:val="24"/>
          <w:szCs w:val="24"/>
          <w:lang w:val="lt-LT"/>
        </w:rPr>
        <w:t xml:space="preserve"> </w:t>
      </w:r>
      <w:r w:rsidRPr="002741AB">
        <w:rPr>
          <w:rStyle w:val="rynqvb"/>
          <w:rFonts w:ascii="Times New Roman" w:hAnsi="Times New Roman" w:cs="Times New Roman"/>
          <w:sz w:val="24"/>
          <w:szCs w:val="24"/>
          <w:lang w:val="lt-LT"/>
        </w:rPr>
        <w:t xml:space="preserve">Kai kurie pokyčiai yra „akivaizdesni“ ir gali būti iš karto „įvertinti“ dėl jų poveikio verslui, o kai kurie iš pažiūros nereikšmingi, tačiau atidžiau pažvelgus, pokyčiai gali turėti didžiulį poveikį verslui. </w:t>
      </w:r>
    </w:p>
    <w:p w14:paraId="70311643" w14:textId="3E2FCE2F" w:rsidR="002741AB" w:rsidRDefault="00D54780" w:rsidP="00F61651">
      <w:pPr>
        <w:spacing w:after="0"/>
        <w:jc w:val="both"/>
        <w:rPr>
          <w:rStyle w:val="q4iawc"/>
          <w:rFonts w:ascii="Times New Roman" w:hAnsi="Times New Roman" w:cs="Times New Roman"/>
          <w:sz w:val="24"/>
          <w:szCs w:val="24"/>
          <w:lang w:val="lt-LT"/>
        </w:rPr>
      </w:pPr>
      <w:r>
        <w:fldChar w:fldCharType="begin"/>
      </w:r>
      <w:r w:rsidRPr="00D54780">
        <w:rPr>
          <w:lang w:val="lt-LT"/>
        </w:rPr>
        <w:instrText>HYPERLINK "https://forbes.kz</w:instrText>
      </w:r>
      <w:r w:rsidRPr="00D54780">
        <w:rPr>
          <w:lang w:val="lt-LT"/>
        </w:rPr>
        <w:instrText>/economy/finance/unobvious_probabilities/"</w:instrText>
      </w:r>
      <w:r>
        <w:fldChar w:fldCharType="separate"/>
      </w:r>
      <w:r w:rsidR="002741AB" w:rsidRPr="002741AB">
        <w:rPr>
          <w:rStyle w:val="Hipersaitas"/>
          <w:rFonts w:ascii="Times New Roman" w:hAnsi="Times New Roman" w:cs="Times New Roman"/>
          <w:sz w:val="24"/>
          <w:szCs w:val="24"/>
          <w:lang w:val="lt-LT"/>
        </w:rPr>
        <w:t>https://forbes.kz/economy/finance/unobvious_probabilities/</w:t>
      </w:r>
      <w:r>
        <w:rPr>
          <w:rStyle w:val="Hipersaitas"/>
          <w:rFonts w:ascii="Times New Roman" w:hAnsi="Times New Roman" w:cs="Times New Roman"/>
          <w:sz w:val="24"/>
          <w:szCs w:val="24"/>
          <w:lang w:val="lt-LT"/>
        </w:rPr>
        <w:fldChar w:fldCharType="end"/>
      </w:r>
      <w:r w:rsidR="002741AB" w:rsidRPr="002741AB">
        <w:rPr>
          <w:rStyle w:val="q4iawc"/>
          <w:rFonts w:ascii="Times New Roman" w:hAnsi="Times New Roman" w:cs="Times New Roman"/>
          <w:sz w:val="24"/>
          <w:szCs w:val="24"/>
          <w:lang w:val="lt-LT"/>
        </w:rPr>
        <w:t xml:space="preserve"> </w:t>
      </w:r>
    </w:p>
    <w:p w14:paraId="0595E31B" w14:textId="77777777" w:rsidR="00AF29F1" w:rsidRDefault="00AF29F1" w:rsidP="00F61651">
      <w:pPr>
        <w:spacing w:after="0"/>
        <w:jc w:val="both"/>
        <w:rPr>
          <w:rStyle w:val="q4iawc"/>
          <w:rFonts w:ascii="Times New Roman" w:hAnsi="Times New Roman" w:cs="Times New Roman"/>
          <w:sz w:val="24"/>
          <w:szCs w:val="24"/>
          <w:lang w:val="lt-LT"/>
        </w:rPr>
      </w:pPr>
    </w:p>
    <w:p w14:paraId="2315BB19" w14:textId="7E20915E" w:rsidR="00AF29F1" w:rsidRDefault="00AF29F1" w:rsidP="00AF29F1">
      <w:pPr>
        <w:spacing w:after="0"/>
        <w:jc w:val="both"/>
        <w:rPr>
          <w:rStyle w:val="rynqvb"/>
          <w:rFonts w:ascii="Times New Roman" w:hAnsi="Times New Roman" w:cs="Times New Roman"/>
          <w:sz w:val="24"/>
          <w:szCs w:val="24"/>
          <w:lang w:val="lt-LT"/>
        </w:rPr>
      </w:pPr>
      <w:r w:rsidRPr="00AF29F1">
        <w:rPr>
          <w:rStyle w:val="rynqvb"/>
          <w:rFonts w:ascii="Times New Roman" w:hAnsi="Times New Roman" w:cs="Times New Roman"/>
          <w:b/>
          <w:bCs/>
          <w:sz w:val="24"/>
          <w:szCs w:val="24"/>
          <w:lang w:val="lt-LT"/>
        </w:rPr>
        <w:t xml:space="preserve">Kazachstano prezidento </w:t>
      </w:r>
      <w:proofErr w:type="spellStart"/>
      <w:r w:rsidRPr="00AF29F1">
        <w:rPr>
          <w:rStyle w:val="rynqvb"/>
          <w:rFonts w:ascii="Times New Roman" w:hAnsi="Times New Roman" w:cs="Times New Roman"/>
          <w:b/>
          <w:bCs/>
          <w:sz w:val="24"/>
          <w:szCs w:val="24"/>
          <w:lang w:val="lt-LT"/>
        </w:rPr>
        <w:t>Kasym-Žomarto</w:t>
      </w:r>
      <w:proofErr w:type="spellEnd"/>
      <w:r w:rsidRPr="00AF29F1">
        <w:rPr>
          <w:rStyle w:val="rynqvb"/>
          <w:rFonts w:ascii="Times New Roman" w:hAnsi="Times New Roman" w:cs="Times New Roman"/>
          <w:b/>
          <w:bCs/>
          <w:sz w:val="24"/>
          <w:szCs w:val="24"/>
          <w:lang w:val="lt-LT"/>
        </w:rPr>
        <w:t xml:space="preserve"> </w:t>
      </w:r>
      <w:proofErr w:type="spellStart"/>
      <w:r w:rsidRPr="00AF29F1">
        <w:rPr>
          <w:rStyle w:val="rynqvb"/>
          <w:rFonts w:ascii="Times New Roman" w:hAnsi="Times New Roman" w:cs="Times New Roman"/>
          <w:b/>
          <w:bCs/>
          <w:sz w:val="24"/>
          <w:szCs w:val="24"/>
          <w:lang w:val="lt-LT"/>
        </w:rPr>
        <w:t>Tokajevo</w:t>
      </w:r>
      <w:proofErr w:type="spellEnd"/>
      <w:r w:rsidRPr="00AF29F1">
        <w:rPr>
          <w:rStyle w:val="rynqvb"/>
          <w:rFonts w:ascii="Times New Roman" w:hAnsi="Times New Roman" w:cs="Times New Roman"/>
          <w:b/>
          <w:bCs/>
          <w:sz w:val="24"/>
          <w:szCs w:val="24"/>
          <w:lang w:val="lt-LT"/>
        </w:rPr>
        <w:t xml:space="preserve"> valstybinio vizito į Kiniją metu</w:t>
      </w:r>
      <w:r w:rsidRPr="00644FF5">
        <w:rPr>
          <w:rStyle w:val="rynqvb"/>
          <w:rFonts w:ascii="Times New Roman" w:hAnsi="Times New Roman" w:cs="Times New Roman"/>
          <w:sz w:val="24"/>
          <w:szCs w:val="24"/>
          <w:lang w:val="lt-LT"/>
        </w:rPr>
        <w:t xml:space="preserve"> </w:t>
      </w:r>
      <w:r>
        <w:rPr>
          <w:rStyle w:val="rynqvb"/>
          <w:rFonts w:ascii="Times New Roman" w:hAnsi="Times New Roman" w:cs="Times New Roman"/>
          <w:sz w:val="24"/>
          <w:szCs w:val="24"/>
          <w:lang w:val="lt-LT"/>
        </w:rPr>
        <w:t>i</w:t>
      </w:r>
      <w:r w:rsidRPr="00644FF5">
        <w:rPr>
          <w:rStyle w:val="rynqvb"/>
          <w:rFonts w:ascii="Times New Roman" w:hAnsi="Times New Roman" w:cs="Times New Roman"/>
          <w:sz w:val="24"/>
          <w:szCs w:val="24"/>
          <w:lang w:val="lt-LT"/>
        </w:rPr>
        <w:t xml:space="preserve">nvesticinio apskritojo stalo, kuriame dalyvavo Kazachstano Respublikos prezidentas ir Kinijos verslo bendruomenės atstovai </w:t>
      </w:r>
      <w:proofErr w:type="spellStart"/>
      <w:r w:rsidRPr="00644FF5">
        <w:rPr>
          <w:rStyle w:val="rynqvb"/>
          <w:rFonts w:ascii="Times New Roman" w:hAnsi="Times New Roman" w:cs="Times New Roman"/>
          <w:sz w:val="24"/>
          <w:szCs w:val="24"/>
          <w:lang w:val="lt-LT"/>
        </w:rPr>
        <w:t>Siane</w:t>
      </w:r>
      <w:proofErr w:type="spellEnd"/>
      <w:r w:rsidRPr="00644FF5">
        <w:rPr>
          <w:rStyle w:val="rynqvb"/>
          <w:rFonts w:ascii="Times New Roman" w:hAnsi="Times New Roman" w:cs="Times New Roman"/>
          <w:sz w:val="24"/>
          <w:szCs w:val="24"/>
          <w:lang w:val="lt-LT"/>
        </w:rPr>
        <w:t>, metu buvo pasirašyti 47 investiciniai dokumentai, kurių bendra vertė – 22 mlrd. USD.</w:t>
      </w:r>
    </w:p>
    <w:p w14:paraId="5A802E85" w14:textId="7647DCD0" w:rsidR="00AF29F1" w:rsidRDefault="00D54780" w:rsidP="00AF29F1">
      <w:pPr>
        <w:spacing w:after="0"/>
        <w:jc w:val="both"/>
        <w:rPr>
          <w:rStyle w:val="rynqvb"/>
          <w:rFonts w:ascii="Times New Roman" w:hAnsi="Times New Roman" w:cs="Times New Roman"/>
          <w:sz w:val="24"/>
          <w:szCs w:val="24"/>
          <w:lang w:val="lt-LT"/>
        </w:rPr>
      </w:pPr>
      <w:r>
        <w:fldChar w:fldCharType="begin"/>
      </w:r>
      <w:r w:rsidRPr="00D54780">
        <w:rPr>
          <w:lang w:val="lt-LT"/>
        </w:rPr>
        <w:instrText>HYPERLINK "https://forbes.kz/economy/in</w:instrText>
      </w:r>
      <w:r w:rsidRPr="00D54780">
        <w:rPr>
          <w:lang w:val="lt-LT"/>
        </w:rPr>
        <w:instrText>vestment/kakie_zavodyi_postroyat_v_kazahstane_blagodarya_kitayskim_investitsiyam/"</w:instrText>
      </w:r>
      <w:r>
        <w:fldChar w:fldCharType="separate"/>
      </w:r>
      <w:r w:rsidR="00AF29F1" w:rsidRPr="00CB611A">
        <w:rPr>
          <w:rStyle w:val="Hipersaitas"/>
          <w:rFonts w:ascii="Times New Roman" w:hAnsi="Times New Roman" w:cs="Times New Roman"/>
          <w:sz w:val="24"/>
          <w:szCs w:val="24"/>
          <w:lang w:val="lt-LT"/>
        </w:rPr>
        <w:t>https://forbes.kz/economy/investment/kakie_zavodyi_postroyat_v_kazahstane_blagodarya_kitayskim_investitsiyam/</w:t>
      </w:r>
      <w:r>
        <w:rPr>
          <w:rStyle w:val="Hipersaitas"/>
          <w:rFonts w:ascii="Times New Roman" w:hAnsi="Times New Roman" w:cs="Times New Roman"/>
          <w:sz w:val="24"/>
          <w:szCs w:val="24"/>
          <w:lang w:val="lt-LT"/>
        </w:rPr>
        <w:fldChar w:fldCharType="end"/>
      </w:r>
      <w:r w:rsidR="00AF29F1">
        <w:rPr>
          <w:rStyle w:val="rynqvb"/>
          <w:rFonts w:ascii="Times New Roman" w:hAnsi="Times New Roman" w:cs="Times New Roman"/>
          <w:sz w:val="24"/>
          <w:szCs w:val="24"/>
          <w:lang w:val="lt-LT"/>
        </w:rPr>
        <w:t xml:space="preserve"> </w:t>
      </w:r>
    </w:p>
    <w:p w14:paraId="1A58EC8A" w14:textId="77777777" w:rsidR="0058588C" w:rsidRDefault="0058588C" w:rsidP="00AF29F1">
      <w:pPr>
        <w:spacing w:after="0"/>
        <w:jc w:val="both"/>
        <w:rPr>
          <w:rStyle w:val="rynqvb"/>
          <w:rFonts w:ascii="Times New Roman" w:hAnsi="Times New Roman" w:cs="Times New Roman"/>
          <w:sz w:val="24"/>
          <w:szCs w:val="24"/>
          <w:lang w:val="lt-LT"/>
        </w:rPr>
      </w:pPr>
    </w:p>
    <w:p w14:paraId="57751BC9" w14:textId="1B3F205E" w:rsidR="0058588C" w:rsidRPr="0058588C" w:rsidRDefault="0058588C" w:rsidP="00AF29F1">
      <w:pPr>
        <w:spacing w:after="0"/>
        <w:jc w:val="both"/>
        <w:rPr>
          <w:rStyle w:val="rynqvb"/>
          <w:rFonts w:ascii="Times New Roman" w:hAnsi="Times New Roman" w:cs="Times New Roman"/>
          <w:sz w:val="24"/>
          <w:szCs w:val="24"/>
          <w:lang w:val="lt-LT"/>
        </w:rPr>
      </w:pPr>
      <w:r w:rsidRPr="0058588C">
        <w:rPr>
          <w:rStyle w:val="rynqvb"/>
          <w:rFonts w:ascii="Times New Roman" w:hAnsi="Times New Roman" w:cs="Times New Roman"/>
          <w:b/>
          <w:bCs/>
          <w:sz w:val="24"/>
          <w:szCs w:val="24"/>
          <w:lang w:val="lt-LT"/>
        </w:rPr>
        <w:t>Kazachstane, pasibaigus COVID-19 pandemijai, visi nutarimai dėl ribojančių priemonių buvo oficialiai atšaukti.</w:t>
      </w:r>
      <w:r w:rsidRPr="0058588C">
        <w:rPr>
          <w:rStyle w:val="hwtze"/>
          <w:rFonts w:ascii="Times New Roman" w:hAnsi="Times New Roman" w:cs="Times New Roman"/>
          <w:b/>
          <w:bCs/>
          <w:sz w:val="24"/>
          <w:szCs w:val="24"/>
          <w:lang w:val="lt-LT"/>
        </w:rPr>
        <w:t xml:space="preserve"> </w:t>
      </w:r>
      <w:r w:rsidRPr="0058588C">
        <w:rPr>
          <w:rStyle w:val="rynqvb"/>
          <w:rFonts w:ascii="Times New Roman" w:hAnsi="Times New Roman" w:cs="Times New Roman"/>
          <w:sz w:val="24"/>
          <w:szCs w:val="24"/>
          <w:lang w:val="lt-LT"/>
        </w:rPr>
        <w:t xml:space="preserve">„Atsižvelgiant į Pasaulio sveikatos organizacijos paskelbtą COVID-19 pandemijos pabaigą, </w:t>
      </w:r>
      <w:proofErr w:type="spellStart"/>
      <w:r w:rsidRPr="0058588C">
        <w:rPr>
          <w:rStyle w:val="rynqvb"/>
          <w:rFonts w:ascii="Times New Roman" w:hAnsi="Times New Roman" w:cs="Times New Roman"/>
          <w:sz w:val="24"/>
          <w:szCs w:val="24"/>
          <w:lang w:val="lt-LT"/>
        </w:rPr>
        <w:t>koronavirusinės</w:t>
      </w:r>
      <w:proofErr w:type="spellEnd"/>
      <w:r w:rsidRPr="0058588C">
        <w:rPr>
          <w:rStyle w:val="rynqvb"/>
          <w:rFonts w:ascii="Times New Roman" w:hAnsi="Times New Roman" w:cs="Times New Roman"/>
          <w:sz w:val="24"/>
          <w:szCs w:val="24"/>
          <w:lang w:val="lt-LT"/>
        </w:rPr>
        <w:t xml:space="preserve"> infekcijos epidemiologinės padėties stabilizavimąsi Kazachstane ir pasaulyje, visi Kazachstano Respublikos vyriausiojo valstybinio sanitaro gydytojo priimti sprendimai, numatantys ribojančias priemones kovojant su koronaviruso infekcija tarp gyventojų, švietimo organizacijose atšaukti, taip pat projektas „</w:t>
      </w:r>
      <w:proofErr w:type="spellStart"/>
      <w:r w:rsidRPr="0058588C">
        <w:rPr>
          <w:rStyle w:val="rynqvb"/>
          <w:rFonts w:ascii="Times New Roman" w:hAnsi="Times New Roman" w:cs="Times New Roman"/>
          <w:sz w:val="24"/>
          <w:szCs w:val="24"/>
          <w:lang w:val="lt-LT"/>
        </w:rPr>
        <w:t>Ashyq</w:t>
      </w:r>
      <w:proofErr w:type="spellEnd"/>
      <w:r w:rsidRPr="0058588C">
        <w:rPr>
          <w:rStyle w:val="rynqvb"/>
          <w:rFonts w:ascii="Times New Roman" w:hAnsi="Times New Roman" w:cs="Times New Roman"/>
          <w:sz w:val="24"/>
          <w:szCs w:val="24"/>
          <w:lang w:val="lt-LT"/>
        </w:rPr>
        <w:t>“, sakoma sekmadienį paskelbtame Respublikos sveikatos apsaugos ministerijos pranešime.</w:t>
      </w:r>
    </w:p>
    <w:p w14:paraId="4EAEFC3C" w14:textId="69E6E8D6" w:rsidR="0058588C" w:rsidRPr="0058588C" w:rsidRDefault="0058588C" w:rsidP="00AF29F1">
      <w:pPr>
        <w:spacing w:after="0"/>
        <w:jc w:val="both"/>
        <w:rPr>
          <w:rStyle w:val="rynqvb"/>
          <w:rFonts w:ascii="Times New Roman" w:hAnsi="Times New Roman" w:cs="Times New Roman"/>
          <w:sz w:val="24"/>
          <w:szCs w:val="24"/>
          <w:lang w:val="lt-LT"/>
        </w:rPr>
      </w:pPr>
      <w:r w:rsidRPr="0058588C">
        <w:rPr>
          <w:rStyle w:val="rynqvb"/>
          <w:rFonts w:ascii="Times New Roman" w:hAnsi="Times New Roman" w:cs="Times New Roman"/>
          <w:sz w:val="24"/>
          <w:szCs w:val="24"/>
          <w:lang w:val="lt-LT"/>
        </w:rPr>
        <w:t>INTERFAX-KAZAKHSTAN</w:t>
      </w:r>
    </w:p>
    <w:p w14:paraId="59EC1218" w14:textId="77777777" w:rsidR="004E1992" w:rsidRPr="0058588C" w:rsidRDefault="004E1992" w:rsidP="00F61651">
      <w:pPr>
        <w:spacing w:after="0"/>
        <w:jc w:val="both"/>
        <w:rPr>
          <w:rStyle w:val="q4iawc"/>
          <w:rFonts w:ascii="Times New Roman" w:hAnsi="Times New Roman" w:cs="Times New Roman"/>
          <w:color w:val="FF0000"/>
          <w:sz w:val="24"/>
          <w:szCs w:val="24"/>
          <w:lang w:val="lt-LT"/>
        </w:rPr>
      </w:pPr>
    </w:p>
    <w:bookmarkEnd w:id="0"/>
    <w:p w14:paraId="507EFDD5" w14:textId="77777777" w:rsidR="00F61651" w:rsidRDefault="00F61651" w:rsidP="00F61651">
      <w:pPr>
        <w:spacing w:after="0"/>
        <w:jc w:val="both"/>
        <w:rPr>
          <w:rStyle w:val="q4iawc"/>
          <w:rFonts w:ascii="Times New Roman" w:hAnsi="Times New Roman" w:cs="Times New Roman"/>
          <w:sz w:val="24"/>
          <w:szCs w:val="24"/>
          <w:lang w:val="lt-LT"/>
        </w:rPr>
      </w:pPr>
      <w:r w:rsidRPr="003D09D4">
        <w:rPr>
          <w:rStyle w:val="q4iawc"/>
          <w:rFonts w:ascii="Times New Roman" w:hAnsi="Times New Roman" w:cs="Times New Roman"/>
          <w:sz w:val="24"/>
          <w:szCs w:val="24"/>
          <w:lang w:val="lt-LT"/>
        </w:rPr>
        <w:t>EKONOMIKA:</w:t>
      </w:r>
    </w:p>
    <w:p w14:paraId="329CCFD2" w14:textId="77777777" w:rsidR="005A74FF" w:rsidRPr="00D54780" w:rsidRDefault="004E1992" w:rsidP="004E1992">
      <w:pPr>
        <w:jc w:val="both"/>
        <w:rPr>
          <w:rStyle w:val="rynqvb"/>
          <w:rFonts w:ascii="Times New Roman" w:hAnsi="Times New Roman" w:cs="Times New Roman"/>
          <w:sz w:val="24"/>
          <w:szCs w:val="24"/>
          <w:lang w:val="lt-LT"/>
        </w:rPr>
      </w:pPr>
      <w:r w:rsidRPr="00D54780">
        <w:rPr>
          <w:rStyle w:val="rynqvb"/>
          <w:rFonts w:ascii="Times New Roman" w:hAnsi="Times New Roman" w:cs="Times New Roman"/>
          <w:sz w:val="24"/>
          <w:szCs w:val="24"/>
          <w:lang w:val="lt-LT"/>
        </w:rPr>
        <w:t>Metinė infliacija Kazachstane 2023 metų balandį siekė 16,8 proc., balandį – 0,9 proc.</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Metiniais skaičiais infliacija lėtėja jau antrą mėnesį iš eilės: balandį - 16,8 proc., kovą - 18,1 proc., vasarį - 21,3 proc..</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Maisto prekių kainos per metus pabrango 17,9 proc., ne maisto prekių - 18,2 proc., mokamų paslaugų - 13,7 proc.</w:t>
      </w:r>
    </w:p>
    <w:p w14:paraId="4572EBD7" w14:textId="118BA023" w:rsidR="005A74FF" w:rsidRPr="00D54780" w:rsidRDefault="005A74FF" w:rsidP="005A74FF">
      <w:pPr>
        <w:rPr>
          <w:rStyle w:val="rynqvb"/>
          <w:rFonts w:ascii="Times New Roman" w:hAnsi="Times New Roman" w:cs="Times New Roman"/>
          <w:sz w:val="24"/>
          <w:szCs w:val="24"/>
          <w:lang w:val="lt-LT"/>
        </w:rPr>
      </w:pPr>
      <w:bookmarkStart w:id="1" w:name="_Hlk135124698"/>
      <w:r w:rsidRPr="00D54780">
        <w:rPr>
          <w:rStyle w:val="rynqvb"/>
          <w:rFonts w:ascii="Times New Roman" w:hAnsi="Times New Roman" w:cs="Times New Roman"/>
          <w:sz w:val="24"/>
          <w:szCs w:val="24"/>
          <w:lang w:val="lt-LT"/>
        </w:rPr>
        <w:t>Kazachstano ekonomikos augimas per keturis šių metų mėnesius sudarė 5 proc. Tokią informaciją pateikė šalies ekonomikos ministerija. Kazachstano ekonomika sausį-kovą augo 4,9 proc., sausio-vasario mėnesiais - 4,3 proc., 2022 metais augo 3,1 proc.</w:t>
      </w:r>
    </w:p>
    <w:p w14:paraId="18809682" w14:textId="16B35BFA" w:rsidR="00741BBA" w:rsidRPr="00D54780" w:rsidRDefault="00741BBA" w:rsidP="005A74FF">
      <w:pPr>
        <w:rPr>
          <w:rStyle w:val="rynqvb"/>
          <w:rFonts w:ascii="Times New Roman" w:hAnsi="Times New Roman" w:cs="Times New Roman"/>
          <w:sz w:val="24"/>
          <w:szCs w:val="24"/>
          <w:lang w:val="lt-LT"/>
        </w:rPr>
      </w:pPr>
      <w:bookmarkStart w:id="2" w:name="_Hlk135387209"/>
      <w:r w:rsidRPr="00D54780">
        <w:rPr>
          <w:rStyle w:val="rynqvb"/>
          <w:rFonts w:ascii="Times New Roman" w:hAnsi="Times New Roman" w:cs="Times New Roman"/>
          <w:sz w:val="24"/>
          <w:szCs w:val="24"/>
          <w:lang w:val="lt-LT"/>
        </w:rPr>
        <w:t>Kazachstano nacionalinis bankas paskelbė ekspertų bendruomenės makroekonominės apklausos rezultatus.</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Nacionalinio banko spaudos tarnyba pažymėjo, kad tyrime dalyvavo 11 Kazachstano makroekonominių rodiklių analize ir prognozavimu užsiimančių organizacijų.</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Respondentų tarpe buvo profesionalūs rinkos dalyviai, tyrimų institutai, tarptautinės organizacijos, reitingų agentūros.</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Šiemet Kazachstano ekonomikos augimo lūkesčiai buvo padidinti, todėl respondentai tikisi stabilaus 4 proc. ekonomikos augimo.</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Analitikai šiek tiek pagerėjo infliacijos lūkesčius 2023–2024 m</w:t>
      </w:r>
      <w:r w:rsidRPr="00D54780">
        <w:rPr>
          <w:rStyle w:val="hwtze"/>
          <w:rFonts w:ascii="Times New Roman" w:hAnsi="Times New Roman" w:cs="Times New Roman"/>
          <w:sz w:val="24"/>
          <w:szCs w:val="24"/>
          <w:lang w:val="lt-LT"/>
        </w:rPr>
        <w:t xml:space="preserve"> </w:t>
      </w:r>
      <w:r w:rsidRPr="00D54780">
        <w:rPr>
          <w:rStyle w:val="rynqvb"/>
          <w:rFonts w:ascii="Times New Roman" w:hAnsi="Times New Roman" w:cs="Times New Roman"/>
          <w:sz w:val="24"/>
          <w:szCs w:val="24"/>
          <w:lang w:val="lt-LT"/>
        </w:rPr>
        <w:t>2023 metų prognozė yra 11,8 proc. (ankstesniame tyrime - 12,2 proc.), 2024 metams - 8,4 proc. (ankstesniame 8,8 proc.). 2025 metų infliacijos prognozė išliko 7,2 proc.</w:t>
      </w:r>
    </w:p>
    <w:p w14:paraId="5405627A" w14:textId="77777777" w:rsidR="0058588C" w:rsidRDefault="0058588C" w:rsidP="0058588C">
      <w:pPr>
        <w:spacing w:line="240" w:lineRule="auto"/>
        <w:jc w:val="both"/>
        <w:rPr>
          <w:rFonts w:ascii="Times New Roman" w:eastAsia="Times New Roman" w:hAnsi="Times New Roman" w:cs="Times New Roman"/>
          <w:sz w:val="24"/>
          <w:szCs w:val="24"/>
          <w:lang w:val="lt-LT" w:eastAsia="lt-LT"/>
        </w:rPr>
      </w:pPr>
      <w:r w:rsidRPr="005C2EAD">
        <w:rPr>
          <w:rStyle w:val="rynqvb"/>
          <w:rFonts w:ascii="Times New Roman" w:hAnsi="Times New Roman" w:cs="Times New Roman"/>
          <w:sz w:val="24"/>
          <w:szCs w:val="24"/>
          <w:lang w:val="lt-LT"/>
        </w:rPr>
        <w:t>Tarptautinė reitingų agentūra „</w:t>
      </w:r>
      <w:proofErr w:type="spellStart"/>
      <w:r w:rsidRPr="005C2EAD">
        <w:rPr>
          <w:rStyle w:val="rynqvb"/>
          <w:rFonts w:ascii="Times New Roman" w:hAnsi="Times New Roman" w:cs="Times New Roman"/>
          <w:sz w:val="24"/>
          <w:szCs w:val="24"/>
          <w:lang w:val="lt-LT"/>
        </w:rPr>
        <w:t>Fitch</w:t>
      </w:r>
      <w:proofErr w:type="spellEnd"/>
      <w:r w:rsidRPr="005C2EAD">
        <w:rPr>
          <w:rStyle w:val="rynqvb"/>
          <w:rFonts w:ascii="Times New Roman" w:hAnsi="Times New Roman" w:cs="Times New Roman"/>
          <w:sz w:val="24"/>
          <w:szCs w:val="24"/>
          <w:lang w:val="lt-LT"/>
        </w:rPr>
        <w:t xml:space="preserve"> </w:t>
      </w:r>
      <w:proofErr w:type="spellStart"/>
      <w:r w:rsidRPr="005C2EAD">
        <w:rPr>
          <w:rStyle w:val="rynqvb"/>
          <w:rFonts w:ascii="Times New Roman" w:hAnsi="Times New Roman" w:cs="Times New Roman"/>
          <w:sz w:val="24"/>
          <w:szCs w:val="24"/>
          <w:lang w:val="lt-LT"/>
        </w:rPr>
        <w:t>Ratings</w:t>
      </w:r>
      <w:proofErr w:type="spellEnd"/>
      <w:r w:rsidRPr="005C2EAD">
        <w:rPr>
          <w:rStyle w:val="rynqvb"/>
          <w:rFonts w:ascii="Times New Roman" w:hAnsi="Times New Roman" w:cs="Times New Roman"/>
          <w:sz w:val="24"/>
          <w:szCs w:val="24"/>
          <w:lang w:val="lt-LT"/>
        </w:rPr>
        <w:t xml:space="preserve">“ patvirtino Kazachstano reitingą </w:t>
      </w:r>
      <w:r w:rsidRPr="005C2EAD">
        <w:rPr>
          <w:rStyle w:val="rynqvb"/>
          <w:rFonts w:ascii="Times New Roman" w:hAnsi="Times New Roman" w:cs="Times New Roman"/>
          <w:sz w:val="24"/>
          <w:szCs w:val="24"/>
        </w:rPr>
        <w:t xml:space="preserve">BBB </w:t>
      </w:r>
      <w:proofErr w:type="spellStart"/>
      <w:r w:rsidRPr="005C2EAD">
        <w:rPr>
          <w:rStyle w:val="rynqvb"/>
          <w:rFonts w:ascii="Times New Roman" w:hAnsi="Times New Roman" w:cs="Times New Roman"/>
          <w:sz w:val="24"/>
          <w:szCs w:val="24"/>
        </w:rPr>
        <w:t>lygyje</w:t>
      </w:r>
      <w:proofErr w:type="spellEnd"/>
      <w:r w:rsidRPr="005C2EAD">
        <w:rPr>
          <w:rStyle w:val="rynqvb"/>
          <w:rFonts w:ascii="Times New Roman" w:hAnsi="Times New Roman" w:cs="Times New Roman"/>
          <w:sz w:val="24"/>
          <w:szCs w:val="24"/>
        </w:rPr>
        <w:t xml:space="preserve"> </w:t>
      </w:r>
      <w:proofErr w:type="spellStart"/>
      <w:r w:rsidRPr="005C2EAD">
        <w:rPr>
          <w:rStyle w:val="rynqvb"/>
          <w:rFonts w:ascii="Times New Roman" w:hAnsi="Times New Roman" w:cs="Times New Roman"/>
          <w:sz w:val="24"/>
          <w:szCs w:val="24"/>
        </w:rPr>
        <w:t>su</w:t>
      </w:r>
      <w:proofErr w:type="spellEnd"/>
      <w:r w:rsidRPr="005C2EAD">
        <w:rPr>
          <w:rStyle w:val="rynqvb"/>
          <w:rFonts w:ascii="Times New Roman" w:hAnsi="Times New Roman" w:cs="Times New Roman"/>
          <w:sz w:val="24"/>
          <w:szCs w:val="24"/>
        </w:rPr>
        <w:t xml:space="preserve"> </w:t>
      </w:r>
      <w:proofErr w:type="spellStart"/>
      <w:r w:rsidRPr="005C2EAD">
        <w:rPr>
          <w:rStyle w:val="rynqvb"/>
          <w:rFonts w:ascii="Times New Roman" w:hAnsi="Times New Roman" w:cs="Times New Roman"/>
          <w:sz w:val="24"/>
          <w:szCs w:val="24"/>
        </w:rPr>
        <w:t>stabilia</w:t>
      </w:r>
      <w:proofErr w:type="spellEnd"/>
      <w:r w:rsidRPr="005C2EAD">
        <w:rPr>
          <w:rStyle w:val="rynqvb"/>
          <w:rFonts w:ascii="Times New Roman" w:hAnsi="Times New Roman" w:cs="Times New Roman"/>
          <w:sz w:val="24"/>
          <w:szCs w:val="24"/>
        </w:rPr>
        <w:t xml:space="preserve"> </w:t>
      </w:r>
      <w:proofErr w:type="spellStart"/>
      <w:r w:rsidRPr="005C2EAD">
        <w:rPr>
          <w:rStyle w:val="rynqvb"/>
          <w:rFonts w:ascii="Times New Roman" w:hAnsi="Times New Roman" w:cs="Times New Roman"/>
          <w:sz w:val="24"/>
          <w:szCs w:val="24"/>
        </w:rPr>
        <w:t>perspektyva</w:t>
      </w:r>
      <w:proofErr w:type="spellEnd"/>
      <w:r w:rsidRPr="005C2EAD">
        <w:rPr>
          <w:rStyle w:val="rynqvb"/>
          <w:rFonts w:ascii="Times New Roman" w:hAnsi="Times New Roman" w:cs="Times New Roman"/>
          <w:sz w:val="24"/>
          <w:szCs w:val="24"/>
          <w:lang w:val="lt-LT"/>
        </w:rPr>
        <w:t>.</w:t>
      </w:r>
      <w:r w:rsidRPr="005C2EAD">
        <w:rPr>
          <w:rStyle w:val="hwtze"/>
          <w:rFonts w:ascii="Times New Roman" w:hAnsi="Times New Roman" w:cs="Times New Roman"/>
          <w:sz w:val="24"/>
          <w:szCs w:val="24"/>
          <w:lang w:val="lt-LT"/>
        </w:rPr>
        <w:t xml:space="preserve"> </w:t>
      </w:r>
      <w:r w:rsidRPr="005C2EAD">
        <w:rPr>
          <w:rStyle w:val="rynqvb"/>
          <w:rFonts w:ascii="Times New Roman" w:hAnsi="Times New Roman" w:cs="Times New Roman"/>
          <w:sz w:val="24"/>
          <w:szCs w:val="24"/>
          <w:lang w:val="lt-LT"/>
        </w:rPr>
        <w:t>Pagrindiniai reitingą palaikantys veiksniai yra stiprūs fiskaliniai ir išorės balansai, kurie pasirodė esantys atsparūs išorės sukrėtimams. Agentūros pranešime pažymima, kad reikšmingi turto rezervai suteikia fiskalinio lankstumo ir palaiko šalies ekonominį stabilumą. Analitikai tikisi, kad einamosios sąskaitos perteklius išliks iki 2024 m. po to, gerokai pagerės iki 3,4 proc., didžiausio per 11 metų.</w:t>
      </w:r>
      <w:r w:rsidRPr="005C2EAD">
        <w:rPr>
          <w:rStyle w:val="hwtze"/>
          <w:rFonts w:ascii="Times New Roman" w:hAnsi="Times New Roman" w:cs="Times New Roman"/>
          <w:sz w:val="24"/>
          <w:szCs w:val="24"/>
          <w:lang w:val="lt-LT"/>
        </w:rPr>
        <w:t xml:space="preserve"> </w:t>
      </w:r>
      <w:r w:rsidRPr="005C2EAD">
        <w:rPr>
          <w:rStyle w:val="rynqvb"/>
          <w:rFonts w:ascii="Times New Roman" w:hAnsi="Times New Roman" w:cs="Times New Roman"/>
          <w:sz w:val="24"/>
          <w:szCs w:val="24"/>
          <w:lang w:val="lt-LT"/>
        </w:rPr>
        <w:t>Anot jų, tai dar labiau sustiprins Kazachstano išorės pusiausvyrą, rašoma pranešime. Apskritai „</w:t>
      </w:r>
      <w:proofErr w:type="spellStart"/>
      <w:r w:rsidRPr="005C2EAD">
        <w:rPr>
          <w:rStyle w:val="rynqvb"/>
          <w:rFonts w:ascii="Times New Roman" w:hAnsi="Times New Roman" w:cs="Times New Roman"/>
          <w:sz w:val="24"/>
          <w:szCs w:val="24"/>
          <w:lang w:val="lt-LT"/>
        </w:rPr>
        <w:t>Fitch</w:t>
      </w:r>
      <w:proofErr w:type="spellEnd"/>
      <w:r w:rsidRPr="005C2EAD">
        <w:rPr>
          <w:rStyle w:val="rynqvb"/>
          <w:rFonts w:ascii="Times New Roman" w:hAnsi="Times New Roman" w:cs="Times New Roman"/>
          <w:sz w:val="24"/>
          <w:szCs w:val="24"/>
          <w:lang w:val="lt-LT"/>
        </w:rPr>
        <w:t>“ prognozuoja, kad 2023 metais Kazachstano ekonomika augs iki 4,5</w:t>
      </w:r>
      <w:r>
        <w:rPr>
          <w:rStyle w:val="rynqvb"/>
          <w:rFonts w:ascii="Times New Roman" w:hAnsi="Times New Roman" w:cs="Times New Roman"/>
          <w:sz w:val="24"/>
          <w:szCs w:val="24"/>
          <w:lang w:val="lt-LT"/>
        </w:rPr>
        <w:t xml:space="preserve"> proc.</w:t>
      </w:r>
      <w:r w:rsidRPr="005C2EAD">
        <w:rPr>
          <w:rStyle w:val="rynqvb"/>
          <w:rFonts w:ascii="Times New Roman" w:hAnsi="Times New Roman" w:cs="Times New Roman"/>
          <w:sz w:val="24"/>
          <w:szCs w:val="24"/>
          <w:lang w:val="lt-LT"/>
        </w:rPr>
        <w:t>, o 2024 metais – iki 4,8</w:t>
      </w:r>
      <w:r>
        <w:rPr>
          <w:rStyle w:val="rynqvb"/>
          <w:rFonts w:ascii="Times New Roman" w:hAnsi="Times New Roman" w:cs="Times New Roman"/>
          <w:sz w:val="24"/>
          <w:szCs w:val="24"/>
          <w:lang w:val="lt-LT"/>
        </w:rPr>
        <w:t xml:space="preserve"> proc</w:t>
      </w:r>
      <w:r w:rsidRPr="005C2EAD">
        <w:rPr>
          <w:rStyle w:val="rynqvb"/>
          <w:rFonts w:ascii="Times New Roman" w:hAnsi="Times New Roman" w:cs="Times New Roman"/>
          <w:sz w:val="24"/>
          <w:szCs w:val="24"/>
          <w:lang w:val="lt-LT"/>
        </w:rPr>
        <w:t>.</w:t>
      </w:r>
    </w:p>
    <w:p w14:paraId="6A2C8C06" w14:textId="0242B423" w:rsidR="00BB5D3A" w:rsidRPr="00853509" w:rsidRDefault="00BB5D3A" w:rsidP="0058588C">
      <w:pPr>
        <w:spacing w:line="240" w:lineRule="auto"/>
        <w:jc w:val="both"/>
        <w:rPr>
          <w:rFonts w:ascii="Times New Roman" w:eastAsia="Times New Roman" w:hAnsi="Times New Roman" w:cs="Times New Roman"/>
          <w:sz w:val="24"/>
          <w:szCs w:val="24"/>
          <w:lang w:val="lt-LT" w:eastAsia="lt-LT"/>
        </w:rPr>
      </w:pPr>
      <w:r w:rsidRPr="00853509">
        <w:rPr>
          <w:rFonts w:ascii="Times New Roman" w:eastAsia="Times New Roman" w:hAnsi="Times New Roman" w:cs="Times New Roman"/>
          <w:sz w:val="24"/>
          <w:szCs w:val="24"/>
          <w:lang w:val="lt-LT" w:eastAsia="lt-LT"/>
        </w:rPr>
        <w:t>Gegužės 19 d. Almatoje vykusiame antrajame ES ir Vidurio Azijos ekonomikos forume Kazachstanas ir Europos Sąjunga pasirašė ES ir Kazachstano bendradarbiavimo priemon</w:t>
      </w:r>
      <w:r w:rsidRPr="00806248">
        <w:rPr>
          <w:rFonts w:ascii="Times New Roman" w:eastAsia="Times New Roman" w:hAnsi="Times New Roman" w:cs="Times New Roman"/>
          <w:sz w:val="24"/>
          <w:szCs w:val="24"/>
          <w:lang w:val="lt-LT" w:eastAsia="lt-LT"/>
        </w:rPr>
        <w:t>ių</w:t>
      </w:r>
      <w:r w:rsidRPr="00853509">
        <w:rPr>
          <w:rFonts w:ascii="Times New Roman" w:eastAsia="Times New Roman" w:hAnsi="Times New Roman" w:cs="Times New Roman"/>
          <w:sz w:val="24"/>
          <w:szCs w:val="24"/>
          <w:lang w:val="lt-LT" w:eastAsia="lt-LT"/>
        </w:rPr>
        <w:t xml:space="preserve"> finansavimo susitarimą </w:t>
      </w:r>
      <w:r w:rsidRPr="00806248">
        <w:rPr>
          <w:rFonts w:ascii="Times New Roman" w:eastAsia="Times New Roman" w:hAnsi="Times New Roman" w:cs="Times New Roman"/>
          <w:sz w:val="24"/>
          <w:szCs w:val="24"/>
          <w:lang w:val="lt-LT" w:eastAsia="lt-LT"/>
        </w:rPr>
        <w:t xml:space="preserve">dėl </w:t>
      </w:r>
      <w:r w:rsidRPr="00853509">
        <w:rPr>
          <w:rFonts w:ascii="Times New Roman" w:eastAsia="Times New Roman" w:hAnsi="Times New Roman" w:cs="Times New Roman"/>
          <w:sz w:val="24"/>
          <w:szCs w:val="24"/>
          <w:lang w:val="lt-LT" w:eastAsia="lt-LT"/>
        </w:rPr>
        <w:t xml:space="preserve">9 mln. </w:t>
      </w:r>
      <w:r w:rsidRPr="00806248">
        <w:rPr>
          <w:rFonts w:ascii="Times New Roman" w:eastAsia="Times New Roman" w:hAnsi="Times New Roman" w:cs="Times New Roman"/>
          <w:sz w:val="24"/>
          <w:szCs w:val="24"/>
          <w:lang w:val="lt-LT" w:eastAsia="lt-LT"/>
        </w:rPr>
        <w:t>EUR</w:t>
      </w:r>
      <w:r w:rsidRPr="00853509">
        <w:rPr>
          <w:rFonts w:ascii="Times New Roman" w:eastAsia="Times New Roman" w:hAnsi="Times New Roman" w:cs="Times New Roman"/>
          <w:sz w:val="24"/>
          <w:szCs w:val="24"/>
          <w:lang w:val="lt-LT" w:eastAsia="lt-LT"/>
        </w:rPr>
        <w:t xml:space="preserve"> vertės ekonominių projektų įgyvendinimo. ES yra viena didžiausių ir pagrindinių šalies prekybos partnerių, kuriai tenka apie 30</w:t>
      </w:r>
      <w:r w:rsidRPr="00806248">
        <w:rPr>
          <w:rFonts w:ascii="Times New Roman" w:eastAsia="Times New Roman" w:hAnsi="Times New Roman" w:cs="Times New Roman"/>
          <w:sz w:val="24"/>
          <w:szCs w:val="24"/>
          <w:lang w:val="lt-LT" w:eastAsia="lt-LT"/>
        </w:rPr>
        <w:t xml:space="preserve"> proc.</w:t>
      </w:r>
      <w:r w:rsidRPr="00853509">
        <w:rPr>
          <w:rFonts w:ascii="Times New Roman" w:eastAsia="Times New Roman" w:hAnsi="Times New Roman" w:cs="Times New Roman"/>
          <w:sz w:val="24"/>
          <w:szCs w:val="24"/>
          <w:lang w:val="lt-LT" w:eastAsia="lt-LT"/>
        </w:rPr>
        <w:t xml:space="preserve"> Kazachstano užsienio prekybos. 2022 m. prekybos apyvarta tarp abiejų šalių išaugo daugiau nei 38</w:t>
      </w:r>
      <w:r w:rsidRPr="00806248">
        <w:rPr>
          <w:rFonts w:ascii="Times New Roman" w:eastAsia="Times New Roman" w:hAnsi="Times New Roman" w:cs="Times New Roman"/>
          <w:sz w:val="24"/>
          <w:szCs w:val="24"/>
          <w:lang w:val="lt-LT" w:eastAsia="lt-LT"/>
        </w:rPr>
        <w:t xml:space="preserve"> proc.</w:t>
      </w:r>
      <w:r w:rsidRPr="00853509">
        <w:rPr>
          <w:rFonts w:ascii="Times New Roman" w:eastAsia="Times New Roman" w:hAnsi="Times New Roman" w:cs="Times New Roman"/>
          <w:sz w:val="24"/>
          <w:szCs w:val="24"/>
          <w:lang w:val="lt-LT" w:eastAsia="lt-LT"/>
        </w:rPr>
        <w:t xml:space="preserve"> iki maždaug 40 mlrd.</w:t>
      </w:r>
      <w:r w:rsidRPr="00806248">
        <w:rPr>
          <w:rFonts w:ascii="Times New Roman" w:eastAsia="Times New Roman" w:hAnsi="Times New Roman" w:cs="Times New Roman"/>
          <w:sz w:val="24"/>
          <w:szCs w:val="24"/>
          <w:lang w:val="lt-LT" w:eastAsia="lt-LT"/>
        </w:rPr>
        <w:t xml:space="preserve"> EUR.</w:t>
      </w:r>
      <w:r w:rsidRPr="00853509">
        <w:rPr>
          <w:rFonts w:ascii="Times New Roman" w:eastAsia="Times New Roman" w:hAnsi="Times New Roman" w:cs="Times New Roman"/>
          <w:sz w:val="24"/>
          <w:szCs w:val="24"/>
          <w:lang w:val="lt-LT" w:eastAsia="lt-LT"/>
        </w:rPr>
        <w:t xml:space="preserve"> Per pirmuosius tris šių metų mėnesius užregistruotas 12,5</w:t>
      </w:r>
      <w:r w:rsidRPr="00806248">
        <w:rPr>
          <w:rFonts w:ascii="Times New Roman" w:eastAsia="Times New Roman" w:hAnsi="Times New Roman" w:cs="Times New Roman"/>
          <w:sz w:val="24"/>
          <w:szCs w:val="24"/>
          <w:lang w:val="lt-LT" w:eastAsia="lt-LT"/>
        </w:rPr>
        <w:t xml:space="preserve"> proc.</w:t>
      </w:r>
      <w:r w:rsidRPr="00853509">
        <w:rPr>
          <w:rFonts w:ascii="Times New Roman" w:eastAsia="Times New Roman" w:hAnsi="Times New Roman" w:cs="Times New Roman"/>
          <w:sz w:val="24"/>
          <w:szCs w:val="24"/>
          <w:lang w:val="lt-LT" w:eastAsia="lt-LT"/>
        </w:rPr>
        <w:t xml:space="preserve"> </w:t>
      </w:r>
      <w:r w:rsidRPr="00806248">
        <w:rPr>
          <w:rFonts w:ascii="Times New Roman" w:eastAsia="Times New Roman" w:hAnsi="Times New Roman" w:cs="Times New Roman"/>
          <w:sz w:val="24"/>
          <w:szCs w:val="24"/>
          <w:lang w:val="lt-LT" w:eastAsia="lt-LT"/>
        </w:rPr>
        <w:t xml:space="preserve">prekybos </w:t>
      </w:r>
      <w:r w:rsidRPr="00853509">
        <w:rPr>
          <w:rFonts w:ascii="Times New Roman" w:eastAsia="Times New Roman" w:hAnsi="Times New Roman" w:cs="Times New Roman"/>
          <w:sz w:val="24"/>
          <w:szCs w:val="24"/>
          <w:lang w:val="lt-LT" w:eastAsia="lt-LT"/>
        </w:rPr>
        <w:t>augimas</w:t>
      </w:r>
      <w:r w:rsidRPr="00806248">
        <w:rPr>
          <w:rFonts w:ascii="Times New Roman" w:eastAsia="Times New Roman" w:hAnsi="Times New Roman" w:cs="Times New Roman"/>
          <w:sz w:val="24"/>
          <w:szCs w:val="24"/>
          <w:lang w:val="lt-LT" w:eastAsia="lt-LT"/>
        </w:rPr>
        <w:t>.</w:t>
      </w:r>
      <w:r w:rsidRPr="00853509">
        <w:rPr>
          <w:rFonts w:ascii="Times New Roman" w:eastAsia="Times New Roman" w:hAnsi="Times New Roman" w:cs="Times New Roman"/>
          <w:sz w:val="24"/>
          <w:szCs w:val="24"/>
          <w:lang w:val="lt-LT" w:eastAsia="lt-LT"/>
        </w:rPr>
        <w:t xml:space="preserve"> </w:t>
      </w:r>
      <w:r w:rsidRPr="00806248">
        <w:rPr>
          <w:rFonts w:ascii="Times New Roman" w:eastAsia="Times New Roman" w:hAnsi="Times New Roman" w:cs="Times New Roman"/>
          <w:sz w:val="24"/>
          <w:szCs w:val="24"/>
          <w:lang w:val="lt-LT" w:eastAsia="lt-LT"/>
        </w:rPr>
        <w:t xml:space="preserve">Taip pat, </w:t>
      </w:r>
      <w:r w:rsidRPr="00806248">
        <w:rPr>
          <w:rStyle w:val="rynqvb"/>
          <w:rFonts w:ascii="Times New Roman" w:hAnsi="Times New Roman" w:cs="Times New Roman"/>
          <w:sz w:val="24"/>
          <w:szCs w:val="24"/>
          <w:lang w:val="lt-LT"/>
        </w:rPr>
        <w:t>Europos Sąjunga ir Kazachstanas paskelbė konkrečių veiksmų rinkinį, kuriuo bus įgyvendintas ES ir Kazachstano memorandumas dėl strateginės partnerystės žaliavų, baterijų ir atsinaujinančio vandenilio srityje.</w:t>
      </w:r>
      <w:r w:rsidRPr="00806248">
        <w:rPr>
          <w:rStyle w:val="hwtze"/>
          <w:rFonts w:ascii="Times New Roman" w:hAnsi="Times New Roman" w:cs="Times New Roman"/>
          <w:sz w:val="24"/>
          <w:szCs w:val="24"/>
          <w:lang w:val="lt-LT"/>
        </w:rPr>
        <w:t xml:space="preserve"> </w:t>
      </w:r>
      <w:r w:rsidRPr="00806248">
        <w:rPr>
          <w:rStyle w:val="rynqvb"/>
          <w:rFonts w:ascii="Times New Roman" w:hAnsi="Times New Roman" w:cs="Times New Roman"/>
          <w:sz w:val="24"/>
          <w:szCs w:val="24"/>
          <w:lang w:val="lt-LT"/>
        </w:rPr>
        <w:t>Priimtame plane numatytas glaudesnis bendradarbiavimas geologinių tyrinėjimų, mokslinių tyrimų ir inovacijų, įgūdžių formavimo arba gebėjimų stiprinimo, naudojant ES programą „Europos horizontas“ bei kitas finansavimo priemones. Veiksmų plane taip pat atsispindi dabartiniai poreikiai, pavyzdžiui, Kazachstano kalnakasybos pramonės modernizavimas ir anglies dioksido mažinimas.</w:t>
      </w:r>
      <w:r w:rsidRPr="00806248">
        <w:rPr>
          <w:rStyle w:val="hwtze"/>
          <w:rFonts w:ascii="Times New Roman" w:hAnsi="Times New Roman" w:cs="Times New Roman"/>
          <w:sz w:val="24"/>
          <w:szCs w:val="24"/>
          <w:lang w:val="lt-LT"/>
        </w:rPr>
        <w:t xml:space="preserve"> </w:t>
      </w:r>
      <w:r w:rsidRPr="00806248">
        <w:rPr>
          <w:rStyle w:val="rynqvb"/>
          <w:rFonts w:ascii="Times New Roman" w:hAnsi="Times New Roman" w:cs="Times New Roman"/>
          <w:sz w:val="24"/>
          <w:szCs w:val="24"/>
          <w:lang w:val="lt-LT"/>
        </w:rPr>
        <w:t>Ji taip pat apima technologijų perdavimą ir remia atsinaujinančios energijos plėtrą abiejuose regionuose, kurie yra būtini sprendžiant klimato krizę.</w:t>
      </w:r>
      <w:r w:rsidRPr="00806248">
        <w:rPr>
          <w:rStyle w:val="hwtze"/>
          <w:rFonts w:ascii="Times New Roman" w:hAnsi="Times New Roman" w:cs="Times New Roman"/>
          <w:sz w:val="24"/>
          <w:szCs w:val="24"/>
          <w:lang w:val="lt-LT"/>
        </w:rPr>
        <w:t xml:space="preserve"> </w:t>
      </w:r>
    </w:p>
    <w:p w14:paraId="44A2F01D" w14:textId="77777777" w:rsidR="00BB5D3A" w:rsidRPr="00BB5D3A" w:rsidRDefault="00BB5D3A" w:rsidP="005A74FF">
      <w:pPr>
        <w:rPr>
          <w:rStyle w:val="rynqvb"/>
          <w:rFonts w:ascii="Times New Roman" w:hAnsi="Times New Roman" w:cs="Times New Roman"/>
          <w:color w:val="FF0000"/>
          <w:sz w:val="24"/>
          <w:szCs w:val="24"/>
          <w:lang w:val="lt-LT"/>
        </w:rPr>
      </w:pPr>
    </w:p>
    <w:bookmarkEnd w:id="1"/>
    <w:bookmarkEnd w:id="2"/>
    <w:p w14:paraId="33E635D7" w14:textId="77777777" w:rsidR="00F61651" w:rsidRPr="003B4914" w:rsidRDefault="00F61651" w:rsidP="00F61651">
      <w:pPr>
        <w:spacing w:after="0"/>
        <w:jc w:val="both"/>
        <w:rPr>
          <w:rStyle w:val="q4iawc"/>
          <w:rFonts w:ascii="Times New Roman" w:hAnsi="Times New Roman" w:cs="Times New Roman"/>
          <w:sz w:val="24"/>
          <w:szCs w:val="24"/>
          <w:lang w:val="lt-LT"/>
        </w:rPr>
      </w:pPr>
      <w:r w:rsidRPr="003B4914">
        <w:rPr>
          <w:rStyle w:val="q4iawc"/>
          <w:rFonts w:ascii="Times New Roman" w:hAnsi="Times New Roman" w:cs="Times New Roman"/>
          <w:sz w:val="24"/>
          <w:szCs w:val="24"/>
          <w:lang w:val="lt-LT"/>
        </w:rPr>
        <w:t>Parengė:</w:t>
      </w:r>
    </w:p>
    <w:p w14:paraId="21AC55B8" w14:textId="77777777" w:rsidR="00F61651" w:rsidRPr="003B4914" w:rsidRDefault="00F61651" w:rsidP="00F61651">
      <w:pPr>
        <w:spacing w:after="0"/>
        <w:jc w:val="both"/>
        <w:rPr>
          <w:rStyle w:val="q4iawc"/>
          <w:rFonts w:ascii="Times New Roman" w:hAnsi="Times New Roman" w:cs="Times New Roman"/>
          <w:sz w:val="24"/>
          <w:szCs w:val="24"/>
        </w:rPr>
      </w:pPr>
      <w:r w:rsidRPr="003B4914">
        <w:rPr>
          <w:rStyle w:val="q4iawc"/>
          <w:rFonts w:ascii="Times New Roman" w:hAnsi="Times New Roman" w:cs="Times New Roman"/>
          <w:sz w:val="24"/>
          <w:szCs w:val="24"/>
          <w:lang w:val="lt-LT"/>
        </w:rPr>
        <w:t>Transporto atašė Gytautas Jundzila</w:t>
      </w:r>
    </w:p>
    <w:p w14:paraId="6B613ACC" w14:textId="77777777" w:rsidR="006562A7" w:rsidRPr="003B4914" w:rsidRDefault="00D54780">
      <w:pPr>
        <w:rPr>
          <w:rFonts w:ascii="Times New Roman" w:hAnsi="Times New Roman" w:cs="Times New Roman"/>
          <w:sz w:val="24"/>
          <w:szCs w:val="24"/>
          <w:lang w:val="lt-LT"/>
        </w:rPr>
      </w:pPr>
    </w:p>
    <w:sectPr w:rsidR="006562A7" w:rsidRPr="003B4914" w:rsidSect="003B4914">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51"/>
    <w:rsid w:val="00036FF2"/>
    <w:rsid w:val="0004384B"/>
    <w:rsid w:val="00077A3B"/>
    <w:rsid w:val="00097D97"/>
    <w:rsid w:val="000A5B5C"/>
    <w:rsid w:val="000C0541"/>
    <w:rsid w:val="000C13F0"/>
    <w:rsid w:val="000C44E8"/>
    <w:rsid w:val="000D5595"/>
    <w:rsid w:val="00151A35"/>
    <w:rsid w:val="001A612A"/>
    <w:rsid w:val="001F692C"/>
    <w:rsid w:val="0022588F"/>
    <w:rsid w:val="002263FC"/>
    <w:rsid w:val="00241FC9"/>
    <w:rsid w:val="00245886"/>
    <w:rsid w:val="002741AB"/>
    <w:rsid w:val="002C58A1"/>
    <w:rsid w:val="003421C3"/>
    <w:rsid w:val="003640D5"/>
    <w:rsid w:val="003B4914"/>
    <w:rsid w:val="003D09D4"/>
    <w:rsid w:val="00460BF2"/>
    <w:rsid w:val="00490622"/>
    <w:rsid w:val="004A7765"/>
    <w:rsid w:val="004C4AF8"/>
    <w:rsid w:val="004D1BE0"/>
    <w:rsid w:val="004D7239"/>
    <w:rsid w:val="004E1992"/>
    <w:rsid w:val="004F71A7"/>
    <w:rsid w:val="005478C9"/>
    <w:rsid w:val="0058588C"/>
    <w:rsid w:val="005A018B"/>
    <w:rsid w:val="005A74FF"/>
    <w:rsid w:val="006721F1"/>
    <w:rsid w:val="006861C3"/>
    <w:rsid w:val="00692215"/>
    <w:rsid w:val="006B6C4D"/>
    <w:rsid w:val="006E64B7"/>
    <w:rsid w:val="00702F4B"/>
    <w:rsid w:val="00724264"/>
    <w:rsid w:val="00741BBA"/>
    <w:rsid w:val="00786C70"/>
    <w:rsid w:val="007A1544"/>
    <w:rsid w:val="007A3176"/>
    <w:rsid w:val="007B3103"/>
    <w:rsid w:val="007D5BC7"/>
    <w:rsid w:val="007D7E3A"/>
    <w:rsid w:val="00817910"/>
    <w:rsid w:val="00832A59"/>
    <w:rsid w:val="00872CA7"/>
    <w:rsid w:val="008E46ED"/>
    <w:rsid w:val="0090499C"/>
    <w:rsid w:val="00921638"/>
    <w:rsid w:val="00983922"/>
    <w:rsid w:val="00986D1C"/>
    <w:rsid w:val="00997660"/>
    <w:rsid w:val="009A46CB"/>
    <w:rsid w:val="00A11B55"/>
    <w:rsid w:val="00A26E22"/>
    <w:rsid w:val="00A36DC1"/>
    <w:rsid w:val="00AA0D7D"/>
    <w:rsid w:val="00AF29F1"/>
    <w:rsid w:val="00B410FE"/>
    <w:rsid w:val="00B85FDD"/>
    <w:rsid w:val="00BB5D3A"/>
    <w:rsid w:val="00BF6C97"/>
    <w:rsid w:val="00C11FAD"/>
    <w:rsid w:val="00C269C0"/>
    <w:rsid w:val="00C27707"/>
    <w:rsid w:val="00C81583"/>
    <w:rsid w:val="00C87348"/>
    <w:rsid w:val="00CA7864"/>
    <w:rsid w:val="00D30376"/>
    <w:rsid w:val="00D54780"/>
    <w:rsid w:val="00D7647F"/>
    <w:rsid w:val="00DB43CD"/>
    <w:rsid w:val="00DB7ED4"/>
    <w:rsid w:val="00DD14F3"/>
    <w:rsid w:val="00E0129E"/>
    <w:rsid w:val="00E61AB5"/>
    <w:rsid w:val="00EF097C"/>
    <w:rsid w:val="00F12E81"/>
    <w:rsid w:val="00F310D0"/>
    <w:rsid w:val="00F5010B"/>
    <w:rsid w:val="00F61651"/>
    <w:rsid w:val="00F672FE"/>
    <w:rsid w:val="00FA391B"/>
    <w:rsid w:val="00FF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1FA"/>
  <w15:chartTrackingRefBased/>
  <w15:docId w15:val="{EB1CE87B-C680-42AA-BC19-C93D6411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165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q4iawc">
    <w:name w:val="q4iawc"/>
    <w:basedOn w:val="Numatytasispastraiposriftas"/>
    <w:rsid w:val="00F61651"/>
  </w:style>
  <w:style w:type="character" w:styleId="Hipersaitas">
    <w:name w:val="Hyperlink"/>
    <w:basedOn w:val="Numatytasispastraiposriftas"/>
    <w:uiPriority w:val="99"/>
    <w:unhideWhenUsed/>
    <w:rsid w:val="00F61651"/>
    <w:rPr>
      <w:color w:val="0563C1" w:themeColor="hyperlink"/>
      <w:u w:val="single"/>
    </w:rPr>
  </w:style>
  <w:style w:type="character" w:customStyle="1" w:styleId="rynqvb">
    <w:name w:val="rynqvb"/>
    <w:basedOn w:val="Numatytasispastraiposriftas"/>
    <w:rsid w:val="00F61651"/>
  </w:style>
  <w:style w:type="character" w:customStyle="1" w:styleId="hwtze">
    <w:name w:val="hwtze"/>
    <w:basedOn w:val="Numatytasispastraiposriftas"/>
    <w:rsid w:val="00F61651"/>
  </w:style>
  <w:style w:type="character" w:styleId="Neapdorotaspaminjimas">
    <w:name w:val="Unresolved Mention"/>
    <w:basedOn w:val="Numatytasispastraiposriftas"/>
    <w:uiPriority w:val="99"/>
    <w:semiHidden/>
    <w:unhideWhenUsed/>
    <w:rsid w:val="000C4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498">
      <w:bodyDiv w:val="1"/>
      <w:marLeft w:val="0"/>
      <w:marRight w:val="0"/>
      <w:marTop w:val="0"/>
      <w:marBottom w:val="0"/>
      <w:divBdr>
        <w:top w:val="none" w:sz="0" w:space="0" w:color="auto"/>
        <w:left w:val="none" w:sz="0" w:space="0" w:color="auto"/>
        <w:bottom w:val="none" w:sz="0" w:space="0" w:color="auto"/>
        <w:right w:val="none" w:sz="0" w:space="0" w:color="auto"/>
      </w:divBdr>
    </w:div>
    <w:div w:id="620116745">
      <w:bodyDiv w:val="1"/>
      <w:marLeft w:val="0"/>
      <w:marRight w:val="0"/>
      <w:marTop w:val="0"/>
      <w:marBottom w:val="0"/>
      <w:divBdr>
        <w:top w:val="none" w:sz="0" w:space="0" w:color="auto"/>
        <w:left w:val="none" w:sz="0" w:space="0" w:color="auto"/>
        <w:bottom w:val="none" w:sz="0" w:space="0" w:color="auto"/>
        <w:right w:val="none" w:sz="0" w:space="0" w:color="auto"/>
      </w:divBdr>
    </w:div>
    <w:div w:id="846099387">
      <w:bodyDiv w:val="1"/>
      <w:marLeft w:val="0"/>
      <w:marRight w:val="0"/>
      <w:marTop w:val="0"/>
      <w:marBottom w:val="0"/>
      <w:divBdr>
        <w:top w:val="none" w:sz="0" w:space="0" w:color="auto"/>
        <w:left w:val="none" w:sz="0" w:space="0" w:color="auto"/>
        <w:bottom w:val="none" w:sz="0" w:space="0" w:color="auto"/>
        <w:right w:val="none" w:sz="0" w:space="0" w:color="auto"/>
      </w:divBdr>
    </w:div>
    <w:div w:id="1610040477">
      <w:bodyDiv w:val="1"/>
      <w:marLeft w:val="0"/>
      <w:marRight w:val="0"/>
      <w:marTop w:val="0"/>
      <w:marBottom w:val="0"/>
      <w:divBdr>
        <w:top w:val="none" w:sz="0" w:space="0" w:color="auto"/>
        <w:left w:val="none" w:sz="0" w:space="0" w:color="auto"/>
        <w:bottom w:val="none" w:sz="0" w:space="0" w:color="auto"/>
        <w:right w:val="none" w:sz="0" w:space="0" w:color="auto"/>
      </w:divBdr>
    </w:div>
    <w:div w:id="1650086466">
      <w:bodyDiv w:val="1"/>
      <w:marLeft w:val="0"/>
      <w:marRight w:val="0"/>
      <w:marTop w:val="0"/>
      <w:marBottom w:val="0"/>
      <w:divBdr>
        <w:top w:val="none" w:sz="0" w:space="0" w:color="auto"/>
        <w:left w:val="none" w:sz="0" w:space="0" w:color="auto"/>
        <w:bottom w:val="none" w:sz="0" w:space="0" w:color="auto"/>
        <w:right w:val="none" w:sz="0" w:space="0" w:color="auto"/>
      </w:divBdr>
      <w:divsChild>
        <w:div w:id="178311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bes.kz/economy/investment/oschutimaya_oblachnost_1683721989/" TargetMode="External"/><Relationship Id="rId3" Type="http://schemas.openxmlformats.org/officeDocument/2006/relationships/webSettings" Target="webSettings.xml"/><Relationship Id="rId7" Type="http://schemas.openxmlformats.org/officeDocument/2006/relationships/hyperlink" Target="https://kaztag.kz/ru/news/eksport-iz-es-na-2-9-mlrd-dlya-kazakhstana-poteryalsya-v-ros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pital.kz/economic/116044/zapret-na-vyvoz-uglya-i-lignita-avtotransportom-vveden-v-kazakhstane.html" TargetMode="External"/><Relationship Id="rId5" Type="http://schemas.openxmlformats.org/officeDocument/2006/relationships/hyperlink" Target="https://www.inform.kz/en/kazakhstan-to-launch-flights-to-17-new-destinations-by-2025_a4073017" TargetMode="External"/><Relationship Id="rId10" Type="http://schemas.openxmlformats.org/officeDocument/2006/relationships/theme" Target="theme/theme1.xml"/><Relationship Id="rId4" Type="http://schemas.openxmlformats.org/officeDocument/2006/relationships/hyperlink" Target="https://kapital.kz/economic/115539/antimonopol-shchiki-nachali-rassledovaniya-v-otnoshenii-ktzh-i-aeroporta-astan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5</Pages>
  <Words>12155</Words>
  <Characters>6929</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Gytautas Jundzila</dc:creator>
  <cp:keywords/>
  <dc:description/>
  <cp:lastModifiedBy>Gytautas Jundzila</cp:lastModifiedBy>
  <cp:revision>58</cp:revision>
  <dcterms:created xsi:type="dcterms:W3CDTF">2023-03-04T11:19:00Z</dcterms:created>
  <dcterms:modified xsi:type="dcterms:W3CDTF">2023-06-02T04:55:00Z</dcterms:modified>
</cp:coreProperties>
</file>