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C8" w:rsidRPr="00BF0F6E" w:rsidRDefault="00CA072C" w:rsidP="00562DE0">
      <w:pPr>
        <w:spacing w:after="0" w:line="240" w:lineRule="auto"/>
        <w:ind w:left="0" w:hanging="2"/>
        <w:jc w:val="center"/>
        <w:rPr>
          <w:rFonts w:ascii="Times New Roman" w:eastAsia="Times New Roman" w:hAnsi="Times New Roman" w:cs="Times New Roman"/>
          <w:sz w:val="20"/>
          <w:szCs w:val="20"/>
        </w:rPr>
      </w:pPr>
      <w:r w:rsidRPr="00BF0F6E">
        <w:rPr>
          <w:rFonts w:ascii="Times New Roman" w:eastAsia="Times New Roman" w:hAnsi="Times New Roman" w:cs="Times New Roman"/>
          <w:sz w:val="24"/>
          <w:szCs w:val="24"/>
        </w:rPr>
        <w:t>LIETUVOS RESPUBLIKOS AMBASADA DANIJOS KARALYSTĖJE IR ISLANDIJOS RESPUBLIKAI</w:t>
      </w:r>
    </w:p>
    <w:p w:rsidR="00232BC8" w:rsidRPr="00BF0F6E" w:rsidRDefault="00232BC8" w:rsidP="00562DE0">
      <w:pPr>
        <w:spacing w:after="0" w:line="240" w:lineRule="auto"/>
        <w:ind w:left="0" w:hanging="2"/>
        <w:jc w:val="center"/>
        <w:rPr>
          <w:rFonts w:ascii="Times New Roman" w:eastAsia="Times New Roman" w:hAnsi="Times New Roman" w:cs="Times New Roman"/>
          <w:sz w:val="20"/>
          <w:szCs w:val="20"/>
        </w:rPr>
      </w:pPr>
    </w:p>
    <w:p w:rsidR="00232BC8" w:rsidRPr="00BF0F6E" w:rsidRDefault="00CA072C" w:rsidP="00562DE0">
      <w:pPr>
        <w:spacing w:after="0" w:line="240" w:lineRule="auto"/>
        <w:ind w:left="0" w:hanging="2"/>
        <w:jc w:val="center"/>
        <w:rPr>
          <w:rFonts w:ascii="Times New Roman" w:eastAsia="Times New Roman" w:hAnsi="Times New Roman" w:cs="Times New Roman"/>
          <w:sz w:val="24"/>
          <w:szCs w:val="24"/>
        </w:rPr>
      </w:pPr>
      <w:r w:rsidRPr="00BF0F6E">
        <w:rPr>
          <w:rFonts w:ascii="Times New Roman" w:eastAsia="Times New Roman" w:hAnsi="Times New Roman" w:cs="Times New Roman"/>
          <w:b/>
          <w:sz w:val="24"/>
          <w:szCs w:val="24"/>
        </w:rPr>
        <w:t>AKTUALIOS EKONOMINĖS INFORMACIJOS SUVESTINĖ</w:t>
      </w:r>
    </w:p>
    <w:p w:rsidR="00232BC8" w:rsidRPr="00BF0F6E" w:rsidRDefault="00232BC8" w:rsidP="00562DE0">
      <w:pPr>
        <w:spacing w:after="0" w:line="240" w:lineRule="auto"/>
        <w:ind w:left="0" w:hanging="2"/>
        <w:jc w:val="center"/>
        <w:rPr>
          <w:rFonts w:ascii="Times New Roman" w:eastAsia="Times New Roman" w:hAnsi="Times New Roman" w:cs="Times New Roman"/>
          <w:sz w:val="20"/>
          <w:szCs w:val="20"/>
        </w:rPr>
      </w:pPr>
    </w:p>
    <w:p w:rsidR="00232BC8" w:rsidRPr="00BF0F6E" w:rsidRDefault="00B35B0F" w:rsidP="00562DE0">
      <w:pPr>
        <w:spacing w:after="0" w:line="240" w:lineRule="auto"/>
        <w:ind w:left="0" w:hanging="2"/>
        <w:jc w:val="center"/>
        <w:rPr>
          <w:rFonts w:ascii="Times New Roman" w:eastAsia="Times New Roman" w:hAnsi="Times New Roman" w:cs="Times New Roman"/>
          <w:sz w:val="20"/>
          <w:szCs w:val="20"/>
        </w:rPr>
      </w:pPr>
      <w:r w:rsidRPr="00BF0F6E">
        <w:rPr>
          <w:rFonts w:ascii="Times New Roman" w:eastAsia="Times New Roman" w:hAnsi="Times New Roman" w:cs="Times New Roman"/>
          <w:sz w:val="24"/>
          <w:szCs w:val="24"/>
        </w:rPr>
        <w:t>2023</w:t>
      </w:r>
      <w:r w:rsidR="00CA072C" w:rsidRPr="00BF0F6E">
        <w:rPr>
          <w:rFonts w:ascii="Times New Roman" w:eastAsia="Times New Roman" w:hAnsi="Times New Roman" w:cs="Times New Roman"/>
          <w:sz w:val="24"/>
          <w:szCs w:val="24"/>
        </w:rPr>
        <w:t xml:space="preserve"> m. sausio 1</w:t>
      </w:r>
      <w:r w:rsidR="00355284" w:rsidRPr="00BF0F6E">
        <w:rPr>
          <w:rFonts w:ascii="Times New Roman" w:eastAsia="Times New Roman" w:hAnsi="Times New Roman" w:cs="Times New Roman"/>
          <w:sz w:val="24"/>
          <w:szCs w:val="24"/>
        </w:rPr>
        <w:t xml:space="preserve"> d.</w:t>
      </w:r>
      <w:r w:rsidR="00CA072C" w:rsidRPr="00BF0F6E">
        <w:rPr>
          <w:rFonts w:ascii="Times New Roman" w:eastAsia="Times New Roman" w:hAnsi="Times New Roman" w:cs="Times New Roman"/>
          <w:sz w:val="24"/>
          <w:szCs w:val="24"/>
        </w:rPr>
        <w:t xml:space="preserve"> – </w:t>
      </w:r>
      <w:r w:rsidR="00A967E2" w:rsidRPr="00BF0F6E">
        <w:rPr>
          <w:rFonts w:ascii="Times New Roman" w:eastAsia="Times New Roman" w:hAnsi="Times New Roman" w:cs="Times New Roman"/>
          <w:sz w:val="24"/>
          <w:szCs w:val="24"/>
        </w:rPr>
        <w:t>vasario 7</w:t>
      </w:r>
      <w:r w:rsidR="00CA072C" w:rsidRPr="00BF0F6E">
        <w:rPr>
          <w:rFonts w:ascii="Times New Roman" w:eastAsia="Times New Roman" w:hAnsi="Times New Roman" w:cs="Times New Roman"/>
          <w:sz w:val="24"/>
          <w:szCs w:val="24"/>
        </w:rPr>
        <w:t xml:space="preserve"> d.</w:t>
      </w:r>
    </w:p>
    <w:p w:rsidR="00232BC8" w:rsidRPr="00BF0F6E" w:rsidRDefault="00232BC8" w:rsidP="00562DE0">
      <w:pPr>
        <w:spacing w:after="0" w:line="240" w:lineRule="auto"/>
        <w:ind w:left="0" w:hanging="2"/>
        <w:jc w:val="center"/>
        <w:rPr>
          <w:rFonts w:ascii="Times New Roman" w:eastAsia="Times New Roman" w:hAnsi="Times New Roman" w:cs="Times New Roman"/>
          <w:sz w:val="20"/>
          <w:szCs w:val="20"/>
        </w:rPr>
      </w:pPr>
    </w:p>
    <w:tbl>
      <w:tblPr>
        <w:tblStyle w:val="a2"/>
        <w:tblW w:w="10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
        <w:gridCol w:w="5245"/>
        <w:gridCol w:w="3685"/>
        <w:gridCol w:w="993"/>
      </w:tblGrid>
      <w:tr w:rsidR="00232BC8" w:rsidRPr="00BF0F6E">
        <w:trPr>
          <w:trHeight w:val="385"/>
        </w:trPr>
        <w:tc>
          <w:tcPr>
            <w:tcW w:w="966" w:type="dxa"/>
            <w:shd w:val="clear" w:color="auto" w:fill="9CC2E5"/>
            <w:tcMar>
              <w:top w:w="29" w:type="dxa"/>
              <w:left w:w="115" w:type="dxa"/>
              <w:bottom w:w="29" w:type="dxa"/>
              <w:right w:w="115" w:type="dxa"/>
            </w:tcMar>
            <w:vAlign w:val="center"/>
          </w:tcPr>
          <w:p w:rsidR="00232BC8" w:rsidRPr="00BF0F6E" w:rsidRDefault="00CA072C" w:rsidP="00562DE0">
            <w:pPr>
              <w:pStyle w:val="Heading1"/>
              <w:ind w:left="0" w:hanging="2"/>
              <w:rPr>
                <w:rFonts w:ascii="Times New Roman" w:hAnsi="Times New Roman" w:cs="Times New Roman"/>
                <w:color w:val="000000"/>
                <w:sz w:val="24"/>
                <w:szCs w:val="24"/>
              </w:rPr>
            </w:pPr>
            <w:r w:rsidRPr="00BF0F6E">
              <w:rPr>
                <w:rFonts w:ascii="Times New Roman" w:hAnsi="Times New Roman" w:cs="Times New Roman"/>
                <w:b/>
                <w:smallCaps/>
                <w:color w:val="000000"/>
                <w:sz w:val="24"/>
                <w:szCs w:val="24"/>
              </w:rPr>
              <w:t>DATA</w:t>
            </w:r>
          </w:p>
        </w:tc>
        <w:tc>
          <w:tcPr>
            <w:tcW w:w="5245" w:type="dxa"/>
            <w:shd w:val="clear" w:color="auto" w:fill="9CC2E5"/>
            <w:tcMar>
              <w:top w:w="29" w:type="dxa"/>
              <w:left w:w="115" w:type="dxa"/>
              <w:bottom w:w="29" w:type="dxa"/>
              <w:right w:w="115" w:type="dxa"/>
            </w:tcMar>
            <w:vAlign w:val="center"/>
          </w:tcPr>
          <w:p w:rsidR="00232BC8" w:rsidRPr="00BF0F6E" w:rsidRDefault="00CA072C" w:rsidP="00562DE0">
            <w:pPr>
              <w:pStyle w:val="Heading1"/>
              <w:ind w:left="0" w:hanging="2"/>
              <w:rPr>
                <w:rFonts w:ascii="Times New Roman" w:hAnsi="Times New Roman" w:cs="Times New Roman"/>
                <w:color w:val="000000"/>
                <w:sz w:val="24"/>
                <w:szCs w:val="24"/>
              </w:rPr>
            </w:pPr>
            <w:r w:rsidRPr="00BF0F6E">
              <w:rPr>
                <w:rFonts w:ascii="Times New Roman" w:hAnsi="Times New Roman" w:cs="Times New Roman"/>
                <w:b/>
                <w:smallCaps/>
                <w:color w:val="000000"/>
                <w:sz w:val="24"/>
                <w:szCs w:val="24"/>
              </w:rPr>
              <w:t>PATEIKIAMOS INFORMACIJOS APIBENDRINIMAS</w:t>
            </w:r>
          </w:p>
        </w:tc>
        <w:tc>
          <w:tcPr>
            <w:tcW w:w="3685" w:type="dxa"/>
            <w:shd w:val="clear" w:color="auto" w:fill="9CC2E5"/>
            <w:tcMar>
              <w:top w:w="29" w:type="dxa"/>
              <w:left w:w="115" w:type="dxa"/>
              <w:bottom w:w="29" w:type="dxa"/>
              <w:right w:w="115" w:type="dxa"/>
            </w:tcMar>
            <w:vAlign w:val="center"/>
          </w:tcPr>
          <w:p w:rsidR="00232BC8" w:rsidRPr="00BF0F6E" w:rsidRDefault="00CA072C" w:rsidP="00562DE0">
            <w:pPr>
              <w:pStyle w:val="Heading1"/>
              <w:ind w:left="0" w:hanging="2"/>
              <w:rPr>
                <w:rFonts w:ascii="Times New Roman" w:hAnsi="Times New Roman" w:cs="Times New Roman"/>
                <w:color w:val="000000"/>
                <w:sz w:val="24"/>
                <w:szCs w:val="24"/>
              </w:rPr>
            </w:pPr>
            <w:r w:rsidRPr="00BF0F6E">
              <w:rPr>
                <w:rFonts w:ascii="Times New Roman" w:hAnsi="Times New Roman" w:cs="Times New Roman"/>
                <w:b/>
                <w:smallCaps/>
                <w:color w:val="000000"/>
                <w:sz w:val="24"/>
                <w:szCs w:val="24"/>
              </w:rPr>
              <w:t>INFORMACIJOS ŠALTINIS</w:t>
            </w:r>
          </w:p>
        </w:tc>
        <w:tc>
          <w:tcPr>
            <w:tcW w:w="993" w:type="dxa"/>
            <w:shd w:val="clear" w:color="auto" w:fill="9CC2E5"/>
            <w:tcMar>
              <w:top w:w="29" w:type="dxa"/>
              <w:left w:w="115" w:type="dxa"/>
              <w:bottom w:w="29" w:type="dxa"/>
              <w:right w:w="115" w:type="dxa"/>
            </w:tcMar>
            <w:vAlign w:val="center"/>
          </w:tcPr>
          <w:p w:rsidR="00232BC8" w:rsidRPr="00BF0F6E" w:rsidRDefault="00CA072C" w:rsidP="00562DE0">
            <w:pPr>
              <w:pStyle w:val="Heading1"/>
              <w:rPr>
                <w:rFonts w:ascii="Times New Roman" w:hAnsi="Times New Roman" w:cs="Times New Roman"/>
                <w:color w:val="000000"/>
                <w:sz w:val="24"/>
                <w:szCs w:val="24"/>
              </w:rPr>
            </w:pPr>
            <w:r w:rsidRPr="00BF0F6E">
              <w:rPr>
                <w:rFonts w:ascii="Times New Roman" w:hAnsi="Times New Roman" w:cs="Times New Roman"/>
                <w:b/>
                <w:smallCaps/>
                <w:color w:val="000000"/>
                <w:sz w:val="12"/>
                <w:szCs w:val="12"/>
              </w:rPr>
              <w:t>PASTABOS</w:t>
            </w:r>
          </w:p>
        </w:tc>
      </w:tr>
      <w:tr w:rsidR="00232BC8" w:rsidRPr="00BF0F6E">
        <w:trPr>
          <w:trHeight w:val="216"/>
        </w:trPr>
        <w:tc>
          <w:tcPr>
            <w:tcW w:w="10889" w:type="dxa"/>
            <w:gridSpan w:val="4"/>
            <w:shd w:val="clear" w:color="auto" w:fill="BDD6EE"/>
            <w:tcMar>
              <w:top w:w="29" w:type="dxa"/>
              <w:left w:w="115" w:type="dxa"/>
              <w:bottom w:w="29" w:type="dxa"/>
              <w:right w:w="115" w:type="dxa"/>
            </w:tcMar>
          </w:tcPr>
          <w:p w:rsidR="00232BC8" w:rsidRPr="00BF0F6E" w:rsidRDefault="00CA072C" w:rsidP="00562DE0">
            <w:pPr>
              <w:ind w:left="0" w:hanging="2"/>
              <w:rPr>
                <w:rFonts w:ascii="Calibri Light" w:hAnsi="Calibri Light" w:cs="Calibri Light"/>
              </w:rPr>
            </w:pPr>
            <w:r w:rsidRPr="00BF0F6E">
              <w:rPr>
                <w:rFonts w:ascii="Calibri Light" w:hAnsi="Calibri Light" w:cs="Calibri Light"/>
                <w:b/>
                <w:sz w:val="24"/>
                <w:szCs w:val="24"/>
              </w:rPr>
              <w:t>Lietuvos turizmo sektoriui aktuali informacija</w:t>
            </w:r>
          </w:p>
        </w:tc>
      </w:tr>
      <w:tr w:rsidR="00A74E1F" w:rsidRPr="00BF0F6E" w:rsidTr="00A8730A">
        <w:trPr>
          <w:trHeight w:val="216"/>
        </w:trPr>
        <w:tc>
          <w:tcPr>
            <w:tcW w:w="966" w:type="dxa"/>
            <w:tcMar>
              <w:top w:w="29" w:type="dxa"/>
              <w:left w:w="115" w:type="dxa"/>
              <w:bottom w:w="29" w:type="dxa"/>
              <w:right w:w="115" w:type="dxa"/>
            </w:tcMar>
          </w:tcPr>
          <w:p w:rsidR="00A74E1F" w:rsidRPr="00BF0F6E" w:rsidRDefault="00A74E1F" w:rsidP="00562DE0">
            <w:pPr>
              <w:ind w:left="0" w:hanging="2"/>
              <w:jc w:val="center"/>
              <w:rPr>
                <w:rFonts w:ascii="Calibri Light" w:hAnsi="Calibri Light" w:cs="Calibri Light"/>
                <w:b/>
              </w:rPr>
            </w:pPr>
            <w:r w:rsidRPr="00BF0F6E">
              <w:rPr>
                <w:rFonts w:ascii="Calibri Light" w:hAnsi="Calibri Light" w:cs="Calibri Light"/>
                <w:b/>
              </w:rPr>
              <w:t xml:space="preserve">Vasario 24-26 d. </w:t>
            </w:r>
          </w:p>
        </w:tc>
        <w:tc>
          <w:tcPr>
            <w:tcW w:w="8930" w:type="dxa"/>
            <w:gridSpan w:val="2"/>
          </w:tcPr>
          <w:p w:rsidR="00A74E1F" w:rsidRPr="00BF0F6E" w:rsidRDefault="00A74E1F" w:rsidP="003B749E">
            <w:pPr>
              <w:ind w:left="0" w:hanging="2"/>
              <w:jc w:val="both"/>
              <w:rPr>
                <w:rFonts w:ascii="Calibri Light" w:hAnsi="Calibri Light" w:cs="Calibri Light"/>
                <w:b/>
                <w:color w:val="0563C1"/>
              </w:rPr>
            </w:pPr>
            <w:r w:rsidRPr="00BF0F6E">
              <w:rPr>
                <w:rFonts w:ascii="Calibri Light" w:hAnsi="Calibri Light" w:cs="Calibri Light"/>
                <w:b/>
              </w:rPr>
              <w:t xml:space="preserve">Herninge vyksta turizmo </w:t>
            </w:r>
            <w:r w:rsidR="00AE2142" w:rsidRPr="00BF0F6E">
              <w:rPr>
                <w:rFonts w:ascii="Calibri Light" w:hAnsi="Calibri Light" w:cs="Calibri Light"/>
                <w:b/>
              </w:rPr>
              <w:t xml:space="preserve">sektoriaus </w:t>
            </w:r>
            <w:r w:rsidRPr="00BF0F6E">
              <w:rPr>
                <w:rFonts w:ascii="Calibri Light" w:hAnsi="Calibri Light" w:cs="Calibri Light"/>
                <w:b/>
              </w:rPr>
              <w:t>atstovų mugė „</w:t>
            </w:r>
            <w:hyperlink r:id="rId7" w:history="1">
              <w:r w:rsidRPr="00BF0F6E">
                <w:rPr>
                  <w:rStyle w:val="Hyperlink"/>
                  <w:rFonts w:ascii="Calibri Light" w:hAnsi="Calibri Light" w:cs="Calibri Light"/>
                  <w:b/>
                </w:rPr>
                <w:t>Danish Travel Show 2023</w:t>
              </w:r>
            </w:hyperlink>
            <w:r w:rsidRPr="00BF0F6E">
              <w:rPr>
                <w:rFonts w:ascii="Calibri Light" w:hAnsi="Calibri Light" w:cs="Calibri Light"/>
                <w:b/>
              </w:rPr>
              <w:t>“</w:t>
            </w:r>
          </w:p>
        </w:tc>
        <w:tc>
          <w:tcPr>
            <w:tcW w:w="993" w:type="dxa"/>
          </w:tcPr>
          <w:p w:rsidR="00A74E1F" w:rsidRPr="00BF0F6E" w:rsidRDefault="00A74E1F" w:rsidP="00562DE0">
            <w:pPr>
              <w:ind w:left="0" w:hanging="2"/>
              <w:jc w:val="center"/>
              <w:rPr>
                <w:sz w:val="24"/>
                <w:szCs w:val="24"/>
              </w:rPr>
            </w:pPr>
          </w:p>
        </w:tc>
      </w:tr>
      <w:tr w:rsidR="00A74E1F" w:rsidRPr="00BF0F6E">
        <w:trPr>
          <w:trHeight w:val="216"/>
        </w:trPr>
        <w:tc>
          <w:tcPr>
            <w:tcW w:w="966" w:type="dxa"/>
            <w:tcMar>
              <w:top w:w="29" w:type="dxa"/>
              <w:left w:w="115" w:type="dxa"/>
              <w:bottom w:w="29" w:type="dxa"/>
              <w:right w:w="115" w:type="dxa"/>
            </w:tcMar>
          </w:tcPr>
          <w:p w:rsidR="00A74E1F" w:rsidRPr="00BF0F6E" w:rsidRDefault="00A74E1F" w:rsidP="00A74E1F">
            <w:pPr>
              <w:ind w:left="0" w:hanging="2"/>
              <w:jc w:val="center"/>
              <w:rPr>
                <w:rFonts w:ascii="Calibri Light" w:hAnsi="Calibri Light" w:cs="Calibri Light"/>
                <w:b/>
              </w:rPr>
            </w:pPr>
            <w:r w:rsidRPr="00BF0F6E">
              <w:rPr>
                <w:rFonts w:ascii="Calibri Light" w:hAnsi="Calibri Light" w:cs="Calibri Light"/>
                <w:b/>
              </w:rPr>
              <w:t>01-12</w:t>
            </w:r>
          </w:p>
        </w:tc>
        <w:tc>
          <w:tcPr>
            <w:tcW w:w="5245" w:type="dxa"/>
          </w:tcPr>
          <w:p w:rsidR="00A74E1F" w:rsidRPr="00BF0F6E" w:rsidRDefault="00A74E1F" w:rsidP="00A74E1F">
            <w:pPr>
              <w:ind w:left="0" w:hanging="2"/>
              <w:jc w:val="both"/>
              <w:rPr>
                <w:rFonts w:ascii="Calibri Light" w:hAnsi="Calibri Light" w:cs="Calibri Light"/>
              </w:rPr>
            </w:pPr>
            <w:r w:rsidRPr="00BF0F6E">
              <w:rPr>
                <w:rFonts w:ascii="Calibri Light" w:hAnsi="Calibri Light" w:cs="Calibri Light"/>
              </w:rPr>
              <w:t xml:space="preserve">Danijos pasas – 5-as galingiausias pasaulyje pagal Henley Passport Index. Lietuvos pasas – 10-oje vietoje. </w:t>
            </w:r>
          </w:p>
        </w:tc>
        <w:tc>
          <w:tcPr>
            <w:tcW w:w="3685" w:type="dxa"/>
          </w:tcPr>
          <w:p w:rsidR="00A74E1F" w:rsidRPr="00BF0F6E" w:rsidRDefault="00A74E1F" w:rsidP="00A74E1F">
            <w:pPr>
              <w:ind w:left="0" w:hanging="2"/>
              <w:jc w:val="both"/>
              <w:rPr>
                <w:rFonts w:ascii="Calibri Light" w:hAnsi="Calibri Light" w:cs="Calibri Light"/>
                <w:b/>
                <w:color w:val="0563C1"/>
              </w:rPr>
            </w:pPr>
            <w:r w:rsidRPr="00BF0F6E">
              <w:rPr>
                <w:rFonts w:ascii="Calibri Light" w:hAnsi="Calibri Light" w:cs="Calibri Light"/>
                <w:b/>
                <w:color w:val="0563C1"/>
              </w:rPr>
              <w:tab/>
            </w:r>
            <w:hyperlink r:id="rId8" w:history="1">
              <w:r w:rsidRPr="00BF0F6E">
                <w:rPr>
                  <w:rStyle w:val="Hyperlink"/>
                  <w:rFonts w:ascii="Calibri Light" w:hAnsi="Calibri Light" w:cs="Calibri Light"/>
                  <w:b/>
                </w:rPr>
                <w:t>Denmark 5th in ‘powerful passport’ rankings</w:t>
              </w:r>
            </w:hyperlink>
          </w:p>
        </w:tc>
        <w:tc>
          <w:tcPr>
            <w:tcW w:w="993" w:type="dxa"/>
          </w:tcPr>
          <w:p w:rsidR="00A74E1F" w:rsidRPr="00BF0F6E" w:rsidRDefault="00A74E1F" w:rsidP="00A74E1F">
            <w:pPr>
              <w:ind w:left="0" w:hanging="2"/>
              <w:jc w:val="center"/>
              <w:rPr>
                <w:sz w:val="24"/>
                <w:szCs w:val="24"/>
              </w:rPr>
            </w:pPr>
          </w:p>
        </w:tc>
      </w:tr>
      <w:tr w:rsidR="003B749E" w:rsidRPr="00BF0F6E">
        <w:trPr>
          <w:trHeight w:val="216"/>
        </w:trPr>
        <w:tc>
          <w:tcPr>
            <w:tcW w:w="966" w:type="dxa"/>
            <w:tcMar>
              <w:top w:w="29" w:type="dxa"/>
              <w:left w:w="115" w:type="dxa"/>
              <w:bottom w:w="29" w:type="dxa"/>
              <w:right w:w="115" w:type="dxa"/>
            </w:tcMar>
          </w:tcPr>
          <w:p w:rsidR="003B749E" w:rsidRPr="00BF0F6E" w:rsidRDefault="003B749E" w:rsidP="00562DE0">
            <w:pPr>
              <w:ind w:left="0" w:hanging="2"/>
              <w:jc w:val="center"/>
              <w:rPr>
                <w:rFonts w:ascii="Calibri Light" w:hAnsi="Calibri Light" w:cs="Calibri Light"/>
                <w:b/>
              </w:rPr>
            </w:pPr>
            <w:r w:rsidRPr="00BF0F6E">
              <w:rPr>
                <w:rFonts w:ascii="Calibri Light" w:hAnsi="Calibri Light" w:cs="Calibri Light"/>
                <w:b/>
              </w:rPr>
              <w:t>01-12</w:t>
            </w:r>
          </w:p>
        </w:tc>
        <w:tc>
          <w:tcPr>
            <w:tcW w:w="5245" w:type="dxa"/>
          </w:tcPr>
          <w:p w:rsidR="003B749E" w:rsidRPr="00BF0F6E" w:rsidRDefault="003B749E" w:rsidP="003B749E">
            <w:pPr>
              <w:ind w:left="0" w:hanging="2"/>
              <w:jc w:val="both"/>
              <w:rPr>
                <w:rFonts w:ascii="Calibri Light" w:hAnsi="Calibri Light" w:cs="Calibri Light"/>
              </w:rPr>
            </w:pPr>
            <w:r w:rsidRPr="00BF0F6E">
              <w:rPr>
                <w:rFonts w:ascii="Calibri Light" w:hAnsi="Calibri Light" w:cs="Calibri Light"/>
                <w:b/>
              </w:rPr>
              <w:t>Kopenhaga ir Kijevas rengia susitarimą tapti „miestais dvyniais“.</w:t>
            </w:r>
            <w:r w:rsidR="00AE2142" w:rsidRPr="00BF0F6E">
              <w:rPr>
                <w:rFonts w:ascii="Calibri Light" w:hAnsi="Calibri Light" w:cs="Calibri Light"/>
              </w:rPr>
              <w:t xml:space="preserve"> Kijevo meras Vitalijus Kličko</w:t>
            </w:r>
            <w:r w:rsidRPr="00BF0F6E">
              <w:rPr>
                <w:rFonts w:ascii="Calibri Light" w:hAnsi="Calibri Light" w:cs="Calibri Light"/>
              </w:rPr>
              <w:t xml:space="preserve"> </w:t>
            </w:r>
            <w:r w:rsidR="00AE2142" w:rsidRPr="00BF0F6E">
              <w:rPr>
                <w:rFonts w:ascii="Calibri Light" w:hAnsi="Calibri Light" w:cs="Calibri Light"/>
              </w:rPr>
              <w:t xml:space="preserve">inicijavo </w:t>
            </w:r>
            <w:r w:rsidRPr="00BF0F6E">
              <w:rPr>
                <w:rFonts w:ascii="Calibri Light" w:hAnsi="Calibri Light" w:cs="Calibri Light"/>
              </w:rPr>
              <w:t xml:space="preserve">abiejų sostinių dvynių susitarimą, siekiant sustiprinti bendradarbiavimą. </w:t>
            </w:r>
          </w:p>
          <w:p w:rsidR="003B749E" w:rsidRPr="00BF0F6E" w:rsidRDefault="003B749E" w:rsidP="003B749E">
            <w:pPr>
              <w:ind w:left="0" w:hanging="2"/>
              <w:jc w:val="both"/>
              <w:rPr>
                <w:rFonts w:ascii="Calibri Light" w:hAnsi="Calibri Light" w:cs="Calibri Light"/>
              </w:rPr>
            </w:pPr>
            <w:r w:rsidRPr="00BF0F6E">
              <w:rPr>
                <w:rFonts w:ascii="Calibri Light" w:hAnsi="Calibri Light" w:cs="Calibri Light"/>
              </w:rPr>
              <w:t>Kopenhagos miesto rotušė svarsto galimybę siųsti darbuotojus į Kijevą, kad jie padėtų rekonstrukcijai, pasitelkiant praktines žinias, konsultuojant statybas, miestų plėtrą ir planavimą. Konkretūs poreikiai su Kijevu bus aptarti vėliau. Susitarimą turi oficialiai patvirtinti Kijevas ir Kopenhagos miesto taryba. Iš pradžių tikimasi, kad sutartis bus sudaryta trejų metų laikotarpiui.</w:t>
            </w:r>
          </w:p>
        </w:tc>
        <w:tc>
          <w:tcPr>
            <w:tcW w:w="3685" w:type="dxa"/>
          </w:tcPr>
          <w:p w:rsidR="003B749E" w:rsidRPr="00BF0F6E" w:rsidRDefault="003B749E" w:rsidP="003B749E">
            <w:pPr>
              <w:ind w:left="0" w:hanging="2"/>
              <w:jc w:val="both"/>
              <w:rPr>
                <w:rFonts w:ascii="Calibri Light" w:hAnsi="Calibri Light" w:cs="Calibri Light"/>
                <w:b/>
                <w:color w:val="0563C1"/>
              </w:rPr>
            </w:pPr>
            <w:r w:rsidRPr="00BF0F6E">
              <w:rPr>
                <w:rFonts w:ascii="Calibri Light" w:hAnsi="Calibri Light" w:cs="Calibri Light"/>
                <w:b/>
                <w:color w:val="0563C1"/>
              </w:rPr>
              <w:tab/>
            </w:r>
            <w:hyperlink r:id="rId9" w:history="1">
              <w:r w:rsidRPr="00BF0F6E">
                <w:rPr>
                  <w:rStyle w:val="Hyperlink"/>
                  <w:rFonts w:ascii="Calibri Light" w:hAnsi="Calibri Light" w:cs="Calibri Light"/>
                  <w:b/>
                </w:rPr>
                <w:t>Kyiv wants to become Copenhagen’s twin city</w:t>
              </w:r>
            </w:hyperlink>
          </w:p>
        </w:tc>
        <w:tc>
          <w:tcPr>
            <w:tcW w:w="993" w:type="dxa"/>
          </w:tcPr>
          <w:p w:rsidR="003B749E" w:rsidRPr="00BF0F6E" w:rsidRDefault="003B749E" w:rsidP="00562DE0">
            <w:pPr>
              <w:ind w:left="0" w:hanging="2"/>
              <w:jc w:val="center"/>
              <w:rPr>
                <w:sz w:val="24"/>
                <w:szCs w:val="24"/>
              </w:rPr>
            </w:pPr>
          </w:p>
        </w:tc>
      </w:tr>
      <w:tr w:rsidR="00CC66E7" w:rsidRPr="00BF0F6E">
        <w:trPr>
          <w:trHeight w:val="216"/>
        </w:trPr>
        <w:tc>
          <w:tcPr>
            <w:tcW w:w="966" w:type="dxa"/>
            <w:tcMar>
              <w:top w:w="29" w:type="dxa"/>
              <w:left w:w="115" w:type="dxa"/>
              <w:bottom w:w="29" w:type="dxa"/>
              <w:right w:w="115" w:type="dxa"/>
            </w:tcMar>
          </w:tcPr>
          <w:p w:rsidR="00CC66E7" w:rsidRPr="00BF0F6E" w:rsidRDefault="00CC66E7" w:rsidP="00562DE0">
            <w:pPr>
              <w:ind w:left="0" w:hanging="2"/>
              <w:jc w:val="center"/>
              <w:rPr>
                <w:rFonts w:ascii="Calibri Light" w:hAnsi="Calibri Light" w:cs="Calibri Light"/>
                <w:b/>
              </w:rPr>
            </w:pPr>
            <w:r w:rsidRPr="00BF0F6E">
              <w:rPr>
                <w:rFonts w:ascii="Calibri Light" w:hAnsi="Calibri Light" w:cs="Calibri Light"/>
                <w:b/>
              </w:rPr>
              <w:t>01-16</w:t>
            </w:r>
          </w:p>
        </w:tc>
        <w:tc>
          <w:tcPr>
            <w:tcW w:w="5245" w:type="dxa"/>
          </w:tcPr>
          <w:p w:rsidR="00CC66E7" w:rsidRPr="00BF0F6E" w:rsidRDefault="00CC66E7" w:rsidP="003B749E">
            <w:pPr>
              <w:ind w:left="0" w:hanging="2"/>
              <w:jc w:val="both"/>
              <w:rPr>
                <w:rFonts w:ascii="Calibri Light" w:hAnsi="Calibri Light" w:cs="Calibri Light"/>
                <w:b/>
              </w:rPr>
            </w:pPr>
            <w:r w:rsidRPr="00BF0F6E">
              <w:rPr>
                <w:rFonts w:ascii="Calibri Light" w:hAnsi="Calibri Light" w:cs="Calibri Light"/>
                <w:b/>
              </w:rPr>
              <w:t xml:space="preserve">Odensė, Danijos „trečiasis miestas“ ir pasaulinio garso rašytojo Hanso Christiano Anderseno gimtinė, yra „New York Times“ 52 vietų, kurias verta aplankyti 2023 m., sąraše. </w:t>
            </w:r>
            <w:r w:rsidRPr="00BF0F6E">
              <w:rPr>
                <w:rFonts w:ascii="Calibri Light" w:hAnsi="Calibri Light" w:cs="Calibri Light"/>
              </w:rPr>
              <w:t xml:space="preserve">Japonijos architektų firmos </w:t>
            </w:r>
            <w:r w:rsidR="00AE2142" w:rsidRPr="00BF0F6E">
              <w:rPr>
                <w:rFonts w:ascii="Calibri Light" w:hAnsi="Calibri Light" w:cs="Calibri Light"/>
              </w:rPr>
              <w:t>„</w:t>
            </w:r>
            <w:r w:rsidRPr="00BF0F6E">
              <w:rPr>
                <w:rFonts w:ascii="Calibri Light" w:hAnsi="Calibri Light" w:cs="Calibri Light"/>
              </w:rPr>
              <w:t>Kengo Kuma and Associates</w:t>
            </w:r>
            <w:r w:rsidR="00AE2142" w:rsidRPr="00BF0F6E">
              <w:rPr>
                <w:rFonts w:ascii="Calibri Light" w:hAnsi="Calibri Light" w:cs="Calibri Light"/>
              </w:rPr>
              <w:t>“</w:t>
            </w:r>
            <w:r w:rsidRPr="00BF0F6E">
              <w:rPr>
                <w:rFonts w:ascii="Calibri Light" w:hAnsi="Calibri Light" w:cs="Calibri Light"/>
              </w:rPr>
              <w:t xml:space="preserve"> suprojektuotas Hanso Christiano Anderseno muziejus įvardijamas kaip pagrindinė šių metų destinacija Odensėje. </w:t>
            </w:r>
          </w:p>
        </w:tc>
        <w:tc>
          <w:tcPr>
            <w:tcW w:w="3685" w:type="dxa"/>
          </w:tcPr>
          <w:p w:rsidR="00CC66E7" w:rsidRPr="00BF0F6E" w:rsidRDefault="00F54D6B" w:rsidP="003B749E">
            <w:pPr>
              <w:ind w:left="0" w:hanging="2"/>
              <w:jc w:val="both"/>
              <w:rPr>
                <w:rFonts w:ascii="Calibri Light" w:hAnsi="Calibri Light" w:cs="Calibri Light"/>
                <w:b/>
                <w:color w:val="0563C1"/>
              </w:rPr>
            </w:pPr>
            <w:hyperlink r:id="rId10" w:history="1">
              <w:r w:rsidR="00CC66E7" w:rsidRPr="00BF0F6E">
                <w:rPr>
                  <w:rStyle w:val="Hyperlink"/>
                  <w:rFonts w:ascii="Calibri Light" w:hAnsi="Calibri Light" w:cs="Calibri Light"/>
                  <w:b/>
                </w:rPr>
                <w:t>Odense on New York Times’ ‘places to go’ list</w:t>
              </w:r>
            </w:hyperlink>
          </w:p>
        </w:tc>
        <w:tc>
          <w:tcPr>
            <w:tcW w:w="993" w:type="dxa"/>
          </w:tcPr>
          <w:p w:rsidR="00CC66E7" w:rsidRPr="00BF0F6E" w:rsidRDefault="00CC66E7" w:rsidP="00562DE0">
            <w:pPr>
              <w:ind w:left="0" w:hanging="2"/>
              <w:jc w:val="center"/>
              <w:rPr>
                <w:sz w:val="24"/>
                <w:szCs w:val="24"/>
              </w:rPr>
            </w:pPr>
          </w:p>
        </w:tc>
      </w:tr>
      <w:tr w:rsidR="00FE378D" w:rsidRPr="00BF0F6E">
        <w:trPr>
          <w:trHeight w:val="216"/>
        </w:trPr>
        <w:tc>
          <w:tcPr>
            <w:tcW w:w="966" w:type="dxa"/>
            <w:tcMar>
              <w:top w:w="29" w:type="dxa"/>
              <w:left w:w="115" w:type="dxa"/>
              <w:bottom w:w="29" w:type="dxa"/>
              <w:right w:w="115" w:type="dxa"/>
            </w:tcMar>
          </w:tcPr>
          <w:p w:rsidR="00FE378D" w:rsidRPr="00BF0F6E" w:rsidRDefault="00FE378D" w:rsidP="00FE378D">
            <w:pPr>
              <w:ind w:left="0" w:hanging="2"/>
              <w:jc w:val="center"/>
              <w:rPr>
                <w:rFonts w:ascii="Calibri Light" w:hAnsi="Calibri Light" w:cs="Calibri Light"/>
                <w:b/>
              </w:rPr>
            </w:pPr>
            <w:r w:rsidRPr="00BF0F6E">
              <w:rPr>
                <w:rFonts w:ascii="Calibri Light" w:hAnsi="Calibri Light" w:cs="Calibri Light"/>
                <w:b/>
              </w:rPr>
              <w:t>01-18</w:t>
            </w:r>
          </w:p>
        </w:tc>
        <w:tc>
          <w:tcPr>
            <w:tcW w:w="5245" w:type="dxa"/>
          </w:tcPr>
          <w:p w:rsidR="00FE378D" w:rsidRPr="00BF0F6E" w:rsidRDefault="00FE378D" w:rsidP="00FE378D">
            <w:pPr>
              <w:ind w:left="0" w:hanging="2"/>
              <w:jc w:val="both"/>
              <w:rPr>
                <w:rFonts w:ascii="Calibri Light" w:hAnsi="Calibri Light" w:cs="Calibri Light"/>
                <w:b/>
              </w:rPr>
            </w:pPr>
            <w:r w:rsidRPr="00BF0F6E">
              <w:rPr>
                <w:rFonts w:ascii="Calibri Light" w:hAnsi="Calibri Light" w:cs="Calibri Light"/>
                <w:b/>
              </w:rPr>
              <w:t xml:space="preserve">2022 m. per Kopenhagos oro uostą (CPH) skrido 22,1 mln. keleivių, iš kurių 10 % skrido į Ispaniją – populiariausią kryptį. Palyginus su 2021 metais, 2022 metais keliautojų skaičius išaugo daugiau nei dvigubai – nuo 9,1 mln. iki 22,1 mln. </w:t>
            </w:r>
            <w:r w:rsidRPr="00BF0F6E">
              <w:rPr>
                <w:rFonts w:ascii="Calibri Light" w:hAnsi="Calibri Light" w:cs="Calibri Light"/>
              </w:rPr>
              <w:t>Judriausia metų diena buvo liepos 27 d., kai vasarą važiavo 89 000 keliautojų. Priešingai, ramiausia diena buvo sausio 18 d., kai kilo Omicron protrūkis, oro uostas aptarnavo 16 000 keleivių.</w:t>
            </w:r>
          </w:p>
        </w:tc>
        <w:tc>
          <w:tcPr>
            <w:tcW w:w="3685" w:type="dxa"/>
          </w:tcPr>
          <w:p w:rsidR="00FE378D" w:rsidRPr="00BF0F6E" w:rsidRDefault="00FE378D" w:rsidP="00FE378D">
            <w:pPr>
              <w:pStyle w:val="Heading6"/>
              <w:spacing w:before="0" w:after="0"/>
              <w:ind w:left="0" w:hanging="2"/>
              <w:jc w:val="both"/>
              <w:outlineLvl w:val="5"/>
              <w:rPr>
                <w:rFonts w:ascii="Calibri Light" w:hAnsi="Calibri Light"/>
              </w:rPr>
            </w:pPr>
            <w:hyperlink r:id="rId11" w:history="1">
              <w:r w:rsidRPr="00BF0F6E">
                <w:rPr>
                  <w:rStyle w:val="Hyperlink"/>
                  <w:rFonts w:ascii="Calibri Light" w:hAnsi="Calibri Light"/>
                </w:rPr>
                <w:t>Passenger figures double at Copenhagen Airport</w:t>
              </w:r>
            </w:hyperlink>
          </w:p>
        </w:tc>
        <w:tc>
          <w:tcPr>
            <w:tcW w:w="993" w:type="dxa"/>
          </w:tcPr>
          <w:p w:rsidR="00FE378D" w:rsidRPr="00BF0F6E" w:rsidRDefault="00FE378D" w:rsidP="00FE378D">
            <w:pPr>
              <w:ind w:left="0" w:hanging="2"/>
              <w:jc w:val="center"/>
              <w:rPr>
                <w:sz w:val="24"/>
                <w:szCs w:val="24"/>
              </w:rPr>
            </w:pPr>
          </w:p>
        </w:tc>
      </w:tr>
      <w:tr w:rsidR="00232BC8" w:rsidRPr="00BF0F6E">
        <w:trPr>
          <w:trHeight w:val="234"/>
        </w:trPr>
        <w:tc>
          <w:tcPr>
            <w:tcW w:w="10889" w:type="dxa"/>
            <w:gridSpan w:val="4"/>
            <w:shd w:val="clear" w:color="auto" w:fill="BDD6EE"/>
            <w:tcMar>
              <w:top w:w="29" w:type="dxa"/>
              <w:left w:w="115" w:type="dxa"/>
              <w:bottom w:w="29" w:type="dxa"/>
              <w:right w:w="115" w:type="dxa"/>
            </w:tcMar>
          </w:tcPr>
          <w:p w:rsidR="00232BC8" w:rsidRPr="00BF0F6E" w:rsidRDefault="00CA072C" w:rsidP="00562DE0">
            <w:pPr>
              <w:ind w:left="0" w:hanging="2"/>
              <w:rPr>
                <w:rFonts w:ascii="Calibri Light" w:hAnsi="Calibri Light" w:cs="Calibri Light"/>
                <w:sz w:val="24"/>
                <w:szCs w:val="24"/>
              </w:rPr>
            </w:pPr>
            <w:r w:rsidRPr="00BF0F6E">
              <w:rPr>
                <w:rFonts w:ascii="Calibri Light" w:hAnsi="Calibri Light" w:cs="Calibri Light"/>
                <w:b/>
                <w:sz w:val="24"/>
                <w:szCs w:val="24"/>
              </w:rPr>
              <w:t>Energetikos sektoriaus aktualijos</w:t>
            </w:r>
          </w:p>
        </w:tc>
      </w:tr>
      <w:tr w:rsidR="00232BC8" w:rsidRPr="00BF0F6E">
        <w:trPr>
          <w:trHeight w:val="310"/>
        </w:trPr>
        <w:tc>
          <w:tcPr>
            <w:tcW w:w="966" w:type="dxa"/>
            <w:shd w:val="clear" w:color="auto" w:fill="FFFFFF"/>
            <w:tcMar>
              <w:top w:w="29" w:type="dxa"/>
              <w:left w:w="115" w:type="dxa"/>
              <w:bottom w:w="29" w:type="dxa"/>
              <w:right w:w="115" w:type="dxa"/>
            </w:tcMar>
          </w:tcPr>
          <w:p w:rsidR="00232BC8" w:rsidRPr="00BF0F6E" w:rsidRDefault="00562DE0" w:rsidP="00562DE0">
            <w:pPr>
              <w:ind w:left="0" w:hanging="2"/>
              <w:jc w:val="center"/>
              <w:rPr>
                <w:rFonts w:ascii="Calibri Light" w:hAnsi="Calibri Light" w:cs="Calibri Light"/>
                <w:b/>
              </w:rPr>
            </w:pPr>
            <w:r w:rsidRPr="00BF0F6E">
              <w:rPr>
                <w:rFonts w:ascii="Calibri Light" w:hAnsi="Calibri Light" w:cs="Calibri Light"/>
                <w:b/>
              </w:rPr>
              <w:t>01-02</w:t>
            </w:r>
          </w:p>
        </w:tc>
        <w:tc>
          <w:tcPr>
            <w:tcW w:w="5245" w:type="dxa"/>
            <w:shd w:val="clear" w:color="auto" w:fill="FFFFFF"/>
          </w:tcPr>
          <w:p w:rsidR="00232BC8" w:rsidRPr="00BF0F6E" w:rsidRDefault="00562DE0" w:rsidP="00562DE0">
            <w:pPr>
              <w:ind w:left="0" w:hanging="2"/>
              <w:jc w:val="both"/>
              <w:rPr>
                <w:rFonts w:ascii="Calibri Light" w:hAnsi="Calibri Light" w:cs="Calibri Light"/>
              </w:rPr>
            </w:pPr>
            <w:r w:rsidRPr="00BF0F6E">
              <w:rPr>
                <w:rFonts w:ascii="Calibri Light" w:hAnsi="Calibri Light" w:cs="Calibri Light"/>
                <w:b/>
              </w:rPr>
              <w:t>Pietų Korėjoje pradėti šešių naujų metanoliu varomų Maersk laivų statybos darbai.</w:t>
            </w:r>
            <w:r w:rsidRPr="00BF0F6E">
              <w:rPr>
                <w:rFonts w:ascii="Calibri Light" w:hAnsi="Calibri Light" w:cs="Calibri Light"/>
              </w:rPr>
              <w:t xml:space="preserve"> Laivus stato „Hyundai Heavy Industries“, kuri anksčiau užsakymą įvertino 1,4 mlrd. Laivų pristatymas –„Maersk“ plano tapti klimatui neutralia įmone dalis – numatytas tarp 2024 m. pirmojo ir ketvirtojo ketvirčių.</w:t>
            </w:r>
          </w:p>
        </w:tc>
        <w:tc>
          <w:tcPr>
            <w:tcW w:w="3685" w:type="dxa"/>
            <w:shd w:val="clear" w:color="auto" w:fill="FFFFFF"/>
          </w:tcPr>
          <w:p w:rsidR="00232BC8" w:rsidRPr="00BF0F6E" w:rsidRDefault="00F54D6B" w:rsidP="00562DE0">
            <w:pPr>
              <w:ind w:left="0" w:hanging="2"/>
              <w:jc w:val="both"/>
              <w:rPr>
                <w:rFonts w:ascii="Calibri Light" w:hAnsi="Calibri Light" w:cs="Calibri Light"/>
                <w:b/>
              </w:rPr>
            </w:pPr>
            <w:hyperlink r:id="rId12" w:history="1">
              <w:r w:rsidR="00562DE0" w:rsidRPr="00BF0F6E">
                <w:rPr>
                  <w:rStyle w:val="Hyperlink"/>
                  <w:rFonts w:ascii="Calibri Light" w:hAnsi="Calibri Light" w:cs="Calibri Light"/>
                  <w:b/>
                </w:rPr>
                <w:t>Work starts on new climate friendly Maersk ships</w:t>
              </w:r>
            </w:hyperlink>
          </w:p>
        </w:tc>
        <w:tc>
          <w:tcPr>
            <w:tcW w:w="993" w:type="dxa"/>
            <w:shd w:val="clear" w:color="auto" w:fill="FFFFFF"/>
          </w:tcPr>
          <w:p w:rsidR="00232BC8" w:rsidRPr="00BF0F6E" w:rsidRDefault="00232BC8" w:rsidP="00562DE0">
            <w:pPr>
              <w:ind w:left="0" w:hanging="2"/>
              <w:rPr>
                <w:sz w:val="24"/>
                <w:szCs w:val="24"/>
              </w:rPr>
            </w:pPr>
          </w:p>
        </w:tc>
      </w:tr>
      <w:tr w:rsidR="00562DE0" w:rsidRPr="00BF0F6E">
        <w:trPr>
          <w:trHeight w:val="310"/>
        </w:trPr>
        <w:tc>
          <w:tcPr>
            <w:tcW w:w="966" w:type="dxa"/>
            <w:shd w:val="clear" w:color="auto" w:fill="FFFFFF"/>
            <w:tcMar>
              <w:top w:w="29" w:type="dxa"/>
              <w:left w:w="115" w:type="dxa"/>
              <w:bottom w:w="29" w:type="dxa"/>
              <w:right w:w="115" w:type="dxa"/>
            </w:tcMar>
          </w:tcPr>
          <w:p w:rsidR="00562DE0" w:rsidRPr="00BF0F6E" w:rsidRDefault="00562DE0" w:rsidP="00562DE0">
            <w:pPr>
              <w:ind w:left="0" w:hanging="2"/>
              <w:jc w:val="center"/>
              <w:rPr>
                <w:rFonts w:ascii="Calibri Light" w:hAnsi="Calibri Light" w:cs="Calibri Light"/>
                <w:b/>
              </w:rPr>
            </w:pPr>
            <w:r w:rsidRPr="00BF0F6E">
              <w:rPr>
                <w:rFonts w:ascii="Calibri Light" w:hAnsi="Calibri Light" w:cs="Calibri Light"/>
                <w:b/>
              </w:rPr>
              <w:t>01</w:t>
            </w:r>
            <w:r w:rsidR="00B335C2" w:rsidRPr="00BF0F6E">
              <w:rPr>
                <w:rFonts w:ascii="Calibri Light" w:hAnsi="Calibri Light" w:cs="Calibri Light"/>
                <w:b/>
              </w:rPr>
              <w:t>-03</w:t>
            </w:r>
          </w:p>
        </w:tc>
        <w:tc>
          <w:tcPr>
            <w:tcW w:w="5245" w:type="dxa"/>
            <w:shd w:val="clear" w:color="auto" w:fill="FFFFFF"/>
          </w:tcPr>
          <w:p w:rsidR="00562DE0" w:rsidRPr="00BF0F6E" w:rsidRDefault="00B335C2" w:rsidP="00B335C2">
            <w:pPr>
              <w:ind w:left="0" w:hanging="2"/>
              <w:jc w:val="both"/>
              <w:rPr>
                <w:rFonts w:ascii="Calibri Light" w:hAnsi="Calibri Light" w:cs="Calibri Light"/>
              </w:rPr>
            </w:pPr>
            <w:r w:rsidRPr="00BF0F6E">
              <w:rPr>
                <w:rFonts w:ascii="Calibri Light" w:hAnsi="Calibri Light" w:cs="Calibri Light"/>
              </w:rPr>
              <w:t xml:space="preserve">Rekordiškai šilta metų </w:t>
            </w:r>
            <w:r w:rsidR="00AE2142" w:rsidRPr="00BF0F6E">
              <w:rPr>
                <w:rFonts w:ascii="Calibri Light" w:hAnsi="Calibri Light" w:cs="Calibri Light"/>
              </w:rPr>
              <w:t xml:space="preserve">pradžia </w:t>
            </w:r>
            <w:r w:rsidRPr="00BF0F6E">
              <w:rPr>
                <w:rFonts w:ascii="Calibri Light" w:hAnsi="Calibri Light" w:cs="Calibri Light"/>
              </w:rPr>
              <w:t>lėmė dujų kainų smukimą visoje Europoje.</w:t>
            </w:r>
          </w:p>
        </w:tc>
        <w:tc>
          <w:tcPr>
            <w:tcW w:w="3685" w:type="dxa"/>
            <w:shd w:val="clear" w:color="auto" w:fill="FFFFFF"/>
          </w:tcPr>
          <w:p w:rsidR="00562DE0" w:rsidRPr="00BF0F6E" w:rsidRDefault="00F54D6B" w:rsidP="00562DE0">
            <w:pPr>
              <w:ind w:left="0" w:hanging="2"/>
              <w:jc w:val="both"/>
              <w:rPr>
                <w:rFonts w:ascii="Calibri Light" w:hAnsi="Calibri Light" w:cs="Calibri Light"/>
                <w:b/>
              </w:rPr>
            </w:pPr>
            <w:hyperlink r:id="rId13">
              <w:r w:rsidR="00562DE0" w:rsidRPr="00BF0F6E">
                <w:rPr>
                  <w:rFonts w:ascii="Calibri Light" w:hAnsi="Calibri Light" w:cs="Calibri Light"/>
                  <w:b/>
                  <w:color w:val="1155CC"/>
                  <w:u w:val="single"/>
                </w:rPr>
                <w:t>Gas prices falling</w:t>
              </w:r>
            </w:hyperlink>
          </w:p>
        </w:tc>
        <w:tc>
          <w:tcPr>
            <w:tcW w:w="993" w:type="dxa"/>
            <w:shd w:val="clear" w:color="auto" w:fill="FFFFFF"/>
          </w:tcPr>
          <w:p w:rsidR="00562DE0" w:rsidRPr="00BF0F6E" w:rsidRDefault="00562DE0" w:rsidP="00562DE0">
            <w:pPr>
              <w:ind w:left="0" w:hanging="2"/>
              <w:rPr>
                <w:sz w:val="24"/>
                <w:szCs w:val="24"/>
              </w:rPr>
            </w:pPr>
          </w:p>
        </w:tc>
      </w:tr>
      <w:tr w:rsidR="00562DE0" w:rsidRPr="00BF0F6E">
        <w:trPr>
          <w:trHeight w:val="310"/>
        </w:trPr>
        <w:tc>
          <w:tcPr>
            <w:tcW w:w="966" w:type="dxa"/>
            <w:shd w:val="clear" w:color="auto" w:fill="FFFFFF"/>
            <w:tcMar>
              <w:top w:w="29" w:type="dxa"/>
              <w:left w:w="115" w:type="dxa"/>
              <w:bottom w:w="29" w:type="dxa"/>
              <w:right w:w="115" w:type="dxa"/>
            </w:tcMar>
          </w:tcPr>
          <w:p w:rsidR="00562DE0" w:rsidRPr="00BF0F6E" w:rsidRDefault="00562DE0" w:rsidP="00562DE0">
            <w:pPr>
              <w:ind w:left="0" w:hanging="2"/>
              <w:jc w:val="center"/>
              <w:rPr>
                <w:rFonts w:ascii="Calibri Light" w:hAnsi="Calibri Light" w:cs="Calibri Light"/>
                <w:b/>
              </w:rPr>
            </w:pPr>
            <w:r w:rsidRPr="00BF0F6E">
              <w:rPr>
                <w:rFonts w:ascii="Calibri Light" w:hAnsi="Calibri Light" w:cs="Calibri Light"/>
                <w:b/>
              </w:rPr>
              <w:t>01</w:t>
            </w:r>
            <w:r w:rsidR="007D5467" w:rsidRPr="00BF0F6E">
              <w:rPr>
                <w:rFonts w:ascii="Calibri Light" w:hAnsi="Calibri Light" w:cs="Calibri Light"/>
                <w:b/>
              </w:rPr>
              <w:t>-06</w:t>
            </w:r>
          </w:p>
        </w:tc>
        <w:tc>
          <w:tcPr>
            <w:tcW w:w="5245" w:type="dxa"/>
            <w:shd w:val="clear" w:color="auto" w:fill="FFFFFF"/>
          </w:tcPr>
          <w:p w:rsidR="00562DE0" w:rsidRPr="00BF0F6E" w:rsidRDefault="007D5467" w:rsidP="00AE2142">
            <w:pPr>
              <w:ind w:left="0" w:hanging="2"/>
              <w:jc w:val="both"/>
              <w:rPr>
                <w:rFonts w:ascii="Calibri Light" w:hAnsi="Calibri Light" w:cs="Calibri Light"/>
              </w:rPr>
            </w:pPr>
            <w:r w:rsidRPr="00BF0F6E">
              <w:rPr>
                <w:rFonts w:ascii="Calibri Light" w:hAnsi="Calibri Light" w:cs="Calibri Light"/>
                <w:b/>
              </w:rPr>
              <w:t xml:space="preserve">Galingiausia pasaulyje vėjo turbina, pastatyta švarios energijos milžinės „Vestas“, buvo sumontuota Østerildo </w:t>
            </w:r>
            <w:r w:rsidRPr="00BF0F6E">
              <w:rPr>
                <w:rFonts w:ascii="Calibri Light" w:hAnsi="Calibri Light" w:cs="Calibri Light"/>
                <w:b/>
              </w:rPr>
              <w:lastRenderedPageBreak/>
              <w:t>bandymų centre Vakarų Jutlandijoje.</w:t>
            </w:r>
            <w:r w:rsidRPr="00BF0F6E">
              <w:rPr>
                <w:rFonts w:ascii="Calibri Light" w:hAnsi="Calibri Light" w:cs="Calibri Light"/>
              </w:rPr>
              <w:t xml:space="preserve"> </w:t>
            </w:r>
            <w:r w:rsidRPr="00BF0F6E">
              <w:rPr>
                <w:rFonts w:ascii="Calibri Light" w:hAnsi="Calibri Light" w:cs="Calibri Light"/>
                <w:b/>
              </w:rPr>
              <w:t>Galinga turbina kitais metais pradės veikti Danijos Frederikshavno vėjo jėgainių parke.</w:t>
            </w:r>
            <w:r w:rsidR="00AE2142" w:rsidRPr="00BF0F6E">
              <w:rPr>
                <w:rFonts w:ascii="Calibri Light" w:hAnsi="Calibri Light" w:cs="Calibri Light"/>
              </w:rPr>
              <w:t xml:space="preserve"> Tokią turbiną taip pat</w:t>
            </w:r>
            <w:r w:rsidRPr="00BF0F6E">
              <w:rPr>
                <w:rFonts w:ascii="Calibri Light" w:hAnsi="Calibri Light" w:cs="Calibri Light"/>
              </w:rPr>
              <w:t xml:space="preserve"> instaliuos Naujojo Džersio „Atlantic Shores“ jūros vėjo jėgainių parkas, taip pat Niujorko „Empire Wind 1“ ir „Empire Wind 2“ projektai.</w:t>
            </w:r>
          </w:p>
        </w:tc>
        <w:tc>
          <w:tcPr>
            <w:tcW w:w="3685" w:type="dxa"/>
            <w:shd w:val="clear" w:color="auto" w:fill="FFFFFF"/>
          </w:tcPr>
          <w:p w:rsidR="00562DE0" w:rsidRPr="00BF0F6E" w:rsidRDefault="00F54D6B" w:rsidP="00562DE0">
            <w:pPr>
              <w:ind w:left="0" w:hanging="2"/>
              <w:jc w:val="both"/>
              <w:rPr>
                <w:rFonts w:ascii="Calibri Light" w:hAnsi="Calibri Light" w:cs="Calibri Light"/>
                <w:b/>
              </w:rPr>
            </w:pPr>
            <w:hyperlink r:id="rId14">
              <w:r w:rsidR="00562DE0" w:rsidRPr="00BF0F6E">
                <w:rPr>
                  <w:rFonts w:ascii="Calibri Light" w:hAnsi="Calibri Light" w:cs="Calibri Light"/>
                  <w:b/>
                  <w:color w:val="1155CC"/>
                  <w:u w:val="single"/>
                </w:rPr>
                <w:t>Vestas giant from Lindø - the world's largest wind turbine - is in motion</w:t>
              </w:r>
            </w:hyperlink>
          </w:p>
        </w:tc>
        <w:tc>
          <w:tcPr>
            <w:tcW w:w="993" w:type="dxa"/>
            <w:shd w:val="clear" w:color="auto" w:fill="FFFFFF"/>
          </w:tcPr>
          <w:p w:rsidR="00562DE0" w:rsidRPr="00BF0F6E" w:rsidRDefault="00562DE0" w:rsidP="00562DE0">
            <w:pPr>
              <w:ind w:left="0" w:hanging="2"/>
              <w:rPr>
                <w:sz w:val="24"/>
                <w:szCs w:val="24"/>
              </w:rPr>
            </w:pPr>
          </w:p>
        </w:tc>
      </w:tr>
      <w:tr w:rsidR="00562DE0" w:rsidRPr="00BF0F6E">
        <w:trPr>
          <w:trHeight w:val="310"/>
        </w:trPr>
        <w:tc>
          <w:tcPr>
            <w:tcW w:w="966" w:type="dxa"/>
            <w:shd w:val="clear" w:color="auto" w:fill="FFFFFF"/>
            <w:tcMar>
              <w:top w:w="29" w:type="dxa"/>
              <w:left w:w="115" w:type="dxa"/>
              <w:bottom w:w="29" w:type="dxa"/>
              <w:right w:w="115" w:type="dxa"/>
            </w:tcMar>
          </w:tcPr>
          <w:p w:rsidR="00562DE0" w:rsidRPr="00BF0F6E" w:rsidRDefault="00562DE0" w:rsidP="00562DE0">
            <w:pPr>
              <w:ind w:left="0" w:hanging="2"/>
              <w:jc w:val="center"/>
              <w:rPr>
                <w:rFonts w:ascii="Calibri Light" w:hAnsi="Calibri Light" w:cs="Calibri Light"/>
                <w:b/>
              </w:rPr>
            </w:pPr>
            <w:r w:rsidRPr="00BF0F6E">
              <w:rPr>
                <w:rFonts w:ascii="Calibri Light" w:hAnsi="Calibri Light" w:cs="Calibri Light"/>
                <w:b/>
              </w:rPr>
              <w:t>01</w:t>
            </w:r>
            <w:r w:rsidR="007D5467" w:rsidRPr="00BF0F6E">
              <w:rPr>
                <w:rFonts w:ascii="Calibri Light" w:hAnsi="Calibri Light" w:cs="Calibri Light"/>
                <w:b/>
              </w:rPr>
              <w:t>-06</w:t>
            </w:r>
          </w:p>
        </w:tc>
        <w:tc>
          <w:tcPr>
            <w:tcW w:w="5245" w:type="dxa"/>
            <w:shd w:val="clear" w:color="auto" w:fill="FFFFFF"/>
          </w:tcPr>
          <w:p w:rsidR="00562DE0" w:rsidRPr="00BF0F6E" w:rsidRDefault="00562DE0" w:rsidP="007D5467">
            <w:pPr>
              <w:ind w:left="0" w:hanging="2"/>
              <w:jc w:val="both"/>
              <w:rPr>
                <w:rFonts w:ascii="Calibri Light" w:hAnsi="Calibri Light" w:cs="Calibri Light"/>
              </w:rPr>
            </w:pPr>
            <w:r w:rsidRPr="00BF0F6E">
              <w:rPr>
                <w:rFonts w:ascii="Calibri Light" w:hAnsi="Calibri Light" w:cs="Calibri Light"/>
                <w:b/>
              </w:rPr>
              <w:t xml:space="preserve"> „Ørsted“ įsigijo visą Švedijos </w:t>
            </w:r>
            <w:r w:rsidR="007D5467" w:rsidRPr="00BF0F6E">
              <w:rPr>
                <w:rFonts w:ascii="Calibri Light" w:hAnsi="Calibri Light" w:cs="Calibri Light"/>
                <w:b/>
              </w:rPr>
              <w:t>Flagship</w:t>
            </w:r>
            <w:r w:rsidRPr="00BF0F6E">
              <w:rPr>
                <w:rFonts w:ascii="Calibri Light" w:hAnsi="Calibri Light" w:cs="Calibri Light"/>
                <w:b/>
              </w:rPr>
              <w:t xml:space="preserve"> ONE projektą, kuris 2025 m. taps didžiausia </w:t>
            </w:r>
            <w:r w:rsidR="007D5467" w:rsidRPr="00BF0F6E">
              <w:rPr>
                <w:rFonts w:ascii="Calibri Light" w:hAnsi="Calibri Light" w:cs="Calibri Light"/>
                <w:b/>
              </w:rPr>
              <w:t>e-metanolio gamykla Europoje degalų transportavimui</w:t>
            </w:r>
            <w:r w:rsidRPr="00BF0F6E">
              <w:rPr>
                <w:rFonts w:ascii="Calibri Light" w:hAnsi="Calibri Light" w:cs="Calibri Light"/>
                <w:b/>
              </w:rPr>
              <w:t>.</w:t>
            </w:r>
            <w:r w:rsidRPr="00BF0F6E">
              <w:rPr>
                <w:rFonts w:ascii="Calibri Light" w:hAnsi="Calibri Light" w:cs="Calibri Light"/>
              </w:rPr>
              <w:t xml:space="preserve"> Tai yra pirmasis ambicingas Ørsted žaliojo kuro projektas.</w:t>
            </w:r>
          </w:p>
        </w:tc>
        <w:tc>
          <w:tcPr>
            <w:tcW w:w="3685" w:type="dxa"/>
            <w:shd w:val="clear" w:color="auto" w:fill="FFFFFF"/>
          </w:tcPr>
          <w:p w:rsidR="00562DE0" w:rsidRPr="00BF0F6E" w:rsidRDefault="00F54D6B" w:rsidP="00562DE0">
            <w:pPr>
              <w:ind w:left="0" w:hanging="2"/>
              <w:jc w:val="both"/>
              <w:rPr>
                <w:rFonts w:ascii="Calibri Light" w:hAnsi="Calibri Light" w:cs="Calibri Light"/>
                <w:b/>
              </w:rPr>
            </w:pPr>
            <w:hyperlink r:id="rId15">
              <w:r w:rsidR="00562DE0" w:rsidRPr="00BF0F6E">
                <w:rPr>
                  <w:rFonts w:ascii="Calibri Light" w:hAnsi="Calibri Light" w:cs="Calibri Light"/>
                  <w:b/>
                  <w:color w:val="1155CC"/>
                  <w:u w:val="single"/>
                </w:rPr>
                <w:t>Ørsted assumes full ownership and takes final investment decision on FlagshipONE, the largest green e-methanol project in Europe</w:t>
              </w:r>
            </w:hyperlink>
          </w:p>
        </w:tc>
        <w:tc>
          <w:tcPr>
            <w:tcW w:w="993" w:type="dxa"/>
            <w:shd w:val="clear" w:color="auto" w:fill="FFFFFF"/>
          </w:tcPr>
          <w:p w:rsidR="00562DE0" w:rsidRPr="00BF0F6E" w:rsidRDefault="00562DE0" w:rsidP="00562DE0">
            <w:pPr>
              <w:ind w:left="0" w:hanging="2"/>
              <w:rPr>
                <w:sz w:val="24"/>
                <w:szCs w:val="24"/>
              </w:rPr>
            </w:pPr>
          </w:p>
        </w:tc>
      </w:tr>
      <w:tr w:rsidR="00562DE0" w:rsidRPr="00BF0F6E">
        <w:trPr>
          <w:trHeight w:val="310"/>
        </w:trPr>
        <w:tc>
          <w:tcPr>
            <w:tcW w:w="966" w:type="dxa"/>
            <w:shd w:val="clear" w:color="auto" w:fill="FFFFFF"/>
            <w:tcMar>
              <w:top w:w="29" w:type="dxa"/>
              <w:left w:w="115" w:type="dxa"/>
              <w:bottom w:w="29" w:type="dxa"/>
              <w:right w:w="115" w:type="dxa"/>
            </w:tcMar>
          </w:tcPr>
          <w:p w:rsidR="00562DE0" w:rsidRPr="00BF0F6E" w:rsidRDefault="006F4CA2" w:rsidP="00562DE0">
            <w:pPr>
              <w:ind w:left="0" w:hanging="2"/>
              <w:jc w:val="center"/>
              <w:rPr>
                <w:rFonts w:ascii="Calibri Light" w:hAnsi="Calibri Light" w:cs="Calibri Light"/>
                <w:b/>
              </w:rPr>
            </w:pPr>
            <w:r w:rsidRPr="00BF0F6E">
              <w:rPr>
                <w:rFonts w:ascii="Calibri Light" w:hAnsi="Calibri Light" w:cs="Calibri Light"/>
                <w:b/>
              </w:rPr>
              <w:t>0</w:t>
            </w:r>
            <w:r w:rsidR="00562DE0" w:rsidRPr="00BF0F6E">
              <w:rPr>
                <w:rFonts w:ascii="Calibri Light" w:hAnsi="Calibri Light" w:cs="Calibri Light"/>
                <w:b/>
              </w:rPr>
              <w:t>1</w:t>
            </w:r>
            <w:r w:rsidRPr="00BF0F6E">
              <w:rPr>
                <w:rFonts w:ascii="Calibri Light" w:hAnsi="Calibri Light" w:cs="Calibri Light"/>
                <w:b/>
              </w:rPr>
              <w:t>-10</w:t>
            </w:r>
          </w:p>
        </w:tc>
        <w:tc>
          <w:tcPr>
            <w:tcW w:w="5245" w:type="dxa"/>
            <w:shd w:val="clear" w:color="auto" w:fill="FFFFFF"/>
          </w:tcPr>
          <w:p w:rsidR="00562DE0" w:rsidRPr="00BF0F6E" w:rsidRDefault="00562DE0" w:rsidP="00AE2142">
            <w:pPr>
              <w:ind w:left="0" w:hanging="2"/>
              <w:jc w:val="both"/>
              <w:rPr>
                <w:rFonts w:ascii="Calibri Light" w:hAnsi="Calibri Light" w:cs="Calibri Light"/>
              </w:rPr>
            </w:pPr>
            <w:r w:rsidRPr="00BF0F6E">
              <w:rPr>
                <w:rFonts w:ascii="Calibri Light" w:hAnsi="Calibri Light" w:cs="Calibri Light"/>
                <w:b/>
              </w:rPr>
              <w:t xml:space="preserve"> „Apple“ šiais metais pradės šildyti namus ir biurus Europoje, naudodama atliekamą šilumą iš Viborg duomenų centro Jutlandijoje. </w:t>
            </w:r>
            <w:r w:rsidRPr="00BF0F6E">
              <w:rPr>
                <w:rFonts w:ascii="Calibri Light" w:hAnsi="Calibri Light" w:cs="Calibri Light"/>
              </w:rPr>
              <w:t xml:space="preserve">„Apple“ pirmą kartą pristatė planus prisidėti prie Danijos šildymo tinklo su </w:t>
            </w:r>
            <w:r w:rsidR="00A87C43" w:rsidRPr="00BF0F6E">
              <w:rPr>
                <w:rFonts w:ascii="Calibri Light" w:hAnsi="Calibri Light" w:cs="Calibri Light"/>
              </w:rPr>
              <w:t>savo duomenų centru dar 2017 m.</w:t>
            </w:r>
            <w:r w:rsidR="00AE2142" w:rsidRPr="00BF0F6E">
              <w:rPr>
                <w:rFonts w:ascii="Calibri Light" w:hAnsi="Calibri Light" w:cs="Calibri Light"/>
              </w:rPr>
              <w:t xml:space="preserve"> </w:t>
            </w:r>
          </w:p>
        </w:tc>
        <w:tc>
          <w:tcPr>
            <w:tcW w:w="3685" w:type="dxa"/>
            <w:shd w:val="clear" w:color="auto" w:fill="FFFFFF"/>
          </w:tcPr>
          <w:p w:rsidR="00562DE0" w:rsidRPr="00BF0F6E" w:rsidRDefault="00F54D6B" w:rsidP="00562DE0">
            <w:pPr>
              <w:ind w:left="0" w:hanging="2"/>
              <w:jc w:val="both"/>
              <w:rPr>
                <w:rFonts w:ascii="Calibri Light" w:hAnsi="Calibri Light" w:cs="Calibri Light"/>
                <w:b/>
              </w:rPr>
            </w:pPr>
            <w:hyperlink r:id="rId16">
              <w:r w:rsidR="00562DE0" w:rsidRPr="00BF0F6E">
                <w:rPr>
                  <w:rFonts w:ascii="Calibri Light" w:hAnsi="Calibri Light" w:cs="Calibri Light"/>
                  <w:b/>
                  <w:color w:val="1155CC"/>
                  <w:u w:val="single"/>
                </w:rPr>
                <w:t>Heat from solar powered Apple cloud server to warm Danish homes</w:t>
              </w:r>
            </w:hyperlink>
          </w:p>
        </w:tc>
        <w:tc>
          <w:tcPr>
            <w:tcW w:w="993" w:type="dxa"/>
            <w:shd w:val="clear" w:color="auto" w:fill="FFFFFF"/>
          </w:tcPr>
          <w:p w:rsidR="00562DE0" w:rsidRPr="00BF0F6E" w:rsidRDefault="00562DE0" w:rsidP="00562DE0">
            <w:pPr>
              <w:ind w:left="0" w:hanging="2"/>
              <w:rPr>
                <w:sz w:val="24"/>
                <w:szCs w:val="24"/>
              </w:rPr>
            </w:pPr>
          </w:p>
        </w:tc>
      </w:tr>
      <w:tr w:rsidR="00425693" w:rsidRPr="00BF0F6E">
        <w:trPr>
          <w:trHeight w:val="310"/>
        </w:trPr>
        <w:tc>
          <w:tcPr>
            <w:tcW w:w="966" w:type="dxa"/>
            <w:shd w:val="clear" w:color="auto" w:fill="FFFFFF"/>
            <w:tcMar>
              <w:top w:w="29" w:type="dxa"/>
              <w:left w:w="115" w:type="dxa"/>
              <w:bottom w:w="29" w:type="dxa"/>
              <w:right w:w="115" w:type="dxa"/>
            </w:tcMar>
          </w:tcPr>
          <w:p w:rsidR="00425693" w:rsidRPr="00BF0F6E" w:rsidRDefault="00425693" w:rsidP="00425693">
            <w:pPr>
              <w:ind w:left="0" w:hanging="2"/>
              <w:jc w:val="center"/>
              <w:rPr>
                <w:rFonts w:ascii="Calibri Light" w:hAnsi="Calibri Light" w:cs="Calibri Light"/>
                <w:b/>
              </w:rPr>
            </w:pPr>
            <w:r w:rsidRPr="00BF0F6E">
              <w:rPr>
                <w:rFonts w:ascii="Calibri Light" w:hAnsi="Calibri Light" w:cs="Calibri Light"/>
                <w:b/>
              </w:rPr>
              <w:t>01-12</w:t>
            </w:r>
          </w:p>
        </w:tc>
        <w:tc>
          <w:tcPr>
            <w:tcW w:w="5245" w:type="dxa"/>
            <w:shd w:val="clear" w:color="auto" w:fill="FFFFFF"/>
          </w:tcPr>
          <w:p w:rsidR="00425693" w:rsidRPr="00BF0F6E" w:rsidRDefault="00425693" w:rsidP="00AE2142">
            <w:pPr>
              <w:ind w:left="0" w:hanging="2"/>
              <w:jc w:val="both"/>
              <w:rPr>
                <w:rFonts w:ascii="Calibri Light" w:hAnsi="Calibri Light" w:cs="Calibri Light"/>
              </w:rPr>
            </w:pPr>
            <w:r w:rsidRPr="00BF0F6E">
              <w:rPr>
                <w:rFonts w:ascii="Calibri Light" w:hAnsi="Calibri Light" w:cs="Calibri Light"/>
                <w:b/>
              </w:rPr>
              <w:t>Dujų suvartojimas D</w:t>
            </w:r>
            <w:r w:rsidR="00AE2142" w:rsidRPr="00BF0F6E">
              <w:rPr>
                <w:rFonts w:ascii="Calibri Light" w:hAnsi="Calibri Light" w:cs="Calibri Light"/>
                <w:b/>
              </w:rPr>
              <w:t>anijoje pernai sumažėjo 37 proc</w:t>
            </w:r>
            <w:r w:rsidRPr="00BF0F6E">
              <w:rPr>
                <w:rFonts w:ascii="Calibri Light" w:hAnsi="Calibri Light" w:cs="Calibri Light"/>
              </w:rPr>
              <w:t xml:space="preserve">. Nors Danija jau ilgą laiką mažiną dujų naudojimą, dabartinis sumažėjimas </w:t>
            </w:r>
            <w:r w:rsidR="00AE2142" w:rsidRPr="00BF0F6E">
              <w:rPr>
                <w:rFonts w:ascii="Calibri Light" w:hAnsi="Calibri Light" w:cs="Calibri Light"/>
              </w:rPr>
              <w:t xml:space="preserve">per metus </w:t>
            </w:r>
            <w:r w:rsidRPr="00BF0F6E">
              <w:rPr>
                <w:rFonts w:ascii="Calibri Light" w:hAnsi="Calibri Light" w:cs="Calibri Light"/>
              </w:rPr>
              <w:t xml:space="preserve">prilygsta paskutinių dešimties metų pasiekimams. „Nord Pool“ duomenys rodo, kad </w:t>
            </w:r>
            <w:r w:rsidRPr="00BF0F6E">
              <w:rPr>
                <w:rFonts w:ascii="Calibri Light" w:hAnsi="Calibri Light" w:cs="Calibri Light"/>
                <w:b/>
              </w:rPr>
              <w:t>elektros kaina pernai padvigubėjo</w:t>
            </w:r>
            <w:r w:rsidRPr="00BF0F6E">
              <w:rPr>
                <w:rFonts w:ascii="Calibri Light" w:hAnsi="Calibri Light" w:cs="Calibri Light"/>
              </w:rPr>
              <w:t xml:space="preserve"> – dabar vidutinis namų ūkis už elektros energiją kasmet moka apie 9 000 DKK (1 200 USD).</w:t>
            </w:r>
          </w:p>
        </w:tc>
        <w:tc>
          <w:tcPr>
            <w:tcW w:w="3685" w:type="dxa"/>
            <w:shd w:val="clear" w:color="auto" w:fill="FFFFFF"/>
          </w:tcPr>
          <w:p w:rsidR="00425693" w:rsidRPr="00BF0F6E" w:rsidRDefault="00425693" w:rsidP="00425693">
            <w:pPr>
              <w:pStyle w:val="Heading6"/>
              <w:spacing w:before="0" w:after="0"/>
              <w:ind w:left="0" w:hanging="2"/>
              <w:jc w:val="both"/>
              <w:outlineLvl w:val="5"/>
              <w:rPr>
                <w:rFonts w:ascii="Calibri Light" w:hAnsi="Calibri Light" w:cs="Calibri Light"/>
              </w:rPr>
            </w:pPr>
            <w:hyperlink r:id="rId17">
              <w:r w:rsidRPr="00BF0F6E">
                <w:rPr>
                  <w:rFonts w:ascii="Calibri Light" w:hAnsi="Calibri Light" w:cs="Calibri Light"/>
                  <w:color w:val="1155CC"/>
                  <w:u w:val="single"/>
                </w:rPr>
                <w:t>The price of electricity more than doubled in 2022</w:t>
              </w:r>
            </w:hyperlink>
          </w:p>
        </w:tc>
        <w:tc>
          <w:tcPr>
            <w:tcW w:w="993" w:type="dxa"/>
            <w:shd w:val="clear" w:color="auto" w:fill="FFFFFF"/>
          </w:tcPr>
          <w:p w:rsidR="00425693" w:rsidRPr="00BF0F6E" w:rsidRDefault="00425693" w:rsidP="00425693">
            <w:pPr>
              <w:ind w:left="0" w:hanging="2"/>
              <w:rPr>
                <w:sz w:val="24"/>
                <w:szCs w:val="24"/>
              </w:rPr>
            </w:pPr>
          </w:p>
        </w:tc>
      </w:tr>
      <w:tr w:rsidR="00D84A89" w:rsidRPr="00BF0F6E">
        <w:trPr>
          <w:trHeight w:val="310"/>
        </w:trPr>
        <w:tc>
          <w:tcPr>
            <w:tcW w:w="966" w:type="dxa"/>
            <w:shd w:val="clear" w:color="auto" w:fill="FFFFFF"/>
            <w:tcMar>
              <w:top w:w="29" w:type="dxa"/>
              <w:left w:w="115" w:type="dxa"/>
              <w:bottom w:w="29" w:type="dxa"/>
              <w:right w:w="115" w:type="dxa"/>
            </w:tcMar>
          </w:tcPr>
          <w:p w:rsidR="00D84A89" w:rsidRPr="00BF0F6E" w:rsidRDefault="00D84A89" w:rsidP="00425693">
            <w:pPr>
              <w:ind w:left="0" w:hanging="2"/>
              <w:jc w:val="center"/>
              <w:rPr>
                <w:rFonts w:ascii="Calibri Light" w:hAnsi="Calibri Light" w:cs="Calibri Light"/>
                <w:b/>
              </w:rPr>
            </w:pPr>
            <w:r w:rsidRPr="00BF0F6E">
              <w:rPr>
                <w:rFonts w:ascii="Calibri Light" w:hAnsi="Calibri Light" w:cs="Calibri Light"/>
                <w:b/>
              </w:rPr>
              <w:t>01-12</w:t>
            </w:r>
          </w:p>
        </w:tc>
        <w:tc>
          <w:tcPr>
            <w:tcW w:w="5245" w:type="dxa"/>
            <w:shd w:val="clear" w:color="auto" w:fill="FFFFFF"/>
          </w:tcPr>
          <w:p w:rsidR="00D84A89" w:rsidRPr="00BF0F6E" w:rsidRDefault="00D84A89" w:rsidP="00425693">
            <w:pPr>
              <w:ind w:left="0" w:hanging="2"/>
              <w:jc w:val="both"/>
              <w:rPr>
                <w:rFonts w:ascii="Calibri Light" w:hAnsi="Calibri Light" w:cs="Calibri Light"/>
                <w:b/>
              </w:rPr>
            </w:pPr>
            <w:r w:rsidRPr="00BF0F6E">
              <w:rPr>
                <w:rFonts w:ascii="Calibri Light" w:hAnsi="Calibri Light" w:cs="Calibri Light"/>
                <w:b/>
              </w:rPr>
              <w:t>2021 metais 63 % Islandijoje sunaudotos energijos buvo pagaminta iš iškastinio kuro, 24 % – iš branduolinės energijos ir tik 13 % – iš atsinaujinančių energijos šaltinių.</w:t>
            </w:r>
          </w:p>
        </w:tc>
        <w:tc>
          <w:tcPr>
            <w:tcW w:w="3685" w:type="dxa"/>
            <w:shd w:val="clear" w:color="auto" w:fill="FFFFFF"/>
          </w:tcPr>
          <w:p w:rsidR="00D84A89" w:rsidRPr="00BF0F6E" w:rsidRDefault="00D84A89" w:rsidP="00AE2142">
            <w:pPr>
              <w:pStyle w:val="Heading6"/>
              <w:spacing w:before="0" w:after="0"/>
              <w:ind w:left="0" w:hanging="2"/>
              <w:jc w:val="both"/>
              <w:outlineLvl w:val="5"/>
            </w:pPr>
            <w:hyperlink r:id="rId18" w:history="1">
              <w:r w:rsidRPr="00BF0F6E">
                <w:rPr>
                  <w:rStyle w:val="Hyperlink"/>
                </w:rPr>
                <w:t>Energy Credit Market Means Only 13% of Icelandic Energy is Renewable in Origin</w:t>
              </w:r>
            </w:hyperlink>
          </w:p>
        </w:tc>
        <w:tc>
          <w:tcPr>
            <w:tcW w:w="993" w:type="dxa"/>
            <w:shd w:val="clear" w:color="auto" w:fill="FFFFFF"/>
          </w:tcPr>
          <w:p w:rsidR="00D84A89" w:rsidRPr="00BF0F6E" w:rsidRDefault="00D84A89" w:rsidP="00425693">
            <w:pPr>
              <w:ind w:left="0" w:hanging="2"/>
              <w:rPr>
                <w:sz w:val="24"/>
                <w:szCs w:val="24"/>
              </w:rPr>
            </w:pPr>
          </w:p>
        </w:tc>
      </w:tr>
      <w:tr w:rsidR="00562DE0" w:rsidRPr="00BF0F6E">
        <w:trPr>
          <w:trHeight w:val="310"/>
        </w:trPr>
        <w:tc>
          <w:tcPr>
            <w:tcW w:w="966" w:type="dxa"/>
            <w:shd w:val="clear" w:color="auto" w:fill="FFFFFF"/>
            <w:tcMar>
              <w:top w:w="29" w:type="dxa"/>
              <w:left w:w="115" w:type="dxa"/>
              <w:bottom w:w="29" w:type="dxa"/>
              <w:right w:w="115" w:type="dxa"/>
            </w:tcMar>
          </w:tcPr>
          <w:p w:rsidR="00562DE0" w:rsidRPr="00BF0F6E" w:rsidRDefault="00AE2142" w:rsidP="00562DE0">
            <w:pPr>
              <w:ind w:left="0" w:hanging="2"/>
              <w:jc w:val="center"/>
              <w:rPr>
                <w:rFonts w:ascii="Calibri Light" w:hAnsi="Calibri Light" w:cs="Calibri Light"/>
                <w:b/>
              </w:rPr>
            </w:pPr>
            <w:r w:rsidRPr="00BF0F6E">
              <w:rPr>
                <w:rFonts w:ascii="Calibri Light" w:hAnsi="Calibri Light" w:cs="Calibri Light"/>
                <w:b/>
              </w:rPr>
              <w:t>01-13</w:t>
            </w:r>
          </w:p>
        </w:tc>
        <w:tc>
          <w:tcPr>
            <w:tcW w:w="5245" w:type="dxa"/>
            <w:shd w:val="clear" w:color="auto" w:fill="FFFFFF"/>
          </w:tcPr>
          <w:p w:rsidR="00562DE0" w:rsidRPr="00BF0F6E" w:rsidRDefault="00AE2142" w:rsidP="00562DE0">
            <w:pPr>
              <w:ind w:left="0" w:hanging="2"/>
              <w:jc w:val="both"/>
              <w:rPr>
                <w:rFonts w:ascii="Calibri Light" w:hAnsi="Calibri Light" w:cs="Calibri Light"/>
              </w:rPr>
            </w:pPr>
            <w:r w:rsidRPr="00BF0F6E">
              <w:rPr>
                <w:rFonts w:ascii="Calibri Light" w:hAnsi="Calibri Light" w:cs="Calibri Light"/>
                <w:b/>
              </w:rPr>
              <w:t>ES</w:t>
            </w:r>
            <w:r w:rsidR="00562DE0" w:rsidRPr="00BF0F6E">
              <w:rPr>
                <w:rFonts w:ascii="Calibri Light" w:hAnsi="Calibri Light" w:cs="Calibri Light"/>
                <w:b/>
              </w:rPr>
              <w:t xml:space="preserve"> energijos mainų projektui Islandijoje WHISPER ketveriems metams skyrė 1,4 mlrd.</w:t>
            </w:r>
            <w:r w:rsidRPr="00BF0F6E">
              <w:rPr>
                <w:rFonts w:ascii="Calibri Light" w:hAnsi="Calibri Light" w:cs="Calibri Light"/>
                <w:b/>
              </w:rPr>
              <w:t xml:space="preserve"> ISK.</w:t>
            </w:r>
            <w:r w:rsidR="00562DE0" w:rsidRPr="00BF0F6E">
              <w:rPr>
                <w:rFonts w:ascii="Calibri Light" w:hAnsi="Calibri Light" w:cs="Calibri Light"/>
                <w:b/>
              </w:rPr>
              <w:t xml:space="preserve"> Projektu siekiama sukurti ir išbandyti novatoriškus sprendimus jūrų energetikos pertvarkoje</w:t>
            </w:r>
            <w:r w:rsidR="00562DE0" w:rsidRPr="00BF0F6E">
              <w:rPr>
                <w:rFonts w:ascii="Calibri Light" w:hAnsi="Calibri Light" w:cs="Calibri Light"/>
              </w:rPr>
              <w:t xml:space="preserve">, kurie gali žymiai sumažinti šiltnamio efektą sukeliančių dujų išmetimą iš krovininių laivų. Pirma, jie apima mišrią saulės ir vėjo energijos technologiją, kai "SideWind" horizontalios vėjo turbinos ir pritaikomi saulės elementai gamina elektros energiją laivų vidaus energijos suvartojimui. Antra, bus sukurtos elektra valdomos burės, padedančios varyti laivus. Tuo pat metu bus dirbama ir su elektros energijos kaupimo sprendimais. </w:t>
            </w:r>
            <w:r w:rsidR="00562DE0" w:rsidRPr="00BF0F6E">
              <w:rPr>
                <w:rFonts w:ascii="Calibri Light" w:hAnsi="Calibri Light" w:cs="Calibri Light"/>
                <w:b/>
              </w:rPr>
              <w:t>Jei planai bus įgyvendinti, skaičiuojama, kad tanklaivių degalų sąnaudas galima sumažinti beveik 30 proc., o konteinerinių laivų – bent 15 proc.</w:t>
            </w:r>
          </w:p>
        </w:tc>
        <w:tc>
          <w:tcPr>
            <w:tcW w:w="3685" w:type="dxa"/>
            <w:shd w:val="clear" w:color="auto" w:fill="FFFFFF"/>
          </w:tcPr>
          <w:p w:rsidR="00562DE0" w:rsidRPr="00BF0F6E" w:rsidRDefault="00F54D6B" w:rsidP="00562DE0">
            <w:pPr>
              <w:ind w:left="0" w:hanging="2"/>
              <w:jc w:val="both"/>
              <w:rPr>
                <w:rFonts w:ascii="Calibri Light" w:hAnsi="Calibri Light" w:cs="Calibri Light"/>
                <w:b/>
              </w:rPr>
            </w:pPr>
            <w:hyperlink r:id="rId19">
              <w:r w:rsidR="00562DE0" w:rsidRPr="00BF0F6E">
                <w:rPr>
                  <w:rFonts w:ascii="Calibri Light" w:hAnsi="Calibri Light" w:cs="Calibri Light"/>
                  <w:b/>
                  <w:color w:val="1155CC"/>
                  <w:u w:val="single"/>
                </w:rPr>
                <w:t>WHISPER project get 1.4 billion ISK subsidy</w:t>
              </w:r>
            </w:hyperlink>
          </w:p>
        </w:tc>
        <w:tc>
          <w:tcPr>
            <w:tcW w:w="993" w:type="dxa"/>
            <w:shd w:val="clear" w:color="auto" w:fill="FFFFFF"/>
          </w:tcPr>
          <w:p w:rsidR="00562DE0" w:rsidRPr="00BF0F6E" w:rsidRDefault="00562DE0" w:rsidP="00562DE0">
            <w:pPr>
              <w:ind w:left="0" w:hanging="2"/>
              <w:rPr>
                <w:sz w:val="24"/>
                <w:szCs w:val="24"/>
              </w:rPr>
            </w:pPr>
          </w:p>
        </w:tc>
      </w:tr>
      <w:tr w:rsidR="00562DE0" w:rsidRPr="00BF0F6E">
        <w:trPr>
          <w:trHeight w:val="310"/>
        </w:trPr>
        <w:tc>
          <w:tcPr>
            <w:tcW w:w="966" w:type="dxa"/>
            <w:shd w:val="clear" w:color="auto" w:fill="FFFFFF"/>
            <w:tcMar>
              <w:top w:w="29" w:type="dxa"/>
              <w:left w:w="115" w:type="dxa"/>
              <w:bottom w:w="29" w:type="dxa"/>
              <w:right w:w="115" w:type="dxa"/>
            </w:tcMar>
          </w:tcPr>
          <w:p w:rsidR="00562DE0" w:rsidRPr="00BF0F6E" w:rsidRDefault="00C441B0" w:rsidP="00562DE0">
            <w:pPr>
              <w:ind w:left="0" w:hanging="2"/>
              <w:jc w:val="center"/>
              <w:rPr>
                <w:rFonts w:ascii="Calibri Light" w:hAnsi="Calibri Light" w:cs="Calibri Light"/>
                <w:b/>
              </w:rPr>
            </w:pPr>
            <w:r w:rsidRPr="00BF0F6E">
              <w:rPr>
                <w:rFonts w:ascii="Calibri Light" w:hAnsi="Calibri Light" w:cs="Calibri Light"/>
                <w:b/>
              </w:rPr>
              <w:t>01-17</w:t>
            </w:r>
          </w:p>
        </w:tc>
        <w:tc>
          <w:tcPr>
            <w:tcW w:w="5245" w:type="dxa"/>
            <w:shd w:val="clear" w:color="auto" w:fill="FFFFFF"/>
          </w:tcPr>
          <w:p w:rsidR="00562DE0" w:rsidRPr="00BF0F6E" w:rsidRDefault="00C441B0" w:rsidP="00AE2142">
            <w:pPr>
              <w:ind w:left="0" w:hanging="2"/>
              <w:jc w:val="both"/>
              <w:rPr>
                <w:rFonts w:ascii="Calibri Light" w:hAnsi="Calibri Light" w:cs="Calibri Light"/>
              </w:rPr>
            </w:pPr>
            <w:r w:rsidRPr="00BF0F6E">
              <w:rPr>
                <w:rFonts w:ascii="Calibri Light" w:hAnsi="Calibri Light" w:cs="Calibri Light"/>
                <w:b/>
              </w:rPr>
              <w:t>A</w:t>
            </w:r>
            <w:r w:rsidR="00562DE0" w:rsidRPr="00BF0F6E">
              <w:rPr>
                <w:rFonts w:ascii="Calibri Light" w:hAnsi="Calibri Light" w:cs="Calibri Light"/>
                <w:b/>
              </w:rPr>
              <w:t xml:space="preserve">nglies ir </w:t>
            </w:r>
            <w:r w:rsidRPr="00BF0F6E">
              <w:rPr>
                <w:rFonts w:ascii="Calibri Light" w:hAnsi="Calibri Light" w:cs="Calibri Light"/>
                <w:b/>
              </w:rPr>
              <w:t>akmens anglies</w:t>
            </w:r>
            <w:r w:rsidR="00562DE0" w:rsidRPr="00BF0F6E">
              <w:rPr>
                <w:rFonts w:ascii="Calibri Light" w:hAnsi="Calibri Light" w:cs="Calibri Light"/>
                <w:b/>
              </w:rPr>
              <w:t xml:space="preserve"> importas</w:t>
            </w:r>
            <w:r w:rsidRPr="00BF0F6E">
              <w:rPr>
                <w:rFonts w:ascii="Calibri Light" w:hAnsi="Calibri Light" w:cs="Calibri Light"/>
                <w:b/>
              </w:rPr>
              <w:t xml:space="preserve"> Danijoje</w:t>
            </w:r>
            <w:r w:rsidR="00562DE0" w:rsidRPr="00BF0F6E">
              <w:rPr>
                <w:rFonts w:ascii="Calibri Light" w:hAnsi="Calibri Light" w:cs="Calibri Light"/>
                <w:b/>
              </w:rPr>
              <w:t xml:space="preserve"> pernai išaugo 146%, nors naudojimas sumažėjo,</w:t>
            </w:r>
            <w:r w:rsidR="00562DE0" w:rsidRPr="00BF0F6E">
              <w:rPr>
                <w:rFonts w:ascii="Calibri Light" w:hAnsi="Calibri Light" w:cs="Calibri Light"/>
              </w:rPr>
              <w:t xml:space="preserve"> rodo naujausi Danijos energetikos agentūros (Energistyrelsen) 11 mėnesių laikotarpio iki lapkričio 30 d. duomenys. ES Komisija siekia iki 2030 m. laipsniškai atsisakyti anglies, kad CO2 emisija būtų sumažinta 55 proc., o Danija siekia daugiau – 70 proc. Tačiau spalį socialdemokratų vyriausybė nusprendė dvi elektrines – Studstrupværket ir Kyndbyværket – šildyti anglimi ir nafta ir tuo pačiu atidėti trečiosios – Fynsværket – </w:t>
            </w:r>
            <w:r w:rsidR="00AE2142" w:rsidRPr="00BF0F6E">
              <w:rPr>
                <w:rFonts w:ascii="Calibri Light" w:hAnsi="Calibri Light" w:cs="Calibri Light"/>
              </w:rPr>
              <w:t>uždarymą</w:t>
            </w:r>
            <w:r w:rsidR="00562DE0" w:rsidRPr="00BF0F6E">
              <w:rPr>
                <w:rFonts w:ascii="Calibri Light" w:hAnsi="Calibri Light" w:cs="Calibri Light"/>
              </w:rPr>
              <w:t xml:space="preserve">. </w:t>
            </w:r>
          </w:p>
        </w:tc>
        <w:tc>
          <w:tcPr>
            <w:tcW w:w="3685" w:type="dxa"/>
            <w:shd w:val="clear" w:color="auto" w:fill="FFFFFF"/>
          </w:tcPr>
          <w:p w:rsidR="00562DE0" w:rsidRPr="00BF0F6E" w:rsidRDefault="00F54D6B" w:rsidP="00562DE0">
            <w:pPr>
              <w:ind w:left="0" w:hanging="2"/>
              <w:jc w:val="both"/>
              <w:rPr>
                <w:rFonts w:ascii="Calibri Light" w:hAnsi="Calibri Light" w:cs="Calibri Light"/>
                <w:b/>
              </w:rPr>
            </w:pPr>
            <w:hyperlink r:id="rId20">
              <w:r w:rsidR="00562DE0" w:rsidRPr="00BF0F6E">
                <w:rPr>
                  <w:rFonts w:ascii="Calibri Light" w:hAnsi="Calibri Light" w:cs="Calibri Light"/>
                  <w:b/>
                  <w:color w:val="1155CC"/>
                  <w:u w:val="single"/>
                </w:rPr>
                <w:t>Danish coal import last year was twice as high as previously</w:t>
              </w:r>
            </w:hyperlink>
          </w:p>
        </w:tc>
        <w:tc>
          <w:tcPr>
            <w:tcW w:w="993" w:type="dxa"/>
            <w:shd w:val="clear" w:color="auto" w:fill="FFFFFF"/>
          </w:tcPr>
          <w:p w:rsidR="00562DE0" w:rsidRPr="00BF0F6E" w:rsidRDefault="00562DE0" w:rsidP="00562DE0">
            <w:pPr>
              <w:ind w:left="0" w:hanging="2"/>
              <w:rPr>
                <w:sz w:val="24"/>
                <w:szCs w:val="24"/>
              </w:rPr>
            </w:pPr>
          </w:p>
        </w:tc>
      </w:tr>
      <w:tr w:rsidR="00562DE0" w:rsidRPr="00BF0F6E">
        <w:trPr>
          <w:trHeight w:val="310"/>
        </w:trPr>
        <w:tc>
          <w:tcPr>
            <w:tcW w:w="966" w:type="dxa"/>
            <w:shd w:val="clear" w:color="auto" w:fill="FFFFFF"/>
            <w:tcMar>
              <w:top w:w="29" w:type="dxa"/>
              <w:left w:w="115" w:type="dxa"/>
              <w:bottom w:w="29" w:type="dxa"/>
              <w:right w:w="115" w:type="dxa"/>
            </w:tcMar>
          </w:tcPr>
          <w:p w:rsidR="00562DE0" w:rsidRPr="00BF0F6E" w:rsidRDefault="005339C5" w:rsidP="00562DE0">
            <w:pPr>
              <w:ind w:left="0" w:hanging="2"/>
              <w:jc w:val="center"/>
              <w:rPr>
                <w:rFonts w:ascii="Calibri Light" w:hAnsi="Calibri Light" w:cs="Calibri Light"/>
                <w:b/>
              </w:rPr>
            </w:pPr>
            <w:r w:rsidRPr="00BF0F6E">
              <w:rPr>
                <w:rFonts w:ascii="Calibri Light" w:hAnsi="Calibri Light" w:cs="Calibri Light"/>
                <w:b/>
              </w:rPr>
              <w:t>01-18</w:t>
            </w:r>
          </w:p>
        </w:tc>
        <w:tc>
          <w:tcPr>
            <w:tcW w:w="5245" w:type="dxa"/>
            <w:shd w:val="clear" w:color="auto" w:fill="FFFFFF"/>
          </w:tcPr>
          <w:p w:rsidR="00562DE0" w:rsidRPr="00BF0F6E" w:rsidRDefault="00562DE0" w:rsidP="004726C1">
            <w:pPr>
              <w:ind w:left="0" w:hanging="2"/>
              <w:jc w:val="both"/>
              <w:rPr>
                <w:rFonts w:ascii="Calibri Light" w:hAnsi="Calibri Light" w:cs="Calibri Light"/>
              </w:rPr>
            </w:pPr>
            <w:r w:rsidRPr="00BF0F6E">
              <w:rPr>
                <w:rFonts w:ascii="Calibri Light" w:hAnsi="Calibri Light" w:cs="Calibri Light"/>
              </w:rPr>
              <w:t>„</w:t>
            </w:r>
            <w:r w:rsidRPr="00BF0F6E">
              <w:rPr>
                <w:rFonts w:ascii="Calibri Light" w:hAnsi="Calibri Light" w:cs="Calibri Light"/>
                <w:b/>
              </w:rPr>
              <w:t xml:space="preserve">Ørsted“ kreipėsi dėl leidimo statyti 15 gigavatų (GW) </w:t>
            </w:r>
            <w:r w:rsidR="005339C5" w:rsidRPr="00BF0F6E">
              <w:rPr>
                <w:rFonts w:ascii="Calibri Light" w:hAnsi="Calibri Light" w:cs="Calibri Light"/>
                <w:b/>
              </w:rPr>
              <w:t>galios naują</w:t>
            </w:r>
            <w:r w:rsidRPr="00BF0F6E">
              <w:rPr>
                <w:rFonts w:ascii="Calibri Light" w:hAnsi="Calibri Light" w:cs="Calibri Light"/>
                <w:b/>
              </w:rPr>
              <w:t xml:space="preserve"> vėjo jėgainių</w:t>
            </w:r>
            <w:r w:rsidR="005339C5" w:rsidRPr="00BF0F6E">
              <w:rPr>
                <w:rFonts w:ascii="Calibri Light" w:hAnsi="Calibri Light" w:cs="Calibri Light"/>
                <w:b/>
              </w:rPr>
              <w:t xml:space="preserve"> parką Švedijos jūroje</w:t>
            </w:r>
            <w:r w:rsidRPr="00BF0F6E">
              <w:rPr>
                <w:rFonts w:ascii="Calibri Light" w:hAnsi="Calibri Light" w:cs="Calibri Light"/>
              </w:rPr>
              <w:t xml:space="preserve">, </w:t>
            </w:r>
            <w:r w:rsidR="005339C5" w:rsidRPr="00BF0F6E">
              <w:rPr>
                <w:rFonts w:ascii="Calibri Light" w:hAnsi="Calibri Light" w:cs="Calibri Light"/>
              </w:rPr>
              <w:t xml:space="preserve">jėgainės </w:t>
            </w:r>
            <w:r w:rsidRPr="00BF0F6E">
              <w:rPr>
                <w:rFonts w:ascii="Calibri Light" w:hAnsi="Calibri Light" w:cs="Calibri Light"/>
              </w:rPr>
              <w:t xml:space="preserve">galėtų pradėti veikti iki 2032 m. </w:t>
            </w:r>
            <w:r w:rsidR="004726C1" w:rsidRPr="00BF0F6E">
              <w:rPr>
                <w:rFonts w:ascii="Calibri Light" w:hAnsi="Calibri Light" w:cs="Calibri Light"/>
              </w:rPr>
              <w:t>B</w:t>
            </w:r>
            <w:r w:rsidRPr="00BF0F6E">
              <w:rPr>
                <w:rFonts w:ascii="Calibri Light" w:hAnsi="Calibri Light" w:cs="Calibri Light"/>
              </w:rPr>
              <w:t xml:space="preserve">endras Ørsted Švedijos portfelis siekia 18 GW, o tai yra pakankamai, kad </w:t>
            </w:r>
            <w:r w:rsidRPr="00BF0F6E">
              <w:rPr>
                <w:rFonts w:ascii="Calibri Light" w:hAnsi="Calibri Light" w:cs="Calibri Light"/>
              </w:rPr>
              <w:lastRenderedPageBreak/>
              <w:t>padengtų daugiau nei pusę viso Švedijos elektros suvartojimo.</w:t>
            </w:r>
          </w:p>
        </w:tc>
        <w:tc>
          <w:tcPr>
            <w:tcW w:w="3685" w:type="dxa"/>
            <w:shd w:val="clear" w:color="auto" w:fill="FFFFFF"/>
          </w:tcPr>
          <w:p w:rsidR="00562DE0" w:rsidRPr="00BF0F6E" w:rsidRDefault="00F54D6B" w:rsidP="00562DE0">
            <w:pPr>
              <w:ind w:left="0" w:hanging="2"/>
              <w:jc w:val="both"/>
              <w:rPr>
                <w:rFonts w:ascii="Calibri Light" w:hAnsi="Calibri Light" w:cs="Calibri Light"/>
                <w:b/>
              </w:rPr>
            </w:pPr>
            <w:hyperlink r:id="rId21">
              <w:r w:rsidR="00562DE0" w:rsidRPr="00BF0F6E">
                <w:rPr>
                  <w:rFonts w:ascii="Calibri Light" w:hAnsi="Calibri Light" w:cs="Calibri Light"/>
                  <w:b/>
                  <w:color w:val="1155CC"/>
                  <w:u w:val="single"/>
                </w:rPr>
                <w:t>Ørsted is investing in Swedish off-shore wind</w:t>
              </w:r>
            </w:hyperlink>
          </w:p>
        </w:tc>
        <w:tc>
          <w:tcPr>
            <w:tcW w:w="993" w:type="dxa"/>
            <w:shd w:val="clear" w:color="auto" w:fill="FFFFFF"/>
          </w:tcPr>
          <w:p w:rsidR="00562DE0" w:rsidRPr="00BF0F6E" w:rsidRDefault="00562DE0" w:rsidP="00562DE0">
            <w:pPr>
              <w:ind w:left="0" w:hanging="2"/>
              <w:rPr>
                <w:sz w:val="24"/>
                <w:szCs w:val="24"/>
              </w:rPr>
            </w:pPr>
          </w:p>
        </w:tc>
      </w:tr>
      <w:tr w:rsidR="00562DE0" w:rsidRPr="00BF0F6E">
        <w:trPr>
          <w:trHeight w:val="310"/>
        </w:trPr>
        <w:tc>
          <w:tcPr>
            <w:tcW w:w="966" w:type="dxa"/>
            <w:shd w:val="clear" w:color="auto" w:fill="FFFFFF"/>
            <w:tcMar>
              <w:top w:w="29" w:type="dxa"/>
              <w:left w:w="115" w:type="dxa"/>
              <w:bottom w:w="29" w:type="dxa"/>
              <w:right w:w="115" w:type="dxa"/>
            </w:tcMar>
          </w:tcPr>
          <w:p w:rsidR="00562DE0" w:rsidRPr="00BF0F6E" w:rsidRDefault="00CA4834" w:rsidP="00562DE0">
            <w:pPr>
              <w:ind w:left="0" w:hanging="2"/>
              <w:jc w:val="center"/>
              <w:rPr>
                <w:rFonts w:ascii="Calibri Light" w:hAnsi="Calibri Light" w:cs="Calibri Light"/>
                <w:b/>
              </w:rPr>
            </w:pPr>
            <w:r w:rsidRPr="00BF0F6E">
              <w:rPr>
                <w:rFonts w:ascii="Calibri Light" w:hAnsi="Calibri Light" w:cs="Calibri Light"/>
                <w:b/>
              </w:rPr>
              <w:t>01-21</w:t>
            </w:r>
          </w:p>
        </w:tc>
        <w:tc>
          <w:tcPr>
            <w:tcW w:w="5245" w:type="dxa"/>
            <w:shd w:val="clear" w:color="auto" w:fill="FFFFFF"/>
          </w:tcPr>
          <w:p w:rsidR="00562DE0" w:rsidRPr="00BF0F6E" w:rsidRDefault="00562DE0" w:rsidP="00CA4834">
            <w:pPr>
              <w:ind w:left="0" w:hanging="2"/>
              <w:jc w:val="both"/>
              <w:rPr>
                <w:rFonts w:ascii="Calibri Light" w:hAnsi="Calibri Light" w:cs="Calibri Light"/>
              </w:rPr>
            </w:pPr>
            <w:r w:rsidRPr="00BF0F6E">
              <w:rPr>
                <w:rFonts w:ascii="Calibri Light" w:hAnsi="Calibri Light" w:cs="Calibri Light"/>
                <w:b/>
              </w:rPr>
              <w:t>Sausio 19 d. ES šalys susitarė dėl naujų ambicingų ilgalaikių tikslų iki 2050 m. jūroje naudoti atsinaujinančią energiją kiekviename iš penkių ES jūrų baseinų, o tarpinius tikslus reikia pasiekti iki 2030 ir 2040 m. Bendri skaičiai rodo bendrą ambiciją iki šio dešimtmečio pabaigos įrengti maždaug 111 GW jūroje atsinaujinančios energijos gamybos pajėgumų</w:t>
            </w:r>
            <w:r w:rsidRPr="00BF0F6E">
              <w:rPr>
                <w:rFonts w:ascii="Calibri Light" w:hAnsi="Calibri Light" w:cs="Calibri Light"/>
              </w:rPr>
              <w:t xml:space="preserve"> – beveik dvigubai daugiau nei </w:t>
            </w:r>
            <w:r w:rsidR="00CA4834" w:rsidRPr="00BF0F6E">
              <w:rPr>
                <w:rFonts w:ascii="Calibri Light" w:hAnsi="Calibri Light" w:cs="Calibri Light"/>
              </w:rPr>
              <w:t xml:space="preserve">numatyta </w:t>
            </w:r>
            <w:r w:rsidRPr="00BF0F6E">
              <w:rPr>
                <w:rFonts w:ascii="Calibri Light" w:hAnsi="Calibri Light" w:cs="Calibri Light"/>
              </w:rPr>
              <w:t>2020 m. lapkričio mėn. ES atsinaujinančio</w:t>
            </w:r>
            <w:r w:rsidR="00CA4834" w:rsidRPr="00BF0F6E">
              <w:rPr>
                <w:rFonts w:ascii="Calibri Light" w:hAnsi="Calibri Light" w:cs="Calibri Light"/>
              </w:rPr>
              <w:t>s energijos jūroje strategijoje.</w:t>
            </w:r>
          </w:p>
        </w:tc>
        <w:tc>
          <w:tcPr>
            <w:tcW w:w="3685" w:type="dxa"/>
            <w:shd w:val="clear" w:color="auto" w:fill="FFFFFF"/>
          </w:tcPr>
          <w:p w:rsidR="00562DE0" w:rsidRPr="00BF0F6E" w:rsidRDefault="00F54D6B" w:rsidP="00562DE0">
            <w:pPr>
              <w:ind w:left="0" w:hanging="2"/>
              <w:jc w:val="both"/>
              <w:rPr>
                <w:rFonts w:ascii="Calibri Light" w:hAnsi="Calibri Light" w:cs="Calibri Light"/>
                <w:b/>
              </w:rPr>
            </w:pPr>
            <w:hyperlink r:id="rId22">
              <w:r w:rsidR="00562DE0" w:rsidRPr="00BF0F6E">
                <w:rPr>
                  <w:rFonts w:ascii="Calibri Light" w:hAnsi="Calibri Light" w:cs="Calibri Light"/>
                  <w:b/>
                  <w:color w:val="1155CC"/>
                  <w:u w:val="single"/>
                </w:rPr>
                <w:t>EU amps up ambitions for offshore renewable energy capacities</w:t>
              </w:r>
            </w:hyperlink>
          </w:p>
        </w:tc>
        <w:tc>
          <w:tcPr>
            <w:tcW w:w="993" w:type="dxa"/>
            <w:shd w:val="clear" w:color="auto" w:fill="FFFFFF"/>
          </w:tcPr>
          <w:p w:rsidR="00562DE0" w:rsidRPr="00BF0F6E" w:rsidRDefault="00562DE0" w:rsidP="00562DE0">
            <w:pPr>
              <w:ind w:left="0" w:hanging="2"/>
              <w:rPr>
                <w:sz w:val="24"/>
                <w:szCs w:val="24"/>
              </w:rPr>
            </w:pPr>
          </w:p>
        </w:tc>
      </w:tr>
      <w:tr w:rsidR="005339C5" w:rsidRPr="00BF0F6E">
        <w:trPr>
          <w:trHeight w:val="310"/>
        </w:trPr>
        <w:tc>
          <w:tcPr>
            <w:tcW w:w="966" w:type="dxa"/>
            <w:shd w:val="clear" w:color="auto" w:fill="FFFFFF"/>
            <w:tcMar>
              <w:top w:w="29" w:type="dxa"/>
              <w:left w:w="115" w:type="dxa"/>
              <w:bottom w:w="29" w:type="dxa"/>
              <w:right w:w="115" w:type="dxa"/>
            </w:tcMar>
          </w:tcPr>
          <w:p w:rsidR="005339C5" w:rsidRPr="00BF0F6E" w:rsidRDefault="005916CD" w:rsidP="005339C5">
            <w:pPr>
              <w:ind w:left="0" w:hanging="2"/>
              <w:jc w:val="center"/>
              <w:rPr>
                <w:rFonts w:ascii="Calibri Light" w:hAnsi="Calibri Light" w:cs="Calibri Light"/>
                <w:b/>
              </w:rPr>
            </w:pPr>
            <w:r w:rsidRPr="00BF0F6E">
              <w:rPr>
                <w:rFonts w:ascii="Calibri Light" w:hAnsi="Calibri Light" w:cs="Calibri Light"/>
                <w:b/>
              </w:rPr>
              <w:t>01-23</w:t>
            </w:r>
          </w:p>
        </w:tc>
        <w:tc>
          <w:tcPr>
            <w:tcW w:w="5245" w:type="dxa"/>
            <w:shd w:val="clear" w:color="auto" w:fill="FFFFFF"/>
          </w:tcPr>
          <w:p w:rsidR="005339C5" w:rsidRPr="00BF0F6E" w:rsidRDefault="00BE3FE5" w:rsidP="005916CD">
            <w:pPr>
              <w:ind w:left="0" w:hanging="2"/>
              <w:jc w:val="both"/>
              <w:rPr>
                <w:rFonts w:ascii="Calibri Light" w:hAnsi="Calibri Light" w:cs="Calibri Light"/>
              </w:rPr>
            </w:pPr>
            <w:r w:rsidRPr="00BF0F6E">
              <w:rPr>
                <w:rFonts w:ascii="Calibri Light" w:hAnsi="Calibri Light" w:cs="Calibri Light"/>
                <w:b/>
              </w:rPr>
              <w:t>Danijos vėjo turbinų milžinė</w:t>
            </w:r>
            <w:r w:rsidR="005339C5" w:rsidRPr="00BF0F6E">
              <w:rPr>
                <w:rFonts w:ascii="Calibri Light" w:hAnsi="Calibri Light" w:cs="Calibri Light"/>
                <w:b/>
              </w:rPr>
              <w:t xml:space="preserve"> „Vestas Wind“ investuoja 300 mln</w:t>
            </w:r>
            <w:r w:rsidRPr="00BF0F6E">
              <w:rPr>
                <w:rFonts w:ascii="Calibri Light" w:hAnsi="Calibri Light" w:cs="Calibri Light"/>
                <w:b/>
              </w:rPr>
              <w:t>. USD</w:t>
            </w:r>
            <w:r w:rsidR="00CA4834" w:rsidRPr="00BF0F6E">
              <w:rPr>
                <w:rFonts w:ascii="Calibri Light" w:hAnsi="Calibri Light" w:cs="Calibri Light"/>
                <w:b/>
              </w:rPr>
              <w:t xml:space="preserve"> Pietų Korėjoje</w:t>
            </w:r>
            <w:r w:rsidR="005339C5" w:rsidRPr="00BF0F6E">
              <w:rPr>
                <w:rFonts w:ascii="Calibri Light" w:hAnsi="Calibri Light" w:cs="Calibri Light"/>
                <w:b/>
              </w:rPr>
              <w:t>.</w:t>
            </w:r>
            <w:r w:rsidR="005339C5" w:rsidRPr="00BF0F6E">
              <w:rPr>
                <w:rFonts w:ascii="Calibri Light" w:hAnsi="Calibri Light" w:cs="Calibri Light"/>
              </w:rPr>
              <w:t xml:space="preserve"> Korėjos partnerystė su „Vestas“ atsirado po to, kai prezidentas Yoon ir Danijos ministrė pirmininkė Mette Frederiksen per 2022 m. birželio mėn. vykusį susitikimą sutarė išplėsti investicijas į </w:t>
            </w:r>
            <w:r w:rsidR="005916CD" w:rsidRPr="00BF0F6E">
              <w:rPr>
                <w:rFonts w:ascii="Calibri Light" w:hAnsi="Calibri Light" w:cs="Calibri Light"/>
              </w:rPr>
              <w:t>abiejų šalių</w:t>
            </w:r>
            <w:r w:rsidR="005339C5" w:rsidRPr="00BF0F6E">
              <w:rPr>
                <w:rFonts w:ascii="Calibri Light" w:hAnsi="Calibri Light" w:cs="Calibri Light"/>
              </w:rPr>
              <w:t xml:space="preserve"> vėjo energijos pramonę jūroje.</w:t>
            </w:r>
          </w:p>
        </w:tc>
        <w:tc>
          <w:tcPr>
            <w:tcW w:w="3685" w:type="dxa"/>
            <w:shd w:val="clear" w:color="auto" w:fill="FFFFFF"/>
          </w:tcPr>
          <w:p w:rsidR="005339C5" w:rsidRPr="00BF0F6E" w:rsidRDefault="00F54D6B" w:rsidP="005339C5">
            <w:pPr>
              <w:pStyle w:val="Heading6"/>
              <w:spacing w:before="0" w:after="0"/>
              <w:ind w:left="0" w:hanging="2"/>
              <w:jc w:val="both"/>
              <w:outlineLvl w:val="5"/>
              <w:rPr>
                <w:rFonts w:ascii="Calibri Light" w:hAnsi="Calibri Light" w:cs="Calibri Light"/>
              </w:rPr>
            </w:pPr>
            <w:hyperlink r:id="rId23">
              <w:r w:rsidR="005339C5" w:rsidRPr="00BF0F6E">
                <w:rPr>
                  <w:rFonts w:ascii="Calibri Light" w:hAnsi="Calibri Light" w:cs="Calibri Light"/>
                  <w:color w:val="1155CC"/>
                  <w:u w:val="single"/>
                </w:rPr>
                <w:t>Vestas will invest 300 million dollars in South Korea</w:t>
              </w:r>
            </w:hyperlink>
          </w:p>
        </w:tc>
        <w:tc>
          <w:tcPr>
            <w:tcW w:w="993" w:type="dxa"/>
            <w:shd w:val="clear" w:color="auto" w:fill="FFFFFF"/>
          </w:tcPr>
          <w:p w:rsidR="005339C5" w:rsidRPr="00BF0F6E" w:rsidRDefault="005339C5" w:rsidP="005339C5">
            <w:pPr>
              <w:ind w:left="0" w:hanging="2"/>
              <w:rPr>
                <w:sz w:val="24"/>
                <w:szCs w:val="24"/>
              </w:rPr>
            </w:pPr>
          </w:p>
        </w:tc>
      </w:tr>
      <w:tr w:rsidR="005339C5" w:rsidRPr="00BF0F6E">
        <w:trPr>
          <w:trHeight w:val="310"/>
        </w:trPr>
        <w:tc>
          <w:tcPr>
            <w:tcW w:w="966" w:type="dxa"/>
            <w:shd w:val="clear" w:color="auto" w:fill="FFFFFF"/>
            <w:tcMar>
              <w:top w:w="29" w:type="dxa"/>
              <w:left w:w="115" w:type="dxa"/>
              <w:bottom w:w="29" w:type="dxa"/>
              <w:right w:w="115" w:type="dxa"/>
            </w:tcMar>
          </w:tcPr>
          <w:p w:rsidR="005339C5" w:rsidRPr="00BF0F6E" w:rsidRDefault="00CA4834" w:rsidP="005339C5">
            <w:pPr>
              <w:ind w:left="0" w:hanging="2"/>
              <w:jc w:val="center"/>
              <w:rPr>
                <w:rFonts w:ascii="Calibri Light" w:hAnsi="Calibri Light" w:cs="Calibri Light"/>
                <w:b/>
              </w:rPr>
            </w:pPr>
            <w:r w:rsidRPr="00BF0F6E">
              <w:rPr>
                <w:rFonts w:ascii="Calibri Light" w:hAnsi="Calibri Light" w:cs="Calibri Light"/>
                <w:b/>
              </w:rPr>
              <w:t>01-23</w:t>
            </w:r>
          </w:p>
        </w:tc>
        <w:tc>
          <w:tcPr>
            <w:tcW w:w="5245" w:type="dxa"/>
            <w:shd w:val="clear" w:color="auto" w:fill="FFFFFF"/>
          </w:tcPr>
          <w:p w:rsidR="005339C5" w:rsidRPr="00BF0F6E" w:rsidRDefault="005339C5" w:rsidP="005339C5">
            <w:pPr>
              <w:ind w:left="0" w:hanging="2"/>
              <w:jc w:val="both"/>
              <w:rPr>
                <w:rFonts w:ascii="Calibri Light" w:hAnsi="Calibri Light" w:cs="Calibri Light"/>
              </w:rPr>
            </w:pPr>
            <w:r w:rsidRPr="00BF0F6E">
              <w:rPr>
                <w:rFonts w:ascii="Calibri Light" w:hAnsi="Calibri Light" w:cs="Calibri Light"/>
                <w:b/>
              </w:rPr>
              <w:t>Danijos klimato, energetikos ir komunalinių paslaugų ministras patvirtino, kad "Energinet" pastatys septynias naujas jėgaines dujų perdavimo sistemoje</w:t>
            </w:r>
            <w:r w:rsidRPr="00BF0F6E">
              <w:rPr>
                <w:rFonts w:ascii="Calibri Light" w:hAnsi="Calibri Light" w:cs="Calibri Light"/>
              </w:rPr>
              <w:t>. Jos turi užtikrinti, kad vietoje pagamintas biodujas būtų galima transportuoti po visą šalį. Be naujų elektrinių gali tekti periodiškai mažinti biodujų gamybą arba deginti perteklines dujas, kai dujų suvartojimas yra mažas.</w:t>
            </w:r>
          </w:p>
        </w:tc>
        <w:tc>
          <w:tcPr>
            <w:tcW w:w="3685" w:type="dxa"/>
            <w:shd w:val="clear" w:color="auto" w:fill="FFFFFF"/>
          </w:tcPr>
          <w:p w:rsidR="005339C5" w:rsidRPr="00BF0F6E" w:rsidRDefault="00F54D6B" w:rsidP="005339C5">
            <w:pPr>
              <w:ind w:left="0" w:hanging="2"/>
              <w:jc w:val="both"/>
              <w:rPr>
                <w:rFonts w:ascii="Calibri Light" w:hAnsi="Calibri Light" w:cs="Calibri Light"/>
                <w:b/>
              </w:rPr>
            </w:pPr>
            <w:hyperlink r:id="rId24">
              <w:r w:rsidR="005339C5" w:rsidRPr="00BF0F6E">
                <w:rPr>
                  <w:rFonts w:ascii="Calibri Light" w:hAnsi="Calibri Light" w:cs="Calibri Light"/>
                  <w:b/>
                  <w:color w:val="1155CC"/>
                  <w:u w:val="single"/>
                </w:rPr>
                <w:t>Seven new gas plants costing DKK 773 million boost Danish biogas and prevent 'biogas pockets'</w:t>
              </w:r>
            </w:hyperlink>
          </w:p>
        </w:tc>
        <w:tc>
          <w:tcPr>
            <w:tcW w:w="993" w:type="dxa"/>
            <w:shd w:val="clear" w:color="auto" w:fill="FFFFFF"/>
          </w:tcPr>
          <w:p w:rsidR="005339C5" w:rsidRPr="00BF0F6E" w:rsidRDefault="005339C5" w:rsidP="005339C5">
            <w:pPr>
              <w:ind w:left="0" w:hanging="2"/>
              <w:rPr>
                <w:sz w:val="24"/>
                <w:szCs w:val="24"/>
              </w:rPr>
            </w:pPr>
          </w:p>
        </w:tc>
      </w:tr>
      <w:tr w:rsidR="009C3786" w:rsidRPr="00BF0F6E">
        <w:trPr>
          <w:trHeight w:val="310"/>
        </w:trPr>
        <w:tc>
          <w:tcPr>
            <w:tcW w:w="966" w:type="dxa"/>
            <w:shd w:val="clear" w:color="auto" w:fill="FFFFFF"/>
            <w:tcMar>
              <w:top w:w="29" w:type="dxa"/>
              <w:left w:w="115" w:type="dxa"/>
              <w:bottom w:w="29" w:type="dxa"/>
              <w:right w:w="115" w:type="dxa"/>
            </w:tcMar>
          </w:tcPr>
          <w:p w:rsidR="009C3786" w:rsidRPr="00BF0F6E" w:rsidRDefault="009C3786" w:rsidP="009C3786">
            <w:pPr>
              <w:ind w:left="0" w:hanging="2"/>
              <w:jc w:val="center"/>
              <w:rPr>
                <w:rFonts w:ascii="Calibri Light" w:hAnsi="Calibri Light" w:cs="Calibri Light"/>
                <w:b/>
              </w:rPr>
            </w:pPr>
            <w:r w:rsidRPr="00BF0F6E">
              <w:rPr>
                <w:rFonts w:ascii="Calibri Light" w:hAnsi="Calibri Light" w:cs="Calibri Light"/>
                <w:b/>
              </w:rPr>
              <w:t>01-25</w:t>
            </w:r>
          </w:p>
          <w:p w:rsidR="009C3786" w:rsidRPr="00BF0F6E" w:rsidRDefault="009C3786" w:rsidP="009C3786">
            <w:pPr>
              <w:ind w:left="0" w:hanging="2"/>
              <w:jc w:val="center"/>
              <w:rPr>
                <w:rFonts w:ascii="Calibri Light" w:hAnsi="Calibri Light" w:cs="Calibri Light"/>
                <w:b/>
              </w:rPr>
            </w:pPr>
          </w:p>
          <w:p w:rsidR="009C3786" w:rsidRPr="00BF0F6E" w:rsidRDefault="009C3786" w:rsidP="009C3786">
            <w:pPr>
              <w:ind w:left="0" w:hanging="2"/>
              <w:jc w:val="center"/>
              <w:rPr>
                <w:rFonts w:ascii="Calibri Light" w:hAnsi="Calibri Light" w:cs="Calibri Light"/>
                <w:b/>
              </w:rPr>
            </w:pPr>
          </w:p>
          <w:p w:rsidR="009C3786" w:rsidRPr="00BF0F6E" w:rsidRDefault="009C3786" w:rsidP="009C3786">
            <w:pPr>
              <w:ind w:left="0" w:hanging="2"/>
              <w:jc w:val="center"/>
              <w:rPr>
                <w:rFonts w:ascii="Calibri Light" w:hAnsi="Calibri Light" w:cs="Calibri Light"/>
                <w:b/>
              </w:rPr>
            </w:pPr>
          </w:p>
          <w:p w:rsidR="009C3786" w:rsidRPr="00BF0F6E" w:rsidRDefault="009C3786" w:rsidP="009C3786">
            <w:pPr>
              <w:ind w:left="0" w:hanging="2"/>
              <w:jc w:val="center"/>
              <w:rPr>
                <w:rFonts w:ascii="Calibri Light" w:hAnsi="Calibri Light" w:cs="Calibri Light"/>
                <w:b/>
              </w:rPr>
            </w:pPr>
          </w:p>
          <w:p w:rsidR="009C3786" w:rsidRPr="00BF0F6E" w:rsidRDefault="009C3786" w:rsidP="009C3786">
            <w:pPr>
              <w:ind w:left="0" w:hanging="2"/>
              <w:jc w:val="center"/>
              <w:rPr>
                <w:rFonts w:ascii="Calibri Light" w:hAnsi="Calibri Light" w:cs="Calibri Light"/>
                <w:b/>
              </w:rPr>
            </w:pPr>
          </w:p>
          <w:p w:rsidR="009C3786" w:rsidRPr="00BF0F6E" w:rsidRDefault="009C3786" w:rsidP="009C3786">
            <w:pPr>
              <w:ind w:left="0" w:hanging="2"/>
              <w:jc w:val="center"/>
              <w:rPr>
                <w:rFonts w:ascii="Calibri Light" w:hAnsi="Calibri Light" w:cs="Calibri Light"/>
                <w:b/>
              </w:rPr>
            </w:pPr>
          </w:p>
          <w:p w:rsidR="009C3786" w:rsidRPr="00BF0F6E" w:rsidRDefault="009C3786" w:rsidP="009C3786">
            <w:pPr>
              <w:ind w:left="0" w:hanging="2"/>
              <w:jc w:val="center"/>
              <w:rPr>
                <w:rFonts w:ascii="Calibri Light" w:hAnsi="Calibri Light" w:cs="Calibri Light"/>
                <w:b/>
              </w:rPr>
            </w:pPr>
          </w:p>
          <w:p w:rsidR="009C3786" w:rsidRPr="00BF0F6E" w:rsidRDefault="009C3786" w:rsidP="009C3786">
            <w:pPr>
              <w:ind w:left="0" w:hanging="2"/>
              <w:jc w:val="center"/>
              <w:rPr>
                <w:rFonts w:ascii="Calibri Light" w:hAnsi="Calibri Light" w:cs="Calibri Light"/>
                <w:b/>
              </w:rPr>
            </w:pPr>
            <w:r w:rsidRPr="00BF0F6E">
              <w:rPr>
                <w:rFonts w:ascii="Calibri Light" w:hAnsi="Calibri Light" w:cs="Calibri Light"/>
                <w:b/>
              </w:rPr>
              <w:t>02-01</w:t>
            </w:r>
          </w:p>
        </w:tc>
        <w:tc>
          <w:tcPr>
            <w:tcW w:w="5245" w:type="dxa"/>
            <w:shd w:val="clear" w:color="auto" w:fill="FFFFFF"/>
          </w:tcPr>
          <w:p w:rsidR="009C3786" w:rsidRPr="00BF0F6E" w:rsidRDefault="009C3786" w:rsidP="009C3786">
            <w:pPr>
              <w:ind w:left="0" w:hanging="2"/>
              <w:jc w:val="both"/>
              <w:rPr>
                <w:rFonts w:ascii="Calibri Light" w:hAnsi="Calibri Light" w:cs="Calibri Light"/>
              </w:rPr>
            </w:pPr>
            <w:r w:rsidRPr="00BF0F6E">
              <w:rPr>
                <w:rFonts w:ascii="Calibri Light" w:hAnsi="Calibri Light" w:cs="Calibri Light"/>
              </w:rPr>
              <w:t xml:space="preserve">Pensijų sektorius perspėjo, kad Danijos pensijų fondai investuos į JAV, o ne į Europą, jei Danija ir ES skubiai nepatvirtins planų investuoti į žaliosios energijos perėjimą: „JAV stumia klimato technologijas į priekį, o Europa išlieka priklausoma nuo rusiškų dujų“. </w:t>
            </w:r>
          </w:p>
          <w:p w:rsidR="009C3786" w:rsidRPr="00BF0F6E" w:rsidRDefault="009C3786" w:rsidP="009C3786">
            <w:pPr>
              <w:ind w:left="0" w:hanging="2"/>
              <w:jc w:val="both"/>
              <w:rPr>
                <w:rFonts w:ascii="Calibri Light" w:hAnsi="Calibri Light" w:cs="Calibri Light"/>
              </w:rPr>
            </w:pPr>
          </w:p>
          <w:p w:rsidR="009C3786" w:rsidRPr="00BF0F6E" w:rsidRDefault="009C3786" w:rsidP="009C3786">
            <w:pPr>
              <w:ind w:left="0" w:hanging="2"/>
              <w:jc w:val="both"/>
              <w:rPr>
                <w:rFonts w:ascii="Calibri Light" w:hAnsi="Calibri Light" w:cs="Calibri Light"/>
              </w:rPr>
            </w:pPr>
          </w:p>
          <w:p w:rsidR="009C3786" w:rsidRPr="00BF0F6E" w:rsidRDefault="009C3786" w:rsidP="009C3786">
            <w:pPr>
              <w:ind w:left="0" w:hanging="2"/>
              <w:jc w:val="both"/>
              <w:rPr>
                <w:rFonts w:ascii="Calibri Light" w:hAnsi="Calibri Light" w:cs="Calibri Light"/>
              </w:rPr>
            </w:pPr>
            <w:hyperlink r:id="rId25" w:history="1">
              <w:r w:rsidRPr="00BF0F6E">
                <w:rPr>
                  <w:rStyle w:val="Hyperlink"/>
                  <w:rFonts w:ascii="Calibri Light" w:hAnsi="Calibri Light" w:cs="Calibri Light"/>
                </w:rPr>
                <w:t>Verslo ministras Mortenas Bødskovas ir klimato ministras Larsas Aagaardas Amerikos ambasadoje Kopenhagoje susitiko su JAV ambasadoriumi Alan gonu Leventhal</w:t>
              </w:r>
            </w:hyperlink>
            <w:r w:rsidRPr="00BF0F6E">
              <w:rPr>
                <w:rFonts w:ascii="Calibri Light" w:hAnsi="Calibri Light" w:cs="Calibri Light"/>
              </w:rPr>
              <w:t>, siekdami ateityje bendradarbiauti skatinant ekologišką augimą ir Danijos įmonių galimybes JAV.</w:t>
            </w:r>
          </w:p>
        </w:tc>
        <w:tc>
          <w:tcPr>
            <w:tcW w:w="3685" w:type="dxa"/>
            <w:shd w:val="clear" w:color="auto" w:fill="FFFFFF"/>
          </w:tcPr>
          <w:p w:rsidR="009C3786" w:rsidRPr="00BF0F6E" w:rsidRDefault="009C3786" w:rsidP="009C3786">
            <w:pPr>
              <w:pStyle w:val="Heading6"/>
              <w:spacing w:before="0" w:after="0"/>
              <w:ind w:left="0" w:hanging="2"/>
              <w:jc w:val="both"/>
              <w:outlineLvl w:val="5"/>
              <w:rPr>
                <w:rFonts w:ascii="Calibri Light" w:hAnsi="Calibri Light" w:cs="Calibri Light"/>
              </w:rPr>
            </w:pPr>
            <w:hyperlink r:id="rId26">
              <w:r w:rsidRPr="00BF0F6E">
                <w:rPr>
                  <w:rFonts w:ascii="Calibri Light" w:hAnsi="Calibri Light" w:cs="Calibri Light"/>
                  <w:color w:val="1155CC"/>
                  <w:u w:val="single"/>
                </w:rPr>
                <w:t>'Fears of relocation are real': Danish industry warns of US green subsidies</w:t>
              </w:r>
            </w:hyperlink>
          </w:p>
          <w:p w:rsidR="009C3786" w:rsidRPr="00BF0F6E" w:rsidRDefault="009C3786" w:rsidP="009C3786">
            <w:pPr>
              <w:ind w:left="0" w:hanging="2"/>
              <w:rPr>
                <w:rFonts w:ascii="Calibri Light" w:hAnsi="Calibri Light" w:cs="Calibri Light"/>
              </w:rPr>
            </w:pPr>
          </w:p>
          <w:p w:rsidR="009C3786" w:rsidRPr="00BF0F6E" w:rsidRDefault="009C3786" w:rsidP="009C3786">
            <w:pPr>
              <w:ind w:left="0" w:hanging="2"/>
              <w:rPr>
                <w:rFonts w:ascii="Calibri Light" w:hAnsi="Calibri Light" w:cs="Calibri Light"/>
              </w:rPr>
            </w:pPr>
            <w:hyperlink r:id="rId27">
              <w:r w:rsidRPr="00BF0F6E">
                <w:rPr>
                  <w:rFonts w:ascii="Calibri Light" w:hAnsi="Calibri Light" w:cs="Calibri Light"/>
                  <w:color w:val="1155CC"/>
                  <w:u w:val="single"/>
                </w:rPr>
                <w:t>​IPD calls for swift Danish, EU action on green energy in face of Biden’s rapid rollout</w:t>
              </w:r>
            </w:hyperlink>
          </w:p>
        </w:tc>
        <w:tc>
          <w:tcPr>
            <w:tcW w:w="993" w:type="dxa"/>
            <w:shd w:val="clear" w:color="auto" w:fill="FFFFFF"/>
          </w:tcPr>
          <w:p w:rsidR="009C3786" w:rsidRPr="00BF0F6E" w:rsidRDefault="009C3786" w:rsidP="009C3786">
            <w:pPr>
              <w:ind w:left="0" w:hanging="2"/>
              <w:rPr>
                <w:rFonts w:ascii="Calibri Light" w:hAnsi="Calibri Light" w:cs="Calibri Light"/>
                <w:sz w:val="24"/>
                <w:szCs w:val="24"/>
              </w:rPr>
            </w:pPr>
          </w:p>
        </w:tc>
      </w:tr>
      <w:tr w:rsidR="005339C5" w:rsidRPr="00BF0F6E">
        <w:trPr>
          <w:trHeight w:val="310"/>
        </w:trPr>
        <w:tc>
          <w:tcPr>
            <w:tcW w:w="966" w:type="dxa"/>
            <w:shd w:val="clear" w:color="auto" w:fill="FFFFFF"/>
            <w:tcMar>
              <w:top w:w="29" w:type="dxa"/>
              <w:left w:w="115" w:type="dxa"/>
              <w:bottom w:w="29" w:type="dxa"/>
              <w:right w:w="115" w:type="dxa"/>
            </w:tcMar>
          </w:tcPr>
          <w:p w:rsidR="005339C5" w:rsidRPr="00BF0F6E" w:rsidRDefault="00CA4834" w:rsidP="005339C5">
            <w:pPr>
              <w:ind w:left="0" w:hanging="2"/>
              <w:jc w:val="center"/>
              <w:rPr>
                <w:rFonts w:ascii="Calibri Light" w:hAnsi="Calibri Light" w:cs="Calibri Light"/>
                <w:b/>
              </w:rPr>
            </w:pPr>
            <w:r w:rsidRPr="00BF0F6E">
              <w:rPr>
                <w:rFonts w:ascii="Calibri Light" w:hAnsi="Calibri Light" w:cs="Calibri Light"/>
                <w:b/>
              </w:rPr>
              <w:t>01-26</w:t>
            </w:r>
          </w:p>
        </w:tc>
        <w:tc>
          <w:tcPr>
            <w:tcW w:w="5245" w:type="dxa"/>
            <w:shd w:val="clear" w:color="auto" w:fill="FFFFFF"/>
          </w:tcPr>
          <w:p w:rsidR="005339C5" w:rsidRPr="00BF0F6E" w:rsidRDefault="00CA4834" w:rsidP="005339C5">
            <w:pPr>
              <w:ind w:left="0" w:hanging="2"/>
              <w:jc w:val="both"/>
              <w:rPr>
                <w:rFonts w:ascii="Calibri Light" w:hAnsi="Calibri Light" w:cs="Calibri Light"/>
              </w:rPr>
            </w:pPr>
            <w:r w:rsidRPr="00BF0F6E">
              <w:rPr>
                <w:rFonts w:ascii="Calibri Light" w:hAnsi="Calibri Light" w:cs="Calibri Light"/>
              </w:rPr>
              <w:t xml:space="preserve">Islandijos </w:t>
            </w:r>
            <w:r w:rsidR="005339C5" w:rsidRPr="00BF0F6E">
              <w:rPr>
                <w:rFonts w:ascii="Calibri Light" w:hAnsi="Calibri Light" w:cs="Calibri Light"/>
              </w:rPr>
              <w:t>Múlaþingo vietos valdžios institucijos raginamos atmesti planus dėl Klausturselio elektrinės – penkių šimtų megavatų elektrinės, kurią bendrovė "Zephyr" nori pastatyti Fljótsdalsheiði. Aplinkosaugininkai sako, kad projektas padarys nepataisomą žalą ekosistemai, jei jis taps realybe.</w:t>
            </w:r>
          </w:p>
        </w:tc>
        <w:tc>
          <w:tcPr>
            <w:tcW w:w="3685" w:type="dxa"/>
            <w:shd w:val="clear" w:color="auto" w:fill="FFFFFF"/>
          </w:tcPr>
          <w:p w:rsidR="005339C5" w:rsidRPr="00BF0F6E" w:rsidRDefault="00F54D6B" w:rsidP="005339C5">
            <w:pPr>
              <w:pStyle w:val="Heading6"/>
              <w:spacing w:before="0" w:after="0"/>
              <w:ind w:left="0" w:hanging="2"/>
              <w:jc w:val="both"/>
              <w:outlineLvl w:val="5"/>
              <w:rPr>
                <w:rFonts w:ascii="Calibri Light" w:hAnsi="Calibri Light" w:cs="Calibri Light"/>
              </w:rPr>
            </w:pPr>
            <w:hyperlink r:id="rId28">
              <w:r w:rsidR="005339C5" w:rsidRPr="00BF0F6E">
                <w:rPr>
                  <w:rFonts w:ascii="Calibri Light" w:hAnsi="Calibri Light" w:cs="Calibri Light"/>
                  <w:color w:val="1155CC"/>
                  <w:u w:val="single"/>
                </w:rPr>
                <w:t>New electricity farm could have irreversible harm</w:t>
              </w:r>
            </w:hyperlink>
          </w:p>
        </w:tc>
        <w:tc>
          <w:tcPr>
            <w:tcW w:w="993" w:type="dxa"/>
            <w:shd w:val="clear" w:color="auto" w:fill="FFFFFF"/>
          </w:tcPr>
          <w:p w:rsidR="005339C5" w:rsidRPr="00BF0F6E" w:rsidRDefault="005339C5" w:rsidP="005339C5">
            <w:pPr>
              <w:ind w:left="0" w:hanging="2"/>
              <w:rPr>
                <w:rFonts w:ascii="Calibri Light" w:hAnsi="Calibri Light" w:cs="Calibri Light"/>
                <w:sz w:val="24"/>
                <w:szCs w:val="24"/>
              </w:rPr>
            </w:pPr>
          </w:p>
        </w:tc>
      </w:tr>
      <w:tr w:rsidR="005339C5" w:rsidRPr="00BF0F6E">
        <w:trPr>
          <w:trHeight w:val="310"/>
        </w:trPr>
        <w:tc>
          <w:tcPr>
            <w:tcW w:w="966" w:type="dxa"/>
            <w:shd w:val="clear" w:color="auto" w:fill="FFFFFF"/>
            <w:tcMar>
              <w:top w:w="29" w:type="dxa"/>
              <w:left w:w="115" w:type="dxa"/>
              <w:bottom w:w="29" w:type="dxa"/>
              <w:right w:w="115" w:type="dxa"/>
            </w:tcMar>
          </w:tcPr>
          <w:p w:rsidR="005339C5" w:rsidRPr="00BF0F6E" w:rsidRDefault="005B7607" w:rsidP="005339C5">
            <w:pPr>
              <w:ind w:left="0" w:hanging="2"/>
              <w:jc w:val="center"/>
              <w:rPr>
                <w:rFonts w:ascii="Calibri Light" w:hAnsi="Calibri Light" w:cs="Calibri Light"/>
                <w:b/>
              </w:rPr>
            </w:pPr>
            <w:r w:rsidRPr="00BF0F6E">
              <w:rPr>
                <w:rFonts w:ascii="Calibri Light" w:hAnsi="Calibri Light" w:cs="Calibri Light"/>
                <w:b/>
              </w:rPr>
              <w:t>01-31</w:t>
            </w:r>
          </w:p>
        </w:tc>
        <w:tc>
          <w:tcPr>
            <w:tcW w:w="5245" w:type="dxa"/>
            <w:shd w:val="clear" w:color="auto" w:fill="FFFFFF"/>
          </w:tcPr>
          <w:p w:rsidR="005339C5" w:rsidRPr="00BF0F6E" w:rsidRDefault="005339C5" w:rsidP="005B7607">
            <w:pPr>
              <w:ind w:left="0" w:hanging="2"/>
              <w:jc w:val="both"/>
              <w:rPr>
                <w:rFonts w:ascii="Calibri Light" w:hAnsi="Calibri Light" w:cs="Calibri Light"/>
              </w:rPr>
            </w:pPr>
            <w:r w:rsidRPr="00BF0F6E">
              <w:rPr>
                <w:rFonts w:ascii="Calibri Light" w:hAnsi="Calibri Light" w:cs="Calibri Light"/>
                <w:b/>
              </w:rPr>
              <w:t xml:space="preserve">Danijos </w:t>
            </w:r>
            <w:r w:rsidR="005B7607" w:rsidRPr="00BF0F6E">
              <w:rPr>
                <w:rFonts w:ascii="Calibri Light" w:hAnsi="Calibri Light" w:cs="Calibri Light"/>
                <w:b/>
              </w:rPr>
              <w:t>saulės</w:t>
            </w:r>
            <w:r w:rsidRPr="00BF0F6E">
              <w:rPr>
                <w:rFonts w:ascii="Calibri Light" w:hAnsi="Calibri Light" w:cs="Calibri Light"/>
                <w:b/>
              </w:rPr>
              <w:t xml:space="preserve"> energijos</w:t>
            </w:r>
            <w:r w:rsidR="005B7607" w:rsidRPr="00BF0F6E">
              <w:rPr>
                <w:rFonts w:ascii="Calibri Light" w:hAnsi="Calibri Light" w:cs="Calibri Light"/>
                <w:b/>
              </w:rPr>
              <w:t xml:space="preserve"> parkų vystytojas</w:t>
            </w:r>
            <w:r w:rsidRPr="00BF0F6E">
              <w:rPr>
                <w:rFonts w:ascii="Calibri Light" w:hAnsi="Calibri Light" w:cs="Calibri Light"/>
                <w:b/>
              </w:rPr>
              <w:t xml:space="preserve"> GreenGo bendradarbiauja su vietos valdžia Vakarų Jutlandijoje</w:t>
            </w:r>
            <w:r w:rsidR="005B7607" w:rsidRPr="00BF0F6E">
              <w:rPr>
                <w:rFonts w:ascii="Calibri Light" w:hAnsi="Calibri Light" w:cs="Calibri Light"/>
                <w:b/>
              </w:rPr>
              <w:t>,</w:t>
            </w:r>
            <w:r w:rsidRPr="00BF0F6E">
              <w:rPr>
                <w:rFonts w:ascii="Calibri Light" w:hAnsi="Calibri Light" w:cs="Calibri Light"/>
                <w:b/>
              </w:rPr>
              <w:t xml:space="preserve"> įgyvendindamas 60 mlrd. Danijos kronų (8,5 mlrd. U</w:t>
            </w:r>
            <w:r w:rsidR="005B7607" w:rsidRPr="00BF0F6E">
              <w:rPr>
                <w:rFonts w:ascii="Calibri Light" w:hAnsi="Calibri Light" w:cs="Calibri Light"/>
                <w:b/>
              </w:rPr>
              <w:t>SD) projektą, skirtą vieno</w:t>
            </w:r>
            <w:r w:rsidRPr="00BF0F6E">
              <w:rPr>
                <w:rFonts w:ascii="Calibri Light" w:hAnsi="Calibri Light" w:cs="Calibri Light"/>
                <w:b/>
              </w:rPr>
              <w:t xml:space="preserve"> didžiausių pas</w:t>
            </w:r>
            <w:r w:rsidR="005B7607" w:rsidRPr="00BF0F6E">
              <w:rPr>
                <w:rFonts w:ascii="Calibri Light" w:hAnsi="Calibri Light" w:cs="Calibri Light"/>
                <w:b/>
              </w:rPr>
              <w:t>aulyje žaliosios energijos parko</w:t>
            </w:r>
            <w:r w:rsidRPr="00BF0F6E">
              <w:rPr>
                <w:rFonts w:ascii="Calibri Light" w:hAnsi="Calibri Light" w:cs="Calibri Light"/>
                <w:b/>
              </w:rPr>
              <w:t xml:space="preserve"> plėtrai</w:t>
            </w:r>
            <w:r w:rsidRPr="00BF0F6E">
              <w:rPr>
                <w:rFonts w:ascii="Calibri Light" w:hAnsi="Calibri Light" w:cs="Calibri Light"/>
              </w:rPr>
              <w:t>. „Megaton“ projektas, įsikūręs Ringkobing-Skjern savivaldybėje, galėtų pradėti veikti iki 2030 m. ir juo siekiama pagaminti 1 milijoną tonų ekologiško kuro, pavyzdžiui, vandenilio, verčiant atsinaujinančią energiją elektrolizės būdu.</w:t>
            </w:r>
          </w:p>
          <w:p w:rsidR="00992715" w:rsidRPr="00BF0F6E" w:rsidRDefault="00992715" w:rsidP="005B7607">
            <w:pPr>
              <w:ind w:left="0" w:hanging="2"/>
              <w:jc w:val="both"/>
              <w:rPr>
                <w:rFonts w:ascii="Calibri Light" w:hAnsi="Calibri Light" w:cs="Calibri Light"/>
              </w:rPr>
            </w:pPr>
          </w:p>
          <w:p w:rsidR="00992715" w:rsidRPr="00BF0F6E" w:rsidRDefault="00992715" w:rsidP="005B7607">
            <w:pPr>
              <w:ind w:left="0" w:hanging="2"/>
              <w:jc w:val="both"/>
              <w:rPr>
                <w:rFonts w:ascii="Calibri Light" w:hAnsi="Calibri Light" w:cs="Calibri Light"/>
              </w:rPr>
            </w:pPr>
            <w:r w:rsidRPr="00BF0F6E">
              <w:rPr>
                <w:rFonts w:ascii="Calibri Light" w:hAnsi="Calibri Light" w:cs="Calibri Light"/>
              </w:rPr>
              <w:t>Projektas sukurs naujas 300-500 darbo vietų vietos bendruomenėje.</w:t>
            </w:r>
          </w:p>
        </w:tc>
        <w:bookmarkStart w:id="0" w:name="_heading=h.75ugfs9q0xm9" w:colFirst="0" w:colLast="0"/>
        <w:bookmarkEnd w:id="0"/>
        <w:tc>
          <w:tcPr>
            <w:tcW w:w="3685" w:type="dxa"/>
            <w:shd w:val="clear" w:color="auto" w:fill="FFFFFF"/>
          </w:tcPr>
          <w:p w:rsidR="005339C5" w:rsidRPr="00BF0F6E" w:rsidRDefault="005339C5" w:rsidP="005B7607">
            <w:pPr>
              <w:pStyle w:val="Heading6"/>
              <w:spacing w:before="0" w:after="0"/>
              <w:ind w:left="0" w:hanging="2"/>
              <w:jc w:val="both"/>
              <w:outlineLvl w:val="5"/>
              <w:rPr>
                <w:rFonts w:ascii="Calibri Light" w:hAnsi="Calibri Light" w:cs="Calibri Light"/>
              </w:rPr>
            </w:pPr>
            <w:r w:rsidRPr="00BF0F6E">
              <w:rPr>
                <w:rFonts w:ascii="Calibri Light" w:hAnsi="Calibri Light" w:cs="Calibri Light"/>
              </w:rPr>
              <w:fldChar w:fldCharType="begin"/>
            </w:r>
            <w:r w:rsidRPr="00BF0F6E">
              <w:rPr>
                <w:rFonts w:ascii="Calibri Light" w:hAnsi="Calibri Light" w:cs="Calibri Light"/>
              </w:rPr>
              <w:instrText xml:space="preserve"> HYPERLINK "https://www.bt.dk/erhverv/energipark-til-60-milliarder-kroner-skal-skabe-op-til-500-lokale-job" \h </w:instrText>
            </w:r>
            <w:r w:rsidRPr="00BF0F6E">
              <w:rPr>
                <w:rFonts w:ascii="Calibri Light" w:hAnsi="Calibri Light" w:cs="Calibri Light"/>
              </w:rPr>
              <w:fldChar w:fldCharType="separate"/>
            </w:r>
            <w:r w:rsidRPr="00BF0F6E">
              <w:rPr>
                <w:rFonts w:ascii="Calibri Light" w:hAnsi="Calibri Light" w:cs="Calibri Light"/>
                <w:color w:val="1155CC"/>
                <w:u w:val="single"/>
              </w:rPr>
              <w:t>60 billion Danish energy park</w:t>
            </w:r>
            <w:r w:rsidRPr="00BF0F6E">
              <w:rPr>
                <w:rFonts w:ascii="Calibri Light" w:hAnsi="Calibri Light" w:cs="Calibri Light"/>
                <w:color w:val="1155CC"/>
                <w:u w:val="single"/>
              </w:rPr>
              <w:fldChar w:fldCharType="end"/>
            </w:r>
          </w:p>
          <w:p w:rsidR="005339C5" w:rsidRPr="00BF0F6E" w:rsidRDefault="00F54D6B" w:rsidP="005B7607">
            <w:pPr>
              <w:ind w:left="0" w:hanging="2"/>
              <w:jc w:val="both"/>
              <w:rPr>
                <w:rFonts w:ascii="Calibri Light" w:hAnsi="Calibri Light" w:cs="Calibri Light"/>
              </w:rPr>
            </w:pPr>
            <w:hyperlink r:id="rId29">
              <w:r w:rsidR="005339C5" w:rsidRPr="00BF0F6E">
                <w:rPr>
                  <w:rFonts w:ascii="Calibri Light" w:hAnsi="Calibri Light" w:cs="Calibri Light"/>
                  <w:color w:val="1155CC"/>
                  <w:u w:val="single"/>
                </w:rPr>
                <w:t>West Jylland project is one of the biggest in the world</w:t>
              </w:r>
            </w:hyperlink>
          </w:p>
        </w:tc>
        <w:tc>
          <w:tcPr>
            <w:tcW w:w="993" w:type="dxa"/>
            <w:shd w:val="clear" w:color="auto" w:fill="FFFFFF"/>
          </w:tcPr>
          <w:p w:rsidR="005339C5" w:rsidRPr="00BF0F6E" w:rsidRDefault="005339C5" w:rsidP="005339C5">
            <w:pPr>
              <w:ind w:left="0" w:hanging="2"/>
              <w:rPr>
                <w:rFonts w:ascii="Calibri Light" w:hAnsi="Calibri Light" w:cs="Calibri Light"/>
                <w:sz w:val="24"/>
                <w:szCs w:val="24"/>
              </w:rPr>
            </w:pPr>
          </w:p>
        </w:tc>
      </w:tr>
      <w:tr w:rsidR="00E37E27" w:rsidRPr="00BF0F6E">
        <w:trPr>
          <w:trHeight w:val="310"/>
        </w:trPr>
        <w:tc>
          <w:tcPr>
            <w:tcW w:w="966" w:type="dxa"/>
            <w:shd w:val="clear" w:color="auto" w:fill="FFFFFF"/>
            <w:tcMar>
              <w:top w:w="29" w:type="dxa"/>
              <w:left w:w="115" w:type="dxa"/>
              <w:bottom w:w="29" w:type="dxa"/>
              <w:right w:w="115" w:type="dxa"/>
            </w:tcMar>
          </w:tcPr>
          <w:p w:rsidR="00E37E27" w:rsidRPr="00BF0F6E" w:rsidRDefault="00E37E27" w:rsidP="005339C5">
            <w:pPr>
              <w:ind w:left="0" w:hanging="2"/>
              <w:jc w:val="center"/>
              <w:rPr>
                <w:rFonts w:ascii="Calibri Light" w:hAnsi="Calibri Light" w:cs="Calibri Light"/>
                <w:b/>
              </w:rPr>
            </w:pPr>
            <w:r w:rsidRPr="00BF0F6E">
              <w:rPr>
                <w:rFonts w:ascii="Calibri Light" w:hAnsi="Calibri Light" w:cs="Calibri Light"/>
                <w:b/>
              </w:rPr>
              <w:lastRenderedPageBreak/>
              <w:t>02-02</w:t>
            </w:r>
          </w:p>
          <w:p w:rsidR="005015ED" w:rsidRPr="00BF0F6E" w:rsidRDefault="005015ED" w:rsidP="005339C5">
            <w:pPr>
              <w:ind w:left="0" w:hanging="2"/>
              <w:jc w:val="center"/>
              <w:rPr>
                <w:rFonts w:ascii="Calibri Light" w:hAnsi="Calibri Light" w:cs="Calibri Light"/>
                <w:b/>
              </w:rPr>
            </w:pPr>
          </w:p>
          <w:p w:rsidR="005015ED" w:rsidRPr="00BF0F6E" w:rsidRDefault="005015ED" w:rsidP="005339C5">
            <w:pPr>
              <w:ind w:left="0" w:hanging="2"/>
              <w:jc w:val="center"/>
              <w:rPr>
                <w:rFonts w:ascii="Calibri Light" w:hAnsi="Calibri Light" w:cs="Calibri Light"/>
                <w:b/>
              </w:rPr>
            </w:pPr>
          </w:p>
          <w:p w:rsidR="005015ED" w:rsidRPr="00BF0F6E" w:rsidRDefault="005015ED" w:rsidP="005339C5">
            <w:pPr>
              <w:ind w:left="0" w:hanging="2"/>
              <w:jc w:val="center"/>
              <w:rPr>
                <w:rFonts w:ascii="Calibri Light" w:hAnsi="Calibri Light" w:cs="Calibri Light"/>
                <w:b/>
              </w:rPr>
            </w:pPr>
          </w:p>
          <w:p w:rsidR="005015ED" w:rsidRPr="00BF0F6E" w:rsidRDefault="005015ED" w:rsidP="005339C5">
            <w:pPr>
              <w:ind w:left="0" w:hanging="2"/>
              <w:jc w:val="center"/>
              <w:rPr>
                <w:rFonts w:ascii="Calibri Light" w:hAnsi="Calibri Light" w:cs="Calibri Light"/>
                <w:b/>
              </w:rPr>
            </w:pPr>
          </w:p>
          <w:p w:rsidR="005015ED" w:rsidRPr="00BF0F6E" w:rsidRDefault="005015ED" w:rsidP="005339C5">
            <w:pPr>
              <w:ind w:left="0" w:hanging="2"/>
              <w:jc w:val="center"/>
              <w:rPr>
                <w:rFonts w:ascii="Calibri Light" w:hAnsi="Calibri Light" w:cs="Calibri Light"/>
                <w:b/>
              </w:rPr>
            </w:pPr>
          </w:p>
          <w:p w:rsidR="005015ED" w:rsidRPr="00BF0F6E" w:rsidRDefault="005015ED" w:rsidP="005339C5">
            <w:pPr>
              <w:ind w:left="0" w:hanging="2"/>
              <w:jc w:val="center"/>
              <w:rPr>
                <w:rFonts w:ascii="Calibri Light" w:hAnsi="Calibri Light" w:cs="Calibri Light"/>
                <w:b/>
              </w:rPr>
            </w:pPr>
          </w:p>
          <w:p w:rsidR="005015ED" w:rsidRPr="00BF0F6E" w:rsidRDefault="005015ED" w:rsidP="005015ED">
            <w:pPr>
              <w:ind w:leftChars="0" w:left="0" w:firstLineChars="0" w:firstLine="0"/>
              <w:rPr>
                <w:rFonts w:ascii="Calibri Light" w:hAnsi="Calibri Light" w:cs="Calibri Light"/>
                <w:b/>
              </w:rPr>
            </w:pPr>
          </w:p>
          <w:p w:rsidR="005015ED" w:rsidRPr="00BF0F6E" w:rsidRDefault="005015ED" w:rsidP="005015ED">
            <w:pPr>
              <w:ind w:leftChars="0" w:left="0" w:firstLineChars="0" w:firstLine="0"/>
              <w:rPr>
                <w:rFonts w:ascii="Calibri Light" w:hAnsi="Calibri Light" w:cs="Calibri Light"/>
                <w:b/>
              </w:rPr>
            </w:pPr>
          </w:p>
        </w:tc>
        <w:tc>
          <w:tcPr>
            <w:tcW w:w="5245" w:type="dxa"/>
            <w:shd w:val="clear" w:color="auto" w:fill="FFFFFF"/>
          </w:tcPr>
          <w:p w:rsidR="005015ED" w:rsidRPr="00BF0F6E" w:rsidRDefault="005015ED" w:rsidP="005015ED">
            <w:pPr>
              <w:ind w:left="0" w:hanging="2"/>
              <w:jc w:val="both"/>
              <w:rPr>
                <w:rFonts w:ascii="Calibri Light" w:hAnsi="Calibri Light" w:cs="Calibri Light"/>
              </w:rPr>
            </w:pPr>
            <w:r w:rsidRPr="00BF0F6E">
              <w:rPr>
                <w:rFonts w:ascii="Calibri Light" w:hAnsi="Calibri Light" w:cs="Calibri Light"/>
              </w:rPr>
              <w:t xml:space="preserve">Po to, kai Europos Komisijos pirmininkė Ursula von der Leyen pabrėžė, kad, reaguojant į prezidento Bideno priimtą Infliacijos mažinimo įstatymą (IRA), būtina parengti drąsų investicinį paketą į ekologiškus projektus, </w:t>
            </w:r>
            <w:r w:rsidRPr="00BF0F6E">
              <w:rPr>
                <w:rFonts w:ascii="Calibri Light" w:hAnsi="Calibri Light" w:cs="Calibri Light"/>
                <w:b/>
              </w:rPr>
              <w:t>Danijos verslo ministras Mortenas Bødskovas pareiškė, kad vyriausybė visiškai remia ES Komisijos pasiūlymą sušvelninti dabartines valstybės pagalbos taisykles, kurios padės Danijai ir kitoms narėms remti saulės energijos įmones, elektromobilių gamintojus ir ekologiškas įmones.</w:t>
            </w:r>
          </w:p>
        </w:tc>
        <w:tc>
          <w:tcPr>
            <w:tcW w:w="3685" w:type="dxa"/>
            <w:shd w:val="clear" w:color="auto" w:fill="FFFFFF"/>
          </w:tcPr>
          <w:p w:rsidR="00E37E27" w:rsidRPr="00BF0F6E" w:rsidRDefault="00F54D6B" w:rsidP="005B7607">
            <w:pPr>
              <w:pStyle w:val="Heading6"/>
              <w:spacing w:before="0" w:after="0"/>
              <w:ind w:left="0" w:hanging="2"/>
              <w:jc w:val="both"/>
              <w:outlineLvl w:val="5"/>
              <w:rPr>
                <w:rFonts w:ascii="Calibri Light" w:hAnsi="Calibri Light" w:cs="Calibri Light"/>
              </w:rPr>
            </w:pPr>
            <w:hyperlink r:id="rId30" w:history="1">
              <w:r w:rsidR="00E37E27" w:rsidRPr="00BF0F6E">
                <w:rPr>
                  <w:rStyle w:val="Hyperlink"/>
                  <w:rFonts w:ascii="Calibri Light" w:hAnsi="Calibri Light" w:cs="Calibri Light"/>
                </w:rPr>
                <w:t>Government backs EU call for more green subsidies</w:t>
              </w:r>
            </w:hyperlink>
          </w:p>
        </w:tc>
        <w:tc>
          <w:tcPr>
            <w:tcW w:w="993" w:type="dxa"/>
            <w:shd w:val="clear" w:color="auto" w:fill="FFFFFF"/>
          </w:tcPr>
          <w:p w:rsidR="00E37E27" w:rsidRPr="00BF0F6E" w:rsidRDefault="00E37E27" w:rsidP="005339C5">
            <w:pPr>
              <w:ind w:left="0" w:hanging="2"/>
              <w:rPr>
                <w:rFonts w:ascii="Calibri Light" w:hAnsi="Calibri Light" w:cs="Calibri Light"/>
                <w:sz w:val="24"/>
                <w:szCs w:val="24"/>
              </w:rPr>
            </w:pPr>
          </w:p>
        </w:tc>
      </w:tr>
      <w:tr w:rsidR="002A6430" w:rsidRPr="00BF0F6E">
        <w:trPr>
          <w:trHeight w:val="310"/>
        </w:trPr>
        <w:tc>
          <w:tcPr>
            <w:tcW w:w="966" w:type="dxa"/>
            <w:shd w:val="clear" w:color="auto" w:fill="FFFFFF"/>
            <w:tcMar>
              <w:top w:w="29" w:type="dxa"/>
              <w:left w:w="115" w:type="dxa"/>
              <w:bottom w:w="29" w:type="dxa"/>
              <w:right w:w="115" w:type="dxa"/>
            </w:tcMar>
          </w:tcPr>
          <w:p w:rsidR="002A6430" w:rsidRPr="00BF0F6E" w:rsidRDefault="002A6430" w:rsidP="005339C5">
            <w:pPr>
              <w:ind w:left="0" w:hanging="2"/>
              <w:jc w:val="center"/>
              <w:rPr>
                <w:rFonts w:ascii="Calibri Light" w:hAnsi="Calibri Light" w:cs="Calibri Light"/>
                <w:b/>
              </w:rPr>
            </w:pPr>
            <w:r w:rsidRPr="00BF0F6E">
              <w:rPr>
                <w:rFonts w:ascii="Calibri Light" w:hAnsi="Calibri Light" w:cs="Calibri Light"/>
                <w:b/>
              </w:rPr>
              <w:t>02-07</w:t>
            </w:r>
          </w:p>
        </w:tc>
        <w:tc>
          <w:tcPr>
            <w:tcW w:w="5245" w:type="dxa"/>
            <w:shd w:val="clear" w:color="auto" w:fill="FFFFFF"/>
          </w:tcPr>
          <w:p w:rsidR="002A6430" w:rsidRPr="00BF0F6E" w:rsidRDefault="002A6430" w:rsidP="002A6430">
            <w:pPr>
              <w:ind w:left="0" w:hanging="2"/>
              <w:jc w:val="both"/>
              <w:rPr>
                <w:rFonts w:ascii="Calibri Light" w:hAnsi="Calibri Light" w:cs="Calibri Light"/>
              </w:rPr>
            </w:pPr>
            <w:r w:rsidRPr="00BF0F6E">
              <w:rPr>
                <w:rFonts w:ascii="Calibri Light" w:hAnsi="Calibri Light" w:cs="Calibri Light"/>
                <w:b/>
              </w:rPr>
              <w:t>Danijos energetikos agentūra (DEA) pranešė sustabdanti paraiškų pagal „atvirų durų“ schemą nagrinėjimą, kol bus išaiškinta, ar tokia sistema atitin</w:t>
            </w:r>
            <w:r w:rsidRPr="00BF0F6E">
              <w:rPr>
                <w:rFonts w:ascii="Calibri Light" w:hAnsi="Calibri Light" w:cs="Calibri Light"/>
                <w:b/>
              </w:rPr>
              <w:t>ka ES teisinius reguliavimus.</w:t>
            </w:r>
            <w:r w:rsidRPr="00BF0F6E">
              <w:rPr>
                <w:rFonts w:ascii="Calibri Light" w:hAnsi="Calibri Light" w:cs="Calibri Light"/>
              </w:rPr>
              <w:t xml:space="preserve"> </w:t>
            </w:r>
            <w:r w:rsidRPr="00BF0F6E">
              <w:rPr>
                <w:rFonts w:ascii="Calibri Light" w:hAnsi="Calibri Light" w:cs="Calibri Light"/>
              </w:rPr>
              <w:t xml:space="preserve">Sprendimas priimtas po Klimato, energetikos ir paslaugų ministerijos įvertinimo, kad leidimų išdavimas atvirų durų tvarka gali pažeisti ES teisę. </w:t>
            </w:r>
          </w:p>
          <w:p w:rsidR="002A6430" w:rsidRPr="00BF0F6E" w:rsidRDefault="002A6430" w:rsidP="002A6430">
            <w:pPr>
              <w:ind w:left="0" w:hanging="2"/>
              <w:jc w:val="both"/>
              <w:rPr>
                <w:rFonts w:ascii="Calibri Light" w:hAnsi="Calibri Light" w:cs="Calibri Light"/>
              </w:rPr>
            </w:pPr>
            <w:r w:rsidRPr="00BF0F6E">
              <w:rPr>
                <w:rFonts w:ascii="Calibri Light" w:hAnsi="Calibri Light" w:cs="Calibri Light"/>
              </w:rPr>
              <w:t>„Atvirų durų“ schemos išskirtinumas – ji leidžia jūrinio vėjo parkų vystytojams teikti paraiškas įgyvendinti pasirinkto dydžio jūrinio vėjo parką jų pačių pasirinktoje, o ne valstybės nustatytoje teritorijoje.</w:t>
            </w:r>
          </w:p>
        </w:tc>
        <w:tc>
          <w:tcPr>
            <w:tcW w:w="3685" w:type="dxa"/>
            <w:shd w:val="clear" w:color="auto" w:fill="FFFFFF"/>
          </w:tcPr>
          <w:p w:rsidR="002A6430" w:rsidRPr="00BF0F6E" w:rsidRDefault="002A6430" w:rsidP="002A6430">
            <w:pPr>
              <w:pStyle w:val="Heading6"/>
              <w:spacing w:before="0" w:after="0"/>
              <w:ind w:leftChars="0" w:firstLineChars="0" w:firstLine="0"/>
              <w:jc w:val="both"/>
            </w:pPr>
            <w:hyperlink r:id="rId31" w:history="1">
              <w:r w:rsidRPr="00BF0F6E">
                <w:rPr>
                  <w:rStyle w:val="Hyperlink"/>
                </w:rPr>
                <w:t>Denmark Suspends Open Door Offshore Wind Scheme</w:t>
              </w:r>
            </w:hyperlink>
          </w:p>
          <w:p w:rsidR="002A6430" w:rsidRPr="00BF0F6E" w:rsidRDefault="002A6430" w:rsidP="002A6430">
            <w:pPr>
              <w:pStyle w:val="Heading6"/>
              <w:spacing w:before="0" w:after="0"/>
              <w:ind w:left="0" w:hanging="2"/>
              <w:jc w:val="both"/>
              <w:outlineLvl w:val="5"/>
            </w:pPr>
          </w:p>
        </w:tc>
        <w:tc>
          <w:tcPr>
            <w:tcW w:w="993" w:type="dxa"/>
            <w:shd w:val="clear" w:color="auto" w:fill="FFFFFF"/>
          </w:tcPr>
          <w:p w:rsidR="002A6430" w:rsidRPr="00BF0F6E" w:rsidRDefault="002A6430" w:rsidP="005339C5">
            <w:pPr>
              <w:ind w:left="0" w:hanging="2"/>
              <w:rPr>
                <w:rFonts w:ascii="Calibri Light" w:hAnsi="Calibri Light" w:cs="Calibri Light"/>
                <w:sz w:val="24"/>
                <w:szCs w:val="24"/>
              </w:rPr>
            </w:pPr>
          </w:p>
        </w:tc>
      </w:tr>
      <w:tr w:rsidR="005339C5" w:rsidRPr="00BF0F6E">
        <w:trPr>
          <w:trHeight w:val="234"/>
        </w:trPr>
        <w:tc>
          <w:tcPr>
            <w:tcW w:w="10889" w:type="dxa"/>
            <w:gridSpan w:val="4"/>
            <w:shd w:val="clear" w:color="auto" w:fill="BDD6EE"/>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r w:rsidRPr="00BF0F6E">
              <w:rPr>
                <w:rFonts w:ascii="Calibri Light" w:hAnsi="Calibri Light" w:cs="Calibri Light"/>
                <w:b/>
                <w:sz w:val="24"/>
                <w:szCs w:val="24"/>
              </w:rPr>
              <w:t>Bendra ekonominė informacija</w:t>
            </w:r>
          </w:p>
        </w:tc>
      </w:tr>
      <w:tr w:rsidR="005339C5" w:rsidRPr="00BF0F6E">
        <w:trPr>
          <w:trHeight w:val="367"/>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01-02</w:t>
            </w:r>
          </w:p>
        </w:tc>
        <w:tc>
          <w:tcPr>
            <w:tcW w:w="5245" w:type="dxa"/>
            <w:tcMar>
              <w:top w:w="29" w:type="dxa"/>
              <w:left w:w="115" w:type="dxa"/>
              <w:bottom w:w="29" w:type="dxa"/>
              <w:right w:w="115" w:type="dxa"/>
            </w:tcMar>
          </w:tcPr>
          <w:p w:rsidR="005339C5" w:rsidRPr="00BF0F6E" w:rsidRDefault="005339C5" w:rsidP="005339C5">
            <w:pPr>
              <w:ind w:left="0" w:hanging="2"/>
              <w:jc w:val="both"/>
              <w:rPr>
                <w:rFonts w:ascii="Calibri Light" w:hAnsi="Calibri Light" w:cs="Calibri Light"/>
              </w:rPr>
            </w:pPr>
            <w:r w:rsidRPr="00BF0F6E">
              <w:rPr>
                <w:rFonts w:ascii="Calibri Light" w:hAnsi="Calibri Light" w:cs="Calibri Light"/>
                <w:b/>
              </w:rPr>
              <w:t>Danijos alaus gamybos milžinė „Carsberg“ kartu su „Heineken“ ir „Budweiser“ pralaimėjo apeliacinį skundą Indijos teisme dėl kaltinimų neteisėtu kainų nustatymu.</w:t>
            </w:r>
            <w:r w:rsidRPr="00BF0F6E">
              <w:rPr>
                <w:rFonts w:ascii="Calibri Light" w:hAnsi="Calibri Light" w:cs="Calibri Light"/>
              </w:rPr>
              <w:t xml:space="preserve"> Įsakymas priimtas po Indijos konkurencijos komisijos (CCI) tyrimo, kurio metu buvo nuspręsta, kad trys bendrovės, parduodančios 88 % viso alaus pardavimo Indijoje, bendrai strategavo siekdamos padidinti kainas keliose valstijose, sudarant kartelį. </w:t>
            </w:r>
            <w:r w:rsidRPr="00BF0F6E">
              <w:rPr>
                <w:rFonts w:ascii="Calibri Light" w:hAnsi="Calibri Light" w:cs="Calibri Light"/>
                <w:b/>
              </w:rPr>
              <w:t>Carlsberg iš karto apskundė 100 mln. DKK (150 mln. USD) baudą.</w:t>
            </w:r>
          </w:p>
        </w:tc>
        <w:tc>
          <w:tcPr>
            <w:tcW w:w="3685" w:type="dxa"/>
            <w:tcMar>
              <w:top w:w="29" w:type="dxa"/>
              <w:left w:w="115" w:type="dxa"/>
              <w:bottom w:w="29" w:type="dxa"/>
              <w:right w:w="115" w:type="dxa"/>
            </w:tcMar>
          </w:tcPr>
          <w:p w:rsidR="005339C5" w:rsidRPr="00BF0F6E" w:rsidRDefault="00F54D6B" w:rsidP="005339C5">
            <w:pPr>
              <w:pStyle w:val="Heading6"/>
              <w:spacing w:before="0" w:after="0"/>
              <w:ind w:left="0" w:hanging="2"/>
              <w:jc w:val="both"/>
              <w:outlineLvl w:val="5"/>
              <w:rPr>
                <w:rFonts w:ascii="Calibri Light" w:hAnsi="Calibri Light" w:cs="Calibri Light"/>
              </w:rPr>
            </w:pPr>
            <w:hyperlink r:id="rId32" w:history="1">
              <w:r w:rsidR="005339C5" w:rsidRPr="00BF0F6E">
                <w:rPr>
                  <w:rStyle w:val="Hyperlink"/>
                  <w:rFonts w:ascii="Calibri Light" w:hAnsi="Calibri Light" w:cs="Calibri Light"/>
                </w:rPr>
                <w:t>Carlsberg hit with $150m fine in India</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01-02</w:t>
            </w:r>
          </w:p>
        </w:tc>
        <w:tc>
          <w:tcPr>
            <w:tcW w:w="5245" w:type="dxa"/>
            <w:tcMar>
              <w:top w:w="29" w:type="dxa"/>
              <w:left w:w="115" w:type="dxa"/>
              <w:bottom w:w="29" w:type="dxa"/>
              <w:right w:w="115" w:type="dxa"/>
            </w:tcMar>
          </w:tcPr>
          <w:p w:rsidR="005339C5" w:rsidRPr="00BF0F6E" w:rsidRDefault="005339C5" w:rsidP="005339C5">
            <w:pPr>
              <w:ind w:left="0" w:hanging="2"/>
              <w:jc w:val="both"/>
              <w:rPr>
                <w:rFonts w:ascii="Calibri Light" w:hAnsi="Calibri Light" w:cs="Calibri Light"/>
              </w:rPr>
            </w:pPr>
            <w:r w:rsidRPr="00BF0F6E">
              <w:rPr>
                <w:rFonts w:ascii="Calibri Light" w:hAnsi="Calibri Light" w:cs="Calibri Light"/>
                <w:b/>
              </w:rPr>
              <w:t>Danijos transporto ir logistikos paslaugų teikėja DFDS įsigijo Airijos „McBurney Transport Group“</w:t>
            </w:r>
            <w:r w:rsidRPr="00BF0F6E">
              <w:rPr>
                <w:rFonts w:ascii="Calibri Light" w:hAnsi="Calibri Light" w:cs="Calibri Light"/>
              </w:rPr>
              <w:t xml:space="preserve"> už 1,2 mlrd. Danijos kronų (160 mln. eurų). „McBurney“, turinti 800 darbuotojų, kasmet per Airijos jūrą tarp Airijos ir JK gabena daugiau nei 100 000 konteinerių.</w:t>
            </w:r>
          </w:p>
        </w:tc>
        <w:tc>
          <w:tcPr>
            <w:tcW w:w="3685" w:type="dxa"/>
            <w:tcMar>
              <w:top w:w="29" w:type="dxa"/>
              <w:left w:w="115" w:type="dxa"/>
              <w:bottom w:w="29" w:type="dxa"/>
              <w:right w:w="115" w:type="dxa"/>
            </w:tcMar>
          </w:tcPr>
          <w:p w:rsidR="005339C5" w:rsidRPr="00BF0F6E" w:rsidRDefault="00F54D6B" w:rsidP="005339C5">
            <w:pPr>
              <w:pStyle w:val="Heading6"/>
              <w:spacing w:before="0" w:after="0"/>
              <w:ind w:left="0" w:hanging="2"/>
              <w:jc w:val="both"/>
              <w:outlineLvl w:val="5"/>
              <w:rPr>
                <w:rFonts w:ascii="Calibri Light" w:hAnsi="Calibri Light" w:cs="Calibri Light"/>
              </w:rPr>
            </w:pPr>
            <w:hyperlink r:id="rId33" w:history="1">
              <w:r w:rsidR="005339C5" w:rsidRPr="00BF0F6E">
                <w:rPr>
                  <w:rStyle w:val="Hyperlink"/>
                  <w:rFonts w:ascii="Calibri Light" w:hAnsi="Calibri Light" w:cs="Calibri Light"/>
                </w:rPr>
                <w:t>DFDS buys out Irish transporter</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01-03</w:t>
            </w:r>
          </w:p>
        </w:tc>
        <w:tc>
          <w:tcPr>
            <w:tcW w:w="5245" w:type="dxa"/>
            <w:tcMar>
              <w:top w:w="29" w:type="dxa"/>
              <w:left w:w="115" w:type="dxa"/>
              <w:bottom w:w="29" w:type="dxa"/>
              <w:right w:w="115" w:type="dxa"/>
            </w:tcMar>
          </w:tcPr>
          <w:p w:rsidR="005339C5" w:rsidRPr="00BF0F6E" w:rsidRDefault="005339C5" w:rsidP="005339C5">
            <w:pPr>
              <w:ind w:left="0" w:hanging="2"/>
              <w:jc w:val="both"/>
              <w:rPr>
                <w:rFonts w:ascii="Calibri Light" w:hAnsi="Calibri Light" w:cs="Calibri Light"/>
                <w:b/>
              </w:rPr>
            </w:pPr>
            <w:r w:rsidRPr="00BF0F6E">
              <w:rPr>
                <w:rFonts w:ascii="Calibri Light" w:hAnsi="Calibri Light" w:cs="Calibri Light"/>
                <w:b/>
              </w:rPr>
              <w:t xml:space="preserve">Maisto ministerija įsakė išskersti 50 000 viščiukų, aptikus labai užkrečiamą paukščių gripo virusą ūkyje vakarų Danijoje. </w:t>
            </w:r>
            <w:r w:rsidRPr="00BF0F6E">
              <w:rPr>
                <w:rFonts w:ascii="Calibri Light" w:hAnsi="Calibri Light" w:cs="Calibri Light"/>
              </w:rPr>
              <w:t>Pasak ministerijos, tai ketvirtas ir didžiausias paukščių gripo protrūkis Danijoje nuo spalio mėnesio.</w:t>
            </w:r>
          </w:p>
        </w:tc>
        <w:tc>
          <w:tcPr>
            <w:tcW w:w="3685" w:type="dxa"/>
            <w:tcMar>
              <w:top w:w="29" w:type="dxa"/>
              <w:left w:w="115" w:type="dxa"/>
              <w:bottom w:w="29" w:type="dxa"/>
              <w:right w:w="115" w:type="dxa"/>
            </w:tcMar>
          </w:tcPr>
          <w:p w:rsidR="005339C5" w:rsidRPr="00BF0F6E" w:rsidRDefault="00F54D6B" w:rsidP="005339C5">
            <w:pPr>
              <w:pStyle w:val="Heading6"/>
              <w:spacing w:before="0" w:after="0"/>
              <w:ind w:left="-2" w:firstLineChars="0" w:firstLine="0"/>
              <w:jc w:val="both"/>
              <w:outlineLvl w:val="5"/>
              <w:rPr>
                <w:rFonts w:ascii="Calibri Light" w:hAnsi="Calibri Light" w:cs="Calibri Light"/>
              </w:rPr>
            </w:pPr>
            <w:hyperlink r:id="rId34" w:history="1">
              <w:r w:rsidR="005339C5" w:rsidRPr="00BF0F6E">
                <w:rPr>
                  <w:rStyle w:val="Hyperlink"/>
                  <w:rFonts w:ascii="Calibri Light" w:hAnsi="Calibri Light" w:cs="Calibri Light"/>
                </w:rPr>
                <w:t>50,000 chickens to be culled following bird flu oubreak</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01-03</w:t>
            </w:r>
          </w:p>
        </w:tc>
        <w:tc>
          <w:tcPr>
            <w:tcW w:w="5245" w:type="dxa"/>
            <w:tcMar>
              <w:top w:w="29" w:type="dxa"/>
              <w:left w:w="115" w:type="dxa"/>
              <w:bottom w:w="29" w:type="dxa"/>
              <w:right w:w="115" w:type="dxa"/>
            </w:tcMar>
          </w:tcPr>
          <w:p w:rsidR="005339C5" w:rsidRPr="00BF0F6E" w:rsidRDefault="005339C5" w:rsidP="005339C5">
            <w:pPr>
              <w:ind w:left="0" w:hanging="2"/>
              <w:jc w:val="both"/>
              <w:rPr>
                <w:rFonts w:ascii="Calibri Light" w:hAnsi="Calibri Light" w:cs="Calibri Light"/>
                <w:b/>
              </w:rPr>
            </w:pPr>
            <w:r w:rsidRPr="00BF0F6E">
              <w:rPr>
                <w:rFonts w:ascii="Calibri Light" w:hAnsi="Calibri Light" w:cs="Calibri Light"/>
                <w:b/>
              </w:rPr>
              <w:t>Ekspertai baiminasi, kad metų pradžioje Danijoje prasidėjusios kolektyvinės derybos tarp darbo rinkos partijų ir darbdavių asociacijų gali baigtis nacionaliniu streiku.</w:t>
            </w:r>
            <w:r w:rsidRPr="00BF0F6E">
              <w:rPr>
                <w:rFonts w:ascii="Calibri Light" w:hAnsi="Calibri Light" w:cs="Calibri Light"/>
              </w:rPr>
              <w:t xml:space="preserve"> Didelio pramonės konflikto nebuvo nuo 1998 m., tačiau, dėl daugelio veiksnių, ypač sparčiai augusios infliacijos, valstybei / sąjungoms / darbdaviams gali būti sunku susitarti. Paskutinės kolektyvinės sutartys buvo suderėtos 2020 m. ir baigiasi šių metų kovo mėnesį, todėl daugiau nei 600 000 darbuotojų suinteresuoti naujų sąlygų peržiūrėjimu. </w:t>
            </w:r>
            <w:r w:rsidRPr="00BF0F6E">
              <w:rPr>
                <w:rFonts w:ascii="Calibri Light" w:hAnsi="Calibri Light" w:cs="Calibri Light"/>
                <w:b/>
              </w:rPr>
              <w:t>Danijos pramonės konfederacija (DI) prognozuoja „sunkias derybas“, nes daugelis įmonių vis dar kenčia nuo išaugusių elektros kainų, infliacijos, ir nenori kelti atlyginimų darbuotojams.</w:t>
            </w:r>
          </w:p>
        </w:tc>
        <w:tc>
          <w:tcPr>
            <w:tcW w:w="3685" w:type="dxa"/>
            <w:tcMar>
              <w:top w:w="29" w:type="dxa"/>
              <w:left w:w="115" w:type="dxa"/>
              <w:bottom w:w="29" w:type="dxa"/>
              <w:right w:w="115" w:type="dxa"/>
            </w:tcMar>
          </w:tcPr>
          <w:p w:rsidR="005339C5" w:rsidRPr="00BF0F6E" w:rsidRDefault="00F54D6B" w:rsidP="005339C5">
            <w:pPr>
              <w:pStyle w:val="Heading6"/>
              <w:spacing w:before="0" w:after="0"/>
              <w:ind w:left="0" w:hanging="2"/>
              <w:jc w:val="both"/>
              <w:outlineLvl w:val="5"/>
              <w:rPr>
                <w:rFonts w:ascii="Calibri Light" w:hAnsi="Calibri Light" w:cs="Calibri Light"/>
              </w:rPr>
            </w:pPr>
            <w:hyperlink r:id="rId35" w:history="1">
              <w:r w:rsidR="005339C5" w:rsidRPr="00BF0F6E">
                <w:rPr>
                  <w:rStyle w:val="Hyperlink"/>
                  <w:rFonts w:ascii="Calibri Light" w:hAnsi="Calibri Light" w:cs="Calibri Light"/>
                </w:rPr>
                <w:t>Collective bargaining talks could end in national strike</w:t>
              </w:r>
            </w:hyperlink>
          </w:p>
          <w:p w:rsidR="005339C5" w:rsidRPr="00BF0F6E" w:rsidRDefault="005339C5" w:rsidP="005339C5">
            <w:pPr>
              <w:pStyle w:val="Heading6"/>
              <w:spacing w:before="0" w:after="0"/>
              <w:ind w:left="-2" w:firstLineChars="0" w:firstLine="0"/>
              <w:jc w:val="both"/>
              <w:outlineLvl w:val="5"/>
              <w:rPr>
                <w:rFonts w:ascii="Calibri Light" w:hAnsi="Calibri Light" w:cs="Calibri Light"/>
              </w:rPr>
            </w:pPr>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01-03</w:t>
            </w:r>
          </w:p>
        </w:tc>
        <w:tc>
          <w:tcPr>
            <w:tcW w:w="5245" w:type="dxa"/>
            <w:tcMar>
              <w:top w:w="29" w:type="dxa"/>
              <w:left w:w="115" w:type="dxa"/>
              <w:bottom w:w="29" w:type="dxa"/>
              <w:right w:w="115" w:type="dxa"/>
            </w:tcMar>
          </w:tcPr>
          <w:p w:rsidR="005339C5" w:rsidRPr="00BF0F6E" w:rsidRDefault="005339C5" w:rsidP="005339C5">
            <w:pPr>
              <w:ind w:left="0" w:hanging="2"/>
              <w:jc w:val="both"/>
              <w:rPr>
                <w:rFonts w:ascii="Calibri Light" w:hAnsi="Calibri Light" w:cs="Calibri Light"/>
              </w:rPr>
            </w:pPr>
            <w:r w:rsidRPr="00BF0F6E">
              <w:rPr>
                <w:rFonts w:ascii="Calibri Light" w:hAnsi="Calibri Light" w:cs="Calibri Light"/>
                <w:b/>
              </w:rPr>
              <w:t>Kiekvieno Danijos gyventojo turtas 2022 m. nuvertėjo maždaug 300000 Danijos kronų (40 000 eurų)</w:t>
            </w:r>
            <w:r w:rsidRPr="00BF0F6E">
              <w:rPr>
                <w:rFonts w:ascii="Calibri Light" w:hAnsi="Calibri Light" w:cs="Calibri Light"/>
              </w:rPr>
              <w:t xml:space="preserve">, rodo nauja </w:t>
            </w:r>
            <w:r w:rsidRPr="00BF0F6E">
              <w:rPr>
                <w:rFonts w:ascii="Calibri Light" w:hAnsi="Calibri Light" w:cs="Calibri Light"/>
              </w:rPr>
              <w:lastRenderedPageBreak/>
              <w:t xml:space="preserve">Arbejdernes Landsbank finansinė ataskaita – tai didžiausias finansinis nuosmukis namų ūkiams nuo finansų krizės. </w:t>
            </w:r>
          </w:p>
        </w:tc>
        <w:tc>
          <w:tcPr>
            <w:tcW w:w="3685" w:type="dxa"/>
            <w:tcMar>
              <w:top w:w="29" w:type="dxa"/>
              <w:left w:w="115" w:type="dxa"/>
              <w:bottom w:w="29" w:type="dxa"/>
              <w:right w:w="115" w:type="dxa"/>
            </w:tcMar>
          </w:tcPr>
          <w:p w:rsidR="005339C5" w:rsidRPr="00BF0F6E" w:rsidRDefault="00F54D6B" w:rsidP="005339C5">
            <w:pPr>
              <w:pStyle w:val="Heading6"/>
              <w:spacing w:before="0" w:after="0"/>
              <w:ind w:left="0" w:hanging="2"/>
              <w:jc w:val="both"/>
              <w:outlineLvl w:val="5"/>
              <w:rPr>
                <w:rFonts w:ascii="Calibri Light" w:hAnsi="Calibri Light" w:cs="Calibri Light"/>
              </w:rPr>
            </w:pPr>
            <w:hyperlink r:id="rId36">
              <w:r w:rsidR="005339C5" w:rsidRPr="00BF0F6E">
                <w:rPr>
                  <w:rFonts w:ascii="Calibri Light" w:hAnsi="Calibri Light" w:cs="Calibri Light"/>
                  <w:color w:val="1155CC"/>
                  <w:u w:val="single"/>
                </w:rPr>
                <w:t>Every Dane lost 300000 kr in value</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01-04</w:t>
            </w:r>
          </w:p>
        </w:tc>
        <w:tc>
          <w:tcPr>
            <w:tcW w:w="5245" w:type="dxa"/>
            <w:tcMar>
              <w:top w:w="29" w:type="dxa"/>
              <w:left w:w="115" w:type="dxa"/>
              <w:bottom w:w="29" w:type="dxa"/>
              <w:right w:w="115" w:type="dxa"/>
            </w:tcMar>
          </w:tcPr>
          <w:p w:rsidR="005339C5" w:rsidRPr="00BF0F6E" w:rsidRDefault="005339C5" w:rsidP="005339C5">
            <w:pPr>
              <w:ind w:left="0" w:hanging="2"/>
              <w:jc w:val="both"/>
              <w:rPr>
                <w:rFonts w:ascii="Calibri Light" w:hAnsi="Calibri Light" w:cs="Calibri Light"/>
              </w:rPr>
            </w:pPr>
            <w:r w:rsidRPr="00BF0F6E">
              <w:rPr>
                <w:rFonts w:ascii="Calibri Light" w:hAnsi="Calibri Light" w:cs="Calibri Light"/>
                <w:b/>
              </w:rPr>
              <w:t>Darbo centrų programa, kuri, nepaisant 12 mlrd. DKK metinio biudžeto, 9 000 darbuotojų ir darbo jėgos trūkumo šalyje, daugelį metų nesugebėjo pritraukti bedarbių į darbą, yra panaikinama.</w:t>
            </w:r>
            <w:r w:rsidRPr="00BF0F6E">
              <w:rPr>
                <w:rFonts w:ascii="Calibri Light" w:hAnsi="Calibri Light" w:cs="Calibri Light"/>
              </w:rPr>
              <w:t xml:space="preserve"> Vietos valdžios institucijos, darbuotojų organizacijos, sąjungos ir ekspertų grupės kreipėsi į Vyriausybę su prašymu patikslinti, koks tolesnis planas, kaip pritraukti bedarbius į darbo rinką. </w:t>
            </w:r>
          </w:p>
        </w:tc>
        <w:tc>
          <w:tcPr>
            <w:tcW w:w="3685" w:type="dxa"/>
            <w:tcMar>
              <w:top w:w="29" w:type="dxa"/>
              <w:left w:w="115" w:type="dxa"/>
              <w:bottom w:w="29" w:type="dxa"/>
              <w:right w:w="115" w:type="dxa"/>
            </w:tcMar>
          </w:tcPr>
          <w:p w:rsidR="005339C5" w:rsidRPr="00BF0F6E" w:rsidRDefault="00F54D6B" w:rsidP="005339C5">
            <w:pPr>
              <w:ind w:left="0" w:hanging="2"/>
              <w:jc w:val="both"/>
              <w:rPr>
                <w:rFonts w:ascii="Calibri Light" w:hAnsi="Calibri Light" w:cs="Calibri Light"/>
                <w:b/>
              </w:rPr>
            </w:pPr>
            <w:hyperlink r:id="rId37">
              <w:r w:rsidR="005339C5" w:rsidRPr="00BF0F6E">
                <w:rPr>
                  <w:rFonts w:ascii="Calibri Light" w:hAnsi="Calibri Light" w:cs="Calibri Light"/>
                  <w:b/>
                  <w:color w:val="1155CC"/>
                  <w:u w:val="single"/>
                </w:rPr>
                <w:t>The law should die with job centers</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01-04</w:t>
            </w:r>
          </w:p>
        </w:tc>
        <w:tc>
          <w:tcPr>
            <w:tcW w:w="5245" w:type="dxa"/>
            <w:tcMar>
              <w:top w:w="29" w:type="dxa"/>
              <w:left w:w="115" w:type="dxa"/>
              <w:bottom w:w="29" w:type="dxa"/>
              <w:right w:w="115" w:type="dxa"/>
            </w:tcMar>
          </w:tcPr>
          <w:p w:rsidR="005339C5" w:rsidRPr="00BF0F6E" w:rsidRDefault="005339C5" w:rsidP="005339C5">
            <w:pPr>
              <w:ind w:left="0" w:hanging="2"/>
              <w:jc w:val="both"/>
              <w:rPr>
                <w:rFonts w:ascii="Calibri Light" w:hAnsi="Calibri Light" w:cs="Calibri Light"/>
                <w:b/>
              </w:rPr>
            </w:pPr>
            <w:r w:rsidRPr="00BF0F6E">
              <w:rPr>
                <w:rFonts w:ascii="Calibri Light" w:hAnsi="Calibri Light" w:cs="Calibri Light"/>
                <w:b/>
              </w:rPr>
              <w:t>Gruodį buvo parduota 30% daugiau namų nei prieš 12 mėnesių – tai didžiausias augimas per metus nuo finansų krizės prieš 16 metų.</w:t>
            </w:r>
          </w:p>
        </w:tc>
        <w:tc>
          <w:tcPr>
            <w:tcW w:w="3685" w:type="dxa"/>
            <w:tcMar>
              <w:top w:w="29" w:type="dxa"/>
              <w:left w:w="115" w:type="dxa"/>
              <w:bottom w:w="29" w:type="dxa"/>
              <w:right w:w="115" w:type="dxa"/>
            </w:tcMar>
          </w:tcPr>
          <w:p w:rsidR="005339C5" w:rsidRPr="00BF0F6E" w:rsidRDefault="00F54D6B" w:rsidP="005339C5">
            <w:pPr>
              <w:ind w:left="0" w:hanging="2"/>
              <w:jc w:val="both"/>
              <w:rPr>
                <w:rFonts w:ascii="Calibri Light" w:hAnsi="Calibri Light" w:cs="Calibri Light"/>
                <w:b/>
              </w:rPr>
            </w:pPr>
            <w:hyperlink r:id="rId38" w:history="1">
              <w:r w:rsidR="005339C5" w:rsidRPr="00BF0F6E">
                <w:rPr>
                  <w:rStyle w:val="Hyperlink"/>
                  <w:rFonts w:ascii="Calibri Light" w:hAnsi="Calibri Light" w:cs="Calibri Light"/>
                  <w:b/>
                </w:rPr>
                <w:t>Housing market slump mirrors financial crisis years</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01-05</w:t>
            </w:r>
          </w:p>
        </w:tc>
        <w:tc>
          <w:tcPr>
            <w:tcW w:w="5245" w:type="dxa"/>
            <w:tcMar>
              <w:top w:w="29" w:type="dxa"/>
              <w:left w:w="115" w:type="dxa"/>
              <w:bottom w:w="29" w:type="dxa"/>
              <w:right w:w="115" w:type="dxa"/>
            </w:tcMar>
          </w:tcPr>
          <w:p w:rsidR="005339C5" w:rsidRPr="00BF0F6E" w:rsidRDefault="005339C5" w:rsidP="005339C5">
            <w:pPr>
              <w:ind w:left="0" w:hanging="2"/>
              <w:jc w:val="both"/>
              <w:rPr>
                <w:rFonts w:ascii="Calibri Light" w:hAnsi="Calibri Light" w:cs="Calibri Light"/>
              </w:rPr>
            </w:pPr>
            <w:r w:rsidRPr="00BF0F6E">
              <w:rPr>
                <w:rFonts w:ascii="Calibri Light" w:hAnsi="Calibri Light" w:cs="Calibri Light"/>
              </w:rPr>
              <w:t xml:space="preserve"> „Danske Bank“ perspėja apie didelį privataus vartojimo kritimą dėl kainų kilimo ir aukštesnių palūkanų, kurie turės įtakos įmonių sąnaudoms tiek šioje šalyje, tiek eksporto rinkose, o tuo pačiu ir palūkanų normoms, sumažės būsto kainos ir investicijos. </w:t>
            </w:r>
          </w:p>
          <w:p w:rsidR="005339C5" w:rsidRPr="00BF0F6E" w:rsidRDefault="005339C5" w:rsidP="005339C5">
            <w:pPr>
              <w:ind w:left="0" w:hanging="2"/>
              <w:jc w:val="both"/>
              <w:rPr>
                <w:rFonts w:ascii="Calibri Light" w:hAnsi="Calibri Light" w:cs="Calibri Light"/>
              </w:rPr>
            </w:pPr>
          </w:p>
          <w:p w:rsidR="005339C5" w:rsidRPr="00BF0F6E" w:rsidRDefault="00F54D6B" w:rsidP="005339C5">
            <w:pPr>
              <w:ind w:left="0" w:hanging="2"/>
              <w:jc w:val="both"/>
              <w:rPr>
                <w:rFonts w:ascii="Calibri Light" w:hAnsi="Calibri Light" w:cs="Calibri Light"/>
              </w:rPr>
            </w:pPr>
            <w:hyperlink r:id="rId39" w:history="1">
              <w:r w:rsidR="005339C5" w:rsidRPr="00BF0F6E">
                <w:rPr>
                  <w:rStyle w:val="Hyperlink"/>
                  <w:rFonts w:ascii="Calibri Light" w:hAnsi="Calibri Light" w:cs="Calibri Light"/>
                </w:rPr>
                <w:t>2023 m. prognozuojami blogi ir investuotojams į akcijų rinką:</w:t>
              </w:r>
            </w:hyperlink>
            <w:r w:rsidR="005339C5" w:rsidRPr="00BF0F6E">
              <w:rPr>
                <w:rFonts w:ascii="Calibri Light" w:hAnsi="Calibri Light" w:cs="Calibri Light"/>
              </w:rPr>
              <w:t xml:space="preserve"> „Blue-chip“ bendrovės, kuri sudaro Kopenhagos vertybinių popierių biržos tendencijas lemiantį C25 indeksą, 2022 m. prarado apie 13 % savo vertės ir padėtis greičiausiai nepagerės artimiausiu metu.</w:t>
            </w:r>
          </w:p>
        </w:tc>
        <w:tc>
          <w:tcPr>
            <w:tcW w:w="3685" w:type="dxa"/>
            <w:tcMar>
              <w:top w:w="29" w:type="dxa"/>
              <w:left w:w="115" w:type="dxa"/>
              <w:bottom w:w="29" w:type="dxa"/>
              <w:right w:w="115" w:type="dxa"/>
            </w:tcMar>
          </w:tcPr>
          <w:p w:rsidR="005339C5" w:rsidRPr="00BF0F6E" w:rsidRDefault="00F54D6B" w:rsidP="005339C5">
            <w:pPr>
              <w:pStyle w:val="Heading6"/>
              <w:spacing w:before="0" w:after="0"/>
              <w:ind w:left="0" w:hanging="2"/>
              <w:jc w:val="both"/>
              <w:outlineLvl w:val="5"/>
              <w:rPr>
                <w:rFonts w:ascii="Calibri Light" w:hAnsi="Calibri Light" w:cs="Calibri Light"/>
              </w:rPr>
            </w:pPr>
            <w:hyperlink r:id="rId40">
              <w:r w:rsidR="005339C5" w:rsidRPr="00BF0F6E">
                <w:rPr>
                  <w:rFonts w:ascii="Calibri Light" w:hAnsi="Calibri Light" w:cs="Calibri Light"/>
                  <w:color w:val="1155CC"/>
                  <w:u w:val="single"/>
                </w:rPr>
                <w:t>Gloomy forecast: How bad 2023 will be</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01-06</w:t>
            </w:r>
          </w:p>
        </w:tc>
        <w:tc>
          <w:tcPr>
            <w:tcW w:w="5245" w:type="dxa"/>
            <w:tcMar>
              <w:top w:w="29" w:type="dxa"/>
              <w:left w:w="115" w:type="dxa"/>
              <w:bottom w:w="29" w:type="dxa"/>
              <w:right w:w="115" w:type="dxa"/>
            </w:tcMar>
          </w:tcPr>
          <w:p w:rsidR="005339C5" w:rsidRPr="00BF0F6E" w:rsidRDefault="005339C5" w:rsidP="005339C5">
            <w:pPr>
              <w:ind w:left="0" w:hanging="2"/>
              <w:jc w:val="both"/>
              <w:rPr>
                <w:rFonts w:ascii="Calibri Light" w:hAnsi="Calibri Light" w:cs="Calibri Light"/>
              </w:rPr>
            </w:pPr>
            <w:r w:rsidRPr="00BF0F6E">
              <w:rPr>
                <w:rFonts w:ascii="Calibri Light" w:hAnsi="Calibri Light" w:cs="Calibri Light"/>
                <w:b/>
              </w:rPr>
              <w:t>„Novo Nordisk“, vertingiausia Danijos įmonė, dabar yra 26-a vertingiausia įmonė pasaulyje</w:t>
            </w:r>
            <w:r w:rsidRPr="00BF0F6E">
              <w:rPr>
                <w:rFonts w:ascii="Calibri Light" w:hAnsi="Calibri Light" w:cs="Calibri Light"/>
              </w:rPr>
              <w:t>, kurios grynoji vertė sausio 5 d. siekė 306,30 mlrd. USD. Farmacijos milžinės „rinkos kapitalas“ (rinkos kapitalizacija) per pastaruosius metus padidėjo beveik 22 proc. „Novo Nordisk“ – vienintelė Danijos bendrovė sąraše ir yra aukščiau nei tokie žinomi prekių ženklai kaip Coca-Cola, Shell, McDonalds ir Walt Disney.</w:t>
            </w:r>
          </w:p>
        </w:tc>
        <w:tc>
          <w:tcPr>
            <w:tcW w:w="3685" w:type="dxa"/>
            <w:tcMar>
              <w:top w:w="29" w:type="dxa"/>
              <w:left w:w="115" w:type="dxa"/>
              <w:bottom w:w="29" w:type="dxa"/>
              <w:right w:w="115" w:type="dxa"/>
            </w:tcMar>
          </w:tcPr>
          <w:p w:rsidR="005339C5" w:rsidRPr="00BF0F6E" w:rsidRDefault="00F54D6B" w:rsidP="005339C5">
            <w:pPr>
              <w:pStyle w:val="Heading6"/>
              <w:spacing w:before="0" w:after="0"/>
              <w:ind w:left="0" w:hanging="2"/>
              <w:jc w:val="both"/>
              <w:outlineLvl w:val="5"/>
              <w:rPr>
                <w:rFonts w:ascii="Calibri Light" w:hAnsi="Calibri Light" w:cs="Calibri Light"/>
              </w:rPr>
            </w:pPr>
            <w:hyperlink r:id="rId41" w:history="1">
              <w:r w:rsidR="005339C5" w:rsidRPr="00BF0F6E">
                <w:rPr>
                  <w:rStyle w:val="Hyperlink"/>
                  <w:rFonts w:ascii="Calibri Light" w:hAnsi="Calibri Light" w:cs="Calibri Light"/>
                </w:rPr>
                <w:t>Novo Nordisk bigger than Coca Cola, McDonalds in market value</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CA4834" w:rsidP="005339C5">
            <w:pPr>
              <w:ind w:left="0" w:hanging="2"/>
              <w:jc w:val="center"/>
              <w:rPr>
                <w:rFonts w:ascii="Calibri Light" w:hAnsi="Calibri Light" w:cs="Calibri Light"/>
                <w:b/>
              </w:rPr>
            </w:pPr>
            <w:r w:rsidRPr="00BF0F6E">
              <w:rPr>
                <w:rFonts w:ascii="Calibri Light" w:hAnsi="Calibri Light" w:cs="Calibri Light"/>
                <w:b/>
              </w:rPr>
              <w:t>01-06</w:t>
            </w:r>
          </w:p>
        </w:tc>
        <w:tc>
          <w:tcPr>
            <w:tcW w:w="5245" w:type="dxa"/>
            <w:tcMar>
              <w:top w:w="29" w:type="dxa"/>
              <w:left w:w="115" w:type="dxa"/>
              <w:bottom w:w="29" w:type="dxa"/>
              <w:right w:w="115" w:type="dxa"/>
            </w:tcMar>
          </w:tcPr>
          <w:p w:rsidR="005339C5" w:rsidRPr="00BF0F6E" w:rsidRDefault="005339C5" w:rsidP="00CA4834">
            <w:pPr>
              <w:ind w:left="0" w:hanging="2"/>
              <w:jc w:val="both"/>
              <w:rPr>
                <w:rFonts w:ascii="Calibri Light" w:hAnsi="Calibri Light" w:cs="Calibri Light"/>
              </w:rPr>
            </w:pPr>
            <w:r w:rsidRPr="00BF0F6E">
              <w:rPr>
                <w:rFonts w:ascii="Calibri Light" w:hAnsi="Calibri Light" w:cs="Calibri Light"/>
              </w:rPr>
              <w:t xml:space="preserve">Nepaisant ekonominio nuosmukio ženklų, </w:t>
            </w:r>
            <w:r w:rsidR="00CA4834" w:rsidRPr="00BF0F6E">
              <w:rPr>
                <w:rFonts w:ascii="Calibri Light" w:hAnsi="Calibri Light" w:cs="Calibri Light"/>
              </w:rPr>
              <w:t xml:space="preserve">Danijos </w:t>
            </w:r>
            <w:r w:rsidRPr="00BF0F6E">
              <w:rPr>
                <w:rFonts w:ascii="Calibri Light" w:hAnsi="Calibri Light" w:cs="Calibri Light"/>
              </w:rPr>
              <w:t xml:space="preserve">valstybės iždas yra “perpildytas” pinigų. Nauji Nacionalinio banko duomenys rodo, kad 2022 m. einamosios sąskaitos perteklius yra 128,7 mlrd. DKK (17,8 mlrd. USD), ty 70% daugiau, </w:t>
            </w:r>
            <w:r w:rsidR="00CA4834" w:rsidRPr="00BF0F6E">
              <w:rPr>
                <w:rFonts w:ascii="Calibri Light" w:hAnsi="Calibri Light" w:cs="Calibri Light"/>
              </w:rPr>
              <w:t>nei prognozuota rugpjūčio mėn.</w:t>
            </w:r>
          </w:p>
        </w:tc>
        <w:tc>
          <w:tcPr>
            <w:tcW w:w="3685" w:type="dxa"/>
            <w:tcMar>
              <w:top w:w="29" w:type="dxa"/>
              <w:left w:w="115" w:type="dxa"/>
              <w:bottom w:w="29" w:type="dxa"/>
              <w:right w:w="115" w:type="dxa"/>
            </w:tcMar>
          </w:tcPr>
          <w:p w:rsidR="005339C5" w:rsidRPr="00BF0F6E" w:rsidRDefault="00F54D6B" w:rsidP="005339C5">
            <w:pPr>
              <w:pStyle w:val="Heading6"/>
              <w:spacing w:before="0" w:after="0"/>
              <w:ind w:left="0" w:hanging="2"/>
              <w:jc w:val="both"/>
              <w:outlineLvl w:val="5"/>
              <w:rPr>
                <w:rFonts w:ascii="Calibri Light" w:hAnsi="Calibri Light" w:cs="Calibri Light"/>
              </w:rPr>
            </w:pPr>
            <w:hyperlink r:id="rId42">
              <w:r w:rsidR="005339C5" w:rsidRPr="00BF0F6E">
                <w:rPr>
                  <w:rFonts w:ascii="Calibri Light" w:hAnsi="Calibri Light" w:cs="Calibri Light"/>
                  <w:color w:val="1155CC"/>
                  <w:u w:val="single"/>
                </w:rPr>
                <w:t>An extra DKK 52.4 billion has been found in the treasury</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01-09</w:t>
            </w: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Chars="0" w:left="0" w:firstLineChars="0" w:firstLine="0"/>
              <w:rPr>
                <w:rFonts w:ascii="Calibri Light" w:hAnsi="Calibri Light" w:cs="Calibri Light"/>
                <w:b/>
              </w:rPr>
            </w:pPr>
          </w:p>
          <w:p w:rsidR="005339C5" w:rsidRPr="00BF0F6E" w:rsidRDefault="005339C5" w:rsidP="005339C5">
            <w:pPr>
              <w:ind w:leftChars="0" w:left="0" w:firstLineChars="0" w:firstLine="0"/>
              <w:rPr>
                <w:rFonts w:ascii="Calibri Light" w:hAnsi="Calibri Light" w:cs="Calibri Light"/>
                <w:b/>
              </w:rPr>
            </w:pPr>
          </w:p>
          <w:p w:rsidR="005339C5" w:rsidRPr="00BF0F6E" w:rsidRDefault="005339C5" w:rsidP="005339C5">
            <w:pPr>
              <w:ind w:leftChars="0" w:left="0" w:firstLineChars="0" w:firstLine="0"/>
              <w:jc w:val="center"/>
              <w:rPr>
                <w:rFonts w:ascii="Calibri Light" w:hAnsi="Calibri Light" w:cs="Calibri Light"/>
                <w:b/>
              </w:rPr>
            </w:pPr>
            <w:r w:rsidRPr="00BF0F6E">
              <w:rPr>
                <w:rFonts w:ascii="Calibri Light" w:hAnsi="Calibri Light" w:cs="Calibri Light"/>
                <w:b/>
              </w:rPr>
              <w:t>01-12</w:t>
            </w:r>
          </w:p>
          <w:p w:rsidR="00BE3FE5" w:rsidRPr="00BF0F6E" w:rsidRDefault="00BE3FE5" w:rsidP="005339C5">
            <w:pPr>
              <w:ind w:leftChars="0" w:left="0" w:firstLineChars="0" w:firstLine="0"/>
              <w:jc w:val="center"/>
              <w:rPr>
                <w:rFonts w:ascii="Calibri Light" w:hAnsi="Calibri Light" w:cs="Calibri Light"/>
                <w:b/>
              </w:rPr>
            </w:pPr>
          </w:p>
          <w:p w:rsidR="00BE3FE5" w:rsidRPr="00BF0F6E" w:rsidRDefault="00BE3FE5" w:rsidP="005339C5">
            <w:pPr>
              <w:ind w:leftChars="0" w:left="0" w:firstLineChars="0" w:firstLine="0"/>
              <w:jc w:val="center"/>
              <w:rPr>
                <w:rFonts w:ascii="Calibri Light" w:hAnsi="Calibri Light" w:cs="Calibri Light"/>
                <w:b/>
              </w:rPr>
            </w:pPr>
          </w:p>
          <w:p w:rsidR="00BE3FE5" w:rsidRPr="00BF0F6E" w:rsidRDefault="00BE3FE5" w:rsidP="005339C5">
            <w:pPr>
              <w:ind w:leftChars="0" w:left="0" w:firstLineChars="0" w:firstLine="0"/>
              <w:jc w:val="center"/>
              <w:rPr>
                <w:rFonts w:ascii="Calibri Light" w:hAnsi="Calibri Light" w:cs="Calibri Light"/>
                <w:b/>
              </w:rPr>
            </w:pPr>
          </w:p>
          <w:p w:rsidR="00BE3FE5" w:rsidRPr="00BF0F6E" w:rsidRDefault="00BE3FE5" w:rsidP="005339C5">
            <w:pPr>
              <w:ind w:leftChars="0" w:left="0" w:firstLineChars="0" w:firstLine="0"/>
              <w:jc w:val="center"/>
              <w:rPr>
                <w:rFonts w:ascii="Calibri Light" w:hAnsi="Calibri Light" w:cs="Calibri Light"/>
                <w:b/>
              </w:rPr>
            </w:pPr>
          </w:p>
          <w:p w:rsidR="00BE3FE5" w:rsidRPr="00BF0F6E" w:rsidRDefault="00BE3FE5" w:rsidP="005339C5">
            <w:pPr>
              <w:ind w:leftChars="0" w:left="0" w:firstLineChars="0" w:firstLine="0"/>
              <w:jc w:val="center"/>
              <w:rPr>
                <w:rFonts w:ascii="Calibri Light" w:hAnsi="Calibri Light" w:cs="Calibri Light"/>
                <w:b/>
              </w:rPr>
            </w:pPr>
          </w:p>
          <w:p w:rsidR="00BE3FE5" w:rsidRPr="00BF0F6E" w:rsidRDefault="00BE3FE5" w:rsidP="005339C5">
            <w:pPr>
              <w:ind w:leftChars="0" w:left="0" w:firstLineChars="0" w:firstLine="0"/>
              <w:jc w:val="center"/>
              <w:rPr>
                <w:rFonts w:ascii="Calibri Light" w:hAnsi="Calibri Light" w:cs="Calibri Light"/>
                <w:b/>
              </w:rPr>
            </w:pPr>
          </w:p>
          <w:p w:rsidR="00BE3FE5" w:rsidRPr="00BF0F6E" w:rsidRDefault="00BE3FE5" w:rsidP="005339C5">
            <w:pPr>
              <w:ind w:leftChars="0" w:left="0" w:firstLineChars="0" w:firstLine="0"/>
              <w:jc w:val="center"/>
              <w:rPr>
                <w:rFonts w:ascii="Calibri Light" w:hAnsi="Calibri Light" w:cs="Calibri Light"/>
                <w:b/>
              </w:rPr>
            </w:pPr>
          </w:p>
          <w:p w:rsidR="00BE3FE5" w:rsidRPr="00BF0F6E" w:rsidRDefault="00BE3FE5" w:rsidP="005339C5">
            <w:pPr>
              <w:ind w:leftChars="0" w:left="0" w:firstLineChars="0" w:firstLine="0"/>
              <w:jc w:val="center"/>
              <w:rPr>
                <w:rFonts w:ascii="Calibri Light" w:hAnsi="Calibri Light" w:cs="Calibri Light"/>
                <w:b/>
              </w:rPr>
            </w:pPr>
          </w:p>
          <w:p w:rsidR="00BE3FE5" w:rsidRPr="00BF0F6E" w:rsidRDefault="00BE3FE5" w:rsidP="005339C5">
            <w:pPr>
              <w:ind w:leftChars="0" w:left="0" w:firstLineChars="0" w:firstLine="0"/>
              <w:jc w:val="center"/>
              <w:rPr>
                <w:rFonts w:ascii="Calibri Light" w:hAnsi="Calibri Light" w:cs="Calibri Light"/>
                <w:b/>
              </w:rPr>
            </w:pPr>
          </w:p>
          <w:p w:rsidR="00BE3FE5" w:rsidRPr="00BF0F6E" w:rsidRDefault="00BE3FE5" w:rsidP="005339C5">
            <w:pPr>
              <w:ind w:leftChars="0" w:left="0" w:firstLineChars="0" w:firstLine="0"/>
              <w:jc w:val="center"/>
              <w:rPr>
                <w:rFonts w:ascii="Calibri Light" w:hAnsi="Calibri Light" w:cs="Calibri Light"/>
                <w:b/>
              </w:rPr>
            </w:pPr>
          </w:p>
          <w:p w:rsidR="00BE3FE5" w:rsidRPr="00BF0F6E" w:rsidRDefault="00BE3FE5" w:rsidP="005339C5">
            <w:pPr>
              <w:ind w:leftChars="0" w:left="0" w:firstLineChars="0" w:firstLine="0"/>
              <w:jc w:val="center"/>
              <w:rPr>
                <w:rFonts w:ascii="Calibri Light" w:hAnsi="Calibri Light" w:cs="Calibri Light"/>
                <w:b/>
              </w:rPr>
            </w:pPr>
          </w:p>
          <w:p w:rsidR="00BE3FE5" w:rsidRPr="00BF0F6E" w:rsidRDefault="00BE3FE5" w:rsidP="005339C5">
            <w:pPr>
              <w:ind w:leftChars="0" w:left="0" w:firstLineChars="0" w:firstLine="0"/>
              <w:jc w:val="center"/>
              <w:rPr>
                <w:rFonts w:ascii="Calibri Light" w:hAnsi="Calibri Light" w:cs="Calibri Light"/>
                <w:b/>
              </w:rPr>
            </w:pPr>
            <w:r w:rsidRPr="00BF0F6E">
              <w:rPr>
                <w:rFonts w:ascii="Calibri Light" w:hAnsi="Calibri Light" w:cs="Calibri Light"/>
                <w:b/>
              </w:rPr>
              <w:t>01-18</w:t>
            </w:r>
          </w:p>
          <w:p w:rsidR="00370149" w:rsidRPr="00BF0F6E" w:rsidRDefault="00370149" w:rsidP="005339C5">
            <w:pPr>
              <w:ind w:leftChars="0" w:left="0" w:firstLineChars="0" w:firstLine="0"/>
              <w:jc w:val="center"/>
              <w:rPr>
                <w:rFonts w:ascii="Calibri Light" w:hAnsi="Calibri Light" w:cs="Calibri Light"/>
                <w:b/>
              </w:rPr>
            </w:pPr>
          </w:p>
          <w:p w:rsidR="00370149" w:rsidRPr="00BF0F6E" w:rsidRDefault="00370149" w:rsidP="005339C5">
            <w:pPr>
              <w:ind w:leftChars="0" w:left="0" w:firstLineChars="0" w:firstLine="0"/>
              <w:jc w:val="center"/>
              <w:rPr>
                <w:rFonts w:ascii="Calibri Light" w:hAnsi="Calibri Light" w:cs="Calibri Light"/>
                <w:b/>
              </w:rPr>
            </w:pPr>
          </w:p>
          <w:p w:rsidR="00370149" w:rsidRPr="00BF0F6E" w:rsidRDefault="00370149" w:rsidP="005339C5">
            <w:pPr>
              <w:ind w:leftChars="0" w:left="0" w:firstLineChars="0" w:firstLine="0"/>
              <w:jc w:val="center"/>
              <w:rPr>
                <w:rFonts w:ascii="Calibri Light" w:hAnsi="Calibri Light" w:cs="Calibri Light"/>
                <w:b/>
              </w:rPr>
            </w:pPr>
          </w:p>
          <w:p w:rsidR="00370149" w:rsidRPr="00BF0F6E" w:rsidRDefault="00370149" w:rsidP="005339C5">
            <w:pPr>
              <w:ind w:leftChars="0" w:left="0" w:firstLineChars="0" w:firstLine="0"/>
              <w:jc w:val="center"/>
              <w:rPr>
                <w:rFonts w:ascii="Calibri Light" w:hAnsi="Calibri Light" w:cs="Calibri Light"/>
                <w:b/>
              </w:rPr>
            </w:pPr>
          </w:p>
          <w:p w:rsidR="00370149" w:rsidRPr="00BF0F6E" w:rsidRDefault="00370149" w:rsidP="005339C5">
            <w:pPr>
              <w:ind w:leftChars="0" w:left="0" w:firstLineChars="0" w:firstLine="0"/>
              <w:jc w:val="center"/>
              <w:rPr>
                <w:rFonts w:ascii="Calibri Light" w:hAnsi="Calibri Light" w:cs="Calibri Light"/>
                <w:b/>
              </w:rPr>
            </w:pPr>
          </w:p>
          <w:p w:rsidR="00370149" w:rsidRPr="00BF0F6E" w:rsidRDefault="00370149" w:rsidP="005339C5">
            <w:pPr>
              <w:ind w:leftChars="0" w:left="0" w:firstLineChars="0" w:firstLine="0"/>
              <w:jc w:val="center"/>
              <w:rPr>
                <w:rFonts w:ascii="Calibri Light" w:hAnsi="Calibri Light" w:cs="Calibri Light"/>
                <w:b/>
              </w:rPr>
            </w:pPr>
          </w:p>
          <w:p w:rsidR="00370149" w:rsidRPr="00BF0F6E" w:rsidRDefault="00370149" w:rsidP="00370149">
            <w:pPr>
              <w:ind w:leftChars="0" w:left="0" w:firstLineChars="0" w:firstLine="0"/>
              <w:jc w:val="center"/>
              <w:rPr>
                <w:rFonts w:ascii="Calibri Light" w:hAnsi="Calibri Light" w:cs="Calibri Light"/>
                <w:b/>
              </w:rPr>
            </w:pPr>
            <w:r w:rsidRPr="00BF0F6E">
              <w:rPr>
                <w:rFonts w:ascii="Calibri Light" w:hAnsi="Calibri Light" w:cs="Calibri Light"/>
                <w:b/>
              </w:rPr>
              <w:t>01-23</w:t>
            </w:r>
          </w:p>
        </w:tc>
        <w:tc>
          <w:tcPr>
            <w:tcW w:w="5245" w:type="dxa"/>
            <w:tcMar>
              <w:top w:w="29" w:type="dxa"/>
              <w:left w:w="115" w:type="dxa"/>
              <w:bottom w:w="29" w:type="dxa"/>
              <w:right w:w="115" w:type="dxa"/>
            </w:tcMar>
          </w:tcPr>
          <w:p w:rsidR="005339C5" w:rsidRPr="00BF0F6E" w:rsidRDefault="005339C5" w:rsidP="005339C5">
            <w:pPr>
              <w:ind w:left="0" w:hanging="2"/>
              <w:jc w:val="both"/>
              <w:rPr>
                <w:rFonts w:ascii="Calibri Light" w:hAnsi="Calibri Light" w:cs="Calibri Light"/>
              </w:rPr>
            </w:pPr>
            <w:r w:rsidRPr="00BF0F6E">
              <w:rPr>
                <w:rFonts w:ascii="Calibri Light" w:hAnsi="Calibri Light" w:cs="Calibri Light"/>
                <w:b/>
              </w:rPr>
              <w:lastRenderedPageBreak/>
              <w:t xml:space="preserve">Danijos vyriausybė </w:t>
            </w:r>
            <w:r w:rsidR="00CA4834" w:rsidRPr="00BF0F6E">
              <w:rPr>
                <w:rFonts w:ascii="Calibri Light" w:hAnsi="Calibri Light" w:cs="Calibri Light"/>
                <w:b/>
              </w:rPr>
              <w:t xml:space="preserve">ir </w:t>
            </w:r>
            <w:r w:rsidRPr="00BF0F6E">
              <w:rPr>
                <w:rFonts w:ascii="Calibri Light" w:hAnsi="Calibri Light" w:cs="Calibri Light"/>
                <w:b/>
              </w:rPr>
              <w:t>institucijos aktyviai diskutuoja, ar nuo 2024 m. atsisakyti vienos valstybinės šventės – Didžiosios malos dienos (minima ketvirtą penktadienį po Velykų).</w:t>
            </w:r>
            <w:r w:rsidRPr="00BF0F6E">
              <w:rPr>
                <w:rFonts w:ascii="Calibri Light" w:hAnsi="Calibri Light" w:cs="Calibri Light"/>
              </w:rPr>
              <w:t xml:space="preserve"> Vyriausybė tvirtina, kad šios šventės panaikinimas padės surinkti kasmet 3,2 mlrd. DKK, padidins ekonominį aktyvumą ir produktyvumą, padidins darbo pasiūlą 8 000 žmonių ir padės įvykdyti koalicijos įsipareigojimą pasiekti NATO tikslą – 2% BVP gynybos išlaidoms – trejais metais anksčiau nei numatyta.</w:t>
            </w:r>
          </w:p>
          <w:p w:rsidR="005339C5" w:rsidRPr="00BF0F6E" w:rsidRDefault="005339C5" w:rsidP="005339C5">
            <w:pPr>
              <w:ind w:left="0" w:hanging="2"/>
              <w:jc w:val="both"/>
              <w:rPr>
                <w:rFonts w:ascii="Calibri Light" w:hAnsi="Calibri Light" w:cs="Calibri Light"/>
              </w:rPr>
            </w:pPr>
          </w:p>
          <w:p w:rsidR="005339C5" w:rsidRPr="00BF0F6E" w:rsidRDefault="005339C5" w:rsidP="005339C5">
            <w:pPr>
              <w:ind w:left="0" w:hanging="2"/>
              <w:jc w:val="both"/>
              <w:rPr>
                <w:rFonts w:ascii="Calibri Light" w:hAnsi="Calibri Light" w:cs="Calibri Light"/>
              </w:rPr>
            </w:pPr>
            <w:r w:rsidRPr="00BF0F6E">
              <w:rPr>
                <w:rFonts w:ascii="Calibri Light" w:hAnsi="Calibri Light" w:cs="Calibri Light"/>
              </w:rPr>
              <w:t xml:space="preserve">Užimtumo ministrė Ane Halsboe-Jørgensen teigė, kad papildomos pajamos taip pat bus išleistos psichikos ligoniams, vaikų priežiūrai, pagyvenusių žmonių priežiūrai ir klimato iniciatyvoms. Užsienio reikalų ministras Larsas Løkke sakė, kad valstybinės šventės panaikinimas padėtų </w:t>
            </w:r>
            <w:r w:rsidRPr="00BF0F6E">
              <w:rPr>
                <w:rFonts w:ascii="Calibri Light" w:hAnsi="Calibri Light" w:cs="Calibri Light"/>
              </w:rPr>
              <w:lastRenderedPageBreak/>
              <w:t>finansuoti gerovės visuomenę „ilgalaikėje perspektyvoje“.</w:t>
            </w:r>
          </w:p>
          <w:p w:rsidR="005339C5" w:rsidRPr="00BF0F6E" w:rsidRDefault="005339C5" w:rsidP="005339C5">
            <w:pPr>
              <w:ind w:leftChars="0" w:left="0" w:firstLineChars="0" w:firstLine="0"/>
              <w:jc w:val="both"/>
              <w:rPr>
                <w:rFonts w:ascii="Calibri Light" w:hAnsi="Calibri Light" w:cs="Calibri Light"/>
              </w:rPr>
            </w:pPr>
          </w:p>
          <w:p w:rsidR="005339C5" w:rsidRPr="00BF0F6E" w:rsidRDefault="005339C5" w:rsidP="005339C5">
            <w:pPr>
              <w:ind w:left="0" w:hanging="2"/>
              <w:jc w:val="both"/>
              <w:rPr>
                <w:rFonts w:ascii="Calibri Light" w:hAnsi="Calibri Light" w:cs="Calibri Light"/>
              </w:rPr>
            </w:pPr>
            <w:r w:rsidRPr="00BF0F6E">
              <w:rPr>
                <w:rFonts w:ascii="Calibri Light" w:hAnsi="Calibri Light" w:cs="Calibri Light"/>
              </w:rPr>
              <w:t xml:space="preserve">Didžiųjų Danijos profesinių sąjungų lyderiai surengė skubų posėdį sausio 12 d., iškart po to, kai </w:t>
            </w:r>
            <w:hyperlink r:id="rId43" w:history="1">
              <w:r w:rsidRPr="00BF0F6E">
                <w:rPr>
                  <w:rStyle w:val="Hyperlink"/>
                  <w:rFonts w:ascii="Calibri Light" w:hAnsi="Calibri Light" w:cs="Calibri Light"/>
                </w:rPr>
                <w:t>Vyriausybė pristatė įstatymo dėl Didžiosios maldos šventinės dienos panaikinimo projektą</w:t>
              </w:r>
            </w:hyperlink>
            <w:r w:rsidRPr="00BF0F6E">
              <w:rPr>
                <w:rFonts w:ascii="Calibri Light" w:hAnsi="Calibri Light" w:cs="Calibri Light"/>
              </w:rPr>
              <w:t xml:space="preserve"> ir planus atleisti 2700 darbuotojų,. </w:t>
            </w:r>
            <w:hyperlink r:id="rId44" w:history="1">
              <w:r w:rsidRPr="00BF0F6E">
                <w:rPr>
                  <w:rStyle w:val="Hyperlink"/>
                  <w:rFonts w:ascii="Calibri Light" w:hAnsi="Calibri Light" w:cs="Calibri Light"/>
                  <w:b/>
                </w:rPr>
                <w:t>Vyriausybės tikslas – priimti įstatymą iki pavasario balsavimo dėl kolektyvinių sutarčių sudarymo. Danijos darbdavių asociacija vertina šventinės dienos panaikinimą teigiamai</w:t>
              </w:r>
            </w:hyperlink>
            <w:r w:rsidRPr="00BF0F6E">
              <w:rPr>
                <w:rFonts w:ascii="Calibri Light" w:hAnsi="Calibri Light" w:cs="Calibri Light"/>
              </w:rPr>
              <w:t xml:space="preserve"> – tai kilstelės darbuotojų atlyginimus, o dėl šių kilimo darbo jėgos pasiūla galėtų padidėti 8500 žmonių. Tačiau pasiūlymą labai neigiamai vertina profesinės sąjungos ir visuomenė.</w:t>
            </w:r>
          </w:p>
          <w:p w:rsidR="00BE3FE5" w:rsidRPr="00BF0F6E" w:rsidRDefault="00BE3FE5" w:rsidP="005339C5">
            <w:pPr>
              <w:ind w:left="0" w:hanging="2"/>
              <w:jc w:val="both"/>
              <w:rPr>
                <w:rFonts w:ascii="Calibri Light" w:hAnsi="Calibri Light" w:cs="Calibri Light"/>
              </w:rPr>
            </w:pPr>
          </w:p>
          <w:p w:rsidR="00BE3FE5" w:rsidRPr="00BF0F6E" w:rsidRDefault="00BE3FE5" w:rsidP="00BE3FE5">
            <w:pPr>
              <w:ind w:left="0" w:hanging="2"/>
              <w:jc w:val="both"/>
              <w:rPr>
                <w:rFonts w:ascii="Calibri Light" w:hAnsi="Calibri Light" w:cs="Calibri Light"/>
              </w:rPr>
            </w:pPr>
            <w:r w:rsidRPr="00BF0F6E">
              <w:rPr>
                <w:rFonts w:ascii="Calibri Light" w:hAnsi="Calibri Light" w:cs="Calibri Light"/>
              </w:rPr>
              <w:t xml:space="preserve">Ministrė pirmininkė </w:t>
            </w:r>
            <w:hyperlink r:id="rId45" w:history="1">
              <w:r w:rsidRPr="00BF0F6E">
                <w:rPr>
                  <w:rStyle w:val="Hyperlink"/>
                  <w:rFonts w:ascii="Calibri Light" w:hAnsi="Calibri Light" w:cs="Calibri Light"/>
                  <w:b/>
                </w:rPr>
                <w:t>Mette Frederiksen perspėjo opozicines partijas nepalaikyti profesinių sąjungų judėjimo raginimo surengti nacionalinį referendumą</w:t>
              </w:r>
            </w:hyperlink>
            <w:r w:rsidRPr="00BF0F6E">
              <w:rPr>
                <w:rFonts w:ascii="Calibri Light" w:hAnsi="Calibri Light" w:cs="Calibri Light"/>
              </w:rPr>
              <w:t xml:space="preserve"> šiuo klausimu: Danija anksčiau niekada nerengė referendumo konkrečiu politiniu klausimu, todėl referendumas būtų „slidus kelias“.</w:t>
            </w:r>
          </w:p>
          <w:p w:rsidR="00370149" w:rsidRPr="00BF0F6E" w:rsidRDefault="00370149" w:rsidP="00BE3FE5">
            <w:pPr>
              <w:ind w:left="0" w:hanging="2"/>
              <w:jc w:val="both"/>
              <w:rPr>
                <w:rFonts w:ascii="Calibri Light" w:hAnsi="Calibri Light" w:cs="Calibri Light"/>
              </w:rPr>
            </w:pPr>
          </w:p>
          <w:p w:rsidR="00370149" w:rsidRPr="00BF0F6E" w:rsidRDefault="00370149" w:rsidP="00370149">
            <w:pPr>
              <w:ind w:left="0" w:hanging="2"/>
              <w:jc w:val="both"/>
              <w:rPr>
                <w:rFonts w:ascii="Calibri Light" w:hAnsi="Calibri Light" w:cs="Calibri Light"/>
              </w:rPr>
            </w:pPr>
            <w:r w:rsidRPr="00BF0F6E">
              <w:rPr>
                <w:rFonts w:ascii="Calibri Light" w:hAnsi="Calibri Light" w:cs="Calibri Light"/>
              </w:rPr>
              <w:t xml:space="preserve">Visuomenės apklausos rodo, kad </w:t>
            </w:r>
            <w:hyperlink r:id="rId46" w:history="1">
              <w:r w:rsidRPr="00BF0F6E">
                <w:rPr>
                  <w:rStyle w:val="Hyperlink"/>
                  <w:rFonts w:ascii="Calibri Light" w:hAnsi="Calibri Light" w:cs="Calibri Light"/>
                </w:rPr>
                <w:t>46 % rinkėjų sutinka, kad referendumas – gera idėja, o 37 % tam nepritaria</w:t>
              </w:r>
            </w:hyperlink>
            <w:r w:rsidRPr="00BF0F6E">
              <w:rPr>
                <w:rFonts w:ascii="Calibri Light" w:hAnsi="Calibri Light" w:cs="Calibri Light"/>
              </w:rPr>
              <w:t xml:space="preserve">, likusieji – neapsisprendę. </w:t>
            </w:r>
          </w:p>
        </w:tc>
        <w:tc>
          <w:tcPr>
            <w:tcW w:w="3685" w:type="dxa"/>
            <w:tcMar>
              <w:top w:w="29" w:type="dxa"/>
              <w:left w:w="115" w:type="dxa"/>
              <w:bottom w:w="29" w:type="dxa"/>
              <w:right w:w="115" w:type="dxa"/>
            </w:tcMar>
          </w:tcPr>
          <w:p w:rsidR="005339C5" w:rsidRPr="00BF0F6E" w:rsidRDefault="00F54D6B" w:rsidP="005339C5">
            <w:pPr>
              <w:ind w:left="0" w:hanging="2"/>
              <w:jc w:val="both"/>
              <w:rPr>
                <w:rFonts w:ascii="Calibri Light" w:hAnsi="Calibri Light" w:cs="Calibri Light"/>
                <w:b/>
              </w:rPr>
            </w:pPr>
            <w:hyperlink r:id="rId47" w:history="1">
              <w:r w:rsidR="005339C5" w:rsidRPr="00BF0F6E">
                <w:rPr>
                  <w:rStyle w:val="Hyperlink"/>
                  <w:rFonts w:ascii="Calibri Light" w:hAnsi="Calibri Light" w:cs="Calibri Light"/>
                  <w:b/>
                </w:rPr>
                <w:t>Government economist casts doubts on public holiday claims</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01-10</w:t>
            </w:r>
          </w:p>
        </w:tc>
        <w:tc>
          <w:tcPr>
            <w:tcW w:w="5245" w:type="dxa"/>
            <w:tcMar>
              <w:top w:w="29" w:type="dxa"/>
              <w:left w:w="115" w:type="dxa"/>
              <w:bottom w:w="29" w:type="dxa"/>
              <w:right w:w="115" w:type="dxa"/>
            </w:tcMar>
          </w:tcPr>
          <w:p w:rsidR="005339C5" w:rsidRPr="00BF0F6E" w:rsidRDefault="005339C5" w:rsidP="005339C5">
            <w:pPr>
              <w:ind w:left="0" w:hanging="2"/>
              <w:jc w:val="both"/>
              <w:rPr>
                <w:rFonts w:ascii="Calibri Light" w:hAnsi="Calibri Light" w:cs="Calibri Light"/>
                <w:b/>
              </w:rPr>
            </w:pPr>
            <w:r w:rsidRPr="00BF0F6E">
              <w:rPr>
                <w:rFonts w:ascii="Calibri Light" w:hAnsi="Calibri Light" w:cs="Calibri Light"/>
                <w:b/>
              </w:rPr>
              <w:t>Populiariausias restoranas pasaulyje „Noma“ užsidarys 2024 m. žiemą, nes planuoja transformuotis į „maisto laboratoriją“. Šių metų pavasarį „Noma“ 10 savaičių reziduos Japonijoje, Kijoto mieste.</w:t>
            </w:r>
          </w:p>
        </w:tc>
        <w:tc>
          <w:tcPr>
            <w:tcW w:w="3685" w:type="dxa"/>
            <w:tcMar>
              <w:top w:w="29" w:type="dxa"/>
              <w:left w:w="115" w:type="dxa"/>
              <w:bottom w:w="29" w:type="dxa"/>
              <w:right w:w="115" w:type="dxa"/>
            </w:tcMar>
          </w:tcPr>
          <w:p w:rsidR="005339C5" w:rsidRPr="00BF0F6E" w:rsidRDefault="00F54D6B" w:rsidP="005339C5">
            <w:pPr>
              <w:ind w:left="0" w:hanging="2"/>
              <w:jc w:val="both"/>
              <w:rPr>
                <w:rFonts w:ascii="Calibri Light" w:hAnsi="Calibri Light" w:cs="Calibri Light"/>
                <w:b/>
              </w:rPr>
            </w:pPr>
            <w:hyperlink r:id="rId48" w:history="1">
              <w:r w:rsidR="005339C5" w:rsidRPr="00BF0F6E">
                <w:rPr>
                  <w:rStyle w:val="Hyperlink"/>
                  <w:rFonts w:ascii="Calibri Light" w:hAnsi="Calibri Light" w:cs="Calibri Light"/>
                  <w:b/>
                </w:rPr>
                <w:t>Noma closing down</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01-10</w:t>
            </w:r>
          </w:p>
        </w:tc>
        <w:tc>
          <w:tcPr>
            <w:tcW w:w="5245" w:type="dxa"/>
            <w:tcMar>
              <w:top w:w="29" w:type="dxa"/>
              <w:left w:w="115" w:type="dxa"/>
              <w:bottom w:w="29" w:type="dxa"/>
              <w:right w:w="115" w:type="dxa"/>
            </w:tcMar>
          </w:tcPr>
          <w:p w:rsidR="005339C5" w:rsidRPr="00BF0F6E" w:rsidRDefault="005339C5" w:rsidP="005339C5">
            <w:pPr>
              <w:ind w:leftChars="0" w:left="0" w:firstLineChars="0" w:firstLine="0"/>
              <w:jc w:val="both"/>
              <w:rPr>
                <w:rFonts w:ascii="Calibri Light" w:hAnsi="Calibri Light" w:cs="Calibri Light"/>
                <w:b/>
              </w:rPr>
            </w:pPr>
            <w:r w:rsidRPr="00BF0F6E">
              <w:rPr>
                <w:rFonts w:ascii="Calibri Light" w:hAnsi="Calibri Light" w:cs="Calibri Light"/>
                <w:b/>
              </w:rPr>
              <w:t xml:space="preserve">Danijos tarptautinio įdarbinimo ir integracijos agentūra (SIRI), remdamasi sąrašu, pagrįstu Darbo rinkos balansu, gautu iš Danijos darbo rinkos ir įdarbinimo agentūros (STAR), parengė naujus orientacinius sąrašus: </w:t>
            </w:r>
            <w:r w:rsidRPr="00BF0F6E">
              <w:rPr>
                <w:rFonts w:ascii="Calibri Light" w:hAnsi="Calibri Light" w:cs="Calibri Light"/>
              </w:rPr>
              <w:t>nuo 2023 m. sausio 1 d. įsigaliojo du nauji darbuotojų sąrašai – vienas aukštąjį išsilavinimą turintiems asmenims, kitas – dirbantiems tose srityse, kurioms reikalingi kvalifikuoti darbuotojai. Abu jie galios iki šių metų birželio 30 d.</w:t>
            </w:r>
          </w:p>
        </w:tc>
        <w:tc>
          <w:tcPr>
            <w:tcW w:w="3685" w:type="dxa"/>
            <w:tcMar>
              <w:top w:w="29" w:type="dxa"/>
              <w:left w:w="115" w:type="dxa"/>
              <w:bottom w:w="29" w:type="dxa"/>
              <w:right w:w="115" w:type="dxa"/>
            </w:tcMar>
          </w:tcPr>
          <w:p w:rsidR="005339C5" w:rsidRPr="00BF0F6E" w:rsidRDefault="00F54D6B" w:rsidP="005339C5">
            <w:pPr>
              <w:ind w:left="0" w:hanging="2"/>
              <w:jc w:val="both"/>
              <w:rPr>
                <w:rFonts w:ascii="Calibri Light" w:hAnsi="Calibri Light" w:cs="Calibri Light"/>
                <w:b/>
              </w:rPr>
            </w:pPr>
            <w:hyperlink r:id="rId49" w:history="1">
              <w:r w:rsidR="005339C5" w:rsidRPr="00BF0F6E">
                <w:rPr>
                  <w:rStyle w:val="Hyperlink"/>
                  <w:rFonts w:ascii="Calibri Light" w:hAnsi="Calibri Light" w:cs="Calibri Light"/>
                  <w:b/>
                </w:rPr>
                <w:t>Government targets skilled foreign workers</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01-11</w:t>
            </w:r>
          </w:p>
        </w:tc>
        <w:tc>
          <w:tcPr>
            <w:tcW w:w="5245" w:type="dxa"/>
            <w:tcMar>
              <w:top w:w="29" w:type="dxa"/>
              <w:left w:w="115" w:type="dxa"/>
              <w:bottom w:w="29" w:type="dxa"/>
              <w:right w:w="115" w:type="dxa"/>
            </w:tcMar>
          </w:tcPr>
          <w:p w:rsidR="005339C5" w:rsidRPr="00BF0F6E" w:rsidRDefault="00CA4834" w:rsidP="00CA4834">
            <w:pPr>
              <w:ind w:left="0" w:hanging="2"/>
              <w:jc w:val="both"/>
              <w:rPr>
                <w:rFonts w:ascii="Calibri Light" w:hAnsi="Calibri Light" w:cs="Calibri Light"/>
              </w:rPr>
            </w:pPr>
            <w:r w:rsidRPr="00BF0F6E">
              <w:rPr>
                <w:rFonts w:ascii="Calibri Light" w:hAnsi="Calibri Light" w:cs="Calibri Light"/>
                <w:b/>
              </w:rPr>
              <w:t>Danijoje infliacija 2022 m.</w:t>
            </w:r>
            <w:r w:rsidRPr="00BF0F6E">
              <w:rPr>
                <w:rFonts w:ascii="Calibri Light" w:hAnsi="Calibri Light" w:cs="Calibri Light"/>
              </w:rPr>
              <w:t xml:space="preserve"> </w:t>
            </w:r>
            <w:r w:rsidR="005339C5" w:rsidRPr="00BF0F6E">
              <w:rPr>
                <w:rFonts w:ascii="Calibri Light" w:hAnsi="Calibri Light" w:cs="Calibri Light"/>
                <w:b/>
              </w:rPr>
              <w:t>gruodį buvo „tik“ 8,7 proc.</w:t>
            </w:r>
            <w:r w:rsidR="005339C5" w:rsidRPr="00BF0F6E">
              <w:rPr>
                <w:rFonts w:ascii="Calibri Light" w:hAnsi="Calibri Light" w:cs="Calibri Light"/>
              </w:rPr>
              <w:t>, palyginti su 10,1 proc. prieš tris mėnesius.</w:t>
            </w:r>
          </w:p>
        </w:tc>
        <w:tc>
          <w:tcPr>
            <w:tcW w:w="3685" w:type="dxa"/>
            <w:tcMar>
              <w:top w:w="29" w:type="dxa"/>
              <w:left w:w="115" w:type="dxa"/>
              <w:bottom w:w="29" w:type="dxa"/>
              <w:right w:w="115" w:type="dxa"/>
            </w:tcMar>
          </w:tcPr>
          <w:p w:rsidR="005339C5" w:rsidRPr="00BF0F6E" w:rsidRDefault="005339C5" w:rsidP="005339C5">
            <w:pPr>
              <w:pStyle w:val="Heading6"/>
              <w:spacing w:before="0" w:after="0"/>
              <w:ind w:left="0" w:hanging="2"/>
              <w:jc w:val="both"/>
              <w:outlineLvl w:val="5"/>
              <w:rPr>
                <w:rFonts w:ascii="Calibri Light" w:hAnsi="Calibri Light" w:cs="Calibri Light"/>
              </w:rPr>
            </w:pPr>
            <w:r w:rsidRPr="00BF0F6E">
              <w:rPr>
                <w:rFonts w:ascii="Calibri Light" w:hAnsi="Calibri Light" w:cs="Calibri Light"/>
              </w:rPr>
              <w:t>I</w:t>
            </w:r>
            <w:hyperlink r:id="rId50">
              <w:r w:rsidRPr="00BF0F6E">
                <w:rPr>
                  <w:rFonts w:ascii="Calibri Light" w:hAnsi="Calibri Light" w:cs="Calibri Light"/>
                  <w:color w:val="1155CC"/>
                  <w:u w:val="single"/>
                </w:rPr>
                <w:t>nflation continues to decline</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01-12</w:t>
            </w:r>
          </w:p>
        </w:tc>
        <w:tc>
          <w:tcPr>
            <w:tcW w:w="5245" w:type="dxa"/>
            <w:tcMar>
              <w:top w:w="29" w:type="dxa"/>
              <w:left w:w="115" w:type="dxa"/>
              <w:bottom w:w="29" w:type="dxa"/>
              <w:right w:w="115" w:type="dxa"/>
            </w:tcMar>
          </w:tcPr>
          <w:p w:rsidR="005339C5" w:rsidRPr="00BF0F6E" w:rsidRDefault="005339C5" w:rsidP="005339C5">
            <w:pPr>
              <w:ind w:leftChars="0" w:left="0" w:firstLineChars="0" w:firstLine="0"/>
              <w:jc w:val="both"/>
              <w:rPr>
                <w:rFonts w:ascii="Calibri Light" w:hAnsi="Calibri Light" w:cs="Calibri Light"/>
                <w:b/>
              </w:rPr>
            </w:pPr>
            <w:r w:rsidRPr="00BF0F6E">
              <w:rPr>
                <w:rFonts w:ascii="Calibri Light" w:hAnsi="Calibri Light" w:cs="Calibri Light"/>
                <w:b/>
              </w:rPr>
              <w:t xml:space="preserve">Danijos farmacijos įmonė „Leo Pharma“ atleido 300 darbuotojų – gerokai daugiau, nei buvo skelbta prieš metus. </w:t>
            </w:r>
            <w:r w:rsidRPr="00BF0F6E">
              <w:rPr>
                <w:rFonts w:ascii="Calibri Light" w:hAnsi="Calibri Light" w:cs="Calibri Light"/>
              </w:rPr>
              <w:t>Apkarpymai yra įmonės konkurencingumo ir komercinės veiklos gerinimo strategijos dalis. Tikimasi, kad nuo 2018 m. nuostolingai dirbusi bendrovė vėl dirbs pelningai.</w:t>
            </w:r>
          </w:p>
        </w:tc>
        <w:tc>
          <w:tcPr>
            <w:tcW w:w="3685" w:type="dxa"/>
            <w:tcMar>
              <w:top w:w="29" w:type="dxa"/>
              <w:left w:w="115" w:type="dxa"/>
              <w:bottom w:w="29" w:type="dxa"/>
              <w:right w:w="115" w:type="dxa"/>
            </w:tcMar>
          </w:tcPr>
          <w:p w:rsidR="005339C5" w:rsidRPr="00BF0F6E" w:rsidRDefault="00F54D6B" w:rsidP="005339C5">
            <w:pPr>
              <w:ind w:left="0" w:hanging="2"/>
              <w:jc w:val="both"/>
              <w:rPr>
                <w:rFonts w:ascii="Calibri Light" w:hAnsi="Calibri Light" w:cs="Calibri Light"/>
                <w:b/>
                <w:bCs/>
              </w:rPr>
            </w:pPr>
            <w:hyperlink r:id="rId51" w:history="1">
              <w:r w:rsidR="005339C5" w:rsidRPr="00BF0F6E">
                <w:rPr>
                  <w:rStyle w:val="Hyperlink"/>
                  <w:rFonts w:ascii="Calibri Light" w:hAnsi="Calibri Light" w:cs="Calibri Light"/>
                  <w:b/>
                  <w:bCs/>
                </w:rPr>
                <w:t>Hundreds laid off</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rsidTr="00C923E6">
        <w:trPr>
          <w:trHeight w:val="3429"/>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lastRenderedPageBreak/>
              <w:t>01-16</w:t>
            </w: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Chars="0" w:left="0" w:firstLineChars="0" w:firstLine="0"/>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10-01</w:t>
            </w: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0" w:hanging="2"/>
              <w:jc w:val="center"/>
              <w:rPr>
                <w:rFonts w:ascii="Calibri Light" w:hAnsi="Calibri Light" w:cs="Calibri Light"/>
                <w:b/>
              </w:rPr>
            </w:pPr>
          </w:p>
          <w:p w:rsidR="005339C5" w:rsidRPr="00BF0F6E" w:rsidRDefault="005339C5" w:rsidP="005339C5">
            <w:pPr>
              <w:ind w:leftChars="0" w:left="0" w:firstLineChars="0" w:firstLine="0"/>
              <w:rPr>
                <w:rFonts w:ascii="Calibri Light" w:hAnsi="Calibri Light" w:cs="Calibri Light"/>
                <w:b/>
              </w:rPr>
            </w:pPr>
          </w:p>
        </w:tc>
        <w:tc>
          <w:tcPr>
            <w:tcW w:w="5245" w:type="dxa"/>
            <w:tcMar>
              <w:top w:w="29" w:type="dxa"/>
              <w:left w:w="115" w:type="dxa"/>
              <w:bottom w:w="29" w:type="dxa"/>
              <w:right w:w="115" w:type="dxa"/>
            </w:tcMar>
          </w:tcPr>
          <w:p w:rsidR="005339C5" w:rsidRPr="00BF0F6E" w:rsidRDefault="008C6684" w:rsidP="00CA4834">
            <w:pPr>
              <w:ind w:left="0" w:hanging="2"/>
              <w:jc w:val="both"/>
              <w:rPr>
                <w:rFonts w:ascii="Calibri Light" w:hAnsi="Calibri Light" w:cs="Calibri Light"/>
              </w:rPr>
            </w:pPr>
            <w:r w:rsidRPr="00BF0F6E">
              <w:rPr>
                <w:rFonts w:ascii="Calibri Light" w:hAnsi="Calibri Light" w:cs="Calibri Light"/>
              </w:rPr>
              <w:t>753 audinės buvo pristatytos</w:t>
            </w:r>
            <w:r w:rsidR="005339C5" w:rsidRPr="00BF0F6E">
              <w:rPr>
                <w:rFonts w:ascii="Calibri Light" w:hAnsi="Calibri Light" w:cs="Calibri Light"/>
              </w:rPr>
              <w:t xml:space="preserve"> į ūkį Thyhol</w:t>
            </w:r>
            <w:r w:rsidR="00CA4834" w:rsidRPr="00BF0F6E">
              <w:rPr>
                <w:rFonts w:ascii="Calibri Light" w:hAnsi="Calibri Light" w:cs="Calibri Light"/>
              </w:rPr>
              <w:t xml:space="preserve">m mieste, Šiaurės Jutlandijoje – </w:t>
            </w:r>
            <w:r w:rsidR="005339C5" w:rsidRPr="00BF0F6E">
              <w:rPr>
                <w:rFonts w:ascii="Calibri Light" w:hAnsi="Calibri Light" w:cs="Calibri Light"/>
              </w:rPr>
              <w:t xml:space="preserve">sustabdyta audinių veisimo pramonė vėl pamažu pradeda veikti. </w:t>
            </w:r>
          </w:p>
          <w:p w:rsidR="005339C5" w:rsidRPr="00BF0F6E" w:rsidRDefault="005339C5" w:rsidP="005339C5">
            <w:pPr>
              <w:ind w:left="0" w:hanging="2"/>
              <w:jc w:val="both"/>
              <w:rPr>
                <w:rFonts w:ascii="Calibri Light" w:hAnsi="Calibri Light" w:cs="Calibri Light"/>
              </w:rPr>
            </w:pPr>
          </w:p>
          <w:p w:rsidR="005339C5" w:rsidRPr="00BF0F6E" w:rsidRDefault="005339C5" w:rsidP="005339C5">
            <w:pPr>
              <w:ind w:left="0" w:hanging="2"/>
              <w:jc w:val="both"/>
              <w:rPr>
                <w:rFonts w:ascii="Calibri Light" w:hAnsi="Calibri Light" w:cs="Calibri Light"/>
              </w:rPr>
            </w:pPr>
            <w:r w:rsidRPr="00BF0F6E">
              <w:rPr>
                <w:rFonts w:ascii="Calibri Light" w:hAnsi="Calibri Light" w:cs="Calibri Light"/>
              </w:rPr>
              <w:t>Pirmoji audinių partija į Daniją atkeliavo sausio pradžioje, kai sausio 1-ąją buvo panaikintas draudimas jas veisti. Dauguma augintojų nutraukė savo verslą po audinių veisimo uždraudimo 2020 m. ir gavo finansinę kompensaciją už negautas pajamas, tačiau 13 audinių augintojų nusprendė laukti, kad galėtų veiklą vėl pradėti šiais metais. Jiems bus taikomos griežtos infekcijų prevencijos priemonės ir kontrolė.</w:t>
            </w:r>
          </w:p>
        </w:tc>
        <w:tc>
          <w:tcPr>
            <w:tcW w:w="3685" w:type="dxa"/>
            <w:tcMar>
              <w:top w:w="29" w:type="dxa"/>
              <w:left w:w="115" w:type="dxa"/>
              <w:bottom w:w="29" w:type="dxa"/>
              <w:right w:w="115" w:type="dxa"/>
            </w:tcMar>
          </w:tcPr>
          <w:p w:rsidR="005339C5" w:rsidRPr="00BF0F6E" w:rsidRDefault="00F54D6B" w:rsidP="005339C5">
            <w:pPr>
              <w:pStyle w:val="Heading6"/>
              <w:spacing w:before="0" w:after="0"/>
              <w:ind w:left="0" w:hanging="2"/>
              <w:jc w:val="both"/>
              <w:outlineLvl w:val="5"/>
              <w:rPr>
                <w:rFonts w:ascii="Calibri Light" w:hAnsi="Calibri Light" w:cs="Calibri Light"/>
                <w:color w:val="1155CC"/>
                <w:u w:val="single"/>
              </w:rPr>
            </w:pPr>
            <w:hyperlink r:id="rId52">
              <w:r w:rsidR="005339C5" w:rsidRPr="00BF0F6E">
                <w:rPr>
                  <w:rFonts w:ascii="Calibri Light" w:hAnsi="Calibri Light" w:cs="Calibri Light"/>
                  <w:color w:val="1155CC"/>
                  <w:u w:val="single"/>
                </w:rPr>
                <w:t>Danish mink industry is back up</w:t>
              </w:r>
            </w:hyperlink>
          </w:p>
          <w:p w:rsidR="005339C5" w:rsidRPr="00BF0F6E" w:rsidRDefault="005339C5" w:rsidP="005339C5">
            <w:pPr>
              <w:pStyle w:val="Heading6"/>
              <w:spacing w:before="0" w:after="0"/>
              <w:ind w:left="0" w:hanging="2"/>
              <w:jc w:val="both"/>
              <w:outlineLvl w:val="5"/>
              <w:rPr>
                <w:rFonts w:ascii="Calibri Light" w:hAnsi="Calibri Light" w:cs="Calibri Light"/>
                <w:color w:val="1155CC"/>
                <w:u w:val="single"/>
              </w:rPr>
            </w:pPr>
          </w:p>
          <w:p w:rsidR="005339C5" w:rsidRPr="00BF0F6E" w:rsidRDefault="005339C5" w:rsidP="005339C5">
            <w:pPr>
              <w:pStyle w:val="Heading6"/>
              <w:spacing w:before="0" w:after="0"/>
              <w:ind w:left="0" w:hanging="2"/>
              <w:jc w:val="both"/>
              <w:outlineLvl w:val="5"/>
              <w:rPr>
                <w:rFonts w:ascii="Calibri Light" w:hAnsi="Calibri Light" w:cs="Calibri Light"/>
                <w:color w:val="1155CC"/>
                <w:u w:val="single"/>
              </w:rPr>
            </w:pPr>
          </w:p>
          <w:p w:rsidR="005339C5" w:rsidRPr="00BF0F6E" w:rsidRDefault="005339C5" w:rsidP="005339C5">
            <w:pPr>
              <w:pStyle w:val="Heading6"/>
              <w:spacing w:before="0" w:after="0"/>
              <w:ind w:left="0" w:hanging="2"/>
              <w:jc w:val="both"/>
              <w:outlineLvl w:val="5"/>
              <w:rPr>
                <w:rFonts w:ascii="Calibri Light" w:hAnsi="Calibri Light" w:cs="Calibri Light"/>
                <w:color w:val="1155CC"/>
                <w:u w:val="single"/>
              </w:rPr>
            </w:pPr>
            <w:bookmarkStart w:id="1" w:name="_GoBack"/>
            <w:bookmarkEnd w:id="1"/>
          </w:p>
          <w:p w:rsidR="005339C5" w:rsidRPr="00BF0F6E" w:rsidRDefault="00F54D6B" w:rsidP="005339C5">
            <w:pPr>
              <w:pStyle w:val="Heading6"/>
              <w:spacing w:before="0" w:after="0"/>
              <w:ind w:leftChars="0" w:left="0" w:firstLineChars="0" w:firstLine="0"/>
              <w:jc w:val="both"/>
              <w:outlineLvl w:val="5"/>
              <w:rPr>
                <w:rFonts w:ascii="Calibri Light" w:hAnsi="Calibri Light" w:cs="Calibri Light"/>
              </w:rPr>
            </w:pPr>
            <w:hyperlink r:id="rId53">
              <w:r w:rsidR="005339C5" w:rsidRPr="00BF0F6E">
                <w:rPr>
                  <w:rFonts w:ascii="Calibri Light" w:hAnsi="Calibri Light" w:cs="Calibri Light"/>
                  <w:color w:val="1155CC"/>
                  <w:u w:val="single"/>
                </w:rPr>
                <w:t>Mink breeding is on the way to Denmark</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CA4834" w:rsidP="005339C5">
            <w:pPr>
              <w:ind w:left="0" w:hanging="2"/>
              <w:jc w:val="center"/>
              <w:rPr>
                <w:rFonts w:ascii="Calibri Light" w:hAnsi="Calibri Light" w:cs="Calibri Light"/>
                <w:b/>
              </w:rPr>
            </w:pPr>
            <w:r w:rsidRPr="00BF0F6E">
              <w:rPr>
                <w:rFonts w:ascii="Calibri Light" w:hAnsi="Calibri Light" w:cs="Calibri Light"/>
                <w:b/>
              </w:rPr>
              <w:t>01-12</w:t>
            </w:r>
          </w:p>
        </w:tc>
        <w:tc>
          <w:tcPr>
            <w:tcW w:w="5245" w:type="dxa"/>
            <w:tcMar>
              <w:top w:w="29" w:type="dxa"/>
              <w:left w:w="115" w:type="dxa"/>
              <w:bottom w:w="29" w:type="dxa"/>
              <w:right w:w="115" w:type="dxa"/>
            </w:tcMar>
          </w:tcPr>
          <w:p w:rsidR="005339C5" w:rsidRPr="00BF0F6E" w:rsidRDefault="005339C5" w:rsidP="00CA4834">
            <w:pPr>
              <w:ind w:left="0" w:hanging="2"/>
              <w:jc w:val="both"/>
              <w:rPr>
                <w:rFonts w:ascii="Calibri Light" w:hAnsi="Calibri Light" w:cs="Calibri Light"/>
              </w:rPr>
            </w:pPr>
            <w:r w:rsidRPr="00BF0F6E">
              <w:rPr>
                <w:rFonts w:ascii="Calibri Light" w:hAnsi="Calibri Light" w:cs="Calibri Light"/>
              </w:rPr>
              <w:t xml:space="preserve">Islandijos darbo rinkoje dirbančių žmonių skaičius per metus padidėjo 5,9 proc., arba 11900, palyginti su praėjusiais metais. </w:t>
            </w:r>
          </w:p>
        </w:tc>
        <w:tc>
          <w:tcPr>
            <w:tcW w:w="3685" w:type="dxa"/>
            <w:tcMar>
              <w:top w:w="29" w:type="dxa"/>
              <w:left w:w="115" w:type="dxa"/>
              <w:bottom w:w="29" w:type="dxa"/>
              <w:right w:w="115" w:type="dxa"/>
            </w:tcMar>
          </w:tcPr>
          <w:p w:rsidR="005339C5" w:rsidRPr="00BF0F6E" w:rsidRDefault="00F54D6B" w:rsidP="005339C5">
            <w:pPr>
              <w:pStyle w:val="Heading6"/>
              <w:spacing w:before="0" w:after="0"/>
              <w:ind w:left="0" w:hanging="2"/>
              <w:jc w:val="both"/>
              <w:outlineLvl w:val="5"/>
              <w:rPr>
                <w:rFonts w:ascii="Calibri Light" w:hAnsi="Calibri Light" w:cs="Calibri Light"/>
              </w:rPr>
            </w:pPr>
            <w:hyperlink r:id="rId54">
              <w:r w:rsidR="005339C5" w:rsidRPr="00BF0F6E">
                <w:rPr>
                  <w:rFonts w:ascii="Calibri Light" w:hAnsi="Calibri Light" w:cs="Calibri Light"/>
                  <w:color w:val="1155CC"/>
                  <w:u w:val="single"/>
                </w:rPr>
                <w:t>5.9% increase in the labour market between years</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01-18</w:t>
            </w:r>
          </w:p>
        </w:tc>
        <w:tc>
          <w:tcPr>
            <w:tcW w:w="5245" w:type="dxa"/>
            <w:tcMar>
              <w:top w:w="29" w:type="dxa"/>
              <w:left w:w="115" w:type="dxa"/>
              <w:bottom w:w="29" w:type="dxa"/>
              <w:right w:w="115" w:type="dxa"/>
            </w:tcMar>
          </w:tcPr>
          <w:p w:rsidR="005339C5" w:rsidRPr="00BF0F6E" w:rsidRDefault="005339C5" w:rsidP="005339C5">
            <w:pPr>
              <w:ind w:left="0" w:hanging="2"/>
              <w:jc w:val="both"/>
              <w:rPr>
                <w:rFonts w:ascii="Calibri Light" w:hAnsi="Calibri Light" w:cs="Calibri Light"/>
              </w:rPr>
            </w:pPr>
            <w:r w:rsidRPr="00BF0F6E">
              <w:rPr>
                <w:rFonts w:ascii="Calibri Light" w:hAnsi="Calibri Light" w:cs="Calibri Light"/>
                <w:b/>
              </w:rPr>
              <w:t>Žemas Švedijos kronos kursas – gera žinia pirkėjams vykstantiems į Malmę, tačiau neigiamas rodiklis Danijos įmonėms, kurios kasmet į Švediją eksportuoja prekių ir paslaugų už maždaug 125 mlrd. DKK</w:t>
            </w:r>
            <w:r w:rsidRPr="00BF0F6E">
              <w:rPr>
                <w:rFonts w:ascii="Calibri Light" w:hAnsi="Calibri Light" w:cs="Calibri Light"/>
              </w:rPr>
              <w:t xml:space="preserve"> ir šioje sukuria daugiau nei 71 000 darbo vietų. Danijoje infliacija palaipsniui mažėja, Švedijoje ji toliau auga ir gruodį pasiekė 12,3%. Tai reiškia, kad Danijos kompanijoms sunkiau parduoti savo produktus Švedijoje, nes ten jų kainos išaugo, o Švedijos turistams per brangu atvykti į Daniją.</w:t>
            </w:r>
          </w:p>
        </w:tc>
        <w:tc>
          <w:tcPr>
            <w:tcW w:w="3685" w:type="dxa"/>
            <w:tcMar>
              <w:top w:w="29" w:type="dxa"/>
              <w:left w:w="115" w:type="dxa"/>
              <w:bottom w:w="29" w:type="dxa"/>
              <w:right w:w="115" w:type="dxa"/>
            </w:tcMar>
          </w:tcPr>
          <w:p w:rsidR="005339C5" w:rsidRPr="00BF0F6E" w:rsidRDefault="00F54D6B" w:rsidP="005339C5">
            <w:pPr>
              <w:pStyle w:val="Heading6"/>
              <w:spacing w:before="0" w:after="0"/>
              <w:ind w:left="0" w:hanging="2"/>
              <w:jc w:val="both"/>
              <w:outlineLvl w:val="5"/>
              <w:rPr>
                <w:rFonts w:ascii="Calibri Light" w:hAnsi="Calibri Light" w:cs="Calibri Light"/>
              </w:rPr>
            </w:pPr>
            <w:hyperlink r:id="rId55">
              <w:r w:rsidR="005339C5" w:rsidRPr="00BF0F6E">
                <w:rPr>
                  <w:rFonts w:ascii="Calibri Light" w:hAnsi="Calibri Light" w:cs="Calibri Light"/>
                  <w:color w:val="1155CC"/>
                  <w:u w:val="single"/>
                </w:rPr>
                <w:t>Swedish krone is falling and the situation in Denmark is worsening</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361E1A" w:rsidRPr="00BF0F6E">
        <w:trPr>
          <w:trHeight w:val="367"/>
        </w:trPr>
        <w:tc>
          <w:tcPr>
            <w:tcW w:w="966" w:type="dxa"/>
            <w:tcMar>
              <w:top w:w="29" w:type="dxa"/>
              <w:left w:w="115" w:type="dxa"/>
              <w:bottom w:w="29" w:type="dxa"/>
              <w:right w:w="115" w:type="dxa"/>
            </w:tcMar>
          </w:tcPr>
          <w:p w:rsidR="00361E1A" w:rsidRPr="00BF0F6E" w:rsidRDefault="00361E1A" w:rsidP="005339C5">
            <w:pPr>
              <w:ind w:left="0" w:hanging="2"/>
              <w:jc w:val="center"/>
              <w:rPr>
                <w:rFonts w:ascii="Calibri Light" w:hAnsi="Calibri Light" w:cs="Calibri Light"/>
                <w:b/>
              </w:rPr>
            </w:pPr>
            <w:r w:rsidRPr="00BF0F6E">
              <w:rPr>
                <w:rFonts w:ascii="Calibri Light" w:hAnsi="Calibri Light" w:cs="Calibri Light"/>
                <w:b/>
              </w:rPr>
              <w:t>01-24</w:t>
            </w:r>
          </w:p>
        </w:tc>
        <w:tc>
          <w:tcPr>
            <w:tcW w:w="5245" w:type="dxa"/>
            <w:tcMar>
              <w:top w:w="29" w:type="dxa"/>
              <w:left w:w="115" w:type="dxa"/>
              <w:bottom w:w="29" w:type="dxa"/>
              <w:right w:w="115" w:type="dxa"/>
            </w:tcMar>
          </w:tcPr>
          <w:p w:rsidR="00361E1A" w:rsidRPr="00BF0F6E" w:rsidRDefault="00361E1A" w:rsidP="00361E1A">
            <w:pPr>
              <w:ind w:left="0" w:hanging="2"/>
              <w:jc w:val="both"/>
              <w:rPr>
                <w:rFonts w:ascii="Calibri Light" w:hAnsi="Calibri Light" w:cs="Calibri Light"/>
              </w:rPr>
            </w:pPr>
            <w:r w:rsidRPr="00BF0F6E">
              <w:rPr>
                <w:rFonts w:ascii="Calibri Light" w:hAnsi="Calibri Light" w:cs="Calibri Light"/>
              </w:rPr>
              <w:t xml:space="preserve">Praėjusiais metais Danijoje buvo įregistruoti 57 272 nauji elektromobiliai ir 15 364 dyzeliniai – santykis yra beveik 4 su 1. Tačiau nepaisant 2020 m. gruodžio mėn. vyriausybės pareiškimo, kad „žaliasis transporto sektoriaus pertvarkymas yra lemiamas Danijos klimato ambicijoms“, </w:t>
            </w:r>
            <w:r w:rsidRPr="00BF0F6E">
              <w:rPr>
                <w:rFonts w:ascii="Calibri Light" w:hAnsi="Calibri Light" w:cs="Calibri Light"/>
                <w:b/>
              </w:rPr>
              <w:t>iš 327 valstybės nupirktų automobilių tik 49 buvo elektriniai.</w:t>
            </w:r>
          </w:p>
        </w:tc>
        <w:tc>
          <w:tcPr>
            <w:tcW w:w="3685" w:type="dxa"/>
            <w:tcMar>
              <w:top w:w="29" w:type="dxa"/>
              <w:left w:w="115" w:type="dxa"/>
              <w:bottom w:w="29" w:type="dxa"/>
              <w:right w:w="115" w:type="dxa"/>
            </w:tcMar>
          </w:tcPr>
          <w:p w:rsidR="00361E1A" w:rsidRPr="00BF0F6E" w:rsidRDefault="00F54D6B" w:rsidP="005339C5">
            <w:pPr>
              <w:pStyle w:val="Heading6"/>
              <w:spacing w:before="0" w:after="0"/>
              <w:ind w:left="0" w:hanging="2"/>
              <w:jc w:val="both"/>
              <w:outlineLvl w:val="5"/>
              <w:rPr>
                <w:rFonts w:ascii="Calibri Light" w:hAnsi="Calibri Light"/>
              </w:rPr>
            </w:pPr>
            <w:hyperlink r:id="rId56" w:history="1">
              <w:r w:rsidR="00361E1A" w:rsidRPr="00BF0F6E">
                <w:rPr>
                  <w:rStyle w:val="Hyperlink"/>
                  <w:rFonts w:ascii="Calibri Light" w:hAnsi="Calibri Light"/>
                </w:rPr>
                <w:t>State ignores own advice on green cars</w:t>
              </w:r>
            </w:hyperlink>
          </w:p>
        </w:tc>
        <w:tc>
          <w:tcPr>
            <w:tcW w:w="993" w:type="dxa"/>
            <w:tcMar>
              <w:top w:w="29" w:type="dxa"/>
              <w:left w:w="115" w:type="dxa"/>
              <w:bottom w:w="29" w:type="dxa"/>
              <w:right w:w="115" w:type="dxa"/>
            </w:tcMar>
          </w:tcPr>
          <w:p w:rsidR="00361E1A" w:rsidRPr="00BF0F6E" w:rsidRDefault="00361E1A" w:rsidP="005339C5">
            <w:pPr>
              <w:ind w:left="0" w:hanging="2"/>
              <w:rPr>
                <w:rFonts w:ascii="Calibri Light" w:hAnsi="Calibri Light" w:cs="Calibri Light"/>
                <w:sz w:val="24"/>
                <w:szCs w:val="24"/>
              </w:rPr>
            </w:pPr>
          </w:p>
        </w:tc>
      </w:tr>
      <w:tr w:rsidR="00AE2142" w:rsidRPr="00BF0F6E">
        <w:trPr>
          <w:trHeight w:val="367"/>
        </w:trPr>
        <w:tc>
          <w:tcPr>
            <w:tcW w:w="966" w:type="dxa"/>
            <w:tcMar>
              <w:top w:w="29" w:type="dxa"/>
              <w:left w:w="115" w:type="dxa"/>
              <w:bottom w:w="29" w:type="dxa"/>
              <w:right w:w="115" w:type="dxa"/>
            </w:tcMar>
          </w:tcPr>
          <w:p w:rsidR="00AE2142" w:rsidRPr="00BF0F6E" w:rsidRDefault="00AE2142" w:rsidP="00AE2142">
            <w:pPr>
              <w:ind w:left="0" w:hanging="2"/>
              <w:jc w:val="center"/>
              <w:rPr>
                <w:rFonts w:ascii="Calibri Light" w:hAnsi="Calibri Light" w:cs="Calibri Light"/>
                <w:b/>
              </w:rPr>
            </w:pPr>
            <w:r w:rsidRPr="00BF0F6E">
              <w:rPr>
                <w:rFonts w:ascii="Calibri Light" w:hAnsi="Calibri Light" w:cs="Calibri Light"/>
                <w:b/>
              </w:rPr>
              <w:t>01-</w:t>
            </w:r>
            <w:r w:rsidRPr="00BF0F6E">
              <w:rPr>
                <w:rFonts w:ascii="Calibri Light" w:hAnsi="Calibri Light" w:cs="Calibri Light"/>
                <w:b/>
              </w:rPr>
              <w:t>2</w:t>
            </w:r>
            <w:r w:rsidRPr="00BF0F6E">
              <w:rPr>
                <w:rFonts w:ascii="Calibri Light" w:hAnsi="Calibri Light" w:cs="Calibri Light"/>
                <w:b/>
              </w:rPr>
              <w:t>5</w:t>
            </w:r>
          </w:p>
        </w:tc>
        <w:tc>
          <w:tcPr>
            <w:tcW w:w="5245" w:type="dxa"/>
            <w:tcMar>
              <w:top w:w="29" w:type="dxa"/>
              <w:left w:w="115" w:type="dxa"/>
              <w:bottom w:w="29" w:type="dxa"/>
              <w:right w:w="115" w:type="dxa"/>
            </w:tcMar>
          </w:tcPr>
          <w:p w:rsidR="00AE2142" w:rsidRPr="00BF0F6E" w:rsidRDefault="00AE2142" w:rsidP="00AE2142">
            <w:pPr>
              <w:ind w:left="0" w:hanging="2"/>
              <w:jc w:val="both"/>
              <w:rPr>
                <w:rFonts w:ascii="Calibri Light" w:hAnsi="Calibri Light" w:cs="Calibri Light"/>
              </w:rPr>
            </w:pPr>
            <w:r w:rsidRPr="00BF0F6E">
              <w:rPr>
                <w:rFonts w:ascii="Calibri Light" w:hAnsi="Calibri Light" w:cs="Calibri Light"/>
              </w:rPr>
              <w:t>Dansk Retursystem, ne pelno siekianti organizacija, atsakinga už visų tuščių vienkartinių butelių ir skardinių surinkimą iš gamintojų ir panaudotų medžia</w:t>
            </w:r>
            <w:r w:rsidRPr="00BF0F6E">
              <w:rPr>
                <w:rFonts w:ascii="Calibri Light" w:hAnsi="Calibri Light" w:cs="Calibri Light"/>
              </w:rPr>
              <w:t>gų perdirbimą į naujas pakuotes, šių metų pradžioje</w:t>
            </w:r>
            <w:r w:rsidRPr="00BF0F6E">
              <w:rPr>
                <w:rFonts w:ascii="Calibri Light" w:hAnsi="Calibri Light" w:cs="Calibri Light"/>
              </w:rPr>
              <w:t xml:space="preserve"> 2023 m. sistema pasiekė išlaidų</w:t>
            </w:r>
            <w:r w:rsidRPr="00BF0F6E">
              <w:rPr>
                <w:rFonts w:ascii="Calibri Light" w:hAnsi="Calibri Light" w:cs="Calibri Light"/>
              </w:rPr>
              <w:t xml:space="preserve"> nulį</w:t>
            </w:r>
            <w:r w:rsidRPr="00BF0F6E">
              <w:rPr>
                <w:rFonts w:ascii="Calibri Light" w:hAnsi="Calibri Light" w:cs="Calibri Light"/>
              </w:rPr>
              <w:t>, o tai reiškia, kad gamintojams nereikia nieko mokėti už tai, kad Dansk Retursys</w:t>
            </w:r>
            <w:r w:rsidRPr="00BF0F6E">
              <w:rPr>
                <w:rFonts w:ascii="Calibri Light" w:hAnsi="Calibri Light" w:cs="Calibri Light"/>
              </w:rPr>
              <w:t>tem pasirūpintų gėrimų pakuočių perdirbimu.</w:t>
            </w:r>
          </w:p>
        </w:tc>
        <w:tc>
          <w:tcPr>
            <w:tcW w:w="3685" w:type="dxa"/>
            <w:tcMar>
              <w:top w:w="29" w:type="dxa"/>
              <w:left w:w="115" w:type="dxa"/>
              <w:bottom w:w="29" w:type="dxa"/>
              <w:right w:w="115" w:type="dxa"/>
            </w:tcMar>
          </w:tcPr>
          <w:p w:rsidR="00AE2142" w:rsidRPr="00BF0F6E" w:rsidRDefault="00AE2142" w:rsidP="00AE2142">
            <w:pPr>
              <w:ind w:left="0" w:hanging="2"/>
              <w:jc w:val="both"/>
              <w:rPr>
                <w:b/>
              </w:rPr>
            </w:pPr>
            <w:hyperlink r:id="rId57">
              <w:r w:rsidRPr="00BF0F6E">
                <w:rPr>
                  <w:b/>
                  <w:color w:val="1155CC"/>
                  <w:u w:val="single"/>
                </w:rPr>
                <w:t>Danish deposit system reaches full economic circularity</w:t>
              </w:r>
            </w:hyperlink>
          </w:p>
        </w:tc>
        <w:tc>
          <w:tcPr>
            <w:tcW w:w="993" w:type="dxa"/>
            <w:tcMar>
              <w:top w:w="29" w:type="dxa"/>
              <w:left w:w="115" w:type="dxa"/>
              <w:bottom w:w="29" w:type="dxa"/>
              <w:right w:w="115" w:type="dxa"/>
            </w:tcMar>
          </w:tcPr>
          <w:p w:rsidR="00AE2142" w:rsidRPr="00BF0F6E" w:rsidRDefault="00AE2142" w:rsidP="00AE2142">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361E1A" w:rsidP="005339C5">
            <w:pPr>
              <w:ind w:left="0" w:hanging="2"/>
              <w:jc w:val="center"/>
              <w:rPr>
                <w:rFonts w:ascii="Calibri Light" w:hAnsi="Calibri Light" w:cs="Calibri Light"/>
                <w:b/>
              </w:rPr>
            </w:pPr>
            <w:r w:rsidRPr="00BF0F6E">
              <w:rPr>
                <w:rFonts w:ascii="Calibri Light" w:hAnsi="Calibri Light" w:cs="Calibri Light"/>
                <w:b/>
              </w:rPr>
              <w:t>01-25</w:t>
            </w:r>
          </w:p>
        </w:tc>
        <w:tc>
          <w:tcPr>
            <w:tcW w:w="5245" w:type="dxa"/>
            <w:tcMar>
              <w:top w:w="29" w:type="dxa"/>
              <w:left w:w="115" w:type="dxa"/>
              <w:bottom w:w="29" w:type="dxa"/>
              <w:right w:w="115" w:type="dxa"/>
            </w:tcMar>
          </w:tcPr>
          <w:p w:rsidR="005339C5" w:rsidRPr="00BF0F6E" w:rsidRDefault="00361E1A" w:rsidP="00361E1A">
            <w:pPr>
              <w:ind w:left="0" w:hanging="2"/>
              <w:jc w:val="both"/>
              <w:rPr>
                <w:rFonts w:ascii="Calibri Light" w:hAnsi="Calibri Light" w:cs="Calibri Light"/>
              </w:rPr>
            </w:pPr>
            <w:r w:rsidRPr="00BF0F6E">
              <w:rPr>
                <w:rFonts w:ascii="Calibri Light" w:hAnsi="Calibri Light" w:cs="Calibri Light"/>
              </w:rPr>
              <w:t>Beveik</w:t>
            </w:r>
            <w:r w:rsidR="005339C5" w:rsidRPr="00BF0F6E">
              <w:rPr>
                <w:rFonts w:ascii="Calibri Light" w:hAnsi="Calibri Light" w:cs="Calibri Light"/>
              </w:rPr>
              <w:t xml:space="preserve"> pusė visų mažmeninės prekybos įmonių</w:t>
            </w:r>
            <w:r w:rsidR="00AE2142" w:rsidRPr="00BF0F6E">
              <w:rPr>
                <w:rFonts w:ascii="Calibri Light" w:hAnsi="Calibri Light" w:cs="Calibri Light"/>
              </w:rPr>
              <w:t xml:space="preserve"> Danijoje</w:t>
            </w:r>
            <w:r w:rsidR="005339C5" w:rsidRPr="00BF0F6E">
              <w:rPr>
                <w:rFonts w:ascii="Calibri Light" w:hAnsi="Calibri Light" w:cs="Calibri Light"/>
              </w:rPr>
              <w:t xml:space="preserve"> tikisi kainų </w:t>
            </w:r>
            <w:r w:rsidRPr="00BF0F6E">
              <w:rPr>
                <w:rFonts w:ascii="Calibri Light" w:hAnsi="Calibri Light" w:cs="Calibri Light"/>
              </w:rPr>
              <w:t xml:space="preserve">augimo </w:t>
            </w:r>
            <w:r w:rsidR="005339C5" w:rsidRPr="00BF0F6E">
              <w:rPr>
                <w:rFonts w:ascii="Calibri Light" w:hAnsi="Calibri Light" w:cs="Calibri Light"/>
              </w:rPr>
              <w:t xml:space="preserve">per ateinančius tris mėnesius. </w:t>
            </w:r>
          </w:p>
        </w:tc>
        <w:tc>
          <w:tcPr>
            <w:tcW w:w="3685" w:type="dxa"/>
            <w:tcMar>
              <w:top w:w="29" w:type="dxa"/>
              <w:left w:w="115" w:type="dxa"/>
              <w:bottom w:w="29" w:type="dxa"/>
              <w:right w:w="115" w:type="dxa"/>
            </w:tcMar>
          </w:tcPr>
          <w:p w:rsidR="005339C5" w:rsidRPr="00BF0F6E" w:rsidRDefault="00F54D6B" w:rsidP="005339C5">
            <w:pPr>
              <w:pStyle w:val="Heading6"/>
              <w:spacing w:before="0" w:after="0"/>
              <w:ind w:left="0" w:hanging="2"/>
              <w:jc w:val="both"/>
              <w:outlineLvl w:val="5"/>
              <w:rPr>
                <w:rFonts w:ascii="Calibri Light" w:hAnsi="Calibri Light" w:cs="Calibri Light"/>
              </w:rPr>
            </w:pPr>
            <w:hyperlink r:id="rId58">
              <w:r w:rsidR="005339C5" w:rsidRPr="00BF0F6E">
                <w:rPr>
                  <w:rFonts w:ascii="Calibri Light" w:hAnsi="Calibri Light" w:cs="Calibri Light"/>
                  <w:color w:val="1155CC"/>
                  <w:u w:val="single"/>
                </w:rPr>
                <w:t>Shops suspect prices to keep rising</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522C3" w:rsidRPr="00BF0F6E">
        <w:trPr>
          <w:trHeight w:val="367"/>
        </w:trPr>
        <w:tc>
          <w:tcPr>
            <w:tcW w:w="966" w:type="dxa"/>
            <w:tcMar>
              <w:top w:w="29" w:type="dxa"/>
              <w:left w:w="115" w:type="dxa"/>
              <w:bottom w:w="29" w:type="dxa"/>
              <w:right w:w="115" w:type="dxa"/>
            </w:tcMar>
          </w:tcPr>
          <w:p w:rsidR="005522C3" w:rsidRPr="00BF0F6E" w:rsidRDefault="005522C3" w:rsidP="005339C5">
            <w:pPr>
              <w:ind w:left="0" w:hanging="2"/>
              <w:jc w:val="center"/>
              <w:rPr>
                <w:rFonts w:ascii="Calibri Light" w:hAnsi="Calibri Light" w:cs="Calibri Light"/>
                <w:b/>
              </w:rPr>
            </w:pPr>
            <w:r w:rsidRPr="00BF0F6E">
              <w:rPr>
                <w:rFonts w:ascii="Calibri Light" w:hAnsi="Calibri Light" w:cs="Calibri Light"/>
                <w:b/>
              </w:rPr>
              <w:t>01-25</w:t>
            </w:r>
          </w:p>
        </w:tc>
        <w:tc>
          <w:tcPr>
            <w:tcW w:w="5245" w:type="dxa"/>
            <w:tcMar>
              <w:top w:w="29" w:type="dxa"/>
              <w:left w:w="115" w:type="dxa"/>
              <w:bottom w:w="29" w:type="dxa"/>
              <w:right w:w="115" w:type="dxa"/>
            </w:tcMar>
          </w:tcPr>
          <w:p w:rsidR="005522C3" w:rsidRPr="00BF0F6E" w:rsidRDefault="005522C3" w:rsidP="005B7607">
            <w:pPr>
              <w:ind w:left="0" w:hanging="2"/>
              <w:jc w:val="both"/>
              <w:rPr>
                <w:rFonts w:ascii="Calibri Light" w:hAnsi="Calibri Light" w:cs="Calibri Light"/>
              </w:rPr>
            </w:pPr>
            <w:r w:rsidRPr="00BF0F6E">
              <w:rPr>
                <w:rFonts w:ascii="Calibri Light" w:hAnsi="Calibri Light" w:cs="Calibri Light"/>
              </w:rPr>
              <w:t xml:space="preserve">Maisto milžinės „Danish Crown“, didžiausios pasaulyje kiaulienos eksportuotojos, pajamos taip smarkiai sumažėjo, kad dažniausiai </w:t>
            </w:r>
            <w:r w:rsidRPr="00BF0F6E">
              <w:rPr>
                <w:rFonts w:ascii="Calibri Light" w:hAnsi="Calibri Light" w:cs="Calibri Light"/>
                <w:b/>
              </w:rPr>
              <w:t>kiaulienos pardavimu pirmaujanti Danija dabar atsilieka nuo pagrindinių konkurentų – Vokietijos, Ispanijos, Olandijos ir Prancūzijos</w:t>
            </w:r>
            <w:r w:rsidRPr="00BF0F6E">
              <w:rPr>
                <w:rFonts w:ascii="Calibri Light" w:hAnsi="Calibri Light" w:cs="Calibri Light"/>
              </w:rPr>
              <w:t>. Verslo naujienų svetainės „Finans“ duomenimis, nuosmukį daugiausia lėmė smukusi eksporto į Aziją dalis.</w:t>
            </w:r>
            <w:r w:rsidR="005B7607" w:rsidRPr="00BF0F6E">
              <w:rPr>
                <w:rFonts w:ascii="Calibri Light" w:hAnsi="Calibri Light" w:cs="Calibri Light"/>
              </w:rPr>
              <w:t xml:space="preserve"> </w:t>
            </w:r>
            <w:hyperlink r:id="rId59" w:history="1">
              <w:r w:rsidR="005B7607" w:rsidRPr="00BF0F6E">
                <w:rPr>
                  <w:rStyle w:val="Hyperlink"/>
                  <w:rFonts w:ascii="Calibri Light" w:hAnsi="Calibri Light" w:cs="Calibri Light"/>
                </w:rPr>
                <w:t>Kompanija paskelbė apie planus atleisti 100 darbuotojų Danijoje ir 450 Vokietijoje.</w:t>
              </w:r>
            </w:hyperlink>
          </w:p>
        </w:tc>
        <w:tc>
          <w:tcPr>
            <w:tcW w:w="3685" w:type="dxa"/>
            <w:tcMar>
              <w:top w:w="29" w:type="dxa"/>
              <w:left w:w="115" w:type="dxa"/>
              <w:bottom w:w="29" w:type="dxa"/>
              <w:right w:w="115" w:type="dxa"/>
            </w:tcMar>
          </w:tcPr>
          <w:p w:rsidR="005522C3" w:rsidRPr="00BF0F6E" w:rsidRDefault="00F54D6B" w:rsidP="005339C5">
            <w:pPr>
              <w:pStyle w:val="Heading6"/>
              <w:spacing w:before="0" w:after="0"/>
              <w:ind w:left="0" w:hanging="2"/>
              <w:jc w:val="both"/>
              <w:outlineLvl w:val="5"/>
              <w:rPr>
                <w:rFonts w:ascii="Calibri Light" w:hAnsi="Calibri Light"/>
              </w:rPr>
            </w:pPr>
            <w:hyperlink r:id="rId60" w:history="1">
              <w:r w:rsidR="005522C3" w:rsidRPr="00BF0F6E">
                <w:rPr>
                  <w:rStyle w:val="Hyperlink"/>
                  <w:rFonts w:ascii="Calibri Light" w:hAnsi="Calibri Light"/>
                  <w:iCs/>
                </w:rPr>
                <w:t>Pork sales plummet</w:t>
              </w:r>
            </w:hyperlink>
          </w:p>
        </w:tc>
        <w:tc>
          <w:tcPr>
            <w:tcW w:w="993" w:type="dxa"/>
            <w:tcMar>
              <w:top w:w="29" w:type="dxa"/>
              <w:left w:w="115" w:type="dxa"/>
              <w:bottom w:w="29" w:type="dxa"/>
              <w:right w:w="115" w:type="dxa"/>
            </w:tcMar>
          </w:tcPr>
          <w:p w:rsidR="005522C3" w:rsidRPr="00BF0F6E" w:rsidRDefault="005522C3"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5339C5" w:rsidP="005339C5">
            <w:pPr>
              <w:ind w:left="0" w:hanging="2"/>
              <w:jc w:val="center"/>
              <w:rPr>
                <w:rFonts w:ascii="Calibri Light" w:hAnsi="Calibri Light" w:cs="Calibri Light"/>
                <w:b/>
              </w:rPr>
            </w:pPr>
            <w:r w:rsidRPr="00BF0F6E">
              <w:rPr>
                <w:rFonts w:ascii="Calibri Light" w:hAnsi="Calibri Light" w:cs="Calibri Light"/>
                <w:b/>
              </w:rPr>
              <w:t>01</w:t>
            </w:r>
            <w:r w:rsidR="00CD5A36" w:rsidRPr="00BF0F6E">
              <w:rPr>
                <w:rFonts w:ascii="Calibri Light" w:hAnsi="Calibri Light" w:cs="Calibri Light"/>
                <w:b/>
              </w:rPr>
              <w:t>-25</w:t>
            </w:r>
          </w:p>
        </w:tc>
        <w:tc>
          <w:tcPr>
            <w:tcW w:w="5245" w:type="dxa"/>
            <w:tcMar>
              <w:top w:w="29" w:type="dxa"/>
              <w:left w:w="115" w:type="dxa"/>
              <w:bottom w:w="29" w:type="dxa"/>
              <w:right w:w="115" w:type="dxa"/>
            </w:tcMar>
          </w:tcPr>
          <w:p w:rsidR="005339C5" w:rsidRPr="00BF0F6E" w:rsidRDefault="005339C5" w:rsidP="00CD5A36">
            <w:pPr>
              <w:ind w:left="0" w:hanging="2"/>
              <w:jc w:val="both"/>
              <w:rPr>
                <w:rFonts w:ascii="Calibri Light" w:hAnsi="Calibri Light" w:cs="Calibri Light"/>
              </w:rPr>
            </w:pPr>
            <w:r w:rsidRPr="00BF0F6E">
              <w:rPr>
                <w:rFonts w:ascii="Calibri Light" w:hAnsi="Calibri Light" w:cs="Calibri Light"/>
              </w:rPr>
              <w:t xml:space="preserve">Nedarbo lygis Islandijoje 2022 m. gruodį buvo 3,3 proc., </w:t>
            </w:r>
            <w:r w:rsidR="00CD5A36" w:rsidRPr="00BF0F6E">
              <w:rPr>
                <w:rFonts w:ascii="Calibri Light" w:hAnsi="Calibri Light" w:cs="Calibri Light"/>
              </w:rPr>
              <w:t>palyginus</w:t>
            </w:r>
            <w:r w:rsidRPr="00BF0F6E">
              <w:rPr>
                <w:rFonts w:ascii="Calibri Light" w:hAnsi="Calibri Light" w:cs="Calibri Light"/>
              </w:rPr>
              <w:t xml:space="preserve"> su 4,9 proc. pernai lapkritį</w:t>
            </w:r>
            <w:r w:rsidR="00CD5A36" w:rsidRPr="00BF0F6E">
              <w:rPr>
                <w:rFonts w:ascii="Calibri Light" w:hAnsi="Calibri Light" w:cs="Calibri Light"/>
              </w:rPr>
              <w:t>.</w:t>
            </w:r>
            <w:r w:rsidRPr="00BF0F6E">
              <w:rPr>
                <w:rFonts w:ascii="Calibri Light" w:hAnsi="Calibri Light" w:cs="Calibri Light"/>
              </w:rPr>
              <w:t xml:space="preserve"> </w:t>
            </w:r>
          </w:p>
        </w:tc>
        <w:tc>
          <w:tcPr>
            <w:tcW w:w="3685" w:type="dxa"/>
            <w:tcMar>
              <w:top w:w="29" w:type="dxa"/>
              <w:left w:w="115" w:type="dxa"/>
              <w:bottom w:w="29" w:type="dxa"/>
              <w:right w:w="115" w:type="dxa"/>
            </w:tcMar>
          </w:tcPr>
          <w:p w:rsidR="005339C5" w:rsidRPr="00BF0F6E" w:rsidRDefault="00F54D6B" w:rsidP="005339C5">
            <w:pPr>
              <w:pStyle w:val="Heading6"/>
              <w:spacing w:before="0" w:after="0"/>
              <w:ind w:left="0" w:hanging="2"/>
              <w:jc w:val="both"/>
              <w:outlineLvl w:val="5"/>
              <w:rPr>
                <w:rFonts w:ascii="Calibri Light" w:hAnsi="Calibri Light" w:cs="Calibri Light"/>
              </w:rPr>
            </w:pPr>
            <w:hyperlink r:id="rId61">
              <w:r w:rsidR="005339C5" w:rsidRPr="00BF0F6E">
                <w:rPr>
                  <w:rFonts w:ascii="Calibri Light" w:hAnsi="Calibri Light" w:cs="Calibri Light"/>
                  <w:color w:val="1155CC"/>
                  <w:u w:val="single"/>
                </w:rPr>
                <w:t>Unemployment in December 3.3%</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7C3E3C" w:rsidP="005339C5">
            <w:pPr>
              <w:ind w:left="0" w:hanging="2"/>
              <w:jc w:val="center"/>
              <w:rPr>
                <w:rFonts w:ascii="Calibri Light" w:hAnsi="Calibri Light" w:cs="Calibri Light"/>
                <w:b/>
              </w:rPr>
            </w:pPr>
            <w:r w:rsidRPr="00BF0F6E">
              <w:rPr>
                <w:rFonts w:ascii="Calibri Light" w:hAnsi="Calibri Light" w:cs="Calibri Light"/>
                <w:b/>
              </w:rPr>
              <w:lastRenderedPageBreak/>
              <w:t>01-27</w:t>
            </w:r>
          </w:p>
        </w:tc>
        <w:tc>
          <w:tcPr>
            <w:tcW w:w="5245" w:type="dxa"/>
            <w:tcMar>
              <w:top w:w="29" w:type="dxa"/>
              <w:left w:w="115" w:type="dxa"/>
              <w:bottom w:w="29" w:type="dxa"/>
              <w:right w:w="115" w:type="dxa"/>
            </w:tcMar>
          </w:tcPr>
          <w:p w:rsidR="005339C5" w:rsidRPr="00BF0F6E" w:rsidRDefault="005339C5" w:rsidP="007C3E3C">
            <w:pPr>
              <w:ind w:left="0" w:hanging="2"/>
              <w:jc w:val="both"/>
              <w:rPr>
                <w:rFonts w:ascii="Calibri Light" w:hAnsi="Calibri Light" w:cs="Calibri Light"/>
              </w:rPr>
            </w:pPr>
            <w:r w:rsidRPr="00BF0F6E">
              <w:rPr>
                <w:rFonts w:ascii="Calibri Light" w:hAnsi="Calibri Light" w:cs="Calibri Light"/>
                <w:b/>
              </w:rPr>
              <w:t>Danijoje mažmeninė prekyba gruodį nukrito iki žemiausio lygio per šešerius metus, nes aukšta infliac</w:t>
            </w:r>
            <w:r w:rsidR="007C3E3C" w:rsidRPr="00BF0F6E">
              <w:rPr>
                <w:rFonts w:ascii="Calibri Light" w:hAnsi="Calibri Light" w:cs="Calibri Light"/>
                <w:b/>
              </w:rPr>
              <w:t>ija ir toliau varžo vartotojus:</w:t>
            </w:r>
            <w:r w:rsidR="007C3E3C" w:rsidRPr="00BF0F6E">
              <w:rPr>
                <w:rFonts w:ascii="Calibri Light" w:hAnsi="Calibri Light" w:cs="Calibri Light"/>
              </w:rPr>
              <w:t xml:space="preserve"> m</w:t>
            </w:r>
            <w:r w:rsidRPr="00BF0F6E">
              <w:rPr>
                <w:rFonts w:ascii="Calibri Light" w:hAnsi="Calibri Light" w:cs="Calibri Light"/>
              </w:rPr>
              <w:t>aisto ir kitų bakalėjos prekių pardavimas per mėnesį sumažėjo 2,6 procento, o drabužių pardavimas sumažėjo 5,5 procento.</w:t>
            </w:r>
          </w:p>
        </w:tc>
        <w:tc>
          <w:tcPr>
            <w:tcW w:w="3685" w:type="dxa"/>
            <w:tcMar>
              <w:top w:w="29" w:type="dxa"/>
              <w:left w:w="115" w:type="dxa"/>
              <w:bottom w:w="29" w:type="dxa"/>
              <w:right w:w="115" w:type="dxa"/>
            </w:tcMar>
          </w:tcPr>
          <w:p w:rsidR="005339C5" w:rsidRPr="00BF0F6E" w:rsidRDefault="00F54D6B" w:rsidP="005339C5">
            <w:pPr>
              <w:pStyle w:val="Heading6"/>
              <w:spacing w:before="0" w:after="0"/>
              <w:ind w:left="0" w:hanging="2"/>
              <w:jc w:val="both"/>
              <w:outlineLvl w:val="5"/>
              <w:rPr>
                <w:rFonts w:ascii="Calibri Light" w:hAnsi="Calibri Light" w:cs="Calibri Light"/>
              </w:rPr>
            </w:pPr>
            <w:hyperlink r:id="rId62">
              <w:r w:rsidR="005339C5" w:rsidRPr="00BF0F6E">
                <w:rPr>
                  <w:rFonts w:ascii="Calibri Light" w:hAnsi="Calibri Light" w:cs="Calibri Light"/>
                  <w:color w:val="1155CC"/>
                  <w:u w:val="single"/>
                </w:rPr>
                <w:t>Retail sales continue falling</w:t>
              </w:r>
            </w:hyperlink>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5339C5" w:rsidRPr="00BF0F6E">
        <w:trPr>
          <w:trHeight w:val="367"/>
        </w:trPr>
        <w:tc>
          <w:tcPr>
            <w:tcW w:w="966" w:type="dxa"/>
            <w:tcMar>
              <w:top w:w="29" w:type="dxa"/>
              <w:left w:w="115" w:type="dxa"/>
              <w:bottom w:w="29" w:type="dxa"/>
              <w:right w:w="115" w:type="dxa"/>
            </w:tcMar>
          </w:tcPr>
          <w:p w:rsidR="005339C5" w:rsidRPr="00BF0F6E" w:rsidRDefault="00D84A89" w:rsidP="005339C5">
            <w:pPr>
              <w:ind w:left="0" w:hanging="2"/>
              <w:jc w:val="center"/>
              <w:rPr>
                <w:rFonts w:ascii="Calibri Light" w:hAnsi="Calibri Light" w:cs="Calibri Light"/>
                <w:b/>
              </w:rPr>
            </w:pPr>
            <w:r w:rsidRPr="00BF0F6E">
              <w:rPr>
                <w:rFonts w:ascii="Calibri Light" w:hAnsi="Calibri Light" w:cs="Calibri Light"/>
                <w:b/>
              </w:rPr>
              <w:t>01-31</w:t>
            </w:r>
          </w:p>
        </w:tc>
        <w:tc>
          <w:tcPr>
            <w:tcW w:w="5245" w:type="dxa"/>
            <w:tcMar>
              <w:top w:w="29" w:type="dxa"/>
              <w:left w:w="115" w:type="dxa"/>
              <w:bottom w:w="29" w:type="dxa"/>
              <w:right w:w="115" w:type="dxa"/>
            </w:tcMar>
          </w:tcPr>
          <w:p w:rsidR="005339C5" w:rsidRPr="00BF0F6E" w:rsidRDefault="005339C5" w:rsidP="00D84A89">
            <w:pPr>
              <w:ind w:left="0" w:hanging="2"/>
              <w:jc w:val="both"/>
              <w:rPr>
                <w:rFonts w:ascii="Calibri Light" w:hAnsi="Calibri Light" w:cs="Calibri Light"/>
                <w:b/>
              </w:rPr>
            </w:pPr>
            <w:r w:rsidRPr="00BF0F6E">
              <w:rPr>
                <w:rFonts w:ascii="Calibri Light" w:hAnsi="Calibri Light" w:cs="Calibri Light"/>
                <w:b/>
              </w:rPr>
              <w:t xml:space="preserve">Metinė infliacija Islandijoje padidėjo nuo 9,6 iki 9,9 procento. </w:t>
            </w:r>
          </w:p>
        </w:tc>
        <w:bookmarkStart w:id="2" w:name="_heading=h.leenj8cdvfxc" w:colFirst="0" w:colLast="0"/>
        <w:bookmarkEnd w:id="2"/>
        <w:tc>
          <w:tcPr>
            <w:tcW w:w="3685" w:type="dxa"/>
            <w:tcMar>
              <w:top w:w="29" w:type="dxa"/>
              <w:left w:w="115" w:type="dxa"/>
              <w:bottom w:w="29" w:type="dxa"/>
              <w:right w:w="115" w:type="dxa"/>
            </w:tcMar>
          </w:tcPr>
          <w:p w:rsidR="005339C5" w:rsidRPr="00BF0F6E" w:rsidRDefault="005339C5" w:rsidP="005339C5">
            <w:pPr>
              <w:pStyle w:val="Heading6"/>
              <w:spacing w:before="0" w:after="0"/>
              <w:ind w:left="0" w:hanging="2"/>
              <w:jc w:val="both"/>
              <w:outlineLvl w:val="5"/>
              <w:rPr>
                <w:rFonts w:ascii="Calibri Light" w:hAnsi="Calibri Light" w:cs="Calibri Light"/>
                <w:b w:val="0"/>
              </w:rPr>
            </w:pPr>
            <w:r w:rsidRPr="00BF0F6E">
              <w:rPr>
                <w:rFonts w:ascii="Calibri Light" w:hAnsi="Calibri Light" w:cs="Calibri Light"/>
              </w:rPr>
              <w:fldChar w:fldCharType="begin"/>
            </w:r>
            <w:r w:rsidRPr="00BF0F6E">
              <w:rPr>
                <w:rFonts w:ascii="Calibri Light" w:hAnsi="Calibri Light" w:cs="Calibri Light"/>
              </w:rPr>
              <w:instrText xml:space="preserve"> HYPERLINK "https://www.ruv.is/frettir/innlent/2023-01-30-verdbolgan-naer-fyrri-toppi" \h </w:instrText>
            </w:r>
            <w:r w:rsidRPr="00BF0F6E">
              <w:rPr>
                <w:rFonts w:ascii="Calibri Light" w:hAnsi="Calibri Light" w:cs="Calibri Light"/>
              </w:rPr>
              <w:fldChar w:fldCharType="separate"/>
            </w:r>
            <w:r w:rsidRPr="00BF0F6E">
              <w:rPr>
                <w:rFonts w:ascii="Calibri Light" w:hAnsi="Calibri Light" w:cs="Calibri Light"/>
                <w:color w:val="1155CC"/>
                <w:u w:val="single"/>
              </w:rPr>
              <w:t>Inflation reaches earlier peak</w:t>
            </w:r>
            <w:r w:rsidRPr="00BF0F6E">
              <w:rPr>
                <w:rFonts w:ascii="Calibri Light" w:hAnsi="Calibri Light" w:cs="Calibri Light"/>
                <w:color w:val="1155CC"/>
                <w:u w:val="single"/>
              </w:rPr>
              <w:fldChar w:fldCharType="end"/>
            </w:r>
          </w:p>
        </w:tc>
        <w:tc>
          <w:tcPr>
            <w:tcW w:w="993" w:type="dxa"/>
            <w:tcMar>
              <w:top w:w="29" w:type="dxa"/>
              <w:left w:w="115" w:type="dxa"/>
              <w:bottom w:w="29" w:type="dxa"/>
              <w:right w:w="115" w:type="dxa"/>
            </w:tcMar>
          </w:tcPr>
          <w:p w:rsidR="005339C5" w:rsidRPr="00BF0F6E" w:rsidRDefault="005339C5" w:rsidP="005339C5">
            <w:pPr>
              <w:ind w:left="0" w:hanging="2"/>
              <w:rPr>
                <w:rFonts w:ascii="Calibri Light" w:hAnsi="Calibri Light" w:cs="Calibri Light"/>
                <w:sz w:val="24"/>
                <w:szCs w:val="24"/>
              </w:rPr>
            </w:pPr>
          </w:p>
        </w:tc>
      </w:tr>
      <w:tr w:rsidR="00AE34E3" w:rsidRPr="00BF0F6E">
        <w:trPr>
          <w:trHeight w:val="367"/>
        </w:trPr>
        <w:tc>
          <w:tcPr>
            <w:tcW w:w="966" w:type="dxa"/>
            <w:tcMar>
              <w:top w:w="29" w:type="dxa"/>
              <w:left w:w="115" w:type="dxa"/>
              <w:bottom w:w="29" w:type="dxa"/>
              <w:right w:w="115" w:type="dxa"/>
            </w:tcMar>
          </w:tcPr>
          <w:p w:rsidR="00AE34E3" w:rsidRPr="00BF0F6E" w:rsidRDefault="00AE34E3" w:rsidP="005339C5">
            <w:pPr>
              <w:ind w:left="0" w:hanging="2"/>
              <w:jc w:val="center"/>
              <w:rPr>
                <w:rFonts w:ascii="Calibri Light" w:hAnsi="Calibri Light" w:cs="Calibri Light"/>
                <w:b/>
              </w:rPr>
            </w:pPr>
            <w:r w:rsidRPr="00BF0F6E">
              <w:rPr>
                <w:rFonts w:ascii="Calibri Light" w:hAnsi="Calibri Light" w:cs="Calibri Light"/>
                <w:b/>
              </w:rPr>
              <w:t>01-31</w:t>
            </w:r>
          </w:p>
        </w:tc>
        <w:tc>
          <w:tcPr>
            <w:tcW w:w="5245" w:type="dxa"/>
            <w:tcMar>
              <w:top w:w="29" w:type="dxa"/>
              <w:left w:w="115" w:type="dxa"/>
              <w:bottom w:w="29" w:type="dxa"/>
              <w:right w:w="115" w:type="dxa"/>
            </w:tcMar>
          </w:tcPr>
          <w:p w:rsidR="00AE34E3" w:rsidRPr="00BF0F6E" w:rsidRDefault="00AE34E3" w:rsidP="00AE34E3">
            <w:pPr>
              <w:ind w:left="0" w:hanging="2"/>
              <w:jc w:val="both"/>
              <w:rPr>
                <w:rFonts w:ascii="Calibri Light" w:hAnsi="Calibri Light" w:cs="Calibri Light"/>
              </w:rPr>
            </w:pPr>
            <w:r w:rsidRPr="00BF0F6E">
              <w:rPr>
                <w:rFonts w:ascii="Calibri Light" w:hAnsi="Calibri Light" w:cs="Calibri Light"/>
                <w:b/>
              </w:rPr>
              <w:t>Finansų ministras Nikolajus Wammenas pristatė vyriausybės 2,3 mlrd. DKK (340 mln. USD) infliacijos pagalbos paketą</w:t>
            </w:r>
            <w:r w:rsidRPr="00BF0F6E">
              <w:rPr>
                <w:rFonts w:ascii="Calibri Light" w:hAnsi="Calibri Light" w:cs="Calibri Light"/>
              </w:rPr>
              <w:t xml:space="preserve">, daugiausia skirtą mažiausiai pasiturintiems senjorams, kurie gaus vienkartinę 5 000 DKK neapmokestinamą sumą (tai sudaro maždaug pusę viso pagalbos paketo). Sunkumų turinčios šeimos su vaikais taip pat </w:t>
            </w:r>
            <w:r w:rsidR="00E37E27" w:rsidRPr="00BF0F6E">
              <w:rPr>
                <w:rFonts w:ascii="Calibri Light" w:hAnsi="Calibri Light" w:cs="Calibri Light"/>
              </w:rPr>
              <w:t xml:space="preserve">gaus sumą, kuri dar neskelbiama. </w:t>
            </w:r>
          </w:p>
          <w:p w:rsidR="00AE34E3" w:rsidRPr="00BF0F6E" w:rsidRDefault="00AE34E3" w:rsidP="00AE34E3">
            <w:pPr>
              <w:ind w:left="0" w:hanging="2"/>
              <w:jc w:val="both"/>
              <w:rPr>
                <w:rFonts w:ascii="Calibri Light" w:hAnsi="Calibri Light" w:cs="Calibri Light"/>
              </w:rPr>
            </w:pPr>
          </w:p>
          <w:p w:rsidR="00AE34E3" w:rsidRPr="00BF0F6E" w:rsidRDefault="00AE34E3" w:rsidP="00E37E27">
            <w:pPr>
              <w:ind w:left="0" w:hanging="2"/>
              <w:jc w:val="both"/>
              <w:rPr>
                <w:rFonts w:ascii="Calibri Light" w:hAnsi="Calibri Light" w:cs="Calibri Light"/>
              </w:rPr>
            </w:pPr>
            <w:r w:rsidRPr="00BF0F6E">
              <w:rPr>
                <w:rFonts w:ascii="Calibri Light" w:hAnsi="Calibri Light" w:cs="Calibri Light"/>
              </w:rPr>
              <w:t>Ankstesnė socialdemokratų vyriausybė praėjusiais metais patvirtino pagalbos nuo infliacijos paketus, kurių bendra suma siekė 10 mlrd. Danijos kronų, įskaitant vienkartinę energijos subsidiją mažas pajamas gaunančioms grupėms, viršutinę nuomos mokesčio ribą ir mokesčių už elektrą sumažinimą</w:t>
            </w:r>
            <w:r w:rsidR="00E37E27" w:rsidRPr="00BF0F6E">
              <w:rPr>
                <w:rFonts w:ascii="Calibri Light" w:hAnsi="Calibri Light" w:cs="Calibri Light"/>
              </w:rPr>
              <w:t>.</w:t>
            </w:r>
          </w:p>
        </w:tc>
        <w:tc>
          <w:tcPr>
            <w:tcW w:w="3685" w:type="dxa"/>
            <w:tcMar>
              <w:top w:w="29" w:type="dxa"/>
              <w:left w:w="115" w:type="dxa"/>
              <w:bottom w:w="29" w:type="dxa"/>
              <w:right w:w="115" w:type="dxa"/>
            </w:tcMar>
          </w:tcPr>
          <w:p w:rsidR="00AE34E3" w:rsidRPr="00BF0F6E" w:rsidRDefault="00F54D6B" w:rsidP="00AE34E3">
            <w:pPr>
              <w:pStyle w:val="Heading6"/>
              <w:spacing w:before="0" w:after="0"/>
              <w:ind w:left="0" w:hanging="2"/>
              <w:jc w:val="both"/>
              <w:outlineLvl w:val="5"/>
              <w:rPr>
                <w:rFonts w:ascii="Calibri Light" w:hAnsi="Calibri Light" w:cs="Calibri Light"/>
              </w:rPr>
            </w:pPr>
            <w:hyperlink r:id="rId63" w:history="1">
              <w:r w:rsidR="00AE34E3" w:rsidRPr="00BF0F6E">
                <w:rPr>
                  <w:rStyle w:val="Hyperlink"/>
                  <w:rFonts w:ascii="Calibri Light" w:hAnsi="Calibri Light" w:cs="Calibri Light"/>
                </w:rPr>
                <w:t>Government presents inflation aid package</w:t>
              </w:r>
            </w:hyperlink>
          </w:p>
          <w:p w:rsidR="00AE34E3" w:rsidRPr="00BF0F6E" w:rsidRDefault="00AE34E3" w:rsidP="005339C5">
            <w:pPr>
              <w:pStyle w:val="Heading6"/>
              <w:spacing w:before="0" w:after="0"/>
              <w:ind w:left="0" w:hanging="2"/>
              <w:jc w:val="both"/>
              <w:outlineLvl w:val="5"/>
              <w:rPr>
                <w:rFonts w:ascii="Calibri Light" w:hAnsi="Calibri Light" w:cs="Calibri Light"/>
              </w:rPr>
            </w:pPr>
          </w:p>
        </w:tc>
        <w:tc>
          <w:tcPr>
            <w:tcW w:w="993" w:type="dxa"/>
            <w:tcMar>
              <w:top w:w="29" w:type="dxa"/>
              <w:left w:w="115" w:type="dxa"/>
              <w:bottom w:w="29" w:type="dxa"/>
              <w:right w:w="115" w:type="dxa"/>
            </w:tcMar>
          </w:tcPr>
          <w:p w:rsidR="00AE34E3" w:rsidRPr="00BF0F6E" w:rsidRDefault="00AE34E3" w:rsidP="005339C5">
            <w:pPr>
              <w:ind w:left="0" w:hanging="2"/>
              <w:rPr>
                <w:rFonts w:ascii="Calibri Light" w:hAnsi="Calibri Light" w:cs="Calibri Light"/>
                <w:sz w:val="24"/>
                <w:szCs w:val="24"/>
              </w:rPr>
            </w:pPr>
          </w:p>
        </w:tc>
      </w:tr>
      <w:tr w:rsidR="005015ED" w:rsidRPr="00BF0F6E">
        <w:trPr>
          <w:trHeight w:val="367"/>
        </w:trPr>
        <w:tc>
          <w:tcPr>
            <w:tcW w:w="966" w:type="dxa"/>
            <w:tcMar>
              <w:top w:w="29" w:type="dxa"/>
              <w:left w:w="115" w:type="dxa"/>
              <w:bottom w:w="29" w:type="dxa"/>
              <w:right w:w="115" w:type="dxa"/>
            </w:tcMar>
          </w:tcPr>
          <w:p w:rsidR="005015ED" w:rsidRPr="00BF0F6E" w:rsidRDefault="005015ED" w:rsidP="005339C5">
            <w:pPr>
              <w:ind w:left="0" w:hanging="2"/>
              <w:jc w:val="center"/>
              <w:rPr>
                <w:rFonts w:ascii="Calibri Light" w:hAnsi="Calibri Light" w:cs="Calibri Light"/>
                <w:b/>
              </w:rPr>
            </w:pPr>
            <w:r w:rsidRPr="00BF0F6E">
              <w:rPr>
                <w:rFonts w:ascii="Calibri Light" w:hAnsi="Calibri Light" w:cs="Calibri Light"/>
                <w:b/>
              </w:rPr>
              <w:t>02-01</w:t>
            </w:r>
          </w:p>
        </w:tc>
        <w:tc>
          <w:tcPr>
            <w:tcW w:w="5245" w:type="dxa"/>
            <w:tcMar>
              <w:top w:w="29" w:type="dxa"/>
              <w:left w:w="115" w:type="dxa"/>
              <w:bottom w:w="29" w:type="dxa"/>
              <w:right w:w="115" w:type="dxa"/>
            </w:tcMar>
          </w:tcPr>
          <w:p w:rsidR="005015ED" w:rsidRPr="00BF0F6E" w:rsidRDefault="005015ED" w:rsidP="005015ED">
            <w:pPr>
              <w:ind w:left="0" w:hanging="2"/>
              <w:jc w:val="both"/>
              <w:rPr>
                <w:rFonts w:ascii="Calibri Light" w:hAnsi="Calibri Light" w:cs="Calibri Light"/>
                <w:b/>
              </w:rPr>
            </w:pPr>
            <w:r w:rsidRPr="00BF0F6E">
              <w:rPr>
                <w:rFonts w:ascii="Calibri Light" w:hAnsi="Calibri Light" w:cs="Calibri Light"/>
                <w:b/>
              </w:rPr>
              <w:t>Nedarbo lygis gruodį augo trečią mėnesį iš eilės, o tai aiškiai rodo, kad, anot analitikų, ekonomika artėja prie nuosmukio.</w:t>
            </w:r>
            <w:r w:rsidRPr="00BF0F6E">
              <w:t xml:space="preserve"> </w:t>
            </w:r>
            <w:r w:rsidRPr="00BF0F6E">
              <w:rPr>
                <w:rFonts w:ascii="Calibri Light" w:hAnsi="Calibri Light" w:cs="Calibri Light"/>
              </w:rPr>
              <w:t>2700 žmonių gruodį tapo bedarbiais, bendras skaičius išaugo iki 80 000.</w:t>
            </w:r>
          </w:p>
        </w:tc>
        <w:tc>
          <w:tcPr>
            <w:tcW w:w="3685" w:type="dxa"/>
            <w:tcMar>
              <w:top w:w="29" w:type="dxa"/>
              <w:left w:w="115" w:type="dxa"/>
              <w:bottom w:w="29" w:type="dxa"/>
              <w:right w:w="115" w:type="dxa"/>
            </w:tcMar>
          </w:tcPr>
          <w:p w:rsidR="005015ED" w:rsidRPr="00BF0F6E" w:rsidRDefault="00F54D6B" w:rsidP="005015ED">
            <w:pPr>
              <w:pStyle w:val="Heading6"/>
              <w:spacing w:before="0" w:after="0"/>
              <w:ind w:left="0" w:hanging="2"/>
              <w:jc w:val="both"/>
              <w:outlineLvl w:val="5"/>
              <w:rPr>
                <w:rFonts w:ascii="Calibri Light" w:hAnsi="Calibri Light" w:cs="Calibri Light"/>
              </w:rPr>
            </w:pPr>
            <w:hyperlink r:id="rId64" w:history="1">
              <w:r w:rsidR="005015ED" w:rsidRPr="00BF0F6E">
                <w:rPr>
                  <w:rStyle w:val="Hyperlink"/>
                  <w:rFonts w:ascii="Calibri Light" w:hAnsi="Calibri Light" w:cs="Calibri Light"/>
                </w:rPr>
                <w:t>Rising unemployment fuels fears of recession</w:t>
              </w:r>
            </w:hyperlink>
          </w:p>
          <w:p w:rsidR="005015ED" w:rsidRPr="00BF0F6E" w:rsidRDefault="005015ED" w:rsidP="00AE34E3">
            <w:pPr>
              <w:pStyle w:val="Heading6"/>
              <w:spacing w:before="0" w:after="0"/>
              <w:ind w:left="0" w:hanging="2"/>
              <w:jc w:val="both"/>
              <w:outlineLvl w:val="5"/>
              <w:rPr>
                <w:rFonts w:ascii="Calibri Light" w:hAnsi="Calibri Light" w:cs="Calibri Light"/>
              </w:rPr>
            </w:pPr>
          </w:p>
        </w:tc>
        <w:tc>
          <w:tcPr>
            <w:tcW w:w="993" w:type="dxa"/>
            <w:tcMar>
              <w:top w:w="29" w:type="dxa"/>
              <w:left w:w="115" w:type="dxa"/>
              <w:bottom w:w="29" w:type="dxa"/>
              <w:right w:w="115" w:type="dxa"/>
            </w:tcMar>
          </w:tcPr>
          <w:p w:rsidR="005015ED" w:rsidRPr="00BF0F6E" w:rsidRDefault="005015ED" w:rsidP="005339C5">
            <w:pPr>
              <w:ind w:left="0" w:hanging="2"/>
              <w:rPr>
                <w:rFonts w:ascii="Calibri Light" w:hAnsi="Calibri Light" w:cs="Calibri Light"/>
                <w:sz w:val="24"/>
                <w:szCs w:val="24"/>
              </w:rPr>
            </w:pPr>
          </w:p>
        </w:tc>
      </w:tr>
      <w:tr w:rsidR="006D0E70" w:rsidRPr="00BF0F6E" w:rsidTr="006D0E70">
        <w:trPr>
          <w:trHeight w:val="1655"/>
        </w:trPr>
        <w:tc>
          <w:tcPr>
            <w:tcW w:w="966" w:type="dxa"/>
            <w:tcMar>
              <w:top w:w="29" w:type="dxa"/>
              <w:left w:w="115" w:type="dxa"/>
              <w:bottom w:w="29" w:type="dxa"/>
              <w:right w:w="115" w:type="dxa"/>
            </w:tcMar>
          </w:tcPr>
          <w:p w:rsidR="006D0E70" w:rsidRPr="00BF0F6E" w:rsidRDefault="006D0E70" w:rsidP="006D0E70">
            <w:pPr>
              <w:ind w:left="0" w:hanging="2"/>
              <w:jc w:val="center"/>
              <w:rPr>
                <w:rFonts w:ascii="Calibri Light" w:hAnsi="Calibri Light" w:cs="Calibri Light"/>
                <w:b/>
              </w:rPr>
            </w:pPr>
            <w:r w:rsidRPr="00BF0F6E">
              <w:rPr>
                <w:rFonts w:ascii="Calibri Light" w:hAnsi="Calibri Light" w:cs="Calibri Light"/>
                <w:b/>
              </w:rPr>
              <w:t>02-01</w:t>
            </w:r>
          </w:p>
        </w:tc>
        <w:tc>
          <w:tcPr>
            <w:tcW w:w="5245" w:type="dxa"/>
            <w:tcMar>
              <w:top w:w="29" w:type="dxa"/>
              <w:left w:w="115" w:type="dxa"/>
              <w:bottom w:w="29" w:type="dxa"/>
              <w:right w:w="115" w:type="dxa"/>
            </w:tcMar>
          </w:tcPr>
          <w:p w:rsidR="006D0E70" w:rsidRPr="00BF0F6E" w:rsidRDefault="006D0E70" w:rsidP="006D0E70">
            <w:pPr>
              <w:ind w:left="0" w:hanging="2"/>
              <w:jc w:val="both"/>
              <w:rPr>
                <w:rFonts w:ascii="Calibri Light" w:hAnsi="Calibri Light" w:cs="Calibri Light"/>
                <w:b/>
              </w:rPr>
            </w:pPr>
            <w:r w:rsidRPr="00BF0F6E">
              <w:rPr>
                <w:rFonts w:ascii="Calibri Light" w:hAnsi="Calibri Light" w:cs="Calibri Light"/>
                <w:b/>
              </w:rPr>
              <w:t xml:space="preserve">Danija išlaikė savo aukščiausią vietą kaip mažiausiai korumpuota šalis pasaulyje. </w:t>
            </w:r>
            <w:r w:rsidRPr="00BF0F6E">
              <w:rPr>
                <w:rFonts w:ascii="Calibri Light" w:hAnsi="Calibri Light" w:cs="Calibri Light"/>
              </w:rPr>
              <w:t>„Transparency International“ paskelbtame naujausiame korupcijos suvokimo indekse, kuriame šalys reitinguojamos nuo „labai korumpuotų“ iki „labai švarių“ pagal skalę nuo 0 iki 100, Danija surinko 90 balų iš 100.</w:t>
            </w:r>
          </w:p>
        </w:tc>
        <w:tc>
          <w:tcPr>
            <w:tcW w:w="3685" w:type="dxa"/>
            <w:tcMar>
              <w:top w:w="29" w:type="dxa"/>
              <w:left w:w="115" w:type="dxa"/>
              <w:bottom w:w="29" w:type="dxa"/>
              <w:right w:w="115" w:type="dxa"/>
            </w:tcMar>
          </w:tcPr>
          <w:p w:rsidR="006D0E70" w:rsidRPr="00BF0F6E" w:rsidRDefault="00F54D6B" w:rsidP="006D0E70">
            <w:pPr>
              <w:pStyle w:val="Heading6"/>
              <w:spacing w:before="0" w:after="0"/>
              <w:ind w:left="0" w:hanging="2"/>
              <w:jc w:val="both"/>
              <w:outlineLvl w:val="5"/>
              <w:rPr>
                <w:rFonts w:ascii="Calibri Light" w:hAnsi="Calibri Light" w:cs="Calibri Light"/>
              </w:rPr>
            </w:pPr>
            <w:hyperlink r:id="rId65" w:history="1">
              <w:r w:rsidR="006D0E70" w:rsidRPr="00BF0F6E">
                <w:rPr>
                  <w:rStyle w:val="Hyperlink"/>
                  <w:rFonts w:ascii="Calibri Light" w:hAnsi="Calibri Light" w:cs="Calibri Light"/>
                </w:rPr>
                <w:t>Denmark ‘least corrupt nation’ for 5th straight year</w:t>
              </w:r>
            </w:hyperlink>
          </w:p>
        </w:tc>
        <w:tc>
          <w:tcPr>
            <w:tcW w:w="993" w:type="dxa"/>
            <w:tcMar>
              <w:top w:w="29" w:type="dxa"/>
              <w:left w:w="115" w:type="dxa"/>
              <w:bottom w:w="29" w:type="dxa"/>
              <w:right w:w="115" w:type="dxa"/>
            </w:tcMar>
          </w:tcPr>
          <w:p w:rsidR="006D0E70" w:rsidRPr="00BF0F6E" w:rsidRDefault="006D0E70" w:rsidP="005339C5">
            <w:pPr>
              <w:ind w:left="0" w:hanging="2"/>
              <w:rPr>
                <w:rFonts w:ascii="Calibri Light" w:hAnsi="Calibri Light" w:cs="Calibri Light"/>
                <w:sz w:val="24"/>
                <w:szCs w:val="24"/>
              </w:rPr>
            </w:pPr>
          </w:p>
        </w:tc>
      </w:tr>
      <w:tr w:rsidR="005015ED" w:rsidRPr="00BF0F6E">
        <w:trPr>
          <w:trHeight w:val="367"/>
        </w:trPr>
        <w:tc>
          <w:tcPr>
            <w:tcW w:w="966" w:type="dxa"/>
            <w:tcMar>
              <w:top w:w="29" w:type="dxa"/>
              <w:left w:w="115" w:type="dxa"/>
              <w:bottom w:w="29" w:type="dxa"/>
              <w:right w:w="115" w:type="dxa"/>
            </w:tcMar>
          </w:tcPr>
          <w:p w:rsidR="005015ED" w:rsidRPr="00BF0F6E" w:rsidRDefault="005015ED" w:rsidP="005339C5">
            <w:pPr>
              <w:ind w:left="0" w:hanging="2"/>
              <w:jc w:val="center"/>
              <w:rPr>
                <w:rFonts w:ascii="Calibri Light" w:hAnsi="Calibri Light" w:cs="Calibri Light"/>
                <w:b/>
              </w:rPr>
            </w:pPr>
            <w:r w:rsidRPr="00BF0F6E">
              <w:rPr>
                <w:rFonts w:ascii="Calibri Light" w:hAnsi="Calibri Light" w:cs="Calibri Light"/>
                <w:b/>
              </w:rPr>
              <w:t>02-02</w:t>
            </w:r>
          </w:p>
        </w:tc>
        <w:tc>
          <w:tcPr>
            <w:tcW w:w="5245" w:type="dxa"/>
            <w:tcMar>
              <w:top w:w="29" w:type="dxa"/>
              <w:left w:w="115" w:type="dxa"/>
              <w:bottom w:w="29" w:type="dxa"/>
              <w:right w:w="115" w:type="dxa"/>
            </w:tcMar>
          </w:tcPr>
          <w:p w:rsidR="005015ED" w:rsidRPr="00BF0F6E" w:rsidRDefault="005015ED" w:rsidP="00AE34E3">
            <w:pPr>
              <w:ind w:left="0" w:hanging="2"/>
              <w:jc w:val="both"/>
              <w:rPr>
                <w:rFonts w:ascii="Calibri Light" w:hAnsi="Calibri Light" w:cs="Calibri Light"/>
                <w:b/>
              </w:rPr>
            </w:pPr>
            <w:r w:rsidRPr="00BF0F6E">
              <w:rPr>
                <w:rFonts w:ascii="Calibri Light" w:hAnsi="Calibri Light" w:cs="Calibri Light"/>
                <w:b/>
              </w:rPr>
              <w:t xml:space="preserve">Kopenhagos savivaldybė, netrukus pasiūlys darbuotojams galimybę dirbti keturias dienas, o ne penkias kiekvieną savaitę. </w:t>
            </w:r>
            <w:r w:rsidRPr="00BF0F6E">
              <w:rPr>
                <w:rFonts w:ascii="Calibri Light" w:hAnsi="Calibri Light" w:cs="Calibri Light"/>
              </w:rPr>
              <w:t>Miesto taryba balsavo už vienerių metų bandomąjį projektą, leidžiantį tam tikriems darbuotojams išbandyti naują darbo grafiką.</w:t>
            </w:r>
          </w:p>
        </w:tc>
        <w:tc>
          <w:tcPr>
            <w:tcW w:w="3685" w:type="dxa"/>
            <w:tcMar>
              <w:top w:w="29" w:type="dxa"/>
              <w:left w:w="115" w:type="dxa"/>
              <w:bottom w:w="29" w:type="dxa"/>
              <w:right w:w="115" w:type="dxa"/>
            </w:tcMar>
          </w:tcPr>
          <w:p w:rsidR="005015ED" w:rsidRPr="00BF0F6E" w:rsidRDefault="00F54D6B" w:rsidP="00AE34E3">
            <w:pPr>
              <w:pStyle w:val="Heading6"/>
              <w:spacing w:before="0" w:after="0"/>
              <w:ind w:left="0" w:hanging="2"/>
              <w:jc w:val="both"/>
              <w:outlineLvl w:val="5"/>
              <w:rPr>
                <w:rFonts w:ascii="Calibri Light" w:hAnsi="Calibri Light" w:cs="Calibri Light"/>
              </w:rPr>
            </w:pPr>
            <w:hyperlink r:id="rId66" w:history="1">
              <w:r w:rsidR="005015ED" w:rsidRPr="00BF0F6E">
                <w:rPr>
                  <w:rStyle w:val="Hyperlink"/>
                  <w:rFonts w:ascii="Calibri Light" w:hAnsi="Calibri Light" w:cs="Calibri Light"/>
                </w:rPr>
                <w:t>Copenhagen Municipality introduces 4-Day work week</w:t>
              </w:r>
            </w:hyperlink>
          </w:p>
        </w:tc>
        <w:tc>
          <w:tcPr>
            <w:tcW w:w="993" w:type="dxa"/>
            <w:tcMar>
              <w:top w:w="29" w:type="dxa"/>
              <w:left w:w="115" w:type="dxa"/>
              <w:bottom w:w="29" w:type="dxa"/>
              <w:right w:w="115" w:type="dxa"/>
            </w:tcMar>
          </w:tcPr>
          <w:p w:rsidR="005015ED" w:rsidRPr="00BF0F6E" w:rsidRDefault="005015ED" w:rsidP="005339C5">
            <w:pPr>
              <w:ind w:left="0" w:hanging="2"/>
              <w:rPr>
                <w:rFonts w:ascii="Calibri Light" w:hAnsi="Calibri Light" w:cs="Calibri Light"/>
                <w:sz w:val="24"/>
                <w:szCs w:val="24"/>
              </w:rPr>
            </w:pPr>
          </w:p>
        </w:tc>
      </w:tr>
    </w:tbl>
    <w:p w:rsidR="00232BC8" w:rsidRPr="00BF0F6E" w:rsidRDefault="00232BC8" w:rsidP="00562DE0">
      <w:pPr>
        <w:spacing w:after="0" w:line="240" w:lineRule="auto"/>
        <w:ind w:left="0" w:hanging="2"/>
        <w:rPr>
          <w:rFonts w:ascii="Calibri Light" w:eastAsia="Times New Roman" w:hAnsi="Calibri Light" w:cs="Calibri Light"/>
          <w:sz w:val="20"/>
          <w:szCs w:val="20"/>
        </w:rPr>
      </w:pPr>
    </w:p>
    <w:p w:rsidR="00232BC8" w:rsidRPr="00BF0F6E" w:rsidRDefault="00232BC8" w:rsidP="00562DE0">
      <w:pPr>
        <w:spacing w:after="0" w:line="240" w:lineRule="auto"/>
        <w:ind w:left="0" w:hanging="2"/>
        <w:rPr>
          <w:rFonts w:ascii="Times New Roman" w:eastAsia="Times New Roman" w:hAnsi="Times New Roman" w:cs="Times New Roman"/>
          <w:sz w:val="20"/>
          <w:szCs w:val="20"/>
        </w:rPr>
      </w:pPr>
    </w:p>
    <w:p w:rsidR="00232BC8" w:rsidRPr="00BF0F6E" w:rsidRDefault="00CA072C" w:rsidP="00562DE0">
      <w:pPr>
        <w:spacing w:after="0" w:line="240" w:lineRule="auto"/>
        <w:ind w:left="0" w:hanging="2"/>
        <w:rPr>
          <w:rFonts w:ascii="Times New Roman" w:eastAsia="Times New Roman" w:hAnsi="Times New Roman" w:cs="Times New Roman"/>
          <w:b/>
          <w:sz w:val="24"/>
          <w:szCs w:val="24"/>
        </w:rPr>
      </w:pPr>
      <w:r w:rsidRPr="00BF0F6E">
        <w:rPr>
          <w:rFonts w:ascii="Times New Roman" w:eastAsia="Times New Roman" w:hAnsi="Times New Roman" w:cs="Times New Roman"/>
          <w:b/>
          <w:sz w:val="24"/>
          <w:szCs w:val="24"/>
        </w:rPr>
        <w:t>Parengė:</w:t>
      </w:r>
    </w:p>
    <w:p w:rsidR="00232BC8" w:rsidRDefault="00CA072C" w:rsidP="007C3E3C">
      <w:pPr>
        <w:spacing w:after="0" w:line="240" w:lineRule="auto"/>
        <w:ind w:leftChars="0" w:left="0" w:firstLineChars="0" w:firstLine="0"/>
        <w:jc w:val="both"/>
      </w:pPr>
      <w:r w:rsidRPr="00BF0F6E">
        <w:rPr>
          <w:rFonts w:ascii="Times New Roman" w:eastAsia="Times New Roman" w:hAnsi="Times New Roman" w:cs="Times New Roman"/>
          <w:sz w:val="20"/>
          <w:szCs w:val="20"/>
        </w:rPr>
        <w:t xml:space="preserve">Lietuvos Respublikos ambasados Danijos Karalystėje trečioji sekretorė Asta Sakalauskaitė-Jankauskienė, tel. +45 26040106, el. paštas </w:t>
      </w:r>
      <w:hyperlink r:id="rId67">
        <w:r w:rsidRPr="00BF0F6E">
          <w:rPr>
            <w:rFonts w:ascii="Times New Roman" w:eastAsia="Times New Roman" w:hAnsi="Times New Roman" w:cs="Times New Roman"/>
            <w:color w:val="0563C1"/>
            <w:sz w:val="20"/>
            <w:szCs w:val="20"/>
            <w:u w:val="single"/>
          </w:rPr>
          <w:t>asta.sakalauskaite@urm.lt</w:t>
        </w:r>
      </w:hyperlink>
      <w:r w:rsidRPr="00BF0F6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232BC8" w:rsidRDefault="00232BC8" w:rsidP="00562DE0">
      <w:pPr>
        <w:spacing w:after="0" w:line="240" w:lineRule="auto"/>
        <w:ind w:left="0" w:hanging="2"/>
      </w:pPr>
      <w:bookmarkStart w:id="3" w:name="_heading=h.gjdgxs" w:colFirst="0" w:colLast="0"/>
      <w:bookmarkEnd w:id="3"/>
    </w:p>
    <w:sectPr w:rsidR="00232BC8">
      <w:headerReference w:type="first" r:id="rId68"/>
      <w:footerReference w:type="first" r:id="rId69"/>
      <w:pgSz w:w="11906" w:h="16838"/>
      <w:pgMar w:top="567" w:right="720" w:bottom="720" w:left="720"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6B" w:rsidRDefault="00F54D6B">
      <w:pPr>
        <w:spacing w:after="0" w:line="240" w:lineRule="auto"/>
        <w:ind w:left="0" w:hanging="2"/>
      </w:pPr>
      <w:r>
        <w:separator/>
      </w:r>
    </w:p>
  </w:endnote>
  <w:endnote w:type="continuationSeparator" w:id="0">
    <w:p w:rsidR="00F54D6B" w:rsidRDefault="00F54D6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Garamond">
    <w:panose1 w:val="020204040303010108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1A" w:rsidRDefault="00361E1A">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6B" w:rsidRDefault="00F54D6B">
      <w:pPr>
        <w:spacing w:after="0" w:line="240" w:lineRule="auto"/>
        <w:ind w:left="0" w:hanging="2"/>
      </w:pPr>
      <w:r>
        <w:separator/>
      </w:r>
    </w:p>
  </w:footnote>
  <w:footnote w:type="continuationSeparator" w:id="0">
    <w:p w:rsidR="00F54D6B" w:rsidRDefault="00F54D6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1A" w:rsidRDefault="00361E1A">
    <w:pPr>
      <w:pBdr>
        <w:top w:val="nil"/>
        <w:left w:val="nil"/>
        <w:bottom w:val="nil"/>
        <w:right w:val="nil"/>
        <w:between w:val="nil"/>
      </w:pBdr>
      <w:ind w:left="0" w:hanging="2"/>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C8"/>
    <w:rsid w:val="00021038"/>
    <w:rsid w:val="00044CC7"/>
    <w:rsid w:val="0005062A"/>
    <w:rsid w:val="000807B0"/>
    <w:rsid w:val="001A2281"/>
    <w:rsid w:val="002257E1"/>
    <w:rsid w:val="00232BC8"/>
    <w:rsid w:val="002A6430"/>
    <w:rsid w:val="002C2BA1"/>
    <w:rsid w:val="002E0DB6"/>
    <w:rsid w:val="00315996"/>
    <w:rsid w:val="00331584"/>
    <w:rsid w:val="00355284"/>
    <w:rsid w:val="00355D90"/>
    <w:rsid w:val="00361E1A"/>
    <w:rsid w:val="00370149"/>
    <w:rsid w:val="003B749E"/>
    <w:rsid w:val="00424D70"/>
    <w:rsid w:val="00425693"/>
    <w:rsid w:val="004408EB"/>
    <w:rsid w:val="00451F78"/>
    <w:rsid w:val="004726C1"/>
    <w:rsid w:val="00480F65"/>
    <w:rsid w:val="005015ED"/>
    <w:rsid w:val="005059EB"/>
    <w:rsid w:val="005137DA"/>
    <w:rsid w:val="005339C5"/>
    <w:rsid w:val="005522C3"/>
    <w:rsid w:val="00562DE0"/>
    <w:rsid w:val="005750F0"/>
    <w:rsid w:val="005916CD"/>
    <w:rsid w:val="005B7607"/>
    <w:rsid w:val="0065705E"/>
    <w:rsid w:val="00662C8E"/>
    <w:rsid w:val="006D0E70"/>
    <w:rsid w:val="006E1F2A"/>
    <w:rsid w:val="006F4CA2"/>
    <w:rsid w:val="00722280"/>
    <w:rsid w:val="007820AB"/>
    <w:rsid w:val="00794CB3"/>
    <w:rsid w:val="007A6E80"/>
    <w:rsid w:val="007C3E3C"/>
    <w:rsid w:val="007D5467"/>
    <w:rsid w:val="00805B10"/>
    <w:rsid w:val="00805DAD"/>
    <w:rsid w:val="00872C08"/>
    <w:rsid w:val="008B202F"/>
    <w:rsid w:val="008B6632"/>
    <w:rsid w:val="008C6684"/>
    <w:rsid w:val="00992715"/>
    <w:rsid w:val="009C3786"/>
    <w:rsid w:val="00A350DE"/>
    <w:rsid w:val="00A74E1F"/>
    <w:rsid w:val="00A87C43"/>
    <w:rsid w:val="00A967E2"/>
    <w:rsid w:val="00AE2142"/>
    <w:rsid w:val="00AE34E3"/>
    <w:rsid w:val="00B335C2"/>
    <w:rsid w:val="00B35B0F"/>
    <w:rsid w:val="00B52741"/>
    <w:rsid w:val="00BE3FE5"/>
    <w:rsid w:val="00BF0F6E"/>
    <w:rsid w:val="00C441B0"/>
    <w:rsid w:val="00C4425E"/>
    <w:rsid w:val="00C923E6"/>
    <w:rsid w:val="00C97FF9"/>
    <w:rsid w:val="00CA072C"/>
    <w:rsid w:val="00CA4834"/>
    <w:rsid w:val="00CC66E7"/>
    <w:rsid w:val="00CD5A36"/>
    <w:rsid w:val="00CE487B"/>
    <w:rsid w:val="00D84A89"/>
    <w:rsid w:val="00E16DB1"/>
    <w:rsid w:val="00E37E27"/>
    <w:rsid w:val="00E93E77"/>
    <w:rsid w:val="00EA5CCE"/>
    <w:rsid w:val="00EC2198"/>
    <w:rsid w:val="00EF474C"/>
    <w:rsid w:val="00F54D6B"/>
    <w:rsid w:val="00FB61AC"/>
    <w:rsid w:val="00FE378D"/>
    <w:rsid w:val="00FE6A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9045"/>
  <w15:docId w15:val="{49EF44EA-D939-4CC1-BBF9-35122919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jc w:val="center"/>
    </w:pPr>
    <w:rPr>
      <w:rFonts w:ascii="Garamond" w:eastAsia="Times New Roman" w:hAnsi="Garamond" w:cs="Arial"/>
      <w:caps/>
      <w:color w:val="4F6228"/>
      <w:sz w:val="16"/>
      <w:szCs w:val="32"/>
      <w:lang w:val="en-US"/>
    </w:rPr>
  </w:style>
  <w:style w:type="paragraph" w:styleId="Heading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qFormat/>
    <w:pPr>
      <w:spacing w:before="240" w:after="60"/>
      <w:outlineLvl w:val="5"/>
    </w:pPr>
    <w:rPr>
      <w:rFonts w:eastAsia="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Garamond" w:eastAsia="Times New Roman" w:hAnsi="Garamond" w:cs="Arial"/>
      <w:caps/>
      <w:color w:val="4F6228"/>
      <w:w w:val="100"/>
      <w:position w:val="-1"/>
      <w:sz w:val="16"/>
      <w:szCs w:val="32"/>
      <w:effect w:val="none"/>
      <w:vertAlign w:val="baseline"/>
      <w:cs w:val="0"/>
      <w:em w:val="none"/>
      <w:lang w:val="en-US" w:eastAsia="en-US"/>
    </w:rPr>
  </w:style>
  <w:style w:type="paragraph" w:styleId="Header">
    <w:name w:val="header"/>
    <w:basedOn w:val="Normal"/>
    <w:rPr>
      <w:szCs w:val="20"/>
    </w:rPr>
  </w:style>
  <w:style w:type="character" w:customStyle="1" w:styleId="HeaderChar">
    <w:name w:val="Header Char"/>
    <w:rPr>
      <w:rFonts w:ascii="Calibri" w:eastAsia="Times New Roman" w:hAnsi="Calibri" w:cs="Times New Roman"/>
      <w:w w:val="100"/>
      <w:position w:val="-1"/>
      <w:szCs w:val="20"/>
      <w:effect w:val="none"/>
      <w:vertAlign w:val="baseline"/>
      <w:cs w:val="0"/>
      <w:em w:val="none"/>
      <w:lang w:eastAsia="en-US"/>
    </w:rPr>
  </w:style>
  <w:style w:type="paragraph" w:styleId="Footer">
    <w:name w:val="footer"/>
    <w:basedOn w:val="Normal"/>
    <w:rPr>
      <w:szCs w:val="20"/>
    </w:rPr>
  </w:style>
  <w:style w:type="character" w:customStyle="1" w:styleId="FooterChar">
    <w:name w:val="Footer Char"/>
    <w:rPr>
      <w:rFonts w:ascii="Calibri" w:eastAsia="Times New Roman" w:hAnsi="Calibri" w:cs="Times New Roman"/>
      <w:w w:val="100"/>
      <w:position w:val="-1"/>
      <w:szCs w:val="20"/>
      <w:effect w:val="none"/>
      <w:vertAlign w:val="baseline"/>
      <w:cs w:val="0"/>
      <w:em w:val="none"/>
      <w:lang w:eastAsia="en-US"/>
    </w:rPr>
  </w:style>
  <w:style w:type="character" w:styleId="PageNumber">
    <w:name w:val="page number"/>
    <w:basedOn w:val="DefaultParagraphFont"/>
    <w:rPr>
      <w:w w:val="100"/>
      <w:position w:val="-1"/>
      <w:effect w:val="none"/>
      <w:vertAlign w:val="baseline"/>
      <w:cs w:val="0"/>
      <w:em w:val="none"/>
    </w:rPr>
  </w:style>
  <w:style w:type="character" w:customStyle="1" w:styleId="ms-rtefontsize-41">
    <w:name w:val="ms-rtefontsize-41"/>
    <w:rPr>
      <w:w w:val="100"/>
      <w:position w:val="-1"/>
      <w:sz w:val="36"/>
      <w:szCs w:val="36"/>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rFonts w:ascii="Calibri" w:eastAsia="Calibri" w:hAnsi="Calibri" w:cs="Times New Roman"/>
      <w:w w:val="100"/>
      <w:position w:val="-1"/>
      <w:sz w:val="20"/>
      <w:szCs w:val="20"/>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libri" w:eastAsia="Calibri" w:hAnsi="Calibri" w:cs="Times New Roman"/>
      <w:b/>
      <w:bCs/>
      <w:w w:val="100"/>
      <w:position w:val="-1"/>
      <w:sz w:val="20"/>
      <w:szCs w:val="20"/>
      <w:effect w:val="none"/>
      <w:vertAlign w:val="baseline"/>
      <w:cs w:val="0"/>
      <w:em w:val="none"/>
      <w:lang w:eastAsia="en-US"/>
    </w:rPr>
  </w:style>
  <w:style w:type="paragraph" w:styleId="HTMLPreformatted">
    <w:name w:val="HTML Preformatted"/>
    <w:basedOn w:val="Normal"/>
    <w:qFormat/>
    <w:pPr>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rPr>
      <w:rFonts w:ascii="Courier New" w:eastAsia="Times New Roman" w:hAnsi="Courier New" w:cs="Courier New"/>
      <w:w w:val="100"/>
      <w:position w:val="-1"/>
      <w:sz w:val="20"/>
      <w:szCs w:val="20"/>
      <w:effect w:val="none"/>
      <w:vertAlign w:val="baseline"/>
      <w:cs w:val="0"/>
      <w:em w:val="none"/>
      <w:lang w:eastAsia="lt-LT"/>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rFonts w:ascii="Calibri" w:eastAsia="Calibri" w:hAnsi="Calibri" w:cs="Times New Roman"/>
      <w:w w:val="100"/>
      <w:position w:val="-1"/>
      <w:sz w:val="20"/>
      <w:szCs w:val="20"/>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meta">
    <w:name w:val="meta"/>
    <w:basedOn w:val="Normal"/>
    <w:pPr>
      <w:spacing w:before="100" w:beforeAutospacing="1" w:after="100" w:afterAutospacing="1" w:line="240" w:lineRule="auto"/>
    </w:pPr>
    <w:rPr>
      <w:rFonts w:ascii="Times New Roman" w:eastAsia="Times New Roman" w:hAnsi="Times New Roman"/>
      <w:sz w:val="24"/>
      <w:szCs w:val="24"/>
      <w:lang w:eastAsia="lt-LT"/>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lang w:eastAsia="en-US"/>
    </w:rPr>
  </w:style>
  <w:style w:type="character" w:styleId="Strong">
    <w:name w:val="Strong"/>
    <w:rPr>
      <w:b/>
      <w:bCs/>
      <w:w w:val="100"/>
      <w:position w:val="-1"/>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eastAsia="en-US"/>
    </w:rPr>
  </w:style>
  <w:style w:type="character" w:styleId="Emphasis">
    <w:name w:val="Emphasis"/>
    <w:rPr>
      <w:i/>
      <w:iCs/>
      <w:w w:val="100"/>
      <w:position w:val="-1"/>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customStyle="1" w:styleId="viiyi">
    <w:name w:val="viiyi"/>
    <w:rPr>
      <w:w w:val="100"/>
      <w:position w:val="-1"/>
      <w:effect w:val="none"/>
      <w:vertAlign w:val="baseline"/>
      <w:cs w:val="0"/>
      <w:em w:val="none"/>
    </w:rPr>
  </w:style>
  <w:style w:type="character" w:customStyle="1" w:styleId="jlqj4b">
    <w:name w:val="jlqj4b"/>
    <w:rPr>
      <w:w w:val="100"/>
      <w:position w:val="-1"/>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customStyle="1" w:styleId="rynqvb">
    <w:name w:val="rynqvb"/>
    <w:basedOn w:val="DefaultParagraphFont"/>
    <w:rsid w:val="00CC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7697">
      <w:bodyDiv w:val="1"/>
      <w:marLeft w:val="0"/>
      <w:marRight w:val="0"/>
      <w:marTop w:val="0"/>
      <w:marBottom w:val="0"/>
      <w:divBdr>
        <w:top w:val="none" w:sz="0" w:space="0" w:color="auto"/>
        <w:left w:val="none" w:sz="0" w:space="0" w:color="auto"/>
        <w:bottom w:val="none" w:sz="0" w:space="0" w:color="auto"/>
        <w:right w:val="none" w:sz="0" w:space="0" w:color="auto"/>
      </w:divBdr>
    </w:div>
    <w:div w:id="610933993">
      <w:bodyDiv w:val="1"/>
      <w:marLeft w:val="0"/>
      <w:marRight w:val="0"/>
      <w:marTop w:val="0"/>
      <w:marBottom w:val="0"/>
      <w:divBdr>
        <w:top w:val="none" w:sz="0" w:space="0" w:color="auto"/>
        <w:left w:val="none" w:sz="0" w:space="0" w:color="auto"/>
        <w:bottom w:val="none" w:sz="0" w:space="0" w:color="auto"/>
        <w:right w:val="none" w:sz="0" w:space="0" w:color="auto"/>
      </w:divBdr>
    </w:div>
    <w:div w:id="8662555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686">
          <w:marLeft w:val="0"/>
          <w:marRight w:val="0"/>
          <w:marTop w:val="0"/>
          <w:marBottom w:val="0"/>
          <w:divBdr>
            <w:top w:val="none" w:sz="0" w:space="0" w:color="auto"/>
            <w:left w:val="none" w:sz="0" w:space="0" w:color="auto"/>
            <w:bottom w:val="none" w:sz="0" w:space="0" w:color="auto"/>
            <w:right w:val="none" w:sz="0" w:space="0" w:color="auto"/>
          </w:divBdr>
          <w:divsChild>
            <w:div w:id="9300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2710">
      <w:bodyDiv w:val="1"/>
      <w:marLeft w:val="0"/>
      <w:marRight w:val="0"/>
      <w:marTop w:val="0"/>
      <w:marBottom w:val="0"/>
      <w:divBdr>
        <w:top w:val="none" w:sz="0" w:space="0" w:color="auto"/>
        <w:left w:val="none" w:sz="0" w:space="0" w:color="auto"/>
        <w:bottom w:val="none" w:sz="0" w:space="0" w:color="auto"/>
        <w:right w:val="none" w:sz="0" w:space="0" w:color="auto"/>
      </w:divBdr>
    </w:div>
    <w:div w:id="1035083073">
      <w:bodyDiv w:val="1"/>
      <w:marLeft w:val="0"/>
      <w:marRight w:val="0"/>
      <w:marTop w:val="0"/>
      <w:marBottom w:val="0"/>
      <w:divBdr>
        <w:top w:val="none" w:sz="0" w:space="0" w:color="auto"/>
        <w:left w:val="none" w:sz="0" w:space="0" w:color="auto"/>
        <w:bottom w:val="none" w:sz="0" w:space="0" w:color="auto"/>
        <w:right w:val="none" w:sz="0" w:space="0" w:color="auto"/>
      </w:divBdr>
    </w:div>
    <w:div w:id="1074550749">
      <w:bodyDiv w:val="1"/>
      <w:marLeft w:val="0"/>
      <w:marRight w:val="0"/>
      <w:marTop w:val="0"/>
      <w:marBottom w:val="0"/>
      <w:divBdr>
        <w:top w:val="none" w:sz="0" w:space="0" w:color="auto"/>
        <w:left w:val="none" w:sz="0" w:space="0" w:color="auto"/>
        <w:bottom w:val="none" w:sz="0" w:space="0" w:color="auto"/>
        <w:right w:val="none" w:sz="0" w:space="0" w:color="auto"/>
      </w:divBdr>
      <w:divsChild>
        <w:div w:id="286006199">
          <w:marLeft w:val="0"/>
          <w:marRight w:val="0"/>
          <w:marTop w:val="0"/>
          <w:marBottom w:val="0"/>
          <w:divBdr>
            <w:top w:val="none" w:sz="0" w:space="0" w:color="auto"/>
            <w:left w:val="none" w:sz="0" w:space="0" w:color="auto"/>
            <w:bottom w:val="none" w:sz="0" w:space="0" w:color="auto"/>
            <w:right w:val="none" w:sz="0" w:space="0" w:color="auto"/>
          </w:divBdr>
          <w:divsChild>
            <w:div w:id="11739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463">
      <w:bodyDiv w:val="1"/>
      <w:marLeft w:val="0"/>
      <w:marRight w:val="0"/>
      <w:marTop w:val="0"/>
      <w:marBottom w:val="0"/>
      <w:divBdr>
        <w:top w:val="none" w:sz="0" w:space="0" w:color="auto"/>
        <w:left w:val="none" w:sz="0" w:space="0" w:color="auto"/>
        <w:bottom w:val="none" w:sz="0" w:space="0" w:color="auto"/>
        <w:right w:val="none" w:sz="0" w:space="0" w:color="auto"/>
      </w:divBdr>
    </w:div>
    <w:div w:id="1588075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rlingske.dk/business/gasprisen-falder-til-laveste-niveau-siden-slutningen-af-februar" TargetMode="External"/><Relationship Id="rId18" Type="http://schemas.openxmlformats.org/officeDocument/2006/relationships/hyperlink" Target="https://www.icelandreview.com/news/energy-credit-market-means-only-13-of-icelandic-energy-is-renewable-in-origin/" TargetMode="External"/><Relationship Id="rId26" Type="http://schemas.openxmlformats.org/officeDocument/2006/relationships/hyperlink" Target="https://www.euronews.com/my-europe/2023/01/19/fears-of-relocation-are-real-danish-industry-warns-of-us-green-subsidies" TargetMode="External"/><Relationship Id="rId39" Type="http://schemas.openxmlformats.org/officeDocument/2006/relationships/hyperlink" Target="https://nyheder.tv2.dk/business/2023-01-03-2022-var-et-raedselsaar-for-aktiemarkedet-men-eksperter-spaar-bedre-tider" TargetMode="External"/><Relationship Id="rId21" Type="http://schemas.openxmlformats.org/officeDocument/2006/relationships/hyperlink" Target="https://www.energy-supply.dk/article/view/892030/orsted_satser_pa_svensk_havvind" TargetMode="External"/><Relationship Id="rId34" Type="http://schemas.openxmlformats.org/officeDocument/2006/relationships/hyperlink" Target="https://www.bt.dk/samfund/50000-hoens-skal-aflives-efter-fund-af-doedelig-fugleinfluenza" TargetMode="External"/><Relationship Id="rId42" Type="http://schemas.openxmlformats.org/officeDocument/2006/relationships/hyperlink" Target="https://nyheder.tv2.dk/penge/2023-01-05-der-er-fundet-524-milliarder-kroner-ekstra-i-statskassen" TargetMode="External"/><Relationship Id="rId47" Type="http://schemas.openxmlformats.org/officeDocument/2006/relationships/hyperlink" Target="https://www.bt.dk/politik/overvismand-skyder-afskaffelse-af-helligdag-ned-ingen-varig-effekt" TargetMode="External"/><Relationship Id="rId50" Type="http://schemas.openxmlformats.org/officeDocument/2006/relationships/hyperlink" Target="https://www.dst.dk/da/Statistik/nyheder-analyser-publ/nyt/NytHtml?cid=39966" TargetMode="External"/><Relationship Id="rId55" Type="http://schemas.openxmlformats.org/officeDocument/2006/relationships/hyperlink" Target="https://nyheder.tv2.dk/business/2023-01-17-den-svenske-krone-rasler-ned-og-det-goer-ondt-vaerre-i-danmark" TargetMode="External"/><Relationship Id="rId63" Type="http://schemas.openxmlformats.org/officeDocument/2006/relationships/hyperlink" Target="https://www.bt.dk/forbrug/efter-regeringens-pressemoede-disse-danskere-kan-med-stor-sikkerhed-se-frem-til" TargetMode="External"/><Relationship Id="rId68" Type="http://schemas.openxmlformats.org/officeDocument/2006/relationships/header" Target="header1.xml"/><Relationship Id="rId7" Type="http://schemas.openxmlformats.org/officeDocument/2006/relationships/hyperlink" Target="http://www.danishtravelshow.co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ed30.com/2022/12/31/apple-cloud-heat-viborg/" TargetMode="External"/><Relationship Id="rId29" Type="http://schemas.openxmlformats.org/officeDocument/2006/relationships/hyperlink" Target="https://nyheder.tv2.dk/lokalt/2023-01-24-vestjysk-energiprojekt-bliver-et-af-verdens-stoerste-koster-det-samme-som-t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viation24.be/airports/copenhagen/22-1-million-passengers-passed-through-copenhagen-airport-in-2022/" TargetMode="External"/><Relationship Id="rId24" Type="http://schemas.openxmlformats.org/officeDocument/2006/relationships/hyperlink" Target="https://energinet.dk/om-nyheder/nyheder/2023/01/20/syv-nye-gasanlaeg-til-773-mio-kroner-vil-booste-dansk-biogas-og-forhindre-biogaslommer/" TargetMode="External"/><Relationship Id="rId32" Type="http://schemas.openxmlformats.org/officeDocument/2006/relationships/hyperlink" Target="https://www.bt.dk/erhverv/carlsberg-i-millionhandel-koeber-bryggeri-i-canada" TargetMode="External"/><Relationship Id="rId37" Type="http://schemas.openxmlformats.org/officeDocument/2006/relationships/hyperlink" Target="https://www.berlingske.dk/samfund/loven-boer-doe-sammen-med-jobcentrene-der-er-stor-utilfredshed-med" TargetMode="External"/><Relationship Id="rId40" Type="http://schemas.openxmlformats.org/officeDocument/2006/relationships/hyperlink" Target="https://www.bt.dk/forbrug/dyster-prognose-saa-slem-bliver-2023" TargetMode="External"/><Relationship Id="rId45" Type="http://schemas.openxmlformats.org/officeDocument/2006/relationships/hyperlink" Target="https://www.bt.dk/politik/statsminister-advarer-mod-folkeafstemning-om-store-bededag" TargetMode="External"/><Relationship Id="rId53" Type="http://schemas.openxmlformats.org/officeDocument/2006/relationships/hyperlink" Target="https://landbrugsavisen.dk/danske-mink-avlsdyr-er-p%C3%A5-vej-til-danmark" TargetMode="External"/><Relationship Id="rId58" Type="http://schemas.openxmlformats.org/officeDocument/2006/relationships/hyperlink" Target="https://nyheder.tv2.dk/samfund/2023-01-24-butikker-forudser-yderligere-prisstigninger" TargetMode="External"/><Relationship Id="rId66" Type="http://schemas.openxmlformats.org/officeDocument/2006/relationships/hyperlink" Target="https://nyheder.tv2.dk/lokalt/2023-02-02-danmarks-stoerste-arbejdsplads-vil-indfoere-arbejdsuge-paa-fire-dage" TargetMode="External"/><Relationship Id="rId5" Type="http://schemas.openxmlformats.org/officeDocument/2006/relationships/footnotes" Target="footnotes.xml"/><Relationship Id="rId15" Type="http://schemas.openxmlformats.org/officeDocument/2006/relationships/hyperlink" Target="https://orsted.com/en/media/newsroom/news/2022/12/20221220609311" TargetMode="External"/><Relationship Id="rId23" Type="http://schemas.openxmlformats.org/officeDocument/2006/relationships/hyperlink" Target="https://www.dr.dk/nyheder/seneste/vestas-vil-investere-300-millioner-dollar-i-sydkorea" TargetMode="External"/><Relationship Id="rId28" Type="http://schemas.openxmlformats.org/officeDocument/2006/relationships/hyperlink" Target="https://www.ruv.is/frettir/innlent/2023-01-26-segja-klausturselsvirkjun-geta-valdid-oafturkraefum-skada" TargetMode="External"/><Relationship Id="rId36" Type="http://schemas.openxmlformats.org/officeDocument/2006/relationships/hyperlink" Target="https://nyheder.tv2.dk/business/2022-12-30-hver-dansker-har-i-gennemsnit-tabt-300000-kroner-i-aar-viser-ny-beregning" TargetMode="External"/><Relationship Id="rId49" Type="http://schemas.openxmlformats.org/officeDocument/2006/relationships/hyperlink" Target="https://www.schengenvisainfo.com/news/denmark-looking-for-foreign-workers-to-fill-in-these-jobs-in-2023/" TargetMode="External"/><Relationship Id="rId57" Type="http://schemas.openxmlformats.org/officeDocument/2006/relationships/hyperlink" Target="https://stateofgreen.com/en/news/danish-deposit-system-reaches-full-economic-circularity/" TargetMode="External"/><Relationship Id="rId61" Type="http://schemas.openxmlformats.org/officeDocument/2006/relationships/hyperlink" Target="https://www.vb.is/frettir/atvinnuleysi-33-i-desember/" TargetMode="External"/><Relationship Id="rId10" Type="http://schemas.openxmlformats.org/officeDocument/2006/relationships/hyperlink" Target="https://www.bt.dk/samfund/dansk-by-dukker-op-paa-indflydelsesrig-international-liste" TargetMode="External"/><Relationship Id="rId19" Type="http://schemas.openxmlformats.org/officeDocument/2006/relationships/hyperlink" Target="https://www.mbl.is/vidskipti/frettir/2023/01/11/fa_1_4_milljarda_krona_i_styrk/" TargetMode="External"/><Relationship Id="rId31" Type="http://schemas.openxmlformats.org/officeDocument/2006/relationships/hyperlink" Target="https://www.offshorewind.biz/2023/02/06/denmark-suspends-open-door-offshore-wind-scheme/" TargetMode="External"/><Relationship Id="rId44" Type="http://schemas.openxmlformats.org/officeDocument/2006/relationships/hyperlink" Target="https://www.berlingske.dk/politik/fagbevaegelse-finder-regeringens-helligdagsforslag-utilstedeligt" TargetMode="External"/><Relationship Id="rId52" Type="http://schemas.openxmlformats.org/officeDocument/2006/relationships/hyperlink" Target="https://nyheder.tv2.dk/samfund/2023-01-12-nu-vender-dansk-minkavl-tilbage" TargetMode="External"/><Relationship Id="rId60" Type="http://schemas.openxmlformats.org/officeDocument/2006/relationships/hyperlink" Target="https://finans.dk/erhverv/ECE14887180/konkurrenterne-stikker-af-danish-crown-er-paa-sidstepladsen/" TargetMode="External"/><Relationship Id="rId65" Type="http://schemas.openxmlformats.org/officeDocument/2006/relationships/hyperlink" Target="https://nyheder.tv2.dk/udland/2023-01-31-danmark-er-verdens-mindst-korrupte-land-se-listen-over-top-og-bund" TargetMode="External"/><Relationship Id="rId4" Type="http://schemas.openxmlformats.org/officeDocument/2006/relationships/webSettings" Target="webSettings.xml"/><Relationship Id="rId9" Type="http://schemas.openxmlformats.org/officeDocument/2006/relationships/hyperlink" Target="https://www.euractiv.com/section/politics/news/kyiv-and-copenhagen-to-discuss-twinning-agreement/" TargetMode="External"/><Relationship Id="rId14" Type="http://schemas.openxmlformats.org/officeDocument/2006/relationships/hyperlink" Target="https://ugeavisen.dk/kertemindeugeavis/saa-er-vestas-kaempen-fra-lindoe-verdens-stoerste-vindmoelle-i-sving" TargetMode="External"/><Relationship Id="rId22" Type="http://schemas.openxmlformats.org/officeDocument/2006/relationships/hyperlink" Target="https://stateofgreen.com/en/news/eu-amps-up-ambitions-for-offshore-renewable-energy-capacities/" TargetMode="External"/><Relationship Id="rId27" Type="http://schemas.openxmlformats.org/officeDocument/2006/relationships/hyperlink" Target="https://www.ipe.com/news/ipd-calls-for-swift-danish-eu-action-on-green-energy-in-face-of-bidens-rapid-rollout/10064555.article" TargetMode="External"/><Relationship Id="rId30" Type="http://schemas.openxmlformats.org/officeDocument/2006/relationships/hyperlink" Target="https://www.dr.dk/nyheder/udland/regeringen-er-klar-til-poste-statsstoette-i-groenne-virksomheder-verden-har-forandret" TargetMode="External"/><Relationship Id="rId35" Type="http://schemas.openxmlformats.org/officeDocument/2006/relationships/hyperlink" Target="https://www.berlingske.dk/oekonomi/paa-onsdag-begynder-afgoerende-forhandlinger-om-danskernes-loen-derfor" TargetMode="External"/><Relationship Id="rId43" Type="http://schemas.openxmlformats.org/officeDocument/2006/relationships/hyperlink" Target="https://jyllands-posten.dk/politik/ECE14837713/regeringen-vil-sloejfe-store-bededag-og-kompensere-med-loen/" TargetMode="External"/><Relationship Id="rId48" Type="http://schemas.openxmlformats.org/officeDocument/2006/relationships/hyperlink" Target="https://www.bt.dk/erhverv/noma-vil-erstatte-restaurant-med-nyt-madlaboratorie" TargetMode="External"/><Relationship Id="rId56" Type="http://schemas.openxmlformats.org/officeDocument/2006/relationships/hyperlink" Target="https://www.berlingske.dk/virksomheder/staten-ser-sort-gaar-mod-stroemmen-i-elbilernes-sejrsrus-og" TargetMode="External"/><Relationship Id="rId64" Type="http://schemas.openxmlformats.org/officeDocument/2006/relationships/hyperlink" Target="https://nyheder.tv2.dk/business/2023-01-31-dansk-oekonomis-sidste-bastion-er-ved-at-falde-dansk-oekonomi-er-formentlig-paa" TargetMode="External"/><Relationship Id="rId69" Type="http://schemas.openxmlformats.org/officeDocument/2006/relationships/footer" Target="footer1.xml"/><Relationship Id="rId8" Type="http://schemas.openxmlformats.org/officeDocument/2006/relationships/hyperlink" Target="https://www.henleyglobal.com/passport-index/ranking" TargetMode="External"/><Relationship Id="rId51" Type="http://schemas.openxmlformats.org/officeDocument/2006/relationships/hyperlink" Target="https://www.berlingske.dk/business/stort-dansk-medicinalselskab-afskediger-300-ansatte" TargetMode="External"/><Relationship Id="rId3" Type="http://schemas.openxmlformats.org/officeDocument/2006/relationships/settings" Target="settings.xml"/><Relationship Id="rId12" Type="http://schemas.openxmlformats.org/officeDocument/2006/relationships/hyperlink" Target="https://shippingwatch.dk/Rederier/Container/article14761515.ece" TargetMode="External"/><Relationship Id="rId17" Type="http://schemas.openxmlformats.org/officeDocument/2006/relationships/hyperlink" Target="https://www.berlingske.dk/danmark/prisen-for-el-blev-mere-end-fordoblet-i-2022" TargetMode="External"/><Relationship Id="rId25" Type="http://schemas.openxmlformats.org/officeDocument/2006/relationships/hyperlink" Target="https://via.ritzau.dk/pressemeddelelse/danmark-og-usa-igangsaetter-samarbejde-om-gron-vaekst?publisherId=5540552&amp;releaseId=13669506" TargetMode="External"/><Relationship Id="rId33" Type="http://schemas.openxmlformats.org/officeDocument/2006/relationships/hyperlink" Target="https://www.bt.dk/erhverv/dansk-gigant-i-milliardopkoeb-i-irland" TargetMode="External"/><Relationship Id="rId38" Type="http://schemas.openxmlformats.org/officeDocument/2006/relationships/hyperlink" Target="https://nyheder.tv2.dk/business/2023-01-04-markant-stigning-i-antallet-af-boliger-til-salg-oekonom-kalder-det-voldsomt" TargetMode="External"/><Relationship Id="rId46" Type="http://schemas.openxmlformats.org/officeDocument/2006/relationships/hyperlink" Target="https://www.bt.dk/samfund/knap-halvdelen-af-danskerne-oensker-folkeafstemning-om-store-bededag" TargetMode="External"/><Relationship Id="rId59" Type="http://schemas.openxmlformats.org/officeDocument/2006/relationships/hyperlink" Target="https://nyheder.tv2.dk/business/2023-01-30-danish-crown-vil-fyre-100-danske-ansatte" TargetMode="External"/><Relationship Id="rId67" Type="http://schemas.openxmlformats.org/officeDocument/2006/relationships/hyperlink" Target="mailto:asta.sakalauskaite@urm.lt" TargetMode="External"/><Relationship Id="rId20" Type="http://schemas.openxmlformats.org/officeDocument/2006/relationships/hyperlink" Target="https://www.bt.dk/erhverv/dansk-import-af-kul-var-sidste-aar-dobbelt-saa-hoej-som-aaret-foer" TargetMode="External"/><Relationship Id="rId41" Type="http://schemas.openxmlformats.org/officeDocument/2006/relationships/hyperlink" Target="https://companiesmarketcap.com/" TargetMode="External"/><Relationship Id="rId54" Type="http://schemas.openxmlformats.org/officeDocument/2006/relationships/hyperlink" Target="https://hagstofa.is/talnaefni/samfelag/vinnumarkadur/vinnuafl-skraargogn/" TargetMode="External"/><Relationship Id="rId62" Type="http://schemas.openxmlformats.org/officeDocument/2006/relationships/hyperlink" Target="https://www.dst.dk/da/Statistik/nyheder-analyser-publ/nyt/NytHtml?cid=39889"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quVyNI3hvFLEAdMOUr296gvnPg==">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18795</Words>
  <Characters>10714</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Asta SLAVINSKAITĖ</dc:creator>
  <cp:lastModifiedBy>Asta Sakalauskaitė</cp:lastModifiedBy>
  <cp:revision>68</cp:revision>
  <dcterms:created xsi:type="dcterms:W3CDTF">2019-10-18T08:02:00Z</dcterms:created>
  <dcterms:modified xsi:type="dcterms:W3CDTF">2023-02-08T15:22:00Z</dcterms:modified>
</cp:coreProperties>
</file>