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3B1D08" w:rsidRDefault="007C3F0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Lietuvos Respublikos ambasada Graikijos Respublikoje</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__________________________________________________________</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 xml:space="preserve">(Lietuvos Respublikos diplomatinės atstovybės ar konsulinės įstaigos pavadinimas) </w:t>
      </w:r>
    </w:p>
    <w:p w:rsidR="00EB568D" w:rsidRPr="003B1D08" w:rsidRDefault="00EB568D" w:rsidP="00EB568D">
      <w:pPr>
        <w:spacing w:after="0" w:line="240" w:lineRule="auto"/>
        <w:jc w:val="center"/>
        <w:rPr>
          <w:rFonts w:ascii="Times New Roman" w:hAnsi="Times New Roman"/>
          <w:noProof/>
          <w:sz w:val="24"/>
          <w:szCs w:val="24"/>
        </w:rPr>
      </w:pPr>
    </w:p>
    <w:p w:rsidR="00EB568D" w:rsidRPr="003B1D08" w:rsidRDefault="00EB568D"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AKTUALIOS EKONOMINĖS INFORMACIJOS SUVESTINĖ</w:t>
      </w:r>
    </w:p>
    <w:p w:rsidR="00EB568D" w:rsidRPr="003B1D08" w:rsidRDefault="00EB568D" w:rsidP="00EB568D">
      <w:pPr>
        <w:spacing w:after="0" w:line="240" w:lineRule="auto"/>
        <w:jc w:val="center"/>
        <w:rPr>
          <w:rFonts w:ascii="Times New Roman" w:hAnsi="Times New Roman"/>
          <w:b/>
          <w:noProof/>
          <w:sz w:val="24"/>
          <w:szCs w:val="24"/>
        </w:rPr>
      </w:pPr>
    </w:p>
    <w:p w:rsidR="00EB568D" w:rsidRPr="003B1D08" w:rsidRDefault="0022156F" w:rsidP="00EB568D">
      <w:pPr>
        <w:spacing w:after="0" w:line="240" w:lineRule="auto"/>
        <w:jc w:val="center"/>
        <w:rPr>
          <w:rFonts w:ascii="Times New Roman" w:hAnsi="Times New Roman"/>
          <w:noProof/>
          <w:sz w:val="24"/>
          <w:szCs w:val="24"/>
        </w:rPr>
      </w:pPr>
      <w:r>
        <w:rPr>
          <w:rFonts w:ascii="Times New Roman" w:hAnsi="Times New Roman"/>
          <w:noProof/>
          <w:sz w:val="24"/>
          <w:szCs w:val="24"/>
        </w:rPr>
        <w:t>2023</w:t>
      </w:r>
      <w:r w:rsidR="00ED23CA" w:rsidRPr="0010404D">
        <w:rPr>
          <w:rFonts w:ascii="Times New Roman" w:hAnsi="Times New Roman"/>
          <w:noProof/>
          <w:sz w:val="24"/>
          <w:szCs w:val="24"/>
        </w:rPr>
        <w:t>-</w:t>
      </w:r>
      <w:r>
        <w:rPr>
          <w:rFonts w:ascii="Times New Roman" w:hAnsi="Times New Roman"/>
          <w:noProof/>
          <w:sz w:val="24"/>
          <w:szCs w:val="24"/>
        </w:rPr>
        <w:t>0</w:t>
      </w:r>
      <w:r w:rsidR="00804E97">
        <w:rPr>
          <w:rFonts w:ascii="Times New Roman" w:hAnsi="Times New Roman"/>
          <w:noProof/>
          <w:sz w:val="24"/>
          <w:szCs w:val="24"/>
        </w:rPr>
        <w:t>1</w:t>
      </w:r>
      <w:r w:rsidR="00701393" w:rsidRPr="0010404D">
        <w:rPr>
          <w:rFonts w:ascii="Times New Roman" w:hAnsi="Times New Roman"/>
          <w:noProof/>
          <w:sz w:val="24"/>
          <w:szCs w:val="24"/>
        </w:rPr>
        <w:t>-</w:t>
      </w:r>
      <w:r w:rsidR="00C33E32" w:rsidRPr="0010404D">
        <w:rPr>
          <w:rFonts w:ascii="Times New Roman" w:hAnsi="Times New Roman"/>
          <w:noProof/>
          <w:sz w:val="24"/>
          <w:szCs w:val="24"/>
        </w:rPr>
        <w:t>01</w:t>
      </w:r>
      <w:r w:rsidR="00397C9E" w:rsidRPr="0010404D">
        <w:rPr>
          <w:rFonts w:ascii="Times New Roman" w:hAnsi="Times New Roman"/>
          <w:noProof/>
          <w:sz w:val="24"/>
          <w:szCs w:val="24"/>
        </w:rPr>
        <w:t xml:space="preserve"> – 20</w:t>
      </w:r>
      <w:r w:rsidR="00511F44" w:rsidRPr="0010404D">
        <w:rPr>
          <w:rFonts w:ascii="Times New Roman" w:hAnsi="Times New Roman"/>
          <w:noProof/>
          <w:sz w:val="24"/>
          <w:szCs w:val="24"/>
        </w:rPr>
        <w:t>2</w:t>
      </w:r>
      <w:r>
        <w:rPr>
          <w:rFonts w:ascii="Times New Roman" w:hAnsi="Times New Roman"/>
          <w:noProof/>
          <w:sz w:val="24"/>
          <w:szCs w:val="24"/>
        </w:rPr>
        <w:t>3</w:t>
      </w:r>
      <w:r w:rsidR="00837FA3" w:rsidRPr="0010404D">
        <w:rPr>
          <w:rFonts w:ascii="Times New Roman" w:hAnsi="Times New Roman"/>
          <w:noProof/>
          <w:sz w:val="24"/>
          <w:szCs w:val="24"/>
        </w:rPr>
        <w:t>-</w:t>
      </w:r>
      <w:r>
        <w:rPr>
          <w:rFonts w:ascii="Times New Roman" w:hAnsi="Times New Roman"/>
          <w:noProof/>
          <w:sz w:val="24"/>
          <w:szCs w:val="24"/>
        </w:rPr>
        <w:t>0</w:t>
      </w:r>
      <w:r w:rsidR="00804E97">
        <w:rPr>
          <w:rFonts w:ascii="Times New Roman" w:hAnsi="Times New Roman"/>
          <w:noProof/>
          <w:sz w:val="24"/>
          <w:szCs w:val="24"/>
        </w:rPr>
        <w:t>1</w:t>
      </w:r>
      <w:r w:rsidR="008745EE" w:rsidRPr="0010404D">
        <w:rPr>
          <w:rFonts w:ascii="Times New Roman" w:hAnsi="Times New Roman"/>
          <w:noProof/>
          <w:sz w:val="24"/>
          <w:szCs w:val="24"/>
        </w:rPr>
        <w:t>-3</w:t>
      </w:r>
      <w:r>
        <w:rPr>
          <w:rFonts w:ascii="Times New Roman" w:hAnsi="Times New Roman"/>
          <w:noProof/>
          <w:sz w:val="24"/>
          <w:szCs w:val="24"/>
        </w:rPr>
        <w:t>0</w:t>
      </w:r>
    </w:p>
    <w:p w:rsidR="00EB568D" w:rsidRPr="003B1D08" w:rsidRDefault="00EB568D" w:rsidP="00EB568D">
      <w:pPr>
        <w:spacing w:after="0" w:line="240" w:lineRule="auto"/>
        <w:jc w:val="center"/>
        <w:rPr>
          <w:rFonts w:ascii="Times New Roman" w:hAnsi="Times New Roman"/>
          <w:noProof/>
          <w:sz w:val="24"/>
          <w:szCs w:val="24"/>
        </w:rPr>
      </w:pPr>
    </w:p>
    <w:p w:rsidR="00C11D7C" w:rsidRPr="003B1D08" w:rsidRDefault="00C11D7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GRAIKIJA</w:t>
      </w:r>
    </w:p>
    <w:p w:rsidR="00C11D7C" w:rsidRPr="003B1D08" w:rsidRDefault="00C11D7C" w:rsidP="00EB568D">
      <w:pPr>
        <w:spacing w:after="0" w:line="240" w:lineRule="auto"/>
        <w:jc w:val="center"/>
        <w:rPr>
          <w:rFonts w:ascii="Times New Roman" w:hAnsi="Times New Roman"/>
          <w:noProof/>
          <w:sz w:val="24"/>
          <w:szCs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537"/>
        <w:gridCol w:w="2410"/>
        <w:gridCol w:w="1559"/>
      </w:tblGrid>
      <w:tr w:rsidR="00EB568D" w:rsidRPr="003B1D08" w:rsidTr="006B3500">
        <w:trPr>
          <w:trHeight w:val="385"/>
        </w:trPr>
        <w:tc>
          <w:tcPr>
            <w:tcW w:w="127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Data</w:t>
            </w:r>
          </w:p>
        </w:tc>
        <w:tc>
          <w:tcPr>
            <w:tcW w:w="4537"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Pateikiamos informacijos apibendrinimas</w:t>
            </w:r>
          </w:p>
        </w:tc>
        <w:tc>
          <w:tcPr>
            <w:tcW w:w="241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Informacijos šaltinis</w:t>
            </w:r>
          </w:p>
        </w:tc>
        <w:tc>
          <w:tcPr>
            <w:tcW w:w="1559"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Pastabos</w:t>
            </w: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3B1D08" w:rsidTr="00761321">
              <w:trPr>
                <w:trHeight w:val="99"/>
              </w:trPr>
              <w:tc>
                <w:tcPr>
                  <w:tcW w:w="13050" w:type="dxa"/>
                </w:tcPr>
                <w:p w:rsidR="00761321" w:rsidRPr="003B1D08" w:rsidRDefault="00761321" w:rsidP="00761321">
                  <w:pPr>
                    <w:pStyle w:val="Default"/>
                    <w:rPr>
                      <w:noProof/>
                      <w:sz w:val="22"/>
                      <w:szCs w:val="22"/>
                    </w:rPr>
                  </w:pPr>
                  <w:r w:rsidRPr="003B1D08">
                    <w:rPr>
                      <w:noProof/>
                      <w:sz w:val="22"/>
                      <w:szCs w:val="22"/>
                    </w:rPr>
                    <w:t xml:space="preserve">Parodos, renginiai ir kt. verslo plėtrai ir eksportuotojams aktuali informacija </w:t>
                  </w:r>
                </w:p>
              </w:tc>
            </w:tr>
          </w:tbl>
          <w:p w:rsidR="00EB568D" w:rsidRPr="003B1D08" w:rsidRDefault="00EB568D" w:rsidP="00B55828">
            <w:pPr>
              <w:spacing w:after="0" w:line="240" w:lineRule="auto"/>
              <w:rPr>
                <w:rFonts w:ascii="Times New Roman" w:hAnsi="Times New Roman"/>
                <w:noProof/>
              </w:rPr>
            </w:pPr>
          </w:p>
        </w:tc>
      </w:tr>
      <w:tr w:rsidR="00824061" w:rsidRPr="00B561E0" w:rsidTr="006B3500">
        <w:trPr>
          <w:trHeight w:val="234"/>
        </w:trPr>
        <w:tc>
          <w:tcPr>
            <w:tcW w:w="1270" w:type="dxa"/>
            <w:shd w:val="clear" w:color="auto" w:fill="auto"/>
            <w:tcMar>
              <w:top w:w="29" w:type="dxa"/>
              <w:left w:w="115" w:type="dxa"/>
              <w:bottom w:w="29" w:type="dxa"/>
              <w:right w:w="115" w:type="dxa"/>
            </w:tcMar>
          </w:tcPr>
          <w:p w:rsidR="00824061" w:rsidRDefault="00824061" w:rsidP="0039175E">
            <w:pPr>
              <w:spacing w:before="120" w:after="120" w:line="240" w:lineRule="auto"/>
              <w:rPr>
                <w:rFonts w:ascii="Times New Roman" w:hAnsi="Times New Roman"/>
                <w:noProof/>
              </w:rPr>
            </w:pPr>
            <w:r>
              <w:rPr>
                <w:rFonts w:ascii="Times New Roman" w:hAnsi="Times New Roman"/>
                <w:noProof/>
              </w:rPr>
              <w:t>2023 01 26-27</w:t>
            </w:r>
          </w:p>
        </w:tc>
        <w:tc>
          <w:tcPr>
            <w:tcW w:w="4537" w:type="dxa"/>
            <w:shd w:val="clear" w:color="auto" w:fill="auto"/>
            <w:tcMar>
              <w:top w:w="29" w:type="dxa"/>
              <w:left w:w="115" w:type="dxa"/>
              <w:bottom w:w="29" w:type="dxa"/>
              <w:right w:w="115" w:type="dxa"/>
            </w:tcMar>
          </w:tcPr>
          <w:p w:rsidR="00824061" w:rsidRDefault="00824061" w:rsidP="009A69C4">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 xml:space="preserve">Tarptautinis forumas </w:t>
            </w:r>
            <w:proofErr w:type="spellStart"/>
            <w:r w:rsidRPr="00CA19A6">
              <w:rPr>
                <w:rStyle w:val="y2iqfc"/>
                <w:rFonts w:ascii="Times New Roman" w:hAnsi="Times New Roman" w:cs="Times New Roman"/>
                <w:i/>
                <w:sz w:val="22"/>
                <w:szCs w:val="22"/>
              </w:rPr>
              <w:t>Thesaloniki</w:t>
            </w:r>
            <w:proofErr w:type="spellEnd"/>
            <w:r w:rsidRPr="00CA19A6">
              <w:rPr>
                <w:rStyle w:val="y2iqfc"/>
                <w:rFonts w:ascii="Times New Roman" w:hAnsi="Times New Roman" w:cs="Times New Roman"/>
                <w:i/>
                <w:sz w:val="22"/>
                <w:szCs w:val="22"/>
              </w:rPr>
              <w:t xml:space="preserve"> </w:t>
            </w:r>
            <w:proofErr w:type="spellStart"/>
            <w:r w:rsidRPr="00CA19A6">
              <w:rPr>
                <w:rStyle w:val="y2iqfc"/>
                <w:rFonts w:ascii="Times New Roman" w:hAnsi="Times New Roman" w:cs="Times New Roman"/>
                <w:i/>
                <w:sz w:val="22"/>
                <w:szCs w:val="22"/>
              </w:rPr>
              <w:t>Summit</w:t>
            </w:r>
            <w:proofErr w:type="spellEnd"/>
            <w:r w:rsidRPr="00CA19A6">
              <w:rPr>
                <w:rStyle w:val="y2iqfc"/>
                <w:rFonts w:ascii="Times New Roman" w:hAnsi="Times New Roman" w:cs="Times New Roman"/>
                <w:i/>
                <w:sz w:val="22"/>
                <w:szCs w:val="22"/>
              </w:rPr>
              <w:t xml:space="preserve"> 2023</w:t>
            </w:r>
          </w:p>
          <w:p w:rsidR="00824061" w:rsidRPr="00E438BD" w:rsidRDefault="00824061" w:rsidP="009A69C4">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Kol kas renginio dalyviai ir temos nepaskelbtos</w:t>
            </w:r>
          </w:p>
        </w:tc>
        <w:tc>
          <w:tcPr>
            <w:tcW w:w="2410" w:type="dxa"/>
            <w:shd w:val="clear" w:color="auto" w:fill="auto"/>
            <w:tcMar>
              <w:top w:w="29" w:type="dxa"/>
              <w:left w:w="115" w:type="dxa"/>
              <w:bottom w:w="29" w:type="dxa"/>
              <w:right w:w="115" w:type="dxa"/>
            </w:tcMar>
          </w:tcPr>
          <w:p w:rsidR="00B369BC" w:rsidRPr="008749F0" w:rsidRDefault="002836C3" w:rsidP="00B369BC">
            <w:pPr>
              <w:rPr>
                <w:rFonts w:ascii="Times New Roman" w:hAnsi="Times New Roman"/>
              </w:rPr>
            </w:pPr>
            <w:hyperlink r:id="rId8" w:history="1">
              <w:r w:rsidR="00CA19A6" w:rsidRPr="008749F0">
                <w:rPr>
                  <w:rStyle w:val="Hyperlink"/>
                  <w:rFonts w:ascii="Times New Roman" w:hAnsi="Times New Roman"/>
                </w:rPr>
                <w:t xml:space="preserve">https://www.thessalonikisummit.gr/ </w:t>
              </w:r>
            </w:hyperlink>
          </w:p>
        </w:tc>
        <w:tc>
          <w:tcPr>
            <w:tcW w:w="1559" w:type="dxa"/>
            <w:shd w:val="clear" w:color="auto" w:fill="auto"/>
            <w:tcMar>
              <w:top w:w="29" w:type="dxa"/>
              <w:left w:w="115" w:type="dxa"/>
              <w:bottom w:w="29" w:type="dxa"/>
              <w:right w:w="115" w:type="dxa"/>
            </w:tcMar>
          </w:tcPr>
          <w:p w:rsidR="00824061" w:rsidRPr="0039175E" w:rsidRDefault="00824061" w:rsidP="0039175E">
            <w:pPr>
              <w:spacing w:before="120" w:after="120" w:line="240" w:lineRule="auto"/>
              <w:rPr>
                <w:rFonts w:ascii="Times New Roman" w:hAnsi="Times New Roman"/>
                <w:noProof/>
              </w:rPr>
            </w:pPr>
          </w:p>
        </w:tc>
      </w:tr>
      <w:tr w:rsidR="00410E09" w:rsidRPr="003B1D08" w:rsidTr="006B3500">
        <w:trPr>
          <w:trHeight w:val="234"/>
        </w:trPr>
        <w:tc>
          <w:tcPr>
            <w:tcW w:w="1270" w:type="dxa"/>
            <w:shd w:val="clear" w:color="auto" w:fill="auto"/>
            <w:tcMar>
              <w:top w:w="29" w:type="dxa"/>
              <w:left w:w="115" w:type="dxa"/>
              <w:bottom w:w="29" w:type="dxa"/>
              <w:right w:w="115" w:type="dxa"/>
            </w:tcMar>
          </w:tcPr>
          <w:p w:rsidR="00410E09" w:rsidRPr="0039175E" w:rsidRDefault="006D2F33" w:rsidP="0039175E">
            <w:pPr>
              <w:spacing w:before="120" w:after="120" w:line="240" w:lineRule="auto"/>
              <w:rPr>
                <w:rFonts w:ascii="Times New Roman" w:hAnsi="Times New Roman"/>
                <w:noProof/>
              </w:rPr>
            </w:pPr>
            <w:r w:rsidRPr="0039175E">
              <w:rPr>
                <w:rFonts w:ascii="Times New Roman" w:hAnsi="Times New Roman"/>
                <w:noProof/>
              </w:rPr>
              <w:t>2023 02 02-05</w:t>
            </w:r>
          </w:p>
        </w:tc>
        <w:tc>
          <w:tcPr>
            <w:tcW w:w="4537" w:type="dxa"/>
            <w:shd w:val="clear" w:color="auto" w:fill="auto"/>
            <w:tcMar>
              <w:top w:w="29" w:type="dxa"/>
              <w:left w:w="115" w:type="dxa"/>
              <w:bottom w:w="29" w:type="dxa"/>
              <w:right w:w="115" w:type="dxa"/>
            </w:tcMar>
          </w:tcPr>
          <w:p w:rsidR="00410E09" w:rsidRPr="0039175E" w:rsidRDefault="006D2F33" w:rsidP="0039175E">
            <w:pPr>
              <w:spacing w:before="120" w:after="120" w:line="240" w:lineRule="auto"/>
              <w:jc w:val="both"/>
              <w:rPr>
                <w:rFonts w:ascii="Times New Roman" w:hAnsi="Times New Roman"/>
                <w:noProof/>
              </w:rPr>
            </w:pPr>
            <w:r w:rsidRPr="0039175E">
              <w:rPr>
                <w:rFonts w:ascii="Times New Roman" w:hAnsi="Times New Roman"/>
                <w:noProof/>
              </w:rPr>
              <w:t>12-oji tarptautinė gyvulininkystės ir pauk</w:t>
            </w:r>
            <w:r w:rsidR="00BA77EA" w:rsidRPr="0039175E">
              <w:rPr>
                <w:rFonts w:ascii="Times New Roman" w:hAnsi="Times New Roman"/>
                <w:noProof/>
              </w:rPr>
              <w:t>štininkstės paroda „Zootechnia“, Saloninkų tarptautiniame parodų ir kongresų centre.</w:t>
            </w:r>
          </w:p>
        </w:tc>
        <w:tc>
          <w:tcPr>
            <w:tcW w:w="2410" w:type="dxa"/>
            <w:shd w:val="clear" w:color="auto" w:fill="auto"/>
            <w:tcMar>
              <w:top w:w="29" w:type="dxa"/>
              <w:left w:w="115" w:type="dxa"/>
              <w:bottom w:w="29" w:type="dxa"/>
              <w:right w:w="115" w:type="dxa"/>
            </w:tcMar>
          </w:tcPr>
          <w:p w:rsidR="00410E09" w:rsidRPr="0039175E" w:rsidRDefault="00BA77EA"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https://zootechnia.helexpo.gr/en</w:t>
            </w:r>
          </w:p>
        </w:tc>
        <w:tc>
          <w:tcPr>
            <w:tcW w:w="1559" w:type="dxa"/>
            <w:shd w:val="clear" w:color="auto" w:fill="auto"/>
            <w:tcMar>
              <w:top w:w="29" w:type="dxa"/>
              <w:left w:w="115" w:type="dxa"/>
              <w:bottom w:w="29" w:type="dxa"/>
              <w:right w:w="115" w:type="dxa"/>
            </w:tcMar>
          </w:tcPr>
          <w:p w:rsidR="00410E09" w:rsidRPr="0039175E" w:rsidRDefault="00410E09" w:rsidP="0039175E">
            <w:pPr>
              <w:spacing w:before="120" w:after="120" w:line="240" w:lineRule="auto"/>
              <w:rPr>
                <w:rFonts w:ascii="Times New Roman" w:hAnsi="Times New Roman"/>
                <w:noProof/>
              </w:rPr>
            </w:pPr>
          </w:p>
        </w:tc>
      </w:tr>
      <w:tr w:rsidR="008745EE" w:rsidRPr="003B1D08" w:rsidTr="006B3500">
        <w:trPr>
          <w:trHeight w:val="234"/>
        </w:trPr>
        <w:tc>
          <w:tcPr>
            <w:tcW w:w="1270"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Fonts w:ascii="Times New Roman" w:hAnsi="Times New Roman"/>
                <w:noProof/>
              </w:rPr>
            </w:pPr>
            <w:r w:rsidRPr="0039175E">
              <w:rPr>
                <w:rFonts w:ascii="Times New Roman" w:hAnsi="Times New Roman"/>
                <w:noProof/>
              </w:rPr>
              <w:t>2023 02 10-13</w:t>
            </w:r>
          </w:p>
        </w:tc>
        <w:tc>
          <w:tcPr>
            <w:tcW w:w="4537"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jc w:val="both"/>
              <w:rPr>
                <w:rFonts w:ascii="Times New Roman" w:hAnsi="Times New Roman"/>
                <w:noProof/>
              </w:rPr>
            </w:pPr>
            <w:r w:rsidRPr="0039175E">
              <w:rPr>
                <w:rFonts w:ascii="Times New Roman" w:hAnsi="Times New Roman"/>
                <w:noProof/>
              </w:rPr>
              <w:t xml:space="preserve">17-oji tarptautinė svetingumo ir maitinimo paslaugų (Hospitality and Foodservice) </w:t>
            </w:r>
            <w:r w:rsidR="008D0C36" w:rsidRPr="0039175E">
              <w:rPr>
                <w:rFonts w:ascii="Times New Roman" w:hAnsi="Times New Roman"/>
                <w:noProof/>
              </w:rPr>
              <w:t xml:space="preserve">paroda </w:t>
            </w:r>
            <w:r w:rsidRPr="0039175E">
              <w:rPr>
                <w:rFonts w:ascii="Times New Roman" w:hAnsi="Times New Roman"/>
                <w:noProof/>
              </w:rPr>
              <w:t>HORECA Atėnuose.</w:t>
            </w:r>
            <w:r w:rsidR="00ED791A" w:rsidRPr="0039175E">
              <w:rPr>
                <w:rFonts w:ascii="Times New Roman" w:hAnsi="Times New Roman"/>
                <w:noProof/>
              </w:rPr>
              <w:t xml:space="preserve"> Viena iš svarbiausių tarptautinių parodų, skirtų svetingumo, apgyvendinimo ir maitinimo paslaugas teikiančių įmonių aprūpinimui ir įrangai. </w:t>
            </w:r>
          </w:p>
        </w:tc>
        <w:tc>
          <w:tcPr>
            <w:tcW w:w="2410"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https://horecaexpo.gr/en/</w:t>
            </w:r>
          </w:p>
        </w:tc>
        <w:tc>
          <w:tcPr>
            <w:tcW w:w="1559"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Fonts w:ascii="Times New Roman" w:hAnsi="Times New Roman"/>
                <w:noProof/>
              </w:rPr>
            </w:pPr>
          </w:p>
        </w:tc>
      </w:tr>
      <w:tr w:rsidR="006B3500" w:rsidRPr="003B1D08" w:rsidTr="006B3500">
        <w:trPr>
          <w:trHeight w:val="234"/>
        </w:trPr>
        <w:tc>
          <w:tcPr>
            <w:tcW w:w="1270" w:type="dxa"/>
            <w:shd w:val="clear" w:color="auto" w:fill="auto"/>
            <w:tcMar>
              <w:top w:w="29" w:type="dxa"/>
              <w:left w:w="115" w:type="dxa"/>
              <w:bottom w:w="29" w:type="dxa"/>
              <w:right w:w="115" w:type="dxa"/>
            </w:tcMar>
          </w:tcPr>
          <w:p w:rsidR="006B3500" w:rsidRDefault="006B3500" w:rsidP="0039175E">
            <w:pPr>
              <w:spacing w:before="120" w:after="120" w:line="240" w:lineRule="auto"/>
              <w:rPr>
                <w:rFonts w:ascii="Times New Roman" w:hAnsi="Times New Roman"/>
                <w:noProof/>
              </w:rPr>
            </w:pPr>
            <w:r>
              <w:rPr>
                <w:rFonts w:ascii="Times New Roman" w:hAnsi="Times New Roman"/>
                <w:noProof/>
              </w:rPr>
              <w:t>2023 03 31</w:t>
            </w:r>
          </w:p>
          <w:p w:rsidR="006B3500" w:rsidRPr="0039175E" w:rsidRDefault="006B3500" w:rsidP="0039175E">
            <w:pPr>
              <w:spacing w:before="120" w:after="120" w:line="240" w:lineRule="auto"/>
              <w:rPr>
                <w:rFonts w:ascii="Times New Roman" w:hAnsi="Times New Roman"/>
                <w:noProof/>
              </w:rPr>
            </w:pPr>
            <w:r>
              <w:rPr>
                <w:rFonts w:ascii="Times New Roman" w:hAnsi="Times New Roman"/>
                <w:noProof/>
              </w:rPr>
              <w:t>2023 04 02</w:t>
            </w:r>
          </w:p>
        </w:tc>
        <w:tc>
          <w:tcPr>
            <w:tcW w:w="4537" w:type="dxa"/>
            <w:shd w:val="clear" w:color="auto" w:fill="auto"/>
            <w:tcMar>
              <w:top w:w="29" w:type="dxa"/>
              <w:left w:w="115" w:type="dxa"/>
              <w:bottom w:w="29" w:type="dxa"/>
              <w:right w:w="115" w:type="dxa"/>
            </w:tcMar>
          </w:tcPr>
          <w:p w:rsidR="006B3500" w:rsidRPr="006B3500" w:rsidRDefault="006B3500" w:rsidP="006B3500">
            <w:pPr>
              <w:pStyle w:val="HTMLPreformatted"/>
              <w:jc w:val="both"/>
            </w:pPr>
            <w:r w:rsidRPr="006B3500">
              <w:rPr>
                <w:rStyle w:val="y2iqfc"/>
                <w:rFonts w:ascii="Times New Roman" w:hAnsi="Times New Roman" w:cs="Times New Roman"/>
                <w:sz w:val="22"/>
                <w:szCs w:val="22"/>
              </w:rPr>
              <w:t>HELEXPO, bendradarbiaudama su „</w:t>
            </w:r>
            <w:proofErr w:type="spellStart"/>
            <w:r w:rsidRPr="006B3500">
              <w:rPr>
                <w:rStyle w:val="y2iqfc"/>
                <w:rFonts w:ascii="Times New Roman" w:hAnsi="Times New Roman" w:cs="Times New Roman"/>
                <w:sz w:val="22"/>
                <w:szCs w:val="22"/>
              </w:rPr>
              <w:t>Improve</w:t>
            </w:r>
            <w:proofErr w:type="spellEnd"/>
            <w:r w:rsidRPr="006B3500">
              <w:rPr>
                <w:rStyle w:val="y2iqfc"/>
                <w:rFonts w:ascii="Times New Roman" w:hAnsi="Times New Roman" w:cs="Times New Roman"/>
                <w:sz w:val="22"/>
                <w:szCs w:val="22"/>
              </w:rPr>
              <w:t xml:space="preserve"> </w:t>
            </w:r>
            <w:proofErr w:type="spellStart"/>
            <w:r w:rsidRPr="006B3500">
              <w:rPr>
                <w:rStyle w:val="y2iqfc"/>
                <w:rFonts w:ascii="Times New Roman" w:hAnsi="Times New Roman" w:cs="Times New Roman"/>
                <w:sz w:val="22"/>
                <w:szCs w:val="22"/>
              </w:rPr>
              <w:t>Tech</w:t>
            </w:r>
            <w:proofErr w:type="spellEnd"/>
            <w:r w:rsidRPr="006B3500">
              <w:rPr>
                <w:rStyle w:val="y2iqfc"/>
                <w:rFonts w:ascii="Times New Roman" w:hAnsi="Times New Roman" w:cs="Times New Roman"/>
                <w:sz w:val="22"/>
                <w:szCs w:val="22"/>
              </w:rPr>
              <w:t xml:space="preserve">“, </w:t>
            </w:r>
            <w:proofErr w:type="spellStart"/>
            <w:r w:rsidRPr="006B3500">
              <w:rPr>
                <w:rStyle w:val="y2iqfc"/>
                <w:rFonts w:ascii="Times New Roman" w:hAnsi="Times New Roman" w:cs="Times New Roman"/>
                <w:sz w:val="22"/>
                <w:szCs w:val="22"/>
              </w:rPr>
              <w:t>Salonikuose</w:t>
            </w:r>
            <w:proofErr w:type="spellEnd"/>
            <w:r w:rsidRPr="006B3500">
              <w:rPr>
                <w:rStyle w:val="y2iqfc"/>
                <w:rFonts w:ascii="Times New Roman" w:hAnsi="Times New Roman" w:cs="Times New Roman"/>
                <w:sz w:val="22"/>
                <w:szCs w:val="22"/>
              </w:rPr>
              <w:t xml:space="preserve"> organizuoja teminę žiedinės ekonomikos parodą „FORWARD GREEN“. </w:t>
            </w:r>
            <w:r>
              <w:rPr>
                <w:rStyle w:val="y2iqfc"/>
                <w:rFonts w:ascii="Times New Roman" w:hAnsi="Times New Roman" w:cs="Times New Roman"/>
                <w:sz w:val="22"/>
                <w:szCs w:val="22"/>
              </w:rPr>
              <w:t>Tai  pirma žiedinės ekonomikos teminė</w:t>
            </w:r>
            <w:r w:rsidRPr="006B3500">
              <w:rPr>
                <w:rStyle w:val="y2iqfc"/>
                <w:rFonts w:ascii="Times New Roman" w:hAnsi="Times New Roman" w:cs="Times New Roman"/>
                <w:sz w:val="22"/>
                <w:szCs w:val="22"/>
              </w:rPr>
              <w:t xml:space="preserve"> parod</w:t>
            </w:r>
            <w:r>
              <w:rPr>
                <w:rStyle w:val="y2iqfc"/>
                <w:rFonts w:ascii="Times New Roman" w:hAnsi="Times New Roman" w:cs="Times New Roman"/>
                <w:sz w:val="22"/>
                <w:szCs w:val="22"/>
              </w:rPr>
              <w:t xml:space="preserve">a. </w:t>
            </w:r>
            <w:r w:rsidRPr="006B3500">
              <w:rPr>
                <w:rStyle w:val="y2iqfc"/>
                <w:rFonts w:ascii="Times New Roman" w:hAnsi="Times New Roman" w:cs="Times New Roman"/>
                <w:sz w:val="22"/>
                <w:szCs w:val="22"/>
              </w:rPr>
              <w:t>Tai daugelio suinteresuotųjų šalių ir įvairių sričių paroda kartu su dviejų dienų žiedinės ekonomikos konferencija, kuri įvairiose grupėse apims daugybę žiedinės ekonomikos klausimų, nuo atliekų iki vandens, atsinaujinančių energijos šaltinių, ESG, žiedinio žemės ūkio, žiedinės ekonomikos. turizmas ir ekologinės inovacijos.</w:t>
            </w:r>
            <w:r>
              <w:rPr>
                <w:rStyle w:val="y2iqfc"/>
              </w:rPr>
              <w:t xml:space="preserve"> </w:t>
            </w:r>
          </w:p>
        </w:tc>
        <w:tc>
          <w:tcPr>
            <w:tcW w:w="2410" w:type="dxa"/>
            <w:shd w:val="clear" w:color="auto" w:fill="auto"/>
            <w:tcMar>
              <w:top w:w="29" w:type="dxa"/>
              <w:left w:w="115" w:type="dxa"/>
              <w:bottom w:w="29" w:type="dxa"/>
              <w:right w:w="115" w:type="dxa"/>
            </w:tcMar>
          </w:tcPr>
          <w:p w:rsidR="006B3500" w:rsidRPr="006B3500" w:rsidRDefault="002836C3" w:rsidP="006B3500">
            <w:pPr>
              <w:jc w:val="both"/>
              <w:rPr>
                <w:rFonts w:ascii="Times New Roman" w:eastAsiaTheme="minorHAnsi" w:hAnsi="Times New Roman"/>
              </w:rPr>
            </w:pPr>
            <w:hyperlink r:id="rId9" w:history="1">
              <w:r w:rsidR="006B3500" w:rsidRPr="006B3500">
                <w:rPr>
                  <w:rStyle w:val="Hyperlink"/>
                  <w:rFonts w:ascii="Times New Roman" w:hAnsi="Times New Roman"/>
                </w:rPr>
                <w:t>https://www.forwardgreen-expo.gr/en/</w:t>
              </w:r>
            </w:hyperlink>
          </w:p>
          <w:p w:rsidR="006B3500" w:rsidRPr="006B3500" w:rsidRDefault="006B3500" w:rsidP="0039175E">
            <w:pPr>
              <w:spacing w:before="120" w:after="120" w:line="240" w:lineRule="auto"/>
              <w:rPr>
                <w:rStyle w:val="Hyperlink"/>
                <w:rFonts w:ascii="Times New Roman" w:hAnsi="Times New Roman"/>
                <w:noProof/>
                <w:shd w:val="clear" w:color="auto" w:fill="FFFFFF"/>
              </w:rPr>
            </w:pPr>
          </w:p>
        </w:tc>
        <w:tc>
          <w:tcPr>
            <w:tcW w:w="1559" w:type="dxa"/>
            <w:shd w:val="clear" w:color="auto" w:fill="auto"/>
            <w:tcMar>
              <w:top w:w="29" w:type="dxa"/>
              <w:left w:w="115" w:type="dxa"/>
              <w:bottom w:w="29" w:type="dxa"/>
              <w:right w:w="115" w:type="dxa"/>
            </w:tcMar>
          </w:tcPr>
          <w:p w:rsidR="006B3500" w:rsidRPr="0039175E" w:rsidRDefault="006B3500" w:rsidP="0039175E">
            <w:pPr>
              <w:spacing w:before="120" w:after="120" w:line="240" w:lineRule="auto"/>
              <w:rPr>
                <w:rFonts w:ascii="Times New Roman" w:hAnsi="Times New Roman"/>
                <w:noProof/>
              </w:rPr>
            </w:pPr>
          </w:p>
        </w:tc>
      </w:tr>
      <w:tr w:rsidR="001C791F" w:rsidRPr="003B1D08" w:rsidTr="006B3500">
        <w:trPr>
          <w:trHeight w:val="234"/>
        </w:trPr>
        <w:tc>
          <w:tcPr>
            <w:tcW w:w="1270" w:type="dxa"/>
            <w:shd w:val="clear" w:color="auto" w:fill="auto"/>
            <w:tcMar>
              <w:top w:w="29" w:type="dxa"/>
              <w:left w:w="115" w:type="dxa"/>
              <w:bottom w:w="29" w:type="dxa"/>
              <w:right w:w="115" w:type="dxa"/>
            </w:tcMar>
          </w:tcPr>
          <w:p w:rsidR="001C791F" w:rsidRPr="0039175E" w:rsidRDefault="001C791F" w:rsidP="0039175E">
            <w:pPr>
              <w:spacing w:before="120" w:after="120" w:line="240" w:lineRule="auto"/>
              <w:rPr>
                <w:rFonts w:ascii="Times New Roman" w:hAnsi="Times New Roman"/>
                <w:noProof/>
              </w:rPr>
            </w:pPr>
            <w:r>
              <w:rPr>
                <w:rFonts w:ascii="Times New Roman" w:hAnsi="Times New Roman"/>
                <w:noProof/>
              </w:rPr>
              <w:t>2023 04 23-25</w:t>
            </w:r>
          </w:p>
        </w:tc>
        <w:tc>
          <w:tcPr>
            <w:tcW w:w="4537" w:type="dxa"/>
            <w:shd w:val="clear" w:color="auto" w:fill="auto"/>
            <w:tcMar>
              <w:top w:w="29" w:type="dxa"/>
              <w:left w:w="115" w:type="dxa"/>
              <w:bottom w:w="29" w:type="dxa"/>
              <w:right w:w="115" w:type="dxa"/>
            </w:tcMar>
          </w:tcPr>
          <w:p w:rsidR="001C791F" w:rsidRPr="00A20FA7" w:rsidRDefault="001C791F" w:rsidP="006B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20FA7">
              <w:rPr>
                <w:rFonts w:ascii="Times New Roman" w:eastAsia="Times New Roman" w:hAnsi="Times New Roman"/>
                <w:lang w:eastAsia="lt-LT"/>
              </w:rPr>
              <w:t>Freskon HELEXPO, tarptautinė vaisių ir daržovių prekybos mugė.</w:t>
            </w:r>
            <w:r w:rsidR="006B3500">
              <w:rPr>
                <w:rFonts w:ascii="Times New Roman" w:eastAsia="Times New Roman" w:hAnsi="Times New Roman"/>
                <w:lang w:eastAsia="lt-LT"/>
              </w:rPr>
              <w:t xml:space="preserve"> </w:t>
            </w:r>
            <w:r w:rsidRPr="00A20FA7">
              <w:rPr>
                <w:rFonts w:ascii="Times New Roman" w:eastAsia="Times New Roman" w:hAnsi="Times New Roman"/>
                <w:lang w:eastAsia="lt-LT"/>
              </w:rPr>
              <w:t xml:space="preserve">Tarptautinis Freskon kongresas, šiais metais skirtas citrusiniams vaisiams, visapusiškai </w:t>
            </w:r>
            <w:proofErr w:type="spellStart"/>
            <w:r w:rsidRPr="00A20FA7">
              <w:rPr>
                <w:rFonts w:ascii="Times New Roman" w:eastAsia="Times New Roman" w:hAnsi="Times New Roman"/>
                <w:lang w:eastAsia="lt-LT"/>
              </w:rPr>
              <w:t>Hosted</w:t>
            </w:r>
            <w:proofErr w:type="spellEnd"/>
            <w:r w:rsidRPr="00A20FA7">
              <w:rPr>
                <w:rFonts w:ascii="Times New Roman" w:eastAsia="Times New Roman" w:hAnsi="Times New Roman"/>
                <w:lang w:eastAsia="lt-LT"/>
              </w:rPr>
              <w:t xml:space="preserve"> </w:t>
            </w:r>
            <w:proofErr w:type="spellStart"/>
            <w:r w:rsidRPr="00A20FA7">
              <w:rPr>
                <w:rFonts w:ascii="Times New Roman" w:eastAsia="Times New Roman" w:hAnsi="Times New Roman"/>
                <w:lang w:eastAsia="lt-LT"/>
              </w:rPr>
              <w:t>Buyers</w:t>
            </w:r>
            <w:proofErr w:type="spellEnd"/>
            <w:r w:rsidRPr="00A20FA7">
              <w:rPr>
                <w:rFonts w:ascii="Times New Roman" w:eastAsia="Times New Roman" w:hAnsi="Times New Roman"/>
                <w:lang w:eastAsia="lt-LT"/>
              </w:rPr>
              <w:t xml:space="preserve"> programai, kurioje dalyvauja svečiai iš 40 šalių</w:t>
            </w:r>
            <w:r w:rsidR="00A20FA7" w:rsidRPr="00A20FA7">
              <w:rPr>
                <w:rFonts w:ascii="Times New Roman" w:eastAsia="Times New Roman" w:hAnsi="Times New Roman"/>
                <w:lang w:eastAsia="lt-LT"/>
              </w:rPr>
              <w:t xml:space="preserve">. </w:t>
            </w:r>
            <w:r w:rsidR="00A20FA7" w:rsidRPr="00A20FA7">
              <w:rPr>
                <w:rFonts w:ascii="Times New Roman" w:hAnsi="Times New Roman"/>
              </w:rPr>
              <w:t>Siekiant susieti vaisių ir daržovių gamybą su mažmenine prekyba, „</w:t>
            </w:r>
            <w:proofErr w:type="spellStart"/>
            <w:r w:rsidR="00A20FA7" w:rsidRPr="00A20FA7">
              <w:rPr>
                <w:rFonts w:ascii="Times New Roman" w:hAnsi="Times New Roman"/>
              </w:rPr>
              <w:t>FreshCon</w:t>
            </w:r>
            <w:proofErr w:type="spellEnd"/>
            <w:r w:rsidR="00A20FA7" w:rsidRPr="00A20FA7">
              <w:rPr>
                <w:rFonts w:ascii="Times New Roman" w:hAnsi="Times New Roman"/>
              </w:rPr>
              <w:t xml:space="preserve"> Market“ yra išskirtinai tikslinis padalinys, nes pagrindiniai vietiniai ir tarptautiniai prekybos centrų tinklai susitinka su žemės ūkio sektoriaus profesionalais iš visos Graikijos ir sukuria tinkamą tinklų kūrimo sistemą svarbiems prekybos sandoriams sudaryti.</w:t>
            </w:r>
          </w:p>
        </w:tc>
        <w:tc>
          <w:tcPr>
            <w:tcW w:w="2410" w:type="dxa"/>
            <w:shd w:val="clear" w:color="auto" w:fill="auto"/>
            <w:tcMar>
              <w:top w:w="29" w:type="dxa"/>
              <w:left w:w="115" w:type="dxa"/>
              <w:bottom w:w="29" w:type="dxa"/>
              <w:right w:w="115" w:type="dxa"/>
            </w:tcMar>
          </w:tcPr>
          <w:p w:rsidR="001C791F" w:rsidRPr="0039175E" w:rsidRDefault="001C791F" w:rsidP="0039175E">
            <w:pPr>
              <w:spacing w:before="120" w:after="120" w:line="240" w:lineRule="auto"/>
              <w:rPr>
                <w:rStyle w:val="Hyperlink"/>
                <w:rFonts w:ascii="Times New Roman" w:hAnsi="Times New Roman"/>
                <w:noProof/>
                <w:shd w:val="clear" w:color="auto" w:fill="FFFFFF"/>
              </w:rPr>
            </w:pPr>
            <w:r w:rsidRPr="001C791F">
              <w:rPr>
                <w:rStyle w:val="Hyperlink"/>
                <w:rFonts w:ascii="Times New Roman" w:hAnsi="Times New Roman"/>
                <w:noProof/>
                <w:shd w:val="clear" w:color="auto" w:fill="FFFFFF"/>
              </w:rPr>
              <w:t>https://freskon.helexpo.gr/en/FreshCon-Market</w:t>
            </w:r>
          </w:p>
        </w:tc>
        <w:tc>
          <w:tcPr>
            <w:tcW w:w="1559" w:type="dxa"/>
            <w:shd w:val="clear" w:color="auto" w:fill="auto"/>
            <w:tcMar>
              <w:top w:w="29" w:type="dxa"/>
              <w:left w:w="115" w:type="dxa"/>
              <w:bottom w:w="29" w:type="dxa"/>
              <w:right w:w="115" w:type="dxa"/>
            </w:tcMar>
          </w:tcPr>
          <w:p w:rsidR="001C791F" w:rsidRPr="0039175E" w:rsidRDefault="001C791F" w:rsidP="0039175E">
            <w:pPr>
              <w:spacing w:before="120" w:after="120" w:line="240" w:lineRule="auto"/>
              <w:rPr>
                <w:rFonts w:ascii="Times New Roman" w:hAnsi="Times New Roman"/>
                <w:noProof/>
              </w:rPr>
            </w:pPr>
          </w:p>
        </w:tc>
      </w:tr>
      <w:tr w:rsidR="002D3FFB" w:rsidRPr="003B1D08" w:rsidTr="006B3500">
        <w:trPr>
          <w:trHeight w:val="234"/>
        </w:trPr>
        <w:tc>
          <w:tcPr>
            <w:tcW w:w="1270" w:type="dxa"/>
            <w:shd w:val="clear" w:color="auto" w:fill="auto"/>
            <w:tcMar>
              <w:top w:w="29" w:type="dxa"/>
              <w:left w:w="115" w:type="dxa"/>
              <w:bottom w:w="29" w:type="dxa"/>
              <w:right w:w="115" w:type="dxa"/>
            </w:tcMar>
          </w:tcPr>
          <w:p w:rsidR="002D3FFB" w:rsidRPr="0039175E" w:rsidRDefault="002D3FFB" w:rsidP="0039175E">
            <w:pPr>
              <w:spacing w:before="120" w:after="120" w:line="240" w:lineRule="auto"/>
              <w:rPr>
                <w:rFonts w:ascii="Times New Roman" w:hAnsi="Times New Roman"/>
                <w:noProof/>
              </w:rPr>
            </w:pPr>
            <w:r>
              <w:rPr>
                <w:rFonts w:ascii="Times New Roman" w:hAnsi="Times New Roman"/>
                <w:noProof/>
              </w:rPr>
              <w:t>2023 04 25-26</w:t>
            </w:r>
          </w:p>
        </w:tc>
        <w:tc>
          <w:tcPr>
            <w:tcW w:w="4537" w:type="dxa"/>
            <w:shd w:val="clear" w:color="auto" w:fill="auto"/>
            <w:tcMar>
              <w:top w:w="29" w:type="dxa"/>
              <w:left w:w="115" w:type="dxa"/>
              <w:bottom w:w="29" w:type="dxa"/>
              <w:right w:w="115" w:type="dxa"/>
            </w:tcMar>
          </w:tcPr>
          <w:p w:rsidR="002D3FFB" w:rsidRPr="00E438BD" w:rsidRDefault="002D3FFB" w:rsidP="00AB4443">
            <w:pPr>
              <w:pStyle w:val="HTMLPreformatted"/>
              <w:jc w:val="both"/>
              <w:rPr>
                <w:rFonts w:ascii="Times New Roman" w:hAnsi="Times New Roman" w:cs="Times New Roman"/>
                <w:sz w:val="22"/>
                <w:szCs w:val="22"/>
              </w:rPr>
            </w:pPr>
            <w:r w:rsidRPr="002D3FFB">
              <w:rPr>
                <w:rFonts w:ascii="Times New Roman" w:hAnsi="Times New Roman"/>
                <w:noProof/>
                <w:sz w:val="22"/>
                <w:szCs w:val="22"/>
              </w:rPr>
              <w:t xml:space="preserve">7-asis Posidonijos jūrinio turizmo forumas Salonikuose (konferencija ir paroda), </w:t>
            </w:r>
            <w:r w:rsidRPr="002D3FFB">
              <w:rPr>
                <w:rStyle w:val="y2iqfc"/>
                <w:rFonts w:ascii="Times New Roman" w:hAnsi="Times New Roman" w:cs="Times New Roman"/>
                <w:sz w:val="22"/>
                <w:szCs w:val="22"/>
              </w:rPr>
              <w:t>forume pagrindinis dėmesys bus sk</w:t>
            </w:r>
            <w:r w:rsidR="00AB4443">
              <w:rPr>
                <w:rStyle w:val="y2iqfc"/>
                <w:rFonts w:ascii="Times New Roman" w:hAnsi="Times New Roman" w:cs="Times New Roman"/>
                <w:sz w:val="22"/>
                <w:szCs w:val="22"/>
              </w:rPr>
              <w:t xml:space="preserve">iriamas tvarumo </w:t>
            </w:r>
            <w:r w:rsidR="00AB4443">
              <w:rPr>
                <w:rStyle w:val="y2iqfc"/>
                <w:rFonts w:ascii="Times New Roman" w:hAnsi="Times New Roman" w:cs="Times New Roman"/>
                <w:sz w:val="22"/>
                <w:szCs w:val="22"/>
              </w:rPr>
              <w:lastRenderedPageBreak/>
              <w:t>strategijoms ir</w:t>
            </w:r>
            <w:r w:rsidRPr="002D3FFB">
              <w:rPr>
                <w:rStyle w:val="y2iqfc"/>
                <w:rFonts w:ascii="Times New Roman" w:hAnsi="Times New Roman" w:cs="Times New Roman"/>
                <w:sz w:val="22"/>
                <w:szCs w:val="22"/>
              </w:rPr>
              <w:t xml:space="preserve"> </w:t>
            </w:r>
            <w:r w:rsidR="00AB4443">
              <w:rPr>
                <w:rStyle w:val="y2iqfc"/>
                <w:rFonts w:ascii="Times New Roman" w:hAnsi="Times New Roman" w:cs="Times New Roman"/>
                <w:sz w:val="22"/>
                <w:szCs w:val="22"/>
              </w:rPr>
              <w:t>kaip</w:t>
            </w:r>
            <w:r w:rsidRPr="002D3FFB">
              <w:rPr>
                <w:rStyle w:val="y2iqfc"/>
                <w:rFonts w:ascii="Times New Roman" w:hAnsi="Times New Roman" w:cs="Times New Roman"/>
                <w:sz w:val="22"/>
                <w:szCs w:val="22"/>
              </w:rPr>
              <w:t xml:space="preserve"> optimizuot</w:t>
            </w:r>
            <w:r w:rsidR="00AB4443">
              <w:rPr>
                <w:rStyle w:val="y2iqfc"/>
                <w:rFonts w:ascii="Times New Roman" w:hAnsi="Times New Roman" w:cs="Times New Roman"/>
                <w:sz w:val="22"/>
                <w:szCs w:val="22"/>
              </w:rPr>
              <w:t>i</w:t>
            </w:r>
            <w:r w:rsidRPr="002D3FFB">
              <w:rPr>
                <w:rStyle w:val="y2iqfc"/>
                <w:rFonts w:ascii="Times New Roman" w:hAnsi="Times New Roman" w:cs="Times New Roman"/>
                <w:sz w:val="22"/>
                <w:szCs w:val="22"/>
              </w:rPr>
              <w:t xml:space="preserve"> kruizini</w:t>
            </w:r>
            <w:r w:rsidR="00AB4443">
              <w:rPr>
                <w:rStyle w:val="y2iqfc"/>
                <w:rFonts w:ascii="Times New Roman" w:hAnsi="Times New Roman" w:cs="Times New Roman"/>
                <w:sz w:val="22"/>
                <w:szCs w:val="22"/>
              </w:rPr>
              <w:t>ų laivų eismo valdymą</w:t>
            </w:r>
            <w:r w:rsidRPr="002D3FFB">
              <w:rPr>
                <w:rStyle w:val="y2iqfc"/>
                <w:rFonts w:ascii="Times New Roman" w:hAnsi="Times New Roman" w:cs="Times New Roman"/>
                <w:sz w:val="22"/>
                <w:szCs w:val="22"/>
              </w:rPr>
              <w:t xml:space="preserve"> Viduržemio jūroje.</w:t>
            </w:r>
          </w:p>
        </w:tc>
        <w:tc>
          <w:tcPr>
            <w:tcW w:w="2410" w:type="dxa"/>
            <w:shd w:val="clear" w:color="auto" w:fill="auto"/>
            <w:tcMar>
              <w:top w:w="29" w:type="dxa"/>
              <w:left w:w="115" w:type="dxa"/>
              <w:bottom w:w="29" w:type="dxa"/>
              <w:right w:w="115" w:type="dxa"/>
            </w:tcMar>
          </w:tcPr>
          <w:p w:rsidR="002D3FFB" w:rsidRPr="007269D0" w:rsidRDefault="002836C3" w:rsidP="0039175E">
            <w:pPr>
              <w:spacing w:before="120" w:after="120" w:line="240" w:lineRule="auto"/>
              <w:rPr>
                <w:rStyle w:val="Hyperlink"/>
                <w:rFonts w:ascii="Times New Roman" w:hAnsi="Times New Roman"/>
                <w:noProof/>
                <w:shd w:val="clear" w:color="auto" w:fill="FFFFFF"/>
              </w:rPr>
            </w:pPr>
            <w:hyperlink r:id="rId10" w:history="1">
              <w:r w:rsidR="002D3FFB" w:rsidRPr="007269D0">
                <w:rPr>
                  <w:rStyle w:val="Hyperlink"/>
                  <w:rFonts w:ascii="Times New Roman" w:hAnsi="Times New Roman"/>
                </w:rPr>
                <w:t>www.posidoniaseatourism.com</w:t>
              </w:r>
            </w:hyperlink>
          </w:p>
        </w:tc>
        <w:tc>
          <w:tcPr>
            <w:tcW w:w="1559" w:type="dxa"/>
            <w:shd w:val="clear" w:color="auto" w:fill="auto"/>
            <w:tcMar>
              <w:top w:w="29" w:type="dxa"/>
              <w:left w:w="115" w:type="dxa"/>
              <w:bottom w:w="29" w:type="dxa"/>
              <w:right w:w="115" w:type="dxa"/>
            </w:tcMar>
          </w:tcPr>
          <w:p w:rsidR="002D3FFB" w:rsidRPr="0039175E" w:rsidRDefault="002D3FFB" w:rsidP="0039175E">
            <w:pPr>
              <w:spacing w:before="120" w:after="120" w:line="240" w:lineRule="auto"/>
              <w:rPr>
                <w:rFonts w:ascii="Times New Roman" w:hAnsi="Times New Roman"/>
                <w:noProof/>
              </w:rPr>
            </w:pPr>
          </w:p>
        </w:tc>
      </w:tr>
      <w:tr w:rsidR="006A65AD" w:rsidRPr="003B1D08" w:rsidTr="006B3500">
        <w:trPr>
          <w:trHeight w:val="234"/>
        </w:trPr>
        <w:tc>
          <w:tcPr>
            <w:tcW w:w="1270" w:type="dxa"/>
            <w:shd w:val="clear" w:color="auto" w:fill="auto"/>
            <w:tcMar>
              <w:top w:w="29" w:type="dxa"/>
              <w:left w:w="115" w:type="dxa"/>
              <w:bottom w:w="29" w:type="dxa"/>
              <w:right w:w="115" w:type="dxa"/>
            </w:tcMar>
          </w:tcPr>
          <w:p w:rsidR="006A65AD" w:rsidRDefault="006A65AD" w:rsidP="0039175E">
            <w:pPr>
              <w:spacing w:before="120" w:after="120" w:line="240" w:lineRule="auto"/>
              <w:rPr>
                <w:rFonts w:ascii="Times New Roman" w:hAnsi="Times New Roman"/>
                <w:noProof/>
              </w:rPr>
            </w:pPr>
            <w:r>
              <w:rPr>
                <w:rFonts w:ascii="Times New Roman" w:hAnsi="Times New Roman"/>
                <w:noProof/>
              </w:rPr>
              <w:t>2023 04 26-29</w:t>
            </w:r>
          </w:p>
        </w:tc>
        <w:tc>
          <w:tcPr>
            <w:tcW w:w="4537" w:type="dxa"/>
            <w:shd w:val="clear" w:color="auto" w:fill="auto"/>
            <w:tcMar>
              <w:top w:w="29" w:type="dxa"/>
              <w:left w:w="115" w:type="dxa"/>
              <w:bottom w:w="29" w:type="dxa"/>
              <w:right w:w="115" w:type="dxa"/>
            </w:tcMar>
          </w:tcPr>
          <w:p w:rsidR="006A65AD" w:rsidRPr="006A65AD" w:rsidRDefault="006A65AD" w:rsidP="006A65AD">
            <w:pPr>
              <w:pStyle w:val="HTMLPreformatted"/>
              <w:jc w:val="both"/>
              <w:rPr>
                <w:rFonts w:ascii="Times New Roman" w:hAnsi="Times New Roman" w:cs="Times New Roman"/>
                <w:noProof/>
                <w:sz w:val="22"/>
                <w:szCs w:val="22"/>
              </w:rPr>
            </w:pPr>
            <w:r w:rsidRPr="006A65AD">
              <w:rPr>
                <w:rFonts w:ascii="Times New Roman" w:hAnsi="Times New Roman" w:cs="Times New Roman"/>
                <w:noProof/>
                <w:sz w:val="22"/>
                <w:szCs w:val="22"/>
              </w:rPr>
              <w:t>VIII Delfų Ekonomikos forumas (Delphi Economic Forum VIII)</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Pagrindinės Forumo temos:</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 Geopolitika sugriauta</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II. Klimatas ir aplinka</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III. Tvari ekonomika ir finansai</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 xml:space="preserve">IV. Socialinė </w:t>
            </w:r>
            <w:proofErr w:type="spellStart"/>
            <w:r w:rsidRPr="006A65AD">
              <w:rPr>
                <w:rFonts w:ascii="Times New Roman" w:eastAsia="Times New Roman" w:hAnsi="Times New Roman"/>
                <w:lang w:eastAsia="lt-LT"/>
              </w:rPr>
              <w:t>įtrauktis</w:t>
            </w:r>
            <w:proofErr w:type="spellEnd"/>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V. Technologijų pažanga</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 xml:space="preserve">Forumo partneriai: Ekonominio bendradarbiavimo ir plėtros organizacija, EBPO, Prancūzija </w:t>
            </w:r>
            <w:proofErr w:type="spellStart"/>
            <w:r w:rsidRPr="006A65AD">
              <w:rPr>
                <w:rFonts w:ascii="Times New Roman" w:eastAsia="Times New Roman" w:hAnsi="Times New Roman"/>
                <w:lang w:eastAsia="lt-LT"/>
              </w:rPr>
              <w:t>Brenthurst</w:t>
            </w:r>
            <w:proofErr w:type="spellEnd"/>
            <w:r w:rsidRPr="006A65AD">
              <w:rPr>
                <w:rFonts w:ascii="Times New Roman" w:eastAsia="Times New Roman" w:hAnsi="Times New Roman"/>
                <w:lang w:eastAsia="lt-LT"/>
              </w:rPr>
              <w:t xml:space="preserve"> fondas, Pietų Afrika Naujasis strategijos centras,</w:t>
            </w:r>
            <w:r>
              <w:rPr>
                <w:rFonts w:ascii="Times New Roman" w:eastAsia="Times New Roman" w:hAnsi="Times New Roman"/>
                <w:lang w:eastAsia="lt-LT"/>
              </w:rPr>
              <w:t xml:space="preserve"> </w:t>
            </w:r>
            <w:r w:rsidRPr="006A65AD">
              <w:rPr>
                <w:rFonts w:ascii="Times New Roman" w:eastAsia="Times New Roman" w:hAnsi="Times New Roman"/>
                <w:lang w:eastAsia="lt-LT"/>
              </w:rPr>
              <w:t xml:space="preserve">Rumunija, Strateginių tyrimų fondas, FRS, Prancūzija, </w:t>
            </w:r>
            <w:proofErr w:type="spellStart"/>
            <w:r w:rsidRPr="006A65AD">
              <w:rPr>
                <w:rFonts w:ascii="Times New Roman" w:eastAsia="Times New Roman" w:hAnsi="Times New Roman"/>
                <w:lang w:eastAsia="lt-LT"/>
              </w:rPr>
              <w:t>Brookings</w:t>
            </w:r>
            <w:proofErr w:type="spellEnd"/>
            <w:r w:rsidRPr="006A65AD">
              <w:rPr>
                <w:rFonts w:ascii="Times New Roman" w:eastAsia="Times New Roman" w:hAnsi="Times New Roman"/>
                <w:lang w:eastAsia="lt-LT"/>
              </w:rPr>
              <w:t xml:space="preserve"> </w:t>
            </w:r>
            <w:proofErr w:type="spellStart"/>
            <w:r w:rsidRPr="006A65AD">
              <w:rPr>
                <w:rFonts w:ascii="Times New Roman" w:eastAsia="Times New Roman" w:hAnsi="Times New Roman"/>
                <w:lang w:eastAsia="lt-LT"/>
              </w:rPr>
              <w:t>Institution</w:t>
            </w:r>
            <w:proofErr w:type="spellEnd"/>
            <w:r w:rsidRPr="006A65AD">
              <w:rPr>
                <w:rFonts w:ascii="Times New Roman" w:eastAsia="Times New Roman" w:hAnsi="Times New Roman"/>
                <w:lang w:eastAsia="lt-LT"/>
              </w:rPr>
              <w:t>, Jungtinės Amerikos Valstijos</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rPr>
            </w:pPr>
            <w:proofErr w:type="spellStart"/>
            <w:r w:rsidRPr="006A65AD">
              <w:rPr>
                <w:rFonts w:ascii="Times New Roman" w:eastAsia="Times New Roman" w:hAnsi="Times New Roman"/>
                <w:lang w:eastAsia="lt-LT"/>
              </w:rPr>
              <w:t>Delphi</w:t>
            </w:r>
            <w:proofErr w:type="spellEnd"/>
            <w:r w:rsidRPr="006A65AD">
              <w:rPr>
                <w:rFonts w:ascii="Times New Roman" w:eastAsia="Times New Roman" w:hAnsi="Times New Roman"/>
                <w:lang w:eastAsia="lt-LT"/>
              </w:rPr>
              <w:t xml:space="preserve"> ekonomikos forumą pranešimus darys įtakingiausius pranešėjai ir mąstytojus iš viso pasaulio. </w:t>
            </w:r>
          </w:p>
        </w:tc>
        <w:tc>
          <w:tcPr>
            <w:tcW w:w="2410" w:type="dxa"/>
            <w:shd w:val="clear" w:color="auto" w:fill="auto"/>
            <w:tcMar>
              <w:top w:w="29" w:type="dxa"/>
              <w:left w:w="115" w:type="dxa"/>
              <w:bottom w:w="29" w:type="dxa"/>
              <w:right w:w="115" w:type="dxa"/>
            </w:tcMar>
          </w:tcPr>
          <w:p w:rsidR="006A65AD" w:rsidRPr="006A65AD" w:rsidRDefault="002836C3" w:rsidP="0039175E">
            <w:pPr>
              <w:spacing w:before="120" w:after="120" w:line="240" w:lineRule="auto"/>
              <w:rPr>
                <w:rFonts w:ascii="Times New Roman" w:hAnsi="Times New Roman"/>
              </w:rPr>
            </w:pPr>
            <w:hyperlink r:id="rId11" w:history="1">
              <w:r w:rsidR="006A65AD" w:rsidRPr="0012778A">
                <w:rPr>
                  <w:rStyle w:val="Hyperlink"/>
                  <w:rFonts w:ascii="Times New Roman" w:hAnsi="Times New Roman"/>
                </w:rPr>
                <w:t>https://delphiforum.gr/events/annual-conference/delphi-economic-forum-viii</w:t>
              </w:r>
            </w:hyperlink>
          </w:p>
        </w:tc>
        <w:tc>
          <w:tcPr>
            <w:tcW w:w="1559" w:type="dxa"/>
            <w:shd w:val="clear" w:color="auto" w:fill="auto"/>
            <w:tcMar>
              <w:top w:w="29" w:type="dxa"/>
              <w:left w:w="115" w:type="dxa"/>
              <w:bottom w:w="29" w:type="dxa"/>
              <w:right w:w="115" w:type="dxa"/>
            </w:tcMar>
          </w:tcPr>
          <w:p w:rsidR="006A65AD" w:rsidRPr="0039175E" w:rsidRDefault="006A65AD" w:rsidP="0039175E">
            <w:pPr>
              <w:spacing w:before="120" w:after="120" w:line="240" w:lineRule="auto"/>
              <w:rPr>
                <w:rFonts w:ascii="Times New Roman" w:hAnsi="Times New Roman"/>
                <w:noProof/>
              </w:rPr>
            </w:pPr>
          </w:p>
        </w:tc>
      </w:tr>
      <w:tr w:rsidR="00DF64C9" w:rsidRPr="003B1D08" w:rsidTr="006B3500">
        <w:trPr>
          <w:trHeight w:val="234"/>
        </w:trPr>
        <w:tc>
          <w:tcPr>
            <w:tcW w:w="1270" w:type="dxa"/>
            <w:shd w:val="clear" w:color="auto" w:fill="auto"/>
            <w:tcMar>
              <w:top w:w="29" w:type="dxa"/>
              <w:left w:w="115" w:type="dxa"/>
              <w:bottom w:w="29" w:type="dxa"/>
              <w:right w:w="115" w:type="dxa"/>
            </w:tcMar>
          </w:tcPr>
          <w:p w:rsidR="00DF64C9" w:rsidRDefault="00DF64C9" w:rsidP="0039175E">
            <w:pPr>
              <w:spacing w:before="120" w:after="120" w:line="240" w:lineRule="auto"/>
              <w:rPr>
                <w:rFonts w:ascii="Times New Roman" w:hAnsi="Times New Roman"/>
                <w:noProof/>
              </w:rPr>
            </w:pPr>
            <w:r>
              <w:rPr>
                <w:rFonts w:ascii="Times New Roman" w:hAnsi="Times New Roman"/>
                <w:noProof/>
              </w:rPr>
              <w:t>2023 05 04-07</w:t>
            </w:r>
          </w:p>
        </w:tc>
        <w:tc>
          <w:tcPr>
            <w:tcW w:w="4537" w:type="dxa"/>
            <w:shd w:val="clear" w:color="auto" w:fill="auto"/>
            <w:tcMar>
              <w:top w:w="29" w:type="dxa"/>
              <w:left w:w="115" w:type="dxa"/>
              <w:bottom w:w="29" w:type="dxa"/>
              <w:right w:w="115" w:type="dxa"/>
            </w:tcMar>
          </w:tcPr>
          <w:p w:rsidR="00DF64C9" w:rsidRPr="006A65AD" w:rsidRDefault="00DF64C9" w:rsidP="006A65AD">
            <w:pPr>
              <w:pStyle w:val="HTMLPreformatted"/>
              <w:jc w:val="both"/>
              <w:rPr>
                <w:rFonts w:ascii="Times New Roman" w:hAnsi="Times New Roman" w:cs="Times New Roman"/>
                <w:noProof/>
                <w:sz w:val="22"/>
                <w:szCs w:val="22"/>
              </w:rPr>
            </w:pPr>
            <w:r>
              <w:rPr>
                <w:rFonts w:ascii="Times New Roman" w:hAnsi="Times New Roman" w:cs="Times New Roman"/>
                <w:noProof/>
                <w:sz w:val="22"/>
                <w:szCs w:val="22"/>
              </w:rPr>
              <w:t>19-oji tarptautinė Salonikų knygų mugė</w:t>
            </w:r>
          </w:p>
        </w:tc>
        <w:tc>
          <w:tcPr>
            <w:tcW w:w="2410" w:type="dxa"/>
            <w:shd w:val="clear" w:color="auto" w:fill="auto"/>
            <w:tcMar>
              <w:top w:w="29" w:type="dxa"/>
              <w:left w:w="115" w:type="dxa"/>
              <w:bottom w:w="29" w:type="dxa"/>
              <w:right w:w="115" w:type="dxa"/>
            </w:tcMar>
          </w:tcPr>
          <w:p w:rsidR="00175049" w:rsidRDefault="002836C3" w:rsidP="0039175E">
            <w:pPr>
              <w:spacing w:before="120" w:after="120" w:line="240" w:lineRule="auto"/>
              <w:rPr>
                <w:rFonts w:ascii="Times New Roman" w:hAnsi="Times New Roman"/>
                <w:color w:val="000000"/>
              </w:rPr>
            </w:pPr>
            <w:hyperlink r:id="rId12" w:history="1">
              <w:r w:rsidR="00175049" w:rsidRPr="00CB3323">
                <w:rPr>
                  <w:rStyle w:val="Hyperlink"/>
                  <w:rFonts w:ascii="Times New Roman" w:hAnsi="Times New Roman"/>
                </w:rPr>
                <w:t>https://www.tradefairdates.com/Thessaloniki+Book+Fair-M5568/Thessaloniki.html</w:t>
              </w:r>
            </w:hyperlink>
          </w:p>
          <w:p w:rsidR="00DF64C9" w:rsidRPr="00DF64C9" w:rsidRDefault="002836C3" w:rsidP="0039175E">
            <w:pPr>
              <w:spacing w:before="120" w:after="120" w:line="240" w:lineRule="auto"/>
              <w:rPr>
                <w:rFonts w:ascii="Times New Roman" w:hAnsi="Times New Roman"/>
              </w:rPr>
            </w:pPr>
            <w:hyperlink r:id="rId13" w:history="1">
              <w:r w:rsidR="00DF64C9" w:rsidRPr="00DF64C9">
                <w:rPr>
                  <w:rStyle w:val="Hyperlink"/>
                  <w:rFonts w:ascii="Times New Roman" w:hAnsi="Times New Roman"/>
                </w:rPr>
                <w:t>https://api.helexpo.gr/exhibitorsregistration/</w:t>
              </w:r>
            </w:hyperlink>
            <w:r w:rsidR="00DF64C9" w:rsidRPr="00DF64C9">
              <w:rPr>
                <w:rStyle w:val="xxxxxxxxxxxxxxxxxxxxxxxxxxxxxxxxxxxxxxxcontentpasted1"/>
                <w:rFonts w:ascii="Times New Roman" w:hAnsi="Times New Roman"/>
                <w:color w:val="00000A"/>
              </w:rPr>
              <w:t> </w:t>
            </w:r>
            <w:r w:rsidR="00DF64C9" w:rsidRPr="00DF64C9">
              <w:rPr>
                <w:rFonts w:ascii="Times New Roman" w:hAnsi="Times New Roman"/>
                <w:color w:val="000000"/>
                <w:u w:val="single"/>
                <w:shd w:val="clear" w:color="auto" w:fill="FFFFFF"/>
              </w:rPr>
              <w:t> </w:t>
            </w:r>
          </w:p>
        </w:tc>
        <w:tc>
          <w:tcPr>
            <w:tcW w:w="1559" w:type="dxa"/>
            <w:shd w:val="clear" w:color="auto" w:fill="auto"/>
            <w:tcMar>
              <w:top w:w="29" w:type="dxa"/>
              <w:left w:w="115" w:type="dxa"/>
              <w:bottom w:w="29" w:type="dxa"/>
              <w:right w:w="115" w:type="dxa"/>
            </w:tcMar>
          </w:tcPr>
          <w:p w:rsidR="00DF64C9" w:rsidRPr="0039175E" w:rsidRDefault="00DF64C9" w:rsidP="0039175E">
            <w:pPr>
              <w:spacing w:before="120" w:after="120" w:line="240" w:lineRule="auto"/>
              <w:rPr>
                <w:rFonts w:ascii="Times New Roman" w:hAnsi="Times New Roman"/>
                <w:noProof/>
              </w:rPr>
            </w:pPr>
          </w:p>
        </w:tc>
      </w:tr>
      <w:tr w:rsidR="004563CA" w:rsidRPr="003B1D08" w:rsidTr="006B3500">
        <w:trPr>
          <w:trHeight w:val="234"/>
        </w:trPr>
        <w:tc>
          <w:tcPr>
            <w:tcW w:w="1270" w:type="dxa"/>
            <w:shd w:val="clear" w:color="auto" w:fill="auto"/>
            <w:tcMar>
              <w:top w:w="29" w:type="dxa"/>
              <w:left w:w="115" w:type="dxa"/>
              <w:bottom w:w="29" w:type="dxa"/>
              <w:right w:w="115" w:type="dxa"/>
            </w:tcMar>
          </w:tcPr>
          <w:p w:rsidR="004563CA" w:rsidRDefault="00780DB4" w:rsidP="0039175E">
            <w:pPr>
              <w:spacing w:before="120" w:after="120" w:line="240" w:lineRule="auto"/>
              <w:rPr>
                <w:rFonts w:ascii="Times New Roman" w:hAnsi="Times New Roman"/>
                <w:noProof/>
              </w:rPr>
            </w:pPr>
            <w:r>
              <w:rPr>
                <w:rFonts w:ascii="Times New Roman" w:hAnsi="Times New Roman"/>
                <w:noProof/>
              </w:rPr>
              <w:t>2023 05 24-26</w:t>
            </w:r>
          </w:p>
        </w:tc>
        <w:tc>
          <w:tcPr>
            <w:tcW w:w="4537" w:type="dxa"/>
            <w:shd w:val="clear" w:color="auto" w:fill="auto"/>
            <w:tcMar>
              <w:top w:w="29" w:type="dxa"/>
              <w:left w:w="115" w:type="dxa"/>
              <w:bottom w:w="29" w:type="dxa"/>
              <w:right w:w="115" w:type="dxa"/>
            </w:tcMar>
          </w:tcPr>
          <w:p w:rsidR="004563CA" w:rsidRPr="00EF47A3" w:rsidRDefault="00F2503A" w:rsidP="00EF47A3">
            <w:pPr>
              <w:pStyle w:val="HTMLPreformatted"/>
              <w:jc w:val="both"/>
              <w:rPr>
                <w:rFonts w:ascii="Times New Roman" w:hAnsi="Times New Roman" w:cs="Times New Roman"/>
                <w:noProof/>
                <w:sz w:val="22"/>
                <w:szCs w:val="22"/>
                <w:lang w:val="en-US"/>
              </w:rPr>
            </w:pPr>
            <w:r w:rsidRPr="00EF47A3">
              <w:rPr>
                <w:rFonts w:ascii="Times New Roman" w:hAnsi="Times New Roman" w:cs="Times New Roman"/>
                <w:noProof/>
                <w:sz w:val="22"/>
                <w:szCs w:val="22"/>
              </w:rPr>
              <w:t xml:space="preserve">BEYOND 2023 tarpautinė paroda </w:t>
            </w:r>
            <w:r w:rsidRPr="00EF47A3">
              <w:rPr>
                <w:rFonts w:ascii="Times New Roman" w:hAnsi="Times New Roman" w:cs="Times New Roman"/>
                <w:noProof/>
                <w:sz w:val="22"/>
                <w:szCs w:val="22"/>
                <w:lang w:val="en-US"/>
              </w:rPr>
              <w:t xml:space="preserve">&amp; konferencija skirta </w:t>
            </w:r>
            <w:r w:rsidR="00EF47A3" w:rsidRPr="00EF47A3">
              <w:rPr>
                <w:rFonts w:ascii="Times New Roman" w:hAnsi="Times New Roman" w:cs="Times New Roman"/>
                <w:noProof/>
                <w:sz w:val="22"/>
                <w:szCs w:val="22"/>
                <w:lang w:val="en-US"/>
              </w:rPr>
              <w:t>įmonėms ir kompanijoms, kurios taiko nauja</w:t>
            </w:r>
            <w:r w:rsidRPr="00EF47A3">
              <w:rPr>
                <w:rFonts w:ascii="Times New Roman" w:hAnsi="Times New Roman" w:cs="Times New Roman"/>
                <w:noProof/>
                <w:sz w:val="22"/>
                <w:szCs w:val="22"/>
                <w:lang w:val="en-US"/>
              </w:rPr>
              <w:t>s technologij</w:t>
            </w:r>
            <w:r w:rsidR="00EF47A3" w:rsidRPr="00EF47A3">
              <w:rPr>
                <w:rFonts w:ascii="Times New Roman" w:hAnsi="Times New Roman" w:cs="Times New Roman"/>
                <w:noProof/>
                <w:sz w:val="22"/>
                <w:szCs w:val="22"/>
                <w:lang w:val="en-US"/>
              </w:rPr>
              <w:t>a</w:t>
            </w:r>
            <w:r w:rsidRPr="00EF47A3">
              <w:rPr>
                <w:rFonts w:ascii="Times New Roman" w:hAnsi="Times New Roman" w:cs="Times New Roman"/>
                <w:noProof/>
                <w:sz w:val="22"/>
                <w:szCs w:val="22"/>
                <w:lang w:val="en-US"/>
              </w:rPr>
              <w:t>s ir inovacij</w:t>
            </w:r>
            <w:r w:rsidR="00EF47A3" w:rsidRPr="00EF47A3">
              <w:rPr>
                <w:rFonts w:ascii="Times New Roman" w:hAnsi="Times New Roman" w:cs="Times New Roman"/>
                <w:noProof/>
                <w:sz w:val="22"/>
                <w:szCs w:val="22"/>
                <w:lang w:val="en-US"/>
              </w:rPr>
              <w:t>a</w:t>
            </w:r>
            <w:r w:rsidRPr="00EF47A3">
              <w:rPr>
                <w:rFonts w:ascii="Times New Roman" w:hAnsi="Times New Roman" w:cs="Times New Roman"/>
                <w:noProof/>
                <w:sz w:val="22"/>
                <w:szCs w:val="22"/>
                <w:lang w:val="en-US"/>
              </w:rPr>
              <w:t>s</w:t>
            </w:r>
            <w:r w:rsidR="00EF47A3" w:rsidRPr="00EF47A3">
              <w:rPr>
                <w:rFonts w:ascii="Times New Roman" w:hAnsi="Times New Roman" w:cs="Times New Roman"/>
                <w:noProof/>
                <w:sz w:val="22"/>
                <w:szCs w:val="22"/>
                <w:lang w:val="en-US"/>
              </w:rPr>
              <w:t>.</w:t>
            </w:r>
          </w:p>
          <w:p w:rsidR="00EF47A3" w:rsidRPr="00EF47A3" w:rsidRDefault="00EF47A3" w:rsidP="00EF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EF47A3">
              <w:rPr>
                <w:rFonts w:ascii="Times New Roman" w:eastAsia="Times New Roman" w:hAnsi="Times New Roman"/>
                <w:lang w:eastAsia="lt-LT"/>
              </w:rPr>
              <w:t xml:space="preserve">BEYOND tarptautinės parodos / konferencijos tikslas  dalintis vizijomis, patirtimis tarp </w:t>
            </w:r>
          </w:p>
          <w:p w:rsidR="00EF47A3" w:rsidRPr="00EF47A3" w:rsidRDefault="00EF47A3" w:rsidP="00EF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EF47A3">
              <w:rPr>
                <w:rFonts w:ascii="Times New Roman" w:eastAsia="Times New Roman" w:hAnsi="Times New Roman"/>
                <w:lang w:eastAsia="lt-LT"/>
              </w:rPr>
              <w:t>novatoriškų įmonių, veikiančių naujų technologijų ir įvairiose jų taikymo srityse ir besikuriančių įmonių, kur labai vertinamas terminas „verslumas“.</w:t>
            </w:r>
          </w:p>
        </w:tc>
        <w:tc>
          <w:tcPr>
            <w:tcW w:w="2410" w:type="dxa"/>
            <w:shd w:val="clear" w:color="auto" w:fill="auto"/>
            <w:tcMar>
              <w:top w:w="29" w:type="dxa"/>
              <w:left w:w="115" w:type="dxa"/>
              <w:bottom w:w="29" w:type="dxa"/>
              <w:right w:w="115" w:type="dxa"/>
            </w:tcMar>
          </w:tcPr>
          <w:p w:rsidR="004563CA" w:rsidRPr="00F2503A" w:rsidRDefault="002836C3" w:rsidP="0039175E">
            <w:pPr>
              <w:spacing w:before="120" w:after="120" w:line="240" w:lineRule="auto"/>
              <w:rPr>
                <w:rFonts w:ascii="Times New Roman" w:hAnsi="Times New Roman"/>
              </w:rPr>
            </w:pPr>
            <w:hyperlink r:id="rId14" w:history="1">
              <w:r w:rsidR="00F2503A" w:rsidRPr="00F2503A">
                <w:rPr>
                  <w:rStyle w:val="Hyperlink"/>
                  <w:rFonts w:ascii="Times New Roman" w:hAnsi="Times New Roman"/>
                </w:rPr>
                <w:t>https://www.beyond-expo.gr/</w:t>
              </w:r>
            </w:hyperlink>
          </w:p>
          <w:p w:rsidR="00F2503A" w:rsidRDefault="00F2503A" w:rsidP="0039175E">
            <w:pPr>
              <w:spacing w:before="120" w:after="120" w:line="240" w:lineRule="auto"/>
            </w:pPr>
          </w:p>
        </w:tc>
        <w:tc>
          <w:tcPr>
            <w:tcW w:w="1559" w:type="dxa"/>
            <w:shd w:val="clear" w:color="auto" w:fill="auto"/>
            <w:tcMar>
              <w:top w:w="29" w:type="dxa"/>
              <w:left w:w="115" w:type="dxa"/>
              <w:bottom w:w="29" w:type="dxa"/>
              <w:right w:w="115" w:type="dxa"/>
            </w:tcMar>
          </w:tcPr>
          <w:p w:rsidR="004563CA" w:rsidRPr="0039175E" w:rsidRDefault="004563CA" w:rsidP="0039175E">
            <w:pPr>
              <w:spacing w:before="120" w:after="120" w:line="240" w:lineRule="auto"/>
              <w:rPr>
                <w:rFonts w:ascii="Times New Roman" w:hAnsi="Times New Roman"/>
                <w:noProof/>
              </w:rPr>
            </w:pPr>
          </w:p>
        </w:tc>
      </w:tr>
      <w:tr w:rsidR="004563CA" w:rsidRPr="003B1D08" w:rsidTr="006B3500">
        <w:trPr>
          <w:trHeight w:val="234"/>
        </w:trPr>
        <w:tc>
          <w:tcPr>
            <w:tcW w:w="1270" w:type="dxa"/>
            <w:shd w:val="clear" w:color="auto" w:fill="auto"/>
            <w:tcMar>
              <w:top w:w="29" w:type="dxa"/>
              <w:left w:w="115" w:type="dxa"/>
              <w:bottom w:w="29" w:type="dxa"/>
              <w:right w:w="115" w:type="dxa"/>
            </w:tcMar>
          </w:tcPr>
          <w:p w:rsidR="004563CA" w:rsidRDefault="004563CA"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4563CA" w:rsidRPr="006A65AD" w:rsidRDefault="004563CA" w:rsidP="006A65AD">
            <w:pPr>
              <w:pStyle w:val="HTMLPreformatted"/>
              <w:jc w:val="both"/>
              <w:rPr>
                <w:rFonts w:ascii="Times New Roman" w:hAnsi="Times New Roman" w:cs="Times New Roman"/>
                <w:noProof/>
                <w:sz w:val="22"/>
                <w:szCs w:val="22"/>
              </w:rPr>
            </w:pPr>
          </w:p>
        </w:tc>
        <w:tc>
          <w:tcPr>
            <w:tcW w:w="2410" w:type="dxa"/>
            <w:shd w:val="clear" w:color="auto" w:fill="auto"/>
            <w:tcMar>
              <w:top w:w="29" w:type="dxa"/>
              <w:left w:w="115" w:type="dxa"/>
              <w:bottom w:w="29" w:type="dxa"/>
              <w:right w:w="115" w:type="dxa"/>
            </w:tcMar>
          </w:tcPr>
          <w:p w:rsidR="004563CA" w:rsidRDefault="004563CA" w:rsidP="0039175E">
            <w:pPr>
              <w:spacing w:before="120" w:after="120" w:line="240" w:lineRule="auto"/>
            </w:pPr>
          </w:p>
        </w:tc>
        <w:tc>
          <w:tcPr>
            <w:tcW w:w="1559" w:type="dxa"/>
            <w:shd w:val="clear" w:color="auto" w:fill="auto"/>
            <w:tcMar>
              <w:top w:w="29" w:type="dxa"/>
              <w:left w:w="115" w:type="dxa"/>
              <w:bottom w:w="29" w:type="dxa"/>
              <w:right w:w="115" w:type="dxa"/>
            </w:tcMar>
          </w:tcPr>
          <w:p w:rsidR="004563CA" w:rsidRPr="0039175E" w:rsidRDefault="004563CA"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t>Investicijoms pritraukti į Lietuvą aktuali informacija</w:t>
            </w:r>
          </w:p>
        </w:tc>
      </w:tr>
      <w:tr w:rsidR="00EB568D" w:rsidRPr="003B1D08" w:rsidTr="006B3500">
        <w:trPr>
          <w:trHeight w:val="234"/>
        </w:trPr>
        <w:tc>
          <w:tcPr>
            <w:tcW w:w="127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t>Lietuvos verslo plėtrai aktuali informacija</w:t>
            </w:r>
          </w:p>
        </w:tc>
      </w:tr>
      <w:tr w:rsidR="00B870A7" w:rsidRPr="003B1D08" w:rsidTr="006B3500">
        <w:trPr>
          <w:trHeight w:val="234"/>
        </w:trPr>
        <w:tc>
          <w:tcPr>
            <w:tcW w:w="1270"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C82831" w:rsidRPr="0039175E" w:rsidRDefault="00C82831"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Lietuvos turizmo sektoriui aktuali informacija</w:t>
            </w:r>
          </w:p>
        </w:tc>
      </w:tr>
      <w:tr w:rsidR="00A73C58" w:rsidRPr="003B1D08" w:rsidTr="006B3500">
        <w:trPr>
          <w:trHeight w:val="234"/>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lastRenderedPageBreak/>
              <w:t>Bendradarbiavimui MTEPI</w:t>
            </w:r>
            <w:r w:rsidRPr="0039175E">
              <w:rPr>
                <w:rStyle w:val="FootnoteReference"/>
                <w:rFonts w:ascii="Times New Roman" w:hAnsi="Times New Roman"/>
                <w:noProof/>
              </w:rPr>
              <w:footnoteReference w:id="1"/>
            </w:r>
            <w:r w:rsidRPr="0039175E">
              <w:rPr>
                <w:rFonts w:ascii="Times New Roman" w:hAnsi="Times New Roman"/>
                <w:noProof/>
              </w:rPr>
              <w:t xml:space="preserve"> srityse aktuali informacija</w:t>
            </w:r>
          </w:p>
        </w:tc>
      </w:tr>
      <w:tr w:rsidR="00A73C58" w:rsidRPr="003B1D08" w:rsidTr="006B3500">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 xml:space="preserve">Lietuvos ekonominiam saugumui aktuali informacija </w:t>
            </w:r>
          </w:p>
        </w:tc>
      </w:tr>
      <w:tr w:rsidR="00A73C58" w:rsidRPr="003B1D08" w:rsidTr="006B3500">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Bendra ekonominė informacija</w:t>
            </w:r>
          </w:p>
        </w:tc>
      </w:tr>
      <w:tr w:rsidR="00B5340E" w:rsidRPr="00B561E0" w:rsidTr="006B3500">
        <w:trPr>
          <w:trHeight w:val="216"/>
        </w:trPr>
        <w:tc>
          <w:tcPr>
            <w:tcW w:w="1270" w:type="dxa"/>
            <w:shd w:val="clear" w:color="auto" w:fill="auto"/>
            <w:tcMar>
              <w:top w:w="29" w:type="dxa"/>
              <w:left w:w="115" w:type="dxa"/>
              <w:bottom w:w="29" w:type="dxa"/>
              <w:right w:w="115" w:type="dxa"/>
            </w:tcMar>
          </w:tcPr>
          <w:p w:rsidR="00B5340E" w:rsidRDefault="00A42D71" w:rsidP="00EC08C6">
            <w:pPr>
              <w:spacing w:before="120" w:after="120" w:line="240" w:lineRule="auto"/>
              <w:rPr>
                <w:rFonts w:ascii="Times New Roman" w:hAnsi="Times New Roman"/>
              </w:rPr>
            </w:pPr>
            <w:r>
              <w:rPr>
                <w:rFonts w:ascii="Times New Roman" w:hAnsi="Times New Roman"/>
              </w:rPr>
              <w:t>202</w:t>
            </w:r>
            <w:r w:rsidR="0022156F">
              <w:rPr>
                <w:rFonts w:ascii="Times New Roman" w:hAnsi="Times New Roman"/>
              </w:rPr>
              <w:t>3</w:t>
            </w:r>
            <w:r w:rsidR="00EC08C6">
              <w:rPr>
                <w:rFonts w:ascii="Times New Roman" w:hAnsi="Times New Roman"/>
              </w:rPr>
              <w:t xml:space="preserve"> 01 </w:t>
            </w:r>
            <w:r w:rsidR="008756BB">
              <w:rPr>
                <w:rFonts w:ascii="Times New Roman" w:hAnsi="Times New Roman"/>
              </w:rPr>
              <w:t xml:space="preserve"> </w:t>
            </w:r>
            <w:r w:rsidR="001D61E0">
              <w:rPr>
                <w:rFonts w:ascii="Times New Roman" w:hAnsi="Times New Roman"/>
              </w:rPr>
              <w:t>01</w:t>
            </w:r>
          </w:p>
        </w:tc>
        <w:tc>
          <w:tcPr>
            <w:tcW w:w="4537" w:type="dxa"/>
            <w:shd w:val="clear" w:color="auto" w:fill="auto"/>
            <w:tcMar>
              <w:top w:w="29" w:type="dxa"/>
              <w:left w:w="115" w:type="dxa"/>
              <w:bottom w:w="29" w:type="dxa"/>
              <w:right w:w="115" w:type="dxa"/>
            </w:tcMar>
          </w:tcPr>
          <w:p w:rsidR="001D61E0" w:rsidRPr="00CB733B" w:rsidRDefault="001D61E0" w:rsidP="00CB733B">
            <w:pPr>
              <w:pStyle w:val="HTMLPreformatted"/>
              <w:jc w:val="both"/>
              <w:rPr>
                <w:rStyle w:val="y2iqfc"/>
                <w:rFonts w:ascii="Times New Roman" w:hAnsi="Times New Roman" w:cs="Times New Roman"/>
                <w:sz w:val="22"/>
                <w:szCs w:val="22"/>
              </w:rPr>
            </w:pPr>
            <w:r w:rsidRPr="00CB733B">
              <w:rPr>
                <w:rStyle w:val="y2iqfc"/>
                <w:rFonts w:ascii="Times New Roman" w:hAnsi="Times New Roman" w:cs="Times New Roman"/>
                <w:sz w:val="22"/>
                <w:szCs w:val="22"/>
              </w:rPr>
              <w:t>2023 m., rinkimų metais, Graikijos ekonomika susidurs su dešimčia pagrindin</w:t>
            </w:r>
            <w:r w:rsidR="00CB733B">
              <w:rPr>
                <w:rStyle w:val="y2iqfc"/>
                <w:rFonts w:ascii="Times New Roman" w:hAnsi="Times New Roman" w:cs="Times New Roman"/>
                <w:sz w:val="22"/>
                <w:szCs w:val="22"/>
              </w:rPr>
              <w:t>ių iššūkių</w:t>
            </w:r>
            <w:r w:rsidRPr="00CB733B">
              <w:rPr>
                <w:rStyle w:val="y2iqfc"/>
                <w:rFonts w:ascii="Times New Roman" w:hAnsi="Times New Roman" w:cs="Times New Roman"/>
                <w:sz w:val="22"/>
                <w:szCs w:val="22"/>
              </w:rPr>
              <w:t>.</w:t>
            </w:r>
            <w:r w:rsidR="00CB733B">
              <w:rPr>
                <w:rStyle w:val="y2iqfc"/>
                <w:rFonts w:ascii="Times New Roman" w:hAnsi="Times New Roman" w:cs="Times New Roman"/>
                <w:sz w:val="22"/>
                <w:szCs w:val="22"/>
              </w:rPr>
              <w:t xml:space="preserve"> </w:t>
            </w:r>
            <w:r w:rsidR="002836C3">
              <w:rPr>
                <w:rStyle w:val="y2iqfc"/>
                <w:rFonts w:ascii="Times New Roman" w:hAnsi="Times New Roman" w:cs="Times New Roman"/>
                <w:sz w:val="22"/>
                <w:szCs w:val="22"/>
              </w:rPr>
              <w:t>Prognozuojama</w:t>
            </w:r>
            <w:r w:rsidRPr="00CB733B">
              <w:rPr>
                <w:rStyle w:val="y2iqfc"/>
                <w:rFonts w:ascii="Times New Roman" w:hAnsi="Times New Roman" w:cs="Times New Roman"/>
                <w:sz w:val="22"/>
                <w:szCs w:val="22"/>
              </w:rPr>
              <w:t>, kad infliacija išliks aukšta bent jau pirmąjį ketvirtį, o Europos centrinis bankas vasario mėn. paskelbs nau</w:t>
            </w:r>
            <w:r w:rsidR="0037044A">
              <w:rPr>
                <w:rStyle w:val="y2iqfc"/>
                <w:rFonts w:ascii="Times New Roman" w:hAnsi="Times New Roman" w:cs="Times New Roman"/>
                <w:sz w:val="22"/>
                <w:szCs w:val="22"/>
              </w:rPr>
              <w:t>ją palūkanų normos padidinimą ir</w:t>
            </w:r>
            <w:r w:rsidRPr="00CB733B">
              <w:rPr>
                <w:rStyle w:val="y2iqfc"/>
                <w:rFonts w:ascii="Times New Roman" w:hAnsi="Times New Roman" w:cs="Times New Roman"/>
                <w:sz w:val="22"/>
                <w:szCs w:val="22"/>
              </w:rPr>
              <w:t xml:space="preserve"> 6-ą kartą iš eilės kovą bus padidint</w:t>
            </w:r>
            <w:r w:rsidR="002836C3">
              <w:rPr>
                <w:rStyle w:val="y2iqfc"/>
                <w:rFonts w:ascii="Times New Roman" w:hAnsi="Times New Roman" w:cs="Times New Roman"/>
                <w:sz w:val="22"/>
                <w:szCs w:val="22"/>
              </w:rPr>
              <w:t>a palūkanų norma</w:t>
            </w:r>
            <w:r w:rsidRPr="00CB733B">
              <w:rPr>
                <w:rStyle w:val="y2iqfc"/>
                <w:rFonts w:ascii="Times New Roman" w:hAnsi="Times New Roman" w:cs="Times New Roman"/>
                <w:sz w:val="22"/>
                <w:szCs w:val="22"/>
              </w:rPr>
              <w:t xml:space="preserve">. </w:t>
            </w:r>
          </w:p>
          <w:p w:rsidR="001D61E0" w:rsidRPr="00CB733B" w:rsidRDefault="001D61E0" w:rsidP="00CB733B">
            <w:pPr>
              <w:pStyle w:val="HTMLPreformatted"/>
              <w:jc w:val="both"/>
              <w:rPr>
                <w:rStyle w:val="y2iqfc"/>
                <w:rFonts w:ascii="Times New Roman" w:hAnsi="Times New Roman" w:cs="Times New Roman"/>
                <w:sz w:val="22"/>
                <w:szCs w:val="22"/>
              </w:rPr>
            </w:pPr>
            <w:r w:rsidRPr="00CB733B">
              <w:rPr>
                <w:rStyle w:val="y2iqfc"/>
                <w:rFonts w:ascii="Times New Roman" w:hAnsi="Times New Roman" w:cs="Times New Roman"/>
                <w:sz w:val="22"/>
                <w:szCs w:val="22"/>
              </w:rPr>
              <w:t>1. Didžiausias iššūkis yra pasiekti realų augimą 2023 m. Tikimasi, kad jis bus lėtesnis nei 2022 m. – 1,8%, palyginti su 5,6%, tačiau net ir norint tai pasiekti reikėtų didinti pagrindines bendrojo vidaus produkto sudedamąsias dalis, ypač vartojimą ir investicijas.</w:t>
            </w:r>
          </w:p>
          <w:p w:rsidR="001D61E0" w:rsidRPr="00CB733B" w:rsidRDefault="001D61E0" w:rsidP="00CB733B">
            <w:pPr>
              <w:pStyle w:val="HTMLPreformatted"/>
              <w:jc w:val="both"/>
              <w:rPr>
                <w:rStyle w:val="y2iqfc"/>
                <w:rFonts w:ascii="Times New Roman" w:hAnsi="Times New Roman" w:cs="Times New Roman"/>
                <w:sz w:val="22"/>
                <w:szCs w:val="22"/>
              </w:rPr>
            </w:pPr>
            <w:r w:rsidRPr="00CB733B">
              <w:rPr>
                <w:rStyle w:val="y2iqfc"/>
                <w:rFonts w:ascii="Times New Roman" w:hAnsi="Times New Roman" w:cs="Times New Roman"/>
                <w:sz w:val="22"/>
                <w:szCs w:val="22"/>
              </w:rPr>
              <w:t xml:space="preserve">2. Nominaliu lygiu 2023 m. BVP turi padidėti 14 milijardų eurų. Tai reiškia ir realų augimą, ir vidutinės metinės infliacijos sulėtėjimą iki 5 proc. </w:t>
            </w:r>
          </w:p>
          <w:p w:rsidR="001D61E0" w:rsidRPr="00CB733B" w:rsidRDefault="001D61E0" w:rsidP="00CB733B">
            <w:pPr>
              <w:pStyle w:val="HTMLPreformatted"/>
              <w:jc w:val="both"/>
              <w:rPr>
                <w:rStyle w:val="y2iqfc"/>
                <w:rFonts w:ascii="Times New Roman" w:hAnsi="Times New Roman" w:cs="Times New Roman"/>
                <w:sz w:val="22"/>
                <w:szCs w:val="22"/>
              </w:rPr>
            </w:pPr>
            <w:r w:rsidRPr="00CB733B">
              <w:rPr>
                <w:rStyle w:val="y2iqfc"/>
                <w:rFonts w:ascii="Times New Roman" w:hAnsi="Times New Roman" w:cs="Times New Roman"/>
                <w:sz w:val="22"/>
                <w:szCs w:val="22"/>
              </w:rPr>
              <w:t>3. 2022 m</w:t>
            </w:r>
            <w:r w:rsidR="0037044A">
              <w:rPr>
                <w:rStyle w:val="y2iqfc"/>
                <w:rFonts w:ascii="Times New Roman" w:hAnsi="Times New Roman" w:cs="Times New Roman"/>
                <w:sz w:val="22"/>
                <w:szCs w:val="22"/>
              </w:rPr>
              <w:t>etų</w:t>
            </w:r>
            <w:r w:rsidRPr="00CB733B">
              <w:rPr>
                <w:rStyle w:val="y2iqfc"/>
                <w:rFonts w:ascii="Times New Roman" w:hAnsi="Times New Roman" w:cs="Times New Roman"/>
                <w:sz w:val="22"/>
                <w:szCs w:val="22"/>
              </w:rPr>
              <w:t xml:space="preserve"> pajamos iš turizmo padėjo kompensuoti BVP nuostolius, atsiradusius dėl energijos kainų šuolio ir dėl to didėjančio prekybos deficito atotrūkio. Pajamos iš turizmo turi išlikti tokio p</w:t>
            </w:r>
            <w:r w:rsidR="002836C3">
              <w:rPr>
                <w:rStyle w:val="y2iqfc"/>
                <w:rFonts w:ascii="Times New Roman" w:hAnsi="Times New Roman" w:cs="Times New Roman"/>
                <w:sz w:val="22"/>
                <w:szCs w:val="22"/>
              </w:rPr>
              <w:t>aties lygio – maždaug 17 mlrd. eurų</w:t>
            </w:r>
            <w:r w:rsidRPr="00CB733B">
              <w:rPr>
                <w:rStyle w:val="y2iqfc"/>
                <w:rFonts w:ascii="Times New Roman" w:hAnsi="Times New Roman" w:cs="Times New Roman"/>
                <w:sz w:val="22"/>
                <w:szCs w:val="22"/>
              </w:rPr>
              <w:t>.</w:t>
            </w:r>
          </w:p>
          <w:p w:rsidR="001D61E0" w:rsidRPr="00CB733B" w:rsidRDefault="001D61E0" w:rsidP="00CB733B">
            <w:pPr>
              <w:pStyle w:val="HTMLPreformatted"/>
              <w:jc w:val="both"/>
              <w:rPr>
                <w:rFonts w:ascii="Times New Roman" w:hAnsi="Times New Roman" w:cs="Times New Roman"/>
                <w:sz w:val="22"/>
                <w:szCs w:val="22"/>
              </w:rPr>
            </w:pPr>
            <w:r w:rsidRPr="00CB733B">
              <w:rPr>
                <w:rStyle w:val="y2iqfc"/>
                <w:rFonts w:ascii="Times New Roman" w:hAnsi="Times New Roman" w:cs="Times New Roman"/>
                <w:sz w:val="22"/>
                <w:szCs w:val="22"/>
              </w:rPr>
              <w:t xml:space="preserve">4. Bus sunku pasiekti 224 mlrd. eurų nominalų BVP ir realų augimą, jei </w:t>
            </w:r>
            <w:r w:rsidR="00CB733B">
              <w:rPr>
                <w:rStyle w:val="y2iqfc"/>
                <w:rFonts w:ascii="Times New Roman" w:hAnsi="Times New Roman" w:cs="Times New Roman"/>
                <w:sz w:val="22"/>
                <w:szCs w:val="22"/>
              </w:rPr>
              <w:t>nebus padidintas privatu</w:t>
            </w:r>
            <w:r w:rsidRPr="00CB733B">
              <w:rPr>
                <w:rStyle w:val="y2iqfc"/>
                <w:rFonts w:ascii="Times New Roman" w:hAnsi="Times New Roman" w:cs="Times New Roman"/>
                <w:sz w:val="22"/>
                <w:szCs w:val="22"/>
              </w:rPr>
              <w:t>s vartojim</w:t>
            </w:r>
            <w:r w:rsidR="00CB733B">
              <w:rPr>
                <w:rStyle w:val="y2iqfc"/>
                <w:rFonts w:ascii="Times New Roman" w:hAnsi="Times New Roman" w:cs="Times New Roman"/>
                <w:sz w:val="22"/>
                <w:szCs w:val="22"/>
              </w:rPr>
              <w:t>as, tačiau s</w:t>
            </w:r>
            <w:r w:rsidRPr="00CB733B">
              <w:rPr>
                <w:rStyle w:val="y2iqfc"/>
                <w:rFonts w:ascii="Times New Roman" w:hAnsi="Times New Roman" w:cs="Times New Roman"/>
                <w:sz w:val="22"/>
                <w:szCs w:val="22"/>
              </w:rPr>
              <w:t xml:space="preserve">iekiant fiskalinių tikslų, tokių kaip pirminis biudžeto perteklius, nukentės viešasis vartojimas. Siekiama, kad privatus vartojimas padidėtų 1 proc., tačiau infliacija ir dėl to kylančios </w:t>
            </w:r>
            <w:r w:rsidR="00CB733B">
              <w:rPr>
                <w:rStyle w:val="y2iqfc"/>
                <w:rFonts w:ascii="Times New Roman" w:hAnsi="Times New Roman" w:cs="Times New Roman"/>
                <w:sz w:val="22"/>
                <w:szCs w:val="22"/>
              </w:rPr>
              <w:t>skoli</w:t>
            </w:r>
            <w:r w:rsidRPr="00CB733B">
              <w:rPr>
                <w:rStyle w:val="y2iqfc"/>
                <w:rFonts w:ascii="Times New Roman" w:hAnsi="Times New Roman" w:cs="Times New Roman"/>
                <w:sz w:val="22"/>
                <w:szCs w:val="22"/>
              </w:rPr>
              <w:t>nimosi išlaidos</w:t>
            </w:r>
            <w:r w:rsidR="00CB733B">
              <w:rPr>
                <w:rStyle w:val="y2iqfc"/>
                <w:rFonts w:ascii="Times New Roman" w:hAnsi="Times New Roman" w:cs="Times New Roman"/>
                <w:sz w:val="22"/>
                <w:szCs w:val="22"/>
              </w:rPr>
              <w:t xml:space="preserve"> tai apsunkina</w:t>
            </w:r>
            <w:r w:rsidRPr="00CB733B">
              <w:rPr>
                <w:rStyle w:val="y2iqfc"/>
                <w:rFonts w:ascii="Times New Roman" w:hAnsi="Times New Roman" w:cs="Times New Roman"/>
                <w:sz w:val="22"/>
                <w:szCs w:val="22"/>
              </w:rPr>
              <w:t>. Padės į biudžetą įt</w:t>
            </w:r>
            <w:r w:rsidR="0037044A">
              <w:rPr>
                <w:rStyle w:val="y2iqfc"/>
                <w:rFonts w:ascii="Times New Roman" w:hAnsi="Times New Roman" w:cs="Times New Roman"/>
                <w:sz w:val="22"/>
                <w:szCs w:val="22"/>
              </w:rPr>
              <w:t>rauktos pajamų rėmimo priemonės,</w:t>
            </w:r>
            <w:r w:rsidRPr="00CB733B">
              <w:rPr>
                <w:rStyle w:val="y2iqfc"/>
                <w:rFonts w:ascii="Times New Roman" w:hAnsi="Times New Roman" w:cs="Times New Roman"/>
                <w:sz w:val="22"/>
                <w:szCs w:val="22"/>
              </w:rPr>
              <w:t xml:space="preserve"> tačiau lemiamas veiksnys bus vidaus ir tarptautinių rinkų sąlygos </w:t>
            </w:r>
            <w:r w:rsidR="002836C3">
              <w:rPr>
                <w:rStyle w:val="y2iqfc"/>
                <w:rFonts w:ascii="Times New Roman" w:hAnsi="Times New Roman" w:cs="Times New Roman"/>
                <w:sz w:val="22"/>
                <w:szCs w:val="22"/>
              </w:rPr>
              <w:t xml:space="preserve">bei </w:t>
            </w:r>
            <w:r w:rsidRPr="00CB733B">
              <w:rPr>
                <w:rStyle w:val="y2iqfc"/>
                <w:rFonts w:ascii="Times New Roman" w:hAnsi="Times New Roman" w:cs="Times New Roman"/>
                <w:sz w:val="22"/>
                <w:szCs w:val="22"/>
              </w:rPr>
              <w:t>jų psichologija.</w:t>
            </w:r>
          </w:p>
          <w:p w:rsidR="001D61E0" w:rsidRPr="00CB733B" w:rsidRDefault="001D61E0" w:rsidP="00CB733B">
            <w:pPr>
              <w:pStyle w:val="HTMLPreformatted"/>
              <w:jc w:val="both"/>
              <w:rPr>
                <w:rStyle w:val="y2iqfc"/>
                <w:rFonts w:ascii="Times New Roman" w:hAnsi="Times New Roman" w:cs="Times New Roman"/>
                <w:sz w:val="22"/>
                <w:szCs w:val="22"/>
              </w:rPr>
            </w:pPr>
            <w:r w:rsidRPr="00CB733B">
              <w:rPr>
                <w:rStyle w:val="y2iqfc"/>
                <w:rFonts w:ascii="Times New Roman" w:hAnsi="Times New Roman" w:cs="Times New Roman"/>
                <w:sz w:val="22"/>
                <w:szCs w:val="22"/>
              </w:rPr>
              <w:t xml:space="preserve">5. Tinkamas Europos Sąjungos atkūrimo ir atsparumo fondo bei struktūrinių fondų panaudojimas lems privačių investicijų augimą. Iškeltas </w:t>
            </w:r>
            <w:r w:rsidR="002836C3">
              <w:rPr>
                <w:rStyle w:val="y2iqfc"/>
                <w:rFonts w:ascii="Times New Roman" w:hAnsi="Times New Roman" w:cs="Times New Roman"/>
                <w:sz w:val="22"/>
                <w:szCs w:val="22"/>
              </w:rPr>
              <w:t>ambicingas tikslas – 15,5 % augimas</w:t>
            </w:r>
            <w:r w:rsidRPr="00CB733B">
              <w:rPr>
                <w:rStyle w:val="y2iqfc"/>
                <w:rFonts w:ascii="Times New Roman" w:hAnsi="Times New Roman" w:cs="Times New Roman"/>
                <w:sz w:val="22"/>
                <w:szCs w:val="22"/>
              </w:rPr>
              <w:t>. Taip pat labai svarbi bus bankų kreditavimo plėtra ir investicijos į nekilnojamąjį turtą. Nekilnojamasis turtas susidur</w:t>
            </w:r>
            <w:r w:rsidR="002836C3">
              <w:rPr>
                <w:rStyle w:val="y2iqfc"/>
                <w:rFonts w:ascii="Times New Roman" w:hAnsi="Times New Roman" w:cs="Times New Roman"/>
                <w:sz w:val="22"/>
                <w:szCs w:val="22"/>
              </w:rPr>
              <w:t>s</w:t>
            </w:r>
            <w:r w:rsidRPr="00CB733B">
              <w:rPr>
                <w:rStyle w:val="y2iqfc"/>
                <w:rFonts w:ascii="Times New Roman" w:hAnsi="Times New Roman" w:cs="Times New Roman"/>
                <w:sz w:val="22"/>
                <w:szCs w:val="22"/>
              </w:rPr>
              <w:t xml:space="preserve"> ir su aukštesnėmis palūkanomis, ir su statybinių medžiagų kainų šuoliu.</w:t>
            </w:r>
          </w:p>
          <w:p w:rsidR="001D61E0" w:rsidRPr="00CB733B" w:rsidRDefault="001D61E0" w:rsidP="00CB733B">
            <w:pPr>
              <w:pStyle w:val="HTMLPreformatted"/>
              <w:jc w:val="both"/>
              <w:rPr>
                <w:rStyle w:val="y2iqfc"/>
                <w:rFonts w:ascii="Times New Roman" w:hAnsi="Times New Roman" w:cs="Times New Roman"/>
                <w:sz w:val="22"/>
                <w:szCs w:val="22"/>
              </w:rPr>
            </w:pPr>
          </w:p>
          <w:p w:rsidR="001D61E0" w:rsidRPr="00CB733B" w:rsidRDefault="001D61E0" w:rsidP="00CB733B">
            <w:pPr>
              <w:pStyle w:val="HTMLPreformatted"/>
              <w:jc w:val="both"/>
              <w:rPr>
                <w:rStyle w:val="y2iqfc"/>
                <w:rFonts w:ascii="Times New Roman" w:hAnsi="Times New Roman" w:cs="Times New Roman"/>
                <w:sz w:val="22"/>
                <w:szCs w:val="22"/>
              </w:rPr>
            </w:pPr>
            <w:r w:rsidRPr="00CB733B">
              <w:rPr>
                <w:rStyle w:val="y2iqfc"/>
                <w:rFonts w:ascii="Times New Roman" w:hAnsi="Times New Roman" w:cs="Times New Roman"/>
                <w:sz w:val="22"/>
                <w:szCs w:val="22"/>
              </w:rPr>
              <w:lastRenderedPageBreak/>
              <w:t xml:space="preserve">6. Infliacijos augimas turi sulėtėti iki maždaug pusės 2022 </w:t>
            </w:r>
            <w:r w:rsidR="0037044A">
              <w:rPr>
                <w:rStyle w:val="y2iqfc"/>
                <w:rFonts w:ascii="Times New Roman" w:hAnsi="Times New Roman" w:cs="Times New Roman"/>
                <w:sz w:val="22"/>
                <w:szCs w:val="22"/>
              </w:rPr>
              <w:t>m. lygio – 5% vietoj beveik 10%,</w:t>
            </w:r>
            <w:r w:rsidRPr="00CB733B">
              <w:rPr>
                <w:rStyle w:val="y2iqfc"/>
                <w:rFonts w:ascii="Times New Roman" w:hAnsi="Times New Roman" w:cs="Times New Roman"/>
                <w:sz w:val="22"/>
                <w:szCs w:val="22"/>
              </w:rPr>
              <w:t xml:space="preserve"> tačiau yra nežinomybė, kaip keisis energijos kainos.</w:t>
            </w:r>
          </w:p>
          <w:p w:rsidR="001D61E0" w:rsidRPr="00CB733B" w:rsidRDefault="001D61E0" w:rsidP="00CB733B">
            <w:pPr>
              <w:pStyle w:val="HTMLPreformatted"/>
              <w:jc w:val="both"/>
              <w:rPr>
                <w:rStyle w:val="y2iqfc"/>
                <w:rFonts w:ascii="Times New Roman" w:hAnsi="Times New Roman" w:cs="Times New Roman"/>
                <w:sz w:val="22"/>
                <w:szCs w:val="22"/>
              </w:rPr>
            </w:pPr>
            <w:r w:rsidRPr="00CB733B">
              <w:rPr>
                <w:rStyle w:val="y2iqfc"/>
                <w:rFonts w:ascii="Times New Roman" w:hAnsi="Times New Roman" w:cs="Times New Roman"/>
                <w:sz w:val="22"/>
                <w:szCs w:val="22"/>
              </w:rPr>
              <w:t>7. Nepaisant lėtesnio ekonomikos augimo, darbo vietų skaičius turėtų didėti. Tikslas – toliau mažinti nedarbo lygį iki 12,6 proc.</w:t>
            </w:r>
          </w:p>
          <w:p w:rsidR="001D61E0" w:rsidRPr="00CB733B" w:rsidRDefault="001D61E0" w:rsidP="00CB733B">
            <w:pPr>
              <w:pStyle w:val="HTMLPreformatted"/>
              <w:jc w:val="both"/>
              <w:rPr>
                <w:rStyle w:val="y2iqfc"/>
                <w:rFonts w:ascii="Times New Roman" w:hAnsi="Times New Roman" w:cs="Times New Roman"/>
                <w:sz w:val="22"/>
                <w:szCs w:val="22"/>
              </w:rPr>
            </w:pPr>
            <w:r w:rsidRPr="00CB733B">
              <w:rPr>
                <w:rStyle w:val="y2iqfc"/>
                <w:rFonts w:ascii="Times New Roman" w:hAnsi="Times New Roman" w:cs="Times New Roman"/>
                <w:sz w:val="22"/>
                <w:szCs w:val="22"/>
              </w:rPr>
              <w:t>8. Perėjimui nuo pirminio biudžeto deficito prie pertekliaus reikės 5 mlrd. eurų fiskalinio koregavimo. Daugelio pajamų rėmimo priemonių, įdiegtų 2022 m., galiojimas padės.</w:t>
            </w:r>
          </w:p>
          <w:p w:rsidR="001D61E0" w:rsidRPr="00CB733B" w:rsidRDefault="001D61E0" w:rsidP="00CB733B">
            <w:pPr>
              <w:pStyle w:val="HTMLPreformatted"/>
              <w:jc w:val="both"/>
              <w:rPr>
                <w:rStyle w:val="y2iqfc"/>
                <w:rFonts w:ascii="Times New Roman" w:hAnsi="Times New Roman" w:cs="Times New Roman"/>
                <w:sz w:val="22"/>
                <w:szCs w:val="22"/>
              </w:rPr>
            </w:pPr>
            <w:r w:rsidRPr="00CB733B">
              <w:rPr>
                <w:rStyle w:val="y2iqfc"/>
                <w:rFonts w:ascii="Times New Roman" w:hAnsi="Times New Roman" w:cs="Times New Roman"/>
                <w:sz w:val="22"/>
                <w:szCs w:val="22"/>
              </w:rPr>
              <w:t>9. Nepaisant mokesčių mažinimo (pvz., mažesnių PVM tarifų išlaikymas kelioms paslaugoms 2023 m. pirmąjį pusmetį, vadinamojo solidarumo mokesčio panaikinimas), mokestinės pajamos turi padidėti 1,7 mlrd. EUR iki beveik 58 mlrd.</w:t>
            </w:r>
          </w:p>
          <w:p w:rsidR="008756BB" w:rsidRPr="00092B85" w:rsidRDefault="001D61E0" w:rsidP="00CB037B">
            <w:pPr>
              <w:pStyle w:val="HTMLPreformatted"/>
              <w:jc w:val="both"/>
              <w:rPr>
                <w:rFonts w:ascii="Times New Roman" w:hAnsi="Times New Roman" w:cs="Times New Roman"/>
                <w:sz w:val="22"/>
                <w:szCs w:val="22"/>
              </w:rPr>
            </w:pPr>
            <w:r w:rsidRPr="00092B85">
              <w:rPr>
                <w:rStyle w:val="y2iqfc"/>
                <w:rFonts w:ascii="Times New Roman" w:hAnsi="Times New Roman" w:cs="Times New Roman"/>
                <w:sz w:val="22"/>
                <w:szCs w:val="22"/>
              </w:rPr>
              <w:t xml:space="preserve">10. </w:t>
            </w:r>
            <w:r w:rsidR="0037044A" w:rsidRPr="00092B85">
              <w:rPr>
                <w:rStyle w:val="y2iqfc"/>
                <w:rFonts w:ascii="Times New Roman" w:hAnsi="Times New Roman" w:cs="Times New Roman"/>
                <w:sz w:val="22"/>
                <w:szCs w:val="22"/>
              </w:rPr>
              <w:t xml:space="preserve">Išvardintų </w:t>
            </w:r>
            <w:r w:rsidRPr="00092B85">
              <w:rPr>
                <w:rStyle w:val="y2iqfc"/>
                <w:rFonts w:ascii="Times New Roman" w:hAnsi="Times New Roman" w:cs="Times New Roman"/>
                <w:sz w:val="22"/>
                <w:szCs w:val="22"/>
              </w:rPr>
              <w:t xml:space="preserve">iššūkių sprendimas padės apriboti nominalios skolos augimą iki ne daugiau kaip 1–2 mlrd. </w:t>
            </w:r>
            <w:r w:rsidR="00CB037B">
              <w:rPr>
                <w:rStyle w:val="y2iqfc"/>
                <w:rFonts w:ascii="Times New Roman" w:hAnsi="Times New Roman" w:cs="Times New Roman"/>
                <w:sz w:val="22"/>
                <w:szCs w:val="22"/>
              </w:rPr>
              <w:t>eurų</w:t>
            </w:r>
            <w:r w:rsidRPr="00092B85">
              <w:rPr>
                <w:rStyle w:val="y2iqfc"/>
                <w:rFonts w:ascii="Times New Roman" w:hAnsi="Times New Roman" w:cs="Times New Roman"/>
                <w:sz w:val="22"/>
                <w:szCs w:val="22"/>
              </w:rPr>
              <w:t xml:space="preserve">, iš viso iki 356–357 mlrd. </w:t>
            </w:r>
            <w:r w:rsidR="00CB037B">
              <w:rPr>
                <w:rStyle w:val="y2iqfc"/>
                <w:rFonts w:ascii="Times New Roman" w:hAnsi="Times New Roman" w:cs="Times New Roman"/>
                <w:sz w:val="22"/>
                <w:szCs w:val="22"/>
              </w:rPr>
              <w:t xml:space="preserve">eurų </w:t>
            </w:r>
            <w:r w:rsidRPr="00092B85">
              <w:rPr>
                <w:rStyle w:val="y2iqfc"/>
                <w:rFonts w:ascii="Times New Roman" w:hAnsi="Times New Roman" w:cs="Times New Roman"/>
                <w:sz w:val="22"/>
                <w:szCs w:val="22"/>
              </w:rPr>
              <w:t>ir net iki 160 % BVP. Pagrindinė sąlyga – pasiekti pirminį perteklių ir nekartoti priešrinkiminio laikotarpio prakeiksmo, kad valstybės išlaido</w:t>
            </w:r>
            <w:r w:rsidR="00092B85" w:rsidRPr="00092B85">
              <w:rPr>
                <w:rStyle w:val="y2iqfc"/>
                <w:rFonts w:ascii="Times New Roman" w:hAnsi="Times New Roman" w:cs="Times New Roman"/>
                <w:sz w:val="22"/>
                <w:szCs w:val="22"/>
              </w:rPr>
              <w:t>mis nebūtų</w:t>
            </w:r>
            <w:r w:rsidRPr="00092B85">
              <w:rPr>
                <w:rStyle w:val="y2iqfc"/>
                <w:rFonts w:ascii="Times New Roman" w:hAnsi="Times New Roman" w:cs="Times New Roman"/>
                <w:sz w:val="22"/>
                <w:szCs w:val="22"/>
              </w:rPr>
              <w:t xml:space="preserve"> </w:t>
            </w:r>
            <w:r w:rsidR="0037044A" w:rsidRPr="00092B85">
              <w:rPr>
                <w:rStyle w:val="y2iqfc"/>
                <w:rFonts w:ascii="Times New Roman" w:hAnsi="Times New Roman" w:cs="Times New Roman"/>
                <w:sz w:val="22"/>
                <w:szCs w:val="22"/>
              </w:rPr>
              <w:t>ban</w:t>
            </w:r>
            <w:r w:rsidR="00092B85" w:rsidRPr="00092B85">
              <w:rPr>
                <w:rStyle w:val="y2iqfc"/>
                <w:rFonts w:ascii="Times New Roman" w:hAnsi="Times New Roman" w:cs="Times New Roman"/>
                <w:sz w:val="22"/>
                <w:szCs w:val="22"/>
              </w:rPr>
              <w:t>doma</w:t>
            </w:r>
            <w:r w:rsidR="0037044A" w:rsidRPr="00092B85">
              <w:rPr>
                <w:rStyle w:val="y2iqfc"/>
                <w:rFonts w:ascii="Times New Roman" w:hAnsi="Times New Roman" w:cs="Times New Roman"/>
                <w:sz w:val="22"/>
                <w:szCs w:val="22"/>
              </w:rPr>
              <w:t xml:space="preserve"> laimėti rinkėjų balsų</w:t>
            </w:r>
            <w:r w:rsidRPr="00092B85">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B5340E" w:rsidRPr="00193841" w:rsidRDefault="003D253D" w:rsidP="0039175E">
            <w:pPr>
              <w:spacing w:before="120" w:after="120" w:line="240" w:lineRule="auto"/>
              <w:rPr>
                <w:rStyle w:val="Hyperlink"/>
                <w:rFonts w:ascii="Times New Roman" w:hAnsi="Times New Roman"/>
                <w:noProof/>
              </w:rPr>
            </w:pPr>
            <w:r w:rsidRPr="003D253D">
              <w:rPr>
                <w:rStyle w:val="Hyperlink"/>
                <w:rFonts w:ascii="Times New Roman" w:hAnsi="Times New Roman"/>
                <w:noProof/>
              </w:rPr>
              <w:lastRenderedPageBreak/>
              <w:t>https://www.ekathimerini.com/economy/1201393/10-challenges-for-the-economy-in-2023/</w:t>
            </w:r>
          </w:p>
        </w:tc>
        <w:tc>
          <w:tcPr>
            <w:tcW w:w="1559" w:type="dxa"/>
            <w:shd w:val="clear" w:color="auto" w:fill="auto"/>
            <w:tcMar>
              <w:top w:w="29" w:type="dxa"/>
              <w:left w:w="115" w:type="dxa"/>
              <w:bottom w:w="29" w:type="dxa"/>
              <w:right w:w="115" w:type="dxa"/>
            </w:tcMar>
          </w:tcPr>
          <w:p w:rsidR="00B5340E" w:rsidRPr="0039175E" w:rsidRDefault="00B5340E" w:rsidP="0039175E">
            <w:pPr>
              <w:spacing w:before="120" w:after="120" w:line="240" w:lineRule="auto"/>
              <w:rPr>
                <w:rFonts w:ascii="Times New Roman" w:hAnsi="Times New Roman"/>
                <w:noProof/>
              </w:rPr>
            </w:pPr>
          </w:p>
        </w:tc>
      </w:tr>
      <w:tr w:rsidR="00EC08C6" w:rsidRPr="00B561E0" w:rsidTr="006B3500">
        <w:trPr>
          <w:trHeight w:val="216"/>
        </w:trPr>
        <w:tc>
          <w:tcPr>
            <w:tcW w:w="1270" w:type="dxa"/>
            <w:shd w:val="clear" w:color="auto" w:fill="auto"/>
            <w:tcMar>
              <w:top w:w="29" w:type="dxa"/>
              <w:left w:w="115" w:type="dxa"/>
              <w:bottom w:w="29" w:type="dxa"/>
              <w:right w:w="115" w:type="dxa"/>
            </w:tcMar>
          </w:tcPr>
          <w:p w:rsidR="00EC08C6" w:rsidRDefault="00217EA0" w:rsidP="00EC08C6">
            <w:pPr>
              <w:spacing w:before="120" w:after="120" w:line="240" w:lineRule="auto"/>
              <w:rPr>
                <w:rFonts w:ascii="Times New Roman" w:hAnsi="Times New Roman"/>
              </w:rPr>
            </w:pPr>
            <w:r>
              <w:rPr>
                <w:rFonts w:ascii="Times New Roman" w:hAnsi="Times New Roman"/>
              </w:rPr>
              <w:t>2023 01 10</w:t>
            </w:r>
          </w:p>
        </w:tc>
        <w:tc>
          <w:tcPr>
            <w:tcW w:w="4537" w:type="dxa"/>
            <w:shd w:val="clear" w:color="auto" w:fill="auto"/>
            <w:tcMar>
              <w:top w:w="29" w:type="dxa"/>
              <w:left w:w="115" w:type="dxa"/>
              <w:bottom w:w="29" w:type="dxa"/>
              <w:right w:w="115" w:type="dxa"/>
            </w:tcMar>
          </w:tcPr>
          <w:p w:rsidR="00217EA0" w:rsidRDefault="001549F9" w:rsidP="00C12276">
            <w:pPr>
              <w:pStyle w:val="HTMLPreformatted"/>
              <w:jc w:val="both"/>
              <w:rPr>
                <w:rFonts w:ascii="Times New Roman" w:hAnsi="Times New Roman" w:cs="Times New Roman"/>
                <w:sz w:val="22"/>
                <w:szCs w:val="22"/>
              </w:rPr>
            </w:pPr>
            <w:r>
              <w:rPr>
                <w:rStyle w:val="y2iqfc"/>
                <w:rFonts w:ascii="Times New Roman" w:hAnsi="Times New Roman" w:cs="Times New Roman"/>
                <w:sz w:val="22"/>
                <w:szCs w:val="22"/>
              </w:rPr>
              <w:t>Anot EBPO, t</w:t>
            </w:r>
            <w:r w:rsidR="00217EA0" w:rsidRPr="001549F9">
              <w:rPr>
                <w:rStyle w:val="y2iqfc"/>
                <w:rFonts w:ascii="Times New Roman" w:hAnsi="Times New Roman" w:cs="Times New Roman"/>
                <w:sz w:val="22"/>
                <w:szCs w:val="22"/>
              </w:rPr>
              <w:t xml:space="preserve">ikėtina, kad Graikijos ekonomikos augimas šiemet sulėtės iki 1,1%, palyginti su 5,1% 2022 metais, nes sparčiai didėjančios energijos kainos ir besitęsiantis netikrumas dėl karo Ukrainoje </w:t>
            </w:r>
            <w:r w:rsidR="001105CF">
              <w:rPr>
                <w:rStyle w:val="y2iqfc"/>
                <w:rFonts w:ascii="Times New Roman" w:hAnsi="Times New Roman" w:cs="Times New Roman"/>
                <w:sz w:val="22"/>
                <w:szCs w:val="22"/>
              </w:rPr>
              <w:t>didina išlaida</w:t>
            </w:r>
            <w:r>
              <w:rPr>
                <w:rStyle w:val="y2iqfc"/>
                <w:rFonts w:ascii="Times New Roman" w:hAnsi="Times New Roman" w:cs="Times New Roman"/>
                <w:sz w:val="22"/>
                <w:szCs w:val="22"/>
              </w:rPr>
              <w:t xml:space="preserve">s ir </w:t>
            </w:r>
            <w:r w:rsidR="001105CF">
              <w:rPr>
                <w:rStyle w:val="y2iqfc"/>
                <w:rFonts w:ascii="Times New Roman" w:hAnsi="Times New Roman" w:cs="Times New Roman"/>
                <w:sz w:val="22"/>
                <w:szCs w:val="22"/>
              </w:rPr>
              <w:t xml:space="preserve">kenkia </w:t>
            </w:r>
            <w:r>
              <w:rPr>
                <w:rStyle w:val="y2iqfc"/>
                <w:rFonts w:ascii="Times New Roman" w:hAnsi="Times New Roman" w:cs="Times New Roman"/>
                <w:sz w:val="22"/>
                <w:szCs w:val="22"/>
              </w:rPr>
              <w:t>investicijoms</w:t>
            </w:r>
            <w:r w:rsidR="00217EA0" w:rsidRPr="001549F9">
              <w:rPr>
                <w:rStyle w:val="y2iqfc"/>
                <w:rFonts w:ascii="Times New Roman" w:hAnsi="Times New Roman" w:cs="Times New Roman"/>
                <w:sz w:val="22"/>
                <w:szCs w:val="22"/>
              </w:rPr>
              <w:t>.</w:t>
            </w:r>
            <w:r w:rsidR="001105CF">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P</w:t>
            </w:r>
            <w:r w:rsidR="00217EA0" w:rsidRPr="001549F9">
              <w:rPr>
                <w:rStyle w:val="y2iqfc"/>
                <w:rFonts w:ascii="Times New Roman" w:hAnsi="Times New Roman" w:cs="Times New Roman"/>
                <w:sz w:val="22"/>
                <w:szCs w:val="22"/>
              </w:rPr>
              <w:t xml:space="preserve">askelbtoje Ekonominio bendradarbiavimo ir plėtros organizacijos ataskaitoje teigiama, kad panaikinus </w:t>
            </w:r>
            <w:proofErr w:type="spellStart"/>
            <w:r w:rsidR="00217EA0" w:rsidRPr="001549F9">
              <w:rPr>
                <w:rStyle w:val="y2iqfc"/>
                <w:rFonts w:ascii="Times New Roman" w:hAnsi="Times New Roman" w:cs="Times New Roman"/>
                <w:sz w:val="22"/>
                <w:szCs w:val="22"/>
              </w:rPr>
              <w:t>Covid</w:t>
            </w:r>
            <w:proofErr w:type="spellEnd"/>
            <w:r w:rsidR="00217EA0" w:rsidRPr="001549F9">
              <w:rPr>
                <w:rStyle w:val="y2iqfc"/>
                <w:rFonts w:ascii="Times New Roman" w:hAnsi="Times New Roman" w:cs="Times New Roman"/>
                <w:sz w:val="22"/>
                <w:szCs w:val="22"/>
              </w:rPr>
              <w:t xml:space="preserve"> apribojimus, Graikijos ekonomika stipriai atsigavo dėl geresnių nei tikėtasi </w:t>
            </w:r>
            <w:r w:rsidR="005401AF">
              <w:rPr>
                <w:rStyle w:val="y2iqfc"/>
                <w:rFonts w:ascii="Times New Roman" w:hAnsi="Times New Roman" w:cs="Times New Roman"/>
                <w:sz w:val="22"/>
                <w:szCs w:val="22"/>
              </w:rPr>
              <w:t xml:space="preserve">pajamų iš </w:t>
            </w:r>
            <w:r w:rsidR="00217EA0" w:rsidRPr="001549F9">
              <w:rPr>
                <w:rStyle w:val="y2iqfc"/>
                <w:rFonts w:ascii="Times New Roman" w:hAnsi="Times New Roman" w:cs="Times New Roman"/>
                <w:sz w:val="22"/>
                <w:szCs w:val="22"/>
              </w:rPr>
              <w:t>turizmo</w:t>
            </w:r>
            <w:r w:rsidR="005401AF">
              <w:rPr>
                <w:rStyle w:val="y2iqfc"/>
                <w:rFonts w:ascii="Times New Roman" w:hAnsi="Times New Roman" w:cs="Times New Roman"/>
                <w:sz w:val="22"/>
                <w:szCs w:val="22"/>
              </w:rPr>
              <w:t xml:space="preserve"> </w:t>
            </w:r>
            <w:r w:rsidR="00217EA0" w:rsidRPr="001549F9">
              <w:rPr>
                <w:rStyle w:val="y2iqfc"/>
                <w:rFonts w:ascii="Times New Roman" w:hAnsi="Times New Roman" w:cs="Times New Roman"/>
                <w:sz w:val="22"/>
                <w:szCs w:val="22"/>
              </w:rPr>
              <w:t>ir gerėjančių vartotojų išlaidų bei investicijų.</w:t>
            </w:r>
            <w:r>
              <w:rPr>
                <w:rStyle w:val="y2iqfc"/>
                <w:rFonts w:ascii="Times New Roman" w:hAnsi="Times New Roman" w:cs="Times New Roman"/>
                <w:sz w:val="22"/>
                <w:szCs w:val="22"/>
              </w:rPr>
              <w:t xml:space="preserve"> </w:t>
            </w:r>
            <w:r w:rsidR="00217EA0" w:rsidRPr="001549F9">
              <w:rPr>
                <w:rStyle w:val="y2iqfc"/>
                <w:rFonts w:ascii="Times New Roman" w:hAnsi="Times New Roman" w:cs="Times New Roman"/>
                <w:sz w:val="22"/>
                <w:szCs w:val="22"/>
              </w:rPr>
              <w:t>Tačiau didėjančios energijos sąnaudos, tiekimo sutrikimai ir atsinaujinęs netikrumas, daugiausia dėl karo Ukrainoje, smarkiai lėtina atsigavimą, sakoma pranešime.</w:t>
            </w:r>
            <w:r>
              <w:rPr>
                <w:rStyle w:val="y2iqfc"/>
                <w:rFonts w:ascii="Times New Roman" w:hAnsi="Times New Roman" w:cs="Times New Roman"/>
                <w:sz w:val="22"/>
                <w:szCs w:val="22"/>
              </w:rPr>
              <w:t xml:space="preserve"> </w:t>
            </w:r>
            <w:r w:rsidR="00217EA0" w:rsidRPr="001549F9">
              <w:rPr>
                <w:rStyle w:val="y2iqfc"/>
                <w:rFonts w:ascii="Times New Roman" w:hAnsi="Times New Roman" w:cs="Times New Roman"/>
                <w:sz w:val="22"/>
                <w:szCs w:val="22"/>
              </w:rPr>
              <w:t xml:space="preserve">Infliacija, kurią lėmė kylančios energijos kainos, praėjusią vasarą pasiekė aukščiausią lygį per pastaruosius 30 metų – 12 proc., ir </w:t>
            </w:r>
            <w:r w:rsidR="001105CF">
              <w:rPr>
                <w:rStyle w:val="y2iqfc"/>
                <w:rFonts w:ascii="Times New Roman" w:hAnsi="Times New Roman" w:cs="Times New Roman"/>
                <w:sz w:val="22"/>
                <w:szCs w:val="22"/>
              </w:rPr>
              <w:t>sumažino</w:t>
            </w:r>
            <w:r w:rsidR="00217EA0" w:rsidRPr="001549F9">
              <w:rPr>
                <w:rStyle w:val="y2iqfc"/>
                <w:rFonts w:ascii="Times New Roman" w:hAnsi="Times New Roman" w:cs="Times New Roman"/>
                <w:sz w:val="22"/>
                <w:szCs w:val="22"/>
              </w:rPr>
              <w:t xml:space="preserve"> namų ūkių pajamas.</w:t>
            </w:r>
            <w:r>
              <w:rPr>
                <w:rStyle w:val="y2iqfc"/>
                <w:rFonts w:ascii="Times New Roman" w:hAnsi="Times New Roman" w:cs="Times New Roman"/>
                <w:sz w:val="22"/>
                <w:szCs w:val="22"/>
              </w:rPr>
              <w:t xml:space="preserve"> </w:t>
            </w:r>
            <w:r w:rsidR="00217EA0" w:rsidRPr="001549F9">
              <w:rPr>
                <w:rStyle w:val="y2iqfc"/>
                <w:rFonts w:ascii="Times New Roman" w:hAnsi="Times New Roman" w:cs="Times New Roman"/>
                <w:sz w:val="22"/>
                <w:szCs w:val="22"/>
              </w:rPr>
              <w:t>EBPO teigė, kad į šalį patenkantis finansavimas iš ES atsigavimo ir atsparumo schemos ir vyriausybės parama energijos vartotoja</w:t>
            </w:r>
            <w:r w:rsidR="00C12276">
              <w:rPr>
                <w:rStyle w:val="y2iqfc"/>
                <w:rFonts w:ascii="Times New Roman" w:hAnsi="Times New Roman" w:cs="Times New Roman"/>
                <w:sz w:val="22"/>
                <w:szCs w:val="22"/>
              </w:rPr>
              <w:t xml:space="preserve">ms sušvelnina </w:t>
            </w:r>
            <w:proofErr w:type="spellStart"/>
            <w:r w:rsidR="00C12276">
              <w:rPr>
                <w:rStyle w:val="y2iqfc"/>
                <w:rFonts w:ascii="Times New Roman" w:hAnsi="Times New Roman" w:cs="Times New Roman"/>
                <w:sz w:val="22"/>
                <w:szCs w:val="22"/>
              </w:rPr>
              <w:t>sukrėtimus</w:t>
            </w:r>
            <w:proofErr w:type="spellEnd"/>
            <w:r w:rsidR="00C12276">
              <w:rPr>
                <w:rStyle w:val="y2iqfc"/>
                <w:rFonts w:ascii="Times New Roman" w:hAnsi="Times New Roman" w:cs="Times New Roman"/>
                <w:sz w:val="22"/>
                <w:szCs w:val="22"/>
              </w:rPr>
              <w:t xml:space="preserve"> ir </w:t>
            </w:r>
            <w:proofErr w:type="spellStart"/>
            <w:r w:rsidR="00C12276">
              <w:rPr>
                <w:rStyle w:val="y2iqfc"/>
                <w:rFonts w:ascii="Times New Roman" w:hAnsi="Times New Roman" w:cs="Times New Roman"/>
                <w:sz w:val="22"/>
                <w:szCs w:val="22"/>
              </w:rPr>
              <w:t>paddeda</w:t>
            </w:r>
            <w:proofErr w:type="spellEnd"/>
            <w:r w:rsidR="00217EA0" w:rsidRPr="001549F9">
              <w:rPr>
                <w:rStyle w:val="y2iqfc"/>
                <w:rFonts w:ascii="Times New Roman" w:hAnsi="Times New Roman" w:cs="Times New Roman"/>
                <w:sz w:val="22"/>
                <w:szCs w:val="22"/>
              </w:rPr>
              <w:t xml:space="preserve"> ekonomikos atsigavim</w:t>
            </w:r>
            <w:r w:rsidR="00C12276">
              <w:rPr>
                <w:rStyle w:val="y2iqfc"/>
                <w:rFonts w:ascii="Times New Roman" w:hAnsi="Times New Roman" w:cs="Times New Roman"/>
                <w:sz w:val="22"/>
                <w:szCs w:val="22"/>
              </w:rPr>
              <w:t>ui</w:t>
            </w:r>
            <w:r w:rsidR="00217EA0" w:rsidRPr="001549F9">
              <w:rPr>
                <w:rStyle w:val="y2iqfc"/>
                <w:rFonts w:ascii="Times New Roman" w:hAnsi="Times New Roman" w:cs="Times New Roman"/>
                <w:sz w:val="22"/>
                <w:szCs w:val="22"/>
              </w:rPr>
              <w:t>.</w:t>
            </w:r>
            <w:r>
              <w:rPr>
                <w:rStyle w:val="y2iqfc"/>
                <w:rFonts w:ascii="Times New Roman" w:hAnsi="Times New Roman" w:cs="Times New Roman"/>
                <w:sz w:val="22"/>
                <w:szCs w:val="22"/>
              </w:rPr>
              <w:t xml:space="preserve"> </w:t>
            </w:r>
            <w:r w:rsidR="00217EA0" w:rsidRPr="001549F9">
              <w:rPr>
                <w:rStyle w:val="y2iqfc"/>
                <w:rFonts w:ascii="Times New Roman" w:hAnsi="Times New Roman" w:cs="Times New Roman"/>
                <w:sz w:val="22"/>
                <w:szCs w:val="22"/>
              </w:rPr>
              <w:t xml:space="preserve">Graikija, praėjusiais metais išleidusi apie 10 milijardų eurų elektros ir degalų subsidijoms, kad padėtų namų ūkiams ir įmonėms, iki 2026 m. iš Europos atkūrimo fondo turėtų gauti apie 31 milijardą eurų paskolų ir subsidijų, kad jos ekonomika taptų </w:t>
            </w:r>
            <w:r w:rsidR="005A647E">
              <w:rPr>
                <w:rStyle w:val="y2iqfc"/>
                <w:rFonts w:ascii="Times New Roman" w:hAnsi="Times New Roman" w:cs="Times New Roman"/>
                <w:sz w:val="22"/>
                <w:szCs w:val="22"/>
              </w:rPr>
              <w:t xml:space="preserve">daugiau </w:t>
            </w:r>
            <w:r w:rsidR="00217EA0" w:rsidRPr="001549F9">
              <w:rPr>
                <w:rStyle w:val="y2iqfc"/>
                <w:rFonts w:ascii="Times New Roman" w:hAnsi="Times New Roman" w:cs="Times New Roman"/>
                <w:sz w:val="22"/>
                <w:szCs w:val="22"/>
              </w:rPr>
              <w:t>skaitmen</w:t>
            </w:r>
            <w:r w:rsidR="005A647E">
              <w:rPr>
                <w:rStyle w:val="y2iqfc"/>
                <w:rFonts w:ascii="Times New Roman" w:hAnsi="Times New Roman" w:cs="Times New Roman"/>
                <w:sz w:val="22"/>
                <w:szCs w:val="22"/>
              </w:rPr>
              <w:t>izuota</w:t>
            </w:r>
            <w:r w:rsidR="00217EA0" w:rsidRPr="001549F9">
              <w:rPr>
                <w:rStyle w:val="y2iqfc"/>
                <w:rFonts w:ascii="Times New Roman" w:hAnsi="Times New Roman" w:cs="Times New Roman"/>
                <w:sz w:val="22"/>
                <w:szCs w:val="22"/>
              </w:rPr>
              <w:t xml:space="preserve"> ir žalesnis.</w:t>
            </w:r>
            <w:r>
              <w:rPr>
                <w:rStyle w:val="y2iqfc"/>
                <w:rFonts w:ascii="Times New Roman" w:hAnsi="Times New Roman" w:cs="Times New Roman"/>
                <w:sz w:val="22"/>
                <w:szCs w:val="22"/>
              </w:rPr>
              <w:t xml:space="preserve"> </w:t>
            </w:r>
            <w:r w:rsidR="00217EA0" w:rsidRPr="001549F9">
              <w:rPr>
                <w:rStyle w:val="y2iqfc"/>
                <w:rFonts w:ascii="Times New Roman" w:hAnsi="Times New Roman" w:cs="Times New Roman"/>
                <w:sz w:val="22"/>
                <w:szCs w:val="22"/>
              </w:rPr>
              <w:t xml:space="preserve">Graikija, </w:t>
            </w:r>
            <w:r w:rsidR="005A647E">
              <w:rPr>
                <w:rStyle w:val="y2iqfc"/>
                <w:rFonts w:ascii="Times New Roman" w:hAnsi="Times New Roman" w:cs="Times New Roman"/>
                <w:sz w:val="22"/>
                <w:szCs w:val="22"/>
              </w:rPr>
              <w:t>po</w:t>
            </w:r>
            <w:r w:rsidR="00217EA0" w:rsidRPr="001549F9">
              <w:rPr>
                <w:rStyle w:val="y2iqfc"/>
                <w:rFonts w:ascii="Times New Roman" w:hAnsi="Times New Roman" w:cs="Times New Roman"/>
                <w:sz w:val="22"/>
                <w:szCs w:val="22"/>
              </w:rPr>
              <w:t xml:space="preserve"> 10 metų trukusios finansų krizės, kitąmet pasieks nedidelį pirminį perteklių – pirmą kartą po trejų metų deficito.</w:t>
            </w:r>
            <w:r>
              <w:rPr>
                <w:rStyle w:val="y2iqfc"/>
                <w:rFonts w:ascii="Times New Roman" w:hAnsi="Times New Roman" w:cs="Times New Roman"/>
                <w:sz w:val="22"/>
                <w:szCs w:val="22"/>
              </w:rPr>
              <w:t xml:space="preserve"> </w:t>
            </w:r>
            <w:r w:rsidR="00217EA0" w:rsidRPr="001549F9">
              <w:rPr>
                <w:rStyle w:val="y2iqfc"/>
                <w:rFonts w:ascii="Times New Roman" w:hAnsi="Times New Roman" w:cs="Times New Roman"/>
                <w:sz w:val="22"/>
                <w:szCs w:val="22"/>
              </w:rPr>
              <w:t xml:space="preserve">Tikimasi, kad tai padės šaliai atgauti investicijų lygio reitingą </w:t>
            </w:r>
            <w:r w:rsidR="00217EA0" w:rsidRPr="001549F9">
              <w:rPr>
                <w:rStyle w:val="y2iqfc"/>
                <w:rFonts w:ascii="Times New Roman" w:hAnsi="Times New Roman" w:cs="Times New Roman"/>
                <w:sz w:val="22"/>
                <w:szCs w:val="22"/>
              </w:rPr>
              <w:lastRenderedPageBreak/>
              <w:t xml:space="preserve">po daugiau nei dešimtmečio </w:t>
            </w:r>
            <w:r w:rsidR="005A647E">
              <w:rPr>
                <w:rStyle w:val="y2iqfc"/>
                <w:rFonts w:ascii="Times New Roman" w:hAnsi="Times New Roman" w:cs="Times New Roman"/>
                <w:sz w:val="22"/>
                <w:szCs w:val="22"/>
              </w:rPr>
              <w:t xml:space="preserve">buvusio </w:t>
            </w:r>
            <w:r w:rsidR="00217EA0" w:rsidRPr="001549F9">
              <w:rPr>
                <w:rStyle w:val="y2iqfc"/>
                <w:rFonts w:ascii="Times New Roman" w:hAnsi="Times New Roman" w:cs="Times New Roman"/>
                <w:sz w:val="22"/>
                <w:szCs w:val="22"/>
              </w:rPr>
              <w:t xml:space="preserve">šiukšlių kategorijoje. </w:t>
            </w:r>
            <w:r>
              <w:rPr>
                <w:sz w:val="22"/>
                <w:szCs w:val="22"/>
              </w:rPr>
              <w:t xml:space="preserve"> </w:t>
            </w:r>
          </w:p>
        </w:tc>
        <w:tc>
          <w:tcPr>
            <w:tcW w:w="2410" w:type="dxa"/>
            <w:shd w:val="clear" w:color="auto" w:fill="auto"/>
            <w:tcMar>
              <w:top w:w="29" w:type="dxa"/>
              <w:left w:w="115" w:type="dxa"/>
              <w:bottom w:w="29" w:type="dxa"/>
              <w:right w:w="115" w:type="dxa"/>
            </w:tcMar>
          </w:tcPr>
          <w:p w:rsidR="00EC08C6" w:rsidRPr="00193841" w:rsidRDefault="00217EA0" w:rsidP="0039175E">
            <w:pPr>
              <w:spacing w:before="120" w:after="120" w:line="240" w:lineRule="auto"/>
              <w:rPr>
                <w:rStyle w:val="Hyperlink"/>
                <w:rFonts w:ascii="Times New Roman" w:hAnsi="Times New Roman"/>
                <w:noProof/>
              </w:rPr>
            </w:pPr>
            <w:r w:rsidRPr="00217EA0">
              <w:rPr>
                <w:rStyle w:val="Hyperlink"/>
                <w:rFonts w:ascii="Times New Roman" w:hAnsi="Times New Roman"/>
                <w:noProof/>
              </w:rPr>
              <w:lastRenderedPageBreak/>
              <w:t>https://www.ekathimerini.com/economy/1201963/greek-economy-to-slow-in-2023-as-surging-energy-costs-ukraine-war-hit-spending-says-oecd/</w:t>
            </w:r>
          </w:p>
        </w:tc>
        <w:tc>
          <w:tcPr>
            <w:tcW w:w="1559" w:type="dxa"/>
            <w:shd w:val="clear" w:color="auto" w:fill="auto"/>
            <w:tcMar>
              <w:top w:w="29" w:type="dxa"/>
              <w:left w:w="115" w:type="dxa"/>
              <w:bottom w:w="29" w:type="dxa"/>
              <w:right w:w="115" w:type="dxa"/>
            </w:tcMar>
          </w:tcPr>
          <w:p w:rsidR="00EC08C6" w:rsidRPr="0039175E" w:rsidRDefault="00EC08C6" w:rsidP="0039175E">
            <w:pPr>
              <w:spacing w:before="120" w:after="120" w:line="240" w:lineRule="auto"/>
              <w:rPr>
                <w:rFonts w:ascii="Times New Roman" w:hAnsi="Times New Roman"/>
                <w:noProof/>
              </w:rPr>
            </w:pPr>
          </w:p>
        </w:tc>
      </w:tr>
      <w:tr w:rsidR="00032DAB" w:rsidRPr="00B561E0" w:rsidTr="006B3500">
        <w:trPr>
          <w:trHeight w:val="216"/>
        </w:trPr>
        <w:tc>
          <w:tcPr>
            <w:tcW w:w="1270" w:type="dxa"/>
            <w:shd w:val="clear" w:color="auto" w:fill="auto"/>
            <w:tcMar>
              <w:top w:w="29" w:type="dxa"/>
              <w:left w:w="115" w:type="dxa"/>
              <w:bottom w:w="29" w:type="dxa"/>
              <w:right w:w="115" w:type="dxa"/>
            </w:tcMar>
          </w:tcPr>
          <w:p w:rsidR="00032DAB" w:rsidRDefault="00BE175F" w:rsidP="0022156F">
            <w:pPr>
              <w:spacing w:before="120" w:after="120" w:line="240" w:lineRule="auto"/>
              <w:rPr>
                <w:rFonts w:ascii="Times New Roman" w:hAnsi="Times New Roman"/>
              </w:rPr>
            </w:pPr>
            <w:r>
              <w:rPr>
                <w:rFonts w:ascii="Times New Roman" w:hAnsi="Times New Roman"/>
              </w:rPr>
              <w:t>2023 01 23</w:t>
            </w:r>
          </w:p>
        </w:tc>
        <w:tc>
          <w:tcPr>
            <w:tcW w:w="4537" w:type="dxa"/>
            <w:shd w:val="clear" w:color="auto" w:fill="auto"/>
            <w:tcMar>
              <w:top w:w="29" w:type="dxa"/>
              <w:left w:w="115" w:type="dxa"/>
              <w:bottom w:w="29" w:type="dxa"/>
              <w:right w:w="115" w:type="dxa"/>
            </w:tcMar>
          </w:tcPr>
          <w:p w:rsidR="00BE175F" w:rsidRPr="00905359" w:rsidRDefault="00BE175F" w:rsidP="007D7564">
            <w:pPr>
              <w:pStyle w:val="HTMLPreformatted"/>
              <w:jc w:val="both"/>
              <w:rPr>
                <w:rFonts w:ascii="Times New Roman" w:hAnsi="Times New Roman" w:cs="Times New Roman"/>
                <w:sz w:val="22"/>
                <w:szCs w:val="22"/>
              </w:rPr>
            </w:pPr>
            <w:r w:rsidRPr="00052FEE">
              <w:rPr>
                <w:rStyle w:val="y2iqfc"/>
                <w:rFonts w:ascii="Times New Roman" w:hAnsi="Times New Roman" w:cs="Times New Roman"/>
                <w:sz w:val="22"/>
                <w:szCs w:val="22"/>
              </w:rPr>
              <w:t>„</w:t>
            </w:r>
            <w:proofErr w:type="spellStart"/>
            <w:r w:rsidRPr="00052FEE">
              <w:rPr>
                <w:rStyle w:val="y2iqfc"/>
                <w:rFonts w:ascii="Times New Roman" w:hAnsi="Times New Roman" w:cs="Times New Roman"/>
                <w:sz w:val="22"/>
                <w:szCs w:val="22"/>
              </w:rPr>
              <w:t>SolarPower</w:t>
            </w:r>
            <w:proofErr w:type="spellEnd"/>
            <w:r w:rsidRPr="00052FEE">
              <w:rPr>
                <w:rStyle w:val="y2iqfc"/>
                <w:rFonts w:ascii="Times New Roman" w:hAnsi="Times New Roman" w:cs="Times New Roman"/>
                <w:sz w:val="22"/>
                <w:szCs w:val="22"/>
              </w:rPr>
              <w:t xml:space="preserve"> </w:t>
            </w:r>
            <w:proofErr w:type="spellStart"/>
            <w:r w:rsidRPr="00052FEE">
              <w:rPr>
                <w:rStyle w:val="y2iqfc"/>
                <w:rFonts w:ascii="Times New Roman" w:hAnsi="Times New Roman" w:cs="Times New Roman"/>
                <w:sz w:val="22"/>
                <w:szCs w:val="22"/>
              </w:rPr>
              <w:t>Europe</w:t>
            </w:r>
            <w:proofErr w:type="spellEnd"/>
            <w:r w:rsidRPr="00052FEE">
              <w:rPr>
                <w:rStyle w:val="y2iqfc"/>
                <w:rFonts w:ascii="Times New Roman" w:hAnsi="Times New Roman" w:cs="Times New Roman"/>
                <w:sz w:val="22"/>
                <w:szCs w:val="22"/>
              </w:rPr>
              <w:t xml:space="preserve">“ tikslas – po 2022 metų </w:t>
            </w:r>
            <w:r w:rsidR="00097CB8">
              <w:rPr>
                <w:rStyle w:val="y2iqfc"/>
                <w:rFonts w:ascii="Times New Roman" w:hAnsi="Times New Roman" w:cs="Times New Roman"/>
                <w:sz w:val="22"/>
                <w:szCs w:val="22"/>
              </w:rPr>
              <w:t xml:space="preserve">pasiektų </w:t>
            </w:r>
            <w:r w:rsidRPr="00052FEE">
              <w:rPr>
                <w:rStyle w:val="y2iqfc"/>
                <w:rFonts w:ascii="Times New Roman" w:hAnsi="Times New Roman" w:cs="Times New Roman"/>
                <w:sz w:val="22"/>
                <w:szCs w:val="22"/>
              </w:rPr>
              <w:t>aukštų</w:t>
            </w:r>
            <w:r w:rsidR="00097CB8">
              <w:rPr>
                <w:rStyle w:val="y2iqfc"/>
                <w:rFonts w:ascii="Times New Roman" w:hAnsi="Times New Roman" w:cs="Times New Roman"/>
                <w:sz w:val="22"/>
                <w:szCs w:val="22"/>
              </w:rPr>
              <w:t xml:space="preserve"> rezultatų,</w:t>
            </w:r>
            <w:r w:rsidRPr="00052FEE">
              <w:rPr>
                <w:rStyle w:val="y2iqfc"/>
                <w:rFonts w:ascii="Times New Roman" w:hAnsi="Times New Roman" w:cs="Times New Roman"/>
                <w:sz w:val="22"/>
                <w:szCs w:val="22"/>
              </w:rPr>
              <w:t xml:space="preserve"> 2023 metais pasiekti naują rekordą montuojant fotovoltinius elektro</w:t>
            </w:r>
            <w:r w:rsidR="00097CB8">
              <w:rPr>
                <w:rStyle w:val="y2iqfc"/>
                <w:rFonts w:ascii="Times New Roman" w:hAnsi="Times New Roman" w:cs="Times New Roman"/>
                <w:sz w:val="22"/>
                <w:szCs w:val="22"/>
              </w:rPr>
              <w:t>s energijos gamybos įrenginius</w:t>
            </w:r>
            <w:r w:rsidR="00052FEE">
              <w:rPr>
                <w:rStyle w:val="y2iqfc"/>
                <w:rFonts w:ascii="Times New Roman" w:hAnsi="Times New Roman" w:cs="Times New Roman"/>
                <w:sz w:val="22"/>
                <w:szCs w:val="22"/>
              </w:rPr>
              <w:t xml:space="preserve">, </w:t>
            </w:r>
            <w:r w:rsidRPr="00052FEE">
              <w:rPr>
                <w:rStyle w:val="y2iqfc"/>
                <w:rFonts w:ascii="Times New Roman" w:hAnsi="Times New Roman" w:cs="Times New Roman"/>
                <w:sz w:val="22"/>
                <w:szCs w:val="22"/>
              </w:rPr>
              <w:t xml:space="preserve">sako organizacijos prezidentas Aristotelis </w:t>
            </w:r>
            <w:proofErr w:type="spellStart"/>
            <w:r w:rsidRPr="00052FEE">
              <w:rPr>
                <w:rStyle w:val="y2iqfc"/>
                <w:rFonts w:ascii="Times New Roman" w:hAnsi="Times New Roman" w:cs="Times New Roman"/>
                <w:sz w:val="22"/>
                <w:szCs w:val="22"/>
              </w:rPr>
              <w:t>Chantavas</w:t>
            </w:r>
            <w:proofErr w:type="spellEnd"/>
            <w:r w:rsidRPr="00052FEE">
              <w:rPr>
                <w:rStyle w:val="y2iqfc"/>
                <w:rFonts w:ascii="Times New Roman" w:hAnsi="Times New Roman" w:cs="Times New Roman"/>
                <w:sz w:val="22"/>
                <w:szCs w:val="22"/>
              </w:rPr>
              <w:t>.</w:t>
            </w:r>
            <w:r w:rsidR="00097CB8">
              <w:rPr>
                <w:rStyle w:val="y2iqfc"/>
                <w:rFonts w:ascii="Times New Roman" w:hAnsi="Times New Roman" w:cs="Times New Roman"/>
                <w:sz w:val="22"/>
                <w:szCs w:val="22"/>
              </w:rPr>
              <w:t xml:space="preserve"> </w:t>
            </w:r>
            <w:r w:rsidRPr="00052FEE">
              <w:rPr>
                <w:rStyle w:val="y2iqfc"/>
                <w:rFonts w:ascii="Times New Roman" w:hAnsi="Times New Roman" w:cs="Times New Roman"/>
                <w:sz w:val="22"/>
                <w:szCs w:val="22"/>
              </w:rPr>
              <w:t>„Dar niekada nebuvo taip aišku, kad energetikos politika yra saugumo politika</w:t>
            </w:r>
            <w:r w:rsidR="007D7564">
              <w:rPr>
                <w:rStyle w:val="y2iqfc"/>
                <w:rFonts w:ascii="Times New Roman" w:hAnsi="Times New Roman" w:cs="Times New Roman"/>
                <w:sz w:val="22"/>
                <w:szCs w:val="22"/>
              </w:rPr>
              <w:t>“</w:t>
            </w:r>
            <w:r w:rsidRPr="00052FEE">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032DAB" w:rsidRPr="008756BB" w:rsidRDefault="00BE175F" w:rsidP="0039175E">
            <w:pPr>
              <w:spacing w:before="120" w:after="120" w:line="240" w:lineRule="auto"/>
              <w:rPr>
                <w:rStyle w:val="Hyperlink"/>
                <w:rFonts w:ascii="Times New Roman" w:hAnsi="Times New Roman"/>
                <w:noProof/>
              </w:rPr>
            </w:pPr>
            <w:r w:rsidRPr="00BE175F">
              <w:rPr>
                <w:rStyle w:val="Hyperlink"/>
                <w:rFonts w:ascii="Times New Roman" w:hAnsi="Times New Roman"/>
                <w:noProof/>
              </w:rPr>
              <w:t>https://www.ekathimerini.com/economy/1202963/solar-energy-projects-seen-soaring-in-2023/</w:t>
            </w:r>
          </w:p>
        </w:tc>
        <w:tc>
          <w:tcPr>
            <w:tcW w:w="1559" w:type="dxa"/>
            <w:shd w:val="clear" w:color="auto" w:fill="auto"/>
            <w:tcMar>
              <w:top w:w="29" w:type="dxa"/>
              <w:left w:w="115" w:type="dxa"/>
              <w:bottom w:w="29" w:type="dxa"/>
              <w:right w:w="115" w:type="dxa"/>
            </w:tcMar>
          </w:tcPr>
          <w:p w:rsidR="00032DAB" w:rsidRPr="0039175E" w:rsidRDefault="00032DAB" w:rsidP="0039175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2023 01 24</w:t>
            </w:r>
          </w:p>
        </w:tc>
        <w:tc>
          <w:tcPr>
            <w:tcW w:w="4537" w:type="dxa"/>
            <w:shd w:val="clear" w:color="auto" w:fill="auto"/>
            <w:tcMar>
              <w:top w:w="29" w:type="dxa"/>
              <w:left w:w="115" w:type="dxa"/>
              <w:bottom w:w="29" w:type="dxa"/>
              <w:right w:w="115" w:type="dxa"/>
            </w:tcMar>
          </w:tcPr>
          <w:p w:rsidR="00052FEE" w:rsidRDefault="00052FEE" w:rsidP="007D7564">
            <w:pPr>
              <w:pStyle w:val="HTMLPreformatted"/>
              <w:jc w:val="both"/>
              <w:rPr>
                <w:rFonts w:ascii="Times New Roman" w:hAnsi="Times New Roman" w:cs="Times New Roman"/>
                <w:sz w:val="22"/>
                <w:szCs w:val="22"/>
              </w:rPr>
            </w:pPr>
            <w:r w:rsidRPr="00E77656">
              <w:rPr>
                <w:rStyle w:val="y2iqfc"/>
                <w:rFonts w:ascii="Times New Roman" w:hAnsi="Times New Roman" w:cs="Times New Roman"/>
                <w:sz w:val="22"/>
                <w:szCs w:val="22"/>
              </w:rPr>
              <w:t>Investicijos per A</w:t>
            </w:r>
            <w:r>
              <w:rPr>
                <w:rStyle w:val="y2iqfc"/>
                <w:rFonts w:ascii="Times New Roman" w:hAnsi="Times New Roman" w:cs="Times New Roman"/>
                <w:sz w:val="22"/>
                <w:szCs w:val="22"/>
              </w:rPr>
              <w:t>tkūrimo fondą įsibėgės 2023 m. ir</w:t>
            </w:r>
            <w:r w:rsidRPr="00E77656">
              <w:rPr>
                <w:rStyle w:val="y2iqfc"/>
                <w:rFonts w:ascii="Times New Roman" w:hAnsi="Times New Roman" w:cs="Times New Roman"/>
                <w:sz w:val="22"/>
                <w:szCs w:val="22"/>
              </w:rPr>
              <w:t xml:space="preserve"> jei rinkimai </w:t>
            </w:r>
            <w:r w:rsidRPr="00851A64">
              <w:rPr>
                <w:rStyle w:val="y2iqfc"/>
                <w:rFonts w:ascii="Times New Roman" w:hAnsi="Times New Roman" w:cs="Times New Roman"/>
                <w:sz w:val="22"/>
                <w:szCs w:val="22"/>
              </w:rPr>
              <w:t>nesustabdys spurto</w:t>
            </w:r>
            <w:r w:rsidRPr="00E77656">
              <w:rPr>
                <w:rStyle w:val="y2iqfc"/>
                <w:rFonts w:ascii="Times New Roman" w:hAnsi="Times New Roman" w:cs="Times New Roman"/>
                <w:sz w:val="22"/>
                <w:szCs w:val="22"/>
              </w:rPr>
              <w:t xml:space="preserve">, Finansų ministerija skaičiuoja, </w:t>
            </w:r>
            <w:r>
              <w:rPr>
                <w:rStyle w:val="y2iqfc"/>
                <w:rFonts w:ascii="Times New Roman" w:hAnsi="Times New Roman" w:cs="Times New Roman"/>
                <w:sz w:val="22"/>
                <w:szCs w:val="22"/>
              </w:rPr>
              <w:t xml:space="preserve">kad privačios investicijos su </w:t>
            </w:r>
            <w:r w:rsidR="007D7564">
              <w:rPr>
                <w:rStyle w:val="y2iqfc"/>
                <w:rFonts w:ascii="Times New Roman" w:hAnsi="Times New Roman" w:cs="Times New Roman"/>
                <w:sz w:val="22"/>
                <w:szCs w:val="22"/>
              </w:rPr>
              <w:t>Fondo</w:t>
            </w:r>
            <w:r w:rsidRPr="00E77656">
              <w:rPr>
                <w:rStyle w:val="y2iqfc"/>
                <w:rFonts w:ascii="Times New Roman" w:hAnsi="Times New Roman" w:cs="Times New Roman"/>
                <w:sz w:val="22"/>
                <w:szCs w:val="22"/>
              </w:rPr>
              <w:t xml:space="preserve"> paskolomis ar subsidijomis sieks 14 milijardų eurų.</w:t>
            </w:r>
            <w:r>
              <w:rPr>
                <w:rStyle w:val="y2iqfc"/>
                <w:rFonts w:ascii="Times New Roman" w:hAnsi="Times New Roman" w:cs="Times New Roman"/>
                <w:sz w:val="22"/>
                <w:szCs w:val="22"/>
              </w:rPr>
              <w:t xml:space="preserve"> </w:t>
            </w:r>
            <w:r w:rsidRPr="00E77656">
              <w:rPr>
                <w:rStyle w:val="y2iqfc"/>
                <w:rFonts w:ascii="Times New Roman" w:hAnsi="Times New Roman" w:cs="Times New Roman"/>
                <w:sz w:val="22"/>
                <w:szCs w:val="22"/>
              </w:rPr>
              <w:t xml:space="preserve">Prie </w:t>
            </w:r>
            <w:r w:rsidR="007D7564">
              <w:rPr>
                <w:rStyle w:val="y2iqfc"/>
                <w:rFonts w:ascii="Times New Roman" w:hAnsi="Times New Roman" w:cs="Times New Roman"/>
                <w:sz w:val="22"/>
                <w:szCs w:val="22"/>
              </w:rPr>
              <w:t>j</w:t>
            </w:r>
            <w:r w:rsidRPr="00E77656">
              <w:rPr>
                <w:rStyle w:val="y2iqfc"/>
                <w:rFonts w:ascii="Times New Roman" w:hAnsi="Times New Roman" w:cs="Times New Roman"/>
                <w:sz w:val="22"/>
                <w:szCs w:val="22"/>
              </w:rPr>
              <w:t>ų</w:t>
            </w:r>
            <w:r w:rsidR="007D7564">
              <w:rPr>
                <w:rStyle w:val="y2iqfc"/>
                <w:rFonts w:ascii="Times New Roman" w:hAnsi="Times New Roman" w:cs="Times New Roman"/>
                <w:sz w:val="22"/>
                <w:szCs w:val="22"/>
              </w:rPr>
              <w:t xml:space="preserve"> </w:t>
            </w:r>
            <w:r w:rsidRPr="00E77656">
              <w:rPr>
                <w:rStyle w:val="y2iqfc"/>
                <w:rFonts w:ascii="Times New Roman" w:hAnsi="Times New Roman" w:cs="Times New Roman"/>
                <w:sz w:val="22"/>
                <w:szCs w:val="22"/>
              </w:rPr>
              <w:t>turi būti pridėta dar maždaug 10 milijardų eurų viešųjų investicijų, taip pat viešojo ir privataus sektoriaus koncesijos sutartys, pavyzdinės</w:t>
            </w:r>
            <w:r>
              <w:rPr>
                <w:rStyle w:val="y2iqfc"/>
                <w:rFonts w:ascii="Times New Roman" w:hAnsi="Times New Roman" w:cs="Times New Roman"/>
                <w:sz w:val="22"/>
                <w:szCs w:val="22"/>
              </w:rPr>
              <w:t xml:space="preserve"> pilotinės</w:t>
            </w:r>
            <w:r w:rsidRPr="00E77656">
              <w:rPr>
                <w:rStyle w:val="y2iqfc"/>
                <w:rFonts w:ascii="Times New Roman" w:hAnsi="Times New Roman" w:cs="Times New Roman"/>
                <w:sz w:val="22"/>
                <w:szCs w:val="22"/>
              </w:rPr>
              <w:t xml:space="preserve"> investicijos ir kitos, kurios pa</w:t>
            </w:r>
            <w:r>
              <w:rPr>
                <w:rStyle w:val="y2iqfc"/>
                <w:rFonts w:ascii="Times New Roman" w:hAnsi="Times New Roman" w:cs="Times New Roman"/>
                <w:sz w:val="22"/>
                <w:szCs w:val="22"/>
              </w:rPr>
              <w:t>grindžia</w:t>
            </w:r>
            <w:r w:rsidRPr="00E77656">
              <w:rPr>
                <w:rStyle w:val="y2iqfc"/>
                <w:rFonts w:ascii="Times New Roman" w:hAnsi="Times New Roman" w:cs="Times New Roman"/>
                <w:sz w:val="22"/>
                <w:szCs w:val="22"/>
              </w:rPr>
              <w:t xml:space="preserve"> biudžeto prognozę dėl bendrų viešųjų ir privačių investicijų padidėjimo </w:t>
            </w:r>
            <w:r w:rsidR="007D7564">
              <w:rPr>
                <w:rStyle w:val="y2iqfc"/>
                <w:rFonts w:ascii="Times New Roman" w:hAnsi="Times New Roman" w:cs="Times New Roman"/>
                <w:sz w:val="22"/>
                <w:szCs w:val="22"/>
              </w:rPr>
              <w:t xml:space="preserve"> iki </w:t>
            </w:r>
            <w:r w:rsidRPr="00916179">
              <w:rPr>
                <w:rStyle w:val="y2iqfc"/>
                <w:rFonts w:ascii="Times New Roman" w:hAnsi="Times New Roman" w:cs="Times New Roman"/>
                <w:sz w:val="22"/>
                <w:szCs w:val="22"/>
              </w:rPr>
              <w:t>15,5 proc.</w:t>
            </w:r>
            <w:r>
              <w:rPr>
                <w:rStyle w:val="y2iqfc"/>
                <w:rFonts w:ascii="Times New Roman" w:hAnsi="Times New Roman" w:cs="Times New Roman"/>
                <w:sz w:val="22"/>
                <w:szCs w:val="22"/>
              </w:rPr>
              <w:t xml:space="preserve"> P</w:t>
            </w:r>
            <w:r w:rsidRPr="00E77656">
              <w:rPr>
                <w:rStyle w:val="y2iqfc"/>
                <w:rFonts w:ascii="Times New Roman" w:hAnsi="Times New Roman" w:cs="Times New Roman"/>
                <w:sz w:val="22"/>
                <w:szCs w:val="22"/>
              </w:rPr>
              <w:t xml:space="preserve">akaitinis finansų ministras </w:t>
            </w:r>
            <w:proofErr w:type="spellStart"/>
            <w:r w:rsidRPr="00E77656">
              <w:rPr>
                <w:rStyle w:val="y2iqfc"/>
                <w:rFonts w:ascii="Times New Roman" w:hAnsi="Times New Roman" w:cs="Times New Roman"/>
                <w:sz w:val="22"/>
                <w:szCs w:val="22"/>
              </w:rPr>
              <w:t>Thodor</w:t>
            </w:r>
            <w:r>
              <w:rPr>
                <w:rStyle w:val="y2iqfc"/>
                <w:rFonts w:ascii="Times New Roman" w:hAnsi="Times New Roman" w:cs="Times New Roman"/>
                <w:sz w:val="22"/>
                <w:szCs w:val="22"/>
              </w:rPr>
              <w:t>os</w:t>
            </w:r>
            <w:proofErr w:type="spellEnd"/>
            <w:r>
              <w:rPr>
                <w:rStyle w:val="y2iqfc"/>
                <w:rFonts w:ascii="Times New Roman" w:hAnsi="Times New Roman" w:cs="Times New Roman"/>
                <w:sz w:val="22"/>
                <w:szCs w:val="22"/>
              </w:rPr>
              <w:t xml:space="preserve"> </w:t>
            </w:r>
            <w:proofErr w:type="spellStart"/>
            <w:r>
              <w:rPr>
                <w:rStyle w:val="y2iqfc"/>
                <w:rFonts w:ascii="Times New Roman" w:hAnsi="Times New Roman" w:cs="Times New Roman"/>
                <w:sz w:val="22"/>
                <w:szCs w:val="22"/>
              </w:rPr>
              <w:t>Skylakakis</w:t>
            </w:r>
            <w:proofErr w:type="spellEnd"/>
            <w:r>
              <w:rPr>
                <w:rStyle w:val="y2iqfc"/>
                <w:rFonts w:ascii="Times New Roman" w:hAnsi="Times New Roman" w:cs="Times New Roman"/>
                <w:sz w:val="22"/>
                <w:szCs w:val="22"/>
              </w:rPr>
              <w:t xml:space="preserve"> </w:t>
            </w:r>
            <w:r w:rsidRPr="00E77656">
              <w:rPr>
                <w:rStyle w:val="y2iqfc"/>
                <w:rFonts w:ascii="Times New Roman" w:hAnsi="Times New Roman" w:cs="Times New Roman"/>
                <w:sz w:val="22"/>
                <w:szCs w:val="22"/>
              </w:rPr>
              <w:t>pareiškė, kad šios investicijos yra tik ledkalni</w:t>
            </w:r>
            <w:r>
              <w:rPr>
                <w:rStyle w:val="y2iqfc"/>
                <w:rFonts w:ascii="Times New Roman" w:hAnsi="Times New Roman" w:cs="Times New Roman"/>
                <w:sz w:val="22"/>
                <w:szCs w:val="22"/>
              </w:rPr>
              <w:t xml:space="preserve">o viršūnė to, kas bus ateityje ir </w:t>
            </w:r>
            <w:r w:rsidRPr="00E77656">
              <w:rPr>
                <w:rStyle w:val="y2iqfc"/>
                <w:rFonts w:ascii="Times New Roman" w:hAnsi="Times New Roman" w:cs="Times New Roman"/>
                <w:sz w:val="22"/>
                <w:szCs w:val="22"/>
              </w:rPr>
              <w:t>tai leis Graikijai pakilti į naują investicijų lygį.</w:t>
            </w:r>
            <w:r>
              <w:rPr>
                <w:rStyle w:val="y2iqfc"/>
                <w:rFonts w:ascii="Times New Roman" w:hAnsi="Times New Roman" w:cs="Times New Roman"/>
                <w:sz w:val="22"/>
                <w:szCs w:val="22"/>
              </w:rPr>
              <w:t xml:space="preserve"> </w:t>
            </w:r>
            <w:proofErr w:type="spellStart"/>
            <w:r>
              <w:rPr>
                <w:rStyle w:val="y2iqfc"/>
                <w:rFonts w:ascii="Times New Roman" w:hAnsi="Times New Roman" w:cs="Times New Roman"/>
                <w:sz w:val="22"/>
                <w:szCs w:val="22"/>
              </w:rPr>
              <w:t>Th</w:t>
            </w:r>
            <w:proofErr w:type="spellEnd"/>
            <w:r>
              <w:rPr>
                <w:rStyle w:val="y2iqfc"/>
                <w:rFonts w:ascii="Times New Roman" w:hAnsi="Times New Roman" w:cs="Times New Roman"/>
                <w:sz w:val="22"/>
                <w:szCs w:val="22"/>
              </w:rPr>
              <w:t xml:space="preserve">. </w:t>
            </w:r>
            <w:proofErr w:type="spellStart"/>
            <w:r w:rsidRPr="00E77656">
              <w:rPr>
                <w:rStyle w:val="y2iqfc"/>
                <w:rFonts w:ascii="Times New Roman" w:hAnsi="Times New Roman" w:cs="Times New Roman"/>
                <w:sz w:val="22"/>
                <w:szCs w:val="22"/>
              </w:rPr>
              <w:t>Skylakakis</w:t>
            </w:r>
            <w:proofErr w:type="spellEnd"/>
            <w:r w:rsidRPr="00E77656">
              <w:rPr>
                <w:rStyle w:val="y2iqfc"/>
                <w:rFonts w:ascii="Times New Roman" w:hAnsi="Times New Roman" w:cs="Times New Roman"/>
                <w:sz w:val="22"/>
                <w:szCs w:val="22"/>
              </w:rPr>
              <w:t xml:space="preserve"> tvirtino, kad pradinis tikslas sutelkti 60 mlrd. eurų investicijų iš Atkūrimo fondo, kuris </w:t>
            </w:r>
            <w:r>
              <w:rPr>
                <w:rStyle w:val="y2iqfc"/>
                <w:rFonts w:ascii="Times New Roman" w:hAnsi="Times New Roman" w:cs="Times New Roman"/>
                <w:sz w:val="22"/>
                <w:szCs w:val="22"/>
              </w:rPr>
              <w:t xml:space="preserve">iš pradžių </w:t>
            </w:r>
            <w:r w:rsidRPr="00E77656">
              <w:rPr>
                <w:rStyle w:val="y2iqfc"/>
                <w:rFonts w:ascii="Times New Roman" w:hAnsi="Times New Roman" w:cs="Times New Roman"/>
                <w:sz w:val="22"/>
                <w:szCs w:val="22"/>
              </w:rPr>
              <w:t xml:space="preserve">atrodė </w:t>
            </w:r>
            <w:r>
              <w:rPr>
                <w:rStyle w:val="y2iqfc"/>
                <w:rFonts w:ascii="Times New Roman" w:hAnsi="Times New Roman" w:cs="Times New Roman"/>
                <w:sz w:val="22"/>
                <w:szCs w:val="22"/>
              </w:rPr>
              <w:t xml:space="preserve">labai </w:t>
            </w:r>
            <w:r w:rsidRPr="00E77656">
              <w:rPr>
                <w:rStyle w:val="y2iqfc"/>
                <w:rFonts w:ascii="Times New Roman" w:hAnsi="Times New Roman" w:cs="Times New Roman"/>
                <w:sz w:val="22"/>
                <w:szCs w:val="22"/>
              </w:rPr>
              <w:t>optimistiškas,</w:t>
            </w:r>
            <w:r>
              <w:rPr>
                <w:rStyle w:val="y2iqfc"/>
                <w:rFonts w:ascii="Times New Roman" w:hAnsi="Times New Roman" w:cs="Times New Roman"/>
                <w:sz w:val="22"/>
                <w:szCs w:val="22"/>
              </w:rPr>
              <w:t xml:space="preserve"> bet</w:t>
            </w:r>
            <w:r w:rsidRPr="00E77656">
              <w:rPr>
                <w:rStyle w:val="y2iqfc"/>
                <w:rFonts w:ascii="Times New Roman" w:hAnsi="Times New Roman" w:cs="Times New Roman"/>
                <w:sz w:val="22"/>
                <w:szCs w:val="22"/>
              </w:rPr>
              <w:t xml:space="preserve"> dabar atrodo </w:t>
            </w:r>
            <w:r w:rsidR="007D7564">
              <w:rPr>
                <w:rStyle w:val="y2iqfc"/>
                <w:rFonts w:ascii="Times New Roman" w:hAnsi="Times New Roman" w:cs="Times New Roman"/>
                <w:sz w:val="22"/>
                <w:szCs w:val="22"/>
              </w:rPr>
              <w:t>realus</w:t>
            </w:r>
            <w:r w:rsidRPr="00E77656">
              <w:rPr>
                <w:rStyle w:val="y2iqfc"/>
                <w:rFonts w:ascii="Times New Roman" w:hAnsi="Times New Roman" w:cs="Times New Roman"/>
                <w:sz w:val="22"/>
                <w:szCs w:val="22"/>
              </w:rPr>
              <w:t>. Tačiau jis pridūrė, kad Graikijos problema gali būti žmogiškųjų išteklių, tiek darbo j</w:t>
            </w:r>
            <w:r>
              <w:rPr>
                <w:rStyle w:val="y2iqfc"/>
                <w:rFonts w:ascii="Times New Roman" w:hAnsi="Times New Roman" w:cs="Times New Roman"/>
                <w:sz w:val="22"/>
                <w:szCs w:val="22"/>
              </w:rPr>
              <w:t>ėgos, tiek valdymo, trūkumas šia</w:t>
            </w:r>
            <w:r w:rsidRPr="00E77656">
              <w:rPr>
                <w:rStyle w:val="y2iqfc"/>
                <w:rFonts w:ascii="Times New Roman" w:hAnsi="Times New Roman" w:cs="Times New Roman"/>
                <w:sz w:val="22"/>
                <w:szCs w:val="22"/>
              </w:rPr>
              <w:t>s investicijoms į</w:t>
            </w:r>
            <w:r>
              <w:rPr>
                <w:rStyle w:val="y2iqfc"/>
                <w:rFonts w:ascii="Times New Roman" w:hAnsi="Times New Roman" w:cs="Times New Roman"/>
                <w:sz w:val="22"/>
                <w:szCs w:val="22"/>
              </w:rPr>
              <w:t>sisavinti</w:t>
            </w:r>
            <w:r w:rsidRPr="00E77656">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052FEE" w:rsidRPr="008756BB" w:rsidRDefault="00052FEE" w:rsidP="00052FEE">
            <w:pPr>
              <w:spacing w:before="120" w:after="120" w:line="240" w:lineRule="auto"/>
              <w:rPr>
                <w:rStyle w:val="Hyperlink"/>
                <w:rFonts w:ascii="Times New Roman" w:hAnsi="Times New Roman"/>
                <w:noProof/>
              </w:rPr>
            </w:pPr>
            <w:r w:rsidRPr="00032DAB">
              <w:rPr>
                <w:rStyle w:val="Hyperlink"/>
                <w:rFonts w:ascii="Times New Roman" w:hAnsi="Times New Roman"/>
                <w:noProof/>
              </w:rPr>
              <w:t>https://www.ekathimerini.com/economy/1202896/investment-of-e24-bln-in-2023/</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2023 01 25</w:t>
            </w:r>
          </w:p>
        </w:tc>
        <w:tc>
          <w:tcPr>
            <w:tcW w:w="4537" w:type="dxa"/>
            <w:shd w:val="clear" w:color="auto" w:fill="auto"/>
            <w:tcMar>
              <w:top w:w="29" w:type="dxa"/>
              <w:left w:w="115" w:type="dxa"/>
              <w:bottom w:w="29" w:type="dxa"/>
              <w:right w:w="115" w:type="dxa"/>
            </w:tcMar>
          </w:tcPr>
          <w:p w:rsidR="00052FEE" w:rsidRPr="0084463A" w:rsidRDefault="00052FEE" w:rsidP="00D15A52">
            <w:pPr>
              <w:pStyle w:val="HTMLPreformatted"/>
              <w:jc w:val="both"/>
              <w:rPr>
                <w:rFonts w:ascii="Times New Roman" w:hAnsi="Times New Roman" w:cs="Times New Roman"/>
                <w:sz w:val="22"/>
                <w:szCs w:val="22"/>
              </w:rPr>
            </w:pPr>
            <w:r w:rsidRPr="002545A1">
              <w:rPr>
                <w:rStyle w:val="y2iqfc"/>
                <w:rFonts w:ascii="Times New Roman" w:hAnsi="Times New Roman" w:cs="Times New Roman"/>
                <w:sz w:val="22"/>
                <w:szCs w:val="22"/>
              </w:rPr>
              <w:t xml:space="preserve">Prekybos centrų tinklai pirmą kartą per kelis mėnesius </w:t>
            </w:r>
            <w:r w:rsidR="008C0B3F">
              <w:rPr>
                <w:rStyle w:val="y2iqfc"/>
                <w:rFonts w:ascii="Times New Roman" w:hAnsi="Times New Roman" w:cs="Times New Roman"/>
                <w:sz w:val="22"/>
                <w:szCs w:val="22"/>
              </w:rPr>
              <w:t>skelbia</w:t>
            </w:r>
            <w:r w:rsidRPr="002545A1">
              <w:rPr>
                <w:rStyle w:val="y2iqfc"/>
                <w:rFonts w:ascii="Times New Roman" w:hAnsi="Times New Roman" w:cs="Times New Roman"/>
                <w:sz w:val="22"/>
                <w:szCs w:val="22"/>
              </w:rPr>
              <w:t xml:space="preserve"> kainoraščius su nuolaidomis nuo 5% iki 18%.</w:t>
            </w:r>
            <w:r w:rsidR="008C0B3F">
              <w:rPr>
                <w:rStyle w:val="y2iqfc"/>
                <w:rFonts w:ascii="Times New Roman" w:hAnsi="Times New Roman" w:cs="Times New Roman"/>
                <w:sz w:val="22"/>
                <w:szCs w:val="22"/>
              </w:rPr>
              <w:t xml:space="preserve"> </w:t>
            </w:r>
            <w:r w:rsidR="00B05C7D">
              <w:rPr>
                <w:rStyle w:val="y2iqfc"/>
                <w:rFonts w:ascii="Times New Roman" w:hAnsi="Times New Roman" w:cs="Times New Roman"/>
                <w:sz w:val="22"/>
                <w:szCs w:val="22"/>
              </w:rPr>
              <w:t>N</w:t>
            </w:r>
            <w:r w:rsidRPr="002545A1">
              <w:rPr>
                <w:rStyle w:val="y2iqfc"/>
                <w:rFonts w:ascii="Times New Roman" w:hAnsi="Times New Roman" w:cs="Times New Roman"/>
                <w:sz w:val="22"/>
                <w:szCs w:val="22"/>
              </w:rPr>
              <w:t xml:space="preserve">epaisant šios teigiamos </w:t>
            </w:r>
            <w:r w:rsidR="00B05C7D">
              <w:rPr>
                <w:rStyle w:val="y2iqfc"/>
                <w:rFonts w:ascii="Times New Roman" w:hAnsi="Times New Roman" w:cs="Times New Roman"/>
                <w:sz w:val="22"/>
                <w:szCs w:val="22"/>
              </w:rPr>
              <w:t>tendencijos</w:t>
            </w:r>
            <w:r w:rsidRPr="002545A1">
              <w:rPr>
                <w:rStyle w:val="y2iqfc"/>
                <w:rFonts w:ascii="Times New Roman" w:hAnsi="Times New Roman" w:cs="Times New Roman"/>
                <w:sz w:val="22"/>
                <w:szCs w:val="22"/>
              </w:rPr>
              <w:t>, kainos vis tiek išliks aukšto</w:t>
            </w:r>
            <w:r w:rsidR="00B05C7D">
              <w:rPr>
                <w:rStyle w:val="y2iqfc"/>
                <w:rFonts w:ascii="Times New Roman" w:hAnsi="Times New Roman" w:cs="Times New Roman"/>
                <w:sz w:val="22"/>
                <w:szCs w:val="22"/>
              </w:rPr>
              <w:t>s</w:t>
            </w:r>
            <w:r w:rsidRPr="002545A1">
              <w:rPr>
                <w:rStyle w:val="y2iqfc"/>
                <w:rFonts w:ascii="Times New Roman" w:hAnsi="Times New Roman" w:cs="Times New Roman"/>
                <w:sz w:val="22"/>
                <w:szCs w:val="22"/>
              </w:rPr>
              <w:t xml:space="preserve">, nes nuo praėjusių metų tie patys produktai jau pabrango 25–35 proc. </w:t>
            </w:r>
            <w:r w:rsidR="002545A1">
              <w:rPr>
                <w:rStyle w:val="y2iqfc"/>
                <w:rFonts w:ascii="Times New Roman" w:hAnsi="Times New Roman" w:cs="Times New Roman"/>
                <w:sz w:val="22"/>
                <w:szCs w:val="22"/>
              </w:rPr>
              <w:t>P</w:t>
            </w:r>
            <w:r w:rsidRPr="002545A1">
              <w:rPr>
                <w:rStyle w:val="y2iqfc"/>
                <w:rFonts w:ascii="Times New Roman" w:hAnsi="Times New Roman" w:cs="Times New Roman"/>
                <w:sz w:val="22"/>
                <w:szCs w:val="22"/>
              </w:rPr>
              <w:t xml:space="preserve">roduktai, kurių kainos artimiausiu laikotarpiu turėtų sumažėti, yra saulėgrąžų ir </w:t>
            </w:r>
            <w:r w:rsidR="00B05C7D">
              <w:rPr>
                <w:rStyle w:val="y2iqfc"/>
                <w:rFonts w:ascii="Times New Roman" w:hAnsi="Times New Roman" w:cs="Times New Roman"/>
                <w:sz w:val="22"/>
                <w:szCs w:val="22"/>
              </w:rPr>
              <w:t>kukurūzų aliejai</w:t>
            </w:r>
            <w:r w:rsidRPr="002545A1">
              <w:rPr>
                <w:rStyle w:val="y2iqfc"/>
                <w:rFonts w:ascii="Times New Roman" w:hAnsi="Times New Roman" w:cs="Times New Roman"/>
                <w:sz w:val="22"/>
                <w:szCs w:val="22"/>
              </w:rPr>
              <w:t xml:space="preserve"> – atitinkamai 18% ir 8%. </w:t>
            </w:r>
          </w:p>
        </w:tc>
        <w:tc>
          <w:tcPr>
            <w:tcW w:w="2410" w:type="dxa"/>
            <w:shd w:val="clear" w:color="auto" w:fill="auto"/>
            <w:tcMar>
              <w:top w:w="29" w:type="dxa"/>
              <w:left w:w="115" w:type="dxa"/>
              <w:bottom w:w="29" w:type="dxa"/>
              <w:right w:w="115" w:type="dxa"/>
            </w:tcMar>
          </w:tcPr>
          <w:p w:rsidR="00052FEE" w:rsidRPr="00193841" w:rsidRDefault="00052FEE" w:rsidP="00052FEE">
            <w:pPr>
              <w:spacing w:before="120" w:after="120" w:line="240" w:lineRule="auto"/>
              <w:rPr>
                <w:rStyle w:val="Hyperlink"/>
                <w:rFonts w:ascii="Times New Roman" w:hAnsi="Times New Roman"/>
                <w:noProof/>
              </w:rPr>
            </w:pPr>
            <w:r w:rsidRPr="008756BB">
              <w:rPr>
                <w:rStyle w:val="Hyperlink"/>
                <w:rFonts w:ascii="Times New Roman" w:hAnsi="Times New Roman"/>
                <w:noProof/>
              </w:rPr>
              <w:t>https://www.ekathimerini.com/economy/1202980/grocery-price-cuts-on-the-way/</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2023 01 25</w:t>
            </w:r>
          </w:p>
        </w:tc>
        <w:tc>
          <w:tcPr>
            <w:tcW w:w="4537" w:type="dxa"/>
            <w:shd w:val="clear" w:color="auto" w:fill="auto"/>
            <w:tcMar>
              <w:top w:w="29" w:type="dxa"/>
              <w:left w:w="115" w:type="dxa"/>
              <w:bottom w:w="29" w:type="dxa"/>
              <w:right w:w="115" w:type="dxa"/>
            </w:tcMar>
          </w:tcPr>
          <w:p w:rsidR="00052FEE" w:rsidRPr="008B14EB" w:rsidRDefault="00052FEE" w:rsidP="008B14EB">
            <w:pPr>
              <w:pStyle w:val="HTMLPreformatted"/>
              <w:jc w:val="both"/>
              <w:rPr>
                <w:rStyle w:val="y2iqfc"/>
                <w:rFonts w:ascii="Times New Roman" w:hAnsi="Times New Roman" w:cs="Times New Roman"/>
                <w:sz w:val="22"/>
                <w:szCs w:val="22"/>
              </w:rPr>
            </w:pPr>
            <w:r w:rsidRPr="008B14EB">
              <w:rPr>
                <w:rStyle w:val="y2iqfc"/>
                <w:rFonts w:ascii="Times New Roman" w:hAnsi="Times New Roman" w:cs="Times New Roman"/>
                <w:sz w:val="22"/>
                <w:szCs w:val="22"/>
              </w:rPr>
              <w:t>Remiantis Europos automobilių gamintojų asociacijos (ACEA) iki 2021 metų paskelbtais duomenimis, Graikija turi seniausią lengvųjų automobilių parką Europos Sąjungoje – vidutinis amžius yra 17 metų, kai ES vidurkis – 12 metų.</w:t>
            </w:r>
          </w:p>
          <w:p w:rsidR="00052FEE" w:rsidRPr="004D6D81" w:rsidRDefault="00052FEE" w:rsidP="008B14EB">
            <w:pPr>
              <w:pStyle w:val="HTMLPreformatted"/>
              <w:jc w:val="both"/>
              <w:rPr>
                <w:rStyle w:val="y2iqfc"/>
                <w:rFonts w:ascii="Times New Roman" w:hAnsi="Times New Roman" w:cs="Times New Roman"/>
                <w:sz w:val="22"/>
                <w:szCs w:val="22"/>
              </w:rPr>
            </w:pPr>
            <w:r w:rsidRPr="008B14EB">
              <w:rPr>
                <w:rStyle w:val="y2iqfc"/>
                <w:rFonts w:ascii="Times New Roman" w:hAnsi="Times New Roman" w:cs="Times New Roman"/>
                <w:sz w:val="22"/>
                <w:szCs w:val="22"/>
              </w:rPr>
              <w:t>Antras pagal senumą lengvųjų automobilių parkas yra Estijoje (16,8 metų), po jos rikiuojasi Čekija (15,6 metų).</w:t>
            </w:r>
            <w:r w:rsidR="008B14EB">
              <w:rPr>
                <w:rStyle w:val="y2iqfc"/>
                <w:rFonts w:ascii="Times New Roman" w:hAnsi="Times New Roman" w:cs="Times New Roman"/>
                <w:sz w:val="22"/>
                <w:szCs w:val="22"/>
              </w:rPr>
              <w:t xml:space="preserve"> </w:t>
            </w:r>
            <w:r w:rsidRPr="008B14EB">
              <w:rPr>
                <w:rStyle w:val="y2iqfc"/>
                <w:rFonts w:ascii="Times New Roman" w:hAnsi="Times New Roman" w:cs="Times New Roman"/>
                <w:sz w:val="22"/>
                <w:szCs w:val="22"/>
              </w:rPr>
              <w:t>Deja, ACEA duomenimis, situacija panaši ir autobusų ir sunkvežimių kategorijoje. Graikija, nors ir turizmo šalis, turi antrą pagal senumą autobusų parką (19 metų), kai vidutinis autobusų amžius ES yra 12,7 metų.</w:t>
            </w:r>
            <w:r w:rsidR="008B14EB">
              <w:rPr>
                <w:rStyle w:val="y2iqfc"/>
                <w:rFonts w:ascii="Times New Roman" w:hAnsi="Times New Roman" w:cs="Times New Roman"/>
                <w:sz w:val="22"/>
                <w:szCs w:val="22"/>
              </w:rPr>
              <w:t xml:space="preserve"> </w:t>
            </w:r>
            <w:r w:rsidRPr="008B14EB">
              <w:rPr>
                <w:rStyle w:val="y2iqfc"/>
                <w:rFonts w:ascii="Times New Roman" w:hAnsi="Times New Roman" w:cs="Times New Roman"/>
                <w:sz w:val="22"/>
                <w:szCs w:val="22"/>
              </w:rPr>
              <w:t>Seniausią autobusų parką turinti šalis yra Rumunijoje (20,2).</w:t>
            </w:r>
          </w:p>
        </w:tc>
        <w:tc>
          <w:tcPr>
            <w:tcW w:w="2410" w:type="dxa"/>
            <w:shd w:val="clear" w:color="auto" w:fill="auto"/>
            <w:tcMar>
              <w:top w:w="29" w:type="dxa"/>
              <w:left w:w="115" w:type="dxa"/>
              <w:bottom w:w="29" w:type="dxa"/>
              <w:right w:w="115" w:type="dxa"/>
            </w:tcMar>
          </w:tcPr>
          <w:p w:rsidR="00052FEE" w:rsidRPr="000B71A1" w:rsidRDefault="00052FEE" w:rsidP="00052FEE">
            <w:pPr>
              <w:spacing w:before="120" w:after="120" w:line="240" w:lineRule="auto"/>
              <w:rPr>
                <w:rStyle w:val="Hyperlink"/>
                <w:rFonts w:ascii="Times New Roman" w:hAnsi="Times New Roman"/>
                <w:noProof/>
              </w:rPr>
            </w:pPr>
            <w:r w:rsidRPr="008444C9">
              <w:rPr>
                <w:rStyle w:val="Hyperlink"/>
                <w:rFonts w:ascii="Times New Roman" w:hAnsi="Times New Roman"/>
                <w:noProof/>
              </w:rPr>
              <w:t>https://www.ekathimerini.com/economy/1203074/greek-cars-are-oldest-in-the-eu/</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2023 01 25</w:t>
            </w:r>
          </w:p>
        </w:tc>
        <w:tc>
          <w:tcPr>
            <w:tcW w:w="4537" w:type="dxa"/>
            <w:shd w:val="clear" w:color="auto" w:fill="auto"/>
            <w:tcMar>
              <w:top w:w="29" w:type="dxa"/>
              <w:left w:w="115" w:type="dxa"/>
              <w:bottom w:w="29" w:type="dxa"/>
              <w:right w:w="115" w:type="dxa"/>
            </w:tcMar>
          </w:tcPr>
          <w:p w:rsidR="00052FEE" w:rsidRPr="00816067" w:rsidRDefault="00052FEE" w:rsidP="00C67B77">
            <w:pPr>
              <w:pStyle w:val="HTMLPreformatted"/>
              <w:jc w:val="both"/>
              <w:rPr>
                <w:rFonts w:ascii="Times New Roman" w:hAnsi="Times New Roman" w:cs="Times New Roman"/>
                <w:sz w:val="22"/>
                <w:szCs w:val="22"/>
              </w:rPr>
            </w:pPr>
            <w:r w:rsidRPr="00151654">
              <w:rPr>
                <w:rStyle w:val="y2iqfc"/>
                <w:rFonts w:ascii="Times New Roman" w:hAnsi="Times New Roman" w:cs="Times New Roman"/>
                <w:sz w:val="22"/>
                <w:szCs w:val="22"/>
              </w:rPr>
              <w:t xml:space="preserve">Graikijos turizmo </w:t>
            </w:r>
            <w:r w:rsidR="00C67B77">
              <w:rPr>
                <w:rStyle w:val="y2iqfc"/>
                <w:rFonts w:ascii="Times New Roman" w:hAnsi="Times New Roman" w:cs="Times New Roman"/>
                <w:sz w:val="22"/>
                <w:szCs w:val="22"/>
              </w:rPr>
              <w:t>sektoriaus atstovai</w:t>
            </w:r>
            <w:r w:rsidRPr="00151654">
              <w:rPr>
                <w:rStyle w:val="y2iqfc"/>
                <w:rFonts w:ascii="Times New Roman" w:hAnsi="Times New Roman" w:cs="Times New Roman"/>
                <w:sz w:val="22"/>
                <w:szCs w:val="22"/>
              </w:rPr>
              <w:t xml:space="preserve"> reiškia santūrų optimizmą </w:t>
            </w:r>
            <w:r w:rsidR="00151654">
              <w:rPr>
                <w:rStyle w:val="y2iqfc"/>
                <w:rFonts w:ascii="Times New Roman" w:hAnsi="Times New Roman" w:cs="Times New Roman"/>
                <w:sz w:val="22"/>
                <w:szCs w:val="22"/>
              </w:rPr>
              <w:t xml:space="preserve">prognozuodami </w:t>
            </w:r>
            <w:r w:rsidRPr="00151654">
              <w:rPr>
                <w:rStyle w:val="y2iqfc"/>
                <w:rFonts w:ascii="Times New Roman" w:hAnsi="Times New Roman" w:cs="Times New Roman"/>
                <w:sz w:val="22"/>
                <w:szCs w:val="22"/>
              </w:rPr>
              <w:t>2023 m.</w:t>
            </w:r>
            <w:r w:rsidR="00151654">
              <w:rPr>
                <w:rStyle w:val="y2iqfc"/>
                <w:rFonts w:ascii="Times New Roman" w:hAnsi="Times New Roman" w:cs="Times New Roman"/>
                <w:sz w:val="22"/>
                <w:szCs w:val="22"/>
              </w:rPr>
              <w:t xml:space="preserve"> </w:t>
            </w:r>
            <w:r w:rsidR="00151654">
              <w:rPr>
                <w:rStyle w:val="y2iqfc"/>
                <w:rFonts w:ascii="Times New Roman" w:hAnsi="Times New Roman" w:cs="Times New Roman"/>
                <w:sz w:val="22"/>
                <w:szCs w:val="22"/>
              </w:rPr>
              <w:lastRenderedPageBreak/>
              <w:t>turistinį sezoną.</w:t>
            </w:r>
            <w:r w:rsidR="00415C2E">
              <w:rPr>
                <w:rStyle w:val="y2iqfc"/>
                <w:rFonts w:ascii="Times New Roman" w:hAnsi="Times New Roman" w:cs="Times New Roman"/>
                <w:sz w:val="22"/>
                <w:szCs w:val="22"/>
              </w:rPr>
              <w:t xml:space="preserve"> </w:t>
            </w:r>
            <w:r w:rsidRPr="00151654">
              <w:rPr>
                <w:rStyle w:val="y2iqfc"/>
                <w:rFonts w:ascii="Times New Roman" w:hAnsi="Times New Roman" w:cs="Times New Roman"/>
                <w:sz w:val="22"/>
                <w:szCs w:val="22"/>
              </w:rPr>
              <w:t>Tokį optimizmą grindžia tiek pirmieji šio sezono užsakymų duomenys, tiek oro linijų bendrovių planuojamas vietų į Graikiją skaičius.</w:t>
            </w:r>
            <w:r w:rsidR="00415C2E">
              <w:rPr>
                <w:rStyle w:val="y2iqfc"/>
                <w:rFonts w:ascii="Times New Roman" w:hAnsi="Times New Roman" w:cs="Times New Roman"/>
                <w:sz w:val="22"/>
                <w:szCs w:val="22"/>
              </w:rPr>
              <w:t xml:space="preserve"> </w:t>
            </w:r>
            <w:r w:rsidR="00151654">
              <w:rPr>
                <w:rStyle w:val="y2iqfc"/>
                <w:rFonts w:ascii="Times New Roman" w:hAnsi="Times New Roman" w:cs="Times New Roman"/>
                <w:sz w:val="22"/>
                <w:szCs w:val="22"/>
              </w:rPr>
              <w:t xml:space="preserve">Vyriausybės ir </w:t>
            </w:r>
            <w:r w:rsidR="00C67B77">
              <w:rPr>
                <w:rStyle w:val="y2iqfc"/>
                <w:rFonts w:ascii="Times New Roman" w:hAnsi="Times New Roman" w:cs="Times New Roman"/>
                <w:sz w:val="22"/>
                <w:szCs w:val="22"/>
              </w:rPr>
              <w:t>turizmo</w:t>
            </w:r>
            <w:r w:rsidR="00151654">
              <w:rPr>
                <w:rStyle w:val="y2iqfc"/>
                <w:rFonts w:ascii="Times New Roman" w:hAnsi="Times New Roman" w:cs="Times New Roman"/>
                <w:sz w:val="22"/>
                <w:szCs w:val="22"/>
              </w:rPr>
              <w:t xml:space="preserve">  sektoriaus atstovų nuomone</w:t>
            </w:r>
            <w:r w:rsidR="00415C2E">
              <w:rPr>
                <w:rStyle w:val="y2iqfc"/>
                <w:rFonts w:ascii="Times New Roman" w:hAnsi="Times New Roman" w:cs="Times New Roman"/>
                <w:sz w:val="22"/>
                <w:szCs w:val="22"/>
              </w:rPr>
              <w:t>,</w:t>
            </w:r>
            <w:r w:rsidR="00B67764">
              <w:rPr>
                <w:rStyle w:val="y2iqfc"/>
                <w:rFonts w:ascii="Times New Roman" w:hAnsi="Times New Roman" w:cs="Times New Roman"/>
                <w:sz w:val="22"/>
                <w:szCs w:val="22"/>
              </w:rPr>
              <w:t xml:space="preserve"> </w:t>
            </w:r>
            <w:r w:rsidR="00151654">
              <w:rPr>
                <w:rStyle w:val="y2iqfc"/>
                <w:rFonts w:ascii="Times New Roman" w:hAnsi="Times New Roman" w:cs="Times New Roman"/>
                <w:sz w:val="22"/>
                <w:szCs w:val="22"/>
              </w:rPr>
              <w:t>b</w:t>
            </w:r>
            <w:r w:rsidRPr="00151654">
              <w:rPr>
                <w:rStyle w:val="y2iqfc"/>
                <w:rFonts w:ascii="Times New Roman" w:hAnsi="Times New Roman" w:cs="Times New Roman"/>
                <w:sz w:val="22"/>
                <w:szCs w:val="22"/>
              </w:rPr>
              <w:t xml:space="preserve">azinis kelionių </w:t>
            </w:r>
            <w:r w:rsidR="00151654">
              <w:rPr>
                <w:rStyle w:val="y2iqfc"/>
                <w:rFonts w:ascii="Times New Roman" w:hAnsi="Times New Roman" w:cs="Times New Roman"/>
                <w:sz w:val="22"/>
                <w:szCs w:val="22"/>
              </w:rPr>
              <w:t>užsakymų skaičius</w:t>
            </w:r>
            <w:r w:rsidRPr="00151654">
              <w:rPr>
                <w:rStyle w:val="y2iqfc"/>
                <w:rFonts w:ascii="Times New Roman" w:hAnsi="Times New Roman" w:cs="Times New Roman"/>
                <w:color w:val="FF0000"/>
                <w:sz w:val="22"/>
                <w:szCs w:val="22"/>
              </w:rPr>
              <w:t xml:space="preserve"> </w:t>
            </w:r>
            <w:r w:rsidRPr="00151654">
              <w:rPr>
                <w:rStyle w:val="y2iqfc"/>
                <w:rFonts w:ascii="Times New Roman" w:hAnsi="Times New Roman" w:cs="Times New Roman"/>
                <w:sz w:val="22"/>
                <w:szCs w:val="22"/>
              </w:rPr>
              <w:t>šiais finansiniais metais rodo, kad ji</w:t>
            </w:r>
            <w:r w:rsidR="00B67764">
              <w:rPr>
                <w:rStyle w:val="y2iqfc"/>
                <w:rFonts w:ascii="Times New Roman" w:hAnsi="Times New Roman" w:cs="Times New Roman"/>
                <w:sz w:val="22"/>
                <w:szCs w:val="22"/>
              </w:rPr>
              <w:t>s</w:t>
            </w:r>
            <w:r w:rsidRPr="00151654">
              <w:rPr>
                <w:rStyle w:val="y2iqfc"/>
                <w:rFonts w:ascii="Times New Roman" w:hAnsi="Times New Roman" w:cs="Times New Roman"/>
                <w:sz w:val="22"/>
                <w:szCs w:val="22"/>
              </w:rPr>
              <w:t xml:space="preserve"> išliks tame pačiame lygyje kaip ir 2022 m.</w:t>
            </w:r>
            <w:r w:rsidR="00151654">
              <w:rPr>
                <w:rStyle w:val="y2iqfc"/>
                <w:rFonts w:ascii="Times New Roman" w:hAnsi="Times New Roman" w:cs="Times New Roman"/>
                <w:sz w:val="22"/>
                <w:szCs w:val="22"/>
              </w:rPr>
              <w:t xml:space="preserve"> </w:t>
            </w:r>
            <w:r w:rsidRPr="00151654">
              <w:rPr>
                <w:rStyle w:val="y2iqfc"/>
                <w:rFonts w:ascii="Times New Roman" w:hAnsi="Times New Roman" w:cs="Times New Roman"/>
                <w:sz w:val="22"/>
                <w:szCs w:val="22"/>
              </w:rPr>
              <w:t>Remiantis 2022 m. pirmųjų 11 mėnesių duomenimis ir prognozėmis gruodžio mėn., pajamos turėtų siekti 17,5–18 milijardų eurų, o tai yra šiek tiek mažiau nei rekordinis 2019 m.</w:t>
            </w:r>
            <w:r w:rsidR="00151654">
              <w:rPr>
                <w:rStyle w:val="y2iqfc"/>
                <w:rFonts w:ascii="Times New Roman" w:hAnsi="Times New Roman" w:cs="Times New Roman"/>
                <w:sz w:val="22"/>
                <w:szCs w:val="22"/>
              </w:rPr>
              <w:t xml:space="preserve"> </w:t>
            </w:r>
            <w:r w:rsidRPr="00151654">
              <w:rPr>
                <w:rStyle w:val="y2iqfc"/>
                <w:rFonts w:ascii="Times New Roman" w:hAnsi="Times New Roman" w:cs="Times New Roman"/>
                <w:sz w:val="22"/>
                <w:szCs w:val="22"/>
              </w:rPr>
              <w:t xml:space="preserve">Graikijos turizmo konfederacijos institutas (INSETE) taip pat optimistiškai vertina </w:t>
            </w:r>
            <w:r w:rsidR="00B67764">
              <w:rPr>
                <w:rStyle w:val="y2iqfc"/>
                <w:rFonts w:ascii="Times New Roman" w:hAnsi="Times New Roman" w:cs="Times New Roman"/>
                <w:sz w:val="22"/>
                <w:szCs w:val="22"/>
              </w:rPr>
              <w:t xml:space="preserve"> ir </w:t>
            </w:r>
            <w:r w:rsidRPr="00151654">
              <w:rPr>
                <w:rStyle w:val="y2iqfc"/>
                <w:rFonts w:ascii="Times New Roman" w:hAnsi="Times New Roman" w:cs="Times New Roman"/>
                <w:sz w:val="22"/>
                <w:szCs w:val="22"/>
              </w:rPr>
              <w:t xml:space="preserve">Graikijos ekonomiką apskritai, o ne tik turizmo </w:t>
            </w:r>
            <w:r w:rsidR="00B67764">
              <w:rPr>
                <w:rStyle w:val="y2iqfc"/>
                <w:rFonts w:ascii="Times New Roman" w:hAnsi="Times New Roman" w:cs="Times New Roman"/>
                <w:sz w:val="22"/>
                <w:szCs w:val="22"/>
              </w:rPr>
              <w:t xml:space="preserve">sektoriaus </w:t>
            </w:r>
            <w:r w:rsidRPr="00151654">
              <w:rPr>
                <w:rStyle w:val="y2iqfc"/>
                <w:rFonts w:ascii="Times New Roman" w:hAnsi="Times New Roman" w:cs="Times New Roman"/>
                <w:sz w:val="22"/>
                <w:szCs w:val="22"/>
              </w:rPr>
              <w:t>veiklą.</w:t>
            </w:r>
            <w:r w:rsidR="00151654">
              <w:rPr>
                <w:rStyle w:val="y2iqfc"/>
                <w:rFonts w:ascii="Times New Roman" w:hAnsi="Times New Roman" w:cs="Times New Roman"/>
                <w:sz w:val="22"/>
                <w:szCs w:val="22"/>
              </w:rPr>
              <w:t xml:space="preserve"> </w:t>
            </w:r>
            <w:r w:rsidRPr="00151654">
              <w:rPr>
                <w:rStyle w:val="y2iqfc"/>
                <w:rFonts w:ascii="Times New Roman" w:hAnsi="Times New Roman" w:cs="Times New Roman"/>
                <w:sz w:val="22"/>
                <w:szCs w:val="22"/>
              </w:rPr>
              <w:t>INSETE prognozuoja, kad BV</w:t>
            </w:r>
            <w:r w:rsidR="00C67B77">
              <w:rPr>
                <w:rStyle w:val="y2iqfc"/>
                <w:rFonts w:ascii="Times New Roman" w:hAnsi="Times New Roman" w:cs="Times New Roman"/>
                <w:sz w:val="22"/>
                <w:szCs w:val="22"/>
              </w:rPr>
              <w:t>P augimas 2023 m. sieks 3 proc., o</w:t>
            </w:r>
            <w:r w:rsidRPr="00151654">
              <w:rPr>
                <w:rStyle w:val="y2iqfc"/>
                <w:rFonts w:ascii="Times New Roman" w:hAnsi="Times New Roman" w:cs="Times New Roman"/>
                <w:sz w:val="22"/>
                <w:szCs w:val="22"/>
              </w:rPr>
              <w:t xml:space="preserve"> tai bent 50 proc. didesnis </w:t>
            </w:r>
            <w:r w:rsidR="00415C2E">
              <w:rPr>
                <w:rStyle w:val="y2iqfc"/>
                <w:rFonts w:ascii="Times New Roman" w:hAnsi="Times New Roman" w:cs="Times New Roman"/>
                <w:sz w:val="22"/>
                <w:szCs w:val="22"/>
              </w:rPr>
              <w:t xml:space="preserve">už </w:t>
            </w:r>
            <w:r w:rsidRPr="00151654">
              <w:rPr>
                <w:rStyle w:val="y2iqfc"/>
                <w:rFonts w:ascii="Times New Roman" w:hAnsi="Times New Roman" w:cs="Times New Roman"/>
                <w:sz w:val="22"/>
                <w:szCs w:val="22"/>
              </w:rPr>
              <w:t>vyriausybės ir Europos Komisijos bei daugelio užsienio ekspertų progno</w:t>
            </w:r>
            <w:r w:rsidR="00415C2E">
              <w:rPr>
                <w:rStyle w:val="y2iqfc"/>
                <w:rFonts w:ascii="Times New Roman" w:hAnsi="Times New Roman" w:cs="Times New Roman"/>
                <w:sz w:val="22"/>
                <w:szCs w:val="22"/>
              </w:rPr>
              <w:t>zuojamą</w:t>
            </w:r>
            <w:r w:rsidRPr="00151654">
              <w:rPr>
                <w:rStyle w:val="y2iqfc"/>
                <w:rFonts w:ascii="Times New Roman" w:hAnsi="Times New Roman" w:cs="Times New Roman"/>
                <w:sz w:val="22"/>
                <w:szCs w:val="22"/>
              </w:rPr>
              <w:t>.</w:t>
            </w:r>
            <w:r w:rsidR="00151654">
              <w:rPr>
                <w:rStyle w:val="y2iqfc"/>
                <w:rFonts w:ascii="Times New Roman" w:hAnsi="Times New Roman" w:cs="Times New Roman"/>
                <w:sz w:val="22"/>
                <w:szCs w:val="22"/>
              </w:rPr>
              <w:t xml:space="preserve"> </w:t>
            </w:r>
            <w:r w:rsidRPr="00151654">
              <w:rPr>
                <w:rStyle w:val="y2iqfc"/>
                <w:rFonts w:ascii="Times New Roman" w:hAnsi="Times New Roman" w:cs="Times New Roman"/>
                <w:sz w:val="22"/>
                <w:szCs w:val="22"/>
              </w:rPr>
              <w:t>INSETE 2024 metų augimo prognozė – 3,2 proc.</w:t>
            </w:r>
          </w:p>
        </w:tc>
        <w:tc>
          <w:tcPr>
            <w:tcW w:w="2410" w:type="dxa"/>
            <w:shd w:val="clear" w:color="auto" w:fill="auto"/>
            <w:tcMar>
              <w:top w:w="29" w:type="dxa"/>
              <w:left w:w="115" w:type="dxa"/>
              <w:bottom w:w="29" w:type="dxa"/>
              <w:right w:w="115" w:type="dxa"/>
            </w:tcMar>
          </w:tcPr>
          <w:p w:rsidR="00052FEE" w:rsidRPr="00F36564" w:rsidRDefault="00052FEE" w:rsidP="00052FEE">
            <w:pPr>
              <w:spacing w:before="120" w:after="120" w:line="240" w:lineRule="auto"/>
              <w:rPr>
                <w:rStyle w:val="Hyperlink"/>
                <w:rFonts w:ascii="Times New Roman" w:hAnsi="Times New Roman"/>
                <w:noProof/>
              </w:rPr>
            </w:pPr>
            <w:r w:rsidRPr="00AA01B9">
              <w:rPr>
                <w:rStyle w:val="Hyperlink"/>
                <w:rFonts w:ascii="Times New Roman" w:hAnsi="Times New Roman"/>
                <w:noProof/>
              </w:rPr>
              <w:lastRenderedPageBreak/>
              <w:t>https://www.ekathimerini.com/economy/12030</w:t>
            </w:r>
            <w:r w:rsidRPr="00AA01B9">
              <w:rPr>
                <w:rStyle w:val="Hyperlink"/>
                <w:rFonts w:ascii="Times New Roman" w:hAnsi="Times New Roman"/>
                <w:noProof/>
              </w:rPr>
              <w:lastRenderedPageBreak/>
              <w:t>67/greek-tourism-takings-likely-to-match-those-of-2022/</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2023 01 26</w:t>
            </w:r>
          </w:p>
        </w:tc>
        <w:tc>
          <w:tcPr>
            <w:tcW w:w="4537" w:type="dxa"/>
            <w:shd w:val="clear" w:color="auto" w:fill="auto"/>
            <w:tcMar>
              <w:top w:w="29" w:type="dxa"/>
              <w:left w:w="115" w:type="dxa"/>
              <w:bottom w:w="29" w:type="dxa"/>
              <w:right w:w="115" w:type="dxa"/>
            </w:tcMar>
          </w:tcPr>
          <w:p w:rsidR="00052FEE" w:rsidRPr="00B57A05" w:rsidRDefault="00052FEE" w:rsidP="00B57A05">
            <w:pPr>
              <w:pStyle w:val="HTMLPreformatted"/>
              <w:jc w:val="both"/>
              <w:rPr>
                <w:rStyle w:val="y2iqfc"/>
                <w:rFonts w:ascii="Times New Roman" w:hAnsi="Times New Roman" w:cs="Times New Roman"/>
                <w:sz w:val="22"/>
                <w:szCs w:val="22"/>
              </w:rPr>
            </w:pPr>
            <w:r w:rsidRPr="00B57A05">
              <w:rPr>
                <w:rStyle w:val="y2iqfc"/>
                <w:rFonts w:ascii="Times New Roman" w:hAnsi="Times New Roman" w:cs="Times New Roman"/>
                <w:sz w:val="22"/>
                <w:szCs w:val="22"/>
              </w:rPr>
              <w:t>2022 m. Graikijos valstybės biudžeto deficitas buvo 11,656 mlrd. eurų, o tai yra mažesnis nei numatytas biudžeto deficitas – 13,4 mlrd. eurų.</w:t>
            </w:r>
          </w:p>
          <w:p w:rsidR="00052FEE" w:rsidRPr="009F66C0" w:rsidRDefault="00052FEE" w:rsidP="00C67B77">
            <w:pPr>
              <w:pStyle w:val="HTMLPreformatted"/>
              <w:jc w:val="both"/>
              <w:rPr>
                <w:rFonts w:ascii="Times New Roman" w:hAnsi="Times New Roman" w:cs="Times New Roman"/>
                <w:sz w:val="22"/>
                <w:szCs w:val="22"/>
              </w:rPr>
            </w:pPr>
            <w:r w:rsidRPr="00B57A05">
              <w:rPr>
                <w:rStyle w:val="y2iqfc"/>
                <w:rFonts w:ascii="Times New Roman" w:hAnsi="Times New Roman" w:cs="Times New Roman"/>
                <w:sz w:val="22"/>
                <w:szCs w:val="22"/>
              </w:rPr>
              <w:t xml:space="preserve">Pirminiai valstybės biudžeto rezultatai rodė 6,652 mlrd. eurų deficitą, </w:t>
            </w:r>
            <w:proofErr w:type="spellStart"/>
            <w:r w:rsidRPr="00B57A05">
              <w:rPr>
                <w:rStyle w:val="y2iqfc"/>
                <w:rFonts w:ascii="Times New Roman" w:hAnsi="Times New Roman" w:cs="Times New Roman"/>
                <w:sz w:val="22"/>
                <w:szCs w:val="22"/>
              </w:rPr>
              <w:t>t</w:t>
            </w:r>
            <w:r w:rsidR="00B57A05">
              <w:rPr>
                <w:rStyle w:val="y2iqfc"/>
                <w:rFonts w:ascii="Times New Roman" w:hAnsi="Times New Roman" w:cs="Times New Roman"/>
                <w:sz w:val="22"/>
                <w:szCs w:val="22"/>
              </w:rPr>
              <w:t>.</w:t>
            </w:r>
            <w:r w:rsidRPr="00B57A05">
              <w:rPr>
                <w:rStyle w:val="y2iqfc"/>
                <w:rFonts w:ascii="Times New Roman" w:hAnsi="Times New Roman" w:cs="Times New Roman"/>
                <w:sz w:val="22"/>
                <w:szCs w:val="22"/>
              </w:rPr>
              <w:t>y</w:t>
            </w:r>
            <w:proofErr w:type="spellEnd"/>
            <w:r w:rsidR="00B57A05">
              <w:rPr>
                <w:rStyle w:val="y2iqfc"/>
                <w:rFonts w:ascii="Times New Roman" w:hAnsi="Times New Roman" w:cs="Times New Roman"/>
                <w:sz w:val="22"/>
                <w:szCs w:val="22"/>
              </w:rPr>
              <w:t>.</w:t>
            </w:r>
            <w:r w:rsidRPr="00B57A05">
              <w:rPr>
                <w:rStyle w:val="y2iqfc"/>
                <w:rFonts w:ascii="Times New Roman" w:hAnsi="Times New Roman" w:cs="Times New Roman"/>
                <w:sz w:val="22"/>
                <w:szCs w:val="22"/>
              </w:rPr>
              <w:t xml:space="preserve"> </w:t>
            </w:r>
            <w:r w:rsidR="00C67B77">
              <w:rPr>
                <w:rStyle w:val="y2iqfc"/>
                <w:rFonts w:ascii="Times New Roman" w:hAnsi="Times New Roman" w:cs="Times New Roman"/>
                <w:sz w:val="22"/>
                <w:szCs w:val="22"/>
              </w:rPr>
              <w:t>maž</w:t>
            </w:r>
            <w:r w:rsidRPr="00B57A05">
              <w:rPr>
                <w:rStyle w:val="y2iqfc"/>
                <w:rFonts w:ascii="Times New Roman" w:hAnsi="Times New Roman" w:cs="Times New Roman"/>
                <w:sz w:val="22"/>
                <w:szCs w:val="22"/>
              </w:rPr>
              <w:t>iau biudžeto tikslo – 8,506 mlrd. eurų deficitas.</w:t>
            </w:r>
            <w:r w:rsidR="00707F0D">
              <w:rPr>
                <w:rStyle w:val="y2iqfc"/>
                <w:rFonts w:ascii="Times New Roman" w:hAnsi="Times New Roman" w:cs="Times New Roman"/>
                <w:sz w:val="22"/>
                <w:szCs w:val="22"/>
              </w:rPr>
              <w:t xml:space="preserve"> </w:t>
            </w:r>
            <w:r w:rsidRPr="00B57A05">
              <w:rPr>
                <w:rStyle w:val="y2iqfc"/>
                <w:rFonts w:ascii="Times New Roman" w:hAnsi="Times New Roman" w:cs="Times New Roman"/>
                <w:sz w:val="22"/>
                <w:szCs w:val="22"/>
              </w:rPr>
              <w:t xml:space="preserve">Grynosios pajamos 2022 m. siekė 59,623 mlrd. eurų, </w:t>
            </w:r>
            <w:proofErr w:type="spellStart"/>
            <w:r w:rsidRPr="00B57A05">
              <w:rPr>
                <w:rStyle w:val="y2iqfc"/>
                <w:rFonts w:ascii="Times New Roman" w:hAnsi="Times New Roman" w:cs="Times New Roman"/>
                <w:sz w:val="22"/>
                <w:szCs w:val="22"/>
              </w:rPr>
              <w:t>t</w:t>
            </w:r>
            <w:r w:rsidR="00B57A05">
              <w:rPr>
                <w:rStyle w:val="y2iqfc"/>
                <w:rFonts w:ascii="Times New Roman" w:hAnsi="Times New Roman" w:cs="Times New Roman"/>
                <w:sz w:val="22"/>
                <w:szCs w:val="22"/>
              </w:rPr>
              <w:t>.</w:t>
            </w:r>
            <w:r w:rsidRPr="00B57A05">
              <w:rPr>
                <w:rStyle w:val="y2iqfc"/>
                <w:rFonts w:ascii="Times New Roman" w:hAnsi="Times New Roman" w:cs="Times New Roman"/>
                <w:sz w:val="22"/>
                <w:szCs w:val="22"/>
              </w:rPr>
              <w:t>y</w:t>
            </w:r>
            <w:proofErr w:type="spellEnd"/>
            <w:r w:rsidR="00B57A05">
              <w:rPr>
                <w:rStyle w:val="y2iqfc"/>
                <w:rFonts w:ascii="Times New Roman" w:hAnsi="Times New Roman" w:cs="Times New Roman"/>
                <w:sz w:val="22"/>
                <w:szCs w:val="22"/>
              </w:rPr>
              <w:t>.</w:t>
            </w:r>
            <w:r w:rsidRPr="00B57A05">
              <w:rPr>
                <w:rStyle w:val="y2iqfc"/>
                <w:rFonts w:ascii="Times New Roman" w:hAnsi="Times New Roman" w:cs="Times New Roman"/>
                <w:sz w:val="22"/>
                <w:szCs w:val="22"/>
              </w:rPr>
              <w:t xml:space="preserve"> 0,4% mažesnės už biudžeto tikslą, o įprastos biudžeto pajamos buvo 65,775 mlrd. eurų, </w:t>
            </w:r>
            <w:proofErr w:type="spellStart"/>
            <w:r w:rsidRPr="00B57A05">
              <w:rPr>
                <w:rStyle w:val="y2iqfc"/>
                <w:rFonts w:ascii="Times New Roman" w:hAnsi="Times New Roman" w:cs="Times New Roman"/>
                <w:sz w:val="22"/>
                <w:szCs w:val="22"/>
              </w:rPr>
              <w:t>t</w:t>
            </w:r>
            <w:r w:rsidR="00B57A05">
              <w:rPr>
                <w:rStyle w:val="y2iqfc"/>
                <w:rFonts w:ascii="Times New Roman" w:hAnsi="Times New Roman" w:cs="Times New Roman"/>
                <w:sz w:val="22"/>
                <w:szCs w:val="22"/>
              </w:rPr>
              <w:t>.</w:t>
            </w:r>
            <w:r w:rsidRPr="00B57A05">
              <w:rPr>
                <w:rStyle w:val="y2iqfc"/>
                <w:rFonts w:ascii="Times New Roman" w:hAnsi="Times New Roman" w:cs="Times New Roman"/>
                <w:sz w:val="22"/>
                <w:szCs w:val="22"/>
              </w:rPr>
              <w:t>y</w:t>
            </w:r>
            <w:proofErr w:type="spellEnd"/>
            <w:r w:rsidR="00B57A05">
              <w:rPr>
                <w:rStyle w:val="y2iqfc"/>
                <w:rFonts w:ascii="Times New Roman" w:hAnsi="Times New Roman" w:cs="Times New Roman"/>
                <w:sz w:val="22"/>
                <w:szCs w:val="22"/>
              </w:rPr>
              <w:t>.</w:t>
            </w:r>
            <w:r w:rsidRPr="00B57A05">
              <w:rPr>
                <w:rStyle w:val="y2iqfc"/>
                <w:rFonts w:ascii="Times New Roman" w:hAnsi="Times New Roman" w:cs="Times New Roman"/>
                <w:sz w:val="22"/>
                <w:szCs w:val="22"/>
              </w:rPr>
              <w:t xml:space="preserve"> 0,1% mažesnės už tikslą.</w:t>
            </w:r>
            <w:r w:rsidR="00707F0D">
              <w:rPr>
                <w:rStyle w:val="y2iqfc"/>
                <w:rFonts w:ascii="Times New Roman" w:hAnsi="Times New Roman" w:cs="Times New Roman"/>
                <w:sz w:val="22"/>
                <w:szCs w:val="22"/>
              </w:rPr>
              <w:t xml:space="preserve"> </w:t>
            </w:r>
            <w:r w:rsidR="00C67B77">
              <w:rPr>
                <w:rStyle w:val="y2iqfc"/>
                <w:rFonts w:ascii="Times New Roman" w:hAnsi="Times New Roman" w:cs="Times New Roman"/>
                <w:sz w:val="22"/>
                <w:szCs w:val="22"/>
              </w:rPr>
              <w:t>M</w:t>
            </w:r>
            <w:r w:rsidRPr="00B57A05">
              <w:rPr>
                <w:rStyle w:val="y2iqfc"/>
                <w:rFonts w:ascii="Times New Roman" w:hAnsi="Times New Roman" w:cs="Times New Roman"/>
                <w:sz w:val="22"/>
                <w:szCs w:val="22"/>
              </w:rPr>
              <w:t>okesčių</w:t>
            </w:r>
            <w:r w:rsidR="00C67B77">
              <w:rPr>
                <w:rStyle w:val="y2iqfc"/>
                <w:rFonts w:ascii="Times New Roman" w:hAnsi="Times New Roman" w:cs="Times New Roman"/>
                <w:sz w:val="22"/>
                <w:szCs w:val="22"/>
              </w:rPr>
              <w:t xml:space="preserve"> pajamos </w:t>
            </w:r>
            <w:r w:rsidRPr="00B57A05">
              <w:rPr>
                <w:rStyle w:val="y2iqfc"/>
                <w:rFonts w:ascii="Times New Roman" w:hAnsi="Times New Roman" w:cs="Times New Roman"/>
                <w:sz w:val="22"/>
                <w:szCs w:val="22"/>
              </w:rPr>
              <w:t xml:space="preserve">siekė 55,217 mlrd. eurų, </w:t>
            </w:r>
            <w:proofErr w:type="spellStart"/>
            <w:r w:rsidRPr="00B57A05">
              <w:rPr>
                <w:rStyle w:val="y2iqfc"/>
                <w:rFonts w:ascii="Times New Roman" w:hAnsi="Times New Roman" w:cs="Times New Roman"/>
                <w:sz w:val="22"/>
                <w:szCs w:val="22"/>
              </w:rPr>
              <w:t>t</w:t>
            </w:r>
            <w:r w:rsidR="00B57A05">
              <w:rPr>
                <w:rStyle w:val="y2iqfc"/>
                <w:rFonts w:ascii="Times New Roman" w:hAnsi="Times New Roman" w:cs="Times New Roman"/>
                <w:sz w:val="22"/>
                <w:szCs w:val="22"/>
              </w:rPr>
              <w:t>.</w:t>
            </w:r>
            <w:r w:rsidRPr="00B57A05">
              <w:rPr>
                <w:rStyle w:val="y2iqfc"/>
                <w:rFonts w:ascii="Times New Roman" w:hAnsi="Times New Roman" w:cs="Times New Roman"/>
                <w:sz w:val="22"/>
                <w:szCs w:val="22"/>
              </w:rPr>
              <w:t>y</w:t>
            </w:r>
            <w:proofErr w:type="spellEnd"/>
            <w:r w:rsidR="00B57A05">
              <w:rPr>
                <w:rStyle w:val="y2iqfc"/>
                <w:rFonts w:ascii="Times New Roman" w:hAnsi="Times New Roman" w:cs="Times New Roman"/>
                <w:sz w:val="22"/>
                <w:szCs w:val="22"/>
              </w:rPr>
              <w:t>.</w:t>
            </w:r>
            <w:r w:rsidRPr="00B57A05">
              <w:rPr>
                <w:rStyle w:val="y2iqfc"/>
                <w:rFonts w:ascii="Times New Roman" w:hAnsi="Times New Roman" w:cs="Times New Roman"/>
                <w:sz w:val="22"/>
                <w:szCs w:val="22"/>
              </w:rPr>
              <w:t xml:space="preserve"> 0,1 proc. viršijo tikslą, PVM pajamos viršijo planą 116 mln. eurų, specialiųjų vartojimo mokesčių pajamos 89 mln. eurų mažesnės už tikslinę sumą, nekilnojamojo turto mokesčiai 165 m</w:t>
            </w:r>
            <w:r w:rsidR="00C67B77">
              <w:rPr>
                <w:rStyle w:val="y2iqfc"/>
                <w:rFonts w:ascii="Times New Roman" w:hAnsi="Times New Roman" w:cs="Times New Roman"/>
                <w:sz w:val="22"/>
                <w:szCs w:val="22"/>
              </w:rPr>
              <w:t xml:space="preserve">ln. eurų viršijo tikslinę sumą. </w:t>
            </w:r>
            <w:r w:rsidRPr="00B57A05">
              <w:rPr>
                <w:rStyle w:val="y2iqfc"/>
                <w:rFonts w:ascii="Times New Roman" w:hAnsi="Times New Roman" w:cs="Times New Roman"/>
                <w:sz w:val="22"/>
                <w:szCs w:val="22"/>
              </w:rPr>
              <w:t>Socialinių įmokų pajamos siekė 56 mln. eurų, 1 mln. eurų viršijo tikslinį, pervedimai siekė 6,357 mlrd. eurų, 548 mln. eurų mažiau nei numatyta</w:t>
            </w:r>
            <w:r w:rsidR="00707F0D">
              <w:rPr>
                <w:rStyle w:val="y2iqfc"/>
                <w:rFonts w:ascii="Times New Roman" w:hAnsi="Times New Roman" w:cs="Times New Roman"/>
                <w:sz w:val="22"/>
                <w:szCs w:val="22"/>
              </w:rPr>
              <w:t xml:space="preserve">. </w:t>
            </w:r>
            <w:r w:rsidRPr="00B57A05">
              <w:rPr>
                <w:rStyle w:val="y2iqfc"/>
                <w:rFonts w:ascii="Times New Roman" w:hAnsi="Times New Roman" w:cs="Times New Roman"/>
                <w:sz w:val="22"/>
                <w:szCs w:val="22"/>
              </w:rPr>
              <w:t xml:space="preserve">Mokesčių deklaracijų suma siekė 6,153 mlrd. eurų, </w:t>
            </w:r>
            <w:proofErr w:type="spellStart"/>
            <w:r w:rsidRPr="00B57A05">
              <w:rPr>
                <w:rStyle w:val="y2iqfc"/>
                <w:rFonts w:ascii="Times New Roman" w:hAnsi="Times New Roman" w:cs="Times New Roman"/>
                <w:sz w:val="22"/>
                <w:szCs w:val="22"/>
              </w:rPr>
              <w:t>t</w:t>
            </w:r>
            <w:r w:rsidR="00B57A05">
              <w:rPr>
                <w:rStyle w:val="y2iqfc"/>
                <w:rFonts w:ascii="Times New Roman" w:hAnsi="Times New Roman" w:cs="Times New Roman"/>
                <w:sz w:val="22"/>
                <w:szCs w:val="22"/>
              </w:rPr>
              <w:t>.</w:t>
            </w:r>
            <w:r w:rsidRPr="00B57A05">
              <w:rPr>
                <w:rStyle w:val="y2iqfc"/>
                <w:rFonts w:ascii="Times New Roman" w:hAnsi="Times New Roman" w:cs="Times New Roman"/>
                <w:sz w:val="22"/>
                <w:szCs w:val="22"/>
              </w:rPr>
              <w:t>y</w:t>
            </w:r>
            <w:proofErr w:type="spellEnd"/>
            <w:r w:rsidR="00B57A05">
              <w:rPr>
                <w:rStyle w:val="y2iqfc"/>
                <w:rFonts w:ascii="Times New Roman" w:hAnsi="Times New Roman" w:cs="Times New Roman"/>
                <w:sz w:val="22"/>
                <w:szCs w:val="22"/>
              </w:rPr>
              <w:t>.</w:t>
            </w:r>
            <w:r w:rsidRPr="00B57A05">
              <w:rPr>
                <w:rStyle w:val="y2iqfc"/>
                <w:rFonts w:ascii="Times New Roman" w:hAnsi="Times New Roman" w:cs="Times New Roman"/>
                <w:sz w:val="22"/>
                <w:szCs w:val="22"/>
              </w:rPr>
              <w:t xml:space="preserve"> 159 mln. eurų viršijo tikslą.</w:t>
            </w:r>
            <w:r w:rsidR="00707F0D">
              <w:rPr>
                <w:rStyle w:val="y2iqfc"/>
                <w:rFonts w:ascii="Times New Roman" w:hAnsi="Times New Roman" w:cs="Times New Roman"/>
                <w:sz w:val="22"/>
                <w:szCs w:val="22"/>
              </w:rPr>
              <w:t xml:space="preserve"> </w:t>
            </w:r>
            <w:r w:rsidRPr="00B57A05">
              <w:rPr>
                <w:rStyle w:val="y2iqfc"/>
                <w:rFonts w:ascii="Times New Roman" w:hAnsi="Times New Roman" w:cs="Times New Roman"/>
                <w:sz w:val="22"/>
                <w:szCs w:val="22"/>
              </w:rPr>
              <w:t>Valstybės investicijų programos pajamos siekė 3,581 mlrd. eurų.</w:t>
            </w:r>
            <w:r w:rsidR="00707F0D">
              <w:rPr>
                <w:rStyle w:val="y2iqfc"/>
                <w:rFonts w:ascii="Times New Roman" w:hAnsi="Times New Roman" w:cs="Times New Roman"/>
                <w:sz w:val="22"/>
                <w:szCs w:val="22"/>
              </w:rPr>
              <w:t xml:space="preserve"> </w:t>
            </w:r>
            <w:r w:rsidRPr="00B57A05">
              <w:rPr>
                <w:rStyle w:val="y2iqfc"/>
                <w:rFonts w:ascii="Times New Roman" w:hAnsi="Times New Roman" w:cs="Times New Roman"/>
                <w:sz w:val="22"/>
                <w:szCs w:val="22"/>
              </w:rPr>
              <w:t xml:space="preserve">Biudžeto išlaidos iš viso sudarė 71,28 mlrd. </w:t>
            </w:r>
            <w:r w:rsidR="00707F0D">
              <w:rPr>
                <w:rStyle w:val="y2iqfc"/>
                <w:rFonts w:ascii="Times New Roman" w:hAnsi="Times New Roman" w:cs="Times New Roman"/>
                <w:sz w:val="22"/>
                <w:szCs w:val="22"/>
              </w:rPr>
              <w:t>eurų</w:t>
            </w:r>
            <w:r w:rsidRPr="00B57A05">
              <w:rPr>
                <w:rStyle w:val="y2iqfc"/>
                <w:rFonts w:ascii="Times New Roman" w:hAnsi="Times New Roman" w:cs="Times New Roman"/>
                <w:sz w:val="22"/>
                <w:szCs w:val="22"/>
              </w:rPr>
              <w:t xml:space="preserve">, </w:t>
            </w:r>
            <w:proofErr w:type="spellStart"/>
            <w:r w:rsidRPr="00B57A05">
              <w:rPr>
                <w:rStyle w:val="y2iqfc"/>
                <w:rFonts w:ascii="Times New Roman" w:hAnsi="Times New Roman" w:cs="Times New Roman"/>
                <w:sz w:val="22"/>
                <w:szCs w:val="22"/>
              </w:rPr>
              <w:t>t</w:t>
            </w:r>
            <w:r w:rsidR="00707F0D">
              <w:rPr>
                <w:rStyle w:val="y2iqfc"/>
                <w:rFonts w:ascii="Times New Roman" w:hAnsi="Times New Roman" w:cs="Times New Roman"/>
                <w:sz w:val="22"/>
                <w:szCs w:val="22"/>
              </w:rPr>
              <w:t>.</w:t>
            </w:r>
            <w:r w:rsidRPr="00B57A05">
              <w:rPr>
                <w:rStyle w:val="y2iqfc"/>
                <w:rFonts w:ascii="Times New Roman" w:hAnsi="Times New Roman" w:cs="Times New Roman"/>
                <w:sz w:val="22"/>
                <w:szCs w:val="22"/>
              </w:rPr>
              <w:t>y</w:t>
            </w:r>
            <w:proofErr w:type="spellEnd"/>
            <w:r w:rsidR="00707F0D">
              <w:rPr>
                <w:rStyle w:val="y2iqfc"/>
                <w:rFonts w:ascii="Times New Roman" w:hAnsi="Times New Roman" w:cs="Times New Roman"/>
                <w:sz w:val="22"/>
                <w:szCs w:val="22"/>
              </w:rPr>
              <w:t>.</w:t>
            </w:r>
            <w:r w:rsidRPr="00B57A05">
              <w:rPr>
                <w:rStyle w:val="y2iqfc"/>
                <w:rFonts w:ascii="Times New Roman" w:hAnsi="Times New Roman" w:cs="Times New Roman"/>
                <w:sz w:val="22"/>
                <w:szCs w:val="22"/>
              </w:rPr>
              <w:t xml:space="preserve"> 2,7 ​​% mažesnė</w:t>
            </w:r>
            <w:r w:rsidR="00C67B77">
              <w:rPr>
                <w:rStyle w:val="y2iqfc"/>
                <w:rFonts w:ascii="Times New Roman" w:hAnsi="Times New Roman" w:cs="Times New Roman"/>
                <w:sz w:val="22"/>
                <w:szCs w:val="22"/>
              </w:rPr>
              <w:t>s nei planuota, bet 1,53 mlrd. eurų</w:t>
            </w:r>
            <w:r w:rsidRPr="00B57A05">
              <w:rPr>
                <w:rStyle w:val="y2iqfc"/>
                <w:rFonts w:ascii="Times New Roman" w:hAnsi="Times New Roman" w:cs="Times New Roman"/>
                <w:sz w:val="22"/>
                <w:szCs w:val="22"/>
              </w:rPr>
              <w:t xml:space="preserve"> daugiau nei 2021 m.</w:t>
            </w:r>
          </w:p>
        </w:tc>
        <w:tc>
          <w:tcPr>
            <w:tcW w:w="2410" w:type="dxa"/>
            <w:shd w:val="clear" w:color="auto" w:fill="auto"/>
            <w:tcMar>
              <w:top w:w="29" w:type="dxa"/>
              <w:left w:w="115" w:type="dxa"/>
              <w:bottom w:w="29" w:type="dxa"/>
              <w:right w:w="115" w:type="dxa"/>
            </w:tcMar>
          </w:tcPr>
          <w:p w:rsidR="00052FEE" w:rsidRPr="00340DFE" w:rsidRDefault="00052FEE" w:rsidP="00052FEE">
            <w:pPr>
              <w:spacing w:before="120" w:after="120" w:line="240" w:lineRule="auto"/>
              <w:rPr>
                <w:rStyle w:val="Hyperlink"/>
                <w:rFonts w:ascii="Times New Roman" w:hAnsi="Times New Roman"/>
                <w:noProof/>
              </w:rPr>
            </w:pPr>
            <w:r w:rsidRPr="00FD469F">
              <w:rPr>
                <w:rStyle w:val="Hyperlink"/>
                <w:rFonts w:ascii="Times New Roman" w:hAnsi="Times New Roman"/>
                <w:noProof/>
              </w:rPr>
              <w:t>https://www.ekathimerini.com/economy/1203143/greek-budget-bettered-its-target-last-year/</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2023 01 26</w:t>
            </w:r>
          </w:p>
        </w:tc>
        <w:tc>
          <w:tcPr>
            <w:tcW w:w="4537" w:type="dxa"/>
            <w:shd w:val="clear" w:color="auto" w:fill="auto"/>
            <w:tcMar>
              <w:top w:w="29" w:type="dxa"/>
              <w:left w:w="115" w:type="dxa"/>
              <w:bottom w:w="29" w:type="dxa"/>
              <w:right w:w="115" w:type="dxa"/>
            </w:tcMar>
          </w:tcPr>
          <w:p w:rsidR="00052FEE" w:rsidRPr="003903E8" w:rsidRDefault="00052FEE" w:rsidP="00C525C5">
            <w:pPr>
              <w:pStyle w:val="HTMLPreformatted"/>
              <w:jc w:val="both"/>
              <w:rPr>
                <w:rFonts w:ascii="Times New Roman" w:hAnsi="Times New Roman" w:cs="Times New Roman"/>
                <w:sz w:val="22"/>
                <w:szCs w:val="22"/>
              </w:rPr>
            </w:pPr>
            <w:r w:rsidRPr="00E15C0D">
              <w:rPr>
                <w:rStyle w:val="y2iqfc"/>
                <w:rFonts w:ascii="Times New Roman" w:hAnsi="Times New Roman" w:cs="Times New Roman"/>
                <w:sz w:val="22"/>
                <w:szCs w:val="22"/>
              </w:rPr>
              <w:t xml:space="preserve">Finansų ministras </w:t>
            </w:r>
            <w:proofErr w:type="spellStart"/>
            <w:r w:rsidRPr="00E15C0D">
              <w:rPr>
                <w:rStyle w:val="y2iqfc"/>
                <w:rFonts w:ascii="Times New Roman" w:hAnsi="Times New Roman" w:cs="Times New Roman"/>
                <w:sz w:val="22"/>
                <w:szCs w:val="22"/>
              </w:rPr>
              <w:t>Christos</w:t>
            </w:r>
            <w:proofErr w:type="spellEnd"/>
            <w:r w:rsidRPr="00E15C0D">
              <w:rPr>
                <w:rStyle w:val="y2iqfc"/>
                <w:rFonts w:ascii="Times New Roman" w:hAnsi="Times New Roman" w:cs="Times New Roman"/>
                <w:sz w:val="22"/>
                <w:szCs w:val="22"/>
              </w:rPr>
              <w:t xml:space="preserve"> </w:t>
            </w:r>
            <w:proofErr w:type="spellStart"/>
            <w:r w:rsidRPr="00E15C0D">
              <w:rPr>
                <w:rStyle w:val="y2iqfc"/>
                <w:rFonts w:ascii="Times New Roman" w:hAnsi="Times New Roman" w:cs="Times New Roman"/>
                <w:sz w:val="22"/>
                <w:szCs w:val="22"/>
              </w:rPr>
              <w:t>Staikouras</w:t>
            </w:r>
            <w:proofErr w:type="spellEnd"/>
            <w:r w:rsidRPr="00E15C0D">
              <w:rPr>
                <w:rStyle w:val="y2iqfc"/>
                <w:rFonts w:ascii="Times New Roman" w:hAnsi="Times New Roman" w:cs="Times New Roman"/>
                <w:sz w:val="22"/>
                <w:szCs w:val="22"/>
              </w:rPr>
              <w:t xml:space="preserve"> pristatė šešis Graikijos ekonomikos prioritetus</w:t>
            </w:r>
            <w:r w:rsidR="00562A41">
              <w:rPr>
                <w:rStyle w:val="y2iqfc"/>
                <w:rFonts w:ascii="Times New Roman" w:hAnsi="Times New Roman" w:cs="Times New Roman"/>
                <w:sz w:val="22"/>
                <w:szCs w:val="22"/>
              </w:rPr>
              <w:t>,</w:t>
            </w:r>
            <w:r w:rsidRPr="00E15C0D">
              <w:rPr>
                <w:rStyle w:val="y2iqfc"/>
                <w:rFonts w:ascii="Times New Roman" w:hAnsi="Times New Roman" w:cs="Times New Roman"/>
                <w:sz w:val="22"/>
                <w:szCs w:val="22"/>
              </w:rPr>
              <w:t xml:space="preserve"> </w:t>
            </w:r>
            <w:r w:rsidR="002836C3">
              <w:rPr>
                <w:rStyle w:val="y2iqfc"/>
                <w:rFonts w:ascii="Times New Roman" w:hAnsi="Times New Roman" w:cs="Times New Roman"/>
                <w:sz w:val="22"/>
                <w:szCs w:val="22"/>
              </w:rPr>
              <w:t>atsižvelgiant į</w:t>
            </w:r>
            <w:r w:rsidRPr="00E15C0D">
              <w:rPr>
                <w:rStyle w:val="y2iqfc"/>
                <w:rFonts w:ascii="Times New Roman" w:hAnsi="Times New Roman" w:cs="Times New Roman"/>
                <w:sz w:val="22"/>
                <w:szCs w:val="22"/>
              </w:rPr>
              <w:t xml:space="preserve"> ne</w:t>
            </w:r>
            <w:r w:rsidR="00E15C0D">
              <w:rPr>
                <w:rStyle w:val="y2iqfc"/>
                <w:rFonts w:ascii="Times New Roman" w:hAnsi="Times New Roman" w:cs="Times New Roman"/>
                <w:sz w:val="22"/>
                <w:szCs w:val="22"/>
              </w:rPr>
              <w:t>stabili</w:t>
            </w:r>
            <w:r w:rsidR="002836C3">
              <w:rPr>
                <w:rStyle w:val="y2iqfc"/>
                <w:rFonts w:ascii="Times New Roman" w:hAnsi="Times New Roman" w:cs="Times New Roman"/>
                <w:sz w:val="22"/>
                <w:szCs w:val="22"/>
              </w:rPr>
              <w:t>ą</w:t>
            </w:r>
            <w:r w:rsidR="00E15C0D">
              <w:rPr>
                <w:rStyle w:val="y2iqfc"/>
                <w:rFonts w:ascii="Times New Roman" w:hAnsi="Times New Roman" w:cs="Times New Roman"/>
                <w:sz w:val="22"/>
                <w:szCs w:val="22"/>
              </w:rPr>
              <w:t xml:space="preserve"> </w:t>
            </w:r>
            <w:r w:rsidR="002836C3">
              <w:rPr>
                <w:rStyle w:val="y2iqfc"/>
                <w:rFonts w:ascii="Times New Roman" w:hAnsi="Times New Roman" w:cs="Times New Roman"/>
                <w:sz w:val="22"/>
                <w:szCs w:val="22"/>
              </w:rPr>
              <w:t>geopolitinę situaciją</w:t>
            </w:r>
            <w:r w:rsidRPr="00E15C0D">
              <w:rPr>
                <w:rStyle w:val="y2iqfc"/>
                <w:rFonts w:ascii="Times New Roman" w:hAnsi="Times New Roman" w:cs="Times New Roman"/>
                <w:sz w:val="22"/>
                <w:szCs w:val="22"/>
              </w:rPr>
              <w:t xml:space="preserve">, </w:t>
            </w:r>
            <w:r w:rsidR="002836C3">
              <w:rPr>
                <w:rStyle w:val="y2iqfc"/>
                <w:rFonts w:ascii="Times New Roman" w:hAnsi="Times New Roman" w:cs="Times New Roman"/>
                <w:sz w:val="22"/>
                <w:szCs w:val="22"/>
              </w:rPr>
              <w:t xml:space="preserve"> aukštą infliaciją</w:t>
            </w:r>
            <w:r w:rsidRPr="00E15C0D">
              <w:rPr>
                <w:rStyle w:val="y2iqfc"/>
                <w:rFonts w:ascii="Times New Roman" w:hAnsi="Times New Roman" w:cs="Times New Roman"/>
                <w:sz w:val="22"/>
                <w:szCs w:val="22"/>
              </w:rPr>
              <w:t xml:space="preserve"> ir griežtesn</w:t>
            </w:r>
            <w:r w:rsidR="002836C3">
              <w:rPr>
                <w:rStyle w:val="y2iqfc"/>
                <w:rFonts w:ascii="Times New Roman" w:hAnsi="Times New Roman" w:cs="Times New Roman"/>
                <w:sz w:val="22"/>
                <w:szCs w:val="22"/>
              </w:rPr>
              <w:t>ę</w:t>
            </w:r>
            <w:r w:rsidRPr="00E15C0D">
              <w:rPr>
                <w:rStyle w:val="y2iqfc"/>
                <w:rFonts w:ascii="Times New Roman" w:hAnsi="Times New Roman" w:cs="Times New Roman"/>
                <w:sz w:val="22"/>
                <w:szCs w:val="22"/>
              </w:rPr>
              <w:t xml:space="preserve"> pinigų politik</w:t>
            </w:r>
            <w:r w:rsidR="002836C3">
              <w:rPr>
                <w:rStyle w:val="y2iqfc"/>
                <w:rFonts w:ascii="Times New Roman" w:hAnsi="Times New Roman" w:cs="Times New Roman"/>
                <w:sz w:val="22"/>
                <w:szCs w:val="22"/>
              </w:rPr>
              <w:t>ą</w:t>
            </w:r>
            <w:r w:rsidRPr="00E15C0D">
              <w:rPr>
                <w:rStyle w:val="y2iqfc"/>
                <w:rFonts w:ascii="Times New Roman" w:hAnsi="Times New Roman" w:cs="Times New Roman"/>
                <w:sz w:val="22"/>
                <w:szCs w:val="22"/>
              </w:rPr>
              <w:t>.</w:t>
            </w:r>
            <w:r w:rsidR="005B3560">
              <w:rPr>
                <w:rStyle w:val="y2iqfc"/>
                <w:rFonts w:ascii="Times New Roman" w:hAnsi="Times New Roman" w:cs="Times New Roman"/>
                <w:sz w:val="22"/>
                <w:szCs w:val="22"/>
              </w:rPr>
              <w:t xml:space="preserve"> </w:t>
            </w:r>
            <w:r w:rsidRPr="00E15C0D">
              <w:rPr>
                <w:rStyle w:val="y2iqfc"/>
                <w:rFonts w:ascii="Times New Roman" w:hAnsi="Times New Roman" w:cs="Times New Roman"/>
                <w:sz w:val="22"/>
                <w:szCs w:val="22"/>
              </w:rPr>
              <w:t xml:space="preserve">Kalbėdamas Atėnuose su </w:t>
            </w:r>
            <w:proofErr w:type="spellStart"/>
            <w:r w:rsidRPr="00E15C0D">
              <w:rPr>
                <w:rStyle w:val="y2iqfc"/>
                <w:rFonts w:ascii="Times New Roman" w:hAnsi="Times New Roman" w:cs="Times New Roman"/>
                <w:sz w:val="22"/>
                <w:szCs w:val="22"/>
              </w:rPr>
              <w:t>Pierre'u</w:t>
            </w:r>
            <w:proofErr w:type="spellEnd"/>
            <w:r w:rsidRPr="00E15C0D">
              <w:rPr>
                <w:rStyle w:val="y2iqfc"/>
                <w:rFonts w:ascii="Times New Roman" w:hAnsi="Times New Roman" w:cs="Times New Roman"/>
                <w:sz w:val="22"/>
                <w:szCs w:val="22"/>
              </w:rPr>
              <w:t xml:space="preserve"> </w:t>
            </w:r>
            <w:proofErr w:type="spellStart"/>
            <w:r w:rsidRPr="00E15C0D">
              <w:rPr>
                <w:rStyle w:val="y2iqfc"/>
                <w:rFonts w:ascii="Times New Roman" w:hAnsi="Times New Roman" w:cs="Times New Roman"/>
                <w:sz w:val="22"/>
                <w:szCs w:val="22"/>
              </w:rPr>
              <w:t>Gramegna</w:t>
            </w:r>
            <w:proofErr w:type="spellEnd"/>
            <w:r w:rsidRPr="00E15C0D">
              <w:rPr>
                <w:rStyle w:val="y2iqfc"/>
                <w:rFonts w:ascii="Times New Roman" w:hAnsi="Times New Roman" w:cs="Times New Roman"/>
                <w:sz w:val="22"/>
                <w:szCs w:val="22"/>
              </w:rPr>
              <w:t xml:space="preserve">, Europos stabilumo mechanizmo generaliniu direktoriumi, </w:t>
            </w:r>
            <w:proofErr w:type="spellStart"/>
            <w:r w:rsidRPr="00E15C0D">
              <w:rPr>
                <w:rStyle w:val="y2iqfc"/>
                <w:rFonts w:ascii="Times New Roman" w:hAnsi="Times New Roman" w:cs="Times New Roman"/>
                <w:sz w:val="22"/>
                <w:szCs w:val="22"/>
              </w:rPr>
              <w:t>Staikouras</w:t>
            </w:r>
            <w:proofErr w:type="spellEnd"/>
            <w:r w:rsidRPr="00E15C0D">
              <w:rPr>
                <w:rStyle w:val="y2iqfc"/>
                <w:rFonts w:ascii="Times New Roman" w:hAnsi="Times New Roman" w:cs="Times New Roman"/>
                <w:sz w:val="22"/>
                <w:szCs w:val="22"/>
              </w:rPr>
              <w:t xml:space="preserve"> sakė, kad šie prioritetai yra esamos fiskalinės atsakomybės išsaugojimas, </w:t>
            </w:r>
            <w:r w:rsidRPr="00562A41">
              <w:rPr>
                <w:rStyle w:val="y2iqfc"/>
                <w:rFonts w:ascii="Times New Roman" w:hAnsi="Times New Roman" w:cs="Times New Roman"/>
                <w:sz w:val="22"/>
                <w:szCs w:val="22"/>
              </w:rPr>
              <w:t>daugiasluoksnių</w:t>
            </w:r>
            <w:r w:rsidRPr="00E15C0D">
              <w:rPr>
                <w:rStyle w:val="y2iqfc"/>
                <w:rFonts w:ascii="Times New Roman" w:hAnsi="Times New Roman" w:cs="Times New Roman"/>
                <w:sz w:val="22"/>
                <w:szCs w:val="22"/>
              </w:rPr>
              <w:t xml:space="preserve"> krizių </w:t>
            </w:r>
            <w:r w:rsidR="00562A41">
              <w:rPr>
                <w:rStyle w:val="y2iqfc"/>
                <w:rFonts w:ascii="Times New Roman" w:hAnsi="Times New Roman" w:cs="Times New Roman"/>
                <w:sz w:val="22"/>
                <w:szCs w:val="22"/>
              </w:rPr>
              <w:t xml:space="preserve">sukeltų </w:t>
            </w:r>
            <w:r w:rsidRPr="00E15C0D">
              <w:rPr>
                <w:rStyle w:val="y2iqfc"/>
                <w:rFonts w:ascii="Times New Roman" w:hAnsi="Times New Roman" w:cs="Times New Roman"/>
                <w:sz w:val="22"/>
                <w:szCs w:val="22"/>
              </w:rPr>
              <w:t>ekonominių padarinių pašalinimas</w:t>
            </w:r>
            <w:r w:rsidR="00562A41">
              <w:rPr>
                <w:rStyle w:val="y2iqfc"/>
                <w:rFonts w:ascii="Times New Roman" w:hAnsi="Times New Roman" w:cs="Times New Roman"/>
                <w:sz w:val="22"/>
                <w:szCs w:val="22"/>
              </w:rPr>
              <w:t>,</w:t>
            </w:r>
            <w:r w:rsidRPr="00E15C0D">
              <w:rPr>
                <w:rStyle w:val="y2iqfc"/>
                <w:rFonts w:ascii="Times New Roman" w:hAnsi="Times New Roman" w:cs="Times New Roman"/>
                <w:sz w:val="22"/>
                <w:szCs w:val="22"/>
              </w:rPr>
              <w:t xml:space="preserve"> išnaudojant bet kokią turimą fiskalinę erdvę</w:t>
            </w:r>
            <w:r w:rsidR="00C525C5">
              <w:rPr>
                <w:rStyle w:val="y2iqfc"/>
                <w:rFonts w:ascii="Times New Roman" w:hAnsi="Times New Roman" w:cs="Times New Roman"/>
                <w:sz w:val="22"/>
                <w:szCs w:val="22"/>
              </w:rPr>
              <w:t xml:space="preserve"> ir</w:t>
            </w:r>
            <w:r w:rsidRPr="00E15C0D">
              <w:rPr>
                <w:rStyle w:val="y2iqfc"/>
                <w:rFonts w:ascii="Times New Roman" w:hAnsi="Times New Roman" w:cs="Times New Roman"/>
                <w:sz w:val="22"/>
                <w:szCs w:val="22"/>
              </w:rPr>
              <w:t xml:space="preserve"> įgyvendinant struktūrinius pokyčius, </w:t>
            </w:r>
            <w:r w:rsidR="002836C3">
              <w:rPr>
                <w:rStyle w:val="y2iqfc"/>
                <w:rFonts w:ascii="Times New Roman" w:hAnsi="Times New Roman" w:cs="Times New Roman"/>
                <w:sz w:val="22"/>
                <w:szCs w:val="22"/>
              </w:rPr>
              <w:t xml:space="preserve">bei </w:t>
            </w:r>
            <w:r w:rsidRPr="00E15C0D">
              <w:rPr>
                <w:rStyle w:val="y2iqfc"/>
                <w:rFonts w:ascii="Times New Roman" w:hAnsi="Times New Roman" w:cs="Times New Roman"/>
                <w:sz w:val="22"/>
                <w:szCs w:val="22"/>
              </w:rPr>
              <w:t xml:space="preserve">paspartinti Atkūrimo </w:t>
            </w:r>
            <w:r w:rsidRPr="00E15C0D">
              <w:rPr>
                <w:rStyle w:val="y2iqfc"/>
                <w:rFonts w:ascii="Times New Roman" w:hAnsi="Times New Roman" w:cs="Times New Roman"/>
                <w:sz w:val="22"/>
                <w:szCs w:val="22"/>
              </w:rPr>
              <w:lastRenderedPageBreak/>
              <w:t xml:space="preserve">ir atsparumo fondo finansavimo panaudojimą, sprendžiant didelės </w:t>
            </w:r>
            <w:r w:rsidRPr="00666500">
              <w:rPr>
                <w:rStyle w:val="y2iqfc"/>
                <w:rFonts w:ascii="Times New Roman" w:hAnsi="Times New Roman" w:cs="Times New Roman"/>
                <w:sz w:val="22"/>
                <w:szCs w:val="22"/>
              </w:rPr>
              <w:t>privačios</w:t>
            </w:r>
            <w:r w:rsidRPr="00E15C0D">
              <w:rPr>
                <w:rStyle w:val="y2iqfc"/>
                <w:rFonts w:ascii="Times New Roman" w:hAnsi="Times New Roman" w:cs="Times New Roman"/>
                <w:sz w:val="22"/>
                <w:szCs w:val="22"/>
              </w:rPr>
              <w:t xml:space="preserve"> skolos problemą ir nuolatin</w:t>
            </w:r>
            <w:r w:rsidR="00562A41">
              <w:rPr>
                <w:rStyle w:val="y2iqfc"/>
                <w:rFonts w:ascii="Times New Roman" w:hAnsi="Times New Roman" w:cs="Times New Roman"/>
                <w:sz w:val="22"/>
                <w:szCs w:val="22"/>
              </w:rPr>
              <w:t>is</w:t>
            </w:r>
            <w:r w:rsidRPr="00E15C0D">
              <w:rPr>
                <w:rStyle w:val="y2iqfc"/>
                <w:rFonts w:ascii="Times New Roman" w:hAnsi="Times New Roman" w:cs="Times New Roman"/>
                <w:sz w:val="22"/>
                <w:szCs w:val="22"/>
              </w:rPr>
              <w:t xml:space="preserve"> aktyv</w:t>
            </w:r>
            <w:r w:rsidR="00562A41">
              <w:rPr>
                <w:rStyle w:val="y2iqfc"/>
                <w:rFonts w:ascii="Times New Roman" w:hAnsi="Times New Roman" w:cs="Times New Roman"/>
                <w:sz w:val="22"/>
                <w:szCs w:val="22"/>
              </w:rPr>
              <w:t>us</w:t>
            </w:r>
            <w:r w:rsidRPr="00E15C0D">
              <w:rPr>
                <w:rStyle w:val="y2iqfc"/>
                <w:rFonts w:ascii="Times New Roman" w:hAnsi="Times New Roman" w:cs="Times New Roman"/>
                <w:sz w:val="22"/>
                <w:szCs w:val="22"/>
              </w:rPr>
              <w:t xml:space="preserve"> Graikijos dal</w:t>
            </w:r>
            <w:r w:rsidR="00562A41">
              <w:rPr>
                <w:rStyle w:val="y2iqfc"/>
                <w:rFonts w:ascii="Times New Roman" w:hAnsi="Times New Roman" w:cs="Times New Roman"/>
                <w:sz w:val="22"/>
                <w:szCs w:val="22"/>
              </w:rPr>
              <w:t>yvavimas</w:t>
            </w:r>
            <w:r w:rsidRPr="00E15C0D">
              <w:rPr>
                <w:rStyle w:val="y2iqfc"/>
                <w:rFonts w:ascii="Times New Roman" w:hAnsi="Times New Roman" w:cs="Times New Roman"/>
                <w:sz w:val="22"/>
                <w:szCs w:val="22"/>
              </w:rPr>
              <w:t xml:space="preserve"> kuriant naują Europos ekonomikos architektūrą.</w:t>
            </w:r>
            <w:r w:rsidR="005B3560">
              <w:rPr>
                <w:rStyle w:val="y2iqfc"/>
                <w:rFonts w:ascii="Times New Roman" w:hAnsi="Times New Roman" w:cs="Times New Roman"/>
                <w:sz w:val="22"/>
                <w:szCs w:val="22"/>
              </w:rPr>
              <w:t xml:space="preserve"> </w:t>
            </w:r>
            <w:r w:rsidRPr="00E15C0D">
              <w:rPr>
                <w:rStyle w:val="y2iqfc"/>
                <w:rFonts w:ascii="Times New Roman" w:hAnsi="Times New Roman" w:cs="Times New Roman"/>
                <w:sz w:val="22"/>
                <w:szCs w:val="22"/>
              </w:rPr>
              <w:t>Sveikindamas naująjį ESM vadovą, pirmą kartą apsilankius</w:t>
            </w:r>
            <w:r w:rsidR="00562A41">
              <w:rPr>
                <w:rStyle w:val="y2iqfc"/>
                <w:rFonts w:ascii="Times New Roman" w:hAnsi="Times New Roman" w:cs="Times New Roman"/>
                <w:sz w:val="22"/>
                <w:szCs w:val="22"/>
              </w:rPr>
              <w:t>į</w:t>
            </w:r>
            <w:r w:rsidRPr="00E15C0D">
              <w:rPr>
                <w:rStyle w:val="y2iqfc"/>
                <w:rFonts w:ascii="Times New Roman" w:hAnsi="Times New Roman" w:cs="Times New Roman"/>
                <w:sz w:val="22"/>
                <w:szCs w:val="22"/>
              </w:rPr>
              <w:t xml:space="preserve"> Atėnuose po to, kai pradėjo eiti pareigas, </w:t>
            </w:r>
            <w:proofErr w:type="spellStart"/>
            <w:r w:rsidRPr="00E15C0D">
              <w:rPr>
                <w:rStyle w:val="y2iqfc"/>
                <w:rFonts w:ascii="Times New Roman" w:hAnsi="Times New Roman" w:cs="Times New Roman"/>
                <w:sz w:val="22"/>
                <w:szCs w:val="22"/>
              </w:rPr>
              <w:t>Staikouras</w:t>
            </w:r>
            <w:proofErr w:type="spellEnd"/>
            <w:r w:rsidRPr="00E15C0D">
              <w:rPr>
                <w:rStyle w:val="y2iqfc"/>
                <w:rFonts w:ascii="Times New Roman" w:hAnsi="Times New Roman" w:cs="Times New Roman"/>
                <w:sz w:val="22"/>
                <w:szCs w:val="22"/>
              </w:rPr>
              <w:t xml:space="preserve"> sakė, kad jo </w:t>
            </w:r>
            <w:r w:rsidR="00562A41">
              <w:rPr>
                <w:rStyle w:val="y2iqfc"/>
                <w:rFonts w:ascii="Times New Roman" w:hAnsi="Times New Roman" w:cs="Times New Roman"/>
                <w:sz w:val="22"/>
                <w:szCs w:val="22"/>
              </w:rPr>
              <w:t>vizitas yra įrodymas, kad ESM vadovui svarbu</w:t>
            </w:r>
            <w:r w:rsidRPr="005B3560">
              <w:rPr>
                <w:rStyle w:val="y2iqfc"/>
                <w:rFonts w:ascii="Times New Roman" w:hAnsi="Times New Roman" w:cs="Times New Roman"/>
                <w:color w:val="FF0000"/>
                <w:sz w:val="22"/>
                <w:szCs w:val="22"/>
              </w:rPr>
              <w:t xml:space="preserve"> </w:t>
            </w:r>
            <w:r w:rsidRPr="00E15C0D">
              <w:rPr>
                <w:rStyle w:val="y2iqfc"/>
                <w:rFonts w:ascii="Times New Roman" w:hAnsi="Times New Roman" w:cs="Times New Roman"/>
                <w:sz w:val="22"/>
                <w:szCs w:val="22"/>
              </w:rPr>
              <w:t>tęsti ir toliau stiprinti reguliarų, veiksmingą ir abipusiai naudingą Graikijos ir ESM bendradarbiavimą.</w:t>
            </w:r>
            <w:r w:rsidR="005B3560">
              <w:rPr>
                <w:rStyle w:val="y2iqfc"/>
                <w:rFonts w:ascii="Times New Roman" w:hAnsi="Times New Roman" w:cs="Times New Roman"/>
                <w:sz w:val="22"/>
                <w:szCs w:val="22"/>
              </w:rPr>
              <w:t xml:space="preserve"> </w:t>
            </w:r>
            <w:r w:rsidR="00562A41">
              <w:rPr>
                <w:rStyle w:val="y2iqfc"/>
                <w:rFonts w:ascii="Times New Roman" w:hAnsi="Times New Roman" w:cs="Times New Roman"/>
                <w:sz w:val="22"/>
                <w:szCs w:val="22"/>
              </w:rPr>
              <w:t xml:space="preserve">P. </w:t>
            </w:r>
            <w:proofErr w:type="spellStart"/>
            <w:r w:rsidRPr="00E15C0D">
              <w:rPr>
                <w:rStyle w:val="y2iqfc"/>
                <w:rFonts w:ascii="Times New Roman" w:hAnsi="Times New Roman" w:cs="Times New Roman"/>
                <w:sz w:val="22"/>
                <w:szCs w:val="22"/>
              </w:rPr>
              <w:t>Gramegna</w:t>
            </w:r>
            <w:proofErr w:type="spellEnd"/>
            <w:r w:rsidRPr="00E15C0D">
              <w:rPr>
                <w:rStyle w:val="y2iqfc"/>
                <w:rFonts w:ascii="Times New Roman" w:hAnsi="Times New Roman" w:cs="Times New Roman"/>
                <w:sz w:val="22"/>
                <w:szCs w:val="22"/>
              </w:rPr>
              <w:t xml:space="preserve"> savo ruožtu pasveikino vyriausybę, Graikijos žmones ir finansų ministrą su įspūdingais ekonomikos rezultatais ir pažymėjo, kad ESM jau daugiau nei dešimtmetį </w:t>
            </w:r>
            <w:r w:rsidRPr="00666500">
              <w:rPr>
                <w:rStyle w:val="y2iqfc"/>
                <w:rFonts w:ascii="Times New Roman" w:hAnsi="Times New Roman" w:cs="Times New Roman"/>
                <w:sz w:val="22"/>
                <w:szCs w:val="22"/>
              </w:rPr>
              <w:t xml:space="preserve">stovi greta Graikijos. </w:t>
            </w:r>
            <w:r w:rsidRPr="00E15C0D">
              <w:rPr>
                <w:rStyle w:val="y2iqfc"/>
                <w:rFonts w:ascii="Times New Roman" w:hAnsi="Times New Roman" w:cs="Times New Roman"/>
                <w:sz w:val="22"/>
                <w:szCs w:val="22"/>
              </w:rPr>
              <w:t xml:space="preserve">„Ir labai smagu matyti nepaprastą pažangą, kurią šalis padarė per šį laikotarpį. Ir </w:t>
            </w:r>
            <w:r w:rsidR="00562A41">
              <w:rPr>
                <w:rStyle w:val="y2iqfc"/>
                <w:rFonts w:ascii="Times New Roman" w:hAnsi="Times New Roman" w:cs="Times New Roman"/>
                <w:sz w:val="22"/>
                <w:szCs w:val="22"/>
              </w:rPr>
              <w:t>pažangos procesas</w:t>
            </w:r>
            <w:r w:rsidRPr="00E15C0D">
              <w:rPr>
                <w:rStyle w:val="y2iqfc"/>
                <w:rFonts w:ascii="Times New Roman" w:hAnsi="Times New Roman" w:cs="Times New Roman"/>
                <w:sz w:val="22"/>
                <w:szCs w:val="22"/>
              </w:rPr>
              <w:t xml:space="preserve"> tęsėsi net ir naujų krizių akivaizdoje: pirmiausia pandemijos, o dabar – energijos krizės, kurią paskatino baisus karas Ukrainai“, – sakė</w:t>
            </w:r>
            <w:r w:rsidR="00562A41">
              <w:rPr>
                <w:rStyle w:val="y2iqfc"/>
                <w:rFonts w:ascii="Times New Roman" w:hAnsi="Times New Roman" w:cs="Times New Roman"/>
                <w:sz w:val="22"/>
                <w:szCs w:val="22"/>
              </w:rPr>
              <w:t xml:space="preserve"> P.</w:t>
            </w:r>
            <w:r w:rsidRPr="00E15C0D">
              <w:rPr>
                <w:rStyle w:val="y2iqfc"/>
                <w:rFonts w:ascii="Times New Roman" w:hAnsi="Times New Roman" w:cs="Times New Roman"/>
                <w:sz w:val="22"/>
                <w:szCs w:val="22"/>
              </w:rPr>
              <w:t xml:space="preserve"> </w:t>
            </w:r>
            <w:proofErr w:type="spellStart"/>
            <w:r w:rsidRPr="00E15C0D">
              <w:rPr>
                <w:rStyle w:val="y2iqfc"/>
                <w:rFonts w:ascii="Times New Roman" w:hAnsi="Times New Roman" w:cs="Times New Roman"/>
                <w:sz w:val="22"/>
                <w:szCs w:val="22"/>
              </w:rPr>
              <w:t>Gramegna</w:t>
            </w:r>
            <w:proofErr w:type="spellEnd"/>
            <w:r w:rsidRPr="00E15C0D">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052FEE" w:rsidRPr="00085B75" w:rsidRDefault="00052FEE" w:rsidP="00052FEE">
            <w:pPr>
              <w:spacing w:before="120" w:after="120" w:line="240" w:lineRule="auto"/>
              <w:rPr>
                <w:rStyle w:val="Hyperlink"/>
                <w:rFonts w:ascii="Times New Roman" w:hAnsi="Times New Roman"/>
                <w:noProof/>
              </w:rPr>
            </w:pPr>
            <w:r w:rsidRPr="005C137A">
              <w:rPr>
                <w:rStyle w:val="Hyperlink"/>
                <w:rFonts w:ascii="Times New Roman" w:hAnsi="Times New Roman"/>
                <w:noProof/>
              </w:rPr>
              <w:lastRenderedPageBreak/>
              <w:t>https://www.ekathimerini.com/economy/1203207/finmin-presents-six-priorities-during-meeting-with-esm-chief/</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2023 01 26</w:t>
            </w:r>
          </w:p>
        </w:tc>
        <w:tc>
          <w:tcPr>
            <w:tcW w:w="4537" w:type="dxa"/>
            <w:shd w:val="clear" w:color="auto" w:fill="auto"/>
            <w:tcMar>
              <w:top w:w="29" w:type="dxa"/>
              <w:left w:w="115" w:type="dxa"/>
              <w:bottom w:w="29" w:type="dxa"/>
              <w:right w:w="115" w:type="dxa"/>
            </w:tcMar>
          </w:tcPr>
          <w:p w:rsidR="00052FEE" w:rsidRPr="00397969" w:rsidRDefault="00052FEE" w:rsidP="00C525C5">
            <w:pPr>
              <w:pStyle w:val="HTMLPreformatted"/>
              <w:jc w:val="both"/>
              <w:rPr>
                <w:rFonts w:ascii="Times New Roman" w:hAnsi="Times New Roman" w:cs="Times New Roman"/>
                <w:sz w:val="22"/>
                <w:szCs w:val="22"/>
              </w:rPr>
            </w:pPr>
            <w:r w:rsidRPr="00D3311D">
              <w:rPr>
                <w:rStyle w:val="y2iqfc"/>
                <w:rFonts w:ascii="Times New Roman" w:hAnsi="Times New Roman" w:cs="Times New Roman"/>
                <w:sz w:val="22"/>
                <w:szCs w:val="22"/>
              </w:rPr>
              <w:t>Graikija išliko tarp brangiausių didmeninių elektros rinkų Europoje 2022 m., kai vidutinė elektros kaina, palyginti su 2021 m., išaugo 141 proc.</w:t>
            </w:r>
            <w:r w:rsidR="00373C10">
              <w:rPr>
                <w:rStyle w:val="y2iqfc"/>
                <w:rFonts w:ascii="Times New Roman" w:hAnsi="Times New Roman" w:cs="Times New Roman"/>
                <w:sz w:val="22"/>
                <w:szCs w:val="22"/>
              </w:rPr>
              <w:t xml:space="preserve"> </w:t>
            </w:r>
            <w:r w:rsidRPr="00D3311D">
              <w:rPr>
                <w:rStyle w:val="y2iqfc"/>
                <w:rFonts w:ascii="Times New Roman" w:hAnsi="Times New Roman" w:cs="Times New Roman"/>
                <w:sz w:val="22"/>
                <w:szCs w:val="22"/>
              </w:rPr>
              <w:t>Tais pačiais metais gamtinių dujų importo kaina, palyginti su 2021 m., išaugo daugiau nei dvigubai, o palyginti su 2018 m. – beveik penkis kartus.</w:t>
            </w:r>
            <w:r w:rsidR="00D3311D">
              <w:rPr>
                <w:rStyle w:val="y2iqfc"/>
                <w:rFonts w:ascii="Times New Roman" w:hAnsi="Times New Roman" w:cs="Times New Roman"/>
                <w:sz w:val="22"/>
                <w:szCs w:val="22"/>
              </w:rPr>
              <w:t xml:space="preserve"> R</w:t>
            </w:r>
            <w:r w:rsidRPr="00D3311D">
              <w:rPr>
                <w:rStyle w:val="y2iqfc"/>
                <w:rFonts w:ascii="Times New Roman" w:hAnsi="Times New Roman" w:cs="Times New Roman"/>
                <w:sz w:val="22"/>
                <w:szCs w:val="22"/>
              </w:rPr>
              <w:t xml:space="preserve">emiantis Pietryčių Europos energetikos instituto (IENE) metine energetikos analizės ataskaita, vidutinė didmeninė elektros kaina Graikijoje siekė 279,39 euro už </w:t>
            </w:r>
            <w:proofErr w:type="spellStart"/>
            <w:r w:rsidRPr="00D3311D">
              <w:rPr>
                <w:rStyle w:val="y2iqfc"/>
                <w:rFonts w:ascii="Times New Roman" w:hAnsi="Times New Roman" w:cs="Times New Roman"/>
                <w:sz w:val="22"/>
                <w:szCs w:val="22"/>
              </w:rPr>
              <w:t>megavatvalandę</w:t>
            </w:r>
            <w:proofErr w:type="spellEnd"/>
            <w:r w:rsidRPr="00D3311D">
              <w:rPr>
                <w:rStyle w:val="y2iqfc"/>
                <w:rFonts w:ascii="Times New Roman" w:hAnsi="Times New Roman" w:cs="Times New Roman"/>
                <w:sz w:val="22"/>
                <w:szCs w:val="22"/>
              </w:rPr>
              <w:t>, palyginti su 116,02 euro/</w:t>
            </w:r>
            <w:proofErr w:type="spellStart"/>
            <w:r w:rsidRPr="00D3311D">
              <w:rPr>
                <w:rStyle w:val="y2iqfc"/>
                <w:rFonts w:ascii="Times New Roman" w:hAnsi="Times New Roman" w:cs="Times New Roman"/>
                <w:sz w:val="22"/>
                <w:szCs w:val="22"/>
              </w:rPr>
              <w:t>MWh</w:t>
            </w:r>
            <w:proofErr w:type="spellEnd"/>
            <w:r w:rsidRPr="00D3311D">
              <w:rPr>
                <w:rStyle w:val="y2iqfc"/>
                <w:rFonts w:ascii="Times New Roman" w:hAnsi="Times New Roman" w:cs="Times New Roman"/>
                <w:sz w:val="22"/>
                <w:szCs w:val="22"/>
              </w:rPr>
              <w:t xml:space="preserve"> 2021 m.</w:t>
            </w:r>
            <w:r w:rsidR="00D3311D">
              <w:rPr>
                <w:rStyle w:val="y2iqfc"/>
                <w:rFonts w:ascii="Times New Roman" w:hAnsi="Times New Roman" w:cs="Times New Roman"/>
                <w:sz w:val="22"/>
                <w:szCs w:val="22"/>
              </w:rPr>
              <w:t xml:space="preserve"> </w:t>
            </w:r>
            <w:r w:rsidRPr="00D3311D">
              <w:rPr>
                <w:rStyle w:val="y2iqfc"/>
                <w:rFonts w:ascii="Times New Roman" w:hAnsi="Times New Roman" w:cs="Times New Roman"/>
                <w:sz w:val="22"/>
                <w:szCs w:val="22"/>
              </w:rPr>
              <w:t xml:space="preserve">Remiantis </w:t>
            </w:r>
            <w:proofErr w:type="spellStart"/>
            <w:r w:rsidRPr="00D3311D">
              <w:rPr>
                <w:rStyle w:val="y2iqfc"/>
                <w:rFonts w:ascii="Times New Roman" w:hAnsi="Times New Roman" w:cs="Times New Roman"/>
                <w:sz w:val="22"/>
                <w:szCs w:val="22"/>
              </w:rPr>
              <w:t>Kathimerini</w:t>
            </w:r>
            <w:proofErr w:type="spellEnd"/>
            <w:r w:rsidRPr="00D3311D">
              <w:rPr>
                <w:rStyle w:val="y2iqfc"/>
                <w:rFonts w:ascii="Times New Roman" w:hAnsi="Times New Roman" w:cs="Times New Roman"/>
                <w:sz w:val="22"/>
                <w:szCs w:val="22"/>
              </w:rPr>
              <w:t xml:space="preserve"> </w:t>
            </w:r>
            <w:r w:rsidR="00373C10">
              <w:rPr>
                <w:rStyle w:val="y2iqfc"/>
                <w:rFonts w:ascii="Times New Roman" w:hAnsi="Times New Roman" w:cs="Times New Roman"/>
                <w:sz w:val="22"/>
                <w:szCs w:val="22"/>
              </w:rPr>
              <w:t>p</w:t>
            </w:r>
            <w:r w:rsidR="00373C10" w:rsidRPr="00373C10">
              <w:rPr>
                <w:rStyle w:val="y2iqfc"/>
                <w:rFonts w:ascii="Times New Roman" w:hAnsi="Times New Roman" w:cs="Times New Roman"/>
                <w:sz w:val="22"/>
                <w:szCs w:val="22"/>
              </w:rPr>
              <w:t>ateik</w:t>
            </w:r>
            <w:r w:rsidRPr="00373C10">
              <w:rPr>
                <w:rStyle w:val="y2iqfc"/>
                <w:rFonts w:ascii="Times New Roman" w:hAnsi="Times New Roman" w:cs="Times New Roman"/>
                <w:sz w:val="22"/>
                <w:szCs w:val="22"/>
              </w:rPr>
              <w:t xml:space="preserve">tais </w:t>
            </w:r>
            <w:r w:rsidRPr="00D3311D">
              <w:rPr>
                <w:rStyle w:val="y2iqfc"/>
                <w:rFonts w:ascii="Times New Roman" w:hAnsi="Times New Roman" w:cs="Times New Roman"/>
                <w:sz w:val="22"/>
                <w:szCs w:val="22"/>
              </w:rPr>
              <w:t>2022 m</w:t>
            </w:r>
            <w:r w:rsidR="00373C10">
              <w:rPr>
                <w:rStyle w:val="y2iqfc"/>
                <w:rFonts w:ascii="Times New Roman" w:hAnsi="Times New Roman" w:cs="Times New Roman"/>
                <w:sz w:val="22"/>
                <w:szCs w:val="22"/>
              </w:rPr>
              <w:t>etų</w:t>
            </w:r>
            <w:r w:rsidRPr="00D3311D">
              <w:rPr>
                <w:rStyle w:val="y2iqfc"/>
                <w:rFonts w:ascii="Times New Roman" w:hAnsi="Times New Roman" w:cs="Times New Roman"/>
                <w:sz w:val="22"/>
                <w:szCs w:val="22"/>
              </w:rPr>
              <w:t xml:space="preserve"> duomenimis, Graikija buvo trečia brangiausia rinka Europoje, po Italijos (304,17 EUR/</w:t>
            </w:r>
            <w:proofErr w:type="spellStart"/>
            <w:r w:rsidRPr="00D3311D">
              <w:rPr>
                <w:rStyle w:val="y2iqfc"/>
                <w:rFonts w:ascii="Times New Roman" w:hAnsi="Times New Roman" w:cs="Times New Roman"/>
                <w:sz w:val="22"/>
                <w:szCs w:val="22"/>
              </w:rPr>
              <w:t>MWh</w:t>
            </w:r>
            <w:proofErr w:type="spellEnd"/>
            <w:r w:rsidRPr="00D3311D">
              <w:rPr>
                <w:rStyle w:val="y2iqfc"/>
                <w:rFonts w:ascii="Times New Roman" w:hAnsi="Times New Roman" w:cs="Times New Roman"/>
                <w:sz w:val="22"/>
                <w:szCs w:val="22"/>
              </w:rPr>
              <w:t xml:space="preserve">) ir Šveicarijos </w:t>
            </w:r>
            <w:r w:rsidR="00AC7CD1">
              <w:rPr>
                <w:rStyle w:val="y2iqfc"/>
                <w:rFonts w:ascii="Times New Roman" w:hAnsi="Times New Roman" w:cs="Times New Roman"/>
                <w:sz w:val="22"/>
                <w:szCs w:val="22"/>
              </w:rPr>
              <w:t>(</w:t>
            </w:r>
            <w:r w:rsidRPr="00D3311D">
              <w:rPr>
                <w:rStyle w:val="y2iqfc"/>
                <w:rFonts w:ascii="Times New Roman" w:hAnsi="Times New Roman" w:cs="Times New Roman"/>
                <w:sz w:val="22"/>
                <w:szCs w:val="22"/>
              </w:rPr>
              <w:t xml:space="preserve">282,43 EUR </w:t>
            </w:r>
            <w:proofErr w:type="spellStart"/>
            <w:r w:rsidRPr="00D3311D">
              <w:rPr>
                <w:rStyle w:val="y2iqfc"/>
                <w:rFonts w:ascii="Times New Roman" w:hAnsi="Times New Roman" w:cs="Times New Roman"/>
                <w:sz w:val="22"/>
                <w:szCs w:val="22"/>
              </w:rPr>
              <w:t>MWh</w:t>
            </w:r>
            <w:proofErr w:type="spellEnd"/>
            <w:r w:rsidR="00AC7CD1">
              <w:rPr>
                <w:rStyle w:val="y2iqfc"/>
                <w:rFonts w:ascii="Times New Roman" w:hAnsi="Times New Roman" w:cs="Times New Roman"/>
                <w:sz w:val="22"/>
                <w:szCs w:val="22"/>
              </w:rPr>
              <w:t>)</w:t>
            </w:r>
            <w:r w:rsidRPr="00D3311D">
              <w:rPr>
                <w:rStyle w:val="y2iqfc"/>
                <w:rFonts w:ascii="Times New Roman" w:hAnsi="Times New Roman" w:cs="Times New Roman"/>
                <w:sz w:val="22"/>
                <w:szCs w:val="22"/>
              </w:rPr>
              <w:t>.</w:t>
            </w:r>
            <w:r w:rsidR="00D3311D">
              <w:rPr>
                <w:rStyle w:val="y2iqfc"/>
                <w:rFonts w:ascii="Times New Roman" w:hAnsi="Times New Roman" w:cs="Times New Roman"/>
                <w:sz w:val="22"/>
                <w:szCs w:val="22"/>
              </w:rPr>
              <w:t xml:space="preserve"> </w:t>
            </w:r>
            <w:r w:rsidRPr="00D3311D">
              <w:rPr>
                <w:rStyle w:val="y2iqfc"/>
                <w:rFonts w:ascii="Times New Roman" w:hAnsi="Times New Roman" w:cs="Times New Roman"/>
                <w:sz w:val="22"/>
                <w:szCs w:val="22"/>
              </w:rPr>
              <w:t xml:space="preserve">Vidutinė </w:t>
            </w:r>
            <w:proofErr w:type="spellStart"/>
            <w:r w:rsidRPr="00D3311D">
              <w:rPr>
                <w:rStyle w:val="y2iqfc"/>
                <w:rFonts w:ascii="Times New Roman" w:hAnsi="Times New Roman" w:cs="Times New Roman"/>
                <w:sz w:val="22"/>
                <w:szCs w:val="22"/>
              </w:rPr>
              <w:t>megavatvalandės</w:t>
            </w:r>
            <w:proofErr w:type="spellEnd"/>
            <w:r w:rsidRPr="00D3311D">
              <w:rPr>
                <w:rStyle w:val="y2iqfc"/>
                <w:rFonts w:ascii="Times New Roman" w:hAnsi="Times New Roman" w:cs="Times New Roman"/>
                <w:sz w:val="22"/>
                <w:szCs w:val="22"/>
              </w:rPr>
              <w:t xml:space="preserve"> kaina Graikijoje gerokai skiriasi net nuo Bulgarijos didmeninės rinkos (253,83 €/</w:t>
            </w:r>
            <w:proofErr w:type="spellStart"/>
            <w:r w:rsidRPr="00D3311D">
              <w:rPr>
                <w:rStyle w:val="y2iqfc"/>
                <w:rFonts w:ascii="Times New Roman" w:hAnsi="Times New Roman" w:cs="Times New Roman"/>
                <w:sz w:val="22"/>
                <w:szCs w:val="22"/>
              </w:rPr>
              <w:t>MWh</w:t>
            </w:r>
            <w:proofErr w:type="spellEnd"/>
            <w:r w:rsidRPr="00D3311D">
              <w:rPr>
                <w:rStyle w:val="y2iqfc"/>
                <w:rFonts w:ascii="Times New Roman" w:hAnsi="Times New Roman" w:cs="Times New Roman"/>
                <w:sz w:val="22"/>
                <w:szCs w:val="22"/>
              </w:rPr>
              <w:t>) ir gerokai daugiau nuo Vokietijo</w:t>
            </w:r>
            <w:r w:rsidR="00373C10">
              <w:rPr>
                <w:rStyle w:val="y2iqfc"/>
                <w:rFonts w:ascii="Times New Roman" w:hAnsi="Times New Roman" w:cs="Times New Roman"/>
                <w:sz w:val="22"/>
                <w:szCs w:val="22"/>
              </w:rPr>
              <w:t>s rinkos (236,11 €/</w:t>
            </w:r>
            <w:proofErr w:type="spellStart"/>
            <w:r w:rsidR="00373C10">
              <w:rPr>
                <w:rStyle w:val="y2iqfc"/>
                <w:rFonts w:ascii="Times New Roman" w:hAnsi="Times New Roman" w:cs="Times New Roman"/>
                <w:sz w:val="22"/>
                <w:szCs w:val="22"/>
              </w:rPr>
              <w:t>MWh</w:t>
            </w:r>
            <w:proofErr w:type="spellEnd"/>
            <w:r w:rsidR="00373C10">
              <w:rPr>
                <w:rStyle w:val="y2iqfc"/>
                <w:rFonts w:ascii="Times New Roman" w:hAnsi="Times New Roman" w:cs="Times New Roman"/>
                <w:sz w:val="22"/>
                <w:szCs w:val="22"/>
              </w:rPr>
              <w:t>)</w:t>
            </w:r>
            <w:r w:rsidR="00C525C5">
              <w:rPr>
                <w:rStyle w:val="y2iqfc"/>
                <w:rFonts w:ascii="Times New Roman" w:hAnsi="Times New Roman" w:cs="Times New Roman"/>
                <w:sz w:val="22"/>
                <w:szCs w:val="22"/>
              </w:rPr>
              <w:t xml:space="preserve"> taip pat</w:t>
            </w:r>
            <w:r w:rsidR="00373C10">
              <w:rPr>
                <w:rStyle w:val="y2iqfc"/>
                <w:rFonts w:ascii="Times New Roman" w:hAnsi="Times New Roman" w:cs="Times New Roman"/>
                <w:sz w:val="22"/>
                <w:szCs w:val="22"/>
              </w:rPr>
              <w:t xml:space="preserve"> yra labai didelis atotrūkis</w:t>
            </w:r>
            <w:r w:rsidRPr="00D3311D">
              <w:rPr>
                <w:rStyle w:val="y2iqfc"/>
                <w:rFonts w:ascii="Times New Roman" w:hAnsi="Times New Roman" w:cs="Times New Roman"/>
                <w:sz w:val="22"/>
                <w:szCs w:val="22"/>
              </w:rPr>
              <w:t xml:space="preserve"> nuo Šiaurės Europos rinkų, kur</w:t>
            </w:r>
            <w:r w:rsidR="00D3311D">
              <w:rPr>
                <w:rStyle w:val="y2iqfc"/>
                <w:rFonts w:ascii="Times New Roman" w:hAnsi="Times New Roman" w:cs="Times New Roman"/>
                <w:sz w:val="22"/>
                <w:szCs w:val="22"/>
              </w:rPr>
              <w:t>iose vyrauja žemiausios kainos,</w:t>
            </w:r>
            <w:r w:rsidRPr="00D3311D">
              <w:rPr>
                <w:rStyle w:val="y2iqfc"/>
                <w:rFonts w:ascii="Times New Roman" w:hAnsi="Times New Roman" w:cs="Times New Roman"/>
                <w:sz w:val="22"/>
                <w:szCs w:val="22"/>
              </w:rPr>
              <w:t xml:space="preserve"> Švedijoje tarifas yra itin žemas – 59,21 EUR/</w:t>
            </w:r>
            <w:proofErr w:type="spellStart"/>
            <w:r w:rsidRPr="00D3311D">
              <w:rPr>
                <w:rStyle w:val="y2iqfc"/>
                <w:rFonts w:ascii="Times New Roman" w:hAnsi="Times New Roman" w:cs="Times New Roman"/>
                <w:sz w:val="22"/>
                <w:szCs w:val="22"/>
              </w:rPr>
              <w:t>MWh</w:t>
            </w:r>
            <w:proofErr w:type="spellEnd"/>
            <w:r w:rsidRPr="00D3311D">
              <w:rPr>
                <w:rStyle w:val="y2iqfc"/>
                <w:rFonts w:ascii="Times New Roman" w:hAnsi="Times New Roman" w:cs="Times New Roman"/>
                <w:sz w:val="22"/>
                <w:szCs w:val="22"/>
              </w:rPr>
              <w:t>, o Norvegijoje – 192 EUR/</w:t>
            </w:r>
            <w:proofErr w:type="spellStart"/>
            <w:r w:rsidRPr="00D3311D">
              <w:rPr>
                <w:rStyle w:val="y2iqfc"/>
                <w:rFonts w:ascii="Times New Roman" w:hAnsi="Times New Roman" w:cs="Times New Roman"/>
                <w:sz w:val="22"/>
                <w:szCs w:val="22"/>
              </w:rPr>
              <w:t>MWh</w:t>
            </w:r>
            <w:proofErr w:type="spellEnd"/>
            <w:r w:rsidRPr="00D3311D">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052FEE" w:rsidRPr="00F80BD0" w:rsidRDefault="00052FEE" w:rsidP="00052FEE">
            <w:pPr>
              <w:spacing w:before="120" w:after="120" w:line="240" w:lineRule="auto"/>
              <w:rPr>
                <w:rStyle w:val="Hyperlink"/>
                <w:rFonts w:ascii="Times New Roman" w:hAnsi="Times New Roman"/>
                <w:noProof/>
              </w:rPr>
            </w:pPr>
            <w:r w:rsidRPr="00B147D4">
              <w:rPr>
                <w:rStyle w:val="Hyperlink"/>
                <w:rFonts w:ascii="Times New Roman" w:hAnsi="Times New Roman"/>
                <w:noProof/>
              </w:rPr>
              <w:t>https://www.ekathimerini.com/economy/1203164/power-rates-europes-highest/</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rPr>
            </w:pPr>
            <w:r>
              <w:rPr>
                <w:rFonts w:ascii="Times New Roman" w:hAnsi="Times New Roman"/>
              </w:rPr>
              <w:t>2023 01 27</w:t>
            </w:r>
          </w:p>
        </w:tc>
        <w:tc>
          <w:tcPr>
            <w:tcW w:w="4537" w:type="dxa"/>
            <w:shd w:val="clear" w:color="auto" w:fill="auto"/>
            <w:tcMar>
              <w:top w:w="29" w:type="dxa"/>
              <w:left w:w="115" w:type="dxa"/>
              <w:bottom w:w="29" w:type="dxa"/>
              <w:right w:w="115" w:type="dxa"/>
            </w:tcMar>
          </w:tcPr>
          <w:p w:rsidR="00052FEE" w:rsidRPr="00EA67C1" w:rsidRDefault="00052FEE" w:rsidP="00EA67C1">
            <w:pPr>
              <w:pStyle w:val="HTMLPreformatted"/>
              <w:jc w:val="both"/>
              <w:rPr>
                <w:rStyle w:val="y2iqfc"/>
                <w:rFonts w:ascii="Times New Roman" w:hAnsi="Times New Roman" w:cs="Times New Roman"/>
                <w:sz w:val="22"/>
                <w:szCs w:val="22"/>
              </w:rPr>
            </w:pPr>
            <w:r w:rsidRPr="00EA67C1">
              <w:rPr>
                <w:rStyle w:val="y2iqfc"/>
                <w:rFonts w:ascii="Times New Roman" w:hAnsi="Times New Roman" w:cs="Times New Roman"/>
                <w:sz w:val="22"/>
                <w:szCs w:val="22"/>
              </w:rPr>
              <w:t>Europos investicijų bankas (EIB) ir Graikijos valdžios institucijos paskelbė apie naujus finansavimo susitarimus, kurių bendra vertė – 900 mln.</w:t>
            </w:r>
            <w:r w:rsidR="006F366F" w:rsidRPr="00EA67C1">
              <w:rPr>
                <w:rStyle w:val="y2iqfc"/>
                <w:rFonts w:ascii="Times New Roman" w:hAnsi="Times New Roman" w:cs="Times New Roman"/>
                <w:sz w:val="22"/>
                <w:szCs w:val="22"/>
              </w:rPr>
              <w:t xml:space="preserve"> </w:t>
            </w:r>
            <w:r w:rsidRPr="00EA67C1">
              <w:rPr>
                <w:rStyle w:val="y2iqfc"/>
                <w:rFonts w:ascii="Times New Roman" w:hAnsi="Times New Roman" w:cs="Times New Roman"/>
                <w:sz w:val="22"/>
                <w:szCs w:val="22"/>
              </w:rPr>
              <w:t>Du pagrindiniai susitarimai padės sukurti konkurencingesnį, novatoriškesnį ir į eksportą orientuotą Graikijos augimo modelį ir skatins miestų regeneraciją vietos savivaldybėse.</w:t>
            </w:r>
          </w:p>
          <w:p w:rsidR="00052FEE" w:rsidRPr="00EA67C1" w:rsidRDefault="00052FEE" w:rsidP="0004523D">
            <w:pPr>
              <w:pStyle w:val="HTMLPreformatted"/>
              <w:jc w:val="both"/>
              <w:rPr>
                <w:rFonts w:ascii="Times New Roman" w:hAnsi="Times New Roman" w:cs="Times New Roman"/>
                <w:sz w:val="22"/>
                <w:szCs w:val="22"/>
              </w:rPr>
            </w:pPr>
            <w:r w:rsidRPr="00EA67C1">
              <w:rPr>
                <w:rStyle w:val="y2iqfc"/>
                <w:rFonts w:ascii="Times New Roman" w:hAnsi="Times New Roman" w:cs="Times New Roman"/>
                <w:sz w:val="22"/>
                <w:szCs w:val="22"/>
              </w:rPr>
              <w:t>ES bendrojo finansavimo operacija, dėl kurios susitarta, leis sklandžiai finansuoti programas, įgyvendinamas pagal 2021–2027 m. ES ir Graikijos partnerystės susitarimą, ir padidins jų ekonominį ir socialinį poveikį.</w:t>
            </w:r>
            <w:r w:rsidR="006F366F" w:rsidRPr="00EA67C1">
              <w:rPr>
                <w:rStyle w:val="y2iqfc"/>
                <w:rFonts w:ascii="Times New Roman" w:hAnsi="Times New Roman" w:cs="Times New Roman"/>
                <w:sz w:val="22"/>
                <w:szCs w:val="22"/>
              </w:rPr>
              <w:t xml:space="preserve"> </w:t>
            </w:r>
            <w:r w:rsidRPr="00EA67C1">
              <w:rPr>
                <w:rStyle w:val="y2iqfc"/>
                <w:rFonts w:ascii="Times New Roman" w:hAnsi="Times New Roman" w:cs="Times New Roman"/>
                <w:sz w:val="22"/>
                <w:szCs w:val="22"/>
              </w:rPr>
              <w:t xml:space="preserve">600 mln. </w:t>
            </w:r>
            <w:r w:rsidR="00084126" w:rsidRPr="00EA67C1">
              <w:rPr>
                <w:rStyle w:val="y2iqfc"/>
                <w:rFonts w:ascii="Times New Roman" w:hAnsi="Times New Roman" w:cs="Times New Roman"/>
                <w:sz w:val="22"/>
                <w:szCs w:val="22"/>
              </w:rPr>
              <w:t>eurų</w:t>
            </w:r>
            <w:r w:rsidRPr="00EA67C1">
              <w:rPr>
                <w:rStyle w:val="y2iqfc"/>
                <w:rFonts w:ascii="Times New Roman" w:hAnsi="Times New Roman" w:cs="Times New Roman"/>
                <w:sz w:val="22"/>
                <w:szCs w:val="22"/>
              </w:rPr>
              <w:t xml:space="preserve"> finansavimas yra pirmoji 1 mlrd. </w:t>
            </w:r>
            <w:r w:rsidR="00084126" w:rsidRPr="00EA67C1">
              <w:rPr>
                <w:rStyle w:val="y2iqfc"/>
                <w:rFonts w:ascii="Times New Roman" w:hAnsi="Times New Roman" w:cs="Times New Roman"/>
                <w:sz w:val="22"/>
                <w:szCs w:val="22"/>
              </w:rPr>
              <w:t>eurų</w:t>
            </w:r>
            <w:r w:rsidRPr="00EA67C1">
              <w:rPr>
                <w:rStyle w:val="y2iqfc"/>
                <w:rFonts w:ascii="Times New Roman" w:hAnsi="Times New Roman" w:cs="Times New Roman"/>
                <w:sz w:val="22"/>
                <w:szCs w:val="22"/>
              </w:rPr>
              <w:t xml:space="preserve"> EIB </w:t>
            </w:r>
            <w:r w:rsidRPr="00EA67C1">
              <w:rPr>
                <w:rStyle w:val="y2iqfc"/>
                <w:rFonts w:ascii="Times New Roman" w:hAnsi="Times New Roman" w:cs="Times New Roman"/>
                <w:sz w:val="22"/>
                <w:szCs w:val="22"/>
              </w:rPr>
              <w:lastRenderedPageBreak/>
              <w:t>paramos dalis, skirta Graikijos nacionaliniam įnašui į ES struktūrinių fondų finansuojamas prioritetines investicijas visoje šalyje.</w:t>
            </w:r>
            <w:r w:rsidR="00EA67C1" w:rsidRPr="00EA67C1">
              <w:rPr>
                <w:rStyle w:val="y2iqfc"/>
                <w:rFonts w:ascii="Times New Roman" w:hAnsi="Times New Roman" w:cs="Times New Roman"/>
                <w:sz w:val="22"/>
                <w:szCs w:val="22"/>
              </w:rPr>
              <w:t xml:space="preserve"> </w:t>
            </w:r>
            <w:r w:rsidR="00EA67C1" w:rsidRPr="00EA67C1">
              <w:rPr>
                <w:rFonts w:ascii="Times New Roman" w:hAnsi="Times New Roman" w:cs="Times New Roman"/>
                <w:sz w:val="22"/>
                <w:szCs w:val="22"/>
              </w:rPr>
              <w:t>Taip bus lengviau užbaigti ar išplėsti gyvybiškai svarbius projektus, siekiant pagerinti jų efektyvumą</w:t>
            </w:r>
            <w:r w:rsidR="006F366F">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Style w:val="Hyperlink"/>
                <w:rFonts w:ascii="Times New Roman" w:hAnsi="Times New Roman"/>
                <w:noProof/>
              </w:rPr>
            </w:pPr>
            <w:r w:rsidRPr="00D24337">
              <w:rPr>
                <w:rStyle w:val="Hyperlink"/>
                <w:rFonts w:ascii="Times New Roman" w:hAnsi="Times New Roman"/>
                <w:noProof/>
              </w:rPr>
              <w:lastRenderedPageBreak/>
              <w:t>https://www.ekathimerini.com/economy/1203243/greece-signs-agreement-with-eib-on-e900-mln-funding/</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441"/>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2023 01 28</w:t>
            </w:r>
          </w:p>
        </w:tc>
        <w:tc>
          <w:tcPr>
            <w:tcW w:w="4537" w:type="dxa"/>
            <w:shd w:val="clear" w:color="auto" w:fill="auto"/>
            <w:tcMar>
              <w:top w:w="29" w:type="dxa"/>
              <w:left w:w="115" w:type="dxa"/>
              <w:bottom w:w="29" w:type="dxa"/>
              <w:right w:w="115" w:type="dxa"/>
            </w:tcMar>
          </w:tcPr>
          <w:p w:rsidR="00052FEE" w:rsidRPr="00B45D6C" w:rsidRDefault="00052FEE" w:rsidP="006E55DC">
            <w:pPr>
              <w:pStyle w:val="HTMLPreformatted"/>
              <w:jc w:val="both"/>
              <w:rPr>
                <w:rFonts w:ascii="Times New Roman" w:hAnsi="Times New Roman" w:cs="Times New Roman"/>
                <w:sz w:val="22"/>
                <w:szCs w:val="22"/>
              </w:rPr>
            </w:pPr>
            <w:r w:rsidRPr="00B45D6C">
              <w:rPr>
                <w:rStyle w:val="y2iqfc"/>
                <w:rFonts w:ascii="Times New Roman" w:hAnsi="Times New Roman" w:cs="Times New Roman"/>
                <w:sz w:val="22"/>
                <w:szCs w:val="22"/>
              </w:rPr>
              <w:t xml:space="preserve">Privataus sektoriaus indėliai gruodį padidėjo 5,004 mlrd. eurų, </w:t>
            </w:r>
            <w:r w:rsidR="00B45D6C">
              <w:rPr>
                <w:rStyle w:val="y2iqfc"/>
                <w:rFonts w:ascii="Times New Roman" w:hAnsi="Times New Roman" w:cs="Times New Roman"/>
                <w:sz w:val="22"/>
                <w:szCs w:val="22"/>
              </w:rPr>
              <w:t xml:space="preserve">palyginus su lapkričiu, </w:t>
            </w:r>
            <w:r w:rsidRPr="00B45D6C">
              <w:rPr>
                <w:rStyle w:val="y2iqfc"/>
                <w:rFonts w:ascii="Times New Roman" w:hAnsi="Times New Roman" w:cs="Times New Roman"/>
                <w:sz w:val="22"/>
                <w:szCs w:val="22"/>
              </w:rPr>
              <w:t xml:space="preserve">o metinis augimo tempas atitinkamai padidėjo </w:t>
            </w:r>
            <w:r w:rsidR="00B45D6C" w:rsidRPr="00B45D6C">
              <w:rPr>
                <w:rStyle w:val="y2iqfc"/>
                <w:rFonts w:ascii="Times New Roman" w:hAnsi="Times New Roman" w:cs="Times New Roman"/>
                <w:sz w:val="22"/>
                <w:szCs w:val="22"/>
              </w:rPr>
              <w:t>nuo 4,5%</w:t>
            </w:r>
            <w:r w:rsidR="00B45D6C">
              <w:rPr>
                <w:rStyle w:val="y2iqfc"/>
                <w:rFonts w:ascii="Times New Roman" w:hAnsi="Times New Roman" w:cs="Times New Roman"/>
                <w:sz w:val="22"/>
                <w:szCs w:val="22"/>
              </w:rPr>
              <w:t xml:space="preserve"> iki 4,8%</w:t>
            </w:r>
            <w:r w:rsidRPr="00B45D6C">
              <w:rPr>
                <w:rStyle w:val="y2iqfc"/>
                <w:rFonts w:ascii="Times New Roman" w:hAnsi="Times New Roman" w:cs="Times New Roman"/>
                <w:sz w:val="22"/>
                <w:szCs w:val="22"/>
              </w:rPr>
              <w:t>, pranešė Graikijos bankas.</w:t>
            </w:r>
            <w:r w:rsidR="00B45D6C">
              <w:rPr>
                <w:rStyle w:val="y2iqfc"/>
                <w:rFonts w:ascii="Times New Roman" w:hAnsi="Times New Roman" w:cs="Times New Roman"/>
                <w:sz w:val="22"/>
                <w:szCs w:val="22"/>
              </w:rPr>
              <w:t xml:space="preserve"> </w:t>
            </w:r>
            <w:r w:rsidRPr="00B45D6C">
              <w:rPr>
                <w:rStyle w:val="y2iqfc"/>
                <w:rFonts w:ascii="Times New Roman" w:hAnsi="Times New Roman" w:cs="Times New Roman"/>
                <w:sz w:val="22"/>
                <w:szCs w:val="22"/>
              </w:rPr>
              <w:t>2022 m. gruodžio mėn. grynasis visų indėlių srautas buvo teigiamas 4,389 mlrd. eurų, palyginti su neigiamu grynuoju srautu 2022 m. lapkritį – 694 mln.</w:t>
            </w:r>
            <w:r w:rsidR="00635C30">
              <w:rPr>
                <w:rStyle w:val="y2iqfc"/>
                <w:rFonts w:ascii="Times New Roman" w:hAnsi="Times New Roman" w:cs="Times New Roman"/>
                <w:sz w:val="22"/>
                <w:szCs w:val="22"/>
              </w:rPr>
              <w:t xml:space="preserve"> </w:t>
            </w:r>
            <w:r w:rsidRPr="00B45D6C">
              <w:rPr>
                <w:rStyle w:val="y2iqfc"/>
                <w:rFonts w:ascii="Times New Roman" w:hAnsi="Times New Roman" w:cs="Times New Roman"/>
                <w:sz w:val="22"/>
                <w:szCs w:val="22"/>
              </w:rPr>
              <w:t>Valdžios sektoriaus indėliai sum</w:t>
            </w:r>
            <w:r w:rsidR="006E55DC">
              <w:rPr>
                <w:rStyle w:val="y2iqfc"/>
                <w:rFonts w:ascii="Times New Roman" w:hAnsi="Times New Roman" w:cs="Times New Roman"/>
                <w:sz w:val="22"/>
                <w:szCs w:val="22"/>
              </w:rPr>
              <w:t xml:space="preserve">ažėjo 614 mln. eurų. </w:t>
            </w:r>
            <w:r w:rsidRPr="00B45D6C">
              <w:rPr>
                <w:rStyle w:val="y2iqfc"/>
                <w:rFonts w:ascii="Times New Roman" w:hAnsi="Times New Roman" w:cs="Times New Roman"/>
                <w:sz w:val="22"/>
                <w:szCs w:val="22"/>
              </w:rPr>
              <w:t>Įmonių indėliai padidėjo 1,79 mlrd. eurų.</w:t>
            </w:r>
            <w:r w:rsidR="00B45D6C">
              <w:rPr>
                <w:rStyle w:val="y2iqfc"/>
                <w:rFonts w:ascii="Times New Roman" w:hAnsi="Times New Roman" w:cs="Times New Roman"/>
                <w:sz w:val="22"/>
                <w:szCs w:val="22"/>
              </w:rPr>
              <w:t xml:space="preserve"> </w:t>
            </w:r>
            <w:r w:rsidRPr="00B45D6C">
              <w:rPr>
                <w:rStyle w:val="y2iqfc"/>
                <w:rFonts w:ascii="Times New Roman" w:hAnsi="Times New Roman" w:cs="Times New Roman"/>
                <w:sz w:val="22"/>
                <w:szCs w:val="22"/>
              </w:rPr>
              <w:t>2022 m. gruodžio mėn. namų ūkių ir privačių ne pelno institucijų indėliai padidėjo 3,214 mlrd. eurų</w:t>
            </w:r>
            <w:r w:rsidR="00B45D6C">
              <w:rPr>
                <w:rStyle w:val="y2iqfc"/>
                <w:rFonts w:ascii="Times New Roman" w:hAnsi="Times New Roman" w:cs="Times New Roman"/>
                <w:sz w:val="22"/>
                <w:szCs w:val="22"/>
              </w:rPr>
              <w:t>. M</w:t>
            </w:r>
            <w:r w:rsidRPr="00B45D6C">
              <w:rPr>
                <w:rStyle w:val="y2iqfc"/>
                <w:rFonts w:ascii="Times New Roman" w:hAnsi="Times New Roman" w:cs="Times New Roman"/>
                <w:sz w:val="22"/>
                <w:szCs w:val="22"/>
              </w:rPr>
              <w:t xml:space="preserve">etinis augimo tempas beveik nepakito ir sudarė 4,4% </w:t>
            </w:r>
            <w:r w:rsidR="006E55DC">
              <w:rPr>
                <w:rStyle w:val="y2iqfc"/>
                <w:rFonts w:ascii="Times New Roman" w:hAnsi="Times New Roman" w:cs="Times New Roman"/>
                <w:sz w:val="22"/>
                <w:szCs w:val="22"/>
              </w:rPr>
              <w:t>(4,2% lapkričio</w:t>
            </w:r>
            <w:r w:rsidRPr="00B45D6C">
              <w:rPr>
                <w:rStyle w:val="y2iqfc"/>
                <w:rFonts w:ascii="Times New Roman" w:hAnsi="Times New Roman" w:cs="Times New Roman"/>
                <w:sz w:val="22"/>
                <w:szCs w:val="22"/>
              </w:rPr>
              <w:t xml:space="preserve"> mėn.</w:t>
            </w:r>
            <w:r w:rsidR="006E55DC">
              <w:rPr>
                <w:rStyle w:val="y2iqfc"/>
                <w:rFonts w:ascii="Times New Roman" w:hAnsi="Times New Roman" w:cs="Times New Roman"/>
                <w:sz w:val="22"/>
                <w:szCs w:val="22"/>
              </w:rPr>
              <w:t xml:space="preserve">) </w:t>
            </w:r>
            <w:r w:rsidRPr="00B45D6C">
              <w:rPr>
                <w:rStyle w:val="y2iqfc"/>
                <w:rFonts w:ascii="Times New Roman" w:hAnsi="Times New Roman" w:cs="Times New Roman"/>
                <w:sz w:val="22"/>
                <w:szCs w:val="22"/>
              </w:rPr>
              <w:t>2022 m. gruodžio mėn. viso šalies ekonomikai suteikto kredito metinis augimo</w:t>
            </w:r>
            <w:r w:rsidR="00635C30">
              <w:rPr>
                <w:rStyle w:val="y2iqfc"/>
                <w:rFonts w:ascii="Times New Roman" w:hAnsi="Times New Roman" w:cs="Times New Roman"/>
                <w:sz w:val="22"/>
                <w:szCs w:val="22"/>
              </w:rPr>
              <w:t xml:space="preserve"> tempas sudarė 9,1 procento, o lapkričio</w:t>
            </w:r>
            <w:r w:rsidRPr="00B45D6C">
              <w:rPr>
                <w:rStyle w:val="y2iqfc"/>
                <w:rFonts w:ascii="Times New Roman" w:hAnsi="Times New Roman" w:cs="Times New Roman"/>
                <w:sz w:val="22"/>
                <w:szCs w:val="22"/>
              </w:rPr>
              <w:t xml:space="preserve"> mėnesį – 5,9 procento.</w:t>
            </w:r>
          </w:p>
        </w:tc>
        <w:tc>
          <w:tcPr>
            <w:tcW w:w="2410" w:type="dxa"/>
            <w:shd w:val="clear" w:color="auto" w:fill="auto"/>
            <w:tcMar>
              <w:top w:w="29" w:type="dxa"/>
              <w:left w:w="115" w:type="dxa"/>
              <w:bottom w:w="29" w:type="dxa"/>
              <w:right w:w="115" w:type="dxa"/>
            </w:tcMar>
          </w:tcPr>
          <w:p w:rsidR="00052FEE" w:rsidRPr="00035BD3" w:rsidRDefault="00052FEE" w:rsidP="00052FEE">
            <w:pPr>
              <w:spacing w:before="120" w:after="120" w:line="240" w:lineRule="auto"/>
              <w:rPr>
                <w:rStyle w:val="Hyperlink"/>
                <w:rFonts w:ascii="Times New Roman" w:hAnsi="Times New Roman"/>
                <w:noProof/>
              </w:rPr>
            </w:pPr>
            <w:r w:rsidRPr="003B6474">
              <w:rPr>
                <w:rStyle w:val="Hyperlink"/>
                <w:rFonts w:ascii="Times New Roman" w:hAnsi="Times New Roman"/>
                <w:noProof/>
              </w:rPr>
              <w:t>https://www.ekathimerini.com/economy/1203321/bank-deposits-soar-by-over-e5-bln-in-a-month/</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rPr>
            </w:pPr>
            <w:r>
              <w:rPr>
                <w:rFonts w:ascii="Times New Roman" w:hAnsi="Times New Roman"/>
              </w:rPr>
              <w:t>2023 01 28</w:t>
            </w:r>
          </w:p>
        </w:tc>
        <w:tc>
          <w:tcPr>
            <w:tcW w:w="4537" w:type="dxa"/>
            <w:shd w:val="clear" w:color="auto" w:fill="auto"/>
            <w:tcMar>
              <w:top w:w="29" w:type="dxa"/>
              <w:left w:w="115" w:type="dxa"/>
              <w:bottom w:w="29" w:type="dxa"/>
              <w:right w:w="115" w:type="dxa"/>
            </w:tcMar>
          </w:tcPr>
          <w:p w:rsidR="00052FEE" w:rsidRPr="00381EE6" w:rsidRDefault="00052FEE" w:rsidP="009549E1">
            <w:pPr>
              <w:pStyle w:val="HTMLPreformatted"/>
              <w:jc w:val="both"/>
              <w:rPr>
                <w:rFonts w:ascii="Times New Roman" w:hAnsi="Times New Roman" w:cs="Times New Roman"/>
                <w:sz w:val="22"/>
                <w:szCs w:val="22"/>
              </w:rPr>
            </w:pPr>
            <w:r w:rsidRPr="00C14E59">
              <w:rPr>
                <w:rStyle w:val="y2iqfc"/>
                <w:rFonts w:ascii="Times New Roman" w:hAnsi="Times New Roman" w:cs="Times New Roman"/>
                <w:sz w:val="22"/>
                <w:szCs w:val="22"/>
              </w:rPr>
              <w:t>Vyriausybė patvirtino plaukiojančio dujų ir dujinimo blo</w:t>
            </w:r>
            <w:r w:rsidR="00230D26">
              <w:rPr>
                <w:rStyle w:val="y2iqfc"/>
                <w:rFonts w:ascii="Times New Roman" w:hAnsi="Times New Roman" w:cs="Times New Roman"/>
                <w:sz w:val="22"/>
                <w:szCs w:val="22"/>
              </w:rPr>
              <w:t>ko (FSRU) statybą prie Korinto skubos tvarka</w:t>
            </w:r>
            <w:r w:rsidRPr="00C14E59">
              <w:rPr>
                <w:rStyle w:val="y2iqfc"/>
                <w:rFonts w:ascii="Times New Roman" w:hAnsi="Times New Roman" w:cs="Times New Roman"/>
                <w:sz w:val="22"/>
                <w:szCs w:val="22"/>
              </w:rPr>
              <w:t>, pranešė Plėtros ministerija.</w:t>
            </w:r>
            <w:r w:rsidR="00230D26">
              <w:rPr>
                <w:rStyle w:val="y2iqfc"/>
                <w:rFonts w:ascii="Times New Roman" w:hAnsi="Times New Roman" w:cs="Times New Roman"/>
                <w:sz w:val="22"/>
                <w:szCs w:val="22"/>
              </w:rPr>
              <w:t xml:space="preserve"> </w:t>
            </w:r>
            <w:r w:rsidRPr="00C14E59">
              <w:rPr>
                <w:rStyle w:val="y2iqfc"/>
                <w:rFonts w:ascii="Times New Roman" w:hAnsi="Times New Roman" w:cs="Times New Roman"/>
                <w:sz w:val="22"/>
                <w:szCs w:val="22"/>
              </w:rPr>
              <w:t xml:space="preserve">Augant suskystintų gamtinių dujų (SGD) paklausai Europoje, vykstant karui Ukrainoje, Graikija </w:t>
            </w:r>
            <w:r w:rsidR="009549E1">
              <w:rPr>
                <w:rStyle w:val="y2iqfc"/>
                <w:rFonts w:ascii="Times New Roman" w:hAnsi="Times New Roman" w:cs="Times New Roman"/>
                <w:sz w:val="22"/>
                <w:szCs w:val="22"/>
              </w:rPr>
              <w:t>naudojo vienintelį</w:t>
            </w:r>
            <w:r w:rsidRPr="00C14E59">
              <w:rPr>
                <w:rStyle w:val="y2iqfc"/>
                <w:rFonts w:ascii="Times New Roman" w:hAnsi="Times New Roman" w:cs="Times New Roman"/>
                <w:sz w:val="22"/>
                <w:szCs w:val="22"/>
              </w:rPr>
              <w:t xml:space="preserve"> SGD terminal</w:t>
            </w:r>
            <w:r w:rsidR="009549E1">
              <w:rPr>
                <w:rStyle w:val="y2iqfc"/>
                <w:rFonts w:ascii="Times New Roman" w:hAnsi="Times New Roman" w:cs="Times New Roman"/>
                <w:sz w:val="22"/>
                <w:szCs w:val="22"/>
              </w:rPr>
              <w:t>ą</w:t>
            </w:r>
            <w:r w:rsidRPr="00C14E59">
              <w:rPr>
                <w:rStyle w:val="y2iqfc"/>
                <w:rFonts w:ascii="Times New Roman" w:hAnsi="Times New Roman" w:cs="Times New Roman"/>
                <w:sz w:val="22"/>
                <w:szCs w:val="22"/>
              </w:rPr>
              <w:t xml:space="preserve"> prie Atėnų, </w:t>
            </w:r>
            <w:proofErr w:type="spellStart"/>
            <w:r w:rsidRPr="00C14E59">
              <w:rPr>
                <w:rStyle w:val="y2iqfc"/>
                <w:rFonts w:ascii="Times New Roman" w:hAnsi="Times New Roman" w:cs="Times New Roman"/>
                <w:sz w:val="22"/>
                <w:szCs w:val="22"/>
              </w:rPr>
              <w:t>Revithoussa</w:t>
            </w:r>
            <w:proofErr w:type="spellEnd"/>
            <w:r w:rsidRPr="00C14E59">
              <w:rPr>
                <w:rStyle w:val="y2iqfc"/>
                <w:rFonts w:ascii="Times New Roman" w:hAnsi="Times New Roman" w:cs="Times New Roman"/>
                <w:sz w:val="22"/>
                <w:szCs w:val="22"/>
              </w:rPr>
              <w:t>, kad pakeistų Rusijos dujų importą.</w:t>
            </w:r>
            <w:r w:rsidR="00C14E59">
              <w:rPr>
                <w:rStyle w:val="y2iqfc"/>
                <w:rFonts w:ascii="Times New Roman" w:hAnsi="Times New Roman" w:cs="Times New Roman"/>
                <w:sz w:val="22"/>
                <w:szCs w:val="22"/>
              </w:rPr>
              <w:t xml:space="preserve"> </w:t>
            </w:r>
            <w:r w:rsidRPr="00C14E59">
              <w:rPr>
                <w:rStyle w:val="y2iqfc"/>
                <w:rFonts w:ascii="Times New Roman" w:hAnsi="Times New Roman" w:cs="Times New Roman"/>
                <w:sz w:val="22"/>
                <w:szCs w:val="22"/>
              </w:rPr>
              <w:t>Bulgarija taip pat naudojo</w:t>
            </w:r>
            <w:r w:rsidR="00381EE6">
              <w:rPr>
                <w:rStyle w:val="y2iqfc"/>
                <w:rFonts w:ascii="Times New Roman" w:hAnsi="Times New Roman" w:cs="Times New Roman"/>
                <w:sz w:val="22"/>
                <w:szCs w:val="22"/>
              </w:rPr>
              <w:t>si šiuo terminalu</w:t>
            </w:r>
            <w:r w:rsidRPr="00C14E59">
              <w:rPr>
                <w:rStyle w:val="y2iqfc"/>
                <w:rFonts w:ascii="Times New Roman" w:hAnsi="Times New Roman" w:cs="Times New Roman"/>
                <w:sz w:val="22"/>
                <w:szCs w:val="22"/>
              </w:rPr>
              <w:t xml:space="preserve"> praėjusiais metais siekdama </w:t>
            </w:r>
            <w:r w:rsidRPr="009549E1">
              <w:rPr>
                <w:rStyle w:val="y2iqfc"/>
                <w:rFonts w:ascii="Times New Roman" w:hAnsi="Times New Roman" w:cs="Times New Roman"/>
                <w:sz w:val="22"/>
                <w:szCs w:val="22"/>
              </w:rPr>
              <w:t>užtikrinti SGD</w:t>
            </w:r>
            <w:r w:rsidRPr="00C14E59">
              <w:rPr>
                <w:rStyle w:val="y2iqfc"/>
                <w:rFonts w:ascii="Times New Roman" w:hAnsi="Times New Roman" w:cs="Times New Roman"/>
                <w:sz w:val="22"/>
                <w:szCs w:val="22"/>
              </w:rPr>
              <w:t>, Maskvai nutraukus Rusijos duj</w:t>
            </w:r>
            <w:r w:rsidR="009549E1">
              <w:rPr>
                <w:rStyle w:val="y2iqfc"/>
                <w:rFonts w:ascii="Times New Roman" w:hAnsi="Times New Roman" w:cs="Times New Roman"/>
                <w:sz w:val="22"/>
                <w:szCs w:val="22"/>
              </w:rPr>
              <w:t>ų</w:t>
            </w:r>
            <w:r w:rsidRPr="00C14E59">
              <w:rPr>
                <w:rStyle w:val="y2iqfc"/>
                <w:rFonts w:ascii="Times New Roman" w:hAnsi="Times New Roman" w:cs="Times New Roman"/>
                <w:sz w:val="22"/>
                <w:szCs w:val="22"/>
              </w:rPr>
              <w:t xml:space="preserve"> tiekimą šaliai. Graikija, siekdama tapti pagrindiniu į Europą skirtų dujų tranzito maršrutu, </w:t>
            </w:r>
            <w:r w:rsidRPr="00230D26">
              <w:rPr>
                <w:rStyle w:val="y2iqfc"/>
                <w:rFonts w:ascii="Times New Roman" w:hAnsi="Times New Roman" w:cs="Times New Roman"/>
                <w:sz w:val="22"/>
                <w:szCs w:val="22"/>
              </w:rPr>
              <w:t xml:space="preserve">vis </w:t>
            </w:r>
            <w:r w:rsidR="00230D26" w:rsidRPr="00230D26">
              <w:rPr>
                <w:rStyle w:val="y2iqfc"/>
                <w:rFonts w:ascii="Times New Roman" w:hAnsi="Times New Roman" w:cs="Times New Roman"/>
                <w:sz w:val="22"/>
                <w:szCs w:val="22"/>
              </w:rPr>
              <w:t xml:space="preserve">aktyviau </w:t>
            </w:r>
            <w:r w:rsidRPr="00230D26">
              <w:rPr>
                <w:rStyle w:val="y2iqfc"/>
                <w:rFonts w:ascii="Times New Roman" w:hAnsi="Times New Roman" w:cs="Times New Roman"/>
                <w:sz w:val="22"/>
                <w:szCs w:val="22"/>
              </w:rPr>
              <w:t xml:space="preserve">nori statyti </w:t>
            </w:r>
            <w:r w:rsidRPr="00C14E59">
              <w:rPr>
                <w:rStyle w:val="y2iqfc"/>
                <w:rFonts w:ascii="Times New Roman" w:hAnsi="Times New Roman" w:cs="Times New Roman"/>
                <w:sz w:val="22"/>
                <w:szCs w:val="22"/>
              </w:rPr>
              <w:t>naujus SGD terminalus, kurie galėtų pradėti veikti iki 2025 m.</w:t>
            </w:r>
            <w:r w:rsidR="00381EE6">
              <w:rPr>
                <w:rStyle w:val="y2iqfc"/>
                <w:rFonts w:ascii="Times New Roman" w:hAnsi="Times New Roman" w:cs="Times New Roman"/>
                <w:sz w:val="22"/>
                <w:szCs w:val="22"/>
              </w:rPr>
              <w:t xml:space="preserve"> </w:t>
            </w:r>
            <w:r w:rsidRPr="00C14E59">
              <w:rPr>
                <w:rStyle w:val="y2iqfc"/>
                <w:rFonts w:ascii="Times New Roman" w:hAnsi="Times New Roman" w:cs="Times New Roman"/>
                <w:sz w:val="22"/>
                <w:szCs w:val="22"/>
              </w:rPr>
              <w:t>Naująjį dujų terminalą „</w:t>
            </w:r>
            <w:proofErr w:type="spellStart"/>
            <w:r w:rsidRPr="00C14E59">
              <w:rPr>
                <w:rStyle w:val="y2iqfc"/>
                <w:rFonts w:ascii="Times New Roman" w:hAnsi="Times New Roman" w:cs="Times New Roman"/>
                <w:sz w:val="22"/>
                <w:szCs w:val="22"/>
              </w:rPr>
              <w:t>Motor</w:t>
            </w:r>
            <w:proofErr w:type="spellEnd"/>
            <w:r w:rsidRPr="00C14E59">
              <w:rPr>
                <w:rStyle w:val="y2iqfc"/>
                <w:rFonts w:ascii="Times New Roman" w:hAnsi="Times New Roman" w:cs="Times New Roman"/>
                <w:sz w:val="22"/>
                <w:szCs w:val="22"/>
              </w:rPr>
              <w:t xml:space="preserve"> </w:t>
            </w:r>
            <w:proofErr w:type="spellStart"/>
            <w:r w:rsidRPr="00C14E59">
              <w:rPr>
                <w:rStyle w:val="y2iqfc"/>
                <w:rFonts w:ascii="Times New Roman" w:hAnsi="Times New Roman" w:cs="Times New Roman"/>
                <w:sz w:val="22"/>
                <w:szCs w:val="22"/>
              </w:rPr>
              <w:t>Oil</w:t>
            </w:r>
            <w:proofErr w:type="spellEnd"/>
            <w:r w:rsidRPr="00C14E59">
              <w:rPr>
                <w:rStyle w:val="y2iqfc"/>
                <w:rFonts w:ascii="Times New Roman" w:hAnsi="Times New Roman" w:cs="Times New Roman"/>
                <w:sz w:val="22"/>
                <w:szCs w:val="22"/>
              </w:rPr>
              <w:t>“ sukurs savo naftos perdirbimo gamykloje Korinte, netoli Atėnų, už 340 mln.</w:t>
            </w:r>
            <w:r w:rsidR="00C14E59">
              <w:rPr>
                <w:rStyle w:val="y2iqfc"/>
                <w:rFonts w:ascii="Times New Roman" w:hAnsi="Times New Roman" w:cs="Times New Roman"/>
                <w:sz w:val="22"/>
                <w:szCs w:val="22"/>
              </w:rPr>
              <w:t xml:space="preserve"> </w:t>
            </w:r>
            <w:r w:rsidRPr="00C14E59">
              <w:rPr>
                <w:rStyle w:val="y2iqfc"/>
                <w:rFonts w:ascii="Times New Roman" w:hAnsi="Times New Roman" w:cs="Times New Roman"/>
                <w:sz w:val="22"/>
                <w:szCs w:val="22"/>
              </w:rPr>
              <w:t xml:space="preserve">Didžiausia jo talpa bus iki 210 000 kubinių metrų dujų, kurios bus iš naujo dujinamos ir eksportuojamos per Graikijos dujų tinklą arba parduodamos </w:t>
            </w:r>
            <w:r w:rsidR="00230D26">
              <w:rPr>
                <w:rStyle w:val="y2iqfc"/>
                <w:rFonts w:ascii="Times New Roman" w:hAnsi="Times New Roman" w:cs="Times New Roman"/>
                <w:sz w:val="22"/>
                <w:szCs w:val="22"/>
              </w:rPr>
              <w:t>gabenant</w:t>
            </w:r>
            <w:r w:rsidR="00381EE6">
              <w:rPr>
                <w:rStyle w:val="y2iqfc"/>
                <w:rFonts w:ascii="Times New Roman" w:hAnsi="Times New Roman" w:cs="Times New Roman"/>
                <w:sz w:val="22"/>
                <w:szCs w:val="22"/>
              </w:rPr>
              <w:t xml:space="preserve"> SGD laivais ir sunkvežimiais.</w:t>
            </w:r>
          </w:p>
        </w:tc>
        <w:tc>
          <w:tcPr>
            <w:tcW w:w="2410"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Style w:val="Hyperlink"/>
                <w:rFonts w:ascii="Times New Roman" w:hAnsi="Times New Roman"/>
                <w:noProof/>
              </w:rPr>
            </w:pPr>
            <w:r w:rsidRPr="00E03245">
              <w:rPr>
                <w:rStyle w:val="Hyperlink"/>
                <w:rFonts w:ascii="Times New Roman" w:hAnsi="Times New Roman"/>
                <w:noProof/>
              </w:rPr>
              <w:t>https://www.ekathimerini.com/economy/1203322/govt-approves-construction-of-fsru-off-athens/</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rPr>
            </w:pPr>
            <w:r>
              <w:rPr>
                <w:rFonts w:ascii="Times New Roman" w:hAnsi="Times New Roman"/>
              </w:rPr>
              <w:t>2023 01 28</w:t>
            </w:r>
          </w:p>
        </w:tc>
        <w:tc>
          <w:tcPr>
            <w:tcW w:w="4537" w:type="dxa"/>
            <w:shd w:val="clear" w:color="auto" w:fill="auto"/>
            <w:tcMar>
              <w:top w:w="29" w:type="dxa"/>
              <w:left w:w="115" w:type="dxa"/>
              <w:bottom w:w="29" w:type="dxa"/>
              <w:right w:w="115" w:type="dxa"/>
            </w:tcMar>
          </w:tcPr>
          <w:p w:rsidR="00052FEE" w:rsidRPr="005962A2" w:rsidRDefault="00052FEE" w:rsidP="002830F5">
            <w:pPr>
              <w:pStyle w:val="HTMLPreformatted"/>
              <w:jc w:val="both"/>
              <w:rPr>
                <w:rFonts w:ascii="Times New Roman" w:hAnsi="Times New Roman" w:cs="Times New Roman"/>
                <w:sz w:val="22"/>
                <w:szCs w:val="22"/>
              </w:rPr>
            </w:pPr>
            <w:r w:rsidRPr="00EB70E6">
              <w:rPr>
                <w:rStyle w:val="y2iqfc"/>
                <w:rFonts w:ascii="Times New Roman" w:hAnsi="Times New Roman" w:cs="Times New Roman"/>
                <w:sz w:val="22"/>
                <w:szCs w:val="22"/>
              </w:rPr>
              <w:t>Eurostato duomenys rodo, kad Graikijoje maisto produktų infliacija mažesnė nei Europos vidurkis, tačiau brangesnis maistas, kuriuo šalis apsirūpina.</w:t>
            </w:r>
            <w:r w:rsidR="00EB70E6">
              <w:rPr>
                <w:rStyle w:val="y2iqfc"/>
                <w:rFonts w:ascii="Times New Roman" w:hAnsi="Times New Roman" w:cs="Times New Roman"/>
                <w:sz w:val="22"/>
                <w:szCs w:val="22"/>
              </w:rPr>
              <w:t xml:space="preserve"> </w:t>
            </w:r>
            <w:r w:rsidRPr="00EB70E6">
              <w:rPr>
                <w:rStyle w:val="y2iqfc"/>
                <w:rFonts w:ascii="Times New Roman" w:hAnsi="Times New Roman" w:cs="Times New Roman"/>
                <w:sz w:val="22"/>
                <w:szCs w:val="22"/>
              </w:rPr>
              <w:t>Eurostato duomenimis, maisto kainos Graikijoje 2022 m. gruodžio mėn. per metus išaugo 15,6 proc., mažiau nei Europos Sąjungos vidurkis (18,2 proc.) ir mažiau nei turtingose ​​šalyse, pavyzdžiui, Vokietijoje, bet ir šalyse, kurių charakteristikos panašios į Graikiją, pvz. Portugalij</w:t>
            </w:r>
            <w:r w:rsidR="00593240">
              <w:rPr>
                <w:rStyle w:val="y2iqfc"/>
                <w:rFonts w:ascii="Times New Roman" w:hAnsi="Times New Roman" w:cs="Times New Roman"/>
                <w:sz w:val="22"/>
                <w:szCs w:val="22"/>
              </w:rPr>
              <w:t>oje</w:t>
            </w:r>
            <w:r w:rsidRPr="00EB70E6">
              <w:rPr>
                <w:rStyle w:val="y2iqfc"/>
                <w:rFonts w:ascii="Times New Roman" w:hAnsi="Times New Roman" w:cs="Times New Roman"/>
                <w:sz w:val="22"/>
                <w:szCs w:val="22"/>
              </w:rPr>
              <w:t>.</w:t>
            </w:r>
            <w:r w:rsidR="00EB70E6">
              <w:rPr>
                <w:rStyle w:val="y2iqfc"/>
                <w:rFonts w:ascii="Times New Roman" w:hAnsi="Times New Roman" w:cs="Times New Roman"/>
                <w:sz w:val="22"/>
                <w:szCs w:val="22"/>
              </w:rPr>
              <w:t xml:space="preserve"> </w:t>
            </w:r>
            <w:r w:rsidRPr="00EB70E6">
              <w:rPr>
                <w:rStyle w:val="y2iqfc"/>
                <w:rFonts w:ascii="Times New Roman" w:hAnsi="Times New Roman" w:cs="Times New Roman"/>
                <w:sz w:val="22"/>
                <w:szCs w:val="22"/>
              </w:rPr>
              <w:t xml:space="preserve">Visų pirma, pažymima, kad iki 2022 metų birželio maisto produktų infliacija Graikijoje buvo didesnė nei Europos vidurkis. </w:t>
            </w:r>
            <w:r w:rsidR="0014192E">
              <w:rPr>
                <w:rStyle w:val="y2iqfc"/>
                <w:rFonts w:ascii="Times New Roman" w:hAnsi="Times New Roman" w:cs="Times New Roman"/>
                <w:sz w:val="22"/>
                <w:szCs w:val="22"/>
              </w:rPr>
              <w:t>P</w:t>
            </w:r>
            <w:r w:rsidRPr="00EB70E6">
              <w:rPr>
                <w:rStyle w:val="y2iqfc"/>
                <w:rFonts w:ascii="Times New Roman" w:hAnsi="Times New Roman" w:cs="Times New Roman"/>
                <w:sz w:val="22"/>
                <w:szCs w:val="22"/>
              </w:rPr>
              <w:t xml:space="preserve">alyginus pagrindinių maisto produktų kainų pokyčius per pastaruosius metus, išryškėja dideli </w:t>
            </w:r>
            <w:r w:rsidRPr="00EB70E6">
              <w:rPr>
                <w:rStyle w:val="y2iqfc"/>
                <w:rFonts w:ascii="Times New Roman" w:hAnsi="Times New Roman" w:cs="Times New Roman"/>
                <w:sz w:val="22"/>
                <w:szCs w:val="22"/>
              </w:rPr>
              <w:lastRenderedPageBreak/>
              <w:t xml:space="preserve">kainų </w:t>
            </w:r>
            <w:r w:rsidR="00593240">
              <w:rPr>
                <w:rStyle w:val="y2iqfc"/>
                <w:rFonts w:ascii="Times New Roman" w:hAnsi="Times New Roman" w:cs="Times New Roman"/>
                <w:sz w:val="22"/>
                <w:szCs w:val="22"/>
              </w:rPr>
              <w:t>skirtumai</w:t>
            </w:r>
            <w:r w:rsidRPr="00EB70E6">
              <w:rPr>
                <w:rStyle w:val="y2iqfc"/>
                <w:rFonts w:ascii="Times New Roman" w:hAnsi="Times New Roman" w:cs="Times New Roman"/>
                <w:sz w:val="22"/>
                <w:szCs w:val="22"/>
              </w:rPr>
              <w:t>, didesni nei Europos vidurkis produkcijoje, kuria Graikija apsirūpina ir netgi eksportuoja.</w:t>
            </w:r>
            <w:r w:rsidR="00EB70E6">
              <w:rPr>
                <w:rStyle w:val="y2iqfc"/>
                <w:rFonts w:ascii="Times New Roman" w:hAnsi="Times New Roman" w:cs="Times New Roman"/>
                <w:sz w:val="22"/>
                <w:szCs w:val="22"/>
              </w:rPr>
              <w:t xml:space="preserve"> </w:t>
            </w:r>
            <w:r w:rsidRPr="00EB70E6">
              <w:rPr>
                <w:rStyle w:val="y2iqfc"/>
                <w:rFonts w:ascii="Times New Roman" w:hAnsi="Times New Roman" w:cs="Times New Roman"/>
                <w:sz w:val="22"/>
                <w:szCs w:val="22"/>
              </w:rPr>
              <w:t xml:space="preserve">Tipiškas pavyzdys – jogurtas, kurio kaina Graikijoje per pastaruosius 12 mėnesių išaugo 26,6 proc., o ES – 23,6 proc. </w:t>
            </w:r>
            <w:r w:rsidR="00593240">
              <w:rPr>
                <w:rStyle w:val="y2iqfc"/>
                <w:rFonts w:ascii="Times New Roman" w:hAnsi="Times New Roman" w:cs="Times New Roman"/>
                <w:sz w:val="22"/>
                <w:szCs w:val="22"/>
              </w:rPr>
              <w:t>Remiantis</w:t>
            </w:r>
            <w:r w:rsidRPr="00EB70E6">
              <w:rPr>
                <w:rStyle w:val="y2iqfc"/>
                <w:rFonts w:ascii="Times New Roman" w:hAnsi="Times New Roman" w:cs="Times New Roman"/>
                <w:sz w:val="22"/>
                <w:szCs w:val="22"/>
              </w:rPr>
              <w:t xml:space="preserve"> Plėtros ministerijos </w:t>
            </w:r>
            <w:r w:rsidR="00593240" w:rsidRPr="00EB70E6">
              <w:rPr>
                <w:rStyle w:val="y2iqfc"/>
                <w:rFonts w:ascii="Times New Roman" w:hAnsi="Times New Roman" w:cs="Times New Roman"/>
                <w:sz w:val="22"/>
                <w:szCs w:val="22"/>
              </w:rPr>
              <w:t xml:space="preserve">gruodžio 20 d. </w:t>
            </w:r>
            <w:r w:rsidR="00593240">
              <w:rPr>
                <w:rStyle w:val="y2iqfc"/>
                <w:rFonts w:ascii="Times New Roman" w:hAnsi="Times New Roman" w:cs="Times New Roman"/>
                <w:sz w:val="22"/>
                <w:szCs w:val="22"/>
              </w:rPr>
              <w:t>duomen</w:t>
            </w:r>
            <w:r w:rsidR="002830F5">
              <w:rPr>
                <w:rStyle w:val="y2iqfc"/>
                <w:rFonts w:ascii="Times New Roman" w:hAnsi="Times New Roman" w:cs="Times New Roman"/>
                <w:sz w:val="22"/>
                <w:szCs w:val="22"/>
              </w:rPr>
              <w:t xml:space="preserve">is, </w:t>
            </w:r>
            <w:r w:rsidRPr="00EB70E6">
              <w:rPr>
                <w:rStyle w:val="y2iqfc"/>
                <w:rFonts w:ascii="Times New Roman" w:hAnsi="Times New Roman" w:cs="Times New Roman"/>
                <w:sz w:val="22"/>
                <w:szCs w:val="22"/>
              </w:rPr>
              <w:t>200 gramų karvės pieno jogurto Graikijoje parduodama už 1,30 euro, Ispanijoje – 0,90 euro, o Portugalijoje – 1 euro.</w:t>
            </w:r>
            <w:r w:rsidR="00EB70E6">
              <w:rPr>
                <w:rStyle w:val="y2iqfc"/>
                <w:rFonts w:ascii="Times New Roman" w:hAnsi="Times New Roman" w:cs="Times New Roman"/>
                <w:sz w:val="22"/>
                <w:szCs w:val="22"/>
              </w:rPr>
              <w:t xml:space="preserve"> </w:t>
            </w:r>
            <w:r w:rsidRPr="00EB70E6">
              <w:rPr>
                <w:rStyle w:val="y2iqfc"/>
                <w:rFonts w:ascii="Times New Roman" w:hAnsi="Times New Roman" w:cs="Times New Roman"/>
                <w:sz w:val="22"/>
                <w:szCs w:val="22"/>
              </w:rPr>
              <w:t>Be to, Eurostato duom</w:t>
            </w:r>
            <w:r w:rsidR="0014192E">
              <w:rPr>
                <w:rStyle w:val="y2iqfc"/>
                <w:rFonts w:ascii="Times New Roman" w:hAnsi="Times New Roman" w:cs="Times New Roman"/>
                <w:sz w:val="22"/>
                <w:szCs w:val="22"/>
              </w:rPr>
              <w:t>enimis, ėriena, aviena ir ožkiena</w:t>
            </w:r>
            <w:r w:rsidRPr="00EB70E6">
              <w:rPr>
                <w:rStyle w:val="y2iqfc"/>
                <w:rFonts w:ascii="Times New Roman" w:hAnsi="Times New Roman" w:cs="Times New Roman"/>
                <w:sz w:val="22"/>
                <w:szCs w:val="22"/>
              </w:rPr>
              <w:t xml:space="preserve"> Graikijoje pabrango </w:t>
            </w:r>
            <w:r w:rsidR="0014192E">
              <w:rPr>
                <w:rStyle w:val="y2iqfc"/>
                <w:rFonts w:ascii="Times New Roman" w:hAnsi="Times New Roman" w:cs="Times New Roman"/>
                <w:sz w:val="22"/>
                <w:szCs w:val="22"/>
              </w:rPr>
              <w:t xml:space="preserve">daugiau </w:t>
            </w:r>
            <w:r w:rsidRPr="00EB70E6">
              <w:rPr>
                <w:rStyle w:val="y2iqfc"/>
                <w:rFonts w:ascii="Times New Roman" w:hAnsi="Times New Roman" w:cs="Times New Roman"/>
                <w:sz w:val="22"/>
                <w:szCs w:val="22"/>
              </w:rPr>
              <w:t xml:space="preserve">nei kitose Pietų Europos šalyse, 10,10 %, palyginti su 2,3 ​​% Ispanijoje, 8,3 % Portugalijoje ir 9 % Italijoje. </w:t>
            </w:r>
            <w:r w:rsidR="0014192E">
              <w:rPr>
                <w:rStyle w:val="y2iqfc"/>
                <w:rFonts w:ascii="Times New Roman" w:hAnsi="Times New Roman" w:cs="Times New Roman"/>
                <w:sz w:val="22"/>
                <w:szCs w:val="22"/>
              </w:rPr>
              <w:t>G</w:t>
            </w:r>
            <w:r w:rsidRPr="00EB70E6">
              <w:rPr>
                <w:rStyle w:val="y2iqfc"/>
                <w:rFonts w:ascii="Times New Roman" w:hAnsi="Times New Roman" w:cs="Times New Roman"/>
                <w:sz w:val="22"/>
                <w:szCs w:val="22"/>
              </w:rPr>
              <w:t>egužę metinis kainų padidėjimas Graikijoje siekė 22,6 % (palyginti su 14,6 % ES).</w:t>
            </w:r>
            <w:r w:rsidR="00EB70E6">
              <w:rPr>
                <w:rStyle w:val="y2iqfc"/>
                <w:rFonts w:ascii="Times New Roman" w:hAnsi="Times New Roman" w:cs="Times New Roman"/>
                <w:sz w:val="22"/>
                <w:szCs w:val="22"/>
              </w:rPr>
              <w:t xml:space="preserve"> </w:t>
            </w:r>
            <w:r w:rsidRPr="00EB70E6">
              <w:rPr>
                <w:rStyle w:val="y2iqfc"/>
                <w:rFonts w:ascii="Times New Roman" w:hAnsi="Times New Roman" w:cs="Times New Roman"/>
                <w:sz w:val="22"/>
                <w:szCs w:val="22"/>
              </w:rPr>
              <w:t>Daugiau nei Ispanijoje ir Italijoje pabrango vietinis sūris (25,2 % Graikijoje, palyginti su 22,1 % Ispanijoje ir 17,5 % Italijoje), o Europos vidurkis buvo 26,9 %.</w:t>
            </w:r>
          </w:p>
        </w:tc>
        <w:tc>
          <w:tcPr>
            <w:tcW w:w="2410" w:type="dxa"/>
            <w:shd w:val="clear" w:color="auto" w:fill="auto"/>
            <w:tcMar>
              <w:top w:w="29" w:type="dxa"/>
              <w:left w:w="115" w:type="dxa"/>
              <w:bottom w:w="29" w:type="dxa"/>
              <w:right w:w="115" w:type="dxa"/>
            </w:tcMar>
          </w:tcPr>
          <w:p w:rsidR="00052FEE" w:rsidRPr="00C04AAD" w:rsidRDefault="00052FEE" w:rsidP="00052FEE">
            <w:pPr>
              <w:spacing w:before="120" w:after="120" w:line="240" w:lineRule="auto"/>
              <w:rPr>
                <w:rStyle w:val="Hyperlink"/>
                <w:rFonts w:ascii="Times New Roman" w:hAnsi="Times New Roman"/>
                <w:noProof/>
              </w:rPr>
            </w:pPr>
            <w:r w:rsidRPr="00AD1A2C">
              <w:rPr>
                <w:rStyle w:val="Hyperlink"/>
                <w:rFonts w:ascii="Times New Roman" w:hAnsi="Times New Roman"/>
                <w:noProof/>
              </w:rPr>
              <w:lastRenderedPageBreak/>
              <w:t>https://www.ekathimerini.com/economy/1203254/disproportionate-rise-in-greek-food-prices/</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rPr>
            </w:pPr>
            <w:r>
              <w:rPr>
                <w:rFonts w:ascii="Times New Roman" w:hAnsi="Times New Roman"/>
              </w:rPr>
              <w:t>2023 01 29</w:t>
            </w:r>
          </w:p>
        </w:tc>
        <w:tc>
          <w:tcPr>
            <w:tcW w:w="4537" w:type="dxa"/>
            <w:shd w:val="clear" w:color="auto" w:fill="auto"/>
            <w:tcMar>
              <w:top w:w="29" w:type="dxa"/>
              <w:left w:w="115" w:type="dxa"/>
              <w:bottom w:w="29" w:type="dxa"/>
              <w:right w:w="115" w:type="dxa"/>
            </w:tcMar>
          </w:tcPr>
          <w:p w:rsidR="00ED41B8" w:rsidRPr="003E68FA" w:rsidRDefault="00052FEE" w:rsidP="00884CF4">
            <w:pPr>
              <w:pStyle w:val="HTMLPreformatted"/>
              <w:jc w:val="both"/>
              <w:rPr>
                <w:rStyle w:val="jlqj4b"/>
                <w:rFonts w:ascii="Times New Roman" w:hAnsi="Times New Roman" w:cs="Times New Roman"/>
                <w:sz w:val="22"/>
                <w:szCs w:val="22"/>
              </w:rPr>
            </w:pPr>
            <w:r w:rsidRPr="002C57B9">
              <w:rPr>
                <w:rStyle w:val="y2iqfc"/>
                <w:rFonts w:ascii="Times New Roman" w:hAnsi="Times New Roman" w:cs="Times New Roman"/>
                <w:sz w:val="22"/>
                <w:szCs w:val="22"/>
              </w:rPr>
              <w:t xml:space="preserve">Numatyta, kad mokesčių </w:t>
            </w:r>
            <w:r w:rsidR="00ED41B8">
              <w:rPr>
                <w:rStyle w:val="y2iqfc"/>
                <w:rFonts w:ascii="Times New Roman" w:hAnsi="Times New Roman" w:cs="Times New Roman"/>
                <w:sz w:val="22"/>
                <w:szCs w:val="22"/>
              </w:rPr>
              <w:t xml:space="preserve">ir kitos </w:t>
            </w:r>
            <w:r w:rsidRPr="002C57B9">
              <w:rPr>
                <w:rStyle w:val="y2iqfc"/>
                <w:rFonts w:ascii="Times New Roman" w:hAnsi="Times New Roman" w:cs="Times New Roman"/>
                <w:sz w:val="22"/>
                <w:szCs w:val="22"/>
              </w:rPr>
              <w:t xml:space="preserve">lengvatos bus </w:t>
            </w:r>
            <w:r w:rsidR="00ED41B8">
              <w:rPr>
                <w:rStyle w:val="y2iqfc"/>
                <w:rFonts w:ascii="Times New Roman" w:hAnsi="Times New Roman" w:cs="Times New Roman"/>
                <w:sz w:val="22"/>
                <w:szCs w:val="22"/>
              </w:rPr>
              <w:t>atidžiai peržiūrimos</w:t>
            </w:r>
            <w:r w:rsidRPr="002C57B9">
              <w:rPr>
                <w:rStyle w:val="y2iqfc"/>
                <w:rFonts w:ascii="Times New Roman" w:hAnsi="Times New Roman" w:cs="Times New Roman"/>
                <w:sz w:val="22"/>
                <w:szCs w:val="22"/>
              </w:rPr>
              <w:t xml:space="preserve">, nes dabartinė </w:t>
            </w:r>
            <w:proofErr w:type="spellStart"/>
            <w:r w:rsidR="00ED41B8">
              <w:rPr>
                <w:rStyle w:val="y2iqfc"/>
                <w:rFonts w:ascii="Times New Roman" w:hAnsi="Times New Roman" w:cs="Times New Roman"/>
                <w:sz w:val="22"/>
                <w:szCs w:val="22"/>
              </w:rPr>
              <w:t>lenvatų</w:t>
            </w:r>
            <w:proofErr w:type="spellEnd"/>
            <w:r w:rsidR="00ED41B8">
              <w:rPr>
                <w:rStyle w:val="y2iqfc"/>
                <w:rFonts w:ascii="Times New Roman" w:hAnsi="Times New Roman" w:cs="Times New Roman"/>
                <w:sz w:val="22"/>
                <w:szCs w:val="22"/>
              </w:rPr>
              <w:t xml:space="preserve"> </w:t>
            </w:r>
            <w:r w:rsidRPr="002C57B9">
              <w:rPr>
                <w:rStyle w:val="y2iqfc"/>
                <w:rFonts w:ascii="Times New Roman" w:hAnsi="Times New Roman" w:cs="Times New Roman"/>
                <w:sz w:val="22"/>
                <w:szCs w:val="22"/>
              </w:rPr>
              <w:t xml:space="preserve">sistema </w:t>
            </w:r>
            <w:r w:rsidR="00ED41B8">
              <w:rPr>
                <w:rStyle w:val="y2iqfc"/>
                <w:rFonts w:ascii="Times New Roman" w:hAnsi="Times New Roman" w:cs="Times New Roman"/>
                <w:sz w:val="22"/>
                <w:szCs w:val="22"/>
              </w:rPr>
              <w:t xml:space="preserve">remiasi nepakankamais </w:t>
            </w:r>
            <w:r w:rsidRPr="002C57B9">
              <w:rPr>
                <w:rStyle w:val="y2iqfc"/>
                <w:rFonts w:ascii="Times New Roman" w:hAnsi="Times New Roman" w:cs="Times New Roman"/>
                <w:sz w:val="22"/>
                <w:szCs w:val="22"/>
              </w:rPr>
              <w:t xml:space="preserve">socialiniais kriterijais arba </w:t>
            </w:r>
            <w:r w:rsidR="00ED41B8">
              <w:rPr>
                <w:rStyle w:val="y2iqfc"/>
                <w:rFonts w:ascii="Times New Roman" w:hAnsi="Times New Roman" w:cs="Times New Roman"/>
                <w:sz w:val="22"/>
                <w:szCs w:val="22"/>
              </w:rPr>
              <w:t xml:space="preserve">jų </w:t>
            </w:r>
            <w:r w:rsidRPr="002C57B9">
              <w:rPr>
                <w:rStyle w:val="y2iqfc"/>
                <w:rFonts w:ascii="Times New Roman" w:hAnsi="Times New Roman" w:cs="Times New Roman"/>
                <w:sz w:val="22"/>
                <w:szCs w:val="22"/>
              </w:rPr>
              <w:t>visai nėra, todėl pirmenybė</w:t>
            </w:r>
            <w:r w:rsidR="00ED41B8">
              <w:rPr>
                <w:rStyle w:val="y2iqfc"/>
                <w:rFonts w:ascii="Times New Roman" w:hAnsi="Times New Roman" w:cs="Times New Roman"/>
                <w:sz w:val="22"/>
                <w:szCs w:val="22"/>
              </w:rPr>
              <w:t xml:space="preserve"> gauti lengvatas</w:t>
            </w:r>
            <w:r w:rsidRPr="002C57B9">
              <w:rPr>
                <w:rStyle w:val="y2iqfc"/>
                <w:rFonts w:ascii="Times New Roman" w:hAnsi="Times New Roman" w:cs="Times New Roman"/>
                <w:sz w:val="22"/>
                <w:szCs w:val="22"/>
              </w:rPr>
              <w:t xml:space="preserve"> </w:t>
            </w:r>
            <w:r w:rsidR="00884CF4">
              <w:rPr>
                <w:rStyle w:val="y2iqfc"/>
                <w:rFonts w:ascii="Times New Roman" w:hAnsi="Times New Roman" w:cs="Times New Roman"/>
                <w:sz w:val="22"/>
                <w:szCs w:val="22"/>
              </w:rPr>
              <w:t>su</w:t>
            </w:r>
            <w:r w:rsidRPr="002C57B9">
              <w:rPr>
                <w:rStyle w:val="y2iqfc"/>
                <w:rFonts w:ascii="Times New Roman" w:hAnsi="Times New Roman" w:cs="Times New Roman"/>
                <w:sz w:val="22"/>
                <w:szCs w:val="22"/>
              </w:rPr>
              <w:t xml:space="preserve">teikiama ekonomiškai stiprioms socialinėms grupėms ir mokesčių </w:t>
            </w:r>
            <w:proofErr w:type="spellStart"/>
            <w:r w:rsidRPr="002C57B9">
              <w:rPr>
                <w:rStyle w:val="y2iqfc"/>
                <w:rFonts w:ascii="Times New Roman" w:hAnsi="Times New Roman" w:cs="Times New Roman"/>
                <w:sz w:val="22"/>
                <w:szCs w:val="22"/>
              </w:rPr>
              <w:t>vengintiems</w:t>
            </w:r>
            <w:proofErr w:type="spellEnd"/>
            <w:r w:rsidRPr="002C57B9">
              <w:rPr>
                <w:rStyle w:val="y2iqfc"/>
                <w:rFonts w:ascii="Times New Roman" w:hAnsi="Times New Roman" w:cs="Times New Roman"/>
                <w:sz w:val="22"/>
                <w:szCs w:val="22"/>
              </w:rPr>
              <w:t xml:space="preserve"> asmenims.</w:t>
            </w:r>
            <w:r w:rsidR="002C57B9">
              <w:rPr>
                <w:rStyle w:val="y2iqfc"/>
                <w:rFonts w:ascii="Times New Roman" w:hAnsi="Times New Roman" w:cs="Times New Roman"/>
                <w:sz w:val="22"/>
                <w:szCs w:val="22"/>
              </w:rPr>
              <w:t xml:space="preserve"> </w:t>
            </w:r>
            <w:r w:rsidRPr="002C57B9">
              <w:rPr>
                <w:rStyle w:val="y2iqfc"/>
                <w:rFonts w:ascii="Times New Roman" w:hAnsi="Times New Roman" w:cs="Times New Roman"/>
                <w:sz w:val="22"/>
                <w:szCs w:val="22"/>
              </w:rPr>
              <w:t xml:space="preserve">Šiuo metu </w:t>
            </w:r>
            <w:r w:rsidR="00ED41B8">
              <w:rPr>
                <w:rStyle w:val="y2iqfc"/>
                <w:rFonts w:ascii="Times New Roman" w:hAnsi="Times New Roman" w:cs="Times New Roman"/>
                <w:sz w:val="22"/>
                <w:szCs w:val="22"/>
              </w:rPr>
              <w:t>yra 1047 mokesčių lengvatos ir</w:t>
            </w:r>
            <w:r w:rsidRPr="002C57B9">
              <w:rPr>
                <w:rStyle w:val="y2iqfc"/>
                <w:rFonts w:ascii="Times New Roman" w:hAnsi="Times New Roman" w:cs="Times New Roman"/>
                <w:sz w:val="22"/>
                <w:szCs w:val="22"/>
              </w:rPr>
              <w:t xml:space="preserve"> per dvejus pandemijos metus</w:t>
            </w:r>
            <w:r w:rsidR="00ED41B8">
              <w:rPr>
                <w:rStyle w:val="y2iqfc"/>
                <w:rFonts w:ascii="Times New Roman" w:hAnsi="Times New Roman" w:cs="Times New Roman"/>
                <w:sz w:val="22"/>
                <w:szCs w:val="22"/>
              </w:rPr>
              <w:t xml:space="preserve"> jos</w:t>
            </w:r>
            <w:r w:rsidRPr="002C57B9">
              <w:rPr>
                <w:rStyle w:val="y2iqfc"/>
                <w:rFonts w:ascii="Times New Roman" w:hAnsi="Times New Roman" w:cs="Times New Roman"/>
                <w:sz w:val="22"/>
                <w:szCs w:val="22"/>
              </w:rPr>
              <w:t xml:space="preserve"> </w:t>
            </w:r>
            <w:r w:rsidR="00884CF4">
              <w:rPr>
                <w:rStyle w:val="y2iqfc"/>
                <w:rFonts w:ascii="Times New Roman" w:hAnsi="Times New Roman" w:cs="Times New Roman"/>
                <w:sz w:val="22"/>
                <w:szCs w:val="22"/>
              </w:rPr>
              <w:t xml:space="preserve">dar </w:t>
            </w:r>
            <w:r w:rsidRPr="002C57B9">
              <w:rPr>
                <w:rStyle w:val="y2iqfc"/>
                <w:rFonts w:ascii="Times New Roman" w:hAnsi="Times New Roman" w:cs="Times New Roman"/>
                <w:sz w:val="22"/>
                <w:szCs w:val="22"/>
              </w:rPr>
              <w:t xml:space="preserve">išaugo, siekiant paremti mokesčių </w:t>
            </w:r>
            <w:r w:rsidR="00884CF4">
              <w:rPr>
                <w:rStyle w:val="y2iqfc"/>
                <w:rFonts w:ascii="Times New Roman" w:hAnsi="Times New Roman" w:cs="Times New Roman"/>
                <w:sz w:val="22"/>
                <w:szCs w:val="22"/>
              </w:rPr>
              <w:t xml:space="preserve">mokėtojus ir verslą ir </w:t>
            </w:r>
            <w:r w:rsidR="00ED41B8">
              <w:rPr>
                <w:rStyle w:val="y2iqfc"/>
                <w:rFonts w:ascii="Times New Roman" w:hAnsi="Times New Roman" w:cs="Times New Roman"/>
                <w:sz w:val="22"/>
                <w:szCs w:val="22"/>
              </w:rPr>
              <w:t xml:space="preserve">jų suma </w:t>
            </w:r>
            <w:r w:rsidRPr="002C57B9">
              <w:rPr>
                <w:rStyle w:val="y2iqfc"/>
                <w:rFonts w:ascii="Times New Roman" w:hAnsi="Times New Roman" w:cs="Times New Roman"/>
                <w:sz w:val="22"/>
                <w:szCs w:val="22"/>
              </w:rPr>
              <w:t>šoktelėjo iki 12,9 mlrd.</w:t>
            </w:r>
            <w:r w:rsidR="00C70580">
              <w:rPr>
                <w:rStyle w:val="y2iqfc"/>
                <w:rFonts w:ascii="Times New Roman" w:hAnsi="Times New Roman" w:cs="Times New Roman"/>
                <w:sz w:val="22"/>
                <w:szCs w:val="22"/>
              </w:rPr>
              <w:t xml:space="preserve"> eurų.</w:t>
            </w:r>
            <w:r w:rsidRPr="002C57B9">
              <w:rPr>
                <w:rStyle w:val="y2iqfc"/>
                <w:rFonts w:ascii="Times New Roman" w:hAnsi="Times New Roman" w:cs="Times New Roman"/>
                <w:sz w:val="22"/>
                <w:szCs w:val="22"/>
              </w:rPr>
              <w:t xml:space="preserve"> Finansų ministerija ketina keisti mokesčių lengvatų ir lengvatų suteikimo būdą, vadovaudamasi gerąja praktika, kuri taikoma kitur Europoje. Pažymima, kad Graikija turi vieną didžiausių atleidimo nuo mokesčių tarifų ES.</w:t>
            </w:r>
            <w:r w:rsidR="002C57B9">
              <w:rPr>
                <w:rStyle w:val="y2iqfc"/>
                <w:rFonts w:ascii="Times New Roman" w:hAnsi="Times New Roman" w:cs="Times New Roman"/>
                <w:sz w:val="22"/>
                <w:szCs w:val="22"/>
              </w:rPr>
              <w:t xml:space="preserve"> </w:t>
            </w:r>
            <w:r w:rsidRPr="002C57B9">
              <w:rPr>
                <w:rStyle w:val="y2iqfc"/>
                <w:rFonts w:ascii="Times New Roman" w:hAnsi="Times New Roman" w:cs="Times New Roman"/>
                <w:sz w:val="22"/>
                <w:szCs w:val="22"/>
              </w:rPr>
              <w:t>Remiantis ministerijos duomenimis, atleidimas nuo mokesčių sudaro 26,7% mokestinių pajamų, o kai kuriais atvejais atskaitymai, pavyzdžiui,</w:t>
            </w:r>
            <w:r w:rsidR="00C70580">
              <w:rPr>
                <w:rStyle w:val="y2iqfc"/>
                <w:rFonts w:ascii="Times New Roman" w:hAnsi="Times New Roman" w:cs="Times New Roman"/>
                <w:sz w:val="22"/>
                <w:szCs w:val="22"/>
              </w:rPr>
              <w:t xml:space="preserve"> iš</w:t>
            </w:r>
            <w:r w:rsidRPr="002C57B9">
              <w:rPr>
                <w:rStyle w:val="y2iqfc"/>
                <w:rFonts w:ascii="Times New Roman" w:hAnsi="Times New Roman" w:cs="Times New Roman"/>
                <w:sz w:val="22"/>
                <w:szCs w:val="22"/>
              </w:rPr>
              <w:t xml:space="preserve"> paveldėjimo ir azartinių lošimų pajam</w:t>
            </w:r>
            <w:r w:rsidR="00C70580">
              <w:rPr>
                <w:rStyle w:val="y2iqfc"/>
                <w:rFonts w:ascii="Times New Roman" w:hAnsi="Times New Roman" w:cs="Times New Roman"/>
                <w:sz w:val="22"/>
                <w:szCs w:val="22"/>
              </w:rPr>
              <w:t>ų</w:t>
            </w:r>
            <w:r w:rsidRPr="002C57B9">
              <w:rPr>
                <w:rStyle w:val="y2iqfc"/>
                <w:rFonts w:ascii="Times New Roman" w:hAnsi="Times New Roman" w:cs="Times New Roman"/>
                <w:sz w:val="22"/>
                <w:szCs w:val="22"/>
              </w:rPr>
              <w:t>, negali būti skaičiuojami, nes jie nėra kompiuterizuoti</w:t>
            </w:r>
            <w:r w:rsidR="00C70580">
              <w:rPr>
                <w:rStyle w:val="y2iqfc"/>
                <w:rFonts w:ascii="Times New Roman" w:hAnsi="Times New Roman" w:cs="Times New Roman"/>
                <w:sz w:val="22"/>
                <w:szCs w:val="22"/>
              </w:rPr>
              <w:t xml:space="preserve">. </w:t>
            </w:r>
            <w:r w:rsidR="00884CF4">
              <w:rPr>
                <w:rStyle w:val="y2iqfc"/>
                <w:rFonts w:ascii="Times New Roman" w:hAnsi="Times New Roman" w:cs="Times New Roman"/>
                <w:sz w:val="22"/>
                <w:szCs w:val="22"/>
              </w:rPr>
              <w:t>B</w:t>
            </w:r>
            <w:r w:rsidRPr="002C57B9">
              <w:rPr>
                <w:rStyle w:val="y2iqfc"/>
                <w:rFonts w:ascii="Times New Roman" w:hAnsi="Times New Roman" w:cs="Times New Roman"/>
                <w:sz w:val="22"/>
                <w:szCs w:val="22"/>
              </w:rPr>
              <w:t xml:space="preserve">eveik septyni iš 10 mokesčių mokėtojų deklaruoja pajamas, neviršijančias 10 000 eurų, rodo, kad ne tik slepiama apmokestinamoji </w:t>
            </w:r>
            <w:r w:rsidR="00C70580">
              <w:rPr>
                <w:rStyle w:val="y2iqfc"/>
                <w:rFonts w:ascii="Times New Roman" w:hAnsi="Times New Roman" w:cs="Times New Roman"/>
                <w:sz w:val="22"/>
                <w:szCs w:val="22"/>
              </w:rPr>
              <w:t>medžiaga</w:t>
            </w:r>
            <w:r w:rsidRPr="002C57B9">
              <w:rPr>
                <w:rStyle w:val="y2iqfc"/>
                <w:rFonts w:ascii="Times New Roman" w:hAnsi="Times New Roman" w:cs="Times New Roman"/>
                <w:sz w:val="22"/>
                <w:szCs w:val="22"/>
              </w:rPr>
              <w:t>, bet ir tai, kad lengvatos yra skirtos toms grupėms, kurios vengia dek</w:t>
            </w:r>
            <w:r w:rsidR="003E68FA">
              <w:rPr>
                <w:rStyle w:val="y2iqfc"/>
                <w:rFonts w:ascii="Times New Roman" w:hAnsi="Times New Roman" w:cs="Times New Roman"/>
                <w:sz w:val="22"/>
                <w:szCs w:val="22"/>
              </w:rPr>
              <w:t>laruoti savo faktines pajamas.</w:t>
            </w:r>
          </w:p>
        </w:tc>
        <w:tc>
          <w:tcPr>
            <w:tcW w:w="2410"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Style w:val="Hyperlink"/>
                <w:rFonts w:ascii="Times New Roman" w:hAnsi="Times New Roman"/>
                <w:noProof/>
              </w:rPr>
            </w:pPr>
            <w:r w:rsidRPr="00D4565B">
              <w:rPr>
                <w:rStyle w:val="Hyperlink"/>
                <w:rFonts w:ascii="Times New Roman" w:hAnsi="Times New Roman"/>
                <w:noProof/>
              </w:rPr>
              <w:t>https://www.ekathimerini.com/economy/1203447/exemptions-and-benefits-under-review/</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2023 01 29</w:t>
            </w:r>
          </w:p>
        </w:tc>
        <w:tc>
          <w:tcPr>
            <w:tcW w:w="4537" w:type="dxa"/>
            <w:shd w:val="clear" w:color="auto" w:fill="auto"/>
            <w:tcMar>
              <w:top w:w="29" w:type="dxa"/>
              <w:left w:w="115" w:type="dxa"/>
              <w:bottom w:w="29" w:type="dxa"/>
              <w:right w:w="115" w:type="dxa"/>
            </w:tcMar>
          </w:tcPr>
          <w:p w:rsidR="00052FEE" w:rsidRPr="00B60A8C" w:rsidRDefault="00052FEE" w:rsidP="00F2756D">
            <w:pPr>
              <w:pStyle w:val="HTMLPreformatted"/>
              <w:jc w:val="both"/>
              <w:rPr>
                <w:rFonts w:ascii="Times New Roman" w:hAnsi="Times New Roman" w:cs="Times New Roman"/>
                <w:sz w:val="22"/>
                <w:szCs w:val="22"/>
              </w:rPr>
            </w:pPr>
            <w:r w:rsidRPr="00F76824">
              <w:rPr>
                <w:rStyle w:val="y2iqfc"/>
                <w:rFonts w:ascii="Times New Roman" w:hAnsi="Times New Roman" w:cs="Times New Roman"/>
                <w:sz w:val="22"/>
                <w:szCs w:val="22"/>
              </w:rPr>
              <w:t xml:space="preserve">Remiantis Graikijos angliavandenilių ir energijos šaltinių valdymo bendrovės (HEREMA) apskaičiavimu, galimi Graikijos iškastinio kuro telkiniai gali siekti 3,5 mlrd. barelių naftos ekvivalento (BOE). Pasak HEREMA vadovų, galimi „2C ištekliai“ yra susiję su išvadomis, padarytomis remiantis geologinėmis charakteristikomis ir iki šiol atliktais tyrimais. Tikrasis telkinių dydis bus tiksliau nustatytas, kai bus baigti seisminiai tyrimai ir atliekami tiriamieji gręžiniai Kretoje ir Vakarų Graikijoje, </w:t>
            </w:r>
            <w:r w:rsidRPr="00F76824">
              <w:rPr>
                <w:rStyle w:val="y2iqfc"/>
                <w:rFonts w:ascii="Times New Roman" w:hAnsi="Times New Roman" w:cs="Times New Roman"/>
                <w:sz w:val="22"/>
                <w:szCs w:val="22"/>
              </w:rPr>
              <w:lastRenderedPageBreak/>
              <w:t>kur</w:t>
            </w:r>
            <w:r w:rsidR="002C09FB">
              <w:rPr>
                <w:rStyle w:val="y2iqfc"/>
                <w:rFonts w:ascii="Times New Roman" w:hAnsi="Times New Roman" w:cs="Times New Roman"/>
                <w:sz w:val="22"/>
                <w:szCs w:val="22"/>
              </w:rPr>
              <w:t>iems</w:t>
            </w:r>
            <w:r w:rsidRPr="00F76824">
              <w:rPr>
                <w:rStyle w:val="y2iqfc"/>
                <w:rFonts w:ascii="Times New Roman" w:hAnsi="Times New Roman" w:cs="Times New Roman"/>
                <w:sz w:val="22"/>
                <w:szCs w:val="22"/>
              </w:rPr>
              <w:t xml:space="preserve"> buvo suteiktos koncesijos.</w:t>
            </w:r>
            <w:r w:rsidR="00F76824">
              <w:rPr>
                <w:rStyle w:val="y2iqfc"/>
                <w:rFonts w:ascii="Times New Roman" w:hAnsi="Times New Roman" w:cs="Times New Roman"/>
                <w:sz w:val="22"/>
                <w:szCs w:val="22"/>
              </w:rPr>
              <w:t xml:space="preserve"> </w:t>
            </w:r>
            <w:r w:rsidRPr="00F76824">
              <w:rPr>
                <w:rStyle w:val="y2iqfc"/>
                <w:rFonts w:ascii="Times New Roman" w:hAnsi="Times New Roman" w:cs="Times New Roman"/>
                <w:sz w:val="22"/>
                <w:szCs w:val="22"/>
              </w:rPr>
              <w:t xml:space="preserve">Pirmieji žvalgomieji gręžimai bus atlikti </w:t>
            </w:r>
            <w:proofErr w:type="spellStart"/>
            <w:r w:rsidRPr="00F76824">
              <w:rPr>
                <w:rStyle w:val="y2iqfc"/>
                <w:rFonts w:ascii="Times New Roman" w:hAnsi="Times New Roman" w:cs="Times New Roman"/>
                <w:sz w:val="22"/>
                <w:szCs w:val="22"/>
              </w:rPr>
              <w:t>Ioannina</w:t>
            </w:r>
            <w:proofErr w:type="spellEnd"/>
            <w:r w:rsidRPr="00F76824">
              <w:rPr>
                <w:rStyle w:val="y2iqfc"/>
                <w:rFonts w:ascii="Times New Roman" w:hAnsi="Times New Roman" w:cs="Times New Roman"/>
                <w:sz w:val="22"/>
                <w:szCs w:val="22"/>
              </w:rPr>
              <w:t xml:space="preserve"> rajone, kurį atliks „</w:t>
            </w:r>
            <w:proofErr w:type="spellStart"/>
            <w:r w:rsidRPr="00F76824">
              <w:rPr>
                <w:rStyle w:val="y2iqfc"/>
                <w:rFonts w:ascii="Times New Roman" w:hAnsi="Times New Roman" w:cs="Times New Roman"/>
                <w:sz w:val="22"/>
                <w:szCs w:val="22"/>
              </w:rPr>
              <w:t>Energean</w:t>
            </w:r>
            <w:proofErr w:type="spellEnd"/>
            <w:r w:rsidRPr="00F76824">
              <w:rPr>
                <w:rStyle w:val="y2iqfc"/>
                <w:rFonts w:ascii="Times New Roman" w:hAnsi="Times New Roman" w:cs="Times New Roman"/>
                <w:sz w:val="22"/>
                <w:szCs w:val="22"/>
              </w:rPr>
              <w:t xml:space="preserve">“. </w:t>
            </w:r>
            <w:proofErr w:type="spellStart"/>
            <w:r w:rsidRPr="00F76824">
              <w:rPr>
                <w:rStyle w:val="y2iqfc"/>
                <w:rFonts w:ascii="Times New Roman" w:hAnsi="Times New Roman" w:cs="Times New Roman"/>
                <w:sz w:val="22"/>
                <w:szCs w:val="22"/>
              </w:rPr>
              <w:t>Jonijos</w:t>
            </w:r>
            <w:proofErr w:type="spellEnd"/>
            <w:r w:rsidRPr="00F76824">
              <w:rPr>
                <w:rStyle w:val="y2iqfc"/>
                <w:rFonts w:ascii="Times New Roman" w:hAnsi="Times New Roman" w:cs="Times New Roman"/>
                <w:sz w:val="22"/>
                <w:szCs w:val="22"/>
              </w:rPr>
              <w:t xml:space="preserve"> jūroje (</w:t>
            </w:r>
            <w:proofErr w:type="spellStart"/>
            <w:r w:rsidRPr="00F76824">
              <w:rPr>
                <w:rStyle w:val="y2iqfc"/>
                <w:rFonts w:ascii="Times New Roman" w:hAnsi="Times New Roman" w:cs="Times New Roman"/>
                <w:sz w:val="22"/>
                <w:szCs w:val="22"/>
              </w:rPr>
              <w:t>Energean</w:t>
            </w:r>
            <w:proofErr w:type="spellEnd"/>
            <w:r w:rsidRPr="00F76824">
              <w:rPr>
                <w:rStyle w:val="y2iqfc"/>
                <w:rFonts w:ascii="Times New Roman" w:hAnsi="Times New Roman" w:cs="Times New Roman"/>
                <w:sz w:val="22"/>
                <w:szCs w:val="22"/>
              </w:rPr>
              <w:t>/</w:t>
            </w:r>
            <w:proofErr w:type="spellStart"/>
            <w:r w:rsidRPr="00F76824">
              <w:rPr>
                <w:rStyle w:val="y2iqfc"/>
                <w:rFonts w:ascii="Times New Roman" w:hAnsi="Times New Roman" w:cs="Times New Roman"/>
                <w:sz w:val="22"/>
                <w:szCs w:val="22"/>
              </w:rPr>
              <w:t>Helleniq</w:t>
            </w:r>
            <w:proofErr w:type="spellEnd"/>
            <w:r w:rsidRPr="00F76824">
              <w:rPr>
                <w:rStyle w:val="y2iqfc"/>
                <w:rFonts w:ascii="Times New Roman" w:hAnsi="Times New Roman" w:cs="Times New Roman"/>
                <w:sz w:val="22"/>
                <w:szCs w:val="22"/>
              </w:rPr>
              <w:t xml:space="preserve"> </w:t>
            </w:r>
            <w:proofErr w:type="spellStart"/>
            <w:r w:rsidRPr="00F76824">
              <w:rPr>
                <w:rStyle w:val="y2iqfc"/>
                <w:rFonts w:ascii="Times New Roman" w:hAnsi="Times New Roman" w:cs="Times New Roman"/>
                <w:sz w:val="22"/>
                <w:szCs w:val="22"/>
              </w:rPr>
              <w:t>Energy</w:t>
            </w:r>
            <w:proofErr w:type="spellEnd"/>
            <w:r w:rsidRPr="00F76824">
              <w:rPr>
                <w:rStyle w:val="y2iqfc"/>
                <w:rFonts w:ascii="Times New Roman" w:hAnsi="Times New Roman" w:cs="Times New Roman"/>
                <w:sz w:val="22"/>
                <w:szCs w:val="22"/>
              </w:rPr>
              <w:t>) buvo atlikti seisminiai tyrimai, o duomenys dabar analizuojami, kad būtų galima nuspręsti, ar tęsti žvalgomąjį gręžimą. Didžiausi lūkesčiai yra jūros regionams į vakarus ir pietvakarius nuo Kretos, kur „</w:t>
            </w:r>
            <w:proofErr w:type="spellStart"/>
            <w:r w:rsidRPr="00F76824">
              <w:rPr>
                <w:rStyle w:val="y2iqfc"/>
                <w:rFonts w:ascii="Times New Roman" w:hAnsi="Times New Roman" w:cs="Times New Roman"/>
                <w:sz w:val="22"/>
                <w:szCs w:val="22"/>
              </w:rPr>
              <w:t>ExxonMobil</w:t>
            </w:r>
            <w:proofErr w:type="spellEnd"/>
            <w:r w:rsidRPr="00F76824">
              <w:rPr>
                <w:rStyle w:val="y2iqfc"/>
                <w:rFonts w:ascii="Times New Roman" w:hAnsi="Times New Roman" w:cs="Times New Roman"/>
                <w:sz w:val="22"/>
                <w:szCs w:val="22"/>
              </w:rPr>
              <w:t>“ (70 proc.) – „</w:t>
            </w:r>
            <w:proofErr w:type="spellStart"/>
            <w:r w:rsidRPr="00F76824">
              <w:rPr>
                <w:rStyle w:val="y2iqfc"/>
                <w:rFonts w:ascii="Times New Roman" w:hAnsi="Times New Roman" w:cs="Times New Roman"/>
                <w:sz w:val="22"/>
                <w:szCs w:val="22"/>
              </w:rPr>
              <w:t>Helleniq</w:t>
            </w:r>
            <w:proofErr w:type="spellEnd"/>
            <w:r w:rsidRPr="00F76824">
              <w:rPr>
                <w:rStyle w:val="y2iqfc"/>
                <w:rFonts w:ascii="Times New Roman" w:hAnsi="Times New Roman" w:cs="Times New Roman"/>
                <w:sz w:val="22"/>
                <w:szCs w:val="22"/>
              </w:rPr>
              <w:t xml:space="preserve"> </w:t>
            </w:r>
            <w:proofErr w:type="spellStart"/>
            <w:r w:rsidRPr="00F76824">
              <w:rPr>
                <w:rStyle w:val="y2iqfc"/>
                <w:rFonts w:ascii="Times New Roman" w:hAnsi="Times New Roman" w:cs="Times New Roman"/>
                <w:sz w:val="22"/>
                <w:szCs w:val="22"/>
              </w:rPr>
              <w:t>Energy</w:t>
            </w:r>
            <w:proofErr w:type="spellEnd"/>
            <w:r w:rsidRPr="00F76824">
              <w:rPr>
                <w:rStyle w:val="y2iqfc"/>
                <w:rFonts w:ascii="Times New Roman" w:hAnsi="Times New Roman" w:cs="Times New Roman"/>
                <w:sz w:val="22"/>
                <w:szCs w:val="22"/>
              </w:rPr>
              <w:t>“ (30 proc.) konsorciumas atlieka seisminius tyrimus, kuriuos tikimasi baigti iki vasario paba</w:t>
            </w:r>
            <w:r w:rsidR="004178B7">
              <w:rPr>
                <w:rStyle w:val="y2iqfc"/>
                <w:rFonts w:ascii="Times New Roman" w:hAnsi="Times New Roman" w:cs="Times New Roman"/>
                <w:sz w:val="22"/>
                <w:szCs w:val="22"/>
              </w:rPr>
              <w:t>igos, o žvalgomuosius gręžinius</w:t>
            </w:r>
            <w:r w:rsidRPr="00F76824">
              <w:rPr>
                <w:rStyle w:val="y2iqfc"/>
                <w:rFonts w:ascii="Times New Roman" w:hAnsi="Times New Roman" w:cs="Times New Roman"/>
                <w:sz w:val="22"/>
                <w:szCs w:val="22"/>
              </w:rPr>
              <w:t xml:space="preserve"> prasidė</w:t>
            </w:r>
            <w:r w:rsidR="00D15DF9">
              <w:rPr>
                <w:rStyle w:val="y2iqfc"/>
                <w:rFonts w:ascii="Times New Roman" w:hAnsi="Times New Roman" w:cs="Times New Roman"/>
                <w:sz w:val="22"/>
                <w:szCs w:val="22"/>
              </w:rPr>
              <w:t>ti</w:t>
            </w:r>
            <w:r w:rsidRPr="00F76824">
              <w:rPr>
                <w:rStyle w:val="y2iqfc"/>
                <w:rFonts w:ascii="Times New Roman" w:hAnsi="Times New Roman" w:cs="Times New Roman"/>
                <w:sz w:val="22"/>
                <w:szCs w:val="22"/>
              </w:rPr>
              <w:t xml:space="preserve"> 2025 m. </w:t>
            </w:r>
          </w:p>
        </w:tc>
        <w:tc>
          <w:tcPr>
            <w:tcW w:w="2410" w:type="dxa"/>
            <w:shd w:val="clear" w:color="auto" w:fill="auto"/>
            <w:tcMar>
              <w:top w:w="29" w:type="dxa"/>
              <w:left w:w="115" w:type="dxa"/>
              <w:bottom w:w="29" w:type="dxa"/>
              <w:right w:w="115" w:type="dxa"/>
            </w:tcMar>
          </w:tcPr>
          <w:p w:rsidR="00052FEE" w:rsidRPr="00ED265C" w:rsidRDefault="00052FEE" w:rsidP="00052FEE">
            <w:pPr>
              <w:spacing w:before="120" w:after="120" w:line="240" w:lineRule="auto"/>
              <w:rPr>
                <w:rStyle w:val="Hyperlink"/>
                <w:rFonts w:ascii="Times New Roman" w:hAnsi="Times New Roman"/>
                <w:noProof/>
              </w:rPr>
            </w:pPr>
            <w:r w:rsidRPr="008E78CB">
              <w:rPr>
                <w:rStyle w:val="Hyperlink"/>
                <w:rFonts w:ascii="Times New Roman" w:hAnsi="Times New Roman"/>
                <w:noProof/>
              </w:rPr>
              <w:lastRenderedPageBreak/>
              <w:t>https://www.ekathimerini.com/economy/1203459/greece-could-have-up-to-3-5-billion-barrels-in-fossil-fuel-deposits-herema-estimates/</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2023 01 29</w:t>
            </w:r>
          </w:p>
        </w:tc>
        <w:tc>
          <w:tcPr>
            <w:tcW w:w="4537" w:type="dxa"/>
            <w:shd w:val="clear" w:color="auto" w:fill="auto"/>
            <w:tcMar>
              <w:top w:w="29" w:type="dxa"/>
              <w:left w:w="115" w:type="dxa"/>
              <w:bottom w:w="29" w:type="dxa"/>
              <w:right w:w="115" w:type="dxa"/>
            </w:tcMar>
          </w:tcPr>
          <w:p w:rsidR="00052FEE" w:rsidRPr="001E4132" w:rsidRDefault="00052FEE" w:rsidP="006224F2">
            <w:pPr>
              <w:pStyle w:val="HTMLPreformatted"/>
              <w:jc w:val="both"/>
            </w:pPr>
            <w:r w:rsidRPr="001E4132">
              <w:rPr>
                <w:rStyle w:val="y2iqfc"/>
                <w:rFonts w:ascii="Times New Roman" w:hAnsi="Times New Roman" w:cs="Times New Roman"/>
                <w:sz w:val="22"/>
                <w:szCs w:val="22"/>
              </w:rPr>
              <w:t>„</w:t>
            </w:r>
            <w:proofErr w:type="spellStart"/>
            <w:r w:rsidRPr="001E4132">
              <w:rPr>
                <w:rStyle w:val="y2iqfc"/>
                <w:rFonts w:ascii="Times New Roman" w:hAnsi="Times New Roman" w:cs="Times New Roman"/>
                <w:sz w:val="22"/>
                <w:szCs w:val="22"/>
              </w:rPr>
              <w:t>Fitch</w:t>
            </w:r>
            <w:proofErr w:type="spellEnd"/>
            <w:r w:rsidRPr="001E4132">
              <w:rPr>
                <w:rStyle w:val="y2iqfc"/>
                <w:rFonts w:ascii="Times New Roman" w:hAnsi="Times New Roman" w:cs="Times New Roman"/>
                <w:sz w:val="22"/>
                <w:szCs w:val="22"/>
              </w:rPr>
              <w:t xml:space="preserve"> </w:t>
            </w:r>
            <w:proofErr w:type="spellStart"/>
            <w:r w:rsidRPr="001E4132">
              <w:rPr>
                <w:rStyle w:val="y2iqfc"/>
                <w:rFonts w:ascii="Times New Roman" w:hAnsi="Times New Roman" w:cs="Times New Roman"/>
                <w:sz w:val="22"/>
                <w:szCs w:val="22"/>
              </w:rPr>
              <w:t>Ratings</w:t>
            </w:r>
            <w:proofErr w:type="spellEnd"/>
            <w:r w:rsidRPr="001E4132">
              <w:rPr>
                <w:rStyle w:val="y2iqfc"/>
                <w:rFonts w:ascii="Times New Roman" w:hAnsi="Times New Roman" w:cs="Times New Roman"/>
                <w:sz w:val="22"/>
                <w:szCs w:val="22"/>
              </w:rPr>
              <w:t>“ padidino Graikijos kredito reitingą iki BB+ su stabilia perspektyva ir padidino jį per vieną žingsnį nuo investicinio lygio.</w:t>
            </w:r>
            <w:r w:rsidR="001E4132">
              <w:rPr>
                <w:rStyle w:val="y2iqfc"/>
                <w:rFonts w:ascii="Times New Roman" w:hAnsi="Times New Roman" w:cs="Times New Roman"/>
                <w:sz w:val="22"/>
                <w:szCs w:val="22"/>
              </w:rPr>
              <w:t xml:space="preserve"> </w:t>
            </w:r>
            <w:r w:rsidRPr="001E4132">
              <w:rPr>
                <w:rStyle w:val="y2iqfc"/>
                <w:rFonts w:ascii="Times New Roman" w:hAnsi="Times New Roman" w:cs="Times New Roman"/>
                <w:sz w:val="22"/>
                <w:szCs w:val="22"/>
              </w:rPr>
              <w:t>Šis paaukštinimas atspindi pagerėjusias šalies fiskalines perspektyvas, sumažėjusią riziką bankų sektoriuje, struktūrinį pagreitį, makroekonomines perspektyvas ir pasiektą reformų spartą, sulėtėjusią infliaciją ir stabilias finansavimo išlaidas.</w:t>
            </w:r>
            <w:r w:rsidR="001E4132">
              <w:rPr>
                <w:rStyle w:val="y2iqfc"/>
                <w:rFonts w:ascii="Times New Roman" w:hAnsi="Times New Roman" w:cs="Times New Roman"/>
                <w:sz w:val="22"/>
                <w:szCs w:val="22"/>
              </w:rPr>
              <w:t xml:space="preserve"> </w:t>
            </w:r>
            <w:r w:rsidRPr="001E4132">
              <w:rPr>
                <w:rStyle w:val="y2iqfc"/>
                <w:rFonts w:ascii="Times New Roman" w:hAnsi="Times New Roman" w:cs="Times New Roman"/>
                <w:sz w:val="22"/>
                <w:szCs w:val="22"/>
              </w:rPr>
              <w:t>Dėl didesnio nominalaus augimo ir palankios skolos aptarnavimo struktūros „</w:t>
            </w:r>
            <w:proofErr w:type="spellStart"/>
            <w:r w:rsidRPr="001E4132">
              <w:rPr>
                <w:rStyle w:val="y2iqfc"/>
                <w:rFonts w:ascii="Times New Roman" w:hAnsi="Times New Roman" w:cs="Times New Roman"/>
                <w:sz w:val="22"/>
                <w:szCs w:val="22"/>
              </w:rPr>
              <w:t>Fitch</w:t>
            </w:r>
            <w:proofErr w:type="spellEnd"/>
            <w:r w:rsidRPr="001E4132">
              <w:rPr>
                <w:rStyle w:val="y2iqfc"/>
                <w:rFonts w:ascii="Times New Roman" w:hAnsi="Times New Roman" w:cs="Times New Roman"/>
                <w:sz w:val="22"/>
                <w:szCs w:val="22"/>
              </w:rPr>
              <w:t>“ dabar tikisi geresnių deficito ir skolos rezultatų bei geresnių prognozių 2022–2024 m.</w:t>
            </w:r>
            <w:r w:rsidR="001E4132">
              <w:rPr>
                <w:rStyle w:val="y2iqfc"/>
                <w:rFonts w:ascii="Times New Roman" w:hAnsi="Times New Roman" w:cs="Times New Roman"/>
                <w:sz w:val="22"/>
                <w:szCs w:val="22"/>
              </w:rPr>
              <w:t xml:space="preserve"> </w:t>
            </w:r>
            <w:r w:rsidRPr="001E4132">
              <w:rPr>
                <w:rStyle w:val="y2iqfc"/>
                <w:rFonts w:ascii="Times New Roman" w:hAnsi="Times New Roman" w:cs="Times New Roman"/>
                <w:sz w:val="22"/>
                <w:szCs w:val="22"/>
              </w:rPr>
              <w:t xml:space="preserve">Prognozuojama, kad 2024 m. valdžios sektoriaus deficitas toliau mažės </w:t>
            </w:r>
            <w:r w:rsidR="006224F2" w:rsidRPr="001E4132">
              <w:rPr>
                <w:rStyle w:val="y2iqfc"/>
                <w:rFonts w:ascii="Times New Roman" w:hAnsi="Times New Roman" w:cs="Times New Roman"/>
                <w:sz w:val="22"/>
                <w:szCs w:val="22"/>
              </w:rPr>
              <w:t>nuo 3,8 % 2022 m</w:t>
            </w:r>
            <w:r w:rsidR="006224F2">
              <w:rPr>
                <w:rStyle w:val="y2iqfc"/>
                <w:rFonts w:ascii="Times New Roman" w:hAnsi="Times New Roman" w:cs="Times New Roman"/>
                <w:sz w:val="22"/>
                <w:szCs w:val="22"/>
              </w:rPr>
              <w:t>.</w:t>
            </w:r>
            <w:r w:rsidR="006224F2" w:rsidRPr="001E4132">
              <w:rPr>
                <w:rStyle w:val="y2iqfc"/>
                <w:rFonts w:ascii="Times New Roman" w:hAnsi="Times New Roman" w:cs="Times New Roman"/>
                <w:sz w:val="22"/>
                <w:szCs w:val="22"/>
              </w:rPr>
              <w:t xml:space="preserve"> </w:t>
            </w:r>
            <w:r w:rsidRPr="001E4132">
              <w:rPr>
                <w:rStyle w:val="y2iqfc"/>
                <w:rFonts w:ascii="Times New Roman" w:hAnsi="Times New Roman" w:cs="Times New Roman"/>
                <w:sz w:val="22"/>
                <w:szCs w:val="22"/>
              </w:rPr>
              <w:t>iki 1,8 % bend</w:t>
            </w:r>
            <w:r w:rsidR="006224F2">
              <w:rPr>
                <w:rStyle w:val="y2iqfc"/>
                <w:rFonts w:ascii="Times New Roman" w:hAnsi="Times New Roman" w:cs="Times New Roman"/>
                <w:sz w:val="22"/>
                <w:szCs w:val="22"/>
              </w:rPr>
              <w:t>rojo vidaus produkto.</w:t>
            </w:r>
            <w:r w:rsidRPr="001E4132">
              <w:rPr>
                <w:rStyle w:val="y2iqfc"/>
                <w:rFonts w:ascii="Times New Roman" w:hAnsi="Times New Roman" w:cs="Times New Roman"/>
                <w:sz w:val="22"/>
                <w:szCs w:val="22"/>
              </w:rPr>
              <w:t xml:space="preserve"> Tai reiškia 0,9 % perviršį 2024 m. Finansų ministras </w:t>
            </w:r>
            <w:proofErr w:type="spellStart"/>
            <w:r w:rsidRPr="001E4132">
              <w:rPr>
                <w:rStyle w:val="y2iqfc"/>
                <w:rFonts w:ascii="Times New Roman" w:hAnsi="Times New Roman" w:cs="Times New Roman"/>
                <w:sz w:val="22"/>
                <w:szCs w:val="22"/>
              </w:rPr>
              <w:t>Christos</w:t>
            </w:r>
            <w:proofErr w:type="spellEnd"/>
            <w:r w:rsidRPr="001E4132">
              <w:rPr>
                <w:rStyle w:val="y2iqfc"/>
                <w:rFonts w:ascii="Times New Roman" w:hAnsi="Times New Roman" w:cs="Times New Roman"/>
                <w:sz w:val="22"/>
                <w:szCs w:val="22"/>
              </w:rPr>
              <w:t xml:space="preserve"> </w:t>
            </w:r>
            <w:proofErr w:type="spellStart"/>
            <w:r w:rsidRPr="001E4132">
              <w:rPr>
                <w:rStyle w:val="y2iqfc"/>
                <w:rFonts w:ascii="Times New Roman" w:hAnsi="Times New Roman" w:cs="Times New Roman"/>
                <w:sz w:val="22"/>
                <w:szCs w:val="22"/>
              </w:rPr>
              <w:t>Staikouras</w:t>
            </w:r>
            <w:proofErr w:type="spellEnd"/>
            <w:r w:rsidRPr="001E4132">
              <w:rPr>
                <w:rStyle w:val="y2iqfc"/>
                <w:rFonts w:ascii="Times New Roman" w:hAnsi="Times New Roman" w:cs="Times New Roman"/>
                <w:sz w:val="22"/>
                <w:szCs w:val="22"/>
              </w:rPr>
              <w:t xml:space="preserve"> iš karto po ataskaitos paskelbimo pareiškė, kad „</w:t>
            </w:r>
            <w:proofErr w:type="spellStart"/>
            <w:r w:rsidRPr="001E4132">
              <w:rPr>
                <w:rStyle w:val="y2iqfc"/>
                <w:rFonts w:ascii="Times New Roman" w:hAnsi="Times New Roman" w:cs="Times New Roman"/>
                <w:sz w:val="22"/>
                <w:szCs w:val="22"/>
              </w:rPr>
              <w:t>Fitch</w:t>
            </w:r>
            <w:proofErr w:type="spellEnd"/>
            <w:r w:rsidRPr="001E4132">
              <w:rPr>
                <w:rStyle w:val="y2iqfc"/>
                <w:rFonts w:ascii="Times New Roman" w:hAnsi="Times New Roman" w:cs="Times New Roman"/>
                <w:sz w:val="22"/>
                <w:szCs w:val="22"/>
              </w:rPr>
              <w:t xml:space="preserve"> </w:t>
            </w:r>
            <w:proofErr w:type="spellStart"/>
            <w:r w:rsidRPr="001E4132">
              <w:rPr>
                <w:rStyle w:val="y2iqfc"/>
                <w:rFonts w:ascii="Times New Roman" w:hAnsi="Times New Roman" w:cs="Times New Roman"/>
                <w:sz w:val="22"/>
                <w:szCs w:val="22"/>
              </w:rPr>
              <w:t>Ratings</w:t>
            </w:r>
            <w:proofErr w:type="spellEnd"/>
            <w:r w:rsidRPr="001E4132">
              <w:rPr>
                <w:rStyle w:val="y2iqfc"/>
                <w:rFonts w:ascii="Times New Roman" w:hAnsi="Times New Roman" w:cs="Times New Roman"/>
                <w:sz w:val="22"/>
                <w:szCs w:val="22"/>
              </w:rPr>
              <w:t>“ padidintas kredito reitingas „patvirtina, kad nacionalinis tikslas iki 2023 m. pasiekti investicinį lygį, o tai būtų naudinga visuomenei ir ekonomikai, yra įmanomas“.</w:t>
            </w:r>
          </w:p>
        </w:tc>
        <w:tc>
          <w:tcPr>
            <w:tcW w:w="2410" w:type="dxa"/>
            <w:shd w:val="clear" w:color="auto" w:fill="auto"/>
            <w:tcMar>
              <w:top w:w="29" w:type="dxa"/>
              <w:left w:w="115" w:type="dxa"/>
              <w:bottom w:w="29" w:type="dxa"/>
              <w:right w:w="115" w:type="dxa"/>
            </w:tcMar>
          </w:tcPr>
          <w:p w:rsidR="00052FEE" w:rsidRPr="00ED265C" w:rsidRDefault="00052FEE" w:rsidP="00052FEE">
            <w:pPr>
              <w:spacing w:before="120" w:after="120" w:line="240" w:lineRule="auto"/>
              <w:rPr>
                <w:rStyle w:val="Hyperlink"/>
                <w:rFonts w:ascii="Times New Roman" w:hAnsi="Times New Roman"/>
                <w:noProof/>
              </w:rPr>
            </w:pPr>
            <w:r w:rsidRPr="00AD673C">
              <w:rPr>
                <w:rStyle w:val="Hyperlink"/>
                <w:rFonts w:ascii="Times New Roman" w:hAnsi="Times New Roman"/>
                <w:noProof/>
              </w:rPr>
              <w:t>https://www.ekathimerini.com/economy/1203446/fitch-puts-greece-near-rating-target/</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rPr>
            </w:pPr>
            <w:r>
              <w:rPr>
                <w:rFonts w:ascii="Times New Roman" w:hAnsi="Times New Roman"/>
              </w:rPr>
              <w:t>2023 01 30</w:t>
            </w:r>
          </w:p>
        </w:tc>
        <w:tc>
          <w:tcPr>
            <w:tcW w:w="4537" w:type="dxa"/>
            <w:shd w:val="clear" w:color="auto" w:fill="auto"/>
            <w:tcMar>
              <w:top w:w="29" w:type="dxa"/>
              <w:left w:w="115" w:type="dxa"/>
              <w:bottom w:w="29" w:type="dxa"/>
              <w:right w:w="115" w:type="dxa"/>
            </w:tcMar>
          </w:tcPr>
          <w:p w:rsidR="00052FEE" w:rsidRPr="00975491" w:rsidRDefault="00052FEE" w:rsidP="00C32443">
            <w:pPr>
              <w:pStyle w:val="HTMLPreformatted"/>
              <w:jc w:val="both"/>
              <w:rPr>
                <w:rStyle w:val="jlqj4b"/>
                <w:rFonts w:ascii="Times New Roman" w:hAnsi="Times New Roman" w:cs="Times New Roman"/>
                <w:sz w:val="22"/>
                <w:szCs w:val="22"/>
              </w:rPr>
            </w:pPr>
            <w:r w:rsidRPr="00975491">
              <w:rPr>
                <w:rStyle w:val="y2iqfc"/>
                <w:rFonts w:ascii="Times New Roman" w:hAnsi="Times New Roman" w:cs="Times New Roman"/>
                <w:sz w:val="22"/>
                <w:szCs w:val="22"/>
              </w:rPr>
              <w:t>2023-uosius bankai vertina kaip mažų ir vidutinių įmonių metus, nes būtent jiems bus naudingos investicijų skatinimo įstatymo programos, naujasis Europos Sąjungos nacionalinis strateginis orientyras (Graikijoje vadinamas ESPA), Atkūrimo ir atsparumo fondas, atvėręs duris tiek mažoms, tiek vidutinėms įmonėms, siūlantis paskolas mažomis palūkanomis.</w:t>
            </w:r>
            <w:r w:rsidR="00902000" w:rsidRPr="00975491">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Style w:val="Hyperlink"/>
                <w:rFonts w:ascii="Times New Roman" w:hAnsi="Times New Roman"/>
                <w:noProof/>
              </w:rPr>
            </w:pPr>
            <w:r w:rsidRPr="00C8753D">
              <w:rPr>
                <w:rStyle w:val="Hyperlink"/>
                <w:rFonts w:ascii="Times New Roman" w:hAnsi="Times New Roman"/>
                <w:noProof/>
              </w:rPr>
              <w:t>https://www.ekathimerini.com/economy/1203449/smes-to-get-plenty-of-funding/</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2023 01 30</w:t>
            </w:r>
          </w:p>
        </w:tc>
        <w:tc>
          <w:tcPr>
            <w:tcW w:w="4537" w:type="dxa"/>
            <w:shd w:val="clear" w:color="auto" w:fill="auto"/>
            <w:tcMar>
              <w:top w:w="29" w:type="dxa"/>
              <w:left w:w="115" w:type="dxa"/>
              <w:bottom w:w="29" w:type="dxa"/>
              <w:right w:w="115" w:type="dxa"/>
            </w:tcMar>
          </w:tcPr>
          <w:p w:rsidR="00052FEE" w:rsidRPr="00D744E5" w:rsidRDefault="00052FEE" w:rsidP="00D15DF9">
            <w:pPr>
              <w:pStyle w:val="HTMLPreformatted"/>
              <w:jc w:val="both"/>
              <w:rPr>
                <w:sz w:val="22"/>
                <w:szCs w:val="22"/>
              </w:rPr>
            </w:pPr>
            <w:r w:rsidRPr="00D744E5">
              <w:rPr>
                <w:rStyle w:val="y2iqfc"/>
                <w:rFonts w:ascii="Times New Roman" w:hAnsi="Times New Roman" w:cs="Times New Roman"/>
                <w:sz w:val="22"/>
                <w:szCs w:val="22"/>
              </w:rPr>
              <w:t xml:space="preserve">Įmonės, kurios 2022 m. padidino darbuotojų skaičių bent trims mėnesiams, šiemet bus atleistos nuo verslo mokesčio, vadinamo rinkliava už profesijos vykdymą („telos </w:t>
            </w:r>
            <w:proofErr w:type="spellStart"/>
            <w:r w:rsidRPr="00D744E5">
              <w:rPr>
                <w:rStyle w:val="y2iqfc"/>
                <w:rFonts w:ascii="Times New Roman" w:hAnsi="Times New Roman" w:cs="Times New Roman"/>
                <w:sz w:val="22"/>
                <w:szCs w:val="22"/>
              </w:rPr>
              <w:t>epitidevmatos</w:t>
            </w:r>
            <w:proofErr w:type="spellEnd"/>
            <w:r w:rsidRPr="00D744E5">
              <w:rPr>
                <w:rStyle w:val="y2iqfc"/>
                <w:rFonts w:ascii="Times New Roman" w:hAnsi="Times New Roman" w:cs="Times New Roman"/>
                <w:sz w:val="22"/>
                <w:szCs w:val="22"/>
              </w:rPr>
              <w:t>“).</w:t>
            </w:r>
            <w:r w:rsidR="00977AFD" w:rsidRPr="00D744E5">
              <w:rPr>
                <w:rStyle w:val="y2iqfc"/>
                <w:rFonts w:ascii="Times New Roman" w:hAnsi="Times New Roman" w:cs="Times New Roman"/>
                <w:sz w:val="22"/>
                <w:szCs w:val="22"/>
              </w:rPr>
              <w:t xml:space="preserve"> </w:t>
            </w:r>
            <w:r w:rsidRPr="00D744E5">
              <w:rPr>
                <w:rStyle w:val="y2iqfc"/>
                <w:rFonts w:ascii="Times New Roman" w:hAnsi="Times New Roman" w:cs="Times New Roman"/>
                <w:sz w:val="22"/>
                <w:szCs w:val="22"/>
              </w:rPr>
              <w:t>Šioms įmonėms, atsiskaitant  2023 m</w:t>
            </w:r>
            <w:r w:rsidR="00D276DA">
              <w:rPr>
                <w:rStyle w:val="y2iqfc"/>
                <w:rFonts w:ascii="Times New Roman" w:hAnsi="Times New Roman" w:cs="Times New Roman"/>
                <w:sz w:val="22"/>
                <w:szCs w:val="22"/>
              </w:rPr>
              <w:t>etais pateikiant</w:t>
            </w:r>
            <w:r w:rsidRPr="00D744E5">
              <w:rPr>
                <w:rStyle w:val="y2iqfc"/>
                <w:rFonts w:ascii="Times New Roman" w:hAnsi="Times New Roman" w:cs="Times New Roman"/>
                <w:sz w:val="22"/>
                <w:szCs w:val="22"/>
              </w:rPr>
              <w:t xml:space="preserve"> mokesčių deklaraciją </w:t>
            </w:r>
            <w:r w:rsidR="00D276DA">
              <w:rPr>
                <w:rStyle w:val="y2iqfc"/>
                <w:rFonts w:ascii="Times New Roman" w:hAnsi="Times New Roman" w:cs="Times New Roman"/>
                <w:sz w:val="22"/>
                <w:szCs w:val="22"/>
              </w:rPr>
              <w:t>už 2022 metų pajamas</w:t>
            </w:r>
            <w:r w:rsidRPr="00D744E5">
              <w:rPr>
                <w:rStyle w:val="y2iqfc"/>
                <w:rFonts w:ascii="Times New Roman" w:hAnsi="Times New Roman" w:cs="Times New Roman"/>
                <w:sz w:val="22"/>
                <w:szCs w:val="22"/>
              </w:rPr>
              <w:t>, toks mokestis nebus taikomas, jei jų bendrosios pajamos neviršija 2 mln. eurų per metus ir padidino vidutinį metinį skaičių visą darbo dieną dirbančių darbuotojų – bent tris mėnesius per metus.</w:t>
            </w:r>
            <w:r w:rsidR="00977AFD" w:rsidRPr="00D744E5">
              <w:rPr>
                <w:rStyle w:val="y2iqfc"/>
                <w:rFonts w:ascii="Times New Roman" w:hAnsi="Times New Roman" w:cs="Times New Roman"/>
                <w:sz w:val="22"/>
                <w:szCs w:val="22"/>
              </w:rPr>
              <w:t xml:space="preserve"> </w:t>
            </w:r>
            <w:r w:rsidRPr="00D744E5">
              <w:rPr>
                <w:rStyle w:val="y2iqfc"/>
                <w:rFonts w:ascii="Times New Roman" w:hAnsi="Times New Roman" w:cs="Times New Roman"/>
                <w:sz w:val="22"/>
                <w:szCs w:val="22"/>
              </w:rPr>
              <w:t xml:space="preserve">Atleidimas nuo mokesčio yra susijęs su metais, kuriais įvyksta užimtumo padidėjimas. Tai yra, jei įmonė 2022 </w:t>
            </w:r>
            <w:r w:rsidRPr="00D744E5">
              <w:rPr>
                <w:rStyle w:val="y2iqfc"/>
                <w:rFonts w:ascii="Times New Roman" w:hAnsi="Times New Roman" w:cs="Times New Roman"/>
                <w:sz w:val="22"/>
                <w:szCs w:val="22"/>
              </w:rPr>
              <w:lastRenderedPageBreak/>
              <w:t>m. spalio 1 d</w:t>
            </w:r>
            <w:r w:rsidR="00D276DA">
              <w:rPr>
                <w:rStyle w:val="y2iqfc"/>
                <w:rFonts w:ascii="Times New Roman" w:hAnsi="Times New Roman" w:cs="Times New Roman"/>
                <w:sz w:val="22"/>
                <w:szCs w:val="22"/>
              </w:rPr>
              <w:t>. pradėjo samdyti darbuotoją, dirban</w:t>
            </w:r>
            <w:r w:rsidRPr="00D744E5">
              <w:rPr>
                <w:rStyle w:val="y2iqfc"/>
                <w:rFonts w:ascii="Times New Roman" w:hAnsi="Times New Roman" w:cs="Times New Roman"/>
                <w:sz w:val="22"/>
                <w:szCs w:val="22"/>
              </w:rPr>
              <w:t>tį visą darbo dieną, ne trumpesniam kaip trijų mėnesių laikotarpiui, iki 2022 m. gruodžio 31 d., t</w:t>
            </w:r>
            <w:r w:rsidR="00D276DA">
              <w:rPr>
                <w:rStyle w:val="y2iqfc"/>
                <w:rFonts w:ascii="Times New Roman" w:hAnsi="Times New Roman" w:cs="Times New Roman"/>
                <w:sz w:val="22"/>
                <w:szCs w:val="22"/>
              </w:rPr>
              <w:t>uomet</w:t>
            </w:r>
            <w:r w:rsidRPr="00D744E5">
              <w:rPr>
                <w:rStyle w:val="y2iqfc"/>
                <w:rFonts w:ascii="Times New Roman" w:hAnsi="Times New Roman" w:cs="Times New Roman"/>
                <w:sz w:val="22"/>
                <w:szCs w:val="22"/>
              </w:rPr>
              <w:t xml:space="preserve"> 2022 m</w:t>
            </w:r>
            <w:r w:rsidR="00D276DA">
              <w:rPr>
                <w:rStyle w:val="y2iqfc"/>
                <w:rFonts w:ascii="Times New Roman" w:hAnsi="Times New Roman" w:cs="Times New Roman"/>
                <w:sz w:val="22"/>
                <w:szCs w:val="22"/>
              </w:rPr>
              <w:t>etais</w:t>
            </w:r>
            <w:r w:rsidRPr="00D744E5">
              <w:rPr>
                <w:rStyle w:val="y2iqfc"/>
                <w:rFonts w:ascii="Times New Roman" w:hAnsi="Times New Roman" w:cs="Times New Roman"/>
                <w:sz w:val="22"/>
                <w:szCs w:val="22"/>
              </w:rPr>
              <w:t xml:space="preserve"> įmonė bus atleista nuo verslo mokes</w:t>
            </w:r>
            <w:r w:rsidR="00D276DA">
              <w:rPr>
                <w:rStyle w:val="y2iqfc"/>
                <w:rFonts w:ascii="Times New Roman" w:hAnsi="Times New Roman" w:cs="Times New Roman"/>
                <w:sz w:val="22"/>
                <w:szCs w:val="22"/>
              </w:rPr>
              <w:t>čio</w:t>
            </w:r>
            <w:r w:rsidRPr="00D744E5">
              <w:rPr>
                <w:rStyle w:val="y2iqfc"/>
                <w:rFonts w:ascii="Times New Roman" w:hAnsi="Times New Roman" w:cs="Times New Roman"/>
                <w:sz w:val="22"/>
                <w:szCs w:val="22"/>
              </w:rPr>
              <w:t>.</w:t>
            </w:r>
            <w:r w:rsidR="00977AFD" w:rsidRPr="00D744E5">
              <w:rPr>
                <w:rStyle w:val="y2iqfc"/>
                <w:rFonts w:ascii="Times New Roman" w:hAnsi="Times New Roman" w:cs="Times New Roman"/>
                <w:sz w:val="22"/>
                <w:szCs w:val="22"/>
              </w:rPr>
              <w:t xml:space="preserve"> </w:t>
            </w:r>
            <w:r w:rsidR="00401988">
              <w:rPr>
                <w:rStyle w:val="y2iqfc"/>
                <w:rFonts w:ascii="Times New Roman" w:hAnsi="Times New Roman" w:cs="Times New Roman"/>
                <w:sz w:val="22"/>
                <w:szCs w:val="22"/>
              </w:rPr>
              <w:t>Šiandien taikomo prekybos mokesčio dydis</w:t>
            </w:r>
            <w:r w:rsidRPr="00D744E5">
              <w:rPr>
                <w:rStyle w:val="y2iqfc"/>
                <w:rFonts w:ascii="Times New Roman" w:hAnsi="Times New Roman" w:cs="Times New Roman"/>
                <w:sz w:val="22"/>
                <w:szCs w:val="22"/>
              </w:rPr>
              <w:t xml:space="preserve"> svyruoja nuo 650 iki 1000 eurų per metus.</w:t>
            </w:r>
            <w:r w:rsidR="00977AFD" w:rsidRPr="00D744E5">
              <w:rPr>
                <w:rStyle w:val="y2iqfc"/>
                <w:rFonts w:ascii="Times New Roman" w:hAnsi="Times New Roman" w:cs="Times New Roman"/>
                <w:sz w:val="22"/>
                <w:szCs w:val="22"/>
              </w:rPr>
              <w:t xml:space="preserve"> </w:t>
            </w:r>
            <w:r w:rsidRPr="00D744E5">
              <w:rPr>
                <w:rStyle w:val="y2iqfc"/>
                <w:rFonts w:ascii="Times New Roman" w:hAnsi="Times New Roman" w:cs="Times New Roman"/>
                <w:sz w:val="22"/>
                <w:szCs w:val="22"/>
              </w:rPr>
              <w:t xml:space="preserve">Šiuo metu valstybė iš „telos </w:t>
            </w:r>
            <w:proofErr w:type="spellStart"/>
            <w:r w:rsidRPr="00D744E5">
              <w:rPr>
                <w:rStyle w:val="y2iqfc"/>
                <w:rFonts w:ascii="Times New Roman" w:hAnsi="Times New Roman" w:cs="Times New Roman"/>
                <w:sz w:val="22"/>
                <w:szCs w:val="22"/>
              </w:rPr>
              <w:t>epitidevmatos</w:t>
            </w:r>
            <w:proofErr w:type="spellEnd"/>
            <w:r w:rsidRPr="00D744E5">
              <w:rPr>
                <w:rStyle w:val="y2iqfc"/>
                <w:rFonts w:ascii="Times New Roman" w:hAnsi="Times New Roman" w:cs="Times New Roman"/>
                <w:sz w:val="22"/>
                <w:szCs w:val="22"/>
              </w:rPr>
              <w:t xml:space="preserve">“ gauna apie 400 </w:t>
            </w:r>
            <w:r w:rsidR="00D276DA">
              <w:rPr>
                <w:rStyle w:val="y2iqfc"/>
                <w:rFonts w:ascii="Times New Roman" w:hAnsi="Times New Roman" w:cs="Times New Roman"/>
                <w:sz w:val="22"/>
                <w:szCs w:val="22"/>
              </w:rPr>
              <w:t xml:space="preserve">mln. </w:t>
            </w:r>
            <w:r w:rsidRPr="00D744E5">
              <w:rPr>
                <w:rStyle w:val="y2iqfc"/>
                <w:rFonts w:ascii="Times New Roman" w:hAnsi="Times New Roman" w:cs="Times New Roman"/>
                <w:sz w:val="22"/>
                <w:szCs w:val="22"/>
              </w:rPr>
              <w:t>Pandemijos paveiktiems menininkams mokestis per ateinančius trejus metus sumažinamas 40 proc.</w:t>
            </w:r>
          </w:p>
        </w:tc>
        <w:tc>
          <w:tcPr>
            <w:tcW w:w="2410" w:type="dxa"/>
            <w:shd w:val="clear" w:color="auto" w:fill="auto"/>
            <w:tcMar>
              <w:top w:w="29" w:type="dxa"/>
              <w:left w:w="115" w:type="dxa"/>
              <w:bottom w:w="29" w:type="dxa"/>
              <w:right w:w="115" w:type="dxa"/>
            </w:tcMar>
          </w:tcPr>
          <w:p w:rsidR="00052FEE" w:rsidRPr="0009102A" w:rsidRDefault="00052FEE" w:rsidP="00052FEE">
            <w:pPr>
              <w:spacing w:before="120" w:after="120" w:line="240" w:lineRule="auto"/>
              <w:rPr>
                <w:rStyle w:val="Hyperlink"/>
                <w:rFonts w:ascii="Times New Roman" w:hAnsi="Times New Roman"/>
                <w:noProof/>
              </w:rPr>
            </w:pPr>
            <w:r w:rsidRPr="00B00A80">
              <w:rPr>
                <w:rStyle w:val="Hyperlink"/>
                <w:rFonts w:ascii="Times New Roman" w:hAnsi="Times New Roman"/>
                <w:noProof/>
              </w:rPr>
              <w:lastRenderedPageBreak/>
              <w:t>https://www.ekathimerini.com/economy/1203387/business-fee-waived-for-hirings/</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2023 01 30</w:t>
            </w:r>
          </w:p>
        </w:tc>
        <w:tc>
          <w:tcPr>
            <w:tcW w:w="4537" w:type="dxa"/>
            <w:shd w:val="clear" w:color="auto" w:fill="auto"/>
            <w:tcMar>
              <w:top w:w="29" w:type="dxa"/>
              <w:left w:w="115" w:type="dxa"/>
              <w:bottom w:w="29" w:type="dxa"/>
              <w:right w:w="115" w:type="dxa"/>
            </w:tcMar>
          </w:tcPr>
          <w:p w:rsidR="00052FEE" w:rsidRPr="003941DD" w:rsidRDefault="004C2B23" w:rsidP="002D4E11">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P</w:t>
            </w:r>
            <w:r w:rsidR="00052FEE" w:rsidRPr="00DA51A8">
              <w:rPr>
                <w:rStyle w:val="y2iqfc"/>
                <w:rFonts w:ascii="Times New Roman" w:hAnsi="Times New Roman" w:cs="Times New Roman"/>
                <w:sz w:val="22"/>
                <w:szCs w:val="22"/>
              </w:rPr>
              <w:t xml:space="preserve">askelbti 2022 m. biudžeto duomenys buvo geresni nei prognozuota ir sustiprino vyriausybės </w:t>
            </w:r>
            <w:r>
              <w:rPr>
                <w:rStyle w:val="y2iqfc"/>
                <w:rFonts w:ascii="Times New Roman" w:hAnsi="Times New Roman" w:cs="Times New Roman"/>
                <w:sz w:val="22"/>
                <w:szCs w:val="22"/>
              </w:rPr>
              <w:t>galimybes</w:t>
            </w:r>
            <w:r w:rsidR="00052FEE" w:rsidRPr="00DA51A8">
              <w:rPr>
                <w:rStyle w:val="y2iqfc"/>
                <w:rFonts w:ascii="Times New Roman" w:hAnsi="Times New Roman" w:cs="Times New Roman"/>
                <w:sz w:val="22"/>
                <w:szCs w:val="22"/>
              </w:rPr>
              <w:t xml:space="preserve"> dėl galimo naujo ir paskutinio išmokų etapo prieš rinkimus.</w:t>
            </w:r>
            <w:r>
              <w:rPr>
                <w:rStyle w:val="y2iqfc"/>
                <w:rFonts w:ascii="Times New Roman" w:hAnsi="Times New Roman" w:cs="Times New Roman"/>
                <w:sz w:val="22"/>
                <w:szCs w:val="22"/>
              </w:rPr>
              <w:t xml:space="preserve"> </w:t>
            </w:r>
            <w:r w:rsidR="00052FEE" w:rsidRPr="00DA51A8">
              <w:rPr>
                <w:rStyle w:val="y2iqfc"/>
                <w:rFonts w:ascii="Times New Roman" w:hAnsi="Times New Roman" w:cs="Times New Roman"/>
                <w:sz w:val="22"/>
                <w:szCs w:val="22"/>
              </w:rPr>
              <w:t>Mokesčių pajamos padidėjo 81 mln. eurų, prie kurių reikėtų pridėti apie 300 mln. eurų kelių mokesčio, kuris bus</w:t>
            </w:r>
            <w:r w:rsidR="00177613">
              <w:rPr>
                <w:rStyle w:val="y2iqfc"/>
                <w:rFonts w:ascii="Times New Roman" w:hAnsi="Times New Roman" w:cs="Times New Roman"/>
                <w:sz w:val="22"/>
                <w:szCs w:val="22"/>
              </w:rPr>
              <w:t xml:space="preserve"> surinktas iki vasario pabaigos</w:t>
            </w:r>
            <w:r w:rsidR="00052FEE" w:rsidRPr="00DA51A8">
              <w:rPr>
                <w:rStyle w:val="y2iqfc"/>
                <w:rFonts w:ascii="Times New Roman" w:hAnsi="Times New Roman" w:cs="Times New Roman"/>
                <w:sz w:val="22"/>
                <w:szCs w:val="22"/>
              </w:rPr>
              <w:t>, todėl bendri 2022 m. pajamų rodikliai viršys beveik 400 mln.</w:t>
            </w:r>
            <w:r>
              <w:rPr>
                <w:rStyle w:val="y2iqfc"/>
                <w:rFonts w:ascii="Times New Roman" w:hAnsi="Times New Roman" w:cs="Times New Roman"/>
                <w:sz w:val="22"/>
                <w:szCs w:val="22"/>
              </w:rPr>
              <w:t xml:space="preserve"> </w:t>
            </w:r>
            <w:r w:rsidR="00052FEE" w:rsidRPr="00DA51A8">
              <w:rPr>
                <w:rStyle w:val="y2iqfc"/>
                <w:rFonts w:ascii="Times New Roman" w:hAnsi="Times New Roman" w:cs="Times New Roman"/>
                <w:sz w:val="22"/>
                <w:szCs w:val="22"/>
              </w:rPr>
              <w:t>Remiantis Finansų ministerijos pranešimu, šis 2022 m. pajamų viršijimas reiškia, kad 2023 m. (</w:t>
            </w:r>
            <w:r w:rsidR="002D4E11">
              <w:rPr>
                <w:rStyle w:val="y2iqfc"/>
                <w:rFonts w:ascii="Times New Roman" w:hAnsi="Times New Roman" w:cs="Times New Roman"/>
                <w:sz w:val="22"/>
                <w:szCs w:val="22"/>
              </w:rPr>
              <w:t>per</w:t>
            </w:r>
            <w:r w:rsidR="00052FEE" w:rsidRPr="00DA51A8">
              <w:rPr>
                <w:rStyle w:val="y2iqfc"/>
                <w:rFonts w:ascii="Times New Roman" w:hAnsi="Times New Roman" w:cs="Times New Roman"/>
                <w:sz w:val="22"/>
                <w:szCs w:val="22"/>
              </w:rPr>
              <w:t xml:space="preserve"> </w:t>
            </w:r>
            <w:proofErr w:type="spellStart"/>
            <w:r w:rsidR="00052FEE" w:rsidRPr="00DA51A8">
              <w:rPr>
                <w:rStyle w:val="y2iqfc"/>
                <w:rFonts w:ascii="Times New Roman" w:hAnsi="Times New Roman" w:cs="Times New Roman"/>
                <w:sz w:val="22"/>
                <w:szCs w:val="22"/>
              </w:rPr>
              <w:t>perkėlimus</w:t>
            </w:r>
            <w:proofErr w:type="spellEnd"/>
            <w:r w:rsidR="00052FEE" w:rsidRPr="00DA51A8">
              <w:rPr>
                <w:rStyle w:val="y2iqfc"/>
                <w:rFonts w:ascii="Times New Roman" w:hAnsi="Times New Roman" w:cs="Times New Roman"/>
                <w:sz w:val="22"/>
                <w:szCs w:val="22"/>
              </w:rPr>
              <w:t xml:space="preserve">) gaunamos papildomos 250–300 mln. </w:t>
            </w:r>
            <w:r w:rsidR="00177613">
              <w:rPr>
                <w:rStyle w:val="y2iqfc"/>
                <w:rFonts w:ascii="Times New Roman" w:hAnsi="Times New Roman" w:cs="Times New Roman"/>
                <w:sz w:val="22"/>
                <w:szCs w:val="22"/>
              </w:rPr>
              <w:t>eurų</w:t>
            </w:r>
            <w:r w:rsidR="00052FEE" w:rsidRPr="00DA51A8">
              <w:rPr>
                <w:rStyle w:val="y2iqfc"/>
                <w:rFonts w:ascii="Times New Roman" w:hAnsi="Times New Roman" w:cs="Times New Roman"/>
                <w:sz w:val="22"/>
                <w:szCs w:val="22"/>
              </w:rPr>
              <w:t xml:space="preserve"> pajamos.</w:t>
            </w:r>
            <w:r>
              <w:rPr>
                <w:rStyle w:val="y2iqfc"/>
                <w:rFonts w:ascii="Times New Roman" w:hAnsi="Times New Roman" w:cs="Times New Roman"/>
                <w:sz w:val="22"/>
                <w:szCs w:val="22"/>
              </w:rPr>
              <w:t xml:space="preserve"> </w:t>
            </w:r>
            <w:r w:rsidR="00052FEE" w:rsidRPr="00DA51A8">
              <w:rPr>
                <w:rStyle w:val="y2iqfc"/>
                <w:rFonts w:ascii="Times New Roman" w:hAnsi="Times New Roman" w:cs="Times New Roman"/>
                <w:sz w:val="22"/>
                <w:szCs w:val="22"/>
              </w:rPr>
              <w:t>Antras papildom</w:t>
            </w:r>
            <w:r w:rsidR="00177613">
              <w:rPr>
                <w:rStyle w:val="y2iqfc"/>
                <w:rFonts w:ascii="Times New Roman" w:hAnsi="Times New Roman" w:cs="Times New Roman"/>
                <w:sz w:val="22"/>
                <w:szCs w:val="22"/>
              </w:rPr>
              <w:t>a</w:t>
            </w:r>
            <w:r w:rsidR="00052FEE" w:rsidRPr="00DA51A8">
              <w:rPr>
                <w:rStyle w:val="y2iqfc"/>
                <w:rFonts w:ascii="Times New Roman" w:hAnsi="Times New Roman" w:cs="Times New Roman"/>
                <w:sz w:val="22"/>
                <w:szCs w:val="22"/>
              </w:rPr>
              <w:t>s fi</w:t>
            </w:r>
            <w:r w:rsidR="00177613">
              <w:rPr>
                <w:rStyle w:val="y2iqfc"/>
                <w:rFonts w:ascii="Times New Roman" w:hAnsi="Times New Roman" w:cs="Times New Roman"/>
                <w:sz w:val="22"/>
                <w:szCs w:val="22"/>
              </w:rPr>
              <w:t xml:space="preserve">nansinis </w:t>
            </w:r>
            <w:r w:rsidR="00052FEE" w:rsidRPr="00DA51A8">
              <w:rPr>
                <w:rStyle w:val="y2iqfc"/>
                <w:rFonts w:ascii="Times New Roman" w:hAnsi="Times New Roman" w:cs="Times New Roman"/>
                <w:sz w:val="22"/>
                <w:szCs w:val="22"/>
              </w:rPr>
              <w:t xml:space="preserve"> šaltinis – mažesni gamtinių dujų tarifai, kurie atlaisvins didelę dalį arba visus 600 mln. eurų, skirtų elektros energijos sąskaitoms subsidijuoti.</w:t>
            </w:r>
            <w:r>
              <w:rPr>
                <w:rStyle w:val="y2iqfc"/>
                <w:rFonts w:ascii="Times New Roman" w:hAnsi="Times New Roman" w:cs="Times New Roman"/>
                <w:sz w:val="22"/>
                <w:szCs w:val="22"/>
              </w:rPr>
              <w:t xml:space="preserve"> </w:t>
            </w:r>
            <w:r w:rsidR="00052FEE" w:rsidRPr="00DA51A8">
              <w:rPr>
                <w:rStyle w:val="y2iqfc"/>
                <w:rFonts w:ascii="Times New Roman" w:hAnsi="Times New Roman" w:cs="Times New Roman"/>
                <w:sz w:val="22"/>
                <w:szCs w:val="22"/>
              </w:rPr>
              <w:t>Biudžetas buvo sudarytas darant prielaidą, kad gam</w:t>
            </w:r>
            <w:r w:rsidR="003931B2">
              <w:rPr>
                <w:rStyle w:val="y2iqfc"/>
                <w:rFonts w:ascii="Times New Roman" w:hAnsi="Times New Roman" w:cs="Times New Roman"/>
                <w:sz w:val="22"/>
                <w:szCs w:val="22"/>
              </w:rPr>
              <w:t>tinių dujų tarifas bus</w:t>
            </w:r>
            <w:r w:rsidR="00052FEE" w:rsidRPr="00DA51A8">
              <w:rPr>
                <w:rStyle w:val="y2iqfc"/>
                <w:rFonts w:ascii="Times New Roman" w:hAnsi="Times New Roman" w:cs="Times New Roman"/>
                <w:sz w:val="22"/>
                <w:szCs w:val="22"/>
              </w:rPr>
              <w:t xml:space="preserve"> 120 eurų už </w:t>
            </w:r>
            <w:proofErr w:type="spellStart"/>
            <w:r w:rsidR="00052FEE" w:rsidRPr="00DA51A8">
              <w:rPr>
                <w:rStyle w:val="y2iqfc"/>
                <w:rFonts w:ascii="Times New Roman" w:hAnsi="Times New Roman" w:cs="Times New Roman"/>
                <w:sz w:val="22"/>
                <w:szCs w:val="22"/>
              </w:rPr>
              <w:t>megavatvalandę</w:t>
            </w:r>
            <w:proofErr w:type="spellEnd"/>
            <w:r w:rsidR="00052FEE" w:rsidRPr="00DA51A8">
              <w:rPr>
                <w:rStyle w:val="y2iqfc"/>
                <w:rFonts w:ascii="Times New Roman" w:hAnsi="Times New Roman" w:cs="Times New Roman"/>
                <w:sz w:val="22"/>
                <w:szCs w:val="22"/>
              </w:rPr>
              <w:t xml:space="preserve">, o </w:t>
            </w:r>
            <w:r w:rsidR="00177613">
              <w:rPr>
                <w:rStyle w:val="y2iqfc"/>
                <w:rFonts w:ascii="Times New Roman" w:hAnsi="Times New Roman" w:cs="Times New Roman"/>
                <w:sz w:val="22"/>
                <w:szCs w:val="22"/>
              </w:rPr>
              <w:t>šiuo metu</w:t>
            </w:r>
            <w:r w:rsidR="00052FEE" w:rsidRPr="00DA51A8">
              <w:rPr>
                <w:rStyle w:val="y2iqfc"/>
                <w:rFonts w:ascii="Times New Roman" w:hAnsi="Times New Roman" w:cs="Times New Roman"/>
                <w:sz w:val="22"/>
                <w:szCs w:val="22"/>
              </w:rPr>
              <w:t xml:space="preserve"> nustatytas 53 eurai/</w:t>
            </w:r>
            <w:proofErr w:type="spellStart"/>
            <w:r w:rsidR="00052FEE" w:rsidRPr="00DA51A8">
              <w:rPr>
                <w:rStyle w:val="y2iqfc"/>
                <w:rFonts w:ascii="Times New Roman" w:hAnsi="Times New Roman" w:cs="Times New Roman"/>
                <w:sz w:val="22"/>
                <w:szCs w:val="22"/>
              </w:rPr>
              <w:t>MWh</w:t>
            </w:r>
            <w:proofErr w:type="spellEnd"/>
            <w:r w:rsidR="00052FEE" w:rsidRPr="00DA51A8">
              <w:rPr>
                <w:rStyle w:val="y2iqfc"/>
                <w:rFonts w:ascii="Times New Roman" w:hAnsi="Times New Roman" w:cs="Times New Roman"/>
                <w:sz w:val="22"/>
                <w:szCs w:val="22"/>
              </w:rPr>
              <w:t>. Finansų ministerijos šaltinių teigimu, esant tokiam tarifui ar net iki 90 €/</w:t>
            </w:r>
            <w:proofErr w:type="spellStart"/>
            <w:r w:rsidR="00052FEE" w:rsidRPr="00DA51A8">
              <w:rPr>
                <w:rStyle w:val="y2iqfc"/>
                <w:rFonts w:ascii="Times New Roman" w:hAnsi="Times New Roman" w:cs="Times New Roman"/>
                <w:sz w:val="22"/>
                <w:szCs w:val="22"/>
              </w:rPr>
              <w:t>MWh</w:t>
            </w:r>
            <w:proofErr w:type="spellEnd"/>
            <w:r w:rsidR="003931B2">
              <w:rPr>
                <w:rStyle w:val="y2iqfc"/>
                <w:rFonts w:ascii="Times New Roman" w:hAnsi="Times New Roman" w:cs="Times New Roman"/>
                <w:sz w:val="22"/>
                <w:szCs w:val="22"/>
              </w:rPr>
              <w:t>,</w:t>
            </w:r>
            <w:r w:rsidR="00052FEE" w:rsidRPr="00DA51A8">
              <w:rPr>
                <w:rStyle w:val="y2iqfc"/>
                <w:rFonts w:ascii="Times New Roman" w:hAnsi="Times New Roman" w:cs="Times New Roman"/>
                <w:sz w:val="22"/>
                <w:szCs w:val="22"/>
              </w:rPr>
              <w:t xml:space="preserve"> rezervo sąskaitoms už elektrą naudoti nereikės.</w:t>
            </w:r>
            <w:r>
              <w:rPr>
                <w:rStyle w:val="y2iqfc"/>
                <w:rFonts w:ascii="Times New Roman" w:hAnsi="Times New Roman" w:cs="Times New Roman"/>
                <w:sz w:val="22"/>
                <w:szCs w:val="22"/>
              </w:rPr>
              <w:t xml:space="preserve"> </w:t>
            </w:r>
            <w:r w:rsidR="00052FEE" w:rsidRPr="00DA51A8">
              <w:rPr>
                <w:rStyle w:val="y2iqfc"/>
                <w:rFonts w:ascii="Times New Roman" w:hAnsi="Times New Roman" w:cs="Times New Roman"/>
                <w:sz w:val="22"/>
                <w:szCs w:val="22"/>
              </w:rPr>
              <w:t xml:space="preserve">Tai reiškia, kad </w:t>
            </w:r>
            <w:r w:rsidR="008C2850">
              <w:rPr>
                <w:rStyle w:val="y2iqfc"/>
                <w:rFonts w:ascii="Times New Roman" w:hAnsi="Times New Roman" w:cs="Times New Roman"/>
                <w:sz w:val="22"/>
                <w:szCs w:val="22"/>
              </w:rPr>
              <w:t xml:space="preserve">yra galimybė biudžeto didėjimui, kuris </w:t>
            </w:r>
            <w:r w:rsidR="00052FEE" w:rsidRPr="00DA51A8">
              <w:rPr>
                <w:rStyle w:val="y2iqfc"/>
                <w:rFonts w:ascii="Times New Roman" w:hAnsi="Times New Roman" w:cs="Times New Roman"/>
                <w:sz w:val="22"/>
                <w:szCs w:val="22"/>
              </w:rPr>
              <w:t xml:space="preserve">iš viso gali siekti 900 mln. BVP ir mokestinės pajamos gali </w:t>
            </w:r>
            <w:r w:rsidR="009E0F68">
              <w:rPr>
                <w:rStyle w:val="y2iqfc"/>
                <w:rFonts w:ascii="Times New Roman" w:hAnsi="Times New Roman" w:cs="Times New Roman"/>
                <w:sz w:val="22"/>
                <w:szCs w:val="22"/>
              </w:rPr>
              <w:t xml:space="preserve">taip pat </w:t>
            </w:r>
            <w:r w:rsidR="00052FEE" w:rsidRPr="00DA51A8">
              <w:rPr>
                <w:rStyle w:val="y2iqfc"/>
                <w:rFonts w:ascii="Times New Roman" w:hAnsi="Times New Roman" w:cs="Times New Roman"/>
                <w:sz w:val="22"/>
                <w:szCs w:val="22"/>
              </w:rPr>
              <w:t xml:space="preserve">dar labiau </w:t>
            </w:r>
            <w:r w:rsidR="008C2850">
              <w:rPr>
                <w:rStyle w:val="y2iqfc"/>
                <w:rFonts w:ascii="Times New Roman" w:hAnsi="Times New Roman" w:cs="Times New Roman"/>
                <w:sz w:val="22"/>
                <w:szCs w:val="22"/>
              </w:rPr>
              <w:t>padidėti</w:t>
            </w:r>
            <w:r w:rsidR="00052FEE" w:rsidRPr="00DA51A8">
              <w:rPr>
                <w:rStyle w:val="y2iqfc"/>
                <w:rFonts w:ascii="Times New Roman" w:hAnsi="Times New Roman" w:cs="Times New Roman"/>
                <w:sz w:val="22"/>
                <w:szCs w:val="22"/>
              </w:rPr>
              <w:t>, jei pasitvirtins pastaruoju metu šiek tiek pagerėjusios Europos ekonomikos prognozės.</w:t>
            </w:r>
          </w:p>
        </w:tc>
        <w:tc>
          <w:tcPr>
            <w:tcW w:w="2410" w:type="dxa"/>
            <w:shd w:val="clear" w:color="auto" w:fill="auto"/>
            <w:tcMar>
              <w:top w:w="29" w:type="dxa"/>
              <w:left w:w="115" w:type="dxa"/>
              <w:bottom w:w="29" w:type="dxa"/>
              <w:right w:w="115" w:type="dxa"/>
            </w:tcMar>
          </w:tcPr>
          <w:p w:rsidR="00052FEE" w:rsidRPr="0003225C" w:rsidRDefault="00052FEE" w:rsidP="00052FEE">
            <w:pPr>
              <w:spacing w:before="120" w:after="120" w:line="240" w:lineRule="auto"/>
              <w:rPr>
                <w:rStyle w:val="Hyperlink"/>
                <w:rFonts w:ascii="Times New Roman" w:hAnsi="Times New Roman"/>
                <w:noProof/>
              </w:rPr>
            </w:pPr>
            <w:r w:rsidRPr="005F0593">
              <w:rPr>
                <w:rStyle w:val="Hyperlink"/>
                <w:rFonts w:ascii="Times New Roman" w:hAnsi="Times New Roman"/>
                <w:noProof/>
              </w:rPr>
              <w:t>https://www.ekathimerini.com/economy/1203444/fiscal-leeway-of-900-mln-euros/</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rPr>
            </w:pPr>
            <w:r>
              <w:rPr>
                <w:rFonts w:ascii="Times New Roman" w:hAnsi="Times New Roman"/>
              </w:rPr>
              <w:t>2023 02 01</w:t>
            </w:r>
          </w:p>
        </w:tc>
        <w:tc>
          <w:tcPr>
            <w:tcW w:w="4537" w:type="dxa"/>
            <w:shd w:val="clear" w:color="auto" w:fill="auto"/>
            <w:tcMar>
              <w:top w:w="29" w:type="dxa"/>
              <w:left w:w="115" w:type="dxa"/>
              <w:bottom w:w="29" w:type="dxa"/>
              <w:right w:w="115" w:type="dxa"/>
            </w:tcMar>
          </w:tcPr>
          <w:p w:rsidR="00052FEE" w:rsidRPr="00201E09" w:rsidRDefault="00EE7AC2" w:rsidP="00EE7AC2">
            <w:pPr>
              <w:pStyle w:val="HTMLPreformatted"/>
              <w:jc w:val="both"/>
              <w:rPr>
                <w:rStyle w:val="jlqj4b"/>
                <w:rFonts w:ascii="Times New Roman" w:hAnsi="Times New Roman" w:cs="Times New Roman"/>
                <w:sz w:val="22"/>
                <w:szCs w:val="22"/>
              </w:rPr>
            </w:pPr>
            <w:r>
              <w:rPr>
                <w:rStyle w:val="y2iqfc"/>
                <w:rFonts w:ascii="Times New Roman" w:hAnsi="Times New Roman" w:cs="Times New Roman"/>
                <w:sz w:val="22"/>
                <w:szCs w:val="22"/>
              </w:rPr>
              <w:t>Vasario mėnesį v</w:t>
            </w:r>
            <w:r w:rsidR="00052FEE" w:rsidRPr="00636F27">
              <w:rPr>
                <w:rStyle w:val="y2iqfc"/>
                <w:rFonts w:ascii="Times New Roman" w:hAnsi="Times New Roman" w:cs="Times New Roman"/>
                <w:sz w:val="22"/>
                <w:szCs w:val="22"/>
              </w:rPr>
              <w:t>yriausybė gerokai sumažin</w:t>
            </w:r>
            <w:r>
              <w:rPr>
                <w:rStyle w:val="y2iqfc"/>
                <w:rFonts w:ascii="Times New Roman" w:hAnsi="Times New Roman" w:cs="Times New Roman"/>
                <w:sz w:val="22"/>
                <w:szCs w:val="22"/>
              </w:rPr>
              <w:t>s</w:t>
            </w:r>
            <w:r w:rsidR="00052FEE" w:rsidRPr="00636F27">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už elektrą subsidijavimo lygį</w:t>
            </w:r>
            <w:r w:rsidR="00052FEE" w:rsidRPr="00636F27">
              <w:rPr>
                <w:rStyle w:val="y2iqfc"/>
                <w:rFonts w:ascii="Times New Roman" w:hAnsi="Times New Roman" w:cs="Times New Roman"/>
                <w:sz w:val="22"/>
                <w:szCs w:val="22"/>
              </w:rPr>
              <w:t>, atsižvelgdama į gerokai sumažėjusius tarptautinius gamtinių dujų tarifus, dėl kurių sumažėjo elektros gamybos sąnaudos.</w:t>
            </w:r>
            <w:r w:rsidR="00636F27">
              <w:rPr>
                <w:rStyle w:val="y2iqfc"/>
                <w:rFonts w:ascii="Times New Roman" w:hAnsi="Times New Roman" w:cs="Times New Roman"/>
                <w:sz w:val="22"/>
                <w:szCs w:val="22"/>
              </w:rPr>
              <w:t xml:space="preserve"> </w:t>
            </w:r>
            <w:r w:rsidR="00052FEE" w:rsidRPr="00636F27">
              <w:rPr>
                <w:rStyle w:val="y2iqfc"/>
                <w:rFonts w:ascii="Times New Roman" w:hAnsi="Times New Roman" w:cs="Times New Roman"/>
                <w:sz w:val="22"/>
                <w:szCs w:val="22"/>
              </w:rPr>
              <w:t xml:space="preserve">Energetikos ministras Kostas </w:t>
            </w:r>
            <w:proofErr w:type="spellStart"/>
            <w:r w:rsidR="00052FEE" w:rsidRPr="00636F27">
              <w:rPr>
                <w:rStyle w:val="y2iqfc"/>
                <w:rFonts w:ascii="Times New Roman" w:hAnsi="Times New Roman" w:cs="Times New Roman"/>
                <w:sz w:val="22"/>
                <w:szCs w:val="22"/>
              </w:rPr>
              <w:t>Skrekas</w:t>
            </w:r>
            <w:proofErr w:type="spellEnd"/>
            <w:r w:rsidR="00052FEE" w:rsidRPr="00636F27">
              <w:rPr>
                <w:rStyle w:val="y2iqfc"/>
                <w:rFonts w:ascii="Times New Roman" w:hAnsi="Times New Roman" w:cs="Times New Roman"/>
                <w:sz w:val="22"/>
                <w:szCs w:val="22"/>
              </w:rPr>
              <w:t xml:space="preserve"> paskelbė, kad subsidija namų ūkių elektros tarifams vasario mėn. už 90% suvartojimo (iki 500 KWh per mėnesį) sumažinama 4 centais už kilovatvalandę</w:t>
            </w:r>
            <w:r w:rsidR="00241917">
              <w:rPr>
                <w:rStyle w:val="y2iqfc"/>
                <w:rFonts w:ascii="Times New Roman" w:hAnsi="Times New Roman" w:cs="Times New Roman"/>
                <w:sz w:val="22"/>
                <w:szCs w:val="22"/>
              </w:rPr>
              <w:t xml:space="preserve"> arba 40 eurų už </w:t>
            </w:r>
            <w:proofErr w:type="spellStart"/>
            <w:r w:rsidR="00241917">
              <w:rPr>
                <w:rStyle w:val="y2iqfc"/>
                <w:rFonts w:ascii="Times New Roman" w:hAnsi="Times New Roman" w:cs="Times New Roman"/>
                <w:sz w:val="22"/>
                <w:szCs w:val="22"/>
              </w:rPr>
              <w:t>megavatvalandę</w:t>
            </w:r>
            <w:proofErr w:type="spellEnd"/>
            <w:r w:rsidR="00241917">
              <w:rPr>
                <w:rStyle w:val="y2iqfc"/>
                <w:rFonts w:ascii="Times New Roman" w:hAnsi="Times New Roman" w:cs="Times New Roman"/>
                <w:sz w:val="22"/>
                <w:szCs w:val="22"/>
              </w:rPr>
              <w:t>,</w:t>
            </w:r>
            <w:r w:rsidR="00052FEE" w:rsidRPr="00636F27">
              <w:rPr>
                <w:rStyle w:val="y2iqfc"/>
                <w:rFonts w:ascii="Times New Roman" w:hAnsi="Times New Roman" w:cs="Times New Roman"/>
                <w:sz w:val="22"/>
                <w:szCs w:val="22"/>
              </w:rPr>
              <w:t xml:space="preserve"> nuo 330 €/</w:t>
            </w:r>
            <w:proofErr w:type="spellStart"/>
            <w:r w:rsidR="00052FEE" w:rsidRPr="00636F27">
              <w:rPr>
                <w:rStyle w:val="y2iqfc"/>
                <w:rFonts w:ascii="Times New Roman" w:hAnsi="Times New Roman" w:cs="Times New Roman"/>
                <w:sz w:val="22"/>
                <w:szCs w:val="22"/>
              </w:rPr>
              <w:t>MWh</w:t>
            </w:r>
            <w:proofErr w:type="spellEnd"/>
            <w:r w:rsidR="00052FEE" w:rsidRPr="00636F27">
              <w:rPr>
                <w:rStyle w:val="y2iqfc"/>
                <w:rFonts w:ascii="Times New Roman" w:hAnsi="Times New Roman" w:cs="Times New Roman"/>
                <w:sz w:val="22"/>
                <w:szCs w:val="22"/>
              </w:rPr>
              <w:t xml:space="preserve"> sausio mėn.</w:t>
            </w:r>
            <w:r w:rsidR="00636F27">
              <w:rPr>
                <w:rStyle w:val="y2iqfc"/>
                <w:rFonts w:ascii="Times New Roman" w:hAnsi="Times New Roman" w:cs="Times New Roman"/>
                <w:sz w:val="22"/>
                <w:szCs w:val="22"/>
              </w:rPr>
              <w:t xml:space="preserve"> </w:t>
            </w:r>
            <w:r w:rsidR="00052FEE" w:rsidRPr="00636F27">
              <w:rPr>
                <w:rStyle w:val="y2iqfc"/>
                <w:rFonts w:ascii="Times New Roman" w:hAnsi="Times New Roman" w:cs="Times New Roman"/>
                <w:sz w:val="22"/>
                <w:szCs w:val="22"/>
              </w:rPr>
              <w:t>Tai reiškia, kad antrajam metų mėnesiui valstybės subsidijų suma sumažinama iki 95 mln. eurų, o sausio mėnesį</w:t>
            </w:r>
            <w:r w:rsidR="00241917">
              <w:rPr>
                <w:rStyle w:val="y2iqfc"/>
                <w:rFonts w:ascii="Times New Roman" w:hAnsi="Times New Roman" w:cs="Times New Roman"/>
                <w:sz w:val="22"/>
                <w:szCs w:val="22"/>
              </w:rPr>
              <w:t xml:space="preserve"> ji siekė</w:t>
            </w:r>
            <w:r w:rsidR="00052FEE" w:rsidRPr="00636F27">
              <w:rPr>
                <w:rStyle w:val="y2iqfc"/>
                <w:rFonts w:ascii="Times New Roman" w:hAnsi="Times New Roman" w:cs="Times New Roman"/>
                <w:sz w:val="22"/>
                <w:szCs w:val="22"/>
              </w:rPr>
              <w:t xml:space="preserve"> 840 mln.</w:t>
            </w:r>
            <w:r w:rsidR="00241917">
              <w:rPr>
                <w:rStyle w:val="y2iqfc"/>
                <w:rFonts w:ascii="Times New Roman" w:hAnsi="Times New Roman" w:cs="Times New Roman"/>
                <w:sz w:val="22"/>
                <w:szCs w:val="22"/>
              </w:rPr>
              <w:t xml:space="preserve"> eurų.</w:t>
            </w:r>
            <w:r w:rsidR="00636F27">
              <w:rPr>
                <w:rStyle w:val="y2iqfc"/>
                <w:rFonts w:ascii="Times New Roman" w:hAnsi="Times New Roman" w:cs="Times New Roman"/>
                <w:sz w:val="22"/>
                <w:szCs w:val="22"/>
              </w:rPr>
              <w:t xml:space="preserve"> </w:t>
            </w:r>
            <w:r w:rsidR="00052FEE" w:rsidRPr="00636F27">
              <w:rPr>
                <w:rStyle w:val="y2iqfc"/>
                <w:rFonts w:ascii="Times New Roman" w:hAnsi="Times New Roman" w:cs="Times New Roman"/>
                <w:sz w:val="22"/>
                <w:szCs w:val="22"/>
              </w:rPr>
              <w:t xml:space="preserve">Ministras pažymėjo, kad tai yra laikotarpis, kai pasauliniu mastu gamtinių dujų kainos smarkiai krenta, o tai yra ir europinio gamtinių dujų kainų ribojimo mechanizmo priėmimo rezultatas. „Šiandien mes išgyvename drastiško pasaulinių gamtinių dujų kainų </w:t>
            </w:r>
            <w:proofErr w:type="spellStart"/>
            <w:r w:rsidR="00052FEE" w:rsidRPr="00636F27">
              <w:rPr>
                <w:rStyle w:val="y2iqfc"/>
                <w:rFonts w:ascii="Times New Roman" w:hAnsi="Times New Roman" w:cs="Times New Roman"/>
                <w:sz w:val="22"/>
                <w:szCs w:val="22"/>
              </w:rPr>
              <w:t>deeskalavimo</w:t>
            </w:r>
            <w:proofErr w:type="spellEnd"/>
            <w:r w:rsidR="00052FEE" w:rsidRPr="00636F27">
              <w:rPr>
                <w:rStyle w:val="y2iqfc"/>
                <w:rFonts w:ascii="Times New Roman" w:hAnsi="Times New Roman" w:cs="Times New Roman"/>
                <w:sz w:val="22"/>
                <w:szCs w:val="22"/>
              </w:rPr>
              <w:t xml:space="preserve"> laikotarpį“, – pranešime apie priemones sakė </w:t>
            </w:r>
            <w:r>
              <w:rPr>
                <w:rStyle w:val="y2iqfc"/>
                <w:rFonts w:ascii="Times New Roman" w:hAnsi="Times New Roman" w:cs="Times New Roman"/>
                <w:sz w:val="22"/>
                <w:szCs w:val="22"/>
              </w:rPr>
              <w:t>K.</w:t>
            </w:r>
            <w:r w:rsidR="00052FEE" w:rsidRPr="00636F27">
              <w:rPr>
                <w:rStyle w:val="y2iqfc"/>
                <w:rFonts w:ascii="Times New Roman" w:hAnsi="Times New Roman" w:cs="Times New Roman"/>
                <w:sz w:val="22"/>
                <w:szCs w:val="22"/>
              </w:rPr>
              <w:t xml:space="preserve"> </w:t>
            </w:r>
            <w:proofErr w:type="spellStart"/>
            <w:r w:rsidR="00052FEE" w:rsidRPr="00636F27">
              <w:rPr>
                <w:rStyle w:val="y2iqfc"/>
                <w:rFonts w:ascii="Times New Roman" w:hAnsi="Times New Roman" w:cs="Times New Roman"/>
                <w:sz w:val="22"/>
                <w:szCs w:val="22"/>
              </w:rPr>
              <w:t>Skrekas</w:t>
            </w:r>
            <w:proofErr w:type="spellEnd"/>
            <w:r w:rsidR="00052FEE" w:rsidRPr="00636F27">
              <w:rPr>
                <w:rStyle w:val="y2iqfc"/>
                <w:rFonts w:ascii="Times New Roman" w:hAnsi="Times New Roman" w:cs="Times New Roman"/>
                <w:sz w:val="22"/>
                <w:szCs w:val="22"/>
              </w:rPr>
              <w:t>.</w:t>
            </w:r>
            <w:r w:rsidR="00636F27">
              <w:rPr>
                <w:rStyle w:val="y2iqfc"/>
                <w:rFonts w:ascii="Times New Roman" w:hAnsi="Times New Roman" w:cs="Times New Roman"/>
                <w:sz w:val="22"/>
                <w:szCs w:val="22"/>
              </w:rPr>
              <w:t xml:space="preserve"> </w:t>
            </w:r>
            <w:r w:rsidR="00052FEE" w:rsidRPr="00636F27">
              <w:rPr>
                <w:rStyle w:val="y2iqfc"/>
                <w:rFonts w:ascii="Times New Roman" w:hAnsi="Times New Roman" w:cs="Times New Roman"/>
                <w:sz w:val="22"/>
                <w:szCs w:val="22"/>
              </w:rPr>
              <w:t xml:space="preserve">„Krizė šiuo </w:t>
            </w:r>
            <w:r w:rsidR="00052FEE" w:rsidRPr="00636F27">
              <w:rPr>
                <w:rStyle w:val="y2iqfc"/>
                <w:rFonts w:ascii="Times New Roman" w:hAnsi="Times New Roman" w:cs="Times New Roman"/>
                <w:sz w:val="22"/>
                <w:szCs w:val="22"/>
              </w:rPr>
              <w:lastRenderedPageBreak/>
              <w:t>laikotarpiu atlėgo, bet ji nesibaigė“, – pabrėžė jis ir pridūrė, kad vyriausybė įsipareigojo palaikyti vartotojus tol, kol tęsis nepastovumas.</w:t>
            </w:r>
            <w:r w:rsidR="00636F27">
              <w:rPr>
                <w:rStyle w:val="y2iqfc"/>
                <w:rFonts w:ascii="Times New Roman" w:hAnsi="Times New Roman" w:cs="Times New Roman"/>
                <w:sz w:val="22"/>
                <w:szCs w:val="22"/>
              </w:rPr>
              <w:t xml:space="preserve"> </w:t>
            </w:r>
            <w:r w:rsidR="00052FEE" w:rsidRPr="00636F27">
              <w:rPr>
                <w:rStyle w:val="y2iqfc"/>
                <w:rFonts w:ascii="Times New Roman" w:hAnsi="Times New Roman" w:cs="Times New Roman"/>
                <w:sz w:val="22"/>
                <w:szCs w:val="22"/>
              </w:rPr>
              <w:t>Vyriausybė iki šiol išleido apie 8,2 milijardo eurų, kad padėtų namų ūkiams ir įmonėms apmokėti sąskaitas už elektrą, dujas ir šildymą, kurios pernai išaugo dėl energijos kainų šuolio Rusijai įsiveržus į Ukrainą.</w:t>
            </w:r>
            <w:r w:rsidR="00636F27">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Style w:val="Hyperlink"/>
                <w:rFonts w:ascii="Times New Roman" w:hAnsi="Times New Roman"/>
                <w:noProof/>
              </w:rPr>
            </w:pPr>
            <w:r w:rsidRPr="00FC5BD9">
              <w:rPr>
                <w:rStyle w:val="Hyperlink"/>
                <w:rFonts w:ascii="Times New Roman" w:hAnsi="Times New Roman"/>
                <w:noProof/>
              </w:rPr>
              <w:lastRenderedPageBreak/>
              <w:t>https://www.ekathimerini.com/economy/1203619/power-bill-subsidies-slashed/amp/</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w:t>
            </w:r>
            <w:r w:rsidR="00532B2D">
              <w:rPr>
                <w:rFonts w:ascii="Times New Roman" w:hAnsi="Times New Roman"/>
              </w:rPr>
              <w:t xml:space="preserve"> 02 01</w:t>
            </w:r>
          </w:p>
        </w:tc>
        <w:tc>
          <w:tcPr>
            <w:tcW w:w="4537" w:type="dxa"/>
            <w:shd w:val="clear" w:color="auto" w:fill="auto"/>
            <w:tcMar>
              <w:top w:w="29" w:type="dxa"/>
              <w:left w:w="115" w:type="dxa"/>
              <w:bottom w:w="29" w:type="dxa"/>
              <w:right w:w="115" w:type="dxa"/>
            </w:tcMar>
          </w:tcPr>
          <w:p w:rsidR="00052FEE" w:rsidRPr="0052103F" w:rsidRDefault="00052FEE" w:rsidP="009E0F68">
            <w:pPr>
              <w:pStyle w:val="HTMLPreformatted"/>
              <w:jc w:val="both"/>
              <w:rPr>
                <w:rFonts w:ascii="Times New Roman" w:hAnsi="Times New Roman" w:cs="Times New Roman"/>
                <w:sz w:val="22"/>
                <w:szCs w:val="22"/>
              </w:rPr>
            </w:pPr>
            <w:r w:rsidRPr="00532B2D">
              <w:rPr>
                <w:rStyle w:val="y2iqfc"/>
                <w:rFonts w:ascii="Times New Roman" w:hAnsi="Times New Roman" w:cs="Times New Roman"/>
                <w:sz w:val="22"/>
                <w:szCs w:val="22"/>
              </w:rPr>
              <w:t>Prognozuojama, kad Graikijos metinė infliacija sausį sulėtės iki 7,2% nuo 7,6% 2022 metų gruodį, o infliacijos lygis euro zonoje atitinkamai sumažės iki 8,5% nuo 9,2% per tuos pačius mėnesius, sakoma Eurostato išankstinio įvertinimo ataskaitoje.</w:t>
            </w:r>
            <w:r w:rsidR="00532B2D">
              <w:rPr>
                <w:rStyle w:val="y2iqfc"/>
                <w:rFonts w:ascii="Times New Roman" w:hAnsi="Times New Roman" w:cs="Times New Roman"/>
                <w:sz w:val="22"/>
                <w:szCs w:val="22"/>
              </w:rPr>
              <w:t xml:space="preserve"> </w:t>
            </w:r>
            <w:r w:rsidRPr="00532B2D">
              <w:rPr>
                <w:rStyle w:val="y2iqfc"/>
                <w:rFonts w:ascii="Times New Roman" w:hAnsi="Times New Roman" w:cs="Times New Roman"/>
                <w:sz w:val="22"/>
                <w:szCs w:val="22"/>
              </w:rPr>
              <w:t xml:space="preserve">Jame teigiama, kad ir toliau bus didžiausias metinis </w:t>
            </w:r>
            <w:r w:rsidR="00066581">
              <w:rPr>
                <w:rStyle w:val="y2iqfc"/>
                <w:rFonts w:ascii="Times New Roman" w:hAnsi="Times New Roman" w:cs="Times New Roman"/>
                <w:sz w:val="22"/>
                <w:szCs w:val="22"/>
              </w:rPr>
              <w:t xml:space="preserve">infliacijos </w:t>
            </w:r>
            <w:r w:rsidRPr="00532B2D">
              <w:rPr>
                <w:rStyle w:val="y2iqfc"/>
                <w:rFonts w:ascii="Times New Roman" w:hAnsi="Times New Roman" w:cs="Times New Roman"/>
                <w:sz w:val="22"/>
                <w:szCs w:val="22"/>
              </w:rPr>
              <w:t xml:space="preserve">augimas energetikos sektoriuje (17,2 proc. sausio mėn. nuo 25,5 proc. 2022 m. gruodžio mėn.), po to seka maistas/alkoholis/tabakas (14,1 proc. nuo 13,8 proc.), neenergetinės pramonės prekės (6,9 proc. nuo 6,4 proc.). %) ir paslaugų (4,2% nuo 4,4%). </w:t>
            </w:r>
          </w:p>
        </w:tc>
        <w:tc>
          <w:tcPr>
            <w:tcW w:w="2410" w:type="dxa"/>
            <w:shd w:val="clear" w:color="auto" w:fill="auto"/>
            <w:tcMar>
              <w:top w:w="29" w:type="dxa"/>
              <w:left w:w="115" w:type="dxa"/>
              <w:bottom w:w="29" w:type="dxa"/>
              <w:right w:w="115" w:type="dxa"/>
            </w:tcMar>
          </w:tcPr>
          <w:p w:rsidR="00052FEE" w:rsidRPr="006D4542" w:rsidRDefault="00052FEE" w:rsidP="00052FEE">
            <w:pPr>
              <w:spacing w:before="120" w:after="120" w:line="240" w:lineRule="auto"/>
              <w:rPr>
                <w:rStyle w:val="Hyperlink"/>
                <w:rFonts w:ascii="Times New Roman" w:hAnsi="Times New Roman"/>
                <w:noProof/>
              </w:rPr>
            </w:pPr>
            <w:r w:rsidRPr="00B60BAA">
              <w:rPr>
                <w:rStyle w:val="Hyperlink"/>
                <w:rFonts w:ascii="Times New Roman" w:hAnsi="Times New Roman"/>
                <w:noProof/>
              </w:rPr>
              <w:t>https://www.ekathimerini.com/economy/1203705/new-drop-in-inflation-seen-for-january/</w:t>
            </w: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Default="00052FEE" w:rsidP="00052FEE">
            <w:pPr>
              <w:spacing w:before="120" w:after="120" w:line="240" w:lineRule="auto"/>
              <w:rPr>
                <w:rFonts w:ascii="Times New Roman" w:hAnsi="Times New Roman"/>
              </w:rPr>
            </w:pPr>
            <w:r>
              <w:rPr>
                <w:rFonts w:ascii="Times New Roman" w:hAnsi="Times New Roman"/>
              </w:rPr>
              <w:t>2023 02 02</w:t>
            </w:r>
          </w:p>
        </w:tc>
        <w:tc>
          <w:tcPr>
            <w:tcW w:w="4537" w:type="dxa"/>
            <w:shd w:val="clear" w:color="auto" w:fill="auto"/>
            <w:tcMar>
              <w:top w:w="29" w:type="dxa"/>
              <w:left w:w="115" w:type="dxa"/>
              <w:bottom w:w="29" w:type="dxa"/>
              <w:right w:w="115" w:type="dxa"/>
            </w:tcMar>
          </w:tcPr>
          <w:p w:rsidR="00052FEE" w:rsidRPr="00583F3A" w:rsidRDefault="00D744E5" w:rsidP="008D79A8">
            <w:pPr>
              <w:pStyle w:val="HTMLPreformatted"/>
              <w:jc w:val="both"/>
              <w:rPr>
                <w:rFonts w:ascii="Times New Roman" w:hAnsi="Times New Roman" w:cs="Times New Roman"/>
                <w:sz w:val="22"/>
                <w:szCs w:val="22"/>
              </w:rPr>
            </w:pPr>
            <w:r>
              <w:rPr>
                <w:rStyle w:val="y2iqfc"/>
                <w:rFonts w:ascii="Times New Roman" w:hAnsi="Times New Roman" w:cs="Times New Roman"/>
                <w:sz w:val="22"/>
                <w:szCs w:val="22"/>
              </w:rPr>
              <w:t xml:space="preserve">Remiantis </w:t>
            </w:r>
            <w:r w:rsidRPr="00583F3A">
              <w:rPr>
                <w:rStyle w:val="y2iqfc"/>
                <w:rFonts w:ascii="Times New Roman" w:hAnsi="Times New Roman" w:cs="Times New Roman"/>
                <w:sz w:val="22"/>
                <w:szCs w:val="22"/>
              </w:rPr>
              <w:t>stat</w:t>
            </w:r>
            <w:r>
              <w:rPr>
                <w:rStyle w:val="y2iqfc"/>
                <w:rFonts w:ascii="Times New Roman" w:hAnsi="Times New Roman" w:cs="Times New Roman"/>
                <w:sz w:val="22"/>
                <w:szCs w:val="22"/>
              </w:rPr>
              <w:t xml:space="preserve">istikos tarnybos ELSTAT duomenimis, </w:t>
            </w:r>
            <w:r w:rsidR="00052FEE" w:rsidRPr="00583F3A">
              <w:rPr>
                <w:rStyle w:val="y2iqfc"/>
                <w:rFonts w:ascii="Times New Roman" w:hAnsi="Times New Roman" w:cs="Times New Roman"/>
                <w:sz w:val="22"/>
                <w:szCs w:val="22"/>
              </w:rPr>
              <w:t>Graikijos nedarbo lygis gruodį siekė 11,6 proc.</w:t>
            </w:r>
            <w:r w:rsidR="00583F3A">
              <w:rPr>
                <w:rStyle w:val="y2iqfc"/>
                <w:rFonts w:ascii="Times New Roman" w:hAnsi="Times New Roman" w:cs="Times New Roman"/>
                <w:sz w:val="22"/>
                <w:szCs w:val="22"/>
              </w:rPr>
              <w:t xml:space="preserve"> </w:t>
            </w:r>
            <w:r w:rsidR="00052FEE" w:rsidRPr="00583F3A">
              <w:rPr>
                <w:rStyle w:val="y2iqfc"/>
                <w:rFonts w:ascii="Times New Roman" w:hAnsi="Times New Roman" w:cs="Times New Roman"/>
                <w:sz w:val="22"/>
                <w:szCs w:val="22"/>
              </w:rPr>
              <w:t>Sezoniškai pakoreguoti duomenys parodė, kad oficialiai bedarbiai</w:t>
            </w:r>
            <w:r>
              <w:rPr>
                <w:rStyle w:val="y2iqfc"/>
                <w:rFonts w:ascii="Times New Roman" w:hAnsi="Times New Roman" w:cs="Times New Roman"/>
                <w:sz w:val="22"/>
                <w:szCs w:val="22"/>
              </w:rPr>
              <w:t>s</w:t>
            </w:r>
            <w:r w:rsidR="00052FEE" w:rsidRPr="00583F3A">
              <w:rPr>
                <w:rStyle w:val="y2iqfc"/>
                <w:rFonts w:ascii="Times New Roman" w:hAnsi="Times New Roman" w:cs="Times New Roman"/>
                <w:sz w:val="22"/>
                <w:szCs w:val="22"/>
              </w:rPr>
              <w:t xml:space="preserve"> buvo 545 372 žmonės, o </w:t>
            </w:r>
            <w:r w:rsidR="008D79A8">
              <w:rPr>
                <w:rStyle w:val="y2iqfc"/>
                <w:rFonts w:ascii="Times New Roman" w:hAnsi="Times New Roman" w:cs="Times New Roman"/>
                <w:sz w:val="22"/>
                <w:szCs w:val="22"/>
              </w:rPr>
              <w:t>daugiausia bedarbių yra</w:t>
            </w:r>
            <w:r w:rsidR="00052FEE" w:rsidRPr="00583F3A">
              <w:rPr>
                <w:rStyle w:val="y2iqfc"/>
                <w:rFonts w:ascii="Times New Roman" w:hAnsi="Times New Roman" w:cs="Times New Roman"/>
                <w:sz w:val="22"/>
                <w:szCs w:val="22"/>
              </w:rPr>
              <w:t xml:space="preserve"> jaunesni nei 24 metų amžiaus asmenys. Šis rodiklis buvo žemiausias nuo 2010 m. sausio mėnesio – dešimtmetį trukusios Grai</w:t>
            </w:r>
            <w:r>
              <w:rPr>
                <w:rStyle w:val="y2iqfc"/>
                <w:rFonts w:ascii="Times New Roman" w:hAnsi="Times New Roman" w:cs="Times New Roman"/>
                <w:sz w:val="22"/>
                <w:szCs w:val="22"/>
              </w:rPr>
              <w:t>kijos ekonominės krizės pradžios</w:t>
            </w:r>
            <w:r w:rsidR="00052FEE" w:rsidRPr="00583F3A">
              <w:rPr>
                <w:rStyle w:val="y2iqfc"/>
                <w:rFonts w:ascii="Times New Roman" w:hAnsi="Times New Roman" w:cs="Times New Roman"/>
                <w:sz w:val="22"/>
                <w:szCs w:val="22"/>
              </w:rPr>
              <w:t>.</w:t>
            </w:r>
            <w:r w:rsidR="00583F3A">
              <w:rPr>
                <w:rStyle w:val="y2iqfc"/>
                <w:rFonts w:ascii="Times New Roman" w:hAnsi="Times New Roman" w:cs="Times New Roman"/>
                <w:sz w:val="22"/>
                <w:szCs w:val="22"/>
              </w:rPr>
              <w:t xml:space="preserve"> </w:t>
            </w:r>
            <w:r w:rsidR="00052FEE" w:rsidRPr="00583F3A">
              <w:rPr>
                <w:rStyle w:val="y2iqfc"/>
                <w:rFonts w:ascii="Times New Roman" w:hAnsi="Times New Roman" w:cs="Times New Roman"/>
                <w:sz w:val="22"/>
                <w:szCs w:val="22"/>
              </w:rPr>
              <w:t>2013 m. vasarą nedarbas pasiekė aukščiausią tašką ir nuo to laiko nuolat mažėja. Moterų nedarbas buvo didesnis nei vyrų – atitinkamai 15,6 ir 8,3 procento. Vyriausybė tikisi, kad nedarbo lygis 2023 m. sumažės iki 12,6 % nuo 12,7 %.</w:t>
            </w:r>
          </w:p>
        </w:tc>
        <w:tc>
          <w:tcPr>
            <w:tcW w:w="2410" w:type="dxa"/>
            <w:shd w:val="clear" w:color="auto" w:fill="auto"/>
            <w:tcMar>
              <w:top w:w="29" w:type="dxa"/>
              <w:left w:w="115" w:type="dxa"/>
              <w:bottom w:w="29" w:type="dxa"/>
              <w:right w:w="115" w:type="dxa"/>
            </w:tcMar>
          </w:tcPr>
          <w:p w:rsidR="00052FEE" w:rsidRDefault="002836C3" w:rsidP="00052FEE">
            <w:pPr>
              <w:spacing w:before="120" w:after="120" w:line="240" w:lineRule="auto"/>
              <w:rPr>
                <w:rFonts w:ascii="Times New Roman" w:hAnsi="Times New Roman"/>
              </w:rPr>
            </w:pPr>
            <w:hyperlink r:id="rId15" w:history="1">
              <w:r w:rsidR="00052FEE" w:rsidRPr="00CB3323">
                <w:rPr>
                  <w:rStyle w:val="Hyperlink"/>
                  <w:rFonts w:ascii="Times New Roman" w:hAnsi="Times New Roman"/>
                </w:rPr>
                <w:t>https://www.ekathimerini.com/economy/1203708/jobless-rate-stayed-at-11-6-in-december/</w:t>
              </w:r>
            </w:hyperlink>
          </w:p>
          <w:p w:rsidR="00052FEE" w:rsidRPr="00BB0018" w:rsidRDefault="00052FEE" w:rsidP="00052FEE">
            <w:pPr>
              <w:spacing w:before="120" w:after="120" w:line="240" w:lineRule="auto"/>
              <w:rPr>
                <w:rFonts w:ascii="Times New Roman" w:hAnsi="Times New Roman"/>
              </w:rPr>
            </w:pPr>
          </w:p>
        </w:tc>
        <w:tc>
          <w:tcPr>
            <w:tcW w:w="1559" w:type="dxa"/>
            <w:shd w:val="clear" w:color="auto" w:fill="auto"/>
            <w:tcMar>
              <w:top w:w="29" w:type="dxa"/>
              <w:left w:w="115" w:type="dxa"/>
              <w:bottom w:w="29" w:type="dxa"/>
              <w:right w:w="115" w:type="dxa"/>
            </w:tcMar>
          </w:tcPr>
          <w:p w:rsidR="00052FEE" w:rsidRPr="0039175E" w:rsidRDefault="00052FEE" w:rsidP="00052FEE">
            <w:pPr>
              <w:spacing w:before="120" w:after="120" w:line="240" w:lineRule="auto"/>
              <w:rPr>
                <w:rFonts w:ascii="Times New Roman" w:hAnsi="Times New Roman"/>
                <w:noProof/>
              </w:rPr>
            </w:pPr>
          </w:p>
        </w:tc>
      </w:tr>
      <w:tr w:rsidR="00052FEE" w:rsidRPr="00B561E0" w:rsidTr="00C30A4B">
        <w:trPr>
          <w:trHeight w:val="216"/>
        </w:trPr>
        <w:tc>
          <w:tcPr>
            <w:tcW w:w="9776" w:type="dxa"/>
            <w:gridSpan w:val="4"/>
            <w:shd w:val="clear" w:color="auto" w:fill="auto"/>
            <w:tcMar>
              <w:top w:w="29" w:type="dxa"/>
              <w:left w:w="115" w:type="dxa"/>
              <w:bottom w:w="29" w:type="dxa"/>
              <w:right w:w="115" w:type="dxa"/>
            </w:tcMar>
          </w:tcPr>
          <w:p w:rsidR="00052FEE" w:rsidRPr="00F0798E" w:rsidRDefault="00052FEE" w:rsidP="00052FEE">
            <w:pPr>
              <w:spacing w:after="0" w:line="240" w:lineRule="auto"/>
              <w:rPr>
                <w:rFonts w:ascii="Times New Roman" w:hAnsi="Times New Roman"/>
                <w:noProof/>
              </w:rPr>
            </w:pPr>
            <w:r w:rsidRPr="00F0798E">
              <w:rPr>
                <w:rFonts w:ascii="Times New Roman" w:hAnsi="Times New Roman"/>
                <w:noProof/>
              </w:rPr>
              <w:t>Kita ekonominiam bendradarbiavimui aktuali informacija</w:t>
            </w:r>
          </w:p>
        </w:tc>
      </w:tr>
      <w:tr w:rsidR="00052FEE" w:rsidRPr="00B561E0" w:rsidTr="006B3500">
        <w:trPr>
          <w:trHeight w:val="216"/>
        </w:trPr>
        <w:tc>
          <w:tcPr>
            <w:tcW w:w="1270" w:type="dxa"/>
            <w:shd w:val="clear" w:color="auto" w:fill="auto"/>
            <w:tcMar>
              <w:top w:w="29" w:type="dxa"/>
              <w:left w:w="115" w:type="dxa"/>
              <w:bottom w:w="29" w:type="dxa"/>
              <w:right w:w="115" w:type="dxa"/>
            </w:tcMar>
          </w:tcPr>
          <w:p w:rsidR="00052FEE" w:rsidRPr="00B561E0" w:rsidRDefault="00052FEE" w:rsidP="00052FEE">
            <w:pPr>
              <w:spacing w:after="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052FEE" w:rsidRPr="00B561E0" w:rsidRDefault="00052FEE" w:rsidP="00052FEE">
            <w:pPr>
              <w:spacing w:after="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052FEE" w:rsidRPr="00B561E0" w:rsidRDefault="00052FEE" w:rsidP="00052FEE">
            <w:pPr>
              <w:spacing w:after="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052FEE" w:rsidRPr="00B561E0" w:rsidRDefault="00052FEE" w:rsidP="00052FEE">
            <w:pPr>
              <w:spacing w:after="0" w:line="240" w:lineRule="auto"/>
              <w:rPr>
                <w:rFonts w:ascii="Times New Roman" w:hAnsi="Times New Roman"/>
                <w:noProof/>
              </w:rPr>
            </w:pPr>
          </w:p>
        </w:tc>
      </w:tr>
    </w:tbl>
    <w:p w:rsidR="00EB568D" w:rsidRPr="00B561E0" w:rsidRDefault="00EB568D" w:rsidP="00EB568D">
      <w:pPr>
        <w:spacing w:after="0" w:line="240" w:lineRule="auto"/>
        <w:rPr>
          <w:rFonts w:ascii="Times New Roman" w:hAnsi="Times New Roman"/>
          <w:noProof/>
        </w:rPr>
      </w:pPr>
    </w:p>
    <w:p w:rsidR="00C11D7C" w:rsidRPr="0039175E" w:rsidRDefault="00C11D7C" w:rsidP="00C11D7C">
      <w:pPr>
        <w:spacing w:after="0" w:line="240" w:lineRule="auto"/>
        <w:jc w:val="center"/>
        <w:rPr>
          <w:rFonts w:ascii="Times New Roman" w:hAnsi="Times New Roman"/>
          <w:b/>
          <w:noProof/>
          <w:sz w:val="24"/>
          <w:szCs w:val="24"/>
        </w:rPr>
      </w:pPr>
      <w:r w:rsidRPr="0039175E">
        <w:rPr>
          <w:rFonts w:ascii="Times New Roman" w:hAnsi="Times New Roman"/>
          <w:b/>
          <w:noProof/>
          <w:sz w:val="24"/>
          <w:szCs w:val="24"/>
        </w:rPr>
        <w:t>KIPRO RESPUBLIKA</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536"/>
        <w:gridCol w:w="2410"/>
        <w:gridCol w:w="1582"/>
      </w:tblGrid>
      <w:tr w:rsidR="002625C3" w:rsidRPr="00F0798E" w:rsidTr="0039175E">
        <w:trPr>
          <w:trHeight w:val="533"/>
        </w:trPr>
        <w:tc>
          <w:tcPr>
            <w:tcW w:w="1271" w:type="dxa"/>
            <w:shd w:val="clear" w:color="auto" w:fill="auto"/>
            <w:tcMar>
              <w:top w:w="29" w:type="dxa"/>
              <w:left w:w="115" w:type="dxa"/>
              <w:bottom w:w="29" w:type="dxa"/>
              <w:right w:w="115" w:type="dxa"/>
            </w:tcMar>
          </w:tcPr>
          <w:p w:rsidR="002625C3" w:rsidRDefault="002625C3" w:rsidP="001B7724">
            <w:pPr>
              <w:spacing w:before="120" w:after="120" w:line="240" w:lineRule="auto"/>
              <w:rPr>
                <w:rFonts w:ascii="Times New Roman" w:hAnsi="Times New Roman"/>
              </w:rPr>
            </w:pPr>
            <w:r>
              <w:rPr>
                <w:rFonts w:ascii="Times New Roman" w:hAnsi="Times New Roman"/>
              </w:rPr>
              <w:t>202</w:t>
            </w:r>
            <w:r w:rsidR="001B7724">
              <w:rPr>
                <w:rFonts w:ascii="Times New Roman" w:hAnsi="Times New Roman"/>
              </w:rPr>
              <w:t>3</w:t>
            </w:r>
            <w:r>
              <w:rPr>
                <w:rFonts w:ascii="Times New Roman" w:hAnsi="Times New Roman"/>
              </w:rPr>
              <w:t xml:space="preserve"> </w:t>
            </w:r>
            <w:r w:rsidR="00977CDC">
              <w:rPr>
                <w:rFonts w:ascii="Times New Roman" w:hAnsi="Times New Roman"/>
              </w:rPr>
              <w:t>01 03</w:t>
            </w:r>
          </w:p>
        </w:tc>
        <w:tc>
          <w:tcPr>
            <w:tcW w:w="4536" w:type="dxa"/>
            <w:shd w:val="clear" w:color="auto" w:fill="auto"/>
            <w:tcMar>
              <w:top w:w="29" w:type="dxa"/>
              <w:left w:w="115" w:type="dxa"/>
              <w:bottom w:w="29" w:type="dxa"/>
              <w:right w:w="115" w:type="dxa"/>
            </w:tcMar>
          </w:tcPr>
          <w:p w:rsidR="002625C3" w:rsidRPr="00DD479E" w:rsidRDefault="00933E2C" w:rsidP="00CF7350">
            <w:pPr>
              <w:pStyle w:val="HTMLPreformatted"/>
              <w:jc w:val="both"/>
              <w:rPr>
                <w:rFonts w:ascii="Times New Roman" w:hAnsi="Times New Roman" w:cs="Times New Roman"/>
                <w:sz w:val="22"/>
                <w:szCs w:val="22"/>
              </w:rPr>
            </w:pPr>
            <w:r>
              <w:rPr>
                <w:rStyle w:val="y2iqfc"/>
                <w:rFonts w:ascii="Times New Roman" w:hAnsi="Times New Roman" w:cs="Times New Roman"/>
                <w:sz w:val="22"/>
                <w:szCs w:val="22"/>
              </w:rPr>
              <w:t xml:space="preserve">Nuo 2023 m. sausio 1 d. </w:t>
            </w:r>
            <w:r w:rsidR="00CF7350">
              <w:rPr>
                <w:rStyle w:val="y2iqfc"/>
                <w:rFonts w:ascii="Times New Roman" w:hAnsi="Times New Roman" w:cs="Times New Roman"/>
                <w:sz w:val="22"/>
                <w:szCs w:val="22"/>
              </w:rPr>
              <w:t>Kipre įsigaliojo dekretas</w:t>
            </w:r>
            <w:r w:rsidR="00FD13BE">
              <w:rPr>
                <w:rStyle w:val="y2iqfc"/>
                <w:rFonts w:ascii="Times New Roman" w:hAnsi="Times New Roman" w:cs="Times New Roman"/>
                <w:sz w:val="22"/>
                <w:szCs w:val="22"/>
              </w:rPr>
              <w:t xml:space="preserve"> dėl </w:t>
            </w:r>
            <w:r w:rsidR="00977CDC" w:rsidRPr="00506935">
              <w:rPr>
                <w:rStyle w:val="y2iqfc"/>
                <w:rFonts w:ascii="Times New Roman" w:hAnsi="Times New Roman" w:cs="Times New Roman"/>
                <w:sz w:val="22"/>
                <w:szCs w:val="22"/>
              </w:rPr>
              <w:t>minimal</w:t>
            </w:r>
            <w:r w:rsidR="00FD13BE">
              <w:rPr>
                <w:rStyle w:val="y2iqfc"/>
                <w:rFonts w:ascii="Times New Roman" w:hAnsi="Times New Roman" w:cs="Times New Roman"/>
                <w:sz w:val="22"/>
                <w:szCs w:val="22"/>
              </w:rPr>
              <w:t>a</w:t>
            </w:r>
            <w:r w:rsidR="00977CDC" w:rsidRPr="00506935">
              <w:rPr>
                <w:rStyle w:val="y2iqfc"/>
                <w:rFonts w:ascii="Times New Roman" w:hAnsi="Times New Roman" w:cs="Times New Roman"/>
                <w:sz w:val="22"/>
                <w:szCs w:val="22"/>
              </w:rPr>
              <w:t>us atlyginim</w:t>
            </w:r>
            <w:r w:rsidR="00CF7350">
              <w:rPr>
                <w:rStyle w:val="y2iqfc"/>
                <w:rFonts w:ascii="Times New Roman" w:hAnsi="Times New Roman" w:cs="Times New Roman"/>
                <w:sz w:val="22"/>
                <w:szCs w:val="22"/>
              </w:rPr>
              <w:t xml:space="preserve">o, kuris </w:t>
            </w:r>
            <w:r w:rsidR="00977CDC" w:rsidRPr="00506935">
              <w:rPr>
                <w:rStyle w:val="y2iqfc"/>
                <w:rFonts w:ascii="Times New Roman" w:hAnsi="Times New Roman" w:cs="Times New Roman"/>
                <w:sz w:val="22"/>
                <w:szCs w:val="22"/>
              </w:rPr>
              <w:t>yra 940 eurų, tačiau pirmus šešis darbo mėnesius jis sieks 885 eurus.</w:t>
            </w:r>
            <w:r w:rsidR="00506935">
              <w:rPr>
                <w:rStyle w:val="y2iqfc"/>
                <w:rFonts w:ascii="Times New Roman" w:hAnsi="Times New Roman" w:cs="Times New Roman"/>
                <w:sz w:val="22"/>
                <w:szCs w:val="22"/>
              </w:rPr>
              <w:t xml:space="preserve"> </w:t>
            </w:r>
            <w:r w:rsidR="00977CDC" w:rsidRPr="00CF7350">
              <w:rPr>
                <w:rStyle w:val="y2iqfc"/>
                <w:rFonts w:ascii="Times New Roman" w:hAnsi="Times New Roman" w:cs="Times New Roman"/>
                <w:sz w:val="22"/>
                <w:szCs w:val="22"/>
              </w:rPr>
              <w:t>Ši</w:t>
            </w:r>
            <w:r w:rsidRPr="00CF7350">
              <w:rPr>
                <w:rStyle w:val="y2iqfc"/>
                <w:rFonts w:ascii="Times New Roman" w:hAnsi="Times New Roman" w:cs="Times New Roman"/>
                <w:sz w:val="22"/>
                <w:szCs w:val="22"/>
              </w:rPr>
              <w:t>s sprendimas</w:t>
            </w:r>
            <w:r w:rsidR="00977CDC" w:rsidRPr="00CF7350">
              <w:rPr>
                <w:rStyle w:val="y2iqfc"/>
                <w:rFonts w:ascii="Times New Roman" w:hAnsi="Times New Roman" w:cs="Times New Roman"/>
                <w:sz w:val="22"/>
                <w:szCs w:val="22"/>
              </w:rPr>
              <w:t xml:space="preserve"> </w:t>
            </w:r>
            <w:r w:rsidR="00977CDC" w:rsidRPr="00506935">
              <w:rPr>
                <w:rStyle w:val="y2iqfc"/>
                <w:rFonts w:ascii="Times New Roman" w:hAnsi="Times New Roman" w:cs="Times New Roman"/>
                <w:sz w:val="22"/>
                <w:szCs w:val="22"/>
              </w:rPr>
              <w:t>bus labai naudinga</w:t>
            </w:r>
            <w:r w:rsidR="00CF7350">
              <w:rPr>
                <w:rStyle w:val="y2iqfc"/>
                <w:rFonts w:ascii="Times New Roman" w:hAnsi="Times New Roman" w:cs="Times New Roman"/>
                <w:sz w:val="22"/>
                <w:szCs w:val="22"/>
              </w:rPr>
              <w:t>s</w:t>
            </w:r>
            <w:r w:rsidR="00977CDC" w:rsidRPr="00506935">
              <w:rPr>
                <w:rStyle w:val="y2iqfc"/>
                <w:rFonts w:ascii="Times New Roman" w:hAnsi="Times New Roman" w:cs="Times New Roman"/>
                <w:sz w:val="22"/>
                <w:szCs w:val="22"/>
              </w:rPr>
              <w:t xml:space="preserve"> 40 000 mažas pajamas gaunančių darbuotojų. Namų ūkio darbuotojai, ūkininkai ir gyvulių </w:t>
            </w:r>
            <w:r w:rsidR="00CF7350">
              <w:rPr>
                <w:rStyle w:val="y2iqfc"/>
                <w:rFonts w:ascii="Times New Roman" w:hAnsi="Times New Roman" w:cs="Times New Roman"/>
                <w:sz w:val="22"/>
                <w:szCs w:val="22"/>
              </w:rPr>
              <w:t>augintojai</w:t>
            </w:r>
            <w:r w:rsidR="00977CDC" w:rsidRPr="00506935">
              <w:rPr>
                <w:rStyle w:val="y2iqfc"/>
                <w:rFonts w:ascii="Times New Roman" w:hAnsi="Times New Roman" w:cs="Times New Roman"/>
                <w:sz w:val="22"/>
                <w:szCs w:val="22"/>
              </w:rPr>
              <w:t xml:space="preserve"> atleidžiami nuo minimalaus darbo užmokesčio. Taip pat neįtraukiami žmonės, kurie dalyvauja kursuose siekd</w:t>
            </w:r>
            <w:r>
              <w:rPr>
                <w:rStyle w:val="y2iqfc"/>
                <w:rFonts w:ascii="Times New Roman" w:hAnsi="Times New Roman" w:cs="Times New Roman"/>
                <w:sz w:val="22"/>
                <w:szCs w:val="22"/>
              </w:rPr>
              <w:t>ami įgyti laipsnį arba profesinę</w:t>
            </w:r>
            <w:r w:rsidR="00977CDC" w:rsidRPr="00506935">
              <w:rPr>
                <w:rStyle w:val="y2iqfc"/>
                <w:rFonts w:ascii="Times New Roman" w:hAnsi="Times New Roman" w:cs="Times New Roman"/>
                <w:sz w:val="22"/>
                <w:szCs w:val="22"/>
              </w:rPr>
              <w:t xml:space="preserve"> kvalifikaciją. Šalių susitarimas leis iš grynųjų pinigų sumos išskaičiuoti 15% už maistą ir 10% už nakvynę tais atvejais, kai darbdavys tai numato. Darbuotojas gali atsisakyti šios sutarties sąlygos, įspėjęs prieš 45 dienas.</w:t>
            </w:r>
            <w:r w:rsidR="00506935">
              <w:rPr>
                <w:rStyle w:val="y2iqfc"/>
                <w:rFonts w:ascii="Times New Roman" w:hAnsi="Times New Roman" w:cs="Times New Roman"/>
                <w:sz w:val="22"/>
                <w:szCs w:val="22"/>
              </w:rPr>
              <w:t xml:space="preserve"> </w:t>
            </w:r>
            <w:r w:rsidR="00977CDC" w:rsidRPr="00506935">
              <w:rPr>
                <w:rStyle w:val="y2iqfc"/>
                <w:rFonts w:ascii="Times New Roman" w:hAnsi="Times New Roman" w:cs="Times New Roman"/>
                <w:sz w:val="22"/>
                <w:szCs w:val="22"/>
              </w:rPr>
              <w:t xml:space="preserve">Be to, dekretas netaikomas tiems, kuriems pagal įprastą sutartį ar kitas taisykles suteikiamas lengvatinis režimas. </w:t>
            </w:r>
            <w:r w:rsidR="00977CDC" w:rsidRPr="00506935">
              <w:rPr>
                <w:rStyle w:val="y2iqfc"/>
                <w:rFonts w:ascii="Times New Roman" w:hAnsi="Times New Roman" w:cs="Times New Roman"/>
                <w:sz w:val="22"/>
                <w:szCs w:val="22"/>
              </w:rPr>
              <w:lastRenderedPageBreak/>
              <w:t xml:space="preserve">Įmonės </w:t>
            </w:r>
            <w:r w:rsidR="002F76F8">
              <w:rPr>
                <w:rStyle w:val="y2iqfc"/>
                <w:rFonts w:ascii="Times New Roman" w:hAnsi="Times New Roman" w:cs="Times New Roman"/>
                <w:sz w:val="22"/>
                <w:szCs w:val="22"/>
              </w:rPr>
              <w:t>pelnas</w:t>
            </w:r>
            <w:r w:rsidR="00977CDC" w:rsidRPr="00506935">
              <w:rPr>
                <w:rStyle w:val="y2iqfc"/>
                <w:rFonts w:ascii="Times New Roman" w:hAnsi="Times New Roman" w:cs="Times New Roman"/>
                <w:sz w:val="22"/>
                <w:szCs w:val="22"/>
              </w:rPr>
              <w:t xml:space="preserve"> ne</w:t>
            </w:r>
            <w:r>
              <w:rPr>
                <w:rStyle w:val="y2iqfc"/>
                <w:rFonts w:ascii="Times New Roman" w:hAnsi="Times New Roman" w:cs="Times New Roman"/>
                <w:sz w:val="22"/>
                <w:szCs w:val="22"/>
              </w:rPr>
              <w:t>turės įtakos, jei ji bus didesnis</w:t>
            </w:r>
            <w:r w:rsidR="00977CDC" w:rsidRPr="00506935">
              <w:rPr>
                <w:rStyle w:val="y2iqfc"/>
                <w:rFonts w:ascii="Times New Roman" w:hAnsi="Times New Roman" w:cs="Times New Roman"/>
                <w:sz w:val="22"/>
                <w:szCs w:val="22"/>
              </w:rPr>
              <w:t xml:space="preserve"> nei nurodyta dekrete.</w:t>
            </w:r>
            <w:r w:rsidR="00506935">
              <w:rPr>
                <w:rStyle w:val="y2iqfc"/>
                <w:rFonts w:ascii="Times New Roman" w:hAnsi="Times New Roman" w:cs="Times New Roman"/>
                <w:sz w:val="22"/>
                <w:szCs w:val="22"/>
              </w:rPr>
              <w:t xml:space="preserve"> </w:t>
            </w:r>
            <w:r w:rsidR="00977CDC" w:rsidRPr="00506935">
              <w:rPr>
                <w:rStyle w:val="y2iqfc"/>
                <w:rFonts w:ascii="Times New Roman" w:hAnsi="Times New Roman" w:cs="Times New Roman"/>
                <w:sz w:val="22"/>
                <w:szCs w:val="22"/>
              </w:rPr>
              <w:t>Nacionalinis minimalus darbo užmokestis pirmą kartą bus koreguojamas 2024 metų sausio 1 dieną, o vėliau – kas dvejus metus pagal konkrečius kriterijus.</w:t>
            </w:r>
          </w:p>
        </w:tc>
        <w:tc>
          <w:tcPr>
            <w:tcW w:w="2410" w:type="dxa"/>
            <w:shd w:val="clear" w:color="auto" w:fill="auto"/>
            <w:tcMar>
              <w:top w:w="29" w:type="dxa"/>
              <w:left w:w="115" w:type="dxa"/>
              <w:bottom w:w="29" w:type="dxa"/>
              <w:right w:w="115" w:type="dxa"/>
            </w:tcMar>
          </w:tcPr>
          <w:p w:rsidR="002625C3" w:rsidRPr="0022156F" w:rsidRDefault="00977CDC" w:rsidP="0039175E">
            <w:pPr>
              <w:spacing w:before="120" w:after="120" w:line="240" w:lineRule="auto"/>
              <w:rPr>
                <w:rStyle w:val="Hyperlink"/>
                <w:rFonts w:ascii="Times New Roman" w:hAnsi="Times New Roman"/>
                <w:noProof/>
              </w:rPr>
            </w:pPr>
            <w:r w:rsidRPr="00977CDC">
              <w:rPr>
                <w:rStyle w:val="Hyperlink"/>
                <w:rFonts w:ascii="Times New Roman" w:hAnsi="Times New Roman"/>
                <w:noProof/>
              </w:rPr>
              <w:lastRenderedPageBreak/>
              <w:t>https://www.ekathimerini.com/economy/1201443/minimum-wage-starts-in-cyprus/</w:t>
            </w:r>
          </w:p>
        </w:tc>
        <w:tc>
          <w:tcPr>
            <w:tcW w:w="1582" w:type="dxa"/>
            <w:shd w:val="clear" w:color="auto" w:fill="auto"/>
            <w:tcMar>
              <w:top w:w="29" w:type="dxa"/>
              <w:left w:w="115" w:type="dxa"/>
              <w:bottom w:w="29" w:type="dxa"/>
              <w:right w:w="115" w:type="dxa"/>
            </w:tcMar>
          </w:tcPr>
          <w:p w:rsidR="002625C3" w:rsidRPr="0039175E" w:rsidRDefault="002625C3" w:rsidP="0039175E">
            <w:pPr>
              <w:spacing w:before="120" w:after="120" w:line="240" w:lineRule="auto"/>
              <w:rPr>
                <w:rFonts w:ascii="Times New Roman" w:hAnsi="Times New Roman"/>
                <w:noProof/>
              </w:rPr>
            </w:pPr>
          </w:p>
        </w:tc>
      </w:tr>
      <w:tr w:rsidR="004F17BF" w:rsidRPr="00F0798E" w:rsidTr="0039175E">
        <w:trPr>
          <w:trHeight w:val="533"/>
        </w:trPr>
        <w:tc>
          <w:tcPr>
            <w:tcW w:w="1271" w:type="dxa"/>
            <w:shd w:val="clear" w:color="auto" w:fill="auto"/>
            <w:tcMar>
              <w:top w:w="29" w:type="dxa"/>
              <w:left w:w="115" w:type="dxa"/>
              <w:bottom w:w="29" w:type="dxa"/>
              <w:right w:w="115" w:type="dxa"/>
            </w:tcMar>
          </w:tcPr>
          <w:p w:rsidR="004F17BF" w:rsidRDefault="004F17BF" w:rsidP="001B7724">
            <w:pPr>
              <w:spacing w:before="120" w:after="120" w:line="240" w:lineRule="auto"/>
              <w:rPr>
                <w:rFonts w:ascii="Times New Roman" w:hAnsi="Times New Roman"/>
              </w:rPr>
            </w:pPr>
            <w:r>
              <w:rPr>
                <w:rFonts w:ascii="Times New Roman" w:hAnsi="Times New Roman"/>
              </w:rPr>
              <w:t>202</w:t>
            </w:r>
            <w:r w:rsidR="001B7724">
              <w:rPr>
                <w:rFonts w:ascii="Times New Roman" w:hAnsi="Times New Roman"/>
              </w:rPr>
              <w:t>3</w:t>
            </w:r>
            <w:r>
              <w:rPr>
                <w:rFonts w:ascii="Times New Roman" w:hAnsi="Times New Roman"/>
              </w:rPr>
              <w:t xml:space="preserve"> </w:t>
            </w:r>
            <w:r w:rsidR="003F7F97">
              <w:rPr>
                <w:rFonts w:ascii="Times New Roman" w:hAnsi="Times New Roman"/>
              </w:rPr>
              <w:t>01 04</w:t>
            </w:r>
          </w:p>
        </w:tc>
        <w:tc>
          <w:tcPr>
            <w:tcW w:w="4536" w:type="dxa"/>
            <w:shd w:val="clear" w:color="auto" w:fill="auto"/>
            <w:tcMar>
              <w:top w:w="29" w:type="dxa"/>
              <w:left w:w="115" w:type="dxa"/>
              <w:bottom w:w="29" w:type="dxa"/>
              <w:right w:w="115" w:type="dxa"/>
            </w:tcMar>
          </w:tcPr>
          <w:p w:rsidR="003F7F97" w:rsidRPr="00F42D6D" w:rsidRDefault="003F7F97" w:rsidP="00CF7350">
            <w:pPr>
              <w:pStyle w:val="HTMLPreformatted"/>
              <w:jc w:val="both"/>
              <w:rPr>
                <w:rFonts w:ascii="Times New Roman" w:hAnsi="Times New Roman" w:cs="Times New Roman"/>
                <w:sz w:val="22"/>
                <w:szCs w:val="22"/>
              </w:rPr>
            </w:pPr>
            <w:r w:rsidRPr="00F42D6D">
              <w:rPr>
                <w:rStyle w:val="y2iqfc"/>
                <w:rFonts w:ascii="Times New Roman" w:hAnsi="Times New Roman" w:cs="Times New Roman"/>
                <w:sz w:val="22"/>
                <w:szCs w:val="22"/>
              </w:rPr>
              <w:t>Rusijos piliečių, skridusių į Turkijos okupuotą Kipro šiaurę, skaičius pernai išaugo šešis kartus.</w:t>
            </w:r>
            <w:r w:rsidR="00F42D6D">
              <w:rPr>
                <w:rStyle w:val="y2iqfc"/>
                <w:rFonts w:ascii="Times New Roman" w:hAnsi="Times New Roman" w:cs="Times New Roman"/>
                <w:sz w:val="22"/>
                <w:szCs w:val="22"/>
              </w:rPr>
              <w:t xml:space="preserve"> </w:t>
            </w:r>
            <w:r w:rsidRPr="00F42D6D">
              <w:rPr>
                <w:rStyle w:val="y2iqfc"/>
                <w:rFonts w:ascii="Times New Roman" w:hAnsi="Times New Roman" w:cs="Times New Roman"/>
                <w:sz w:val="22"/>
                <w:szCs w:val="22"/>
              </w:rPr>
              <w:t xml:space="preserve">Pasak Kipro turkų dienraščio </w:t>
            </w:r>
            <w:proofErr w:type="spellStart"/>
            <w:r w:rsidRPr="00F42D6D">
              <w:rPr>
                <w:rStyle w:val="y2iqfc"/>
                <w:rFonts w:ascii="Times New Roman" w:hAnsi="Times New Roman" w:cs="Times New Roman"/>
                <w:sz w:val="22"/>
                <w:szCs w:val="22"/>
              </w:rPr>
              <w:t>Halkin</w:t>
            </w:r>
            <w:proofErr w:type="spellEnd"/>
            <w:r w:rsidRPr="00F42D6D">
              <w:rPr>
                <w:rStyle w:val="y2iqfc"/>
                <w:rFonts w:ascii="Times New Roman" w:hAnsi="Times New Roman" w:cs="Times New Roman"/>
                <w:sz w:val="22"/>
                <w:szCs w:val="22"/>
              </w:rPr>
              <w:t xml:space="preserve"> </w:t>
            </w:r>
            <w:proofErr w:type="spellStart"/>
            <w:r w:rsidRPr="00F42D6D">
              <w:rPr>
                <w:rStyle w:val="y2iqfc"/>
                <w:rFonts w:ascii="Times New Roman" w:hAnsi="Times New Roman" w:cs="Times New Roman"/>
                <w:sz w:val="22"/>
                <w:szCs w:val="22"/>
              </w:rPr>
              <w:t>Sesi</w:t>
            </w:r>
            <w:proofErr w:type="spellEnd"/>
            <w:r w:rsidRPr="00F42D6D">
              <w:rPr>
                <w:rStyle w:val="y2iqfc"/>
                <w:rFonts w:ascii="Times New Roman" w:hAnsi="Times New Roman" w:cs="Times New Roman"/>
                <w:sz w:val="22"/>
                <w:szCs w:val="22"/>
              </w:rPr>
              <w:t xml:space="preserve">, pernai į </w:t>
            </w:r>
            <w:proofErr w:type="spellStart"/>
            <w:r w:rsidRPr="00F42D6D">
              <w:rPr>
                <w:rStyle w:val="y2iqfc"/>
                <w:rFonts w:ascii="Times New Roman" w:hAnsi="Times New Roman" w:cs="Times New Roman"/>
                <w:sz w:val="22"/>
                <w:szCs w:val="22"/>
              </w:rPr>
              <w:t>Erkano</w:t>
            </w:r>
            <w:proofErr w:type="spellEnd"/>
            <w:r w:rsidRPr="00F42D6D">
              <w:rPr>
                <w:rStyle w:val="y2iqfc"/>
                <w:rFonts w:ascii="Times New Roman" w:hAnsi="Times New Roman" w:cs="Times New Roman"/>
                <w:sz w:val="22"/>
                <w:szCs w:val="22"/>
              </w:rPr>
              <w:t xml:space="preserve"> oro u</w:t>
            </w:r>
            <w:r w:rsidR="00CF7350">
              <w:rPr>
                <w:rStyle w:val="y2iqfc"/>
                <w:rFonts w:ascii="Times New Roman" w:hAnsi="Times New Roman" w:cs="Times New Roman"/>
                <w:sz w:val="22"/>
                <w:szCs w:val="22"/>
              </w:rPr>
              <w:t xml:space="preserve">ostą </w:t>
            </w:r>
            <w:r w:rsidR="00E10B12">
              <w:rPr>
                <w:rStyle w:val="y2iqfc"/>
                <w:rFonts w:ascii="Times New Roman" w:hAnsi="Times New Roman" w:cs="Times New Roman"/>
                <w:sz w:val="22"/>
                <w:szCs w:val="22"/>
              </w:rPr>
              <w:t>atvyk</w:t>
            </w:r>
            <w:r w:rsidRPr="00F42D6D">
              <w:rPr>
                <w:rStyle w:val="y2iqfc"/>
                <w:rFonts w:ascii="Times New Roman" w:hAnsi="Times New Roman" w:cs="Times New Roman"/>
                <w:sz w:val="22"/>
                <w:szCs w:val="22"/>
              </w:rPr>
              <w:t xml:space="preserve">o 29 530 Rusijos piliečių, o tai yra daugiau 500% daugiau nei 2021 m., kai nusileido tik 4 822. </w:t>
            </w:r>
            <w:r w:rsidR="00E10B12">
              <w:rPr>
                <w:rStyle w:val="y2iqfc"/>
                <w:rFonts w:ascii="Times New Roman" w:hAnsi="Times New Roman" w:cs="Times New Roman"/>
                <w:sz w:val="22"/>
                <w:szCs w:val="22"/>
              </w:rPr>
              <w:t>A</w:t>
            </w:r>
            <w:r w:rsidRPr="00F42D6D">
              <w:rPr>
                <w:rStyle w:val="y2iqfc"/>
                <w:rFonts w:ascii="Times New Roman" w:hAnsi="Times New Roman" w:cs="Times New Roman"/>
                <w:sz w:val="22"/>
                <w:szCs w:val="22"/>
              </w:rPr>
              <w:t>taskaitoje teigiama, kad 2022 metais į šiaur</w:t>
            </w:r>
            <w:r w:rsidR="00E10B12">
              <w:rPr>
                <w:rStyle w:val="y2iqfc"/>
                <w:rFonts w:ascii="Times New Roman" w:hAnsi="Times New Roman" w:cs="Times New Roman"/>
                <w:sz w:val="22"/>
                <w:szCs w:val="22"/>
              </w:rPr>
              <w:t>ės Kiprą</w:t>
            </w:r>
            <w:r w:rsidRPr="00F42D6D">
              <w:rPr>
                <w:rStyle w:val="y2iqfc"/>
                <w:rFonts w:ascii="Times New Roman" w:hAnsi="Times New Roman" w:cs="Times New Roman"/>
                <w:sz w:val="22"/>
                <w:szCs w:val="22"/>
              </w:rPr>
              <w:t xml:space="preserve"> skrendančių ukrainiečių skaičius išaugo tris kartus iki 7740, palyginti su 2702 ankstesniais metais.</w:t>
            </w:r>
            <w:r w:rsidR="00F42D6D">
              <w:rPr>
                <w:rStyle w:val="y2iqfc"/>
                <w:rFonts w:ascii="Times New Roman" w:hAnsi="Times New Roman" w:cs="Times New Roman"/>
                <w:sz w:val="22"/>
                <w:szCs w:val="22"/>
              </w:rPr>
              <w:t xml:space="preserve"> </w:t>
            </w:r>
            <w:r w:rsidRPr="00F42D6D">
              <w:rPr>
                <w:rStyle w:val="y2iqfc"/>
                <w:rFonts w:ascii="Times New Roman" w:hAnsi="Times New Roman" w:cs="Times New Roman"/>
                <w:sz w:val="22"/>
                <w:szCs w:val="22"/>
              </w:rPr>
              <w:t>Kipro Respublika uždraudė skry</w:t>
            </w:r>
            <w:r w:rsidR="00CF7350">
              <w:rPr>
                <w:rStyle w:val="y2iqfc"/>
                <w:rFonts w:ascii="Times New Roman" w:hAnsi="Times New Roman" w:cs="Times New Roman"/>
                <w:sz w:val="22"/>
                <w:szCs w:val="22"/>
              </w:rPr>
              <w:t>džius iš Rusijos, panaikindama galimybę</w:t>
            </w:r>
            <w:r w:rsidRPr="00F42D6D">
              <w:rPr>
                <w:rStyle w:val="y2iqfc"/>
                <w:rFonts w:ascii="Times New Roman" w:hAnsi="Times New Roman" w:cs="Times New Roman"/>
                <w:sz w:val="22"/>
                <w:szCs w:val="22"/>
              </w:rPr>
              <w:t xml:space="preserve"> daugeliui rusų, kurie skrido į salos pietus ir </w:t>
            </w:r>
            <w:r w:rsidR="00CF7350">
              <w:rPr>
                <w:rStyle w:val="y2iqfc"/>
                <w:rFonts w:ascii="Times New Roman" w:hAnsi="Times New Roman" w:cs="Times New Roman"/>
                <w:sz w:val="22"/>
                <w:szCs w:val="22"/>
              </w:rPr>
              <w:t xml:space="preserve">po to vykdavo </w:t>
            </w:r>
            <w:r w:rsidRPr="00F42D6D">
              <w:rPr>
                <w:rStyle w:val="y2iqfc"/>
                <w:rFonts w:ascii="Times New Roman" w:hAnsi="Times New Roman" w:cs="Times New Roman"/>
                <w:sz w:val="22"/>
                <w:szCs w:val="22"/>
              </w:rPr>
              <w:t>į šiaurę.</w:t>
            </w:r>
            <w:r w:rsidR="00F42D6D">
              <w:rPr>
                <w:rStyle w:val="y2iqfc"/>
                <w:rFonts w:ascii="Times New Roman" w:hAnsi="Times New Roman" w:cs="Times New Roman"/>
                <w:sz w:val="22"/>
                <w:szCs w:val="22"/>
              </w:rPr>
              <w:t xml:space="preserve"> </w:t>
            </w:r>
            <w:r w:rsidRPr="00F42D6D">
              <w:rPr>
                <w:rStyle w:val="y2iqfc"/>
                <w:rFonts w:ascii="Times New Roman" w:hAnsi="Times New Roman" w:cs="Times New Roman"/>
                <w:sz w:val="22"/>
                <w:szCs w:val="22"/>
              </w:rPr>
              <w:t xml:space="preserve">Taip pat atsirado alternatyvių maršrutų per Turkiją, kur praėjusį mėnesį buvo atidarytas skrydis tarp Juodosios jūros pakrantės ir </w:t>
            </w:r>
            <w:proofErr w:type="spellStart"/>
            <w:r w:rsidRPr="00F42D6D">
              <w:rPr>
                <w:rStyle w:val="y2iqfc"/>
                <w:rFonts w:ascii="Times New Roman" w:hAnsi="Times New Roman" w:cs="Times New Roman"/>
                <w:sz w:val="22"/>
                <w:szCs w:val="22"/>
              </w:rPr>
              <w:t>Erkano</w:t>
            </w:r>
            <w:proofErr w:type="spellEnd"/>
            <w:r w:rsidRPr="00F42D6D">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4F17BF" w:rsidRPr="0022156F" w:rsidRDefault="003F7F97" w:rsidP="0039175E">
            <w:pPr>
              <w:spacing w:before="120" w:after="120" w:line="240" w:lineRule="auto"/>
              <w:rPr>
                <w:rStyle w:val="Hyperlink"/>
                <w:rFonts w:ascii="Times New Roman" w:hAnsi="Times New Roman"/>
                <w:noProof/>
              </w:rPr>
            </w:pPr>
            <w:r w:rsidRPr="003F7F97">
              <w:rPr>
                <w:rStyle w:val="Hyperlink"/>
                <w:rFonts w:ascii="Times New Roman" w:hAnsi="Times New Roman"/>
                <w:noProof/>
              </w:rPr>
              <w:t>https://www.ekathimerini.com/economy/1201533/russians-flocked-to-north-of-cyprus/</w:t>
            </w:r>
          </w:p>
        </w:tc>
        <w:tc>
          <w:tcPr>
            <w:tcW w:w="1582" w:type="dxa"/>
            <w:shd w:val="clear" w:color="auto" w:fill="auto"/>
            <w:tcMar>
              <w:top w:w="29" w:type="dxa"/>
              <w:left w:w="115" w:type="dxa"/>
              <w:bottom w:w="29" w:type="dxa"/>
              <w:right w:w="115" w:type="dxa"/>
            </w:tcMar>
          </w:tcPr>
          <w:p w:rsidR="004F17BF" w:rsidRPr="0039175E" w:rsidRDefault="004F17BF"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04E97" w:rsidP="001B7724">
            <w:pPr>
              <w:spacing w:before="120" w:after="120" w:line="240" w:lineRule="auto"/>
              <w:rPr>
                <w:rFonts w:ascii="Times New Roman" w:hAnsi="Times New Roman"/>
              </w:rPr>
            </w:pPr>
            <w:r>
              <w:rPr>
                <w:rFonts w:ascii="Times New Roman" w:hAnsi="Times New Roman"/>
              </w:rPr>
              <w:t>202</w:t>
            </w:r>
            <w:r w:rsidR="001B7724">
              <w:rPr>
                <w:rFonts w:ascii="Times New Roman" w:hAnsi="Times New Roman"/>
              </w:rPr>
              <w:t>3</w:t>
            </w:r>
            <w:r>
              <w:rPr>
                <w:rFonts w:ascii="Times New Roman" w:hAnsi="Times New Roman"/>
              </w:rPr>
              <w:t xml:space="preserve"> </w:t>
            </w:r>
            <w:r w:rsidR="00BE12BF">
              <w:rPr>
                <w:rFonts w:ascii="Times New Roman" w:hAnsi="Times New Roman"/>
              </w:rPr>
              <w:t>01 09</w:t>
            </w:r>
          </w:p>
        </w:tc>
        <w:tc>
          <w:tcPr>
            <w:tcW w:w="4536" w:type="dxa"/>
            <w:shd w:val="clear" w:color="auto" w:fill="auto"/>
            <w:tcMar>
              <w:top w:w="29" w:type="dxa"/>
              <w:left w:w="115" w:type="dxa"/>
              <w:bottom w:w="29" w:type="dxa"/>
              <w:right w:w="115" w:type="dxa"/>
            </w:tcMar>
          </w:tcPr>
          <w:p w:rsidR="00BE12BF" w:rsidRPr="00F42D6D" w:rsidRDefault="004F0203" w:rsidP="002B514A">
            <w:pPr>
              <w:pStyle w:val="HTMLPreformatted"/>
              <w:jc w:val="both"/>
              <w:rPr>
                <w:rStyle w:val="jlqj4b"/>
                <w:rFonts w:ascii="Times New Roman" w:hAnsi="Times New Roman" w:cs="Times New Roman"/>
                <w:sz w:val="22"/>
                <w:szCs w:val="22"/>
              </w:rPr>
            </w:pPr>
            <w:r>
              <w:rPr>
                <w:rStyle w:val="y2iqfc"/>
                <w:rFonts w:ascii="Times New Roman" w:hAnsi="Times New Roman" w:cs="Times New Roman"/>
                <w:sz w:val="22"/>
                <w:szCs w:val="22"/>
              </w:rPr>
              <w:t>Anot vyriausybės atstovo</w:t>
            </w:r>
            <w:r w:rsidRPr="00F42D6D">
              <w:rPr>
                <w:rStyle w:val="y2iqfc"/>
                <w:rFonts w:ascii="Times New Roman" w:hAnsi="Times New Roman" w:cs="Times New Roman"/>
                <w:sz w:val="22"/>
                <w:szCs w:val="22"/>
              </w:rPr>
              <w:t xml:space="preserve"> Marios </w:t>
            </w:r>
            <w:proofErr w:type="spellStart"/>
            <w:r w:rsidRPr="00F42D6D">
              <w:rPr>
                <w:rStyle w:val="y2iqfc"/>
                <w:rFonts w:ascii="Times New Roman" w:hAnsi="Times New Roman" w:cs="Times New Roman"/>
                <w:sz w:val="22"/>
                <w:szCs w:val="22"/>
              </w:rPr>
              <w:t>Pelekan</w:t>
            </w:r>
            <w:r w:rsidR="002B514A">
              <w:rPr>
                <w:rStyle w:val="y2iqfc"/>
                <w:rFonts w:ascii="Times New Roman" w:hAnsi="Times New Roman" w:cs="Times New Roman"/>
                <w:sz w:val="22"/>
                <w:szCs w:val="22"/>
              </w:rPr>
              <w:t>o</w:t>
            </w:r>
            <w:r w:rsidRPr="00F42D6D">
              <w:rPr>
                <w:rStyle w:val="y2iqfc"/>
                <w:rFonts w:ascii="Times New Roman" w:hAnsi="Times New Roman" w:cs="Times New Roman"/>
                <w:sz w:val="22"/>
                <w:szCs w:val="22"/>
              </w:rPr>
              <w:t>s</w:t>
            </w:r>
            <w:proofErr w:type="spellEnd"/>
            <w:r>
              <w:rPr>
                <w:rStyle w:val="y2iqfc"/>
                <w:rFonts w:ascii="Times New Roman" w:hAnsi="Times New Roman" w:cs="Times New Roman"/>
                <w:sz w:val="22"/>
                <w:szCs w:val="22"/>
              </w:rPr>
              <w:t xml:space="preserve">, </w:t>
            </w:r>
            <w:r w:rsidR="00BE12BF" w:rsidRPr="00F42D6D">
              <w:rPr>
                <w:rStyle w:val="y2iqfc"/>
                <w:rFonts w:ascii="Times New Roman" w:hAnsi="Times New Roman" w:cs="Times New Roman"/>
                <w:sz w:val="22"/>
                <w:szCs w:val="22"/>
              </w:rPr>
              <w:t xml:space="preserve">Kipras pirmąjį 2023 m. ketvirtį pradės projektus, apimančius daugiau nei 48 mln. eurų dotacijų ir subsidijų tiek namų ūkiams, tiek įmonėms pagal planą </w:t>
            </w:r>
            <w:r w:rsidR="002B514A" w:rsidRPr="002B514A">
              <w:rPr>
                <w:rFonts w:ascii="Times New Roman" w:hAnsi="Times New Roman" w:cs="Times New Roman"/>
                <w:sz w:val="22"/>
                <w:szCs w:val="22"/>
              </w:rPr>
              <w:t>“</w:t>
            </w:r>
            <w:proofErr w:type="spellStart"/>
            <w:r w:rsidR="002B514A" w:rsidRPr="002B514A">
              <w:rPr>
                <w:rFonts w:ascii="Times New Roman" w:hAnsi="Times New Roman" w:cs="Times New Roman"/>
                <w:sz w:val="22"/>
                <w:szCs w:val="22"/>
              </w:rPr>
              <w:t>Cyprus</w:t>
            </w:r>
            <w:proofErr w:type="spellEnd"/>
            <w:r w:rsidR="002B514A" w:rsidRPr="002B514A">
              <w:rPr>
                <w:rFonts w:ascii="Times New Roman" w:hAnsi="Times New Roman" w:cs="Times New Roman"/>
                <w:sz w:val="22"/>
                <w:szCs w:val="22"/>
              </w:rPr>
              <w:t xml:space="preserve"> </w:t>
            </w:r>
            <w:proofErr w:type="spellStart"/>
            <w:r w:rsidR="002B514A" w:rsidRPr="002B514A">
              <w:rPr>
                <w:rFonts w:ascii="Times New Roman" w:hAnsi="Times New Roman" w:cs="Times New Roman"/>
                <w:sz w:val="22"/>
                <w:szCs w:val="22"/>
              </w:rPr>
              <w:t>Tomorrow</w:t>
            </w:r>
            <w:proofErr w:type="spellEnd"/>
            <w:r w:rsidR="002B514A" w:rsidRPr="002B514A">
              <w:rPr>
                <w:rFonts w:ascii="Times New Roman" w:hAnsi="Times New Roman" w:cs="Times New Roman"/>
                <w:sz w:val="22"/>
                <w:szCs w:val="22"/>
              </w:rPr>
              <w:t>”</w:t>
            </w:r>
            <w:r w:rsidR="002B514A">
              <w:t>.</w:t>
            </w:r>
            <w:r w:rsidR="00F42D6D">
              <w:rPr>
                <w:rStyle w:val="y2iqfc"/>
                <w:rFonts w:ascii="Times New Roman" w:hAnsi="Times New Roman" w:cs="Times New Roman"/>
                <w:sz w:val="22"/>
                <w:szCs w:val="22"/>
              </w:rPr>
              <w:t xml:space="preserve"> </w:t>
            </w:r>
            <w:r w:rsidR="002B514A" w:rsidRPr="002B514A">
              <w:rPr>
                <w:rFonts w:ascii="Times New Roman" w:hAnsi="Times New Roman" w:cs="Times New Roman"/>
                <w:sz w:val="22"/>
                <w:szCs w:val="22"/>
              </w:rPr>
              <w:t>“</w:t>
            </w:r>
            <w:proofErr w:type="spellStart"/>
            <w:r w:rsidR="002B514A" w:rsidRPr="002B514A">
              <w:rPr>
                <w:rFonts w:ascii="Times New Roman" w:hAnsi="Times New Roman" w:cs="Times New Roman"/>
                <w:sz w:val="22"/>
                <w:szCs w:val="22"/>
              </w:rPr>
              <w:t>Cyprus</w:t>
            </w:r>
            <w:proofErr w:type="spellEnd"/>
            <w:r w:rsidR="002B514A" w:rsidRPr="002B514A">
              <w:rPr>
                <w:rFonts w:ascii="Times New Roman" w:hAnsi="Times New Roman" w:cs="Times New Roman"/>
                <w:sz w:val="22"/>
                <w:szCs w:val="22"/>
              </w:rPr>
              <w:t xml:space="preserve"> </w:t>
            </w:r>
            <w:proofErr w:type="spellStart"/>
            <w:r w:rsidR="002B514A" w:rsidRPr="002B514A">
              <w:rPr>
                <w:rFonts w:ascii="Times New Roman" w:hAnsi="Times New Roman" w:cs="Times New Roman"/>
                <w:sz w:val="22"/>
                <w:szCs w:val="22"/>
              </w:rPr>
              <w:t>Tomorrow</w:t>
            </w:r>
            <w:proofErr w:type="spellEnd"/>
            <w:r w:rsidR="002B514A" w:rsidRPr="002B514A">
              <w:rPr>
                <w:rFonts w:ascii="Times New Roman" w:hAnsi="Times New Roman" w:cs="Times New Roman"/>
                <w:sz w:val="22"/>
                <w:szCs w:val="22"/>
              </w:rPr>
              <w:t>”</w:t>
            </w:r>
            <w:r w:rsidR="002B514A" w:rsidRPr="00F42D6D">
              <w:rPr>
                <w:rStyle w:val="y2iqfc"/>
                <w:rFonts w:ascii="Times New Roman" w:hAnsi="Times New Roman" w:cs="Times New Roman"/>
                <w:sz w:val="22"/>
                <w:szCs w:val="22"/>
              </w:rPr>
              <w:t xml:space="preserve"> </w:t>
            </w:r>
            <w:r w:rsidR="00BE12BF" w:rsidRPr="00F42D6D">
              <w:rPr>
                <w:rStyle w:val="y2iqfc"/>
                <w:rFonts w:ascii="Times New Roman" w:hAnsi="Times New Roman" w:cs="Times New Roman"/>
                <w:sz w:val="22"/>
                <w:szCs w:val="22"/>
              </w:rPr>
              <w:t xml:space="preserve"> yra kadenciją baigusios vyriausybės palikimas, apimantis Nacionalinį atkūrimo ir atsparumo planą, kurio vertė 1,2 mlrd. eurų, ir „</w:t>
            </w:r>
            <w:proofErr w:type="spellStart"/>
            <w:r w:rsidR="00BE12BF" w:rsidRPr="00F42D6D">
              <w:rPr>
                <w:rStyle w:val="y2iqfc"/>
                <w:rFonts w:ascii="Times New Roman" w:hAnsi="Times New Roman" w:cs="Times New Roman"/>
                <w:sz w:val="22"/>
                <w:szCs w:val="22"/>
              </w:rPr>
              <w:t>Thalia</w:t>
            </w:r>
            <w:proofErr w:type="spellEnd"/>
            <w:r w:rsidR="00BE12BF" w:rsidRPr="00F42D6D">
              <w:rPr>
                <w:rStyle w:val="y2iqfc"/>
                <w:rFonts w:ascii="Times New Roman" w:hAnsi="Times New Roman" w:cs="Times New Roman"/>
                <w:sz w:val="22"/>
                <w:szCs w:val="22"/>
              </w:rPr>
              <w:t xml:space="preserve">“ programą, kuri siekia 1,8 mlrd. eurų. Tai apima 58 reformas ir 75 investicijas, kurios, kaip manoma, sutelks dar 1,4 mlrd. </w:t>
            </w:r>
            <w:r>
              <w:rPr>
                <w:rStyle w:val="y2iqfc"/>
                <w:rFonts w:ascii="Times New Roman" w:hAnsi="Times New Roman" w:cs="Times New Roman"/>
                <w:sz w:val="22"/>
                <w:szCs w:val="22"/>
              </w:rPr>
              <w:t>eurų</w:t>
            </w:r>
            <w:r w:rsidR="00BE12BF" w:rsidRPr="00F42D6D">
              <w:rPr>
                <w:rStyle w:val="y2iqfc"/>
                <w:rFonts w:ascii="Times New Roman" w:hAnsi="Times New Roman" w:cs="Times New Roman"/>
                <w:sz w:val="22"/>
                <w:szCs w:val="22"/>
              </w:rPr>
              <w:t xml:space="preserve"> privačių investicijų.</w:t>
            </w:r>
            <w:r w:rsidR="00F42D6D">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8D3C00" w:rsidRPr="0039175E" w:rsidRDefault="00BE12BF" w:rsidP="0039175E">
            <w:pPr>
              <w:spacing w:before="120" w:after="120" w:line="240" w:lineRule="auto"/>
              <w:rPr>
                <w:rStyle w:val="Hyperlink"/>
                <w:rFonts w:ascii="Times New Roman" w:hAnsi="Times New Roman"/>
                <w:noProof/>
              </w:rPr>
            </w:pPr>
            <w:r w:rsidRPr="00BE12BF">
              <w:rPr>
                <w:rStyle w:val="Hyperlink"/>
                <w:rFonts w:ascii="Times New Roman" w:hAnsi="Times New Roman"/>
                <w:noProof/>
              </w:rPr>
              <w:t>https://www.ekathimerini.com/economy/1201828/projects-over-e48-mln-start-in-cyprus/</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4022DA" w:rsidRPr="00F0798E" w:rsidTr="0039175E">
        <w:trPr>
          <w:trHeight w:val="533"/>
        </w:trPr>
        <w:tc>
          <w:tcPr>
            <w:tcW w:w="1271" w:type="dxa"/>
            <w:shd w:val="clear" w:color="auto" w:fill="auto"/>
            <w:tcMar>
              <w:top w:w="29" w:type="dxa"/>
              <w:left w:w="115" w:type="dxa"/>
              <w:bottom w:w="29" w:type="dxa"/>
              <w:right w:w="115" w:type="dxa"/>
            </w:tcMar>
          </w:tcPr>
          <w:p w:rsidR="004022DA" w:rsidRDefault="00BF5298" w:rsidP="001B7724">
            <w:pPr>
              <w:spacing w:before="120" w:after="120" w:line="240" w:lineRule="auto"/>
              <w:rPr>
                <w:rFonts w:ascii="Times New Roman" w:hAnsi="Times New Roman"/>
              </w:rPr>
            </w:pPr>
            <w:r>
              <w:rPr>
                <w:rFonts w:ascii="Times New Roman" w:hAnsi="Times New Roman"/>
              </w:rPr>
              <w:t>202</w:t>
            </w:r>
            <w:r w:rsidR="001B7724">
              <w:rPr>
                <w:rFonts w:ascii="Times New Roman" w:hAnsi="Times New Roman"/>
              </w:rPr>
              <w:t>3</w:t>
            </w:r>
            <w:r>
              <w:rPr>
                <w:rFonts w:ascii="Times New Roman" w:hAnsi="Times New Roman"/>
              </w:rPr>
              <w:t xml:space="preserve"> </w:t>
            </w:r>
            <w:r w:rsidR="00AB4D88">
              <w:rPr>
                <w:rFonts w:ascii="Times New Roman" w:hAnsi="Times New Roman"/>
              </w:rPr>
              <w:t>01 13</w:t>
            </w:r>
          </w:p>
        </w:tc>
        <w:tc>
          <w:tcPr>
            <w:tcW w:w="4536" w:type="dxa"/>
            <w:shd w:val="clear" w:color="auto" w:fill="auto"/>
            <w:tcMar>
              <w:top w:w="29" w:type="dxa"/>
              <w:left w:w="115" w:type="dxa"/>
              <w:bottom w:w="29" w:type="dxa"/>
              <w:right w:w="115" w:type="dxa"/>
            </w:tcMar>
          </w:tcPr>
          <w:p w:rsidR="00AB4D88" w:rsidRPr="001421A4" w:rsidRDefault="00AB4D88" w:rsidP="006233B2">
            <w:pPr>
              <w:pStyle w:val="HTMLPreformatted"/>
              <w:jc w:val="both"/>
              <w:rPr>
                <w:rFonts w:ascii="Times New Roman" w:hAnsi="Times New Roman" w:cs="Times New Roman"/>
                <w:sz w:val="22"/>
                <w:szCs w:val="22"/>
              </w:rPr>
            </w:pPr>
            <w:r w:rsidRPr="005B3DCC">
              <w:rPr>
                <w:rStyle w:val="y2iqfc"/>
                <w:rFonts w:ascii="Times New Roman" w:hAnsi="Times New Roman" w:cs="Times New Roman"/>
                <w:sz w:val="22"/>
                <w:szCs w:val="22"/>
              </w:rPr>
              <w:t xml:space="preserve">Kaip rodo paskelbta Europos Parlamento 2022 m. rudens </w:t>
            </w:r>
            <w:proofErr w:type="spellStart"/>
            <w:r w:rsidRPr="005B3DCC">
              <w:rPr>
                <w:rStyle w:val="y2iqfc"/>
                <w:rFonts w:ascii="Times New Roman" w:hAnsi="Times New Roman" w:cs="Times New Roman"/>
                <w:sz w:val="22"/>
                <w:szCs w:val="22"/>
              </w:rPr>
              <w:t>Eurobarometro</w:t>
            </w:r>
            <w:proofErr w:type="spellEnd"/>
            <w:r w:rsidRPr="005B3DCC">
              <w:rPr>
                <w:rStyle w:val="y2iqfc"/>
                <w:rFonts w:ascii="Times New Roman" w:hAnsi="Times New Roman" w:cs="Times New Roman"/>
                <w:sz w:val="22"/>
                <w:szCs w:val="22"/>
              </w:rPr>
              <w:t xml:space="preserve"> apklausa, didžiausią susirūpinimą Kipro gyventojams kelia didėjančios pragyvenimo išlaidos, skurdo ir socialinės atskirties grėsmė bei migracijos problema.</w:t>
            </w:r>
            <w:r w:rsidR="005B3DCC">
              <w:rPr>
                <w:rStyle w:val="y2iqfc"/>
                <w:rFonts w:ascii="Times New Roman" w:hAnsi="Times New Roman" w:cs="Times New Roman"/>
                <w:sz w:val="22"/>
                <w:szCs w:val="22"/>
              </w:rPr>
              <w:t xml:space="preserve"> </w:t>
            </w:r>
            <w:r w:rsidRPr="005B3DCC">
              <w:rPr>
                <w:rStyle w:val="y2iqfc"/>
                <w:rFonts w:ascii="Times New Roman" w:hAnsi="Times New Roman" w:cs="Times New Roman"/>
                <w:sz w:val="22"/>
                <w:szCs w:val="22"/>
              </w:rPr>
              <w:t>Remiantis išvadomis, 93 proc. europiečių šiuo metu didžiausią susirūpinimą kelia au</w:t>
            </w:r>
            <w:r w:rsidR="002B514A">
              <w:rPr>
                <w:rStyle w:val="y2iqfc"/>
                <w:rFonts w:ascii="Times New Roman" w:hAnsi="Times New Roman" w:cs="Times New Roman"/>
                <w:sz w:val="22"/>
                <w:szCs w:val="22"/>
              </w:rPr>
              <w:t xml:space="preserve">gančios pragyvenimo išlaidos, </w:t>
            </w:r>
            <w:r w:rsidRPr="005B3DCC">
              <w:rPr>
                <w:rStyle w:val="y2iqfc"/>
                <w:rFonts w:ascii="Times New Roman" w:hAnsi="Times New Roman" w:cs="Times New Roman"/>
                <w:sz w:val="22"/>
                <w:szCs w:val="22"/>
              </w:rPr>
              <w:t>toliau – skurdas ir socialinė atskirtis (82 proc.). Galimas karo Ukrainoje plitimas į kitas šalis ir ekstremali klimato kaita tebėra nerimą keliantys 81 proc. ES piliečių.</w:t>
            </w:r>
            <w:r w:rsidR="005B3DCC">
              <w:rPr>
                <w:rStyle w:val="y2iqfc"/>
                <w:rFonts w:ascii="Times New Roman" w:hAnsi="Times New Roman" w:cs="Times New Roman"/>
                <w:sz w:val="22"/>
                <w:szCs w:val="22"/>
              </w:rPr>
              <w:t xml:space="preserve"> </w:t>
            </w:r>
            <w:r w:rsidRPr="005B3DCC">
              <w:rPr>
                <w:rStyle w:val="y2iqfc"/>
                <w:rFonts w:ascii="Times New Roman" w:hAnsi="Times New Roman" w:cs="Times New Roman"/>
                <w:sz w:val="22"/>
                <w:szCs w:val="22"/>
              </w:rPr>
              <w:t>Kalbant apie Kiprą, 99 % respondentų teigė, kad jiems didžiausią nerimą kelia augančios pragyvenimo išlaidos, o po to – skurdo ir socialinės atskirties grėsmė (94 %).</w:t>
            </w:r>
            <w:r w:rsidR="005B3DCC">
              <w:rPr>
                <w:rStyle w:val="y2iqfc"/>
                <w:rFonts w:ascii="Times New Roman" w:hAnsi="Times New Roman" w:cs="Times New Roman"/>
                <w:sz w:val="22"/>
                <w:szCs w:val="22"/>
              </w:rPr>
              <w:t xml:space="preserve"> </w:t>
            </w:r>
            <w:r w:rsidRPr="005B3DCC">
              <w:rPr>
                <w:rStyle w:val="y2iqfc"/>
                <w:rFonts w:ascii="Times New Roman" w:hAnsi="Times New Roman" w:cs="Times New Roman"/>
                <w:sz w:val="22"/>
                <w:szCs w:val="22"/>
              </w:rPr>
              <w:t>Kipro gyventojams migracijos problema taip pat kelia susirūpinimą – 93 proc. teigė, kad jiems tai rūpi, o Europos Sąjungos vidurkis – 70 proc.</w:t>
            </w:r>
            <w:r w:rsidR="005B3DCC">
              <w:rPr>
                <w:rStyle w:val="y2iqfc"/>
                <w:rFonts w:ascii="Times New Roman" w:hAnsi="Times New Roman" w:cs="Times New Roman"/>
                <w:sz w:val="22"/>
                <w:szCs w:val="22"/>
              </w:rPr>
              <w:t xml:space="preserve"> </w:t>
            </w:r>
            <w:r w:rsidR="001F2899">
              <w:rPr>
                <w:rStyle w:val="y2iqfc"/>
                <w:rFonts w:ascii="Times New Roman" w:hAnsi="Times New Roman" w:cs="Times New Roman"/>
                <w:sz w:val="22"/>
                <w:szCs w:val="22"/>
              </w:rPr>
              <w:t>Trečias labiausiai susirū</w:t>
            </w:r>
            <w:r w:rsidR="006233B2">
              <w:rPr>
                <w:rStyle w:val="y2iqfc"/>
                <w:rFonts w:ascii="Times New Roman" w:hAnsi="Times New Roman" w:cs="Times New Roman"/>
                <w:sz w:val="22"/>
                <w:szCs w:val="22"/>
              </w:rPr>
              <w:t>p</w:t>
            </w:r>
            <w:r w:rsidR="001F2899">
              <w:rPr>
                <w:rStyle w:val="y2iqfc"/>
                <w:rFonts w:ascii="Times New Roman" w:hAnsi="Times New Roman" w:cs="Times New Roman"/>
                <w:sz w:val="22"/>
                <w:szCs w:val="22"/>
              </w:rPr>
              <w:t xml:space="preserve">inimą keliantis dalykas </w:t>
            </w:r>
            <w:r w:rsidRPr="005B3DCC">
              <w:rPr>
                <w:rStyle w:val="y2iqfc"/>
                <w:rFonts w:ascii="Times New Roman" w:hAnsi="Times New Roman" w:cs="Times New Roman"/>
                <w:sz w:val="22"/>
                <w:szCs w:val="22"/>
              </w:rPr>
              <w:t>Kipre yra klimato kaita – 89 proc.</w:t>
            </w:r>
            <w:r w:rsidR="005B3DCC">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4022DA" w:rsidRPr="006A0B14" w:rsidRDefault="00DB665F" w:rsidP="0039175E">
            <w:pPr>
              <w:spacing w:before="120" w:after="120" w:line="240" w:lineRule="auto"/>
              <w:rPr>
                <w:rStyle w:val="Hyperlink"/>
                <w:rFonts w:ascii="Times New Roman" w:hAnsi="Times New Roman"/>
                <w:noProof/>
              </w:rPr>
            </w:pPr>
            <w:r w:rsidRPr="00DB665F">
              <w:rPr>
                <w:rStyle w:val="Hyperlink"/>
                <w:rFonts w:ascii="Times New Roman" w:hAnsi="Times New Roman"/>
                <w:noProof/>
              </w:rPr>
              <w:t>https://www.ekathimerini.com/economy/1202208/cypriots-fret-over-living-costs/</w:t>
            </w:r>
          </w:p>
        </w:tc>
        <w:tc>
          <w:tcPr>
            <w:tcW w:w="1582" w:type="dxa"/>
            <w:shd w:val="clear" w:color="auto" w:fill="auto"/>
            <w:tcMar>
              <w:top w:w="29" w:type="dxa"/>
              <w:left w:w="115" w:type="dxa"/>
              <w:bottom w:w="29" w:type="dxa"/>
              <w:right w:w="115" w:type="dxa"/>
            </w:tcMar>
          </w:tcPr>
          <w:p w:rsidR="004022DA" w:rsidRPr="0039175E" w:rsidRDefault="004022DA"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0F73D2" w:rsidP="001B7724">
            <w:pPr>
              <w:spacing w:before="120" w:after="120" w:line="240" w:lineRule="auto"/>
              <w:rPr>
                <w:rFonts w:ascii="Times New Roman" w:hAnsi="Times New Roman"/>
              </w:rPr>
            </w:pPr>
            <w:r>
              <w:rPr>
                <w:rFonts w:ascii="Times New Roman" w:hAnsi="Times New Roman"/>
              </w:rPr>
              <w:t>2023 01 17</w:t>
            </w:r>
          </w:p>
        </w:tc>
        <w:tc>
          <w:tcPr>
            <w:tcW w:w="4536" w:type="dxa"/>
            <w:shd w:val="clear" w:color="auto" w:fill="auto"/>
            <w:tcMar>
              <w:top w:w="29" w:type="dxa"/>
              <w:left w:w="115" w:type="dxa"/>
              <w:bottom w:w="29" w:type="dxa"/>
              <w:right w:w="115" w:type="dxa"/>
            </w:tcMar>
          </w:tcPr>
          <w:p w:rsidR="000F73D2" w:rsidRPr="00647E7E" w:rsidRDefault="000F73D2" w:rsidP="00011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7E38DE">
              <w:rPr>
                <w:rFonts w:ascii="Times New Roman" w:eastAsia="Times New Roman" w:hAnsi="Times New Roman"/>
                <w:lang w:eastAsia="lt-LT"/>
              </w:rPr>
              <w:t>Nepaisant to, kad Kipras pernai dėl karo prarado 800 000 rusų ir ukrainiečių turistų, 2022 m. lankytojų skaičius išaugo 65 proc., kai buvo panaikintos COVID-19 kelionių taisyklės.</w:t>
            </w:r>
            <w:r w:rsidR="007E38DE">
              <w:rPr>
                <w:rFonts w:ascii="Times New Roman" w:eastAsia="Times New Roman" w:hAnsi="Times New Roman"/>
                <w:lang w:eastAsia="lt-LT"/>
              </w:rPr>
              <w:t xml:space="preserve"> </w:t>
            </w:r>
            <w:r w:rsidRPr="007E38DE">
              <w:rPr>
                <w:rFonts w:ascii="Times New Roman" w:eastAsia="Times New Roman" w:hAnsi="Times New Roman"/>
                <w:lang w:eastAsia="lt-LT"/>
              </w:rPr>
              <w:t xml:space="preserve">Dėl </w:t>
            </w:r>
            <w:r w:rsidRPr="007E38DE">
              <w:rPr>
                <w:rFonts w:ascii="Times New Roman" w:eastAsia="Times New Roman" w:hAnsi="Times New Roman"/>
                <w:lang w:eastAsia="lt-LT"/>
              </w:rPr>
              <w:lastRenderedPageBreak/>
              <w:t xml:space="preserve">Rusijos invazijos į Ukrainą ir ES sankcijų </w:t>
            </w:r>
            <w:r w:rsidR="006D241E">
              <w:rPr>
                <w:rFonts w:ascii="Times New Roman" w:eastAsia="Times New Roman" w:hAnsi="Times New Roman"/>
                <w:lang w:eastAsia="lt-LT"/>
              </w:rPr>
              <w:t>Kipras neteko potencialių</w:t>
            </w:r>
            <w:r w:rsidRPr="007E38DE">
              <w:rPr>
                <w:rFonts w:ascii="Times New Roman" w:eastAsia="Times New Roman" w:hAnsi="Times New Roman"/>
                <w:lang w:eastAsia="lt-LT"/>
              </w:rPr>
              <w:t xml:space="preserve"> 800 000 atvykėlių, tačiau turizmas atsigavo maždaug 80 % iki pandemijos buvusio lygio</w:t>
            </w:r>
            <w:r w:rsidR="00052B3A">
              <w:rPr>
                <w:rFonts w:ascii="Times New Roman" w:eastAsia="Times New Roman" w:hAnsi="Times New Roman"/>
                <w:lang w:eastAsia="lt-LT"/>
              </w:rPr>
              <w:t>, kurį padėjo pasiekti padidėjęs lankytojų skaičius iš ES šalių</w:t>
            </w:r>
            <w:r w:rsidRPr="007E38DE">
              <w:rPr>
                <w:rFonts w:ascii="Times New Roman" w:eastAsia="Times New Roman" w:hAnsi="Times New Roman"/>
                <w:lang w:eastAsia="lt-LT"/>
              </w:rPr>
              <w:t>.</w:t>
            </w:r>
            <w:r w:rsidR="007E38DE">
              <w:rPr>
                <w:rFonts w:ascii="Times New Roman" w:eastAsia="Times New Roman" w:hAnsi="Times New Roman"/>
                <w:lang w:eastAsia="lt-LT"/>
              </w:rPr>
              <w:t xml:space="preserve"> </w:t>
            </w:r>
            <w:r w:rsidR="006D241E">
              <w:rPr>
                <w:rFonts w:ascii="Times New Roman" w:eastAsia="Times New Roman" w:hAnsi="Times New Roman"/>
                <w:lang w:eastAsia="lt-LT"/>
              </w:rPr>
              <w:t>Remiantis Statistikos tarnybos duomenimis, s</w:t>
            </w:r>
            <w:r w:rsidRPr="007E38DE">
              <w:rPr>
                <w:rFonts w:ascii="Times New Roman" w:eastAsia="Times New Roman" w:hAnsi="Times New Roman"/>
                <w:lang w:eastAsia="lt-LT"/>
              </w:rPr>
              <w:t>aloje trūksta maždaug 700 000 turistų iki rekordinių 2019-ųjų metų, kai atvyko 3,9 mln.</w:t>
            </w:r>
            <w:r w:rsidR="006D241E">
              <w:rPr>
                <w:rFonts w:ascii="Times New Roman" w:eastAsia="Times New Roman" w:hAnsi="Times New Roman"/>
                <w:lang w:eastAsia="lt-LT"/>
              </w:rPr>
              <w:t>,</w:t>
            </w:r>
            <w:r w:rsidR="00052B3A">
              <w:rPr>
                <w:rFonts w:ascii="Times New Roman" w:eastAsia="Times New Roman" w:hAnsi="Times New Roman"/>
                <w:lang w:eastAsia="lt-LT"/>
              </w:rPr>
              <w:t xml:space="preserve"> tuo tarpu </w:t>
            </w:r>
            <w:r w:rsidRPr="007E38DE">
              <w:rPr>
                <w:rFonts w:ascii="Times New Roman" w:eastAsia="Times New Roman" w:hAnsi="Times New Roman"/>
                <w:lang w:eastAsia="lt-LT"/>
              </w:rPr>
              <w:t>2022 m. turistų atvyko 3 201 080.</w:t>
            </w:r>
            <w:r w:rsidR="007E38DE">
              <w:rPr>
                <w:rFonts w:ascii="Times New Roman" w:eastAsia="Times New Roman" w:hAnsi="Times New Roman"/>
                <w:lang w:eastAsia="lt-LT"/>
              </w:rPr>
              <w:t xml:space="preserve"> </w:t>
            </w:r>
            <w:r w:rsidRPr="007E38DE">
              <w:rPr>
                <w:rFonts w:ascii="Times New Roman" w:eastAsia="Times New Roman" w:hAnsi="Times New Roman"/>
                <w:lang w:eastAsia="lt-LT"/>
              </w:rPr>
              <w:t xml:space="preserve">Vien 2022 m. gruodžio mėn. atvykusių turistų skaičius pasiekė 110 041, palyginti su 96 928 2021 m. gruodžio mėn., </w:t>
            </w:r>
            <w:proofErr w:type="spellStart"/>
            <w:r w:rsidRPr="007E38DE">
              <w:rPr>
                <w:rFonts w:ascii="Times New Roman" w:eastAsia="Times New Roman" w:hAnsi="Times New Roman"/>
                <w:lang w:eastAsia="lt-LT"/>
              </w:rPr>
              <w:t>t</w:t>
            </w:r>
            <w:r w:rsidR="006D241E">
              <w:rPr>
                <w:rFonts w:ascii="Times New Roman" w:eastAsia="Times New Roman" w:hAnsi="Times New Roman"/>
                <w:lang w:eastAsia="lt-LT"/>
              </w:rPr>
              <w:t>.</w:t>
            </w:r>
            <w:r w:rsidRPr="007E38DE">
              <w:rPr>
                <w:rFonts w:ascii="Times New Roman" w:eastAsia="Times New Roman" w:hAnsi="Times New Roman"/>
                <w:lang w:eastAsia="lt-LT"/>
              </w:rPr>
              <w:t>y</w:t>
            </w:r>
            <w:proofErr w:type="spellEnd"/>
            <w:r w:rsidR="006D241E">
              <w:rPr>
                <w:rFonts w:ascii="Times New Roman" w:eastAsia="Times New Roman" w:hAnsi="Times New Roman"/>
                <w:lang w:eastAsia="lt-LT"/>
              </w:rPr>
              <w:t>.</w:t>
            </w:r>
            <w:r w:rsidRPr="007E38DE">
              <w:rPr>
                <w:rFonts w:ascii="Times New Roman" w:eastAsia="Times New Roman" w:hAnsi="Times New Roman"/>
                <w:lang w:eastAsia="lt-LT"/>
              </w:rPr>
              <w:t xml:space="preserve"> 13,5 proc.</w:t>
            </w:r>
            <w:r w:rsidR="007E38DE">
              <w:rPr>
                <w:rFonts w:ascii="Times New Roman" w:eastAsia="Times New Roman" w:hAnsi="Times New Roman"/>
                <w:lang w:eastAsia="lt-LT"/>
              </w:rPr>
              <w:t xml:space="preserve"> </w:t>
            </w:r>
            <w:r w:rsidR="006D241E">
              <w:rPr>
                <w:rFonts w:ascii="Times New Roman" w:eastAsia="Times New Roman" w:hAnsi="Times New Roman"/>
                <w:lang w:eastAsia="lt-LT"/>
              </w:rPr>
              <w:t xml:space="preserve">daugiau. </w:t>
            </w:r>
            <w:r w:rsidRPr="007E38DE">
              <w:rPr>
                <w:rFonts w:ascii="Times New Roman" w:eastAsia="Times New Roman" w:hAnsi="Times New Roman"/>
                <w:lang w:eastAsia="lt-LT"/>
              </w:rPr>
              <w:t xml:space="preserve">Gruodžio mėnesį pagrindinis turizmo </w:t>
            </w:r>
            <w:r w:rsidR="00052B3A">
              <w:rPr>
                <w:rFonts w:ascii="Times New Roman" w:eastAsia="Times New Roman" w:hAnsi="Times New Roman"/>
                <w:lang w:eastAsia="lt-LT"/>
              </w:rPr>
              <w:t xml:space="preserve">pajamų </w:t>
            </w:r>
            <w:r w:rsidRPr="007E38DE">
              <w:rPr>
                <w:rFonts w:ascii="Times New Roman" w:eastAsia="Times New Roman" w:hAnsi="Times New Roman"/>
                <w:lang w:eastAsia="lt-LT"/>
              </w:rPr>
              <w:t>šaltinis buvo atvykėliai iš Jungtinės Karalystė</w:t>
            </w:r>
            <w:r w:rsidR="006D241E">
              <w:rPr>
                <w:rFonts w:ascii="Times New Roman" w:eastAsia="Times New Roman" w:hAnsi="Times New Roman"/>
                <w:lang w:eastAsia="lt-LT"/>
              </w:rPr>
              <w:t>s (24,3 proc. (26 708), Izraelio – 17,1 proc. (18 801), Graikijos</w:t>
            </w:r>
            <w:r w:rsidRPr="007E38DE">
              <w:rPr>
                <w:rFonts w:ascii="Times New Roman" w:eastAsia="Times New Roman" w:hAnsi="Times New Roman"/>
                <w:lang w:eastAsia="lt-LT"/>
              </w:rPr>
              <w:t xml:space="preserve"> – </w:t>
            </w:r>
            <w:r w:rsidR="006D241E">
              <w:rPr>
                <w:rFonts w:ascii="Times New Roman" w:eastAsia="Times New Roman" w:hAnsi="Times New Roman"/>
                <w:lang w:eastAsia="lt-LT"/>
              </w:rPr>
              <w:t>11 proc. (12 055), Lenkijos – 8,5 proc. (9 316). Vokietijos -</w:t>
            </w:r>
            <w:r w:rsidRPr="007E38DE">
              <w:rPr>
                <w:rFonts w:ascii="Times New Roman" w:eastAsia="Times New Roman" w:hAnsi="Times New Roman"/>
                <w:lang w:eastAsia="lt-LT"/>
              </w:rPr>
              <w:t xml:space="preserve"> 4,5% (4976).</w:t>
            </w:r>
            <w:r w:rsidR="007E38DE">
              <w:rPr>
                <w:rFonts w:ascii="Times New Roman" w:eastAsia="Times New Roman" w:hAnsi="Times New Roman"/>
                <w:lang w:eastAsia="lt-LT"/>
              </w:rPr>
              <w:t xml:space="preserve"> </w:t>
            </w:r>
            <w:r w:rsidRPr="007E38DE">
              <w:rPr>
                <w:rFonts w:ascii="Times New Roman" w:eastAsia="Times New Roman" w:hAnsi="Times New Roman"/>
                <w:lang w:eastAsia="lt-LT"/>
              </w:rPr>
              <w:t>Turizmas yra pagrindinis ekonomikos variklis, kuris sudaro apie 15 % Kipro BVP.</w:t>
            </w:r>
            <w:r w:rsidR="007E38DE">
              <w:rPr>
                <w:rFonts w:ascii="Times New Roman" w:eastAsia="Times New Roman" w:hAnsi="Times New Roman"/>
                <w:lang w:eastAsia="lt-LT"/>
              </w:rPr>
              <w:t xml:space="preserve"> </w:t>
            </w:r>
            <w:r w:rsidRPr="007E38DE">
              <w:rPr>
                <w:rFonts w:ascii="Times New Roman" w:eastAsia="Times New Roman" w:hAnsi="Times New Roman"/>
                <w:lang w:eastAsia="lt-LT"/>
              </w:rPr>
              <w:t xml:space="preserve">2019-ieji prieš </w:t>
            </w:r>
            <w:proofErr w:type="spellStart"/>
            <w:r w:rsidRPr="007E38DE">
              <w:rPr>
                <w:rFonts w:ascii="Times New Roman" w:eastAsia="Times New Roman" w:hAnsi="Times New Roman"/>
                <w:lang w:eastAsia="lt-LT"/>
              </w:rPr>
              <w:t>koronavirusą</w:t>
            </w:r>
            <w:proofErr w:type="spellEnd"/>
            <w:r w:rsidRPr="007E38DE">
              <w:rPr>
                <w:rFonts w:ascii="Times New Roman" w:eastAsia="Times New Roman" w:hAnsi="Times New Roman"/>
                <w:lang w:eastAsia="lt-LT"/>
              </w:rPr>
              <w:t xml:space="preserve"> buvo rekordiniai turizmo paj</w:t>
            </w:r>
            <w:r w:rsidR="003A72E4">
              <w:rPr>
                <w:rFonts w:ascii="Times New Roman" w:eastAsia="Times New Roman" w:hAnsi="Times New Roman"/>
                <w:lang w:eastAsia="lt-LT"/>
              </w:rPr>
              <w:t xml:space="preserve">amų metai – </w:t>
            </w:r>
            <w:r w:rsidR="006D241E">
              <w:rPr>
                <w:rFonts w:ascii="Times New Roman" w:eastAsia="Times New Roman" w:hAnsi="Times New Roman"/>
                <w:lang w:eastAsia="lt-LT"/>
              </w:rPr>
              <w:t xml:space="preserve">turistai </w:t>
            </w:r>
            <w:proofErr w:type="spellStart"/>
            <w:r w:rsidR="006D241E">
              <w:rPr>
                <w:rFonts w:ascii="Times New Roman" w:eastAsia="Times New Roman" w:hAnsi="Times New Roman"/>
                <w:lang w:eastAsia="lt-LT"/>
              </w:rPr>
              <w:t>salaje</w:t>
            </w:r>
            <w:proofErr w:type="spellEnd"/>
            <w:r w:rsidR="006D241E">
              <w:rPr>
                <w:rFonts w:ascii="Times New Roman" w:eastAsia="Times New Roman" w:hAnsi="Times New Roman"/>
                <w:lang w:eastAsia="lt-LT"/>
              </w:rPr>
              <w:t xml:space="preserve">  </w:t>
            </w:r>
            <w:proofErr w:type="spellStart"/>
            <w:r w:rsidR="006D241E">
              <w:rPr>
                <w:rFonts w:ascii="Times New Roman" w:eastAsia="Times New Roman" w:hAnsi="Times New Roman"/>
                <w:lang w:eastAsia="lt-LT"/>
              </w:rPr>
              <w:t>išleisdo</w:t>
            </w:r>
            <w:proofErr w:type="spellEnd"/>
            <w:r w:rsidR="003A72E4">
              <w:rPr>
                <w:rFonts w:ascii="Times New Roman" w:eastAsia="Times New Roman" w:hAnsi="Times New Roman"/>
                <w:lang w:eastAsia="lt-LT"/>
              </w:rPr>
              <w:t xml:space="preserve"> 2,68 mlrd.</w:t>
            </w:r>
            <w:r w:rsidR="006D241E">
              <w:rPr>
                <w:rFonts w:ascii="Times New Roman" w:eastAsia="Times New Roman" w:hAnsi="Times New Roman"/>
                <w:lang w:eastAsia="lt-LT"/>
              </w:rPr>
              <w:t xml:space="preserve"> eurų.</w:t>
            </w:r>
          </w:p>
        </w:tc>
        <w:tc>
          <w:tcPr>
            <w:tcW w:w="2410" w:type="dxa"/>
            <w:shd w:val="clear" w:color="auto" w:fill="auto"/>
            <w:tcMar>
              <w:top w:w="29" w:type="dxa"/>
              <w:left w:w="115" w:type="dxa"/>
              <w:bottom w:w="29" w:type="dxa"/>
              <w:right w:w="115" w:type="dxa"/>
            </w:tcMar>
          </w:tcPr>
          <w:p w:rsidR="008D3C00" w:rsidRPr="0039175E" w:rsidRDefault="000F73D2" w:rsidP="0039175E">
            <w:pPr>
              <w:spacing w:before="120" w:after="120" w:line="240" w:lineRule="auto"/>
              <w:rPr>
                <w:rStyle w:val="Hyperlink"/>
                <w:rFonts w:ascii="Times New Roman" w:hAnsi="Times New Roman"/>
                <w:noProof/>
              </w:rPr>
            </w:pPr>
            <w:r w:rsidRPr="000F73D2">
              <w:rPr>
                <w:rStyle w:val="Hyperlink"/>
                <w:rFonts w:ascii="Times New Roman" w:hAnsi="Times New Roman"/>
                <w:noProof/>
              </w:rPr>
              <w:lastRenderedPageBreak/>
              <w:t>https://www.financialmirror.com/2023/01/17/tou</w:t>
            </w:r>
            <w:r w:rsidRPr="000F73D2">
              <w:rPr>
                <w:rStyle w:val="Hyperlink"/>
                <w:rFonts w:ascii="Times New Roman" w:hAnsi="Times New Roman"/>
                <w:noProof/>
              </w:rPr>
              <w:lastRenderedPageBreak/>
              <w:t>rist-arrivals-hit-3-2-mln-last-year/</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D07336" w:rsidRPr="00F0798E" w:rsidTr="0039175E">
        <w:trPr>
          <w:trHeight w:val="533"/>
        </w:trPr>
        <w:tc>
          <w:tcPr>
            <w:tcW w:w="1271" w:type="dxa"/>
            <w:shd w:val="clear" w:color="auto" w:fill="auto"/>
            <w:tcMar>
              <w:top w:w="29" w:type="dxa"/>
              <w:left w:w="115" w:type="dxa"/>
              <w:bottom w:w="29" w:type="dxa"/>
              <w:right w:w="115" w:type="dxa"/>
            </w:tcMar>
          </w:tcPr>
          <w:p w:rsidR="00D07336" w:rsidRDefault="00D07336" w:rsidP="001B7724">
            <w:pPr>
              <w:spacing w:before="120" w:after="120" w:line="240" w:lineRule="auto"/>
              <w:rPr>
                <w:rFonts w:ascii="Times New Roman" w:hAnsi="Times New Roman"/>
              </w:rPr>
            </w:pPr>
            <w:r>
              <w:rPr>
                <w:rFonts w:ascii="Times New Roman" w:hAnsi="Times New Roman"/>
              </w:rPr>
              <w:t>202</w:t>
            </w:r>
            <w:r w:rsidR="001B7724">
              <w:rPr>
                <w:rFonts w:ascii="Times New Roman" w:hAnsi="Times New Roman"/>
              </w:rPr>
              <w:t>3</w:t>
            </w:r>
            <w:r>
              <w:rPr>
                <w:rFonts w:ascii="Times New Roman" w:hAnsi="Times New Roman"/>
              </w:rPr>
              <w:t xml:space="preserve"> </w:t>
            </w:r>
            <w:r w:rsidR="00CD21AA">
              <w:rPr>
                <w:rFonts w:ascii="Times New Roman" w:hAnsi="Times New Roman"/>
              </w:rPr>
              <w:t>01 18</w:t>
            </w:r>
          </w:p>
        </w:tc>
        <w:tc>
          <w:tcPr>
            <w:tcW w:w="4536" w:type="dxa"/>
            <w:shd w:val="clear" w:color="auto" w:fill="auto"/>
            <w:tcMar>
              <w:top w:w="29" w:type="dxa"/>
              <w:left w:w="115" w:type="dxa"/>
              <w:bottom w:w="29" w:type="dxa"/>
              <w:right w:w="115" w:type="dxa"/>
            </w:tcMar>
          </w:tcPr>
          <w:p w:rsidR="00CD21AA" w:rsidRPr="001872E1" w:rsidRDefault="006459EA" w:rsidP="006C10B3">
            <w:pPr>
              <w:pStyle w:val="HTMLPreformatted"/>
              <w:jc w:val="both"/>
              <w:rPr>
                <w:rFonts w:ascii="Times New Roman" w:hAnsi="Times New Roman" w:cs="Times New Roman"/>
                <w:sz w:val="22"/>
                <w:szCs w:val="22"/>
              </w:rPr>
            </w:pPr>
            <w:r>
              <w:rPr>
                <w:rStyle w:val="y2iqfc"/>
                <w:rFonts w:ascii="Times New Roman" w:hAnsi="Times New Roman" w:cs="Times New Roman"/>
                <w:sz w:val="22"/>
                <w:szCs w:val="22"/>
              </w:rPr>
              <w:t xml:space="preserve">Anot </w:t>
            </w:r>
            <w:r w:rsidRPr="006C10B3">
              <w:rPr>
                <w:rStyle w:val="y2iqfc"/>
                <w:rFonts w:ascii="Times New Roman" w:hAnsi="Times New Roman" w:cs="Times New Roman"/>
                <w:sz w:val="22"/>
                <w:szCs w:val="22"/>
              </w:rPr>
              <w:t>Kipro nekilnojamojo turto registracijos tar</w:t>
            </w:r>
            <w:r w:rsidR="00011EA6">
              <w:rPr>
                <w:rStyle w:val="y2iqfc"/>
                <w:rFonts w:ascii="Times New Roman" w:hAnsi="Times New Roman" w:cs="Times New Roman"/>
                <w:sz w:val="22"/>
                <w:szCs w:val="22"/>
              </w:rPr>
              <w:t>n</w:t>
            </w:r>
            <w:r w:rsidRPr="006C10B3">
              <w:rPr>
                <w:rStyle w:val="y2iqfc"/>
                <w:rFonts w:ascii="Times New Roman" w:hAnsi="Times New Roman" w:cs="Times New Roman"/>
                <w:sz w:val="22"/>
                <w:szCs w:val="22"/>
              </w:rPr>
              <w:t>ybos</w:t>
            </w:r>
            <w:r>
              <w:rPr>
                <w:rStyle w:val="y2iqfc"/>
                <w:rFonts w:ascii="Times New Roman" w:hAnsi="Times New Roman" w:cs="Times New Roman"/>
                <w:sz w:val="22"/>
                <w:szCs w:val="22"/>
              </w:rPr>
              <w:t xml:space="preserve">, </w:t>
            </w:r>
            <w:r w:rsidR="00CD21AA" w:rsidRPr="006C10B3">
              <w:rPr>
                <w:rStyle w:val="y2iqfc"/>
                <w:rFonts w:ascii="Times New Roman" w:hAnsi="Times New Roman" w:cs="Times New Roman"/>
                <w:sz w:val="22"/>
                <w:szCs w:val="22"/>
              </w:rPr>
              <w:t>Kipre parduoto nekilnojamojo turto vertė per 2022 metus priartėjo prie 6 milijardų eurų.</w:t>
            </w:r>
            <w:r w:rsidR="006C10B3">
              <w:rPr>
                <w:rStyle w:val="y2iqfc"/>
                <w:rFonts w:ascii="Times New Roman" w:hAnsi="Times New Roman" w:cs="Times New Roman"/>
                <w:sz w:val="22"/>
                <w:szCs w:val="22"/>
              </w:rPr>
              <w:t xml:space="preserve"> </w:t>
            </w:r>
            <w:r w:rsidR="00CD21AA" w:rsidRPr="006C10B3">
              <w:rPr>
                <w:rStyle w:val="y2iqfc"/>
                <w:rFonts w:ascii="Times New Roman" w:hAnsi="Times New Roman" w:cs="Times New Roman"/>
                <w:sz w:val="22"/>
                <w:szCs w:val="22"/>
              </w:rPr>
              <w:t xml:space="preserve">Remiantis </w:t>
            </w:r>
            <w:r>
              <w:rPr>
                <w:rStyle w:val="y2iqfc"/>
                <w:rFonts w:ascii="Times New Roman" w:hAnsi="Times New Roman" w:cs="Times New Roman"/>
                <w:sz w:val="22"/>
                <w:szCs w:val="22"/>
              </w:rPr>
              <w:t xml:space="preserve">tarnybos </w:t>
            </w:r>
            <w:r w:rsidR="00CD21AA" w:rsidRPr="006C10B3">
              <w:rPr>
                <w:rStyle w:val="y2iqfc"/>
                <w:rFonts w:ascii="Times New Roman" w:hAnsi="Times New Roman" w:cs="Times New Roman"/>
                <w:sz w:val="22"/>
                <w:szCs w:val="22"/>
              </w:rPr>
              <w:t xml:space="preserve">duomenimis, 2022 m. Kipre buvo užfiksuoti 22 129 sandoriai, kurių bendra vertė siekė 5,85 mlrd. eurų. 2022 m. ketvirtasis ketvirtis buvo geriausias metų ketvirtis, nes nekilnojamojo turto </w:t>
            </w:r>
            <w:r>
              <w:rPr>
                <w:rStyle w:val="y2iqfc"/>
                <w:rFonts w:ascii="Times New Roman" w:hAnsi="Times New Roman" w:cs="Times New Roman"/>
                <w:sz w:val="22"/>
                <w:szCs w:val="22"/>
              </w:rPr>
              <w:t xml:space="preserve">parduota </w:t>
            </w:r>
            <w:r w:rsidR="00CD21AA" w:rsidRPr="006C10B3">
              <w:rPr>
                <w:rStyle w:val="y2iqfc"/>
                <w:rFonts w:ascii="Times New Roman" w:hAnsi="Times New Roman" w:cs="Times New Roman"/>
                <w:sz w:val="22"/>
                <w:szCs w:val="22"/>
              </w:rPr>
              <w:t xml:space="preserve">už 1,7 mlrd. eurų </w:t>
            </w:r>
            <w:r>
              <w:rPr>
                <w:rStyle w:val="y2iqfc"/>
                <w:rFonts w:ascii="Times New Roman" w:hAnsi="Times New Roman" w:cs="Times New Roman"/>
                <w:sz w:val="22"/>
                <w:szCs w:val="22"/>
              </w:rPr>
              <w:t>ir sudaryta 5 883 sandoriai</w:t>
            </w:r>
            <w:r w:rsidR="00CD21AA" w:rsidRPr="006C10B3">
              <w:rPr>
                <w:rStyle w:val="y2iqfc"/>
                <w:rFonts w:ascii="Times New Roman" w:hAnsi="Times New Roman" w:cs="Times New Roman"/>
                <w:sz w:val="22"/>
                <w:szCs w:val="22"/>
              </w:rPr>
              <w:t>. 2022 m. trečiąjį ketvirtį buvo užfiksuota sandorių už 1,65 mlrd. eurų, antrąjį ketvirtį pardavimai siekė 1,2 mlrd. eurų, o pirmąjį ketvirtį – 1,3 mlrd.</w:t>
            </w:r>
            <w:r w:rsidR="006C10B3">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D07336" w:rsidRPr="006F29FA" w:rsidRDefault="00CD21AA" w:rsidP="0039175E">
            <w:pPr>
              <w:spacing w:before="120" w:after="120" w:line="240" w:lineRule="auto"/>
              <w:rPr>
                <w:rStyle w:val="Hyperlink"/>
                <w:rFonts w:ascii="Times New Roman" w:hAnsi="Times New Roman"/>
                <w:noProof/>
              </w:rPr>
            </w:pPr>
            <w:r w:rsidRPr="00CD21AA">
              <w:rPr>
                <w:rStyle w:val="Hyperlink"/>
                <w:rFonts w:ascii="Times New Roman" w:hAnsi="Times New Roman"/>
                <w:noProof/>
              </w:rPr>
              <w:t>https://www.ekathimerini.com/economy/1202455/cyprus-realty-sales-reach-e6-bln-in-2022/</w:t>
            </w:r>
          </w:p>
        </w:tc>
        <w:tc>
          <w:tcPr>
            <w:tcW w:w="1582" w:type="dxa"/>
            <w:shd w:val="clear" w:color="auto" w:fill="auto"/>
            <w:tcMar>
              <w:top w:w="29" w:type="dxa"/>
              <w:left w:w="115" w:type="dxa"/>
              <w:bottom w:w="29" w:type="dxa"/>
              <w:right w:w="115" w:type="dxa"/>
            </w:tcMar>
          </w:tcPr>
          <w:p w:rsidR="00D07336" w:rsidRPr="0039175E" w:rsidRDefault="00D07336" w:rsidP="0039175E">
            <w:pPr>
              <w:spacing w:before="120" w:after="120" w:line="240" w:lineRule="auto"/>
              <w:rPr>
                <w:rFonts w:ascii="Times New Roman" w:hAnsi="Times New Roman"/>
                <w:noProof/>
              </w:rPr>
            </w:pPr>
          </w:p>
        </w:tc>
      </w:tr>
      <w:tr w:rsidR="009B45BA" w:rsidRPr="00F0798E" w:rsidTr="0039175E">
        <w:trPr>
          <w:trHeight w:val="533"/>
        </w:trPr>
        <w:tc>
          <w:tcPr>
            <w:tcW w:w="1271" w:type="dxa"/>
            <w:shd w:val="clear" w:color="auto" w:fill="auto"/>
            <w:tcMar>
              <w:top w:w="29" w:type="dxa"/>
              <w:left w:w="115" w:type="dxa"/>
              <w:bottom w:w="29" w:type="dxa"/>
              <w:right w:w="115" w:type="dxa"/>
            </w:tcMar>
          </w:tcPr>
          <w:p w:rsidR="009B45BA" w:rsidRDefault="009B45BA" w:rsidP="001B7724">
            <w:pPr>
              <w:spacing w:before="120" w:after="120" w:line="240" w:lineRule="auto"/>
              <w:rPr>
                <w:rFonts w:ascii="Times New Roman" w:hAnsi="Times New Roman"/>
              </w:rPr>
            </w:pPr>
            <w:r>
              <w:rPr>
                <w:rFonts w:ascii="Times New Roman" w:hAnsi="Times New Roman"/>
              </w:rPr>
              <w:t>202</w:t>
            </w:r>
            <w:r w:rsidR="001B7724">
              <w:rPr>
                <w:rFonts w:ascii="Times New Roman" w:hAnsi="Times New Roman"/>
              </w:rPr>
              <w:t>3</w:t>
            </w:r>
            <w:r>
              <w:rPr>
                <w:rFonts w:ascii="Times New Roman" w:hAnsi="Times New Roman"/>
              </w:rPr>
              <w:t xml:space="preserve"> </w:t>
            </w:r>
            <w:r w:rsidR="00EC08C6">
              <w:rPr>
                <w:rFonts w:ascii="Times New Roman" w:hAnsi="Times New Roman"/>
              </w:rPr>
              <w:t>01 20</w:t>
            </w:r>
          </w:p>
        </w:tc>
        <w:tc>
          <w:tcPr>
            <w:tcW w:w="4536" w:type="dxa"/>
            <w:shd w:val="clear" w:color="auto" w:fill="auto"/>
            <w:tcMar>
              <w:top w:w="29" w:type="dxa"/>
              <w:left w:w="115" w:type="dxa"/>
              <w:bottom w:w="29" w:type="dxa"/>
              <w:right w:w="115" w:type="dxa"/>
            </w:tcMar>
          </w:tcPr>
          <w:p w:rsidR="00EC08C6" w:rsidRPr="006C10B3" w:rsidRDefault="00EC08C6" w:rsidP="00011EA6">
            <w:pPr>
              <w:pStyle w:val="HTMLPreformatted"/>
              <w:jc w:val="both"/>
              <w:rPr>
                <w:rFonts w:ascii="Times New Roman" w:hAnsi="Times New Roman" w:cs="Times New Roman"/>
                <w:sz w:val="22"/>
                <w:szCs w:val="22"/>
              </w:rPr>
            </w:pPr>
            <w:r w:rsidRPr="006C10B3">
              <w:rPr>
                <w:rStyle w:val="y2iqfc"/>
                <w:rFonts w:ascii="Times New Roman" w:hAnsi="Times New Roman" w:cs="Times New Roman"/>
                <w:sz w:val="22"/>
                <w:szCs w:val="22"/>
              </w:rPr>
              <w:t>Kipras įšaldė apie 1,5 milijardo eurų</w:t>
            </w:r>
            <w:r w:rsidR="00A627BA">
              <w:rPr>
                <w:rStyle w:val="y2iqfc"/>
                <w:rFonts w:ascii="Times New Roman" w:hAnsi="Times New Roman" w:cs="Times New Roman"/>
                <w:sz w:val="22"/>
                <w:szCs w:val="22"/>
              </w:rPr>
              <w:t xml:space="preserve"> </w:t>
            </w:r>
            <w:r w:rsidRPr="006C10B3">
              <w:rPr>
                <w:rStyle w:val="y2iqfc"/>
                <w:rFonts w:ascii="Times New Roman" w:hAnsi="Times New Roman" w:cs="Times New Roman"/>
                <w:sz w:val="22"/>
                <w:szCs w:val="22"/>
              </w:rPr>
              <w:t>su Rusija susijusių indėlių ir turto pagal Europos Sąjungo</w:t>
            </w:r>
            <w:r w:rsidR="00A627BA">
              <w:rPr>
                <w:rStyle w:val="y2iqfc"/>
                <w:rFonts w:ascii="Times New Roman" w:hAnsi="Times New Roman" w:cs="Times New Roman"/>
                <w:sz w:val="22"/>
                <w:szCs w:val="22"/>
              </w:rPr>
              <w:t xml:space="preserve">s sankcijas dėl karo Ukrainoje, </w:t>
            </w:r>
            <w:r w:rsidRPr="006C10B3">
              <w:rPr>
                <w:rStyle w:val="y2iqfc"/>
                <w:rFonts w:ascii="Times New Roman" w:hAnsi="Times New Roman" w:cs="Times New Roman"/>
                <w:sz w:val="22"/>
                <w:szCs w:val="22"/>
              </w:rPr>
              <w:t xml:space="preserve">pranešė </w:t>
            </w:r>
            <w:r w:rsidR="00A627BA">
              <w:rPr>
                <w:rStyle w:val="y2iqfc"/>
                <w:rFonts w:ascii="Times New Roman" w:hAnsi="Times New Roman" w:cs="Times New Roman"/>
                <w:sz w:val="22"/>
                <w:szCs w:val="22"/>
              </w:rPr>
              <w:t xml:space="preserve">Kipro </w:t>
            </w:r>
            <w:r w:rsidRPr="006C10B3">
              <w:rPr>
                <w:rStyle w:val="y2iqfc"/>
                <w:rFonts w:ascii="Times New Roman" w:hAnsi="Times New Roman" w:cs="Times New Roman"/>
                <w:sz w:val="22"/>
                <w:szCs w:val="22"/>
              </w:rPr>
              <w:t>finansų ministras</w:t>
            </w:r>
            <w:r w:rsidR="00D53AC8">
              <w:rPr>
                <w:rStyle w:val="y2iqfc"/>
                <w:rFonts w:ascii="Times New Roman" w:hAnsi="Times New Roman" w:cs="Times New Roman"/>
                <w:sz w:val="22"/>
                <w:szCs w:val="22"/>
              </w:rPr>
              <w:t xml:space="preserve"> </w:t>
            </w:r>
            <w:proofErr w:type="spellStart"/>
            <w:r w:rsidRPr="006C10B3">
              <w:rPr>
                <w:rStyle w:val="y2iqfc"/>
                <w:rFonts w:ascii="Times New Roman" w:hAnsi="Times New Roman" w:cs="Times New Roman"/>
                <w:sz w:val="22"/>
                <w:szCs w:val="22"/>
              </w:rPr>
              <w:t>Constantinos</w:t>
            </w:r>
            <w:proofErr w:type="spellEnd"/>
            <w:r w:rsidRPr="006C10B3">
              <w:rPr>
                <w:rStyle w:val="y2iqfc"/>
                <w:rFonts w:ascii="Times New Roman" w:hAnsi="Times New Roman" w:cs="Times New Roman"/>
                <w:sz w:val="22"/>
                <w:szCs w:val="22"/>
              </w:rPr>
              <w:t xml:space="preserve"> </w:t>
            </w:r>
            <w:proofErr w:type="spellStart"/>
            <w:r w:rsidRPr="006C10B3">
              <w:rPr>
                <w:rStyle w:val="y2iqfc"/>
                <w:rFonts w:ascii="Times New Roman" w:hAnsi="Times New Roman" w:cs="Times New Roman"/>
                <w:sz w:val="22"/>
                <w:szCs w:val="22"/>
              </w:rPr>
              <w:t>Petrides</w:t>
            </w:r>
            <w:proofErr w:type="spellEnd"/>
            <w:r w:rsidR="00A627BA">
              <w:rPr>
                <w:rStyle w:val="y2iqfc"/>
                <w:rFonts w:ascii="Times New Roman" w:hAnsi="Times New Roman" w:cs="Times New Roman"/>
                <w:sz w:val="22"/>
                <w:szCs w:val="22"/>
              </w:rPr>
              <w:t>. P</w:t>
            </w:r>
            <w:r w:rsidRPr="006C10B3">
              <w:rPr>
                <w:rStyle w:val="y2iqfc"/>
                <w:rFonts w:ascii="Times New Roman" w:hAnsi="Times New Roman" w:cs="Times New Roman"/>
                <w:sz w:val="22"/>
                <w:szCs w:val="22"/>
              </w:rPr>
              <w:t>er spaudos konferenciją</w:t>
            </w:r>
            <w:r w:rsidR="00A627BA">
              <w:rPr>
                <w:rStyle w:val="y2iqfc"/>
                <w:rFonts w:ascii="Times New Roman" w:hAnsi="Times New Roman" w:cs="Times New Roman"/>
                <w:sz w:val="22"/>
                <w:szCs w:val="22"/>
              </w:rPr>
              <w:t xml:space="preserve"> jis pareiškė</w:t>
            </w:r>
            <w:r w:rsidRPr="006C10B3">
              <w:rPr>
                <w:rStyle w:val="y2iqfc"/>
                <w:rFonts w:ascii="Times New Roman" w:hAnsi="Times New Roman" w:cs="Times New Roman"/>
                <w:sz w:val="22"/>
                <w:szCs w:val="22"/>
              </w:rPr>
              <w:t xml:space="preserve">, kad Rusijos indėliai Kipro bankuose sumažėjo nuo stulbinančių 40% </w:t>
            </w:r>
            <w:r w:rsidR="00011EA6">
              <w:rPr>
                <w:rStyle w:val="y2iqfc"/>
                <w:rFonts w:ascii="Times New Roman" w:hAnsi="Times New Roman" w:cs="Times New Roman"/>
                <w:sz w:val="22"/>
                <w:szCs w:val="22"/>
              </w:rPr>
              <w:t xml:space="preserve"> </w:t>
            </w:r>
            <w:r w:rsidRPr="006C10B3">
              <w:rPr>
                <w:rStyle w:val="y2iqfc"/>
                <w:rFonts w:ascii="Times New Roman" w:hAnsi="Times New Roman" w:cs="Times New Roman"/>
                <w:sz w:val="22"/>
                <w:szCs w:val="22"/>
              </w:rPr>
              <w:t>prieš 2013 m. finansų krizę, kai stambūs indėlininkai buvo priversti sumažinti savo pin</w:t>
            </w:r>
            <w:r w:rsidR="00011EA6">
              <w:rPr>
                <w:rStyle w:val="y2iqfc"/>
                <w:rFonts w:ascii="Times New Roman" w:hAnsi="Times New Roman" w:cs="Times New Roman"/>
                <w:sz w:val="22"/>
                <w:szCs w:val="22"/>
              </w:rPr>
              <w:t>igus pagal vadinamąjį „</w:t>
            </w:r>
            <w:proofErr w:type="spellStart"/>
            <w:r w:rsidR="00011EA6">
              <w:rPr>
                <w:rStyle w:val="y2iqfc"/>
                <w:rFonts w:ascii="Times New Roman" w:hAnsi="Times New Roman" w:cs="Times New Roman"/>
                <w:sz w:val="22"/>
                <w:szCs w:val="22"/>
              </w:rPr>
              <w:t>bail-in</w:t>
            </w:r>
            <w:proofErr w:type="spellEnd"/>
            <w:r w:rsidR="00011EA6">
              <w:rPr>
                <w:rStyle w:val="y2iqfc"/>
                <w:rFonts w:ascii="Times New Roman" w:hAnsi="Times New Roman" w:cs="Times New Roman"/>
                <w:sz w:val="22"/>
                <w:szCs w:val="22"/>
              </w:rPr>
              <w:t>“ sandorį</w:t>
            </w:r>
            <w:r w:rsidRPr="006C10B3">
              <w:rPr>
                <w:rStyle w:val="y2iqfc"/>
                <w:rFonts w:ascii="Times New Roman" w:hAnsi="Times New Roman" w:cs="Times New Roman"/>
                <w:sz w:val="22"/>
                <w:szCs w:val="22"/>
              </w:rPr>
              <w:t xml:space="preserve"> – iki 3,8 proc.</w:t>
            </w:r>
            <w:r w:rsidR="00D53AC8">
              <w:rPr>
                <w:rStyle w:val="y2iqfc"/>
                <w:rFonts w:ascii="Times New Roman" w:hAnsi="Times New Roman" w:cs="Times New Roman"/>
                <w:sz w:val="22"/>
                <w:szCs w:val="22"/>
              </w:rPr>
              <w:t xml:space="preserve"> </w:t>
            </w:r>
            <w:r w:rsidRPr="006C10B3">
              <w:rPr>
                <w:rStyle w:val="y2iqfc"/>
                <w:rFonts w:ascii="Times New Roman" w:hAnsi="Times New Roman" w:cs="Times New Roman"/>
                <w:sz w:val="22"/>
                <w:szCs w:val="22"/>
              </w:rPr>
              <w:t xml:space="preserve">Ministras sakė, kad Rusijos indėliai Kipro bankuose yra mažesni nei 1 </w:t>
            </w:r>
            <w:r w:rsidR="00E05B42">
              <w:rPr>
                <w:rStyle w:val="y2iqfc"/>
                <w:rFonts w:ascii="Times New Roman" w:hAnsi="Times New Roman" w:cs="Times New Roman"/>
                <w:sz w:val="22"/>
                <w:szCs w:val="22"/>
              </w:rPr>
              <w:t>milijardas eurų</w:t>
            </w:r>
            <w:r w:rsidR="00011EA6">
              <w:rPr>
                <w:rStyle w:val="y2iqfc"/>
                <w:rFonts w:ascii="Times New Roman" w:hAnsi="Times New Roman" w:cs="Times New Roman"/>
                <w:sz w:val="22"/>
                <w:szCs w:val="22"/>
              </w:rPr>
              <w:t xml:space="preserve">. </w:t>
            </w:r>
            <w:r w:rsidRPr="006C10B3">
              <w:rPr>
                <w:rStyle w:val="y2iqfc"/>
                <w:rFonts w:ascii="Times New Roman" w:hAnsi="Times New Roman" w:cs="Times New Roman"/>
                <w:sz w:val="22"/>
                <w:szCs w:val="22"/>
              </w:rPr>
              <w:t xml:space="preserve">Pagal ES sankcijas, priimtas po praėjusių metų Rusijos invazijos į Ukrainą, </w:t>
            </w:r>
            <w:r w:rsidR="00011EA6">
              <w:rPr>
                <w:rStyle w:val="y2iqfc"/>
                <w:rFonts w:ascii="Times New Roman" w:hAnsi="Times New Roman" w:cs="Times New Roman"/>
                <w:sz w:val="22"/>
                <w:szCs w:val="22"/>
              </w:rPr>
              <w:t xml:space="preserve">C. </w:t>
            </w:r>
            <w:proofErr w:type="spellStart"/>
            <w:r w:rsidRPr="006C10B3">
              <w:rPr>
                <w:rStyle w:val="y2iqfc"/>
                <w:rFonts w:ascii="Times New Roman" w:hAnsi="Times New Roman" w:cs="Times New Roman"/>
                <w:sz w:val="22"/>
                <w:szCs w:val="22"/>
              </w:rPr>
              <w:t>Petrides</w:t>
            </w:r>
            <w:proofErr w:type="spellEnd"/>
            <w:r w:rsidRPr="006C10B3">
              <w:rPr>
                <w:rStyle w:val="y2iqfc"/>
                <w:rFonts w:ascii="Times New Roman" w:hAnsi="Times New Roman" w:cs="Times New Roman"/>
                <w:sz w:val="22"/>
                <w:szCs w:val="22"/>
              </w:rPr>
              <w:t xml:space="preserve"> sakė, kad Kipro valdžia įšaldė 105 milijonus eurų su Rusija susijusių bankų indėlių, 720 milijonų eurų Kipre registruotų investicinių bendrovių valdomų fondų ir 719 milijonų eurų administracinio turto. Jis taip pat sakė, kad pastaraisiais metais griežtesnis tikrinimas dėl pinigų plovimo apsunkino banko sąskaitos atidarymą Kipre ir dėl to buvo uždaryta 80 000 banko sąskaitų, o dar tūkstančiams buvo užkirstas kelias atidaryti.</w:t>
            </w:r>
            <w:r w:rsidR="00D53AC8">
              <w:rPr>
                <w:rStyle w:val="y2iqfc"/>
                <w:rFonts w:ascii="Times New Roman" w:hAnsi="Times New Roman" w:cs="Times New Roman"/>
                <w:sz w:val="22"/>
                <w:szCs w:val="22"/>
              </w:rPr>
              <w:t xml:space="preserve"> </w:t>
            </w:r>
            <w:bookmarkStart w:id="0" w:name="_GoBack"/>
            <w:bookmarkEnd w:id="0"/>
            <w:r w:rsidR="0024159F">
              <w:rPr>
                <w:rStyle w:val="y2iqfc"/>
                <w:rFonts w:ascii="Times New Roman" w:hAnsi="Times New Roman" w:cs="Times New Roman"/>
                <w:sz w:val="22"/>
                <w:szCs w:val="22"/>
              </w:rPr>
              <w:t xml:space="preserve">C. </w:t>
            </w:r>
            <w:proofErr w:type="spellStart"/>
            <w:r w:rsidRPr="006C10B3">
              <w:rPr>
                <w:rStyle w:val="y2iqfc"/>
                <w:rFonts w:ascii="Times New Roman" w:hAnsi="Times New Roman" w:cs="Times New Roman"/>
                <w:sz w:val="22"/>
                <w:szCs w:val="22"/>
              </w:rPr>
              <w:t>Petrides</w:t>
            </w:r>
            <w:proofErr w:type="spellEnd"/>
            <w:r w:rsidRPr="006C10B3">
              <w:rPr>
                <w:rStyle w:val="y2iqfc"/>
                <w:rFonts w:ascii="Times New Roman" w:hAnsi="Times New Roman" w:cs="Times New Roman"/>
                <w:sz w:val="22"/>
                <w:szCs w:val="22"/>
              </w:rPr>
              <w:t xml:space="preserve"> sakė, kad </w:t>
            </w:r>
            <w:r w:rsidRPr="006C10B3">
              <w:rPr>
                <w:rStyle w:val="y2iqfc"/>
                <w:rFonts w:ascii="Times New Roman" w:hAnsi="Times New Roman" w:cs="Times New Roman"/>
                <w:sz w:val="22"/>
                <w:szCs w:val="22"/>
              </w:rPr>
              <w:lastRenderedPageBreak/>
              <w:t>asmenų, kuriems taikomos sankcijos, pavard</w:t>
            </w:r>
            <w:r w:rsidR="00D53AC8">
              <w:rPr>
                <w:rStyle w:val="y2iqfc"/>
                <w:rFonts w:ascii="Times New Roman" w:hAnsi="Times New Roman" w:cs="Times New Roman"/>
                <w:sz w:val="22"/>
                <w:szCs w:val="22"/>
              </w:rPr>
              <w:t xml:space="preserve">ės negali būti atskleistos. </w:t>
            </w:r>
          </w:p>
        </w:tc>
        <w:tc>
          <w:tcPr>
            <w:tcW w:w="2410" w:type="dxa"/>
            <w:shd w:val="clear" w:color="auto" w:fill="auto"/>
            <w:tcMar>
              <w:top w:w="29" w:type="dxa"/>
              <w:left w:w="115" w:type="dxa"/>
              <w:bottom w:w="29" w:type="dxa"/>
              <w:right w:w="115" w:type="dxa"/>
            </w:tcMar>
          </w:tcPr>
          <w:p w:rsidR="009B45BA" w:rsidRPr="00A77830" w:rsidRDefault="00EC08C6" w:rsidP="0039175E">
            <w:pPr>
              <w:spacing w:before="120" w:after="120" w:line="240" w:lineRule="auto"/>
              <w:rPr>
                <w:rStyle w:val="Hyperlink"/>
                <w:rFonts w:ascii="Times New Roman" w:hAnsi="Times New Roman"/>
                <w:noProof/>
              </w:rPr>
            </w:pPr>
            <w:r w:rsidRPr="00EC08C6">
              <w:rPr>
                <w:rStyle w:val="Hyperlink"/>
                <w:rFonts w:ascii="Times New Roman" w:hAnsi="Times New Roman"/>
                <w:noProof/>
              </w:rPr>
              <w:lastRenderedPageBreak/>
              <w:t>https://www.ekathimerini.com/economy/1202764/cyprus-protests-portrayal-as-safe-haven-for-russian-money/</w:t>
            </w:r>
          </w:p>
        </w:tc>
        <w:tc>
          <w:tcPr>
            <w:tcW w:w="1582" w:type="dxa"/>
            <w:shd w:val="clear" w:color="auto" w:fill="auto"/>
            <w:tcMar>
              <w:top w:w="29" w:type="dxa"/>
              <w:left w:w="115" w:type="dxa"/>
              <w:bottom w:w="29" w:type="dxa"/>
              <w:right w:w="115" w:type="dxa"/>
            </w:tcMar>
          </w:tcPr>
          <w:p w:rsidR="009B45BA" w:rsidRPr="0039175E" w:rsidRDefault="009B45BA" w:rsidP="0039175E">
            <w:pPr>
              <w:spacing w:before="120" w:after="120" w:line="240" w:lineRule="auto"/>
              <w:rPr>
                <w:rFonts w:ascii="Times New Roman" w:hAnsi="Times New Roman"/>
                <w:noProof/>
              </w:rPr>
            </w:pPr>
          </w:p>
        </w:tc>
      </w:tr>
      <w:tr w:rsidR="00274281" w:rsidRPr="00F0798E" w:rsidTr="0039175E">
        <w:trPr>
          <w:trHeight w:val="533"/>
        </w:trPr>
        <w:tc>
          <w:tcPr>
            <w:tcW w:w="1271" w:type="dxa"/>
            <w:shd w:val="clear" w:color="auto" w:fill="auto"/>
            <w:tcMar>
              <w:top w:w="29" w:type="dxa"/>
              <w:left w:w="115" w:type="dxa"/>
              <w:bottom w:w="29" w:type="dxa"/>
              <w:right w:w="115" w:type="dxa"/>
            </w:tcMar>
          </w:tcPr>
          <w:p w:rsidR="00274281" w:rsidRDefault="00274281" w:rsidP="001B7724">
            <w:pPr>
              <w:spacing w:before="120" w:after="120" w:line="240" w:lineRule="auto"/>
              <w:rPr>
                <w:rFonts w:ascii="Times New Roman" w:hAnsi="Times New Roman"/>
              </w:rPr>
            </w:pPr>
            <w:r>
              <w:rPr>
                <w:rFonts w:ascii="Times New Roman" w:hAnsi="Times New Roman"/>
              </w:rPr>
              <w:t>202</w:t>
            </w:r>
            <w:r w:rsidR="001B7724">
              <w:rPr>
                <w:rFonts w:ascii="Times New Roman" w:hAnsi="Times New Roman"/>
              </w:rPr>
              <w:t>3</w:t>
            </w:r>
            <w:r w:rsidR="003F5110">
              <w:rPr>
                <w:rFonts w:ascii="Times New Roman" w:hAnsi="Times New Roman"/>
              </w:rPr>
              <w:t xml:space="preserve"> 01 26</w:t>
            </w:r>
          </w:p>
        </w:tc>
        <w:tc>
          <w:tcPr>
            <w:tcW w:w="4536" w:type="dxa"/>
            <w:shd w:val="clear" w:color="auto" w:fill="auto"/>
            <w:tcMar>
              <w:top w:w="29" w:type="dxa"/>
              <w:left w:w="115" w:type="dxa"/>
              <w:bottom w:w="29" w:type="dxa"/>
              <w:right w:w="115" w:type="dxa"/>
            </w:tcMar>
          </w:tcPr>
          <w:p w:rsidR="003F5110" w:rsidRPr="006C10B3" w:rsidRDefault="00165AA5" w:rsidP="00165AA5">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Anot susisiekimo ir darbų ministro</w:t>
            </w:r>
            <w:r w:rsidRPr="006C10B3">
              <w:rPr>
                <w:rStyle w:val="y2iqfc"/>
                <w:rFonts w:ascii="Times New Roman" w:hAnsi="Times New Roman" w:cs="Times New Roman"/>
                <w:sz w:val="22"/>
                <w:szCs w:val="22"/>
              </w:rPr>
              <w:t xml:space="preserve"> </w:t>
            </w:r>
            <w:proofErr w:type="spellStart"/>
            <w:r w:rsidRPr="006C10B3">
              <w:rPr>
                <w:rStyle w:val="y2iqfc"/>
                <w:rFonts w:ascii="Times New Roman" w:hAnsi="Times New Roman" w:cs="Times New Roman"/>
                <w:sz w:val="22"/>
                <w:szCs w:val="22"/>
              </w:rPr>
              <w:t>Yiannis</w:t>
            </w:r>
            <w:proofErr w:type="spellEnd"/>
            <w:r w:rsidRPr="006C10B3">
              <w:rPr>
                <w:rStyle w:val="y2iqfc"/>
                <w:rFonts w:ascii="Times New Roman" w:hAnsi="Times New Roman" w:cs="Times New Roman"/>
                <w:sz w:val="22"/>
                <w:szCs w:val="22"/>
              </w:rPr>
              <w:t xml:space="preserve"> </w:t>
            </w:r>
            <w:proofErr w:type="spellStart"/>
            <w:r w:rsidRPr="006C10B3">
              <w:rPr>
                <w:rStyle w:val="y2iqfc"/>
                <w:rFonts w:ascii="Times New Roman" w:hAnsi="Times New Roman" w:cs="Times New Roman"/>
                <w:sz w:val="22"/>
                <w:szCs w:val="22"/>
              </w:rPr>
              <w:t>Karousos</w:t>
            </w:r>
            <w:proofErr w:type="spellEnd"/>
            <w:r>
              <w:rPr>
                <w:rStyle w:val="y2iqfc"/>
                <w:rFonts w:ascii="Times New Roman" w:hAnsi="Times New Roman" w:cs="Times New Roman"/>
                <w:sz w:val="22"/>
                <w:szCs w:val="22"/>
              </w:rPr>
              <w:t>, didelės investicijos</w:t>
            </w:r>
            <w:r w:rsidR="003F5110" w:rsidRPr="006C10B3">
              <w:rPr>
                <w:rStyle w:val="y2iqfc"/>
                <w:rFonts w:ascii="Times New Roman" w:hAnsi="Times New Roman" w:cs="Times New Roman"/>
                <w:sz w:val="22"/>
                <w:szCs w:val="22"/>
              </w:rPr>
              <w:t xml:space="preserve"> ir plėtros projekt</w:t>
            </w:r>
            <w:r>
              <w:rPr>
                <w:rStyle w:val="y2iqfc"/>
                <w:rFonts w:ascii="Times New Roman" w:hAnsi="Times New Roman" w:cs="Times New Roman"/>
                <w:sz w:val="22"/>
                <w:szCs w:val="22"/>
              </w:rPr>
              <w:t xml:space="preserve">ai 2022 m. padėjo </w:t>
            </w:r>
            <w:r w:rsidR="003F5110" w:rsidRPr="006C10B3">
              <w:rPr>
                <w:rStyle w:val="y2iqfc"/>
                <w:rFonts w:ascii="Times New Roman" w:hAnsi="Times New Roman" w:cs="Times New Roman"/>
                <w:sz w:val="22"/>
                <w:szCs w:val="22"/>
              </w:rPr>
              <w:t>Kipr</w:t>
            </w:r>
            <w:r>
              <w:rPr>
                <w:rStyle w:val="y2iqfc"/>
                <w:rFonts w:ascii="Times New Roman" w:hAnsi="Times New Roman" w:cs="Times New Roman"/>
                <w:sz w:val="22"/>
                <w:szCs w:val="22"/>
              </w:rPr>
              <w:t xml:space="preserve">o </w:t>
            </w:r>
            <w:r w:rsidRPr="006C10B3">
              <w:rPr>
                <w:rStyle w:val="y2iqfc"/>
                <w:rFonts w:ascii="Times New Roman" w:hAnsi="Times New Roman" w:cs="Times New Roman"/>
                <w:sz w:val="22"/>
                <w:szCs w:val="22"/>
              </w:rPr>
              <w:t xml:space="preserve">statybų </w:t>
            </w:r>
            <w:r>
              <w:rPr>
                <w:rStyle w:val="y2iqfc"/>
                <w:rFonts w:ascii="Times New Roman" w:hAnsi="Times New Roman" w:cs="Times New Roman"/>
                <w:sz w:val="22"/>
                <w:szCs w:val="22"/>
              </w:rPr>
              <w:t>ir nekilnojamojo turto sektoriui išgyventi</w:t>
            </w:r>
            <w:r w:rsidR="003F5110" w:rsidRPr="006C10B3">
              <w:rPr>
                <w:rStyle w:val="y2iqfc"/>
                <w:rFonts w:ascii="Times New Roman" w:hAnsi="Times New Roman" w:cs="Times New Roman"/>
                <w:sz w:val="22"/>
                <w:szCs w:val="22"/>
              </w:rPr>
              <w:t>,</w:t>
            </w:r>
            <w:r w:rsidRPr="006C10B3">
              <w:rPr>
                <w:rStyle w:val="y2iqfc"/>
                <w:rFonts w:ascii="Times New Roman" w:hAnsi="Times New Roman" w:cs="Times New Roman"/>
                <w:sz w:val="22"/>
                <w:szCs w:val="22"/>
              </w:rPr>
              <w:t xml:space="preserve"> tačiau pramonė vis dar susiduria su iššūkiais</w:t>
            </w:r>
            <w:r>
              <w:rPr>
                <w:rStyle w:val="y2iqfc"/>
                <w:rFonts w:ascii="Times New Roman" w:hAnsi="Times New Roman" w:cs="Times New Roman"/>
                <w:sz w:val="22"/>
                <w:szCs w:val="22"/>
              </w:rPr>
              <w:t>.</w:t>
            </w:r>
            <w:r w:rsidR="003F5110" w:rsidRPr="006C10B3">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S</w:t>
            </w:r>
            <w:r w:rsidR="003F5110" w:rsidRPr="006C10B3">
              <w:rPr>
                <w:rStyle w:val="y2iqfc"/>
                <w:rFonts w:ascii="Times New Roman" w:hAnsi="Times New Roman" w:cs="Times New Roman"/>
                <w:sz w:val="22"/>
                <w:szCs w:val="22"/>
              </w:rPr>
              <w:t>tatistikos biuro (</w:t>
            </w:r>
            <w:proofErr w:type="spellStart"/>
            <w:r w:rsidR="003F5110" w:rsidRPr="006C10B3">
              <w:rPr>
                <w:rStyle w:val="y2iqfc"/>
                <w:rFonts w:ascii="Times New Roman" w:hAnsi="Times New Roman" w:cs="Times New Roman"/>
                <w:sz w:val="22"/>
                <w:szCs w:val="22"/>
              </w:rPr>
              <w:t>CyStat</w:t>
            </w:r>
            <w:proofErr w:type="spellEnd"/>
            <w:r w:rsidR="003F5110" w:rsidRPr="006C10B3">
              <w:rPr>
                <w:rStyle w:val="y2iqfc"/>
                <w:rFonts w:ascii="Times New Roman" w:hAnsi="Times New Roman" w:cs="Times New Roman"/>
                <w:sz w:val="22"/>
                <w:szCs w:val="22"/>
              </w:rPr>
              <w:t xml:space="preserve">) duomenys rodo, </w:t>
            </w:r>
            <w:r w:rsidR="00011EA6">
              <w:rPr>
                <w:rStyle w:val="y2iqfc"/>
                <w:rFonts w:ascii="Times New Roman" w:hAnsi="Times New Roman" w:cs="Times New Roman"/>
                <w:sz w:val="22"/>
                <w:szCs w:val="22"/>
              </w:rPr>
              <w:t xml:space="preserve">kad </w:t>
            </w:r>
            <w:r w:rsidR="003F5110" w:rsidRPr="006C10B3">
              <w:rPr>
                <w:rStyle w:val="y2iqfc"/>
                <w:rFonts w:ascii="Times New Roman" w:hAnsi="Times New Roman" w:cs="Times New Roman"/>
                <w:sz w:val="22"/>
                <w:szCs w:val="22"/>
              </w:rPr>
              <w:t xml:space="preserve">viena vertus, tokių projektų, kaip kelių tiesimas ir civilinės inžinerijos projektai, </w:t>
            </w:r>
            <w:r>
              <w:rPr>
                <w:rStyle w:val="y2iqfc"/>
                <w:rFonts w:ascii="Times New Roman" w:hAnsi="Times New Roman" w:cs="Times New Roman"/>
                <w:sz w:val="22"/>
                <w:szCs w:val="22"/>
              </w:rPr>
              <w:t>padidėjim</w:t>
            </w:r>
            <w:r w:rsidR="003F5110" w:rsidRPr="006C10B3">
              <w:rPr>
                <w:rStyle w:val="y2iqfc"/>
                <w:rFonts w:ascii="Times New Roman" w:hAnsi="Times New Roman" w:cs="Times New Roman"/>
                <w:sz w:val="22"/>
                <w:szCs w:val="22"/>
              </w:rPr>
              <w:t>ą, tačiau, kita vertus, mažėja gyvenamųjų namų statyba. Visų pirma, pagal naujausius duomenis, gyvenamųjų namų skaičius sumažėjo 4,6%. Gyvenamųjų pastatų kategorija 2022 m. sausio-spalio mėn., palyginti su 2021 m., sumažėjo 7,6 proc.</w:t>
            </w:r>
            <w:r w:rsidR="00D53AC8">
              <w:rPr>
                <w:rStyle w:val="y2iqfc"/>
                <w:rFonts w:ascii="Times New Roman" w:hAnsi="Times New Roman" w:cs="Times New Roman"/>
                <w:sz w:val="22"/>
                <w:szCs w:val="22"/>
              </w:rPr>
              <w:t xml:space="preserve"> </w:t>
            </w:r>
            <w:r w:rsidR="003F5110" w:rsidRPr="006C10B3">
              <w:rPr>
                <w:rStyle w:val="y2iqfc"/>
                <w:rFonts w:ascii="Times New Roman" w:hAnsi="Times New Roman" w:cs="Times New Roman"/>
                <w:sz w:val="22"/>
                <w:szCs w:val="22"/>
              </w:rPr>
              <w:t>Pagal plotą mažėjimas siekia -8,2%, o pagal vertę – -6,2%. Vienos šeimos namų skaičius sumažėjo apie 10%, dviejų šeimų – 4%, o mišrių daugiabučių namų skaičius nežymiai išaugo.</w:t>
            </w:r>
            <w:r w:rsidR="00D53AC8">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 xml:space="preserve">Stebimas </w:t>
            </w:r>
            <w:r w:rsidR="003F5110" w:rsidRPr="006C10B3">
              <w:rPr>
                <w:rStyle w:val="y2iqfc"/>
                <w:rFonts w:ascii="Times New Roman" w:hAnsi="Times New Roman" w:cs="Times New Roman"/>
                <w:sz w:val="22"/>
                <w:szCs w:val="22"/>
              </w:rPr>
              <w:t>skirtum</w:t>
            </w:r>
            <w:r>
              <w:rPr>
                <w:rStyle w:val="y2iqfc"/>
                <w:rFonts w:ascii="Times New Roman" w:hAnsi="Times New Roman" w:cs="Times New Roman"/>
                <w:sz w:val="22"/>
                <w:szCs w:val="22"/>
              </w:rPr>
              <w:t>as</w:t>
            </w:r>
            <w:r w:rsidR="003F5110" w:rsidRPr="006C10B3">
              <w:rPr>
                <w:rStyle w:val="y2iqfc"/>
                <w:rFonts w:ascii="Times New Roman" w:hAnsi="Times New Roman" w:cs="Times New Roman"/>
                <w:sz w:val="22"/>
                <w:szCs w:val="22"/>
              </w:rPr>
              <w:t xml:space="preserve"> tarp civilinės inžinerijos projektų ir kitų kategorijų, verta paminėti, kad civilinės inžinerijos projektai išaugo 12%, o kelių tiesimas – 23,4%. Negyvenamųjų pastatų vertė padidėjo 32,9 proc., o kelių tiesimas – 68,9 proc.</w:t>
            </w:r>
          </w:p>
        </w:tc>
        <w:tc>
          <w:tcPr>
            <w:tcW w:w="2410" w:type="dxa"/>
            <w:shd w:val="clear" w:color="auto" w:fill="auto"/>
            <w:tcMar>
              <w:top w:w="29" w:type="dxa"/>
              <w:left w:w="115" w:type="dxa"/>
              <w:bottom w:w="29" w:type="dxa"/>
              <w:right w:w="115" w:type="dxa"/>
            </w:tcMar>
          </w:tcPr>
          <w:p w:rsidR="00274281" w:rsidRPr="00C24C3C" w:rsidRDefault="00E1480C" w:rsidP="0039175E">
            <w:pPr>
              <w:spacing w:before="120" w:after="120" w:line="240" w:lineRule="auto"/>
              <w:rPr>
                <w:rStyle w:val="Hyperlink"/>
                <w:rFonts w:ascii="Times New Roman" w:hAnsi="Times New Roman"/>
                <w:noProof/>
              </w:rPr>
            </w:pPr>
            <w:r w:rsidRPr="00E1480C">
              <w:rPr>
                <w:rStyle w:val="Hyperlink"/>
                <w:rFonts w:ascii="Times New Roman" w:hAnsi="Times New Roman"/>
                <w:noProof/>
              </w:rPr>
              <w:t>https://www.ekathimerini.com/economy/1203163/cyprus-home-construction-in-decline/</w:t>
            </w:r>
          </w:p>
        </w:tc>
        <w:tc>
          <w:tcPr>
            <w:tcW w:w="1582" w:type="dxa"/>
            <w:shd w:val="clear" w:color="auto" w:fill="auto"/>
            <w:tcMar>
              <w:top w:w="29" w:type="dxa"/>
              <w:left w:w="115" w:type="dxa"/>
              <w:bottom w:w="29" w:type="dxa"/>
              <w:right w:w="115" w:type="dxa"/>
            </w:tcMar>
          </w:tcPr>
          <w:p w:rsidR="00274281" w:rsidRPr="0039175E" w:rsidRDefault="00274281" w:rsidP="0039175E">
            <w:pPr>
              <w:spacing w:before="120" w:after="120" w:line="240" w:lineRule="auto"/>
              <w:rPr>
                <w:rFonts w:ascii="Times New Roman" w:hAnsi="Times New Roman"/>
                <w:noProof/>
              </w:rPr>
            </w:pPr>
          </w:p>
        </w:tc>
      </w:tr>
    </w:tbl>
    <w:p w:rsidR="001B7C60" w:rsidRPr="003B1D08" w:rsidRDefault="001B7C60" w:rsidP="00C758A4">
      <w:pPr>
        <w:spacing w:after="0" w:line="240" w:lineRule="auto"/>
        <w:jc w:val="both"/>
        <w:rPr>
          <w:rFonts w:ascii="Times New Roman" w:hAnsi="Times New Roman"/>
          <w:noProof/>
          <w:sz w:val="24"/>
          <w:szCs w:val="24"/>
        </w:rPr>
      </w:pPr>
    </w:p>
    <w:p w:rsidR="00496E90" w:rsidRPr="00F72C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Parengė:</w:t>
      </w:r>
    </w:p>
    <w:p w:rsidR="00496E90" w:rsidRPr="007B34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w:t>
      </w:r>
      <w:r w:rsidR="007026CF">
        <w:rPr>
          <w:rFonts w:ascii="Times New Roman" w:hAnsi="Times New Roman"/>
          <w:i/>
          <w:sz w:val="23"/>
          <w:szCs w:val="23"/>
        </w:rPr>
        <w:t xml:space="preserve">atarėja </w:t>
      </w:r>
      <w:r w:rsidR="007026CF" w:rsidRPr="007026CF">
        <w:rPr>
          <w:rFonts w:ascii="Times New Roman" w:hAnsi="Times New Roman"/>
          <w:i/>
          <w:sz w:val="23"/>
          <w:szCs w:val="23"/>
        </w:rPr>
        <w:t>Dalia Ambrazevičiūtė</w:t>
      </w:r>
      <w:r w:rsidRPr="00F72CDF">
        <w:rPr>
          <w:rFonts w:ascii="Times New Roman" w:hAnsi="Times New Roman"/>
          <w:i/>
          <w:sz w:val="23"/>
          <w:szCs w:val="23"/>
        </w:rPr>
        <w:t xml:space="preserve">,  </w:t>
      </w:r>
      <w:hyperlink r:id="rId16" w:history="1">
        <w:r w:rsidR="00980228" w:rsidRPr="00F42562">
          <w:rPr>
            <w:rStyle w:val="Hyperlink"/>
            <w:rFonts w:ascii="Times New Roman" w:hAnsi="Times New Roman"/>
            <w:i/>
            <w:sz w:val="23"/>
            <w:szCs w:val="23"/>
          </w:rPr>
          <w:t>dalia.ambrazeviciute@urm.lt</w:t>
        </w:r>
      </w:hyperlink>
    </w:p>
    <w:p w:rsidR="00397C9E" w:rsidRPr="003B1D08" w:rsidRDefault="00397C9E" w:rsidP="00496E90">
      <w:pPr>
        <w:spacing w:after="0" w:line="240" w:lineRule="auto"/>
        <w:rPr>
          <w:rFonts w:ascii="Times New Roman" w:hAnsi="Times New Roman"/>
          <w:i/>
          <w:noProof/>
          <w:sz w:val="24"/>
          <w:szCs w:val="24"/>
        </w:rPr>
      </w:pPr>
    </w:p>
    <w:sectPr w:rsidR="00397C9E" w:rsidRPr="003B1D08" w:rsidSect="008D3C00">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51" w:rsidRDefault="00141C51" w:rsidP="00EB568D">
      <w:pPr>
        <w:spacing w:after="0" w:line="240" w:lineRule="auto"/>
      </w:pPr>
      <w:r>
        <w:separator/>
      </w:r>
    </w:p>
  </w:endnote>
  <w:endnote w:type="continuationSeparator" w:id="0">
    <w:p w:rsidR="00141C51" w:rsidRDefault="00141C51"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51" w:rsidRDefault="00141C51" w:rsidP="00EB568D">
      <w:pPr>
        <w:spacing w:after="0" w:line="240" w:lineRule="auto"/>
      </w:pPr>
      <w:r>
        <w:separator/>
      </w:r>
    </w:p>
  </w:footnote>
  <w:footnote w:type="continuationSeparator" w:id="0">
    <w:p w:rsidR="00141C51" w:rsidRDefault="00141C51" w:rsidP="00EB568D">
      <w:pPr>
        <w:spacing w:after="0" w:line="240" w:lineRule="auto"/>
      </w:pPr>
      <w:r>
        <w:continuationSeparator/>
      </w:r>
    </w:p>
  </w:footnote>
  <w:footnote w:id="1">
    <w:p w:rsidR="002836C3" w:rsidRDefault="002836C3"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221CE"/>
    <w:multiLevelType w:val="multilevel"/>
    <w:tmpl w:val="0D3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558CE"/>
    <w:multiLevelType w:val="multilevel"/>
    <w:tmpl w:val="5ED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0EC2"/>
    <w:rsid w:val="00001088"/>
    <w:rsid w:val="00002273"/>
    <w:rsid w:val="0000259A"/>
    <w:rsid w:val="00002E83"/>
    <w:rsid w:val="000050B0"/>
    <w:rsid w:val="00005560"/>
    <w:rsid w:val="00005AFE"/>
    <w:rsid w:val="00005E98"/>
    <w:rsid w:val="000062FB"/>
    <w:rsid w:val="00007579"/>
    <w:rsid w:val="00010549"/>
    <w:rsid w:val="0001061E"/>
    <w:rsid w:val="00010DFA"/>
    <w:rsid w:val="00011347"/>
    <w:rsid w:val="00011BE0"/>
    <w:rsid w:val="00011EA6"/>
    <w:rsid w:val="000130C2"/>
    <w:rsid w:val="000156AD"/>
    <w:rsid w:val="00015810"/>
    <w:rsid w:val="00016E56"/>
    <w:rsid w:val="00017D39"/>
    <w:rsid w:val="0002120C"/>
    <w:rsid w:val="00021B83"/>
    <w:rsid w:val="000223AE"/>
    <w:rsid w:val="000227DE"/>
    <w:rsid w:val="00022935"/>
    <w:rsid w:val="0002332F"/>
    <w:rsid w:val="00023C8B"/>
    <w:rsid w:val="00023E4D"/>
    <w:rsid w:val="000241FD"/>
    <w:rsid w:val="000263B6"/>
    <w:rsid w:val="00026A05"/>
    <w:rsid w:val="000274CF"/>
    <w:rsid w:val="00030868"/>
    <w:rsid w:val="00030B77"/>
    <w:rsid w:val="00031878"/>
    <w:rsid w:val="0003225C"/>
    <w:rsid w:val="00032A03"/>
    <w:rsid w:val="00032DAB"/>
    <w:rsid w:val="0003335E"/>
    <w:rsid w:val="0003347E"/>
    <w:rsid w:val="00034B52"/>
    <w:rsid w:val="00035726"/>
    <w:rsid w:val="000357E5"/>
    <w:rsid w:val="00035BD3"/>
    <w:rsid w:val="00036ED2"/>
    <w:rsid w:val="0003785D"/>
    <w:rsid w:val="00037FC0"/>
    <w:rsid w:val="0004217F"/>
    <w:rsid w:val="00042376"/>
    <w:rsid w:val="00042B3E"/>
    <w:rsid w:val="00042F0F"/>
    <w:rsid w:val="00043039"/>
    <w:rsid w:val="000433CE"/>
    <w:rsid w:val="000434A7"/>
    <w:rsid w:val="0004385C"/>
    <w:rsid w:val="000443F7"/>
    <w:rsid w:val="0004446C"/>
    <w:rsid w:val="00044C4C"/>
    <w:rsid w:val="0004523D"/>
    <w:rsid w:val="00045E1F"/>
    <w:rsid w:val="00046003"/>
    <w:rsid w:val="000465D5"/>
    <w:rsid w:val="00046D62"/>
    <w:rsid w:val="000479D1"/>
    <w:rsid w:val="0005056D"/>
    <w:rsid w:val="00050B61"/>
    <w:rsid w:val="00050BA1"/>
    <w:rsid w:val="00050F50"/>
    <w:rsid w:val="0005165E"/>
    <w:rsid w:val="00052025"/>
    <w:rsid w:val="000525D4"/>
    <w:rsid w:val="00052B3A"/>
    <w:rsid w:val="00052FEE"/>
    <w:rsid w:val="0005356E"/>
    <w:rsid w:val="00054171"/>
    <w:rsid w:val="00054AC0"/>
    <w:rsid w:val="000557EC"/>
    <w:rsid w:val="00055864"/>
    <w:rsid w:val="00057457"/>
    <w:rsid w:val="00057E8D"/>
    <w:rsid w:val="00061E06"/>
    <w:rsid w:val="000629BF"/>
    <w:rsid w:val="00062A06"/>
    <w:rsid w:val="00062D41"/>
    <w:rsid w:val="000632B2"/>
    <w:rsid w:val="00064187"/>
    <w:rsid w:val="000646E8"/>
    <w:rsid w:val="000653C9"/>
    <w:rsid w:val="000658E8"/>
    <w:rsid w:val="00066581"/>
    <w:rsid w:val="00067251"/>
    <w:rsid w:val="00070583"/>
    <w:rsid w:val="0007066E"/>
    <w:rsid w:val="00070797"/>
    <w:rsid w:val="00072B87"/>
    <w:rsid w:val="00074D6A"/>
    <w:rsid w:val="000752AF"/>
    <w:rsid w:val="00076A52"/>
    <w:rsid w:val="00076E65"/>
    <w:rsid w:val="0007733A"/>
    <w:rsid w:val="00077755"/>
    <w:rsid w:val="00080A59"/>
    <w:rsid w:val="000817A3"/>
    <w:rsid w:val="00081916"/>
    <w:rsid w:val="000824C5"/>
    <w:rsid w:val="00083DEA"/>
    <w:rsid w:val="000840D4"/>
    <w:rsid w:val="00084126"/>
    <w:rsid w:val="00084A2E"/>
    <w:rsid w:val="00085B75"/>
    <w:rsid w:val="00085CBC"/>
    <w:rsid w:val="00087515"/>
    <w:rsid w:val="00087D84"/>
    <w:rsid w:val="0009060F"/>
    <w:rsid w:val="0009102A"/>
    <w:rsid w:val="00091976"/>
    <w:rsid w:val="00091C79"/>
    <w:rsid w:val="00092165"/>
    <w:rsid w:val="0009265B"/>
    <w:rsid w:val="000929C4"/>
    <w:rsid w:val="00092B85"/>
    <w:rsid w:val="00094628"/>
    <w:rsid w:val="00095A73"/>
    <w:rsid w:val="000969BC"/>
    <w:rsid w:val="00097455"/>
    <w:rsid w:val="00097CB8"/>
    <w:rsid w:val="000A0098"/>
    <w:rsid w:val="000A1787"/>
    <w:rsid w:val="000A193E"/>
    <w:rsid w:val="000A1AB9"/>
    <w:rsid w:val="000A1D77"/>
    <w:rsid w:val="000A3009"/>
    <w:rsid w:val="000A3F17"/>
    <w:rsid w:val="000A3F1D"/>
    <w:rsid w:val="000A6367"/>
    <w:rsid w:val="000A64D8"/>
    <w:rsid w:val="000A65B7"/>
    <w:rsid w:val="000A7EC5"/>
    <w:rsid w:val="000B1121"/>
    <w:rsid w:val="000B18FB"/>
    <w:rsid w:val="000B1FEA"/>
    <w:rsid w:val="000B4BED"/>
    <w:rsid w:val="000B6796"/>
    <w:rsid w:val="000B6A61"/>
    <w:rsid w:val="000B711C"/>
    <w:rsid w:val="000B71A1"/>
    <w:rsid w:val="000B727A"/>
    <w:rsid w:val="000B7675"/>
    <w:rsid w:val="000C12A9"/>
    <w:rsid w:val="000C1A3B"/>
    <w:rsid w:val="000C1C0C"/>
    <w:rsid w:val="000C2178"/>
    <w:rsid w:val="000C323C"/>
    <w:rsid w:val="000C3F9C"/>
    <w:rsid w:val="000C45F4"/>
    <w:rsid w:val="000C45FF"/>
    <w:rsid w:val="000C5FE6"/>
    <w:rsid w:val="000C6EB8"/>
    <w:rsid w:val="000C7E64"/>
    <w:rsid w:val="000D00EF"/>
    <w:rsid w:val="000D03E8"/>
    <w:rsid w:val="000D0E8D"/>
    <w:rsid w:val="000D0FF4"/>
    <w:rsid w:val="000D1AB0"/>
    <w:rsid w:val="000D26A6"/>
    <w:rsid w:val="000D3EF9"/>
    <w:rsid w:val="000D421A"/>
    <w:rsid w:val="000D4225"/>
    <w:rsid w:val="000D43B3"/>
    <w:rsid w:val="000D4AD0"/>
    <w:rsid w:val="000D4CBC"/>
    <w:rsid w:val="000D600E"/>
    <w:rsid w:val="000D7C08"/>
    <w:rsid w:val="000E0F50"/>
    <w:rsid w:val="000E1368"/>
    <w:rsid w:val="000E1CD3"/>
    <w:rsid w:val="000E3C79"/>
    <w:rsid w:val="000E3DFF"/>
    <w:rsid w:val="000E425B"/>
    <w:rsid w:val="000E455A"/>
    <w:rsid w:val="000E5E6E"/>
    <w:rsid w:val="000F0858"/>
    <w:rsid w:val="000F099C"/>
    <w:rsid w:val="000F115A"/>
    <w:rsid w:val="000F1CE5"/>
    <w:rsid w:val="000F20B3"/>
    <w:rsid w:val="000F3B85"/>
    <w:rsid w:val="000F4F32"/>
    <w:rsid w:val="000F623D"/>
    <w:rsid w:val="000F6C22"/>
    <w:rsid w:val="000F73D2"/>
    <w:rsid w:val="0010039A"/>
    <w:rsid w:val="001005E8"/>
    <w:rsid w:val="00101E52"/>
    <w:rsid w:val="00102295"/>
    <w:rsid w:val="001027BD"/>
    <w:rsid w:val="00102F64"/>
    <w:rsid w:val="0010404D"/>
    <w:rsid w:val="00106D82"/>
    <w:rsid w:val="00107B38"/>
    <w:rsid w:val="001102BD"/>
    <w:rsid w:val="001105CF"/>
    <w:rsid w:val="00110887"/>
    <w:rsid w:val="00110FE6"/>
    <w:rsid w:val="001125D1"/>
    <w:rsid w:val="00112A55"/>
    <w:rsid w:val="00112B4C"/>
    <w:rsid w:val="001133F0"/>
    <w:rsid w:val="00113A42"/>
    <w:rsid w:val="00114186"/>
    <w:rsid w:val="001159A8"/>
    <w:rsid w:val="00115F6F"/>
    <w:rsid w:val="001161EC"/>
    <w:rsid w:val="00116448"/>
    <w:rsid w:val="001169E8"/>
    <w:rsid w:val="00117A77"/>
    <w:rsid w:val="001225BA"/>
    <w:rsid w:val="0012274A"/>
    <w:rsid w:val="00122DE8"/>
    <w:rsid w:val="00122E9B"/>
    <w:rsid w:val="0012302D"/>
    <w:rsid w:val="00123842"/>
    <w:rsid w:val="001275B2"/>
    <w:rsid w:val="001320E3"/>
    <w:rsid w:val="001325B3"/>
    <w:rsid w:val="0013372D"/>
    <w:rsid w:val="00133C93"/>
    <w:rsid w:val="00133D91"/>
    <w:rsid w:val="00135846"/>
    <w:rsid w:val="00136337"/>
    <w:rsid w:val="00136D2E"/>
    <w:rsid w:val="00136F07"/>
    <w:rsid w:val="00137CBA"/>
    <w:rsid w:val="00140FD3"/>
    <w:rsid w:val="00140FFC"/>
    <w:rsid w:val="0014188A"/>
    <w:rsid w:val="0014192E"/>
    <w:rsid w:val="00141C51"/>
    <w:rsid w:val="001421A4"/>
    <w:rsid w:val="00142272"/>
    <w:rsid w:val="00143D20"/>
    <w:rsid w:val="0014527D"/>
    <w:rsid w:val="00145994"/>
    <w:rsid w:val="0015054E"/>
    <w:rsid w:val="0015068F"/>
    <w:rsid w:val="001506C5"/>
    <w:rsid w:val="00150ABA"/>
    <w:rsid w:val="00151574"/>
    <w:rsid w:val="00151654"/>
    <w:rsid w:val="001533D3"/>
    <w:rsid w:val="00153A14"/>
    <w:rsid w:val="00154466"/>
    <w:rsid w:val="001549F9"/>
    <w:rsid w:val="00154E71"/>
    <w:rsid w:val="001572ED"/>
    <w:rsid w:val="00160A1E"/>
    <w:rsid w:val="0016227C"/>
    <w:rsid w:val="001626F4"/>
    <w:rsid w:val="00163433"/>
    <w:rsid w:val="001648C9"/>
    <w:rsid w:val="00165AA5"/>
    <w:rsid w:val="00165EED"/>
    <w:rsid w:val="00166337"/>
    <w:rsid w:val="00166881"/>
    <w:rsid w:val="00166D36"/>
    <w:rsid w:val="0016755A"/>
    <w:rsid w:val="001677C9"/>
    <w:rsid w:val="00170D53"/>
    <w:rsid w:val="0017126E"/>
    <w:rsid w:val="0017129E"/>
    <w:rsid w:val="00171512"/>
    <w:rsid w:val="00172B53"/>
    <w:rsid w:val="0017376C"/>
    <w:rsid w:val="001741D7"/>
    <w:rsid w:val="00174CC9"/>
    <w:rsid w:val="00175049"/>
    <w:rsid w:val="0017654F"/>
    <w:rsid w:val="0017657C"/>
    <w:rsid w:val="00176BF2"/>
    <w:rsid w:val="00177613"/>
    <w:rsid w:val="00177786"/>
    <w:rsid w:val="00177DBB"/>
    <w:rsid w:val="00183E7A"/>
    <w:rsid w:val="0018473B"/>
    <w:rsid w:val="001854F8"/>
    <w:rsid w:val="00186304"/>
    <w:rsid w:val="00186FBD"/>
    <w:rsid w:val="001872E1"/>
    <w:rsid w:val="00187F0D"/>
    <w:rsid w:val="00187FC3"/>
    <w:rsid w:val="00190EB1"/>
    <w:rsid w:val="001934D7"/>
    <w:rsid w:val="001936D6"/>
    <w:rsid w:val="00193841"/>
    <w:rsid w:val="001939FA"/>
    <w:rsid w:val="00193DB1"/>
    <w:rsid w:val="00193DE1"/>
    <w:rsid w:val="001946E4"/>
    <w:rsid w:val="00194925"/>
    <w:rsid w:val="00195817"/>
    <w:rsid w:val="00195FBF"/>
    <w:rsid w:val="001A0222"/>
    <w:rsid w:val="001A0EE0"/>
    <w:rsid w:val="001A2041"/>
    <w:rsid w:val="001A2B69"/>
    <w:rsid w:val="001A2CD7"/>
    <w:rsid w:val="001A31C4"/>
    <w:rsid w:val="001A40A6"/>
    <w:rsid w:val="001A76FC"/>
    <w:rsid w:val="001A7846"/>
    <w:rsid w:val="001B018E"/>
    <w:rsid w:val="001B1189"/>
    <w:rsid w:val="001B118C"/>
    <w:rsid w:val="001B2F8B"/>
    <w:rsid w:val="001B3D65"/>
    <w:rsid w:val="001B4E3F"/>
    <w:rsid w:val="001B7724"/>
    <w:rsid w:val="001B78F4"/>
    <w:rsid w:val="001B7AB0"/>
    <w:rsid w:val="001B7C60"/>
    <w:rsid w:val="001B7CED"/>
    <w:rsid w:val="001B7E5F"/>
    <w:rsid w:val="001C0724"/>
    <w:rsid w:val="001C09FD"/>
    <w:rsid w:val="001C153C"/>
    <w:rsid w:val="001C25A7"/>
    <w:rsid w:val="001C33BD"/>
    <w:rsid w:val="001C4BC7"/>
    <w:rsid w:val="001C6E96"/>
    <w:rsid w:val="001C70F1"/>
    <w:rsid w:val="001C7584"/>
    <w:rsid w:val="001C791F"/>
    <w:rsid w:val="001D0ED7"/>
    <w:rsid w:val="001D10F8"/>
    <w:rsid w:val="001D17C6"/>
    <w:rsid w:val="001D2661"/>
    <w:rsid w:val="001D2E1D"/>
    <w:rsid w:val="001D3286"/>
    <w:rsid w:val="001D44C8"/>
    <w:rsid w:val="001D5BB3"/>
    <w:rsid w:val="001D61E0"/>
    <w:rsid w:val="001D64EA"/>
    <w:rsid w:val="001D65B3"/>
    <w:rsid w:val="001E0476"/>
    <w:rsid w:val="001E061C"/>
    <w:rsid w:val="001E0AB4"/>
    <w:rsid w:val="001E1151"/>
    <w:rsid w:val="001E27E0"/>
    <w:rsid w:val="001E3E61"/>
    <w:rsid w:val="001E3FA4"/>
    <w:rsid w:val="001E3FE1"/>
    <w:rsid w:val="001E4132"/>
    <w:rsid w:val="001E5A54"/>
    <w:rsid w:val="001E5DFA"/>
    <w:rsid w:val="001E6716"/>
    <w:rsid w:val="001E71B1"/>
    <w:rsid w:val="001E7E07"/>
    <w:rsid w:val="001F1B50"/>
    <w:rsid w:val="001F26E6"/>
    <w:rsid w:val="001F2899"/>
    <w:rsid w:val="001F3324"/>
    <w:rsid w:val="001F3CC8"/>
    <w:rsid w:val="001F42E9"/>
    <w:rsid w:val="001F4A67"/>
    <w:rsid w:val="001F5505"/>
    <w:rsid w:val="001F5D24"/>
    <w:rsid w:val="001F5FE7"/>
    <w:rsid w:val="001F6B46"/>
    <w:rsid w:val="001F6B60"/>
    <w:rsid w:val="001F7024"/>
    <w:rsid w:val="00201E09"/>
    <w:rsid w:val="0020423F"/>
    <w:rsid w:val="0020453A"/>
    <w:rsid w:val="00204594"/>
    <w:rsid w:val="0020549A"/>
    <w:rsid w:val="0020630A"/>
    <w:rsid w:val="0020790F"/>
    <w:rsid w:val="00207C3B"/>
    <w:rsid w:val="002105E2"/>
    <w:rsid w:val="002121C7"/>
    <w:rsid w:val="00214A58"/>
    <w:rsid w:val="00214A5A"/>
    <w:rsid w:val="00214E6F"/>
    <w:rsid w:val="0021570C"/>
    <w:rsid w:val="00215945"/>
    <w:rsid w:val="00217CEB"/>
    <w:rsid w:val="00217EA0"/>
    <w:rsid w:val="002201A7"/>
    <w:rsid w:val="00220782"/>
    <w:rsid w:val="002208D1"/>
    <w:rsid w:val="0022156F"/>
    <w:rsid w:val="00221EAC"/>
    <w:rsid w:val="00222353"/>
    <w:rsid w:val="002224A2"/>
    <w:rsid w:val="0022282A"/>
    <w:rsid w:val="00223B03"/>
    <w:rsid w:val="00224240"/>
    <w:rsid w:val="00224410"/>
    <w:rsid w:val="00224A55"/>
    <w:rsid w:val="0022505A"/>
    <w:rsid w:val="00225C29"/>
    <w:rsid w:val="00225F73"/>
    <w:rsid w:val="002305F8"/>
    <w:rsid w:val="00230D26"/>
    <w:rsid w:val="0023130D"/>
    <w:rsid w:val="00231E8C"/>
    <w:rsid w:val="002324F5"/>
    <w:rsid w:val="00232505"/>
    <w:rsid w:val="00232D36"/>
    <w:rsid w:val="00233038"/>
    <w:rsid w:val="0023369F"/>
    <w:rsid w:val="00233880"/>
    <w:rsid w:val="00233A4F"/>
    <w:rsid w:val="00234601"/>
    <w:rsid w:val="00234E51"/>
    <w:rsid w:val="002364DC"/>
    <w:rsid w:val="00236B2C"/>
    <w:rsid w:val="002405AC"/>
    <w:rsid w:val="0024159F"/>
    <w:rsid w:val="00241917"/>
    <w:rsid w:val="00241B6B"/>
    <w:rsid w:val="0024227F"/>
    <w:rsid w:val="00243D24"/>
    <w:rsid w:val="00244E83"/>
    <w:rsid w:val="00246806"/>
    <w:rsid w:val="002506D3"/>
    <w:rsid w:val="002533F6"/>
    <w:rsid w:val="002545A1"/>
    <w:rsid w:val="00254DC3"/>
    <w:rsid w:val="00254F4D"/>
    <w:rsid w:val="00255CD1"/>
    <w:rsid w:val="00256728"/>
    <w:rsid w:val="002570B3"/>
    <w:rsid w:val="002570F8"/>
    <w:rsid w:val="002572DB"/>
    <w:rsid w:val="00260225"/>
    <w:rsid w:val="002625C3"/>
    <w:rsid w:val="00266C11"/>
    <w:rsid w:val="00267DDF"/>
    <w:rsid w:val="002708D6"/>
    <w:rsid w:val="00271E88"/>
    <w:rsid w:val="00273FA6"/>
    <w:rsid w:val="00274281"/>
    <w:rsid w:val="0027479A"/>
    <w:rsid w:val="00274BCA"/>
    <w:rsid w:val="002760B0"/>
    <w:rsid w:val="00276353"/>
    <w:rsid w:val="00280135"/>
    <w:rsid w:val="00282E2A"/>
    <w:rsid w:val="00282FD7"/>
    <w:rsid w:val="002830F5"/>
    <w:rsid w:val="002836C3"/>
    <w:rsid w:val="0028499E"/>
    <w:rsid w:val="00286B76"/>
    <w:rsid w:val="00286B84"/>
    <w:rsid w:val="00287F51"/>
    <w:rsid w:val="002916C4"/>
    <w:rsid w:val="00292412"/>
    <w:rsid w:val="00293469"/>
    <w:rsid w:val="00293744"/>
    <w:rsid w:val="00293C36"/>
    <w:rsid w:val="002942C0"/>
    <w:rsid w:val="00295E74"/>
    <w:rsid w:val="002A03EA"/>
    <w:rsid w:val="002A041F"/>
    <w:rsid w:val="002A102B"/>
    <w:rsid w:val="002A159C"/>
    <w:rsid w:val="002A1DC9"/>
    <w:rsid w:val="002A3286"/>
    <w:rsid w:val="002A41BC"/>
    <w:rsid w:val="002A43F3"/>
    <w:rsid w:val="002A4B04"/>
    <w:rsid w:val="002A55FB"/>
    <w:rsid w:val="002A6E2F"/>
    <w:rsid w:val="002A6FB5"/>
    <w:rsid w:val="002A7632"/>
    <w:rsid w:val="002B025B"/>
    <w:rsid w:val="002B02A8"/>
    <w:rsid w:val="002B043E"/>
    <w:rsid w:val="002B0E80"/>
    <w:rsid w:val="002B0F1C"/>
    <w:rsid w:val="002B237E"/>
    <w:rsid w:val="002B3254"/>
    <w:rsid w:val="002B514A"/>
    <w:rsid w:val="002B5FFB"/>
    <w:rsid w:val="002B700D"/>
    <w:rsid w:val="002B72D9"/>
    <w:rsid w:val="002B7A9A"/>
    <w:rsid w:val="002B7EE1"/>
    <w:rsid w:val="002C09FB"/>
    <w:rsid w:val="002C1B62"/>
    <w:rsid w:val="002C1E64"/>
    <w:rsid w:val="002C3D8C"/>
    <w:rsid w:val="002C5700"/>
    <w:rsid w:val="002C5798"/>
    <w:rsid w:val="002C57B9"/>
    <w:rsid w:val="002C5818"/>
    <w:rsid w:val="002C58A3"/>
    <w:rsid w:val="002C75D1"/>
    <w:rsid w:val="002C7C55"/>
    <w:rsid w:val="002D0331"/>
    <w:rsid w:val="002D1D15"/>
    <w:rsid w:val="002D1EDE"/>
    <w:rsid w:val="002D22CD"/>
    <w:rsid w:val="002D3FFB"/>
    <w:rsid w:val="002D40B4"/>
    <w:rsid w:val="002D4347"/>
    <w:rsid w:val="002D4730"/>
    <w:rsid w:val="002D48B3"/>
    <w:rsid w:val="002D4E11"/>
    <w:rsid w:val="002D4ECE"/>
    <w:rsid w:val="002D512F"/>
    <w:rsid w:val="002D516A"/>
    <w:rsid w:val="002D5C6C"/>
    <w:rsid w:val="002D6CBF"/>
    <w:rsid w:val="002E02F2"/>
    <w:rsid w:val="002E0401"/>
    <w:rsid w:val="002E1107"/>
    <w:rsid w:val="002E2011"/>
    <w:rsid w:val="002E227D"/>
    <w:rsid w:val="002E31EE"/>
    <w:rsid w:val="002E33AC"/>
    <w:rsid w:val="002E43B0"/>
    <w:rsid w:val="002E53F7"/>
    <w:rsid w:val="002E65F4"/>
    <w:rsid w:val="002E717E"/>
    <w:rsid w:val="002E7496"/>
    <w:rsid w:val="002E76D4"/>
    <w:rsid w:val="002F0B22"/>
    <w:rsid w:val="002F2055"/>
    <w:rsid w:val="002F2720"/>
    <w:rsid w:val="002F35FF"/>
    <w:rsid w:val="002F37A1"/>
    <w:rsid w:val="002F37B4"/>
    <w:rsid w:val="002F49CD"/>
    <w:rsid w:val="002F510A"/>
    <w:rsid w:val="002F74F9"/>
    <w:rsid w:val="002F76F8"/>
    <w:rsid w:val="00300E99"/>
    <w:rsid w:val="00302853"/>
    <w:rsid w:val="0030394C"/>
    <w:rsid w:val="00304885"/>
    <w:rsid w:val="0030664A"/>
    <w:rsid w:val="00306D38"/>
    <w:rsid w:val="00307179"/>
    <w:rsid w:val="00307D30"/>
    <w:rsid w:val="003104A9"/>
    <w:rsid w:val="00311105"/>
    <w:rsid w:val="00312155"/>
    <w:rsid w:val="003122DE"/>
    <w:rsid w:val="0031248B"/>
    <w:rsid w:val="00312ED0"/>
    <w:rsid w:val="00312FA5"/>
    <w:rsid w:val="0031311B"/>
    <w:rsid w:val="003148D3"/>
    <w:rsid w:val="003153C7"/>
    <w:rsid w:val="00316FE9"/>
    <w:rsid w:val="00317723"/>
    <w:rsid w:val="00317955"/>
    <w:rsid w:val="003205F9"/>
    <w:rsid w:val="00320B4B"/>
    <w:rsid w:val="003232C0"/>
    <w:rsid w:val="003243AD"/>
    <w:rsid w:val="003246B2"/>
    <w:rsid w:val="003250C5"/>
    <w:rsid w:val="003254C3"/>
    <w:rsid w:val="00326B8E"/>
    <w:rsid w:val="00326DBE"/>
    <w:rsid w:val="00327D1F"/>
    <w:rsid w:val="00330560"/>
    <w:rsid w:val="00330CF9"/>
    <w:rsid w:val="0033199A"/>
    <w:rsid w:val="00332190"/>
    <w:rsid w:val="0033273E"/>
    <w:rsid w:val="00332A7F"/>
    <w:rsid w:val="00332B36"/>
    <w:rsid w:val="00333AE2"/>
    <w:rsid w:val="00335089"/>
    <w:rsid w:val="0033696D"/>
    <w:rsid w:val="00336C0C"/>
    <w:rsid w:val="00336D45"/>
    <w:rsid w:val="003373E7"/>
    <w:rsid w:val="00337715"/>
    <w:rsid w:val="00337CAB"/>
    <w:rsid w:val="00337DEB"/>
    <w:rsid w:val="00337EEF"/>
    <w:rsid w:val="00340587"/>
    <w:rsid w:val="0034091F"/>
    <w:rsid w:val="00340DFE"/>
    <w:rsid w:val="00340E2F"/>
    <w:rsid w:val="003414C9"/>
    <w:rsid w:val="00342E08"/>
    <w:rsid w:val="003433D8"/>
    <w:rsid w:val="00344D42"/>
    <w:rsid w:val="00346942"/>
    <w:rsid w:val="00347137"/>
    <w:rsid w:val="00347D4D"/>
    <w:rsid w:val="003539A1"/>
    <w:rsid w:val="0035549F"/>
    <w:rsid w:val="0035745B"/>
    <w:rsid w:val="00357A63"/>
    <w:rsid w:val="00360819"/>
    <w:rsid w:val="00361F35"/>
    <w:rsid w:val="00362B41"/>
    <w:rsid w:val="00362CF3"/>
    <w:rsid w:val="00363E9E"/>
    <w:rsid w:val="003640AA"/>
    <w:rsid w:val="00365024"/>
    <w:rsid w:val="003662C4"/>
    <w:rsid w:val="003665BA"/>
    <w:rsid w:val="003674B0"/>
    <w:rsid w:val="00367CC6"/>
    <w:rsid w:val="0037044A"/>
    <w:rsid w:val="00371122"/>
    <w:rsid w:val="00371EE4"/>
    <w:rsid w:val="00373372"/>
    <w:rsid w:val="003734CF"/>
    <w:rsid w:val="00373AA6"/>
    <w:rsid w:val="00373B29"/>
    <w:rsid w:val="00373C10"/>
    <w:rsid w:val="00373EA3"/>
    <w:rsid w:val="003741E5"/>
    <w:rsid w:val="00374234"/>
    <w:rsid w:val="003745C9"/>
    <w:rsid w:val="003757D2"/>
    <w:rsid w:val="003758F2"/>
    <w:rsid w:val="00375927"/>
    <w:rsid w:val="00375F68"/>
    <w:rsid w:val="003772FC"/>
    <w:rsid w:val="003807A7"/>
    <w:rsid w:val="00381D00"/>
    <w:rsid w:val="00381EE6"/>
    <w:rsid w:val="00382859"/>
    <w:rsid w:val="00384227"/>
    <w:rsid w:val="003860C8"/>
    <w:rsid w:val="003873C8"/>
    <w:rsid w:val="003876BF"/>
    <w:rsid w:val="00390076"/>
    <w:rsid w:val="003903E8"/>
    <w:rsid w:val="003904EF"/>
    <w:rsid w:val="003906D5"/>
    <w:rsid w:val="0039173A"/>
    <w:rsid w:val="0039175E"/>
    <w:rsid w:val="00391E4C"/>
    <w:rsid w:val="00392099"/>
    <w:rsid w:val="003931B2"/>
    <w:rsid w:val="0039325F"/>
    <w:rsid w:val="00393E7A"/>
    <w:rsid w:val="003941DD"/>
    <w:rsid w:val="003943F0"/>
    <w:rsid w:val="00394B8D"/>
    <w:rsid w:val="00394BF3"/>
    <w:rsid w:val="00395048"/>
    <w:rsid w:val="00395237"/>
    <w:rsid w:val="0039553C"/>
    <w:rsid w:val="00396142"/>
    <w:rsid w:val="00396233"/>
    <w:rsid w:val="0039679A"/>
    <w:rsid w:val="00397969"/>
    <w:rsid w:val="00397C9E"/>
    <w:rsid w:val="003A09CD"/>
    <w:rsid w:val="003A2EF5"/>
    <w:rsid w:val="003A2F64"/>
    <w:rsid w:val="003A3635"/>
    <w:rsid w:val="003A435F"/>
    <w:rsid w:val="003A5240"/>
    <w:rsid w:val="003A6FC8"/>
    <w:rsid w:val="003A72E4"/>
    <w:rsid w:val="003B06AE"/>
    <w:rsid w:val="003B17C6"/>
    <w:rsid w:val="003B1D08"/>
    <w:rsid w:val="003B1FBA"/>
    <w:rsid w:val="003B2599"/>
    <w:rsid w:val="003B2949"/>
    <w:rsid w:val="003B491D"/>
    <w:rsid w:val="003B4963"/>
    <w:rsid w:val="003B6474"/>
    <w:rsid w:val="003B66B1"/>
    <w:rsid w:val="003C059C"/>
    <w:rsid w:val="003C2576"/>
    <w:rsid w:val="003C25B7"/>
    <w:rsid w:val="003C2EF6"/>
    <w:rsid w:val="003C3DCB"/>
    <w:rsid w:val="003C465D"/>
    <w:rsid w:val="003C48A0"/>
    <w:rsid w:val="003C4F78"/>
    <w:rsid w:val="003C5F50"/>
    <w:rsid w:val="003C693D"/>
    <w:rsid w:val="003D1F0B"/>
    <w:rsid w:val="003D202F"/>
    <w:rsid w:val="003D253D"/>
    <w:rsid w:val="003D2612"/>
    <w:rsid w:val="003D27CF"/>
    <w:rsid w:val="003D37DE"/>
    <w:rsid w:val="003D4A6B"/>
    <w:rsid w:val="003D57AE"/>
    <w:rsid w:val="003D6D75"/>
    <w:rsid w:val="003D7F3A"/>
    <w:rsid w:val="003E0450"/>
    <w:rsid w:val="003E0733"/>
    <w:rsid w:val="003E0BFC"/>
    <w:rsid w:val="003E20B3"/>
    <w:rsid w:val="003E49BB"/>
    <w:rsid w:val="003E512B"/>
    <w:rsid w:val="003E68FA"/>
    <w:rsid w:val="003E710B"/>
    <w:rsid w:val="003F0281"/>
    <w:rsid w:val="003F10CB"/>
    <w:rsid w:val="003F1915"/>
    <w:rsid w:val="003F225E"/>
    <w:rsid w:val="003F30F0"/>
    <w:rsid w:val="003F5110"/>
    <w:rsid w:val="003F5C25"/>
    <w:rsid w:val="003F69E7"/>
    <w:rsid w:val="003F7F97"/>
    <w:rsid w:val="0040018F"/>
    <w:rsid w:val="00401197"/>
    <w:rsid w:val="00401411"/>
    <w:rsid w:val="00401519"/>
    <w:rsid w:val="00401988"/>
    <w:rsid w:val="00401B4B"/>
    <w:rsid w:val="0040206C"/>
    <w:rsid w:val="004022DA"/>
    <w:rsid w:val="00402E8F"/>
    <w:rsid w:val="0040567D"/>
    <w:rsid w:val="004061CC"/>
    <w:rsid w:val="004072DC"/>
    <w:rsid w:val="004078D5"/>
    <w:rsid w:val="00410B4F"/>
    <w:rsid w:val="00410E09"/>
    <w:rsid w:val="00412156"/>
    <w:rsid w:val="00413522"/>
    <w:rsid w:val="0041492A"/>
    <w:rsid w:val="00415C2E"/>
    <w:rsid w:val="004163BC"/>
    <w:rsid w:val="00416672"/>
    <w:rsid w:val="0041685A"/>
    <w:rsid w:val="004172EC"/>
    <w:rsid w:val="004178B7"/>
    <w:rsid w:val="00420114"/>
    <w:rsid w:val="0042032D"/>
    <w:rsid w:val="0042086F"/>
    <w:rsid w:val="00420C26"/>
    <w:rsid w:val="004218C4"/>
    <w:rsid w:val="00421FC4"/>
    <w:rsid w:val="00422733"/>
    <w:rsid w:val="00422817"/>
    <w:rsid w:val="0042298E"/>
    <w:rsid w:val="00423068"/>
    <w:rsid w:val="004237BA"/>
    <w:rsid w:val="004240EB"/>
    <w:rsid w:val="00424255"/>
    <w:rsid w:val="00425615"/>
    <w:rsid w:val="00425AF9"/>
    <w:rsid w:val="004263C5"/>
    <w:rsid w:val="0042658D"/>
    <w:rsid w:val="00426835"/>
    <w:rsid w:val="00426EFC"/>
    <w:rsid w:val="00430DB8"/>
    <w:rsid w:val="004313AB"/>
    <w:rsid w:val="00431EB3"/>
    <w:rsid w:val="004333B8"/>
    <w:rsid w:val="0043344C"/>
    <w:rsid w:val="00434922"/>
    <w:rsid w:val="00434A7D"/>
    <w:rsid w:val="00435305"/>
    <w:rsid w:val="004358B2"/>
    <w:rsid w:val="004359BC"/>
    <w:rsid w:val="004373AA"/>
    <w:rsid w:val="00440090"/>
    <w:rsid w:val="00440635"/>
    <w:rsid w:val="0044084D"/>
    <w:rsid w:val="00442401"/>
    <w:rsid w:val="0044679B"/>
    <w:rsid w:val="00446C41"/>
    <w:rsid w:val="004528F6"/>
    <w:rsid w:val="0045291C"/>
    <w:rsid w:val="0045389A"/>
    <w:rsid w:val="0045447F"/>
    <w:rsid w:val="0045548D"/>
    <w:rsid w:val="004555AB"/>
    <w:rsid w:val="004559E8"/>
    <w:rsid w:val="004563CA"/>
    <w:rsid w:val="00456946"/>
    <w:rsid w:val="004602FF"/>
    <w:rsid w:val="0046113D"/>
    <w:rsid w:val="004617DB"/>
    <w:rsid w:val="00462933"/>
    <w:rsid w:val="004631C6"/>
    <w:rsid w:val="004632DE"/>
    <w:rsid w:val="00463E4E"/>
    <w:rsid w:val="00465960"/>
    <w:rsid w:val="00465975"/>
    <w:rsid w:val="004661C2"/>
    <w:rsid w:val="00467AD3"/>
    <w:rsid w:val="004711A4"/>
    <w:rsid w:val="0047220D"/>
    <w:rsid w:val="00472C0E"/>
    <w:rsid w:val="00473946"/>
    <w:rsid w:val="00475216"/>
    <w:rsid w:val="0047699B"/>
    <w:rsid w:val="00481AD5"/>
    <w:rsid w:val="00482562"/>
    <w:rsid w:val="004828AD"/>
    <w:rsid w:val="00484989"/>
    <w:rsid w:val="00485DEA"/>
    <w:rsid w:val="004872FF"/>
    <w:rsid w:val="0049056B"/>
    <w:rsid w:val="00491790"/>
    <w:rsid w:val="00491F0A"/>
    <w:rsid w:val="004928AB"/>
    <w:rsid w:val="0049308C"/>
    <w:rsid w:val="00493DE8"/>
    <w:rsid w:val="00494179"/>
    <w:rsid w:val="004956B8"/>
    <w:rsid w:val="00496E90"/>
    <w:rsid w:val="0049769A"/>
    <w:rsid w:val="004A0032"/>
    <w:rsid w:val="004A1058"/>
    <w:rsid w:val="004A1083"/>
    <w:rsid w:val="004A1C2B"/>
    <w:rsid w:val="004A2ACD"/>
    <w:rsid w:val="004A30F9"/>
    <w:rsid w:val="004A3A43"/>
    <w:rsid w:val="004A3FF9"/>
    <w:rsid w:val="004A559F"/>
    <w:rsid w:val="004A753C"/>
    <w:rsid w:val="004A7574"/>
    <w:rsid w:val="004B0921"/>
    <w:rsid w:val="004B09F9"/>
    <w:rsid w:val="004B0B4A"/>
    <w:rsid w:val="004B1729"/>
    <w:rsid w:val="004B1F4C"/>
    <w:rsid w:val="004B22F2"/>
    <w:rsid w:val="004B376E"/>
    <w:rsid w:val="004B37B3"/>
    <w:rsid w:val="004B3A5A"/>
    <w:rsid w:val="004B3B6D"/>
    <w:rsid w:val="004B3CF1"/>
    <w:rsid w:val="004B418A"/>
    <w:rsid w:val="004B41ED"/>
    <w:rsid w:val="004B4ED6"/>
    <w:rsid w:val="004B4F28"/>
    <w:rsid w:val="004B54D4"/>
    <w:rsid w:val="004B5DF1"/>
    <w:rsid w:val="004B6509"/>
    <w:rsid w:val="004B68B2"/>
    <w:rsid w:val="004B6E07"/>
    <w:rsid w:val="004B7090"/>
    <w:rsid w:val="004B7365"/>
    <w:rsid w:val="004B79F9"/>
    <w:rsid w:val="004C21AC"/>
    <w:rsid w:val="004C2656"/>
    <w:rsid w:val="004C2B23"/>
    <w:rsid w:val="004C3715"/>
    <w:rsid w:val="004C3B05"/>
    <w:rsid w:val="004C4D29"/>
    <w:rsid w:val="004C5924"/>
    <w:rsid w:val="004C5AE3"/>
    <w:rsid w:val="004C739A"/>
    <w:rsid w:val="004C79F2"/>
    <w:rsid w:val="004D0F86"/>
    <w:rsid w:val="004D133A"/>
    <w:rsid w:val="004D207B"/>
    <w:rsid w:val="004D262C"/>
    <w:rsid w:val="004D2908"/>
    <w:rsid w:val="004D3B50"/>
    <w:rsid w:val="004D3EAB"/>
    <w:rsid w:val="004D430E"/>
    <w:rsid w:val="004D4C17"/>
    <w:rsid w:val="004D5C46"/>
    <w:rsid w:val="004D60DA"/>
    <w:rsid w:val="004D6390"/>
    <w:rsid w:val="004D6D81"/>
    <w:rsid w:val="004E130F"/>
    <w:rsid w:val="004E141F"/>
    <w:rsid w:val="004E17B2"/>
    <w:rsid w:val="004E24A6"/>
    <w:rsid w:val="004E30D7"/>
    <w:rsid w:val="004E3474"/>
    <w:rsid w:val="004E37F9"/>
    <w:rsid w:val="004E380E"/>
    <w:rsid w:val="004E3B43"/>
    <w:rsid w:val="004E44BD"/>
    <w:rsid w:val="004E587D"/>
    <w:rsid w:val="004E66A6"/>
    <w:rsid w:val="004E7341"/>
    <w:rsid w:val="004F0120"/>
    <w:rsid w:val="004F0203"/>
    <w:rsid w:val="004F0A57"/>
    <w:rsid w:val="004F17BF"/>
    <w:rsid w:val="004F1E1F"/>
    <w:rsid w:val="004F282E"/>
    <w:rsid w:val="004F28A1"/>
    <w:rsid w:val="004F3A72"/>
    <w:rsid w:val="004F3DD1"/>
    <w:rsid w:val="004F464C"/>
    <w:rsid w:val="004F548D"/>
    <w:rsid w:val="004F5512"/>
    <w:rsid w:val="004F5691"/>
    <w:rsid w:val="004F56CB"/>
    <w:rsid w:val="004F5E02"/>
    <w:rsid w:val="004F609C"/>
    <w:rsid w:val="004F6DD6"/>
    <w:rsid w:val="00500550"/>
    <w:rsid w:val="00500F5F"/>
    <w:rsid w:val="0050114D"/>
    <w:rsid w:val="00501C62"/>
    <w:rsid w:val="005023E2"/>
    <w:rsid w:val="00502B08"/>
    <w:rsid w:val="00502F97"/>
    <w:rsid w:val="00504777"/>
    <w:rsid w:val="00505981"/>
    <w:rsid w:val="00506910"/>
    <w:rsid w:val="00506935"/>
    <w:rsid w:val="00506CCB"/>
    <w:rsid w:val="00507D73"/>
    <w:rsid w:val="00511C96"/>
    <w:rsid w:val="00511F44"/>
    <w:rsid w:val="0051415B"/>
    <w:rsid w:val="005146DE"/>
    <w:rsid w:val="00514B57"/>
    <w:rsid w:val="005150B2"/>
    <w:rsid w:val="00515380"/>
    <w:rsid w:val="00515A21"/>
    <w:rsid w:val="00516BD7"/>
    <w:rsid w:val="0051744B"/>
    <w:rsid w:val="00520746"/>
    <w:rsid w:val="0052103F"/>
    <w:rsid w:val="005217B6"/>
    <w:rsid w:val="005224E8"/>
    <w:rsid w:val="005224EB"/>
    <w:rsid w:val="00523787"/>
    <w:rsid w:val="00524B26"/>
    <w:rsid w:val="00524BFE"/>
    <w:rsid w:val="005254DE"/>
    <w:rsid w:val="005259D0"/>
    <w:rsid w:val="00525DAD"/>
    <w:rsid w:val="00525FEB"/>
    <w:rsid w:val="00526D5A"/>
    <w:rsid w:val="00530513"/>
    <w:rsid w:val="00530FB3"/>
    <w:rsid w:val="005316FC"/>
    <w:rsid w:val="005320C7"/>
    <w:rsid w:val="00532B2D"/>
    <w:rsid w:val="00532C55"/>
    <w:rsid w:val="00532F38"/>
    <w:rsid w:val="005338DF"/>
    <w:rsid w:val="0053497C"/>
    <w:rsid w:val="0053538A"/>
    <w:rsid w:val="00535B7B"/>
    <w:rsid w:val="0053706D"/>
    <w:rsid w:val="005401AF"/>
    <w:rsid w:val="00540AD1"/>
    <w:rsid w:val="00541E82"/>
    <w:rsid w:val="00543511"/>
    <w:rsid w:val="0054383E"/>
    <w:rsid w:val="00543D3B"/>
    <w:rsid w:val="005446C0"/>
    <w:rsid w:val="0054486B"/>
    <w:rsid w:val="00544D09"/>
    <w:rsid w:val="00544FD6"/>
    <w:rsid w:val="00545536"/>
    <w:rsid w:val="005471D2"/>
    <w:rsid w:val="005477D5"/>
    <w:rsid w:val="00547AFD"/>
    <w:rsid w:val="005503B8"/>
    <w:rsid w:val="00550524"/>
    <w:rsid w:val="005520B7"/>
    <w:rsid w:val="00552991"/>
    <w:rsid w:val="00553C1E"/>
    <w:rsid w:val="00556582"/>
    <w:rsid w:val="005566E9"/>
    <w:rsid w:val="00556EEE"/>
    <w:rsid w:val="00557467"/>
    <w:rsid w:val="00557530"/>
    <w:rsid w:val="005604D7"/>
    <w:rsid w:val="00560545"/>
    <w:rsid w:val="00560703"/>
    <w:rsid w:val="005608D5"/>
    <w:rsid w:val="005622E9"/>
    <w:rsid w:val="00562475"/>
    <w:rsid w:val="00562A1B"/>
    <w:rsid w:val="00562A41"/>
    <w:rsid w:val="005640BB"/>
    <w:rsid w:val="0056420A"/>
    <w:rsid w:val="00564FD1"/>
    <w:rsid w:val="0056586B"/>
    <w:rsid w:val="0057011B"/>
    <w:rsid w:val="0057110E"/>
    <w:rsid w:val="00572C51"/>
    <w:rsid w:val="005731B9"/>
    <w:rsid w:val="00574986"/>
    <w:rsid w:val="00575F58"/>
    <w:rsid w:val="0057605C"/>
    <w:rsid w:val="005767A7"/>
    <w:rsid w:val="005767E8"/>
    <w:rsid w:val="0057714B"/>
    <w:rsid w:val="0058156A"/>
    <w:rsid w:val="005817A8"/>
    <w:rsid w:val="005817FA"/>
    <w:rsid w:val="00582DFB"/>
    <w:rsid w:val="00583F3A"/>
    <w:rsid w:val="00583FFD"/>
    <w:rsid w:val="00585661"/>
    <w:rsid w:val="005864C3"/>
    <w:rsid w:val="0058667A"/>
    <w:rsid w:val="005869E9"/>
    <w:rsid w:val="00591009"/>
    <w:rsid w:val="00593240"/>
    <w:rsid w:val="005932F5"/>
    <w:rsid w:val="0059470B"/>
    <w:rsid w:val="00594C82"/>
    <w:rsid w:val="00595E13"/>
    <w:rsid w:val="005962A2"/>
    <w:rsid w:val="005977B5"/>
    <w:rsid w:val="00597C9F"/>
    <w:rsid w:val="005A01DB"/>
    <w:rsid w:val="005A509D"/>
    <w:rsid w:val="005A52D2"/>
    <w:rsid w:val="005A5A6E"/>
    <w:rsid w:val="005A647E"/>
    <w:rsid w:val="005A6A83"/>
    <w:rsid w:val="005A6C59"/>
    <w:rsid w:val="005A6DE8"/>
    <w:rsid w:val="005A776E"/>
    <w:rsid w:val="005B1950"/>
    <w:rsid w:val="005B2CFA"/>
    <w:rsid w:val="005B3560"/>
    <w:rsid w:val="005B35B7"/>
    <w:rsid w:val="005B3DCC"/>
    <w:rsid w:val="005B5346"/>
    <w:rsid w:val="005B6B73"/>
    <w:rsid w:val="005C125B"/>
    <w:rsid w:val="005C137A"/>
    <w:rsid w:val="005C2837"/>
    <w:rsid w:val="005C40EF"/>
    <w:rsid w:val="005C4315"/>
    <w:rsid w:val="005C516B"/>
    <w:rsid w:val="005C5F7F"/>
    <w:rsid w:val="005C6C07"/>
    <w:rsid w:val="005C7104"/>
    <w:rsid w:val="005D017A"/>
    <w:rsid w:val="005D1195"/>
    <w:rsid w:val="005D239B"/>
    <w:rsid w:val="005D2D0B"/>
    <w:rsid w:val="005D3248"/>
    <w:rsid w:val="005D44F9"/>
    <w:rsid w:val="005D4694"/>
    <w:rsid w:val="005D4748"/>
    <w:rsid w:val="005D5562"/>
    <w:rsid w:val="005D5E21"/>
    <w:rsid w:val="005E048A"/>
    <w:rsid w:val="005E04C9"/>
    <w:rsid w:val="005E05A5"/>
    <w:rsid w:val="005E2BF2"/>
    <w:rsid w:val="005E3516"/>
    <w:rsid w:val="005E39BD"/>
    <w:rsid w:val="005E407D"/>
    <w:rsid w:val="005E464C"/>
    <w:rsid w:val="005E586E"/>
    <w:rsid w:val="005E61CD"/>
    <w:rsid w:val="005E70FC"/>
    <w:rsid w:val="005F0593"/>
    <w:rsid w:val="005F2A2B"/>
    <w:rsid w:val="005F4A07"/>
    <w:rsid w:val="005F518F"/>
    <w:rsid w:val="005F5A47"/>
    <w:rsid w:val="005F6C81"/>
    <w:rsid w:val="005F6DC1"/>
    <w:rsid w:val="005F7274"/>
    <w:rsid w:val="005F7B01"/>
    <w:rsid w:val="006014D1"/>
    <w:rsid w:val="00601A06"/>
    <w:rsid w:val="00601D79"/>
    <w:rsid w:val="0060210A"/>
    <w:rsid w:val="006031B4"/>
    <w:rsid w:val="00603E28"/>
    <w:rsid w:val="00604D30"/>
    <w:rsid w:val="00606046"/>
    <w:rsid w:val="00606DC6"/>
    <w:rsid w:val="0060752E"/>
    <w:rsid w:val="00607707"/>
    <w:rsid w:val="006100F2"/>
    <w:rsid w:val="00610315"/>
    <w:rsid w:val="00610CDE"/>
    <w:rsid w:val="00612552"/>
    <w:rsid w:val="0061295A"/>
    <w:rsid w:val="00612A3C"/>
    <w:rsid w:val="0061311F"/>
    <w:rsid w:val="006134E2"/>
    <w:rsid w:val="00613B9D"/>
    <w:rsid w:val="00613E54"/>
    <w:rsid w:val="00614EF2"/>
    <w:rsid w:val="0061500E"/>
    <w:rsid w:val="00615929"/>
    <w:rsid w:val="00616771"/>
    <w:rsid w:val="0061748A"/>
    <w:rsid w:val="0061754C"/>
    <w:rsid w:val="00620DA0"/>
    <w:rsid w:val="00621977"/>
    <w:rsid w:val="00621C87"/>
    <w:rsid w:val="006222FB"/>
    <w:rsid w:val="006224F2"/>
    <w:rsid w:val="006230EC"/>
    <w:rsid w:val="006233B2"/>
    <w:rsid w:val="00623776"/>
    <w:rsid w:val="006246EC"/>
    <w:rsid w:val="0062553E"/>
    <w:rsid w:val="00625AC3"/>
    <w:rsid w:val="0062748F"/>
    <w:rsid w:val="00630567"/>
    <w:rsid w:val="0063143F"/>
    <w:rsid w:val="0063216F"/>
    <w:rsid w:val="006321A2"/>
    <w:rsid w:val="006356DA"/>
    <w:rsid w:val="00635C30"/>
    <w:rsid w:val="006361BA"/>
    <w:rsid w:val="00636F27"/>
    <w:rsid w:val="006374A7"/>
    <w:rsid w:val="00640667"/>
    <w:rsid w:val="00640877"/>
    <w:rsid w:val="00640B89"/>
    <w:rsid w:val="00642F26"/>
    <w:rsid w:val="006451BE"/>
    <w:rsid w:val="0064584A"/>
    <w:rsid w:val="006459EA"/>
    <w:rsid w:val="00645A0D"/>
    <w:rsid w:val="00645F38"/>
    <w:rsid w:val="006462E6"/>
    <w:rsid w:val="006462F0"/>
    <w:rsid w:val="006465F4"/>
    <w:rsid w:val="0064673B"/>
    <w:rsid w:val="00646CE0"/>
    <w:rsid w:val="00647431"/>
    <w:rsid w:val="00647DDE"/>
    <w:rsid w:val="00647E7E"/>
    <w:rsid w:val="00650B7A"/>
    <w:rsid w:val="00650CDE"/>
    <w:rsid w:val="00651B43"/>
    <w:rsid w:val="0065226C"/>
    <w:rsid w:val="0065292C"/>
    <w:rsid w:val="00652A8D"/>
    <w:rsid w:val="00654206"/>
    <w:rsid w:val="00654F6C"/>
    <w:rsid w:val="006554F2"/>
    <w:rsid w:val="00657624"/>
    <w:rsid w:val="00657D03"/>
    <w:rsid w:val="006615BB"/>
    <w:rsid w:val="00661890"/>
    <w:rsid w:val="0066278B"/>
    <w:rsid w:val="00665CD6"/>
    <w:rsid w:val="00666500"/>
    <w:rsid w:val="00666C4F"/>
    <w:rsid w:val="00667FDD"/>
    <w:rsid w:val="00670757"/>
    <w:rsid w:val="00670762"/>
    <w:rsid w:val="0067082F"/>
    <w:rsid w:val="006722B9"/>
    <w:rsid w:val="006725D3"/>
    <w:rsid w:val="00673960"/>
    <w:rsid w:val="0067424D"/>
    <w:rsid w:val="00675166"/>
    <w:rsid w:val="006757A7"/>
    <w:rsid w:val="0067647F"/>
    <w:rsid w:val="0067695F"/>
    <w:rsid w:val="006770BA"/>
    <w:rsid w:val="00677624"/>
    <w:rsid w:val="00680049"/>
    <w:rsid w:val="00681645"/>
    <w:rsid w:val="0068253E"/>
    <w:rsid w:val="00684530"/>
    <w:rsid w:val="00685AC7"/>
    <w:rsid w:val="00685F8C"/>
    <w:rsid w:val="00686196"/>
    <w:rsid w:val="0068634A"/>
    <w:rsid w:val="00687DF9"/>
    <w:rsid w:val="006902E7"/>
    <w:rsid w:val="00691B97"/>
    <w:rsid w:val="006938F6"/>
    <w:rsid w:val="0069445D"/>
    <w:rsid w:val="00694AAC"/>
    <w:rsid w:val="00696F00"/>
    <w:rsid w:val="0069776C"/>
    <w:rsid w:val="006A0B14"/>
    <w:rsid w:val="006A11FD"/>
    <w:rsid w:val="006A1E19"/>
    <w:rsid w:val="006A2742"/>
    <w:rsid w:val="006A2D9E"/>
    <w:rsid w:val="006A3A25"/>
    <w:rsid w:val="006A3D7F"/>
    <w:rsid w:val="006A5FC7"/>
    <w:rsid w:val="006A5FE7"/>
    <w:rsid w:val="006A65AD"/>
    <w:rsid w:val="006A6D72"/>
    <w:rsid w:val="006A7025"/>
    <w:rsid w:val="006B3466"/>
    <w:rsid w:val="006B3500"/>
    <w:rsid w:val="006B3626"/>
    <w:rsid w:val="006B4CC7"/>
    <w:rsid w:val="006B4E8E"/>
    <w:rsid w:val="006B53EB"/>
    <w:rsid w:val="006B6269"/>
    <w:rsid w:val="006B6A53"/>
    <w:rsid w:val="006B6A7C"/>
    <w:rsid w:val="006B6E5B"/>
    <w:rsid w:val="006B714B"/>
    <w:rsid w:val="006B7BFD"/>
    <w:rsid w:val="006B7D9D"/>
    <w:rsid w:val="006B7E0F"/>
    <w:rsid w:val="006B7F8D"/>
    <w:rsid w:val="006C060D"/>
    <w:rsid w:val="006C10B3"/>
    <w:rsid w:val="006C20BE"/>
    <w:rsid w:val="006C218E"/>
    <w:rsid w:val="006C2BF7"/>
    <w:rsid w:val="006C2CC4"/>
    <w:rsid w:val="006C4F77"/>
    <w:rsid w:val="006C5128"/>
    <w:rsid w:val="006C59A6"/>
    <w:rsid w:val="006C5F2B"/>
    <w:rsid w:val="006C6392"/>
    <w:rsid w:val="006D06B8"/>
    <w:rsid w:val="006D241E"/>
    <w:rsid w:val="006D2D56"/>
    <w:rsid w:val="006D2F33"/>
    <w:rsid w:val="006D4542"/>
    <w:rsid w:val="006D7CB2"/>
    <w:rsid w:val="006E1591"/>
    <w:rsid w:val="006E1904"/>
    <w:rsid w:val="006E1D7B"/>
    <w:rsid w:val="006E2FFB"/>
    <w:rsid w:val="006E3065"/>
    <w:rsid w:val="006E4A20"/>
    <w:rsid w:val="006E55DC"/>
    <w:rsid w:val="006E61DB"/>
    <w:rsid w:val="006E64B9"/>
    <w:rsid w:val="006E6DF3"/>
    <w:rsid w:val="006E7209"/>
    <w:rsid w:val="006E78C8"/>
    <w:rsid w:val="006F29FA"/>
    <w:rsid w:val="006F3085"/>
    <w:rsid w:val="006F3299"/>
    <w:rsid w:val="006F366F"/>
    <w:rsid w:val="006F45EA"/>
    <w:rsid w:val="006F6ADF"/>
    <w:rsid w:val="006F7C4B"/>
    <w:rsid w:val="00701393"/>
    <w:rsid w:val="007018FB"/>
    <w:rsid w:val="007026CF"/>
    <w:rsid w:val="00702D70"/>
    <w:rsid w:val="00705A64"/>
    <w:rsid w:val="00705C90"/>
    <w:rsid w:val="00706B80"/>
    <w:rsid w:val="00706CFD"/>
    <w:rsid w:val="00706FAB"/>
    <w:rsid w:val="00707F0D"/>
    <w:rsid w:val="007107B7"/>
    <w:rsid w:val="00711128"/>
    <w:rsid w:val="00711B28"/>
    <w:rsid w:val="007122B7"/>
    <w:rsid w:val="00712514"/>
    <w:rsid w:val="00713CF6"/>
    <w:rsid w:val="007141A3"/>
    <w:rsid w:val="00714869"/>
    <w:rsid w:val="00714C29"/>
    <w:rsid w:val="0071517E"/>
    <w:rsid w:val="007156AC"/>
    <w:rsid w:val="007156F4"/>
    <w:rsid w:val="00717392"/>
    <w:rsid w:val="00720C78"/>
    <w:rsid w:val="00721C07"/>
    <w:rsid w:val="0072220A"/>
    <w:rsid w:val="00722708"/>
    <w:rsid w:val="007231B1"/>
    <w:rsid w:val="00723ACD"/>
    <w:rsid w:val="0072411E"/>
    <w:rsid w:val="007245F8"/>
    <w:rsid w:val="00724F42"/>
    <w:rsid w:val="007269D0"/>
    <w:rsid w:val="007326AD"/>
    <w:rsid w:val="00734E17"/>
    <w:rsid w:val="00734E5B"/>
    <w:rsid w:val="00734E75"/>
    <w:rsid w:val="00735B50"/>
    <w:rsid w:val="0073691B"/>
    <w:rsid w:val="00737360"/>
    <w:rsid w:val="00737495"/>
    <w:rsid w:val="0074008D"/>
    <w:rsid w:val="0074095B"/>
    <w:rsid w:val="00741C79"/>
    <w:rsid w:val="007426BB"/>
    <w:rsid w:val="00742A04"/>
    <w:rsid w:val="00742D55"/>
    <w:rsid w:val="00742F16"/>
    <w:rsid w:val="0074351F"/>
    <w:rsid w:val="00743BD0"/>
    <w:rsid w:val="00743C8A"/>
    <w:rsid w:val="00744A8F"/>
    <w:rsid w:val="00744E5D"/>
    <w:rsid w:val="0074593A"/>
    <w:rsid w:val="0074634C"/>
    <w:rsid w:val="007466C1"/>
    <w:rsid w:val="00750ED6"/>
    <w:rsid w:val="007513E4"/>
    <w:rsid w:val="00751832"/>
    <w:rsid w:val="00751936"/>
    <w:rsid w:val="00752B5E"/>
    <w:rsid w:val="00753E4E"/>
    <w:rsid w:val="00754A58"/>
    <w:rsid w:val="007561A8"/>
    <w:rsid w:val="00756622"/>
    <w:rsid w:val="007569F3"/>
    <w:rsid w:val="00756C81"/>
    <w:rsid w:val="0075746E"/>
    <w:rsid w:val="0076047B"/>
    <w:rsid w:val="00761193"/>
    <w:rsid w:val="00761321"/>
    <w:rsid w:val="007616AB"/>
    <w:rsid w:val="00764010"/>
    <w:rsid w:val="007646B8"/>
    <w:rsid w:val="00764885"/>
    <w:rsid w:val="00765236"/>
    <w:rsid w:val="00765721"/>
    <w:rsid w:val="0076669C"/>
    <w:rsid w:val="0076691D"/>
    <w:rsid w:val="00771416"/>
    <w:rsid w:val="00771922"/>
    <w:rsid w:val="0077216C"/>
    <w:rsid w:val="00774398"/>
    <w:rsid w:val="0077547D"/>
    <w:rsid w:val="00775FA4"/>
    <w:rsid w:val="0078020E"/>
    <w:rsid w:val="007802E6"/>
    <w:rsid w:val="00780DB4"/>
    <w:rsid w:val="00781850"/>
    <w:rsid w:val="00781ACC"/>
    <w:rsid w:val="00783645"/>
    <w:rsid w:val="00784028"/>
    <w:rsid w:val="00784084"/>
    <w:rsid w:val="00785A59"/>
    <w:rsid w:val="0078786D"/>
    <w:rsid w:val="00787D4E"/>
    <w:rsid w:val="007903AE"/>
    <w:rsid w:val="00790A30"/>
    <w:rsid w:val="00790BA3"/>
    <w:rsid w:val="00790DE5"/>
    <w:rsid w:val="00791364"/>
    <w:rsid w:val="00791771"/>
    <w:rsid w:val="00791E92"/>
    <w:rsid w:val="00792EC5"/>
    <w:rsid w:val="00793D5B"/>
    <w:rsid w:val="00794A70"/>
    <w:rsid w:val="007959D6"/>
    <w:rsid w:val="00797C53"/>
    <w:rsid w:val="00797D27"/>
    <w:rsid w:val="00797F04"/>
    <w:rsid w:val="007A00EF"/>
    <w:rsid w:val="007A0306"/>
    <w:rsid w:val="007A0E17"/>
    <w:rsid w:val="007A1199"/>
    <w:rsid w:val="007A172F"/>
    <w:rsid w:val="007A2059"/>
    <w:rsid w:val="007A39E0"/>
    <w:rsid w:val="007A3E28"/>
    <w:rsid w:val="007A6353"/>
    <w:rsid w:val="007A6631"/>
    <w:rsid w:val="007B1585"/>
    <w:rsid w:val="007B17D7"/>
    <w:rsid w:val="007B2BE6"/>
    <w:rsid w:val="007B409D"/>
    <w:rsid w:val="007B4C47"/>
    <w:rsid w:val="007B5649"/>
    <w:rsid w:val="007B640D"/>
    <w:rsid w:val="007B737A"/>
    <w:rsid w:val="007C13F2"/>
    <w:rsid w:val="007C2512"/>
    <w:rsid w:val="007C3500"/>
    <w:rsid w:val="007C3756"/>
    <w:rsid w:val="007C3CD8"/>
    <w:rsid w:val="007C3F0C"/>
    <w:rsid w:val="007C550F"/>
    <w:rsid w:val="007C560C"/>
    <w:rsid w:val="007C7489"/>
    <w:rsid w:val="007C7E5D"/>
    <w:rsid w:val="007D0ADB"/>
    <w:rsid w:val="007D1704"/>
    <w:rsid w:val="007D1A74"/>
    <w:rsid w:val="007D1CC6"/>
    <w:rsid w:val="007D2E36"/>
    <w:rsid w:val="007D2EB5"/>
    <w:rsid w:val="007D40CF"/>
    <w:rsid w:val="007D68F9"/>
    <w:rsid w:val="007D7564"/>
    <w:rsid w:val="007D761A"/>
    <w:rsid w:val="007D7AFE"/>
    <w:rsid w:val="007E0B2A"/>
    <w:rsid w:val="007E1652"/>
    <w:rsid w:val="007E2606"/>
    <w:rsid w:val="007E2AB9"/>
    <w:rsid w:val="007E2CE1"/>
    <w:rsid w:val="007E2E6B"/>
    <w:rsid w:val="007E38DE"/>
    <w:rsid w:val="007E4B7F"/>
    <w:rsid w:val="007E5543"/>
    <w:rsid w:val="007E55AA"/>
    <w:rsid w:val="007E5D17"/>
    <w:rsid w:val="007E60D2"/>
    <w:rsid w:val="007E698B"/>
    <w:rsid w:val="007E69F5"/>
    <w:rsid w:val="007E6C53"/>
    <w:rsid w:val="007E6E4B"/>
    <w:rsid w:val="007E6EC8"/>
    <w:rsid w:val="007E77D1"/>
    <w:rsid w:val="007F13A5"/>
    <w:rsid w:val="007F150D"/>
    <w:rsid w:val="007F2656"/>
    <w:rsid w:val="007F39DC"/>
    <w:rsid w:val="007F5293"/>
    <w:rsid w:val="007F5AD6"/>
    <w:rsid w:val="007F5D03"/>
    <w:rsid w:val="0080060A"/>
    <w:rsid w:val="00801E1A"/>
    <w:rsid w:val="008024E2"/>
    <w:rsid w:val="0080289A"/>
    <w:rsid w:val="008029D0"/>
    <w:rsid w:val="00802A4D"/>
    <w:rsid w:val="00802C74"/>
    <w:rsid w:val="00803833"/>
    <w:rsid w:val="00803CBA"/>
    <w:rsid w:val="00803FAB"/>
    <w:rsid w:val="00803FDA"/>
    <w:rsid w:val="00804E50"/>
    <w:rsid w:val="00804E97"/>
    <w:rsid w:val="00805261"/>
    <w:rsid w:val="0080528E"/>
    <w:rsid w:val="00806749"/>
    <w:rsid w:val="00806B6C"/>
    <w:rsid w:val="00806C8A"/>
    <w:rsid w:val="00807207"/>
    <w:rsid w:val="00807448"/>
    <w:rsid w:val="008077A1"/>
    <w:rsid w:val="00810AB6"/>
    <w:rsid w:val="00811C03"/>
    <w:rsid w:val="00812DD3"/>
    <w:rsid w:val="00813789"/>
    <w:rsid w:val="00813DCF"/>
    <w:rsid w:val="008151D8"/>
    <w:rsid w:val="00816067"/>
    <w:rsid w:val="008172C2"/>
    <w:rsid w:val="0082032F"/>
    <w:rsid w:val="00820496"/>
    <w:rsid w:val="0082059A"/>
    <w:rsid w:val="008214BE"/>
    <w:rsid w:val="00822D6C"/>
    <w:rsid w:val="00822FEB"/>
    <w:rsid w:val="008230B5"/>
    <w:rsid w:val="00824061"/>
    <w:rsid w:val="0082456A"/>
    <w:rsid w:val="008252F4"/>
    <w:rsid w:val="0082597E"/>
    <w:rsid w:val="008260D3"/>
    <w:rsid w:val="00826292"/>
    <w:rsid w:val="00827BEB"/>
    <w:rsid w:val="00827F4B"/>
    <w:rsid w:val="00830067"/>
    <w:rsid w:val="0083084F"/>
    <w:rsid w:val="00830B70"/>
    <w:rsid w:val="00831290"/>
    <w:rsid w:val="00831A1C"/>
    <w:rsid w:val="008327C7"/>
    <w:rsid w:val="00832BF4"/>
    <w:rsid w:val="00833333"/>
    <w:rsid w:val="0083383F"/>
    <w:rsid w:val="00833DA2"/>
    <w:rsid w:val="00833DD1"/>
    <w:rsid w:val="0083581A"/>
    <w:rsid w:val="00835C78"/>
    <w:rsid w:val="00837FA3"/>
    <w:rsid w:val="00841431"/>
    <w:rsid w:val="008425EC"/>
    <w:rsid w:val="008444C9"/>
    <w:rsid w:val="0084463A"/>
    <w:rsid w:val="00846DBA"/>
    <w:rsid w:val="00846F51"/>
    <w:rsid w:val="00847B02"/>
    <w:rsid w:val="00850B7E"/>
    <w:rsid w:val="0085153C"/>
    <w:rsid w:val="008517A5"/>
    <w:rsid w:val="00851A64"/>
    <w:rsid w:val="00852218"/>
    <w:rsid w:val="00852D4D"/>
    <w:rsid w:val="008536DD"/>
    <w:rsid w:val="00855504"/>
    <w:rsid w:val="00855863"/>
    <w:rsid w:val="008560FA"/>
    <w:rsid w:val="00856E6B"/>
    <w:rsid w:val="00856F0C"/>
    <w:rsid w:val="00857E15"/>
    <w:rsid w:val="008611E9"/>
    <w:rsid w:val="00861503"/>
    <w:rsid w:val="00861865"/>
    <w:rsid w:val="00863DCE"/>
    <w:rsid w:val="00864D4C"/>
    <w:rsid w:val="00866662"/>
    <w:rsid w:val="00866ABD"/>
    <w:rsid w:val="00867632"/>
    <w:rsid w:val="00870872"/>
    <w:rsid w:val="00870A9A"/>
    <w:rsid w:val="00872AE4"/>
    <w:rsid w:val="008738E2"/>
    <w:rsid w:val="0087422E"/>
    <w:rsid w:val="008745EE"/>
    <w:rsid w:val="008749F0"/>
    <w:rsid w:val="00874D36"/>
    <w:rsid w:val="008755AC"/>
    <w:rsid w:val="008756BB"/>
    <w:rsid w:val="00880E56"/>
    <w:rsid w:val="00881A1B"/>
    <w:rsid w:val="00881FE4"/>
    <w:rsid w:val="0088297D"/>
    <w:rsid w:val="00882A8B"/>
    <w:rsid w:val="00883242"/>
    <w:rsid w:val="00884A6B"/>
    <w:rsid w:val="00884B63"/>
    <w:rsid w:val="00884CF4"/>
    <w:rsid w:val="008850FF"/>
    <w:rsid w:val="008851A2"/>
    <w:rsid w:val="00885BB1"/>
    <w:rsid w:val="0088711B"/>
    <w:rsid w:val="00887204"/>
    <w:rsid w:val="00890738"/>
    <w:rsid w:val="00890819"/>
    <w:rsid w:val="00891301"/>
    <w:rsid w:val="00892382"/>
    <w:rsid w:val="00892406"/>
    <w:rsid w:val="0089246A"/>
    <w:rsid w:val="00893EBA"/>
    <w:rsid w:val="00893FA9"/>
    <w:rsid w:val="00894A95"/>
    <w:rsid w:val="00894B40"/>
    <w:rsid w:val="00894D25"/>
    <w:rsid w:val="00897B24"/>
    <w:rsid w:val="008A2637"/>
    <w:rsid w:val="008A2AE5"/>
    <w:rsid w:val="008A3A85"/>
    <w:rsid w:val="008A4409"/>
    <w:rsid w:val="008A45CF"/>
    <w:rsid w:val="008A5314"/>
    <w:rsid w:val="008A5C89"/>
    <w:rsid w:val="008A641F"/>
    <w:rsid w:val="008A6542"/>
    <w:rsid w:val="008B0EC0"/>
    <w:rsid w:val="008B0EDC"/>
    <w:rsid w:val="008B14EB"/>
    <w:rsid w:val="008B1C6E"/>
    <w:rsid w:val="008B258D"/>
    <w:rsid w:val="008B28D3"/>
    <w:rsid w:val="008B2B9C"/>
    <w:rsid w:val="008B30BD"/>
    <w:rsid w:val="008B5326"/>
    <w:rsid w:val="008B751C"/>
    <w:rsid w:val="008B7526"/>
    <w:rsid w:val="008C0B3F"/>
    <w:rsid w:val="008C1049"/>
    <w:rsid w:val="008C15FA"/>
    <w:rsid w:val="008C1C68"/>
    <w:rsid w:val="008C219A"/>
    <w:rsid w:val="008C2850"/>
    <w:rsid w:val="008C2BF5"/>
    <w:rsid w:val="008C4670"/>
    <w:rsid w:val="008C5044"/>
    <w:rsid w:val="008C5FAB"/>
    <w:rsid w:val="008C6B42"/>
    <w:rsid w:val="008C6DE2"/>
    <w:rsid w:val="008D01E0"/>
    <w:rsid w:val="008D0C36"/>
    <w:rsid w:val="008D1E36"/>
    <w:rsid w:val="008D3260"/>
    <w:rsid w:val="008D3C00"/>
    <w:rsid w:val="008D4F05"/>
    <w:rsid w:val="008D5790"/>
    <w:rsid w:val="008D62FD"/>
    <w:rsid w:val="008D69BC"/>
    <w:rsid w:val="008D6CB0"/>
    <w:rsid w:val="008D6FFF"/>
    <w:rsid w:val="008D718D"/>
    <w:rsid w:val="008D7451"/>
    <w:rsid w:val="008D79A8"/>
    <w:rsid w:val="008E0B3D"/>
    <w:rsid w:val="008E0BC3"/>
    <w:rsid w:val="008E0C38"/>
    <w:rsid w:val="008E23BF"/>
    <w:rsid w:val="008E2564"/>
    <w:rsid w:val="008E2CBB"/>
    <w:rsid w:val="008E3EDF"/>
    <w:rsid w:val="008E617E"/>
    <w:rsid w:val="008E62DD"/>
    <w:rsid w:val="008E655A"/>
    <w:rsid w:val="008E6685"/>
    <w:rsid w:val="008E70DE"/>
    <w:rsid w:val="008E78CB"/>
    <w:rsid w:val="008F05FC"/>
    <w:rsid w:val="008F09EE"/>
    <w:rsid w:val="008F0C8D"/>
    <w:rsid w:val="008F1198"/>
    <w:rsid w:val="008F210B"/>
    <w:rsid w:val="008F2846"/>
    <w:rsid w:val="008F3548"/>
    <w:rsid w:val="008F3BD9"/>
    <w:rsid w:val="008F43A4"/>
    <w:rsid w:val="008F44AB"/>
    <w:rsid w:val="008F4838"/>
    <w:rsid w:val="008F5484"/>
    <w:rsid w:val="008F5D7E"/>
    <w:rsid w:val="008F6B4C"/>
    <w:rsid w:val="008F6D12"/>
    <w:rsid w:val="008F745A"/>
    <w:rsid w:val="008F7496"/>
    <w:rsid w:val="008F7A90"/>
    <w:rsid w:val="00901A4D"/>
    <w:rsid w:val="00902000"/>
    <w:rsid w:val="00902B07"/>
    <w:rsid w:val="00903CFF"/>
    <w:rsid w:val="00905359"/>
    <w:rsid w:val="00905539"/>
    <w:rsid w:val="00907927"/>
    <w:rsid w:val="00907C07"/>
    <w:rsid w:val="00907E47"/>
    <w:rsid w:val="00907EA5"/>
    <w:rsid w:val="009106D4"/>
    <w:rsid w:val="009119C5"/>
    <w:rsid w:val="009124E5"/>
    <w:rsid w:val="00912969"/>
    <w:rsid w:val="00912E45"/>
    <w:rsid w:val="00915481"/>
    <w:rsid w:val="00916179"/>
    <w:rsid w:val="009219FA"/>
    <w:rsid w:val="009238DF"/>
    <w:rsid w:val="009249D6"/>
    <w:rsid w:val="00925194"/>
    <w:rsid w:val="00925371"/>
    <w:rsid w:val="0092636F"/>
    <w:rsid w:val="00926C88"/>
    <w:rsid w:val="0092736D"/>
    <w:rsid w:val="00930E1F"/>
    <w:rsid w:val="0093213B"/>
    <w:rsid w:val="009336B9"/>
    <w:rsid w:val="00933E2C"/>
    <w:rsid w:val="00934C1A"/>
    <w:rsid w:val="00934F3C"/>
    <w:rsid w:val="00935694"/>
    <w:rsid w:val="0093730E"/>
    <w:rsid w:val="00937C0A"/>
    <w:rsid w:val="009415D3"/>
    <w:rsid w:val="00941991"/>
    <w:rsid w:val="00942873"/>
    <w:rsid w:val="009429AC"/>
    <w:rsid w:val="00943DF5"/>
    <w:rsid w:val="00943FC9"/>
    <w:rsid w:val="009451F3"/>
    <w:rsid w:val="0094520C"/>
    <w:rsid w:val="00945CFA"/>
    <w:rsid w:val="00946CD3"/>
    <w:rsid w:val="00946F34"/>
    <w:rsid w:val="009472C5"/>
    <w:rsid w:val="0094752E"/>
    <w:rsid w:val="00947628"/>
    <w:rsid w:val="009503FF"/>
    <w:rsid w:val="009508E9"/>
    <w:rsid w:val="00951168"/>
    <w:rsid w:val="00952D77"/>
    <w:rsid w:val="009541EF"/>
    <w:rsid w:val="00954864"/>
    <w:rsid w:val="009549E1"/>
    <w:rsid w:val="00954B1B"/>
    <w:rsid w:val="00955C23"/>
    <w:rsid w:val="00955E3E"/>
    <w:rsid w:val="00956024"/>
    <w:rsid w:val="00956221"/>
    <w:rsid w:val="00956443"/>
    <w:rsid w:val="00956755"/>
    <w:rsid w:val="00956CDC"/>
    <w:rsid w:val="00956E4C"/>
    <w:rsid w:val="0095756C"/>
    <w:rsid w:val="009607E5"/>
    <w:rsid w:val="009614C9"/>
    <w:rsid w:val="00962251"/>
    <w:rsid w:val="00962CCF"/>
    <w:rsid w:val="00963C5A"/>
    <w:rsid w:val="0096454E"/>
    <w:rsid w:val="00965137"/>
    <w:rsid w:val="00967E71"/>
    <w:rsid w:val="00971189"/>
    <w:rsid w:val="00971A34"/>
    <w:rsid w:val="00975491"/>
    <w:rsid w:val="009773A6"/>
    <w:rsid w:val="009773A8"/>
    <w:rsid w:val="00977AFD"/>
    <w:rsid w:val="00977CDC"/>
    <w:rsid w:val="00980228"/>
    <w:rsid w:val="009830AF"/>
    <w:rsid w:val="0098348C"/>
    <w:rsid w:val="009837A1"/>
    <w:rsid w:val="00983A84"/>
    <w:rsid w:val="00984A9C"/>
    <w:rsid w:val="00984B2F"/>
    <w:rsid w:val="0098519D"/>
    <w:rsid w:val="0098573C"/>
    <w:rsid w:val="009870AF"/>
    <w:rsid w:val="00987780"/>
    <w:rsid w:val="00990E10"/>
    <w:rsid w:val="00991077"/>
    <w:rsid w:val="009912DD"/>
    <w:rsid w:val="0099163D"/>
    <w:rsid w:val="00992FC9"/>
    <w:rsid w:val="009941F1"/>
    <w:rsid w:val="0099421C"/>
    <w:rsid w:val="0099581E"/>
    <w:rsid w:val="00996759"/>
    <w:rsid w:val="00996F3D"/>
    <w:rsid w:val="009971D4"/>
    <w:rsid w:val="009A05F8"/>
    <w:rsid w:val="009A2B13"/>
    <w:rsid w:val="009A69C4"/>
    <w:rsid w:val="009A7AF3"/>
    <w:rsid w:val="009B04E0"/>
    <w:rsid w:val="009B32B4"/>
    <w:rsid w:val="009B33ED"/>
    <w:rsid w:val="009B415D"/>
    <w:rsid w:val="009B45BA"/>
    <w:rsid w:val="009B52CD"/>
    <w:rsid w:val="009B5B08"/>
    <w:rsid w:val="009B5DE0"/>
    <w:rsid w:val="009B705F"/>
    <w:rsid w:val="009C0828"/>
    <w:rsid w:val="009C0EB5"/>
    <w:rsid w:val="009C1940"/>
    <w:rsid w:val="009C1D50"/>
    <w:rsid w:val="009C2AF3"/>
    <w:rsid w:val="009C39BB"/>
    <w:rsid w:val="009C4572"/>
    <w:rsid w:val="009C6159"/>
    <w:rsid w:val="009C7AAC"/>
    <w:rsid w:val="009D0782"/>
    <w:rsid w:val="009D0DD2"/>
    <w:rsid w:val="009D1DA3"/>
    <w:rsid w:val="009D1DBE"/>
    <w:rsid w:val="009D37AF"/>
    <w:rsid w:val="009D4DD5"/>
    <w:rsid w:val="009D60D3"/>
    <w:rsid w:val="009D67B9"/>
    <w:rsid w:val="009D6D3D"/>
    <w:rsid w:val="009D6F46"/>
    <w:rsid w:val="009D7AAC"/>
    <w:rsid w:val="009E0F68"/>
    <w:rsid w:val="009E2030"/>
    <w:rsid w:val="009E33A4"/>
    <w:rsid w:val="009E3E1F"/>
    <w:rsid w:val="009E4EB1"/>
    <w:rsid w:val="009E5C5D"/>
    <w:rsid w:val="009E600C"/>
    <w:rsid w:val="009E67C6"/>
    <w:rsid w:val="009F0BF0"/>
    <w:rsid w:val="009F1296"/>
    <w:rsid w:val="009F1775"/>
    <w:rsid w:val="009F1CCD"/>
    <w:rsid w:val="009F2DB6"/>
    <w:rsid w:val="009F35D1"/>
    <w:rsid w:val="009F4790"/>
    <w:rsid w:val="009F4CFF"/>
    <w:rsid w:val="009F5660"/>
    <w:rsid w:val="009F5760"/>
    <w:rsid w:val="009F5DCE"/>
    <w:rsid w:val="009F666B"/>
    <w:rsid w:val="009F66C0"/>
    <w:rsid w:val="009F76CD"/>
    <w:rsid w:val="00A00395"/>
    <w:rsid w:val="00A02FC7"/>
    <w:rsid w:val="00A04EEF"/>
    <w:rsid w:val="00A0635C"/>
    <w:rsid w:val="00A06679"/>
    <w:rsid w:val="00A06E67"/>
    <w:rsid w:val="00A06FDD"/>
    <w:rsid w:val="00A07C01"/>
    <w:rsid w:val="00A116A3"/>
    <w:rsid w:val="00A12290"/>
    <w:rsid w:val="00A13FE2"/>
    <w:rsid w:val="00A14873"/>
    <w:rsid w:val="00A148B1"/>
    <w:rsid w:val="00A16313"/>
    <w:rsid w:val="00A17961"/>
    <w:rsid w:val="00A17E84"/>
    <w:rsid w:val="00A20FA7"/>
    <w:rsid w:val="00A21225"/>
    <w:rsid w:val="00A21340"/>
    <w:rsid w:val="00A21A33"/>
    <w:rsid w:val="00A220C1"/>
    <w:rsid w:val="00A22271"/>
    <w:rsid w:val="00A226F7"/>
    <w:rsid w:val="00A22C77"/>
    <w:rsid w:val="00A23A62"/>
    <w:rsid w:val="00A23DB7"/>
    <w:rsid w:val="00A24631"/>
    <w:rsid w:val="00A24829"/>
    <w:rsid w:val="00A24895"/>
    <w:rsid w:val="00A27C5B"/>
    <w:rsid w:val="00A3066D"/>
    <w:rsid w:val="00A307D0"/>
    <w:rsid w:val="00A30D6F"/>
    <w:rsid w:val="00A31B52"/>
    <w:rsid w:val="00A31D8C"/>
    <w:rsid w:val="00A32026"/>
    <w:rsid w:val="00A321FE"/>
    <w:rsid w:val="00A32423"/>
    <w:rsid w:val="00A32B8F"/>
    <w:rsid w:val="00A3372A"/>
    <w:rsid w:val="00A33E0D"/>
    <w:rsid w:val="00A34091"/>
    <w:rsid w:val="00A35DCF"/>
    <w:rsid w:val="00A363F9"/>
    <w:rsid w:val="00A364F9"/>
    <w:rsid w:val="00A37265"/>
    <w:rsid w:val="00A37BFC"/>
    <w:rsid w:val="00A37F15"/>
    <w:rsid w:val="00A41401"/>
    <w:rsid w:val="00A42D71"/>
    <w:rsid w:val="00A44904"/>
    <w:rsid w:val="00A4685D"/>
    <w:rsid w:val="00A46B25"/>
    <w:rsid w:val="00A46E3C"/>
    <w:rsid w:val="00A473BD"/>
    <w:rsid w:val="00A47420"/>
    <w:rsid w:val="00A47D9F"/>
    <w:rsid w:val="00A50A7C"/>
    <w:rsid w:val="00A51093"/>
    <w:rsid w:val="00A52541"/>
    <w:rsid w:val="00A52B49"/>
    <w:rsid w:val="00A5452F"/>
    <w:rsid w:val="00A54F19"/>
    <w:rsid w:val="00A5634B"/>
    <w:rsid w:val="00A56473"/>
    <w:rsid w:val="00A56E27"/>
    <w:rsid w:val="00A56F35"/>
    <w:rsid w:val="00A57C1F"/>
    <w:rsid w:val="00A60107"/>
    <w:rsid w:val="00A601FC"/>
    <w:rsid w:val="00A616C6"/>
    <w:rsid w:val="00A627BA"/>
    <w:rsid w:val="00A628AC"/>
    <w:rsid w:val="00A636FF"/>
    <w:rsid w:val="00A639D1"/>
    <w:rsid w:val="00A63E63"/>
    <w:rsid w:val="00A6487C"/>
    <w:rsid w:val="00A64921"/>
    <w:rsid w:val="00A64F58"/>
    <w:rsid w:val="00A65418"/>
    <w:rsid w:val="00A65615"/>
    <w:rsid w:val="00A659B3"/>
    <w:rsid w:val="00A659B8"/>
    <w:rsid w:val="00A72B97"/>
    <w:rsid w:val="00A72D06"/>
    <w:rsid w:val="00A73309"/>
    <w:rsid w:val="00A738E5"/>
    <w:rsid w:val="00A73C58"/>
    <w:rsid w:val="00A753F1"/>
    <w:rsid w:val="00A755AA"/>
    <w:rsid w:val="00A7617D"/>
    <w:rsid w:val="00A7694A"/>
    <w:rsid w:val="00A76E7A"/>
    <w:rsid w:val="00A7779F"/>
    <w:rsid w:val="00A77830"/>
    <w:rsid w:val="00A77E17"/>
    <w:rsid w:val="00A8073C"/>
    <w:rsid w:val="00A8367B"/>
    <w:rsid w:val="00A83848"/>
    <w:rsid w:val="00A852F4"/>
    <w:rsid w:val="00A85CA7"/>
    <w:rsid w:val="00A86BD2"/>
    <w:rsid w:val="00A87461"/>
    <w:rsid w:val="00A87C40"/>
    <w:rsid w:val="00A90A0E"/>
    <w:rsid w:val="00A90C0A"/>
    <w:rsid w:val="00A918D7"/>
    <w:rsid w:val="00A92D9A"/>
    <w:rsid w:val="00A9433B"/>
    <w:rsid w:val="00A951FF"/>
    <w:rsid w:val="00A955F8"/>
    <w:rsid w:val="00A969C9"/>
    <w:rsid w:val="00A96F86"/>
    <w:rsid w:val="00A97A2B"/>
    <w:rsid w:val="00AA01B9"/>
    <w:rsid w:val="00AA16B3"/>
    <w:rsid w:val="00AA1C64"/>
    <w:rsid w:val="00AA1E2C"/>
    <w:rsid w:val="00AA221D"/>
    <w:rsid w:val="00AA3179"/>
    <w:rsid w:val="00AA3215"/>
    <w:rsid w:val="00AA4DFB"/>
    <w:rsid w:val="00AA5BA0"/>
    <w:rsid w:val="00AA6A75"/>
    <w:rsid w:val="00AB087A"/>
    <w:rsid w:val="00AB11C5"/>
    <w:rsid w:val="00AB265A"/>
    <w:rsid w:val="00AB2968"/>
    <w:rsid w:val="00AB2A4C"/>
    <w:rsid w:val="00AB2F61"/>
    <w:rsid w:val="00AB4443"/>
    <w:rsid w:val="00AB4D88"/>
    <w:rsid w:val="00AB5937"/>
    <w:rsid w:val="00AB5A97"/>
    <w:rsid w:val="00AB5D85"/>
    <w:rsid w:val="00AB5F67"/>
    <w:rsid w:val="00AB609A"/>
    <w:rsid w:val="00AB63A9"/>
    <w:rsid w:val="00AB713F"/>
    <w:rsid w:val="00AB7CCF"/>
    <w:rsid w:val="00AC19E2"/>
    <w:rsid w:val="00AC308D"/>
    <w:rsid w:val="00AC4110"/>
    <w:rsid w:val="00AC5DE5"/>
    <w:rsid w:val="00AC62C3"/>
    <w:rsid w:val="00AC7CC2"/>
    <w:rsid w:val="00AC7CD1"/>
    <w:rsid w:val="00AD008F"/>
    <w:rsid w:val="00AD01D0"/>
    <w:rsid w:val="00AD084A"/>
    <w:rsid w:val="00AD1A2C"/>
    <w:rsid w:val="00AD1CC9"/>
    <w:rsid w:val="00AD509C"/>
    <w:rsid w:val="00AD581E"/>
    <w:rsid w:val="00AD594F"/>
    <w:rsid w:val="00AD5CD4"/>
    <w:rsid w:val="00AD5F78"/>
    <w:rsid w:val="00AD673C"/>
    <w:rsid w:val="00AD6AD5"/>
    <w:rsid w:val="00AD7455"/>
    <w:rsid w:val="00AE0A9F"/>
    <w:rsid w:val="00AE0EB9"/>
    <w:rsid w:val="00AE142A"/>
    <w:rsid w:val="00AE3100"/>
    <w:rsid w:val="00AE319F"/>
    <w:rsid w:val="00AE50D6"/>
    <w:rsid w:val="00AE59CA"/>
    <w:rsid w:val="00AE683F"/>
    <w:rsid w:val="00AF0197"/>
    <w:rsid w:val="00AF0CBE"/>
    <w:rsid w:val="00AF169D"/>
    <w:rsid w:val="00AF302F"/>
    <w:rsid w:val="00AF3214"/>
    <w:rsid w:val="00AF38C3"/>
    <w:rsid w:val="00AF3E92"/>
    <w:rsid w:val="00AF630D"/>
    <w:rsid w:val="00AF6620"/>
    <w:rsid w:val="00AF68A3"/>
    <w:rsid w:val="00AF7657"/>
    <w:rsid w:val="00B00A80"/>
    <w:rsid w:val="00B00C94"/>
    <w:rsid w:val="00B01F0E"/>
    <w:rsid w:val="00B02C75"/>
    <w:rsid w:val="00B02FF8"/>
    <w:rsid w:val="00B03BED"/>
    <w:rsid w:val="00B046BB"/>
    <w:rsid w:val="00B04800"/>
    <w:rsid w:val="00B04CC2"/>
    <w:rsid w:val="00B04E9F"/>
    <w:rsid w:val="00B054C0"/>
    <w:rsid w:val="00B05C7D"/>
    <w:rsid w:val="00B1061D"/>
    <w:rsid w:val="00B10FA6"/>
    <w:rsid w:val="00B11E70"/>
    <w:rsid w:val="00B12BA4"/>
    <w:rsid w:val="00B147D4"/>
    <w:rsid w:val="00B14AC2"/>
    <w:rsid w:val="00B14BD6"/>
    <w:rsid w:val="00B15346"/>
    <w:rsid w:val="00B15782"/>
    <w:rsid w:val="00B160DC"/>
    <w:rsid w:val="00B173C4"/>
    <w:rsid w:val="00B17422"/>
    <w:rsid w:val="00B20293"/>
    <w:rsid w:val="00B20B54"/>
    <w:rsid w:val="00B211EA"/>
    <w:rsid w:val="00B219C3"/>
    <w:rsid w:val="00B21C9C"/>
    <w:rsid w:val="00B2316C"/>
    <w:rsid w:val="00B236A2"/>
    <w:rsid w:val="00B23AD9"/>
    <w:rsid w:val="00B23F07"/>
    <w:rsid w:val="00B24E15"/>
    <w:rsid w:val="00B25469"/>
    <w:rsid w:val="00B25FDD"/>
    <w:rsid w:val="00B279B7"/>
    <w:rsid w:val="00B27BAD"/>
    <w:rsid w:val="00B3059E"/>
    <w:rsid w:val="00B306CF"/>
    <w:rsid w:val="00B311F1"/>
    <w:rsid w:val="00B3166B"/>
    <w:rsid w:val="00B31964"/>
    <w:rsid w:val="00B32158"/>
    <w:rsid w:val="00B322F8"/>
    <w:rsid w:val="00B32EB2"/>
    <w:rsid w:val="00B334E1"/>
    <w:rsid w:val="00B33952"/>
    <w:rsid w:val="00B33C02"/>
    <w:rsid w:val="00B34C1C"/>
    <w:rsid w:val="00B352DB"/>
    <w:rsid w:val="00B369BC"/>
    <w:rsid w:val="00B36BE9"/>
    <w:rsid w:val="00B36FB9"/>
    <w:rsid w:val="00B37D3E"/>
    <w:rsid w:val="00B40658"/>
    <w:rsid w:val="00B411DF"/>
    <w:rsid w:val="00B41808"/>
    <w:rsid w:val="00B418F1"/>
    <w:rsid w:val="00B41B61"/>
    <w:rsid w:val="00B42660"/>
    <w:rsid w:val="00B437CB"/>
    <w:rsid w:val="00B445F0"/>
    <w:rsid w:val="00B44C72"/>
    <w:rsid w:val="00B44EE1"/>
    <w:rsid w:val="00B45280"/>
    <w:rsid w:val="00B45677"/>
    <w:rsid w:val="00B45D6C"/>
    <w:rsid w:val="00B46BA6"/>
    <w:rsid w:val="00B472C3"/>
    <w:rsid w:val="00B47771"/>
    <w:rsid w:val="00B52124"/>
    <w:rsid w:val="00B530EB"/>
    <w:rsid w:val="00B5340E"/>
    <w:rsid w:val="00B5393F"/>
    <w:rsid w:val="00B53D26"/>
    <w:rsid w:val="00B55828"/>
    <w:rsid w:val="00B561E0"/>
    <w:rsid w:val="00B56AB4"/>
    <w:rsid w:val="00B57007"/>
    <w:rsid w:val="00B57A05"/>
    <w:rsid w:val="00B604B8"/>
    <w:rsid w:val="00B60A8C"/>
    <w:rsid w:val="00B60BAA"/>
    <w:rsid w:val="00B61A3F"/>
    <w:rsid w:val="00B623DD"/>
    <w:rsid w:val="00B63C52"/>
    <w:rsid w:val="00B65B5A"/>
    <w:rsid w:val="00B66C66"/>
    <w:rsid w:val="00B66F9B"/>
    <w:rsid w:val="00B67764"/>
    <w:rsid w:val="00B67FED"/>
    <w:rsid w:val="00B7026F"/>
    <w:rsid w:val="00B71BBB"/>
    <w:rsid w:val="00B72358"/>
    <w:rsid w:val="00B72F74"/>
    <w:rsid w:val="00B73E27"/>
    <w:rsid w:val="00B73ED5"/>
    <w:rsid w:val="00B75D88"/>
    <w:rsid w:val="00B80155"/>
    <w:rsid w:val="00B821F0"/>
    <w:rsid w:val="00B83EB8"/>
    <w:rsid w:val="00B83FDF"/>
    <w:rsid w:val="00B842D1"/>
    <w:rsid w:val="00B85AB4"/>
    <w:rsid w:val="00B85EB5"/>
    <w:rsid w:val="00B870A7"/>
    <w:rsid w:val="00B92159"/>
    <w:rsid w:val="00B922D9"/>
    <w:rsid w:val="00B92A98"/>
    <w:rsid w:val="00B93696"/>
    <w:rsid w:val="00B94788"/>
    <w:rsid w:val="00B948FB"/>
    <w:rsid w:val="00B94C31"/>
    <w:rsid w:val="00B95680"/>
    <w:rsid w:val="00B97627"/>
    <w:rsid w:val="00B976C6"/>
    <w:rsid w:val="00B97ED3"/>
    <w:rsid w:val="00B97F57"/>
    <w:rsid w:val="00BA07FD"/>
    <w:rsid w:val="00BA114F"/>
    <w:rsid w:val="00BA17B9"/>
    <w:rsid w:val="00BA1AED"/>
    <w:rsid w:val="00BA35A8"/>
    <w:rsid w:val="00BA77EA"/>
    <w:rsid w:val="00BB0018"/>
    <w:rsid w:val="00BB10D2"/>
    <w:rsid w:val="00BB1CFD"/>
    <w:rsid w:val="00BB28EF"/>
    <w:rsid w:val="00BB2D71"/>
    <w:rsid w:val="00BB3288"/>
    <w:rsid w:val="00BB44CC"/>
    <w:rsid w:val="00BB5295"/>
    <w:rsid w:val="00BB5F40"/>
    <w:rsid w:val="00BB6B2E"/>
    <w:rsid w:val="00BB72C1"/>
    <w:rsid w:val="00BB744D"/>
    <w:rsid w:val="00BB7849"/>
    <w:rsid w:val="00BB7960"/>
    <w:rsid w:val="00BC00FE"/>
    <w:rsid w:val="00BC1576"/>
    <w:rsid w:val="00BC188C"/>
    <w:rsid w:val="00BC1D84"/>
    <w:rsid w:val="00BC2BD0"/>
    <w:rsid w:val="00BC4FA5"/>
    <w:rsid w:val="00BC5B1B"/>
    <w:rsid w:val="00BC7318"/>
    <w:rsid w:val="00BC775C"/>
    <w:rsid w:val="00BC784F"/>
    <w:rsid w:val="00BC7A24"/>
    <w:rsid w:val="00BD0F0C"/>
    <w:rsid w:val="00BD131E"/>
    <w:rsid w:val="00BD2817"/>
    <w:rsid w:val="00BD2C31"/>
    <w:rsid w:val="00BD3344"/>
    <w:rsid w:val="00BD4E2A"/>
    <w:rsid w:val="00BD5D44"/>
    <w:rsid w:val="00BD624D"/>
    <w:rsid w:val="00BE0055"/>
    <w:rsid w:val="00BE10E5"/>
    <w:rsid w:val="00BE1218"/>
    <w:rsid w:val="00BE12BF"/>
    <w:rsid w:val="00BE175F"/>
    <w:rsid w:val="00BE1AFE"/>
    <w:rsid w:val="00BE1FAF"/>
    <w:rsid w:val="00BE2391"/>
    <w:rsid w:val="00BE2BE0"/>
    <w:rsid w:val="00BE3098"/>
    <w:rsid w:val="00BE3A22"/>
    <w:rsid w:val="00BE4ABF"/>
    <w:rsid w:val="00BE5877"/>
    <w:rsid w:val="00BE5E9E"/>
    <w:rsid w:val="00BE712F"/>
    <w:rsid w:val="00BE7221"/>
    <w:rsid w:val="00BF14F2"/>
    <w:rsid w:val="00BF1CA2"/>
    <w:rsid w:val="00BF1F4E"/>
    <w:rsid w:val="00BF1F75"/>
    <w:rsid w:val="00BF25BC"/>
    <w:rsid w:val="00BF39F5"/>
    <w:rsid w:val="00BF433C"/>
    <w:rsid w:val="00BF4F3B"/>
    <w:rsid w:val="00BF5298"/>
    <w:rsid w:val="00BF52E8"/>
    <w:rsid w:val="00BF70FF"/>
    <w:rsid w:val="00BF71A8"/>
    <w:rsid w:val="00C02AEA"/>
    <w:rsid w:val="00C03A65"/>
    <w:rsid w:val="00C03E66"/>
    <w:rsid w:val="00C04AAD"/>
    <w:rsid w:val="00C04F7E"/>
    <w:rsid w:val="00C06916"/>
    <w:rsid w:val="00C06C98"/>
    <w:rsid w:val="00C0799D"/>
    <w:rsid w:val="00C11D7C"/>
    <w:rsid w:val="00C12276"/>
    <w:rsid w:val="00C13918"/>
    <w:rsid w:val="00C14E59"/>
    <w:rsid w:val="00C15DFF"/>
    <w:rsid w:val="00C16D15"/>
    <w:rsid w:val="00C1732D"/>
    <w:rsid w:val="00C17354"/>
    <w:rsid w:val="00C204BE"/>
    <w:rsid w:val="00C20D60"/>
    <w:rsid w:val="00C2160B"/>
    <w:rsid w:val="00C21AE0"/>
    <w:rsid w:val="00C2216D"/>
    <w:rsid w:val="00C2327F"/>
    <w:rsid w:val="00C23584"/>
    <w:rsid w:val="00C23789"/>
    <w:rsid w:val="00C23C5E"/>
    <w:rsid w:val="00C2444D"/>
    <w:rsid w:val="00C24C3C"/>
    <w:rsid w:val="00C26F2B"/>
    <w:rsid w:val="00C276E0"/>
    <w:rsid w:val="00C30501"/>
    <w:rsid w:val="00C30A4B"/>
    <w:rsid w:val="00C30D24"/>
    <w:rsid w:val="00C30DB4"/>
    <w:rsid w:val="00C32293"/>
    <w:rsid w:val="00C32443"/>
    <w:rsid w:val="00C334AD"/>
    <w:rsid w:val="00C33E32"/>
    <w:rsid w:val="00C3660F"/>
    <w:rsid w:val="00C37C55"/>
    <w:rsid w:val="00C408D1"/>
    <w:rsid w:val="00C42609"/>
    <w:rsid w:val="00C4290B"/>
    <w:rsid w:val="00C42DF4"/>
    <w:rsid w:val="00C43578"/>
    <w:rsid w:val="00C43869"/>
    <w:rsid w:val="00C46122"/>
    <w:rsid w:val="00C464C2"/>
    <w:rsid w:val="00C46C5C"/>
    <w:rsid w:val="00C472EB"/>
    <w:rsid w:val="00C47C54"/>
    <w:rsid w:val="00C519DC"/>
    <w:rsid w:val="00C51A29"/>
    <w:rsid w:val="00C525C5"/>
    <w:rsid w:val="00C531B5"/>
    <w:rsid w:val="00C53894"/>
    <w:rsid w:val="00C53DE5"/>
    <w:rsid w:val="00C5483B"/>
    <w:rsid w:val="00C575D6"/>
    <w:rsid w:val="00C60012"/>
    <w:rsid w:val="00C60997"/>
    <w:rsid w:val="00C62753"/>
    <w:rsid w:val="00C63B9B"/>
    <w:rsid w:val="00C64AB9"/>
    <w:rsid w:val="00C64DD4"/>
    <w:rsid w:val="00C651A2"/>
    <w:rsid w:val="00C657C7"/>
    <w:rsid w:val="00C662C3"/>
    <w:rsid w:val="00C66585"/>
    <w:rsid w:val="00C677BE"/>
    <w:rsid w:val="00C677EC"/>
    <w:rsid w:val="00C67830"/>
    <w:rsid w:val="00C679FA"/>
    <w:rsid w:val="00C67B77"/>
    <w:rsid w:val="00C70580"/>
    <w:rsid w:val="00C709CB"/>
    <w:rsid w:val="00C70F73"/>
    <w:rsid w:val="00C71CB3"/>
    <w:rsid w:val="00C71EDD"/>
    <w:rsid w:val="00C72278"/>
    <w:rsid w:val="00C74D2D"/>
    <w:rsid w:val="00C758A4"/>
    <w:rsid w:val="00C75FD7"/>
    <w:rsid w:val="00C76FFC"/>
    <w:rsid w:val="00C7780B"/>
    <w:rsid w:val="00C80CF1"/>
    <w:rsid w:val="00C82831"/>
    <w:rsid w:val="00C84897"/>
    <w:rsid w:val="00C84A5B"/>
    <w:rsid w:val="00C84A70"/>
    <w:rsid w:val="00C853C7"/>
    <w:rsid w:val="00C8612E"/>
    <w:rsid w:val="00C8753D"/>
    <w:rsid w:val="00C877F6"/>
    <w:rsid w:val="00C900EE"/>
    <w:rsid w:val="00C90C16"/>
    <w:rsid w:val="00C915AC"/>
    <w:rsid w:val="00C92708"/>
    <w:rsid w:val="00C934E9"/>
    <w:rsid w:val="00C9350C"/>
    <w:rsid w:val="00C9490C"/>
    <w:rsid w:val="00C9500C"/>
    <w:rsid w:val="00C9508A"/>
    <w:rsid w:val="00C96BF0"/>
    <w:rsid w:val="00C977EF"/>
    <w:rsid w:val="00C97FDD"/>
    <w:rsid w:val="00CA1654"/>
    <w:rsid w:val="00CA19A6"/>
    <w:rsid w:val="00CA433A"/>
    <w:rsid w:val="00CA525A"/>
    <w:rsid w:val="00CA6C1F"/>
    <w:rsid w:val="00CA6C82"/>
    <w:rsid w:val="00CA7DF7"/>
    <w:rsid w:val="00CB016A"/>
    <w:rsid w:val="00CB0190"/>
    <w:rsid w:val="00CB037B"/>
    <w:rsid w:val="00CB1520"/>
    <w:rsid w:val="00CB16C6"/>
    <w:rsid w:val="00CB34F0"/>
    <w:rsid w:val="00CB3BAD"/>
    <w:rsid w:val="00CB4561"/>
    <w:rsid w:val="00CB4FBD"/>
    <w:rsid w:val="00CB57A6"/>
    <w:rsid w:val="00CB6228"/>
    <w:rsid w:val="00CB6589"/>
    <w:rsid w:val="00CB6874"/>
    <w:rsid w:val="00CB6916"/>
    <w:rsid w:val="00CB733B"/>
    <w:rsid w:val="00CB7508"/>
    <w:rsid w:val="00CB7D39"/>
    <w:rsid w:val="00CC1119"/>
    <w:rsid w:val="00CC1D9C"/>
    <w:rsid w:val="00CC3362"/>
    <w:rsid w:val="00CC4A0A"/>
    <w:rsid w:val="00CC5265"/>
    <w:rsid w:val="00CC56B8"/>
    <w:rsid w:val="00CC5AEA"/>
    <w:rsid w:val="00CD02E3"/>
    <w:rsid w:val="00CD185D"/>
    <w:rsid w:val="00CD188D"/>
    <w:rsid w:val="00CD21AA"/>
    <w:rsid w:val="00CD2999"/>
    <w:rsid w:val="00CD33E4"/>
    <w:rsid w:val="00CD37D9"/>
    <w:rsid w:val="00CD37FD"/>
    <w:rsid w:val="00CD495A"/>
    <w:rsid w:val="00CD4B04"/>
    <w:rsid w:val="00CD50BF"/>
    <w:rsid w:val="00CD50C4"/>
    <w:rsid w:val="00CD5CEF"/>
    <w:rsid w:val="00CD614E"/>
    <w:rsid w:val="00CD7B09"/>
    <w:rsid w:val="00CE002A"/>
    <w:rsid w:val="00CE00A4"/>
    <w:rsid w:val="00CE0895"/>
    <w:rsid w:val="00CE0BD9"/>
    <w:rsid w:val="00CE1CDE"/>
    <w:rsid w:val="00CE3D96"/>
    <w:rsid w:val="00CE407E"/>
    <w:rsid w:val="00CE54EB"/>
    <w:rsid w:val="00CE5BA9"/>
    <w:rsid w:val="00CE5E57"/>
    <w:rsid w:val="00CE6165"/>
    <w:rsid w:val="00CE6B31"/>
    <w:rsid w:val="00CE6D8E"/>
    <w:rsid w:val="00CF0065"/>
    <w:rsid w:val="00CF00C1"/>
    <w:rsid w:val="00CF01A0"/>
    <w:rsid w:val="00CF3079"/>
    <w:rsid w:val="00CF3113"/>
    <w:rsid w:val="00CF361E"/>
    <w:rsid w:val="00CF4C51"/>
    <w:rsid w:val="00CF5BC7"/>
    <w:rsid w:val="00CF60A2"/>
    <w:rsid w:val="00CF6D0E"/>
    <w:rsid w:val="00CF7350"/>
    <w:rsid w:val="00CF7CBA"/>
    <w:rsid w:val="00D0015C"/>
    <w:rsid w:val="00D01967"/>
    <w:rsid w:val="00D01A1D"/>
    <w:rsid w:val="00D02B68"/>
    <w:rsid w:val="00D02B8F"/>
    <w:rsid w:val="00D02CB1"/>
    <w:rsid w:val="00D02E62"/>
    <w:rsid w:val="00D03390"/>
    <w:rsid w:val="00D03EE7"/>
    <w:rsid w:val="00D040CD"/>
    <w:rsid w:val="00D06BFB"/>
    <w:rsid w:val="00D07167"/>
    <w:rsid w:val="00D071A6"/>
    <w:rsid w:val="00D07336"/>
    <w:rsid w:val="00D0789A"/>
    <w:rsid w:val="00D1092B"/>
    <w:rsid w:val="00D10DAC"/>
    <w:rsid w:val="00D10FB3"/>
    <w:rsid w:val="00D133D3"/>
    <w:rsid w:val="00D136BF"/>
    <w:rsid w:val="00D139DD"/>
    <w:rsid w:val="00D14040"/>
    <w:rsid w:val="00D153BA"/>
    <w:rsid w:val="00D15A52"/>
    <w:rsid w:val="00D15AB0"/>
    <w:rsid w:val="00D15C4B"/>
    <w:rsid w:val="00D15DF9"/>
    <w:rsid w:val="00D16B74"/>
    <w:rsid w:val="00D16D8C"/>
    <w:rsid w:val="00D17382"/>
    <w:rsid w:val="00D17513"/>
    <w:rsid w:val="00D176F6"/>
    <w:rsid w:val="00D203FE"/>
    <w:rsid w:val="00D225DC"/>
    <w:rsid w:val="00D22671"/>
    <w:rsid w:val="00D2372F"/>
    <w:rsid w:val="00D24337"/>
    <w:rsid w:val="00D256A2"/>
    <w:rsid w:val="00D2712A"/>
    <w:rsid w:val="00D27333"/>
    <w:rsid w:val="00D276DA"/>
    <w:rsid w:val="00D278D3"/>
    <w:rsid w:val="00D3155F"/>
    <w:rsid w:val="00D32F4B"/>
    <w:rsid w:val="00D32FF6"/>
    <w:rsid w:val="00D3311D"/>
    <w:rsid w:val="00D3452F"/>
    <w:rsid w:val="00D358E7"/>
    <w:rsid w:val="00D3733B"/>
    <w:rsid w:val="00D377C8"/>
    <w:rsid w:val="00D4036E"/>
    <w:rsid w:val="00D406CB"/>
    <w:rsid w:val="00D40801"/>
    <w:rsid w:val="00D40F33"/>
    <w:rsid w:val="00D41794"/>
    <w:rsid w:val="00D431B0"/>
    <w:rsid w:val="00D449A4"/>
    <w:rsid w:val="00D452D4"/>
    <w:rsid w:val="00D4565B"/>
    <w:rsid w:val="00D46E17"/>
    <w:rsid w:val="00D47301"/>
    <w:rsid w:val="00D50887"/>
    <w:rsid w:val="00D5202E"/>
    <w:rsid w:val="00D5323A"/>
    <w:rsid w:val="00D53AC8"/>
    <w:rsid w:val="00D541C2"/>
    <w:rsid w:val="00D54C79"/>
    <w:rsid w:val="00D56102"/>
    <w:rsid w:val="00D56F19"/>
    <w:rsid w:val="00D57A12"/>
    <w:rsid w:val="00D57F63"/>
    <w:rsid w:val="00D60609"/>
    <w:rsid w:val="00D615D9"/>
    <w:rsid w:val="00D61973"/>
    <w:rsid w:val="00D62364"/>
    <w:rsid w:val="00D63598"/>
    <w:rsid w:val="00D63662"/>
    <w:rsid w:val="00D64C48"/>
    <w:rsid w:val="00D654A3"/>
    <w:rsid w:val="00D66463"/>
    <w:rsid w:val="00D6657C"/>
    <w:rsid w:val="00D671AD"/>
    <w:rsid w:val="00D672FD"/>
    <w:rsid w:val="00D6743A"/>
    <w:rsid w:val="00D713F3"/>
    <w:rsid w:val="00D71438"/>
    <w:rsid w:val="00D7183D"/>
    <w:rsid w:val="00D71D7F"/>
    <w:rsid w:val="00D73241"/>
    <w:rsid w:val="00D737D1"/>
    <w:rsid w:val="00D744E5"/>
    <w:rsid w:val="00D759E2"/>
    <w:rsid w:val="00D77741"/>
    <w:rsid w:val="00D80564"/>
    <w:rsid w:val="00D807D4"/>
    <w:rsid w:val="00D807F6"/>
    <w:rsid w:val="00D80E51"/>
    <w:rsid w:val="00D80EFC"/>
    <w:rsid w:val="00D825D9"/>
    <w:rsid w:val="00D84217"/>
    <w:rsid w:val="00D86E7F"/>
    <w:rsid w:val="00D87070"/>
    <w:rsid w:val="00D876FB"/>
    <w:rsid w:val="00D87744"/>
    <w:rsid w:val="00D916A2"/>
    <w:rsid w:val="00D92B9C"/>
    <w:rsid w:val="00D93816"/>
    <w:rsid w:val="00D938B8"/>
    <w:rsid w:val="00D9534F"/>
    <w:rsid w:val="00D97067"/>
    <w:rsid w:val="00D97291"/>
    <w:rsid w:val="00DA1542"/>
    <w:rsid w:val="00DA17C8"/>
    <w:rsid w:val="00DA1A31"/>
    <w:rsid w:val="00DA1F0E"/>
    <w:rsid w:val="00DA2B8A"/>
    <w:rsid w:val="00DA388A"/>
    <w:rsid w:val="00DA4AD8"/>
    <w:rsid w:val="00DA4BE9"/>
    <w:rsid w:val="00DA508D"/>
    <w:rsid w:val="00DA51A8"/>
    <w:rsid w:val="00DA5E7C"/>
    <w:rsid w:val="00DA7079"/>
    <w:rsid w:val="00DA78C8"/>
    <w:rsid w:val="00DA7DE2"/>
    <w:rsid w:val="00DB13BC"/>
    <w:rsid w:val="00DB39AA"/>
    <w:rsid w:val="00DB3C41"/>
    <w:rsid w:val="00DB3ECF"/>
    <w:rsid w:val="00DB47C0"/>
    <w:rsid w:val="00DB490B"/>
    <w:rsid w:val="00DB4C65"/>
    <w:rsid w:val="00DB57B4"/>
    <w:rsid w:val="00DB665F"/>
    <w:rsid w:val="00DB757D"/>
    <w:rsid w:val="00DC091D"/>
    <w:rsid w:val="00DC55E5"/>
    <w:rsid w:val="00DC594D"/>
    <w:rsid w:val="00DC710C"/>
    <w:rsid w:val="00DD1BC7"/>
    <w:rsid w:val="00DD3A19"/>
    <w:rsid w:val="00DD3BDD"/>
    <w:rsid w:val="00DD410C"/>
    <w:rsid w:val="00DD479E"/>
    <w:rsid w:val="00DD4EB0"/>
    <w:rsid w:val="00DD56F7"/>
    <w:rsid w:val="00DD5E24"/>
    <w:rsid w:val="00DD7FA1"/>
    <w:rsid w:val="00DE08F3"/>
    <w:rsid w:val="00DE20D1"/>
    <w:rsid w:val="00DE25C1"/>
    <w:rsid w:val="00DE2859"/>
    <w:rsid w:val="00DE2A15"/>
    <w:rsid w:val="00DE4144"/>
    <w:rsid w:val="00DE620F"/>
    <w:rsid w:val="00DE6644"/>
    <w:rsid w:val="00DE6A1E"/>
    <w:rsid w:val="00DE705C"/>
    <w:rsid w:val="00DE72D1"/>
    <w:rsid w:val="00DE793C"/>
    <w:rsid w:val="00DF092B"/>
    <w:rsid w:val="00DF0E2A"/>
    <w:rsid w:val="00DF14B7"/>
    <w:rsid w:val="00DF1E6F"/>
    <w:rsid w:val="00DF2C4B"/>
    <w:rsid w:val="00DF353E"/>
    <w:rsid w:val="00DF41B5"/>
    <w:rsid w:val="00DF4FF9"/>
    <w:rsid w:val="00DF63FB"/>
    <w:rsid w:val="00DF64C9"/>
    <w:rsid w:val="00DF6D50"/>
    <w:rsid w:val="00DF7194"/>
    <w:rsid w:val="00E013C5"/>
    <w:rsid w:val="00E02492"/>
    <w:rsid w:val="00E03245"/>
    <w:rsid w:val="00E032FC"/>
    <w:rsid w:val="00E047A1"/>
    <w:rsid w:val="00E05528"/>
    <w:rsid w:val="00E05B42"/>
    <w:rsid w:val="00E07FC8"/>
    <w:rsid w:val="00E10B12"/>
    <w:rsid w:val="00E10D5E"/>
    <w:rsid w:val="00E124EC"/>
    <w:rsid w:val="00E1263D"/>
    <w:rsid w:val="00E12EC4"/>
    <w:rsid w:val="00E13ABC"/>
    <w:rsid w:val="00E13AE7"/>
    <w:rsid w:val="00E1480C"/>
    <w:rsid w:val="00E14AF5"/>
    <w:rsid w:val="00E15C0D"/>
    <w:rsid w:val="00E17900"/>
    <w:rsid w:val="00E200B0"/>
    <w:rsid w:val="00E20449"/>
    <w:rsid w:val="00E224B2"/>
    <w:rsid w:val="00E2480B"/>
    <w:rsid w:val="00E270C9"/>
    <w:rsid w:val="00E27FF9"/>
    <w:rsid w:val="00E3046C"/>
    <w:rsid w:val="00E30B4C"/>
    <w:rsid w:val="00E30F86"/>
    <w:rsid w:val="00E31282"/>
    <w:rsid w:val="00E32D1A"/>
    <w:rsid w:val="00E341AB"/>
    <w:rsid w:val="00E34FFB"/>
    <w:rsid w:val="00E353B2"/>
    <w:rsid w:val="00E3632E"/>
    <w:rsid w:val="00E36636"/>
    <w:rsid w:val="00E3672F"/>
    <w:rsid w:val="00E378E4"/>
    <w:rsid w:val="00E3794E"/>
    <w:rsid w:val="00E37D7B"/>
    <w:rsid w:val="00E4031A"/>
    <w:rsid w:val="00E4142E"/>
    <w:rsid w:val="00E438BD"/>
    <w:rsid w:val="00E439BC"/>
    <w:rsid w:val="00E446A5"/>
    <w:rsid w:val="00E44B73"/>
    <w:rsid w:val="00E44FC2"/>
    <w:rsid w:val="00E450B7"/>
    <w:rsid w:val="00E45310"/>
    <w:rsid w:val="00E4572A"/>
    <w:rsid w:val="00E46175"/>
    <w:rsid w:val="00E46B49"/>
    <w:rsid w:val="00E4792A"/>
    <w:rsid w:val="00E47CC8"/>
    <w:rsid w:val="00E50A15"/>
    <w:rsid w:val="00E51A26"/>
    <w:rsid w:val="00E51E76"/>
    <w:rsid w:val="00E526AF"/>
    <w:rsid w:val="00E53DC7"/>
    <w:rsid w:val="00E548BC"/>
    <w:rsid w:val="00E55711"/>
    <w:rsid w:val="00E55860"/>
    <w:rsid w:val="00E55CC3"/>
    <w:rsid w:val="00E56022"/>
    <w:rsid w:val="00E565EE"/>
    <w:rsid w:val="00E5703D"/>
    <w:rsid w:val="00E57B33"/>
    <w:rsid w:val="00E60191"/>
    <w:rsid w:val="00E60D8F"/>
    <w:rsid w:val="00E61035"/>
    <w:rsid w:val="00E61B64"/>
    <w:rsid w:val="00E61B8E"/>
    <w:rsid w:val="00E62342"/>
    <w:rsid w:val="00E62E19"/>
    <w:rsid w:val="00E64438"/>
    <w:rsid w:val="00E64610"/>
    <w:rsid w:val="00E64B1C"/>
    <w:rsid w:val="00E659C3"/>
    <w:rsid w:val="00E6645B"/>
    <w:rsid w:val="00E6673F"/>
    <w:rsid w:val="00E67671"/>
    <w:rsid w:val="00E6769A"/>
    <w:rsid w:val="00E701AE"/>
    <w:rsid w:val="00E7059B"/>
    <w:rsid w:val="00E708E9"/>
    <w:rsid w:val="00E70B41"/>
    <w:rsid w:val="00E71253"/>
    <w:rsid w:val="00E72C0D"/>
    <w:rsid w:val="00E738B1"/>
    <w:rsid w:val="00E73B2C"/>
    <w:rsid w:val="00E73EC4"/>
    <w:rsid w:val="00E744F7"/>
    <w:rsid w:val="00E74892"/>
    <w:rsid w:val="00E74921"/>
    <w:rsid w:val="00E754D6"/>
    <w:rsid w:val="00E75B86"/>
    <w:rsid w:val="00E76DD3"/>
    <w:rsid w:val="00E77656"/>
    <w:rsid w:val="00E81845"/>
    <w:rsid w:val="00E81CCB"/>
    <w:rsid w:val="00E82906"/>
    <w:rsid w:val="00E82B0E"/>
    <w:rsid w:val="00E841D6"/>
    <w:rsid w:val="00E842C1"/>
    <w:rsid w:val="00E904ED"/>
    <w:rsid w:val="00E90BE4"/>
    <w:rsid w:val="00E93FE6"/>
    <w:rsid w:val="00E94502"/>
    <w:rsid w:val="00E94E71"/>
    <w:rsid w:val="00E95219"/>
    <w:rsid w:val="00E960B6"/>
    <w:rsid w:val="00E9618D"/>
    <w:rsid w:val="00E964CD"/>
    <w:rsid w:val="00E96696"/>
    <w:rsid w:val="00E96746"/>
    <w:rsid w:val="00E97B19"/>
    <w:rsid w:val="00E97F43"/>
    <w:rsid w:val="00EA01A5"/>
    <w:rsid w:val="00EA0390"/>
    <w:rsid w:val="00EA06FA"/>
    <w:rsid w:val="00EA0FF8"/>
    <w:rsid w:val="00EA1FD3"/>
    <w:rsid w:val="00EA22F6"/>
    <w:rsid w:val="00EA3077"/>
    <w:rsid w:val="00EA3344"/>
    <w:rsid w:val="00EA4DA5"/>
    <w:rsid w:val="00EA52FC"/>
    <w:rsid w:val="00EA67C1"/>
    <w:rsid w:val="00EA6DAF"/>
    <w:rsid w:val="00EA6DB3"/>
    <w:rsid w:val="00EA7BE4"/>
    <w:rsid w:val="00EB0F22"/>
    <w:rsid w:val="00EB1B7D"/>
    <w:rsid w:val="00EB28FA"/>
    <w:rsid w:val="00EB297E"/>
    <w:rsid w:val="00EB3534"/>
    <w:rsid w:val="00EB3AE1"/>
    <w:rsid w:val="00EB406E"/>
    <w:rsid w:val="00EB4E16"/>
    <w:rsid w:val="00EB568D"/>
    <w:rsid w:val="00EB59DD"/>
    <w:rsid w:val="00EB70C2"/>
    <w:rsid w:val="00EB70E6"/>
    <w:rsid w:val="00EB727F"/>
    <w:rsid w:val="00EB7387"/>
    <w:rsid w:val="00EC08C6"/>
    <w:rsid w:val="00EC2903"/>
    <w:rsid w:val="00EC2E27"/>
    <w:rsid w:val="00EC3522"/>
    <w:rsid w:val="00EC4DE5"/>
    <w:rsid w:val="00EC58F2"/>
    <w:rsid w:val="00EC6B2D"/>
    <w:rsid w:val="00EC77C8"/>
    <w:rsid w:val="00ED0029"/>
    <w:rsid w:val="00ED01F4"/>
    <w:rsid w:val="00ED12BE"/>
    <w:rsid w:val="00ED1783"/>
    <w:rsid w:val="00ED224B"/>
    <w:rsid w:val="00ED23CA"/>
    <w:rsid w:val="00ED265C"/>
    <w:rsid w:val="00ED2C94"/>
    <w:rsid w:val="00ED36AD"/>
    <w:rsid w:val="00ED41B8"/>
    <w:rsid w:val="00ED4846"/>
    <w:rsid w:val="00ED7813"/>
    <w:rsid w:val="00ED791A"/>
    <w:rsid w:val="00EE0024"/>
    <w:rsid w:val="00EE06EC"/>
    <w:rsid w:val="00EE2739"/>
    <w:rsid w:val="00EE5807"/>
    <w:rsid w:val="00EE66AC"/>
    <w:rsid w:val="00EE717E"/>
    <w:rsid w:val="00EE7833"/>
    <w:rsid w:val="00EE7AC2"/>
    <w:rsid w:val="00EE7E3D"/>
    <w:rsid w:val="00EF024A"/>
    <w:rsid w:val="00EF1A31"/>
    <w:rsid w:val="00EF4572"/>
    <w:rsid w:val="00EF47A3"/>
    <w:rsid w:val="00EF48FF"/>
    <w:rsid w:val="00EF57FC"/>
    <w:rsid w:val="00EF582F"/>
    <w:rsid w:val="00EF5C24"/>
    <w:rsid w:val="00EF731E"/>
    <w:rsid w:val="00EF7F4B"/>
    <w:rsid w:val="00F000D7"/>
    <w:rsid w:val="00F0110D"/>
    <w:rsid w:val="00F01313"/>
    <w:rsid w:val="00F019D9"/>
    <w:rsid w:val="00F01BE2"/>
    <w:rsid w:val="00F01F01"/>
    <w:rsid w:val="00F02F89"/>
    <w:rsid w:val="00F04024"/>
    <w:rsid w:val="00F041A5"/>
    <w:rsid w:val="00F04544"/>
    <w:rsid w:val="00F049FA"/>
    <w:rsid w:val="00F04E78"/>
    <w:rsid w:val="00F04E87"/>
    <w:rsid w:val="00F068A2"/>
    <w:rsid w:val="00F06FD9"/>
    <w:rsid w:val="00F07634"/>
    <w:rsid w:val="00F0798E"/>
    <w:rsid w:val="00F11139"/>
    <w:rsid w:val="00F16277"/>
    <w:rsid w:val="00F165B6"/>
    <w:rsid w:val="00F1756F"/>
    <w:rsid w:val="00F206BC"/>
    <w:rsid w:val="00F2073E"/>
    <w:rsid w:val="00F21BFF"/>
    <w:rsid w:val="00F22176"/>
    <w:rsid w:val="00F24C47"/>
    <w:rsid w:val="00F2503A"/>
    <w:rsid w:val="00F2575C"/>
    <w:rsid w:val="00F25923"/>
    <w:rsid w:val="00F2609D"/>
    <w:rsid w:val="00F26A2A"/>
    <w:rsid w:val="00F2756D"/>
    <w:rsid w:val="00F27765"/>
    <w:rsid w:val="00F27FD9"/>
    <w:rsid w:val="00F304D6"/>
    <w:rsid w:val="00F313F2"/>
    <w:rsid w:val="00F324BF"/>
    <w:rsid w:val="00F327A9"/>
    <w:rsid w:val="00F344B4"/>
    <w:rsid w:val="00F3483E"/>
    <w:rsid w:val="00F34CE8"/>
    <w:rsid w:val="00F3640A"/>
    <w:rsid w:val="00F36564"/>
    <w:rsid w:val="00F367E5"/>
    <w:rsid w:val="00F37963"/>
    <w:rsid w:val="00F37B1F"/>
    <w:rsid w:val="00F41295"/>
    <w:rsid w:val="00F4131A"/>
    <w:rsid w:val="00F42A53"/>
    <w:rsid w:val="00F42D6D"/>
    <w:rsid w:val="00F432AB"/>
    <w:rsid w:val="00F43A44"/>
    <w:rsid w:val="00F4525D"/>
    <w:rsid w:val="00F4625B"/>
    <w:rsid w:val="00F46912"/>
    <w:rsid w:val="00F479D2"/>
    <w:rsid w:val="00F479ED"/>
    <w:rsid w:val="00F52A2D"/>
    <w:rsid w:val="00F531E2"/>
    <w:rsid w:val="00F537CE"/>
    <w:rsid w:val="00F5518A"/>
    <w:rsid w:val="00F56FE7"/>
    <w:rsid w:val="00F574F3"/>
    <w:rsid w:val="00F60E0A"/>
    <w:rsid w:val="00F620CA"/>
    <w:rsid w:val="00F639C3"/>
    <w:rsid w:val="00F64537"/>
    <w:rsid w:val="00F64811"/>
    <w:rsid w:val="00F65AC0"/>
    <w:rsid w:val="00F65EDA"/>
    <w:rsid w:val="00F666EE"/>
    <w:rsid w:val="00F66B03"/>
    <w:rsid w:val="00F66DD3"/>
    <w:rsid w:val="00F6706F"/>
    <w:rsid w:val="00F678FB"/>
    <w:rsid w:val="00F67E39"/>
    <w:rsid w:val="00F7091D"/>
    <w:rsid w:val="00F710D3"/>
    <w:rsid w:val="00F712A8"/>
    <w:rsid w:val="00F71397"/>
    <w:rsid w:val="00F71DE2"/>
    <w:rsid w:val="00F72346"/>
    <w:rsid w:val="00F7243A"/>
    <w:rsid w:val="00F72CDF"/>
    <w:rsid w:val="00F73EE2"/>
    <w:rsid w:val="00F7440C"/>
    <w:rsid w:val="00F751FD"/>
    <w:rsid w:val="00F7619F"/>
    <w:rsid w:val="00F76824"/>
    <w:rsid w:val="00F77166"/>
    <w:rsid w:val="00F77A3A"/>
    <w:rsid w:val="00F80BD0"/>
    <w:rsid w:val="00F81289"/>
    <w:rsid w:val="00F81619"/>
    <w:rsid w:val="00F81DAD"/>
    <w:rsid w:val="00F82001"/>
    <w:rsid w:val="00F822CD"/>
    <w:rsid w:val="00F82671"/>
    <w:rsid w:val="00F838E1"/>
    <w:rsid w:val="00F84E5F"/>
    <w:rsid w:val="00F852EA"/>
    <w:rsid w:val="00F85D75"/>
    <w:rsid w:val="00F85DB8"/>
    <w:rsid w:val="00F86C0A"/>
    <w:rsid w:val="00F873D5"/>
    <w:rsid w:val="00F90706"/>
    <w:rsid w:val="00F91542"/>
    <w:rsid w:val="00F93B5E"/>
    <w:rsid w:val="00F94115"/>
    <w:rsid w:val="00F95199"/>
    <w:rsid w:val="00F95B85"/>
    <w:rsid w:val="00F9714D"/>
    <w:rsid w:val="00F9753C"/>
    <w:rsid w:val="00F97A6A"/>
    <w:rsid w:val="00FA205F"/>
    <w:rsid w:val="00FA215E"/>
    <w:rsid w:val="00FA4CF7"/>
    <w:rsid w:val="00FA4DAD"/>
    <w:rsid w:val="00FA6457"/>
    <w:rsid w:val="00FA7C1E"/>
    <w:rsid w:val="00FB0CCF"/>
    <w:rsid w:val="00FB1271"/>
    <w:rsid w:val="00FB40E5"/>
    <w:rsid w:val="00FB4B42"/>
    <w:rsid w:val="00FB5F5D"/>
    <w:rsid w:val="00FC0014"/>
    <w:rsid w:val="00FC2183"/>
    <w:rsid w:val="00FC4395"/>
    <w:rsid w:val="00FC43A3"/>
    <w:rsid w:val="00FC48AD"/>
    <w:rsid w:val="00FC5133"/>
    <w:rsid w:val="00FC572F"/>
    <w:rsid w:val="00FC5BD9"/>
    <w:rsid w:val="00FC60F7"/>
    <w:rsid w:val="00FC6411"/>
    <w:rsid w:val="00FC6AD0"/>
    <w:rsid w:val="00FC6FA1"/>
    <w:rsid w:val="00FD0758"/>
    <w:rsid w:val="00FD13BE"/>
    <w:rsid w:val="00FD2529"/>
    <w:rsid w:val="00FD3FDE"/>
    <w:rsid w:val="00FD4110"/>
    <w:rsid w:val="00FD4655"/>
    <w:rsid w:val="00FD469F"/>
    <w:rsid w:val="00FD530B"/>
    <w:rsid w:val="00FD67FD"/>
    <w:rsid w:val="00FD6C83"/>
    <w:rsid w:val="00FE0483"/>
    <w:rsid w:val="00FE0D97"/>
    <w:rsid w:val="00FE3B4F"/>
    <w:rsid w:val="00FE45AC"/>
    <w:rsid w:val="00FE5319"/>
    <w:rsid w:val="00FE6CF4"/>
    <w:rsid w:val="00FE7519"/>
    <w:rsid w:val="00FE768F"/>
    <w:rsid w:val="00FF0E78"/>
    <w:rsid w:val="00FF1F89"/>
    <w:rsid w:val="00FF309A"/>
    <w:rsid w:val="00FF3735"/>
    <w:rsid w:val="00FF5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36BF"/>
  <w15:docId w15:val="{3B95C789-EF6D-4301-B7DA-A75A8C67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91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59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acopre">
    <w:name w:val="acopre"/>
    <w:basedOn w:val="DefaultParagraphFont"/>
    <w:rsid w:val="00C657C7"/>
  </w:style>
  <w:style w:type="character" w:styleId="Emphasis">
    <w:name w:val="Emphasis"/>
    <w:basedOn w:val="DefaultParagraphFont"/>
    <w:uiPriority w:val="20"/>
    <w:qFormat/>
    <w:rsid w:val="00C657C7"/>
    <w:rPr>
      <w:i/>
      <w:iCs/>
    </w:rPr>
  </w:style>
  <w:style w:type="character" w:customStyle="1" w:styleId="Heading2Char">
    <w:name w:val="Heading 2 Char"/>
    <w:basedOn w:val="DefaultParagraphFont"/>
    <w:link w:val="Heading2"/>
    <w:uiPriority w:val="9"/>
    <w:rsid w:val="009106D4"/>
    <w:rPr>
      <w:rFonts w:asciiTheme="majorHAnsi" w:eastAsiaTheme="majorEastAsia" w:hAnsiTheme="majorHAnsi" w:cstheme="majorBidi"/>
      <w:color w:val="2E74B5" w:themeColor="accent1" w:themeShade="BF"/>
      <w:sz w:val="26"/>
      <w:szCs w:val="26"/>
    </w:rPr>
  </w:style>
  <w:style w:type="character" w:customStyle="1" w:styleId="jlqj4b">
    <w:name w:val="jlqj4b"/>
    <w:basedOn w:val="DefaultParagraphFont"/>
    <w:rsid w:val="008E617E"/>
  </w:style>
  <w:style w:type="character" w:customStyle="1" w:styleId="viiyi">
    <w:name w:val="viiyi"/>
    <w:basedOn w:val="DefaultParagraphFont"/>
    <w:rsid w:val="00B211EA"/>
  </w:style>
  <w:style w:type="character" w:customStyle="1" w:styleId="Heading3Char">
    <w:name w:val="Heading 3 Char"/>
    <w:basedOn w:val="DefaultParagraphFont"/>
    <w:link w:val="Heading3"/>
    <w:uiPriority w:val="9"/>
    <w:semiHidden/>
    <w:rsid w:val="00A13FE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84A2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08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84A2E"/>
    <w:rPr>
      <w:rFonts w:ascii="Courier New" w:eastAsia="Times New Roman" w:hAnsi="Courier New" w:cs="Courier New"/>
      <w:sz w:val="20"/>
      <w:szCs w:val="20"/>
      <w:lang w:eastAsia="lt-LT"/>
    </w:rPr>
  </w:style>
  <w:style w:type="character" w:customStyle="1" w:styleId="y2iqfc">
    <w:name w:val="y2iqfc"/>
    <w:basedOn w:val="DefaultParagraphFont"/>
    <w:rsid w:val="00084A2E"/>
  </w:style>
  <w:style w:type="character" w:customStyle="1" w:styleId="Heading4Char">
    <w:name w:val="Heading 4 Char"/>
    <w:basedOn w:val="DefaultParagraphFont"/>
    <w:link w:val="Heading4"/>
    <w:uiPriority w:val="9"/>
    <w:semiHidden/>
    <w:rsid w:val="00AB593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D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E8"/>
    <w:rPr>
      <w:rFonts w:ascii="Segoe UI" w:eastAsia="Calibri" w:hAnsi="Segoe UI" w:cs="Segoe UI"/>
      <w:sz w:val="18"/>
      <w:szCs w:val="18"/>
    </w:rPr>
  </w:style>
  <w:style w:type="paragraph" w:customStyle="1" w:styleId="text-paragraph">
    <w:name w:val="text-paragraph"/>
    <w:basedOn w:val="Normal"/>
    <w:rsid w:val="004E66A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byline">
    <w:name w:val="byline"/>
    <w:basedOn w:val="DefaultParagraphFont"/>
    <w:rsid w:val="00FD2529"/>
  </w:style>
  <w:style w:type="character" w:customStyle="1" w:styleId="meta-date">
    <w:name w:val="meta-date"/>
    <w:basedOn w:val="DefaultParagraphFont"/>
    <w:rsid w:val="001F5FE7"/>
  </w:style>
  <w:style w:type="character" w:customStyle="1" w:styleId="head-social">
    <w:name w:val="head-social"/>
    <w:basedOn w:val="DefaultParagraphFont"/>
    <w:rsid w:val="001F5FE7"/>
  </w:style>
  <w:style w:type="paragraph" w:customStyle="1" w:styleId="fsxs">
    <w:name w:val="fs_xs"/>
    <w:basedOn w:val="Normal"/>
    <w:rsid w:val="00BF5298"/>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xxxxxxxxxxxxxxxxxxxxxxxxxxxxxxxxxxxxxxxcontentpasted1">
    <w:name w:val="x_x_x_x_x_x_x_x_x_x_x_x_x_x_x_x_x_x_x_x_x_x_x_x_x_x_x_x_x_x_x_x_x_x_x_x_x_x_x_contentpasted1"/>
    <w:basedOn w:val="DefaultParagraphFont"/>
    <w:rsid w:val="00DF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59">
      <w:bodyDiv w:val="1"/>
      <w:marLeft w:val="0"/>
      <w:marRight w:val="0"/>
      <w:marTop w:val="0"/>
      <w:marBottom w:val="0"/>
      <w:divBdr>
        <w:top w:val="none" w:sz="0" w:space="0" w:color="auto"/>
        <w:left w:val="none" w:sz="0" w:space="0" w:color="auto"/>
        <w:bottom w:val="none" w:sz="0" w:space="0" w:color="auto"/>
        <w:right w:val="none" w:sz="0" w:space="0" w:color="auto"/>
      </w:divBdr>
      <w:divsChild>
        <w:div w:id="1891961203">
          <w:marLeft w:val="0"/>
          <w:marRight w:val="0"/>
          <w:marTop w:val="0"/>
          <w:marBottom w:val="0"/>
          <w:divBdr>
            <w:top w:val="none" w:sz="0" w:space="0" w:color="auto"/>
            <w:left w:val="none" w:sz="0" w:space="0" w:color="auto"/>
            <w:bottom w:val="none" w:sz="0" w:space="0" w:color="auto"/>
            <w:right w:val="none" w:sz="0" w:space="0" w:color="auto"/>
          </w:divBdr>
        </w:div>
      </w:divsChild>
    </w:div>
    <w:div w:id="16203099">
      <w:bodyDiv w:val="1"/>
      <w:marLeft w:val="0"/>
      <w:marRight w:val="0"/>
      <w:marTop w:val="0"/>
      <w:marBottom w:val="0"/>
      <w:divBdr>
        <w:top w:val="none" w:sz="0" w:space="0" w:color="auto"/>
        <w:left w:val="none" w:sz="0" w:space="0" w:color="auto"/>
        <w:bottom w:val="none" w:sz="0" w:space="0" w:color="auto"/>
        <w:right w:val="none" w:sz="0" w:space="0" w:color="auto"/>
      </w:divBdr>
    </w:div>
    <w:div w:id="21564315">
      <w:bodyDiv w:val="1"/>
      <w:marLeft w:val="0"/>
      <w:marRight w:val="0"/>
      <w:marTop w:val="0"/>
      <w:marBottom w:val="0"/>
      <w:divBdr>
        <w:top w:val="none" w:sz="0" w:space="0" w:color="auto"/>
        <w:left w:val="none" w:sz="0" w:space="0" w:color="auto"/>
        <w:bottom w:val="none" w:sz="0" w:space="0" w:color="auto"/>
        <w:right w:val="none" w:sz="0" w:space="0" w:color="auto"/>
      </w:divBdr>
      <w:divsChild>
        <w:div w:id="566496107">
          <w:marLeft w:val="0"/>
          <w:marRight w:val="0"/>
          <w:marTop w:val="0"/>
          <w:marBottom w:val="0"/>
          <w:divBdr>
            <w:top w:val="none" w:sz="0" w:space="0" w:color="auto"/>
            <w:left w:val="none" w:sz="0" w:space="0" w:color="auto"/>
            <w:bottom w:val="none" w:sz="0" w:space="0" w:color="auto"/>
            <w:right w:val="none" w:sz="0" w:space="0" w:color="auto"/>
          </w:divBdr>
        </w:div>
      </w:divsChild>
    </w:div>
    <w:div w:id="24671311">
      <w:bodyDiv w:val="1"/>
      <w:marLeft w:val="0"/>
      <w:marRight w:val="0"/>
      <w:marTop w:val="0"/>
      <w:marBottom w:val="0"/>
      <w:divBdr>
        <w:top w:val="none" w:sz="0" w:space="0" w:color="auto"/>
        <w:left w:val="none" w:sz="0" w:space="0" w:color="auto"/>
        <w:bottom w:val="none" w:sz="0" w:space="0" w:color="auto"/>
        <w:right w:val="none" w:sz="0" w:space="0" w:color="auto"/>
      </w:divBdr>
    </w:div>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34355994">
      <w:bodyDiv w:val="1"/>
      <w:marLeft w:val="0"/>
      <w:marRight w:val="0"/>
      <w:marTop w:val="0"/>
      <w:marBottom w:val="0"/>
      <w:divBdr>
        <w:top w:val="none" w:sz="0" w:space="0" w:color="auto"/>
        <w:left w:val="none" w:sz="0" w:space="0" w:color="auto"/>
        <w:bottom w:val="none" w:sz="0" w:space="0" w:color="auto"/>
        <w:right w:val="none" w:sz="0" w:space="0" w:color="auto"/>
      </w:divBdr>
    </w:div>
    <w:div w:id="42679066">
      <w:bodyDiv w:val="1"/>
      <w:marLeft w:val="0"/>
      <w:marRight w:val="0"/>
      <w:marTop w:val="0"/>
      <w:marBottom w:val="0"/>
      <w:divBdr>
        <w:top w:val="none" w:sz="0" w:space="0" w:color="auto"/>
        <w:left w:val="none" w:sz="0" w:space="0" w:color="auto"/>
        <w:bottom w:val="none" w:sz="0" w:space="0" w:color="auto"/>
        <w:right w:val="none" w:sz="0" w:space="0" w:color="auto"/>
      </w:divBdr>
      <w:divsChild>
        <w:div w:id="1654480931">
          <w:marLeft w:val="0"/>
          <w:marRight w:val="0"/>
          <w:marTop w:val="0"/>
          <w:marBottom w:val="0"/>
          <w:divBdr>
            <w:top w:val="none" w:sz="0" w:space="0" w:color="auto"/>
            <w:left w:val="none" w:sz="0" w:space="0" w:color="auto"/>
            <w:bottom w:val="none" w:sz="0" w:space="0" w:color="auto"/>
            <w:right w:val="none" w:sz="0" w:space="0" w:color="auto"/>
          </w:divBdr>
          <w:divsChild>
            <w:div w:id="1561862482">
              <w:marLeft w:val="0"/>
              <w:marRight w:val="0"/>
              <w:marTop w:val="0"/>
              <w:marBottom w:val="0"/>
              <w:divBdr>
                <w:top w:val="none" w:sz="0" w:space="0" w:color="auto"/>
                <w:left w:val="none" w:sz="0" w:space="0" w:color="auto"/>
                <w:bottom w:val="none" w:sz="0" w:space="0" w:color="auto"/>
                <w:right w:val="none" w:sz="0" w:space="0" w:color="auto"/>
              </w:divBdr>
              <w:divsChild>
                <w:div w:id="936793857">
                  <w:marLeft w:val="0"/>
                  <w:marRight w:val="0"/>
                  <w:marTop w:val="0"/>
                  <w:marBottom w:val="0"/>
                  <w:divBdr>
                    <w:top w:val="none" w:sz="0" w:space="0" w:color="auto"/>
                    <w:left w:val="none" w:sz="0" w:space="0" w:color="auto"/>
                    <w:bottom w:val="none" w:sz="0" w:space="0" w:color="auto"/>
                    <w:right w:val="none" w:sz="0" w:space="0" w:color="auto"/>
                  </w:divBdr>
                  <w:divsChild>
                    <w:div w:id="87043532">
                      <w:marLeft w:val="0"/>
                      <w:marRight w:val="0"/>
                      <w:marTop w:val="0"/>
                      <w:marBottom w:val="0"/>
                      <w:divBdr>
                        <w:top w:val="none" w:sz="0" w:space="0" w:color="auto"/>
                        <w:left w:val="none" w:sz="0" w:space="0" w:color="auto"/>
                        <w:bottom w:val="none" w:sz="0" w:space="0" w:color="auto"/>
                        <w:right w:val="none" w:sz="0" w:space="0" w:color="auto"/>
                      </w:divBdr>
                    </w:div>
                    <w:div w:id="1312709803">
                      <w:marLeft w:val="0"/>
                      <w:marRight w:val="0"/>
                      <w:marTop w:val="0"/>
                      <w:marBottom w:val="0"/>
                      <w:divBdr>
                        <w:top w:val="none" w:sz="0" w:space="0" w:color="auto"/>
                        <w:left w:val="none" w:sz="0" w:space="0" w:color="auto"/>
                        <w:bottom w:val="none" w:sz="0" w:space="0" w:color="auto"/>
                        <w:right w:val="none" w:sz="0" w:space="0" w:color="auto"/>
                      </w:divBdr>
                      <w:divsChild>
                        <w:div w:id="2012678303">
                          <w:marLeft w:val="0"/>
                          <w:marRight w:val="0"/>
                          <w:marTop w:val="0"/>
                          <w:marBottom w:val="0"/>
                          <w:divBdr>
                            <w:top w:val="none" w:sz="0" w:space="0" w:color="auto"/>
                            <w:left w:val="none" w:sz="0" w:space="0" w:color="auto"/>
                            <w:bottom w:val="none" w:sz="0" w:space="0" w:color="auto"/>
                            <w:right w:val="none" w:sz="0" w:space="0" w:color="auto"/>
                          </w:divBdr>
                        </w:div>
                        <w:div w:id="1068726060">
                          <w:marLeft w:val="0"/>
                          <w:marRight w:val="0"/>
                          <w:marTop w:val="0"/>
                          <w:marBottom w:val="0"/>
                          <w:divBdr>
                            <w:top w:val="none" w:sz="0" w:space="0" w:color="auto"/>
                            <w:left w:val="none" w:sz="0" w:space="0" w:color="auto"/>
                            <w:bottom w:val="none" w:sz="0" w:space="0" w:color="auto"/>
                            <w:right w:val="none" w:sz="0" w:space="0" w:color="auto"/>
                          </w:divBdr>
                        </w:div>
                        <w:div w:id="254100320">
                          <w:marLeft w:val="0"/>
                          <w:marRight w:val="0"/>
                          <w:marTop w:val="0"/>
                          <w:marBottom w:val="0"/>
                          <w:divBdr>
                            <w:top w:val="none" w:sz="0" w:space="0" w:color="auto"/>
                            <w:left w:val="none" w:sz="0" w:space="0" w:color="auto"/>
                            <w:bottom w:val="none" w:sz="0" w:space="0" w:color="auto"/>
                            <w:right w:val="none" w:sz="0" w:space="0" w:color="auto"/>
                          </w:divBdr>
                        </w:div>
                        <w:div w:id="1548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21320">
          <w:marLeft w:val="0"/>
          <w:marRight w:val="0"/>
          <w:marTop w:val="0"/>
          <w:marBottom w:val="0"/>
          <w:divBdr>
            <w:top w:val="none" w:sz="0" w:space="0" w:color="auto"/>
            <w:left w:val="none" w:sz="0" w:space="0" w:color="auto"/>
            <w:bottom w:val="none" w:sz="0" w:space="0" w:color="auto"/>
            <w:right w:val="none" w:sz="0" w:space="0" w:color="auto"/>
          </w:divBdr>
          <w:divsChild>
            <w:div w:id="303464395">
              <w:marLeft w:val="0"/>
              <w:marRight w:val="0"/>
              <w:marTop w:val="0"/>
              <w:marBottom w:val="0"/>
              <w:divBdr>
                <w:top w:val="none" w:sz="0" w:space="0" w:color="auto"/>
                <w:left w:val="none" w:sz="0" w:space="0" w:color="auto"/>
                <w:bottom w:val="none" w:sz="0" w:space="0" w:color="auto"/>
                <w:right w:val="none" w:sz="0" w:space="0" w:color="auto"/>
              </w:divBdr>
              <w:divsChild>
                <w:div w:id="1612086404">
                  <w:marLeft w:val="0"/>
                  <w:marRight w:val="0"/>
                  <w:marTop w:val="0"/>
                  <w:marBottom w:val="0"/>
                  <w:divBdr>
                    <w:top w:val="none" w:sz="0" w:space="0" w:color="auto"/>
                    <w:left w:val="none" w:sz="0" w:space="0" w:color="auto"/>
                    <w:bottom w:val="none" w:sz="0" w:space="0" w:color="auto"/>
                    <w:right w:val="none" w:sz="0" w:space="0" w:color="auto"/>
                  </w:divBdr>
                  <w:divsChild>
                    <w:div w:id="2138602183">
                      <w:marLeft w:val="0"/>
                      <w:marRight w:val="0"/>
                      <w:marTop w:val="0"/>
                      <w:marBottom w:val="0"/>
                      <w:divBdr>
                        <w:top w:val="none" w:sz="0" w:space="0" w:color="auto"/>
                        <w:left w:val="none" w:sz="0" w:space="0" w:color="auto"/>
                        <w:bottom w:val="none" w:sz="0" w:space="0" w:color="auto"/>
                        <w:right w:val="none" w:sz="0" w:space="0" w:color="auto"/>
                      </w:divBdr>
                      <w:divsChild>
                        <w:div w:id="12064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27192">
      <w:bodyDiv w:val="1"/>
      <w:marLeft w:val="0"/>
      <w:marRight w:val="0"/>
      <w:marTop w:val="0"/>
      <w:marBottom w:val="0"/>
      <w:divBdr>
        <w:top w:val="none" w:sz="0" w:space="0" w:color="auto"/>
        <w:left w:val="none" w:sz="0" w:space="0" w:color="auto"/>
        <w:bottom w:val="none" w:sz="0" w:space="0" w:color="auto"/>
        <w:right w:val="none" w:sz="0" w:space="0" w:color="auto"/>
      </w:divBdr>
      <w:divsChild>
        <w:div w:id="577176212">
          <w:marLeft w:val="0"/>
          <w:marRight w:val="0"/>
          <w:marTop w:val="0"/>
          <w:marBottom w:val="0"/>
          <w:divBdr>
            <w:top w:val="none" w:sz="0" w:space="0" w:color="auto"/>
            <w:left w:val="none" w:sz="0" w:space="0" w:color="auto"/>
            <w:bottom w:val="none" w:sz="0" w:space="0" w:color="auto"/>
            <w:right w:val="none" w:sz="0" w:space="0" w:color="auto"/>
          </w:divBdr>
        </w:div>
      </w:divsChild>
    </w:div>
    <w:div w:id="47609816">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76363819">
      <w:bodyDiv w:val="1"/>
      <w:marLeft w:val="0"/>
      <w:marRight w:val="0"/>
      <w:marTop w:val="0"/>
      <w:marBottom w:val="0"/>
      <w:divBdr>
        <w:top w:val="none" w:sz="0" w:space="0" w:color="auto"/>
        <w:left w:val="none" w:sz="0" w:space="0" w:color="auto"/>
        <w:bottom w:val="none" w:sz="0" w:space="0" w:color="auto"/>
        <w:right w:val="none" w:sz="0" w:space="0" w:color="auto"/>
      </w:divBdr>
      <w:divsChild>
        <w:div w:id="1730806931">
          <w:marLeft w:val="0"/>
          <w:marRight w:val="0"/>
          <w:marTop w:val="0"/>
          <w:marBottom w:val="0"/>
          <w:divBdr>
            <w:top w:val="none" w:sz="0" w:space="0" w:color="auto"/>
            <w:left w:val="none" w:sz="0" w:space="0" w:color="auto"/>
            <w:bottom w:val="none" w:sz="0" w:space="0" w:color="auto"/>
            <w:right w:val="none" w:sz="0" w:space="0" w:color="auto"/>
          </w:divBdr>
        </w:div>
      </w:divsChild>
    </w:div>
    <w:div w:id="78870368">
      <w:bodyDiv w:val="1"/>
      <w:marLeft w:val="0"/>
      <w:marRight w:val="0"/>
      <w:marTop w:val="0"/>
      <w:marBottom w:val="0"/>
      <w:divBdr>
        <w:top w:val="none" w:sz="0" w:space="0" w:color="auto"/>
        <w:left w:val="none" w:sz="0" w:space="0" w:color="auto"/>
        <w:bottom w:val="none" w:sz="0" w:space="0" w:color="auto"/>
        <w:right w:val="none" w:sz="0" w:space="0" w:color="auto"/>
      </w:divBdr>
      <w:divsChild>
        <w:div w:id="317002328">
          <w:marLeft w:val="0"/>
          <w:marRight w:val="0"/>
          <w:marTop w:val="0"/>
          <w:marBottom w:val="0"/>
          <w:divBdr>
            <w:top w:val="none" w:sz="0" w:space="0" w:color="auto"/>
            <w:left w:val="none" w:sz="0" w:space="0" w:color="auto"/>
            <w:bottom w:val="none" w:sz="0" w:space="0" w:color="auto"/>
            <w:right w:val="none" w:sz="0" w:space="0" w:color="auto"/>
          </w:divBdr>
          <w:divsChild>
            <w:div w:id="1344820070">
              <w:marLeft w:val="0"/>
              <w:marRight w:val="0"/>
              <w:marTop w:val="0"/>
              <w:marBottom w:val="0"/>
              <w:divBdr>
                <w:top w:val="none" w:sz="0" w:space="0" w:color="auto"/>
                <w:left w:val="none" w:sz="0" w:space="0" w:color="auto"/>
                <w:bottom w:val="none" w:sz="0" w:space="0" w:color="auto"/>
                <w:right w:val="none" w:sz="0" w:space="0" w:color="auto"/>
              </w:divBdr>
              <w:divsChild>
                <w:div w:id="32930540">
                  <w:marLeft w:val="0"/>
                  <w:marRight w:val="0"/>
                  <w:marTop w:val="0"/>
                  <w:marBottom w:val="0"/>
                  <w:divBdr>
                    <w:top w:val="none" w:sz="0" w:space="0" w:color="auto"/>
                    <w:left w:val="none" w:sz="0" w:space="0" w:color="auto"/>
                    <w:bottom w:val="none" w:sz="0" w:space="0" w:color="auto"/>
                    <w:right w:val="none" w:sz="0" w:space="0" w:color="auto"/>
                  </w:divBdr>
                  <w:divsChild>
                    <w:div w:id="930964991">
                      <w:marLeft w:val="0"/>
                      <w:marRight w:val="0"/>
                      <w:marTop w:val="0"/>
                      <w:marBottom w:val="0"/>
                      <w:divBdr>
                        <w:top w:val="none" w:sz="0" w:space="0" w:color="auto"/>
                        <w:left w:val="none" w:sz="0" w:space="0" w:color="auto"/>
                        <w:bottom w:val="none" w:sz="0" w:space="0" w:color="auto"/>
                        <w:right w:val="none" w:sz="0" w:space="0" w:color="auto"/>
                      </w:divBdr>
                    </w:div>
                    <w:div w:id="1740713904">
                      <w:marLeft w:val="0"/>
                      <w:marRight w:val="0"/>
                      <w:marTop w:val="0"/>
                      <w:marBottom w:val="0"/>
                      <w:divBdr>
                        <w:top w:val="none" w:sz="0" w:space="0" w:color="auto"/>
                        <w:left w:val="none" w:sz="0" w:space="0" w:color="auto"/>
                        <w:bottom w:val="none" w:sz="0" w:space="0" w:color="auto"/>
                        <w:right w:val="none" w:sz="0" w:space="0" w:color="auto"/>
                      </w:divBdr>
                      <w:divsChild>
                        <w:div w:id="69695999">
                          <w:marLeft w:val="0"/>
                          <w:marRight w:val="0"/>
                          <w:marTop w:val="0"/>
                          <w:marBottom w:val="0"/>
                          <w:divBdr>
                            <w:top w:val="none" w:sz="0" w:space="0" w:color="auto"/>
                            <w:left w:val="none" w:sz="0" w:space="0" w:color="auto"/>
                            <w:bottom w:val="none" w:sz="0" w:space="0" w:color="auto"/>
                            <w:right w:val="none" w:sz="0" w:space="0" w:color="auto"/>
                          </w:divBdr>
                        </w:div>
                        <w:div w:id="1600866583">
                          <w:marLeft w:val="0"/>
                          <w:marRight w:val="0"/>
                          <w:marTop w:val="0"/>
                          <w:marBottom w:val="0"/>
                          <w:divBdr>
                            <w:top w:val="none" w:sz="0" w:space="0" w:color="auto"/>
                            <w:left w:val="none" w:sz="0" w:space="0" w:color="auto"/>
                            <w:bottom w:val="none" w:sz="0" w:space="0" w:color="auto"/>
                            <w:right w:val="none" w:sz="0" w:space="0" w:color="auto"/>
                          </w:divBdr>
                        </w:div>
                        <w:div w:id="99186941">
                          <w:marLeft w:val="0"/>
                          <w:marRight w:val="0"/>
                          <w:marTop w:val="0"/>
                          <w:marBottom w:val="0"/>
                          <w:divBdr>
                            <w:top w:val="none" w:sz="0" w:space="0" w:color="auto"/>
                            <w:left w:val="none" w:sz="0" w:space="0" w:color="auto"/>
                            <w:bottom w:val="none" w:sz="0" w:space="0" w:color="auto"/>
                            <w:right w:val="none" w:sz="0" w:space="0" w:color="auto"/>
                          </w:divBdr>
                        </w:div>
                        <w:div w:id="5849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7433">
          <w:marLeft w:val="0"/>
          <w:marRight w:val="0"/>
          <w:marTop w:val="0"/>
          <w:marBottom w:val="0"/>
          <w:divBdr>
            <w:top w:val="none" w:sz="0" w:space="0" w:color="auto"/>
            <w:left w:val="none" w:sz="0" w:space="0" w:color="auto"/>
            <w:bottom w:val="none" w:sz="0" w:space="0" w:color="auto"/>
            <w:right w:val="none" w:sz="0" w:space="0" w:color="auto"/>
          </w:divBdr>
          <w:divsChild>
            <w:div w:id="746345333">
              <w:marLeft w:val="0"/>
              <w:marRight w:val="0"/>
              <w:marTop w:val="0"/>
              <w:marBottom w:val="0"/>
              <w:divBdr>
                <w:top w:val="none" w:sz="0" w:space="0" w:color="auto"/>
                <w:left w:val="none" w:sz="0" w:space="0" w:color="auto"/>
                <w:bottom w:val="none" w:sz="0" w:space="0" w:color="auto"/>
                <w:right w:val="none" w:sz="0" w:space="0" w:color="auto"/>
              </w:divBdr>
              <w:divsChild>
                <w:div w:id="1001394171">
                  <w:marLeft w:val="0"/>
                  <w:marRight w:val="0"/>
                  <w:marTop w:val="0"/>
                  <w:marBottom w:val="0"/>
                  <w:divBdr>
                    <w:top w:val="none" w:sz="0" w:space="0" w:color="auto"/>
                    <w:left w:val="none" w:sz="0" w:space="0" w:color="auto"/>
                    <w:bottom w:val="none" w:sz="0" w:space="0" w:color="auto"/>
                    <w:right w:val="none" w:sz="0" w:space="0" w:color="auto"/>
                  </w:divBdr>
                  <w:divsChild>
                    <w:div w:id="2116709942">
                      <w:marLeft w:val="0"/>
                      <w:marRight w:val="0"/>
                      <w:marTop w:val="0"/>
                      <w:marBottom w:val="0"/>
                      <w:divBdr>
                        <w:top w:val="none" w:sz="0" w:space="0" w:color="auto"/>
                        <w:left w:val="none" w:sz="0" w:space="0" w:color="auto"/>
                        <w:bottom w:val="none" w:sz="0" w:space="0" w:color="auto"/>
                        <w:right w:val="none" w:sz="0" w:space="0" w:color="auto"/>
                      </w:divBdr>
                      <w:divsChild>
                        <w:div w:id="11617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353">
      <w:bodyDiv w:val="1"/>
      <w:marLeft w:val="0"/>
      <w:marRight w:val="0"/>
      <w:marTop w:val="0"/>
      <w:marBottom w:val="0"/>
      <w:divBdr>
        <w:top w:val="none" w:sz="0" w:space="0" w:color="auto"/>
        <w:left w:val="none" w:sz="0" w:space="0" w:color="auto"/>
        <w:bottom w:val="none" w:sz="0" w:space="0" w:color="auto"/>
        <w:right w:val="none" w:sz="0" w:space="0" w:color="auto"/>
      </w:divBdr>
    </w:div>
    <w:div w:id="98262300">
      <w:bodyDiv w:val="1"/>
      <w:marLeft w:val="0"/>
      <w:marRight w:val="0"/>
      <w:marTop w:val="0"/>
      <w:marBottom w:val="0"/>
      <w:divBdr>
        <w:top w:val="none" w:sz="0" w:space="0" w:color="auto"/>
        <w:left w:val="none" w:sz="0" w:space="0" w:color="auto"/>
        <w:bottom w:val="none" w:sz="0" w:space="0" w:color="auto"/>
        <w:right w:val="none" w:sz="0" w:space="0" w:color="auto"/>
      </w:divBdr>
      <w:divsChild>
        <w:div w:id="1281523337">
          <w:marLeft w:val="0"/>
          <w:marRight w:val="0"/>
          <w:marTop w:val="0"/>
          <w:marBottom w:val="0"/>
          <w:divBdr>
            <w:top w:val="none" w:sz="0" w:space="0" w:color="auto"/>
            <w:left w:val="none" w:sz="0" w:space="0" w:color="auto"/>
            <w:bottom w:val="none" w:sz="0" w:space="0" w:color="auto"/>
            <w:right w:val="none" w:sz="0" w:space="0" w:color="auto"/>
          </w:divBdr>
        </w:div>
      </w:divsChild>
    </w:div>
    <w:div w:id="101389513">
      <w:bodyDiv w:val="1"/>
      <w:marLeft w:val="0"/>
      <w:marRight w:val="0"/>
      <w:marTop w:val="0"/>
      <w:marBottom w:val="0"/>
      <w:divBdr>
        <w:top w:val="none" w:sz="0" w:space="0" w:color="auto"/>
        <w:left w:val="none" w:sz="0" w:space="0" w:color="auto"/>
        <w:bottom w:val="none" w:sz="0" w:space="0" w:color="auto"/>
        <w:right w:val="none" w:sz="0" w:space="0" w:color="auto"/>
      </w:divBdr>
    </w:div>
    <w:div w:id="106659277">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18572549">
      <w:bodyDiv w:val="1"/>
      <w:marLeft w:val="0"/>
      <w:marRight w:val="0"/>
      <w:marTop w:val="0"/>
      <w:marBottom w:val="0"/>
      <w:divBdr>
        <w:top w:val="none" w:sz="0" w:space="0" w:color="auto"/>
        <w:left w:val="none" w:sz="0" w:space="0" w:color="auto"/>
        <w:bottom w:val="none" w:sz="0" w:space="0" w:color="auto"/>
        <w:right w:val="none" w:sz="0" w:space="0" w:color="auto"/>
      </w:divBdr>
    </w:div>
    <w:div w:id="122039293">
      <w:bodyDiv w:val="1"/>
      <w:marLeft w:val="0"/>
      <w:marRight w:val="0"/>
      <w:marTop w:val="0"/>
      <w:marBottom w:val="0"/>
      <w:divBdr>
        <w:top w:val="none" w:sz="0" w:space="0" w:color="auto"/>
        <w:left w:val="none" w:sz="0" w:space="0" w:color="auto"/>
        <w:bottom w:val="none" w:sz="0" w:space="0" w:color="auto"/>
        <w:right w:val="none" w:sz="0" w:space="0" w:color="auto"/>
      </w:divBdr>
      <w:divsChild>
        <w:div w:id="384649277">
          <w:marLeft w:val="0"/>
          <w:marRight w:val="0"/>
          <w:marTop w:val="0"/>
          <w:marBottom w:val="0"/>
          <w:divBdr>
            <w:top w:val="none" w:sz="0" w:space="0" w:color="auto"/>
            <w:left w:val="none" w:sz="0" w:space="0" w:color="auto"/>
            <w:bottom w:val="none" w:sz="0" w:space="0" w:color="auto"/>
            <w:right w:val="none" w:sz="0" w:space="0" w:color="auto"/>
          </w:divBdr>
          <w:divsChild>
            <w:div w:id="640968021">
              <w:marLeft w:val="0"/>
              <w:marRight w:val="0"/>
              <w:marTop w:val="0"/>
              <w:marBottom w:val="0"/>
              <w:divBdr>
                <w:top w:val="none" w:sz="0" w:space="0" w:color="auto"/>
                <w:left w:val="none" w:sz="0" w:space="0" w:color="auto"/>
                <w:bottom w:val="none" w:sz="0" w:space="0" w:color="auto"/>
                <w:right w:val="none" w:sz="0" w:space="0" w:color="auto"/>
              </w:divBdr>
              <w:divsChild>
                <w:div w:id="168451259">
                  <w:marLeft w:val="0"/>
                  <w:marRight w:val="0"/>
                  <w:marTop w:val="0"/>
                  <w:marBottom w:val="0"/>
                  <w:divBdr>
                    <w:top w:val="none" w:sz="0" w:space="0" w:color="auto"/>
                    <w:left w:val="none" w:sz="0" w:space="0" w:color="auto"/>
                    <w:bottom w:val="none" w:sz="0" w:space="0" w:color="auto"/>
                    <w:right w:val="none" w:sz="0" w:space="0" w:color="auto"/>
                  </w:divBdr>
                  <w:divsChild>
                    <w:div w:id="1742480176">
                      <w:marLeft w:val="0"/>
                      <w:marRight w:val="0"/>
                      <w:marTop w:val="0"/>
                      <w:marBottom w:val="0"/>
                      <w:divBdr>
                        <w:top w:val="none" w:sz="0" w:space="0" w:color="auto"/>
                        <w:left w:val="none" w:sz="0" w:space="0" w:color="auto"/>
                        <w:bottom w:val="none" w:sz="0" w:space="0" w:color="auto"/>
                        <w:right w:val="none" w:sz="0" w:space="0" w:color="auto"/>
                      </w:divBdr>
                    </w:div>
                    <w:div w:id="1156847601">
                      <w:marLeft w:val="0"/>
                      <w:marRight w:val="0"/>
                      <w:marTop w:val="0"/>
                      <w:marBottom w:val="0"/>
                      <w:divBdr>
                        <w:top w:val="none" w:sz="0" w:space="0" w:color="auto"/>
                        <w:left w:val="none" w:sz="0" w:space="0" w:color="auto"/>
                        <w:bottom w:val="none" w:sz="0" w:space="0" w:color="auto"/>
                        <w:right w:val="none" w:sz="0" w:space="0" w:color="auto"/>
                      </w:divBdr>
                      <w:divsChild>
                        <w:div w:id="66074874">
                          <w:marLeft w:val="0"/>
                          <w:marRight w:val="0"/>
                          <w:marTop w:val="0"/>
                          <w:marBottom w:val="0"/>
                          <w:divBdr>
                            <w:top w:val="none" w:sz="0" w:space="0" w:color="auto"/>
                            <w:left w:val="none" w:sz="0" w:space="0" w:color="auto"/>
                            <w:bottom w:val="none" w:sz="0" w:space="0" w:color="auto"/>
                            <w:right w:val="none" w:sz="0" w:space="0" w:color="auto"/>
                          </w:divBdr>
                        </w:div>
                        <w:div w:id="1721703777">
                          <w:marLeft w:val="0"/>
                          <w:marRight w:val="0"/>
                          <w:marTop w:val="0"/>
                          <w:marBottom w:val="0"/>
                          <w:divBdr>
                            <w:top w:val="none" w:sz="0" w:space="0" w:color="auto"/>
                            <w:left w:val="none" w:sz="0" w:space="0" w:color="auto"/>
                            <w:bottom w:val="none" w:sz="0" w:space="0" w:color="auto"/>
                            <w:right w:val="none" w:sz="0" w:space="0" w:color="auto"/>
                          </w:divBdr>
                        </w:div>
                        <w:div w:id="390275385">
                          <w:marLeft w:val="0"/>
                          <w:marRight w:val="0"/>
                          <w:marTop w:val="0"/>
                          <w:marBottom w:val="0"/>
                          <w:divBdr>
                            <w:top w:val="none" w:sz="0" w:space="0" w:color="auto"/>
                            <w:left w:val="none" w:sz="0" w:space="0" w:color="auto"/>
                            <w:bottom w:val="none" w:sz="0" w:space="0" w:color="auto"/>
                            <w:right w:val="none" w:sz="0" w:space="0" w:color="auto"/>
                          </w:divBdr>
                        </w:div>
                        <w:div w:id="5981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64359">
          <w:marLeft w:val="0"/>
          <w:marRight w:val="0"/>
          <w:marTop w:val="0"/>
          <w:marBottom w:val="0"/>
          <w:divBdr>
            <w:top w:val="none" w:sz="0" w:space="0" w:color="auto"/>
            <w:left w:val="none" w:sz="0" w:space="0" w:color="auto"/>
            <w:bottom w:val="none" w:sz="0" w:space="0" w:color="auto"/>
            <w:right w:val="none" w:sz="0" w:space="0" w:color="auto"/>
          </w:divBdr>
          <w:divsChild>
            <w:div w:id="1346130495">
              <w:marLeft w:val="0"/>
              <w:marRight w:val="0"/>
              <w:marTop w:val="0"/>
              <w:marBottom w:val="0"/>
              <w:divBdr>
                <w:top w:val="none" w:sz="0" w:space="0" w:color="auto"/>
                <w:left w:val="none" w:sz="0" w:space="0" w:color="auto"/>
                <w:bottom w:val="none" w:sz="0" w:space="0" w:color="auto"/>
                <w:right w:val="none" w:sz="0" w:space="0" w:color="auto"/>
              </w:divBdr>
              <w:divsChild>
                <w:div w:id="1777948150">
                  <w:marLeft w:val="0"/>
                  <w:marRight w:val="0"/>
                  <w:marTop w:val="0"/>
                  <w:marBottom w:val="0"/>
                  <w:divBdr>
                    <w:top w:val="none" w:sz="0" w:space="0" w:color="auto"/>
                    <w:left w:val="none" w:sz="0" w:space="0" w:color="auto"/>
                    <w:bottom w:val="none" w:sz="0" w:space="0" w:color="auto"/>
                    <w:right w:val="none" w:sz="0" w:space="0" w:color="auto"/>
                  </w:divBdr>
                  <w:divsChild>
                    <w:div w:id="1636255431">
                      <w:marLeft w:val="0"/>
                      <w:marRight w:val="0"/>
                      <w:marTop w:val="0"/>
                      <w:marBottom w:val="0"/>
                      <w:divBdr>
                        <w:top w:val="none" w:sz="0" w:space="0" w:color="auto"/>
                        <w:left w:val="none" w:sz="0" w:space="0" w:color="auto"/>
                        <w:bottom w:val="none" w:sz="0" w:space="0" w:color="auto"/>
                        <w:right w:val="none" w:sz="0" w:space="0" w:color="auto"/>
                      </w:divBdr>
                      <w:divsChild>
                        <w:div w:id="18493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2269">
      <w:bodyDiv w:val="1"/>
      <w:marLeft w:val="0"/>
      <w:marRight w:val="0"/>
      <w:marTop w:val="0"/>
      <w:marBottom w:val="0"/>
      <w:divBdr>
        <w:top w:val="none" w:sz="0" w:space="0" w:color="auto"/>
        <w:left w:val="none" w:sz="0" w:space="0" w:color="auto"/>
        <w:bottom w:val="none" w:sz="0" w:space="0" w:color="auto"/>
        <w:right w:val="none" w:sz="0" w:space="0" w:color="auto"/>
      </w:divBdr>
      <w:divsChild>
        <w:div w:id="1650357353">
          <w:marLeft w:val="0"/>
          <w:marRight w:val="0"/>
          <w:marTop w:val="0"/>
          <w:marBottom w:val="0"/>
          <w:divBdr>
            <w:top w:val="none" w:sz="0" w:space="0" w:color="auto"/>
            <w:left w:val="none" w:sz="0" w:space="0" w:color="auto"/>
            <w:bottom w:val="none" w:sz="0" w:space="0" w:color="auto"/>
            <w:right w:val="none" w:sz="0" w:space="0" w:color="auto"/>
          </w:divBdr>
        </w:div>
      </w:divsChild>
    </w:div>
    <w:div w:id="131944278">
      <w:bodyDiv w:val="1"/>
      <w:marLeft w:val="0"/>
      <w:marRight w:val="0"/>
      <w:marTop w:val="0"/>
      <w:marBottom w:val="0"/>
      <w:divBdr>
        <w:top w:val="none" w:sz="0" w:space="0" w:color="auto"/>
        <w:left w:val="none" w:sz="0" w:space="0" w:color="auto"/>
        <w:bottom w:val="none" w:sz="0" w:space="0" w:color="auto"/>
        <w:right w:val="none" w:sz="0" w:space="0" w:color="auto"/>
      </w:divBdr>
      <w:divsChild>
        <w:div w:id="1242718251">
          <w:marLeft w:val="0"/>
          <w:marRight w:val="0"/>
          <w:marTop w:val="0"/>
          <w:marBottom w:val="0"/>
          <w:divBdr>
            <w:top w:val="none" w:sz="0" w:space="0" w:color="auto"/>
            <w:left w:val="none" w:sz="0" w:space="0" w:color="auto"/>
            <w:bottom w:val="none" w:sz="0" w:space="0" w:color="auto"/>
            <w:right w:val="none" w:sz="0" w:space="0" w:color="auto"/>
          </w:divBdr>
        </w:div>
      </w:divsChild>
    </w:div>
    <w:div w:id="137385346">
      <w:bodyDiv w:val="1"/>
      <w:marLeft w:val="0"/>
      <w:marRight w:val="0"/>
      <w:marTop w:val="0"/>
      <w:marBottom w:val="0"/>
      <w:divBdr>
        <w:top w:val="none" w:sz="0" w:space="0" w:color="auto"/>
        <w:left w:val="none" w:sz="0" w:space="0" w:color="auto"/>
        <w:bottom w:val="none" w:sz="0" w:space="0" w:color="auto"/>
        <w:right w:val="none" w:sz="0" w:space="0" w:color="auto"/>
      </w:divBdr>
    </w:div>
    <w:div w:id="142310735">
      <w:bodyDiv w:val="1"/>
      <w:marLeft w:val="0"/>
      <w:marRight w:val="0"/>
      <w:marTop w:val="0"/>
      <w:marBottom w:val="0"/>
      <w:divBdr>
        <w:top w:val="none" w:sz="0" w:space="0" w:color="auto"/>
        <w:left w:val="none" w:sz="0" w:space="0" w:color="auto"/>
        <w:bottom w:val="none" w:sz="0" w:space="0" w:color="auto"/>
        <w:right w:val="none" w:sz="0" w:space="0" w:color="auto"/>
      </w:divBdr>
      <w:divsChild>
        <w:div w:id="1437477347">
          <w:marLeft w:val="0"/>
          <w:marRight w:val="0"/>
          <w:marTop w:val="100"/>
          <w:marBottom w:val="0"/>
          <w:divBdr>
            <w:top w:val="none" w:sz="0" w:space="0" w:color="auto"/>
            <w:left w:val="none" w:sz="0" w:space="0" w:color="auto"/>
            <w:bottom w:val="none" w:sz="0" w:space="0" w:color="auto"/>
            <w:right w:val="none" w:sz="0" w:space="0" w:color="auto"/>
          </w:divBdr>
          <w:divsChild>
            <w:div w:id="962492984">
              <w:marLeft w:val="0"/>
              <w:marRight w:val="0"/>
              <w:marTop w:val="60"/>
              <w:marBottom w:val="0"/>
              <w:divBdr>
                <w:top w:val="none" w:sz="0" w:space="0" w:color="auto"/>
                <w:left w:val="none" w:sz="0" w:space="0" w:color="auto"/>
                <w:bottom w:val="none" w:sz="0" w:space="0" w:color="auto"/>
                <w:right w:val="none" w:sz="0" w:space="0" w:color="auto"/>
              </w:divBdr>
            </w:div>
          </w:divsChild>
        </w:div>
        <w:div w:id="479493953">
          <w:marLeft w:val="0"/>
          <w:marRight w:val="0"/>
          <w:marTop w:val="0"/>
          <w:marBottom w:val="0"/>
          <w:divBdr>
            <w:top w:val="none" w:sz="0" w:space="0" w:color="auto"/>
            <w:left w:val="none" w:sz="0" w:space="0" w:color="auto"/>
            <w:bottom w:val="none" w:sz="0" w:space="0" w:color="auto"/>
            <w:right w:val="none" w:sz="0" w:space="0" w:color="auto"/>
          </w:divBdr>
          <w:divsChild>
            <w:div w:id="395864335">
              <w:marLeft w:val="0"/>
              <w:marRight w:val="0"/>
              <w:marTop w:val="0"/>
              <w:marBottom w:val="0"/>
              <w:divBdr>
                <w:top w:val="none" w:sz="0" w:space="0" w:color="auto"/>
                <w:left w:val="none" w:sz="0" w:space="0" w:color="auto"/>
                <w:bottom w:val="none" w:sz="0" w:space="0" w:color="auto"/>
                <w:right w:val="none" w:sz="0" w:space="0" w:color="auto"/>
              </w:divBdr>
              <w:divsChild>
                <w:div w:id="1981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8388">
      <w:bodyDiv w:val="1"/>
      <w:marLeft w:val="0"/>
      <w:marRight w:val="0"/>
      <w:marTop w:val="0"/>
      <w:marBottom w:val="0"/>
      <w:divBdr>
        <w:top w:val="none" w:sz="0" w:space="0" w:color="auto"/>
        <w:left w:val="none" w:sz="0" w:space="0" w:color="auto"/>
        <w:bottom w:val="none" w:sz="0" w:space="0" w:color="auto"/>
        <w:right w:val="none" w:sz="0" w:space="0" w:color="auto"/>
      </w:divBdr>
      <w:divsChild>
        <w:div w:id="657424093">
          <w:marLeft w:val="0"/>
          <w:marRight w:val="0"/>
          <w:marTop w:val="0"/>
          <w:marBottom w:val="0"/>
          <w:divBdr>
            <w:top w:val="none" w:sz="0" w:space="0" w:color="auto"/>
            <w:left w:val="none" w:sz="0" w:space="0" w:color="auto"/>
            <w:bottom w:val="none" w:sz="0" w:space="0" w:color="auto"/>
            <w:right w:val="none" w:sz="0" w:space="0" w:color="auto"/>
          </w:divBdr>
        </w:div>
      </w:divsChild>
    </w:div>
    <w:div w:id="149760192">
      <w:bodyDiv w:val="1"/>
      <w:marLeft w:val="0"/>
      <w:marRight w:val="0"/>
      <w:marTop w:val="0"/>
      <w:marBottom w:val="0"/>
      <w:divBdr>
        <w:top w:val="none" w:sz="0" w:space="0" w:color="auto"/>
        <w:left w:val="none" w:sz="0" w:space="0" w:color="auto"/>
        <w:bottom w:val="none" w:sz="0" w:space="0" w:color="auto"/>
        <w:right w:val="none" w:sz="0" w:space="0" w:color="auto"/>
      </w:divBdr>
    </w:div>
    <w:div w:id="150100987">
      <w:bodyDiv w:val="1"/>
      <w:marLeft w:val="0"/>
      <w:marRight w:val="0"/>
      <w:marTop w:val="0"/>
      <w:marBottom w:val="0"/>
      <w:divBdr>
        <w:top w:val="none" w:sz="0" w:space="0" w:color="auto"/>
        <w:left w:val="none" w:sz="0" w:space="0" w:color="auto"/>
        <w:bottom w:val="none" w:sz="0" w:space="0" w:color="auto"/>
        <w:right w:val="none" w:sz="0" w:space="0" w:color="auto"/>
      </w:divBdr>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62286696">
      <w:bodyDiv w:val="1"/>
      <w:marLeft w:val="0"/>
      <w:marRight w:val="0"/>
      <w:marTop w:val="0"/>
      <w:marBottom w:val="0"/>
      <w:divBdr>
        <w:top w:val="none" w:sz="0" w:space="0" w:color="auto"/>
        <w:left w:val="none" w:sz="0" w:space="0" w:color="auto"/>
        <w:bottom w:val="none" w:sz="0" w:space="0" w:color="auto"/>
        <w:right w:val="none" w:sz="0" w:space="0" w:color="auto"/>
      </w:divBdr>
    </w:div>
    <w:div w:id="168451168">
      <w:bodyDiv w:val="1"/>
      <w:marLeft w:val="0"/>
      <w:marRight w:val="0"/>
      <w:marTop w:val="0"/>
      <w:marBottom w:val="0"/>
      <w:divBdr>
        <w:top w:val="none" w:sz="0" w:space="0" w:color="auto"/>
        <w:left w:val="none" w:sz="0" w:space="0" w:color="auto"/>
        <w:bottom w:val="none" w:sz="0" w:space="0" w:color="auto"/>
        <w:right w:val="none" w:sz="0" w:space="0" w:color="auto"/>
      </w:divBdr>
    </w:div>
    <w:div w:id="169217761">
      <w:bodyDiv w:val="1"/>
      <w:marLeft w:val="0"/>
      <w:marRight w:val="0"/>
      <w:marTop w:val="0"/>
      <w:marBottom w:val="0"/>
      <w:divBdr>
        <w:top w:val="none" w:sz="0" w:space="0" w:color="auto"/>
        <w:left w:val="none" w:sz="0" w:space="0" w:color="auto"/>
        <w:bottom w:val="none" w:sz="0" w:space="0" w:color="auto"/>
        <w:right w:val="none" w:sz="0" w:space="0" w:color="auto"/>
      </w:divBdr>
    </w:div>
    <w:div w:id="170802058">
      <w:bodyDiv w:val="1"/>
      <w:marLeft w:val="0"/>
      <w:marRight w:val="0"/>
      <w:marTop w:val="0"/>
      <w:marBottom w:val="0"/>
      <w:divBdr>
        <w:top w:val="none" w:sz="0" w:space="0" w:color="auto"/>
        <w:left w:val="none" w:sz="0" w:space="0" w:color="auto"/>
        <w:bottom w:val="none" w:sz="0" w:space="0" w:color="auto"/>
        <w:right w:val="none" w:sz="0" w:space="0" w:color="auto"/>
      </w:divBdr>
      <w:divsChild>
        <w:div w:id="1559324099">
          <w:marLeft w:val="0"/>
          <w:marRight w:val="0"/>
          <w:marTop w:val="0"/>
          <w:marBottom w:val="0"/>
          <w:divBdr>
            <w:top w:val="none" w:sz="0" w:space="0" w:color="auto"/>
            <w:left w:val="none" w:sz="0" w:space="0" w:color="auto"/>
            <w:bottom w:val="none" w:sz="0" w:space="0" w:color="auto"/>
            <w:right w:val="none" w:sz="0" w:space="0" w:color="auto"/>
          </w:divBdr>
        </w:div>
      </w:divsChild>
    </w:div>
    <w:div w:id="173542274">
      <w:bodyDiv w:val="1"/>
      <w:marLeft w:val="0"/>
      <w:marRight w:val="0"/>
      <w:marTop w:val="0"/>
      <w:marBottom w:val="0"/>
      <w:divBdr>
        <w:top w:val="none" w:sz="0" w:space="0" w:color="auto"/>
        <w:left w:val="none" w:sz="0" w:space="0" w:color="auto"/>
        <w:bottom w:val="none" w:sz="0" w:space="0" w:color="auto"/>
        <w:right w:val="none" w:sz="0" w:space="0" w:color="auto"/>
      </w:divBdr>
      <w:divsChild>
        <w:div w:id="1573199367">
          <w:marLeft w:val="0"/>
          <w:marRight w:val="0"/>
          <w:marTop w:val="0"/>
          <w:marBottom w:val="0"/>
          <w:divBdr>
            <w:top w:val="none" w:sz="0" w:space="0" w:color="auto"/>
            <w:left w:val="none" w:sz="0" w:space="0" w:color="auto"/>
            <w:bottom w:val="none" w:sz="0" w:space="0" w:color="auto"/>
            <w:right w:val="none" w:sz="0" w:space="0" w:color="auto"/>
          </w:divBdr>
        </w:div>
      </w:divsChild>
    </w:div>
    <w:div w:id="174661320">
      <w:bodyDiv w:val="1"/>
      <w:marLeft w:val="0"/>
      <w:marRight w:val="0"/>
      <w:marTop w:val="0"/>
      <w:marBottom w:val="0"/>
      <w:divBdr>
        <w:top w:val="none" w:sz="0" w:space="0" w:color="auto"/>
        <w:left w:val="none" w:sz="0" w:space="0" w:color="auto"/>
        <w:bottom w:val="none" w:sz="0" w:space="0" w:color="auto"/>
        <w:right w:val="none" w:sz="0" w:space="0" w:color="auto"/>
      </w:divBdr>
      <w:divsChild>
        <w:div w:id="2093428973">
          <w:marLeft w:val="0"/>
          <w:marRight w:val="0"/>
          <w:marTop w:val="0"/>
          <w:marBottom w:val="0"/>
          <w:divBdr>
            <w:top w:val="none" w:sz="0" w:space="0" w:color="auto"/>
            <w:left w:val="none" w:sz="0" w:space="0" w:color="auto"/>
            <w:bottom w:val="none" w:sz="0" w:space="0" w:color="auto"/>
            <w:right w:val="none" w:sz="0" w:space="0" w:color="auto"/>
          </w:divBdr>
          <w:divsChild>
            <w:div w:id="670571899">
              <w:marLeft w:val="0"/>
              <w:marRight w:val="0"/>
              <w:marTop w:val="0"/>
              <w:marBottom w:val="0"/>
              <w:divBdr>
                <w:top w:val="none" w:sz="0" w:space="0" w:color="auto"/>
                <w:left w:val="none" w:sz="0" w:space="0" w:color="auto"/>
                <w:bottom w:val="none" w:sz="0" w:space="0" w:color="auto"/>
                <w:right w:val="none" w:sz="0" w:space="0" w:color="auto"/>
              </w:divBdr>
              <w:divsChild>
                <w:div w:id="1678193842">
                  <w:marLeft w:val="0"/>
                  <w:marRight w:val="0"/>
                  <w:marTop w:val="0"/>
                  <w:marBottom w:val="0"/>
                  <w:divBdr>
                    <w:top w:val="none" w:sz="0" w:space="0" w:color="auto"/>
                    <w:left w:val="none" w:sz="0" w:space="0" w:color="auto"/>
                    <w:bottom w:val="none" w:sz="0" w:space="0" w:color="auto"/>
                    <w:right w:val="none" w:sz="0" w:space="0" w:color="auto"/>
                  </w:divBdr>
                  <w:divsChild>
                    <w:div w:id="561253208">
                      <w:marLeft w:val="0"/>
                      <w:marRight w:val="0"/>
                      <w:marTop w:val="0"/>
                      <w:marBottom w:val="0"/>
                      <w:divBdr>
                        <w:top w:val="none" w:sz="0" w:space="0" w:color="auto"/>
                        <w:left w:val="none" w:sz="0" w:space="0" w:color="auto"/>
                        <w:bottom w:val="none" w:sz="0" w:space="0" w:color="auto"/>
                        <w:right w:val="none" w:sz="0" w:space="0" w:color="auto"/>
                      </w:divBdr>
                    </w:div>
                    <w:div w:id="1682050648">
                      <w:marLeft w:val="0"/>
                      <w:marRight w:val="0"/>
                      <w:marTop w:val="0"/>
                      <w:marBottom w:val="0"/>
                      <w:divBdr>
                        <w:top w:val="none" w:sz="0" w:space="0" w:color="auto"/>
                        <w:left w:val="none" w:sz="0" w:space="0" w:color="auto"/>
                        <w:bottom w:val="none" w:sz="0" w:space="0" w:color="auto"/>
                        <w:right w:val="none" w:sz="0" w:space="0" w:color="auto"/>
                      </w:divBdr>
                      <w:divsChild>
                        <w:div w:id="1243568012">
                          <w:marLeft w:val="0"/>
                          <w:marRight w:val="0"/>
                          <w:marTop w:val="0"/>
                          <w:marBottom w:val="0"/>
                          <w:divBdr>
                            <w:top w:val="none" w:sz="0" w:space="0" w:color="auto"/>
                            <w:left w:val="none" w:sz="0" w:space="0" w:color="auto"/>
                            <w:bottom w:val="none" w:sz="0" w:space="0" w:color="auto"/>
                            <w:right w:val="none" w:sz="0" w:space="0" w:color="auto"/>
                          </w:divBdr>
                        </w:div>
                        <w:div w:id="879707750">
                          <w:marLeft w:val="0"/>
                          <w:marRight w:val="0"/>
                          <w:marTop w:val="0"/>
                          <w:marBottom w:val="0"/>
                          <w:divBdr>
                            <w:top w:val="none" w:sz="0" w:space="0" w:color="auto"/>
                            <w:left w:val="none" w:sz="0" w:space="0" w:color="auto"/>
                            <w:bottom w:val="none" w:sz="0" w:space="0" w:color="auto"/>
                            <w:right w:val="none" w:sz="0" w:space="0" w:color="auto"/>
                          </w:divBdr>
                        </w:div>
                        <w:div w:id="1119647950">
                          <w:marLeft w:val="0"/>
                          <w:marRight w:val="0"/>
                          <w:marTop w:val="0"/>
                          <w:marBottom w:val="0"/>
                          <w:divBdr>
                            <w:top w:val="none" w:sz="0" w:space="0" w:color="auto"/>
                            <w:left w:val="none" w:sz="0" w:space="0" w:color="auto"/>
                            <w:bottom w:val="none" w:sz="0" w:space="0" w:color="auto"/>
                            <w:right w:val="none" w:sz="0" w:space="0" w:color="auto"/>
                          </w:divBdr>
                        </w:div>
                        <w:div w:id="4026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69113">
          <w:marLeft w:val="0"/>
          <w:marRight w:val="0"/>
          <w:marTop w:val="0"/>
          <w:marBottom w:val="0"/>
          <w:divBdr>
            <w:top w:val="none" w:sz="0" w:space="0" w:color="auto"/>
            <w:left w:val="none" w:sz="0" w:space="0" w:color="auto"/>
            <w:bottom w:val="none" w:sz="0" w:space="0" w:color="auto"/>
            <w:right w:val="none" w:sz="0" w:space="0" w:color="auto"/>
          </w:divBdr>
          <w:divsChild>
            <w:div w:id="570820080">
              <w:marLeft w:val="0"/>
              <w:marRight w:val="0"/>
              <w:marTop w:val="0"/>
              <w:marBottom w:val="0"/>
              <w:divBdr>
                <w:top w:val="none" w:sz="0" w:space="0" w:color="auto"/>
                <w:left w:val="none" w:sz="0" w:space="0" w:color="auto"/>
                <w:bottom w:val="none" w:sz="0" w:space="0" w:color="auto"/>
                <w:right w:val="none" w:sz="0" w:space="0" w:color="auto"/>
              </w:divBdr>
              <w:divsChild>
                <w:div w:id="2096246341">
                  <w:marLeft w:val="0"/>
                  <w:marRight w:val="0"/>
                  <w:marTop w:val="0"/>
                  <w:marBottom w:val="0"/>
                  <w:divBdr>
                    <w:top w:val="none" w:sz="0" w:space="0" w:color="auto"/>
                    <w:left w:val="none" w:sz="0" w:space="0" w:color="auto"/>
                    <w:bottom w:val="none" w:sz="0" w:space="0" w:color="auto"/>
                    <w:right w:val="none" w:sz="0" w:space="0" w:color="auto"/>
                  </w:divBdr>
                  <w:divsChild>
                    <w:div w:id="691029343">
                      <w:marLeft w:val="0"/>
                      <w:marRight w:val="0"/>
                      <w:marTop w:val="0"/>
                      <w:marBottom w:val="0"/>
                      <w:divBdr>
                        <w:top w:val="none" w:sz="0" w:space="0" w:color="auto"/>
                        <w:left w:val="none" w:sz="0" w:space="0" w:color="auto"/>
                        <w:bottom w:val="none" w:sz="0" w:space="0" w:color="auto"/>
                        <w:right w:val="none" w:sz="0" w:space="0" w:color="auto"/>
                      </w:divBdr>
                      <w:divsChild>
                        <w:div w:id="4516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2566">
      <w:bodyDiv w:val="1"/>
      <w:marLeft w:val="0"/>
      <w:marRight w:val="0"/>
      <w:marTop w:val="0"/>
      <w:marBottom w:val="0"/>
      <w:divBdr>
        <w:top w:val="none" w:sz="0" w:space="0" w:color="auto"/>
        <w:left w:val="none" w:sz="0" w:space="0" w:color="auto"/>
        <w:bottom w:val="none" w:sz="0" w:space="0" w:color="auto"/>
        <w:right w:val="none" w:sz="0" w:space="0" w:color="auto"/>
      </w:divBdr>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179204157">
      <w:bodyDiv w:val="1"/>
      <w:marLeft w:val="0"/>
      <w:marRight w:val="0"/>
      <w:marTop w:val="0"/>
      <w:marBottom w:val="0"/>
      <w:divBdr>
        <w:top w:val="none" w:sz="0" w:space="0" w:color="auto"/>
        <w:left w:val="none" w:sz="0" w:space="0" w:color="auto"/>
        <w:bottom w:val="none" w:sz="0" w:space="0" w:color="auto"/>
        <w:right w:val="none" w:sz="0" w:space="0" w:color="auto"/>
      </w:divBdr>
      <w:divsChild>
        <w:div w:id="1219899459">
          <w:marLeft w:val="0"/>
          <w:marRight w:val="0"/>
          <w:marTop w:val="0"/>
          <w:marBottom w:val="0"/>
          <w:divBdr>
            <w:top w:val="none" w:sz="0" w:space="0" w:color="auto"/>
            <w:left w:val="none" w:sz="0" w:space="0" w:color="auto"/>
            <w:bottom w:val="none" w:sz="0" w:space="0" w:color="auto"/>
            <w:right w:val="none" w:sz="0" w:space="0" w:color="auto"/>
          </w:divBdr>
        </w:div>
      </w:divsChild>
    </w:div>
    <w:div w:id="179852538">
      <w:bodyDiv w:val="1"/>
      <w:marLeft w:val="0"/>
      <w:marRight w:val="0"/>
      <w:marTop w:val="0"/>
      <w:marBottom w:val="0"/>
      <w:divBdr>
        <w:top w:val="none" w:sz="0" w:space="0" w:color="auto"/>
        <w:left w:val="none" w:sz="0" w:space="0" w:color="auto"/>
        <w:bottom w:val="none" w:sz="0" w:space="0" w:color="auto"/>
        <w:right w:val="none" w:sz="0" w:space="0" w:color="auto"/>
      </w:divBdr>
    </w:div>
    <w:div w:id="194343524">
      <w:bodyDiv w:val="1"/>
      <w:marLeft w:val="0"/>
      <w:marRight w:val="0"/>
      <w:marTop w:val="0"/>
      <w:marBottom w:val="0"/>
      <w:divBdr>
        <w:top w:val="none" w:sz="0" w:space="0" w:color="auto"/>
        <w:left w:val="none" w:sz="0" w:space="0" w:color="auto"/>
        <w:bottom w:val="none" w:sz="0" w:space="0" w:color="auto"/>
        <w:right w:val="none" w:sz="0" w:space="0" w:color="auto"/>
      </w:divBdr>
      <w:divsChild>
        <w:div w:id="537009403">
          <w:marLeft w:val="0"/>
          <w:marRight w:val="0"/>
          <w:marTop w:val="0"/>
          <w:marBottom w:val="0"/>
          <w:divBdr>
            <w:top w:val="none" w:sz="0" w:space="0" w:color="auto"/>
            <w:left w:val="none" w:sz="0" w:space="0" w:color="auto"/>
            <w:bottom w:val="none" w:sz="0" w:space="0" w:color="auto"/>
            <w:right w:val="none" w:sz="0" w:space="0" w:color="auto"/>
          </w:divBdr>
          <w:divsChild>
            <w:div w:id="775754364">
              <w:marLeft w:val="0"/>
              <w:marRight w:val="0"/>
              <w:marTop w:val="0"/>
              <w:marBottom w:val="0"/>
              <w:divBdr>
                <w:top w:val="none" w:sz="0" w:space="0" w:color="auto"/>
                <w:left w:val="none" w:sz="0" w:space="0" w:color="auto"/>
                <w:bottom w:val="none" w:sz="0" w:space="0" w:color="auto"/>
                <w:right w:val="none" w:sz="0" w:space="0" w:color="auto"/>
              </w:divBdr>
              <w:divsChild>
                <w:div w:id="785394739">
                  <w:marLeft w:val="0"/>
                  <w:marRight w:val="0"/>
                  <w:marTop w:val="0"/>
                  <w:marBottom w:val="0"/>
                  <w:divBdr>
                    <w:top w:val="none" w:sz="0" w:space="0" w:color="auto"/>
                    <w:left w:val="none" w:sz="0" w:space="0" w:color="auto"/>
                    <w:bottom w:val="none" w:sz="0" w:space="0" w:color="auto"/>
                    <w:right w:val="none" w:sz="0" w:space="0" w:color="auto"/>
                  </w:divBdr>
                  <w:divsChild>
                    <w:div w:id="1970165018">
                      <w:marLeft w:val="0"/>
                      <w:marRight w:val="0"/>
                      <w:marTop w:val="0"/>
                      <w:marBottom w:val="0"/>
                      <w:divBdr>
                        <w:top w:val="none" w:sz="0" w:space="0" w:color="auto"/>
                        <w:left w:val="none" w:sz="0" w:space="0" w:color="auto"/>
                        <w:bottom w:val="none" w:sz="0" w:space="0" w:color="auto"/>
                        <w:right w:val="none" w:sz="0" w:space="0" w:color="auto"/>
                      </w:divBdr>
                    </w:div>
                    <w:div w:id="1808355945">
                      <w:marLeft w:val="0"/>
                      <w:marRight w:val="0"/>
                      <w:marTop w:val="0"/>
                      <w:marBottom w:val="0"/>
                      <w:divBdr>
                        <w:top w:val="none" w:sz="0" w:space="0" w:color="auto"/>
                        <w:left w:val="none" w:sz="0" w:space="0" w:color="auto"/>
                        <w:bottom w:val="none" w:sz="0" w:space="0" w:color="auto"/>
                        <w:right w:val="none" w:sz="0" w:space="0" w:color="auto"/>
                      </w:divBdr>
                      <w:divsChild>
                        <w:div w:id="1609044244">
                          <w:marLeft w:val="0"/>
                          <w:marRight w:val="0"/>
                          <w:marTop w:val="0"/>
                          <w:marBottom w:val="0"/>
                          <w:divBdr>
                            <w:top w:val="none" w:sz="0" w:space="0" w:color="auto"/>
                            <w:left w:val="none" w:sz="0" w:space="0" w:color="auto"/>
                            <w:bottom w:val="none" w:sz="0" w:space="0" w:color="auto"/>
                            <w:right w:val="none" w:sz="0" w:space="0" w:color="auto"/>
                          </w:divBdr>
                        </w:div>
                        <w:div w:id="868178354">
                          <w:marLeft w:val="0"/>
                          <w:marRight w:val="0"/>
                          <w:marTop w:val="0"/>
                          <w:marBottom w:val="0"/>
                          <w:divBdr>
                            <w:top w:val="none" w:sz="0" w:space="0" w:color="auto"/>
                            <w:left w:val="none" w:sz="0" w:space="0" w:color="auto"/>
                            <w:bottom w:val="none" w:sz="0" w:space="0" w:color="auto"/>
                            <w:right w:val="none" w:sz="0" w:space="0" w:color="auto"/>
                          </w:divBdr>
                        </w:div>
                        <w:div w:id="486869987">
                          <w:marLeft w:val="0"/>
                          <w:marRight w:val="0"/>
                          <w:marTop w:val="0"/>
                          <w:marBottom w:val="0"/>
                          <w:divBdr>
                            <w:top w:val="none" w:sz="0" w:space="0" w:color="auto"/>
                            <w:left w:val="none" w:sz="0" w:space="0" w:color="auto"/>
                            <w:bottom w:val="none" w:sz="0" w:space="0" w:color="auto"/>
                            <w:right w:val="none" w:sz="0" w:space="0" w:color="auto"/>
                          </w:divBdr>
                        </w:div>
                        <w:div w:id="2134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6591">
          <w:marLeft w:val="0"/>
          <w:marRight w:val="0"/>
          <w:marTop w:val="0"/>
          <w:marBottom w:val="0"/>
          <w:divBdr>
            <w:top w:val="none" w:sz="0" w:space="0" w:color="auto"/>
            <w:left w:val="none" w:sz="0" w:space="0" w:color="auto"/>
            <w:bottom w:val="none" w:sz="0" w:space="0" w:color="auto"/>
            <w:right w:val="none" w:sz="0" w:space="0" w:color="auto"/>
          </w:divBdr>
          <w:divsChild>
            <w:div w:id="1534230231">
              <w:marLeft w:val="0"/>
              <w:marRight w:val="0"/>
              <w:marTop w:val="0"/>
              <w:marBottom w:val="0"/>
              <w:divBdr>
                <w:top w:val="none" w:sz="0" w:space="0" w:color="auto"/>
                <w:left w:val="none" w:sz="0" w:space="0" w:color="auto"/>
                <w:bottom w:val="none" w:sz="0" w:space="0" w:color="auto"/>
                <w:right w:val="none" w:sz="0" w:space="0" w:color="auto"/>
              </w:divBdr>
              <w:divsChild>
                <w:div w:id="20205723">
                  <w:marLeft w:val="0"/>
                  <w:marRight w:val="0"/>
                  <w:marTop w:val="0"/>
                  <w:marBottom w:val="0"/>
                  <w:divBdr>
                    <w:top w:val="none" w:sz="0" w:space="0" w:color="auto"/>
                    <w:left w:val="none" w:sz="0" w:space="0" w:color="auto"/>
                    <w:bottom w:val="none" w:sz="0" w:space="0" w:color="auto"/>
                    <w:right w:val="none" w:sz="0" w:space="0" w:color="auto"/>
                  </w:divBdr>
                  <w:divsChild>
                    <w:div w:id="2098136204">
                      <w:marLeft w:val="0"/>
                      <w:marRight w:val="0"/>
                      <w:marTop w:val="0"/>
                      <w:marBottom w:val="0"/>
                      <w:divBdr>
                        <w:top w:val="none" w:sz="0" w:space="0" w:color="auto"/>
                        <w:left w:val="none" w:sz="0" w:space="0" w:color="auto"/>
                        <w:bottom w:val="none" w:sz="0" w:space="0" w:color="auto"/>
                        <w:right w:val="none" w:sz="0" w:space="0" w:color="auto"/>
                      </w:divBdr>
                      <w:divsChild>
                        <w:div w:id="17341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sChild>
        <w:div w:id="1165978171">
          <w:marLeft w:val="0"/>
          <w:marRight w:val="0"/>
          <w:marTop w:val="0"/>
          <w:marBottom w:val="0"/>
          <w:divBdr>
            <w:top w:val="none" w:sz="0" w:space="0" w:color="auto"/>
            <w:left w:val="none" w:sz="0" w:space="0" w:color="auto"/>
            <w:bottom w:val="none" w:sz="0" w:space="0" w:color="auto"/>
            <w:right w:val="none" w:sz="0" w:space="0" w:color="auto"/>
          </w:divBdr>
        </w:div>
      </w:divsChild>
    </w:div>
    <w:div w:id="209414924">
      <w:bodyDiv w:val="1"/>
      <w:marLeft w:val="0"/>
      <w:marRight w:val="0"/>
      <w:marTop w:val="0"/>
      <w:marBottom w:val="0"/>
      <w:divBdr>
        <w:top w:val="none" w:sz="0" w:space="0" w:color="auto"/>
        <w:left w:val="none" w:sz="0" w:space="0" w:color="auto"/>
        <w:bottom w:val="none" w:sz="0" w:space="0" w:color="auto"/>
        <w:right w:val="none" w:sz="0" w:space="0" w:color="auto"/>
      </w:divBdr>
      <w:divsChild>
        <w:div w:id="1830902484">
          <w:marLeft w:val="0"/>
          <w:marRight w:val="0"/>
          <w:marTop w:val="0"/>
          <w:marBottom w:val="0"/>
          <w:divBdr>
            <w:top w:val="none" w:sz="0" w:space="0" w:color="auto"/>
            <w:left w:val="none" w:sz="0" w:space="0" w:color="auto"/>
            <w:bottom w:val="none" w:sz="0" w:space="0" w:color="auto"/>
            <w:right w:val="none" w:sz="0" w:space="0" w:color="auto"/>
          </w:divBdr>
        </w:div>
      </w:divsChild>
    </w:div>
    <w:div w:id="209878245">
      <w:bodyDiv w:val="1"/>
      <w:marLeft w:val="0"/>
      <w:marRight w:val="0"/>
      <w:marTop w:val="0"/>
      <w:marBottom w:val="0"/>
      <w:divBdr>
        <w:top w:val="none" w:sz="0" w:space="0" w:color="auto"/>
        <w:left w:val="none" w:sz="0" w:space="0" w:color="auto"/>
        <w:bottom w:val="none" w:sz="0" w:space="0" w:color="auto"/>
        <w:right w:val="none" w:sz="0" w:space="0" w:color="auto"/>
      </w:divBdr>
    </w:div>
    <w:div w:id="210239490">
      <w:bodyDiv w:val="1"/>
      <w:marLeft w:val="0"/>
      <w:marRight w:val="0"/>
      <w:marTop w:val="0"/>
      <w:marBottom w:val="0"/>
      <w:divBdr>
        <w:top w:val="none" w:sz="0" w:space="0" w:color="auto"/>
        <w:left w:val="none" w:sz="0" w:space="0" w:color="auto"/>
        <w:bottom w:val="none" w:sz="0" w:space="0" w:color="auto"/>
        <w:right w:val="none" w:sz="0" w:space="0" w:color="auto"/>
      </w:divBdr>
      <w:divsChild>
        <w:div w:id="555773810">
          <w:marLeft w:val="0"/>
          <w:marRight w:val="0"/>
          <w:marTop w:val="0"/>
          <w:marBottom w:val="0"/>
          <w:divBdr>
            <w:top w:val="none" w:sz="0" w:space="0" w:color="auto"/>
            <w:left w:val="none" w:sz="0" w:space="0" w:color="auto"/>
            <w:bottom w:val="none" w:sz="0" w:space="0" w:color="auto"/>
            <w:right w:val="none" w:sz="0" w:space="0" w:color="auto"/>
          </w:divBdr>
        </w:div>
      </w:divsChild>
    </w:div>
    <w:div w:id="210269796">
      <w:bodyDiv w:val="1"/>
      <w:marLeft w:val="0"/>
      <w:marRight w:val="0"/>
      <w:marTop w:val="0"/>
      <w:marBottom w:val="0"/>
      <w:divBdr>
        <w:top w:val="none" w:sz="0" w:space="0" w:color="auto"/>
        <w:left w:val="none" w:sz="0" w:space="0" w:color="auto"/>
        <w:bottom w:val="none" w:sz="0" w:space="0" w:color="auto"/>
        <w:right w:val="none" w:sz="0" w:space="0" w:color="auto"/>
      </w:divBdr>
    </w:div>
    <w:div w:id="222301094">
      <w:bodyDiv w:val="1"/>
      <w:marLeft w:val="0"/>
      <w:marRight w:val="0"/>
      <w:marTop w:val="0"/>
      <w:marBottom w:val="0"/>
      <w:divBdr>
        <w:top w:val="none" w:sz="0" w:space="0" w:color="auto"/>
        <w:left w:val="none" w:sz="0" w:space="0" w:color="auto"/>
        <w:bottom w:val="none" w:sz="0" w:space="0" w:color="auto"/>
        <w:right w:val="none" w:sz="0" w:space="0" w:color="auto"/>
      </w:divBdr>
    </w:div>
    <w:div w:id="224225390">
      <w:bodyDiv w:val="1"/>
      <w:marLeft w:val="0"/>
      <w:marRight w:val="0"/>
      <w:marTop w:val="0"/>
      <w:marBottom w:val="0"/>
      <w:divBdr>
        <w:top w:val="none" w:sz="0" w:space="0" w:color="auto"/>
        <w:left w:val="none" w:sz="0" w:space="0" w:color="auto"/>
        <w:bottom w:val="none" w:sz="0" w:space="0" w:color="auto"/>
        <w:right w:val="none" w:sz="0" w:space="0" w:color="auto"/>
      </w:divBdr>
      <w:divsChild>
        <w:div w:id="2101027005">
          <w:marLeft w:val="0"/>
          <w:marRight w:val="0"/>
          <w:marTop w:val="0"/>
          <w:marBottom w:val="0"/>
          <w:divBdr>
            <w:top w:val="none" w:sz="0" w:space="0" w:color="auto"/>
            <w:left w:val="none" w:sz="0" w:space="0" w:color="auto"/>
            <w:bottom w:val="none" w:sz="0" w:space="0" w:color="auto"/>
            <w:right w:val="none" w:sz="0" w:space="0" w:color="auto"/>
          </w:divBdr>
        </w:div>
        <w:div w:id="1021131046">
          <w:marLeft w:val="0"/>
          <w:marRight w:val="0"/>
          <w:marTop w:val="0"/>
          <w:marBottom w:val="0"/>
          <w:divBdr>
            <w:top w:val="none" w:sz="0" w:space="0" w:color="auto"/>
            <w:left w:val="none" w:sz="0" w:space="0" w:color="auto"/>
            <w:bottom w:val="none" w:sz="0" w:space="0" w:color="auto"/>
            <w:right w:val="none" w:sz="0" w:space="0" w:color="auto"/>
          </w:divBdr>
          <w:divsChild>
            <w:div w:id="1308820445">
              <w:marLeft w:val="0"/>
              <w:marRight w:val="0"/>
              <w:marTop w:val="0"/>
              <w:marBottom w:val="0"/>
              <w:divBdr>
                <w:top w:val="none" w:sz="0" w:space="0" w:color="auto"/>
                <w:left w:val="none" w:sz="0" w:space="0" w:color="auto"/>
                <w:bottom w:val="none" w:sz="0" w:space="0" w:color="auto"/>
                <w:right w:val="none" w:sz="0" w:space="0" w:color="auto"/>
              </w:divBdr>
              <w:divsChild>
                <w:div w:id="283050206">
                  <w:marLeft w:val="0"/>
                  <w:marRight w:val="0"/>
                  <w:marTop w:val="0"/>
                  <w:marBottom w:val="0"/>
                  <w:divBdr>
                    <w:top w:val="none" w:sz="0" w:space="0" w:color="auto"/>
                    <w:left w:val="none" w:sz="0" w:space="0" w:color="auto"/>
                    <w:bottom w:val="none" w:sz="0" w:space="0" w:color="auto"/>
                    <w:right w:val="none" w:sz="0" w:space="0" w:color="auto"/>
                  </w:divBdr>
                  <w:divsChild>
                    <w:div w:id="191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80350">
          <w:marLeft w:val="0"/>
          <w:marRight w:val="0"/>
          <w:marTop w:val="0"/>
          <w:marBottom w:val="0"/>
          <w:divBdr>
            <w:top w:val="none" w:sz="0" w:space="0" w:color="auto"/>
            <w:left w:val="none" w:sz="0" w:space="0" w:color="auto"/>
            <w:bottom w:val="none" w:sz="0" w:space="0" w:color="auto"/>
            <w:right w:val="none" w:sz="0" w:space="0" w:color="auto"/>
          </w:divBdr>
          <w:divsChild>
            <w:div w:id="1400714671">
              <w:marLeft w:val="0"/>
              <w:marRight w:val="0"/>
              <w:marTop w:val="0"/>
              <w:marBottom w:val="0"/>
              <w:divBdr>
                <w:top w:val="none" w:sz="0" w:space="0" w:color="auto"/>
                <w:left w:val="none" w:sz="0" w:space="0" w:color="auto"/>
                <w:bottom w:val="none" w:sz="0" w:space="0" w:color="auto"/>
                <w:right w:val="none" w:sz="0" w:space="0" w:color="auto"/>
              </w:divBdr>
              <w:divsChild>
                <w:div w:id="1609653270">
                  <w:marLeft w:val="0"/>
                  <w:marRight w:val="0"/>
                  <w:marTop w:val="0"/>
                  <w:marBottom w:val="0"/>
                  <w:divBdr>
                    <w:top w:val="none" w:sz="0" w:space="0" w:color="auto"/>
                    <w:left w:val="none" w:sz="0" w:space="0" w:color="auto"/>
                    <w:bottom w:val="none" w:sz="0" w:space="0" w:color="auto"/>
                    <w:right w:val="none" w:sz="0" w:space="0" w:color="auto"/>
                  </w:divBdr>
                  <w:divsChild>
                    <w:div w:id="950747807">
                      <w:marLeft w:val="0"/>
                      <w:marRight w:val="0"/>
                      <w:marTop w:val="0"/>
                      <w:marBottom w:val="0"/>
                      <w:divBdr>
                        <w:top w:val="none" w:sz="0" w:space="0" w:color="auto"/>
                        <w:left w:val="none" w:sz="0" w:space="0" w:color="auto"/>
                        <w:bottom w:val="none" w:sz="0" w:space="0" w:color="auto"/>
                        <w:right w:val="none" w:sz="0" w:space="0" w:color="auto"/>
                      </w:divBdr>
                      <w:divsChild>
                        <w:div w:id="6757756">
                          <w:marLeft w:val="0"/>
                          <w:marRight w:val="0"/>
                          <w:marTop w:val="0"/>
                          <w:marBottom w:val="0"/>
                          <w:divBdr>
                            <w:top w:val="none" w:sz="0" w:space="0" w:color="auto"/>
                            <w:left w:val="none" w:sz="0" w:space="0" w:color="auto"/>
                            <w:bottom w:val="none" w:sz="0" w:space="0" w:color="auto"/>
                            <w:right w:val="none" w:sz="0" w:space="0" w:color="auto"/>
                          </w:divBdr>
                          <w:divsChild>
                            <w:div w:id="1949659591">
                              <w:marLeft w:val="0"/>
                              <w:marRight w:val="0"/>
                              <w:marTop w:val="0"/>
                              <w:marBottom w:val="0"/>
                              <w:divBdr>
                                <w:top w:val="none" w:sz="0" w:space="0" w:color="auto"/>
                                <w:left w:val="none" w:sz="0" w:space="0" w:color="auto"/>
                                <w:bottom w:val="none" w:sz="0" w:space="0" w:color="auto"/>
                                <w:right w:val="none" w:sz="0" w:space="0" w:color="auto"/>
                              </w:divBdr>
                              <w:divsChild>
                                <w:div w:id="268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02209">
          <w:marLeft w:val="0"/>
          <w:marRight w:val="0"/>
          <w:marTop w:val="0"/>
          <w:marBottom w:val="0"/>
          <w:divBdr>
            <w:top w:val="none" w:sz="0" w:space="0" w:color="auto"/>
            <w:left w:val="none" w:sz="0" w:space="0" w:color="auto"/>
            <w:bottom w:val="none" w:sz="0" w:space="0" w:color="auto"/>
            <w:right w:val="none" w:sz="0" w:space="0" w:color="auto"/>
          </w:divBdr>
          <w:divsChild>
            <w:div w:id="1014651752">
              <w:marLeft w:val="0"/>
              <w:marRight w:val="0"/>
              <w:marTop w:val="0"/>
              <w:marBottom w:val="0"/>
              <w:divBdr>
                <w:top w:val="none" w:sz="0" w:space="0" w:color="auto"/>
                <w:left w:val="none" w:sz="0" w:space="0" w:color="auto"/>
                <w:bottom w:val="none" w:sz="0" w:space="0" w:color="auto"/>
                <w:right w:val="none" w:sz="0" w:space="0" w:color="auto"/>
              </w:divBdr>
              <w:divsChild>
                <w:div w:id="1048065820">
                  <w:marLeft w:val="0"/>
                  <w:marRight w:val="0"/>
                  <w:marTop w:val="0"/>
                  <w:marBottom w:val="0"/>
                  <w:divBdr>
                    <w:top w:val="none" w:sz="0" w:space="0" w:color="auto"/>
                    <w:left w:val="none" w:sz="0" w:space="0" w:color="auto"/>
                    <w:bottom w:val="none" w:sz="0" w:space="0" w:color="auto"/>
                    <w:right w:val="none" w:sz="0" w:space="0" w:color="auto"/>
                  </w:divBdr>
                  <w:divsChild>
                    <w:div w:id="614599259">
                      <w:marLeft w:val="0"/>
                      <w:marRight w:val="0"/>
                      <w:marTop w:val="0"/>
                      <w:marBottom w:val="0"/>
                      <w:divBdr>
                        <w:top w:val="none" w:sz="0" w:space="0" w:color="auto"/>
                        <w:left w:val="none" w:sz="0" w:space="0" w:color="auto"/>
                        <w:bottom w:val="none" w:sz="0" w:space="0" w:color="auto"/>
                        <w:right w:val="none" w:sz="0" w:space="0" w:color="auto"/>
                      </w:divBdr>
                      <w:divsChild>
                        <w:div w:id="433667327">
                          <w:marLeft w:val="0"/>
                          <w:marRight w:val="0"/>
                          <w:marTop w:val="0"/>
                          <w:marBottom w:val="0"/>
                          <w:divBdr>
                            <w:top w:val="none" w:sz="0" w:space="0" w:color="auto"/>
                            <w:left w:val="none" w:sz="0" w:space="0" w:color="auto"/>
                            <w:bottom w:val="none" w:sz="0" w:space="0" w:color="auto"/>
                            <w:right w:val="none" w:sz="0" w:space="0" w:color="auto"/>
                          </w:divBdr>
                          <w:divsChild>
                            <w:div w:id="651568098">
                              <w:marLeft w:val="0"/>
                              <w:marRight w:val="0"/>
                              <w:marTop w:val="0"/>
                              <w:marBottom w:val="0"/>
                              <w:divBdr>
                                <w:top w:val="none" w:sz="0" w:space="0" w:color="auto"/>
                                <w:left w:val="none" w:sz="0" w:space="0" w:color="auto"/>
                                <w:bottom w:val="none" w:sz="0" w:space="0" w:color="auto"/>
                                <w:right w:val="none" w:sz="0" w:space="0" w:color="auto"/>
                              </w:divBdr>
                              <w:divsChild>
                                <w:div w:id="284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797913">
      <w:bodyDiv w:val="1"/>
      <w:marLeft w:val="0"/>
      <w:marRight w:val="0"/>
      <w:marTop w:val="0"/>
      <w:marBottom w:val="0"/>
      <w:divBdr>
        <w:top w:val="none" w:sz="0" w:space="0" w:color="auto"/>
        <w:left w:val="none" w:sz="0" w:space="0" w:color="auto"/>
        <w:bottom w:val="none" w:sz="0" w:space="0" w:color="auto"/>
        <w:right w:val="none" w:sz="0" w:space="0" w:color="auto"/>
      </w:divBdr>
      <w:divsChild>
        <w:div w:id="2029523676">
          <w:marLeft w:val="0"/>
          <w:marRight w:val="0"/>
          <w:marTop w:val="0"/>
          <w:marBottom w:val="0"/>
          <w:divBdr>
            <w:top w:val="none" w:sz="0" w:space="0" w:color="auto"/>
            <w:left w:val="none" w:sz="0" w:space="0" w:color="auto"/>
            <w:bottom w:val="none" w:sz="0" w:space="0" w:color="auto"/>
            <w:right w:val="none" w:sz="0" w:space="0" w:color="auto"/>
          </w:divBdr>
        </w:div>
      </w:divsChild>
    </w:div>
    <w:div w:id="234753554">
      <w:bodyDiv w:val="1"/>
      <w:marLeft w:val="0"/>
      <w:marRight w:val="0"/>
      <w:marTop w:val="0"/>
      <w:marBottom w:val="0"/>
      <w:divBdr>
        <w:top w:val="none" w:sz="0" w:space="0" w:color="auto"/>
        <w:left w:val="none" w:sz="0" w:space="0" w:color="auto"/>
        <w:bottom w:val="none" w:sz="0" w:space="0" w:color="auto"/>
        <w:right w:val="none" w:sz="0" w:space="0" w:color="auto"/>
      </w:divBdr>
      <w:divsChild>
        <w:div w:id="1548099740">
          <w:marLeft w:val="0"/>
          <w:marRight w:val="0"/>
          <w:marTop w:val="0"/>
          <w:marBottom w:val="0"/>
          <w:divBdr>
            <w:top w:val="none" w:sz="0" w:space="0" w:color="auto"/>
            <w:left w:val="none" w:sz="0" w:space="0" w:color="auto"/>
            <w:bottom w:val="none" w:sz="0" w:space="0" w:color="auto"/>
            <w:right w:val="none" w:sz="0" w:space="0" w:color="auto"/>
          </w:divBdr>
        </w:div>
      </w:divsChild>
    </w:div>
    <w:div w:id="238364741">
      <w:bodyDiv w:val="1"/>
      <w:marLeft w:val="0"/>
      <w:marRight w:val="0"/>
      <w:marTop w:val="0"/>
      <w:marBottom w:val="0"/>
      <w:divBdr>
        <w:top w:val="none" w:sz="0" w:space="0" w:color="auto"/>
        <w:left w:val="none" w:sz="0" w:space="0" w:color="auto"/>
        <w:bottom w:val="none" w:sz="0" w:space="0" w:color="auto"/>
        <w:right w:val="none" w:sz="0" w:space="0" w:color="auto"/>
      </w:divBdr>
      <w:divsChild>
        <w:div w:id="2092238128">
          <w:marLeft w:val="0"/>
          <w:marRight w:val="0"/>
          <w:marTop w:val="0"/>
          <w:marBottom w:val="0"/>
          <w:divBdr>
            <w:top w:val="none" w:sz="0" w:space="0" w:color="auto"/>
            <w:left w:val="none" w:sz="0" w:space="0" w:color="auto"/>
            <w:bottom w:val="none" w:sz="0" w:space="0" w:color="auto"/>
            <w:right w:val="none" w:sz="0" w:space="0" w:color="auto"/>
          </w:divBdr>
        </w:div>
      </w:divsChild>
    </w:div>
    <w:div w:id="239679540">
      <w:bodyDiv w:val="1"/>
      <w:marLeft w:val="0"/>
      <w:marRight w:val="0"/>
      <w:marTop w:val="0"/>
      <w:marBottom w:val="0"/>
      <w:divBdr>
        <w:top w:val="none" w:sz="0" w:space="0" w:color="auto"/>
        <w:left w:val="none" w:sz="0" w:space="0" w:color="auto"/>
        <w:bottom w:val="none" w:sz="0" w:space="0" w:color="auto"/>
        <w:right w:val="none" w:sz="0" w:space="0" w:color="auto"/>
      </w:divBdr>
    </w:div>
    <w:div w:id="241571204">
      <w:bodyDiv w:val="1"/>
      <w:marLeft w:val="0"/>
      <w:marRight w:val="0"/>
      <w:marTop w:val="0"/>
      <w:marBottom w:val="0"/>
      <w:divBdr>
        <w:top w:val="none" w:sz="0" w:space="0" w:color="auto"/>
        <w:left w:val="none" w:sz="0" w:space="0" w:color="auto"/>
        <w:bottom w:val="none" w:sz="0" w:space="0" w:color="auto"/>
        <w:right w:val="none" w:sz="0" w:space="0" w:color="auto"/>
      </w:divBdr>
    </w:div>
    <w:div w:id="242035932">
      <w:bodyDiv w:val="1"/>
      <w:marLeft w:val="0"/>
      <w:marRight w:val="0"/>
      <w:marTop w:val="0"/>
      <w:marBottom w:val="0"/>
      <w:divBdr>
        <w:top w:val="none" w:sz="0" w:space="0" w:color="auto"/>
        <w:left w:val="none" w:sz="0" w:space="0" w:color="auto"/>
        <w:bottom w:val="none" w:sz="0" w:space="0" w:color="auto"/>
        <w:right w:val="none" w:sz="0" w:space="0" w:color="auto"/>
      </w:divBdr>
      <w:divsChild>
        <w:div w:id="1516455074">
          <w:marLeft w:val="0"/>
          <w:marRight w:val="0"/>
          <w:marTop w:val="0"/>
          <w:marBottom w:val="0"/>
          <w:divBdr>
            <w:top w:val="none" w:sz="0" w:space="0" w:color="auto"/>
            <w:left w:val="none" w:sz="0" w:space="0" w:color="auto"/>
            <w:bottom w:val="none" w:sz="0" w:space="0" w:color="auto"/>
            <w:right w:val="none" w:sz="0" w:space="0" w:color="auto"/>
          </w:divBdr>
          <w:divsChild>
            <w:div w:id="26763486">
              <w:marLeft w:val="0"/>
              <w:marRight w:val="0"/>
              <w:marTop w:val="0"/>
              <w:marBottom w:val="0"/>
              <w:divBdr>
                <w:top w:val="none" w:sz="0" w:space="0" w:color="auto"/>
                <w:left w:val="none" w:sz="0" w:space="0" w:color="auto"/>
                <w:bottom w:val="none" w:sz="0" w:space="0" w:color="auto"/>
                <w:right w:val="none" w:sz="0" w:space="0" w:color="auto"/>
              </w:divBdr>
              <w:divsChild>
                <w:div w:id="658970165">
                  <w:marLeft w:val="0"/>
                  <w:marRight w:val="0"/>
                  <w:marTop w:val="0"/>
                  <w:marBottom w:val="0"/>
                  <w:divBdr>
                    <w:top w:val="none" w:sz="0" w:space="0" w:color="auto"/>
                    <w:left w:val="none" w:sz="0" w:space="0" w:color="auto"/>
                    <w:bottom w:val="none" w:sz="0" w:space="0" w:color="auto"/>
                    <w:right w:val="none" w:sz="0" w:space="0" w:color="auto"/>
                  </w:divBdr>
                  <w:divsChild>
                    <w:div w:id="1654677049">
                      <w:marLeft w:val="0"/>
                      <w:marRight w:val="0"/>
                      <w:marTop w:val="0"/>
                      <w:marBottom w:val="0"/>
                      <w:divBdr>
                        <w:top w:val="none" w:sz="0" w:space="0" w:color="auto"/>
                        <w:left w:val="none" w:sz="0" w:space="0" w:color="auto"/>
                        <w:bottom w:val="none" w:sz="0" w:space="0" w:color="auto"/>
                        <w:right w:val="none" w:sz="0" w:space="0" w:color="auto"/>
                      </w:divBdr>
                    </w:div>
                    <w:div w:id="398095486">
                      <w:marLeft w:val="0"/>
                      <w:marRight w:val="0"/>
                      <w:marTop w:val="0"/>
                      <w:marBottom w:val="0"/>
                      <w:divBdr>
                        <w:top w:val="none" w:sz="0" w:space="0" w:color="auto"/>
                        <w:left w:val="none" w:sz="0" w:space="0" w:color="auto"/>
                        <w:bottom w:val="none" w:sz="0" w:space="0" w:color="auto"/>
                        <w:right w:val="none" w:sz="0" w:space="0" w:color="auto"/>
                      </w:divBdr>
                      <w:divsChild>
                        <w:div w:id="1190945349">
                          <w:marLeft w:val="0"/>
                          <w:marRight w:val="0"/>
                          <w:marTop w:val="0"/>
                          <w:marBottom w:val="0"/>
                          <w:divBdr>
                            <w:top w:val="none" w:sz="0" w:space="0" w:color="auto"/>
                            <w:left w:val="none" w:sz="0" w:space="0" w:color="auto"/>
                            <w:bottom w:val="none" w:sz="0" w:space="0" w:color="auto"/>
                            <w:right w:val="none" w:sz="0" w:space="0" w:color="auto"/>
                          </w:divBdr>
                        </w:div>
                        <w:div w:id="559832218">
                          <w:marLeft w:val="0"/>
                          <w:marRight w:val="0"/>
                          <w:marTop w:val="0"/>
                          <w:marBottom w:val="0"/>
                          <w:divBdr>
                            <w:top w:val="none" w:sz="0" w:space="0" w:color="auto"/>
                            <w:left w:val="none" w:sz="0" w:space="0" w:color="auto"/>
                            <w:bottom w:val="none" w:sz="0" w:space="0" w:color="auto"/>
                            <w:right w:val="none" w:sz="0" w:space="0" w:color="auto"/>
                          </w:divBdr>
                        </w:div>
                        <w:div w:id="845898851">
                          <w:marLeft w:val="0"/>
                          <w:marRight w:val="0"/>
                          <w:marTop w:val="0"/>
                          <w:marBottom w:val="0"/>
                          <w:divBdr>
                            <w:top w:val="none" w:sz="0" w:space="0" w:color="auto"/>
                            <w:left w:val="none" w:sz="0" w:space="0" w:color="auto"/>
                            <w:bottom w:val="none" w:sz="0" w:space="0" w:color="auto"/>
                            <w:right w:val="none" w:sz="0" w:space="0" w:color="auto"/>
                          </w:divBdr>
                        </w:div>
                        <w:div w:id="1662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01615">
          <w:marLeft w:val="0"/>
          <w:marRight w:val="0"/>
          <w:marTop w:val="0"/>
          <w:marBottom w:val="0"/>
          <w:divBdr>
            <w:top w:val="none" w:sz="0" w:space="0" w:color="auto"/>
            <w:left w:val="none" w:sz="0" w:space="0" w:color="auto"/>
            <w:bottom w:val="none" w:sz="0" w:space="0" w:color="auto"/>
            <w:right w:val="none" w:sz="0" w:space="0" w:color="auto"/>
          </w:divBdr>
          <w:divsChild>
            <w:div w:id="767895079">
              <w:marLeft w:val="0"/>
              <w:marRight w:val="0"/>
              <w:marTop w:val="0"/>
              <w:marBottom w:val="0"/>
              <w:divBdr>
                <w:top w:val="none" w:sz="0" w:space="0" w:color="auto"/>
                <w:left w:val="none" w:sz="0" w:space="0" w:color="auto"/>
                <w:bottom w:val="none" w:sz="0" w:space="0" w:color="auto"/>
                <w:right w:val="none" w:sz="0" w:space="0" w:color="auto"/>
              </w:divBdr>
              <w:divsChild>
                <w:div w:id="1625964233">
                  <w:marLeft w:val="0"/>
                  <w:marRight w:val="0"/>
                  <w:marTop w:val="0"/>
                  <w:marBottom w:val="0"/>
                  <w:divBdr>
                    <w:top w:val="none" w:sz="0" w:space="0" w:color="auto"/>
                    <w:left w:val="none" w:sz="0" w:space="0" w:color="auto"/>
                    <w:bottom w:val="none" w:sz="0" w:space="0" w:color="auto"/>
                    <w:right w:val="none" w:sz="0" w:space="0" w:color="auto"/>
                  </w:divBdr>
                  <w:divsChild>
                    <w:div w:id="762215986">
                      <w:marLeft w:val="0"/>
                      <w:marRight w:val="0"/>
                      <w:marTop w:val="0"/>
                      <w:marBottom w:val="0"/>
                      <w:divBdr>
                        <w:top w:val="none" w:sz="0" w:space="0" w:color="auto"/>
                        <w:left w:val="none" w:sz="0" w:space="0" w:color="auto"/>
                        <w:bottom w:val="none" w:sz="0" w:space="0" w:color="auto"/>
                        <w:right w:val="none" w:sz="0" w:space="0" w:color="auto"/>
                      </w:divBdr>
                      <w:divsChild>
                        <w:div w:id="702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246694454">
      <w:bodyDiv w:val="1"/>
      <w:marLeft w:val="0"/>
      <w:marRight w:val="0"/>
      <w:marTop w:val="0"/>
      <w:marBottom w:val="0"/>
      <w:divBdr>
        <w:top w:val="none" w:sz="0" w:space="0" w:color="auto"/>
        <w:left w:val="none" w:sz="0" w:space="0" w:color="auto"/>
        <w:bottom w:val="none" w:sz="0" w:space="0" w:color="auto"/>
        <w:right w:val="none" w:sz="0" w:space="0" w:color="auto"/>
      </w:divBdr>
    </w:div>
    <w:div w:id="253780242">
      <w:bodyDiv w:val="1"/>
      <w:marLeft w:val="0"/>
      <w:marRight w:val="0"/>
      <w:marTop w:val="0"/>
      <w:marBottom w:val="0"/>
      <w:divBdr>
        <w:top w:val="none" w:sz="0" w:space="0" w:color="auto"/>
        <w:left w:val="none" w:sz="0" w:space="0" w:color="auto"/>
        <w:bottom w:val="none" w:sz="0" w:space="0" w:color="auto"/>
        <w:right w:val="none" w:sz="0" w:space="0" w:color="auto"/>
      </w:divBdr>
    </w:div>
    <w:div w:id="257760086">
      <w:bodyDiv w:val="1"/>
      <w:marLeft w:val="0"/>
      <w:marRight w:val="0"/>
      <w:marTop w:val="0"/>
      <w:marBottom w:val="0"/>
      <w:divBdr>
        <w:top w:val="none" w:sz="0" w:space="0" w:color="auto"/>
        <w:left w:val="none" w:sz="0" w:space="0" w:color="auto"/>
        <w:bottom w:val="none" w:sz="0" w:space="0" w:color="auto"/>
        <w:right w:val="none" w:sz="0" w:space="0" w:color="auto"/>
      </w:divBdr>
      <w:divsChild>
        <w:div w:id="1403598197">
          <w:marLeft w:val="0"/>
          <w:marRight w:val="0"/>
          <w:marTop w:val="0"/>
          <w:marBottom w:val="0"/>
          <w:divBdr>
            <w:top w:val="none" w:sz="0" w:space="0" w:color="auto"/>
            <w:left w:val="none" w:sz="0" w:space="0" w:color="auto"/>
            <w:bottom w:val="none" w:sz="0" w:space="0" w:color="auto"/>
            <w:right w:val="none" w:sz="0" w:space="0" w:color="auto"/>
          </w:divBdr>
          <w:divsChild>
            <w:div w:id="1907841349">
              <w:marLeft w:val="0"/>
              <w:marRight w:val="0"/>
              <w:marTop w:val="0"/>
              <w:marBottom w:val="0"/>
              <w:divBdr>
                <w:top w:val="none" w:sz="0" w:space="0" w:color="auto"/>
                <w:left w:val="none" w:sz="0" w:space="0" w:color="auto"/>
                <w:bottom w:val="none" w:sz="0" w:space="0" w:color="auto"/>
                <w:right w:val="none" w:sz="0" w:space="0" w:color="auto"/>
              </w:divBdr>
              <w:divsChild>
                <w:div w:id="905190211">
                  <w:marLeft w:val="0"/>
                  <w:marRight w:val="0"/>
                  <w:marTop w:val="0"/>
                  <w:marBottom w:val="0"/>
                  <w:divBdr>
                    <w:top w:val="none" w:sz="0" w:space="0" w:color="auto"/>
                    <w:left w:val="none" w:sz="0" w:space="0" w:color="auto"/>
                    <w:bottom w:val="none" w:sz="0" w:space="0" w:color="auto"/>
                    <w:right w:val="none" w:sz="0" w:space="0" w:color="auto"/>
                  </w:divBdr>
                  <w:divsChild>
                    <w:div w:id="636833677">
                      <w:marLeft w:val="0"/>
                      <w:marRight w:val="0"/>
                      <w:marTop w:val="0"/>
                      <w:marBottom w:val="0"/>
                      <w:divBdr>
                        <w:top w:val="none" w:sz="0" w:space="0" w:color="auto"/>
                        <w:left w:val="none" w:sz="0" w:space="0" w:color="auto"/>
                        <w:bottom w:val="none" w:sz="0" w:space="0" w:color="auto"/>
                        <w:right w:val="none" w:sz="0" w:space="0" w:color="auto"/>
                      </w:divBdr>
                    </w:div>
                    <w:div w:id="1034307170">
                      <w:marLeft w:val="0"/>
                      <w:marRight w:val="0"/>
                      <w:marTop w:val="0"/>
                      <w:marBottom w:val="0"/>
                      <w:divBdr>
                        <w:top w:val="none" w:sz="0" w:space="0" w:color="auto"/>
                        <w:left w:val="none" w:sz="0" w:space="0" w:color="auto"/>
                        <w:bottom w:val="none" w:sz="0" w:space="0" w:color="auto"/>
                        <w:right w:val="none" w:sz="0" w:space="0" w:color="auto"/>
                      </w:divBdr>
                      <w:divsChild>
                        <w:div w:id="2007131619">
                          <w:marLeft w:val="0"/>
                          <w:marRight w:val="0"/>
                          <w:marTop w:val="0"/>
                          <w:marBottom w:val="0"/>
                          <w:divBdr>
                            <w:top w:val="none" w:sz="0" w:space="0" w:color="auto"/>
                            <w:left w:val="none" w:sz="0" w:space="0" w:color="auto"/>
                            <w:bottom w:val="none" w:sz="0" w:space="0" w:color="auto"/>
                            <w:right w:val="none" w:sz="0" w:space="0" w:color="auto"/>
                          </w:divBdr>
                        </w:div>
                        <w:div w:id="1318147358">
                          <w:marLeft w:val="0"/>
                          <w:marRight w:val="0"/>
                          <w:marTop w:val="0"/>
                          <w:marBottom w:val="0"/>
                          <w:divBdr>
                            <w:top w:val="none" w:sz="0" w:space="0" w:color="auto"/>
                            <w:left w:val="none" w:sz="0" w:space="0" w:color="auto"/>
                            <w:bottom w:val="none" w:sz="0" w:space="0" w:color="auto"/>
                            <w:right w:val="none" w:sz="0" w:space="0" w:color="auto"/>
                          </w:divBdr>
                        </w:div>
                        <w:div w:id="2077048345">
                          <w:marLeft w:val="0"/>
                          <w:marRight w:val="0"/>
                          <w:marTop w:val="0"/>
                          <w:marBottom w:val="0"/>
                          <w:divBdr>
                            <w:top w:val="none" w:sz="0" w:space="0" w:color="auto"/>
                            <w:left w:val="none" w:sz="0" w:space="0" w:color="auto"/>
                            <w:bottom w:val="none" w:sz="0" w:space="0" w:color="auto"/>
                            <w:right w:val="none" w:sz="0" w:space="0" w:color="auto"/>
                          </w:divBdr>
                        </w:div>
                        <w:div w:id="18802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3616">
          <w:marLeft w:val="0"/>
          <w:marRight w:val="0"/>
          <w:marTop w:val="0"/>
          <w:marBottom w:val="0"/>
          <w:divBdr>
            <w:top w:val="none" w:sz="0" w:space="0" w:color="auto"/>
            <w:left w:val="none" w:sz="0" w:space="0" w:color="auto"/>
            <w:bottom w:val="none" w:sz="0" w:space="0" w:color="auto"/>
            <w:right w:val="none" w:sz="0" w:space="0" w:color="auto"/>
          </w:divBdr>
          <w:divsChild>
            <w:div w:id="1752698352">
              <w:marLeft w:val="0"/>
              <w:marRight w:val="0"/>
              <w:marTop w:val="0"/>
              <w:marBottom w:val="0"/>
              <w:divBdr>
                <w:top w:val="none" w:sz="0" w:space="0" w:color="auto"/>
                <w:left w:val="none" w:sz="0" w:space="0" w:color="auto"/>
                <w:bottom w:val="none" w:sz="0" w:space="0" w:color="auto"/>
                <w:right w:val="none" w:sz="0" w:space="0" w:color="auto"/>
              </w:divBdr>
              <w:divsChild>
                <w:div w:id="1688170446">
                  <w:marLeft w:val="0"/>
                  <w:marRight w:val="0"/>
                  <w:marTop w:val="0"/>
                  <w:marBottom w:val="0"/>
                  <w:divBdr>
                    <w:top w:val="none" w:sz="0" w:space="0" w:color="auto"/>
                    <w:left w:val="none" w:sz="0" w:space="0" w:color="auto"/>
                    <w:bottom w:val="none" w:sz="0" w:space="0" w:color="auto"/>
                    <w:right w:val="none" w:sz="0" w:space="0" w:color="auto"/>
                  </w:divBdr>
                  <w:divsChild>
                    <w:div w:id="645204295">
                      <w:marLeft w:val="0"/>
                      <w:marRight w:val="0"/>
                      <w:marTop w:val="0"/>
                      <w:marBottom w:val="0"/>
                      <w:divBdr>
                        <w:top w:val="none" w:sz="0" w:space="0" w:color="auto"/>
                        <w:left w:val="none" w:sz="0" w:space="0" w:color="auto"/>
                        <w:bottom w:val="none" w:sz="0" w:space="0" w:color="auto"/>
                        <w:right w:val="none" w:sz="0" w:space="0" w:color="auto"/>
                      </w:divBdr>
                      <w:divsChild>
                        <w:div w:id="16880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92769">
      <w:bodyDiv w:val="1"/>
      <w:marLeft w:val="0"/>
      <w:marRight w:val="0"/>
      <w:marTop w:val="0"/>
      <w:marBottom w:val="0"/>
      <w:divBdr>
        <w:top w:val="none" w:sz="0" w:space="0" w:color="auto"/>
        <w:left w:val="none" w:sz="0" w:space="0" w:color="auto"/>
        <w:bottom w:val="none" w:sz="0" w:space="0" w:color="auto"/>
        <w:right w:val="none" w:sz="0" w:space="0" w:color="auto"/>
      </w:divBdr>
    </w:div>
    <w:div w:id="261959626">
      <w:bodyDiv w:val="1"/>
      <w:marLeft w:val="0"/>
      <w:marRight w:val="0"/>
      <w:marTop w:val="0"/>
      <w:marBottom w:val="0"/>
      <w:divBdr>
        <w:top w:val="none" w:sz="0" w:space="0" w:color="auto"/>
        <w:left w:val="none" w:sz="0" w:space="0" w:color="auto"/>
        <w:bottom w:val="none" w:sz="0" w:space="0" w:color="auto"/>
        <w:right w:val="none" w:sz="0" w:space="0" w:color="auto"/>
      </w:divBdr>
      <w:divsChild>
        <w:div w:id="817770456">
          <w:marLeft w:val="0"/>
          <w:marRight w:val="0"/>
          <w:marTop w:val="0"/>
          <w:marBottom w:val="0"/>
          <w:divBdr>
            <w:top w:val="none" w:sz="0" w:space="0" w:color="auto"/>
            <w:left w:val="none" w:sz="0" w:space="0" w:color="auto"/>
            <w:bottom w:val="none" w:sz="0" w:space="0" w:color="auto"/>
            <w:right w:val="none" w:sz="0" w:space="0" w:color="auto"/>
          </w:divBdr>
        </w:div>
      </w:divsChild>
    </w:div>
    <w:div w:id="266012870">
      <w:bodyDiv w:val="1"/>
      <w:marLeft w:val="0"/>
      <w:marRight w:val="0"/>
      <w:marTop w:val="0"/>
      <w:marBottom w:val="0"/>
      <w:divBdr>
        <w:top w:val="none" w:sz="0" w:space="0" w:color="auto"/>
        <w:left w:val="none" w:sz="0" w:space="0" w:color="auto"/>
        <w:bottom w:val="none" w:sz="0" w:space="0" w:color="auto"/>
        <w:right w:val="none" w:sz="0" w:space="0" w:color="auto"/>
      </w:divBdr>
    </w:div>
    <w:div w:id="266231961">
      <w:bodyDiv w:val="1"/>
      <w:marLeft w:val="0"/>
      <w:marRight w:val="0"/>
      <w:marTop w:val="0"/>
      <w:marBottom w:val="0"/>
      <w:divBdr>
        <w:top w:val="none" w:sz="0" w:space="0" w:color="auto"/>
        <w:left w:val="none" w:sz="0" w:space="0" w:color="auto"/>
        <w:bottom w:val="none" w:sz="0" w:space="0" w:color="auto"/>
        <w:right w:val="none" w:sz="0" w:space="0" w:color="auto"/>
      </w:divBdr>
      <w:divsChild>
        <w:div w:id="1028020793">
          <w:marLeft w:val="0"/>
          <w:marRight w:val="0"/>
          <w:marTop w:val="0"/>
          <w:marBottom w:val="0"/>
          <w:divBdr>
            <w:top w:val="none" w:sz="0" w:space="0" w:color="auto"/>
            <w:left w:val="none" w:sz="0" w:space="0" w:color="auto"/>
            <w:bottom w:val="none" w:sz="0" w:space="0" w:color="auto"/>
            <w:right w:val="none" w:sz="0" w:space="0" w:color="auto"/>
          </w:divBdr>
          <w:divsChild>
            <w:div w:id="1046875175">
              <w:marLeft w:val="0"/>
              <w:marRight w:val="0"/>
              <w:marTop w:val="0"/>
              <w:marBottom w:val="0"/>
              <w:divBdr>
                <w:top w:val="none" w:sz="0" w:space="0" w:color="auto"/>
                <w:left w:val="none" w:sz="0" w:space="0" w:color="auto"/>
                <w:bottom w:val="none" w:sz="0" w:space="0" w:color="auto"/>
                <w:right w:val="none" w:sz="0" w:space="0" w:color="auto"/>
              </w:divBdr>
              <w:divsChild>
                <w:div w:id="333149250">
                  <w:marLeft w:val="0"/>
                  <w:marRight w:val="0"/>
                  <w:marTop w:val="0"/>
                  <w:marBottom w:val="0"/>
                  <w:divBdr>
                    <w:top w:val="none" w:sz="0" w:space="0" w:color="auto"/>
                    <w:left w:val="none" w:sz="0" w:space="0" w:color="auto"/>
                    <w:bottom w:val="none" w:sz="0" w:space="0" w:color="auto"/>
                    <w:right w:val="none" w:sz="0" w:space="0" w:color="auto"/>
                  </w:divBdr>
                  <w:divsChild>
                    <w:div w:id="923690037">
                      <w:marLeft w:val="0"/>
                      <w:marRight w:val="0"/>
                      <w:marTop w:val="0"/>
                      <w:marBottom w:val="0"/>
                      <w:divBdr>
                        <w:top w:val="none" w:sz="0" w:space="0" w:color="auto"/>
                        <w:left w:val="none" w:sz="0" w:space="0" w:color="auto"/>
                        <w:bottom w:val="none" w:sz="0" w:space="0" w:color="auto"/>
                        <w:right w:val="none" w:sz="0" w:space="0" w:color="auto"/>
                      </w:divBdr>
                    </w:div>
                    <w:div w:id="35928992">
                      <w:marLeft w:val="0"/>
                      <w:marRight w:val="0"/>
                      <w:marTop w:val="0"/>
                      <w:marBottom w:val="0"/>
                      <w:divBdr>
                        <w:top w:val="none" w:sz="0" w:space="0" w:color="auto"/>
                        <w:left w:val="none" w:sz="0" w:space="0" w:color="auto"/>
                        <w:bottom w:val="none" w:sz="0" w:space="0" w:color="auto"/>
                        <w:right w:val="none" w:sz="0" w:space="0" w:color="auto"/>
                      </w:divBdr>
                      <w:divsChild>
                        <w:div w:id="2086104624">
                          <w:marLeft w:val="0"/>
                          <w:marRight w:val="0"/>
                          <w:marTop w:val="0"/>
                          <w:marBottom w:val="0"/>
                          <w:divBdr>
                            <w:top w:val="none" w:sz="0" w:space="0" w:color="auto"/>
                            <w:left w:val="none" w:sz="0" w:space="0" w:color="auto"/>
                            <w:bottom w:val="none" w:sz="0" w:space="0" w:color="auto"/>
                            <w:right w:val="none" w:sz="0" w:space="0" w:color="auto"/>
                          </w:divBdr>
                        </w:div>
                        <w:div w:id="1196652651">
                          <w:marLeft w:val="0"/>
                          <w:marRight w:val="0"/>
                          <w:marTop w:val="0"/>
                          <w:marBottom w:val="0"/>
                          <w:divBdr>
                            <w:top w:val="none" w:sz="0" w:space="0" w:color="auto"/>
                            <w:left w:val="none" w:sz="0" w:space="0" w:color="auto"/>
                            <w:bottom w:val="none" w:sz="0" w:space="0" w:color="auto"/>
                            <w:right w:val="none" w:sz="0" w:space="0" w:color="auto"/>
                          </w:divBdr>
                        </w:div>
                        <w:div w:id="1514686287">
                          <w:marLeft w:val="0"/>
                          <w:marRight w:val="0"/>
                          <w:marTop w:val="0"/>
                          <w:marBottom w:val="0"/>
                          <w:divBdr>
                            <w:top w:val="none" w:sz="0" w:space="0" w:color="auto"/>
                            <w:left w:val="none" w:sz="0" w:space="0" w:color="auto"/>
                            <w:bottom w:val="none" w:sz="0" w:space="0" w:color="auto"/>
                            <w:right w:val="none" w:sz="0" w:space="0" w:color="auto"/>
                          </w:divBdr>
                        </w:div>
                        <w:div w:id="7867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83838">
          <w:marLeft w:val="0"/>
          <w:marRight w:val="0"/>
          <w:marTop w:val="0"/>
          <w:marBottom w:val="0"/>
          <w:divBdr>
            <w:top w:val="none" w:sz="0" w:space="0" w:color="auto"/>
            <w:left w:val="none" w:sz="0" w:space="0" w:color="auto"/>
            <w:bottom w:val="none" w:sz="0" w:space="0" w:color="auto"/>
            <w:right w:val="none" w:sz="0" w:space="0" w:color="auto"/>
          </w:divBdr>
          <w:divsChild>
            <w:div w:id="1279410508">
              <w:marLeft w:val="0"/>
              <w:marRight w:val="0"/>
              <w:marTop w:val="0"/>
              <w:marBottom w:val="0"/>
              <w:divBdr>
                <w:top w:val="none" w:sz="0" w:space="0" w:color="auto"/>
                <w:left w:val="none" w:sz="0" w:space="0" w:color="auto"/>
                <w:bottom w:val="none" w:sz="0" w:space="0" w:color="auto"/>
                <w:right w:val="none" w:sz="0" w:space="0" w:color="auto"/>
              </w:divBdr>
              <w:divsChild>
                <w:div w:id="850530534">
                  <w:marLeft w:val="0"/>
                  <w:marRight w:val="0"/>
                  <w:marTop w:val="0"/>
                  <w:marBottom w:val="0"/>
                  <w:divBdr>
                    <w:top w:val="none" w:sz="0" w:space="0" w:color="auto"/>
                    <w:left w:val="none" w:sz="0" w:space="0" w:color="auto"/>
                    <w:bottom w:val="none" w:sz="0" w:space="0" w:color="auto"/>
                    <w:right w:val="none" w:sz="0" w:space="0" w:color="auto"/>
                  </w:divBdr>
                  <w:divsChild>
                    <w:div w:id="400907982">
                      <w:marLeft w:val="0"/>
                      <w:marRight w:val="0"/>
                      <w:marTop w:val="0"/>
                      <w:marBottom w:val="0"/>
                      <w:divBdr>
                        <w:top w:val="none" w:sz="0" w:space="0" w:color="auto"/>
                        <w:left w:val="none" w:sz="0" w:space="0" w:color="auto"/>
                        <w:bottom w:val="none" w:sz="0" w:space="0" w:color="auto"/>
                        <w:right w:val="none" w:sz="0" w:space="0" w:color="auto"/>
                      </w:divBdr>
                      <w:divsChild>
                        <w:div w:id="16956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10401">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4">
          <w:marLeft w:val="0"/>
          <w:marRight w:val="0"/>
          <w:marTop w:val="0"/>
          <w:marBottom w:val="0"/>
          <w:divBdr>
            <w:top w:val="none" w:sz="0" w:space="0" w:color="auto"/>
            <w:left w:val="none" w:sz="0" w:space="0" w:color="auto"/>
            <w:bottom w:val="none" w:sz="0" w:space="0" w:color="auto"/>
            <w:right w:val="none" w:sz="0" w:space="0" w:color="auto"/>
          </w:divBdr>
        </w:div>
      </w:divsChild>
    </w:div>
    <w:div w:id="276446666">
      <w:bodyDiv w:val="1"/>
      <w:marLeft w:val="0"/>
      <w:marRight w:val="0"/>
      <w:marTop w:val="0"/>
      <w:marBottom w:val="0"/>
      <w:divBdr>
        <w:top w:val="none" w:sz="0" w:space="0" w:color="auto"/>
        <w:left w:val="none" w:sz="0" w:space="0" w:color="auto"/>
        <w:bottom w:val="none" w:sz="0" w:space="0" w:color="auto"/>
        <w:right w:val="none" w:sz="0" w:space="0" w:color="auto"/>
      </w:divBdr>
    </w:div>
    <w:div w:id="277833713">
      <w:bodyDiv w:val="1"/>
      <w:marLeft w:val="0"/>
      <w:marRight w:val="0"/>
      <w:marTop w:val="0"/>
      <w:marBottom w:val="0"/>
      <w:divBdr>
        <w:top w:val="none" w:sz="0" w:space="0" w:color="auto"/>
        <w:left w:val="none" w:sz="0" w:space="0" w:color="auto"/>
        <w:bottom w:val="none" w:sz="0" w:space="0" w:color="auto"/>
        <w:right w:val="none" w:sz="0" w:space="0" w:color="auto"/>
      </w:divBdr>
      <w:divsChild>
        <w:div w:id="1143352754">
          <w:marLeft w:val="0"/>
          <w:marRight w:val="0"/>
          <w:marTop w:val="0"/>
          <w:marBottom w:val="0"/>
          <w:divBdr>
            <w:top w:val="none" w:sz="0" w:space="0" w:color="auto"/>
            <w:left w:val="none" w:sz="0" w:space="0" w:color="auto"/>
            <w:bottom w:val="none" w:sz="0" w:space="0" w:color="auto"/>
            <w:right w:val="none" w:sz="0" w:space="0" w:color="auto"/>
          </w:divBdr>
        </w:div>
      </w:divsChild>
    </w:div>
    <w:div w:id="292950522">
      <w:bodyDiv w:val="1"/>
      <w:marLeft w:val="0"/>
      <w:marRight w:val="0"/>
      <w:marTop w:val="0"/>
      <w:marBottom w:val="0"/>
      <w:divBdr>
        <w:top w:val="none" w:sz="0" w:space="0" w:color="auto"/>
        <w:left w:val="none" w:sz="0" w:space="0" w:color="auto"/>
        <w:bottom w:val="none" w:sz="0" w:space="0" w:color="auto"/>
        <w:right w:val="none" w:sz="0" w:space="0" w:color="auto"/>
      </w:divBdr>
    </w:div>
    <w:div w:id="296103854">
      <w:bodyDiv w:val="1"/>
      <w:marLeft w:val="0"/>
      <w:marRight w:val="0"/>
      <w:marTop w:val="0"/>
      <w:marBottom w:val="0"/>
      <w:divBdr>
        <w:top w:val="none" w:sz="0" w:space="0" w:color="auto"/>
        <w:left w:val="none" w:sz="0" w:space="0" w:color="auto"/>
        <w:bottom w:val="none" w:sz="0" w:space="0" w:color="auto"/>
        <w:right w:val="none" w:sz="0" w:space="0" w:color="auto"/>
      </w:divBdr>
      <w:divsChild>
        <w:div w:id="1146046413">
          <w:marLeft w:val="0"/>
          <w:marRight w:val="0"/>
          <w:marTop w:val="0"/>
          <w:marBottom w:val="0"/>
          <w:divBdr>
            <w:top w:val="none" w:sz="0" w:space="0" w:color="auto"/>
            <w:left w:val="none" w:sz="0" w:space="0" w:color="auto"/>
            <w:bottom w:val="none" w:sz="0" w:space="0" w:color="auto"/>
            <w:right w:val="none" w:sz="0" w:space="0" w:color="auto"/>
          </w:divBdr>
          <w:divsChild>
            <w:div w:id="1736010698">
              <w:marLeft w:val="0"/>
              <w:marRight w:val="0"/>
              <w:marTop w:val="0"/>
              <w:marBottom w:val="0"/>
              <w:divBdr>
                <w:top w:val="none" w:sz="0" w:space="0" w:color="auto"/>
                <w:left w:val="none" w:sz="0" w:space="0" w:color="auto"/>
                <w:bottom w:val="none" w:sz="0" w:space="0" w:color="auto"/>
                <w:right w:val="none" w:sz="0" w:space="0" w:color="auto"/>
              </w:divBdr>
              <w:divsChild>
                <w:div w:id="1837761322">
                  <w:marLeft w:val="0"/>
                  <w:marRight w:val="0"/>
                  <w:marTop w:val="0"/>
                  <w:marBottom w:val="0"/>
                  <w:divBdr>
                    <w:top w:val="none" w:sz="0" w:space="0" w:color="auto"/>
                    <w:left w:val="none" w:sz="0" w:space="0" w:color="auto"/>
                    <w:bottom w:val="none" w:sz="0" w:space="0" w:color="auto"/>
                    <w:right w:val="none" w:sz="0" w:space="0" w:color="auto"/>
                  </w:divBdr>
                  <w:divsChild>
                    <w:div w:id="220865360">
                      <w:marLeft w:val="0"/>
                      <w:marRight w:val="0"/>
                      <w:marTop w:val="0"/>
                      <w:marBottom w:val="0"/>
                      <w:divBdr>
                        <w:top w:val="none" w:sz="0" w:space="0" w:color="auto"/>
                        <w:left w:val="none" w:sz="0" w:space="0" w:color="auto"/>
                        <w:bottom w:val="none" w:sz="0" w:space="0" w:color="auto"/>
                        <w:right w:val="none" w:sz="0" w:space="0" w:color="auto"/>
                      </w:divBdr>
                      <w:divsChild>
                        <w:div w:id="2074935857">
                          <w:marLeft w:val="0"/>
                          <w:marRight w:val="0"/>
                          <w:marTop w:val="0"/>
                          <w:marBottom w:val="0"/>
                          <w:divBdr>
                            <w:top w:val="none" w:sz="0" w:space="0" w:color="auto"/>
                            <w:left w:val="none" w:sz="0" w:space="0" w:color="auto"/>
                            <w:bottom w:val="none" w:sz="0" w:space="0" w:color="auto"/>
                            <w:right w:val="none" w:sz="0" w:space="0" w:color="auto"/>
                          </w:divBdr>
                          <w:divsChild>
                            <w:div w:id="6427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4456">
                      <w:marLeft w:val="0"/>
                      <w:marRight w:val="0"/>
                      <w:marTop w:val="0"/>
                      <w:marBottom w:val="0"/>
                      <w:divBdr>
                        <w:top w:val="none" w:sz="0" w:space="0" w:color="auto"/>
                        <w:left w:val="none" w:sz="0" w:space="0" w:color="auto"/>
                        <w:bottom w:val="none" w:sz="0" w:space="0" w:color="auto"/>
                        <w:right w:val="none" w:sz="0" w:space="0" w:color="auto"/>
                      </w:divBdr>
                      <w:divsChild>
                        <w:div w:id="1460299914">
                          <w:marLeft w:val="0"/>
                          <w:marRight w:val="0"/>
                          <w:marTop w:val="0"/>
                          <w:marBottom w:val="0"/>
                          <w:divBdr>
                            <w:top w:val="none" w:sz="0" w:space="0" w:color="auto"/>
                            <w:left w:val="none" w:sz="0" w:space="0" w:color="auto"/>
                            <w:bottom w:val="none" w:sz="0" w:space="0" w:color="auto"/>
                            <w:right w:val="none" w:sz="0" w:space="0" w:color="auto"/>
                          </w:divBdr>
                        </w:div>
                        <w:div w:id="800533388">
                          <w:marLeft w:val="0"/>
                          <w:marRight w:val="0"/>
                          <w:marTop w:val="0"/>
                          <w:marBottom w:val="0"/>
                          <w:divBdr>
                            <w:top w:val="none" w:sz="0" w:space="0" w:color="auto"/>
                            <w:left w:val="none" w:sz="0" w:space="0" w:color="auto"/>
                            <w:bottom w:val="none" w:sz="0" w:space="0" w:color="auto"/>
                            <w:right w:val="none" w:sz="0" w:space="0" w:color="auto"/>
                          </w:divBdr>
                        </w:div>
                      </w:divsChild>
                    </w:div>
                    <w:div w:id="7955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5310">
      <w:bodyDiv w:val="1"/>
      <w:marLeft w:val="0"/>
      <w:marRight w:val="0"/>
      <w:marTop w:val="0"/>
      <w:marBottom w:val="0"/>
      <w:divBdr>
        <w:top w:val="none" w:sz="0" w:space="0" w:color="auto"/>
        <w:left w:val="none" w:sz="0" w:space="0" w:color="auto"/>
        <w:bottom w:val="none" w:sz="0" w:space="0" w:color="auto"/>
        <w:right w:val="none" w:sz="0" w:space="0" w:color="auto"/>
      </w:divBdr>
      <w:divsChild>
        <w:div w:id="2035421135">
          <w:marLeft w:val="0"/>
          <w:marRight w:val="0"/>
          <w:marTop w:val="0"/>
          <w:marBottom w:val="0"/>
          <w:divBdr>
            <w:top w:val="none" w:sz="0" w:space="0" w:color="auto"/>
            <w:left w:val="none" w:sz="0" w:space="0" w:color="auto"/>
            <w:bottom w:val="none" w:sz="0" w:space="0" w:color="auto"/>
            <w:right w:val="none" w:sz="0" w:space="0" w:color="auto"/>
          </w:divBdr>
        </w:div>
      </w:divsChild>
    </w:div>
    <w:div w:id="299458740">
      <w:bodyDiv w:val="1"/>
      <w:marLeft w:val="0"/>
      <w:marRight w:val="0"/>
      <w:marTop w:val="0"/>
      <w:marBottom w:val="0"/>
      <w:divBdr>
        <w:top w:val="none" w:sz="0" w:space="0" w:color="auto"/>
        <w:left w:val="none" w:sz="0" w:space="0" w:color="auto"/>
        <w:bottom w:val="none" w:sz="0" w:space="0" w:color="auto"/>
        <w:right w:val="none" w:sz="0" w:space="0" w:color="auto"/>
      </w:divBdr>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14649058">
      <w:bodyDiv w:val="1"/>
      <w:marLeft w:val="0"/>
      <w:marRight w:val="0"/>
      <w:marTop w:val="0"/>
      <w:marBottom w:val="0"/>
      <w:divBdr>
        <w:top w:val="none" w:sz="0" w:space="0" w:color="auto"/>
        <w:left w:val="none" w:sz="0" w:space="0" w:color="auto"/>
        <w:bottom w:val="none" w:sz="0" w:space="0" w:color="auto"/>
        <w:right w:val="none" w:sz="0" w:space="0" w:color="auto"/>
      </w:divBdr>
    </w:div>
    <w:div w:id="317224559">
      <w:bodyDiv w:val="1"/>
      <w:marLeft w:val="0"/>
      <w:marRight w:val="0"/>
      <w:marTop w:val="0"/>
      <w:marBottom w:val="0"/>
      <w:divBdr>
        <w:top w:val="none" w:sz="0" w:space="0" w:color="auto"/>
        <w:left w:val="none" w:sz="0" w:space="0" w:color="auto"/>
        <w:bottom w:val="none" w:sz="0" w:space="0" w:color="auto"/>
        <w:right w:val="none" w:sz="0" w:space="0" w:color="auto"/>
      </w:divBdr>
    </w:div>
    <w:div w:id="321012080">
      <w:bodyDiv w:val="1"/>
      <w:marLeft w:val="0"/>
      <w:marRight w:val="0"/>
      <w:marTop w:val="0"/>
      <w:marBottom w:val="0"/>
      <w:divBdr>
        <w:top w:val="none" w:sz="0" w:space="0" w:color="auto"/>
        <w:left w:val="none" w:sz="0" w:space="0" w:color="auto"/>
        <w:bottom w:val="none" w:sz="0" w:space="0" w:color="auto"/>
        <w:right w:val="none" w:sz="0" w:space="0" w:color="auto"/>
      </w:divBdr>
    </w:div>
    <w:div w:id="323242619">
      <w:bodyDiv w:val="1"/>
      <w:marLeft w:val="0"/>
      <w:marRight w:val="0"/>
      <w:marTop w:val="0"/>
      <w:marBottom w:val="0"/>
      <w:divBdr>
        <w:top w:val="none" w:sz="0" w:space="0" w:color="auto"/>
        <w:left w:val="none" w:sz="0" w:space="0" w:color="auto"/>
        <w:bottom w:val="none" w:sz="0" w:space="0" w:color="auto"/>
        <w:right w:val="none" w:sz="0" w:space="0" w:color="auto"/>
      </w:divBdr>
    </w:div>
    <w:div w:id="323434385">
      <w:bodyDiv w:val="1"/>
      <w:marLeft w:val="0"/>
      <w:marRight w:val="0"/>
      <w:marTop w:val="0"/>
      <w:marBottom w:val="0"/>
      <w:divBdr>
        <w:top w:val="none" w:sz="0" w:space="0" w:color="auto"/>
        <w:left w:val="none" w:sz="0" w:space="0" w:color="auto"/>
        <w:bottom w:val="none" w:sz="0" w:space="0" w:color="auto"/>
        <w:right w:val="none" w:sz="0" w:space="0" w:color="auto"/>
      </w:divBdr>
    </w:div>
    <w:div w:id="329019435">
      <w:bodyDiv w:val="1"/>
      <w:marLeft w:val="0"/>
      <w:marRight w:val="0"/>
      <w:marTop w:val="0"/>
      <w:marBottom w:val="0"/>
      <w:divBdr>
        <w:top w:val="none" w:sz="0" w:space="0" w:color="auto"/>
        <w:left w:val="none" w:sz="0" w:space="0" w:color="auto"/>
        <w:bottom w:val="none" w:sz="0" w:space="0" w:color="auto"/>
        <w:right w:val="none" w:sz="0" w:space="0" w:color="auto"/>
      </w:divBdr>
      <w:divsChild>
        <w:div w:id="1480415792">
          <w:marLeft w:val="0"/>
          <w:marRight w:val="0"/>
          <w:marTop w:val="0"/>
          <w:marBottom w:val="0"/>
          <w:divBdr>
            <w:top w:val="none" w:sz="0" w:space="0" w:color="auto"/>
            <w:left w:val="none" w:sz="0" w:space="0" w:color="auto"/>
            <w:bottom w:val="none" w:sz="0" w:space="0" w:color="auto"/>
            <w:right w:val="none" w:sz="0" w:space="0" w:color="auto"/>
          </w:divBdr>
          <w:divsChild>
            <w:div w:id="666447310">
              <w:marLeft w:val="0"/>
              <w:marRight w:val="0"/>
              <w:marTop w:val="0"/>
              <w:marBottom w:val="0"/>
              <w:divBdr>
                <w:top w:val="none" w:sz="0" w:space="0" w:color="auto"/>
                <w:left w:val="none" w:sz="0" w:space="0" w:color="auto"/>
                <w:bottom w:val="none" w:sz="0" w:space="0" w:color="auto"/>
                <w:right w:val="none" w:sz="0" w:space="0" w:color="auto"/>
              </w:divBdr>
              <w:divsChild>
                <w:div w:id="561017171">
                  <w:marLeft w:val="0"/>
                  <w:marRight w:val="0"/>
                  <w:marTop w:val="0"/>
                  <w:marBottom w:val="0"/>
                  <w:divBdr>
                    <w:top w:val="none" w:sz="0" w:space="0" w:color="auto"/>
                    <w:left w:val="none" w:sz="0" w:space="0" w:color="auto"/>
                    <w:bottom w:val="none" w:sz="0" w:space="0" w:color="auto"/>
                    <w:right w:val="none" w:sz="0" w:space="0" w:color="auto"/>
                  </w:divBdr>
                  <w:divsChild>
                    <w:div w:id="416251115">
                      <w:marLeft w:val="0"/>
                      <w:marRight w:val="0"/>
                      <w:marTop w:val="0"/>
                      <w:marBottom w:val="0"/>
                      <w:divBdr>
                        <w:top w:val="none" w:sz="0" w:space="0" w:color="auto"/>
                        <w:left w:val="none" w:sz="0" w:space="0" w:color="auto"/>
                        <w:bottom w:val="none" w:sz="0" w:space="0" w:color="auto"/>
                        <w:right w:val="none" w:sz="0" w:space="0" w:color="auto"/>
                      </w:divBdr>
                      <w:divsChild>
                        <w:div w:id="362829684">
                          <w:marLeft w:val="0"/>
                          <w:marRight w:val="0"/>
                          <w:marTop w:val="0"/>
                          <w:marBottom w:val="0"/>
                          <w:divBdr>
                            <w:top w:val="none" w:sz="0" w:space="0" w:color="auto"/>
                            <w:left w:val="none" w:sz="0" w:space="0" w:color="auto"/>
                            <w:bottom w:val="none" w:sz="0" w:space="0" w:color="auto"/>
                            <w:right w:val="none" w:sz="0" w:space="0" w:color="auto"/>
                          </w:divBdr>
                          <w:divsChild>
                            <w:div w:id="4670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009">
                      <w:marLeft w:val="0"/>
                      <w:marRight w:val="0"/>
                      <w:marTop w:val="0"/>
                      <w:marBottom w:val="0"/>
                      <w:divBdr>
                        <w:top w:val="none" w:sz="0" w:space="0" w:color="auto"/>
                        <w:left w:val="none" w:sz="0" w:space="0" w:color="auto"/>
                        <w:bottom w:val="none" w:sz="0" w:space="0" w:color="auto"/>
                        <w:right w:val="none" w:sz="0" w:space="0" w:color="auto"/>
                      </w:divBdr>
                      <w:divsChild>
                        <w:div w:id="1909612911">
                          <w:marLeft w:val="0"/>
                          <w:marRight w:val="0"/>
                          <w:marTop w:val="0"/>
                          <w:marBottom w:val="0"/>
                          <w:divBdr>
                            <w:top w:val="none" w:sz="0" w:space="0" w:color="auto"/>
                            <w:left w:val="none" w:sz="0" w:space="0" w:color="auto"/>
                            <w:bottom w:val="none" w:sz="0" w:space="0" w:color="auto"/>
                            <w:right w:val="none" w:sz="0" w:space="0" w:color="auto"/>
                          </w:divBdr>
                        </w:div>
                        <w:div w:id="157769926">
                          <w:marLeft w:val="0"/>
                          <w:marRight w:val="0"/>
                          <w:marTop w:val="0"/>
                          <w:marBottom w:val="0"/>
                          <w:divBdr>
                            <w:top w:val="none" w:sz="0" w:space="0" w:color="auto"/>
                            <w:left w:val="none" w:sz="0" w:space="0" w:color="auto"/>
                            <w:bottom w:val="none" w:sz="0" w:space="0" w:color="auto"/>
                            <w:right w:val="none" w:sz="0" w:space="0" w:color="auto"/>
                          </w:divBdr>
                        </w:div>
                      </w:divsChild>
                    </w:div>
                    <w:div w:id="13079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8796">
      <w:bodyDiv w:val="1"/>
      <w:marLeft w:val="0"/>
      <w:marRight w:val="0"/>
      <w:marTop w:val="0"/>
      <w:marBottom w:val="0"/>
      <w:divBdr>
        <w:top w:val="none" w:sz="0" w:space="0" w:color="auto"/>
        <w:left w:val="none" w:sz="0" w:space="0" w:color="auto"/>
        <w:bottom w:val="none" w:sz="0" w:space="0" w:color="auto"/>
        <w:right w:val="none" w:sz="0" w:space="0" w:color="auto"/>
      </w:divBdr>
      <w:divsChild>
        <w:div w:id="497498230">
          <w:marLeft w:val="0"/>
          <w:marRight w:val="0"/>
          <w:marTop w:val="0"/>
          <w:marBottom w:val="0"/>
          <w:divBdr>
            <w:top w:val="none" w:sz="0" w:space="0" w:color="auto"/>
            <w:left w:val="none" w:sz="0" w:space="0" w:color="auto"/>
            <w:bottom w:val="none" w:sz="0" w:space="0" w:color="auto"/>
            <w:right w:val="none" w:sz="0" w:space="0" w:color="auto"/>
          </w:divBdr>
        </w:div>
      </w:divsChild>
    </w:div>
    <w:div w:id="335772035">
      <w:bodyDiv w:val="1"/>
      <w:marLeft w:val="0"/>
      <w:marRight w:val="0"/>
      <w:marTop w:val="0"/>
      <w:marBottom w:val="0"/>
      <w:divBdr>
        <w:top w:val="none" w:sz="0" w:space="0" w:color="auto"/>
        <w:left w:val="none" w:sz="0" w:space="0" w:color="auto"/>
        <w:bottom w:val="none" w:sz="0" w:space="0" w:color="auto"/>
        <w:right w:val="none" w:sz="0" w:space="0" w:color="auto"/>
      </w:divBdr>
    </w:div>
    <w:div w:id="337774014">
      <w:bodyDiv w:val="1"/>
      <w:marLeft w:val="0"/>
      <w:marRight w:val="0"/>
      <w:marTop w:val="0"/>
      <w:marBottom w:val="0"/>
      <w:divBdr>
        <w:top w:val="none" w:sz="0" w:space="0" w:color="auto"/>
        <w:left w:val="none" w:sz="0" w:space="0" w:color="auto"/>
        <w:bottom w:val="none" w:sz="0" w:space="0" w:color="auto"/>
        <w:right w:val="none" w:sz="0" w:space="0" w:color="auto"/>
      </w:divBdr>
    </w:div>
    <w:div w:id="343676719">
      <w:bodyDiv w:val="1"/>
      <w:marLeft w:val="0"/>
      <w:marRight w:val="0"/>
      <w:marTop w:val="0"/>
      <w:marBottom w:val="0"/>
      <w:divBdr>
        <w:top w:val="none" w:sz="0" w:space="0" w:color="auto"/>
        <w:left w:val="none" w:sz="0" w:space="0" w:color="auto"/>
        <w:bottom w:val="none" w:sz="0" w:space="0" w:color="auto"/>
        <w:right w:val="none" w:sz="0" w:space="0" w:color="auto"/>
      </w:divBdr>
      <w:divsChild>
        <w:div w:id="493491729">
          <w:marLeft w:val="0"/>
          <w:marRight w:val="0"/>
          <w:marTop w:val="0"/>
          <w:marBottom w:val="0"/>
          <w:divBdr>
            <w:top w:val="none" w:sz="0" w:space="0" w:color="auto"/>
            <w:left w:val="none" w:sz="0" w:space="0" w:color="auto"/>
            <w:bottom w:val="none" w:sz="0" w:space="0" w:color="auto"/>
            <w:right w:val="none" w:sz="0" w:space="0" w:color="auto"/>
          </w:divBdr>
        </w:div>
      </w:divsChild>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349526841">
      <w:bodyDiv w:val="1"/>
      <w:marLeft w:val="0"/>
      <w:marRight w:val="0"/>
      <w:marTop w:val="0"/>
      <w:marBottom w:val="0"/>
      <w:divBdr>
        <w:top w:val="none" w:sz="0" w:space="0" w:color="auto"/>
        <w:left w:val="none" w:sz="0" w:space="0" w:color="auto"/>
        <w:bottom w:val="none" w:sz="0" w:space="0" w:color="auto"/>
        <w:right w:val="none" w:sz="0" w:space="0" w:color="auto"/>
      </w:divBdr>
      <w:divsChild>
        <w:div w:id="446118923">
          <w:marLeft w:val="0"/>
          <w:marRight w:val="0"/>
          <w:marTop w:val="0"/>
          <w:marBottom w:val="0"/>
          <w:divBdr>
            <w:top w:val="none" w:sz="0" w:space="0" w:color="auto"/>
            <w:left w:val="none" w:sz="0" w:space="0" w:color="auto"/>
            <w:bottom w:val="none" w:sz="0" w:space="0" w:color="auto"/>
            <w:right w:val="none" w:sz="0" w:space="0" w:color="auto"/>
          </w:divBdr>
          <w:divsChild>
            <w:div w:id="660544204">
              <w:marLeft w:val="0"/>
              <w:marRight w:val="0"/>
              <w:marTop w:val="0"/>
              <w:marBottom w:val="0"/>
              <w:divBdr>
                <w:top w:val="none" w:sz="0" w:space="0" w:color="auto"/>
                <w:left w:val="none" w:sz="0" w:space="0" w:color="auto"/>
                <w:bottom w:val="none" w:sz="0" w:space="0" w:color="auto"/>
                <w:right w:val="none" w:sz="0" w:space="0" w:color="auto"/>
              </w:divBdr>
              <w:divsChild>
                <w:div w:id="700932487">
                  <w:marLeft w:val="0"/>
                  <w:marRight w:val="0"/>
                  <w:marTop w:val="0"/>
                  <w:marBottom w:val="0"/>
                  <w:divBdr>
                    <w:top w:val="none" w:sz="0" w:space="0" w:color="auto"/>
                    <w:left w:val="none" w:sz="0" w:space="0" w:color="auto"/>
                    <w:bottom w:val="none" w:sz="0" w:space="0" w:color="auto"/>
                    <w:right w:val="none" w:sz="0" w:space="0" w:color="auto"/>
                  </w:divBdr>
                  <w:divsChild>
                    <w:div w:id="92938224">
                      <w:marLeft w:val="0"/>
                      <w:marRight w:val="0"/>
                      <w:marTop w:val="0"/>
                      <w:marBottom w:val="0"/>
                      <w:divBdr>
                        <w:top w:val="none" w:sz="0" w:space="0" w:color="auto"/>
                        <w:left w:val="none" w:sz="0" w:space="0" w:color="auto"/>
                        <w:bottom w:val="none" w:sz="0" w:space="0" w:color="auto"/>
                        <w:right w:val="none" w:sz="0" w:space="0" w:color="auto"/>
                      </w:divBdr>
                    </w:div>
                    <w:div w:id="581184933">
                      <w:marLeft w:val="0"/>
                      <w:marRight w:val="0"/>
                      <w:marTop w:val="0"/>
                      <w:marBottom w:val="0"/>
                      <w:divBdr>
                        <w:top w:val="none" w:sz="0" w:space="0" w:color="auto"/>
                        <w:left w:val="none" w:sz="0" w:space="0" w:color="auto"/>
                        <w:bottom w:val="none" w:sz="0" w:space="0" w:color="auto"/>
                        <w:right w:val="none" w:sz="0" w:space="0" w:color="auto"/>
                      </w:divBdr>
                      <w:divsChild>
                        <w:div w:id="1184051780">
                          <w:marLeft w:val="0"/>
                          <w:marRight w:val="0"/>
                          <w:marTop w:val="0"/>
                          <w:marBottom w:val="0"/>
                          <w:divBdr>
                            <w:top w:val="none" w:sz="0" w:space="0" w:color="auto"/>
                            <w:left w:val="none" w:sz="0" w:space="0" w:color="auto"/>
                            <w:bottom w:val="none" w:sz="0" w:space="0" w:color="auto"/>
                            <w:right w:val="none" w:sz="0" w:space="0" w:color="auto"/>
                          </w:divBdr>
                        </w:div>
                        <w:div w:id="2041851555">
                          <w:marLeft w:val="0"/>
                          <w:marRight w:val="0"/>
                          <w:marTop w:val="0"/>
                          <w:marBottom w:val="0"/>
                          <w:divBdr>
                            <w:top w:val="none" w:sz="0" w:space="0" w:color="auto"/>
                            <w:left w:val="none" w:sz="0" w:space="0" w:color="auto"/>
                            <w:bottom w:val="none" w:sz="0" w:space="0" w:color="auto"/>
                            <w:right w:val="none" w:sz="0" w:space="0" w:color="auto"/>
                          </w:divBdr>
                        </w:div>
                        <w:div w:id="1259018107">
                          <w:marLeft w:val="0"/>
                          <w:marRight w:val="0"/>
                          <w:marTop w:val="0"/>
                          <w:marBottom w:val="0"/>
                          <w:divBdr>
                            <w:top w:val="none" w:sz="0" w:space="0" w:color="auto"/>
                            <w:left w:val="none" w:sz="0" w:space="0" w:color="auto"/>
                            <w:bottom w:val="none" w:sz="0" w:space="0" w:color="auto"/>
                            <w:right w:val="none" w:sz="0" w:space="0" w:color="auto"/>
                          </w:divBdr>
                        </w:div>
                        <w:div w:id="1579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1805">
          <w:marLeft w:val="0"/>
          <w:marRight w:val="0"/>
          <w:marTop w:val="0"/>
          <w:marBottom w:val="0"/>
          <w:divBdr>
            <w:top w:val="none" w:sz="0" w:space="0" w:color="auto"/>
            <w:left w:val="none" w:sz="0" w:space="0" w:color="auto"/>
            <w:bottom w:val="none" w:sz="0" w:space="0" w:color="auto"/>
            <w:right w:val="none" w:sz="0" w:space="0" w:color="auto"/>
          </w:divBdr>
          <w:divsChild>
            <w:div w:id="1453358952">
              <w:marLeft w:val="0"/>
              <w:marRight w:val="0"/>
              <w:marTop w:val="0"/>
              <w:marBottom w:val="0"/>
              <w:divBdr>
                <w:top w:val="none" w:sz="0" w:space="0" w:color="auto"/>
                <w:left w:val="none" w:sz="0" w:space="0" w:color="auto"/>
                <w:bottom w:val="none" w:sz="0" w:space="0" w:color="auto"/>
                <w:right w:val="none" w:sz="0" w:space="0" w:color="auto"/>
              </w:divBdr>
              <w:divsChild>
                <w:div w:id="1654219965">
                  <w:marLeft w:val="0"/>
                  <w:marRight w:val="0"/>
                  <w:marTop w:val="0"/>
                  <w:marBottom w:val="0"/>
                  <w:divBdr>
                    <w:top w:val="none" w:sz="0" w:space="0" w:color="auto"/>
                    <w:left w:val="none" w:sz="0" w:space="0" w:color="auto"/>
                    <w:bottom w:val="none" w:sz="0" w:space="0" w:color="auto"/>
                    <w:right w:val="none" w:sz="0" w:space="0" w:color="auto"/>
                  </w:divBdr>
                  <w:divsChild>
                    <w:div w:id="1546021808">
                      <w:marLeft w:val="0"/>
                      <w:marRight w:val="0"/>
                      <w:marTop w:val="0"/>
                      <w:marBottom w:val="0"/>
                      <w:divBdr>
                        <w:top w:val="none" w:sz="0" w:space="0" w:color="auto"/>
                        <w:left w:val="none" w:sz="0" w:space="0" w:color="auto"/>
                        <w:bottom w:val="none" w:sz="0" w:space="0" w:color="auto"/>
                        <w:right w:val="none" w:sz="0" w:space="0" w:color="auto"/>
                      </w:divBdr>
                      <w:divsChild>
                        <w:div w:id="3098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13538">
      <w:bodyDiv w:val="1"/>
      <w:marLeft w:val="0"/>
      <w:marRight w:val="0"/>
      <w:marTop w:val="0"/>
      <w:marBottom w:val="0"/>
      <w:divBdr>
        <w:top w:val="none" w:sz="0" w:space="0" w:color="auto"/>
        <w:left w:val="none" w:sz="0" w:space="0" w:color="auto"/>
        <w:bottom w:val="none" w:sz="0" w:space="0" w:color="auto"/>
        <w:right w:val="none" w:sz="0" w:space="0" w:color="auto"/>
      </w:divBdr>
    </w:div>
    <w:div w:id="350573131">
      <w:bodyDiv w:val="1"/>
      <w:marLeft w:val="0"/>
      <w:marRight w:val="0"/>
      <w:marTop w:val="0"/>
      <w:marBottom w:val="0"/>
      <w:divBdr>
        <w:top w:val="none" w:sz="0" w:space="0" w:color="auto"/>
        <w:left w:val="none" w:sz="0" w:space="0" w:color="auto"/>
        <w:bottom w:val="none" w:sz="0" w:space="0" w:color="auto"/>
        <w:right w:val="none" w:sz="0" w:space="0" w:color="auto"/>
      </w:divBdr>
    </w:div>
    <w:div w:id="352268495">
      <w:bodyDiv w:val="1"/>
      <w:marLeft w:val="0"/>
      <w:marRight w:val="0"/>
      <w:marTop w:val="0"/>
      <w:marBottom w:val="0"/>
      <w:divBdr>
        <w:top w:val="none" w:sz="0" w:space="0" w:color="auto"/>
        <w:left w:val="none" w:sz="0" w:space="0" w:color="auto"/>
        <w:bottom w:val="none" w:sz="0" w:space="0" w:color="auto"/>
        <w:right w:val="none" w:sz="0" w:space="0" w:color="auto"/>
      </w:divBdr>
    </w:div>
    <w:div w:id="354621878">
      <w:bodyDiv w:val="1"/>
      <w:marLeft w:val="0"/>
      <w:marRight w:val="0"/>
      <w:marTop w:val="0"/>
      <w:marBottom w:val="0"/>
      <w:divBdr>
        <w:top w:val="none" w:sz="0" w:space="0" w:color="auto"/>
        <w:left w:val="none" w:sz="0" w:space="0" w:color="auto"/>
        <w:bottom w:val="none" w:sz="0" w:space="0" w:color="auto"/>
        <w:right w:val="none" w:sz="0" w:space="0" w:color="auto"/>
      </w:divBdr>
      <w:divsChild>
        <w:div w:id="461508667">
          <w:marLeft w:val="0"/>
          <w:marRight w:val="0"/>
          <w:marTop w:val="0"/>
          <w:marBottom w:val="0"/>
          <w:divBdr>
            <w:top w:val="none" w:sz="0" w:space="0" w:color="auto"/>
            <w:left w:val="none" w:sz="0" w:space="0" w:color="auto"/>
            <w:bottom w:val="none" w:sz="0" w:space="0" w:color="auto"/>
            <w:right w:val="none" w:sz="0" w:space="0" w:color="auto"/>
          </w:divBdr>
          <w:divsChild>
            <w:div w:id="877619051">
              <w:marLeft w:val="0"/>
              <w:marRight w:val="0"/>
              <w:marTop w:val="0"/>
              <w:marBottom w:val="0"/>
              <w:divBdr>
                <w:top w:val="none" w:sz="0" w:space="0" w:color="auto"/>
                <w:left w:val="none" w:sz="0" w:space="0" w:color="auto"/>
                <w:bottom w:val="none" w:sz="0" w:space="0" w:color="auto"/>
                <w:right w:val="none" w:sz="0" w:space="0" w:color="auto"/>
              </w:divBdr>
              <w:divsChild>
                <w:div w:id="1619873265">
                  <w:marLeft w:val="0"/>
                  <w:marRight w:val="0"/>
                  <w:marTop w:val="0"/>
                  <w:marBottom w:val="0"/>
                  <w:divBdr>
                    <w:top w:val="none" w:sz="0" w:space="0" w:color="auto"/>
                    <w:left w:val="none" w:sz="0" w:space="0" w:color="auto"/>
                    <w:bottom w:val="none" w:sz="0" w:space="0" w:color="auto"/>
                    <w:right w:val="none" w:sz="0" w:space="0" w:color="auto"/>
                  </w:divBdr>
                  <w:divsChild>
                    <w:div w:id="1395006083">
                      <w:marLeft w:val="0"/>
                      <w:marRight w:val="0"/>
                      <w:marTop w:val="0"/>
                      <w:marBottom w:val="0"/>
                      <w:divBdr>
                        <w:top w:val="none" w:sz="0" w:space="0" w:color="auto"/>
                        <w:left w:val="none" w:sz="0" w:space="0" w:color="auto"/>
                        <w:bottom w:val="none" w:sz="0" w:space="0" w:color="auto"/>
                        <w:right w:val="none" w:sz="0" w:space="0" w:color="auto"/>
                      </w:divBdr>
                    </w:div>
                    <w:div w:id="1737779997">
                      <w:marLeft w:val="0"/>
                      <w:marRight w:val="0"/>
                      <w:marTop w:val="0"/>
                      <w:marBottom w:val="0"/>
                      <w:divBdr>
                        <w:top w:val="none" w:sz="0" w:space="0" w:color="auto"/>
                        <w:left w:val="none" w:sz="0" w:space="0" w:color="auto"/>
                        <w:bottom w:val="none" w:sz="0" w:space="0" w:color="auto"/>
                        <w:right w:val="none" w:sz="0" w:space="0" w:color="auto"/>
                      </w:divBdr>
                      <w:divsChild>
                        <w:div w:id="331766020">
                          <w:marLeft w:val="0"/>
                          <w:marRight w:val="0"/>
                          <w:marTop w:val="0"/>
                          <w:marBottom w:val="0"/>
                          <w:divBdr>
                            <w:top w:val="none" w:sz="0" w:space="0" w:color="auto"/>
                            <w:left w:val="none" w:sz="0" w:space="0" w:color="auto"/>
                            <w:bottom w:val="none" w:sz="0" w:space="0" w:color="auto"/>
                            <w:right w:val="none" w:sz="0" w:space="0" w:color="auto"/>
                          </w:divBdr>
                        </w:div>
                        <w:div w:id="447360794">
                          <w:marLeft w:val="0"/>
                          <w:marRight w:val="0"/>
                          <w:marTop w:val="0"/>
                          <w:marBottom w:val="0"/>
                          <w:divBdr>
                            <w:top w:val="none" w:sz="0" w:space="0" w:color="auto"/>
                            <w:left w:val="none" w:sz="0" w:space="0" w:color="auto"/>
                            <w:bottom w:val="none" w:sz="0" w:space="0" w:color="auto"/>
                            <w:right w:val="none" w:sz="0" w:space="0" w:color="auto"/>
                          </w:divBdr>
                        </w:div>
                        <w:div w:id="87434446">
                          <w:marLeft w:val="0"/>
                          <w:marRight w:val="0"/>
                          <w:marTop w:val="0"/>
                          <w:marBottom w:val="0"/>
                          <w:divBdr>
                            <w:top w:val="none" w:sz="0" w:space="0" w:color="auto"/>
                            <w:left w:val="none" w:sz="0" w:space="0" w:color="auto"/>
                            <w:bottom w:val="none" w:sz="0" w:space="0" w:color="auto"/>
                            <w:right w:val="none" w:sz="0" w:space="0" w:color="auto"/>
                          </w:divBdr>
                        </w:div>
                        <w:div w:id="2084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3655">
          <w:marLeft w:val="0"/>
          <w:marRight w:val="0"/>
          <w:marTop w:val="0"/>
          <w:marBottom w:val="0"/>
          <w:divBdr>
            <w:top w:val="none" w:sz="0" w:space="0" w:color="auto"/>
            <w:left w:val="none" w:sz="0" w:space="0" w:color="auto"/>
            <w:bottom w:val="none" w:sz="0" w:space="0" w:color="auto"/>
            <w:right w:val="none" w:sz="0" w:space="0" w:color="auto"/>
          </w:divBdr>
          <w:divsChild>
            <w:div w:id="787167347">
              <w:marLeft w:val="0"/>
              <w:marRight w:val="0"/>
              <w:marTop w:val="0"/>
              <w:marBottom w:val="0"/>
              <w:divBdr>
                <w:top w:val="none" w:sz="0" w:space="0" w:color="auto"/>
                <w:left w:val="none" w:sz="0" w:space="0" w:color="auto"/>
                <w:bottom w:val="none" w:sz="0" w:space="0" w:color="auto"/>
                <w:right w:val="none" w:sz="0" w:space="0" w:color="auto"/>
              </w:divBdr>
              <w:divsChild>
                <w:div w:id="1812864423">
                  <w:marLeft w:val="0"/>
                  <w:marRight w:val="0"/>
                  <w:marTop w:val="0"/>
                  <w:marBottom w:val="0"/>
                  <w:divBdr>
                    <w:top w:val="none" w:sz="0" w:space="0" w:color="auto"/>
                    <w:left w:val="none" w:sz="0" w:space="0" w:color="auto"/>
                    <w:bottom w:val="none" w:sz="0" w:space="0" w:color="auto"/>
                    <w:right w:val="none" w:sz="0" w:space="0" w:color="auto"/>
                  </w:divBdr>
                  <w:divsChild>
                    <w:div w:id="1987583207">
                      <w:marLeft w:val="0"/>
                      <w:marRight w:val="0"/>
                      <w:marTop w:val="0"/>
                      <w:marBottom w:val="0"/>
                      <w:divBdr>
                        <w:top w:val="none" w:sz="0" w:space="0" w:color="auto"/>
                        <w:left w:val="none" w:sz="0" w:space="0" w:color="auto"/>
                        <w:bottom w:val="none" w:sz="0" w:space="0" w:color="auto"/>
                        <w:right w:val="none" w:sz="0" w:space="0" w:color="auto"/>
                      </w:divBdr>
                      <w:divsChild>
                        <w:div w:id="10500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407327">
      <w:bodyDiv w:val="1"/>
      <w:marLeft w:val="0"/>
      <w:marRight w:val="0"/>
      <w:marTop w:val="0"/>
      <w:marBottom w:val="0"/>
      <w:divBdr>
        <w:top w:val="none" w:sz="0" w:space="0" w:color="auto"/>
        <w:left w:val="none" w:sz="0" w:space="0" w:color="auto"/>
        <w:bottom w:val="none" w:sz="0" w:space="0" w:color="auto"/>
        <w:right w:val="none" w:sz="0" w:space="0" w:color="auto"/>
      </w:divBdr>
    </w:div>
    <w:div w:id="363797679">
      <w:bodyDiv w:val="1"/>
      <w:marLeft w:val="0"/>
      <w:marRight w:val="0"/>
      <w:marTop w:val="0"/>
      <w:marBottom w:val="0"/>
      <w:divBdr>
        <w:top w:val="none" w:sz="0" w:space="0" w:color="auto"/>
        <w:left w:val="none" w:sz="0" w:space="0" w:color="auto"/>
        <w:bottom w:val="none" w:sz="0" w:space="0" w:color="auto"/>
        <w:right w:val="none" w:sz="0" w:space="0" w:color="auto"/>
      </w:divBdr>
    </w:div>
    <w:div w:id="370500000">
      <w:bodyDiv w:val="1"/>
      <w:marLeft w:val="0"/>
      <w:marRight w:val="0"/>
      <w:marTop w:val="0"/>
      <w:marBottom w:val="0"/>
      <w:divBdr>
        <w:top w:val="none" w:sz="0" w:space="0" w:color="auto"/>
        <w:left w:val="none" w:sz="0" w:space="0" w:color="auto"/>
        <w:bottom w:val="none" w:sz="0" w:space="0" w:color="auto"/>
        <w:right w:val="none" w:sz="0" w:space="0" w:color="auto"/>
      </w:divBdr>
      <w:divsChild>
        <w:div w:id="1154563981">
          <w:marLeft w:val="0"/>
          <w:marRight w:val="0"/>
          <w:marTop w:val="0"/>
          <w:marBottom w:val="0"/>
          <w:divBdr>
            <w:top w:val="none" w:sz="0" w:space="0" w:color="auto"/>
            <w:left w:val="none" w:sz="0" w:space="0" w:color="auto"/>
            <w:bottom w:val="none" w:sz="0" w:space="0" w:color="auto"/>
            <w:right w:val="none" w:sz="0" w:space="0" w:color="auto"/>
          </w:divBdr>
        </w:div>
      </w:divsChild>
    </w:div>
    <w:div w:id="370620201">
      <w:bodyDiv w:val="1"/>
      <w:marLeft w:val="0"/>
      <w:marRight w:val="0"/>
      <w:marTop w:val="0"/>
      <w:marBottom w:val="0"/>
      <w:divBdr>
        <w:top w:val="none" w:sz="0" w:space="0" w:color="auto"/>
        <w:left w:val="none" w:sz="0" w:space="0" w:color="auto"/>
        <w:bottom w:val="none" w:sz="0" w:space="0" w:color="auto"/>
        <w:right w:val="none" w:sz="0" w:space="0" w:color="auto"/>
      </w:divBdr>
    </w:div>
    <w:div w:id="371656445">
      <w:bodyDiv w:val="1"/>
      <w:marLeft w:val="0"/>
      <w:marRight w:val="0"/>
      <w:marTop w:val="0"/>
      <w:marBottom w:val="0"/>
      <w:divBdr>
        <w:top w:val="none" w:sz="0" w:space="0" w:color="auto"/>
        <w:left w:val="none" w:sz="0" w:space="0" w:color="auto"/>
        <w:bottom w:val="none" w:sz="0" w:space="0" w:color="auto"/>
        <w:right w:val="none" w:sz="0" w:space="0" w:color="auto"/>
      </w:divBdr>
      <w:divsChild>
        <w:div w:id="1224638343">
          <w:marLeft w:val="0"/>
          <w:marRight w:val="0"/>
          <w:marTop w:val="0"/>
          <w:marBottom w:val="0"/>
          <w:divBdr>
            <w:top w:val="none" w:sz="0" w:space="0" w:color="auto"/>
            <w:left w:val="none" w:sz="0" w:space="0" w:color="auto"/>
            <w:bottom w:val="none" w:sz="0" w:space="0" w:color="auto"/>
            <w:right w:val="none" w:sz="0" w:space="0" w:color="auto"/>
          </w:divBdr>
        </w:div>
      </w:divsChild>
    </w:div>
    <w:div w:id="373502662">
      <w:bodyDiv w:val="1"/>
      <w:marLeft w:val="0"/>
      <w:marRight w:val="0"/>
      <w:marTop w:val="0"/>
      <w:marBottom w:val="0"/>
      <w:divBdr>
        <w:top w:val="none" w:sz="0" w:space="0" w:color="auto"/>
        <w:left w:val="none" w:sz="0" w:space="0" w:color="auto"/>
        <w:bottom w:val="none" w:sz="0" w:space="0" w:color="auto"/>
        <w:right w:val="none" w:sz="0" w:space="0" w:color="auto"/>
      </w:divBdr>
      <w:divsChild>
        <w:div w:id="951982222">
          <w:marLeft w:val="0"/>
          <w:marRight w:val="0"/>
          <w:marTop w:val="0"/>
          <w:marBottom w:val="0"/>
          <w:divBdr>
            <w:top w:val="none" w:sz="0" w:space="0" w:color="auto"/>
            <w:left w:val="none" w:sz="0" w:space="0" w:color="auto"/>
            <w:bottom w:val="none" w:sz="0" w:space="0" w:color="auto"/>
            <w:right w:val="none" w:sz="0" w:space="0" w:color="auto"/>
          </w:divBdr>
        </w:div>
      </w:divsChild>
    </w:div>
    <w:div w:id="383988145">
      <w:bodyDiv w:val="1"/>
      <w:marLeft w:val="0"/>
      <w:marRight w:val="0"/>
      <w:marTop w:val="0"/>
      <w:marBottom w:val="0"/>
      <w:divBdr>
        <w:top w:val="none" w:sz="0" w:space="0" w:color="auto"/>
        <w:left w:val="none" w:sz="0" w:space="0" w:color="auto"/>
        <w:bottom w:val="none" w:sz="0" w:space="0" w:color="auto"/>
        <w:right w:val="none" w:sz="0" w:space="0" w:color="auto"/>
      </w:divBdr>
      <w:divsChild>
        <w:div w:id="1675183903">
          <w:marLeft w:val="0"/>
          <w:marRight w:val="0"/>
          <w:marTop w:val="0"/>
          <w:marBottom w:val="0"/>
          <w:divBdr>
            <w:top w:val="none" w:sz="0" w:space="0" w:color="auto"/>
            <w:left w:val="none" w:sz="0" w:space="0" w:color="auto"/>
            <w:bottom w:val="none" w:sz="0" w:space="0" w:color="auto"/>
            <w:right w:val="none" w:sz="0" w:space="0" w:color="auto"/>
          </w:divBdr>
        </w:div>
      </w:divsChild>
    </w:div>
    <w:div w:id="388915785">
      <w:bodyDiv w:val="1"/>
      <w:marLeft w:val="0"/>
      <w:marRight w:val="0"/>
      <w:marTop w:val="0"/>
      <w:marBottom w:val="0"/>
      <w:divBdr>
        <w:top w:val="none" w:sz="0" w:space="0" w:color="auto"/>
        <w:left w:val="none" w:sz="0" w:space="0" w:color="auto"/>
        <w:bottom w:val="none" w:sz="0" w:space="0" w:color="auto"/>
        <w:right w:val="none" w:sz="0" w:space="0" w:color="auto"/>
      </w:divBdr>
      <w:divsChild>
        <w:div w:id="1155684555">
          <w:marLeft w:val="0"/>
          <w:marRight w:val="0"/>
          <w:marTop w:val="0"/>
          <w:marBottom w:val="0"/>
          <w:divBdr>
            <w:top w:val="none" w:sz="0" w:space="0" w:color="auto"/>
            <w:left w:val="none" w:sz="0" w:space="0" w:color="auto"/>
            <w:bottom w:val="none" w:sz="0" w:space="0" w:color="auto"/>
            <w:right w:val="none" w:sz="0" w:space="0" w:color="auto"/>
          </w:divBdr>
        </w:div>
      </w:divsChild>
    </w:div>
    <w:div w:id="392390854">
      <w:bodyDiv w:val="1"/>
      <w:marLeft w:val="0"/>
      <w:marRight w:val="0"/>
      <w:marTop w:val="0"/>
      <w:marBottom w:val="0"/>
      <w:divBdr>
        <w:top w:val="none" w:sz="0" w:space="0" w:color="auto"/>
        <w:left w:val="none" w:sz="0" w:space="0" w:color="auto"/>
        <w:bottom w:val="none" w:sz="0" w:space="0" w:color="auto"/>
        <w:right w:val="none" w:sz="0" w:space="0" w:color="auto"/>
      </w:divBdr>
    </w:div>
    <w:div w:id="392704451">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0"/>
          <w:marTop w:val="0"/>
          <w:marBottom w:val="0"/>
          <w:divBdr>
            <w:top w:val="none" w:sz="0" w:space="0" w:color="auto"/>
            <w:left w:val="none" w:sz="0" w:space="0" w:color="auto"/>
            <w:bottom w:val="none" w:sz="0" w:space="0" w:color="auto"/>
            <w:right w:val="none" w:sz="0" w:space="0" w:color="auto"/>
          </w:divBdr>
          <w:divsChild>
            <w:div w:id="1395547275">
              <w:marLeft w:val="0"/>
              <w:marRight w:val="0"/>
              <w:marTop w:val="0"/>
              <w:marBottom w:val="0"/>
              <w:divBdr>
                <w:top w:val="none" w:sz="0" w:space="0" w:color="auto"/>
                <w:left w:val="none" w:sz="0" w:space="0" w:color="auto"/>
                <w:bottom w:val="none" w:sz="0" w:space="0" w:color="auto"/>
                <w:right w:val="none" w:sz="0" w:space="0" w:color="auto"/>
              </w:divBdr>
              <w:divsChild>
                <w:div w:id="170068174">
                  <w:marLeft w:val="0"/>
                  <w:marRight w:val="0"/>
                  <w:marTop w:val="0"/>
                  <w:marBottom w:val="0"/>
                  <w:divBdr>
                    <w:top w:val="none" w:sz="0" w:space="0" w:color="auto"/>
                    <w:left w:val="none" w:sz="0" w:space="0" w:color="auto"/>
                    <w:bottom w:val="none" w:sz="0" w:space="0" w:color="auto"/>
                    <w:right w:val="none" w:sz="0" w:space="0" w:color="auto"/>
                  </w:divBdr>
                  <w:divsChild>
                    <w:div w:id="423260641">
                      <w:marLeft w:val="0"/>
                      <w:marRight w:val="0"/>
                      <w:marTop w:val="0"/>
                      <w:marBottom w:val="0"/>
                      <w:divBdr>
                        <w:top w:val="none" w:sz="0" w:space="0" w:color="auto"/>
                        <w:left w:val="none" w:sz="0" w:space="0" w:color="auto"/>
                        <w:bottom w:val="none" w:sz="0" w:space="0" w:color="auto"/>
                        <w:right w:val="none" w:sz="0" w:space="0" w:color="auto"/>
                      </w:divBdr>
                    </w:div>
                    <w:div w:id="191725290">
                      <w:marLeft w:val="0"/>
                      <w:marRight w:val="0"/>
                      <w:marTop w:val="0"/>
                      <w:marBottom w:val="0"/>
                      <w:divBdr>
                        <w:top w:val="none" w:sz="0" w:space="0" w:color="auto"/>
                        <w:left w:val="none" w:sz="0" w:space="0" w:color="auto"/>
                        <w:bottom w:val="none" w:sz="0" w:space="0" w:color="auto"/>
                        <w:right w:val="none" w:sz="0" w:space="0" w:color="auto"/>
                      </w:divBdr>
                      <w:divsChild>
                        <w:div w:id="1996956351">
                          <w:marLeft w:val="0"/>
                          <w:marRight w:val="0"/>
                          <w:marTop w:val="0"/>
                          <w:marBottom w:val="0"/>
                          <w:divBdr>
                            <w:top w:val="none" w:sz="0" w:space="0" w:color="auto"/>
                            <w:left w:val="none" w:sz="0" w:space="0" w:color="auto"/>
                            <w:bottom w:val="none" w:sz="0" w:space="0" w:color="auto"/>
                            <w:right w:val="none" w:sz="0" w:space="0" w:color="auto"/>
                          </w:divBdr>
                        </w:div>
                        <w:div w:id="40908479">
                          <w:marLeft w:val="0"/>
                          <w:marRight w:val="0"/>
                          <w:marTop w:val="0"/>
                          <w:marBottom w:val="0"/>
                          <w:divBdr>
                            <w:top w:val="none" w:sz="0" w:space="0" w:color="auto"/>
                            <w:left w:val="none" w:sz="0" w:space="0" w:color="auto"/>
                            <w:bottom w:val="none" w:sz="0" w:space="0" w:color="auto"/>
                            <w:right w:val="none" w:sz="0" w:space="0" w:color="auto"/>
                          </w:divBdr>
                        </w:div>
                        <w:div w:id="1241865244">
                          <w:marLeft w:val="0"/>
                          <w:marRight w:val="0"/>
                          <w:marTop w:val="0"/>
                          <w:marBottom w:val="0"/>
                          <w:divBdr>
                            <w:top w:val="none" w:sz="0" w:space="0" w:color="auto"/>
                            <w:left w:val="none" w:sz="0" w:space="0" w:color="auto"/>
                            <w:bottom w:val="none" w:sz="0" w:space="0" w:color="auto"/>
                            <w:right w:val="none" w:sz="0" w:space="0" w:color="auto"/>
                          </w:divBdr>
                        </w:div>
                        <w:div w:id="12469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921">
          <w:marLeft w:val="0"/>
          <w:marRight w:val="0"/>
          <w:marTop w:val="0"/>
          <w:marBottom w:val="0"/>
          <w:divBdr>
            <w:top w:val="none" w:sz="0" w:space="0" w:color="auto"/>
            <w:left w:val="none" w:sz="0" w:space="0" w:color="auto"/>
            <w:bottom w:val="none" w:sz="0" w:space="0" w:color="auto"/>
            <w:right w:val="none" w:sz="0" w:space="0" w:color="auto"/>
          </w:divBdr>
          <w:divsChild>
            <w:div w:id="1274746147">
              <w:marLeft w:val="0"/>
              <w:marRight w:val="0"/>
              <w:marTop w:val="0"/>
              <w:marBottom w:val="0"/>
              <w:divBdr>
                <w:top w:val="none" w:sz="0" w:space="0" w:color="auto"/>
                <w:left w:val="none" w:sz="0" w:space="0" w:color="auto"/>
                <w:bottom w:val="none" w:sz="0" w:space="0" w:color="auto"/>
                <w:right w:val="none" w:sz="0" w:space="0" w:color="auto"/>
              </w:divBdr>
              <w:divsChild>
                <w:div w:id="1181822994">
                  <w:marLeft w:val="0"/>
                  <w:marRight w:val="0"/>
                  <w:marTop w:val="0"/>
                  <w:marBottom w:val="0"/>
                  <w:divBdr>
                    <w:top w:val="none" w:sz="0" w:space="0" w:color="auto"/>
                    <w:left w:val="none" w:sz="0" w:space="0" w:color="auto"/>
                    <w:bottom w:val="none" w:sz="0" w:space="0" w:color="auto"/>
                    <w:right w:val="none" w:sz="0" w:space="0" w:color="auto"/>
                  </w:divBdr>
                  <w:divsChild>
                    <w:div w:id="1881940926">
                      <w:marLeft w:val="0"/>
                      <w:marRight w:val="0"/>
                      <w:marTop w:val="0"/>
                      <w:marBottom w:val="0"/>
                      <w:divBdr>
                        <w:top w:val="none" w:sz="0" w:space="0" w:color="auto"/>
                        <w:left w:val="none" w:sz="0" w:space="0" w:color="auto"/>
                        <w:bottom w:val="none" w:sz="0" w:space="0" w:color="auto"/>
                        <w:right w:val="none" w:sz="0" w:space="0" w:color="auto"/>
                      </w:divBdr>
                      <w:divsChild>
                        <w:div w:id="16341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627830">
      <w:bodyDiv w:val="1"/>
      <w:marLeft w:val="0"/>
      <w:marRight w:val="0"/>
      <w:marTop w:val="0"/>
      <w:marBottom w:val="0"/>
      <w:divBdr>
        <w:top w:val="none" w:sz="0" w:space="0" w:color="auto"/>
        <w:left w:val="none" w:sz="0" w:space="0" w:color="auto"/>
        <w:bottom w:val="none" w:sz="0" w:space="0" w:color="auto"/>
        <w:right w:val="none" w:sz="0" w:space="0" w:color="auto"/>
      </w:divBdr>
    </w:div>
    <w:div w:id="394397525">
      <w:bodyDiv w:val="1"/>
      <w:marLeft w:val="0"/>
      <w:marRight w:val="0"/>
      <w:marTop w:val="0"/>
      <w:marBottom w:val="0"/>
      <w:divBdr>
        <w:top w:val="none" w:sz="0" w:space="0" w:color="auto"/>
        <w:left w:val="none" w:sz="0" w:space="0" w:color="auto"/>
        <w:bottom w:val="none" w:sz="0" w:space="0" w:color="auto"/>
        <w:right w:val="none" w:sz="0" w:space="0" w:color="auto"/>
      </w:divBdr>
      <w:divsChild>
        <w:div w:id="1557424256">
          <w:marLeft w:val="0"/>
          <w:marRight w:val="0"/>
          <w:marTop w:val="0"/>
          <w:marBottom w:val="0"/>
          <w:divBdr>
            <w:top w:val="none" w:sz="0" w:space="0" w:color="auto"/>
            <w:left w:val="none" w:sz="0" w:space="0" w:color="auto"/>
            <w:bottom w:val="none" w:sz="0" w:space="0" w:color="auto"/>
            <w:right w:val="none" w:sz="0" w:space="0" w:color="auto"/>
          </w:divBdr>
          <w:divsChild>
            <w:div w:id="483864048">
              <w:marLeft w:val="0"/>
              <w:marRight w:val="0"/>
              <w:marTop w:val="0"/>
              <w:marBottom w:val="0"/>
              <w:divBdr>
                <w:top w:val="none" w:sz="0" w:space="0" w:color="auto"/>
                <w:left w:val="none" w:sz="0" w:space="0" w:color="auto"/>
                <w:bottom w:val="none" w:sz="0" w:space="0" w:color="auto"/>
                <w:right w:val="none" w:sz="0" w:space="0" w:color="auto"/>
              </w:divBdr>
              <w:divsChild>
                <w:div w:id="1592593">
                  <w:marLeft w:val="0"/>
                  <w:marRight w:val="0"/>
                  <w:marTop w:val="0"/>
                  <w:marBottom w:val="0"/>
                  <w:divBdr>
                    <w:top w:val="none" w:sz="0" w:space="0" w:color="auto"/>
                    <w:left w:val="none" w:sz="0" w:space="0" w:color="auto"/>
                    <w:bottom w:val="none" w:sz="0" w:space="0" w:color="auto"/>
                    <w:right w:val="none" w:sz="0" w:space="0" w:color="auto"/>
                  </w:divBdr>
                  <w:divsChild>
                    <w:div w:id="462188769">
                      <w:marLeft w:val="0"/>
                      <w:marRight w:val="0"/>
                      <w:marTop w:val="0"/>
                      <w:marBottom w:val="0"/>
                      <w:divBdr>
                        <w:top w:val="none" w:sz="0" w:space="0" w:color="auto"/>
                        <w:left w:val="none" w:sz="0" w:space="0" w:color="auto"/>
                        <w:bottom w:val="none" w:sz="0" w:space="0" w:color="auto"/>
                        <w:right w:val="none" w:sz="0" w:space="0" w:color="auto"/>
                      </w:divBdr>
                      <w:divsChild>
                        <w:div w:id="735662670">
                          <w:marLeft w:val="0"/>
                          <w:marRight w:val="0"/>
                          <w:marTop w:val="0"/>
                          <w:marBottom w:val="0"/>
                          <w:divBdr>
                            <w:top w:val="none" w:sz="0" w:space="0" w:color="auto"/>
                            <w:left w:val="none" w:sz="0" w:space="0" w:color="auto"/>
                            <w:bottom w:val="none" w:sz="0" w:space="0" w:color="auto"/>
                            <w:right w:val="none" w:sz="0" w:space="0" w:color="auto"/>
                          </w:divBdr>
                          <w:divsChild>
                            <w:div w:id="1622496306">
                              <w:marLeft w:val="0"/>
                              <w:marRight w:val="0"/>
                              <w:marTop w:val="0"/>
                              <w:marBottom w:val="0"/>
                              <w:divBdr>
                                <w:top w:val="none" w:sz="0" w:space="0" w:color="auto"/>
                                <w:left w:val="none" w:sz="0" w:space="0" w:color="auto"/>
                                <w:bottom w:val="none" w:sz="0" w:space="0" w:color="auto"/>
                                <w:right w:val="none" w:sz="0" w:space="0" w:color="auto"/>
                              </w:divBdr>
                              <w:divsChild>
                                <w:div w:id="1579750280">
                                  <w:marLeft w:val="0"/>
                                  <w:marRight w:val="0"/>
                                  <w:marTop w:val="0"/>
                                  <w:marBottom w:val="0"/>
                                  <w:divBdr>
                                    <w:top w:val="none" w:sz="0" w:space="0" w:color="auto"/>
                                    <w:left w:val="none" w:sz="0" w:space="0" w:color="auto"/>
                                    <w:bottom w:val="none" w:sz="0" w:space="0" w:color="auto"/>
                                    <w:right w:val="none" w:sz="0" w:space="0" w:color="auto"/>
                                  </w:divBdr>
                                  <w:divsChild>
                                    <w:div w:id="1732117984">
                                      <w:marLeft w:val="0"/>
                                      <w:marRight w:val="0"/>
                                      <w:marTop w:val="0"/>
                                      <w:marBottom w:val="0"/>
                                      <w:divBdr>
                                        <w:top w:val="none" w:sz="0" w:space="0" w:color="auto"/>
                                        <w:left w:val="none" w:sz="0" w:space="0" w:color="auto"/>
                                        <w:bottom w:val="none" w:sz="0" w:space="0" w:color="auto"/>
                                        <w:right w:val="none" w:sz="0" w:space="0" w:color="auto"/>
                                      </w:divBdr>
                                      <w:divsChild>
                                        <w:div w:id="1059206447">
                                          <w:marLeft w:val="0"/>
                                          <w:marRight w:val="0"/>
                                          <w:marTop w:val="0"/>
                                          <w:marBottom w:val="0"/>
                                          <w:divBdr>
                                            <w:top w:val="none" w:sz="0" w:space="0" w:color="auto"/>
                                            <w:left w:val="none" w:sz="0" w:space="0" w:color="auto"/>
                                            <w:bottom w:val="none" w:sz="0" w:space="0" w:color="auto"/>
                                            <w:right w:val="none" w:sz="0" w:space="0" w:color="auto"/>
                                          </w:divBdr>
                                          <w:divsChild>
                                            <w:div w:id="1926719614">
                                              <w:marLeft w:val="0"/>
                                              <w:marRight w:val="0"/>
                                              <w:marTop w:val="0"/>
                                              <w:marBottom w:val="0"/>
                                              <w:divBdr>
                                                <w:top w:val="none" w:sz="0" w:space="0" w:color="auto"/>
                                                <w:left w:val="none" w:sz="0" w:space="0" w:color="auto"/>
                                                <w:bottom w:val="none" w:sz="0" w:space="0" w:color="auto"/>
                                                <w:right w:val="none" w:sz="0" w:space="0" w:color="auto"/>
                                              </w:divBdr>
                                              <w:divsChild>
                                                <w:div w:id="2039237410">
                                                  <w:marLeft w:val="0"/>
                                                  <w:marRight w:val="0"/>
                                                  <w:marTop w:val="0"/>
                                                  <w:marBottom w:val="0"/>
                                                  <w:divBdr>
                                                    <w:top w:val="none" w:sz="0" w:space="0" w:color="auto"/>
                                                    <w:left w:val="none" w:sz="0" w:space="0" w:color="auto"/>
                                                    <w:bottom w:val="none" w:sz="0" w:space="0" w:color="auto"/>
                                                    <w:right w:val="none" w:sz="0" w:space="0" w:color="auto"/>
                                                  </w:divBdr>
                                                  <w:divsChild>
                                                    <w:div w:id="1620330210">
                                                      <w:marLeft w:val="0"/>
                                                      <w:marRight w:val="0"/>
                                                      <w:marTop w:val="0"/>
                                                      <w:marBottom w:val="0"/>
                                                      <w:divBdr>
                                                        <w:top w:val="none" w:sz="0" w:space="0" w:color="auto"/>
                                                        <w:left w:val="none" w:sz="0" w:space="0" w:color="auto"/>
                                                        <w:bottom w:val="none" w:sz="0" w:space="0" w:color="auto"/>
                                                        <w:right w:val="none" w:sz="0" w:space="0" w:color="auto"/>
                                                      </w:divBdr>
                                                      <w:divsChild>
                                                        <w:div w:id="1682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981015">
      <w:bodyDiv w:val="1"/>
      <w:marLeft w:val="0"/>
      <w:marRight w:val="0"/>
      <w:marTop w:val="0"/>
      <w:marBottom w:val="0"/>
      <w:divBdr>
        <w:top w:val="none" w:sz="0" w:space="0" w:color="auto"/>
        <w:left w:val="none" w:sz="0" w:space="0" w:color="auto"/>
        <w:bottom w:val="none" w:sz="0" w:space="0" w:color="auto"/>
        <w:right w:val="none" w:sz="0" w:space="0" w:color="auto"/>
      </w:divBdr>
      <w:divsChild>
        <w:div w:id="1915046421">
          <w:marLeft w:val="0"/>
          <w:marRight w:val="0"/>
          <w:marTop w:val="0"/>
          <w:marBottom w:val="0"/>
          <w:divBdr>
            <w:top w:val="none" w:sz="0" w:space="0" w:color="auto"/>
            <w:left w:val="none" w:sz="0" w:space="0" w:color="auto"/>
            <w:bottom w:val="none" w:sz="0" w:space="0" w:color="auto"/>
            <w:right w:val="none" w:sz="0" w:space="0" w:color="auto"/>
          </w:divBdr>
        </w:div>
      </w:divsChild>
    </w:div>
    <w:div w:id="398794436">
      <w:bodyDiv w:val="1"/>
      <w:marLeft w:val="0"/>
      <w:marRight w:val="0"/>
      <w:marTop w:val="0"/>
      <w:marBottom w:val="0"/>
      <w:divBdr>
        <w:top w:val="none" w:sz="0" w:space="0" w:color="auto"/>
        <w:left w:val="none" w:sz="0" w:space="0" w:color="auto"/>
        <w:bottom w:val="none" w:sz="0" w:space="0" w:color="auto"/>
        <w:right w:val="none" w:sz="0" w:space="0" w:color="auto"/>
      </w:divBdr>
      <w:divsChild>
        <w:div w:id="1145780739">
          <w:marLeft w:val="0"/>
          <w:marRight w:val="0"/>
          <w:marTop w:val="0"/>
          <w:marBottom w:val="0"/>
          <w:divBdr>
            <w:top w:val="none" w:sz="0" w:space="0" w:color="auto"/>
            <w:left w:val="none" w:sz="0" w:space="0" w:color="auto"/>
            <w:bottom w:val="none" w:sz="0" w:space="0" w:color="auto"/>
            <w:right w:val="none" w:sz="0" w:space="0" w:color="auto"/>
          </w:divBdr>
        </w:div>
      </w:divsChild>
    </w:div>
    <w:div w:id="400949943">
      <w:bodyDiv w:val="1"/>
      <w:marLeft w:val="0"/>
      <w:marRight w:val="0"/>
      <w:marTop w:val="0"/>
      <w:marBottom w:val="0"/>
      <w:divBdr>
        <w:top w:val="none" w:sz="0" w:space="0" w:color="auto"/>
        <w:left w:val="none" w:sz="0" w:space="0" w:color="auto"/>
        <w:bottom w:val="none" w:sz="0" w:space="0" w:color="auto"/>
        <w:right w:val="none" w:sz="0" w:space="0" w:color="auto"/>
      </w:divBdr>
    </w:div>
    <w:div w:id="402263948">
      <w:bodyDiv w:val="1"/>
      <w:marLeft w:val="0"/>
      <w:marRight w:val="0"/>
      <w:marTop w:val="0"/>
      <w:marBottom w:val="0"/>
      <w:divBdr>
        <w:top w:val="none" w:sz="0" w:space="0" w:color="auto"/>
        <w:left w:val="none" w:sz="0" w:space="0" w:color="auto"/>
        <w:bottom w:val="none" w:sz="0" w:space="0" w:color="auto"/>
        <w:right w:val="none" w:sz="0" w:space="0" w:color="auto"/>
      </w:divBdr>
    </w:div>
    <w:div w:id="405491757">
      <w:bodyDiv w:val="1"/>
      <w:marLeft w:val="0"/>
      <w:marRight w:val="0"/>
      <w:marTop w:val="0"/>
      <w:marBottom w:val="0"/>
      <w:divBdr>
        <w:top w:val="none" w:sz="0" w:space="0" w:color="auto"/>
        <w:left w:val="none" w:sz="0" w:space="0" w:color="auto"/>
        <w:bottom w:val="none" w:sz="0" w:space="0" w:color="auto"/>
        <w:right w:val="none" w:sz="0" w:space="0" w:color="auto"/>
      </w:divBdr>
      <w:divsChild>
        <w:div w:id="1772553307">
          <w:marLeft w:val="0"/>
          <w:marRight w:val="0"/>
          <w:marTop w:val="0"/>
          <w:marBottom w:val="0"/>
          <w:divBdr>
            <w:top w:val="none" w:sz="0" w:space="0" w:color="auto"/>
            <w:left w:val="none" w:sz="0" w:space="0" w:color="auto"/>
            <w:bottom w:val="none" w:sz="0" w:space="0" w:color="auto"/>
            <w:right w:val="none" w:sz="0" w:space="0" w:color="auto"/>
          </w:divBdr>
        </w:div>
      </w:divsChild>
    </w:div>
    <w:div w:id="411121341">
      <w:bodyDiv w:val="1"/>
      <w:marLeft w:val="0"/>
      <w:marRight w:val="0"/>
      <w:marTop w:val="0"/>
      <w:marBottom w:val="0"/>
      <w:divBdr>
        <w:top w:val="none" w:sz="0" w:space="0" w:color="auto"/>
        <w:left w:val="none" w:sz="0" w:space="0" w:color="auto"/>
        <w:bottom w:val="none" w:sz="0" w:space="0" w:color="auto"/>
        <w:right w:val="none" w:sz="0" w:space="0" w:color="auto"/>
      </w:divBdr>
    </w:div>
    <w:div w:id="412822829">
      <w:bodyDiv w:val="1"/>
      <w:marLeft w:val="0"/>
      <w:marRight w:val="0"/>
      <w:marTop w:val="0"/>
      <w:marBottom w:val="0"/>
      <w:divBdr>
        <w:top w:val="none" w:sz="0" w:space="0" w:color="auto"/>
        <w:left w:val="none" w:sz="0" w:space="0" w:color="auto"/>
        <w:bottom w:val="none" w:sz="0" w:space="0" w:color="auto"/>
        <w:right w:val="none" w:sz="0" w:space="0" w:color="auto"/>
      </w:divBdr>
    </w:div>
    <w:div w:id="415440407">
      <w:bodyDiv w:val="1"/>
      <w:marLeft w:val="0"/>
      <w:marRight w:val="0"/>
      <w:marTop w:val="0"/>
      <w:marBottom w:val="0"/>
      <w:divBdr>
        <w:top w:val="none" w:sz="0" w:space="0" w:color="auto"/>
        <w:left w:val="none" w:sz="0" w:space="0" w:color="auto"/>
        <w:bottom w:val="none" w:sz="0" w:space="0" w:color="auto"/>
        <w:right w:val="none" w:sz="0" w:space="0" w:color="auto"/>
      </w:divBdr>
      <w:divsChild>
        <w:div w:id="589041932">
          <w:marLeft w:val="0"/>
          <w:marRight w:val="0"/>
          <w:marTop w:val="0"/>
          <w:marBottom w:val="0"/>
          <w:divBdr>
            <w:top w:val="none" w:sz="0" w:space="0" w:color="auto"/>
            <w:left w:val="none" w:sz="0" w:space="0" w:color="auto"/>
            <w:bottom w:val="none" w:sz="0" w:space="0" w:color="auto"/>
            <w:right w:val="none" w:sz="0" w:space="0" w:color="auto"/>
          </w:divBdr>
        </w:div>
      </w:divsChild>
    </w:div>
    <w:div w:id="429009176">
      <w:bodyDiv w:val="1"/>
      <w:marLeft w:val="0"/>
      <w:marRight w:val="0"/>
      <w:marTop w:val="0"/>
      <w:marBottom w:val="0"/>
      <w:divBdr>
        <w:top w:val="none" w:sz="0" w:space="0" w:color="auto"/>
        <w:left w:val="none" w:sz="0" w:space="0" w:color="auto"/>
        <w:bottom w:val="none" w:sz="0" w:space="0" w:color="auto"/>
        <w:right w:val="none" w:sz="0" w:space="0" w:color="auto"/>
      </w:divBdr>
    </w:div>
    <w:div w:id="438835306">
      <w:bodyDiv w:val="1"/>
      <w:marLeft w:val="0"/>
      <w:marRight w:val="0"/>
      <w:marTop w:val="0"/>
      <w:marBottom w:val="0"/>
      <w:divBdr>
        <w:top w:val="none" w:sz="0" w:space="0" w:color="auto"/>
        <w:left w:val="none" w:sz="0" w:space="0" w:color="auto"/>
        <w:bottom w:val="none" w:sz="0" w:space="0" w:color="auto"/>
        <w:right w:val="none" w:sz="0" w:space="0" w:color="auto"/>
      </w:divBdr>
    </w:div>
    <w:div w:id="442195307">
      <w:bodyDiv w:val="1"/>
      <w:marLeft w:val="0"/>
      <w:marRight w:val="0"/>
      <w:marTop w:val="0"/>
      <w:marBottom w:val="0"/>
      <w:divBdr>
        <w:top w:val="none" w:sz="0" w:space="0" w:color="auto"/>
        <w:left w:val="none" w:sz="0" w:space="0" w:color="auto"/>
        <w:bottom w:val="none" w:sz="0" w:space="0" w:color="auto"/>
        <w:right w:val="none" w:sz="0" w:space="0" w:color="auto"/>
      </w:divBdr>
      <w:divsChild>
        <w:div w:id="1774938234">
          <w:marLeft w:val="0"/>
          <w:marRight w:val="0"/>
          <w:marTop w:val="0"/>
          <w:marBottom w:val="0"/>
          <w:divBdr>
            <w:top w:val="none" w:sz="0" w:space="0" w:color="auto"/>
            <w:left w:val="none" w:sz="0" w:space="0" w:color="auto"/>
            <w:bottom w:val="none" w:sz="0" w:space="0" w:color="auto"/>
            <w:right w:val="none" w:sz="0" w:space="0" w:color="auto"/>
          </w:divBdr>
          <w:divsChild>
            <w:div w:id="755515019">
              <w:marLeft w:val="0"/>
              <w:marRight w:val="0"/>
              <w:marTop w:val="0"/>
              <w:marBottom w:val="0"/>
              <w:divBdr>
                <w:top w:val="none" w:sz="0" w:space="0" w:color="auto"/>
                <w:left w:val="none" w:sz="0" w:space="0" w:color="auto"/>
                <w:bottom w:val="none" w:sz="0" w:space="0" w:color="auto"/>
                <w:right w:val="none" w:sz="0" w:space="0" w:color="auto"/>
              </w:divBdr>
              <w:divsChild>
                <w:div w:id="1068529093">
                  <w:marLeft w:val="0"/>
                  <w:marRight w:val="0"/>
                  <w:marTop w:val="0"/>
                  <w:marBottom w:val="0"/>
                  <w:divBdr>
                    <w:top w:val="none" w:sz="0" w:space="0" w:color="auto"/>
                    <w:left w:val="none" w:sz="0" w:space="0" w:color="auto"/>
                    <w:bottom w:val="none" w:sz="0" w:space="0" w:color="auto"/>
                    <w:right w:val="none" w:sz="0" w:space="0" w:color="auto"/>
                  </w:divBdr>
                  <w:divsChild>
                    <w:div w:id="515270695">
                      <w:marLeft w:val="0"/>
                      <w:marRight w:val="0"/>
                      <w:marTop w:val="0"/>
                      <w:marBottom w:val="0"/>
                      <w:divBdr>
                        <w:top w:val="none" w:sz="0" w:space="0" w:color="auto"/>
                        <w:left w:val="none" w:sz="0" w:space="0" w:color="auto"/>
                        <w:bottom w:val="none" w:sz="0" w:space="0" w:color="auto"/>
                        <w:right w:val="none" w:sz="0" w:space="0" w:color="auto"/>
                      </w:divBdr>
                    </w:div>
                    <w:div w:id="1671714874">
                      <w:marLeft w:val="0"/>
                      <w:marRight w:val="0"/>
                      <w:marTop w:val="0"/>
                      <w:marBottom w:val="0"/>
                      <w:divBdr>
                        <w:top w:val="none" w:sz="0" w:space="0" w:color="auto"/>
                        <w:left w:val="none" w:sz="0" w:space="0" w:color="auto"/>
                        <w:bottom w:val="none" w:sz="0" w:space="0" w:color="auto"/>
                        <w:right w:val="none" w:sz="0" w:space="0" w:color="auto"/>
                      </w:divBdr>
                      <w:divsChild>
                        <w:div w:id="1171530784">
                          <w:marLeft w:val="0"/>
                          <w:marRight w:val="0"/>
                          <w:marTop w:val="0"/>
                          <w:marBottom w:val="0"/>
                          <w:divBdr>
                            <w:top w:val="none" w:sz="0" w:space="0" w:color="auto"/>
                            <w:left w:val="none" w:sz="0" w:space="0" w:color="auto"/>
                            <w:bottom w:val="none" w:sz="0" w:space="0" w:color="auto"/>
                            <w:right w:val="none" w:sz="0" w:space="0" w:color="auto"/>
                          </w:divBdr>
                        </w:div>
                        <w:div w:id="1824808131">
                          <w:marLeft w:val="0"/>
                          <w:marRight w:val="0"/>
                          <w:marTop w:val="0"/>
                          <w:marBottom w:val="0"/>
                          <w:divBdr>
                            <w:top w:val="none" w:sz="0" w:space="0" w:color="auto"/>
                            <w:left w:val="none" w:sz="0" w:space="0" w:color="auto"/>
                            <w:bottom w:val="none" w:sz="0" w:space="0" w:color="auto"/>
                            <w:right w:val="none" w:sz="0" w:space="0" w:color="auto"/>
                          </w:divBdr>
                        </w:div>
                        <w:div w:id="1087768572">
                          <w:marLeft w:val="0"/>
                          <w:marRight w:val="0"/>
                          <w:marTop w:val="0"/>
                          <w:marBottom w:val="0"/>
                          <w:divBdr>
                            <w:top w:val="none" w:sz="0" w:space="0" w:color="auto"/>
                            <w:left w:val="none" w:sz="0" w:space="0" w:color="auto"/>
                            <w:bottom w:val="none" w:sz="0" w:space="0" w:color="auto"/>
                            <w:right w:val="none" w:sz="0" w:space="0" w:color="auto"/>
                          </w:divBdr>
                        </w:div>
                        <w:div w:id="12558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5715">
          <w:marLeft w:val="0"/>
          <w:marRight w:val="0"/>
          <w:marTop w:val="0"/>
          <w:marBottom w:val="0"/>
          <w:divBdr>
            <w:top w:val="none" w:sz="0" w:space="0" w:color="auto"/>
            <w:left w:val="none" w:sz="0" w:space="0" w:color="auto"/>
            <w:bottom w:val="none" w:sz="0" w:space="0" w:color="auto"/>
            <w:right w:val="none" w:sz="0" w:space="0" w:color="auto"/>
          </w:divBdr>
          <w:divsChild>
            <w:div w:id="209877948">
              <w:marLeft w:val="0"/>
              <w:marRight w:val="0"/>
              <w:marTop w:val="0"/>
              <w:marBottom w:val="0"/>
              <w:divBdr>
                <w:top w:val="none" w:sz="0" w:space="0" w:color="auto"/>
                <w:left w:val="none" w:sz="0" w:space="0" w:color="auto"/>
                <w:bottom w:val="none" w:sz="0" w:space="0" w:color="auto"/>
                <w:right w:val="none" w:sz="0" w:space="0" w:color="auto"/>
              </w:divBdr>
              <w:divsChild>
                <w:div w:id="158817790">
                  <w:marLeft w:val="0"/>
                  <w:marRight w:val="0"/>
                  <w:marTop w:val="0"/>
                  <w:marBottom w:val="0"/>
                  <w:divBdr>
                    <w:top w:val="none" w:sz="0" w:space="0" w:color="auto"/>
                    <w:left w:val="none" w:sz="0" w:space="0" w:color="auto"/>
                    <w:bottom w:val="none" w:sz="0" w:space="0" w:color="auto"/>
                    <w:right w:val="none" w:sz="0" w:space="0" w:color="auto"/>
                  </w:divBdr>
                  <w:divsChild>
                    <w:div w:id="1730805957">
                      <w:marLeft w:val="0"/>
                      <w:marRight w:val="0"/>
                      <w:marTop w:val="0"/>
                      <w:marBottom w:val="0"/>
                      <w:divBdr>
                        <w:top w:val="none" w:sz="0" w:space="0" w:color="auto"/>
                        <w:left w:val="none" w:sz="0" w:space="0" w:color="auto"/>
                        <w:bottom w:val="none" w:sz="0" w:space="0" w:color="auto"/>
                        <w:right w:val="none" w:sz="0" w:space="0" w:color="auto"/>
                      </w:divBdr>
                      <w:divsChild>
                        <w:div w:id="7454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4431">
      <w:bodyDiv w:val="1"/>
      <w:marLeft w:val="0"/>
      <w:marRight w:val="0"/>
      <w:marTop w:val="0"/>
      <w:marBottom w:val="0"/>
      <w:divBdr>
        <w:top w:val="none" w:sz="0" w:space="0" w:color="auto"/>
        <w:left w:val="none" w:sz="0" w:space="0" w:color="auto"/>
        <w:bottom w:val="none" w:sz="0" w:space="0" w:color="auto"/>
        <w:right w:val="none" w:sz="0" w:space="0" w:color="auto"/>
      </w:divBdr>
    </w:div>
    <w:div w:id="474880693">
      <w:bodyDiv w:val="1"/>
      <w:marLeft w:val="0"/>
      <w:marRight w:val="0"/>
      <w:marTop w:val="0"/>
      <w:marBottom w:val="0"/>
      <w:divBdr>
        <w:top w:val="none" w:sz="0" w:space="0" w:color="auto"/>
        <w:left w:val="none" w:sz="0" w:space="0" w:color="auto"/>
        <w:bottom w:val="none" w:sz="0" w:space="0" w:color="auto"/>
        <w:right w:val="none" w:sz="0" w:space="0" w:color="auto"/>
      </w:divBdr>
    </w:div>
    <w:div w:id="477961558">
      <w:bodyDiv w:val="1"/>
      <w:marLeft w:val="0"/>
      <w:marRight w:val="0"/>
      <w:marTop w:val="0"/>
      <w:marBottom w:val="0"/>
      <w:divBdr>
        <w:top w:val="none" w:sz="0" w:space="0" w:color="auto"/>
        <w:left w:val="none" w:sz="0" w:space="0" w:color="auto"/>
        <w:bottom w:val="none" w:sz="0" w:space="0" w:color="auto"/>
        <w:right w:val="none" w:sz="0" w:space="0" w:color="auto"/>
      </w:divBdr>
    </w:div>
    <w:div w:id="482506315">
      <w:bodyDiv w:val="1"/>
      <w:marLeft w:val="0"/>
      <w:marRight w:val="0"/>
      <w:marTop w:val="0"/>
      <w:marBottom w:val="0"/>
      <w:divBdr>
        <w:top w:val="none" w:sz="0" w:space="0" w:color="auto"/>
        <w:left w:val="none" w:sz="0" w:space="0" w:color="auto"/>
        <w:bottom w:val="none" w:sz="0" w:space="0" w:color="auto"/>
        <w:right w:val="none" w:sz="0" w:space="0" w:color="auto"/>
      </w:divBdr>
      <w:divsChild>
        <w:div w:id="538788679">
          <w:marLeft w:val="0"/>
          <w:marRight w:val="0"/>
          <w:marTop w:val="0"/>
          <w:marBottom w:val="0"/>
          <w:divBdr>
            <w:top w:val="none" w:sz="0" w:space="0" w:color="auto"/>
            <w:left w:val="none" w:sz="0" w:space="0" w:color="auto"/>
            <w:bottom w:val="none" w:sz="0" w:space="0" w:color="auto"/>
            <w:right w:val="none" w:sz="0" w:space="0" w:color="auto"/>
          </w:divBdr>
        </w:div>
      </w:divsChild>
    </w:div>
    <w:div w:id="485174322">
      <w:bodyDiv w:val="1"/>
      <w:marLeft w:val="0"/>
      <w:marRight w:val="0"/>
      <w:marTop w:val="0"/>
      <w:marBottom w:val="0"/>
      <w:divBdr>
        <w:top w:val="none" w:sz="0" w:space="0" w:color="auto"/>
        <w:left w:val="none" w:sz="0" w:space="0" w:color="auto"/>
        <w:bottom w:val="none" w:sz="0" w:space="0" w:color="auto"/>
        <w:right w:val="none" w:sz="0" w:space="0" w:color="auto"/>
      </w:divBdr>
    </w:div>
    <w:div w:id="485437782">
      <w:bodyDiv w:val="1"/>
      <w:marLeft w:val="0"/>
      <w:marRight w:val="0"/>
      <w:marTop w:val="0"/>
      <w:marBottom w:val="0"/>
      <w:divBdr>
        <w:top w:val="none" w:sz="0" w:space="0" w:color="auto"/>
        <w:left w:val="none" w:sz="0" w:space="0" w:color="auto"/>
        <w:bottom w:val="none" w:sz="0" w:space="0" w:color="auto"/>
        <w:right w:val="none" w:sz="0" w:space="0" w:color="auto"/>
      </w:divBdr>
    </w:div>
    <w:div w:id="486555079">
      <w:bodyDiv w:val="1"/>
      <w:marLeft w:val="0"/>
      <w:marRight w:val="0"/>
      <w:marTop w:val="0"/>
      <w:marBottom w:val="0"/>
      <w:divBdr>
        <w:top w:val="none" w:sz="0" w:space="0" w:color="auto"/>
        <w:left w:val="none" w:sz="0" w:space="0" w:color="auto"/>
        <w:bottom w:val="none" w:sz="0" w:space="0" w:color="auto"/>
        <w:right w:val="none" w:sz="0" w:space="0" w:color="auto"/>
      </w:divBdr>
    </w:div>
    <w:div w:id="501312365">
      <w:bodyDiv w:val="1"/>
      <w:marLeft w:val="0"/>
      <w:marRight w:val="0"/>
      <w:marTop w:val="0"/>
      <w:marBottom w:val="0"/>
      <w:divBdr>
        <w:top w:val="none" w:sz="0" w:space="0" w:color="auto"/>
        <w:left w:val="none" w:sz="0" w:space="0" w:color="auto"/>
        <w:bottom w:val="none" w:sz="0" w:space="0" w:color="auto"/>
        <w:right w:val="none" w:sz="0" w:space="0" w:color="auto"/>
      </w:divBdr>
    </w:div>
    <w:div w:id="503206169">
      <w:bodyDiv w:val="1"/>
      <w:marLeft w:val="0"/>
      <w:marRight w:val="0"/>
      <w:marTop w:val="0"/>
      <w:marBottom w:val="0"/>
      <w:divBdr>
        <w:top w:val="none" w:sz="0" w:space="0" w:color="auto"/>
        <w:left w:val="none" w:sz="0" w:space="0" w:color="auto"/>
        <w:bottom w:val="none" w:sz="0" w:space="0" w:color="auto"/>
        <w:right w:val="none" w:sz="0" w:space="0" w:color="auto"/>
      </w:divBdr>
      <w:divsChild>
        <w:div w:id="1578591136">
          <w:marLeft w:val="0"/>
          <w:marRight w:val="0"/>
          <w:marTop w:val="0"/>
          <w:marBottom w:val="0"/>
          <w:divBdr>
            <w:top w:val="none" w:sz="0" w:space="0" w:color="auto"/>
            <w:left w:val="none" w:sz="0" w:space="0" w:color="auto"/>
            <w:bottom w:val="none" w:sz="0" w:space="0" w:color="auto"/>
            <w:right w:val="none" w:sz="0" w:space="0" w:color="auto"/>
          </w:divBdr>
        </w:div>
      </w:divsChild>
    </w:div>
    <w:div w:id="505167225">
      <w:bodyDiv w:val="1"/>
      <w:marLeft w:val="0"/>
      <w:marRight w:val="0"/>
      <w:marTop w:val="0"/>
      <w:marBottom w:val="0"/>
      <w:divBdr>
        <w:top w:val="none" w:sz="0" w:space="0" w:color="auto"/>
        <w:left w:val="none" w:sz="0" w:space="0" w:color="auto"/>
        <w:bottom w:val="none" w:sz="0" w:space="0" w:color="auto"/>
        <w:right w:val="none" w:sz="0" w:space="0" w:color="auto"/>
      </w:divBdr>
    </w:div>
    <w:div w:id="518468805">
      <w:bodyDiv w:val="1"/>
      <w:marLeft w:val="0"/>
      <w:marRight w:val="0"/>
      <w:marTop w:val="0"/>
      <w:marBottom w:val="0"/>
      <w:divBdr>
        <w:top w:val="none" w:sz="0" w:space="0" w:color="auto"/>
        <w:left w:val="none" w:sz="0" w:space="0" w:color="auto"/>
        <w:bottom w:val="none" w:sz="0" w:space="0" w:color="auto"/>
        <w:right w:val="none" w:sz="0" w:space="0" w:color="auto"/>
      </w:divBdr>
      <w:divsChild>
        <w:div w:id="705985058">
          <w:marLeft w:val="0"/>
          <w:marRight w:val="0"/>
          <w:marTop w:val="0"/>
          <w:marBottom w:val="0"/>
          <w:divBdr>
            <w:top w:val="none" w:sz="0" w:space="0" w:color="auto"/>
            <w:left w:val="none" w:sz="0" w:space="0" w:color="auto"/>
            <w:bottom w:val="none" w:sz="0" w:space="0" w:color="auto"/>
            <w:right w:val="none" w:sz="0" w:space="0" w:color="auto"/>
          </w:divBdr>
        </w:div>
      </w:divsChild>
    </w:div>
    <w:div w:id="533468081">
      <w:bodyDiv w:val="1"/>
      <w:marLeft w:val="0"/>
      <w:marRight w:val="0"/>
      <w:marTop w:val="0"/>
      <w:marBottom w:val="0"/>
      <w:divBdr>
        <w:top w:val="none" w:sz="0" w:space="0" w:color="auto"/>
        <w:left w:val="none" w:sz="0" w:space="0" w:color="auto"/>
        <w:bottom w:val="none" w:sz="0" w:space="0" w:color="auto"/>
        <w:right w:val="none" w:sz="0" w:space="0" w:color="auto"/>
      </w:divBdr>
    </w:div>
    <w:div w:id="535696680">
      <w:bodyDiv w:val="1"/>
      <w:marLeft w:val="0"/>
      <w:marRight w:val="0"/>
      <w:marTop w:val="0"/>
      <w:marBottom w:val="0"/>
      <w:divBdr>
        <w:top w:val="none" w:sz="0" w:space="0" w:color="auto"/>
        <w:left w:val="none" w:sz="0" w:space="0" w:color="auto"/>
        <w:bottom w:val="none" w:sz="0" w:space="0" w:color="auto"/>
        <w:right w:val="none" w:sz="0" w:space="0" w:color="auto"/>
      </w:divBdr>
    </w:div>
    <w:div w:id="540820932">
      <w:bodyDiv w:val="1"/>
      <w:marLeft w:val="0"/>
      <w:marRight w:val="0"/>
      <w:marTop w:val="0"/>
      <w:marBottom w:val="0"/>
      <w:divBdr>
        <w:top w:val="none" w:sz="0" w:space="0" w:color="auto"/>
        <w:left w:val="none" w:sz="0" w:space="0" w:color="auto"/>
        <w:bottom w:val="none" w:sz="0" w:space="0" w:color="auto"/>
        <w:right w:val="none" w:sz="0" w:space="0" w:color="auto"/>
      </w:divBdr>
      <w:divsChild>
        <w:div w:id="2029213926">
          <w:marLeft w:val="0"/>
          <w:marRight w:val="0"/>
          <w:marTop w:val="0"/>
          <w:marBottom w:val="0"/>
          <w:divBdr>
            <w:top w:val="none" w:sz="0" w:space="0" w:color="auto"/>
            <w:left w:val="none" w:sz="0" w:space="0" w:color="auto"/>
            <w:bottom w:val="none" w:sz="0" w:space="0" w:color="auto"/>
            <w:right w:val="none" w:sz="0" w:space="0" w:color="auto"/>
          </w:divBdr>
        </w:div>
      </w:divsChild>
    </w:div>
    <w:div w:id="543295266">
      <w:bodyDiv w:val="1"/>
      <w:marLeft w:val="0"/>
      <w:marRight w:val="0"/>
      <w:marTop w:val="0"/>
      <w:marBottom w:val="0"/>
      <w:divBdr>
        <w:top w:val="none" w:sz="0" w:space="0" w:color="auto"/>
        <w:left w:val="none" w:sz="0" w:space="0" w:color="auto"/>
        <w:bottom w:val="none" w:sz="0" w:space="0" w:color="auto"/>
        <w:right w:val="none" w:sz="0" w:space="0" w:color="auto"/>
      </w:divBdr>
      <w:divsChild>
        <w:div w:id="1732919294">
          <w:marLeft w:val="0"/>
          <w:marRight w:val="0"/>
          <w:marTop w:val="0"/>
          <w:marBottom w:val="0"/>
          <w:divBdr>
            <w:top w:val="none" w:sz="0" w:space="0" w:color="auto"/>
            <w:left w:val="none" w:sz="0" w:space="0" w:color="auto"/>
            <w:bottom w:val="none" w:sz="0" w:space="0" w:color="auto"/>
            <w:right w:val="none" w:sz="0" w:space="0" w:color="auto"/>
          </w:divBdr>
        </w:div>
      </w:divsChild>
    </w:div>
    <w:div w:id="548221371">
      <w:bodyDiv w:val="1"/>
      <w:marLeft w:val="0"/>
      <w:marRight w:val="0"/>
      <w:marTop w:val="0"/>
      <w:marBottom w:val="0"/>
      <w:divBdr>
        <w:top w:val="none" w:sz="0" w:space="0" w:color="auto"/>
        <w:left w:val="none" w:sz="0" w:space="0" w:color="auto"/>
        <w:bottom w:val="none" w:sz="0" w:space="0" w:color="auto"/>
        <w:right w:val="none" w:sz="0" w:space="0" w:color="auto"/>
      </w:divBdr>
      <w:divsChild>
        <w:div w:id="1792017743">
          <w:marLeft w:val="0"/>
          <w:marRight w:val="0"/>
          <w:marTop w:val="0"/>
          <w:marBottom w:val="0"/>
          <w:divBdr>
            <w:top w:val="none" w:sz="0" w:space="0" w:color="auto"/>
            <w:left w:val="none" w:sz="0" w:space="0" w:color="auto"/>
            <w:bottom w:val="none" w:sz="0" w:space="0" w:color="auto"/>
            <w:right w:val="none" w:sz="0" w:space="0" w:color="auto"/>
          </w:divBdr>
        </w:div>
      </w:divsChild>
    </w:div>
    <w:div w:id="559096448">
      <w:bodyDiv w:val="1"/>
      <w:marLeft w:val="0"/>
      <w:marRight w:val="0"/>
      <w:marTop w:val="0"/>
      <w:marBottom w:val="0"/>
      <w:divBdr>
        <w:top w:val="none" w:sz="0" w:space="0" w:color="auto"/>
        <w:left w:val="none" w:sz="0" w:space="0" w:color="auto"/>
        <w:bottom w:val="none" w:sz="0" w:space="0" w:color="auto"/>
        <w:right w:val="none" w:sz="0" w:space="0" w:color="auto"/>
      </w:divBdr>
    </w:div>
    <w:div w:id="568420283">
      <w:bodyDiv w:val="1"/>
      <w:marLeft w:val="0"/>
      <w:marRight w:val="0"/>
      <w:marTop w:val="0"/>
      <w:marBottom w:val="0"/>
      <w:divBdr>
        <w:top w:val="none" w:sz="0" w:space="0" w:color="auto"/>
        <w:left w:val="none" w:sz="0" w:space="0" w:color="auto"/>
        <w:bottom w:val="none" w:sz="0" w:space="0" w:color="auto"/>
        <w:right w:val="none" w:sz="0" w:space="0" w:color="auto"/>
      </w:divBdr>
    </w:div>
    <w:div w:id="571430850">
      <w:bodyDiv w:val="1"/>
      <w:marLeft w:val="0"/>
      <w:marRight w:val="0"/>
      <w:marTop w:val="0"/>
      <w:marBottom w:val="0"/>
      <w:divBdr>
        <w:top w:val="none" w:sz="0" w:space="0" w:color="auto"/>
        <w:left w:val="none" w:sz="0" w:space="0" w:color="auto"/>
        <w:bottom w:val="none" w:sz="0" w:space="0" w:color="auto"/>
        <w:right w:val="none" w:sz="0" w:space="0" w:color="auto"/>
      </w:divBdr>
    </w:div>
    <w:div w:id="572785345">
      <w:bodyDiv w:val="1"/>
      <w:marLeft w:val="0"/>
      <w:marRight w:val="0"/>
      <w:marTop w:val="0"/>
      <w:marBottom w:val="0"/>
      <w:divBdr>
        <w:top w:val="none" w:sz="0" w:space="0" w:color="auto"/>
        <w:left w:val="none" w:sz="0" w:space="0" w:color="auto"/>
        <w:bottom w:val="none" w:sz="0" w:space="0" w:color="auto"/>
        <w:right w:val="none" w:sz="0" w:space="0" w:color="auto"/>
      </w:divBdr>
      <w:divsChild>
        <w:div w:id="362560994">
          <w:marLeft w:val="0"/>
          <w:marRight w:val="0"/>
          <w:marTop w:val="0"/>
          <w:marBottom w:val="0"/>
          <w:divBdr>
            <w:top w:val="none" w:sz="0" w:space="0" w:color="auto"/>
            <w:left w:val="none" w:sz="0" w:space="0" w:color="auto"/>
            <w:bottom w:val="none" w:sz="0" w:space="0" w:color="auto"/>
            <w:right w:val="none" w:sz="0" w:space="0" w:color="auto"/>
          </w:divBdr>
        </w:div>
      </w:divsChild>
    </w:div>
    <w:div w:id="574323102">
      <w:bodyDiv w:val="1"/>
      <w:marLeft w:val="0"/>
      <w:marRight w:val="0"/>
      <w:marTop w:val="0"/>
      <w:marBottom w:val="0"/>
      <w:divBdr>
        <w:top w:val="none" w:sz="0" w:space="0" w:color="auto"/>
        <w:left w:val="none" w:sz="0" w:space="0" w:color="auto"/>
        <w:bottom w:val="none" w:sz="0" w:space="0" w:color="auto"/>
        <w:right w:val="none" w:sz="0" w:space="0" w:color="auto"/>
      </w:divBdr>
    </w:div>
    <w:div w:id="584337898">
      <w:bodyDiv w:val="1"/>
      <w:marLeft w:val="0"/>
      <w:marRight w:val="0"/>
      <w:marTop w:val="0"/>
      <w:marBottom w:val="0"/>
      <w:divBdr>
        <w:top w:val="none" w:sz="0" w:space="0" w:color="auto"/>
        <w:left w:val="none" w:sz="0" w:space="0" w:color="auto"/>
        <w:bottom w:val="none" w:sz="0" w:space="0" w:color="auto"/>
        <w:right w:val="none" w:sz="0" w:space="0" w:color="auto"/>
      </w:divBdr>
    </w:div>
    <w:div w:id="589849558">
      <w:bodyDiv w:val="1"/>
      <w:marLeft w:val="0"/>
      <w:marRight w:val="0"/>
      <w:marTop w:val="0"/>
      <w:marBottom w:val="0"/>
      <w:divBdr>
        <w:top w:val="none" w:sz="0" w:space="0" w:color="auto"/>
        <w:left w:val="none" w:sz="0" w:space="0" w:color="auto"/>
        <w:bottom w:val="none" w:sz="0" w:space="0" w:color="auto"/>
        <w:right w:val="none" w:sz="0" w:space="0" w:color="auto"/>
      </w:divBdr>
    </w:div>
    <w:div w:id="589856661">
      <w:bodyDiv w:val="1"/>
      <w:marLeft w:val="0"/>
      <w:marRight w:val="0"/>
      <w:marTop w:val="0"/>
      <w:marBottom w:val="0"/>
      <w:divBdr>
        <w:top w:val="none" w:sz="0" w:space="0" w:color="auto"/>
        <w:left w:val="none" w:sz="0" w:space="0" w:color="auto"/>
        <w:bottom w:val="none" w:sz="0" w:space="0" w:color="auto"/>
        <w:right w:val="none" w:sz="0" w:space="0" w:color="auto"/>
      </w:divBdr>
    </w:div>
    <w:div w:id="591161866">
      <w:bodyDiv w:val="1"/>
      <w:marLeft w:val="0"/>
      <w:marRight w:val="0"/>
      <w:marTop w:val="0"/>
      <w:marBottom w:val="0"/>
      <w:divBdr>
        <w:top w:val="none" w:sz="0" w:space="0" w:color="auto"/>
        <w:left w:val="none" w:sz="0" w:space="0" w:color="auto"/>
        <w:bottom w:val="none" w:sz="0" w:space="0" w:color="auto"/>
        <w:right w:val="none" w:sz="0" w:space="0" w:color="auto"/>
      </w:divBdr>
      <w:divsChild>
        <w:div w:id="704788401">
          <w:marLeft w:val="0"/>
          <w:marRight w:val="0"/>
          <w:marTop w:val="0"/>
          <w:marBottom w:val="0"/>
          <w:divBdr>
            <w:top w:val="none" w:sz="0" w:space="0" w:color="auto"/>
            <w:left w:val="none" w:sz="0" w:space="0" w:color="auto"/>
            <w:bottom w:val="none" w:sz="0" w:space="0" w:color="auto"/>
            <w:right w:val="none" w:sz="0" w:space="0" w:color="auto"/>
          </w:divBdr>
        </w:div>
      </w:divsChild>
    </w:div>
    <w:div w:id="591478284">
      <w:bodyDiv w:val="1"/>
      <w:marLeft w:val="0"/>
      <w:marRight w:val="0"/>
      <w:marTop w:val="0"/>
      <w:marBottom w:val="0"/>
      <w:divBdr>
        <w:top w:val="none" w:sz="0" w:space="0" w:color="auto"/>
        <w:left w:val="none" w:sz="0" w:space="0" w:color="auto"/>
        <w:bottom w:val="none" w:sz="0" w:space="0" w:color="auto"/>
        <w:right w:val="none" w:sz="0" w:space="0" w:color="auto"/>
      </w:divBdr>
    </w:div>
    <w:div w:id="596014620">
      <w:bodyDiv w:val="1"/>
      <w:marLeft w:val="0"/>
      <w:marRight w:val="0"/>
      <w:marTop w:val="0"/>
      <w:marBottom w:val="0"/>
      <w:divBdr>
        <w:top w:val="none" w:sz="0" w:space="0" w:color="auto"/>
        <w:left w:val="none" w:sz="0" w:space="0" w:color="auto"/>
        <w:bottom w:val="none" w:sz="0" w:space="0" w:color="auto"/>
        <w:right w:val="none" w:sz="0" w:space="0" w:color="auto"/>
      </w:divBdr>
      <w:divsChild>
        <w:div w:id="1696886866">
          <w:marLeft w:val="0"/>
          <w:marRight w:val="0"/>
          <w:marTop w:val="0"/>
          <w:marBottom w:val="0"/>
          <w:divBdr>
            <w:top w:val="none" w:sz="0" w:space="0" w:color="auto"/>
            <w:left w:val="none" w:sz="0" w:space="0" w:color="auto"/>
            <w:bottom w:val="none" w:sz="0" w:space="0" w:color="auto"/>
            <w:right w:val="none" w:sz="0" w:space="0" w:color="auto"/>
          </w:divBdr>
        </w:div>
      </w:divsChild>
    </w:div>
    <w:div w:id="603810394">
      <w:bodyDiv w:val="1"/>
      <w:marLeft w:val="0"/>
      <w:marRight w:val="0"/>
      <w:marTop w:val="0"/>
      <w:marBottom w:val="0"/>
      <w:divBdr>
        <w:top w:val="none" w:sz="0" w:space="0" w:color="auto"/>
        <w:left w:val="none" w:sz="0" w:space="0" w:color="auto"/>
        <w:bottom w:val="none" w:sz="0" w:space="0" w:color="auto"/>
        <w:right w:val="none" w:sz="0" w:space="0" w:color="auto"/>
      </w:divBdr>
      <w:divsChild>
        <w:div w:id="1039740542">
          <w:marLeft w:val="0"/>
          <w:marRight w:val="0"/>
          <w:marTop w:val="0"/>
          <w:marBottom w:val="0"/>
          <w:divBdr>
            <w:top w:val="none" w:sz="0" w:space="0" w:color="auto"/>
            <w:left w:val="none" w:sz="0" w:space="0" w:color="auto"/>
            <w:bottom w:val="none" w:sz="0" w:space="0" w:color="auto"/>
            <w:right w:val="none" w:sz="0" w:space="0" w:color="auto"/>
          </w:divBdr>
        </w:div>
      </w:divsChild>
    </w:div>
    <w:div w:id="606086246">
      <w:bodyDiv w:val="1"/>
      <w:marLeft w:val="0"/>
      <w:marRight w:val="0"/>
      <w:marTop w:val="0"/>
      <w:marBottom w:val="0"/>
      <w:divBdr>
        <w:top w:val="none" w:sz="0" w:space="0" w:color="auto"/>
        <w:left w:val="none" w:sz="0" w:space="0" w:color="auto"/>
        <w:bottom w:val="none" w:sz="0" w:space="0" w:color="auto"/>
        <w:right w:val="none" w:sz="0" w:space="0" w:color="auto"/>
      </w:divBdr>
    </w:div>
    <w:div w:id="617175521">
      <w:bodyDiv w:val="1"/>
      <w:marLeft w:val="0"/>
      <w:marRight w:val="0"/>
      <w:marTop w:val="0"/>
      <w:marBottom w:val="0"/>
      <w:divBdr>
        <w:top w:val="none" w:sz="0" w:space="0" w:color="auto"/>
        <w:left w:val="none" w:sz="0" w:space="0" w:color="auto"/>
        <w:bottom w:val="none" w:sz="0" w:space="0" w:color="auto"/>
        <w:right w:val="none" w:sz="0" w:space="0" w:color="auto"/>
      </w:divBdr>
      <w:divsChild>
        <w:div w:id="285434778">
          <w:marLeft w:val="0"/>
          <w:marRight w:val="0"/>
          <w:marTop w:val="0"/>
          <w:marBottom w:val="0"/>
          <w:divBdr>
            <w:top w:val="none" w:sz="0" w:space="0" w:color="auto"/>
            <w:left w:val="none" w:sz="0" w:space="0" w:color="auto"/>
            <w:bottom w:val="none" w:sz="0" w:space="0" w:color="auto"/>
            <w:right w:val="none" w:sz="0" w:space="0" w:color="auto"/>
          </w:divBdr>
        </w:div>
      </w:divsChild>
    </w:div>
    <w:div w:id="621156721">
      <w:bodyDiv w:val="1"/>
      <w:marLeft w:val="0"/>
      <w:marRight w:val="0"/>
      <w:marTop w:val="0"/>
      <w:marBottom w:val="0"/>
      <w:divBdr>
        <w:top w:val="none" w:sz="0" w:space="0" w:color="auto"/>
        <w:left w:val="none" w:sz="0" w:space="0" w:color="auto"/>
        <w:bottom w:val="none" w:sz="0" w:space="0" w:color="auto"/>
        <w:right w:val="none" w:sz="0" w:space="0" w:color="auto"/>
      </w:divBdr>
      <w:divsChild>
        <w:div w:id="1467116269">
          <w:marLeft w:val="0"/>
          <w:marRight w:val="0"/>
          <w:marTop w:val="0"/>
          <w:marBottom w:val="0"/>
          <w:divBdr>
            <w:top w:val="none" w:sz="0" w:space="0" w:color="auto"/>
            <w:left w:val="none" w:sz="0" w:space="0" w:color="auto"/>
            <w:bottom w:val="none" w:sz="0" w:space="0" w:color="auto"/>
            <w:right w:val="none" w:sz="0" w:space="0" w:color="auto"/>
          </w:divBdr>
        </w:div>
      </w:divsChild>
    </w:div>
    <w:div w:id="629825530">
      <w:bodyDiv w:val="1"/>
      <w:marLeft w:val="0"/>
      <w:marRight w:val="0"/>
      <w:marTop w:val="0"/>
      <w:marBottom w:val="0"/>
      <w:divBdr>
        <w:top w:val="none" w:sz="0" w:space="0" w:color="auto"/>
        <w:left w:val="none" w:sz="0" w:space="0" w:color="auto"/>
        <w:bottom w:val="none" w:sz="0" w:space="0" w:color="auto"/>
        <w:right w:val="none" w:sz="0" w:space="0" w:color="auto"/>
      </w:divBdr>
      <w:divsChild>
        <w:div w:id="30153828">
          <w:marLeft w:val="0"/>
          <w:marRight w:val="0"/>
          <w:marTop w:val="0"/>
          <w:marBottom w:val="0"/>
          <w:divBdr>
            <w:top w:val="none" w:sz="0" w:space="0" w:color="auto"/>
            <w:left w:val="none" w:sz="0" w:space="0" w:color="auto"/>
            <w:bottom w:val="none" w:sz="0" w:space="0" w:color="auto"/>
            <w:right w:val="none" w:sz="0" w:space="0" w:color="auto"/>
          </w:divBdr>
        </w:div>
      </w:divsChild>
    </w:div>
    <w:div w:id="629941454">
      <w:bodyDiv w:val="1"/>
      <w:marLeft w:val="0"/>
      <w:marRight w:val="0"/>
      <w:marTop w:val="0"/>
      <w:marBottom w:val="0"/>
      <w:divBdr>
        <w:top w:val="none" w:sz="0" w:space="0" w:color="auto"/>
        <w:left w:val="none" w:sz="0" w:space="0" w:color="auto"/>
        <w:bottom w:val="none" w:sz="0" w:space="0" w:color="auto"/>
        <w:right w:val="none" w:sz="0" w:space="0" w:color="auto"/>
      </w:divBdr>
      <w:divsChild>
        <w:div w:id="1668364166">
          <w:marLeft w:val="0"/>
          <w:marRight w:val="0"/>
          <w:marTop w:val="0"/>
          <w:marBottom w:val="0"/>
          <w:divBdr>
            <w:top w:val="none" w:sz="0" w:space="0" w:color="auto"/>
            <w:left w:val="none" w:sz="0" w:space="0" w:color="auto"/>
            <w:bottom w:val="none" w:sz="0" w:space="0" w:color="auto"/>
            <w:right w:val="none" w:sz="0" w:space="0" w:color="auto"/>
          </w:divBdr>
        </w:div>
      </w:divsChild>
    </w:div>
    <w:div w:id="635719903">
      <w:bodyDiv w:val="1"/>
      <w:marLeft w:val="0"/>
      <w:marRight w:val="0"/>
      <w:marTop w:val="0"/>
      <w:marBottom w:val="0"/>
      <w:divBdr>
        <w:top w:val="none" w:sz="0" w:space="0" w:color="auto"/>
        <w:left w:val="none" w:sz="0" w:space="0" w:color="auto"/>
        <w:bottom w:val="none" w:sz="0" w:space="0" w:color="auto"/>
        <w:right w:val="none" w:sz="0" w:space="0" w:color="auto"/>
      </w:divBdr>
      <w:divsChild>
        <w:div w:id="304163527">
          <w:marLeft w:val="0"/>
          <w:marRight w:val="0"/>
          <w:marTop w:val="0"/>
          <w:marBottom w:val="0"/>
          <w:divBdr>
            <w:top w:val="none" w:sz="0" w:space="0" w:color="auto"/>
            <w:left w:val="none" w:sz="0" w:space="0" w:color="auto"/>
            <w:bottom w:val="none" w:sz="0" w:space="0" w:color="auto"/>
            <w:right w:val="none" w:sz="0" w:space="0" w:color="auto"/>
          </w:divBdr>
          <w:divsChild>
            <w:div w:id="49355048">
              <w:marLeft w:val="0"/>
              <w:marRight w:val="0"/>
              <w:marTop w:val="0"/>
              <w:marBottom w:val="0"/>
              <w:divBdr>
                <w:top w:val="none" w:sz="0" w:space="0" w:color="auto"/>
                <w:left w:val="none" w:sz="0" w:space="0" w:color="auto"/>
                <w:bottom w:val="none" w:sz="0" w:space="0" w:color="auto"/>
                <w:right w:val="none" w:sz="0" w:space="0" w:color="auto"/>
              </w:divBdr>
              <w:divsChild>
                <w:div w:id="53936628">
                  <w:marLeft w:val="0"/>
                  <w:marRight w:val="0"/>
                  <w:marTop w:val="0"/>
                  <w:marBottom w:val="0"/>
                  <w:divBdr>
                    <w:top w:val="none" w:sz="0" w:space="0" w:color="auto"/>
                    <w:left w:val="none" w:sz="0" w:space="0" w:color="auto"/>
                    <w:bottom w:val="none" w:sz="0" w:space="0" w:color="auto"/>
                    <w:right w:val="none" w:sz="0" w:space="0" w:color="auto"/>
                  </w:divBdr>
                  <w:divsChild>
                    <w:div w:id="1208952998">
                      <w:marLeft w:val="0"/>
                      <w:marRight w:val="0"/>
                      <w:marTop w:val="0"/>
                      <w:marBottom w:val="0"/>
                      <w:divBdr>
                        <w:top w:val="none" w:sz="0" w:space="0" w:color="auto"/>
                        <w:left w:val="none" w:sz="0" w:space="0" w:color="auto"/>
                        <w:bottom w:val="none" w:sz="0" w:space="0" w:color="auto"/>
                        <w:right w:val="none" w:sz="0" w:space="0" w:color="auto"/>
                      </w:divBdr>
                      <w:divsChild>
                        <w:div w:id="353773345">
                          <w:marLeft w:val="0"/>
                          <w:marRight w:val="0"/>
                          <w:marTop w:val="0"/>
                          <w:marBottom w:val="0"/>
                          <w:divBdr>
                            <w:top w:val="none" w:sz="0" w:space="0" w:color="auto"/>
                            <w:left w:val="none" w:sz="0" w:space="0" w:color="auto"/>
                            <w:bottom w:val="none" w:sz="0" w:space="0" w:color="auto"/>
                            <w:right w:val="none" w:sz="0" w:space="0" w:color="auto"/>
                          </w:divBdr>
                          <w:divsChild>
                            <w:div w:id="1559971946">
                              <w:marLeft w:val="0"/>
                              <w:marRight w:val="0"/>
                              <w:marTop w:val="0"/>
                              <w:marBottom w:val="0"/>
                              <w:divBdr>
                                <w:top w:val="none" w:sz="0" w:space="0" w:color="auto"/>
                                <w:left w:val="none" w:sz="0" w:space="0" w:color="auto"/>
                                <w:bottom w:val="none" w:sz="0" w:space="0" w:color="auto"/>
                                <w:right w:val="none" w:sz="0" w:space="0" w:color="auto"/>
                              </w:divBdr>
                            </w:div>
                          </w:divsChild>
                        </w:div>
                        <w:div w:id="609775229">
                          <w:marLeft w:val="0"/>
                          <w:marRight w:val="0"/>
                          <w:marTop w:val="0"/>
                          <w:marBottom w:val="0"/>
                          <w:divBdr>
                            <w:top w:val="none" w:sz="0" w:space="0" w:color="auto"/>
                            <w:left w:val="none" w:sz="0" w:space="0" w:color="auto"/>
                            <w:bottom w:val="none" w:sz="0" w:space="0" w:color="auto"/>
                            <w:right w:val="none" w:sz="0" w:space="0" w:color="auto"/>
                          </w:divBdr>
                        </w:div>
                      </w:divsChild>
                    </w:div>
                    <w:div w:id="759329150">
                      <w:marLeft w:val="0"/>
                      <w:marRight w:val="0"/>
                      <w:marTop w:val="0"/>
                      <w:marBottom w:val="0"/>
                      <w:divBdr>
                        <w:top w:val="none" w:sz="0" w:space="0" w:color="auto"/>
                        <w:left w:val="none" w:sz="0" w:space="0" w:color="auto"/>
                        <w:bottom w:val="none" w:sz="0" w:space="0" w:color="auto"/>
                        <w:right w:val="none" w:sz="0" w:space="0" w:color="auto"/>
                      </w:divBdr>
                      <w:divsChild>
                        <w:div w:id="1781296056">
                          <w:marLeft w:val="0"/>
                          <w:marRight w:val="0"/>
                          <w:marTop w:val="0"/>
                          <w:marBottom w:val="0"/>
                          <w:divBdr>
                            <w:top w:val="none" w:sz="0" w:space="0" w:color="auto"/>
                            <w:left w:val="none" w:sz="0" w:space="0" w:color="auto"/>
                            <w:bottom w:val="none" w:sz="0" w:space="0" w:color="auto"/>
                            <w:right w:val="none" w:sz="0" w:space="0" w:color="auto"/>
                          </w:divBdr>
                        </w:div>
                        <w:div w:id="228811437">
                          <w:marLeft w:val="0"/>
                          <w:marRight w:val="0"/>
                          <w:marTop w:val="0"/>
                          <w:marBottom w:val="0"/>
                          <w:divBdr>
                            <w:top w:val="none" w:sz="0" w:space="0" w:color="auto"/>
                            <w:left w:val="none" w:sz="0" w:space="0" w:color="auto"/>
                            <w:bottom w:val="none" w:sz="0" w:space="0" w:color="auto"/>
                            <w:right w:val="none" w:sz="0" w:space="0" w:color="auto"/>
                          </w:divBdr>
                        </w:div>
                      </w:divsChild>
                    </w:div>
                    <w:div w:id="984041527">
                      <w:marLeft w:val="0"/>
                      <w:marRight w:val="0"/>
                      <w:marTop w:val="0"/>
                      <w:marBottom w:val="0"/>
                      <w:divBdr>
                        <w:top w:val="none" w:sz="0" w:space="0" w:color="auto"/>
                        <w:left w:val="none" w:sz="0" w:space="0" w:color="auto"/>
                        <w:bottom w:val="none" w:sz="0" w:space="0" w:color="auto"/>
                        <w:right w:val="none" w:sz="0" w:space="0" w:color="auto"/>
                      </w:divBdr>
                      <w:divsChild>
                        <w:div w:id="990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638461762">
      <w:bodyDiv w:val="1"/>
      <w:marLeft w:val="0"/>
      <w:marRight w:val="0"/>
      <w:marTop w:val="0"/>
      <w:marBottom w:val="0"/>
      <w:divBdr>
        <w:top w:val="none" w:sz="0" w:space="0" w:color="auto"/>
        <w:left w:val="none" w:sz="0" w:space="0" w:color="auto"/>
        <w:bottom w:val="none" w:sz="0" w:space="0" w:color="auto"/>
        <w:right w:val="none" w:sz="0" w:space="0" w:color="auto"/>
      </w:divBdr>
      <w:divsChild>
        <w:div w:id="723678838">
          <w:marLeft w:val="0"/>
          <w:marRight w:val="0"/>
          <w:marTop w:val="0"/>
          <w:marBottom w:val="0"/>
          <w:divBdr>
            <w:top w:val="none" w:sz="0" w:space="0" w:color="auto"/>
            <w:left w:val="none" w:sz="0" w:space="0" w:color="auto"/>
            <w:bottom w:val="none" w:sz="0" w:space="0" w:color="auto"/>
            <w:right w:val="none" w:sz="0" w:space="0" w:color="auto"/>
          </w:divBdr>
          <w:divsChild>
            <w:div w:id="1082871751">
              <w:marLeft w:val="0"/>
              <w:marRight w:val="0"/>
              <w:marTop w:val="0"/>
              <w:marBottom w:val="0"/>
              <w:divBdr>
                <w:top w:val="none" w:sz="0" w:space="0" w:color="auto"/>
                <w:left w:val="none" w:sz="0" w:space="0" w:color="auto"/>
                <w:bottom w:val="none" w:sz="0" w:space="0" w:color="auto"/>
                <w:right w:val="none" w:sz="0" w:space="0" w:color="auto"/>
              </w:divBdr>
              <w:divsChild>
                <w:div w:id="1445080349">
                  <w:marLeft w:val="0"/>
                  <w:marRight w:val="0"/>
                  <w:marTop w:val="0"/>
                  <w:marBottom w:val="0"/>
                  <w:divBdr>
                    <w:top w:val="none" w:sz="0" w:space="0" w:color="auto"/>
                    <w:left w:val="none" w:sz="0" w:space="0" w:color="auto"/>
                    <w:bottom w:val="none" w:sz="0" w:space="0" w:color="auto"/>
                    <w:right w:val="none" w:sz="0" w:space="0" w:color="auto"/>
                  </w:divBdr>
                  <w:divsChild>
                    <w:div w:id="82575494">
                      <w:marLeft w:val="0"/>
                      <w:marRight w:val="0"/>
                      <w:marTop w:val="0"/>
                      <w:marBottom w:val="0"/>
                      <w:divBdr>
                        <w:top w:val="none" w:sz="0" w:space="0" w:color="auto"/>
                        <w:left w:val="none" w:sz="0" w:space="0" w:color="auto"/>
                        <w:bottom w:val="none" w:sz="0" w:space="0" w:color="auto"/>
                        <w:right w:val="none" w:sz="0" w:space="0" w:color="auto"/>
                      </w:divBdr>
                    </w:div>
                    <w:div w:id="1375689590">
                      <w:marLeft w:val="0"/>
                      <w:marRight w:val="0"/>
                      <w:marTop w:val="0"/>
                      <w:marBottom w:val="0"/>
                      <w:divBdr>
                        <w:top w:val="none" w:sz="0" w:space="0" w:color="auto"/>
                        <w:left w:val="none" w:sz="0" w:space="0" w:color="auto"/>
                        <w:bottom w:val="none" w:sz="0" w:space="0" w:color="auto"/>
                        <w:right w:val="none" w:sz="0" w:space="0" w:color="auto"/>
                      </w:divBdr>
                      <w:divsChild>
                        <w:div w:id="202131646">
                          <w:marLeft w:val="0"/>
                          <w:marRight w:val="0"/>
                          <w:marTop w:val="0"/>
                          <w:marBottom w:val="0"/>
                          <w:divBdr>
                            <w:top w:val="none" w:sz="0" w:space="0" w:color="auto"/>
                            <w:left w:val="none" w:sz="0" w:space="0" w:color="auto"/>
                            <w:bottom w:val="none" w:sz="0" w:space="0" w:color="auto"/>
                            <w:right w:val="none" w:sz="0" w:space="0" w:color="auto"/>
                          </w:divBdr>
                        </w:div>
                        <w:div w:id="904995543">
                          <w:marLeft w:val="0"/>
                          <w:marRight w:val="0"/>
                          <w:marTop w:val="0"/>
                          <w:marBottom w:val="0"/>
                          <w:divBdr>
                            <w:top w:val="none" w:sz="0" w:space="0" w:color="auto"/>
                            <w:left w:val="none" w:sz="0" w:space="0" w:color="auto"/>
                            <w:bottom w:val="none" w:sz="0" w:space="0" w:color="auto"/>
                            <w:right w:val="none" w:sz="0" w:space="0" w:color="auto"/>
                          </w:divBdr>
                        </w:div>
                        <w:div w:id="843082917">
                          <w:marLeft w:val="0"/>
                          <w:marRight w:val="0"/>
                          <w:marTop w:val="0"/>
                          <w:marBottom w:val="0"/>
                          <w:divBdr>
                            <w:top w:val="none" w:sz="0" w:space="0" w:color="auto"/>
                            <w:left w:val="none" w:sz="0" w:space="0" w:color="auto"/>
                            <w:bottom w:val="none" w:sz="0" w:space="0" w:color="auto"/>
                            <w:right w:val="none" w:sz="0" w:space="0" w:color="auto"/>
                          </w:divBdr>
                        </w:div>
                        <w:div w:id="7224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72481">
          <w:marLeft w:val="0"/>
          <w:marRight w:val="0"/>
          <w:marTop w:val="0"/>
          <w:marBottom w:val="0"/>
          <w:divBdr>
            <w:top w:val="none" w:sz="0" w:space="0" w:color="auto"/>
            <w:left w:val="none" w:sz="0" w:space="0" w:color="auto"/>
            <w:bottom w:val="none" w:sz="0" w:space="0" w:color="auto"/>
            <w:right w:val="none" w:sz="0" w:space="0" w:color="auto"/>
          </w:divBdr>
          <w:divsChild>
            <w:div w:id="960113825">
              <w:marLeft w:val="0"/>
              <w:marRight w:val="0"/>
              <w:marTop w:val="0"/>
              <w:marBottom w:val="0"/>
              <w:divBdr>
                <w:top w:val="none" w:sz="0" w:space="0" w:color="auto"/>
                <w:left w:val="none" w:sz="0" w:space="0" w:color="auto"/>
                <w:bottom w:val="none" w:sz="0" w:space="0" w:color="auto"/>
                <w:right w:val="none" w:sz="0" w:space="0" w:color="auto"/>
              </w:divBdr>
              <w:divsChild>
                <w:div w:id="262811890">
                  <w:marLeft w:val="0"/>
                  <w:marRight w:val="0"/>
                  <w:marTop w:val="0"/>
                  <w:marBottom w:val="0"/>
                  <w:divBdr>
                    <w:top w:val="none" w:sz="0" w:space="0" w:color="auto"/>
                    <w:left w:val="none" w:sz="0" w:space="0" w:color="auto"/>
                    <w:bottom w:val="none" w:sz="0" w:space="0" w:color="auto"/>
                    <w:right w:val="none" w:sz="0" w:space="0" w:color="auto"/>
                  </w:divBdr>
                  <w:divsChild>
                    <w:div w:id="1485663590">
                      <w:marLeft w:val="0"/>
                      <w:marRight w:val="0"/>
                      <w:marTop w:val="0"/>
                      <w:marBottom w:val="0"/>
                      <w:divBdr>
                        <w:top w:val="none" w:sz="0" w:space="0" w:color="auto"/>
                        <w:left w:val="none" w:sz="0" w:space="0" w:color="auto"/>
                        <w:bottom w:val="none" w:sz="0" w:space="0" w:color="auto"/>
                        <w:right w:val="none" w:sz="0" w:space="0" w:color="auto"/>
                      </w:divBdr>
                      <w:divsChild>
                        <w:div w:id="9377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1162">
      <w:bodyDiv w:val="1"/>
      <w:marLeft w:val="0"/>
      <w:marRight w:val="0"/>
      <w:marTop w:val="0"/>
      <w:marBottom w:val="0"/>
      <w:divBdr>
        <w:top w:val="none" w:sz="0" w:space="0" w:color="auto"/>
        <w:left w:val="none" w:sz="0" w:space="0" w:color="auto"/>
        <w:bottom w:val="none" w:sz="0" w:space="0" w:color="auto"/>
        <w:right w:val="none" w:sz="0" w:space="0" w:color="auto"/>
      </w:divBdr>
      <w:divsChild>
        <w:div w:id="766383366">
          <w:marLeft w:val="0"/>
          <w:marRight w:val="0"/>
          <w:marTop w:val="0"/>
          <w:marBottom w:val="0"/>
          <w:divBdr>
            <w:top w:val="none" w:sz="0" w:space="0" w:color="auto"/>
            <w:left w:val="none" w:sz="0" w:space="0" w:color="auto"/>
            <w:bottom w:val="none" w:sz="0" w:space="0" w:color="auto"/>
            <w:right w:val="none" w:sz="0" w:space="0" w:color="auto"/>
          </w:divBdr>
        </w:div>
      </w:divsChild>
    </w:div>
    <w:div w:id="656223954">
      <w:bodyDiv w:val="1"/>
      <w:marLeft w:val="0"/>
      <w:marRight w:val="0"/>
      <w:marTop w:val="0"/>
      <w:marBottom w:val="0"/>
      <w:divBdr>
        <w:top w:val="none" w:sz="0" w:space="0" w:color="auto"/>
        <w:left w:val="none" w:sz="0" w:space="0" w:color="auto"/>
        <w:bottom w:val="none" w:sz="0" w:space="0" w:color="auto"/>
        <w:right w:val="none" w:sz="0" w:space="0" w:color="auto"/>
      </w:divBdr>
    </w:div>
    <w:div w:id="663433144">
      <w:bodyDiv w:val="1"/>
      <w:marLeft w:val="0"/>
      <w:marRight w:val="0"/>
      <w:marTop w:val="0"/>
      <w:marBottom w:val="0"/>
      <w:divBdr>
        <w:top w:val="none" w:sz="0" w:space="0" w:color="auto"/>
        <w:left w:val="none" w:sz="0" w:space="0" w:color="auto"/>
        <w:bottom w:val="none" w:sz="0" w:space="0" w:color="auto"/>
        <w:right w:val="none" w:sz="0" w:space="0" w:color="auto"/>
      </w:divBdr>
    </w:div>
    <w:div w:id="670763118">
      <w:bodyDiv w:val="1"/>
      <w:marLeft w:val="0"/>
      <w:marRight w:val="0"/>
      <w:marTop w:val="0"/>
      <w:marBottom w:val="0"/>
      <w:divBdr>
        <w:top w:val="none" w:sz="0" w:space="0" w:color="auto"/>
        <w:left w:val="none" w:sz="0" w:space="0" w:color="auto"/>
        <w:bottom w:val="none" w:sz="0" w:space="0" w:color="auto"/>
        <w:right w:val="none" w:sz="0" w:space="0" w:color="auto"/>
      </w:divBdr>
      <w:divsChild>
        <w:div w:id="1898666068">
          <w:marLeft w:val="0"/>
          <w:marRight w:val="0"/>
          <w:marTop w:val="0"/>
          <w:marBottom w:val="0"/>
          <w:divBdr>
            <w:top w:val="none" w:sz="0" w:space="0" w:color="auto"/>
            <w:left w:val="none" w:sz="0" w:space="0" w:color="auto"/>
            <w:bottom w:val="none" w:sz="0" w:space="0" w:color="auto"/>
            <w:right w:val="none" w:sz="0" w:space="0" w:color="auto"/>
          </w:divBdr>
        </w:div>
      </w:divsChild>
    </w:div>
    <w:div w:id="673456799">
      <w:bodyDiv w:val="1"/>
      <w:marLeft w:val="0"/>
      <w:marRight w:val="0"/>
      <w:marTop w:val="0"/>
      <w:marBottom w:val="0"/>
      <w:divBdr>
        <w:top w:val="none" w:sz="0" w:space="0" w:color="auto"/>
        <w:left w:val="none" w:sz="0" w:space="0" w:color="auto"/>
        <w:bottom w:val="none" w:sz="0" w:space="0" w:color="auto"/>
        <w:right w:val="none" w:sz="0" w:space="0" w:color="auto"/>
      </w:divBdr>
      <w:divsChild>
        <w:div w:id="1914854347">
          <w:marLeft w:val="0"/>
          <w:marRight w:val="0"/>
          <w:marTop w:val="0"/>
          <w:marBottom w:val="0"/>
          <w:divBdr>
            <w:top w:val="none" w:sz="0" w:space="0" w:color="auto"/>
            <w:left w:val="none" w:sz="0" w:space="0" w:color="auto"/>
            <w:bottom w:val="none" w:sz="0" w:space="0" w:color="auto"/>
            <w:right w:val="none" w:sz="0" w:space="0" w:color="auto"/>
          </w:divBdr>
        </w:div>
      </w:divsChild>
    </w:div>
    <w:div w:id="675422016">
      <w:bodyDiv w:val="1"/>
      <w:marLeft w:val="0"/>
      <w:marRight w:val="0"/>
      <w:marTop w:val="0"/>
      <w:marBottom w:val="0"/>
      <w:divBdr>
        <w:top w:val="none" w:sz="0" w:space="0" w:color="auto"/>
        <w:left w:val="none" w:sz="0" w:space="0" w:color="auto"/>
        <w:bottom w:val="none" w:sz="0" w:space="0" w:color="auto"/>
        <w:right w:val="none" w:sz="0" w:space="0" w:color="auto"/>
      </w:divBdr>
    </w:div>
    <w:div w:id="681198392">
      <w:bodyDiv w:val="1"/>
      <w:marLeft w:val="0"/>
      <w:marRight w:val="0"/>
      <w:marTop w:val="0"/>
      <w:marBottom w:val="0"/>
      <w:divBdr>
        <w:top w:val="none" w:sz="0" w:space="0" w:color="auto"/>
        <w:left w:val="none" w:sz="0" w:space="0" w:color="auto"/>
        <w:bottom w:val="none" w:sz="0" w:space="0" w:color="auto"/>
        <w:right w:val="none" w:sz="0" w:space="0" w:color="auto"/>
      </w:divBdr>
      <w:divsChild>
        <w:div w:id="650525321">
          <w:marLeft w:val="0"/>
          <w:marRight w:val="0"/>
          <w:marTop w:val="0"/>
          <w:marBottom w:val="0"/>
          <w:divBdr>
            <w:top w:val="none" w:sz="0" w:space="0" w:color="auto"/>
            <w:left w:val="none" w:sz="0" w:space="0" w:color="auto"/>
            <w:bottom w:val="none" w:sz="0" w:space="0" w:color="auto"/>
            <w:right w:val="none" w:sz="0" w:space="0" w:color="auto"/>
          </w:divBdr>
        </w:div>
      </w:divsChild>
    </w:div>
    <w:div w:id="686099500">
      <w:bodyDiv w:val="1"/>
      <w:marLeft w:val="0"/>
      <w:marRight w:val="0"/>
      <w:marTop w:val="0"/>
      <w:marBottom w:val="0"/>
      <w:divBdr>
        <w:top w:val="none" w:sz="0" w:space="0" w:color="auto"/>
        <w:left w:val="none" w:sz="0" w:space="0" w:color="auto"/>
        <w:bottom w:val="none" w:sz="0" w:space="0" w:color="auto"/>
        <w:right w:val="none" w:sz="0" w:space="0" w:color="auto"/>
      </w:divBdr>
    </w:div>
    <w:div w:id="686951863">
      <w:bodyDiv w:val="1"/>
      <w:marLeft w:val="0"/>
      <w:marRight w:val="0"/>
      <w:marTop w:val="0"/>
      <w:marBottom w:val="0"/>
      <w:divBdr>
        <w:top w:val="none" w:sz="0" w:space="0" w:color="auto"/>
        <w:left w:val="none" w:sz="0" w:space="0" w:color="auto"/>
        <w:bottom w:val="none" w:sz="0" w:space="0" w:color="auto"/>
        <w:right w:val="none" w:sz="0" w:space="0" w:color="auto"/>
      </w:divBdr>
      <w:divsChild>
        <w:div w:id="1459688494">
          <w:marLeft w:val="0"/>
          <w:marRight w:val="0"/>
          <w:marTop w:val="0"/>
          <w:marBottom w:val="0"/>
          <w:divBdr>
            <w:top w:val="none" w:sz="0" w:space="0" w:color="auto"/>
            <w:left w:val="none" w:sz="0" w:space="0" w:color="auto"/>
            <w:bottom w:val="none" w:sz="0" w:space="0" w:color="auto"/>
            <w:right w:val="none" w:sz="0" w:space="0" w:color="auto"/>
          </w:divBdr>
        </w:div>
      </w:divsChild>
    </w:div>
    <w:div w:id="689527889">
      <w:bodyDiv w:val="1"/>
      <w:marLeft w:val="0"/>
      <w:marRight w:val="0"/>
      <w:marTop w:val="0"/>
      <w:marBottom w:val="0"/>
      <w:divBdr>
        <w:top w:val="none" w:sz="0" w:space="0" w:color="auto"/>
        <w:left w:val="none" w:sz="0" w:space="0" w:color="auto"/>
        <w:bottom w:val="none" w:sz="0" w:space="0" w:color="auto"/>
        <w:right w:val="none" w:sz="0" w:space="0" w:color="auto"/>
      </w:divBdr>
    </w:div>
    <w:div w:id="691537777">
      <w:bodyDiv w:val="1"/>
      <w:marLeft w:val="0"/>
      <w:marRight w:val="0"/>
      <w:marTop w:val="0"/>
      <w:marBottom w:val="0"/>
      <w:divBdr>
        <w:top w:val="none" w:sz="0" w:space="0" w:color="auto"/>
        <w:left w:val="none" w:sz="0" w:space="0" w:color="auto"/>
        <w:bottom w:val="none" w:sz="0" w:space="0" w:color="auto"/>
        <w:right w:val="none" w:sz="0" w:space="0" w:color="auto"/>
      </w:divBdr>
      <w:divsChild>
        <w:div w:id="844132381">
          <w:marLeft w:val="0"/>
          <w:marRight w:val="0"/>
          <w:marTop w:val="0"/>
          <w:marBottom w:val="0"/>
          <w:divBdr>
            <w:top w:val="none" w:sz="0" w:space="0" w:color="auto"/>
            <w:left w:val="none" w:sz="0" w:space="0" w:color="auto"/>
            <w:bottom w:val="none" w:sz="0" w:space="0" w:color="auto"/>
            <w:right w:val="none" w:sz="0" w:space="0" w:color="auto"/>
          </w:divBdr>
        </w:div>
      </w:divsChild>
    </w:div>
    <w:div w:id="698361497">
      <w:bodyDiv w:val="1"/>
      <w:marLeft w:val="0"/>
      <w:marRight w:val="0"/>
      <w:marTop w:val="0"/>
      <w:marBottom w:val="0"/>
      <w:divBdr>
        <w:top w:val="none" w:sz="0" w:space="0" w:color="auto"/>
        <w:left w:val="none" w:sz="0" w:space="0" w:color="auto"/>
        <w:bottom w:val="none" w:sz="0" w:space="0" w:color="auto"/>
        <w:right w:val="none" w:sz="0" w:space="0" w:color="auto"/>
      </w:divBdr>
      <w:divsChild>
        <w:div w:id="340861038">
          <w:marLeft w:val="0"/>
          <w:marRight w:val="0"/>
          <w:marTop w:val="0"/>
          <w:marBottom w:val="0"/>
          <w:divBdr>
            <w:top w:val="none" w:sz="0" w:space="0" w:color="auto"/>
            <w:left w:val="none" w:sz="0" w:space="0" w:color="auto"/>
            <w:bottom w:val="none" w:sz="0" w:space="0" w:color="auto"/>
            <w:right w:val="none" w:sz="0" w:space="0" w:color="auto"/>
          </w:divBdr>
        </w:div>
      </w:divsChild>
    </w:div>
    <w:div w:id="708067116">
      <w:bodyDiv w:val="1"/>
      <w:marLeft w:val="0"/>
      <w:marRight w:val="0"/>
      <w:marTop w:val="0"/>
      <w:marBottom w:val="0"/>
      <w:divBdr>
        <w:top w:val="none" w:sz="0" w:space="0" w:color="auto"/>
        <w:left w:val="none" w:sz="0" w:space="0" w:color="auto"/>
        <w:bottom w:val="none" w:sz="0" w:space="0" w:color="auto"/>
        <w:right w:val="none" w:sz="0" w:space="0" w:color="auto"/>
      </w:divBdr>
    </w:div>
    <w:div w:id="710112733">
      <w:bodyDiv w:val="1"/>
      <w:marLeft w:val="0"/>
      <w:marRight w:val="0"/>
      <w:marTop w:val="0"/>
      <w:marBottom w:val="0"/>
      <w:divBdr>
        <w:top w:val="none" w:sz="0" w:space="0" w:color="auto"/>
        <w:left w:val="none" w:sz="0" w:space="0" w:color="auto"/>
        <w:bottom w:val="none" w:sz="0" w:space="0" w:color="auto"/>
        <w:right w:val="none" w:sz="0" w:space="0" w:color="auto"/>
      </w:divBdr>
    </w:div>
    <w:div w:id="716978084">
      <w:bodyDiv w:val="1"/>
      <w:marLeft w:val="0"/>
      <w:marRight w:val="0"/>
      <w:marTop w:val="0"/>
      <w:marBottom w:val="0"/>
      <w:divBdr>
        <w:top w:val="none" w:sz="0" w:space="0" w:color="auto"/>
        <w:left w:val="none" w:sz="0" w:space="0" w:color="auto"/>
        <w:bottom w:val="none" w:sz="0" w:space="0" w:color="auto"/>
        <w:right w:val="none" w:sz="0" w:space="0" w:color="auto"/>
      </w:divBdr>
    </w:div>
    <w:div w:id="721444711">
      <w:bodyDiv w:val="1"/>
      <w:marLeft w:val="0"/>
      <w:marRight w:val="0"/>
      <w:marTop w:val="0"/>
      <w:marBottom w:val="0"/>
      <w:divBdr>
        <w:top w:val="none" w:sz="0" w:space="0" w:color="auto"/>
        <w:left w:val="none" w:sz="0" w:space="0" w:color="auto"/>
        <w:bottom w:val="none" w:sz="0" w:space="0" w:color="auto"/>
        <w:right w:val="none" w:sz="0" w:space="0" w:color="auto"/>
      </w:divBdr>
    </w:div>
    <w:div w:id="721518570">
      <w:bodyDiv w:val="1"/>
      <w:marLeft w:val="0"/>
      <w:marRight w:val="0"/>
      <w:marTop w:val="0"/>
      <w:marBottom w:val="0"/>
      <w:divBdr>
        <w:top w:val="none" w:sz="0" w:space="0" w:color="auto"/>
        <w:left w:val="none" w:sz="0" w:space="0" w:color="auto"/>
        <w:bottom w:val="none" w:sz="0" w:space="0" w:color="auto"/>
        <w:right w:val="none" w:sz="0" w:space="0" w:color="auto"/>
      </w:divBdr>
    </w:div>
    <w:div w:id="722019092">
      <w:bodyDiv w:val="1"/>
      <w:marLeft w:val="0"/>
      <w:marRight w:val="0"/>
      <w:marTop w:val="0"/>
      <w:marBottom w:val="0"/>
      <w:divBdr>
        <w:top w:val="none" w:sz="0" w:space="0" w:color="auto"/>
        <w:left w:val="none" w:sz="0" w:space="0" w:color="auto"/>
        <w:bottom w:val="none" w:sz="0" w:space="0" w:color="auto"/>
        <w:right w:val="none" w:sz="0" w:space="0" w:color="auto"/>
      </w:divBdr>
      <w:divsChild>
        <w:div w:id="446461798">
          <w:marLeft w:val="0"/>
          <w:marRight w:val="0"/>
          <w:marTop w:val="0"/>
          <w:marBottom w:val="0"/>
          <w:divBdr>
            <w:top w:val="none" w:sz="0" w:space="0" w:color="auto"/>
            <w:left w:val="none" w:sz="0" w:space="0" w:color="auto"/>
            <w:bottom w:val="none" w:sz="0" w:space="0" w:color="auto"/>
            <w:right w:val="none" w:sz="0" w:space="0" w:color="auto"/>
          </w:divBdr>
        </w:div>
      </w:divsChild>
    </w:div>
    <w:div w:id="726496045">
      <w:bodyDiv w:val="1"/>
      <w:marLeft w:val="0"/>
      <w:marRight w:val="0"/>
      <w:marTop w:val="0"/>
      <w:marBottom w:val="0"/>
      <w:divBdr>
        <w:top w:val="none" w:sz="0" w:space="0" w:color="auto"/>
        <w:left w:val="none" w:sz="0" w:space="0" w:color="auto"/>
        <w:bottom w:val="none" w:sz="0" w:space="0" w:color="auto"/>
        <w:right w:val="none" w:sz="0" w:space="0" w:color="auto"/>
      </w:divBdr>
      <w:divsChild>
        <w:div w:id="357512277">
          <w:marLeft w:val="0"/>
          <w:marRight w:val="0"/>
          <w:marTop w:val="0"/>
          <w:marBottom w:val="0"/>
          <w:divBdr>
            <w:top w:val="none" w:sz="0" w:space="0" w:color="auto"/>
            <w:left w:val="none" w:sz="0" w:space="0" w:color="auto"/>
            <w:bottom w:val="none" w:sz="0" w:space="0" w:color="auto"/>
            <w:right w:val="none" w:sz="0" w:space="0" w:color="auto"/>
          </w:divBdr>
        </w:div>
      </w:divsChild>
    </w:div>
    <w:div w:id="731082475">
      <w:bodyDiv w:val="1"/>
      <w:marLeft w:val="0"/>
      <w:marRight w:val="0"/>
      <w:marTop w:val="0"/>
      <w:marBottom w:val="0"/>
      <w:divBdr>
        <w:top w:val="none" w:sz="0" w:space="0" w:color="auto"/>
        <w:left w:val="none" w:sz="0" w:space="0" w:color="auto"/>
        <w:bottom w:val="none" w:sz="0" w:space="0" w:color="auto"/>
        <w:right w:val="none" w:sz="0" w:space="0" w:color="auto"/>
      </w:divBdr>
      <w:divsChild>
        <w:div w:id="623804256">
          <w:marLeft w:val="0"/>
          <w:marRight w:val="0"/>
          <w:marTop w:val="0"/>
          <w:marBottom w:val="0"/>
          <w:divBdr>
            <w:top w:val="none" w:sz="0" w:space="0" w:color="auto"/>
            <w:left w:val="none" w:sz="0" w:space="0" w:color="auto"/>
            <w:bottom w:val="none" w:sz="0" w:space="0" w:color="auto"/>
            <w:right w:val="none" w:sz="0" w:space="0" w:color="auto"/>
          </w:divBdr>
        </w:div>
      </w:divsChild>
    </w:div>
    <w:div w:id="732043179">
      <w:bodyDiv w:val="1"/>
      <w:marLeft w:val="0"/>
      <w:marRight w:val="0"/>
      <w:marTop w:val="0"/>
      <w:marBottom w:val="0"/>
      <w:divBdr>
        <w:top w:val="none" w:sz="0" w:space="0" w:color="auto"/>
        <w:left w:val="none" w:sz="0" w:space="0" w:color="auto"/>
        <w:bottom w:val="none" w:sz="0" w:space="0" w:color="auto"/>
        <w:right w:val="none" w:sz="0" w:space="0" w:color="auto"/>
      </w:divBdr>
      <w:divsChild>
        <w:div w:id="2114158468">
          <w:marLeft w:val="0"/>
          <w:marRight w:val="0"/>
          <w:marTop w:val="0"/>
          <w:marBottom w:val="0"/>
          <w:divBdr>
            <w:top w:val="none" w:sz="0" w:space="0" w:color="auto"/>
            <w:left w:val="none" w:sz="0" w:space="0" w:color="auto"/>
            <w:bottom w:val="none" w:sz="0" w:space="0" w:color="auto"/>
            <w:right w:val="none" w:sz="0" w:space="0" w:color="auto"/>
          </w:divBdr>
        </w:div>
      </w:divsChild>
    </w:div>
    <w:div w:id="738207207">
      <w:bodyDiv w:val="1"/>
      <w:marLeft w:val="0"/>
      <w:marRight w:val="0"/>
      <w:marTop w:val="0"/>
      <w:marBottom w:val="0"/>
      <w:divBdr>
        <w:top w:val="none" w:sz="0" w:space="0" w:color="auto"/>
        <w:left w:val="none" w:sz="0" w:space="0" w:color="auto"/>
        <w:bottom w:val="none" w:sz="0" w:space="0" w:color="auto"/>
        <w:right w:val="none" w:sz="0" w:space="0" w:color="auto"/>
      </w:divBdr>
      <w:divsChild>
        <w:div w:id="1262568260">
          <w:marLeft w:val="0"/>
          <w:marRight w:val="0"/>
          <w:marTop w:val="0"/>
          <w:marBottom w:val="0"/>
          <w:divBdr>
            <w:top w:val="none" w:sz="0" w:space="0" w:color="auto"/>
            <w:left w:val="none" w:sz="0" w:space="0" w:color="auto"/>
            <w:bottom w:val="none" w:sz="0" w:space="0" w:color="auto"/>
            <w:right w:val="none" w:sz="0" w:space="0" w:color="auto"/>
          </w:divBdr>
        </w:div>
      </w:divsChild>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741295624">
      <w:bodyDiv w:val="1"/>
      <w:marLeft w:val="0"/>
      <w:marRight w:val="0"/>
      <w:marTop w:val="0"/>
      <w:marBottom w:val="0"/>
      <w:divBdr>
        <w:top w:val="none" w:sz="0" w:space="0" w:color="auto"/>
        <w:left w:val="none" w:sz="0" w:space="0" w:color="auto"/>
        <w:bottom w:val="none" w:sz="0" w:space="0" w:color="auto"/>
        <w:right w:val="none" w:sz="0" w:space="0" w:color="auto"/>
      </w:divBdr>
      <w:divsChild>
        <w:div w:id="762801891">
          <w:marLeft w:val="0"/>
          <w:marRight w:val="0"/>
          <w:marTop w:val="0"/>
          <w:marBottom w:val="0"/>
          <w:divBdr>
            <w:top w:val="none" w:sz="0" w:space="0" w:color="auto"/>
            <w:left w:val="none" w:sz="0" w:space="0" w:color="auto"/>
            <w:bottom w:val="none" w:sz="0" w:space="0" w:color="auto"/>
            <w:right w:val="none" w:sz="0" w:space="0" w:color="auto"/>
          </w:divBdr>
        </w:div>
      </w:divsChild>
    </w:div>
    <w:div w:id="746225060">
      <w:bodyDiv w:val="1"/>
      <w:marLeft w:val="0"/>
      <w:marRight w:val="0"/>
      <w:marTop w:val="0"/>
      <w:marBottom w:val="0"/>
      <w:divBdr>
        <w:top w:val="none" w:sz="0" w:space="0" w:color="auto"/>
        <w:left w:val="none" w:sz="0" w:space="0" w:color="auto"/>
        <w:bottom w:val="none" w:sz="0" w:space="0" w:color="auto"/>
        <w:right w:val="none" w:sz="0" w:space="0" w:color="auto"/>
      </w:divBdr>
    </w:div>
    <w:div w:id="748045577">
      <w:bodyDiv w:val="1"/>
      <w:marLeft w:val="0"/>
      <w:marRight w:val="0"/>
      <w:marTop w:val="0"/>
      <w:marBottom w:val="0"/>
      <w:divBdr>
        <w:top w:val="none" w:sz="0" w:space="0" w:color="auto"/>
        <w:left w:val="none" w:sz="0" w:space="0" w:color="auto"/>
        <w:bottom w:val="none" w:sz="0" w:space="0" w:color="auto"/>
        <w:right w:val="none" w:sz="0" w:space="0" w:color="auto"/>
      </w:divBdr>
      <w:divsChild>
        <w:div w:id="443810464">
          <w:marLeft w:val="0"/>
          <w:marRight w:val="0"/>
          <w:marTop w:val="0"/>
          <w:marBottom w:val="0"/>
          <w:divBdr>
            <w:top w:val="none" w:sz="0" w:space="0" w:color="auto"/>
            <w:left w:val="none" w:sz="0" w:space="0" w:color="auto"/>
            <w:bottom w:val="none" w:sz="0" w:space="0" w:color="auto"/>
            <w:right w:val="none" w:sz="0" w:space="0" w:color="auto"/>
          </w:divBdr>
        </w:div>
      </w:divsChild>
    </w:div>
    <w:div w:id="749694184">
      <w:bodyDiv w:val="1"/>
      <w:marLeft w:val="0"/>
      <w:marRight w:val="0"/>
      <w:marTop w:val="0"/>
      <w:marBottom w:val="0"/>
      <w:divBdr>
        <w:top w:val="none" w:sz="0" w:space="0" w:color="auto"/>
        <w:left w:val="none" w:sz="0" w:space="0" w:color="auto"/>
        <w:bottom w:val="none" w:sz="0" w:space="0" w:color="auto"/>
        <w:right w:val="none" w:sz="0" w:space="0" w:color="auto"/>
      </w:divBdr>
    </w:div>
    <w:div w:id="751437639">
      <w:bodyDiv w:val="1"/>
      <w:marLeft w:val="0"/>
      <w:marRight w:val="0"/>
      <w:marTop w:val="0"/>
      <w:marBottom w:val="0"/>
      <w:divBdr>
        <w:top w:val="none" w:sz="0" w:space="0" w:color="auto"/>
        <w:left w:val="none" w:sz="0" w:space="0" w:color="auto"/>
        <w:bottom w:val="none" w:sz="0" w:space="0" w:color="auto"/>
        <w:right w:val="none" w:sz="0" w:space="0" w:color="auto"/>
      </w:divBdr>
    </w:div>
    <w:div w:id="755518683">
      <w:bodyDiv w:val="1"/>
      <w:marLeft w:val="0"/>
      <w:marRight w:val="0"/>
      <w:marTop w:val="0"/>
      <w:marBottom w:val="0"/>
      <w:divBdr>
        <w:top w:val="none" w:sz="0" w:space="0" w:color="auto"/>
        <w:left w:val="none" w:sz="0" w:space="0" w:color="auto"/>
        <w:bottom w:val="none" w:sz="0" w:space="0" w:color="auto"/>
        <w:right w:val="none" w:sz="0" w:space="0" w:color="auto"/>
      </w:divBdr>
      <w:divsChild>
        <w:div w:id="82841278">
          <w:marLeft w:val="0"/>
          <w:marRight w:val="0"/>
          <w:marTop w:val="0"/>
          <w:marBottom w:val="0"/>
          <w:divBdr>
            <w:top w:val="none" w:sz="0" w:space="0" w:color="auto"/>
            <w:left w:val="none" w:sz="0" w:space="0" w:color="auto"/>
            <w:bottom w:val="none" w:sz="0" w:space="0" w:color="auto"/>
            <w:right w:val="none" w:sz="0" w:space="0" w:color="auto"/>
          </w:divBdr>
        </w:div>
      </w:divsChild>
    </w:div>
    <w:div w:id="755639589">
      <w:bodyDiv w:val="1"/>
      <w:marLeft w:val="0"/>
      <w:marRight w:val="0"/>
      <w:marTop w:val="0"/>
      <w:marBottom w:val="0"/>
      <w:divBdr>
        <w:top w:val="none" w:sz="0" w:space="0" w:color="auto"/>
        <w:left w:val="none" w:sz="0" w:space="0" w:color="auto"/>
        <w:bottom w:val="none" w:sz="0" w:space="0" w:color="auto"/>
        <w:right w:val="none" w:sz="0" w:space="0" w:color="auto"/>
      </w:divBdr>
      <w:divsChild>
        <w:div w:id="299766945">
          <w:marLeft w:val="0"/>
          <w:marRight w:val="0"/>
          <w:marTop w:val="0"/>
          <w:marBottom w:val="0"/>
          <w:divBdr>
            <w:top w:val="none" w:sz="0" w:space="0" w:color="auto"/>
            <w:left w:val="none" w:sz="0" w:space="0" w:color="auto"/>
            <w:bottom w:val="none" w:sz="0" w:space="0" w:color="auto"/>
            <w:right w:val="none" w:sz="0" w:space="0" w:color="auto"/>
          </w:divBdr>
          <w:divsChild>
            <w:div w:id="1821117885">
              <w:marLeft w:val="0"/>
              <w:marRight w:val="0"/>
              <w:marTop w:val="0"/>
              <w:marBottom w:val="0"/>
              <w:divBdr>
                <w:top w:val="none" w:sz="0" w:space="0" w:color="auto"/>
                <w:left w:val="none" w:sz="0" w:space="0" w:color="auto"/>
                <w:bottom w:val="none" w:sz="0" w:space="0" w:color="auto"/>
                <w:right w:val="none" w:sz="0" w:space="0" w:color="auto"/>
              </w:divBdr>
              <w:divsChild>
                <w:div w:id="1973779407">
                  <w:marLeft w:val="0"/>
                  <w:marRight w:val="0"/>
                  <w:marTop w:val="0"/>
                  <w:marBottom w:val="0"/>
                  <w:divBdr>
                    <w:top w:val="none" w:sz="0" w:space="0" w:color="auto"/>
                    <w:left w:val="none" w:sz="0" w:space="0" w:color="auto"/>
                    <w:bottom w:val="none" w:sz="0" w:space="0" w:color="auto"/>
                    <w:right w:val="none" w:sz="0" w:space="0" w:color="auto"/>
                  </w:divBdr>
                  <w:divsChild>
                    <w:div w:id="1189484855">
                      <w:marLeft w:val="0"/>
                      <w:marRight w:val="0"/>
                      <w:marTop w:val="0"/>
                      <w:marBottom w:val="0"/>
                      <w:divBdr>
                        <w:top w:val="none" w:sz="0" w:space="0" w:color="auto"/>
                        <w:left w:val="none" w:sz="0" w:space="0" w:color="auto"/>
                        <w:bottom w:val="none" w:sz="0" w:space="0" w:color="auto"/>
                        <w:right w:val="none" w:sz="0" w:space="0" w:color="auto"/>
                      </w:divBdr>
                    </w:div>
                    <w:div w:id="2114857813">
                      <w:marLeft w:val="0"/>
                      <w:marRight w:val="0"/>
                      <w:marTop w:val="0"/>
                      <w:marBottom w:val="0"/>
                      <w:divBdr>
                        <w:top w:val="none" w:sz="0" w:space="0" w:color="auto"/>
                        <w:left w:val="none" w:sz="0" w:space="0" w:color="auto"/>
                        <w:bottom w:val="none" w:sz="0" w:space="0" w:color="auto"/>
                        <w:right w:val="none" w:sz="0" w:space="0" w:color="auto"/>
                      </w:divBdr>
                      <w:divsChild>
                        <w:div w:id="1767143987">
                          <w:marLeft w:val="0"/>
                          <w:marRight w:val="0"/>
                          <w:marTop w:val="0"/>
                          <w:marBottom w:val="0"/>
                          <w:divBdr>
                            <w:top w:val="none" w:sz="0" w:space="0" w:color="auto"/>
                            <w:left w:val="none" w:sz="0" w:space="0" w:color="auto"/>
                            <w:bottom w:val="none" w:sz="0" w:space="0" w:color="auto"/>
                            <w:right w:val="none" w:sz="0" w:space="0" w:color="auto"/>
                          </w:divBdr>
                        </w:div>
                        <w:div w:id="364448074">
                          <w:marLeft w:val="0"/>
                          <w:marRight w:val="0"/>
                          <w:marTop w:val="0"/>
                          <w:marBottom w:val="0"/>
                          <w:divBdr>
                            <w:top w:val="none" w:sz="0" w:space="0" w:color="auto"/>
                            <w:left w:val="none" w:sz="0" w:space="0" w:color="auto"/>
                            <w:bottom w:val="none" w:sz="0" w:space="0" w:color="auto"/>
                            <w:right w:val="none" w:sz="0" w:space="0" w:color="auto"/>
                          </w:divBdr>
                        </w:div>
                        <w:div w:id="1468206154">
                          <w:marLeft w:val="0"/>
                          <w:marRight w:val="0"/>
                          <w:marTop w:val="0"/>
                          <w:marBottom w:val="0"/>
                          <w:divBdr>
                            <w:top w:val="none" w:sz="0" w:space="0" w:color="auto"/>
                            <w:left w:val="none" w:sz="0" w:space="0" w:color="auto"/>
                            <w:bottom w:val="none" w:sz="0" w:space="0" w:color="auto"/>
                            <w:right w:val="none" w:sz="0" w:space="0" w:color="auto"/>
                          </w:divBdr>
                        </w:div>
                        <w:div w:id="2501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78580">
          <w:marLeft w:val="0"/>
          <w:marRight w:val="0"/>
          <w:marTop w:val="0"/>
          <w:marBottom w:val="0"/>
          <w:divBdr>
            <w:top w:val="none" w:sz="0" w:space="0" w:color="auto"/>
            <w:left w:val="none" w:sz="0" w:space="0" w:color="auto"/>
            <w:bottom w:val="none" w:sz="0" w:space="0" w:color="auto"/>
            <w:right w:val="none" w:sz="0" w:space="0" w:color="auto"/>
          </w:divBdr>
          <w:divsChild>
            <w:div w:id="1342275481">
              <w:marLeft w:val="0"/>
              <w:marRight w:val="0"/>
              <w:marTop w:val="0"/>
              <w:marBottom w:val="0"/>
              <w:divBdr>
                <w:top w:val="none" w:sz="0" w:space="0" w:color="auto"/>
                <w:left w:val="none" w:sz="0" w:space="0" w:color="auto"/>
                <w:bottom w:val="none" w:sz="0" w:space="0" w:color="auto"/>
                <w:right w:val="none" w:sz="0" w:space="0" w:color="auto"/>
              </w:divBdr>
              <w:divsChild>
                <w:div w:id="914126935">
                  <w:marLeft w:val="0"/>
                  <w:marRight w:val="0"/>
                  <w:marTop w:val="0"/>
                  <w:marBottom w:val="0"/>
                  <w:divBdr>
                    <w:top w:val="none" w:sz="0" w:space="0" w:color="auto"/>
                    <w:left w:val="none" w:sz="0" w:space="0" w:color="auto"/>
                    <w:bottom w:val="none" w:sz="0" w:space="0" w:color="auto"/>
                    <w:right w:val="none" w:sz="0" w:space="0" w:color="auto"/>
                  </w:divBdr>
                  <w:divsChild>
                    <w:div w:id="1432507970">
                      <w:marLeft w:val="0"/>
                      <w:marRight w:val="0"/>
                      <w:marTop w:val="0"/>
                      <w:marBottom w:val="0"/>
                      <w:divBdr>
                        <w:top w:val="none" w:sz="0" w:space="0" w:color="auto"/>
                        <w:left w:val="none" w:sz="0" w:space="0" w:color="auto"/>
                        <w:bottom w:val="none" w:sz="0" w:space="0" w:color="auto"/>
                        <w:right w:val="none" w:sz="0" w:space="0" w:color="auto"/>
                      </w:divBdr>
                      <w:divsChild>
                        <w:div w:id="19254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19047">
      <w:bodyDiv w:val="1"/>
      <w:marLeft w:val="0"/>
      <w:marRight w:val="0"/>
      <w:marTop w:val="0"/>
      <w:marBottom w:val="0"/>
      <w:divBdr>
        <w:top w:val="none" w:sz="0" w:space="0" w:color="auto"/>
        <w:left w:val="none" w:sz="0" w:space="0" w:color="auto"/>
        <w:bottom w:val="none" w:sz="0" w:space="0" w:color="auto"/>
        <w:right w:val="none" w:sz="0" w:space="0" w:color="auto"/>
      </w:divBdr>
    </w:div>
    <w:div w:id="767775577">
      <w:bodyDiv w:val="1"/>
      <w:marLeft w:val="0"/>
      <w:marRight w:val="0"/>
      <w:marTop w:val="0"/>
      <w:marBottom w:val="0"/>
      <w:divBdr>
        <w:top w:val="none" w:sz="0" w:space="0" w:color="auto"/>
        <w:left w:val="none" w:sz="0" w:space="0" w:color="auto"/>
        <w:bottom w:val="none" w:sz="0" w:space="0" w:color="auto"/>
        <w:right w:val="none" w:sz="0" w:space="0" w:color="auto"/>
      </w:divBdr>
    </w:div>
    <w:div w:id="769395472">
      <w:bodyDiv w:val="1"/>
      <w:marLeft w:val="0"/>
      <w:marRight w:val="0"/>
      <w:marTop w:val="0"/>
      <w:marBottom w:val="0"/>
      <w:divBdr>
        <w:top w:val="none" w:sz="0" w:space="0" w:color="auto"/>
        <w:left w:val="none" w:sz="0" w:space="0" w:color="auto"/>
        <w:bottom w:val="none" w:sz="0" w:space="0" w:color="auto"/>
        <w:right w:val="none" w:sz="0" w:space="0" w:color="auto"/>
      </w:divBdr>
    </w:div>
    <w:div w:id="771511436">
      <w:bodyDiv w:val="1"/>
      <w:marLeft w:val="0"/>
      <w:marRight w:val="0"/>
      <w:marTop w:val="0"/>
      <w:marBottom w:val="0"/>
      <w:divBdr>
        <w:top w:val="none" w:sz="0" w:space="0" w:color="auto"/>
        <w:left w:val="none" w:sz="0" w:space="0" w:color="auto"/>
        <w:bottom w:val="none" w:sz="0" w:space="0" w:color="auto"/>
        <w:right w:val="none" w:sz="0" w:space="0" w:color="auto"/>
      </w:divBdr>
      <w:divsChild>
        <w:div w:id="614485566">
          <w:marLeft w:val="0"/>
          <w:marRight w:val="0"/>
          <w:marTop w:val="0"/>
          <w:marBottom w:val="0"/>
          <w:divBdr>
            <w:top w:val="none" w:sz="0" w:space="0" w:color="auto"/>
            <w:left w:val="none" w:sz="0" w:space="0" w:color="auto"/>
            <w:bottom w:val="none" w:sz="0" w:space="0" w:color="auto"/>
            <w:right w:val="none" w:sz="0" w:space="0" w:color="auto"/>
          </w:divBdr>
        </w:div>
      </w:divsChild>
    </w:div>
    <w:div w:id="771819366">
      <w:bodyDiv w:val="1"/>
      <w:marLeft w:val="0"/>
      <w:marRight w:val="0"/>
      <w:marTop w:val="0"/>
      <w:marBottom w:val="0"/>
      <w:divBdr>
        <w:top w:val="none" w:sz="0" w:space="0" w:color="auto"/>
        <w:left w:val="none" w:sz="0" w:space="0" w:color="auto"/>
        <w:bottom w:val="none" w:sz="0" w:space="0" w:color="auto"/>
        <w:right w:val="none" w:sz="0" w:space="0" w:color="auto"/>
      </w:divBdr>
    </w:div>
    <w:div w:id="772018960">
      <w:bodyDiv w:val="1"/>
      <w:marLeft w:val="0"/>
      <w:marRight w:val="0"/>
      <w:marTop w:val="0"/>
      <w:marBottom w:val="0"/>
      <w:divBdr>
        <w:top w:val="none" w:sz="0" w:space="0" w:color="auto"/>
        <w:left w:val="none" w:sz="0" w:space="0" w:color="auto"/>
        <w:bottom w:val="none" w:sz="0" w:space="0" w:color="auto"/>
        <w:right w:val="none" w:sz="0" w:space="0" w:color="auto"/>
      </w:divBdr>
      <w:divsChild>
        <w:div w:id="1867979642">
          <w:marLeft w:val="0"/>
          <w:marRight w:val="0"/>
          <w:marTop w:val="0"/>
          <w:marBottom w:val="0"/>
          <w:divBdr>
            <w:top w:val="none" w:sz="0" w:space="0" w:color="auto"/>
            <w:left w:val="none" w:sz="0" w:space="0" w:color="auto"/>
            <w:bottom w:val="none" w:sz="0" w:space="0" w:color="auto"/>
            <w:right w:val="none" w:sz="0" w:space="0" w:color="auto"/>
          </w:divBdr>
        </w:div>
      </w:divsChild>
    </w:div>
    <w:div w:id="778329277">
      <w:bodyDiv w:val="1"/>
      <w:marLeft w:val="0"/>
      <w:marRight w:val="0"/>
      <w:marTop w:val="0"/>
      <w:marBottom w:val="0"/>
      <w:divBdr>
        <w:top w:val="none" w:sz="0" w:space="0" w:color="auto"/>
        <w:left w:val="none" w:sz="0" w:space="0" w:color="auto"/>
        <w:bottom w:val="none" w:sz="0" w:space="0" w:color="auto"/>
        <w:right w:val="none" w:sz="0" w:space="0" w:color="auto"/>
      </w:divBdr>
      <w:divsChild>
        <w:div w:id="72749432">
          <w:marLeft w:val="0"/>
          <w:marRight w:val="0"/>
          <w:marTop w:val="0"/>
          <w:marBottom w:val="0"/>
          <w:divBdr>
            <w:top w:val="none" w:sz="0" w:space="0" w:color="auto"/>
            <w:left w:val="none" w:sz="0" w:space="0" w:color="auto"/>
            <w:bottom w:val="none" w:sz="0" w:space="0" w:color="auto"/>
            <w:right w:val="none" w:sz="0" w:space="0" w:color="auto"/>
          </w:divBdr>
        </w:div>
      </w:divsChild>
    </w:div>
    <w:div w:id="799955214">
      <w:bodyDiv w:val="1"/>
      <w:marLeft w:val="0"/>
      <w:marRight w:val="0"/>
      <w:marTop w:val="0"/>
      <w:marBottom w:val="0"/>
      <w:divBdr>
        <w:top w:val="none" w:sz="0" w:space="0" w:color="auto"/>
        <w:left w:val="none" w:sz="0" w:space="0" w:color="auto"/>
        <w:bottom w:val="none" w:sz="0" w:space="0" w:color="auto"/>
        <w:right w:val="none" w:sz="0" w:space="0" w:color="auto"/>
      </w:divBdr>
      <w:divsChild>
        <w:div w:id="971905928">
          <w:marLeft w:val="0"/>
          <w:marRight w:val="0"/>
          <w:marTop w:val="0"/>
          <w:marBottom w:val="0"/>
          <w:divBdr>
            <w:top w:val="none" w:sz="0" w:space="0" w:color="auto"/>
            <w:left w:val="none" w:sz="0" w:space="0" w:color="auto"/>
            <w:bottom w:val="none" w:sz="0" w:space="0" w:color="auto"/>
            <w:right w:val="none" w:sz="0" w:space="0" w:color="auto"/>
          </w:divBdr>
        </w:div>
        <w:div w:id="403996100">
          <w:marLeft w:val="0"/>
          <w:marRight w:val="0"/>
          <w:marTop w:val="0"/>
          <w:marBottom w:val="0"/>
          <w:divBdr>
            <w:top w:val="none" w:sz="0" w:space="0" w:color="auto"/>
            <w:left w:val="none" w:sz="0" w:space="0" w:color="auto"/>
            <w:bottom w:val="none" w:sz="0" w:space="0" w:color="auto"/>
            <w:right w:val="none" w:sz="0" w:space="0" w:color="auto"/>
          </w:divBdr>
        </w:div>
        <w:div w:id="1960333405">
          <w:marLeft w:val="0"/>
          <w:marRight w:val="0"/>
          <w:marTop w:val="0"/>
          <w:marBottom w:val="0"/>
          <w:divBdr>
            <w:top w:val="none" w:sz="0" w:space="0" w:color="auto"/>
            <w:left w:val="none" w:sz="0" w:space="0" w:color="auto"/>
            <w:bottom w:val="none" w:sz="0" w:space="0" w:color="auto"/>
            <w:right w:val="none" w:sz="0" w:space="0" w:color="auto"/>
          </w:divBdr>
        </w:div>
      </w:divsChild>
    </w:div>
    <w:div w:id="805203256">
      <w:bodyDiv w:val="1"/>
      <w:marLeft w:val="0"/>
      <w:marRight w:val="0"/>
      <w:marTop w:val="0"/>
      <w:marBottom w:val="0"/>
      <w:divBdr>
        <w:top w:val="none" w:sz="0" w:space="0" w:color="auto"/>
        <w:left w:val="none" w:sz="0" w:space="0" w:color="auto"/>
        <w:bottom w:val="none" w:sz="0" w:space="0" w:color="auto"/>
        <w:right w:val="none" w:sz="0" w:space="0" w:color="auto"/>
      </w:divBdr>
      <w:divsChild>
        <w:div w:id="1011637436">
          <w:marLeft w:val="0"/>
          <w:marRight w:val="0"/>
          <w:marTop w:val="0"/>
          <w:marBottom w:val="0"/>
          <w:divBdr>
            <w:top w:val="none" w:sz="0" w:space="0" w:color="auto"/>
            <w:left w:val="none" w:sz="0" w:space="0" w:color="auto"/>
            <w:bottom w:val="none" w:sz="0" w:space="0" w:color="auto"/>
            <w:right w:val="none" w:sz="0" w:space="0" w:color="auto"/>
          </w:divBdr>
          <w:divsChild>
            <w:div w:id="1713143581">
              <w:marLeft w:val="0"/>
              <w:marRight w:val="0"/>
              <w:marTop w:val="0"/>
              <w:marBottom w:val="0"/>
              <w:divBdr>
                <w:top w:val="none" w:sz="0" w:space="0" w:color="auto"/>
                <w:left w:val="none" w:sz="0" w:space="0" w:color="auto"/>
                <w:bottom w:val="none" w:sz="0" w:space="0" w:color="auto"/>
                <w:right w:val="none" w:sz="0" w:space="0" w:color="auto"/>
              </w:divBdr>
            </w:div>
          </w:divsChild>
        </w:div>
        <w:div w:id="1290354613">
          <w:marLeft w:val="0"/>
          <w:marRight w:val="0"/>
          <w:marTop w:val="0"/>
          <w:marBottom w:val="0"/>
          <w:divBdr>
            <w:top w:val="none" w:sz="0" w:space="0" w:color="auto"/>
            <w:left w:val="none" w:sz="0" w:space="0" w:color="auto"/>
            <w:bottom w:val="none" w:sz="0" w:space="0" w:color="auto"/>
            <w:right w:val="none" w:sz="0" w:space="0" w:color="auto"/>
          </w:divBdr>
        </w:div>
      </w:divsChild>
    </w:div>
    <w:div w:id="805587931">
      <w:bodyDiv w:val="1"/>
      <w:marLeft w:val="0"/>
      <w:marRight w:val="0"/>
      <w:marTop w:val="0"/>
      <w:marBottom w:val="0"/>
      <w:divBdr>
        <w:top w:val="none" w:sz="0" w:space="0" w:color="auto"/>
        <w:left w:val="none" w:sz="0" w:space="0" w:color="auto"/>
        <w:bottom w:val="none" w:sz="0" w:space="0" w:color="auto"/>
        <w:right w:val="none" w:sz="0" w:space="0" w:color="auto"/>
      </w:divBdr>
      <w:divsChild>
        <w:div w:id="2144345328">
          <w:marLeft w:val="0"/>
          <w:marRight w:val="0"/>
          <w:marTop w:val="0"/>
          <w:marBottom w:val="0"/>
          <w:divBdr>
            <w:top w:val="none" w:sz="0" w:space="0" w:color="auto"/>
            <w:left w:val="none" w:sz="0" w:space="0" w:color="auto"/>
            <w:bottom w:val="none" w:sz="0" w:space="0" w:color="auto"/>
            <w:right w:val="none" w:sz="0" w:space="0" w:color="auto"/>
          </w:divBdr>
        </w:div>
      </w:divsChild>
    </w:div>
    <w:div w:id="812259934">
      <w:bodyDiv w:val="1"/>
      <w:marLeft w:val="0"/>
      <w:marRight w:val="0"/>
      <w:marTop w:val="0"/>
      <w:marBottom w:val="0"/>
      <w:divBdr>
        <w:top w:val="none" w:sz="0" w:space="0" w:color="auto"/>
        <w:left w:val="none" w:sz="0" w:space="0" w:color="auto"/>
        <w:bottom w:val="none" w:sz="0" w:space="0" w:color="auto"/>
        <w:right w:val="none" w:sz="0" w:space="0" w:color="auto"/>
      </w:divBdr>
      <w:divsChild>
        <w:div w:id="953906536">
          <w:marLeft w:val="0"/>
          <w:marRight w:val="0"/>
          <w:marTop w:val="0"/>
          <w:marBottom w:val="0"/>
          <w:divBdr>
            <w:top w:val="none" w:sz="0" w:space="0" w:color="auto"/>
            <w:left w:val="none" w:sz="0" w:space="0" w:color="auto"/>
            <w:bottom w:val="none" w:sz="0" w:space="0" w:color="auto"/>
            <w:right w:val="none" w:sz="0" w:space="0" w:color="auto"/>
          </w:divBdr>
        </w:div>
      </w:divsChild>
    </w:div>
    <w:div w:id="812599839">
      <w:bodyDiv w:val="1"/>
      <w:marLeft w:val="0"/>
      <w:marRight w:val="0"/>
      <w:marTop w:val="0"/>
      <w:marBottom w:val="0"/>
      <w:divBdr>
        <w:top w:val="none" w:sz="0" w:space="0" w:color="auto"/>
        <w:left w:val="none" w:sz="0" w:space="0" w:color="auto"/>
        <w:bottom w:val="none" w:sz="0" w:space="0" w:color="auto"/>
        <w:right w:val="none" w:sz="0" w:space="0" w:color="auto"/>
      </w:divBdr>
    </w:div>
    <w:div w:id="822282259">
      <w:bodyDiv w:val="1"/>
      <w:marLeft w:val="0"/>
      <w:marRight w:val="0"/>
      <w:marTop w:val="0"/>
      <w:marBottom w:val="0"/>
      <w:divBdr>
        <w:top w:val="none" w:sz="0" w:space="0" w:color="auto"/>
        <w:left w:val="none" w:sz="0" w:space="0" w:color="auto"/>
        <w:bottom w:val="none" w:sz="0" w:space="0" w:color="auto"/>
        <w:right w:val="none" w:sz="0" w:space="0" w:color="auto"/>
      </w:divBdr>
      <w:divsChild>
        <w:div w:id="503974932">
          <w:marLeft w:val="0"/>
          <w:marRight w:val="0"/>
          <w:marTop w:val="0"/>
          <w:marBottom w:val="0"/>
          <w:divBdr>
            <w:top w:val="none" w:sz="0" w:space="0" w:color="auto"/>
            <w:left w:val="none" w:sz="0" w:space="0" w:color="auto"/>
            <w:bottom w:val="none" w:sz="0" w:space="0" w:color="auto"/>
            <w:right w:val="none" w:sz="0" w:space="0" w:color="auto"/>
          </w:divBdr>
          <w:divsChild>
            <w:div w:id="1644579656">
              <w:marLeft w:val="0"/>
              <w:marRight w:val="0"/>
              <w:marTop w:val="0"/>
              <w:marBottom w:val="0"/>
              <w:divBdr>
                <w:top w:val="none" w:sz="0" w:space="0" w:color="auto"/>
                <w:left w:val="none" w:sz="0" w:space="0" w:color="auto"/>
                <w:bottom w:val="none" w:sz="0" w:space="0" w:color="auto"/>
                <w:right w:val="none" w:sz="0" w:space="0" w:color="auto"/>
              </w:divBdr>
              <w:divsChild>
                <w:div w:id="1874876421">
                  <w:marLeft w:val="0"/>
                  <w:marRight w:val="0"/>
                  <w:marTop w:val="0"/>
                  <w:marBottom w:val="0"/>
                  <w:divBdr>
                    <w:top w:val="none" w:sz="0" w:space="0" w:color="auto"/>
                    <w:left w:val="none" w:sz="0" w:space="0" w:color="auto"/>
                    <w:bottom w:val="none" w:sz="0" w:space="0" w:color="auto"/>
                    <w:right w:val="none" w:sz="0" w:space="0" w:color="auto"/>
                  </w:divBdr>
                  <w:divsChild>
                    <w:div w:id="2141722481">
                      <w:marLeft w:val="0"/>
                      <w:marRight w:val="0"/>
                      <w:marTop w:val="0"/>
                      <w:marBottom w:val="0"/>
                      <w:divBdr>
                        <w:top w:val="none" w:sz="0" w:space="0" w:color="auto"/>
                        <w:left w:val="none" w:sz="0" w:space="0" w:color="auto"/>
                        <w:bottom w:val="none" w:sz="0" w:space="0" w:color="auto"/>
                        <w:right w:val="none" w:sz="0" w:space="0" w:color="auto"/>
                      </w:divBdr>
                    </w:div>
                    <w:div w:id="1160196829">
                      <w:marLeft w:val="0"/>
                      <w:marRight w:val="0"/>
                      <w:marTop w:val="0"/>
                      <w:marBottom w:val="0"/>
                      <w:divBdr>
                        <w:top w:val="none" w:sz="0" w:space="0" w:color="auto"/>
                        <w:left w:val="none" w:sz="0" w:space="0" w:color="auto"/>
                        <w:bottom w:val="none" w:sz="0" w:space="0" w:color="auto"/>
                        <w:right w:val="none" w:sz="0" w:space="0" w:color="auto"/>
                      </w:divBdr>
                      <w:divsChild>
                        <w:div w:id="1215585971">
                          <w:marLeft w:val="0"/>
                          <w:marRight w:val="0"/>
                          <w:marTop w:val="0"/>
                          <w:marBottom w:val="0"/>
                          <w:divBdr>
                            <w:top w:val="none" w:sz="0" w:space="0" w:color="auto"/>
                            <w:left w:val="none" w:sz="0" w:space="0" w:color="auto"/>
                            <w:bottom w:val="none" w:sz="0" w:space="0" w:color="auto"/>
                            <w:right w:val="none" w:sz="0" w:space="0" w:color="auto"/>
                          </w:divBdr>
                        </w:div>
                        <w:div w:id="320890796">
                          <w:marLeft w:val="0"/>
                          <w:marRight w:val="0"/>
                          <w:marTop w:val="0"/>
                          <w:marBottom w:val="0"/>
                          <w:divBdr>
                            <w:top w:val="none" w:sz="0" w:space="0" w:color="auto"/>
                            <w:left w:val="none" w:sz="0" w:space="0" w:color="auto"/>
                            <w:bottom w:val="none" w:sz="0" w:space="0" w:color="auto"/>
                            <w:right w:val="none" w:sz="0" w:space="0" w:color="auto"/>
                          </w:divBdr>
                        </w:div>
                        <w:div w:id="1178544826">
                          <w:marLeft w:val="0"/>
                          <w:marRight w:val="0"/>
                          <w:marTop w:val="0"/>
                          <w:marBottom w:val="0"/>
                          <w:divBdr>
                            <w:top w:val="none" w:sz="0" w:space="0" w:color="auto"/>
                            <w:left w:val="none" w:sz="0" w:space="0" w:color="auto"/>
                            <w:bottom w:val="none" w:sz="0" w:space="0" w:color="auto"/>
                            <w:right w:val="none" w:sz="0" w:space="0" w:color="auto"/>
                          </w:divBdr>
                        </w:div>
                        <w:div w:id="11909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271">
          <w:marLeft w:val="0"/>
          <w:marRight w:val="0"/>
          <w:marTop w:val="0"/>
          <w:marBottom w:val="0"/>
          <w:divBdr>
            <w:top w:val="none" w:sz="0" w:space="0" w:color="auto"/>
            <w:left w:val="none" w:sz="0" w:space="0" w:color="auto"/>
            <w:bottom w:val="none" w:sz="0" w:space="0" w:color="auto"/>
            <w:right w:val="none" w:sz="0" w:space="0" w:color="auto"/>
          </w:divBdr>
          <w:divsChild>
            <w:div w:id="1270699871">
              <w:marLeft w:val="0"/>
              <w:marRight w:val="0"/>
              <w:marTop w:val="0"/>
              <w:marBottom w:val="0"/>
              <w:divBdr>
                <w:top w:val="none" w:sz="0" w:space="0" w:color="auto"/>
                <w:left w:val="none" w:sz="0" w:space="0" w:color="auto"/>
                <w:bottom w:val="none" w:sz="0" w:space="0" w:color="auto"/>
                <w:right w:val="none" w:sz="0" w:space="0" w:color="auto"/>
              </w:divBdr>
              <w:divsChild>
                <w:div w:id="582033489">
                  <w:marLeft w:val="0"/>
                  <w:marRight w:val="0"/>
                  <w:marTop w:val="0"/>
                  <w:marBottom w:val="0"/>
                  <w:divBdr>
                    <w:top w:val="none" w:sz="0" w:space="0" w:color="auto"/>
                    <w:left w:val="none" w:sz="0" w:space="0" w:color="auto"/>
                    <w:bottom w:val="none" w:sz="0" w:space="0" w:color="auto"/>
                    <w:right w:val="none" w:sz="0" w:space="0" w:color="auto"/>
                  </w:divBdr>
                  <w:divsChild>
                    <w:div w:id="548568867">
                      <w:marLeft w:val="0"/>
                      <w:marRight w:val="0"/>
                      <w:marTop w:val="0"/>
                      <w:marBottom w:val="0"/>
                      <w:divBdr>
                        <w:top w:val="none" w:sz="0" w:space="0" w:color="auto"/>
                        <w:left w:val="none" w:sz="0" w:space="0" w:color="auto"/>
                        <w:bottom w:val="none" w:sz="0" w:space="0" w:color="auto"/>
                        <w:right w:val="none" w:sz="0" w:space="0" w:color="auto"/>
                      </w:divBdr>
                      <w:divsChild>
                        <w:div w:id="16289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588492">
      <w:bodyDiv w:val="1"/>
      <w:marLeft w:val="0"/>
      <w:marRight w:val="0"/>
      <w:marTop w:val="0"/>
      <w:marBottom w:val="0"/>
      <w:divBdr>
        <w:top w:val="none" w:sz="0" w:space="0" w:color="auto"/>
        <w:left w:val="none" w:sz="0" w:space="0" w:color="auto"/>
        <w:bottom w:val="none" w:sz="0" w:space="0" w:color="auto"/>
        <w:right w:val="none" w:sz="0" w:space="0" w:color="auto"/>
      </w:divBdr>
      <w:divsChild>
        <w:div w:id="1107971012">
          <w:marLeft w:val="0"/>
          <w:marRight w:val="0"/>
          <w:marTop w:val="0"/>
          <w:marBottom w:val="0"/>
          <w:divBdr>
            <w:top w:val="none" w:sz="0" w:space="0" w:color="auto"/>
            <w:left w:val="none" w:sz="0" w:space="0" w:color="auto"/>
            <w:bottom w:val="none" w:sz="0" w:space="0" w:color="auto"/>
            <w:right w:val="none" w:sz="0" w:space="0" w:color="auto"/>
          </w:divBdr>
          <w:divsChild>
            <w:div w:id="1782921228">
              <w:marLeft w:val="0"/>
              <w:marRight w:val="0"/>
              <w:marTop w:val="0"/>
              <w:marBottom w:val="0"/>
              <w:divBdr>
                <w:top w:val="none" w:sz="0" w:space="0" w:color="auto"/>
                <w:left w:val="none" w:sz="0" w:space="0" w:color="auto"/>
                <w:bottom w:val="none" w:sz="0" w:space="0" w:color="auto"/>
                <w:right w:val="none" w:sz="0" w:space="0" w:color="auto"/>
              </w:divBdr>
              <w:divsChild>
                <w:div w:id="350648538">
                  <w:marLeft w:val="0"/>
                  <w:marRight w:val="0"/>
                  <w:marTop w:val="0"/>
                  <w:marBottom w:val="0"/>
                  <w:divBdr>
                    <w:top w:val="none" w:sz="0" w:space="0" w:color="auto"/>
                    <w:left w:val="none" w:sz="0" w:space="0" w:color="auto"/>
                    <w:bottom w:val="none" w:sz="0" w:space="0" w:color="auto"/>
                    <w:right w:val="none" w:sz="0" w:space="0" w:color="auto"/>
                  </w:divBdr>
                  <w:divsChild>
                    <w:div w:id="1186794672">
                      <w:marLeft w:val="0"/>
                      <w:marRight w:val="0"/>
                      <w:marTop w:val="0"/>
                      <w:marBottom w:val="0"/>
                      <w:divBdr>
                        <w:top w:val="none" w:sz="0" w:space="0" w:color="auto"/>
                        <w:left w:val="none" w:sz="0" w:space="0" w:color="auto"/>
                        <w:bottom w:val="none" w:sz="0" w:space="0" w:color="auto"/>
                        <w:right w:val="none" w:sz="0" w:space="0" w:color="auto"/>
                      </w:divBdr>
                    </w:div>
                    <w:div w:id="761025672">
                      <w:marLeft w:val="0"/>
                      <w:marRight w:val="0"/>
                      <w:marTop w:val="0"/>
                      <w:marBottom w:val="0"/>
                      <w:divBdr>
                        <w:top w:val="none" w:sz="0" w:space="0" w:color="auto"/>
                        <w:left w:val="none" w:sz="0" w:space="0" w:color="auto"/>
                        <w:bottom w:val="none" w:sz="0" w:space="0" w:color="auto"/>
                        <w:right w:val="none" w:sz="0" w:space="0" w:color="auto"/>
                      </w:divBdr>
                      <w:divsChild>
                        <w:div w:id="1378435235">
                          <w:marLeft w:val="0"/>
                          <w:marRight w:val="0"/>
                          <w:marTop w:val="0"/>
                          <w:marBottom w:val="0"/>
                          <w:divBdr>
                            <w:top w:val="none" w:sz="0" w:space="0" w:color="auto"/>
                            <w:left w:val="none" w:sz="0" w:space="0" w:color="auto"/>
                            <w:bottom w:val="none" w:sz="0" w:space="0" w:color="auto"/>
                            <w:right w:val="none" w:sz="0" w:space="0" w:color="auto"/>
                          </w:divBdr>
                        </w:div>
                        <w:div w:id="1040208513">
                          <w:marLeft w:val="0"/>
                          <w:marRight w:val="0"/>
                          <w:marTop w:val="0"/>
                          <w:marBottom w:val="0"/>
                          <w:divBdr>
                            <w:top w:val="none" w:sz="0" w:space="0" w:color="auto"/>
                            <w:left w:val="none" w:sz="0" w:space="0" w:color="auto"/>
                            <w:bottom w:val="none" w:sz="0" w:space="0" w:color="auto"/>
                            <w:right w:val="none" w:sz="0" w:space="0" w:color="auto"/>
                          </w:divBdr>
                        </w:div>
                        <w:div w:id="1167012230">
                          <w:marLeft w:val="0"/>
                          <w:marRight w:val="0"/>
                          <w:marTop w:val="0"/>
                          <w:marBottom w:val="0"/>
                          <w:divBdr>
                            <w:top w:val="none" w:sz="0" w:space="0" w:color="auto"/>
                            <w:left w:val="none" w:sz="0" w:space="0" w:color="auto"/>
                            <w:bottom w:val="none" w:sz="0" w:space="0" w:color="auto"/>
                            <w:right w:val="none" w:sz="0" w:space="0" w:color="auto"/>
                          </w:divBdr>
                        </w:div>
                        <w:div w:id="175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75696">
          <w:marLeft w:val="0"/>
          <w:marRight w:val="0"/>
          <w:marTop w:val="0"/>
          <w:marBottom w:val="0"/>
          <w:divBdr>
            <w:top w:val="none" w:sz="0" w:space="0" w:color="auto"/>
            <w:left w:val="none" w:sz="0" w:space="0" w:color="auto"/>
            <w:bottom w:val="none" w:sz="0" w:space="0" w:color="auto"/>
            <w:right w:val="none" w:sz="0" w:space="0" w:color="auto"/>
          </w:divBdr>
          <w:divsChild>
            <w:div w:id="1609698165">
              <w:marLeft w:val="0"/>
              <w:marRight w:val="0"/>
              <w:marTop w:val="0"/>
              <w:marBottom w:val="0"/>
              <w:divBdr>
                <w:top w:val="none" w:sz="0" w:space="0" w:color="auto"/>
                <w:left w:val="none" w:sz="0" w:space="0" w:color="auto"/>
                <w:bottom w:val="none" w:sz="0" w:space="0" w:color="auto"/>
                <w:right w:val="none" w:sz="0" w:space="0" w:color="auto"/>
              </w:divBdr>
              <w:divsChild>
                <w:div w:id="1928928200">
                  <w:marLeft w:val="0"/>
                  <w:marRight w:val="0"/>
                  <w:marTop w:val="0"/>
                  <w:marBottom w:val="0"/>
                  <w:divBdr>
                    <w:top w:val="none" w:sz="0" w:space="0" w:color="auto"/>
                    <w:left w:val="none" w:sz="0" w:space="0" w:color="auto"/>
                    <w:bottom w:val="none" w:sz="0" w:space="0" w:color="auto"/>
                    <w:right w:val="none" w:sz="0" w:space="0" w:color="auto"/>
                  </w:divBdr>
                  <w:divsChild>
                    <w:div w:id="1459251991">
                      <w:marLeft w:val="0"/>
                      <w:marRight w:val="0"/>
                      <w:marTop w:val="0"/>
                      <w:marBottom w:val="0"/>
                      <w:divBdr>
                        <w:top w:val="none" w:sz="0" w:space="0" w:color="auto"/>
                        <w:left w:val="none" w:sz="0" w:space="0" w:color="auto"/>
                        <w:bottom w:val="none" w:sz="0" w:space="0" w:color="auto"/>
                        <w:right w:val="none" w:sz="0" w:space="0" w:color="auto"/>
                      </w:divBdr>
                      <w:divsChild>
                        <w:div w:id="10666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0905">
      <w:bodyDiv w:val="1"/>
      <w:marLeft w:val="0"/>
      <w:marRight w:val="0"/>
      <w:marTop w:val="0"/>
      <w:marBottom w:val="0"/>
      <w:divBdr>
        <w:top w:val="none" w:sz="0" w:space="0" w:color="auto"/>
        <w:left w:val="none" w:sz="0" w:space="0" w:color="auto"/>
        <w:bottom w:val="none" w:sz="0" w:space="0" w:color="auto"/>
        <w:right w:val="none" w:sz="0" w:space="0" w:color="auto"/>
      </w:divBdr>
    </w:div>
    <w:div w:id="838235776">
      <w:bodyDiv w:val="1"/>
      <w:marLeft w:val="0"/>
      <w:marRight w:val="0"/>
      <w:marTop w:val="0"/>
      <w:marBottom w:val="0"/>
      <w:divBdr>
        <w:top w:val="none" w:sz="0" w:space="0" w:color="auto"/>
        <w:left w:val="none" w:sz="0" w:space="0" w:color="auto"/>
        <w:bottom w:val="none" w:sz="0" w:space="0" w:color="auto"/>
        <w:right w:val="none" w:sz="0" w:space="0" w:color="auto"/>
      </w:divBdr>
    </w:div>
    <w:div w:id="839929329">
      <w:bodyDiv w:val="1"/>
      <w:marLeft w:val="0"/>
      <w:marRight w:val="0"/>
      <w:marTop w:val="0"/>
      <w:marBottom w:val="0"/>
      <w:divBdr>
        <w:top w:val="none" w:sz="0" w:space="0" w:color="auto"/>
        <w:left w:val="none" w:sz="0" w:space="0" w:color="auto"/>
        <w:bottom w:val="none" w:sz="0" w:space="0" w:color="auto"/>
        <w:right w:val="none" w:sz="0" w:space="0" w:color="auto"/>
      </w:divBdr>
      <w:divsChild>
        <w:div w:id="2114545185">
          <w:marLeft w:val="0"/>
          <w:marRight w:val="0"/>
          <w:marTop w:val="0"/>
          <w:marBottom w:val="0"/>
          <w:divBdr>
            <w:top w:val="none" w:sz="0" w:space="0" w:color="auto"/>
            <w:left w:val="none" w:sz="0" w:space="0" w:color="auto"/>
            <w:bottom w:val="none" w:sz="0" w:space="0" w:color="auto"/>
            <w:right w:val="none" w:sz="0" w:space="0" w:color="auto"/>
          </w:divBdr>
        </w:div>
      </w:divsChild>
    </w:div>
    <w:div w:id="843396804">
      <w:bodyDiv w:val="1"/>
      <w:marLeft w:val="0"/>
      <w:marRight w:val="0"/>
      <w:marTop w:val="0"/>
      <w:marBottom w:val="0"/>
      <w:divBdr>
        <w:top w:val="none" w:sz="0" w:space="0" w:color="auto"/>
        <w:left w:val="none" w:sz="0" w:space="0" w:color="auto"/>
        <w:bottom w:val="none" w:sz="0" w:space="0" w:color="auto"/>
        <w:right w:val="none" w:sz="0" w:space="0" w:color="auto"/>
      </w:divBdr>
    </w:div>
    <w:div w:id="847981546">
      <w:bodyDiv w:val="1"/>
      <w:marLeft w:val="0"/>
      <w:marRight w:val="0"/>
      <w:marTop w:val="0"/>
      <w:marBottom w:val="0"/>
      <w:divBdr>
        <w:top w:val="none" w:sz="0" w:space="0" w:color="auto"/>
        <w:left w:val="none" w:sz="0" w:space="0" w:color="auto"/>
        <w:bottom w:val="none" w:sz="0" w:space="0" w:color="auto"/>
        <w:right w:val="none" w:sz="0" w:space="0" w:color="auto"/>
      </w:divBdr>
      <w:divsChild>
        <w:div w:id="373700236">
          <w:marLeft w:val="0"/>
          <w:marRight w:val="0"/>
          <w:marTop w:val="0"/>
          <w:marBottom w:val="0"/>
          <w:divBdr>
            <w:top w:val="none" w:sz="0" w:space="0" w:color="auto"/>
            <w:left w:val="none" w:sz="0" w:space="0" w:color="auto"/>
            <w:bottom w:val="none" w:sz="0" w:space="0" w:color="auto"/>
            <w:right w:val="none" w:sz="0" w:space="0" w:color="auto"/>
          </w:divBdr>
        </w:div>
      </w:divsChild>
    </w:div>
    <w:div w:id="852651534">
      <w:bodyDiv w:val="1"/>
      <w:marLeft w:val="0"/>
      <w:marRight w:val="0"/>
      <w:marTop w:val="0"/>
      <w:marBottom w:val="0"/>
      <w:divBdr>
        <w:top w:val="none" w:sz="0" w:space="0" w:color="auto"/>
        <w:left w:val="none" w:sz="0" w:space="0" w:color="auto"/>
        <w:bottom w:val="none" w:sz="0" w:space="0" w:color="auto"/>
        <w:right w:val="none" w:sz="0" w:space="0" w:color="auto"/>
      </w:divBdr>
    </w:div>
    <w:div w:id="854611287">
      <w:bodyDiv w:val="1"/>
      <w:marLeft w:val="0"/>
      <w:marRight w:val="0"/>
      <w:marTop w:val="0"/>
      <w:marBottom w:val="0"/>
      <w:divBdr>
        <w:top w:val="none" w:sz="0" w:space="0" w:color="auto"/>
        <w:left w:val="none" w:sz="0" w:space="0" w:color="auto"/>
        <w:bottom w:val="none" w:sz="0" w:space="0" w:color="auto"/>
        <w:right w:val="none" w:sz="0" w:space="0" w:color="auto"/>
      </w:divBdr>
    </w:div>
    <w:div w:id="8584224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793">
          <w:marLeft w:val="0"/>
          <w:marRight w:val="0"/>
          <w:marTop w:val="0"/>
          <w:marBottom w:val="0"/>
          <w:divBdr>
            <w:top w:val="none" w:sz="0" w:space="0" w:color="auto"/>
            <w:left w:val="none" w:sz="0" w:space="0" w:color="auto"/>
            <w:bottom w:val="none" w:sz="0" w:space="0" w:color="auto"/>
            <w:right w:val="none" w:sz="0" w:space="0" w:color="auto"/>
          </w:divBdr>
        </w:div>
      </w:divsChild>
    </w:div>
    <w:div w:id="858618937">
      <w:bodyDiv w:val="1"/>
      <w:marLeft w:val="0"/>
      <w:marRight w:val="0"/>
      <w:marTop w:val="0"/>
      <w:marBottom w:val="0"/>
      <w:divBdr>
        <w:top w:val="none" w:sz="0" w:space="0" w:color="auto"/>
        <w:left w:val="none" w:sz="0" w:space="0" w:color="auto"/>
        <w:bottom w:val="none" w:sz="0" w:space="0" w:color="auto"/>
        <w:right w:val="none" w:sz="0" w:space="0" w:color="auto"/>
      </w:divBdr>
    </w:div>
    <w:div w:id="862548081">
      <w:bodyDiv w:val="1"/>
      <w:marLeft w:val="0"/>
      <w:marRight w:val="0"/>
      <w:marTop w:val="0"/>
      <w:marBottom w:val="0"/>
      <w:divBdr>
        <w:top w:val="none" w:sz="0" w:space="0" w:color="auto"/>
        <w:left w:val="none" w:sz="0" w:space="0" w:color="auto"/>
        <w:bottom w:val="none" w:sz="0" w:space="0" w:color="auto"/>
        <w:right w:val="none" w:sz="0" w:space="0" w:color="auto"/>
      </w:divBdr>
    </w:div>
    <w:div w:id="863902807">
      <w:bodyDiv w:val="1"/>
      <w:marLeft w:val="0"/>
      <w:marRight w:val="0"/>
      <w:marTop w:val="0"/>
      <w:marBottom w:val="0"/>
      <w:divBdr>
        <w:top w:val="none" w:sz="0" w:space="0" w:color="auto"/>
        <w:left w:val="none" w:sz="0" w:space="0" w:color="auto"/>
        <w:bottom w:val="none" w:sz="0" w:space="0" w:color="auto"/>
        <w:right w:val="none" w:sz="0" w:space="0" w:color="auto"/>
      </w:divBdr>
    </w:div>
    <w:div w:id="866913388">
      <w:bodyDiv w:val="1"/>
      <w:marLeft w:val="0"/>
      <w:marRight w:val="0"/>
      <w:marTop w:val="0"/>
      <w:marBottom w:val="0"/>
      <w:divBdr>
        <w:top w:val="none" w:sz="0" w:space="0" w:color="auto"/>
        <w:left w:val="none" w:sz="0" w:space="0" w:color="auto"/>
        <w:bottom w:val="none" w:sz="0" w:space="0" w:color="auto"/>
        <w:right w:val="none" w:sz="0" w:space="0" w:color="auto"/>
      </w:divBdr>
      <w:divsChild>
        <w:div w:id="1128283388">
          <w:marLeft w:val="0"/>
          <w:marRight w:val="0"/>
          <w:marTop w:val="0"/>
          <w:marBottom w:val="0"/>
          <w:divBdr>
            <w:top w:val="none" w:sz="0" w:space="0" w:color="auto"/>
            <w:left w:val="none" w:sz="0" w:space="0" w:color="auto"/>
            <w:bottom w:val="none" w:sz="0" w:space="0" w:color="auto"/>
            <w:right w:val="none" w:sz="0" w:space="0" w:color="auto"/>
          </w:divBdr>
        </w:div>
      </w:divsChild>
    </w:div>
    <w:div w:id="902450777">
      <w:bodyDiv w:val="1"/>
      <w:marLeft w:val="0"/>
      <w:marRight w:val="0"/>
      <w:marTop w:val="0"/>
      <w:marBottom w:val="0"/>
      <w:divBdr>
        <w:top w:val="none" w:sz="0" w:space="0" w:color="auto"/>
        <w:left w:val="none" w:sz="0" w:space="0" w:color="auto"/>
        <w:bottom w:val="none" w:sz="0" w:space="0" w:color="auto"/>
        <w:right w:val="none" w:sz="0" w:space="0" w:color="auto"/>
      </w:divBdr>
      <w:divsChild>
        <w:div w:id="1232236206">
          <w:marLeft w:val="0"/>
          <w:marRight w:val="0"/>
          <w:marTop w:val="0"/>
          <w:marBottom w:val="0"/>
          <w:divBdr>
            <w:top w:val="none" w:sz="0" w:space="0" w:color="auto"/>
            <w:left w:val="none" w:sz="0" w:space="0" w:color="auto"/>
            <w:bottom w:val="none" w:sz="0" w:space="0" w:color="auto"/>
            <w:right w:val="none" w:sz="0" w:space="0" w:color="auto"/>
          </w:divBdr>
        </w:div>
      </w:divsChild>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925071897">
      <w:bodyDiv w:val="1"/>
      <w:marLeft w:val="0"/>
      <w:marRight w:val="0"/>
      <w:marTop w:val="0"/>
      <w:marBottom w:val="0"/>
      <w:divBdr>
        <w:top w:val="none" w:sz="0" w:space="0" w:color="auto"/>
        <w:left w:val="none" w:sz="0" w:space="0" w:color="auto"/>
        <w:bottom w:val="none" w:sz="0" w:space="0" w:color="auto"/>
        <w:right w:val="none" w:sz="0" w:space="0" w:color="auto"/>
      </w:divBdr>
    </w:div>
    <w:div w:id="926108606">
      <w:bodyDiv w:val="1"/>
      <w:marLeft w:val="0"/>
      <w:marRight w:val="0"/>
      <w:marTop w:val="0"/>
      <w:marBottom w:val="0"/>
      <w:divBdr>
        <w:top w:val="none" w:sz="0" w:space="0" w:color="auto"/>
        <w:left w:val="none" w:sz="0" w:space="0" w:color="auto"/>
        <w:bottom w:val="none" w:sz="0" w:space="0" w:color="auto"/>
        <w:right w:val="none" w:sz="0" w:space="0" w:color="auto"/>
      </w:divBdr>
      <w:divsChild>
        <w:div w:id="1517228215">
          <w:marLeft w:val="0"/>
          <w:marRight w:val="0"/>
          <w:marTop w:val="0"/>
          <w:marBottom w:val="0"/>
          <w:divBdr>
            <w:top w:val="none" w:sz="0" w:space="0" w:color="auto"/>
            <w:left w:val="none" w:sz="0" w:space="0" w:color="auto"/>
            <w:bottom w:val="none" w:sz="0" w:space="0" w:color="auto"/>
            <w:right w:val="none" w:sz="0" w:space="0" w:color="auto"/>
          </w:divBdr>
        </w:div>
      </w:divsChild>
    </w:div>
    <w:div w:id="928075851">
      <w:bodyDiv w:val="1"/>
      <w:marLeft w:val="0"/>
      <w:marRight w:val="0"/>
      <w:marTop w:val="0"/>
      <w:marBottom w:val="0"/>
      <w:divBdr>
        <w:top w:val="none" w:sz="0" w:space="0" w:color="auto"/>
        <w:left w:val="none" w:sz="0" w:space="0" w:color="auto"/>
        <w:bottom w:val="none" w:sz="0" w:space="0" w:color="auto"/>
        <w:right w:val="none" w:sz="0" w:space="0" w:color="auto"/>
      </w:divBdr>
      <w:divsChild>
        <w:div w:id="1439717654">
          <w:marLeft w:val="0"/>
          <w:marRight w:val="0"/>
          <w:marTop w:val="0"/>
          <w:marBottom w:val="0"/>
          <w:divBdr>
            <w:top w:val="none" w:sz="0" w:space="0" w:color="auto"/>
            <w:left w:val="none" w:sz="0" w:space="0" w:color="auto"/>
            <w:bottom w:val="none" w:sz="0" w:space="0" w:color="auto"/>
            <w:right w:val="none" w:sz="0" w:space="0" w:color="auto"/>
          </w:divBdr>
        </w:div>
      </w:divsChild>
    </w:div>
    <w:div w:id="936330851">
      <w:bodyDiv w:val="1"/>
      <w:marLeft w:val="0"/>
      <w:marRight w:val="0"/>
      <w:marTop w:val="0"/>
      <w:marBottom w:val="0"/>
      <w:divBdr>
        <w:top w:val="none" w:sz="0" w:space="0" w:color="auto"/>
        <w:left w:val="none" w:sz="0" w:space="0" w:color="auto"/>
        <w:bottom w:val="none" w:sz="0" w:space="0" w:color="auto"/>
        <w:right w:val="none" w:sz="0" w:space="0" w:color="auto"/>
      </w:divBdr>
      <w:divsChild>
        <w:div w:id="1305549600">
          <w:marLeft w:val="0"/>
          <w:marRight w:val="0"/>
          <w:marTop w:val="0"/>
          <w:marBottom w:val="0"/>
          <w:divBdr>
            <w:top w:val="none" w:sz="0" w:space="0" w:color="auto"/>
            <w:left w:val="none" w:sz="0" w:space="0" w:color="auto"/>
            <w:bottom w:val="none" w:sz="0" w:space="0" w:color="auto"/>
            <w:right w:val="none" w:sz="0" w:space="0" w:color="auto"/>
          </w:divBdr>
        </w:div>
      </w:divsChild>
    </w:div>
    <w:div w:id="946039396">
      <w:bodyDiv w:val="1"/>
      <w:marLeft w:val="0"/>
      <w:marRight w:val="0"/>
      <w:marTop w:val="0"/>
      <w:marBottom w:val="0"/>
      <w:divBdr>
        <w:top w:val="none" w:sz="0" w:space="0" w:color="auto"/>
        <w:left w:val="none" w:sz="0" w:space="0" w:color="auto"/>
        <w:bottom w:val="none" w:sz="0" w:space="0" w:color="auto"/>
        <w:right w:val="none" w:sz="0" w:space="0" w:color="auto"/>
      </w:divBdr>
      <w:divsChild>
        <w:div w:id="887454810">
          <w:marLeft w:val="0"/>
          <w:marRight w:val="0"/>
          <w:marTop w:val="0"/>
          <w:marBottom w:val="0"/>
          <w:divBdr>
            <w:top w:val="none" w:sz="0" w:space="0" w:color="auto"/>
            <w:left w:val="none" w:sz="0" w:space="0" w:color="auto"/>
            <w:bottom w:val="none" w:sz="0" w:space="0" w:color="auto"/>
            <w:right w:val="none" w:sz="0" w:space="0" w:color="auto"/>
          </w:divBdr>
        </w:div>
      </w:divsChild>
    </w:div>
    <w:div w:id="949894844">
      <w:bodyDiv w:val="1"/>
      <w:marLeft w:val="0"/>
      <w:marRight w:val="0"/>
      <w:marTop w:val="0"/>
      <w:marBottom w:val="0"/>
      <w:divBdr>
        <w:top w:val="none" w:sz="0" w:space="0" w:color="auto"/>
        <w:left w:val="none" w:sz="0" w:space="0" w:color="auto"/>
        <w:bottom w:val="none" w:sz="0" w:space="0" w:color="auto"/>
        <w:right w:val="none" w:sz="0" w:space="0" w:color="auto"/>
      </w:divBdr>
    </w:div>
    <w:div w:id="966741992">
      <w:bodyDiv w:val="1"/>
      <w:marLeft w:val="0"/>
      <w:marRight w:val="0"/>
      <w:marTop w:val="0"/>
      <w:marBottom w:val="0"/>
      <w:divBdr>
        <w:top w:val="none" w:sz="0" w:space="0" w:color="auto"/>
        <w:left w:val="none" w:sz="0" w:space="0" w:color="auto"/>
        <w:bottom w:val="none" w:sz="0" w:space="0" w:color="auto"/>
        <w:right w:val="none" w:sz="0" w:space="0" w:color="auto"/>
      </w:divBdr>
    </w:div>
    <w:div w:id="967782098">
      <w:bodyDiv w:val="1"/>
      <w:marLeft w:val="0"/>
      <w:marRight w:val="0"/>
      <w:marTop w:val="0"/>
      <w:marBottom w:val="0"/>
      <w:divBdr>
        <w:top w:val="none" w:sz="0" w:space="0" w:color="auto"/>
        <w:left w:val="none" w:sz="0" w:space="0" w:color="auto"/>
        <w:bottom w:val="none" w:sz="0" w:space="0" w:color="auto"/>
        <w:right w:val="none" w:sz="0" w:space="0" w:color="auto"/>
      </w:divBdr>
      <w:divsChild>
        <w:div w:id="1195078332">
          <w:marLeft w:val="0"/>
          <w:marRight w:val="0"/>
          <w:marTop w:val="0"/>
          <w:marBottom w:val="0"/>
          <w:divBdr>
            <w:top w:val="none" w:sz="0" w:space="0" w:color="auto"/>
            <w:left w:val="none" w:sz="0" w:space="0" w:color="auto"/>
            <w:bottom w:val="none" w:sz="0" w:space="0" w:color="auto"/>
            <w:right w:val="none" w:sz="0" w:space="0" w:color="auto"/>
          </w:divBdr>
        </w:div>
      </w:divsChild>
    </w:div>
    <w:div w:id="975527373">
      <w:bodyDiv w:val="1"/>
      <w:marLeft w:val="0"/>
      <w:marRight w:val="0"/>
      <w:marTop w:val="0"/>
      <w:marBottom w:val="0"/>
      <w:divBdr>
        <w:top w:val="none" w:sz="0" w:space="0" w:color="auto"/>
        <w:left w:val="none" w:sz="0" w:space="0" w:color="auto"/>
        <w:bottom w:val="none" w:sz="0" w:space="0" w:color="auto"/>
        <w:right w:val="none" w:sz="0" w:space="0" w:color="auto"/>
      </w:divBdr>
      <w:divsChild>
        <w:div w:id="1366827502">
          <w:marLeft w:val="0"/>
          <w:marRight w:val="0"/>
          <w:marTop w:val="0"/>
          <w:marBottom w:val="0"/>
          <w:divBdr>
            <w:top w:val="none" w:sz="0" w:space="0" w:color="auto"/>
            <w:left w:val="none" w:sz="0" w:space="0" w:color="auto"/>
            <w:bottom w:val="none" w:sz="0" w:space="0" w:color="auto"/>
            <w:right w:val="none" w:sz="0" w:space="0" w:color="auto"/>
          </w:divBdr>
        </w:div>
      </w:divsChild>
    </w:div>
    <w:div w:id="980770452">
      <w:bodyDiv w:val="1"/>
      <w:marLeft w:val="0"/>
      <w:marRight w:val="0"/>
      <w:marTop w:val="0"/>
      <w:marBottom w:val="0"/>
      <w:divBdr>
        <w:top w:val="none" w:sz="0" w:space="0" w:color="auto"/>
        <w:left w:val="none" w:sz="0" w:space="0" w:color="auto"/>
        <w:bottom w:val="none" w:sz="0" w:space="0" w:color="auto"/>
        <w:right w:val="none" w:sz="0" w:space="0" w:color="auto"/>
      </w:divBdr>
      <w:divsChild>
        <w:div w:id="1206218828">
          <w:marLeft w:val="0"/>
          <w:marRight w:val="0"/>
          <w:marTop w:val="0"/>
          <w:marBottom w:val="0"/>
          <w:divBdr>
            <w:top w:val="none" w:sz="0" w:space="0" w:color="auto"/>
            <w:left w:val="none" w:sz="0" w:space="0" w:color="auto"/>
            <w:bottom w:val="none" w:sz="0" w:space="0" w:color="auto"/>
            <w:right w:val="none" w:sz="0" w:space="0" w:color="auto"/>
          </w:divBdr>
        </w:div>
      </w:divsChild>
    </w:div>
    <w:div w:id="985627324">
      <w:bodyDiv w:val="1"/>
      <w:marLeft w:val="0"/>
      <w:marRight w:val="0"/>
      <w:marTop w:val="0"/>
      <w:marBottom w:val="0"/>
      <w:divBdr>
        <w:top w:val="none" w:sz="0" w:space="0" w:color="auto"/>
        <w:left w:val="none" w:sz="0" w:space="0" w:color="auto"/>
        <w:bottom w:val="none" w:sz="0" w:space="0" w:color="auto"/>
        <w:right w:val="none" w:sz="0" w:space="0" w:color="auto"/>
      </w:divBdr>
      <w:divsChild>
        <w:div w:id="741217369">
          <w:marLeft w:val="0"/>
          <w:marRight w:val="0"/>
          <w:marTop w:val="0"/>
          <w:marBottom w:val="0"/>
          <w:divBdr>
            <w:top w:val="none" w:sz="0" w:space="0" w:color="auto"/>
            <w:left w:val="none" w:sz="0" w:space="0" w:color="auto"/>
            <w:bottom w:val="none" w:sz="0" w:space="0" w:color="auto"/>
            <w:right w:val="none" w:sz="0" w:space="0" w:color="auto"/>
          </w:divBdr>
        </w:div>
      </w:divsChild>
    </w:div>
    <w:div w:id="993147131">
      <w:bodyDiv w:val="1"/>
      <w:marLeft w:val="0"/>
      <w:marRight w:val="0"/>
      <w:marTop w:val="0"/>
      <w:marBottom w:val="0"/>
      <w:divBdr>
        <w:top w:val="none" w:sz="0" w:space="0" w:color="auto"/>
        <w:left w:val="none" w:sz="0" w:space="0" w:color="auto"/>
        <w:bottom w:val="none" w:sz="0" w:space="0" w:color="auto"/>
        <w:right w:val="none" w:sz="0" w:space="0" w:color="auto"/>
      </w:divBdr>
    </w:div>
    <w:div w:id="996153008">
      <w:bodyDiv w:val="1"/>
      <w:marLeft w:val="0"/>
      <w:marRight w:val="0"/>
      <w:marTop w:val="0"/>
      <w:marBottom w:val="0"/>
      <w:divBdr>
        <w:top w:val="none" w:sz="0" w:space="0" w:color="auto"/>
        <w:left w:val="none" w:sz="0" w:space="0" w:color="auto"/>
        <w:bottom w:val="none" w:sz="0" w:space="0" w:color="auto"/>
        <w:right w:val="none" w:sz="0" w:space="0" w:color="auto"/>
      </w:divBdr>
    </w:div>
    <w:div w:id="997149916">
      <w:bodyDiv w:val="1"/>
      <w:marLeft w:val="0"/>
      <w:marRight w:val="0"/>
      <w:marTop w:val="0"/>
      <w:marBottom w:val="0"/>
      <w:divBdr>
        <w:top w:val="none" w:sz="0" w:space="0" w:color="auto"/>
        <w:left w:val="none" w:sz="0" w:space="0" w:color="auto"/>
        <w:bottom w:val="none" w:sz="0" w:space="0" w:color="auto"/>
        <w:right w:val="none" w:sz="0" w:space="0" w:color="auto"/>
      </w:divBdr>
    </w:div>
    <w:div w:id="997197975">
      <w:bodyDiv w:val="1"/>
      <w:marLeft w:val="0"/>
      <w:marRight w:val="0"/>
      <w:marTop w:val="0"/>
      <w:marBottom w:val="0"/>
      <w:divBdr>
        <w:top w:val="none" w:sz="0" w:space="0" w:color="auto"/>
        <w:left w:val="none" w:sz="0" w:space="0" w:color="auto"/>
        <w:bottom w:val="none" w:sz="0" w:space="0" w:color="auto"/>
        <w:right w:val="none" w:sz="0" w:space="0" w:color="auto"/>
      </w:divBdr>
    </w:div>
    <w:div w:id="1006328727">
      <w:bodyDiv w:val="1"/>
      <w:marLeft w:val="0"/>
      <w:marRight w:val="0"/>
      <w:marTop w:val="0"/>
      <w:marBottom w:val="0"/>
      <w:divBdr>
        <w:top w:val="none" w:sz="0" w:space="0" w:color="auto"/>
        <w:left w:val="none" w:sz="0" w:space="0" w:color="auto"/>
        <w:bottom w:val="none" w:sz="0" w:space="0" w:color="auto"/>
        <w:right w:val="none" w:sz="0" w:space="0" w:color="auto"/>
      </w:divBdr>
      <w:divsChild>
        <w:div w:id="591863341">
          <w:marLeft w:val="0"/>
          <w:marRight w:val="0"/>
          <w:marTop w:val="0"/>
          <w:marBottom w:val="0"/>
          <w:divBdr>
            <w:top w:val="none" w:sz="0" w:space="0" w:color="auto"/>
            <w:left w:val="none" w:sz="0" w:space="0" w:color="auto"/>
            <w:bottom w:val="none" w:sz="0" w:space="0" w:color="auto"/>
            <w:right w:val="none" w:sz="0" w:space="0" w:color="auto"/>
          </w:divBdr>
        </w:div>
      </w:divsChild>
    </w:div>
    <w:div w:id="1007173827">
      <w:bodyDiv w:val="1"/>
      <w:marLeft w:val="0"/>
      <w:marRight w:val="0"/>
      <w:marTop w:val="0"/>
      <w:marBottom w:val="0"/>
      <w:divBdr>
        <w:top w:val="none" w:sz="0" w:space="0" w:color="auto"/>
        <w:left w:val="none" w:sz="0" w:space="0" w:color="auto"/>
        <w:bottom w:val="none" w:sz="0" w:space="0" w:color="auto"/>
        <w:right w:val="none" w:sz="0" w:space="0" w:color="auto"/>
      </w:divBdr>
    </w:div>
    <w:div w:id="1008752607">
      <w:bodyDiv w:val="1"/>
      <w:marLeft w:val="0"/>
      <w:marRight w:val="0"/>
      <w:marTop w:val="0"/>
      <w:marBottom w:val="0"/>
      <w:divBdr>
        <w:top w:val="none" w:sz="0" w:space="0" w:color="auto"/>
        <w:left w:val="none" w:sz="0" w:space="0" w:color="auto"/>
        <w:bottom w:val="none" w:sz="0" w:space="0" w:color="auto"/>
        <w:right w:val="none" w:sz="0" w:space="0" w:color="auto"/>
      </w:divBdr>
    </w:div>
    <w:div w:id="1014769477">
      <w:bodyDiv w:val="1"/>
      <w:marLeft w:val="0"/>
      <w:marRight w:val="0"/>
      <w:marTop w:val="0"/>
      <w:marBottom w:val="0"/>
      <w:divBdr>
        <w:top w:val="none" w:sz="0" w:space="0" w:color="auto"/>
        <w:left w:val="none" w:sz="0" w:space="0" w:color="auto"/>
        <w:bottom w:val="none" w:sz="0" w:space="0" w:color="auto"/>
        <w:right w:val="none" w:sz="0" w:space="0" w:color="auto"/>
      </w:divBdr>
    </w:div>
    <w:div w:id="1014918253">
      <w:bodyDiv w:val="1"/>
      <w:marLeft w:val="0"/>
      <w:marRight w:val="0"/>
      <w:marTop w:val="0"/>
      <w:marBottom w:val="0"/>
      <w:divBdr>
        <w:top w:val="none" w:sz="0" w:space="0" w:color="auto"/>
        <w:left w:val="none" w:sz="0" w:space="0" w:color="auto"/>
        <w:bottom w:val="none" w:sz="0" w:space="0" w:color="auto"/>
        <w:right w:val="none" w:sz="0" w:space="0" w:color="auto"/>
      </w:divBdr>
      <w:divsChild>
        <w:div w:id="1729066334">
          <w:marLeft w:val="0"/>
          <w:marRight w:val="0"/>
          <w:marTop w:val="0"/>
          <w:marBottom w:val="0"/>
          <w:divBdr>
            <w:top w:val="none" w:sz="0" w:space="0" w:color="auto"/>
            <w:left w:val="none" w:sz="0" w:space="0" w:color="auto"/>
            <w:bottom w:val="none" w:sz="0" w:space="0" w:color="auto"/>
            <w:right w:val="none" w:sz="0" w:space="0" w:color="auto"/>
          </w:divBdr>
        </w:div>
      </w:divsChild>
    </w:div>
    <w:div w:id="1017345764">
      <w:bodyDiv w:val="1"/>
      <w:marLeft w:val="0"/>
      <w:marRight w:val="0"/>
      <w:marTop w:val="0"/>
      <w:marBottom w:val="0"/>
      <w:divBdr>
        <w:top w:val="none" w:sz="0" w:space="0" w:color="auto"/>
        <w:left w:val="none" w:sz="0" w:space="0" w:color="auto"/>
        <w:bottom w:val="none" w:sz="0" w:space="0" w:color="auto"/>
        <w:right w:val="none" w:sz="0" w:space="0" w:color="auto"/>
      </w:divBdr>
    </w:div>
    <w:div w:id="1021589309">
      <w:bodyDiv w:val="1"/>
      <w:marLeft w:val="0"/>
      <w:marRight w:val="0"/>
      <w:marTop w:val="0"/>
      <w:marBottom w:val="0"/>
      <w:divBdr>
        <w:top w:val="none" w:sz="0" w:space="0" w:color="auto"/>
        <w:left w:val="none" w:sz="0" w:space="0" w:color="auto"/>
        <w:bottom w:val="none" w:sz="0" w:space="0" w:color="auto"/>
        <w:right w:val="none" w:sz="0" w:space="0" w:color="auto"/>
      </w:divBdr>
      <w:divsChild>
        <w:div w:id="578835467">
          <w:marLeft w:val="0"/>
          <w:marRight w:val="0"/>
          <w:marTop w:val="0"/>
          <w:marBottom w:val="0"/>
          <w:divBdr>
            <w:top w:val="none" w:sz="0" w:space="0" w:color="auto"/>
            <w:left w:val="none" w:sz="0" w:space="0" w:color="auto"/>
            <w:bottom w:val="none" w:sz="0" w:space="0" w:color="auto"/>
            <w:right w:val="none" w:sz="0" w:space="0" w:color="auto"/>
          </w:divBdr>
        </w:div>
      </w:divsChild>
    </w:div>
    <w:div w:id="1027415746">
      <w:bodyDiv w:val="1"/>
      <w:marLeft w:val="0"/>
      <w:marRight w:val="0"/>
      <w:marTop w:val="0"/>
      <w:marBottom w:val="0"/>
      <w:divBdr>
        <w:top w:val="none" w:sz="0" w:space="0" w:color="auto"/>
        <w:left w:val="none" w:sz="0" w:space="0" w:color="auto"/>
        <w:bottom w:val="none" w:sz="0" w:space="0" w:color="auto"/>
        <w:right w:val="none" w:sz="0" w:space="0" w:color="auto"/>
      </w:divBdr>
    </w:div>
    <w:div w:id="1031881369">
      <w:bodyDiv w:val="1"/>
      <w:marLeft w:val="0"/>
      <w:marRight w:val="0"/>
      <w:marTop w:val="0"/>
      <w:marBottom w:val="0"/>
      <w:divBdr>
        <w:top w:val="none" w:sz="0" w:space="0" w:color="auto"/>
        <w:left w:val="none" w:sz="0" w:space="0" w:color="auto"/>
        <w:bottom w:val="none" w:sz="0" w:space="0" w:color="auto"/>
        <w:right w:val="none" w:sz="0" w:space="0" w:color="auto"/>
      </w:divBdr>
    </w:div>
    <w:div w:id="1032026693">
      <w:bodyDiv w:val="1"/>
      <w:marLeft w:val="0"/>
      <w:marRight w:val="0"/>
      <w:marTop w:val="0"/>
      <w:marBottom w:val="0"/>
      <w:divBdr>
        <w:top w:val="none" w:sz="0" w:space="0" w:color="auto"/>
        <w:left w:val="none" w:sz="0" w:space="0" w:color="auto"/>
        <w:bottom w:val="none" w:sz="0" w:space="0" w:color="auto"/>
        <w:right w:val="none" w:sz="0" w:space="0" w:color="auto"/>
      </w:divBdr>
      <w:divsChild>
        <w:div w:id="1386248266">
          <w:marLeft w:val="0"/>
          <w:marRight w:val="0"/>
          <w:marTop w:val="0"/>
          <w:marBottom w:val="0"/>
          <w:divBdr>
            <w:top w:val="none" w:sz="0" w:space="0" w:color="auto"/>
            <w:left w:val="none" w:sz="0" w:space="0" w:color="auto"/>
            <w:bottom w:val="none" w:sz="0" w:space="0" w:color="auto"/>
            <w:right w:val="none" w:sz="0" w:space="0" w:color="auto"/>
          </w:divBdr>
          <w:divsChild>
            <w:div w:id="2061050064">
              <w:marLeft w:val="0"/>
              <w:marRight w:val="0"/>
              <w:marTop w:val="0"/>
              <w:marBottom w:val="0"/>
              <w:divBdr>
                <w:top w:val="none" w:sz="0" w:space="0" w:color="auto"/>
                <w:left w:val="none" w:sz="0" w:space="0" w:color="auto"/>
                <w:bottom w:val="none" w:sz="0" w:space="0" w:color="auto"/>
                <w:right w:val="none" w:sz="0" w:space="0" w:color="auto"/>
              </w:divBdr>
              <w:divsChild>
                <w:div w:id="618604013">
                  <w:marLeft w:val="0"/>
                  <w:marRight w:val="0"/>
                  <w:marTop w:val="0"/>
                  <w:marBottom w:val="0"/>
                  <w:divBdr>
                    <w:top w:val="none" w:sz="0" w:space="0" w:color="auto"/>
                    <w:left w:val="none" w:sz="0" w:space="0" w:color="auto"/>
                    <w:bottom w:val="none" w:sz="0" w:space="0" w:color="auto"/>
                    <w:right w:val="none" w:sz="0" w:space="0" w:color="auto"/>
                  </w:divBdr>
                  <w:divsChild>
                    <w:div w:id="802960596">
                      <w:marLeft w:val="0"/>
                      <w:marRight w:val="0"/>
                      <w:marTop w:val="0"/>
                      <w:marBottom w:val="0"/>
                      <w:divBdr>
                        <w:top w:val="none" w:sz="0" w:space="0" w:color="auto"/>
                        <w:left w:val="none" w:sz="0" w:space="0" w:color="auto"/>
                        <w:bottom w:val="none" w:sz="0" w:space="0" w:color="auto"/>
                        <w:right w:val="none" w:sz="0" w:space="0" w:color="auto"/>
                      </w:divBdr>
                    </w:div>
                    <w:div w:id="700937142">
                      <w:marLeft w:val="0"/>
                      <w:marRight w:val="0"/>
                      <w:marTop w:val="0"/>
                      <w:marBottom w:val="0"/>
                      <w:divBdr>
                        <w:top w:val="none" w:sz="0" w:space="0" w:color="auto"/>
                        <w:left w:val="none" w:sz="0" w:space="0" w:color="auto"/>
                        <w:bottom w:val="none" w:sz="0" w:space="0" w:color="auto"/>
                        <w:right w:val="none" w:sz="0" w:space="0" w:color="auto"/>
                      </w:divBdr>
                      <w:divsChild>
                        <w:div w:id="972322816">
                          <w:marLeft w:val="0"/>
                          <w:marRight w:val="0"/>
                          <w:marTop w:val="0"/>
                          <w:marBottom w:val="0"/>
                          <w:divBdr>
                            <w:top w:val="none" w:sz="0" w:space="0" w:color="auto"/>
                            <w:left w:val="none" w:sz="0" w:space="0" w:color="auto"/>
                            <w:bottom w:val="none" w:sz="0" w:space="0" w:color="auto"/>
                            <w:right w:val="none" w:sz="0" w:space="0" w:color="auto"/>
                          </w:divBdr>
                        </w:div>
                        <w:div w:id="1043754067">
                          <w:marLeft w:val="0"/>
                          <w:marRight w:val="0"/>
                          <w:marTop w:val="0"/>
                          <w:marBottom w:val="0"/>
                          <w:divBdr>
                            <w:top w:val="none" w:sz="0" w:space="0" w:color="auto"/>
                            <w:left w:val="none" w:sz="0" w:space="0" w:color="auto"/>
                            <w:bottom w:val="none" w:sz="0" w:space="0" w:color="auto"/>
                            <w:right w:val="none" w:sz="0" w:space="0" w:color="auto"/>
                          </w:divBdr>
                        </w:div>
                        <w:div w:id="1191454754">
                          <w:marLeft w:val="0"/>
                          <w:marRight w:val="0"/>
                          <w:marTop w:val="0"/>
                          <w:marBottom w:val="0"/>
                          <w:divBdr>
                            <w:top w:val="none" w:sz="0" w:space="0" w:color="auto"/>
                            <w:left w:val="none" w:sz="0" w:space="0" w:color="auto"/>
                            <w:bottom w:val="none" w:sz="0" w:space="0" w:color="auto"/>
                            <w:right w:val="none" w:sz="0" w:space="0" w:color="auto"/>
                          </w:divBdr>
                        </w:div>
                        <w:div w:id="11628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8573">
          <w:marLeft w:val="0"/>
          <w:marRight w:val="0"/>
          <w:marTop w:val="0"/>
          <w:marBottom w:val="0"/>
          <w:divBdr>
            <w:top w:val="none" w:sz="0" w:space="0" w:color="auto"/>
            <w:left w:val="none" w:sz="0" w:space="0" w:color="auto"/>
            <w:bottom w:val="none" w:sz="0" w:space="0" w:color="auto"/>
            <w:right w:val="none" w:sz="0" w:space="0" w:color="auto"/>
          </w:divBdr>
          <w:divsChild>
            <w:div w:id="215549226">
              <w:marLeft w:val="0"/>
              <w:marRight w:val="0"/>
              <w:marTop w:val="0"/>
              <w:marBottom w:val="0"/>
              <w:divBdr>
                <w:top w:val="none" w:sz="0" w:space="0" w:color="auto"/>
                <w:left w:val="none" w:sz="0" w:space="0" w:color="auto"/>
                <w:bottom w:val="none" w:sz="0" w:space="0" w:color="auto"/>
                <w:right w:val="none" w:sz="0" w:space="0" w:color="auto"/>
              </w:divBdr>
              <w:divsChild>
                <w:div w:id="791174618">
                  <w:marLeft w:val="0"/>
                  <w:marRight w:val="0"/>
                  <w:marTop w:val="0"/>
                  <w:marBottom w:val="0"/>
                  <w:divBdr>
                    <w:top w:val="none" w:sz="0" w:space="0" w:color="auto"/>
                    <w:left w:val="none" w:sz="0" w:space="0" w:color="auto"/>
                    <w:bottom w:val="none" w:sz="0" w:space="0" w:color="auto"/>
                    <w:right w:val="none" w:sz="0" w:space="0" w:color="auto"/>
                  </w:divBdr>
                  <w:divsChild>
                    <w:div w:id="833301945">
                      <w:marLeft w:val="0"/>
                      <w:marRight w:val="0"/>
                      <w:marTop w:val="0"/>
                      <w:marBottom w:val="0"/>
                      <w:divBdr>
                        <w:top w:val="none" w:sz="0" w:space="0" w:color="auto"/>
                        <w:left w:val="none" w:sz="0" w:space="0" w:color="auto"/>
                        <w:bottom w:val="none" w:sz="0" w:space="0" w:color="auto"/>
                        <w:right w:val="none" w:sz="0" w:space="0" w:color="auto"/>
                      </w:divBdr>
                      <w:divsChild>
                        <w:div w:id="13375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000774">
      <w:bodyDiv w:val="1"/>
      <w:marLeft w:val="0"/>
      <w:marRight w:val="0"/>
      <w:marTop w:val="0"/>
      <w:marBottom w:val="0"/>
      <w:divBdr>
        <w:top w:val="none" w:sz="0" w:space="0" w:color="auto"/>
        <w:left w:val="none" w:sz="0" w:space="0" w:color="auto"/>
        <w:bottom w:val="none" w:sz="0" w:space="0" w:color="auto"/>
        <w:right w:val="none" w:sz="0" w:space="0" w:color="auto"/>
      </w:divBdr>
    </w:div>
    <w:div w:id="1033731955">
      <w:bodyDiv w:val="1"/>
      <w:marLeft w:val="0"/>
      <w:marRight w:val="0"/>
      <w:marTop w:val="0"/>
      <w:marBottom w:val="0"/>
      <w:divBdr>
        <w:top w:val="none" w:sz="0" w:space="0" w:color="auto"/>
        <w:left w:val="none" w:sz="0" w:space="0" w:color="auto"/>
        <w:bottom w:val="none" w:sz="0" w:space="0" w:color="auto"/>
        <w:right w:val="none" w:sz="0" w:space="0" w:color="auto"/>
      </w:divBdr>
      <w:divsChild>
        <w:div w:id="188448728">
          <w:marLeft w:val="0"/>
          <w:marRight w:val="0"/>
          <w:marTop w:val="0"/>
          <w:marBottom w:val="0"/>
          <w:divBdr>
            <w:top w:val="none" w:sz="0" w:space="0" w:color="auto"/>
            <w:left w:val="none" w:sz="0" w:space="0" w:color="auto"/>
            <w:bottom w:val="none" w:sz="0" w:space="0" w:color="auto"/>
            <w:right w:val="none" w:sz="0" w:space="0" w:color="auto"/>
          </w:divBdr>
        </w:div>
      </w:divsChild>
    </w:div>
    <w:div w:id="1033846971">
      <w:bodyDiv w:val="1"/>
      <w:marLeft w:val="0"/>
      <w:marRight w:val="0"/>
      <w:marTop w:val="0"/>
      <w:marBottom w:val="0"/>
      <w:divBdr>
        <w:top w:val="none" w:sz="0" w:space="0" w:color="auto"/>
        <w:left w:val="none" w:sz="0" w:space="0" w:color="auto"/>
        <w:bottom w:val="none" w:sz="0" w:space="0" w:color="auto"/>
        <w:right w:val="none" w:sz="0" w:space="0" w:color="auto"/>
      </w:divBdr>
      <w:divsChild>
        <w:div w:id="1432624031">
          <w:marLeft w:val="0"/>
          <w:marRight w:val="0"/>
          <w:marTop w:val="0"/>
          <w:marBottom w:val="0"/>
          <w:divBdr>
            <w:top w:val="none" w:sz="0" w:space="0" w:color="auto"/>
            <w:left w:val="none" w:sz="0" w:space="0" w:color="auto"/>
            <w:bottom w:val="none" w:sz="0" w:space="0" w:color="auto"/>
            <w:right w:val="none" w:sz="0" w:space="0" w:color="auto"/>
          </w:divBdr>
        </w:div>
      </w:divsChild>
    </w:div>
    <w:div w:id="1038432820">
      <w:bodyDiv w:val="1"/>
      <w:marLeft w:val="0"/>
      <w:marRight w:val="0"/>
      <w:marTop w:val="0"/>
      <w:marBottom w:val="0"/>
      <w:divBdr>
        <w:top w:val="none" w:sz="0" w:space="0" w:color="auto"/>
        <w:left w:val="none" w:sz="0" w:space="0" w:color="auto"/>
        <w:bottom w:val="none" w:sz="0" w:space="0" w:color="auto"/>
        <w:right w:val="none" w:sz="0" w:space="0" w:color="auto"/>
      </w:divBdr>
      <w:divsChild>
        <w:div w:id="1696424695">
          <w:marLeft w:val="0"/>
          <w:marRight w:val="0"/>
          <w:marTop w:val="0"/>
          <w:marBottom w:val="0"/>
          <w:divBdr>
            <w:top w:val="none" w:sz="0" w:space="0" w:color="auto"/>
            <w:left w:val="none" w:sz="0" w:space="0" w:color="auto"/>
            <w:bottom w:val="none" w:sz="0" w:space="0" w:color="auto"/>
            <w:right w:val="none" w:sz="0" w:space="0" w:color="auto"/>
          </w:divBdr>
        </w:div>
      </w:divsChild>
    </w:div>
    <w:div w:id="1038777496">
      <w:bodyDiv w:val="1"/>
      <w:marLeft w:val="0"/>
      <w:marRight w:val="0"/>
      <w:marTop w:val="0"/>
      <w:marBottom w:val="0"/>
      <w:divBdr>
        <w:top w:val="none" w:sz="0" w:space="0" w:color="auto"/>
        <w:left w:val="none" w:sz="0" w:space="0" w:color="auto"/>
        <w:bottom w:val="none" w:sz="0" w:space="0" w:color="auto"/>
        <w:right w:val="none" w:sz="0" w:space="0" w:color="auto"/>
      </w:divBdr>
      <w:divsChild>
        <w:div w:id="249388907">
          <w:marLeft w:val="0"/>
          <w:marRight w:val="0"/>
          <w:marTop w:val="0"/>
          <w:marBottom w:val="0"/>
          <w:divBdr>
            <w:top w:val="none" w:sz="0" w:space="0" w:color="auto"/>
            <w:left w:val="none" w:sz="0" w:space="0" w:color="auto"/>
            <w:bottom w:val="none" w:sz="0" w:space="0" w:color="auto"/>
            <w:right w:val="none" w:sz="0" w:space="0" w:color="auto"/>
          </w:divBdr>
        </w:div>
      </w:divsChild>
    </w:div>
    <w:div w:id="1040473254">
      <w:bodyDiv w:val="1"/>
      <w:marLeft w:val="0"/>
      <w:marRight w:val="0"/>
      <w:marTop w:val="0"/>
      <w:marBottom w:val="0"/>
      <w:divBdr>
        <w:top w:val="none" w:sz="0" w:space="0" w:color="auto"/>
        <w:left w:val="none" w:sz="0" w:space="0" w:color="auto"/>
        <w:bottom w:val="none" w:sz="0" w:space="0" w:color="auto"/>
        <w:right w:val="none" w:sz="0" w:space="0" w:color="auto"/>
      </w:divBdr>
      <w:divsChild>
        <w:div w:id="539978457">
          <w:marLeft w:val="0"/>
          <w:marRight w:val="0"/>
          <w:marTop w:val="0"/>
          <w:marBottom w:val="0"/>
          <w:divBdr>
            <w:top w:val="none" w:sz="0" w:space="0" w:color="auto"/>
            <w:left w:val="none" w:sz="0" w:space="0" w:color="auto"/>
            <w:bottom w:val="none" w:sz="0" w:space="0" w:color="auto"/>
            <w:right w:val="none" w:sz="0" w:space="0" w:color="auto"/>
          </w:divBdr>
        </w:div>
      </w:divsChild>
    </w:div>
    <w:div w:id="1051265610">
      <w:bodyDiv w:val="1"/>
      <w:marLeft w:val="0"/>
      <w:marRight w:val="0"/>
      <w:marTop w:val="0"/>
      <w:marBottom w:val="0"/>
      <w:divBdr>
        <w:top w:val="none" w:sz="0" w:space="0" w:color="auto"/>
        <w:left w:val="none" w:sz="0" w:space="0" w:color="auto"/>
        <w:bottom w:val="none" w:sz="0" w:space="0" w:color="auto"/>
        <w:right w:val="none" w:sz="0" w:space="0" w:color="auto"/>
      </w:divBdr>
    </w:div>
    <w:div w:id="1053966700">
      <w:bodyDiv w:val="1"/>
      <w:marLeft w:val="0"/>
      <w:marRight w:val="0"/>
      <w:marTop w:val="0"/>
      <w:marBottom w:val="0"/>
      <w:divBdr>
        <w:top w:val="none" w:sz="0" w:space="0" w:color="auto"/>
        <w:left w:val="none" w:sz="0" w:space="0" w:color="auto"/>
        <w:bottom w:val="none" w:sz="0" w:space="0" w:color="auto"/>
        <w:right w:val="none" w:sz="0" w:space="0" w:color="auto"/>
      </w:divBdr>
      <w:divsChild>
        <w:div w:id="1248421867">
          <w:marLeft w:val="0"/>
          <w:marRight w:val="0"/>
          <w:marTop w:val="0"/>
          <w:marBottom w:val="0"/>
          <w:divBdr>
            <w:top w:val="none" w:sz="0" w:space="0" w:color="auto"/>
            <w:left w:val="none" w:sz="0" w:space="0" w:color="auto"/>
            <w:bottom w:val="none" w:sz="0" w:space="0" w:color="auto"/>
            <w:right w:val="none" w:sz="0" w:space="0" w:color="auto"/>
          </w:divBdr>
        </w:div>
      </w:divsChild>
    </w:div>
    <w:div w:id="1053966757">
      <w:bodyDiv w:val="1"/>
      <w:marLeft w:val="0"/>
      <w:marRight w:val="0"/>
      <w:marTop w:val="0"/>
      <w:marBottom w:val="0"/>
      <w:divBdr>
        <w:top w:val="none" w:sz="0" w:space="0" w:color="auto"/>
        <w:left w:val="none" w:sz="0" w:space="0" w:color="auto"/>
        <w:bottom w:val="none" w:sz="0" w:space="0" w:color="auto"/>
        <w:right w:val="none" w:sz="0" w:space="0" w:color="auto"/>
      </w:divBdr>
      <w:divsChild>
        <w:div w:id="223834712">
          <w:marLeft w:val="0"/>
          <w:marRight w:val="0"/>
          <w:marTop w:val="0"/>
          <w:marBottom w:val="0"/>
          <w:divBdr>
            <w:top w:val="none" w:sz="0" w:space="0" w:color="auto"/>
            <w:left w:val="none" w:sz="0" w:space="0" w:color="auto"/>
            <w:bottom w:val="none" w:sz="0" w:space="0" w:color="auto"/>
            <w:right w:val="none" w:sz="0" w:space="0" w:color="auto"/>
          </w:divBdr>
        </w:div>
      </w:divsChild>
    </w:div>
    <w:div w:id="1062024747">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062214492">
      <w:bodyDiv w:val="1"/>
      <w:marLeft w:val="0"/>
      <w:marRight w:val="0"/>
      <w:marTop w:val="0"/>
      <w:marBottom w:val="0"/>
      <w:divBdr>
        <w:top w:val="none" w:sz="0" w:space="0" w:color="auto"/>
        <w:left w:val="none" w:sz="0" w:space="0" w:color="auto"/>
        <w:bottom w:val="none" w:sz="0" w:space="0" w:color="auto"/>
        <w:right w:val="none" w:sz="0" w:space="0" w:color="auto"/>
      </w:divBdr>
      <w:divsChild>
        <w:div w:id="1228418747">
          <w:marLeft w:val="0"/>
          <w:marRight w:val="0"/>
          <w:marTop w:val="0"/>
          <w:marBottom w:val="0"/>
          <w:divBdr>
            <w:top w:val="none" w:sz="0" w:space="0" w:color="auto"/>
            <w:left w:val="none" w:sz="0" w:space="0" w:color="auto"/>
            <w:bottom w:val="none" w:sz="0" w:space="0" w:color="auto"/>
            <w:right w:val="none" w:sz="0" w:space="0" w:color="auto"/>
          </w:divBdr>
        </w:div>
      </w:divsChild>
    </w:div>
    <w:div w:id="1065763859">
      <w:bodyDiv w:val="1"/>
      <w:marLeft w:val="0"/>
      <w:marRight w:val="0"/>
      <w:marTop w:val="0"/>
      <w:marBottom w:val="0"/>
      <w:divBdr>
        <w:top w:val="none" w:sz="0" w:space="0" w:color="auto"/>
        <w:left w:val="none" w:sz="0" w:space="0" w:color="auto"/>
        <w:bottom w:val="none" w:sz="0" w:space="0" w:color="auto"/>
        <w:right w:val="none" w:sz="0" w:space="0" w:color="auto"/>
      </w:divBdr>
      <w:divsChild>
        <w:div w:id="1125849785">
          <w:marLeft w:val="0"/>
          <w:marRight w:val="0"/>
          <w:marTop w:val="0"/>
          <w:marBottom w:val="0"/>
          <w:divBdr>
            <w:top w:val="none" w:sz="0" w:space="0" w:color="auto"/>
            <w:left w:val="none" w:sz="0" w:space="0" w:color="auto"/>
            <w:bottom w:val="none" w:sz="0" w:space="0" w:color="auto"/>
            <w:right w:val="none" w:sz="0" w:space="0" w:color="auto"/>
          </w:divBdr>
        </w:div>
      </w:divsChild>
    </w:div>
    <w:div w:id="1083071197">
      <w:bodyDiv w:val="1"/>
      <w:marLeft w:val="0"/>
      <w:marRight w:val="0"/>
      <w:marTop w:val="0"/>
      <w:marBottom w:val="0"/>
      <w:divBdr>
        <w:top w:val="none" w:sz="0" w:space="0" w:color="auto"/>
        <w:left w:val="none" w:sz="0" w:space="0" w:color="auto"/>
        <w:bottom w:val="none" w:sz="0" w:space="0" w:color="auto"/>
        <w:right w:val="none" w:sz="0" w:space="0" w:color="auto"/>
      </w:divBdr>
    </w:div>
    <w:div w:id="1087993420">
      <w:bodyDiv w:val="1"/>
      <w:marLeft w:val="0"/>
      <w:marRight w:val="0"/>
      <w:marTop w:val="0"/>
      <w:marBottom w:val="0"/>
      <w:divBdr>
        <w:top w:val="none" w:sz="0" w:space="0" w:color="auto"/>
        <w:left w:val="none" w:sz="0" w:space="0" w:color="auto"/>
        <w:bottom w:val="none" w:sz="0" w:space="0" w:color="auto"/>
        <w:right w:val="none" w:sz="0" w:space="0" w:color="auto"/>
      </w:divBdr>
    </w:div>
    <w:div w:id="1088773302">
      <w:bodyDiv w:val="1"/>
      <w:marLeft w:val="0"/>
      <w:marRight w:val="0"/>
      <w:marTop w:val="0"/>
      <w:marBottom w:val="0"/>
      <w:divBdr>
        <w:top w:val="none" w:sz="0" w:space="0" w:color="auto"/>
        <w:left w:val="none" w:sz="0" w:space="0" w:color="auto"/>
        <w:bottom w:val="none" w:sz="0" w:space="0" w:color="auto"/>
        <w:right w:val="none" w:sz="0" w:space="0" w:color="auto"/>
      </w:divBdr>
      <w:divsChild>
        <w:div w:id="668562078">
          <w:marLeft w:val="0"/>
          <w:marRight w:val="0"/>
          <w:marTop w:val="0"/>
          <w:marBottom w:val="0"/>
          <w:divBdr>
            <w:top w:val="none" w:sz="0" w:space="0" w:color="auto"/>
            <w:left w:val="none" w:sz="0" w:space="0" w:color="auto"/>
            <w:bottom w:val="none" w:sz="0" w:space="0" w:color="auto"/>
            <w:right w:val="none" w:sz="0" w:space="0" w:color="auto"/>
          </w:divBdr>
        </w:div>
      </w:divsChild>
    </w:div>
    <w:div w:id="1093934925">
      <w:bodyDiv w:val="1"/>
      <w:marLeft w:val="0"/>
      <w:marRight w:val="0"/>
      <w:marTop w:val="0"/>
      <w:marBottom w:val="0"/>
      <w:divBdr>
        <w:top w:val="none" w:sz="0" w:space="0" w:color="auto"/>
        <w:left w:val="none" w:sz="0" w:space="0" w:color="auto"/>
        <w:bottom w:val="none" w:sz="0" w:space="0" w:color="auto"/>
        <w:right w:val="none" w:sz="0" w:space="0" w:color="auto"/>
      </w:divBdr>
    </w:div>
    <w:div w:id="1098987252">
      <w:bodyDiv w:val="1"/>
      <w:marLeft w:val="0"/>
      <w:marRight w:val="0"/>
      <w:marTop w:val="0"/>
      <w:marBottom w:val="0"/>
      <w:divBdr>
        <w:top w:val="none" w:sz="0" w:space="0" w:color="auto"/>
        <w:left w:val="none" w:sz="0" w:space="0" w:color="auto"/>
        <w:bottom w:val="none" w:sz="0" w:space="0" w:color="auto"/>
        <w:right w:val="none" w:sz="0" w:space="0" w:color="auto"/>
      </w:divBdr>
      <w:divsChild>
        <w:div w:id="1098133065">
          <w:marLeft w:val="0"/>
          <w:marRight w:val="0"/>
          <w:marTop w:val="0"/>
          <w:marBottom w:val="0"/>
          <w:divBdr>
            <w:top w:val="none" w:sz="0" w:space="0" w:color="auto"/>
            <w:left w:val="none" w:sz="0" w:space="0" w:color="auto"/>
            <w:bottom w:val="none" w:sz="0" w:space="0" w:color="auto"/>
            <w:right w:val="none" w:sz="0" w:space="0" w:color="auto"/>
          </w:divBdr>
        </w:div>
      </w:divsChild>
    </w:div>
    <w:div w:id="1099915174">
      <w:bodyDiv w:val="1"/>
      <w:marLeft w:val="0"/>
      <w:marRight w:val="0"/>
      <w:marTop w:val="0"/>
      <w:marBottom w:val="0"/>
      <w:divBdr>
        <w:top w:val="none" w:sz="0" w:space="0" w:color="auto"/>
        <w:left w:val="none" w:sz="0" w:space="0" w:color="auto"/>
        <w:bottom w:val="none" w:sz="0" w:space="0" w:color="auto"/>
        <w:right w:val="none" w:sz="0" w:space="0" w:color="auto"/>
      </w:divBdr>
      <w:divsChild>
        <w:div w:id="1417941210">
          <w:marLeft w:val="0"/>
          <w:marRight w:val="0"/>
          <w:marTop w:val="0"/>
          <w:marBottom w:val="0"/>
          <w:divBdr>
            <w:top w:val="none" w:sz="0" w:space="0" w:color="auto"/>
            <w:left w:val="none" w:sz="0" w:space="0" w:color="auto"/>
            <w:bottom w:val="none" w:sz="0" w:space="0" w:color="auto"/>
            <w:right w:val="none" w:sz="0" w:space="0" w:color="auto"/>
          </w:divBdr>
          <w:divsChild>
            <w:div w:id="544833053">
              <w:marLeft w:val="0"/>
              <w:marRight w:val="0"/>
              <w:marTop w:val="0"/>
              <w:marBottom w:val="0"/>
              <w:divBdr>
                <w:top w:val="none" w:sz="0" w:space="0" w:color="auto"/>
                <w:left w:val="none" w:sz="0" w:space="0" w:color="auto"/>
                <w:bottom w:val="none" w:sz="0" w:space="0" w:color="auto"/>
                <w:right w:val="none" w:sz="0" w:space="0" w:color="auto"/>
              </w:divBdr>
              <w:divsChild>
                <w:div w:id="2014408282">
                  <w:marLeft w:val="0"/>
                  <w:marRight w:val="0"/>
                  <w:marTop w:val="0"/>
                  <w:marBottom w:val="0"/>
                  <w:divBdr>
                    <w:top w:val="none" w:sz="0" w:space="0" w:color="auto"/>
                    <w:left w:val="none" w:sz="0" w:space="0" w:color="auto"/>
                    <w:bottom w:val="none" w:sz="0" w:space="0" w:color="auto"/>
                    <w:right w:val="none" w:sz="0" w:space="0" w:color="auto"/>
                  </w:divBdr>
                  <w:divsChild>
                    <w:div w:id="1955861053">
                      <w:marLeft w:val="0"/>
                      <w:marRight w:val="0"/>
                      <w:marTop w:val="0"/>
                      <w:marBottom w:val="0"/>
                      <w:divBdr>
                        <w:top w:val="none" w:sz="0" w:space="0" w:color="auto"/>
                        <w:left w:val="none" w:sz="0" w:space="0" w:color="auto"/>
                        <w:bottom w:val="none" w:sz="0" w:space="0" w:color="auto"/>
                        <w:right w:val="none" w:sz="0" w:space="0" w:color="auto"/>
                      </w:divBdr>
                    </w:div>
                    <w:div w:id="1092120303">
                      <w:marLeft w:val="0"/>
                      <w:marRight w:val="0"/>
                      <w:marTop w:val="0"/>
                      <w:marBottom w:val="0"/>
                      <w:divBdr>
                        <w:top w:val="none" w:sz="0" w:space="0" w:color="auto"/>
                        <w:left w:val="none" w:sz="0" w:space="0" w:color="auto"/>
                        <w:bottom w:val="none" w:sz="0" w:space="0" w:color="auto"/>
                        <w:right w:val="none" w:sz="0" w:space="0" w:color="auto"/>
                      </w:divBdr>
                      <w:divsChild>
                        <w:div w:id="1301572920">
                          <w:marLeft w:val="0"/>
                          <w:marRight w:val="0"/>
                          <w:marTop w:val="0"/>
                          <w:marBottom w:val="0"/>
                          <w:divBdr>
                            <w:top w:val="none" w:sz="0" w:space="0" w:color="auto"/>
                            <w:left w:val="none" w:sz="0" w:space="0" w:color="auto"/>
                            <w:bottom w:val="none" w:sz="0" w:space="0" w:color="auto"/>
                            <w:right w:val="none" w:sz="0" w:space="0" w:color="auto"/>
                          </w:divBdr>
                        </w:div>
                        <w:div w:id="568461919">
                          <w:marLeft w:val="0"/>
                          <w:marRight w:val="0"/>
                          <w:marTop w:val="0"/>
                          <w:marBottom w:val="0"/>
                          <w:divBdr>
                            <w:top w:val="none" w:sz="0" w:space="0" w:color="auto"/>
                            <w:left w:val="none" w:sz="0" w:space="0" w:color="auto"/>
                            <w:bottom w:val="none" w:sz="0" w:space="0" w:color="auto"/>
                            <w:right w:val="none" w:sz="0" w:space="0" w:color="auto"/>
                          </w:divBdr>
                        </w:div>
                        <w:div w:id="1563759639">
                          <w:marLeft w:val="0"/>
                          <w:marRight w:val="0"/>
                          <w:marTop w:val="0"/>
                          <w:marBottom w:val="0"/>
                          <w:divBdr>
                            <w:top w:val="none" w:sz="0" w:space="0" w:color="auto"/>
                            <w:left w:val="none" w:sz="0" w:space="0" w:color="auto"/>
                            <w:bottom w:val="none" w:sz="0" w:space="0" w:color="auto"/>
                            <w:right w:val="none" w:sz="0" w:space="0" w:color="auto"/>
                          </w:divBdr>
                        </w:div>
                        <w:div w:id="13098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00083">
          <w:marLeft w:val="0"/>
          <w:marRight w:val="0"/>
          <w:marTop w:val="0"/>
          <w:marBottom w:val="0"/>
          <w:divBdr>
            <w:top w:val="none" w:sz="0" w:space="0" w:color="auto"/>
            <w:left w:val="none" w:sz="0" w:space="0" w:color="auto"/>
            <w:bottom w:val="none" w:sz="0" w:space="0" w:color="auto"/>
            <w:right w:val="none" w:sz="0" w:space="0" w:color="auto"/>
          </w:divBdr>
          <w:divsChild>
            <w:div w:id="894125413">
              <w:marLeft w:val="0"/>
              <w:marRight w:val="0"/>
              <w:marTop w:val="0"/>
              <w:marBottom w:val="0"/>
              <w:divBdr>
                <w:top w:val="none" w:sz="0" w:space="0" w:color="auto"/>
                <w:left w:val="none" w:sz="0" w:space="0" w:color="auto"/>
                <w:bottom w:val="none" w:sz="0" w:space="0" w:color="auto"/>
                <w:right w:val="none" w:sz="0" w:space="0" w:color="auto"/>
              </w:divBdr>
              <w:divsChild>
                <w:div w:id="929698191">
                  <w:marLeft w:val="0"/>
                  <w:marRight w:val="0"/>
                  <w:marTop w:val="0"/>
                  <w:marBottom w:val="0"/>
                  <w:divBdr>
                    <w:top w:val="none" w:sz="0" w:space="0" w:color="auto"/>
                    <w:left w:val="none" w:sz="0" w:space="0" w:color="auto"/>
                    <w:bottom w:val="none" w:sz="0" w:space="0" w:color="auto"/>
                    <w:right w:val="none" w:sz="0" w:space="0" w:color="auto"/>
                  </w:divBdr>
                  <w:divsChild>
                    <w:div w:id="747003432">
                      <w:marLeft w:val="0"/>
                      <w:marRight w:val="0"/>
                      <w:marTop w:val="0"/>
                      <w:marBottom w:val="0"/>
                      <w:divBdr>
                        <w:top w:val="none" w:sz="0" w:space="0" w:color="auto"/>
                        <w:left w:val="none" w:sz="0" w:space="0" w:color="auto"/>
                        <w:bottom w:val="none" w:sz="0" w:space="0" w:color="auto"/>
                        <w:right w:val="none" w:sz="0" w:space="0" w:color="auto"/>
                      </w:divBdr>
                      <w:divsChild>
                        <w:div w:id="2728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93328">
      <w:bodyDiv w:val="1"/>
      <w:marLeft w:val="0"/>
      <w:marRight w:val="0"/>
      <w:marTop w:val="0"/>
      <w:marBottom w:val="0"/>
      <w:divBdr>
        <w:top w:val="none" w:sz="0" w:space="0" w:color="auto"/>
        <w:left w:val="none" w:sz="0" w:space="0" w:color="auto"/>
        <w:bottom w:val="none" w:sz="0" w:space="0" w:color="auto"/>
        <w:right w:val="none" w:sz="0" w:space="0" w:color="auto"/>
      </w:divBdr>
      <w:divsChild>
        <w:div w:id="1820223614">
          <w:marLeft w:val="0"/>
          <w:marRight w:val="0"/>
          <w:marTop w:val="0"/>
          <w:marBottom w:val="0"/>
          <w:divBdr>
            <w:top w:val="none" w:sz="0" w:space="0" w:color="auto"/>
            <w:left w:val="none" w:sz="0" w:space="0" w:color="auto"/>
            <w:bottom w:val="none" w:sz="0" w:space="0" w:color="auto"/>
            <w:right w:val="none" w:sz="0" w:space="0" w:color="auto"/>
          </w:divBdr>
        </w:div>
      </w:divsChild>
    </w:div>
    <w:div w:id="1108500729">
      <w:bodyDiv w:val="1"/>
      <w:marLeft w:val="0"/>
      <w:marRight w:val="0"/>
      <w:marTop w:val="0"/>
      <w:marBottom w:val="0"/>
      <w:divBdr>
        <w:top w:val="none" w:sz="0" w:space="0" w:color="auto"/>
        <w:left w:val="none" w:sz="0" w:space="0" w:color="auto"/>
        <w:bottom w:val="none" w:sz="0" w:space="0" w:color="auto"/>
        <w:right w:val="none" w:sz="0" w:space="0" w:color="auto"/>
      </w:divBdr>
      <w:divsChild>
        <w:div w:id="1826781871">
          <w:marLeft w:val="0"/>
          <w:marRight w:val="0"/>
          <w:marTop w:val="0"/>
          <w:marBottom w:val="0"/>
          <w:divBdr>
            <w:top w:val="none" w:sz="0" w:space="0" w:color="auto"/>
            <w:left w:val="none" w:sz="0" w:space="0" w:color="auto"/>
            <w:bottom w:val="none" w:sz="0" w:space="0" w:color="auto"/>
            <w:right w:val="none" w:sz="0" w:space="0" w:color="auto"/>
          </w:divBdr>
        </w:div>
      </w:divsChild>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15830118">
      <w:bodyDiv w:val="1"/>
      <w:marLeft w:val="0"/>
      <w:marRight w:val="0"/>
      <w:marTop w:val="0"/>
      <w:marBottom w:val="0"/>
      <w:divBdr>
        <w:top w:val="none" w:sz="0" w:space="0" w:color="auto"/>
        <w:left w:val="none" w:sz="0" w:space="0" w:color="auto"/>
        <w:bottom w:val="none" w:sz="0" w:space="0" w:color="auto"/>
        <w:right w:val="none" w:sz="0" w:space="0" w:color="auto"/>
      </w:divBdr>
      <w:divsChild>
        <w:div w:id="793332602">
          <w:marLeft w:val="0"/>
          <w:marRight w:val="0"/>
          <w:marTop w:val="0"/>
          <w:marBottom w:val="0"/>
          <w:divBdr>
            <w:top w:val="none" w:sz="0" w:space="0" w:color="auto"/>
            <w:left w:val="none" w:sz="0" w:space="0" w:color="auto"/>
            <w:bottom w:val="none" w:sz="0" w:space="0" w:color="auto"/>
            <w:right w:val="none" w:sz="0" w:space="0" w:color="auto"/>
          </w:divBdr>
          <w:divsChild>
            <w:div w:id="493886253">
              <w:marLeft w:val="0"/>
              <w:marRight w:val="0"/>
              <w:marTop w:val="0"/>
              <w:marBottom w:val="0"/>
              <w:divBdr>
                <w:top w:val="single" w:sz="8" w:space="3" w:color="E1E1E1"/>
                <w:left w:val="none" w:sz="0" w:space="0" w:color="auto"/>
                <w:bottom w:val="none" w:sz="0" w:space="0" w:color="auto"/>
                <w:right w:val="none" w:sz="0" w:space="0" w:color="auto"/>
              </w:divBdr>
            </w:div>
          </w:divsChild>
        </w:div>
        <w:div w:id="1806117999">
          <w:marLeft w:val="0"/>
          <w:marRight w:val="0"/>
          <w:marTop w:val="0"/>
          <w:marBottom w:val="0"/>
          <w:divBdr>
            <w:top w:val="none" w:sz="0" w:space="0" w:color="auto"/>
            <w:left w:val="none" w:sz="0" w:space="0" w:color="auto"/>
            <w:bottom w:val="none" w:sz="0" w:space="0" w:color="auto"/>
            <w:right w:val="none" w:sz="0" w:space="0" w:color="auto"/>
          </w:divBdr>
        </w:div>
        <w:div w:id="1769422782">
          <w:marLeft w:val="0"/>
          <w:marRight w:val="0"/>
          <w:marTop w:val="0"/>
          <w:marBottom w:val="0"/>
          <w:divBdr>
            <w:top w:val="none" w:sz="0" w:space="0" w:color="auto"/>
            <w:left w:val="none" w:sz="0" w:space="0" w:color="auto"/>
            <w:bottom w:val="none" w:sz="0" w:space="0" w:color="auto"/>
            <w:right w:val="none" w:sz="0" w:space="0" w:color="auto"/>
          </w:divBdr>
        </w:div>
      </w:divsChild>
    </w:div>
    <w:div w:id="1122574026">
      <w:bodyDiv w:val="1"/>
      <w:marLeft w:val="0"/>
      <w:marRight w:val="0"/>
      <w:marTop w:val="0"/>
      <w:marBottom w:val="0"/>
      <w:divBdr>
        <w:top w:val="none" w:sz="0" w:space="0" w:color="auto"/>
        <w:left w:val="none" w:sz="0" w:space="0" w:color="auto"/>
        <w:bottom w:val="none" w:sz="0" w:space="0" w:color="auto"/>
        <w:right w:val="none" w:sz="0" w:space="0" w:color="auto"/>
      </w:divBdr>
    </w:div>
    <w:div w:id="1126510780">
      <w:bodyDiv w:val="1"/>
      <w:marLeft w:val="0"/>
      <w:marRight w:val="0"/>
      <w:marTop w:val="0"/>
      <w:marBottom w:val="0"/>
      <w:divBdr>
        <w:top w:val="none" w:sz="0" w:space="0" w:color="auto"/>
        <w:left w:val="none" w:sz="0" w:space="0" w:color="auto"/>
        <w:bottom w:val="none" w:sz="0" w:space="0" w:color="auto"/>
        <w:right w:val="none" w:sz="0" w:space="0" w:color="auto"/>
      </w:divBdr>
    </w:div>
    <w:div w:id="1129208652">
      <w:bodyDiv w:val="1"/>
      <w:marLeft w:val="0"/>
      <w:marRight w:val="0"/>
      <w:marTop w:val="0"/>
      <w:marBottom w:val="0"/>
      <w:divBdr>
        <w:top w:val="none" w:sz="0" w:space="0" w:color="auto"/>
        <w:left w:val="none" w:sz="0" w:space="0" w:color="auto"/>
        <w:bottom w:val="none" w:sz="0" w:space="0" w:color="auto"/>
        <w:right w:val="none" w:sz="0" w:space="0" w:color="auto"/>
      </w:divBdr>
      <w:divsChild>
        <w:div w:id="484976064">
          <w:marLeft w:val="0"/>
          <w:marRight w:val="0"/>
          <w:marTop w:val="0"/>
          <w:marBottom w:val="0"/>
          <w:divBdr>
            <w:top w:val="none" w:sz="0" w:space="0" w:color="auto"/>
            <w:left w:val="none" w:sz="0" w:space="0" w:color="auto"/>
            <w:bottom w:val="none" w:sz="0" w:space="0" w:color="auto"/>
            <w:right w:val="none" w:sz="0" w:space="0" w:color="auto"/>
          </w:divBdr>
        </w:div>
      </w:divsChild>
    </w:div>
    <w:div w:id="1141380915">
      <w:bodyDiv w:val="1"/>
      <w:marLeft w:val="0"/>
      <w:marRight w:val="0"/>
      <w:marTop w:val="0"/>
      <w:marBottom w:val="0"/>
      <w:divBdr>
        <w:top w:val="none" w:sz="0" w:space="0" w:color="auto"/>
        <w:left w:val="none" w:sz="0" w:space="0" w:color="auto"/>
        <w:bottom w:val="none" w:sz="0" w:space="0" w:color="auto"/>
        <w:right w:val="none" w:sz="0" w:space="0" w:color="auto"/>
      </w:divBdr>
    </w:div>
    <w:div w:id="1142234088">
      <w:bodyDiv w:val="1"/>
      <w:marLeft w:val="0"/>
      <w:marRight w:val="0"/>
      <w:marTop w:val="0"/>
      <w:marBottom w:val="0"/>
      <w:divBdr>
        <w:top w:val="none" w:sz="0" w:space="0" w:color="auto"/>
        <w:left w:val="none" w:sz="0" w:space="0" w:color="auto"/>
        <w:bottom w:val="none" w:sz="0" w:space="0" w:color="auto"/>
        <w:right w:val="none" w:sz="0" w:space="0" w:color="auto"/>
      </w:divBdr>
      <w:divsChild>
        <w:div w:id="1674069572">
          <w:marLeft w:val="0"/>
          <w:marRight w:val="0"/>
          <w:marTop w:val="0"/>
          <w:marBottom w:val="0"/>
          <w:divBdr>
            <w:top w:val="none" w:sz="0" w:space="0" w:color="auto"/>
            <w:left w:val="none" w:sz="0" w:space="0" w:color="auto"/>
            <w:bottom w:val="none" w:sz="0" w:space="0" w:color="auto"/>
            <w:right w:val="none" w:sz="0" w:space="0" w:color="auto"/>
          </w:divBdr>
        </w:div>
      </w:divsChild>
    </w:div>
    <w:div w:id="1146429760">
      <w:bodyDiv w:val="1"/>
      <w:marLeft w:val="0"/>
      <w:marRight w:val="0"/>
      <w:marTop w:val="0"/>
      <w:marBottom w:val="0"/>
      <w:divBdr>
        <w:top w:val="none" w:sz="0" w:space="0" w:color="auto"/>
        <w:left w:val="none" w:sz="0" w:space="0" w:color="auto"/>
        <w:bottom w:val="none" w:sz="0" w:space="0" w:color="auto"/>
        <w:right w:val="none" w:sz="0" w:space="0" w:color="auto"/>
      </w:divBdr>
      <w:divsChild>
        <w:div w:id="849489518">
          <w:marLeft w:val="0"/>
          <w:marRight w:val="0"/>
          <w:marTop w:val="0"/>
          <w:marBottom w:val="0"/>
          <w:divBdr>
            <w:top w:val="none" w:sz="0" w:space="0" w:color="auto"/>
            <w:left w:val="none" w:sz="0" w:space="0" w:color="auto"/>
            <w:bottom w:val="none" w:sz="0" w:space="0" w:color="auto"/>
            <w:right w:val="none" w:sz="0" w:space="0" w:color="auto"/>
          </w:divBdr>
        </w:div>
      </w:divsChild>
    </w:div>
    <w:div w:id="1146973781">
      <w:bodyDiv w:val="1"/>
      <w:marLeft w:val="0"/>
      <w:marRight w:val="0"/>
      <w:marTop w:val="0"/>
      <w:marBottom w:val="0"/>
      <w:divBdr>
        <w:top w:val="none" w:sz="0" w:space="0" w:color="auto"/>
        <w:left w:val="none" w:sz="0" w:space="0" w:color="auto"/>
        <w:bottom w:val="none" w:sz="0" w:space="0" w:color="auto"/>
        <w:right w:val="none" w:sz="0" w:space="0" w:color="auto"/>
      </w:divBdr>
      <w:divsChild>
        <w:div w:id="1280844197">
          <w:marLeft w:val="0"/>
          <w:marRight w:val="0"/>
          <w:marTop w:val="0"/>
          <w:marBottom w:val="0"/>
          <w:divBdr>
            <w:top w:val="none" w:sz="0" w:space="0" w:color="auto"/>
            <w:left w:val="none" w:sz="0" w:space="0" w:color="auto"/>
            <w:bottom w:val="none" w:sz="0" w:space="0" w:color="auto"/>
            <w:right w:val="none" w:sz="0" w:space="0" w:color="auto"/>
          </w:divBdr>
        </w:div>
      </w:divsChild>
    </w:div>
    <w:div w:id="1150364732">
      <w:bodyDiv w:val="1"/>
      <w:marLeft w:val="0"/>
      <w:marRight w:val="0"/>
      <w:marTop w:val="0"/>
      <w:marBottom w:val="0"/>
      <w:divBdr>
        <w:top w:val="none" w:sz="0" w:space="0" w:color="auto"/>
        <w:left w:val="none" w:sz="0" w:space="0" w:color="auto"/>
        <w:bottom w:val="none" w:sz="0" w:space="0" w:color="auto"/>
        <w:right w:val="none" w:sz="0" w:space="0" w:color="auto"/>
      </w:divBdr>
      <w:divsChild>
        <w:div w:id="1115252745">
          <w:marLeft w:val="0"/>
          <w:marRight w:val="0"/>
          <w:marTop w:val="0"/>
          <w:marBottom w:val="0"/>
          <w:divBdr>
            <w:top w:val="none" w:sz="0" w:space="0" w:color="auto"/>
            <w:left w:val="none" w:sz="0" w:space="0" w:color="auto"/>
            <w:bottom w:val="none" w:sz="0" w:space="0" w:color="auto"/>
            <w:right w:val="none" w:sz="0" w:space="0" w:color="auto"/>
          </w:divBdr>
        </w:div>
      </w:divsChild>
    </w:div>
    <w:div w:id="1154025324">
      <w:bodyDiv w:val="1"/>
      <w:marLeft w:val="0"/>
      <w:marRight w:val="0"/>
      <w:marTop w:val="0"/>
      <w:marBottom w:val="0"/>
      <w:divBdr>
        <w:top w:val="none" w:sz="0" w:space="0" w:color="auto"/>
        <w:left w:val="none" w:sz="0" w:space="0" w:color="auto"/>
        <w:bottom w:val="none" w:sz="0" w:space="0" w:color="auto"/>
        <w:right w:val="none" w:sz="0" w:space="0" w:color="auto"/>
      </w:divBdr>
    </w:div>
    <w:div w:id="1159998350">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172377225">
      <w:bodyDiv w:val="1"/>
      <w:marLeft w:val="0"/>
      <w:marRight w:val="0"/>
      <w:marTop w:val="0"/>
      <w:marBottom w:val="0"/>
      <w:divBdr>
        <w:top w:val="none" w:sz="0" w:space="0" w:color="auto"/>
        <w:left w:val="none" w:sz="0" w:space="0" w:color="auto"/>
        <w:bottom w:val="none" w:sz="0" w:space="0" w:color="auto"/>
        <w:right w:val="none" w:sz="0" w:space="0" w:color="auto"/>
      </w:divBdr>
    </w:div>
    <w:div w:id="1175849980">
      <w:bodyDiv w:val="1"/>
      <w:marLeft w:val="0"/>
      <w:marRight w:val="0"/>
      <w:marTop w:val="0"/>
      <w:marBottom w:val="0"/>
      <w:divBdr>
        <w:top w:val="none" w:sz="0" w:space="0" w:color="auto"/>
        <w:left w:val="none" w:sz="0" w:space="0" w:color="auto"/>
        <w:bottom w:val="none" w:sz="0" w:space="0" w:color="auto"/>
        <w:right w:val="none" w:sz="0" w:space="0" w:color="auto"/>
      </w:divBdr>
    </w:div>
    <w:div w:id="1184517248">
      <w:bodyDiv w:val="1"/>
      <w:marLeft w:val="0"/>
      <w:marRight w:val="0"/>
      <w:marTop w:val="0"/>
      <w:marBottom w:val="0"/>
      <w:divBdr>
        <w:top w:val="none" w:sz="0" w:space="0" w:color="auto"/>
        <w:left w:val="none" w:sz="0" w:space="0" w:color="auto"/>
        <w:bottom w:val="none" w:sz="0" w:space="0" w:color="auto"/>
        <w:right w:val="none" w:sz="0" w:space="0" w:color="auto"/>
      </w:divBdr>
      <w:divsChild>
        <w:div w:id="2008707525">
          <w:marLeft w:val="0"/>
          <w:marRight w:val="0"/>
          <w:marTop w:val="0"/>
          <w:marBottom w:val="0"/>
          <w:divBdr>
            <w:top w:val="none" w:sz="0" w:space="0" w:color="auto"/>
            <w:left w:val="none" w:sz="0" w:space="0" w:color="auto"/>
            <w:bottom w:val="none" w:sz="0" w:space="0" w:color="auto"/>
            <w:right w:val="none" w:sz="0" w:space="0" w:color="auto"/>
          </w:divBdr>
        </w:div>
      </w:divsChild>
    </w:div>
    <w:div w:id="1195269222">
      <w:bodyDiv w:val="1"/>
      <w:marLeft w:val="0"/>
      <w:marRight w:val="0"/>
      <w:marTop w:val="0"/>
      <w:marBottom w:val="0"/>
      <w:divBdr>
        <w:top w:val="none" w:sz="0" w:space="0" w:color="auto"/>
        <w:left w:val="none" w:sz="0" w:space="0" w:color="auto"/>
        <w:bottom w:val="none" w:sz="0" w:space="0" w:color="auto"/>
        <w:right w:val="none" w:sz="0" w:space="0" w:color="auto"/>
      </w:divBdr>
    </w:div>
    <w:div w:id="1203009895">
      <w:bodyDiv w:val="1"/>
      <w:marLeft w:val="0"/>
      <w:marRight w:val="0"/>
      <w:marTop w:val="0"/>
      <w:marBottom w:val="0"/>
      <w:divBdr>
        <w:top w:val="none" w:sz="0" w:space="0" w:color="auto"/>
        <w:left w:val="none" w:sz="0" w:space="0" w:color="auto"/>
        <w:bottom w:val="none" w:sz="0" w:space="0" w:color="auto"/>
        <w:right w:val="none" w:sz="0" w:space="0" w:color="auto"/>
      </w:divBdr>
      <w:divsChild>
        <w:div w:id="1089034828">
          <w:marLeft w:val="0"/>
          <w:marRight w:val="0"/>
          <w:marTop w:val="0"/>
          <w:marBottom w:val="0"/>
          <w:divBdr>
            <w:top w:val="none" w:sz="0" w:space="0" w:color="auto"/>
            <w:left w:val="none" w:sz="0" w:space="0" w:color="auto"/>
            <w:bottom w:val="none" w:sz="0" w:space="0" w:color="auto"/>
            <w:right w:val="none" w:sz="0" w:space="0" w:color="auto"/>
          </w:divBdr>
        </w:div>
      </w:divsChild>
    </w:div>
    <w:div w:id="1204059206">
      <w:bodyDiv w:val="1"/>
      <w:marLeft w:val="0"/>
      <w:marRight w:val="0"/>
      <w:marTop w:val="0"/>
      <w:marBottom w:val="0"/>
      <w:divBdr>
        <w:top w:val="none" w:sz="0" w:space="0" w:color="auto"/>
        <w:left w:val="none" w:sz="0" w:space="0" w:color="auto"/>
        <w:bottom w:val="none" w:sz="0" w:space="0" w:color="auto"/>
        <w:right w:val="none" w:sz="0" w:space="0" w:color="auto"/>
      </w:divBdr>
    </w:div>
    <w:div w:id="1207765197">
      <w:bodyDiv w:val="1"/>
      <w:marLeft w:val="0"/>
      <w:marRight w:val="0"/>
      <w:marTop w:val="0"/>
      <w:marBottom w:val="0"/>
      <w:divBdr>
        <w:top w:val="none" w:sz="0" w:space="0" w:color="auto"/>
        <w:left w:val="none" w:sz="0" w:space="0" w:color="auto"/>
        <w:bottom w:val="none" w:sz="0" w:space="0" w:color="auto"/>
        <w:right w:val="none" w:sz="0" w:space="0" w:color="auto"/>
      </w:divBdr>
    </w:div>
    <w:div w:id="1218778723">
      <w:bodyDiv w:val="1"/>
      <w:marLeft w:val="0"/>
      <w:marRight w:val="0"/>
      <w:marTop w:val="0"/>
      <w:marBottom w:val="0"/>
      <w:divBdr>
        <w:top w:val="none" w:sz="0" w:space="0" w:color="auto"/>
        <w:left w:val="none" w:sz="0" w:space="0" w:color="auto"/>
        <w:bottom w:val="none" w:sz="0" w:space="0" w:color="auto"/>
        <w:right w:val="none" w:sz="0" w:space="0" w:color="auto"/>
      </w:divBdr>
    </w:div>
    <w:div w:id="1222327442">
      <w:bodyDiv w:val="1"/>
      <w:marLeft w:val="0"/>
      <w:marRight w:val="0"/>
      <w:marTop w:val="0"/>
      <w:marBottom w:val="0"/>
      <w:divBdr>
        <w:top w:val="none" w:sz="0" w:space="0" w:color="auto"/>
        <w:left w:val="none" w:sz="0" w:space="0" w:color="auto"/>
        <w:bottom w:val="none" w:sz="0" w:space="0" w:color="auto"/>
        <w:right w:val="none" w:sz="0" w:space="0" w:color="auto"/>
      </w:divBdr>
      <w:divsChild>
        <w:div w:id="1014501452">
          <w:marLeft w:val="0"/>
          <w:marRight w:val="0"/>
          <w:marTop w:val="0"/>
          <w:marBottom w:val="0"/>
          <w:divBdr>
            <w:top w:val="none" w:sz="0" w:space="0" w:color="auto"/>
            <w:left w:val="none" w:sz="0" w:space="0" w:color="auto"/>
            <w:bottom w:val="none" w:sz="0" w:space="0" w:color="auto"/>
            <w:right w:val="none" w:sz="0" w:space="0" w:color="auto"/>
          </w:divBdr>
        </w:div>
      </w:divsChild>
    </w:div>
    <w:div w:id="1232077668">
      <w:bodyDiv w:val="1"/>
      <w:marLeft w:val="0"/>
      <w:marRight w:val="0"/>
      <w:marTop w:val="0"/>
      <w:marBottom w:val="0"/>
      <w:divBdr>
        <w:top w:val="none" w:sz="0" w:space="0" w:color="auto"/>
        <w:left w:val="none" w:sz="0" w:space="0" w:color="auto"/>
        <w:bottom w:val="none" w:sz="0" w:space="0" w:color="auto"/>
        <w:right w:val="none" w:sz="0" w:space="0" w:color="auto"/>
      </w:divBdr>
      <w:divsChild>
        <w:div w:id="672032387">
          <w:marLeft w:val="0"/>
          <w:marRight w:val="0"/>
          <w:marTop w:val="0"/>
          <w:marBottom w:val="0"/>
          <w:divBdr>
            <w:top w:val="none" w:sz="0" w:space="0" w:color="auto"/>
            <w:left w:val="none" w:sz="0" w:space="0" w:color="auto"/>
            <w:bottom w:val="none" w:sz="0" w:space="0" w:color="auto"/>
            <w:right w:val="none" w:sz="0" w:space="0" w:color="auto"/>
          </w:divBdr>
        </w:div>
      </w:divsChild>
    </w:div>
    <w:div w:id="1232619420">
      <w:bodyDiv w:val="1"/>
      <w:marLeft w:val="0"/>
      <w:marRight w:val="0"/>
      <w:marTop w:val="0"/>
      <w:marBottom w:val="0"/>
      <w:divBdr>
        <w:top w:val="none" w:sz="0" w:space="0" w:color="auto"/>
        <w:left w:val="none" w:sz="0" w:space="0" w:color="auto"/>
        <w:bottom w:val="none" w:sz="0" w:space="0" w:color="auto"/>
        <w:right w:val="none" w:sz="0" w:space="0" w:color="auto"/>
      </w:divBdr>
      <w:divsChild>
        <w:div w:id="593392410">
          <w:marLeft w:val="0"/>
          <w:marRight w:val="0"/>
          <w:marTop w:val="0"/>
          <w:marBottom w:val="0"/>
          <w:divBdr>
            <w:top w:val="none" w:sz="0" w:space="0" w:color="auto"/>
            <w:left w:val="none" w:sz="0" w:space="0" w:color="auto"/>
            <w:bottom w:val="none" w:sz="0" w:space="0" w:color="auto"/>
            <w:right w:val="none" w:sz="0" w:space="0" w:color="auto"/>
          </w:divBdr>
        </w:div>
      </w:divsChild>
    </w:div>
    <w:div w:id="1239291685">
      <w:bodyDiv w:val="1"/>
      <w:marLeft w:val="0"/>
      <w:marRight w:val="0"/>
      <w:marTop w:val="0"/>
      <w:marBottom w:val="0"/>
      <w:divBdr>
        <w:top w:val="none" w:sz="0" w:space="0" w:color="auto"/>
        <w:left w:val="none" w:sz="0" w:space="0" w:color="auto"/>
        <w:bottom w:val="none" w:sz="0" w:space="0" w:color="auto"/>
        <w:right w:val="none" w:sz="0" w:space="0" w:color="auto"/>
      </w:divBdr>
    </w:div>
    <w:div w:id="1240411463">
      <w:bodyDiv w:val="1"/>
      <w:marLeft w:val="0"/>
      <w:marRight w:val="0"/>
      <w:marTop w:val="0"/>
      <w:marBottom w:val="0"/>
      <w:divBdr>
        <w:top w:val="none" w:sz="0" w:space="0" w:color="auto"/>
        <w:left w:val="none" w:sz="0" w:space="0" w:color="auto"/>
        <w:bottom w:val="none" w:sz="0" w:space="0" w:color="auto"/>
        <w:right w:val="none" w:sz="0" w:space="0" w:color="auto"/>
      </w:divBdr>
    </w:div>
    <w:div w:id="1246574060">
      <w:bodyDiv w:val="1"/>
      <w:marLeft w:val="0"/>
      <w:marRight w:val="0"/>
      <w:marTop w:val="0"/>
      <w:marBottom w:val="0"/>
      <w:divBdr>
        <w:top w:val="none" w:sz="0" w:space="0" w:color="auto"/>
        <w:left w:val="none" w:sz="0" w:space="0" w:color="auto"/>
        <w:bottom w:val="none" w:sz="0" w:space="0" w:color="auto"/>
        <w:right w:val="none" w:sz="0" w:space="0" w:color="auto"/>
      </w:divBdr>
      <w:divsChild>
        <w:div w:id="2110393520">
          <w:marLeft w:val="0"/>
          <w:marRight w:val="0"/>
          <w:marTop w:val="0"/>
          <w:marBottom w:val="0"/>
          <w:divBdr>
            <w:top w:val="none" w:sz="0" w:space="0" w:color="auto"/>
            <w:left w:val="none" w:sz="0" w:space="0" w:color="auto"/>
            <w:bottom w:val="none" w:sz="0" w:space="0" w:color="auto"/>
            <w:right w:val="none" w:sz="0" w:space="0" w:color="auto"/>
          </w:divBdr>
        </w:div>
      </w:divsChild>
    </w:div>
    <w:div w:id="1255475350">
      <w:bodyDiv w:val="1"/>
      <w:marLeft w:val="0"/>
      <w:marRight w:val="0"/>
      <w:marTop w:val="0"/>
      <w:marBottom w:val="0"/>
      <w:divBdr>
        <w:top w:val="none" w:sz="0" w:space="0" w:color="auto"/>
        <w:left w:val="none" w:sz="0" w:space="0" w:color="auto"/>
        <w:bottom w:val="none" w:sz="0" w:space="0" w:color="auto"/>
        <w:right w:val="none" w:sz="0" w:space="0" w:color="auto"/>
      </w:divBdr>
    </w:div>
    <w:div w:id="1260213591">
      <w:bodyDiv w:val="1"/>
      <w:marLeft w:val="0"/>
      <w:marRight w:val="0"/>
      <w:marTop w:val="0"/>
      <w:marBottom w:val="0"/>
      <w:divBdr>
        <w:top w:val="none" w:sz="0" w:space="0" w:color="auto"/>
        <w:left w:val="none" w:sz="0" w:space="0" w:color="auto"/>
        <w:bottom w:val="none" w:sz="0" w:space="0" w:color="auto"/>
        <w:right w:val="none" w:sz="0" w:space="0" w:color="auto"/>
      </w:divBdr>
      <w:divsChild>
        <w:div w:id="1064911281">
          <w:marLeft w:val="0"/>
          <w:marRight w:val="0"/>
          <w:marTop w:val="0"/>
          <w:marBottom w:val="0"/>
          <w:divBdr>
            <w:top w:val="none" w:sz="0" w:space="0" w:color="auto"/>
            <w:left w:val="none" w:sz="0" w:space="0" w:color="auto"/>
            <w:bottom w:val="none" w:sz="0" w:space="0" w:color="auto"/>
            <w:right w:val="none" w:sz="0" w:space="0" w:color="auto"/>
          </w:divBdr>
        </w:div>
      </w:divsChild>
    </w:div>
    <w:div w:id="1268076942">
      <w:bodyDiv w:val="1"/>
      <w:marLeft w:val="0"/>
      <w:marRight w:val="0"/>
      <w:marTop w:val="0"/>
      <w:marBottom w:val="0"/>
      <w:divBdr>
        <w:top w:val="none" w:sz="0" w:space="0" w:color="auto"/>
        <w:left w:val="none" w:sz="0" w:space="0" w:color="auto"/>
        <w:bottom w:val="none" w:sz="0" w:space="0" w:color="auto"/>
        <w:right w:val="none" w:sz="0" w:space="0" w:color="auto"/>
      </w:divBdr>
      <w:divsChild>
        <w:div w:id="806778073">
          <w:marLeft w:val="0"/>
          <w:marRight w:val="0"/>
          <w:marTop w:val="0"/>
          <w:marBottom w:val="0"/>
          <w:divBdr>
            <w:top w:val="none" w:sz="0" w:space="0" w:color="auto"/>
            <w:left w:val="none" w:sz="0" w:space="0" w:color="auto"/>
            <w:bottom w:val="none" w:sz="0" w:space="0" w:color="auto"/>
            <w:right w:val="none" w:sz="0" w:space="0" w:color="auto"/>
          </w:divBdr>
        </w:div>
      </w:divsChild>
    </w:div>
    <w:div w:id="1268662084">
      <w:bodyDiv w:val="1"/>
      <w:marLeft w:val="0"/>
      <w:marRight w:val="0"/>
      <w:marTop w:val="0"/>
      <w:marBottom w:val="0"/>
      <w:divBdr>
        <w:top w:val="none" w:sz="0" w:space="0" w:color="auto"/>
        <w:left w:val="none" w:sz="0" w:space="0" w:color="auto"/>
        <w:bottom w:val="none" w:sz="0" w:space="0" w:color="auto"/>
        <w:right w:val="none" w:sz="0" w:space="0" w:color="auto"/>
      </w:divBdr>
      <w:divsChild>
        <w:div w:id="1795248929">
          <w:marLeft w:val="0"/>
          <w:marRight w:val="0"/>
          <w:marTop w:val="0"/>
          <w:marBottom w:val="0"/>
          <w:divBdr>
            <w:top w:val="none" w:sz="0" w:space="0" w:color="auto"/>
            <w:left w:val="none" w:sz="0" w:space="0" w:color="auto"/>
            <w:bottom w:val="none" w:sz="0" w:space="0" w:color="auto"/>
            <w:right w:val="none" w:sz="0" w:space="0" w:color="auto"/>
          </w:divBdr>
        </w:div>
      </w:divsChild>
    </w:div>
    <w:div w:id="1275794166">
      <w:bodyDiv w:val="1"/>
      <w:marLeft w:val="0"/>
      <w:marRight w:val="0"/>
      <w:marTop w:val="0"/>
      <w:marBottom w:val="0"/>
      <w:divBdr>
        <w:top w:val="none" w:sz="0" w:space="0" w:color="auto"/>
        <w:left w:val="none" w:sz="0" w:space="0" w:color="auto"/>
        <w:bottom w:val="none" w:sz="0" w:space="0" w:color="auto"/>
        <w:right w:val="none" w:sz="0" w:space="0" w:color="auto"/>
      </w:divBdr>
      <w:divsChild>
        <w:div w:id="193807206">
          <w:marLeft w:val="0"/>
          <w:marRight w:val="0"/>
          <w:marTop w:val="0"/>
          <w:marBottom w:val="0"/>
          <w:divBdr>
            <w:top w:val="none" w:sz="0" w:space="0" w:color="auto"/>
            <w:left w:val="none" w:sz="0" w:space="0" w:color="auto"/>
            <w:bottom w:val="none" w:sz="0" w:space="0" w:color="auto"/>
            <w:right w:val="none" w:sz="0" w:space="0" w:color="auto"/>
          </w:divBdr>
        </w:div>
      </w:divsChild>
    </w:div>
    <w:div w:id="1276326355">
      <w:bodyDiv w:val="1"/>
      <w:marLeft w:val="0"/>
      <w:marRight w:val="0"/>
      <w:marTop w:val="0"/>
      <w:marBottom w:val="0"/>
      <w:divBdr>
        <w:top w:val="none" w:sz="0" w:space="0" w:color="auto"/>
        <w:left w:val="none" w:sz="0" w:space="0" w:color="auto"/>
        <w:bottom w:val="none" w:sz="0" w:space="0" w:color="auto"/>
        <w:right w:val="none" w:sz="0" w:space="0" w:color="auto"/>
      </w:divBdr>
    </w:div>
    <w:div w:id="1290403870">
      <w:bodyDiv w:val="1"/>
      <w:marLeft w:val="0"/>
      <w:marRight w:val="0"/>
      <w:marTop w:val="0"/>
      <w:marBottom w:val="0"/>
      <w:divBdr>
        <w:top w:val="none" w:sz="0" w:space="0" w:color="auto"/>
        <w:left w:val="none" w:sz="0" w:space="0" w:color="auto"/>
        <w:bottom w:val="none" w:sz="0" w:space="0" w:color="auto"/>
        <w:right w:val="none" w:sz="0" w:space="0" w:color="auto"/>
      </w:divBdr>
    </w:div>
    <w:div w:id="1296520551">
      <w:bodyDiv w:val="1"/>
      <w:marLeft w:val="0"/>
      <w:marRight w:val="0"/>
      <w:marTop w:val="0"/>
      <w:marBottom w:val="0"/>
      <w:divBdr>
        <w:top w:val="none" w:sz="0" w:space="0" w:color="auto"/>
        <w:left w:val="none" w:sz="0" w:space="0" w:color="auto"/>
        <w:bottom w:val="none" w:sz="0" w:space="0" w:color="auto"/>
        <w:right w:val="none" w:sz="0" w:space="0" w:color="auto"/>
      </w:divBdr>
    </w:div>
    <w:div w:id="1297023551">
      <w:bodyDiv w:val="1"/>
      <w:marLeft w:val="0"/>
      <w:marRight w:val="0"/>
      <w:marTop w:val="0"/>
      <w:marBottom w:val="0"/>
      <w:divBdr>
        <w:top w:val="none" w:sz="0" w:space="0" w:color="auto"/>
        <w:left w:val="none" w:sz="0" w:space="0" w:color="auto"/>
        <w:bottom w:val="none" w:sz="0" w:space="0" w:color="auto"/>
        <w:right w:val="none" w:sz="0" w:space="0" w:color="auto"/>
      </w:divBdr>
      <w:divsChild>
        <w:div w:id="1650016336">
          <w:marLeft w:val="0"/>
          <w:marRight w:val="0"/>
          <w:marTop w:val="0"/>
          <w:marBottom w:val="0"/>
          <w:divBdr>
            <w:top w:val="none" w:sz="0" w:space="0" w:color="auto"/>
            <w:left w:val="none" w:sz="0" w:space="0" w:color="auto"/>
            <w:bottom w:val="none" w:sz="0" w:space="0" w:color="auto"/>
            <w:right w:val="none" w:sz="0" w:space="0" w:color="auto"/>
          </w:divBdr>
        </w:div>
      </w:divsChild>
    </w:div>
    <w:div w:id="1298995438">
      <w:bodyDiv w:val="1"/>
      <w:marLeft w:val="0"/>
      <w:marRight w:val="0"/>
      <w:marTop w:val="0"/>
      <w:marBottom w:val="0"/>
      <w:divBdr>
        <w:top w:val="none" w:sz="0" w:space="0" w:color="auto"/>
        <w:left w:val="none" w:sz="0" w:space="0" w:color="auto"/>
        <w:bottom w:val="none" w:sz="0" w:space="0" w:color="auto"/>
        <w:right w:val="none" w:sz="0" w:space="0" w:color="auto"/>
      </w:divBdr>
    </w:div>
    <w:div w:id="1309357246">
      <w:bodyDiv w:val="1"/>
      <w:marLeft w:val="0"/>
      <w:marRight w:val="0"/>
      <w:marTop w:val="0"/>
      <w:marBottom w:val="0"/>
      <w:divBdr>
        <w:top w:val="none" w:sz="0" w:space="0" w:color="auto"/>
        <w:left w:val="none" w:sz="0" w:space="0" w:color="auto"/>
        <w:bottom w:val="none" w:sz="0" w:space="0" w:color="auto"/>
        <w:right w:val="none" w:sz="0" w:space="0" w:color="auto"/>
      </w:divBdr>
    </w:div>
    <w:div w:id="131086627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12294104">
      <w:bodyDiv w:val="1"/>
      <w:marLeft w:val="0"/>
      <w:marRight w:val="0"/>
      <w:marTop w:val="0"/>
      <w:marBottom w:val="0"/>
      <w:divBdr>
        <w:top w:val="none" w:sz="0" w:space="0" w:color="auto"/>
        <w:left w:val="none" w:sz="0" w:space="0" w:color="auto"/>
        <w:bottom w:val="none" w:sz="0" w:space="0" w:color="auto"/>
        <w:right w:val="none" w:sz="0" w:space="0" w:color="auto"/>
      </w:divBdr>
      <w:divsChild>
        <w:div w:id="1570189474">
          <w:marLeft w:val="0"/>
          <w:marRight w:val="0"/>
          <w:marTop w:val="0"/>
          <w:marBottom w:val="0"/>
          <w:divBdr>
            <w:top w:val="none" w:sz="0" w:space="0" w:color="auto"/>
            <w:left w:val="none" w:sz="0" w:space="0" w:color="auto"/>
            <w:bottom w:val="none" w:sz="0" w:space="0" w:color="auto"/>
            <w:right w:val="none" w:sz="0" w:space="0" w:color="auto"/>
          </w:divBdr>
        </w:div>
      </w:divsChild>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347095603">
      <w:bodyDiv w:val="1"/>
      <w:marLeft w:val="0"/>
      <w:marRight w:val="0"/>
      <w:marTop w:val="0"/>
      <w:marBottom w:val="0"/>
      <w:divBdr>
        <w:top w:val="none" w:sz="0" w:space="0" w:color="auto"/>
        <w:left w:val="none" w:sz="0" w:space="0" w:color="auto"/>
        <w:bottom w:val="none" w:sz="0" w:space="0" w:color="auto"/>
        <w:right w:val="none" w:sz="0" w:space="0" w:color="auto"/>
      </w:divBdr>
      <w:divsChild>
        <w:div w:id="1107771822">
          <w:marLeft w:val="0"/>
          <w:marRight w:val="0"/>
          <w:marTop w:val="0"/>
          <w:marBottom w:val="0"/>
          <w:divBdr>
            <w:top w:val="none" w:sz="0" w:space="0" w:color="auto"/>
            <w:left w:val="none" w:sz="0" w:space="0" w:color="auto"/>
            <w:bottom w:val="none" w:sz="0" w:space="0" w:color="auto"/>
            <w:right w:val="none" w:sz="0" w:space="0" w:color="auto"/>
          </w:divBdr>
        </w:div>
      </w:divsChild>
    </w:div>
    <w:div w:id="1349914792">
      <w:bodyDiv w:val="1"/>
      <w:marLeft w:val="0"/>
      <w:marRight w:val="0"/>
      <w:marTop w:val="0"/>
      <w:marBottom w:val="0"/>
      <w:divBdr>
        <w:top w:val="none" w:sz="0" w:space="0" w:color="auto"/>
        <w:left w:val="none" w:sz="0" w:space="0" w:color="auto"/>
        <w:bottom w:val="none" w:sz="0" w:space="0" w:color="auto"/>
        <w:right w:val="none" w:sz="0" w:space="0" w:color="auto"/>
      </w:divBdr>
    </w:div>
    <w:div w:id="1353649137">
      <w:bodyDiv w:val="1"/>
      <w:marLeft w:val="0"/>
      <w:marRight w:val="0"/>
      <w:marTop w:val="0"/>
      <w:marBottom w:val="0"/>
      <w:divBdr>
        <w:top w:val="none" w:sz="0" w:space="0" w:color="auto"/>
        <w:left w:val="none" w:sz="0" w:space="0" w:color="auto"/>
        <w:bottom w:val="none" w:sz="0" w:space="0" w:color="auto"/>
        <w:right w:val="none" w:sz="0" w:space="0" w:color="auto"/>
      </w:divBdr>
    </w:div>
    <w:div w:id="1353654465">
      <w:bodyDiv w:val="1"/>
      <w:marLeft w:val="0"/>
      <w:marRight w:val="0"/>
      <w:marTop w:val="0"/>
      <w:marBottom w:val="0"/>
      <w:divBdr>
        <w:top w:val="none" w:sz="0" w:space="0" w:color="auto"/>
        <w:left w:val="none" w:sz="0" w:space="0" w:color="auto"/>
        <w:bottom w:val="none" w:sz="0" w:space="0" w:color="auto"/>
        <w:right w:val="none" w:sz="0" w:space="0" w:color="auto"/>
      </w:divBdr>
      <w:divsChild>
        <w:div w:id="1933394964">
          <w:marLeft w:val="0"/>
          <w:marRight w:val="0"/>
          <w:marTop w:val="0"/>
          <w:marBottom w:val="0"/>
          <w:divBdr>
            <w:top w:val="none" w:sz="0" w:space="0" w:color="auto"/>
            <w:left w:val="none" w:sz="0" w:space="0" w:color="auto"/>
            <w:bottom w:val="none" w:sz="0" w:space="0" w:color="auto"/>
            <w:right w:val="none" w:sz="0" w:space="0" w:color="auto"/>
          </w:divBdr>
        </w:div>
      </w:divsChild>
    </w:div>
    <w:div w:id="1360155723">
      <w:bodyDiv w:val="1"/>
      <w:marLeft w:val="0"/>
      <w:marRight w:val="0"/>
      <w:marTop w:val="0"/>
      <w:marBottom w:val="0"/>
      <w:divBdr>
        <w:top w:val="none" w:sz="0" w:space="0" w:color="auto"/>
        <w:left w:val="none" w:sz="0" w:space="0" w:color="auto"/>
        <w:bottom w:val="none" w:sz="0" w:space="0" w:color="auto"/>
        <w:right w:val="none" w:sz="0" w:space="0" w:color="auto"/>
      </w:divBdr>
      <w:divsChild>
        <w:div w:id="1211110010">
          <w:marLeft w:val="0"/>
          <w:marRight w:val="0"/>
          <w:marTop w:val="0"/>
          <w:marBottom w:val="0"/>
          <w:divBdr>
            <w:top w:val="none" w:sz="0" w:space="0" w:color="auto"/>
            <w:left w:val="none" w:sz="0" w:space="0" w:color="auto"/>
            <w:bottom w:val="none" w:sz="0" w:space="0" w:color="auto"/>
            <w:right w:val="none" w:sz="0" w:space="0" w:color="auto"/>
          </w:divBdr>
        </w:div>
      </w:divsChild>
    </w:div>
    <w:div w:id="1360886417">
      <w:bodyDiv w:val="1"/>
      <w:marLeft w:val="0"/>
      <w:marRight w:val="0"/>
      <w:marTop w:val="0"/>
      <w:marBottom w:val="0"/>
      <w:divBdr>
        <w:top w:val="none" w:sz="0" w:space="0" w:color="auto"/>
        <w:left w:val="none" w:sz="0" w:space="0" w:color="auto"/>
        <w:bottom w:val="none" w:sz="0" w:space="0" w:color="auto"/>
        <w:right w:val="none" w:sz="0" w:space="0" w:color="auto"/>
      </w:divBdr>
    </w:div>
    <w:div w:id="1369797445">
      <w:bodyDiv w:val="1"/>
      <w:marLeft w:val="0"/>
      <w:marRight w:val="0"/>
      <w:marTop w:val="0"/>
      <w:marBottom w:val="0"/>
      <w:divBdr>
        <w:top w:val="none" w:sz="0" w:space="0" w:color="auto"/>
        <w:left w:val="none" w:sz="0" w:space="0" w:color="auto"/>
        <w:bottom w:val="none" w:sz="0" w:space="0" w:color="auto"/>
        <w:right w:val="none" w:sz="0" w:space="0" w:color="auto"/>
      </w:divBdr>
    </w:div>
    <w:div w:id="1373261326">
      <w:bodyDiv w:val="1"/>
      <w:marLeft w:val="0"/>
      <w:marRight w:val="0"/>
      <w:marTop w:val="0"/>
      <w:marBottom w:val="0"/>
      <w:divBdr>
        <w:top w:val="none" w:sz="0" w:space="0" w:color="auto"/>
        <w:left w:val="none" w:sz="0" w:space="0" w:color="auto"/>
        <w:bottom w:val="none" w:sz="0" w:space="0" w:color="auto"/>
        <w:right w:val="none" w:sz="0" w:space="0" w:color="auto"/>
      </w:divBdr>
    </w:div>
    <w:div w:id="1376730479">
      <w:bodyDiv w:val="1"/>
      <w:marLeft w:val="0"/>
      <w:marRight w:val="0"/>
      <w:marTop w:val="0"/>
      <w:marBottom w:val="0"/>
      <w:divBdr>
        <w:top w:val="none" w:sz="0" w:space="0" w:color="auto"/>
        <w:left w:val="none" w:sz="0" w:space="0" w:color="auto"/>
        <w:bottom w:val="none" w:sz="0" w:space="0" w:color="auto"/>
        <w:right w:val="none" w:sz="0" w:space="0" w:color="auto"/>
      </w:divBdr>
      <w:divsChild>
        <w:div w:id="26954115">
          <w:marLeft w:val="0"/>
          <w:marRight w:val="0"/>
          <w:marTop w:val="0"/>
          <w:marBottom w:val="0"/>
          <w:divBdr>
            <w:top w:val="none" w:sz="0" w:space="0" w:color="auto"/>
            <w:left w:val="none" w:sz="0" w:space="0" w:color="auto"/>
            <w:bottom w:val="none" w:sz="0" w:space="0" w:color="auto"/>
            <w:right w:val="none" w:sz="0" w:space="0" w:color="auto"/>
          </w:divBdr>
          <w:divsChild>
            <w:div w:id="1044528462">
              <w:marLeft w:val="0"/>
              <w:marRight w:val="0"/>
              <w:marTop w:val="0"/>
              <w:marBottom w:val="0"/>
              <w:divBdr>
                <w:top w:val="none" w:sz="0" w:space="0" w:color="auto"/>
                <w:left w:val="none" w:sz="0" w:space="0" w:color="auto"/>
                <w:bottom w:val="none" w:sz="0" w:space="0" w:color="auto"/>
                <w:right w:val="none" w:sz="0" w:space="0" w:color="auto"/>
              </w:divBdr>
              <w:divsChild>
                <w:div w:id="586159090">
                  <w:marLeft w:val="0"/>
                  <w:marRight w:val="0"/>
                  <w:marTop w:val="0"/>
                  <w:marBottom w:val="0"/>
                  <w:divBdr>
                    <w:top w:val="none" w:sz="0" w:space="0" w:color="auto"/>
                    <w:left w:val="none" w:sz="0" w:space="0" w:color="auto"/>
                    <w:bottom w:val="none" w:sz="0" w:space="0" w:color="auto"/>
                    <w:right w:val="none" w:sz="0" w:space="0" w:color="auto"/>
                  </w:divBdr>
                  <w:divsChild>
                    <w:div w:id="141233968">
                      <w:marLeft w:val="0"/>
                      <w:marRight w:val="0"/>
                      <w:marTop w:val="0"/>
                      <w:marBottom w:val="0"/>
                      <w:divBdr>
                        <w:top w:val="none" w:sz="0" w:space="0" w:color="auto"/>
                        <w:left w:val="none" w:sz="0" w:space="0" w:color="auto"/>
                        <w:bottom w:val="none" w:sz="0" w:space="0" w:color="auto"/>
                        <w:right w:val="none" w:sz="0" w:space="0" w:color="auto"/>
                      </w:divBdr>
                      <w:divsChild>
                        <w:div w:id="1407996151">
                          <w:marLeft w:val="0"/>
                          <w:marRight w:val="0"/>
                          <w:marTop w:val="0"/>
                          <w:marBottom w:val="0"/>
                          <w:divBdr>
                            <w:top w:val="none" w:sz="0" w:space="0" w:color="auto"/>
                            <w:left w:val="none" w:sz="0" w:space="0" w:color="auto"/>
                            <w:bottom w:val="none" w:sz="0" w:space="0" w:color="auto"/>
                            <w:right w:val="none" w:sz="0" w:space="0" w:color="auto"/>
                          </w:divBdr>
                          <w:divsChild>
                            <w:div w:id="2101759107">
                              <w:marLeft w:val="0"/>
                              <w:marRight w:val="0"/>
                              <w:marTop w:val="0"/>
                              <w:marBottom w:val="0"/>
                              <w:divBdr>
                                <w:top w:val="none" w:sz="0" w:space="0" w:color="auto"/>
                                <w:left w:val="none" w:sz="0" w:space="0" w:color="auto"/>
                                <w:bottom w:val="none" w:sz="0" w:space="0" w:color="auto"/>
                                <w:right w:val="none" w:sz="0" w:space="0" w:color="auto"/>
                              </w:divBdr>
                            </w:div>
                          </w:divsChild>
                        </w:div>
                        <w:div w:id="722171909">
                          <w:marLeft w:val="0"/>
                          <w:marRight w:val="0"/>
                          <w:marTop w:val="0"/>
                          <w:marBottom w:val="0"/>
                          <w:divBdr>
                            <w:top w:val="none" w:sz="0" w:space="0" w:color="auto"/>
                            <w:left w:val="none" w:sz="0" w:space="0" w:color="auto"/>
                            <w:bottom w:val="none" w:sz="0" w:space="0" w:color="auto"/>
                            <w:right w:val="none" w:sz="0" w:space="0" w:color="auto"/>
                          </w:divBdr>
                        </w:div>
                      </w:divsChild>
                    </w:div>
                    <w:div w:id="1237789428">
                      <w:marLeft w:val="0"/>
                      <w:marRight w:val="0"/>
                      <w:marTop w:val="0"/>
                      <w:marBottom w:val="0"/>
                      <w:divBdr>
                        <w:top w:val="none" w:sz="0" w:space="0" w:color="auto"/>
                        <w:left w:val="none" w:sz="0" w:space="0" w:color="auto"/>
                        <w:bottom w:val="none" w:sz="0" w:space="0" w:color="auto"/>
                        <w:right w:val="none" w:sz="0" w:space="0" w:color="auto"/>
                      </w:divBdr>
                      <w:divsChild>
                        <w:div w:id="518200923">
                          <w:marLeft w:val="0"/>
                          <w:marRight w:val="0"/>
                          <w:marTop w:val="0"/>
                          <w:marBottom w:val="0"/>
                          <w:divBdr>
                            <w:top w:val="none" w:sz="0" w:space="0" w:color="auto"/>
                            <w:left w:val="none" w:sz="0" w:space="0" w:color="auto"/>
                            <w:bottom w:val="none" w:sz="0" w:space="0" w:color="auto"/>
                            <w:right w:val="none" w:sz="0" w:space="0" w:color="auto"/>
                          </w:divBdr>
                        </w:div>
                        <w:div w:id="462427913">
                          <w:marLeft w:val="0"/>
                          <w:marRight w:val="0"/>
                          <w:marTop w:val="0"/>
                          <w:marBottom w:val="0"/>
                          <w:divBdr>
                            <w:top w:val="none" w:sz="0" w:space="0" w:color="auto"/>
                            <w:left w:val="none" w:sz="0" w:space="0" w:color="auto"/>
                            <w:bottom w:val="none" w:sz="0" w:space="0" w:color="auto"/>
                            <w:right w:val="none" w:sz="0" w:space="0" w:color="auto"/>
                          </w:divBdr>
                        </w:div>
                      </w:divsChild>
                    </w:div>
                    <w:div w:id="17619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6393">
      <w:bodyDiv w:val="1"/>
      <w:marLeft w:val="0"/>
      <w:marRight w:val="0"/>
      <w:marTop w:val="0"/>
      <w:marBottom w:val="0"/>
      <w:divBdr>
        <w:top w:val="none" w:sz="0" w:space="0" w:color="auto"/>
        <w:left w:val="none" w:sz="0" w:space="0" w:color="auto"/>
        <w:bottom w:val="none" w:sz="0" w:space="0" w:color="auto"/>
        <w:right w:val="none" w:sz="0" w:space="0" w:color="auto"/>
      </w:divBdr>
      <w:divsChild>
        <w:div w:id="2099472560">
          <w:marLeft w:val="0"/>
          <w:marRight w:val="0"/>
          <w:marTop w:val="0"/>
          <w:marBottom w:val="0"/>
          <w:divBdr>
            <w:top w:val="none" w:sz="0" w:space="0" w:color="auto"/>
            <w:left w:val="none" w:sz="0" w:space="0" w:color="auto"/>
            <w:bottom w:val="none" w:sz="0" w:space="0" w:color="auto"/>
            <w:right w:val="none" w:sz="0" w:space="0" w:color="auto"/>
          </w:divBdr>
        </w:div>
      </w:divsChild>
    </w:div>
    <w:div w:id="1379085940">
      <w:bodyDiv w:val="1"/>
      <w:marLeft w:val="0"/>
      <w:marRight w:val="0"/>
      <w:marTop w:val="0"/>
      <w:marBottom w:val="0"/>
      <w:divBdr>
        <w:top w:val="none" w:sz="0" w:space="0" w:color="auto"/>
        <w:left w:val="none" w:sz="0" w:space="0" w:color="auto"/>
        <w:bottom w:val="none" w:sz="0" w:space="0" w:color="auto"/>
        <w:right w:val="none" w:sz="0" w:space="0" w:color="auto"/>
      </w:divBdr>
    </w:div>
    <w:div w:id="1387141648">
      <w:bodyDiv w:val="1"/>
      <w:marLeft w:val="0"/>
      <w:marRight w:val="0"/>
      <w:marTop w:val="0"/>
      <w:marBottom w:val="0"/>
      <w:divBdr>
        <w:top w:val="none" w:sz="0" w:space="0" w:color="auto"/>
        <w:left w:val="none" w:sz="0" w:space="0" w:color="auto"/>
        <w:bottom w:val="none" w:sz="0" w:space="0" w:color="auto"/>
        <w:right w:val="none" w:sz="0" w:space="0" w:color="auto"/>
      </w:divBdr>
    </w:div>
    <w:div w:id="1397624677">
      <w:bodyDiv w:val="1"/>
      <w:marLeft w:val="0"/>
      <w:marRight w:val="0"/>
      <w:marTop w:val="0"/>
      <w:marBottom w:val="0"/>
      <w:divBdr>
        <w:top w:val="none" w:sz="0" w:space="0" w:color="auto"/>
        <w:left w:val="none" w:sz="0" w:space="0" w:color="auto"/>
        <w:bottom w:val="none" w:sz="0" w:space="0" w:color="auto"/>
        <w:right w:val="none" w:sz="0" w:space="0" w:color="auto"/>
      </w:divBdr>
    </w:div>
    <w:div w:id="1400666738">
      <w:bodyDiv w:val="1"/>
      <w:marLeft w:val="0"/>
      <w:marRight w:val="0"/>
      <w:marTop w:val="0"/>
      <w:marBottom w:val="0"/>
      <w:divBdr>
        <w:top w:val="none" w:sz="0" w:space="0" w:color="auto"/>
        <w:left w:val="none" w:sz="0" w:space="0" w:color="auto"/>
        <w:bottom w:val="none" w:sz="0" w:space="0" w:color="auto"/>
        <w:right w:val="none" w:sz="0" w:space="0" w:color="auto"/>
      </w:divBdr>
      <w:divsChild>
        <w:div w:id="778522838">
          <w:marLeft w:val="0"/>
          <w:marRight w:val="0"/>
          <w:marTop w:val="0"/>
          <w:marBottom w:val="0"/>
          <w:divBdr>
            <w:top w:val="none" w:sz="0" w:space="0" w:color="auto"/>
            <w:left w:val="none" w:sz="0" w:space="0" w:color="auto"/>
            <w:bottom w:val="none" w:sz="0" w:space="0" w:color="auto"/>
            <w:right w:val="none" w:sz="0" w:space="0" w:color="auto"/>
          </w:divBdr>
        </w:div>
      </w:divsChild>
    </w:div>
    <w:div w:id="1401098324">
      <w:bodyDiv w:val="1"/>
      <w:marLeft w:val="0"/>
      <w:marRight w:val="0"/>
      <w:marTop w:val="0"/>
      <w:marBottom w:val="0"/>
      <w:divBdr>
        <w:top w:val="none" w:sz="0" w:space="0" w:color="auto"/>
        <w:left w:val="none" w:sz="0" w:space="0" w:color="auto"/>
        <w:bottom w:val="none" w:sz="0" w:space="0" w:color="auto"/>
        <w:right w:val="none" w:sz="0" w:space="0" w:color="auto"/>
      </w:divBdr>
    </w:div>
    <w:div w:id="1401708050">
      <w:bodyDiv w:val="1"/>
      <w:marLeft w:val="0"/>
      <w:marRight w:val="0"/>
      <w:marTop w:val="0"/>
      <w:marBottom w:val="0"/>
      <w:divBdr>
        <w:top w:val="none" w:sz="0" w:space="0" w:color="auto"/>
        <w:left w:val="none" w:sz="0" w:space="0" w:color="auto"/>
        <w:bottom w:val="none" w:sz="0" w:space="0" w:color="auto"/>
        <w:right w:val="none" w:sz="0" w:space="0" w:color="auto"/>
      </w:divBdr>
      <w:divsChild>
        <w:div w:id="220018851">
          <w:marLeft w:val="0"/>
          <w:marRight w:val="0"/>
          <w:marTop w:val="0"/>
          <w:marBottom w:val="0"/>
          <w:divBdr>
            <w:top w:val="none" w:sz="0" w:space="0" w:color="auto"/>
            <w:left w:val="none" w:sz="0" w:space="0" w:color="auto"/>
            <w:bottom w:val="none" w:sz="0" w:space="0" w:color="auto"/>
            <w:right w:val="none" w:sz="0" w:space="0" w:color="auto"/>
          </w:divBdr>
        </w:div>
      </w:divsChild>
    </w:div>
    <w:div w:id="1404909900">
      <w:bodyDiv w:val="1"/>
      <w:marLeft w:val="0"/>
      <w:marRight w:val="0"/>
      <w:marTop w:val="0"/>
      <w:marBottom w:val="0"/>
      <w:divBdr>
        <w:top w:val="none" w:sz="0" w:space="0" w:color="auto"/>
        <w:left w:val="none" w:sz="0" w:space="0" w:color="auto"/>
        <w:bottom w:val="none" w:sz="0" w:space="0" w:color="auto"/>
        <w:right w:val="none" w:sz="0" w:space="0" w:color="auto"/>
      </w:divBdr>
    </w:div>
    <w:div w:id="1408459875">
      <w:bodyDiv w:val="1"/>
      <w:marLeft w:val="0"/>
      <w:marRight w:val="0"/>
      <w:marTop w:val="0"/>
      <w:marBottom w:val="0"/>
      <w:divBdr>
        <w:top w:val="none" w:sz="0" w:space="0" w:color="auto"/>
        <w:left w:val="none" w:sz="0" w:space="0" w:color="auto"/>
        <w:bottom w:val="none" w:sz="0" w:space="0" w:color="auto"/>
        <w:right w:val="none" w:sz="0" w:space="0" w:color="auto"/>
      </w:divBdr>
    </w:div>
    <w:div w:id="1434083152">
      <w:bodyDiv w:val="1"/>
      <w:marLeft w:val="0"/>
      <w:marRight w:val="0"/>
      <w:marTop w:val="0"/>
      <w:marBottom w:val="0"/>
      <w:divBdr>
        <w:top w:val="none" w:sz="0" w:space="0" w:color="auto"/>
        <w:left w:val="none" w:sz="0" w:space="0" w:color="auto"/>
        <w:bottom w:val="none" w:sz="0" w:space="0" w:color="auto"/>
        <w:right w:val="none" w:sz="0" w:space="0" w:color="auto"/>
      </w:divBdr>
      <w:divsChild>
        <w:div w:id="250087113">
          <w:marLeft w:val="0"/>
          <w:marRight w:val="0"/>
          <w:marTop w:val="0"/>
          <w:marBottom w:val="0"/>
          <w:divBdr>
            <w:top w:val="none" w:sz="0" w:space="0" w:color="auto"/>
            <w:left w:val="none" w:sz="0" w:space="0" w:color="auto"/>
            <w:bottom w:val="none" w:sz="0" w:space="0" w:color="auto"/>
            <w:right w:val="none" w:sz="0" w:space="0" w:color="auto"/>
          </w:divBdr>
        </w:div>
      </w:divsChild>
    </w:div>
    <w:div w:id="1437598619">
      <w:bodyDiv w:val="1"/>
      <w:marLeft w:val="0"/>
      <w:marRight w:val="0"/>
      <w:marTop w:val="0"/>
      <w:marBottom w:val="0"/>
      <w:divBdr>
        <w:top w:val="none" w:sz="0" w:space="0" w:color="auto"/>
        <w:left w:val="none" w:sz="0" w:space="0" w:color="auto"/>
        <w:bottom w:val="none" w:sz="0" w:space="0" w:color="auto"/>
        <w:right w:val="none" w:sz="0" w:space="0" w:color="auto"/>
      </w:divBdr>
      <w:divsChild>
        <w:div w:id="280191435">
          <w:marLeft w:val="0"/>
          <w:marRight w:val="0"/>
          <w:marTop w:val="0"/>
          <w:marBottom w:val="0"/>
          <w:divBdr>
            <w:top w:val="none" w:sz="0" w:space="0" w:color="auto"/>
            <w:left w:val="none" w:sz="0" w:space="0" w:color="auto"/>
            <w:bottom w:val="none" w:sz="0" w:space="0" w:color="auto"/>
            <w:right w:val="none" w:sz="0" w:space="0" w:color="auto"/>
          </w:divBdr>
        </w:div>
      </w:divsChild>
    </w:div>
    <w:div w:id="1438672159">
      <w:bodyDiv w:val="1"/>
      <w:marLeft w:val="0"/>
      <w:marRight w:val="0"/>
      <w:marTop w:val="0"/>
      <w:marBottom w:val="0"/>
      <w:divBdr>
        <w:top w:val="none" w:sz="0" w:space="0" w:color="auto"/>
        <w:left w:val="none" w:sz="0" w:space="0" w:color="auto"/>
        <w:bottom w:val="none" w:sz="0" w:space="0" w:color="auto"/>
        <w:right w:val="none" w:sz="0" w:space="0" w:color="auto"/>
      </w:divBdr>
      <w:divsChild>
        <w:div w:id="1791625105">
          <w:marLeft w:val="0"/>
          <w:marRight w:val="0"/>
          <w:marTop w:val="0"/>
          <w:marBottom w:val="0"/>
          <w:divBdr>
            <w:top w:val="none" w:sz="0" w:space="0" w:color="auto"/>
            <w:left w:val="none" w:sz="0" w:space="0" w:color="auto"/>
            <w:bottom w:val="none" w:sz="0" w:space="0" w:color="auto"/>
            <w:right w:val="none" w:sz="0" w:space="0" w:color="auto"/>
          </w:divBdr>
        </w:div>
      </w:divsChild>
    </w:div>
    <w:div w:id="1440952002">
      <w:bodyDiv w:val="1"/>
      <w:marLeft w:val="0"/>
      <w:marRight w:val="0"/>
      <w:marTop w:val="0"/>
      <w:marBottom w:val="0"/>
      <w:divBdr>
        <w:top w:val="none" w:sz="0" w:space="0" w:color="auto"/>
        <w:left w:val="none" w:sz="0" w:space="0" w:color="auto"/>
        <w:bottom w:val="none" w:sz="0" w:space="0" w:color="auto"/>
        <w:right w:val="none" w:sz="0" w:space="0" w:color="auto"/>
      </w:divBdr>
      <w:divsChild>
        <w:div w:id="2112361402">
          <w:marLeft w:val="0"/>
          <w:marRight w:val="0"/>
          <w:marTop w:val="0"/>
          <w:marBottom w:val="0"/>
          <w:divBdr>
            <w:top w:val="none" w:sz="0" w:space="0" w:color="auto"/>
            <w:left w:val="none" w:sz="0" w:space="0" w:color="auto"/>
            <w:bottom w:val="none" w:sz="0" w:space="0" w:color="auto"/>
            <w:right w:val="none" w:sz="0" w:space="0" w:color="auto"/>
          </w:divBdr>
        </w:div>
      </w:divsChild>
    </w:div>
    <w:div w:id="1449469295">
      <w:bodyDiv w:val="1"/>
      <w:marLeft w:val="0"/>
      <w:marRight w:val="0"/>
      <w:marTop w:val="0"/>
      <w:marBottom w:val="0"/>
      <w:divBdr>
        <w:top w:val="none" w:sz="0" w:space="0" w:color="auto"/>
        <w:left w:val="none" w:sz="0" w:space="0" w:color="auto"/>
        <w:bottom w:val="none" w:sz="0" w:space="0" w:color="auto"/>
        <w:right w:val="none" w:sz="0" w:space="0" w:color="auto"/>
      </w:divBdr>
      <w:divsChild>
        <w:div w:id="1146630243">
          <w:marLeft w:val="0"/>
          <w:marRight w:val="0"/>
          <w:marTop w:val="0"/>
          <w:marBottom w:val="0"/>
          <w:divBdr>
            <w:top w:val="none" w:sz="0" w:space="0" w:color="auto"/>
            <w:left w:val="none" w:sz="0" w:space="0" w:color="auto"/>
            <w:bottom w:val="none" w:sz="0" w:space="0" w:color="auto"/>
            <w:right w:val="none" w:sz="0" w:space="0" w:color="auto"/>
          </w:divBdr>
        </w:div>
      </w:divsChild>
    </w:div>
    <w:div w:id="1450003005">
      <w:bodyDiv w:val="1"/>
      <w:marLeft w:val="0"/>
      <w:marRight w:val="0"/>
      <w:marTop w:val="0"/>
      <w:marBottom w:val="0"/>
      <w:divBdr>
        <w:top w:val="none" w:sz="0" w:space="0" w:color="auto"/>
        <w:left w:val="none" w:sz="0" w:space="0" w:color="auto"/>
        <w:bottom w:val="none" w:sz="0" w:space="0" w:color="auto"/>
        <w:right w:val="none" w:sz="0" w:space="0" w:color="auto"/>
      </w:divBdr>
    </w:div>
    <w:div w:id="1460031621">
      <w:bodyDiv w:val="1"/>
      <w:marLeft w:val="0"/>
      <w:marRight w:val="0"/>
      <w:marTop w:val="0"/>
      <w:marBottom w:val="0"/>
      <w:divBdr>
        <w:top w:val="none" w:sz="0" w:space="0" w:color="auto"/>
        <w:left w:val="none" w:sz="0" w:space="0" w:color="auto"/>
        <w:bottom w:val="none" w:sz="0" w:space="0" w:color="auto"/>
        <w:right w:val="none" w:sz="0" w:space="0" w:color="auto"/>
      </w:divBdr>
    </w:div>
    <w:div w:id="1461458317">
      <w:bodyDiv w:val="1"/>
      <w:marLeft w:val="0"/>
      <w:marRight w:val="0"/>
      <w:marTop w:val="0"/>
      <w:marBottom w:val="0"/>
      <w:divBdr>
        <w:top w:val="none" w:sz="0" w:space="0" w:color="auto"/>
        <w:left w:val="none" w:sz="0" w:space="0" w:color="auto"/>
        <w:bottom w:val="none" w:sz="0" w:space="0" w:color="auto"/>
        <w:right w:val="none" w:sz="0" w:space="0" w:color="auto"/>
      </w:divBdr>
    </w:div>
    <w:div w:id="1461846703">
      <w:bodyDiv w:val="1"/>
      <w:marLeft w:val="0"/>
      <w:marRight w:val="0"/>
      <w:marTop w:val="0"/>
      <w:marBottom w:val="0"/>
      <w:divBdr>
        <w:top w:val="none" w:sz="0" w:space="0" w:color="auto"/>
        <w:left w:val="none" w:sz="0" w:space="0" w:color="auto"/>
        <w:bottom w:val="none" w:sz="0" w:space="0" w:color="auto"/>
        <w:right w:val="none" w:sz="0" w:space="0" w:color="auto"/>
      </w:divBdr>
    </w:div>
    <w:div w:id="1467627985">
      <w:bodyDiv w:val="1"/>
      <w:marLeft w:val="0"/>
      <w:marRight w:val="0"/>
      <w:marTop w:val="0"/>
      <w:marBottom w:val="0"/>
      <w:divBdr>
        <w:top w:val="none" w:sz="0" w:space="0" w:color="auto"/>
        <w:left w:val="none" w:sz="0" w:space="0" w:color="auto"/>
        <w:bottom w:val="none" w:sz="0" w:space="0" w:color="auto"/>
        <w:right w:val="none" w:sz="0" w:space="0" w:color="auto"/>
      </w:divBdr>
      <w:divsChild>
        <w:div w:id="1484394442">
          <w:marLeft w:val="0"/>
          <w:marRight w:val="0"/>
          <w:marTop w:val="0"/>
          <w:marBottom w:val="0"/>
          <w:divBdr>
            <w:top w:val="none" w:sz="0" w:space="0" w:color="auto"/>
            <w:left w:val="none" w:sz="0" w:space="0" w:color="auto"/>
            <w:bottom w:val="none" w:sz="0" w:space="0" w:color="auto"/>
            <w:right w:val="none" w:sz="0" w:space="0" w:color="auto"/>
          </w:divBdr>
        </w:div>
      </w:divsChild>
    </w:div>
    <w:div w:id="1476607020">
      <w:bodyDiv w:val="1"/>
      <w:marLeft w:val="0"/>
      <w:marRight w:val="0"/>
      <w:marTop w:val="0"/>
      <w:marBottom w:val="0"/>
      <w:divBdr>
        <w:top w:val="none" w:sz="0" w:space="0" w:color="auto"/>
        <w:left w:val="none" w:sz="0" w:space="0" w:color="auto"/>
        <w:bottom w:val="none" w:sz="0" w:space="0" w:color="auto"/>
        <w:right w:val="none" w:sz="0" w:space="0" w:color="auto"/>
      </w:divBdr>
      <w:divsChild>
        <w:div w:id="494758568">
          <w:marLeft w:val="0"/>
          <w:marRight w:val="0"/>
          <w:marTop w:val="0"/>
          <w:marBottom w:val="0"/>
          <w:divBdr>
            <w:top w:val="none" w:sz="0" w:space="0" w:color="auto"/>
            <w:left w:val="none" w:sz="0" w:space="0" w:color="auto"/>
            <w:bottom w:val="none" w:sz="0" w:space="0" w:color="auto"/>
            <w:right w:val="none" w:sz="0" w:space="0" w:color="auto"/>
          </w:divBdr>
        </w:div>
      </w:divsChild>
    </w:div>
    <w:div w:id="1486629327">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
    <w:div w:id="1497650497">
      <w:bodyDiv w:val="1"/>
      <w:marLeft w:val="0"/>
      <w:marRight w:val="0"/>
      <w:marTop w:val="0"/>
      <w:marBottom w:val="0"/>
      <w:divBdr>
        <w:top w:val="none" w:sz="0" w:space="0" w:color="auto"/>
        <w:left w:val="none" w:sz="0" w:space="0" w:color="auto"/>
        <w:bottom w:val="none" w:sz="0" w:space="0" w:color="auto"/>
        <w:right w:val="none" w:sz="0" w:space="0" w:color="auto"/>
      </w:divBdr>
      <w:divsChild>
        <w:div w:id="2128619722">
          <w:marLeft w:val="0"/>
          <w:marRight w:val="0"/>
          <w:marTop w:val="0"/>
          <w:marBottom w:val="0"/>
          <w:divBdr>
            <w:top w:val="none" w:sz="0" w:space="0" w:color="auto"/>
            <w:left w:val="none" w:sz="0" w:space="0" w:color="auto"/>
            <w:bottom w:val="none" w:sz="0" w:space="0" w:color="auto"/>
            <w:right w:val="none" w:sz="0" w:space="0" w:color="auto"/>
          </w:divBdr>
        </w:div>
      </w:divsChild>
    </w:div>
    <w:div w:id="1506356884">
      <w:bodyDiv w:val="1"/>
      <w:marLeft w:val="0"/>
      <w:marRight w:val="0"/>
      <w:marTop w:val="0"/>
      <w:marBottom w:val="0"/>
      <w:divBdr>
        <w:top w:val="none" w:sz="0" w:space="0" w:color="auto"/>
        <w:left w:val="none" w:sz="0" w:space="0" w:color="auto"/>
        <w:bottom w:val="none" w:sz="0" w:space="0" w:color="auto"/>
        <w:right w:val="none" w:sz="0" w:space="0" w:color="auto"/>
      </w:divBdr>
    </w:div>
    <w:div w:id="1515725478">
      <w:bodyDiv w:val="1"/>
      <w:marLeft w:val="0"/>
      <w:marRight w:val="0"/>
      <w:marTop w:val="0"/>
      <w:marBottom w:val="0"/>
      <w:divBdr>
        <w:top w:val="none" w:sz="0" w:space="0" w:color="auto"/>
        <w:left w:val="none" w:sz="0" w:space="0" w:color="auto"/>
        <w:bottom w:val="none" w:sz="0" w:space="0" w:color="auto"/>
        <w:right w:val="none" w:sz="0" w:space="0" w:color="auto"/>
      </w:divBdr>
    </w:div>
    <w:div w:id="1517883302">
      <w:bodyDiv w:val="1"/>
      <w:marLeft w:val="0"/>
      <w:marRight w:val="0"/>
      <w:marTop w:val="0"/>
      <w:marBottom w:val="0"/>
      <w:divBdr>
        <w:top w:val="none" w:sz="0" w:space="0" w:color="auto"/>
        <w:left w:val="none" w:sz="0" w:space="0" w:color="auto"/>
        <w:bottom w:val="none" w:sz="0" w:space="0" w:color="auto"/>
        <w:right w:val="none" w:sz="0" w:space="0" w:color="auto"/>
      </w:divBdr>
      <w:divsChild>
        <w:div w:id="1585451165">
          <w:marLeft w:val="0"/>
          <w:marRight w:val="0"/>
          <w:marTop w:val="0"/>
          <w:marBottom w:val="0"/>
          <w:divBdr>
            <w:top w:val="none" w:sz="0" w:space="0" w:color="auto"/>
            <w:left w:val="none" w:sz="0" w:space="0" w:color="auto"/>
            <w:bottom w:val="none" w:sz="0" w:space="0" w:color="auto"/>
            <w:right w:val="none" w:sz="0" w:space="0" w:color="auto"/>
          </w:divBdr>
        </w:div>
      </w:divsChild>
    </w:div>
    <w:div w:id="1523350136">
      <w:bodyDiv w:val="1"/>
      <w:marLeft w:val="0"/>
      <w:marRight w:val="0"/>
      <w:marTop w:val="0"/>
      <w:marBottom w:val="0"/>
      <w:divBdr>
        <w:top w:val="none" w:sz="0" w:space="0" w:color="auto"/>
        <w:left w:val="none" w:sz="0" w:space="0" w:color="auto"/>
        <w:bottom w:val="none" w:sz="0" w:space="0" w:color="auto"/>
        <w:right w:val="none" w:sz="0" w:space="0" w:color="auto"/>
      </w:divBdr>
    </w:div>
    <w:div w:id="1524591103">
      <w:bodyDiv w:val="1"/>
      <w:marLeft w:val="0"/>
      <w:marRight w:val="0"/>
      <w:marTop w:val="0"/>
      <w:marBottom w:val="0"/>
      <w:divBdr>
        <w:top w:val="none" w:sz="0" w:space="0" w:color="auto"/>
        <w:left w:val="none" w:sz="0" w:space="0" w:color="auto"/>
        <w:bottom w:val="none" w:sz="0" w:space="0" w:color="auto"/>
        <w:right w:val="none" w:sz="0" w:space="0" w:color="auto"/>
      </w:divBdr>
    </w:div>
    <w:div w:id="1527717869">
      <w:bodyDiv w:val="1"/>
      <w:marLeft w:val="0"/>
      <w:marRight w:val="0"/>
      <w:marTop w:val="0"/>
      <w:marBottom w:val="0"/>
      <w:divBdr>
        <w:top w:val="none" w:sz="0" w:space="0" w:color="auto"/>
        <w:left w:val="none" w:sz="0" w:space="0" w:color="auto"/>
        <w:bottom w:val="none" w:sz="0" w:space="0" w:color="auto"/>
        <w:right w:val="none" w:sz="0" w:space="0" w:color="auto"/>
      </w:divBdr>
    </w:div>
    <w:div w:id="1529299156">
      <w:bodyDiv w:val="1"/>
      <w:marLeft w:val="0"/>
      <w:marRight w:val="0"/>
      <w:marTop w:val="0"/>
      <w:marBottom w:val="0"/>
      <w:divBdr>
        <w:top w:val="none" w:sz="0" w:space="0" w:color="auto"/>
        <w:left w:val="none" w:sz="0" w:space="0" w:color="auto"/>
        <w:bottom w:val="none" w:sz="0" w:space="0" w:color="auto"/>
        <w:right w:val="none" w:sz="0" w:space="0" w:color="auto"/>
      </w:divBdr>
      <w:divsChild>
        <w:div w:id="1970895529">
          <w:marLeft w:val="0"/>
          <w:marRight w:val="0"/>
          <w:marTop w:val="0"/>
          <w:marBottom w:val="0"/>
          <w:divBdr>
            <w:top w:val="none" w:sz="0" w:space="0" w:color="auto"/>
            <w:left w:val="none" w:sz="0" w:space="0" w:color="auto"/>
            <w:bottom w:val="none" w:sz="0" w:space="0" w:color="auto"/>
            <w:right w:val="none" w:sz="0" w:space="0" w:color="auto"/>
          </w:divBdr>
        </w:div>
      </w:divsChild>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533572732">
      <w:bodyDiv w:val="1"/>
      <w:marLeft w:val="0"/>
      <w:marRight w:val="0"/>
      <w:marTop w:val="0"/>
      <w:marBottom w:val="0"/>
      <w:divBdr>
        <w:top w:val="none" w:sz="0" w:space="0" w:color="auto"/>
        <w:left w:val="none" w:sz="0" w:space="0" w:color="auto"/>
        <w:bottom w:val="none" w:sz="0" w:space="0" w:color="auto"/>
        <w:right w:val="none" w:sz="0" w:space="0" w:color="auto"/>
      </w:divBdr>
    </w:div>
    <w:div w:id="1535387325">
      <w:bodyDiv w:val="1"/>
      <w:marLeft w:val="0"/>
      <w:marRight w:val="0"/>
      <w:marTop w:val="0"/>
      <w:marBottom w:val="0"/>
      <w:divBdr>
        <w:top w:val="none" w:sz="0" w:space="0" w:color="auto"/>
        <w:left w:val="none" w:sz="0" w:space="0" w:color="auto"/>
        <w:bottom w:val="none" w:sz="0" w:space="0" w:color="auto"/>
        <w:right w:val="none" w:sz="0" w:space="0" w:color="auto"/>
      </w:divBdr>
      <w:divsChild>
        <w:div w:id="540750770">
          <w:marLeft w:val="0"/>
          <w:marRight w:val="0"/>
          <w:marTop w:val="0"/>
          <w:marBottom w:val="0"/>
          <w:divBdr>
            <w:top w:val="none" w:sz="0" w:space="0" w:color="auto"/>
            <w:left w:val="none" w:sz="0" w:space="0" w:color="auto"/>
            <w:bottom w:val="none" w:sz="0" w:space="0" w:color="auto"/>
            <w:right w:val="none" w:sz="0" w:space="0" w:color="auto"/>
          </w:divBdr>
        </w:div>
      </w:divsChild>
    </w:div>
    <w:div w:id="1538270817">
      <w:bodyDiv w:val="1"/>
      <w:marLeft w:val="0"/>
      <w:marRight w:val="0"/>
      <w:marTop w:val="0"/>
      <w:marBottom w:val="0"/>
      <w:divBdr>
        <w:top w:val="none" w:sz="0" w:space="0" w:color="auto"/>
        <w:left w:val="none" w:sz="0" w:space="0" w:color="auto"/>
        <w:bottom w:val="none" w:sz="0" w:space="0" w:color="auto"/>
        <w:right w:val="none" w:sz="0" w:space="0" w:color="auto"/>
      </w:divBdr>
      <w:divsChild>
        <w:div w:id="1491411419">
          <w:marLeft w:val="0"/>
          <w:marRight w:val="0"/>
          <w:marTop w:val="0"/>
          <w:marBottom w:val="0"/>
          <w:divBdr>
            <w:top w:val="none" w:sz="0" w:space="0" w:color="auto"/>
            <w:left w:val="none" w:sz="0" w:space="0" w:color="auto"/>
            <w:bottom w:val="none" w:sz="0" w:space="0" w:color="auto"/>
            <w:right w:val="none" w:sz="0" w:space="0" w:color="auto"/>
          </w:divBdr>
        </w:div>
      </w:divsChild>
    </w:div>
    <w:div w:id="1539659466">
      <w:bodyDiv w:val="1"/>
      <w:marLeft w:val="0"/>
      <w:marRight w:val="0"/>
      <w:marTop w:val="0"/>
      <w:marBottom w:val="0"/>
      <w:divBdr>
        <w:top w:val="none" w:sz="0" w:space="0" w:color="auto"/>
        <w:left w:val="none" w:sz="0" w:space="0" w:color="auto"/>
        <w:bottom w:val="none" w:sz="0" w:space="0" w:color="auto"/>
        <w:right w:val="none" w:sz="0" w:space="0" w:color="auto"/>
      </w:divBdr>
      <w:divsChild>
        <w:div w:id="402021078">
          <w:marLeft w:val="0"/>
          <w:marRight w:val="0"/>
          <w:marTop w:val="0"/>
          <w:marBottom w:val="0"/>
          <w:divBdr>
            <w:top w:val="none" w:sz="0" w:space="0" w:color="auto"/>
            <w:left w:val="none" w:sz="0" w:space="0" w:color="auto"/>
            <w:bottom w:val="none" w:sz="0" w:space="0" w:color="auto"/>
            <w:right w:val="none" w:sz="0" w:space="0" w:color="auto"/>
          </w:divBdr>
        </w:div>
      </w:divsChild>
    </w:div>
    <w:div w:id="1544446348">
      <w:bodyDiv w:val="1"/>
      <w:marLeft w:val="0"/>
      <w:marRight w:val="0"/>
      <w:marTop w:val="0"/>
      <w:marBottom w:val="0"/>
      <w:divBdr>
        <w:top w:val="none" w:sz="0" w:space="0" w:color="auto"/>
        <w:left w:val="none" w:sz="0" w:space="0" w:color="auto"/>
        <w:bottom w:val="none" w:sz="0" w:space="0" w:color="auto"/>
        <w:right w:val="none" w:sz="0" w:space="0" w:color="auto"/>
      </w:divBdr>
    </w:div>
    <w:div w:id="1547987825">
      <w:bodyDiv w:val="1"/>
      <w:marLeft w:val="0"/>
      <w:marRight w:val="0"/>
      <w:marTop w:val="0"/>
      <w:marBottom w:val="0"/>
      <w:divBdr>
        <w:top w:val="none" w:sz="0" w:space="0" w:color="auto"/>
        <w:left w:val="none" w:sz="0" w:space="0" w:color="auto"/>
        <w:bottom w:val="none" w:sz="0" w:space="0" w:color="auto"/>
        <w:right w:val="none" w:sz="0" w:space="0" w:color="auto"/>
      </w:divBdr>
      <w:divsChild>
        <w:div w:id="647132537">
          <w:marLeft w:val="0"/>
          <w:marRight w:val="0"/>
          <w:marTop w:val="0"/>
          <w:marBottom w:val="0"/>
          <w:divBdr>
            <w:top w:val="none" w:sz="0" w:space="0" w:color="auto"/>
            <w:left w:val="none" w:sz="0" w:space="0" w:color="auto"/>
            <w:bottom w:val="none" w:sz="0" w:space="0" w:color="auto"/>
            <w:right w:val="none" w:sz="0" w:space="0" w:color="auto"/>
          </w:divBdr>
        </w:div>
      </w:divsChild>
    </w:div>
    <w:div w:id="1559172770">
      <w:bodyDiv w:val="1"/>
      <w:marLeft w:val="0"/>
      <w:marRight w:val="0"/>
      <w:marTop w:val="0"/>
      <w:marBottom w:val="0"/>
      <w:divBdr>
        <w:top w:val="none" w:sz="0" w:space="0" w:color="auto"/>
        <w:left w:val="none" w:sz="0" w:space="0" w:color="auto"/>
        <w:bottom w:val="none" w:sz="0" w:space="0" w:color="auto"/>
        <w:right w:val="none" w:sz="0" w:space="0" w:color="auto"/>
      </w:divBdr>
      <w:divsChild>
        <w:div w:id="1340111437">
          <w:marLeft w:val="0"/>
          <w:marRight w:val="0"/>
          <w:marTop w:val="0"/>
          <w:marBottom w:val="0"/>
          <w:divBdr>
            <w:top w:val="none" w:sz="0" w:space="0" w:color="auto"/>
            <w:left w:val="none" w:sz="0" w:space="0" w:color="auto"/>
            <w:bottom w:val="none" w:sz="0" w:space="0" w:color="auto"/>
            <w:right w:val="none" w:sz="0" w:space="0" w:color="auto"/>
          </w:divBdr>
          <w:divsChild>
            <w:div w:id="1860043598">
              <w:marLeft w:val="0"/>
              <w:marRight w:val="0"/>
              <w:marTop w:val="0"/>
              <w:marBottom w:val="0"/>
              <w:divBdr>
                <w:top w:val="none" w:sz="0" w:space="0" w:color="auto"/>
                <w:left w:val="none" w:sz="0" w:space="0" w:color="auto"/>
                <w:bottom w:val="none" w:sz="0" w:space="0" w:color="auto"/>
                <w:right w:val="none" w:sz="0" w:space="0" w:color="auto"/>
              </w:divBdr>
              <w:divsChild>
                <w:div w:id="1644194259">
                  <w:marLeft w:val="0"/>
                  <w:marRight w:val="0"/>
                  <w:marTop w:val="0"/>
                  <w:marBottom w:val="0"/>
                  <w:divBdr>
                    <w:top w:val="none" w:sz="0" w:space="0" w:color="auto"/>
                    <w:left w:val="none" w:sz="0" w:space="0" w:color="auto"/>
                    <w:bottom w:val="none" w:sz="0" w:space="0" w:color="auto"/>
                    <w:right w:val="none" w:sz="0" w:space="0" w:color="auto"/>
                  </w:divBdr>
                  <w:divsChild>
                    <w:div w:id="440413624">
                      <w:marLeft w:val="0"/>
                      <w:marRight w:val="0"/>
                      <w:marTop w:val="0"/>
                      <w:marBottom w:val="0"/>
                      <w:divBdr>
                        <w:top w:val="none" w:sz="0" w:space="0" w:color="auto"/>
                        <w:left w:val="none" w:sz="0" w:space="0" w:color="auto"/>
                        <w:bottom w:val="none" w:sz="0" w:space="0" w:color="auto"/>
                        <w:right w:val="none" w:sz="0" w:space="0" w:color="auto"/>
                      </w:divBdr>
                    </w:div>
                    <w:div w:id="156001680">
                      <w:marLeft w:val="0"/>
                      <w:marRight w:val="0"/>
                      <w:marTop w:val="0"/>
                      <w:marBottom w:val="0"/>
                      <w:divBdr>
                        <w:top w:val="none" w:sz="0" w:space="0" w:color="auto"/>
                        <w:left w:val="none" w:sz="0" w:space="0" w:color="auto"/>
                        <w:bottom w:val="none" w:sz="0" w:space="0" w:color="auto"/>
                        <w:right w:val="none" w:sz="0" w:space="0" w:color="auto"/>
                      </w:divBdr>
                      <w:divsChild>
                        <w:div w:id="2052144564">
                          <w:marLeft w:val="0"/>
                          <w:marRight w:val="0"/>
                          <w:marTop w:val="0"/>
                          <w:marBottom w:val="0"/>
                          <w:divBdr>
                            <w:top w:val="none" w:sz="0" w:space="0" w:color="auto"/>
                            <w:left w:val="none" w:sz="0" w:space="0" w:color="auto"/>
                            <w:bottom w:val="none" w:sz="0" w:space="0" w:color="auto"/>
                            <w:right w:val="none" w:sz="0" w:space="0" w:color="auto"/>
                          </w:divBdr>
                        </w:div>
                        <w:div w:id="891187105">
                          <w:marLeft w:val="0"/>
                          <w:marRight w:val="0"/>
                          <w:marTop w:val="0"/>
                          <w:marBottom w:val="0"/>
                          <w:divBdr>
                            <w:top w:val="none" w:sz="0" w:space="0" w:color="auto"/>
                            <w:left w:val="none" w:sz="0" w:space="0" w:color="auto"/>
                            <w:bottom w:val="none" w:sz="0" w:space="0" w:color="auto"/>
                            <w:right w:val="none" w:sz="0" w:space="0" w:color="auto"/>
                          </w:divBdr>
                        </w:div>
                        <w:div w:id="744911446">
                          <w:marLeft w:val="0"/>
                          <w:marRight w:val="0"/>
                          <w:marTop w:val="0"/>
                          <w:marBottom w:val="0"/>
                          <w:divBdr>
                            <w:top w:val="none" w:sz="0" w:space="0" w:color="auto"/>
                            <w:left w:val="none" w:sz="0" w:space="0" w:color="auto"/>
                            <w:bottom w:val="none" w:sz="0" w:space="0" w:color="auto"/>
                            <w:right w:val="none" w:sz="0" w:space="0" w:color="auto"/>
                          </w:divBdr>
                        </w:div>
                        <w:div w:id="17720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0981">
          <w:marLeft w:val="0"/>
          <w:marRight w:val="0"/>
          <w:marTop w:val="0"/>
          <w:marBottom w:val="0"/>
          <w:divBdr>
            <w:top w:val="none" w:sz="0" w:space="0" w:color="auto"/>
            <w:left w:val="none" w:sz="0" w:space="0" w:color="auto"/>
            <w:bottom w:val="none" w:sz="0" w:space="0" w:color="auto"/>
            <w:right w:val="none" w:sz="0" w:space="0" w:color="auto"/>
          </w:divBdr>
          <w:divsChild>
            <w:div w:id="1005472391">
              <w:marLeft w:val="0"/>
              <w:marRight w:val="0"/>
              <w:marTop w:val="0"/>
              <w:marBottom w:val="0"/>
              <w:divBdr>
                <w:top w:val="none" w:sz="0" w:space="0" w:color="auto"/>
                <w:left w:val="none" w:sz="0" w:space="0" w:color="auto"/>
                <w:bottom w:val="none" w:sz="0" w:space="0" w:color="auto"/>
                <w:right w:val="none" w:sz="0" w:space="0" w:color="auto"/>
              </w:divBdr>
              <w:divsChild>
                <w:div w:id="1670134276">
                  <w:marLeft w:val="0"/>
                  <w:marRight w:val="0"/>
                  <w:marTop w:val="0"/>
                  <w:marBottom w:val="0"/>
                  <w:divBdr>
                    <w:top w:val="none" w:sz="0" w:space="0" w:color="auto"/>
                    <w:left w:val="none" w:sz="0" w:space="0" w:color="auto"/>
                    <w:bottom w:val="none" w:sz="0" w:space="0" w:color="auto"/>
                    <w:right w:val="none" w:sz="0" w:space="0" w:color="auto"/>
                  </w:divBdr>
                  <w:divsChild>
                    <w:div w:id="1097596950">
                      <w:marLeft w:val="0"/>
                      <w:marRight w:val="0"/>
                      <w:marTop w:val="0"/>
                      <w:marBottom w:val="0"/>
                      <w:divBdr>
                        <w:top w:val="none" w:sz="0" w:space="0" w:color="auto"/>
                        <w:left w:val="none" w:sz="0" w:space="0" w:color="auto"/>
                        <w:bottom w:val="none" w:sz="0" w:space="0" w:color="auto"/>
                        <w:right w:val="none" w:sz="0" w:space="0" w:color="auto"/>
                      </w:divBdr>
                      <w:divsChild>
                        <w:div w:id="2647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6898">
      <w:bodyDiv w:val="1"/>
      <w:marLeft w:val="0"/>
      <w:marRight w:val="0"/>
      <w:marTop w:val="0"/>
      <w:marBottom w:val="0"/>
      <w:divBdr>
        <w:top w:val="none" w:sz="0" w:space="0" w:color="auto"/>
        <w:left w:val="none" w:sz="0" w:space="0" w:color="auto"/>
        <w:bottom w:val="none" w:sz="0" w:space="0" w:color="auto"/>
        <w:right w:val="none" w:sz="0" w:space="0" w:color="auto"/>
      </w:divBdr>
    </w:div>
    <w:div w:id="1573466170">
      <w:bodyDiv w:val="1"/>
      <w:marLeft w:val="0"/>
      <w:marRight w:val="0"/>
      <w:marTop w:val="0"/>
      <w:marBottom w:val="0"/>
      <w:divBdr>
        <w:top w:val="none" w:sz="0" w:space="0" w:color="auto"/>
        <w:left w:val="none" w:sz="0" w:space="0" w:color="auto"/>
        <w:bottom w:val="none" w:sz="0" w:space="0" w:color="auto"/>
        <w:right w:val="none" w:sz="0" w:space="0" w:color="auto"/>
      </w:divBdr>
      <w:divsChild>
        <w:div w:id="1791624021">
          <w:marLeft w:val="0"/>
          <w:marRight w:val="0"/>
          <w:marTop w:val="0"/>
          <w:marBottom w:val="0"/>
          <w:divBdr>
            <w:top w:val="none" w:sz="0" w:space="0" w:color="auto"/>
            <w:left w:val="none" w:sz="0" w:space="0" w:color="auto"/>
            <w:bottom w:val="none" w:sz="0" w:space="0" w:color="auto"/>
            <w:right w:val="none" w:sz="0" w:space="0" w:color="auto"/>
          </w:divBdr>
        </w:div>
      </w:divsChild>
    </w:div>
    <w:div w:id="1574849327">
      <w:bodyDiv w:val="1"/>
      <w:marLeft w:val="0"/>
      <w:marRight w:val="0"/>
      <w:marTop w:val="0"/>
      <w:marBottom w:val="0"/>
      <w:divBdr>
        <w:top w:val="none" w:sz="0" w:space="0" w:color="auto"/>
        <w:left w:val="none" w:sz="0" w:space="0" w:color="auto"/>
        <w:bottom w:val="none" w:sz="0" w:space="0" w:color="auto"/>
        <w:right w:val="none" w:sz="0" w:space="0" w:color="auto"/>
      </w:divBdr>
      <w:divsChild>
        <w:div w:id="1687249233">
          <w:marLeft w:val="0"/>
          <w:marRight w:val="0"/>
          <w:marTop w:val="0"/>
          <w:marBottom w:val="0"/>
          <w:divBdr>
            <w:top w:val="none" w:sz="0" w:space="0" w:color="auto"/>
            <w:left w:val="none" w:sz="0" w:space="0" w:color="auto"/>
            <w:bottom w:val="none" w:sz="0" w:space="0" w:color="auto"/>
            <w:right w:val="none" w:sz="0" w:space="0" w:color="auto"/>
          </w:divBdr>
          <w:divsChild>
            <w:div w:id="1981302988">
              <w:marLeft w:val="0"/>
              <w:marRight w:val="0"/>
              <w:marTop w:val="0"/>
              <w:marBottom w:val="0"/>
              <w:divBdr>
                <w:top w:val="none" w:sz="0" w:space="0" w:color="auto"/>
                <w:left w:val="none" w:sz="0" w:space="0" w:color="auto"/>
                <w:bottom w:val="none" w:sz="0" w:space="0" w:color="auto"/>
                <w:right w:val="none" w:sz="0" w:space="0" w:color="auto"/>
              </w:divBdr>
            </w:div>
          </w:divsChild>
        </w:div>
        <w:div w:id="108357822">
          <w:marLeft w:val="0"/>
          <w:marRight w:val="0"/>
          <w:marTop w:val="0"/>
          <w:marBottom w:val="0"/>
          <w:divBdr>
            <w:top w:val="none" w:sz="0" w:space="0" w:color="auto"/>
            <w:left w:val="none" w:sz="0" w:space="0" w:color="auto"/>
            <w:bottom w:val="none" w:sz="0" w:space="0" w:color="auto"/>
            <w:right w:val="none" w:sz="0" w:space="0" w:color="auto"/>
          </w:divBdr>
        </w:div>
      </w:divsChild>
    </w:div>
    <w:div w:id="1577931158">
      <w:bodyDiv w:val="1"/>
      <w:marLeft w:val="0"/>
      <w:marRight w:val="0"/>
      <w:marTop w:val="0"/>
      <w:marBottom w:val="0"/>
      <w:divBdr>
        <w:top w:val="none" w:sz="0" w:space="0" w:color="auto"/>
        <w:left w:val="none" w:sz="0" w:space="0" w:color="auto"/>
        <w:bottom w:val="none" w:sz="0" w:space="0" w:color="auto"/>
        <w:right w:val="none" w:sz="0" w:space="0" w:color="auto"/>
      </w:divBdr>
    </w:div>
    <w:div w:id="1586572443">
      <w:bodyDiv w:val="1"/>
      <w:marLeft w:val="0"/>
      <w:marRight w:val="0"/>
      <w:marTop w:val="0"/>
      <w:marBottom w:val="0"/>
      <w:divBdr>
        <w:top w:val="none" w:sz="0" w:space="0" w:color="auto"/>
        <w:left w:val="none" w:sz="0" w:space="0" w:color="auto"/>
        <w:bottom w:val="none" w:sz="0" w:space="0" w:color="auto"/>
        <w:right w:val="none" w:sz="0" w:space="0" w:color="auto"/>
      </w:divBdr>
    </w:div>
    <w:div w:id="1597711233">
      <w:bodyDiv w:val="1"/>
      <w:marLeft w:val="0"/>
      <w:marRight w:val="0"/>
      <w:marTop w:val="0"/>
      <w:marBottom w:val="0"/>
      <w:divBdr>
        <w:top w:val="none" w:sz="0" w:space="0" w:color="auto"/>
        <w:left w:val="none" w:sz="0" w:space="0" w:color="auto"/>
        <w:bottom w:val="none" w:sz="0" w:space="0" w:color="auto"/>
        <w:right w:val="none" w:sz="0" w:space="0" w:color="auto"/>
      </w:divBdr>
    </w:div>
    <w:div w:id="1607885688">
      <w:bodyDiv w:val="1"/>
      <w:marLeft w:val="0"/>
      <w:marRight w:val="0"/>
      <w:marTop w:val="0"/>
      <w:marBottom w:val="0"/>
      <w:divBdr>
        <w:top w:val="none" w:sz="0" w:space="0" w:color="auto"/>
        <w:left w:val="none" w:sz="0" w:space="0" w:color="auto"/>
        <w:bottom w:val="none" w:sz="0" w:space="0" w:color="auto"/>
        <w:right w:val="none" w:sz="0" w:space="0" w:color="auto"/>
      </w:divBdr>
    </w:div>
    <w:div w:id="1612742195">
      <w:bodyDiv w:val="1"/>
      <w:marLeft w:val="0"/>
      <w:marRight w:val="0"/>
      <w:marTop w:val="0"/>
      <w:marBottom w:val="0"/>
      <w:divBdr>
        <w:top w:val="none" w:sz="0" w:space="0" w:color="auto"/>
        <w:left w:val="none" w:sz="0" w:space="0" w:color="auto"/>
        <w:bottom w:val="none" w:sz="0" w:space="0" w:color="auto"/>
        <w:right w:val="none" w:sz="0" w:space="0" w:color="auto"/>
      </w:divBdr>
      <w:divsChild>
        <w:div w:id="1087965284">
          <w:marLeft w:val="0"/>
          <w:marRight w:val="0"/>
          <w:marTop w:val="0"/>
          <w:marBottom w:val="0"/>
          <w:divBdr>
            <w:top w:val="none" w:sz="0" w:space="0" w:color="auto"/>
            <w:left w:val="none" w:sz="0" w:space="0" w:color="auto"/>
            <w:bottom w:val="none" w:sz="0" w:space="0" w:color="auto"/>
            <w:right w:val="none" w:sz="0" w:space="0" w:color="auto"/>
          </w:divBdr>
        </w:div>
      </w:divsChild>
    </w:div>
    <w:div w:id="1621645376">
      <w:bodyDiv w:val="1"/>
      <w:marLeft w:val="0"/>
      <w:marRight w:val="0"/>
      <w:marTop w:val="0"/>
      <w:marBottom w:val="0"/>
      <w:divBdr>
        <w:top w:val="none" w:sz="0" w:space="0" w:color="auto"/>
        <w:left w:val="none" w:sz="0" w:space="0" w:color="auto"/>
        <w:bottom w:val="none" w:sz="0" w:space="0" w:color="auto"/>
        <w:right w:val="none" w:sz="0" w:space="0" w:color="auto"/>
      </w:divBdr>
      <w:divsChild>
        <w:div w:id="550582819">
          <w:marLeft w:val="0"/>
          <w:marRight w:val="0"/>
          <w:marTop w:val="0"/>
          <w:marBottom w:val="0"/>
          <w:divBdr>
            <w:top w:val="none" w:sz="0" w:space="0" w:color="auto"/>
            <w:left w:val="none" w:sz="0" w:space="0" w:color="auto"/>
            <w:bottom w:val="none" w:sz="0" w:space="0" w:color="auto"/>
            <w:right w:val="none" w:sz="0" w:space="0" w:color="auto"/>
          </w:divBdr>
        </w:div>
      </w:divsChild>
    </w:div>
    <w:div w:id="1622956181">
      <w:bodyDiv w:val="1"/>
      <w:marLeft w:val="0"/>
      <w:marRight w:val="0"/>
      <w:marTop w:val="0"/>
      <w:marBottom w:val="0"/>
      <w:divBdr>
        <w:top w:val="none" w:sz="0" w:space="0" w:color="auto"/>
        <w:left w:val="none" w:sz="0" w:space="0" w:color="auto"/>
        <w:bottom w:val="none" w:sz="0" w:space="0" w:color="auto"/>
        <w:right w:val="none" w:sz="0" w:space="0" w:color="auto"/>
      </w:divBdr>
      <w:divsChild>
        <w:div w:id="1919749066">
          <w:marLeft w:val="0"/>
          <w:marRight w:val="0"/>
          <w:marTop w:val="0"/>
          <w:marBottom w:val="0"/>
          <w:divBdr>
            <w:top w:val="none" w:sz="0" w:space="0" w:color="auto"/>
            <w:left w:val="none" w:sz="0" w:space="0" w:color="auto"/>
            <w:bottom w:val="none" w:sz="0" w:space="0" w:color="auto"/>
            <w:right w:val="none" w:sz="0" w:space="0" w:color="auto"/>
          </w:divBdr>
        </w:div>
      </w:divsChild>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26472891">
      <w:bodyDiv w:val="1"/>
      <w:marLeft w:val="0"/>
      <w:marRight w:val="0"/>
      <w:marTop w:val="0"/>
      <w:marBottom w:val="0"/>
      <w:divBdr>
        <w:top w:val="none" w:sz="0" w:space="0" w:color="auto"/>
        <w:left w:val="none" w:sz="0" w:space="0" w:color="auto"/>
        <w:bottom w:val="none" w:sz="0" w:space="0" w:color="auto"/>
        <w:right w:val="none" w:sz="0" w:space="0" w:color="auto"/>
      </w:divBdr>
    </w:div>
    <w:div w:id="1631208495">
      <w:bodyDiv w:val="1"/>
      <w:marLeft w:val="0"/>
      <w:marRight w:val="0"/>
      <w:marTop w:val="0"/>
      <w:marBottom w:val="0"/>
      <w:divBdr>
        <w:top w:val="none" w:sz="0" w:space="0" w:color="auto"/>
        <w:left w:val="none" w:sz="0" w:space="0" w:color="auto"/>
        <w:bottom w:val="none" w:sz="0" w:space="0" w:color="auto"/>
        <w:right w:val="none" w:sz="0" w:space="0" w:color="auto"/>
      </w:divBdr>
      <w:divsChild>
        <w:div w:id="1910117103">
          <w:marLeft w:val="0"/>
          <w:marRight w:val="0"/>
          <w:marTop w:val="0"/>
          <w:marBottom w:val="0"/>
          <w:divBdr>
            <w:top w:val="none" w:sz="0" w:space="0" w:color="auto"/>
            <w:left w:val="none" w:sz="0" w:space="0" w:color="auto"/>
            <w:bottom w:val="none" w:sz="0" w:space="0" w:color="auto"/>
            <w:right w:val="none" w:sz="0" w:space="0" w:color="auto"/>
          </w:divBdr>
        </w:div>
      </w:divsChild>
    </w:div>
    <w:div w:id="1649094089">
      <w:bodyDiv w:val="1"/>
      <w:marLeft w:val="0"/>
      <w:marRight w:val="0"/>
      <w:marTop w:val="0"/>
      <w:marBottom w:val="0"/>
      <w:divBdr>
        <w:top w:val="none" w:sz="0" w:space="0" w:color="auto"/>
        <w:left w:val="none" w:sz="0" w:space="0" w:color="auto"/>
        <w:bottom w:val="none" w:sz="0" w:space="0" w:color="auto"/>
        <w:right w:val="none" w:sz="0" w:space="0" w:color="auto"/>
      </w:divBdr>
      <w:divsChild>
        <w:div w:id="99878545">
          <w:marLeft w:val="0"/>
          <w:marRight w:val="0"/>
          <w:marTop w:val="0"/>
          <w:marBottom w:val="0"/>
          <w:divBdr>
            <w:top w:val="none" w:sz="0" w:space="0" w:color="auto"/>
            <w:left w:val="none" w:sz="0" w:space="0" w:color="auto"/>
            <w:bottom w:val="none" w:sz="0" w:space="0" w:color="auto"/>
            <w:right w:val="none" w:sz="0" w:space="0" w:color="auto"/>
          </w:divBdr>
        </w:div>
      </w:divsChild>
    </w:div>
    <w:div w:id="1652441928">
      <w:bodyDiv w:val="1"/>
      <w:marLeft w:val="0"/>
      <w:marRight w:val="0"/>
      <w:marTop w:val="0"/>
      <w:marBottom w:val="0"/>
      <w:divBdr>
        <w:top w:val="none" w:sz="0" w:space="0" w:color="auto"/>
        <w:left w:val="none" w:sz="0" w:space="0" w:color="auto"/>
        <w:bottom w:val="none" w:sz="0" w:space="0" w:color="auto"/>
        <w:right w:val="none" w:sz="0" w:space="0" w:color="auto"/>
      </w:divBdr>
      <w:divsChild>
        <w:div w:id="1579368493">
          <w:marLeft w:val="0"/>
          <w:marRight w:val="0"/>
          <w:marTop w:val="0"/>
          <w:marBottom w:val="0"/>
          <w:divBdr>
            <w:top w:val="none" w:sz="0" w:space="0" w:color="auto"/>
            <w:left w:val="none" w:sz="0" w:space="0" w:color="auto"/>
            <w:bottom w:val="none" w:sz="0" w:space="0" w:color="auto"/>
            <w:right w:val="none" w:sz="0" w:space="0" w:color="auto"/>
          </w:divBdr>
          <w:divsChild>
            <w:div w:id="10839009">
              <w:marLeft w:val="0"/>
              <w:marRight w:val="0"/>
              <w:marTop w:val="0"/>
              <w:marBottom w:val="0"/>
              <w:divBdr>
                <w:top w:val="none" w:sz="0" w:space="0" w:color="auto"/>
                <w:left w:val="none" w:sz="0" w:space="0" w:color="auto"/>
                <w:bottom w:val="none" w:sz="0" w:space="0" w:color="auto"/>
                <w:right w:val="none" w:sz="0" w:space="0" w:color="auto"/>
              </w:divBdr>
              <w:divsChild>
                <w:div w:id="1271624188">
                  <w:marLeft w:val="0"/>
                  <w:marRight w:val="0"/>
                  <w:marTop w:val="0"/>
                  <w:marBottom w:val="0"/>
                  <w:divBdr>
                    <w:top w:val="none" w:sz="0" w:space="0" w:color="auto"/>
                    <w:left w:val="none" w:sz="0" w:space="0" w:color="auto"/>
                    <w:bottom w:val="none" w:sz="0" w:space="0" w:color="auto"/>
                    <w:right w:val="none" w:sz="0" w:space="0" w:color="auto"/>
                  </w:divBdr>
                  <w:divsChild>
                    <w:div w:id="1509825885">
                      <w:marLeft w:val="0"/>
                      <w:marRight w:val="0"/>
                      <w:marTop w:val="0"/>
                      <w:marBottom w:val="0"/>
                      <w:divBdr>
                        <w:top w:val="none" w:sz="0" w:space="0" w:color="auto"/>
                        <w:left w:val="none" w:sz="0" w:space="0" w:color="auto"/>
                        <w:bottom w:val="none" w:sz="0" w:space="0" w:color="auto"/>
                        <w:right w:val="none" w:sz="0" w:space="0" w:color="auto"/>
                      </w:divBdr>
                    </w:div>
                    <w:div w:id="2113667167">
                      <w:marLeft w:val="0"/>
                      <w:marRight w:val="0"/>
                      <w:marTop w:val="0"/>
                      <w:marBottom w:val="0"/>
                      <w:divBdr>
                        <w:top w:val="none" w:sz="0" w:space="0" w:color="auto"/>
                        <w:left w:val="none" w:sz="0" w:space="0" w:color="auto"/>
                        <w:bottom w:val="none" w:sz="0" w:space="0" w:color="auto"/>
                        <w:right w:val="none" w:sz="0" w:space="0" w:color="auto"/>
                      </w:divBdr>
                      <w:divsChild>
                        <w:div w:id="2024242752">
                          <w:marLeft w:val="0"/>
                          <w:marRight w:val="0"/>
                          <w:marTop w:val="0"/>
                          <w:marBottom w:val="0"/>
                          <w:divBdr>
                            <w:top w:val="none" w:sz="0" w:space="0" w:color="auto"/>
                            <w:left w:val="none" w:sz="0" w:space="0" w:color="auto"/>
                            <w:bottom w:val="none" w:sz="0" w:space="0" w:color="auto"/>
                            <w:right w:val="none" w:sz="0" w:space="0" w:color="auto"/>
                          </w:divBdr>
                        </w:div>
                        <w:div w:id="99884728">
                          <w:marLeft w:val="0"/>
                          <w:marRight w:val="0"/>
                          <w:marTop w:val="0"/>
                          <w:marBottom w:val="0"/>
                          <w:divBdr>
                            <w:top w:val="none" w:sz="0" w:space="0" w:color="auto"/>
                            <w:left w:val="none" w:sz="0" w:space="0" w:color="auto"/>
                            <w:bottom w:val="none" w:sz="0" w:space="0" w:color="auto"/>
                            <w:right w:val="none" w:sz="0" w:space="0" w:color="auto"/>
                          </w:divBdr>
                        </w:div>
                        <w:div w:id="320038072">
                          <w:marLeft w:val="0"/>
                          <w:marRight w:val="0"/>
                          <w:marTop w:val="0"/>
                          <w:marBottom w:val="0"/>
                          <w:divBdr>
                            <w:top w:val="none" w:sz="0" w:space="0" w:color="auto"/>
                            <w:left w:val="none" w:sz="0" w:space="0" w:color="auto"/>
                            <w:bottom w:val="none" w:sz="0" w:space="0" w:color="auto"/>
                            <w:right w:val="none" w:sz="0" w:space="0" w:color="auto"/>
                          </w:divBdr>
                        </w:div>
                        <w:div w:id="366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096">
          <w:marLeft w:val="0"/>
          <w:marRight w:val="0"/>
          <w:marTop w:val="0"/>
          <w:marBottom w:val="0"/>
          <w:divBdr>
            <w:top w:val="none" w:sz="0" w:space="0" w:color="auto"/>
            <w:left w:val="none" w:sz="0" w:space="0" w:color="auto"/>
            <w:bottom w:val="none" w:sz="0" w:space="0" w:color="auto"/>
            <w:right w:val="none" w:sz="0" w:space="0" w:color="auto"/>
          </w:divBdr>
          <w:divsChild>
            <w:div w:id="204097749">
              <w:marLeft w:val="0"/>
              <w:marRight w:val="0"/>
              <w:marTop w:val="0"/>
              <w:marBottom w:val="0"/>
              <w:divBdr>
                <w:top w:val="none" w:sz="0" w:space="0" w:color="auto"/>
                <w:left w:val="none" w:sz="0" w:space="0" w:color="auto"/>
                <w:bottom w:val="none" w:sz="0" w:space="0" w:color="auto"/>
                <w:right w:val="none" w:sz="0" w:space="0" w:color="auto"/>
              </w:divBdr>
              <w:divsChild>
                <w:div w:id="714702210">
                  <w:marLeft w:val="0"/>
                  <w:marRight w:val="0"/>
                  <w:marTop w:val="0"/>
                  <w:marBottom w:val="0"/>
                  <w:divBdr>
                    <w:top w:val="none" w:sz="0" w:space="0" w:color="auto"/>
                    <w:left w:val="none" w:sz="0" w:space="0" w:color="auto"/>
                    <w:bottom w:val="none" w:sz="0" w:space="0" w:color="auto"/>
                    <w:right w:val="none" w:sz="0" w:space="0" w:color="auto"/>
                  </w:divBdr>
                  <w:divsChild>
                    <w:div w:id="1164079920">
                      <w:marLeft w:val="0"/>
                      <w:marRight w:val="0"/>
                      <w:marTop w:val="0"/>
                      <w:marBottom w:val="0"/>
                      <w:divBdr>
                        <w:top w:val="none" w:sz="0" w:space="0" w:color="auto"/>
                        <w:left w:val="none" w:sz="0" w:space="0" w:color="auto"/>
                        <w:bottom w:val="none" w:sz="0" w:space="0" w:color="auto"/>
                        <w:right w:val="none" w:sz="0" w:space="0" w:color="auto"/>
                      </w:divBdr>
                      <w:divsChild>
                        <w:div w:id="6996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669601549">
      <w:bodyDiv w:val="1"/>
      <w:marLeft w:val="0"/>
      <w:marRight w:val="0"/>
      <w:marTop w:val="0"/>
      <w:marBottom w:val="0"/>
      <w:divBdr>
        <w:top w:val="none" w:sz="0" w:space="0" w:color="auto"/>
        <w:left w:val="none" w:sz="0" w:space="0" w:color="auto"/>
        <w:bottom w:val="none" w:sz="0" w:space="0" w:color="auto"/>
        <w:right w:val="none" w:sz="0" w:space="0" w:color="auto"/>
      </w:divBdr>
      <w:divsChild>
        <w:div w:id="1729303165">
          <w:marLeft w:val="0"/>
          <w:marRight w:val="0"/>
          <w:marTop w:val="0"/>
          <w:marBottom w:val="0"/>
          <w:divBdr>
            <w:top w:val="none" w:sz="0" w:space="0" w:color="auto"/>
            <w:left w:val="none" w:sz="0" w:space="0" w:color="auto"/>
            <w:bottom w:val="none" w:sz="0" w:space="0" w:color="auto"/>
            <w:right w:val="none" w:sz="0" w:space="0" w:color="auto"/>
          </w:divBdr>
        </w:div>
        <w:div w:id="1737119385">
          <w:marLeft w:val="0"/>
          <w:marRight w:val="0"/>
          <w:marTop w:val="0"/>
          <w:marBottom w:val="0"/>
          <w:divBdr>
            <w:top w:val="none" w:sz="0" w:space="0" w:color="auto"/>
            <w:left w:val="none" w:sz="0" w:space="0" w:color="auto"/>
            <w:bottom w:val="none" w:sz="0" w:space="0" w:color="auto"/>
            <w:right w:val="none" w:sz="0" w:space="0" w:color="auto"/>
          </w:divBdr>
        </w:div>
      </w:divsChild>
    </w:div>
    <w:div w:id="16792314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972">
          <w:marLeft w:val="0"/>
          <w:marRight w:val="0"/>
          <w:marTop w:val="0"/>
          <w:marBottom w:val="0"/>
          <w:divBdr>
            <w:top w:val="none" w:sz="0" w:space="0" w:color="auto"/>
            <w:left w:val="none" w:sz="0" w:space="0" w:color="auto"/>
            <w:bottom w:val="none" w:sz="0" w:space="0" w:color="auto"/>
            <w:right w:val="none" w:sz="0" w:space="0" w:color="auto"/>
          </w:divBdr>
        </w:div>
      </w:divsChild>
    </w:div>
    <w:div w:id="1694454872">
      <w:bodyDiv w:val="1"/>
      <w:marLeft w:val="0"/>
      <w:marRight w:val="0"/>
      <w:marTop w:val="0"/>
      <w:marBottom w:val="0"/>
      <w:divBdr>
        <w:top w:val="none" w:sz="0" w:space="0" w:color="auto"/>
        <w:left w:val="none" w:sz="0" w:space="0" w:color="auto"/>
        <w:bottom w:val="none" w:sz="0" w:space="0" w:color="auto"/>
        <w:right w:val="none" w:sz="0" w:space="0" w:color="auto"/>
      </w:divBdr>
    </w:div>
    <w:div w:id="1696535399">
      <w:bodyDiv w:val="1"/>
      <w:marLeft w:val="0"/>
      <w:marRight w:val="0"/>
      <w:marTop w:val="0"/>
      <w:marBottom w:val="0"/>
      <w:divBdr>
        <w:top w:val="none" w:sz="0" w:space="0" w:color="auto"/>
        <w:left w:val="none" w:sz="0" w:space="0" w:color="auto"/>
        <w:bottom w:val="none" w:sz="0" w:space="0" w:color="auto"/>
        <w:right w:val="none" w:sz="0" w:space="0" w:color="auto"/>
      </w:divBdr>
      <w:divsChild>
        <w:div w:id="764348449">
          <w:marLeft w:val="0"/>
          <w:marRight w:val="0"/>
          <w:marTop w:val="0"/>
          <w:marBottom w:val="0"/>
          <w:divBdr>
            <w:top w:val="none" w:sz="0" w:space="0" w:color="auto"/>
            <w:left w:val="none" w:sz="0" w:space="0" w:color="auto"/>
            <w:bottom w:val="none" w:sz="0" w:space="0" w:color="auto"/>
            <w:right w:val="none" w:sz="0" w:space="0" w:color="auto"/>
          </w:divBdr>
          <w:divsChild>
            <w:div w:id="1406994320">
              <w:marLeft w:val="0"/>
              <w:marRight w:val="0"/>
              <w:marTop w:val="0"/>
              <w:marBottom w:val="0"/>
              <w:divBdr>
                <w:top w:val="none" w:sz="0" w:space="0" w:color="auto"/>
                <w:left w:val="none" w:sz="0" w:space="0" w:color="auto"/>
                <w:bottom w:val="none" w:sz="0" w:space="0" w:color="auto"/>
                <w:right w:val="none" w:sz="0" w:space="0" w:color="auto"/>
              </w:divBdr>
              <w:divsChild>
                <w:div w:id="904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2281">
      <w:bodyDiv w:val="1"/>
      <w:marLeft w:val="0"/>
      <w:marRight w:val="0"/>
      <w:marTop w:val="0"/>
      <w:marBottom w:val="0"/>
      <w:divBdr>
        <w:top w:val="none" w:sz="0" w:space="0" w:color="auto"/>
        <w:left w:val="none" w:sz="0" w:space="0" w:color="auto"/>
        <w:bottom w:val="none" w:sz="0" w:space="0" w:color="auto"/>
        <w:right w:val="none" w:sz="0" w:space="0" w:color="auto"/>
      </w:divBdr>
    </w:div>
    <w:div w:id="1699702390">
      <w:bodyDiv w:val="1"/>
      <w:marLeft w:val="0"/>
      <w:marRight w:val="0"/>
      <w:marTop w:val="0"/>
      <w:marBottom w:val="0"/>
      <w:divBdr>
        <w:top w:val="none" w:sz="0" w:space="0" w:color="auto"/>
        <w:left w:val="none" w:sz="0" w:space="0" w:color="auto"/>
        <w:bottom w:val="none" w:sz="0" w:space="0" w:color="auto"/>
        <w:right w:val="none" w:sz="0" w:space="0" w:color="auto"/>
      </w:divBdr>
    </w:div>
    <w:div w:id="1710301629">
      <w:bodyDiv w:val="1"/>
      <w:marLeft w:val="0"/>
      <w:marRight w:val="0"/>
      <w:marTop w:val="0"/>
      <w:marBottom w:val="0"/>
      <w:divBdr>
        <w:top w:val="none" w:sz="0" w:space="0" w:color="auto"/>
        <w:left w:val="none" w:sz="0" w:space="0" w:color="auto"/>
        <w:bottom w:val="none" w:sz="0" w:space="0" w:color="auto"/>
        <w:right w:val="none" w:sz="0" w:space="0" w:color="auto"/>
      </w:divBdr>
    </w:div>
    <w:div w:id="1717508758">
      <w:bodyDiv w:val="1"/>
      <w:marLeft w:val="0"/>
      <w:marRight w:val="0"/>
      <w:marTop w:val="0"/>
      <w:marBottom w:val="0"/>
      <w:divBdr>
        <w:top w:val="none" w:sz="0" w:space="0" w:color="auto"/>
        <w:left w:val="none" w:sz="0" w:space="0" w:color="auto"/>
        <w:bottom w:val="none" w:sz="0" w:space="0" w:color="auto"/>
        <w:right w:val="none" w:sz="0" w:space="0" w:color="auto"/>
      </w:divBdr>
    </w:div>
    <w:div w:id="1724402632">
      <w:bodyDiv w:val="1"/>
      <w:marLeft w:val="0"/>
      <w:marRight w:val="0"/>
      <w:marTop w:val="0"/>
      <w:marBottom w:val="0"/>
      <w:divBdr>
        <w:top w:val="none" w:sz="0" w:space="0" w:color="auto"/>
        <w:left w:val="none" w:sz="0" w:space="0" w:color="auto"/>
        <w:bottom w:val="none" w:sz="0" w:space="0" w:color="auto"/>
        <w:right w:val="none" w:sz="0" w:space="0" w:color="auto"/>
      </w:divBdr>
      <w:divsChild>
        <w:div w:id="964388130">
          <w:marLeft w:val="0"/>
          <w:marRight w:val="0"/>
          <w:marTop w:val="0"/>
          <w:marBottom w:val="0"/>
          <w:divBdr>
            <w:top w:val="none" w:sz="0" w:space="0" w:color="auto"/>
            <w:left w:val="none" w:sz="0" w:space="0" w:color="auto"/>
            <w:bottom w:val="none" w:sz="0" w:space="0" w:color="auto"/>
            <w:right w:val="none" w:sz="0" w:space="0" w:color="auto"/>
          </w:divBdr>
        </w:div>
      </w:divsChild>
    </w:div>
    <w:div w:id="1729108969">
      <w:bodyDiv w:val="1"/>
      <w:marLeft w:val="0"/>
      <w:marRight w:val="0"/>
      <w:marTop w:val="0"/>
      <w:marBottom w:val="0"/>
      <w:divBdr>
        <w:top w:val="none" w:sz="0" w:space="0" w:color="auto"/>
        <w:left w:val="none" w:sz="0" w:space="0" w:color="auto"/>
        <w:bottom w:val="none" w:sz="0" w:space="0" w:color="auto"/>
        <w:right w:val="none" w:sz="0" w:space="0" w:color="auto"/>
      </w:divBdr>
      <w:divsChild>
        <w:div w:id="1073771711">
          <w:marLeft w:val="0"/>
          <w:marRight w:val="0"/>
          <w:marTop w:val="0"/>
          <w:marBottom w:val="0"/>
          <w:divBdr>
            <w:top w:val="none" w:sz="0" w:space="0" w:color="auto"/>
            <w:left w:val="none" w:sz="0" w:space="0" w:color="auto"/>
            <w:bottom w:val="none" w:sz="0" w:space="0" w:color="auto"/>
            <w:right w:val="none" w:sz="0" w:space="0" w:color="auto"/>
          </w:divBdr>
        </w:div>
      </w:divsChild>
    </w:div>
    <w:div w:id="1743331610">
      <w:bodyDiv w:val="1"/>
      <w:marLeft w:val="0"/>
      <w:marRight w:val="0"/>
      <w:marTop w:val="0"/>
      <w:marBottom w:val="0"/>
      <w:divBdr>
        <w:top w:val="none" w:sz="0" w:space="0" w:color="auto"/>
        <w:left w:val="none" w:sz="0" w:space="0" w:color="auto"/>
        <w:bottom w:val="none" w:sz="0" w:space="0" w:color="auto"/>
        <w:right w:val="none" w:sz="0" w:space="0" w:color="auto"/>
      </w:divBdr>
      <w:divsChild>
        <w:div w:id="839350126">
          <w:marLeft w:val="0"/>
          <w:marRight w:val="0"/>
          <w:marTop w:val="0"/>
          <w:marBottom w:val="0"/>
          <w:divBdr>
            <w:top w:val="none" w:sz="0" w:space="0" w:color="auto"/>
            <w:left w:val="none" w:sz="0" w:space="0" w:color="auto"/>
            <w:bottom w:val="none" w:sz="0" w:space="0" w:color="auto"/>
            <w:right w:val="none" w:sz="0" w:space="0" w:color="auto"/>
          </w:divBdr>
        </w:div>
      </w:divsChild>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4282165">
      <w:bodyDiv w:val="1"/>
      <w:marLeft w:val="0"/>
      <w:marRight w:val="0"/>
      <w:marTop w:val="0"/>
      <w:marBottom w:val="0"/>
      <w:divBdr>
        <w:top w:val="none" w:sz="0" w:space="0" w:color="auto"/>
        <w:left w:val="none" w:sz="0" w:space="0" w:color="auto"/>
        <w:bottom w:val="none" w:sz="0" w:space="0" w:color="auto"/>
        <w:right w:val="none" w:sz="0" w:space="0" w:color="auto"/>
      </w:divBdr>
      <w:divsChild>
        <w:div w:id="452863912">
          <w:marLeft w:val="0"/>
          <w:marRight w:val="0"/>
          <w:marTop w:val="0"/>
          <w:marBottom w:val="0"/>
          <w:divBdr>
            <w:top w:val="none" w:sz="0" w:space="0" w:color="auto"/>
            <w:left w:val="none" w:sz="0" w:space="0" w:color="auto"/>
            <w:bottom w:val="none" w:sz="0" w:space="0" w:color="auto"/>
            <w:right w:val="none" w:sz="0" w:space="0" w:color="auto"/>
          </w:divBdr>
        </w:div>
      </w:divsChild>
    </w:div>
    <w:div w:id="1758208965">
      <w:bodyDiv w:val="1"/>
      <w:marLeft w:val="0"/>
      <w:marRight w:val="0"/>
      <w:marTop w:val="0"/>
      <w:marBottom w:val="0"/>
      <w:divBdr>
        <w:top w:val="none" w:sz="0" w:space="0" w:color="auto"/>
        <w:left w:val="none" w:sz="0" w:space="0" w:color="auto"/>
        <w:bottom w:val="none" w:sz="0" w:space="0" w:color="auto"/>
        <w:right w:val="none" w:sz="0" w:space="0" w:color="auto"/>
      </w:divBdr>
      <w:divsChild>
        <w:div w:id="2006781906">
          <w:marLeft w:val="0"/>
          <w:marRight w:val="0"/>
          <w:marTop w:val="0"/>
          <w:marBottom w:val="0"/>
          <w:divBdr>
            <w:top w:val="none" w:sz="0" w:space="0" w:color="auto"/>
            <w:left w:val="none" w:sz="0" w:space="0" w:color="auto"/>
            <w:bottom w:val="none" w:sz="0" w:space="0" w:color="auto"/>
            <w:right w:val="none" w:sz="0" w:space="0" w:color="auto"/>
          </w:divBdr>
        </w:div>
      </w:divsChild>
    </w:div>
    <w:div w:id="1762025438">
      <w:bodyDiv w:val="1"/>
      <w:marLeft w:val="0"/>
      <w:marRight w:val="0"/>
      <w:marTop w:val="0"/>
      <w:marBottom w:val="0"/>
      <w:divBdr>
        <w:top w:val="none" w:sz="0" w:space="0" w:color="auto"/>
        <w:left w:val="none" w:sz="0" w:space="0" w:color="auto"/>
        <w:bottom w:val="none" w:sz="0" w:space="0" w:color="auto"/>
        <w:right w:val="none" w:sz="0" w:space="0" w:color="auto"/>
      </w:divBdr>
      <w:divsChild>
        <w:div w:id="1222785010">
          <w:marLeft w:val="0"/>
          <w:marRight w:val="0"/>
          <w:marTop w:val="0"/>
          <w:marBottom w:val="0"/>
          <w:divBdr>
            <w:top w:val="none" w:sz="0" w:space="0" w:color="auto"/>
            <w:left w:val="none" w:sz="0" w:space="0" w:color="auto"/>
            <w:bottom w:val="none" w:sz="0" w:space="0" w:color="auto"/>
            <w:right w:val="none" w:sz="0" w:space="0" w:color="auto"/>
          </w:divBdr>
        </w:div>
      </w:divsChild>
    </w:div>
    <w:div w:id="1767145075">
      <w:bodyDiv w:val="1"/>
      <w:marLeft w:val="0"/>
      <w:marRight w:val="0"/>
      <w:marTop w:val="0"/>
      <w:marBottom w:val="0"/>
      <w:divBdr>
        <w:top w:val="none" w:sz="0" w:space="0" w:color="auto"/>
        <w:left w:val="none" w:sz="0" w:space="0" w:color="auto"/>
        <w:bottom w:val="none" w:sz="0" w:space="0" w:color="auto"/>
        <w:right w:val="none" w:sz="0" w:space="0" w:color="auto"/>
      </w:divBdr>
      <w:divsChild>
        <w:div w:id="1789809893">
          <w:marLeft w:val="0"/>
          <w:marRight w:val="0"/>
          <w:marTop w:val="0"/>
          <w:marBottom w:val="0"/>
          <w:divBdr>
            <w:top w:val="none" w:sz="0" w:space="0" w:color="auto"/>
            <w:left w:val="none" w:sz="0" w:space="0" w:color="auto"/>
            <w:bottom w:val="none" w:sz="0" w:space="0" w:color="auto"/>
            <w:right w:val="none" w:sz="0" w:space="0" w:color="auto"/>
          </w:divBdr>
        </w:div>
      </w:divsChild>
    </w:div>
    <w:div w:id="1779369705">
      <w:bodyDiv w:val="1"/>
      <w:marLeft w:val="0"/>
      <w:marRight w:val="0"/>
      <w:marTop w:val="0"/>
      <w:marBottom w:val="0"/>
      <w:divBdr>
        <w:top w:val="none" w:sz="0" w:space="0" w:color="auto"/>
        <w:left w:val="none" w:sz="0" w:space="0" w:color="auto"/>
        <w:bottom w:val="none" w:sz="0" w:space="0" w:color="auto"/>
        <w:right w:val="none" w:sz="0" w:space="0" w:color="auto"/>
      </w:divBdr>
    </w:div>
    <w:div w:id="1779788605">
      <w:bodyDiv w:val="1"/>
      <w:marLeft w:val="0"/>
      <w:marRight w:val="0"/>
      <w:marTop w:val="0"/>
      <w:marBottom w:val="0"/>
      <w:divBdr>
        <w:top w:val="none" w:sz="0" w:space="0" w:color="auto"/>
        <w:left w:val="none" w:sz="0" w:space="0" w:color="auto"/>
        <w:bottom w:val="none" w:sz="0" w:space="0" w:color="auto"/>
        <w:right w:val="none" w:sz="0" w:space="0" w:color="auto"/>
      </w:divBdr>
    </w:div>
    <w:div w:id="1781876990">
      <w:bodyDiv w:val="1"/>
      <w:marLeft w:val="0"/>
      <w:marRight w:val="0"/>
      <w:marTop w:val="0"/>
      <w:marBottom w:val="0"/>
      <w:divBdr>
        <w:top w:val="none" w:sz="0" w:space="0" w:color="auto"/>
        <w:left w:val="none" w:sz="0" w:space="0" w:color="auto"/>
        <w:bottom w:val="none" w:sz="0" w:space="0" w:color="auto"/>
        <w:right w:val="none" w:sz="0" w:space="0" w:color="auto"/>
      </w:divBdr>
    </w:div>
    <w:div w:id="1788112757">
      <w:bodyDiv w:val="1"/>
      <w:marLeft w:val="0"/>
      <w:marRight w:val="0"/>
      <w:marTop w:val="0"/>
      <w:marBottom w:val="0"/>
      <w:divBdr>
        <w:top w:val="none" w:sz="0" w:space="0" w:color="auto"/>
        <w:left w:val="none" w:sz="0" w:space="0" w:color="auto"/>
        <w:bottom w:val="none" w:sz="0" w:space="0" w:color="auto"/>
        <w:right w:val="none" w:sz="0" w:space="0" w:color="auto"/>
      </w:divBdr>
    </w:div>
    <w:div w:id="1792165192">
      <w:bodyDiv w:val="1"/>
      <w:marLeft w:val="0"/>
      <w:marRight w:val="0"/>
      <w:marTop w:val="0"/>
      <w:marBottom w:val="0"/>
      <w:divBdr>
        <w:top w:val="none" w:sz="0" w:space="0" w:color="auto"/>
        <w:left w:val="none" w:sz="0" w:space="0" w:color="auto"/>
        <w:bottom w:val="none" w:sz="0" w:space="0" w:color="auto"/>
        <w:right w:val="none" w:sz="0" w:space="0" w:color="auto"/>
      </w:divBdr>
      <w:divsChild>
        <w:div w:id="875313269">
          <w:marLeft w:val="0"/>
          <w:marRight w:val="0"/>
          <w:marTop w:val="0"/>
          <w:marBottom w:val="0"/>
          <w:divBdr>
            <w:top w:val="none" w:sz="0" w:space="0" w:color="auto"/>
            <w:left w:val="none" w:sz="0" w:space="0" w:color="auto"/>
            <w:bottom w:val="none" w:sz="0" w:space="0" w:color="auto"/>
            <w:right w:val="none" w:sz="0" w:space="0" w:color="auto"/>
          </w:divBdr>
        </w:div>
      </w:divsChild>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484837">
      <w:bodyDiv w:val="1"/>
      <w:marLeft w:val="0"/>
      <w:marRight w:val="0"/>
      <w:marTop w:val="0"/>
      <w:marBottom w:val="0"/>
      <w:divBdr>
        <w:top w:val="none" w:sz="0" w:space="0" w:color="auto"/>
        <w:left w:val="none" w:sz="0" w:space="0" w:color="auto"/>
        <w:bottom w:val="none" w:sz="0" w:space="0" w:color="auto"/>
        <w:right w:val="none" w:sz="0" w:space="0" w:color="auto"/>
      </w:divBdr>
      <w:divsChild>
        <w:div w:id="235820671">
          <w:marLeft w:val="0"/>
          <w:marRight w:val="0"/>
          <w:marTop w:val="0"/>
          <w:marBottom w:val="0"/>
          <w:divBdr>
            <w:top w:val="none" w:sz="0" w:space="0" w:color="auto"/>
            <w:left w:val="none" w:sz="0" w:space="0" w:color="auto"/>
            <w:bottom w:val="none" w:sz="0" w:space="0" w:color="auto"/>
            <w:right w:val="none" w:sz="0" w:space="0" w:color="auto"/>
          </w:divBdr>
        </w:div>
      </w:divsChild>
    </w:div>
    <w:div w:id="1818186266">
      <w:bodyDiv w:val="1"/>
      <w:marLeft w:val="0"/>
      <w:marRight w:val="0"/>
      <w:marTop w:val="0"/>
      <w:marBottom w:val="0"/>
      <w:divBdr>
        <w:top w:val="none" w:sz="0" w:space="0" w:color="auto"/>
        <w:left w:val="none" w:sz="0" w:space="0" w:color="auto"/>
        <w:bottom w:val="none" w:sz="0" w:space="0" w:color="auto"/>
        <w:right w:val="none" w:sz="0" w:space="0" w:color="auto"/>
      </w:divBdr>
    </w:div>
    <w:div w:id="1818649152">
      <w:bodyDiv w:val="1"/>
      <w:marLeft w:val="0"/>
      <w:marRight w:val="0"/>
      <w:marTop w:val="0"/>
      <w:marBottom w:val="0"/>
      <w:divBdr>
        <w:top w:val="none" w:sz="0" w:space="0" w:color="auto"/>
        <w:left w:val="none" w:sz="0" w:space="0" w:color="auto"/>
        <w:bottom w:val="none" w:sz="0" w:space="0" w:color="auto"/>
        <w:right w:val="none" w:sz="0" w:space="0" w:color="auto"/>
      </w:divBdr>
      <w:divsChild>
        <w:div w:id="1774478276">
          <w:marLeft w:val="0"/>
          <w:marRight w:val="0"/>
          <w:marTop w:val="0"/>
          <w:marBottom w:val="0"/>
          <w:divBdr>
            <w:top w:val="none" w:sz="0" w:space="0" w:color="auto"/>
            <w:left w:val="none" w:sz="0" w:space="0" w:color="auto"/>
            <w:bottom w:val="none" w:sz="0" w:space="0" w:color="auto"/>
            <w:right w:val="none" w:sz="0" w:space="0" w:color="auto"/>
          </w:divBdr>
        </w:div>
      </w:divsChild>
    </w:div>
    <w:div w:id="1822500523">
      <w:bodyDiv w:val="1"/>
      <w:marLeft w:val="0"/>
      <w:marRight w:val="0"/>
      <w:marTop w:val="0"/>
      <w:marBottom w:val="0"/>
      <w:divBdr>
        <w:top w:val="none" w:sz="0" w:space="0" w:color="auto"/>
        <w:left w:val="none" w:sz="0" w:space="0" w:color="auto"/>
        <w:bottom w:val="none" w:sz="0" w:space="0" w:color="auto"/>
        <w:right w:val="none" w:sz="0" w:space="0" w:color="auto"/>
      </w:divBdr>
    </w:div>
    <w:div w:id="1827432836">
      <w:bodyDiv w:val="1"/>
      <w:marLeft w:val="0"/>
      <w:marRight w:val="0"/>
      <w:marTop w:val="0"/>
      <w:marBottom w:val="0"/>
      <w:divBdr>
        <w:top w:val="none" w:sz="0" w:space="0" w:color="auto"/>
        <w:left w:val="none" w:sz="0" w:space="0" w:color="auto"/>
        <w:bottom w:val="none" w:sz="0" w:space="0" w:color="auto"/>
        <w:right w:val="none" w:sz="0" w:space="0" w:color="auto"/>
      </w:divBdr>
    </w:div>
    <w:div w:id="1832601216">
      <w:bodyDiv w:val="1"/>
      <w:marLeft w:val="0"/>
      <w:marRight w:val="0"/>
      <w:marTop w:val="0"/>
      <w:marBottom w:val="0"/>
      <w:divBdr>
        <w:top w:val="none" w:sz="0" w:space="0" w:color="auto"/>
        <w:left w:val="none" w:sz="0" w:space="0" w:color="auto"/>
        <w:bottom w:val="none" w:sz="0" w:space="0" w:color="auto"/>
        <w:right w:val="none" w:sz="0" w:space="0" w:color="auto"/>
      </w:divBdr>
    </w:div>
    <w:div w:id="1834176430">
      <w:bodyDiv w:val="1"/>
      <w:marLeft w:val="0"/>
      <w:marRight w:val="0"/>
      <w:marTop w:val="0"/>
      <w:marBottom w:val="0"/>
      <w:divBdr>
        <w:top w:val="none" w:sz="0" w:space="0" w:color="auto"/>
        <w:left w:val="none" w:sz="0" w:space="0" w:color="auto"/>
        <w:bottom w:val="none" w:sz="0" w:space="0" w:color="auto"/>
        <w:right w:val="none" w:sz="0" w:space="0" w:color="auto"/>
      </w:divBdr>
      <w:divsChild>
        <w:div w:id="1101411978">
          <w:marLeft w:val="0"/>
          <w:marRight w:val="0"/>
          <w:marTop w:val="0"/>
          <w:marBottom w:val="0"/>
          <w:divBdr>
            <w:top w:val="none" w:sz="0" w:space="0" w:color="auto"/>
            <w:left w:val="none" w:sz="0" w:space="0" w:color="auto"/>
            <w:bottom w:val="none" w:sz="0" w:space="0" w:color="auto"/>
            <w:right w:val="none" w:sz="0" w:space="0" w:color="auto"/>
          </w:divBdr>
        </w:div>
      </w:divsChild>
    </w:div>
    <w:div w:id="1845508986">
      <w:bodyDiv w:val="1"/>
      <w:marLeft w:val="0"/>
      <w:marRight w:val="0"/>
      <w:marTop w:val="0"/>
      <w:marBottom w:val="0"/>
      <w:divBdr>
        <w:top w:val="none" w:sz="0" w:space="0" w:color="auto"/>
        <w:left w:val="none" w:sz="0" w:space="0" w:color="auto"/>
        <w:bottom w:val="none" w:sz="0" w:space="0" w:color="auto"/>
        <w:right w:val="none" w:sz="0" w:space="0" w:color="auto"/>
      </w:divBdr>
      <w:divsChild>
        <w:div w:id="1568762177">
          <w:marLeft w:val="0"/>
          <w:marRight w:val="0"/>
          <w:marTop w:val="0"/>
          <w:marBottom w:val="0"/>
          <w:divBdr>
            <w:top w:val="none" w:sz="0" w:space="0" w:color="auto"/>
            <w:left w:val="none" w:sz="0" w:space="0" w:color="auto"/>
            <w:bottom w:val="none" w:sz="0" w:space="0" w:color="auto"/>
            <w:right w:val="none" w:sz="0" w:space="0" w:color="auto"/>
          </w:divBdr>
          <w:divsChild>
            <w:div w:id="533688650">
              <w:marLeft w:val="0"/>
              <w:marRight w:val="0"/>
              <w:marTop w:val="0"/>
              <w:marBottom w:val="0"/>
              <w:divBdr>
                <w:top w:val="none" w:sz="0" w:space="0" w:color="auto"/>
                <w:left w:val="none" w:sz="0" w:space="0" w:color="auto"/>
                <w:bottom w:val="none" w:sz="0" w:space="0" w:color="auto"/>
                <w:right w:val="none" w:sz="0" w:space="0" w:color="auto"/>
              </w:divBdr>
              <w:divsChild>
                <w:div w:id="1039671709">
                  <w:marLeft w:val="0"/>
                  <w:marRight w:val="0"/>
                  <w:marTop w:val="0"/>
                  <w:marBottom w:val="0"/>
                  <w:divBdr>
                    <w:top w:val="none" w:sz="0" w:space="0" w:color="auto"/>
                    <w:left w:val="none" w:sz="0" w:space="0" w:color="auto"/>
                    <w:bottom w:val="none" w:sz="0" w:space="0" w:color="auto"/>
                    <w:right w:val="none" w:sz="0" w:space="0" w:color="auto"/>
                  </w:divBdr>
                  <w:divsChild>
                    <w:div w:id="1442414276">
                      <w:marLeft w:val="0"/>
                      <w:marRight w:val="0"/>
                      <w:marTop w:val="0"/>
                      <w:marBottom w:val="0"/>
                      <w:divBdr>
                        <w:top w:val="none" w:sz="0" w:space="0" w:color="auto"/>
                        <w:left w:val="none" w:sz="0" w:space="0" w:color="auto"/>
                        <w:bottom w:val="none" w:sz="0" w:space="0" w:color="auto"/>
                        <w:right w:val="none" w:sz="0" w:space="0" w:color="auto"/>
                      </w:divBdr>
                    </w:div>
                    <w:div w:id="1433431009">
                      <w:marLeft w:val="0"/>
                      <w:marRight w:val="0"/>
                      <w:marTop w:val="0"/>
                      <w:marBottom w:val="0"/>
                      <w:divBdr>
                        <w:top w:val="none" w:sz="0" w:space="0" w:color="auto"/>
                        <w:left w:val="none" w:sz="0" w:space="0" w:color="auto"/>
                        <w:bottom w:val="none" w:sz="0" w:space="0" w:color="auto"/>
                        <w:right w:val="none" w:sz="0" w:space="0" w:color="auto"/>
                      </w:divBdr>
                      <w:divsChild>
                        <w:div w:id="1209950894">
                          <w:marLeft w:val="0"/>
                          <w:marRight w:val="0"/>
                          <w:marTop w:val="0"/>
                          <w:marBottom w:val="0"/>
                          <w:divBdr>
                            <w:top w:val="none" w:sz="0" w:space="0" w:color="auto"/>
                            <w:left w:val="none" w:sz="0" w:space="0" w:color="auto"/>
                            <w:bottom w:val="none" w:sz="0" w:space="0" w:color="auto"/>
                            <w:right w:val="none" w:sz="0" w:space="0" w:color="auto"/>
                          </w:divBdr>
                        </w:div>
                        <w:div w:id="1589850850">
                          <w:marLeft w:val="0"/>
                          <w:marRight w:val="0"/>
                          <w:marTop w:val="0"/>
                          <w:marBottom w:val="0"/>
                          <w:divBdr>
                            <w:top w:val="none" w:sz="0" w:space="0" w:color="auto"/>
                            <w:left w:val="none" w:sz="0" w:space="0" w:color="auto"/>
                            <w:bottom w:val="none" w:sz="0" w:space="0" w:color="auto"/>
                            <w:right w:val="none" w:sz="0" w:space="0" w:color="auto"/>
                          </w:divBdr>
                        </w:div>
                        <w:div w:id="551582262">
                          <w:marLeft w:val="0"/>
                          <w:marRight w:val="0"/>
                          <w:marTop w:val="0"/>
                          <w:marBottom w:val="0"/>
                          <w:divBdr>
                            <w:top w:val="none" w:sz="0" w:space="0" w:color="auto"/>
                            <w:left w:val="none" w:sz="0" w:space="0" w:color="auto"/>
                            <w:bottom w:val="none" w:sz="0" w:space="0" w:color="auto"/>
                            <w:right w:val="none" w:sz="0" w:space="0" w:color="auto"/>
                          </w:divBdr>
                        </w:div>
                        <w:div w:id="1962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85964">
          <w:marLeft w:val="0"/>
          <w:marRight w:val="0"/>
          <w:marTop w:val="0"/>
          <w:marBottom w:val="0"/>
          <w:divBdr>
            <w:top w:val="none" w:sz="0" w:space="0" w:color="auto"/>
            <w:left w:val="none" w:sz="0" w:space="0" w:color="auto"/>
            <w:bottom w:val="none" w:sz="0" w:space="0" w:color="auto"/>
            <w:right w:val="none" w:sz="0" w:space="0" w:color="auto"/>
          </w:divBdr>
          <w:divsChild>
            <w:div w:id="803162249">
              <w:marLeft w:val="0"/>
              <w:marRight w:val="0"/>
              <w:marTop w:val="0"/>
              <w:marBottom w:val="0"/>
              <w:divBdr>
                <w:top w:val="none" w:sz="0" w:space="0" w:color="auto"/>
                <w:left w:val="none" w:sz="0" w:space="0" w:color="auto"/>
                <w:bottom w:val="none" w:sz="0" w:space="0" w:color="auto"/>
                <w:right w:val="none" w:sz="0" w:space="0" w:color="auto"/>
              </w:divBdr>
              <w:divsChild>
                <w:div w:id="1289047760">
                  <w:marLeft w:val="0"/>
                  <w:marRight w:val="0"/>
                  <w:marTop w:val="0"/>
                  <w:marBottom w:val="0"/>
                  <w:divBdr>
                    <w:top w:val="none" w:sz="0" w:space="0" w:color="auto"/>
                    <w:left w:val="none" w:sz="0" w:space="0" w:color="auto"/>
                    <w:bottom w:val="none" w:sz="0" w:space="0" w:color="auto"/>
                    <w:right w:val="none" w:sz="0" w:space="0" w:color="auto"/>
                  </w:divBdr>
                  <w:divsChild>
                    <w:div w:id="605964138">
                      <w:marLeft w:val="0"/>
                      <w:marRight w:val="0"/>
                      <w:marTop w:val="0"/>
                      <w:marBottom w:val="0"/>
                      <w:divBdr>
                        <w:top w:val="none" w:sz="0" w:space="0" w:color="auto"/>
                        <w:left w:val="none" w:sz="0" w:space="0" w:color="auto"/>
                        <w:bottom w:val="none" w:sz="0" w:space="0" w:color="auto"/>
                        <w:right w:val="none" w:sz="0" w:space="0" w:color="auto"/>
                      </w:divBdr>
                      <w:divsChild>
                        <w:div w:id="3943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47596">
      <w:bodyDiv w:val="1"/>
      <w:marLeft w:val="0"/>
      <w:marRight w:val="0"/>
      <w:marTop w:val="0"/>
      <w:marBottom w:val="0"/>
      <w:divBdr>
        <w:top w:val="none" w:sz="0" w:space="0" w:color="auto"/>
        <w:left w:val="none" w:sz="0" w:space="0" w:color="auto"/>
        <w:bottom w:val="none" w:sz="0" w:space="0" w:color="auto"/>
        <w:right w:val="none" w:sz="0" w:space="0" w:color="auto"/>
      </w:divBdr>
    </w:div>
    <w:div w:id="1858616776">
      <w:bodyDiv w:val="1"/>
      <w:marLeft w:val="0"/>
      <w:marRight w:val="0"/>
      <w:marTop w:val="0"/>
      <w:marBottom w:val="0"/>
      <w:divBdr>
        <w:top w:val="none" w:sz="0" w:space="0" w:color="auto"/>
        <w:left w:val="none" w:sz="0" w:space="0" w:color="auto"/>
        <w:bottom w:val="none" w:sz="0" w:space="0" w:color="auto"/>
        <w:right w:val="none" w:sz="0" w:space="0" w:color="auto"/>
      </w:divBdr>
      <w:divsChild>
        <w:div w:id="920986172">
          <w:marLeft w:val="0"/>
          <w:marRight w:val="0"/>
          <w:marTop w:val="0"/>
          <w:marBottom w:val="0"/>
          <w:divBdr>
            <w:top w:val="none" w:sz="0" w:space="0" w:color="auto"/>
            <w:left w:val="none" w:sz="0" w:space="0" w:color="auto"/>
            <w:bottom w:val="none" w:sz="0" w:space="0" w:color="auto"/>
            <w:right w:val="none" w:sz="0" w:space="0" w:color="auto"/>
          </w:divBdr>
        </w:div>
      </w:divsChild>
    </w:div>
    <w:div w:id="1862936103">
      <w:bodyDiv w:val="1"/>
      <w:marLeft w:val="0"/>
      <w:marRight w:val="0"/>
      <w:marTop w:val="0"/>
      <w:marBottom w:val="0"/>
      <w:divBdr>
        <w:top w:val="none" w:sz="0" w:space="0" w:color="auto"/>
        <w:left w:val="none" w:sz="0" w:space="0" w:color="auto"/>
        <w:bottom w:val="none" w:sz="0" w:space="0" w:color="auto"/>
        <w:right w:val="none" w:sz="0" w:space="0" w:color="auto"/>
      </w:divBdr>
    </w:div>
    <w:div w:id="1864787108">
      <w:bodyDiv w:val="1"/>
      <w:marLeft w:val="0"/>
      <w:marRight w:val="0"/>
      <w:marTop w:val="0"/>
      <w:marBottom w:val="0"/>
      <w:divBdr>
        <w:top w:val="none" w:sz="0" w:space="0" w:color="auto"/>
        <w:left w:val="none" w:sz="0" w:space="0" w:color="auto"/>
        <w:bottom w:val="none" w:sz="0" w:space="0" w:color="auto"/>
        <w:right w:val="none" w:sz="0" w:space="0" w:color="auto"/>
      </w:divBdr>
      <w:divsChild>
        <w:div w:id="1405764839">
          <w:marLeft w:val="0"/>
          <w:marRight w:val="0"/>
          <w:marTop w:val="0"/>
          <w:marBottom w:val="0"/>
          <w:divBdr>
            <w:top w:val="none" w:sz="0" w:space="0" w:color="auto"/>
            <w:left w:val="none" w:sz="0" w:space="0" w:color="auto"/>
            <w:bottom w:val="none" w:sz="0" w:space="0" w:color="auto"/>
            <w:right w:val="none" w:sz="0" w:space="0" w:color="auto"/>
          </w:divBdr>
          <w:divsChild>
            <w:div w:id="594361794">
              <w:marLeft w:val="0"/>
              <w:marRight w:val="0"/>
              <w:marTop w:val="0"/>
              <w:marBottom w:val="0"/>
              <w:divBdr>
                <w:top w:val="none" w:sz="0" w:space="0" w:color="auto"/>
                <w:left w:val="none" w:sz="0" w:space="0" w:color="auto"/>
                <w:bottom w:val="none" w:sz="0" w:space="0" w:color="auto"/>
                <w:right w:val="none" w:sz="0" w:space="0" w:color="auto"/>
              </w:divBdr>
              <w:divsChild>
                <w:div w:id="1355418225">
                  <w:marLeft w:val="0"/>
                  <w:marRight w:val="0"/>
                  <w:marTop w:val="0"/>
                  <w:marBottom w:val="0"/>
                  <w:divBdr>
                    <w:top w:val="none" w:sz="0" w:space="0" w:color="auto"/>
                    <w:left w:val="none" w:sz="0" w:space="0" w:color="auto"/>
                    <w:bottom w:val="none" w:sz="0" w:space="0" w:color="auto"/>
                    <w:right w:val="none" w:sz="0" w:space="0" w:color="auto"/>
                  </w:divBdr>
                  <w:divsChild>
                    <w:div w:id="1399940480">
                      <w:marLeft w:val="0"/>
                      <w:marRight w:val="0"/>
                      <w:marTop w:val="0"/>
                      <w:marBottom w:val="0"/>
                      <w:divBdr>
                        <w:top w:val="none" w:sz="0" w:space="0" w:color="auto"/>
                        <w:left w:val="none" w:sz="0" w:space="0" w:color="auto"/>
                        <w:bottom w:val="none" w:sz="0" w:space="0" w:color="auto"/>
                        <w:right w:val="none" w:sz="0" w:space="0" w:color="auto"/>
                      </w:divBdr>
                    </w:div>
                    <w:div w:id="1559777224">
                      <w:marLeft w:val="0"/>
                      <w:marRight w:val="0"/>
                      <w:marTop w:val="0"/>
                      <w:marBottom w:val="0"/>
                      <w:divBdr>
                        <w:top w:val="none" w:sz="0" w:space="0" w:color="auto"/>
                        <w:left w:val="none" w:sz="0" w:space="0" w:color="auto"/>
                        <w:bottom w:val="none" w:sz="0" w:space="0" w:color="auto"/>
                        <w:right w:val="none" w:sz="0" w:space="0" w:color="auto"/>
                      </w:divBdr>
                      <w:divsChild>
                        <w:div w:id="220285907">
                          <w:marLeft w:val="0"/>
                          <w:marRight w:val="0"/>
                          <w:marTop w:val="0"/>
                          <w:marBottom w:val="0"/>
                          <w:divBdr>
                            <w:top w:val="none" w:sz="0" w:space="0" w:color="auto"/>
                            <w:left w:val="none" w:sz="0" w:space="0" w:color="auto"/>
                            <w:bottom w:val="none" w:sz="0" w:space="0" w:color="auto"/>
                            <w:right w:val="none" w:sz="0" w:space="0" w:color="auto"/>
                          </w:divBdr>
                        </w:div>
                        <w:div w:id="211498716">
                          <w:marLeft w:val="0"/>
                          <w:marRight w:val="0"/>
                          <w:marTop w:val="0"/>
                          <w:marBottom w:val="0"/>
                          <w:divBdr>
                            <w:top w:val="none" w:sz="0" w:space="0" w:color="auto"/>
                            <w:left w:val="none" w:sz="0" w:space="0" w:color="auto"/>
                            <w:bottom w:val="none" w:sz="0" w:space="0" w:color="auto"/>
                            <w:right w:val="none" w:sz="0" w:space="0" w:color="auto"/>
                          </w:divBdr>
                        </w:div>
                        <w:div w:id="930577982">
                          <w:marLeft w:val="0"/>
                          <w:marRight w:val="0"/>
                          <w:marTop w:val="0"/>
                          <w:marBottom w:val="0"/>
                          <w:divBdr>
                            <w:top w:val="none" w:sz="0" w:space="0" w:color="auto"/>
                            <w:left w:val="none" w:sz="0" w:space="0" w:color="auto"/>
                            <w:bottom w:val="none" w:sz="0" w:space="0" w:color="auto"/>
                            <w:right w:val="none" w:sz="0" w:space="0" w:color="auto"/>
                          </w:divBdr>
                        </w:div>
                        <w:div w:id="11529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2660">
          <w:marLeft w:val="0"/>
          <w:marRight w:val="0"/>
          <w:marTop w:val="0"/>
          <w:marBottom w:val="0"/>
          <w:divBdr>
            <w:top w:val="none" w:sz="0" w:space="0" w:color="auto"/>
            <w:left w:val="none" w:sz="0" w:space="0" w:color="auto"/>
            <w:bottom w:val="none" w:sz="0" w:space="0" w:color="auto"/>
            <w:right w:val="none" w:sz="0" w:space="0" w:color="auto"/>
          </w:divBdr>
          <w:divsChild>
            <w:div w:id="889880333">
              <w:marLeft w:val="0"/>
              <w:marRight w:val="0"/>
              <w:marTop w:val="0"/>
              <w:marBottom w:val="0"/>
              <w:divBdr>
                <w:top w:val="none" w:sz="0" w:space="0" w:color="auto"/>
                <w:left w:val="none" w:sz="0" w:space="0" w:color="auto"/>
                <w:bottom w:val="none" w:sz="0" w:space="0" w:color="auto"/>
                <w:right w:val="none" w:sz="0" w:space="0" w:color="auto"/>
              </w:divBdr>
              <w:divsChild>
                <w:div w:id="1583488947">
                  <w:marLeft w:val="0"/>
                  <w:marRight w:val="0"/>
                  <w:marTop w:val="0"/>
                  <w:marBottom w:val="0"/>
                  <w:divBdr>
                    <w:top w:val="none" w:sz="0" w:space="0" w:color="auto"/>
                    <w:left w:val="none" w:sz="0" w:space="0" w:color="auto"/>
                    <w:bottom w:val="none" w:sz="0" w:space="0" w:color="auto"/>
                    <w:right w:val="none" w:sz="0" w:space="0" w:color="auto"/>
                  </w:divBdr>
                  <w:divsChild>
                    <w:div w:id="356395010">
                      <w:marLeft w:val="0"/>
                      <w:marRight w:val="0"/>
                      <w:marTop w:val="0"/>
                      <w:marBottom w:val="0"/>
                      <w:divBdr>
                        <w:top w:val="none" w:sz="0" w:space="0" w:color="auto"/>
                        <w:left w:val="none" w:sz="0" w:space="0" w:color="auto"/>
                        <w:bottom w:val="none" w:sz="0" w:space="0" w:color="auto"/>
                        <w:right w:val="none" w:sz="0" w:space="0" w:color="auto"/>
                      </w:divBdr>
                      <w:divsChild>
                        <w:div w:id="20823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9489">
      <w:bodyDiv w:val="1"/>
      <w:marLeft w:val="0"/>
      <w:marRight w:val="0"/>
      <w:marTop w:val="0"/>
      <w:marBottom w:val="0"/>
      <w:divBdr>
        <w:top w:val="none" w:sz="0" w:space="0" w:color="auto"/>
        <w:left w:val="none" w:sz="0" w:space="0" w:color="auto"/>
        <w:bottom w:val="none" w:sz="0" w:space="0" w:color="auto"/>
        <w:right w:val="none" w:sz="0" w:space="0" w:color="auto"/>
      </w:divBdr>
      <w:divsChild>
        <w:div w:id="1277756711">
          <w:marLeft w:val="0"/>
          <w:marRight w:val="0"/>
          <w:marTop w:val="0"/>
          <w:marBottom w:val="0"/>
          <w:divBdr>
            <w:top w:val="none" w:sz="0" w:space="0" w:color="auto"/>
            <w:left w:val="none" w:sz="0" w:space="0" w:color="auto"/>
            <w:bottom w:val="none" w:sz="0" w:space="0" w:color="auto"/>
            <w:right w:val="none" w:sz="0" w:space="0" w:color="auto"/>
          </w:divBdr>
          <w:divsChild>
            <w:div w:id="1032152483">
              <w:marLeft w:val="0"/>
              <w:marRight w:val="0"/>
              <w:marTop w:val="0"/>
              <w:marBottom w:val="0"/>
              <w:divBdr>
                <w:top w:val="none" w:sz="0" w:space="0" w:color="auto"/>
                <w:left w:val="none" w:sz="0" w:space="0" w:color="auto"/>
                <w:bottom w:val="none" w:sz="0" w:space="0" w:color="auto"/>
                <w:right w:val="none" w:sz="0" w:space="0" w:color="auto"/>
              </w:divBdr>
              <w:divsChild>
                <w:div w:id="1328708198">
                  <w:marLeft w:val="0"/>
                  <w:marRight w:val="0"/>
                  <w:marTop w:val="0"/>
                  <w:marBottom w:val="0"/>
                  <w:divBdr>
                    <w:top w:val="none" w:sz="0" w:space="0" w:color="auto"/>
                    <w:left w:val="none" w:sz="0" w:space="0" w:color="auto"/>
                    <w:bottom w:val="none" w:sz="0" w:space="0" w:color="auto"/>
                    <w:right w:val="none" w:sz="0" w:space="0" w:color="auto"/>
                  </w:divBdr>
                  <w:divsChild>
                    <w:div w:id="1738167958">
                      <w:marLeft w:val="0"/>
                      <w:marRight w:val="0"/>
                      <w:marTop w:val="0"/>
                      <w:marBottom w:val="0"/>
                      <w:divBdr>
                        <w:top w:val="none" w:sz="0" w:space="0" w:color="auto"/>
                        <w:left w:val="none" w:sz="0" w:space="0" w:color="auto"/>
                        <w:bottom w:val="none" w:sz="0" w:space="0" w:color="auto"/>
                        <w:right w:val="none" w:sz="0" w:space="0" w:color="auto"/>
                      </w:divBdr>
                    </w:div>
                    <w:div w:id="1243950492">
                      <w:marLeft w:val="0"/>
                      <w:marRight w:val="0"/>
                      <w:marTop w:val="0"/>
                      <w:marBottom w:val="0"/>
                      <w:divBdr>
                        <w:top w:val="none" w:sz="0" w:space="0" w:color="auto"/>
                        <w:left w:val="none" w:sz="0" w:space="0" w:color="auto"/>
                        <w:bottom w:val="none" w:sz="0" w:space="0" w:color="auto"/>
                        <w:right w:val="none" w:sz="0" w:space="0" w:color="auto"/>
                      </w:divBdr>
                      <w:divsChild>
                        <w:div w:id="1348752905">
                          <w:marLeft w:val="0"/>
                          <w:marRight w:val="0"/>
                          <w:marTop w:val="0"/>
                          <w:marBottom w:val="0"/>
                          <w:divBdr>
                            <w:top w:val="none" w:sz="0" w:space="0" w:color="auto"/>
                            <w:left w:val="none" w:sz="0" w:space="0" w:color="auto"/>
                            <w:bottom w:val="none" w:sz="0" w:space="0" w:color="auto"/>
                            <w:right w:val="none" w:sz="0" w:space="0" w:color="auto"/>
                          </w:divBdr>
                        </w:div>
                        <w:div w:id="774711246">
                          <w:marLeft w:val="0"/>
                          <w:marRight w:val="0"/>
                          <w:marTop w:val="0"/>
                          <w:marBottom w:val="0"/>
                          <w:divBdr>
                            <w:top w:val="none" w:sz="0" w:space="0" w:color="auto"/>
                            <w:left w:val="none" w:sz="0" w:space="0" w:color="auto"/>
                            <w:bottom w:val="none" w:sz="0" w:space="0" w:color="auto"/>
                            <w:right w:val="none" w:sz="0" w:space="0" w:color="auto"/>
                          </w:divBdr>
                        </w:div>
                        <w:div w:id="648360436">
                          <w:marLeft w:val="0"/>
                          <w:marRight w:val="0"/>
                          <w:marTop w:val="0"/>
                          <w:marBottom w:val="0"/>
                          <w:divBdr>
                            <w:top w:val="none" w:sz="0" w:space="0" w:color="auto"/>
                            <w:left w:val="none" w:sz="0" w:space="0" w:color="auto"/>
                            <w:bottom w:val="none" w:sz="0" w:space="0" w:color="auto"/>
                            <w:right w:val="none" w:sz="0" w:space="0" w:color="auto"/>
                          </w:divBdr>
                        </w:div>
                        <w:div w:id="33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9026">
          <w:marLeft w:val="0"/>
          <w:marRight w:val="0"/>
          <w:marTop w:val="0"/>
          <w:marBottom w:val="0"/>
          <w:divBdr>
            <w:top w:val="none" w:sz="0" w:space="0" w:color="auto"/>
            <w:left w:val="none" w:sz="0" w:space="0" w:color="auto"/>
            <w:bottom w:val="none" w:sz="0" w:space="0" w:color="auto"/>
            <w:right w:val="none" w:sz="0" w:space="0" w:color="auto"/>
          </w:divBdr>
          <w:divsChild>
            <w:div w:id="3364869">
              <w:marLeft w:val="0"/>
              <w:marRight w:val="0"/>
              <w:marTop w:val="0"/>
              <w:marBottom w:val="0"/>
              <w:divBdr>
                <w:top w:val="none" w:sz="0" w:space="0" w:color="auto"/>
                <w:left w:val="none" w:sz="0" w:space="0" w:color="auto"/>
                <w:bottom w:val="none" w:sz="0" w:space="0" w:color="auto"/>
                <w:right w:val="none" w:sz="0" w:space="0" w:color="auto"/>
              </w:divBdr>
              <w:divsChild>
                <w:div w:id="1834955716">
                  <w:marLeft w:val="0"/>
                  <w:marRight w:val="0"/>
                  <w:marTop w:val="0"/>
                  <w:marBottom w:val="0"/>
                  <w:divBdr>
                    <w:top w:val="none" w:sz="0" w:space="0" w:color="auto"/>
                    <w:left w:val="none" w:sz="0" w:space="0" w:color="auto"/>
                    <w:bottom w:val="none" w:sz="0" w:space="0" w:color="auto"/>
                    <w:right w:val="none" w:sz="0" w:space="0" w:color="auto"/>
                  </w:divBdr>
                  <w:divsChild>
                    <w:div w:id="512838060">
                      <w:marLeft w:val="0"/>
                      <w:marRight w:val="0"/>
                      <w:marTop w:val="0"/>
                      <w:marBottom w:val="0"/>
                      <w:divBdr>
                        <w:top w:val="none" w:sz="0" w:space="0" w:color="auto"/>
                        <w:left w:val="none" w:sz="0" w:space="0" w:color="auto"/>
                        <w:bottom w:val="none" w:sz="0" w:space="0" w:color="auto"/>
                        <w:right w:val="none" w:sz="0" w:space="0" w:color="auto"/>
                      </w:divBdr>
                      <w:divsChild>
                        <w:div w:id="9801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228281">
      <w:bodyDiv w:val="1"/>
      <w:marLeft w:val="0"/>
      <w:marRight w:val="0"/>
      <w:marTop w:val="0"/>
      <w:marBottom w:val="0"/>
      <w:divBdr>
        <w:top w:val="none" w:sz="0" w:space="0" w:color="auto"/>
        <w:left w:val="none" w:sz="0" w:space="0" w:color="auto"/>
        <w:bottom w:val="none" w:sz="0" w:space="0" w:color="auto"/>
        <w:right w:val="none" w:sz="0" w:space="0" w:color="auto"/>
      </w:divBdr>
    </w:div>
    <w:div w:id="1884826608">
      <w:bodyDiv w:val="1"/>
      <w:marLeft w:val="0"/>
      <w:marRight w:val="0"/>
      <w:marTop w:val="0"/>
      <w:marBottom w:val="0"/>
      <w:divBdr>
        <w:top w:val="none" w:sz="0" w:space="0" w:color="auto"/>
        <w:left w:val="none" w:sz="0" w:space="0" w:color="auto"/>
        <w:bottom w:val="none" w:sz="0" w:space="0" w:color="auto"/>
        <w:right w:val="none" w:sz="0" w:space="0" w:color="auto"/>
      </w:divBdr>
      <w:divsChild>
        <w:div w:id="889221925">
          <w:marLeft w:val="0"/>
          <w:marRight w:val="0"/>
          <w:marTop w:val="0"/>
          <w:marBottom w:val="0"/>
          <w:divBdr>
            <w:top w:val="none" w:sz="0" w:space="0" w:color="auto"/>
            <w:left w:val="none" w:sz="0" w:space="0" w:color="auto"/>
            <w:bottom w:val="none" w:sz="0" w:space="0" w:color="auto"/>
            <w:right w:val="none" w:sz="0" w:space="0" w:color="auto"/>
          </w:divBdr>
        </w:div>
      </w:divsChild>
    </w:div>
    <w:div w:id="1885092973">
      <w:bodyDiv w:val="1"/>
      <w:marLeft w:val="0"/>
      <w:marRight w:val="0"/>
      <w:marTop w:val="0"/>
      <w:marBottom w:val="0"/>
      <w:divBdr>
        <w:top w:val="none" w:sz="0" w:space="0" w:color="auto"/>
        <w:left w:val="none" w:sz="0" w:space="0" w:color="auto"/>
        <w:bottom w:val="none" w:sz="0" w:space="0" w:color="auto"/>
        <w:right w:val="none" w:sz="0" w:space="0" w:color="auto"/>
      </w:divBdr>
      <w:divsChild>
        <w:div w:id="991713025">
          <w:marLeft w:val="0"/>
          <w:marRight w:val="0"/>
          <w:marTop w:val="0"/>
          <w:marBottom w:val="0"/>
          <w:divBdr>
            <w:top w:val="none" w:sz="0" w:space="0" w:color="auto"/>
            <w:left w:val="none" w:sz="0" w:space="0" w:color="auto"/>
            <w:bottom w:val="none" w:sz="0" w:space="0" w:color="auto"/>
            <w:right w:val="none" w:sz="0" w:space="0" w:color="auto"/>
          </w:divBdr>
        </w:div>
      </w:divsChild>
    </w:div>
    <w:div w:id="1889564472">
      <w:bodyDiv w:val="1"/>
      <w:marLeft w:val="0"/>
      <w:marRight w:val="0"/>
      <w:marTop w:val="0"/>
      <w:marBottom w:val="0"/>
      <w:divBdr>
        <w:top w:val="none" w:sz="0" w:space="0" w:color="auto"/>
        <w:left w:val="none" w:sz="0" w:space="0" w:color="auto"/>
        <w:bottom w:val="none" w:sz="0" w:space="0" w:color="auto"/>
        <w:right w:val="none" w:sz="0" w:space="0" w:color="auto"/>
      </w:divBdr>
    </w:div>
    <w:div w:id="1892110759">
      <w:bodyDiv w:val="1"/>
      <w:marLeft w:val="0"/>
      <w:marRight w:val="0"/>
      <w:marTop w:val="0"/>
      <w:marBottom w:val="0"/>
      <w:divBdr>
        <w:top w:val="none" w:sz="0" w:space="0" w:color="auto"/>
        <w:left w:val="none" w:sz="0" w:space="0" w:color="auto"/>
        <w:bottom w:val="none" w:sz="0" w:space="0" w:color="auto"/>
        <w:right w:val="none" w:sz="0" w:space="0" w:color="auto"/>
      </w:divBdr>
    </w:div>
    <w:div w:id="1900242208">
      <w:bodyDiv w:val="1"/>
      <w:marLeft w:val="0"/>
      <w:marRight w:val="0"/>
      <w:marTop w:val="0"/>
      <w:marBottom w:val="0"/>
      <w:divBdr>
        <w:top w:val="none" w:sz="0" w:space="0" w:color="auto"/>
        <w:left w:val="none" w:sz="0" w:space="0" w:color="auto"/>
        <w:bottom w:val="none" w:sz="0" w:space="0" w:color="auto"/>
        <w:right w:val="none" w:sz="0" w:space="0" w:color="auto"/>
      </w:divBdr>
      <w:divsChild>
        <w:div w:id="765923248">
          <w:marLeft w:val="0"/>
          <w:marRight w:val="0"/>
          <w:marTop w:val="0"/>
          <w:marBottom w:val="0"/>
          <w:divBdr>
            <w:top w:val="none" w:sz="0" w:space="0" w:color="auto"/>
            <w:left w:val="none" w:sz="0" w:space="0" w:color="auto"/>
            <w:bottom w:val="none" w:sz="0" w:space="0" w:color="auto"/>
            <w:right w:val="none" w:sz="0" w:space="0" w:color="auto"/>
          </w:divBdr>
        </w:div>
      </w:divsChild>
    </w:div>
    <w:div w:id="1905021045">
      <w:bodyDiv w:val="1"/>
      <w:marLeft w:val="0"/>
      <w:marRight w:val="0"/>
      <w:marTop w:val="0"/>
      <w:marBottom w:val="0"/>
      <w:divBdr>
        <w:top w:val="none" w:sz="0" w:space="0" w:color="auto"/>
        <w:left w:val="none" w:sz="0" w:space="0" w:color="auto"/>
        <w:bottom w:val="none" w:sz="0" w:space="0" w:color="auto"/>
        <w:right w:val="none" w:sz="0" w:space="0" w:color="auto"/>
      </w:divBdr>
      <w:divsChild>
        <w:div w:id="165750933">
          <w:marLeft w:val="0"/>
          <w:marRight w:val="0"/>
          <w:marTop w:val="0"/>
          <w:marBottom w:val="0"/>
          <w:divBdr>
            <w:top w:val="none" w:sz="0" w:space="0" w:color="auto"/>
            <w:left w:val="none" w:sz="0" w:space="0" w:color="auto"/>
            <w:bottom w:val="none" w:sz="0" w:space="0" w:color="auto"/>
            <w:right w:val="none" w:sz="0" w:space="0" w:color="auto"/>
          </w:divBdr>
        </w:div>
      </w:divsChild>
    </w:div>
    <w:div w:id="1911161026">
      <w:bodyDiv w:val="1"/>
      <w:marLeft w:val="0"/>
      <w:marRight w:val="0"/>
      <w:marTop w:val="0"/>
      <w:marBottom w:val="0"/>
      <w:divBdr>
        <w:top w:val="none" w:sz="0" w:space="0" w:color="auto"/>
        <w:left w:val="none" w:sz="0" w:space="0" w:color="auto"/>
        <w:bottom w:val="none" w:sz="0" w:space="0" w:color="auto"/>
        <w:right w:val="none" w:sz="0" w:space="0" w:color="auto"/>
      </w:divBdr>
    </w:div>
    <w:div w:id="1920675822">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34895052">
      <w:bodyDiv w:val="1"/>
      <w:marLeft w:val="0"/>
      <w:marRight w:val="0"/>
      <w:marTop w:val="0"/>
      <w:marBottom w:val="0"/>
      <w:divBdr>
        <w:top w:val="none" w:sz="0" w:space="0" w:color="auto"/>
        <w:left w:val="none" w:sz="0" w:space="0" w:color="auto"/>
        <w:bottom w:val="none" w:sz="0" w:space="0" w:color="auto"/>
        <w:right w:val="none" w:sz="0" w:space="0" w:color="auto"/>
      </w:divBdr>
    </w:div>
    <w:div w:id="1944606058">
      <w:bodyDiv w:val="1"/>
      <w:marLeft w:val="0"/>
      <w:marRight w:val="0"/>
      <w:marTop w:val="0"/>
      <w:marBottom w:val="0"/>
      <w:divBdr>
        <w:top w:val="none" w:sz="0" w:space="0" w:color="auto"/>
        <w:left w:val="none" w:sz="0" w:space="0" w:color="auto"/>
        <w:bottom w:val="none" w:sz="0" w:space="0" w:color="auto"/>
        <w:right w:val="none" w:sz="0" w:space="0" w:color="auto"/>
      </w:divBdr>
      <w:divsChild>
        <w:div w:id="852495861">
          <w:marLeft w:val="0"/>
          <w:marRight w:val="0"/>
          <w:marTop w:val="0"/>
          <w:marBottom w:val="0"/>
          <w:divBdr>
            <w:top w:val="none" w:sz="0" w:space="0" w:color="auto"/>
            <w:left w:val="none" w:sz="0" w:space="0" w:color="auto"/>
            <w:bottom w:val="none" w:sz="0" w:space="0" w:color="auto"/>
            <w:right w:val="none" w:sz="0" w:space="0" w:color="auto"/>
          </w:divBdr>
        </w:div>
      </w:divsChild>
    </w:div>
    <w:div w:id="1952081059">
      <w:bodyDiv w:val="1"/>
      <w:marLeft w:val="0"/>
      <w:marRight w:val="0"/>
      <w:marTop w:val="0"/>
      <w:marBottom w:val="0"/>
      <w:divBdr>
        <w:top w:val="none" w:sz="0" w:space="0" w:color="auto"/>
        <w:left w:val="none" w:sz="0" w:space="0" w:color="auto"/>
        <w:bottom w:val="none" w:sz="0" w:space="0" w:color="auto"/>
        <w:right w:val="none" w:sz="0" w:space="0" w:color="auto"/>
      </w:divBdr>
    </w:div>
    <w:div w:id="1952400237">
      <w:bodyDiv w:val="1"/>
      <w:marLeft w:val="0"/>
      <w:marRight w:val="0"/>
      <w:marTop w:val="0"/>
      <w:marBottom w:val="0"/>
      <w:divBdr>
        <w:top w:val="none" w:sz="0" w:space="0" w:color="auto"/>
        <w:left w:val="none" w:sz="0" w:space="0" w:color="auto"/>
        <w:bottom w:val="none" w:sz="0" w:space="0" w:color="auto"/>
        <w:right w:val="none" w:sz="0" w:space="0" w:color="auto"/>
      </w:divBdr>
      <w:divsChild>
        <w:div w:id="1162085419">
          <w:marLeft w:val="0"/>
          <w:marRight w:val="0"/>
          <w:marTop w:val="0"/>
          <w:marBottom w:val="0"/>
          <w:divBdr>
            <w:top w:val="none" w:sz="0" w:space="0" w:color="auto"/>
            <w:left w:val="none" w:sz="0" w:space="0" w:color="auto"/>
            <w:bottom w:val="none" w:sz="0" w:space="0" w:color="auto"/>
            <w:right w:val="none" w:sz="0" w:space="0" w:color="auto"/>
          </w:divBdr>
        </w:div>
      </w:divsChild>
    </w:div>
    <w:div w:id="1962491896">
      <w:bodyDiv w:val="1"/>
      <w:marLeft w:val="0"/>
      <w:marRight w:val="0"/>
      <w:marTop w:val="0"/>
      <w:marBottom w:val="0"/>
      <w:divBdr>
        <w:top w:val="none" w:sz="0" w:space="0" w:color="auto"/>
        <w:left w:val="none" w:sz="0" w:space="0" w:color="auto"/>
        <w:bottom w:val="none" w:sz="0" w:space="0" w:color="auto"/>
        <w:right w:val="none" w:sz="0" w:space="0" w:color="auto"/>
      </w:divBdr>
      <w:divsChild>
        <w:div w:id="1191184413">
          <w:marLeft w:val="0"/>
          <w:marRight w:val="0"/>
          <w:marTop w:val="0"/>
          <w:marBottom w:val="0"/>
          <w:divBdr>
            <w:top w:val="none" w:sz="0" w:space="0" w:color="auto"/>
            <w:left w:val="none" w:sz="0" w:space="0" w:color="auto"/>
            <w:bottom w:val="none" w:sz="0" w:space="0" w:color="auto"/>
            <w:right w:val="none" w:sz="0" w:space="0" w:color="auto"/>
          </w:divBdr>
          <w:divsChild>
            <w:div w:id="141317825">
              <w:marLeft w:val="0"/>
              <w:marRight w:val="0"/>
              <w:marTop w:val="0"/>
              <w:marBottom w:val="0"/>
              <w:divBdr>
                <w:top w:val="none" w:sz="0" w:space="0" w:color="auto"/>
                <w:left w:val="none" w:sz="0" w:space="0" w:color="auto"/>
                <w:bottom w:val="none" w:sz="0" w:space="0" w:color="auto"/>
                <w:right w:val="none" w:sz="0" w:space="0" w:color="auto"/>
              </w:divBdr>
              <w:divsChild>
                <w:div w:id="971834659">
                  <w:marLeft w:val="0"/>
                  <w:marRight w:val="0"/>
                  <w:marTop w:val="0"/>
                  <w:marBottom w:val="0"/>
                  <w:divBdr>
                    <w:top w:val="none" w:sz="0" w:space="0" w:color="auto"/>
                    <w:left w:val="none" w:sz="0" w:space="0" w:color="auto"/>
                    <w:bottom w:val="none" w:sz="0" w:space="0" w:color="auto"/>
                    <w:right w:val="none" w:sz="0" w:space="0" w:color="auto"/>
                  </w:divBdr>
                  <w:divsChild>
                    <w:div w:id="537206599">
                      <w:marLeft w:val="0"/>
                      <w:marRight w:val="0"/>
                      <w:marTop w:val="0"/>
                      <w:marBottom w:val="0"/>
                      <w:divBdr>
                        <w:top w:val="none" w:sz="0" w:space="0" w:color="auto"/>
                        <w:left w:val="none" w:sz="0" w:space="0" w:color="auto"/>
                        <w:bottom w:val="none" w:sz="0" w:space="0" w:color="auto"/>
                        <w:right w:val="none" w:sz="0" w:space="0" w:color="auto"/>
                      </w:divBdr>
                    </w:div>
                    <w:div w:id="613365031">
                      <w:marLeft w:val="0"/>
                      <w:marRight w:val="0"/>
                      <w:marTop w:val="0"/>
                      <w:marBottom w:val="0"/>
                      <w:divBdr>
                        <w:top w:val="none" w:sz="0" w:space="0" w:color="auto"/>
                        <w:left w:val="none" w:sz="0" w:space="0" w:color="auto"/>
                        <w:bottom w:val="none" w:sz="0" w:space="0" w:color="auto"/>
                        <w:right w:val="none" w:sz="0" w:space="0" w:color="auto"/>
                      </w:divBdr>
                      <w:divsChild>
                        <w:div w:id="1893078620">
                          <w:marLeft w:val="0"/>
                          <w:marRight w:val="0"/>
                          <w:marTop w:val="0"/>
                          <w:marBottom w:val="0"/>
                          <w:divBdr>
                            <w:top w:val="none" w:sz="0" w:space="0" w:color="auto"/>
                            <w:left w:val="none" w:sz="0" w:space="0" w:color="auto"/>
                            <w:bottom w:val="none" w:sz="0" w:space="0" w:color="auto"/>
                            <w:right w:val="none" w:sz="0" w:space="0" w:color="auto"/>
                          </w:divBdr>
                        </w:div>
                        <w:div w:id="1173641865">
                          <w:marLeft w:val="0"/>
                          <w:marRight w:val="0"/>
                          <w:marTop w:val="0"/>
                          <w:marBottom w:val="0"/>
                          <w:divBdr>
                            <w:top w:val="none" w:sz="0" w:space="0" w:color="auto"/>
                            <w:left w:val="none" w:sz="0" w:space="0" w:color="auto"/>
                            <w:bottom w:val="none" w:sz="0" w:space="0" w:color="auto"/>
                            <w:right w:val="none" w:sz="0" w:space="0" w:color="auto"/>
                          </w:divBdr>
                        </w:div>
                        <w:div w:id="1269850638">
                          <w:marLeft w:val="0"/>
                          <w:marRight w:val="0"/>
                          <w:marTop w:val="0"/>
                          <w:marBottom w:val="0"/>
                          <w:divBdr>
                            <w:top w:val="none" w:sz="0" w:space="0" w:color="auto"/>
                            <w:left w:val="none" w:sz="0" w:space="0" w:color="auto"/>
                            <w:bottom w:val="none" w:sz="0" w:space="0" w:color="auto"/>
                            <w:right w:val="none" w:sz="0" w:space="0" w:color="auto"/>
                          </w:divBdr>
                        </w:div>
                        <w:div w:id="12705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7920">
          <w:marLeft w:val="0"/>
          <w:marRight w:val="0"/>
          <w:marTop w:val="0"/>
          <w:marBottom w:val="0"/>
          <w:divBdr>
            <w:top w:val="none" w:sz="0" w:space="0" w:color="auto"/>
            <w:left w:val="none" w:sz="0" w:space="0" w:color="auto"/>
            <w:bottom w:val="none" w:sz="0" w:space="0" w:color="auto"/>
            <w:right w:val="none" w:sz="0" w:space="0" w:color="auto"/>
          </w:divBdr>
          <w:divsChild>
            <w:div w:id="1234900299">
              <w:marLeft w:val="0"/>
              <w:marRight w:val="0"/>
              <w:marTop w:val="0"/>
              <w:marBottom w:val="0"/>
              <w:divBdr>
                <w:top w:val="none" w:sz="0" w:space="0" w:color="auto"/>
                <w:left w:val="none" w:sz="0" w:space="0" w:color="auto"/>
                <w:bottom w:val="none" w:sz="0" w:space="0" w:color="auto"/>
                <w:right w:val="none" w:sz="0" w:space="0" w:color="auto"/>
              </w:divBdr>
              <w:divsChild>
                <w:div w:id="2052654612">
                  <w:marLeft w:val="0"/>
                  <w:marRight w:val="0"/>
                  <w:marTop w:val="0"/>
                  <w:marBottom w:val="0"/>
                  <w:divBdr>
                    <w:top w:val="none" w:sz="0" w:space="0" w:color="auto"/>
                    <w:left w:val="none" w:sz="0" w:space="0" w:color="auto"/>
                    <w:bottom w:val="none" w:sz="0" w:space="0" w:color="auto"/>
                    <w:right w:val="none" w:sz="0" w:space="0" w:color="auto"/>
                  </w:divBdr>
                  <w:divsChild>
                    <w:div w:id="2078360220">
                      <w:marLeft w:val="0"/>
                      <w:marRight w:val="0"/>
                      <w:marTop w:val="0"/>
                      <w:marBottom w:val="0"/>
                      <w:divBdr>
                        <w:top w:val="none" w:sz="0" w:space="0" w:color="auto"/>
                        <w:left w:val="none" w:sz="0" w:space="0" w:color="auto"/>
                        <w:bottom w:val="none" w:sz="0" w:space="0" w:color="auto"/>
                        <w:right w:val="none" w:sz="0" w:space="0" w:color="auto"/>
                      </w:divBdr>
                      <w:divsChild>
                        <w:div w:id="13676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064">
      <w:bodyDiv w:val="1"/>
      <w:marLeft w:val="0"/>
      <w:marRight w:val="0"/>
      <w:marTop w:val="0"/>
      <w:marBottom w:val="0"/>
      <w:divBdr>
        <w:top w:val="none" w:sz="0" w:space="0" w:color="auto"/>
        <w:left w:val="none" w:sz="0" w:space="0" w:color="auto"/>
        <w:bottom w:val="none" w:sz="0" w:space="0" w:color="auto"/>
        <w:right w:val="none" w:sz="0" w:space="0" w:color="auto"/>
      </w:divBdr>
    </w:div>
    <w:div w:id="1967738881">
      <w:bodyDiv w:val="1"/>
      <w:marLeft w:val="0"/>
      <w:marRight w:val="0"/>
      <w:marTop w:val="0"/>
      <w:marBottom w:val="0"/>
      <w:divBdr>
        <w:top w:val="none" w:sz="0" w:space="0" w:color="auto"/>
        <w:left w:val="none" w:sz="0" w:space="0" w:color="auto"/>
        <w:bottom w:val="none" w:sz="0" w:space="0" w:color="auto"/>
        <w:right w:val="none" w:sz="0" w:space="0" w:color="auto"/>
      </w:divBdr>
    </w:div>
    <w:div w:id="1970167971">
      <w:bodyDiv w:val="1"/>
      <w:marLeft w:val="0"/>
      <w:marRight w:val="0"/>
      <w:marTop w:val="0"/>
      <w:marBottom w:val="0"/>
      <w:divBdr>
        <w:top w:val="none" w:sz="0" w:space="0" w:color="auto"/>
        <w:left w:val="none" w:sz="0" w:space="0" w:color="auto"/>
        <w:bottom w:val="none" w:sz="0" w:space="0" w:color="auto"/>
        <w:right w:val="none" w:sz="0" w:space="0" w:color="auto"/>
      </w:divBdr>
    </w:div>
    <w:div w:id="1972327206">
      <w:bodyDiv w:val="1"/>
      <w:marLeft w:val="0"/>
      <w:marRight w:val="0"/>
      <w:marTop w:val="0"/>
      <w:marBottom w:val="0"/>
      <w:divBdr>
        <w:top w:val="none" w:sz="0" w:space="0" w:color="auto"/>
        <w:left w:val="none" w:sz="0" w:space="0" w:color="auto"/>
        <w:bottom w:val="none" w:sz="0" w:space="0" w:color="auto"/>
        <w:right w:val="none" w:sz="0" w:space="0" w:color="auto"/>
      </w:divBdr>
      <w:divsChild>
        <w:div w:id="1371346912">
          <w:marLeft w:val="0"/>
          <w:marRight w:val="0"/>
          <w:marTop w:val="0"/>
          <w:marBottom w:val="0"/>
          <w:divBdr>
            <w:top w:val="none" w:sz="0" w:space="0" w:color="auto"/>
            <w:left w:val="none" w:sz="0" w:space="0" w:color="auto"/>
            <w:bottom w:val="none" w:sz="0" w:space="0" w:color="auto"/>
            <w:right w:val="none" w:sz="0" w:space="0" w:color="auto"/>
          </w:divBdr>
        </w:div>
      </w:divsChild>
    </w:div>
    <w:div w:id="1973250337">
      <w:bodyDiv w:val="1"/>
      <w:marLeft w:val="0"/>
      <w:marRight w:val="0"/>
      <w:marTop w:val="0"/>
      <w:marBottom w:val="0"/>
      <w:divBdr>
        <w:top w:val="none" w:sz="0" w:space="0" w:color="auto"/>
        <w:left w:val="none" w:sz="0" w:space="0" w:color="auto"/>
        <w:bottom w:val="none" w:sz="0" w:space="0" w:color="auto"/>
        <w:right w:val="none" w:sz="0" w:space="0" w:color="auto"/>
      </w:divBdr>
    </w:div>
    <w:div w:id="1974678624">
      <w:bodyDiv w:val="1"/>
      <w:marLeft w:val="0"/>
      <w:marRight w:val="0"/>
      <w:marTop w:val="0"/>
      <w:marBottom w:val="0"/>
      <w:divBdr>
        <w:top w:val="none" w:sz="0" w:space="0" w:color="auto"/>
        <w:left w:val="none" w:sz="0" w:space="0" w:color="auto"/>
        <w:bottom w:val="none" w:sz="0" w:space="0" w:color="auto"/>
        <w:right w:val="none" w:sz="0" w:space="0" w:color="auto"/>
      </w:divBdr>
    </w:div>
    <w:div w:id="1976448465">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 w:id="1979531737">
      <w:bodyDiv w:val="1"/>
      <w:marLeft w:val="0"/>
      <w:marRight w:val="0"/>
      <w:marTop w:val="0"/>
      <w:marBottom w:val="0"/>
      <w:divBdr>
        <w:top w:val="none" w:sz="0" w:space="0" w:color="auto"/>
        <w:left w:val="none" w:sz="0" w:space="0" w:color="auto"/>
        <w:bottom w:val="none" w:sz="0" w:space="0" w:color="auto"/>
        <w:right w:val="none" w:sz="0" w:space="0" w:color="auto"/>
      </w:divBdr>
      <w:divsChild>
        <w:div w:id="571815926">
          <w:marLeft w:val="0"/>
          <w:marRight w:val="0"/>
          <w:marTop w:val="0"/>
          <w:marBottom w:val="0"/>
          <w:divBdr>
            <w:top w:val="none" w:sz="0" w:space="0" w:color="auto"/>
            <w:left w:val="none" w:sz="0" w:space="0" w:color="auto"/>
            <w:bottom w:val="none" w:sz="0" w:space="0" w:color="auto"/>
            <w:right w:val="none" w:sz="0" w:space="0" w:color="auto"/>
          </w:divBdr>
        </w:div>
      </w:divsChild>
    </w:div>
    <w:div w:id="1992175330">
      <w:bodyDiv w:val="1"/>
      <w:marLeft w:val="0"/>
      <w:marRight w:val="0"/>
      <w:marTop w:val="0"/>
      <w:marBottom w:val="0"/>
      <w:divBdr>
        <w:top w:val="none" w:sz="0" w:space="0" w:color="auto"/>
        <w:left w:val="none" w:sz="0" w:space="0" w:color="auto"/>
        <w:bottom w:val="none" w:sz="0" w:space="0" w:color="auto"/>
        <w:right w:val="none" w:sz="0" w:space="0" w:color="auto"/>
      </w:divBdr>
    </w:div>
    <w:div w:id="1992830578">
      <w:bodyDiv w:val="1"/>
      <w:marLeft w:val="0"/>
      <w:marRight w:val="0"/>
      <w:marTop w:val="0"/>
      <w:marBottom w:val="0"/>
      <w:divBdr>
        <w:top w:val="none" w:sz="0" w:space="0" w:color="auto"/>
        <w:left w:val="none" w:sz="0" w:space="0" w:color="auto"/>
        <w:bottom w:val="none" w:sz="0" w:space="0" w:color="auto"/>
        <w:right w:val="none" w:sz="0" w:space="0" w:color="auto"/>
      </w:divBdr>
    </w:div>
    <w:div w:id="2006515775">
      <w:bodyDiv w:val="1"/>
      <w:marLeft w:val="0"/>
      <w:marRight w:val="0"/>
      <w:marTop w:val="0"/>
      <w:marBottom w:val="0"/>
      <w:divBdr>
        <w:top w:val="none" w:sz="0" w:space="0" w:color="auto"/>
        <w:left w:val="none" w:sz="0" w:space="0" w:color="auto"/>
        <w:bottom w:val="none" w:sz="0" w:space="0" w:color="auto"/>
        <w:right w:val="none" w:sz="0" w:space="0" w:color="auto"/>
      </w:divBdr>
    </w:div>
    <w:div w:id="2009282890">
      <w:bodyDiv w:val="1"/>
      <w:marLeft w:val="0"/>
      <w:marRight w:val="0"/>
      <w:marTop w:val="0"/>
      <w:marBottom w:val="0"/>
      <w:divBdr>
        <w:top w:val="none" w:sz="0" w:space="0" w:color="auto"/>
        <w:left w:val="none" w:sz="0" w:space="0" w:color="auto"/>
        <w:bottom w:val="none" w:sz="0" w:space="0" w:color="auto"/>
        <w:right w:val="none" w:sz="0" w:space="0" w:color="auto"/>
      </w:divBdr>
      <w:divsChild>
        <w:div w:id="1933708042">
          <w:marLeft w:val="0"/>
          <w:marRight w:val="0"/>
          <w:marTop w:val="0"/>
          <w:marBottom w:val="0"/>
          <w:divBdr>
            <w:top w:val="none" w:sz="0" w:space="0" w:color="auto"/>
            <w:left w:val="none" w:sz="0" w:space="0" w:color="auto"/>
            <w:bottom w:val="none" w:sz="0" w:space="0" w:color="auto"/>
            <w:right w:val="none" w:sz="0" w:space="0" w:color="auto"/>
          </w:divBdr>
        </w:div>
      </w:divsChild>
    </w:div>
    <w:div w:id="2020041313">
      <w:bodyDiv w:val="1"/>
      <w:marLeft w:val="0"/>
      <w:marRight w:val="0"/>
      <w:marTop w:val="0"/>
      <w:marBottom w:val="0"/>
      <w:divBdr>
        <w:top w:val="none" w:sz="0" w:space="0" w:color="auto"/>
        <w:left w:val="none" w:sz="0" w:space="0" w:color="auto"/>
        <w:bottom w:val="none" w:sz="0" w:space="0" w:color="auto"/>
        <w:right w:val="none" w:sz="0" w:space="0" w:color="auto"/>
      </w:divBdr>
      <w:divsChild>
        <w:div w:id="1695040133">
          <w:marLeft w:val="0"/>
          <w:marRight w:val="0"/>
          <w:marTop w:val="0"/>
          <w:marBottom w:val="0"/>
          <w:divBdr>
            <w:top w:val="none" w:sz="0" w:space="0" w:color="auto"/>
            <w:left w:val="none" w:sz="0" w:space="0" w:color="auto"/>
            <w:bottom w:val="none" w:sz="0" w:space="0" w:color="auto"/>
            <w:right w:val="none" w:sz="0" w:space="0" w:color="auto"/>
          </w:divBdr>
        </w:div>
      </w:divsChild>
    </w:div>
    <w:div w:id="2021927539">
      <w:bodyDiv w:val="1"/>
      <w:marLeft w:val="0"/>
      <w:marRight w:val="0"/>
      <w:marTop w:val="0"/>
      <w:marBottom w:val="0"/>
      <w:divBdr>
        <w:top w:val="none" w:sz="0" w:space="0" w:color="auto"/>
        <w:left w:val="none" w:sz="0" w:space="0" w:color="auto"/>
        <w:bottom w:val="none" w:sz="0" w:space="0" w:color="auto"/>
        <w:right w:val="none" w:sz="0" w:space="0" w:color="auto"/>
      </w:divBdr>
      <w:divsChild>
        <w:div w:id="800534061">
          <w:marLeft w:val="0"/>
          <w:marRight w:val="0"/>
          <w:marTop w:val="0"/>
          <w:marBottom w:val="0"/>
          <w:divBdr>
            <w:top w:val="none" w:sz="0" w:space="0" w:color="auto"/>
            <w:left w:val="none" w:sz="0" w:space="0" w:color="auto"/>
            <w:bottom w:val="none" w:sz="0" w:space="0" w:color="auto"/>
            <w:right w:val="none" w:sz="0" w:space="0" w:color="auto"/>
          </w:divBdr>
        </w:div>
      </w:divsChild>
    </w:div>
    <w:div w:id="2027362229">
      <w:bodyDiv w:val="1"/>
      <w:marLeft w:val="0"/>
      <w:marRight w:val="0"/>
      <w:marTop w:val="0"/>
      <w:marBottom w:val="0"/>
      <w:divBdr>
        <w:top w:val="none" w:sz="0" w:space="0" w:color="auto"/>
        <w:left w:val="none" w:sz="0" w:space="0" w:color="auto"/>
        <w:bottom w:val="none" w:sz="0" w:space="0" w:color="auto"/>
        <w:right w:val="none" w:sz="0" w:space="0" w:color="auto"/>
      </w:divBdr>
    </w:div>
    <w:div w:id="2030905277">
      <w:bodyDiv w:val="1"/>
      <w:marLeft w:val="0"/>
      <w:marRight w:val="0"/>
      <w:marTop w:val="0"/>
      <w:marBottom w:val="0"/>
      <w:divBdr>
        <w:top w:val="none" w:sz="0" w:space="0" w:color="auto"/>
        <w:left w:val="none" w:sz="0" w:space="0" w:color="auto"/>
        <w:bottom w:val="none" w:sz="0" w:space="0" w:color="auto"/>
        <w:right w:val="none" w:sz="0" w:space="0" w:color="auto"/>
      </w:divBdr>
      <w:divsChild>
        <w:div w:id="1637371045">
          <w:marLeft w:val="0"/>
          <w:marRight w:val="0"/>
          <w:marTop w:val="0"/>
          <w:marBottom w:val="0"/>
          <w:divBdr>
            <w:top w:val="none" w:sz="0" w:space="0" w:color="auto"/>
            <w:left w:val="none" w:sz="0" w:space="0" w:color="auto"/>
            <w:bottom w:val="none" w:sz="0" w:space="0" w:color="auto"/>
            <w:right w:val="none" w:sz="0" w:space="0" w:color="auto"/>
          </w:divBdr>
        </w:div>
      </w:divsChild>
    </w:div>
    <w:div w:id="2040079540">
      <w:bodyDiv w:val="1"/>
      <w:marLeft w:val="0"/>
      <w:marRight w:val="0"/>
      <w:marTop w:val="0"/>
      <w:marBottom w:val="0"/>
      <w:divBdr>
        <w:top w:val="none" w:sz="0" w:space="0" w:color="auto"/>
        <w:left w:val="none" w:sz="0" w:space="0" w:color="auto"/>
        <w:bottom w:val="none" w:sz="0" w:space="0" w:color="auto"/>
        <w:right w:val="none" w:sz="0" w:space="0" w:color="auto"/>
      </w:divBdr>
    </w:div>
    <w:div w:id="2042045418">
      <w:bodyDiv w:val="1"/>
      <w:marLeft w:val="0"/>
      <w:marRight w:val="0"/>
      <w:marTop w:val="0"/>
      <w:marBottom w:val="0"/>
      <w:divBdr>
        <w:top w:val="none" w:sz="0" w:space="0" w:color="auto"/>
        <w:left w:val="none" w:sz="0" w:space="0" w:color="auto"/>
        <w:bottom w:val="none" w:sz="0" w:space="0" w:color="auto"/>
        <w:right w:val="none" w:sz="0" w:space="0" w:color="auto"/>
      </w:divBdr>
    </w:div>
    <w:div w:id="2049068370">
      <w:bodyDiv w:val="1"/>
      <w:marLeft w:val="0"/>
      <w:marRight w:val="0"/>
      <w:marTop w:val="0"/>
      <w:marBottom w:val="0"/>
      <w:divBdr>
        <w:top w:val="none" w:sz="0" w:space="0" w:color="auto"/>
        <w:left w:val="none" w:sz="0" w:space="0" w:color="auto"/>
        <w:bottom w:val="none" w:sz="0" w:space="0" w:color="auto"/>
        <w:right w:val="none" w:sz="0" w:space="0" w:color="auto"/>
      </w:divBdr>
    </w:div>
    <w:div w:id="2053995436">
      <w:bodyDiv w:val="1"/>
      <w:marLeft w:val="0"/>
      <w:marRight w:val="0"/>
      <w:marTop w:val="0"/>
      <w:marBottom w:val="0"/>
      <w:divBdr>
        <w:top w:val="none" w:sz="0" w:space="0" w:color="auto"/>
        <w:left w:val="none" w:sz="0" w:space="0" w:color="auto"/>
        <w:bottom w:val="none" w:sz="0" w:space="0" w:color="auto"/>
        <w:right w:val="none" w:sz="0" w:space="0" w:color="auto"/>
      </w:divBdr>
    </w:div>
    <w:div w:id="2054696706">
      <w:bodyDiv w:val="1"/>
      <w:marLeft w:val="0"/>
      <w:marRight w:val="0"/>
      <w:marTop w:val="0"/>
      <w:marBottom w:val="0"/>
      <w:divBdr>
        <w:top w:val="none" w:sz="0" w:space="0" w:color="auto"/>
        <w:left w:val="none" w:sz="0" w:space="0" w:color="auto"/>
        <w:bottom w:val="none" w:sz="0" w:space="0" w:color="auto"/>
        <w:right w:val="none" w:sz="0" w:space="0" w:color="auto"/>
      </w:divBdr>
    </w:div>
    <w:div w:id="2058889218">
      <w:bodyDiv w:val="1"/>
      <w:marLeft w:val="0"/>
      <w:marRight w:val="0"/>
      <w:marTop w:val="0"/>
      <w:marBottom w:val="0"/>
      <w:divBdr>
        <w:top w:val="none" w:sz="0" w:space="0" w:color="auto"/>
        <w:left w:val="none" w:sz="0" w:space="0" w:color="auto"/>
        <w:bottom w:val="none" w:sz="0" w:space="0" w:color="auto"/>
        <w:right w:val="none" w:sz="0" w:space="0" w:color="auto"/>
      </w:divBdr>
    </w:div>
    <w:div w:id="2070379292">
      <w:bodyDiv w:val="1"/>
      <w:marLeft w:val="0"/>
      <w:marRight w:val="0"/>
      <w:marTop w:val="0"/>
      <w:marBottom w:val="0"/>
      <w:divBdr>
        <w:top w:val="none" w:sz="0" w:space="0" w:color="auto"/>
        <w:left w:val="none" w:sz="0" w:space="0" w:color="auto"/>
        <w:bottom w:val="none" w:sz="0" w:space="0" w:color="auto"/>
        <w:right w:val="none" w:sz="0" w:space="0" w:color="auto"/>
      </w:divBdr>
    </w:div>
    <w:div w:id="2084644079">
      <w:bodyDiv w:val="1"/>
      <w:marLeft w:val="0"/>
      <w:marRight w:val="0"/>
      <w:marTop w:val="0"/>
      <w:marBottom w:val="0"/>
      <w:divBdr>
        <w:top w:val="none" w:sz="0" w:space="0" w:color="auto"/>
        <w:left w:val="none" w:sz="0" w:space="0" w:color="auto"/>
        <w:bottom w:val="none" w:sz="0" w:space="0" w:color="auto"/>
        <w:right w:val="none" w:sz="0" w:space="0" w:color="auto"/>
      </w:divBdr>
      <w:divsChild>
        <w:div w:id="819156478">
          <w:marLeft w:val="0"/>
          <w:marRight w:val="0"/>
          <w:marTop w:val="0"/>
          <w:marBottom w:val="0"/>
          <w:divBdr>
            <w:top w:val="none" w:sz="0" w:space="0" w:color="auto"/>
            <w:left w:val="none" w:sz="0" w:space="0" w:color="auto"/>
            <w:bottom w:val="none" w:sz="0" w:space="0" w:color="auto"/>
            <w:right w:val="none" w:sz="0" w:space="0" w:color="auto"/>
          </w:divBdr>
          <w:divsChild>
            <w:div w:id="1960600984">
              <w:marLeft w:val="0"/>
              <w:marRight w:val="0"/>
              <w:marTop w:val="0"/>
              <w:marBottom w:val="0"/>
              <w:divBdr>
                <w:top w:val="none" w:sz="0" w:space="0" w:color="auto"/>
                <w:left w:val="none" w:sz="0" w:space="0" w:color="auto"/>
                <w:bottom w:val="none" w:sz="0" w:space="0" w:color="auto"/>
                <w:right w:val="none" w:sz="0" w:space="0" w:color="auto"/>
              </w:divBdr>
            </w:div>
          </w:divsChild>
        </w:div>
        <w:div w:id="244995199">
          <w:marLeft w:val="0"/>
          <w:marRight w:val="0"/>
          <w:marTop w:val="0"/>
          <w:marBottom w:val="0"/>
          <w:divBdr>
            <w:top w:val="none" w:sz="0" w:space="0" w:color="auto"/>
            <w:left w:val="none" w:sz="0" w:space="0" w:color="auto"/>
            <w:bottom w:val="none" w:sz="0" w:space="0" w:color="auto"/>
            <w:right w:val="none" w:sz="0" w:space="0" w:color="auto"/>
          </w:divBdr>
          <w:divsChild>
            <w:div w:id="1703554749">
              <w:marLeft w:val="0"/>
              <w:marRight w:val="0"/>
              <w:marTop w:val="0"/>
              <w:marBottom w:val="0"/>
              <w:divBdr>
                <w:top w:val="none" w:sz="0" w:space="0" w:color="auto"/>
                <w:left w:val="none" w:sz="0" w:space="0" w:color="auto"/>
                <w:bottom w:val="none" w:sz="0" w:space="0" w:color="auto"/>
                <w:right w:val="none" w:sz="0" w:space="0" w:color="auto"/>
              </w:divBdr>
              <w:divsChild>
                <w:div w:id="496313776">
                  <w:marLeft w:val="0"/>
                  <w:marRight w:val="0"/>
                  <w:marTop w:val="0"/>
                  <w:marBottom w:val="0"/>
                  <w:divBdr>
                    <w:top w:val="none" w:sz="0" w:space="0" w:color="auto"/>
                    <w:left w:val="none" w:sz="0" w:space="0" w:color="auto"/>
                    <w:bottom w:val="none" w:sz="0" w:space="0" w:color="auto"/>
                    <w:right w:val="none" w:sz="0" w:space="0" w:color="auto"/>
                  </w:divBdr>
                  <w:divsChild>
                    <w:div w:id="11803927">
                      <w:marLeft w:val="0"/>
                      <w:marRight w:val="0"/>
                      <w:marTop w:val="0"/>
                      <w:marBottom w:val="0"/>
                      <w:divBdr>
                        <w:top w:val="none" w:sz="0" w:space="0" w:color="auto"/>
                        <w:left w:val="none" w:sz="0" w:space="0" w:color="auto"/>
                        <w:bottom w:val="none" w:sz="0" w:space="0" w:color="auto"/>
                        <w:right w:val="none" w:sz="0" w:space="0" w:color="auto"/>
                      </w:divBdr>
                      <w:divsChild>
                        <w:div w:id="851799431">
                          <w:marLeft w:val="0"/>
                          <w:marRight w:val="0"/>
                          <w:marTop w:val="0"/>
                          <w:marBottom w:val="0"/>
                          <w:divBdr>
                            <w:top w:val="none" w:sz="0" w:space="0" w:color="auto"/>
                            <w:left w:val="none" w:sz="0" w:space="0" w:color="auto"/>
                            <w:bottom w:val="none" w:sz="0" w:space="0" w:color="auto"/>
                            <w:right w:val="none" w:sz="0" w:space="0" w:color="auto"/>
                          </w:divBdr>
                          <w:divsChild>
                            <w:div w:id="3609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36673">
              <w:marLeft w:val="0"/>
              <w:marRight w:val="0"/>
              <w:marTop w:val="0"/>
              <w:marBottom w:val="0"/>
              <w:divBdr>
                <w:top w:val="none" w:sz="0" w:space="0" w:color="auto"/>
                <w:left w:val="none" w:sz="0" w:space="0" w:color="auto"/>
                <w:bottom w:val="none" w:sz="0" w:space="0" w:color="auto"/>
                <w:right w:val="none" w:sz="0" w:space="0" w:color="auto"/>
              </w:divBdr>
              <w:divsChild>
                <w:div w:id="1765567642">
                  <w:marLeft w:val="0"/>
                  <w:marRight w:val="0"/>
                  <w:marTop w:val="0"/>
                  <w:marBottom w:val="0"/>
                  <w:divBdr>
                    <w:top w:val="none" w:sz="0" w:space="0" w:color="auto"/>
                    <w:left w:val="none" w:sz="0" w:space="0" w:color="auto"/>
                    <w:bottom w:val="none" w:sz="0" w:space="0" w:color="auto"/>
                    <w:right w:val="none" w:sz="0" w:space="0" w:color="auto"/>
                  </w:divBdr>
                  <w:divsChild>
                    <w:div w:id="365107258">
                      <w:marLeft w:val="0"/>
                      <w:marRight w:val="0"/>
                      <w:marTop w:val="0"/>
                      <w:marBottom w:val="0"/>
                      <w:divBdr>
                        <w:top w:val="none" w:sz="0" w:space="0" w:color="auto"/>
                        <w:left w:val="none" w:sz="0" w:space="0" w:color="auto"/>
                        <w:bottom w:val="none" w:sz="0" w:space="0" w:color="auto"/>
                        <w:right w:val="none" w:sz="0" w:space="0" w:color="auto"/>
                      </w:divBdr>
                      <w:divsChild>
                        <w:div w:id="131756674">
                          <w:marLeft w:val="0"/>
                          <w:marRight w:val="0"/>
                          <w:marTop w:val="0"/>
                          <w:marBottom w:val="0"/>
                          <w:divBdr>
                            <w:top w:val="none" w:sz="0" w:space="0" w:color="auto"/>
                            <w:left w:val="none" w:sz="0" w:space="0" w:color="auto"/>
                            <w:bottom w:val="none" w:sz="0" w:space="0" w:color="auto"/>
                            <w:right w:val="none" w:sz="0" w:space="0" w:color="auto"/>
                          </w:divBdr>
                          <w:divsChild>
                            <w:div w:id="560143849">
                              <w:marLeft w:val="0"/>
                              <w:marRight w:val="0"/>
                              <w:marTop w:val="0"/>
                              <w:marBottom w:val="0"/>
                              <w:divBdr>
                                <w:top w:val="none" w:sz="0" w:space="0" w:color="auto"/>
                                <w:left w:val="none" w:sz="0" w:space="0" w:color="auto"/>
                                <w:bottom w:val="none" w:sz="0" w:space="0" w:color="auto"/>
                                <w:right w:val="none" w:sz="0" w:space="0" w:color="auto"/>
                              </w:divBdr>
                              <w:divsChild>
                                <w:div w:id="8222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0898">
          <w:marLeft w:val="0"/>
          <w:marRight w:val="0"/>
          <w:marTop w:val="0"/>
          <w:marBottom w:val="0"/>
          <w:divBdr>
            <w:top w:val="none" w:sz="0" w:space="0" w:color="auto"/>
            <w:left w:val="none" w:sz="0" w:space="0" w:color="auto"/>
            <w:bottom w:val="none" w:sz="0" w:space="0" w:color="auto"/>
            <w:right w:val="none" w:sz="0" w:space="0" w:color="auto"/>
          </w:divBdr>
          <w:divsChild>
            <w:div w:id="1042940556">
              <w:marLeft w:val="0"/>
              <w:marRight w:val="0"/>
              <w:marTop w:val="0"/>
              <w:marBottom w:val="0"/>
              <w:divBdr>
                <w:top w:val="none" w:sz="0" w:space="0" w:color="auto"/>
                <w:left w:val="none" w:sz="0" w:space="0" w:color="auto"/>
                <w:bottom w:val="none" w:sz="0" w:space="0" w:color="auto"/>
                <w:right w:val="none" w:sz="0" w:space="0" w:color="auto"/>
              </w:divBdr>
            </w:div>
          </w:divsChild>
        </w:div>
        <w:div w:id="1052466162">
          <w:marLeft w:val="0"/>
          <w:marRight w:val="0"/>
          <w:marTop w:val="0"/>
          <w:marBottom w:val="0"/>
          <w:divBdr>
            <w:top w:val="none" w:sz="0" w:space="0" w:color="auto"/>
            <w:left w:val="none" w:sz="0" w:space="0" w:color="auto"/>
            <w:bottom w:val="none" w:sz="0" w:space="0" w:color="auto"/>
            <w:right w:val="none" w:sz="0" w:space="0" w:color="auto"/>
          </w:divBdr>
          <w:divsChild>
            <w:div w:id="3869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33">
      <w:bodyDiv w:val="1"/>
      <w:marLeft w:val="0"/>
      <w:marRight w:val="0"/>
      <w:marTop w:val="0"/>
      <w:marBottom w:val="0"/>
      <w:divBdr>
        <w:top w:val="none" w:sz="0" w:space="0" w:color="auto"/>
        <w:left w:val="none" w:sz="0" w:space="0" w:color="auto"/>
        <w:bottom w:val="none" w:sz="0" w:space="0" w:color="auto"/>
        <w:right w:val="none" w:sz="0" w:space="0" w:color="auto"/>
      </w:divBdr>
      <w:divsChild>
        <w:div w:id="1827627125">
          <w:marLeft w:val="0"/>
          <w:marRight w:val="0"/>
          <w:marTop w:val="0"/>
          <w:marBottom w:val="0"/>
          <w:divBdr>
            <w:top w:val="none" w:sz="0" w:space="0" w:color="auto"/>
            <w:left w:val="none" w:sz="0" w:space="0" w:color="auto"/>
            <w:bottom w:val="none" w:sz="0" w:space="0" w:color="auto"/>
            <w:right w:val="none" w:sz="0" w:space="0" w:color="auto"/>
          </w:divBdr>
        </w:div>
      </w:divsChild>
    </w:div>
    <w:div w:id="2095859656">
      <w:bodyDiv w:val="1"/>
      <w:marLeft w:val="0"/>
      <w:marRight w:val="0"/>
      <w:marTop w:val="0"/>
      <w:marBottom w:val="0"/>
      <w:divBdr>
        <w:top w:val="none" w:sz="0" w:space="0" w:color="auto"/>
        <w:left w:val="none" w:sz="0" w:space="0" w:color="auto"/>
        <w:bottom w:val="none" w:sz="0" w:space="0" w:color="auto"/>
        <w:right w:val="none" w:sz="0" w:space="0" w:color="auto"/>
      </w:divBdr>
    </w:div>
    <w:div w:id="2098749178">
      <w:bodyDiv w:val="1"/>
      <w:marLeft w:val="0"/>
      <w:marRight w:val="0"/>
      <w:marTop w:val="0"/>
      <w:marBottom w:val="0"/>
      <w:divBdr>
        <w:top w:val="none" w:sz="0" w:space="0" w:color="auto"/>
        <w:left w:val="none" w:sz="0" w:space="0" w:color="auto"/>
        <w:bottom w:val="none" w:sz="0" w:space="0" w:color="auto"/>
        <w:right w:val="none" w:sz="0" w:space="0" w:color="auto"/>
      </w:divBdr>
    </w:div>
    <w:div w:id="2107001051">
      <w:bodyDiv w:val="1"/>
      <w:marLeft w:val="0"/>
      <w:marRight w:val="0"/>
      <w:marTop w:val="0"/>
      <w:marBottom w:val="0"/>
      <w:divBdr>
        <w:top w:val="none" w:sz="0" w:space="0" w:color="auto"/>
        <w:left w:val="none" w:sz="0" w:space="0" w:color="auto"/>
        <w:bottom w:val="none" w:sz="0" w:space="0" w:color="auto"/>
        <w:right w:val="none" w:sz="0" w:space="0" w:color="auto"/>
      </w:divBdr>
    </w:div>
    <w:div w:id="2108646306">
      <w:bodyDiv w:val="1"/>
      <w:marLeft w:val="0"/>
      <w:marRight w:val="0"/>
      <w:marTop w:val="0"/>
      <w:marBottom w:val="0"/>
      <w:divBdr>
        <w:top w:val="none" w:sz="0" w:space="0" w:color="auto"/>
        <w:left w:val="none" w:sz="0" w:space="0" w:color="auto"/>
        <w:bottom w:val="none" w:sz="0" w:space="0" w:color="auto"/>
        <w:right w:val="none" w:sz="0" w:space="0" w:color="auto"/>
      </w:divBdr>
    </w:div>
    <w:div w:id="2113280856">
      <w:bodyDiv w:val="1"/>
      <w:marLeft w:val="0"/>
      <w:marRight w:val="0"/>
      <w:marTop w:val="0"/>
      <w:marBottom w:val="0"/>
      <w:divBdr>
        <w:top w:val="none" w:sz="0" w:space="0" w:color="auto"/>
        <w:left w:val="none" w:sz="0" w:space="0" w:color="auto"/>
        <w:bottom w:val="none" w:sz="0" w:space="0" w:color="auto"/>
        <w:right w:val="none" w:sz="0" w:space="0" w:color="auto"/>
      </w:divBdr>
    </w:div>
    <w:div w:id="2114090951">
      <w:bodyDiv w:val="1"/>
      <w:marLeft w:val="0"/>
      <w:marRight w:val="0"/>
      <w:marTop w:val="0"/>
      <w:marBottom w:val="0"/>
      <w:divBdr>
        <w:top w:val="none" w:sz="0" w:space="0" w:color="auto"/>
        <w:left w:val="none" w:sz="0" w:space="0" w:color="auto"/>
        <w:bottom w:val="none" w:sz="0" w:space="0" w:color="auto"/>
        <w:right w:val="none" w:sz="0" w:space="0" w:color="auto"/>
      </w:divBdr>
      <w:divsChild>
        <w:div w:id="2100102271">
          <w:marLeft w:val="0"/>
          <w:marRight w:val="0"/>
          <w:marTop w:val="0"/>
          <w:marBottom w:val="0"/>
          <w:divBdr>
            <w:top w:val="none" w:sz="0" w:space="0" w:color="auto"/>
            <w:left w:val="none" w:sz="0" w:space="0" w:color="auto"/>
            <w:bottom w:val="none" w:sz="0" w:space="0" w:color="auto"/>
            <w:right w:val="none" w:sz="0" w:space="0" w:color="auto"/>
          </w:divBdr>
        </w:div>
      </w:divsChild>
    </w:div>
    <w:div w:id="2121679819">
      <w:bodyDiv w:val="1"/>
      <w:marLeft w:val="0"/>
      <w:marRight w:val="0"/>
      <w:marTop w:val="0"/>
      <w:marBottom w:val="0"/>
      <w:divBdr>
        <w:top w:val="none" w:sz="0" w:space="0" w:color="auto"/>
        <w:left w:val="none" w:sz="0" w:space="0" w:color="auto"/>
        <w:bottom w:val="none" w:sz="0" w:space="0" w:color="auto"/>
        <w:right w:val="none" w:sz="0" w:space="0" w:color="auto"/>
      </w:divBdr>
      <w:divsChild>
        <w:div w:id="1859150721">
          <w:marLeft w:val="0"/>
          <w:marRight w:val="0"/>
          <w:marTop w:val="0"/>
          <w:marBottom w:val="0"/>
          <w:divBdr>
            <w:top w:val="none" w:sz="0" w:space="0" w:color="auto"/>
            <w:left w:val="none" w:sz="0" w:space="0" w:color="auto"/>
            <w:bottom w:val="none" w:sz="0" w:space="0" w:color="auto"/>
            <w:right w:val="none" w:sz="0" w:space="0" w:color="auto"/>
          </w:divBdr>
          <w:divsChild>
            <w:div w:id="604114471">
              <w:marLeft w:val="0"/>
              <w:marRight w:val="0"/>
              <w:marTop w:val="0"/>
              <w:marBottom w:val="0"/>
              <w:divBdr>
                <w:top w:val="none" w:sz="0" w:space="0" w:color="auto"/>
                <w:left w:val="none" w:sz="0" w:space="0" w:color="auto"/>
                <w:bottom w:val="none" w:sz="0" w:space="0" w:color="auto"/>
                <w:right w:val="none" w:sz="0" w:space="0" w:color="auto"/>
              </w:divBdr>
              <w:divsChild>
                <w:div w:id="759103786">
                  <w:marLeft w:val="0"/>
                  <w:marRight w:val="0"/>
                  <w:marTop w:val="0"/>
                  <w:marBottom w:val="0"/>
                  <w:divBdr>
                    <w:top w:val="none" w:sz="0" w:space="0" w:color="auto"/>
                    <w:left w:val="none" w:sz="0" w:space="0" w:color="auto"/>
                    <w:bottom w:val="none" w:sz="0" w:space="0" w:color="auto"/>
                    <w:right w:val="none" w:sz="0" w:space="0" w:color="auto"/>
                  </w:divBdr>
                  <w:divsChild>
                    <w:div w:id="1180008138">
                      <w:marLeft w:val="0"/>
                      <w:marRight w:val="0"/>
                      <w:marTop w:val="0"/>
                      <w:marBottom w:val="0"/>
                      <w:divBdr>
                        <w:top w:val="none" w:sz="0" w:space="0" w:color="auto"/>
                        <w:left w:val="none" w:sz="0" w:space="0" w:color="auto"/>
                        <w:bottom w:val="none" w:sz="0" w:space="0" w:color="auto"/>
                        <w:right w:val="none" w:sz="0" w:space="0" w:color="auto"/>
                      </w:divBdr>
                    </w:div>
                    <w:div w:id="1463310063">
                      <w:marLeft w:val="0"/>
                      <w:marRight w:val="0"/>
                      <w:marTop w:val="0"/>
                      <w:marBottom w:val="0"/>
                      <w:divBdr>
                        <w:top w:val="none" w:sz="0" w:space="0" w:color="auto"/>
                        <w:left w:val="none" w:sz="0" w:space="0" w:color="auto"/>
                        <w:bottom w:val="none" w:sz="0" w:space="0" w:color="auto"/>
                        <w:right w:val="none" w:sz="0" w:space="0" w:color="auto"/>
                      </w:divBdr>
                      <w:divsChild>
                        <w:div w:id="1157502216">
                          <w:marLeft w:val="0"/>
                          <w:marRight w:val="0"/>
                          <w:marTop w:val="0"/>
                          <w:marBottom w:val="0"/>
                          <w:divBdr>
                            <w:top w:val="none" w:sz="0" w:space="0" w:color="auto"/>
                            <w:left w:val="none" w:sz="0" w:space="0" w:color="auto"/>
                            <w:bottom w:val="none" w:sz="0" w:space="0" w:color="auto"/>
                            <w:right w:val="none" w:sz="0" w:space="0" w:color="auto"/>
                          </w:divBdr>
                        </w:div>
                        <w:div w:id="1932424524">
                          <w:marLeft w:val="0"/>
                          <w:marRight w:val="0"/>
                          <w:marTop w:val="0"/>
                          <w:marBottom w:val="0"/>
                          <w:divBdr>
                            <w:top w:val="none" w:sz="0" w:space="0" w:color="auto"/>
                            <w:left w:val="none" w:sz="0" w:space="0" w:color="auto"/>
                            <w:bottom w:val="none" w:sz="0" w:space="0" w:color="auto"/>
                            <w:right w:val="none" w:sz="0" w:space="0" w:color="auto"/>
                          </w:divBdr>
                        </w:div>
                        <w:div w:id="536967531">
                          <w:marLeft w:val="0"/>
                          <w:marRight w:val="0"/>
                          <w:marTop w:val="0"/>
                          <w:marBottom w:val="0"/>
                          <w:divBdr>
                            <w:top w:val="none" w:sz="0" w:space="0" w:color="auto"/>
                            <w:left w:val="none" w:sz="0" w:space="0" w:color="auto"/>
                            <w:bottom w:val="none" w:sz="0" w:space="0" w:color="auto"/>
                            <w:right w:val="none" w:sz="0" w:space="0" w:color="auto"/>
                          </w:divBdr>
                        </w:div>
                        <w:div w:id="4451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239">
          <w:marLeft w:val="0"/>
          <w:marRight w:val="0"/>
          <w:marTop w:val="0"/>
          <w:marBottom w:val="0"/>
          <w:divBdr>
            <w:top w:val="none" w:sz="0" w:space="0" w:color="auto"/>
            <w:left w:val="none" w:sz="0" w:space="0" w:color="auto"/>
            <w:bottom w:val="none" w:sz="0" w:space="0" w:color="auto"/>
            <w:right w:val="none" w:sz="0" w:space="0" w:color="auto"/>
          </w:divBdr>
          <w:divsChild>
            <w:div w:id="1880899708">
              <w:marLeft w:val="0"/>
              <w:marRight w:val="0"/>
              <w:marTop w:val="0"/>
              <w:marBottom w:val="0"/>
              <w:divBdr>
                <w:top w:val="none" w:sz="0" w:space="0" w:color="auto"/>
                <w:left w:val="none" w:sz="0" w:space="0" w:color="auto"/>
                <w:bottom w:val="none" w:sz="0" w:space="0" w:color="auto"/>
                <w:right w:val="none" w:sz="0" w:space="0" w:color="auto"/>
              </w:divBdr>
              <w:divsChild>
                <w:div w:id="2084448755">
                  <w:marLeft w:val="0"/>
                  <w:marRight w:val="0"/>
                  <w:marTop w:val="0"/>
                  <w:marBottom w:val="0"/>
                  <w:divBdr>
                    <w:top w:val="none" w:sz="0" w:space="0" w:color="auto"/>
                    <w:left w:val="none" w:sz="0" w:space="0" w:color="auto"/>
                    <w:bottom w:val="none" w:sz="0" w:space="0" w:color="auto"/>
                    <w:right w:val="none" w:sz="0" w:space="0" w:color="auto"/>
                  </w:divBdr>
                  <w:divsChild>
                    <w:div w:id="361824876">
                      <w:marLeft w:val="0"/>
                      <w:marRight w:val="0"/>
                      <w:marTop w:val="0"/>
                      <w:marBottom w:val="0"/>
                      <w:divBdr>
                        <w:top w:val="none" w:sz="0" w:space="0" w:color="auto"/>
                        <w:left w:val="none" w:sz="0" w:space="0" w:color="auto"/>
                        <w:bottom w:val="none" w:sz="0" w:space="0" w:color="auto"/>
                        <w:right w:val="none" w:sz="0" w:space="0" w:color="auto"/>
                      </w:divBdr>
                      <w:divsChild>
                        <w:div w:id="1584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56955">
      <w:bodyDiv w:val="1"/>
      <w:marLeft w:val="0"/>
      <w:marRight w:val="0"/>
      <w:marTop w:val="0"/>
      <w:marBottom w:val="0"/>
      <w:divBdr>
        <w:top w:val="none" w:sz="0" w:space="0" w:color="auto"/>
        <w:left w:val="none" w:sz="0" w:space="0" w:color="auto"/>
        <w:bottom w:val="none" w:sz="0" w:space="0" w:color="auto"/>
        <w:right w:val="none" w:sz="0" w:space="0" w:color="auto"/>
      </w:divBdr>
      <w:divsChild>
        <w:div w:id="1100219349">
          <w:marLeft w:val="0"/>
          <w:marRight w:val="0"/>
          <w:marTop w:val="0"/>
          <w:marBottom w:val="0"/>
          <w:divBdr>
            <w:top w:val="none" w:sz="0" w:space="0" w:color="auto"/>
            <w:left w:val="none" w:sz="0" w:space="0" w:color="auto"/>
            <w:bottom w:val="none" w:sz="0" w:space="0" w:color="auto"/>
            <w:right w:val="none" w:sz="0" w:space="0" w:color="auto"/>
          </w:divBdr>
          <w:divsChild>
            <w:div w:id="1133212118">
              <w:marLeft w:val="0"/>
              <w:marRight w:val="0"/>
              <w:marTop w:val="0"/>
              <w:marBottom w:val="0"/>
              <w:divBdr>
                <w:top w:val="none" w:sz="0" w:space="0" w:color="auto"/>
                <w:left w:val="none" w:sz="0" w:space="0" w:color="auto"/>
                <w:bottom w:val="none" w:sz="0" w:space="0" w:color="auto"/>
                <w:right w:val="none" w:sz="0" w:space="0" w:color="auto"/>
              </w:divBdr>
              <w:divsChild>
                <w:div w:id="172383030">
                  <w:marLeft w:val="0"/>
                  <w:marRight w:val="0"/>
                  <w:marTop w:val="0"/>
                  <w:marBottom w:val="0"/>
                  <w:divBdr>
                    <w:top w:val="none" w:sz="0" w:space="0" w:color="auto"/>
                    <w:left w:val="none" w:sz="0" w:space="0" w:color="auto"/>
                    <w:bottom w:val="none" w:sz="0" w:space="0" w:color="auto"/>
                    <w:right w:val="none" w:sz="0" w:space="0" w:color="auto"/>
                  </w:divBdr>
                  <w:divsChild>
                    <w:div w:id="1135566710">
                      <w:marLeft w:val="0"/>
                      <w:marRight w:val="0"/>
                      <w:marTop w:val="0"/>
                      <w:marBottom w:val="0"/>
                      <w:divBdr>
                        <w:top w:val="none" w:sz="0" w:space="0" w:color="auto"/>
                        <w:left w:val="none" w:sz="0" w:space="0" w:color="auto"/>
                        <w:bottom w:val="none" w:sz="0" w:space="0" w:color="auto"/>
                        <w:right w:val="none" w:sz="0" w:space="0" w:color="auto"/>
                      </w:divBdr>
                    </w:div>
                    <w:div w:id="2021851927">
                      <w:marLeft w:val="0"/>
                      <w:marRight w:val="0"/>
                      <w:marTop w:val="0"/>
                      <w:marBottom w:val="0"/>
                      <w:divBdr>
                        <w:top w:val="none" w:sz="0" w:space="0" w:color="auto"/>
                        <w:left w:val="none" w:sz="0" w:space="0" w:color="auto"/>
                        <w:bottom w:val="none" w:sz="0" w:space="0" w:color="auto"/>
                        <w:right w:val="none" w:sz="0" w:space="0" w:color="auto"/>
                      </w:divBdr>
                      <w:divsChild>
                        <w:div w:id="1352730986">
                          <w:marLeft w:val="0"/>
                          <w:marRight w:val="0"/>
                          <w:marTop w:val="0"/>
                          <w:marBottom w:val="0"/>
                          <w:divBdr>
                            <w:top w:val="none" w:sz="0" w:space="0" w:color="auto"/>
                            <w:left w:val="none" w:sz="0" w:space="0" w:color="auto"/>
                            <w:bottom w:val="none" w:sz="0" w:space="0" w:color="auto"/>
                            <w:right w:val="none" w:sz="0" w:space="0" w:color="auto"/>
                          </w:divBdr>
                        </w:div>
                        <w:div w:id="719939032">
                          <w:marLeft w:val="0"/>
                          <w:marRight w:val="0"/>
                          <w:marTop w:val="0"/>
                          <w:marBottom w:val="0"/>
                          <w:divBdr>
                            <w:top w:val="none" w:sz="0" w:space="0" w:color="auto"/>
                            <w:left w:val="none" w:sz="0" w:space="0" w:color="auto"/>
                            <w:bottom w:val="none" w:sz="0" w:space="0" w:color="auto"/>
                            <w:right w:val="none" w:sz="0" w:space="0" w:color="auto"/>
                          </w:divBdr>
                        </w:div>
                        <w:div w:id="991374530">
                          <w:marLeft w:val="0"/>
                          <w:marRight w:val="0"/>
                          <w:marTop w:val="0"/>
                          <w:marBottom w:val="0"/>
                          <w:divBdr>
                            <w:top w:val="none" w:sz="0" w:space="0" w:color="auto"/>
                            <w:left w:val="none" w:sz="0" w:space="0" w:color="auto"/>
                            <w:bottom w:val="none" w:sz="0" w:space="0" w:color="auto"/>
                            <w:right w:val="none" w:sz="0" w:space="0" w:color="auto"/>
                          </w:divBdr>
                        </w:div>
                        <w:div w:id="3848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4914">
          <w:marLeft w:val="0"/>
          <w:marRight w:val="0"/>
          <w:marTop w:val="0"/>
          <w:marBottom w:val="0"/>
          <w:divBdr>
            <w:top w:val="none" w:sz="0" w:space="0" w:color="auto"/>
            <w:left w:val="none" w:sz="0" w:space="0" w:color="auto"/>
            <w:bottom w:val="none" w:sz="0" w:space="0" w:color="auto"/>
            <w:right w:val="none" w:sz="0" w:space="0" w:color="auto"/>
          </w:divBdr>
          <w:divsChild>
            <w:div w:id="1193152031">
              <w:marLeft w:val="0"/>
              <w:marRight w:val="0"/>
              <w:marTop w:val="0"/>
              <w:marBottom w:val="0"/>
              <w:divBdr>
                <w:top w:val="none" w:sz="0" w:space="0" w:color="auto"/>
                <w:left w:val="none" w:sz="0" w:space="0" w:color="auto"/>
                <w:bottom w:val="none" w:sz="0" w:space="0" w:color="auto"/>
                <w:right w:val="none" w:sz="0" w:space="0" w:color="auto"/>
              </w:divBdr>
              <w:divsChild>
                <w:div w:id="982542799">
                  <w:marLeft w:val="0"/>
                  <w:marRight w:val="0"/>
                  <w:marTop w:val="0"/>
                  <w:marBottom w:val="0"/>
                  <w:divBdr>
                    <w:top w:val="none" w:sz="0" w:space="0" w:color="auto"/>
                    <w:left w:val="none" w:sz="0" w:space="0" w:color="auto"/>
                    <w:bottom w:val="none" w:sz="0" w:space="0" w:color="auto"/>
                    <w:right w:val="none" w:sz="0" w:space="0" w:color="auto"/>
                  </w:divBdr>
                  <w:divsChild>
                    <w:div w:id="1728607171">
                      <w:marLeft w:val="0"/>
                      <w:marRight w:val="0"/>
                      <w:marTop w:val="0"/>
                      <w:marBottom w:val="0"/>
                      <w:divBdr>
                        <w:top w:val="none" w:sz="0" w:space="0" w:color="auto"/>
                        <w:left w:val="none" w:sz="0" w:space="0" w:color="auto"/>
                        <w:bottom w:val="none" w:sz="0" w:space="0" w:color="auto"/>
                        <w:right w:val="none" w:sz="0" w:space="0" w:color="auto"/>
                      </w:divBdr>
                      <w:divsChild>
                        <w:div w:id="4804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26575">
      <w:bodyDiv w:val="1"/>
      <w:marLeft w:val="0"/>
      <w:marRight w:val="0"/>
      <w:marTop w:val="0"/>
      <w:marBottom w:val="0"/>
      <w:divBdr>
        <w:top w:val="none" w:sz="0" w:space="0" w:color="auto"/>
        <w:left w:val="none" w:sz="0" w:space="0" w:color="auto"/>
        <w:bottom w:val="none" w:sz="0" w:space="0" w:color="auto"/>
        <w:right w:val="none" w:sz="0" w:space="0" w:color="auto"/>
      </w:divBdr>
      <w:divsChild>
        <w:div w:id="206915909">
          <w:marLeft w:val="0"/>
          <w:marRight w:val="0"/>
          <w:marTop w:val="0"/>
          <w:marBottom w:val="0"/>
          <w:divBdr>
            <w:top w:val="none" w:sz="0" w:space="0" w:color="auto"/>
            <w:left w:val="none" w:sz="0" w:space="0" w:color="auto"/>
            <w:bottom w:val="none" w:sz="0" w:space="0" w:color="auto"/>
            <w:right w:val="none" w:sz="0" w:space="0" w:color="auto"/>
          </w:divBdr>
        </w:div>
      </w:divsChild>
    </w:div>
    <w:div w:id="2124104439">
      <w:bodyDiv w:val="1"/>
      <w:marLeft w:val="0"/>
      <w:marRight w:val="0"/>
      <w:marTop w:val="0"/>
      <w:marBottom w:val="0"/>
      <w:divBdr>
        <w:top w:val="none" w:sz="0" w:space="0" w:color="auto"/>
        <w:left w:val="none" w:sz="0" w:space="0" w:color="auto"/>
        <w:bottom w:val="none" w:sz="0" w:space="0" w:color="auto"/>
        <w:right w:val="none" w:sz="0" w:space="0" w:color="auto"/>
      </w:divBdr>
    </w:div>
    <w:div w:id="2130850028">
      <w:bodyDiv w:val="1"/>
      <w:marLeft w:val="0"/>
      <w:marRight w:val="0"/>
      <w:marTop w:val="0"/>
      <w:marBottom w:val="0"/>
      <w:divBdr>
        <w:top w:val="none" w:sz="0" w:space="0" w:color="auto"/>
        <w:left w:val="none" w:sz="0" w:space="0" w:color="auto"/>
        <w:bottom w:val="none" w:sz="0" w:space="0" w:color="auto"/>
        <w:right w:val="none" w:sz="0" w:space="0" w:color="auto"/>
      </w:divBdr>
    </w:div>
    <w:div w:id="2133667100">
      <w:bodyDiv w:val="1"/>
      <w:marLeft w:val="0"/>
      <w:marRight w:val="0"/>
      <w:marTop w:val="0"/>
      <w:marBottom w:val="0"/>
      <w:divBdr>
        <w:top w:val="none" w:sz="0" w:space="0" w:color="auto"/>
        <w:left w:val="none" w:sz="0" w:space="0" w:color="auto"/>
        <w:bottom w:val="none" w:sz="0" w:space="0" w:color="auto"/>
        <w:right w:val="none" w:sz="0" w:space="0" w:color="auto"/>
      </w:divBdr>
    </w:div>
    <w:div w:id="2134056346">
      <w:bodyDiv w:val="1"/>
      <w:marLeft w:val="0"/>
      <w:marRight w:val="0"/>
      <w:marTop w:val="0"/>
      <w:marBottom w:val="0"/>
      <w:divBdr>
        <w:top w:val="none" w:sz="0" w:space="0" w:color="auto"/>
        <w:left w:val="none" w:sz="0" w:space="0" w:color="auto"/>
        <w:bottom w:val="none" w:sz="0" w:space="0" w:color="auto"/>
        <w:right w:val="none" w:sz="0" w:space="0" w:color="auto"/>
      </w:divBdr>
      <w:divsChild>
        <w:div w:id="109054786">
          <w:marLeft w:val="0"/>
          <w:marRight w:val="0"/>
          <w:marTop w:val="0"/>
          <w:marBottom w:val="0"/>
          <w:divBdr>
            <w:top w:val="none" w:sz="0" w:space="0" w:color="auto"/>
            <w:left w:val="none" w:sz="0" w:space="0" w:color="auto"/>
            <w:bottom w:val="none" w:sz="0" w:space="0" w:color="auto"/>
            <w:right w:val="none" w:sz="0" w:space="0" w:color="auto"/>
          </w:divBdr>
        </w:div>
      </w:divsChild>
    </w:div>
    <w:div w:id="2135053152">
      <w:bodyDiv w:val="1"/>
      <w:marLeft w:val="0"/>
      <w:marRight w:val="0"/>
      <w:marTop w:val="0"/>
      <w:marBottom w:val="0"/>
      <w:divBdr>
        <w:top w:val="none" w:sz="0" w:space="0" w:color="auto"/>
        <w:left w:val="none" w:sz="0" w:space="0" w:color="auto"/>
        <w:bottom w:val="none" w:sz="0" w:space="0" w:color="auto"/>
        <w:right w:val="none" w:sz="0" w:space="0" w:color="auto"/>
      </w:divBdr>
    </w:div>
    <w:div w:id="2136169000">
      <w:bodyDiv w:val="1"/>
      <w:marLeft w:val="0"/>
      <w:marRight w:val="0"/>
      <w:marTop w:val="0"/>
      <w:marBottom w:val="0"/>
      <w:divBdr>
        <w:top w:val="none" w:sz="0" w:space="0" w:color="auto"/>
        <w:left w:val="none" w:sz="0" w:space="0" w:color="auto"/>
        <w:bottom w:val="none" w:sz="0" w:space="0" w:color="auto"/>
        <w:right w:val="none" w:sz="0" w:space="0" w:color="auto"/>
      </w:divBdr>
    </w:div>
    <w:div w:id="2142334550">
      <w:bodyDiv w:val="1"/>
      <w:marLeft w:val="0"/>
      <w:marRight w:val="0"/>
      <w:marTop w:val="0"/>
      <w:marBottom w:val="0"/>
      <w:divBdr>
        <w:top w:val="none" w:sz="0" w:space="0" w:color="auto"/>
        <w:left w:val="none" w:sz="0" w:space="0" w:color="auto"/>
        <w:bottom w:val="none" w:sz="0" w:space="0" w:color="auto"/>
        <w:right w:val="none" w:sz="0" w:space="0" w:color="auto"/>
      </w:divBdr>
    </w:div>
    <w:div w:id="2144344283">
      <w:bodyDiv w:val="1"/>
      <w:marLeft w:val="0"/>
      <w:marRight w:val="0"/>
      <w:marTop w:val="0"/>
      <w:marBottom w:val="0"/>
      <w:divBdr>
        <w:top w:val="none" w:sz="0" w:space="0" w:color="auto"/>
        <w:left w:val="none" w:sz="0" w:space="0" w:color="auto"/>
        <w:bottom w:val="none" w:sz="0" w:space="0" w:color="auto"/>
        <w:right w:val="none" w:sz="0" w:space="0" w:color="auto"/>
      </w:divBdr>
      <w:divsChild>
        <w:div w:id="158403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salonikisummit.gr/%20" TargetMode="External"/><Relationship Id="rId13" Type="http://schemas.openxmlformats.org/officeDocument/2006/relationships/hyperlink" Target="https://api.helexpo.gr/exhibitorsregist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defairdates.com/Thessaloniki+Book+Fair-M5568/Thessalonik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lia.ambrazeviciute@urm.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phiforum.gr/events/annual-conference/delphi-economic-forum-viii" TargetMode="External"/><Relationship Id="rId5" Type="http://schemas.openxmlformats.org/officeDocument/2006/relationships/webSettings" Target="webSettings.xml"/><Relationship Id="rId15" Type="http://schemas.openxmlformats.org/officeDocument/2006/relationships/hyperlink" Target="https://www.ekathimerini.com/economy/1203708/jobless-rate-stayed-at-11-6-in-december/" TargetMode="External"/><Relationship Id="rId10" Type="http://schemas.openxmlformats.org/officeDocument/2006/relationships/hyperlink" Target="https://www.posidoniaseatourism.com" TargetMode="External"/><Relationship Id="rId4" Type="http://schemas.openxmlformats.org/officeDocument/2006/relationships/settings" Target="settings.xml"/><Relationship Id="rId9" Type="http://schemas.openxmlformats.org/officeDocument/2006/relationships/hyperlink" Target="https://www.forwardgreen-expo.gr/en/" TargetMode="External"/><Relationship Id="rId14" Type="http://schemas.openxmlformats.org/officeDocument/2006/relationships/hyperlink" Target="https://www.beyond-exp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F6CF0-74A7-40BA-944C-FEB20D34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15</Pages>
  <Words>24343</Words>
  <Characters>13877</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Dalia Ambrazevičiūtė</cp:lastModifiedBy>
  <cp:revision>192</cp:revision>
  <cp:lastPrinted>2023-02-06T15:11:00Z</cp:lastPrinted>
  <dcterms:created xsi:type="dcterms:W3CDTF">2023-01-12T11:35:00Z</dcterms:created>
  <dcterms:modified xsi:type="dcterms:W3CDTF">2023-02-07T15:14:00Z</dcterms:modified>
</cp:coreProperties>
</file>